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A0"/>
      </w:tblPr>
      <w:tblGrid>
        <w:gridCol w:w="3291"/>
        <w:gridCol w:w="3338"/>
      </w:tblGrid>
      <w:tr w:rsidR="006061E5" w:rsidRPr="006061E5" w:rsidTr="006061E5">
        <w:trPr>
          <w:trHeight w:val="3043"/>
        </w:trPr>
        <w:tc>
          <w:tcPr>
            <w:tcW w:w="2482" w:type="pct"/>
            <w:hideMark/>
          </w:tcPr>
          <w:p w:rsidR="006061E5" w:rsidRPr="006061E5" w:rsidRDefault="006061E5" w:rsidP="006061E5">
            <w:pPr>
              <w:tabs>
                <w:tab w:val="left" w:pos="0"/>
              </w:tabs>
              <w:spacing w:line="276" w:lineRule="auto"/>
              <w:jc w:val="both"/>
              <w:rPr>
                <w:rFonts w:ascii="Times New Roman" w:hAnsi="Times New Roman" w:cs="Times New Roman"/>
                <w:b/>
                <w:bCs/>
                <w:color w:val="auto"/>
              </w:rPr>
            </w:pPr>
            <w:r w:rsidRPr="006061E5">
              <w:rPr>
                <w:rFonts w:ascii="Times New Roman" w:eastAsia="Tahoma" w:hAnsi="Times New Roman" w:cs="Times New Roman"/>
                <w:color w:val="auto"/>
              </w:rPr>
              <w:br w:type="page"/>
            </w:r>
            <w:r w:rsidRPr="006061E5">
              <w:rPr>
                <w:rFonts w:ascii="Times New Roman" w:hAnsi="Times New Roman" w:cs="Times New Roman"/>
                <w:b/>
                <w:bCs/>
                <w:color w:val="auto"/>
              </w:rPr>
              <w:t xml:space="preserve">СОГЛАСОВАНО     </w:t>
            </w:r>
          </w:p>
          <w:p w:rsidR="006061E5" w:rsidRPr="006061E5" w:rsidRDefault="006061E5" w:rsidP="006061E5">
            <w:pPr>
              <w:spacing w:line="276" w:lineRule="auto"/>
              <w:jc w:val="both"/>
              <w:rPr>
                <w:rFonts w:ascii="Times New Roman" w:hAnsi="Times New Roman" w:cs="Times New Roman"/>
                <w:color w:val="auto"/>
              </w:rPr>
            </w:pPr>
            <w:r>
              <w:rPr>
                <w:rFonts w:ascii="Times New Roman" w:hAnsi="Times New Roman" w:cs="Times New Roman"/>
                <w:color w:val="auto"/>
              </w:rPr>
              <w:t xml:space="preserve">на </w:t>
            </w:r>
            <w:r w:rsidRPr="006061E5">
              <w:rPr>
                <w:rFonts w:ascii="Times New Roman" w:hAnsi="Times New Roman" w:cs="Times New Roman"/>
                <w:color w:val="auto"/>
              </w:rPr>
              <w:t xml:space="preserve">заседании педагогического совета </w:t>
            </w:r>
          </w:p>
          <w:p w:rsidR="006061E5" w:rsidRPr="006061E5" w:rsidRDefault="006061E5" w:rsidP="006061E5">
            <w:pPr>
              <w:spacing w:line="276" w:lineRule="auto"/>
              <w:jc w:val="both"/>
              <w:rPr>
                <w:rFonts w:ascii="Times New Roman" w:hAnsi="Times New Roman" w:cs="Times New Roman"/>
                <w:color w:val="auto"/>
              </w:rPr>
            </w:pPr>
            <w:r w:rsidRPr="006061E5">
              <w:rPr>
                <w:rFonts w:ascii="Times New Roman" w:hAnsi="Times New Roman" w:cs="Times New Roman"/>
                <w:color w:val="auto"/>
              </w:rPr>
              <w:t xml:space="preserve">протокол </w:t>
            </w:r>
            <w:r w:rsidRPr="006061E5">
              <w:rPr>
                <w:rFonts w:ascii="Times New Roman" w:hAnsi="Times New Roman" w:cs="Times New Roman"/>
                <w:color w:val="auto"/>
                <w:u w:val="single"/>
              </w:rPr>
              <w:t>№ 02  от «21» марта 2022 г.</w:t>
            </w:r>
          </w:p>
        </w:tc>
        <w:tc>
          <w:tcPr>
            <w:tcW w:w="2518" w:type="pct"/>
          </w:tcPr>
          <w:p w:rsidR="006061E5" w:rsidRPr="006061E5" w:rsidRDefault="006061E5" w:rsidP="006061E5">
            <w:pPr>
              <w:spacing w:line="276" w:lineRule="auto"/>
              <w:jc w:val="right"/>
              <w:rPr>
                <w:rFonts w:ascii="Times New Roman" w:hAnsi="Times New Roman" w:cs="Times New Roman"/>
                <w:color w:val="auto"/>
              </w:rPr>
            </w:pPr>
            <w:r w:rsidRPr="006061E5">
              <w:rPr>
                <w:rFonts w:ascii="Times New Roman" w:hAnsi="Times New Roman" w:cs="Times New Roman"/>
                <w:b/>
                <w:bCs/>
                <w:color w:val="auto"/>
              </w:rPr>
              <w:t>УТВЕРЖДЕНО</w:t>
            </w:r>
            <w:r w:rsidRPr="006061E5">
              <w:rPr>
                <w:rFonts w:ascii="Times New Roman" w:hAnsi="Times New Roman" w:cs="Times New Roman"/>
                <w:color w:val="auto"/>
              </w:rPr>
              <w:t xml:space="preserve"> </w:t>
            </w:r>
          </w:p>
          <w:p w:rsidR="006061E5" w:rsidRPr="006061E5" w:rsidRDefault="006061E5" w:rsidP="006061E5">
            <w:pPr>
              <w:spacing w:line="276" w:lineRule="auto"/>
              <w:jc w:val="right"/>
              <w:rPr>
                <w:rFonts w:ascii="Times New Roman" w:hAnsi="Times New Roman" w:cs="Times New Roman"/>
                <w:b/>
                <w:color w:val="auto"/>
              </w:rPr>
            </w:pPr>
            <w:r w:rsidRPr="006061E5">
              <w:rPr>
                <w:rFonts w:ascii="Times New Roman" w:hAnsi="Times New Roman" w:cs="Times New Roman"/>
                <w:color w:val="auto"/>
                <w:u w:val="single"/>
              </w:rPr>
              <w:t>приказ  от  «31» марта  2022г. №178</w:t>
            </w:r>
            <w:r w:rsidRPr="006061E5">
              <w:rPr>
                <w:rFonts w:ascii="Times New Roman" w:hAnsi="Times New Roman" w:cs="Times New Roman"/>
                <w:color w:val="auto"/>
              </w:rPr>
              <w:t xml:space="preserve"> </w:t>
            </w:r>
          </w:p>
          <w:p w:rsidR="006061E5" w:rsidRPr="006061E5" w:rsidRDefault="006061E5" w:rsidP="006061E5">
            <w:pPr>
              <w:spacing w:line="276" w:lineRule="auto"/>
              <w:jc w:val="right"/>
              <w:rPr>
                <w:rFonts w:ascii="Times New Roman" w:hAnsi="Times New Roman" w:cs="Times New Roman"/>
                <w:color w:val="auto"/>
              </w:rPr>
            </w:pPr>
            <w:r w:rsidRPr="006061E5">
              <w:rPr>
                <w:rFonts w:ascii="Times New Roman" w:hAnsi="Times New Roman" w:cs="Times New Roman"/>
                <w:color w:val="auto"/>
              </w:rPr>
              <w:tab/>
            </w:r>
            <w:r w:rsidRPr="006061E5">
              <w:rPr>
                <w:rFonts w:ascii="Times New Roman" w:hAnsi="Times New Roman" w:cs="Times New Roman"/>
                <w:color w:val="auto"/>
              </w:rPr>
              <w:tab/>
              <w:t>Директор МБОУ «</w:t>
            </w:r>
            <w:r w:rsidRPr="006061E5">
              <w:rPr>
                <w:rFonts w:ascii="Times New Roman" w:eastAsia="Calibri" w:hAnsi="Times New Roman" w:cs="Times New Roman"/>
              </w:rPr>
              <w:t xml:space="preserve">Ковыльненская школа им.А.Смолко» </w:t>
            </w:r>
            <w:r w:rsidRPr="006061E5">
              <w:rPr>
                <w:rFonts w:ascii="Times New Roman" w:hAnsi="Times New Roman" w:cs="Times New Roman"/>
                <w:color w:val="auto"/>
              </w:rPr>
              <w:t>____________Н.С.Свирская</w:t>
            </w:r>
          </w:p>
          <w:p w:rsidR="006061E5" w:rsidRPr="006061E5" w:rsidRDefault="006061E5" w:rsidP="006061E5">
            <w:pPr>
              <w:spacing w:line="276" w:lineRule="auto"/>
              <w:jc w:val="both"/>
              <w:rPr>
                <w:rFonts w:ascii="Times New Roman" w:hAnsi="Times New Roman" w:cs="Times New Roman"/>
                <w:color w:val="auto"/>
              </w:rPr>
            </w:pPr>
          </w:p>
        </w:tc>
      </w:tr>
    </w:tbl>
    <w:p w:rsidR="006061E5" w:rsidRPr="006061E5" w:rsidRDefault="006061E5" w:rsidP="006061E5">
      <w:pPr>
        <w:widowControl/>
        <w:autoSpaceDE w:val="0"/>
        <w:autoSpaceDN w:val="0"/>
        <w:adjustRightInd w:val="0"/>
        <w:jc w:val="center"/>
        <w:rPr>
          <w:rFonts w:ascii="Times New Roman" w:eastAsia="Times New Roman" w:hAnsi="Times New Roman" w:cs="Times New Roman"/>
          <w:b/>
          <w:bCs/>
          <w:color w:val="auto"/>
          <w:lang w:bidi="ar-SA"/>
        </w:rPr>
      </w:pPr>
    </w:p>
    <w:p w:rsidR="006061E5" w:rsidRPr="006061E5" w:rsidRDefault="006061E5" w:rsidP="006061E5">
      <w:pPr>
        <w:jc w:val="center"/>
        <w:rPr>
          <w:rFonts w:ascii="Times New Roman" w:hAnsi="Times New Roman" w:cs="Times New Roman"/>
          <w:b/>
          <w:color w:val="auto"/>
        </w:rPr>
      </w:pPr>
      <w:r w:rsidRPr="006061E5">
        <w:rPr>
          <w:rFonts w:ascii="Times New Roman" w:hAnsi="Times New Roman" w:cs="Times New Roman"/>
          <w:b/>
          <w:color w:val="auto"/>
        </w:rPr>
        <w:t>ОСНОВНАЯ ОБРАЗОВАТЕЛЬНАЯ ПРОГРАММА</w:t>
      </w:r>
    </w:p>
    <w:p w:rsidR="006061E5" w:rsidRPr="006061E5" w:rsidRDefault="0080554C" w:rsidP="006061E5">
      <w:pPr>
        <w:jc w:val="center"/>
        <w:rPr>
          <w:rFonts w:ascii="Times New Roman" w:hAnsi="Times New Roman" w:cs="Times New Roman"/>
          <w:b/>
          <w:color w:val="auto"/>
        </w:rPr>
      </w:pPr>
      <w:r>
        <w:rPr>
          <w:rFonts w:ascii="Times New Roman" w:hAnsi="Times New Roman" w:cs="Times New Roman"/>
          <w:b/>
          <w:color w:val="auto"/>
        </w:rPr>
        <w:t>ОСНОВНОГО</w:t>
      </w:r>
      <w:r w:rsidR="006061E5" w:rsidRPr="006061E5">
        <w:rPr>
          <w:rFonts w:ascii="Times New Roman" w:hAnsi="Times New Roman" w:cs="Times New Roman"/>
          <w:b/>
          <w:color w:val="auto"/>
        </w:rPr>
        <w:t xml:space="preserve"> ОБЩЕГО ОБРАЗОВАНИЯ </w:t>
      </w:r>
    </w:p>
    <w:p w:rsidR="006061E5" w:rsidRPr="006061E5" w:rsidRDefault="006061E5" w:rsidP="006061E5">
      <w:pPr>
        <w:jc w:val="center"/>
        <w:rPr>
          <w:rFonts w:ascii="Times New Roman" w:hAnsi="Times New Roman" w:cs="Times New Roman"/>
          <w:b/>
          <w:color w:val="auto"/>
        </w:rPr>
      </w:pPr>
    </w:p>
    <w:p w:rsidR="006061E5" w:rsidRPr="006061E5" w:rsidRDefault="006061E5" w:rsidP="006061E5">
      <w:pPr>
        <w:jc w:val="center"/>
        <w:rPr>
          <w:rFonts w:ascii="Times New Roman" w:hAnsi="Times New Roman" w:cs="Times New Roman"/>
          <w:b/>
          <w:color w:val="auto"/>
        </w:rPr>
      </w:pPr>
      <w:r w:rsidRPr="006061E5">
        <w:rPr>
          <w:rFonts w:ascii="Times New Roman" w:hAnsi="Times New Roman" w:cs="Times New Roman"/>
          <w:b/>
          <w:color w:val="auto"/>
        </w:rPr>
        <w:t xml:space="preserve">МУНИЦИПАЛЬНОГО БЮДЖЕТНОГО ОБЩЕОБРАЗОВАТЕЛЬНОГО УЧРЕЖДЕНИЯ </w:t>
      </w:r>
    </w:p>
    <w:p w:rsidR="006061E5" w:rsidRPr="006061E5" w:rsidRDefault="006061E5" w:rsidP="006061E5">
      <w:pPr>
        <w:jc w:val="center"/>
        <w:rPr>
          <w:rFonts w:ascii="Times New Roman" w:hAnsi="Times New Roman" w:cs="Times New Roman"/>
          <w:b/>
          <w:color w:val="auto"/>
        </w:rPr>
      </w:pPr>
      <w:r w:rsidRPr="006061E5">
        <w:rPr>
          <w:rFonts w:ascii="Times New Roman" w:hAnsi="Times New Roman" w:cs="Times New Roman"/>
          <w:b/>
          <w:color w:val="auto"/>
        </w:rPr>
        <w:t xml:space="preserve">«КОВЫЛЬНЕНСКАЯ СРЕДНЯЯ ОБЩЕОБРАЗОВАТЕЛЬНАЯ ШКОЛА ИМ.А. СМОЛКО» </w:t>
      </w:r>
    </w:p>
    <w:p w:rsidR="006061E5" w:rsidRPr="006061E5" w:rsidRDefault="006061E5" w:rsidP="006061E5">
      <w:pPr>
        <w:jc w:val="center"/>
        <w:rPr>
          <w:rFonts w:ascii="Times New Roman" w:hAnsi="Times New Roman" w:cs="Times New Roman"/>
          <w:b/>
          <w:color w:val="auto"/>
        </w:rPr>
      </w:pPr>
      <w:r w:rsidRPr="006061E5">
        <w:rPr>
          <w:rFonts w:ascii="Times New Roman" w:hAnsi="Times New Roman" w:cs="Times New Roman"/>
          <w:b/>
          <w:color w:val="auto"/>
        </w:rPr>
        <w:t>РАЗДОЛЬНЕНСКОГО РАЙОНА РЕСПУБЛИКИ КРЫМ</w:t>
      </w:r>
    </w:p>
    <w:p w:rsidR="006061E5" w:rsidRPr="006061E5" w:rsidRDefault="006061E5" w:rsidP="006061E5">
      <w:pPr>
        <w:ind w:firstLine="709"/>
        <w:jc w:val="both"/>
        <w:rPr>
          <w:rFonts w:ascii="Times New Roman" w:hAnsi="Times New Roman" w:cs="Times New Roman"/>
          <w:b/>
          <w:color w:val="auto"/>
        </w:rPr>
      </w:pPr>
      <w:r w:rsidRPr="006061E5">
        <w:rPr>
          <w:rFonts w:ascii="Times New Roman" w:hAnsi="Times New Roman" w:cs="Times New Roman"/>
          <w:b/>
          <w:color w:val="auto"/>
        </w:rPr>
        <w:t xml:space="preserve">                                          </w:t>
      </w:r>
    </w:p>
    <w:p w:rsidR="006061E5" w:rsidRPr="006061E5" w:rsidRDefault="006061E5" w:rsidP="006061E5">
      <w:pPr>
        <w:ind w:firstLine="709"/>
        <w:jc w:val="both"/>
        <w:rPr>
          <w:rFonts w:ascii="Times New Roman" w:hAnsi="Times New Roman" w:cs="Times New Roman"/>
          <w:b/>
          <w:color w:val="auto"/>
        </w:rPr>
      </w:pPr>
    </w:p>
    <w:p w:rsidR="006061E5" w:rsidRPr="006061E5" w:rsidRDefault="006061E5" w:rsidP="006061E5">
      <w:pPr>
        <w:autoSpaceDE w:val="0"/>
        <w:autoSpaceDN w:val="0"/>
        <w:adjustRightInd w:val="0"/>
        <w:ind w:firstLine="709"/>
        <w:jc w:val="center"/>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r w:rsidRPr="006061E5">
        <w:rPr>
          <w:rFonts w:ascii="Times New Roman" w:hAnsi="Times New Roman" w:cs="Times New Roman"/>
          <w:color w:val="auto"/>
        </w:rPr>
        <w:t xml:space="preserve">Программа разработана в соответствии с требованиями федерального государственного образовательного стандарта </w:t>
      </w:r>
      <w:r w:rsidR="0080554C">
        <w:rPr>
          <w:rFonts w:ascii="Times New Roman" w:hAnsi="Times New Roman" w:cs="Times New Roman"/>
          <w:color w:val="auto"/>
        </w:rPr>
        <w:t>основного</w:t>
      </w:r>
      <w:r w:rsidRPr="006061E5">
        <w:rPr>
          <w:rFonts w:ascii="Times New Roman" w:hAnsi="Times New Roman" w:cs="Times New Roman"/>
          <w:color w:val="auto"/>
        </w:rPr>
        <w:t xml:space="preserve"> общего образования (приказ Министерства Просвещения Российс</w:t>
      </w:r>
      <w:r w:rsidR="0080554C">
        <w:rPr>
          <w:rFonts w:ascii="Times New Roman" w:hAnsi="Times New Roman" w:cs="Times New Roman"/>
          <w:color w:val="auto"/>
        </w:rPr>
        <w:t>кой Федерации от 31.05.2021 №287</w:t>
      </w:r>
      <w:r w:rsidRPr="006061E5">
        <w:rPr>
          <w:rFonts w:ascii="Times New Roman" w:hAnsi="Times New Roman" w:cs="Times New Roman"/>
          <w:color w:val="auto"/>
        </w:rPr>
        <w:t>)</w:t>
      </w: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Pr="003C581A" w:rsidRDefault="006061E5" w:rsidP="006061E5">
      <w:pPr>
        <w:ind w:firstLine="709"/>
        <w:jc w:val="both"/>
        <w:rPr>
          <w:rFonts w:ascii="Times New Roman" w:hAnsi="Times New Roman" w:cs="Times New Roman"/>
          <w:color w:val="auto"/>
        </w:rPr>
      </w:pPr>
    </w:p>
    <w:p w:rsidR="006061E5" w:rsidRDefault="006061E5" w:rsidP="006061E5">
      <w:pPr>
        <w:ind w:firstLine="709"/>
        <w:jc w:val="both"/>
        <w:rPr>
          <w:rFonts w:ascii="Times New Roman" w:hAnsi="Times New Roman" w:cs="Times New Roman"/>
          <w:color w:val="auto"/>
          <w:lang w:val="en-US"/>
        </w:rPr>
      </w:pPr>
      <w:r>
        <w:rPr>
          <w:rFonts w:ascii="Times New Roman" w:hAnsi="Times New Roman" w:cs="Times New Roman"/>
          <w:color w:val="auto"/>
        </w:rPr>
        <w:t xml:space="preserve">                         Ковыльное </w:t>
      </w:r>
      <w:r>
        <w:rPr>
          <w:rFonts w:ascii="Times New Roman" w:hAnsi="Times New Roman" w:cs="Times New Roman"/>
          <w:color w:val="auto"/>
          <w:lang w:val="en-US"/>
        </w:rPr>
        <w:t xml:space="preserve"> – 2022 </w:t>
      </w:r>
    </w:p>
    <w:p w:rsidR="00700664" w:rsidRDefault="00700664">
      <w:pPr>
        <w:pStyle w:val="a6"/>
        <w:spacing w:after="320" w:line="240" w:lineRule="auto"/>
        <w:ind w:firstLine="0"/>
        <w:jc w:val="center"/>
        <w:rPr>
          <w:rFonts w:ascii="Arial" w:eastAsia="Arial" w:hAnsi="Arial" w:cs="Arial"/>
          <w:color w:val="auto"/>
          <w:sz w:val="17"/>
          <w:szCs w:val="17"/>
        </w:rPr>
      </w:pPr>
      <w:bookmarkStart w:id="0" w:name="_GoBack"/>
      <w:bookmarkEnd w:id="0"/>
    </w:p>
    <w:p w:rsidR="00EF538B" w:rsidRPr="006061E5" w:rsidRDefault="00B267CC" w:rsidP="00B267CC">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lastRenderedPageBreak/>
        <w:t>СОДЕРЖАНИЕ</w:t>
      </w: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jc w:val="center"/>
        <w:rPr>
          <w:rFonts w:ascii="Times New Roman" w:hAnsi="Times New Roman" w:cs="Times New Roman"/>
          <w:sz w:val="24"/>
          <w:szCs w:val="24"/>
        </w:rPr>
      </w:pPr>
    </w:p>
    <w:p w:rsidR="00B267CC" w:rsidRPr="006061E5" w:rsidRDefault="00153133">
      <w:pPr>
        <w:pStyle w:val="14"/>
        <w:tabs>
          <w:tab w:val="right" w:leader="dot" w:pos="6403"/>
        </w:tabs>
        <w:rPr>
          <w:rFonts w:ascii="Times New Roman" w:eastAsiaTheme="minorEastAsia" w:hAnsi="Times New Roman" w:cs="Times New Roman"/>
          <w:noProof/>
          <w:color w:val="auto"/>
          <w:lang w:bidi="ar-SA"/>
        </w:rPr>
      </w:pPr>
      <w:r w:rsidRPr="00153133">
        <w:rPr>
          <w:rFonts w:ascii="Times New Roman" w:hAnsi="Times New Roman" w:cs="Times New Roman"/>
          <w:color w:val="auto"/>
        </w:rPr>
        <w:fldChar w:fldCharType="begin"/>
      </w:r>
      <w:r w:rsidR="00B267CC" w:rsidRPr="006061E5">
        <w:rPr>
          <w:rFonts w:ascii="Times New Roman" w:hAnsi="Times New Roman" w:cs="Times New Roman"/>
          <w:color w:val="auto"/>
        </w:rPr>
        <w:instrText xml:space="preserve"> TOC \o "1-3" \h \z \u </w:instrText>
      </w:r>
      <w:r w:rsidRPr="00153133">
        <w:rPr>
          <w:rFonts w:ascii="Times New Roman" w:hAnsi="Times New Roman" w:cs="Times New Roman"/>
          <w:color w:val="auto"/>
        </w:rPr>
        <w:fldChar w:fldCharType="separate"/>
      </w:r>
      <w:hyperlink w:anchor="_Toc105502765" w:history="1">
        <w:r w:rsidR="00700664" w:rsidRPr="006061E5">
          <w:rPr>
            <w:rStyle w:val="af2"/>
            <w:rFonts w:ascii="Times New Roman" w:hAnsi="Times New Roman" w:cs="Times New Roman"/>
            <w:noProof/>
          </w:rPr>
          <w:t xml:space="preserve">1. ЦЕЛЕВОЙ РАЗДЕЛ </w:t>
        </w:r>
        <w:r w:rsidR="00B267CC" w:rsidRPr="006061E5">
          <w:rPr>
            <w:rStyle w:val="af2"/>
            <w:rFonts w:ascii="Times New Roman" w:hAnsi="Times New Roman" w:cs="Times New Roman"/>
            <w:noProof/>
          </w:rPr>
          <w:t xml:space="preserve"> ОСНОВНОЙ ОБРАЗОВАТЕЛЬНОЙ ПРОГРАММЫ ОСНОВНОГО ОБЩЕГО ОБРАЗОВАНИЯ</w:t>
        </w:r>
        <w:r w:rsidR="00B267CC" w:rsidRPr="006061E5">
          <w:rPr>
            <w:rFonts w:ascii="Times New Roman" w:hAnsi="Times New Roman" w:cs="Times New Roman"/>
            <w:noProof/>
            <w:webHidden/>
          </w:rPr>
          <w:tab/>
        </w:r>
        <w:r w:rsidRPr="006061E5">
          <w:rPr>
            <w:rFonts w:ascii="Times New Roman" w:hAnsi="Times New Roman" w:cs="Times New Roman"/>
            <w:noProof/>
            <w:webHidden/>
          </w:rPr>
          <w:fldChar w:fldCharType="begin"/>
        </w:r>
        <w:r w:rsidR="00B267CC" w:rsidRPr="006061E5">
          <w:rPr>
            <w:rFonts w:ascii="Times New Roman" w:hAnsi="Times New Roman" w:cs="Times New Roman"/>
            <w:noProof/>
            <w:webHidden/>
          </w:rPr>
          <w:instrText xml:space="preserve"> PAGEREF _Toc105502765 \h </w:instrText>
        </w:r>
        <w:r w:rsidRPr="006061E5">
          <w:rPr>
            <w:rFonts w:ascii="Times New Roman" w:hAnsi="Times New Roman" w:cs="Times New Roman"/>
            <w:noProof/>
            <w:webHidden/>
          </w:rPr>
        </w:r>
        <w:r w:rsidRPr="006061E5">
          <w:rPr>
            <w:rFonts w:ascii="Times New Roman" w:hAnsi="Times New Roman" w:cs="Times New Roman"/>
            <w:noProof/>
            <w:webHidden/>
          </w:rPr>
          <w:fldChar w:fldCharType="separate"/>
        </w:r>
        <w:r w:rsidR="00154DA7" w:rsidRPr="006061E5">
          <w:rPr>
            <w:rFonts w:ascii="Times New Roman" w:hAnsi="Times New Roman" w:cs="Times New Roman"/>
            <w:noProof/>
            <w:webHidden/>
          </w:rPr>
          <w:t>5</w:t>
        </w:r>
        <w:r w:rsidRPr="006061E5">
          <w:rPr>
            <w:rFonts w:ascii="Times New Roman" w:hAnsi="Times New Roman" w:cs="Times New Roman"/>
            <w:noProof/>
            <w:webHidden/>
          </w:rPr>
          <w:fldChar w:fldCharType="end"/>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6061E5">
          <w:rPr>
            <w:rStyle w:val="af2"/>
            <w:rFonts w:ascii="Times New Roman" w:hAnsi="Times New Roman" w:cs="Times New Roman"/>
            <w:noProof/>
          </w:rPr>
          <w:t>1.1. ПОЯСНИТЕЛЬНАЯ ЗАПИСКА</w:t>
        </w:r>
        <w:r w:rsidR="00B267CC" w:rsidRPr="006061E5">
          <w:rPr>
            <w:rFonts w:ascii="Times New Roman" w:hAnsi="Times New Roman" w:cs="Times New Roman"/>
            <w:noProof/>
            <w:webHidden/>
          </w:rPr>
          <w:tab/>
        </w:r>
        <w:r w:rsidRPr="006061E5">
          <w:rPr>
            <w:rFonts w:ascii="Times New Roman" w:hAnsi="Times New Roman" w:cs="Times New Roman"/>
            <w:noProof/>
            <w:webHidden/>
          </w:rPr>
          <w:fldChar w:fldCharType="begin"/>
        </w:r>
        <w:r w:rsidR="00B267CC" w:rsidRPr="006061E5">
          <w:rPr>
            <w:rFonts w:ascii="Times New Roman" w:hAnsi="Times New Roman" w:cs="Times New Roman"/>
            <w:noProof/>
            <w:webHidden/>
          </w:rPr>
          <w:instrText xml:space="preserve"> PAGEREF _Toc105502766 \h </w:instrText>
        </w:r>
        <w:r w:rsidRPr="006061E5">
          <w:rPr>
            <w:rFonts w:ascii="Times New Roman" w:hAnsi="Times New Roman" w:cs="Times New Roman"/>
            <w:noProof/>
            <w:webHidden/>
          </w:rPr>
        </w:r>
        <w:r w:rsidRPr="006061E5">
          <w:rPr>
            <w:rFonts w:ascii="Times New Roman" w:hAnsi="Times New Roman" w:cs="Times New Roman"/>
            <w:noProof/>
            <w:webHidden/>
          </w:rPr>
          <w:fldChar w:fldCharType="separate"/>
        </w:r>
        <w:r w:rsidR="00154DA7" w:rsidRPr="006061E5">
          <w:rPr>
            <w:rFonts w:ascii="Times New Roman" w:hAnsi="Times New Roman" w:cs="Times New Roman"/>
            <w:noProof/>
            <w:webHidden/>
          </w:rPr>
          <w:t>5</w:t>
        </w:r>
        <w:r w:rsidRPr="006061E5">
          <w:rPr>
            <w:rFonts w:ascii="Times New Roman" w:hAnsi="Times New Roman" w:cs="Times New Roman"/>
            <w:noProof/>
            <w:webHidden/>
          </w:rPr>
          <w:fldChar w:fldCharType="end"/>
        </w:r>
      </w:hyperlink>
    </w:p>
    <w:p w:rsidR="00B267CC" w:rsidRPr="006061E5" w:rsidRDefault="00153133" w:rsidP="002100D6">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6061E5">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6061E5">
          <w:rPr>
            <w:rFonts w:ascii="Times New Roman" w:hAnsi="Times New Roman" w:cs="Times New Roman"/>
            <w:noProof/>
            <w:webHidden/>
          </w:rPr>
          <w:tab/>
        </w:r>
        <w:r w:rsidR="002100D6">
          <w:rPr>
            <w:rFonts w:ascii="Times New Roman" w:hAnsi="Times New Roman" w:cs="Times New Roman"/>
            <w:noProof/>
            <w:webHidden/>
          </w:rPr>
          <w:t>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6061E5">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6061E5">
          <w:rPr>
            <w:rFonts w:ascii="Times New Roman" w:hAnsi="Times New Roman" w:cs="Times New Roman"/>
            <w:noProof/>
            <w:webHidden/>
          </w:rPr>
          <w:tab/>
        </w:r>
        <w:r w:rsidR="002100D6">
          <w:rPr>
            <w:rFonts w:ascii="Times New Roman" w:hAnsi="Times New Roman" w:cs="Times New Roman"/>
            <w:noProof/>
            <w:webHidden/>
          </w:rPr>
          <w:t>10</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6061E5">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6061E5">
          <w:rPr>
            <w:rFonts w:ascii="Times New Roman" w:hAnsi="Times New Roman" w:cs="Times New Roman"/>
            <w:noProof/>
            <w:webHidden/>
          </w:rPr>
          <w:tab/>
        </w:r>
        <w:r w:rsidR="002100D6">
          <w:rPr>
            <w:rFonts w:ascii="Times New Roman" w:hAnsi="Times New Roman" w:cs="Times New Roman"/>
            <w:noProof/>
            <w:webHidden/>
          </w:rPr>
          <w:t>12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6061E5">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6061E5">
          <w:rPr>
            <w:rFonts w:ascii="Times New Roman" w:hAnsi="Times New Roman" w:cs="Times New Roman"/>
            <w:noProof/>
            <w:webHidden/>
          </w:rPr>
          <w:tab/>
        </w:r>
        <w:r w:rsidR="002100D6">
          <w:rPr>
            <w:rFonts w:ascii="Times New Roman" w:hAnsi="Times New Roman" w:cs="Times New Roman"/>
            <w:noProof/>
            <w:webHidden/>
          </w:rPr>
          <w:t>16</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6061E5">
          <w:rPr>
            <w:rStyle w:val="af2"/>
            <w:rFonts w:ascii="Times New Roman" w:hAnsi="Times New Roman" w:cs="Times New Roman"/>
            <w:noProof/>
          </w:rPr>
          <w:t>1.3.1. Общие положения</w:t>
        </w:r>
        <w:r w:rsidR="00B267CC" w:rsidRPr="006061E5">
          <w:rPr>
            <w:rFonts w:ascii="Times New Roman" w:hAnsi="Times New Roman" w:cs="Times New Roman"/>
            <w:noProof/>
            <w:webHidden/>
          </w:rPr>
          <w:tab/>
        </w:r>
        <w:r w:rsidR="002100D6">
          <w:rPr>
            <w:rFonts w:ascii="Times New Roman" w:hAnsi="Times New Roman" w:cs="Times New Roman"/>
            <w:noProof/>
            <w:webHidden/>
          </w:rPr>
          <w:t>16</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6061E5">
          <w:rPr>
            <w:rStyle w:val="af2"/>
            <w:rFonts w:ascii="Times New Roman" w:hAnsi="Times New Roman" w:cs="Times New Roman"/>
            <w:noProof/>
          </w:rPr>
          <w:t>1.3.2. Особенности оценки метапредметных и предметных результатов</w:t>
        </w:r>
        <w:r w:rsidR="00B267CC" w:rsidRPr="006061E5">
          <w:rPr>
            <w:rFonts w:ascii="Times New Roman" w:hAnsi="Times New Roman" w:cs="Times New Roman"/>
            <w:noProof/>
            <w:webHidden/>
          </w:rPr>
          <w:tab/>
        </w:r>
        <w:r w:rsidR="002100D6">
          <w:rPr>
            <w:rFonts w:ascii="Times New Roman" w:hAnsi="Times New Roman" w:cs="Times New Roman"/>
            <w:noProof/>
            <w:webHidden/>
          </w:rPr>
          <w:t>19</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6061E5">
          <w:rPr>
            <w:rStyle w:val="af2"/>
            <w:rFonts w:ascii="Times New Roman" w:hAnsi="Times New Roman" w:cs="Times New Roman"/>
            <w:noProof/>
          </w:rPr>
          <w:t>1.3.3. Организация и содержание оценочных процедур</w:t>
        </w:r>
        <w:r w:rsidR="00B267CC" w:rsidRPr="006061E5">
          <w:rPr>
            <w:rFonts w:ascii="Times New Roman" w:hAnsi="Times New Roman" w:cs="Times New Roman"/>
            <w:noProof/>
            <w:webHidden/>
          </w:rPr>
          <w:tab/>
        </w:r>
        <w:r w:rsidR="002100D6">
          <w:rPr>
            <w:rFonts w:ascii="Times New Roman" w:hAnsi="Times New Roman" w:cs="Times New Roman"/>
            <w:noProof/>
            <w:webHidden/>
          </w:rPr>
          <w:t>26</w:t>
        </w:r>
      </w:hyperlink>
    </w:p>
    <w:p w:rsidR="00B267CC" w:rsidRPr="006061E5" w:rsidRDefault="00153133">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6061E5">
          <w:rPr>
            <w:rStyle w:val="af2"/>
            <w:rFonts w:ascii="Times New Roman" w:hAnsi="Times New Roman" w:cs="Times New Roman"/>
            <w:noProof/>
          </w:rPr>
          <w:t>2. СОДЕРЖАТЕЛЬНЫЙ РАЗДЕЛ ПРОГРАММЫ ОСНОВНОГО ОБЩЕГО ОБРАЗОВАНИЯ</w:t>
        </w:r>
        <w:r w:rsidR="00B267CC" w:rsidRPr="006061E5">
          <w:rPr>
            <w:rFonts w:ascii="Times New Roman" w:hAnsi="Times New Roman" w:cs="Times New Roman"/>
            <w:noProof/>
            <w:webHidden/>
          </w:rPr>
          <w:tab/>
        </w:r>
        <w:r w:rsidR="002100D6">
          <w:rPr>
            <w:rFonts w:ascii="Times New Roman" w:hAnsi="Times New Roman" w:cs="Times New Roman"/>
            <w:noProof/>
            <w:webHidden/>
          </w:rPr>
          <w:t>32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6" w:history="1">
        <w:r w:rsidR="00700664" w:rsidRPr="006061E5">
          <w:rPr>
            <w:rStyle w:val="af2"/>
            <w:rFonts w:ascii="Times New Roman" w:hAnsi="Times New Roman" w:cs="Times New Roman"/>
            <w:noProof/>
          </w:rPr>
          <w:t xml:space="preserve">2. </w:t>
        </w:r>
        <w:r w:rsidR="00B267CC" w:rsidRPr="006061E5">
          <w:rPr>
            <w:rStyle w:val="af2"/>
            <w:rFonts w:ascii="Times New Roman" w:hAnsi="Times New Roman" w:cs="Times New Roman"/>
            <w:noProof/>
          </w:rPr>
          <w:t>РАБОЧИЕ ПРОГРАММЫ УЧЕБНЫХ ПРЕДМЕТОВ, УЧЕБНЫХ КУРСОВ (В ТОМ ЧИСЛЕ ВНЕУРОЧНОЙ ДЕЯТЕЛЬНОСТИ), УЧЕБНЫХ МОДУЛЕЙ</w:t>
        </w:r>
        <w:r w:rsidR="00B267CC" w:rsidRPr="006061E5">
          <w:rPr>
            <w:rFonts w:ascii="Times New Roman" w:hAnsi="Times New Roman" w:cs="Times New Roman"/>
            <w:noProof/>
            <w:webHidden/>
          </w:rPr>
          <w:tab/>
        </w:r>
        <w:r w:rsidR="002100D6">
          <w:rPr>
            <w:rFonts w:ascii="Times New Roman" w:hAnsi="Times New Roman" w:cs="Times New Roman"/>
            <w:noProof/>
            <w:webHidden/>
          </w:rPr>
          <w:t>32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6061E5">
          <w:rPr>
            <w:rStyle w:val="af2"/>
            <w:rFonts w:ascii="Times New Roman" w:hAnsi="Times New Roman" w:cs="Times New Roman"/>
            <w:noProof/>
          </w:rPr>
          <w:t>2.1.1. РУССКИЙ ЯЗЫК</w:t>
        </w:r>
        <w:r w:rsidR="00B267CC" w:rsidRPr="006061E5">
          <w:rPr>
            <w:rFonts w:ascii="Times New Roman" w:hAnsi="Times New Roman" w:cs="Times New Roman"/>
            <w:noProof/>
            <w:webHidden/>
          </w:rPr>
          <w:tab/>
        </w:r>
        <w:r w:rsidR="004E5C2D">
          <w:rPr>
            <w:rFonts w:ascii="Times New Roman" w:hAnsi="Times New Roman" w:cs="Times New Roman"/>
            <w:noProof/>
            <w:webHidden/>
          </w:rPr>
          <w:t>32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6061E5">
          <w:rPr>
            <w:rStyle w:val="af2"/>
            <w:rFonts w:ascii="Times New Roman" w:hAnsi="Times New Roman" w:cs="Times New Roman"/>
            <w:noProof/>
          </w:rPr>
          <w:t>2.1.2. ЛИТЕРАТУРА</w:t>
        </w:r>
        <w:r w:rsidR="00B267CC" w:rsidRPr="006061E5">
          <w:rPr>
            <w:rFonts w:ascii="Times New Roman" w:hAnsi="Times New Roman" w:cs="Times New Roman"/>
            <w:noProof/>
            <w:webHidden/>
          </w:rPr>
          <w:tab/>
        </w:r>
        <w:r w:rsidR="004E5C2D">
          <w:rPr>
            <w:rFonts w:ascii="Times New Roman" w:hAnsi="Times New Roman" w:cs="Times New Roman"/>
            <w:noProof/>
            <w:webHidden/>
          </w:rPr>
          <w:t>103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79" w:history="1">
        <w:r w:rsidR="00B267CC" w:rsidRPr="006061E5">
          <w:rPr>
            <w:rStyle w:val="af2"/>
            <w:rFonts w:ascii="Times New Roman" w:hAnsi="Times New Roman" w:cs="Times New Roman"/>
            <w:noProof/>
          </w:rPr>
          <w:t>2.1.3. РОДНОЙ ЯЗЫК (РУССКИЙ)</w:t>
        </w:r>
        <w:r w:rsidR="00B267CC" w:rsidRPr="006061E5">
          <w:rPr>
            <w:rFonts w:ascii="Times New Roman" w:hAnsi="Times New Roman" w:cs="Times New Roman"/>
            <w:noProof/>
            <w:webHidden/>
          </w:rPr>
          <w:tab/>
        </w:r>
        <w:r w:rsidR="004E5C2D">
          <w:rPr>
            <w:rFonts w:ascii="Times New Roman" w:hAnsi="Times New Roman" w:cs="Times New Roman"/>
            <w:noProof/>
            <w:webHidden/>
          </w:rPr>
          <w:t>153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0" w:history="1">
        <w:r w:rsidR="00B267CC" w:rsidRPr="006061E5">
          <w:rPr>
            <w:rStyle w:val="af2"/>
            <w:rFonts w:ascii="Times New Roman" w:hAnsi="Times New Roman" w:cs="Times New Roman"/>
            <w:noProof/>
          </w:rPr>
          <w:t>2.1.4. РОДНАЯ ЛИТЕРАТУРА (РУССКАЯ)</w:t>
        </w:r>
        <w:r w:rsidR="00B267CC" w:rsidRPr="006061E5">
          <w:rPr>
            <w:rFonts w:ascii="Times New Roman" w:hAnsi="Times New Roman" w:cs="Times New Roman"/>
            <w:noProof/>
            <w:webHidden/>
          </w:rPr>
          <w:tab/>
        </w:r>
        <w:r w:rsidR="004E5C2D">
          <w:rPr>
            <w:rFonts w:ascii="Times New Roman" w:hAnsi="Times New Roman" w:cs="Times New Roman"/>
            <w:noProof/>
            <w:webHidden/>
          </w:rPr>
          <w:t>197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6061E5">
          <w:rPr>
            <w:rStyle w:val="af2"/>
            <w:rFonts w:ascii="Times New Roman" w:hAnsi="Times New Roman" w:cs="Times New Roman"/>
            <w:noProof/>
          </w:rPr>
          <w:t>2.1.5. АНГЛИЙСКИЙ ЯЗЫК</w:t>
        </w:r>
        <w:r w:rsidR="00B267CC" w:rsidRPr="006061E5">
          <w:rPr>
            <w:rFonts w:ascii="Times New Roman" w:hAnsi="Times New Roman" w:cs="Times New Roman"/>
            <w:noProof/>
            <w:webHidden/>
          </w:rPr>
          <w:tab/>
        </w:r>
        <w:r w:rsidR="004E5C2D">
          <w:rPr>
            <w:rFonts w:ascii="Times New Roman" w:hAnsi="Times New Roman" w:cs="Times New Roman"/>
            <w:noProof/>
            <w:webHidden/>
          </w:rPr>
          <w:t>229</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2" w:history="1">
        <w:r w:rsidR="00B267CC" w:rsidRPr="006061E5">
          <w:rPr>
            <w:rStyle w:val="af2"/>
            <w:rFonts w:ascii="Times New Roman" w:hAnsi="Times New Roman" w:cs="Times New Roman"/>
            <w:noProof/>
          </w:rPr>
          <w:t>2.1.6. НЕМЕЦКИЙ ЯЗЫК</w:t>
        </w:r>
        <w:r w:rsidR="00B267CC" w:rsidRPr="006061E5">
          <w:rPr>
            <w:rFonts w:ascii="Times New Roman" w:hAnsi="Times New Roman" w:cs="Times New Roman"/>
            <w:noProof/>
            <w:webHidden/>
          </w:rPr>
          <w:tab/>
        </w:r>
        <w:r w:rsidR="004E5C2D">
          <w:rPr>
            <w:rFonts w:ascii="Times New Roman" w:hAnsi="Times New Roman" w:cs="Times New Roman"/>
            <w:noProof/>
            <w:webHidden/>
          </w:rPr>
          <w:t>310</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6" w:history="1">
        <w:r w:rsidR="00E75E78" w:rsidRPr="006061E5">
          <w:rPr>
            <w:rStyle w:val="af2"/>
            <w:rFonts w:ascii="Times New Roman" w:hAnsi="Times New Roman" w:cs="Times New Roman"/>
            <w:noProof/>
          </w:rPr>
          <w:t>2.1.7</w:t>
        </w:r>
        <w:r w:rsidR="00B267CC" w:rsidRPr="006061E5">
          <w:rPr>
            <w:rStyle w:val="af2"/>
            <w:rFonts w:ascii="Times New Roman" w:hAnsi="Times New Roman" w:cs="Times New Roman"/>
            <w:noProof/>
          </w:rPr>
          <w:t>. ИСТОРИЯ</w:t>
        </w:r>
        <w:r w:rsidR="00B267CC" w:rsidRPr="006061E5">
          <w:rPr>
            <w:rFonts w:ascii="Times New Roman" w:hAnsi="Times New Roman" w:cs="Times New Roman"/>
            <w:noProof/>
            <w:webHidden/>
          </w:rPr>
          <w:tab/>
        </w:r>
        <w:r w:rsidR="004E5C2D">
          <w:rPr>
            <w:rFonts w:ascii="Times New Roman" w:hAnsi="Times New Roman" w:cs="Times New Roman"/>
            <w:noProof/>
            <w:webHidden/>
          </w:rPr>
          <w:t>388</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7" w:history="1">
        <w:r w:rsidR="00E75E78" w:rsidRPr="006061E5">
          <w:rPr>
            <w:rStyle w:val="af2"/>
            <w:rFonts w:ascii="Times New Roman" w:hAnsi="Times New Roman" w:cs="Times New Roman"/>
            <w:noProof/>
          </w:rPr>
          <w:t>2.1.8</w:t>
        </w:r>
        <w:r w:rsidR="00B267CC" w:rsidRPr="006061E5">
          <w:rPr>
            <w:rStyle w:val="af2"/>
            <w:rFonts w:ascii="Times New Roman" w:hAnsi="Times New Roman" w:cs="Times New Roman"/>
            <w:noProof/>
          </w:rPr>
          <w:t>. ОБЩЕСТВОЗНАНИЕ</w:t>
        </w:r>
        <w:r w:rsidR="00B267CC" w:rsidRPr="006061E5">
          <w:rPr>
            <w:rFonts w:ascii="Times New Roman" w:hAnsi="Times New Roman" w:cs="Times New Roman"/>
            <w:noProof/>
            <w:webHidden/>
          </w:rPr>
          <w:tab/>
        </w:r>
        <w:r w:rsidR="004E5C2D">
          <w:rPr>
            <w:rFonts w:ascii="Times New Roman" w:hAnsi="Times New Roman" w:cs="Times New Roman"/>
            <w:noProof/>
            <w:webHidden/>
          </w:rPr>
          <w:t>455</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8" w:history="1">
        <w:r w:rsidR="00E75E78" w:rsidRPr="006061E5">
          <w:rPr>
            <w:rStyle w:val="af2"/>
            <w:rFonts w:ascii="Times New Roman" w:hAnsi="Times New Roman" w:cs="Times New Roman"/>
            <w:noProof/>
          </w:rPr>
          <w:t>2.1.9</w:t>
        </w:r>
        <w:r w:rsidR="00B267CC" w:rsidRPr="006061E5">
          <w:rPr>
            <w:rStyle w:val="af2"/>
            <w:rFonts w:ascii="Times New Roman" w:hAnsi="Times New Roman" w:cs="Times New Roman"/>
            <w:noProof/>
          </w:rPr>
          <w:t>. ГЕОГРАФИЯ</w:t>
        </w:r>
        <w:r w:rsidR="00B267CC" w:rsidRPr="006061E5">
          <w:rPr>
            <w:rFonts w:ascii="Times New Roman" w:hAnsi="Times New Roman" w:cs="Times New Roman"/>
            <w:noProof/>
            <w:webHidden/>
          </w:rPr>
          <w:tab/>
        </w:r>
        <w:r w:rsidR="004E5C2D">
          <w:rPr>
            <w:rFonts w:ascii="Times New Roman" w:hAnsi="Times New Roman" w:cs="Times New Roman"/>
            <w:noProof/>
            <w:webHidden/>
          </w:rPr>
          <w:t>505</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89" w:history="1">
        <w:r w:rsidR="00E75E78" w:rsidRPr="006061E5">
          <w:rPr>
            <w:rStyle w:val="af2"/>
            <w:rFonts w:ascii="Times New Roman" w:hAnsi="Times New Roman" w:cs="Times New Roman"/>
            <w:noProof/>
          </w:rPr>
          <w:t>2.1.10</w:t>
        </w:r>
        <w:r w:rsidR="00B267CC" w:rsidRPr="006061E5">
          <w:rPr>
            <w:rStyle w:val="af2"/>
            <w:rFonts w:ascii="Times New Roman" w:hAnsi="Times New Roman" w:cs="Times New Roman"/>
            <w:noProof/>
          </w:rPr>
          <w:t>. МАТЕМАТИКА</w:t>
        </w:r>
        <w:r w:rsidR="00B267CC" w:rsidRPr="006061E5">
          <w:rPr>
            <w:rFonts w:ascii="Times New Roman" w:hAnsi="Times New Roman" w:cs="Times New Roman"/>
            <w:noProof/>
            <w:webHidden/>
          </w:rPr>
          <w:tab/>
        </w:r>
        <w:r w:rsidR="004E5C2D">
          <w:rPr>
            <w:rFonts w:ascii="Times New Roman" w:hAnsi="Times New Roman" w:cs="Times New Roman"/>
            <w:noProof/>
            <w:webHidden/>
          </w:rPr>
          <w:t>557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0" w:history="1">
        <w:r w:rsidR="00E75E78" w:rsidRPr="006061E5">
          <w:rPr>
            <w:rStyle w:val="af2"/>
            <w:rFonts w:ascii="Times New Roman" w:hAnsi="Times New Roman" w:cs="Times New Roman"/>
            <w:noProof/>
          </w:rPr>
          <w:t>2.1.11</w:t>
        </w:r>
        <w:r w:rsidR="00B267CC" w:rsidRPr="006061E5">
          <w:rPr>
            <w:rStyle w:val="af2"/>
            <w:rFonts w:ascii="Times New Roman" w:hAnsi="Times New Roman" w:cs="Times New Roman"/>
            <w:noProof/>
          </w:rPr>
          <w:t>. ИНФОРМАТИКА</w:t>
        </w:r>
        <w:r w:rsidR="00B267CC" w:rsidRPr="006061E5">
          <w:rPr>
            <w:rFonts w:ascii="Times New Roman" w:hAnsi="Times New Roman" w:cs="Times New Roman"/>
            <w:noProof/>
            <w:webHidden/>
          </w:rPr>
          <w:tab/>
        </w:r>
        <w:r w:rsidR="004E5C2D">
          <w:rPr>
            <w:rFonts w:ascii="Times New Roman" w:hAnsi="Times New Roman" w:cs="Times New Roman"/>
            <w:noProof/>
            <w:webHidden/>
          </w:rPr>
          <w:t>614</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1" w:history="1">
        <w:r w:rsidR="00E75E78" w:rsidRPr="006061E5">
          <w:rPr>
            <w:rStyle w:val="af2"/>
            <w:rFonts w:ascii="Times New Roman" w:hAnsi="Times New Roman" w:cs="Times New Roman"/>
            <w:noProof/>
          </w:rPr>
          <w:t>2.1.12</w:t>
        </w:r>
        <w:r w:rsidR="00B267CC" w:rsidRPr="006061E5">
          <w:rPr>
            <w:rStyle w:val="af2"/>
            <w:rFonts w:ascii="Times New Roman" w:hAnsi="Times New Roman" w:cs="Times New Roman"/>
            <w:noProof/>
          </w:rPr>
          <w:t>. ФИЗИКА</w:t>
        </w:r>
        <w:r w:rsidR="00B267CC" w:rsidRPr="006061E5">
          <w:rPr>
            <w:rFonts w:ascii="Times New Roman" w:hAnsi="Times New Roman" w:cs="Times New Roman"/>
            <w:noProof/>
            <w:webHidden/>
          </w:rPr>
          <w:tab/>
        </w:r>
        <w:r w:rsidR="004E5C2D">
          <w:rPr>
            <w:rFonts w:ascii="Times New Roman" w:hAnsi="Times New Roman" w:cs="Times New Roman"/>
            <w:noProof/>
            <w:webHidden/>
          </w:rPr>
          <w:t>641</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2" w:history="1">
        <w:r w:rsidR="00E75E78" w:rsidRPr="006061E5">
          <w:rPr>
            <w:rStyle w:val="af2"/>
            <w:rFonts w:ascii="Times New Roman" w:hAnsi="Times New Roman" w:cs="Times New Roman"/>
            <w:noProof/>
          </w:rPr>
          <w:t>2.1.13</w:t>
        </w:r>
        <w:r w:rsidR="00B267CC" w:rsidRPr="006061E5">
          <w:rPr>
            <w:rStyle w:val="af2"/>
            <w:rFonts w:ascii="Times New Roman" w:hAnsi="Times New Roman" w:cs="Times New Roman"/>
            <w:noProof/>
          </w:rPr>
          <w:t>. БИОЛОГИЯ</w:t>
        </w:r>
        <w:r w:rsidR="00B267CC" w:rsidRPr="006061E5">
          <w:rPr>
            <w:rFonts w:ascii="Times New Roman" w:hAnsi="Times New Roman" w:cs="Times New Roman"/>
            <w:noProof/>
            <w:webHidden/>
          </w:rPr>
          <w:tab/>
        </w:r>
        <w:r w:rsidR="004E5C2D">
          <w:rPr>
            <w:rFonts w:ascii="Times New Roman" w:hAnsi="Times New Roman" w:cs="Times New Roman"/>
            <w:noProof/>
            <w:webHidden/>
          </w:rPr>
          <w:t>682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3" w:history="1">
        <w:r w:rsidR="00E75E78" w:rsidRPr="006061E5">
          <w:rPr>
            <w:rStyle w:val="af2"/>
            <w:rFonts w:ascii="Times New Roman" w:hAnsi="Times New Roman" w:cs="Times New Roman"/>
            <w:noProof/>
          </w:rPr>
          <w:t>2.1.14</w:t>
        </w:r>
        <w:r w:rsidR="00B267CC" w:rsidRPr="006061E5">
          <w:rPr>
            <w:rStyle w:val="af2"/>
            <w:rFonts w:ascii="Times New Roman" w:hAnsi="Times New Roman" w:cs="Times New Roman"/>
            <w:noProof/>
          </w:rPr>
          <w:t xml:space="preserve"> ХИМИЯ</w:t>
        </w:r>
        <w:r w:rsidR="00B267CC" w:rsidRPr="006061E5">
          <w:rPr>
            <w:rFonts w:ascii="Times New Roman" w:hAnsi="Times New Roman" w:cs="Times New Roman"/>
            <w:noProof/>
            <w:webHidden/>
          </w:rPr>
          <w:tab/>
        </w:r>
        <w:r w:rsidR="004E5C2D">
          <w:rPr>
            <w:rFonts w:ascii="Times New Roman" w:hAnsi="Times New Roman" w:cs="Times New Roman"/>
            <w:noProof/>
            <w:webHidden/>
          </w:rPr>
          <w:t>732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4" w:history="1">
        <w:r w:rsidR="00E75E78" w:rsidRPr="006061E5">
          <w:rPr>
            <w:rStyle w:val="af2"/>
            <w:rFonts w:ascii="Times New Roman" w:hAnsi="Times New Roman" w:cs="Times New Roman"/>
            <w:noProof/>
          </w:rPr>
          <w:t>2.1.15</w:t>
        </w:r>
        <w:r w:rsidR="00B267CC" w:rsidRPr="006061E5">
          <w:rPr>
            <w:rStyle w:val="af2"/>
            <w:rFonts w:ascii="Times New Roman" w:hAnsi="Times New Roman" w:cs="Times New Roman"/>
            <w:noProof/>
          </w:rPr>
          <w:t>. ИЗОБРАЗИТЕЛЬНОЕ ИСКУССТВО</w:t>
        </w:r>
        <w:r w:rsidR="00B267CC" w:rsidRPr="006061E5">
          <w:rPr>
            <w:rFonts w:ascii="Times New Roman" w:hAnsi="Times New Roman" w:cs="Times New Roman"/>
            <w:noProof/>
            <w:webHidden/>
          </w:rPr>
          <w:tab/>
        </w:r>
        <w:r w:rsidR="004E5C2D">
          <w:rPr>
            <w:rFonts w:ascii="Times New Roman" w:hAnsi="Times New Roman" w:cs="Times New Roman"/>
            <w:noProof/>
            <w:webHidden/>
          </w:rPr>
          <w:t>762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5" w:history="1">
        <w:r w:rsidR="00E75E78" w:rsidRPr="006061E5">
          <w:rPr>
            <w:rStyle w:val="af2"/>
            <w:rFonts w:ascii="Times New Roman" w:hAnsi="Times New Roman" w:cs="Times New Roman"/>
            <w:noProof/>
          </w:rPr>
          <w:t>2.1.16</w:t>
        </w:r>
        <w:r w:rsidR="00B267CC" w:rsidRPr="006061E5">
          <w:rPr>
            <w:rStyle w:val="af2"/>
            <w:rFonts w:ascii="Times New Roman" w:hAnsi="Times New Roman" w:cs="Times New Roman"/>
            <w:noProof/>
          </w:rPr>
          <w:t xml:space="preserve"> МУЗЫКА</w:t>
        </w:r>
        <w:r w:rsidR="00B267CC" w:rsidRPr="006061E5">
          <w:rPr>
            <w:rFonts w:ascii="Times New Roman" w:hAnsi="Times New Roman" w:cs="Times New Roman"/>
            <w:noProof/>
            <w:webHidden/>
          </w:rPr>
          <w:tab/>
        </w:r>
        <w:r w:rsidR="004E5C2D">
          <w:rPr>
            <w:rFonts w:ascii="Times New Roman" w:hAnsi="Times New Roman" w:cs="Times New Roman"/>
            <w:noProof/>
            <w:webHidden/>
          </w:rPr>
          <w:t>815</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6" w:history="1">
        <w:r w:rsidR="00E75E78" w:rsidRPr="006061E5">
          <w:rPr>
            <w:rStyle w:val="af2"/>
            <w:rFonts w:ascii="Times New Roman" w:hAnsi="Times New Roman" w:cs="Times New Roman"/>
            <w:noProof/>
          </w:rPr>
          <w:t>2.1.17</w:t>
        </w:r>
        <w:r w:rsidR="00B267CC" w:rsidRPr="006061E5">
          <w:rPr>
            <w:rStyle w:val="af2"/>
            <w:rFonts w:ascii="Times New Roman" w:hAnsi="Times New Roman" w:cs="Times New Roman"/>
            <w:noProof/>
          </w:rPr>
          <w:t>. ТЕХНОЛОГИЯ</w:t>
        </w:r>
        <w:r w:rsidR="00B267CC" w:rsidRPr="006061E5">
          <w:rPr>
            <w:rFonts w:ascii="Times New Roman" w:hAnsi="Times New Roman" w:cs="Times New Roman"/>
            <w:noProof/>
            <w:webHidden/>
          </w:rPr>
          <w:tab/>
        </w:r>
        <w:r w:rsidR="004E5C2D">
          <w:rPr>
            <w:rFonts w:ascii="Times New Roman" w:hAnsi="Times New Roman" w:cs="Times New Roman"/>
            <w:noProof/>
            <w:webHidden/>
          </w:rPr>
          <w:t>866</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7" w:history="1">
        <w:r w:rsidR="00E75E78" w:rsidRPr="006061E5">
          <w:rPr>
            <w:rStyle w:val="af2"/>
            <w:rFonts w:ascii="Times New Roman" w:hAnsi="Times New Roman" w:cs="Times New Roman"/>
            <w:noProof/>
          </w:rPr>
          <w:t>2.1.18</w:t>
        </w:r>
        <w:r w:rsidR="00B267CC" w:rsidRPr="006061E5">
          <w:rPr>
            <w:rStyle w:val="af2"/>
            <w:rFonts w:ascii="Times New Roman" w:hAnsi="Times New Roman" w:cs="Times New Roman"/>
            <w:noProof/>
          </w:rPr>
          <w:t xml:space="preserve"> ФИЗИЧЕСКАЯ КУЛЬТУРА</w:t>
        </w:r>
        <w:r w:rsidR="00B267CC" w:rsidRPr="006061E5">
          <w:rPr>
            <w:rFonts w:ascii="Times New Roman" w:hAnsi="Times New Roman" w:cs="Times New Roman"/>
            <w:noProof/>
            <w:webHidden/>
          </w:rPr>
          <w:tab/>
        </w:r>
        <w:r w:rsidR="004E5C2D">
          <w:rPr>
            <w:rFonts w:ascii="Times New Roman" w:hAnsi="Times New Roman" w:cs="Times New Roman"/>
            <w:noProof/>
            <w:webHidden/>
          </w:rPr>
          <w:t>924</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8" w:history="1">
        <w:r w:rsidR="00E75E78" w:rsidRPr="006061E5">
          <w:rPr>
            <w:rStyle w:val="af2"/>
            <w:rFonts w:ascii="Times New Roman" w:hAnsi="Times New Roman" w:cs="Times New Roman"/>
            <w:noProof/>
          </w:rPr>
          <w:t>2.1.19</w:t>
        </w:r>
        <w:r w:rsidR="00B267CC" w:rsidRPr="006061E5">
          <w:rPr>
            <w:rStyle w:val="af2"/>
            <w:rFonts w:ascii="Times New Roman" w:hAnsi="Times New Roman" w:cs="Times New Roman"/>
            <w:noProof/>
          </w:rPr>
          <w:t>. ОСНОВЫ БЕЗОПАСНОСТИ ЖИЗНЕДЕЯТЕЛЬНОСТИ (8-9 КЛАССЫ)</w:t>
        </w:r>
        <w:r w:rsidR="00B267CC" w:rsidRPr="006061E5">
          <w:rPr>
            <w:rFonts w:ascii="Times New Roman" w:hAnsi="Times New Roman" w:cs="Times New Roman"/>
            <w:noProof/>
            <w:webHidden/>
          </w:rPr>
          <w:tab/>
        </w:r>
        <w:r w:rsidR="004E5C2D">
          <w:rPr>
            <w:rFonts w:ascii="Times New Roman" w:hAnsi="Times New Roman" w:cs="Times New Roman"/>
            <w:noProof/>
            <w:webHidden/>
          </w:rPr>
          <w:t>965</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799" w:history="1">
        <w:r w:rsidR="00700664" w:rsidRPr="006061E5">
          <w:rPr>
            <w:rStyle w:val="af2"/>
            <w:rFonts w:ascii="Times New Roman" w:hAnsi="Times New Roman" w:cs="Times New Roman"/>
            <w:noProof/>
          </w:rPr>
          <w:t xml:space="preserve">2.2. </w:t>
        </w:r>
        <w:r w:rsidR="00B267CC" w:rsidRPr="006061E5">
          <w:rPr>
            <w:rStyle w:val="af2"/>
            <w:rFonts w:ascii="Times New Roman" w:hAnsi="Times New Roman" w:cs="Times New Roman"/>
            <w:noProof/>
          </w:rPr>
          <w:t xml:space="preserve"> ПРОГРАММА ФОРМИРОВАНИЯ УНИВЕРСАЛЬНЫХ УЧЕБНЫХ ДЕЙСТВИЙ У ОБУЧАЮЩИХСЯ</w:t>
        </w:r>
        <w:r w:rsidR="00B267CC" w:rsidRPr="006061E5">
          <w:rPr>
            <w:rFonts w:ascii="Times New Roman" w:hAnsi="Times New Roman" w:cs="Times New Roman"/>
            <w:noProof/>
            <w:webHidden/>
          </w:rPr>
          <w:tab/>
        </w:r>
        <w:r w:rsidR="004E5C2D">
          <w:rPr>
            <w:rFonts w:ascii="Times New Roman" w:hAnsi="Times New Roman" w:cs="Times New Roman"/>
            <w:noProof/>
            <w:webHidden/>
          </w:rPr>
          <w:t>999</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6061E5">
          <w:rPr>
            <w:rStyle w:val="af2"/>
            <w:rFonts w:ascii="Times New Roman" w:hAnsi="Times New Roman" w:cs="Times New Roman"/>
            <w:noProof/>
          </w:rPr>
          <w:t>2.2.1. Целевой раздел</w:t>
        </w:r>
        <w:r w:rsidR="00B267CC" w:rsidRPr="006061E5">
          <w:rPr>
            <w:rFonts w:ascii="Times New Roman" w:hAnsi="Times New Roman" w:cs="Times New Roman"/>
            <w:noProof/>
            <w:webHidden/>
          </w:rPr>
          <w:tab/>
        </w:r>
        <w:r w:rsidR="004E5C2D">
          <w:rPr>
            <w:rFonts w:ascii="Times New Roman" w:hAnsi="Times New Roman" w:cs="Times New Roman"/>
            <w:noProof/>
            <w:webHidden/>
          </w:rPr>
          <w:t>999</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6061E5">
          <w:rPr>
            <w:rStyle w:val="af2"/>
            <w:rFonts w:ascii="Times New Roman" w:hAnsi="Times New Roman" w:cs="Times New Roman"/>
            <w:noProof/>
          </w:rPr>
          <w:t>2.2.2. Содержательный раздел</w:t>
        </w:r>
        <w:r w:rsidR="00B267CC" w:rsidRPr="006061E5">
          <w:rPr>
            <w:rFonts w:ascii="Times New Roman" w:hAnsi="Times New Roman" w:cs="Times New Roman"/>
            <w:noProof/>
            <w:webHidden/>
          </w:rPr>
          <w:tab/>
        </w:r>
        <w:r w:rsidR="004E5C2D">
          <w:rPr>
            <w:rFonts w:ascii="Times New Roman" w:hAnsi="Times New Roman" w:cs="Times New Roman"/>
            <w:noProof/>
            <w:webHidden/>
          </w:rPr>
          <w:t>1001</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6061E5">
          <w:rPr>
            <w:rStyle w:val="af2"/>
            <w:rFonts w:ascii="Times New Roman" w:hAnsi="Times New Roman" w:cs="Times New Roman"/>
            <w:noProof/>
          </w:rPr>
          <w:t>2.2.3. Организационный раздел</w:t>
        </w:r>
        <w:r w:rsidR="00B267CC" w:rsidRPr="006061E5">
          <w:rPr>
            <w:rFonts w:ascii="Times New Roman" w:hAnsi="Times New Roman" w:cs="Times New Roman"/>
            <w:noProof/>
            <w:webHidden/>
          </w:rPr>
          <w:tab/>
        </w:r>
        <w:r w:rsidR="004E5C2D">
          <w:rPr>
            <w:rFonts w:ascii="Times New Roman" w:hAnsi="Times New Roman" w:cs="Times New Roman"/>
            <w:noProof/>
            <w:webHidden/>
          </w:rPr>
          <w:t>1033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3" w:history="1">
        <w:r w:rsidR="00700664" w:rsidRPr="006061E5">
          <w:rPr>
            <w:rStyle w:val="af2"/>
            <w:rFonts w:ascii="Times New Roman" w:hAnsi="Times New Roman" w:cs="Times New Roman"/>
            <w:noProof/>
          </w:rPr>
          <w:t xml:space="preserve">2.3. </w:t>
        </w:r>
        <w:r w:rsidR="00B267CC" w:rsidRPr="006061E5">
          <w:rPr>
            <w:rStyle w:val="af2"/>
            <w:rFonts w:ascii="Times New Roman" w:hAnsi="Times New Roman" w:cs="Times New Roman"/>
            <w:noProof/>
          </w:rPr>
          <w:t xml:space="preserve"> ПРОГРАММА ВОСПИТАНИЯ</w:t>
        </w:r>
        <w:r w:rsidR="00B267CC" w:rsidRPr="006061E5">
          <w:rPr>
            <w:rFonts w:ascii="Times New Roman" w:hAnsi="Times New Roman" w:cs="Times New Roman"/>
            <w:noProof/>
            <w:webHidden/>
          </w:rPr>
          <w:tab/>
        </w:r>
        <w:r w:rsidR="004E5C2D">
          <w:rPr>
            <w:rFonts w:ascii="Times New Roman" w:hAnsi="Times New Roman" w:cs="Times New Roman"/>
            <w:noProof/>
            <w:webHidden/>
          </w:rPr>
          <w:t>1036</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6061E5">
          <w:rPr>
            <w:rStyle w:val="af2"/>
            <w:rFonts w:ascii="Times New Roman" w:hAnsi="Times New Roman" w:cs="Times New Roman"/>
            <w:noProof/>
          </w:rPr>
          <w:t>2.3.1. Пояснительная записка</w:t>
        </w:r>
        <w:r w:rsidR="00B267CC" w:rsidRPr="006061E5">
          <w:rPr>
            <w:rFonts w:ascii="Times New Roman" w:hAnsi="Times New Roman" w:cs="Times New Roman"/>
            <w:noProof/>
            <w:webHidden/>
          </w:rPr>
          <w:tab/>
        </w:r>
        <w:r w:rsidR="004E5C2D">
          <w:rPr>
            <w:rFonts w:ascii="Times New Roman" w:hAnsi="Times New Roman" w:cs="Times New Roman"/>
            <w:noProof/>
            <w:webHidden/>
          </w:rPr>
          <w:t>1036</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6061E5">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6061E5">
          <w:rPr>
            <w:rFonts w:ascii="Times New Roman" w:hAnsi="Times New Roman" w:cs="Times New Roman"/>
            <w:noProof/>
            <w:webHidden/>
          </w:rPr>
          <w:tab/>
        </w:r>
        <w:r w:rsidR="004E5C2D">
          <w:rPr>
            <w:rFonts w:ascii="Times New Roman" w:hAnsi="Times New Roman" w:cs="Times New Roman"/>
            <w:noProof/>
            <w:webHidden/>
          </w:rPr>
          <w:t>1039</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6061E5">
          <w:rPr>
            <w:rStyle w:val="af2"/>
            <w:rFonts w:ascii="Times New Roman" w:hAnsi="Times New Roman" w:cs="Times New Roman"/>
            <w:noProof/>
          </w:rPr>
          <w:t>2.3.3. Цель и задачи воспитания</w:t>
        </w:r>
        <w:r w:rsidR="00B267CC" w:rsidRPr="006061E5">
          <w:rPr>
            <w:rFonts w:ascii="Times New Roman" w:hAnsi="Times New Roman" w:cs="Times New Roman"/>
            <w:noProof/>
            <w:webHidden/>
          </w:rPr>
          <w:tab/>
        </w:r>
        <w:r w:rsidR="004E5C2D">
          <w:rPr>
            <w:rFonts w:ascii="Times New Roman" w:hAnsi="Times New Roman" w:cs="Times New Roman"/>
            <w:noProof/>
            <w:webHidden/>
          </w:rPr>
          <w:t>1041</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6061E5">
          <w:rPr>
            <w:rStyle w:val="af2"/>
            <w:rFonts w:ascii="Times New Roman" w:hAnsi="Times New Roman" w:cs="Times New Roman"/>
            <w:noProof/>
          </w:rPr>
          <w:t>2.3.4. Виды, формы и содержание деятельности</w:t>
        </w:r>
        <w:r w:rsidR="00B267CC" w:rsidRPr="006061E5">
          <w:rPr>
            <w:rFonts w:ascii="Times New Roman" w:hAnsi="Times New Roman" w:cs="Times New Roman"/>
            <w:noProof/>
            <w:webHidden/>
          </w:rPr>
          <w:tab/>
        </w:r>
        <w:r w:rsidR="004E5C2D">
          <w:rPr>
            <w:rFonts w:ascii="Times New Roman" w:hAnsi="Times New Roman" w:cs="Times New Roman"/>
            <w:noProof/>
            <w:webHidden/>
          </w:rPr>
          <w:t>1048</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6061E5">
          <w:rPr>
            <w:rStyle w:val="af2"/>
            <w:rFonts w:ascii="Times New Roman" w:hAnsi="Times New Roman" w:cs="Times New Roman"/>
            <w:noProof/>
          </w:rPr>
          <w:t>2.3.5. Основные направления самоанализа воспитательной работы</w:t>
        </w:r>
        <w:r w:rsidR="00B267CC" w:rsidRPr="006061E5">
          <w:rPr>
            <w:rFonts w:ascii="Times New Roman" w:hAnsi="Times New Roman" w:cs="Times New Roman"/>
            <w:noProof/>
            <w:webHidden/>
          </w:rPr>
          <w:tab/>
        </w:r>
        <w:r w:rsidR="004E5C2D">
          <w:rPr>
            <w:rFonts w:ascii="Times New Roman" w:hAnsi="Times New Roman" w:cs="Times New Roman"/>
            <w:noProof/>
            <w:webHidden/>
          </w:rPr>
          <w:t>1074</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6061E5">
          <w:rPr>
            <w:rStyle w:val="af2"/>
            <w:rFonts w:ascii="Times New Roman" w:hAnsi="Times New Roman" w:cs="Times New Roman"/>
            <w:noProof/>
          </w:rPr>
          <w:t>2.4. ПРОГРАММА КОРРЕКЦИОННОЙ РАБОТЫ</w:t>
        </w:r>
        <w:r w:rsidR="00B267CC" w:rsidRPr="006061E5">
          <w:rPr>
            <w:rFonts w:ascii="Times New Roman" w:hAnsi="Times New Roman" w:cs="Times New Roman"/>
            <w:noProof/>
            <w:webHidden/>
          </w:rPr>
          <w:tab/>
        </w:r>
        <w:r w:rsidR="004E5C2D">
          <w:rPr>
            <w:rFonts w:ascii="Times New Roman" w:hAnsi="Times New Roman" w:cs="Times New Roman"/>
            <w:noProof/>
            <w:webHidden/>
          </w:rPr>
          <w:t>1077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6061E5">
          <w:rPr>
            <w:rStyle w:val="af2"/>
            <w:rFonts w:ascii="Times New Roman" w:hAnsi="Times New Roman" w:cs="Times New Roman"/>
            <w:noProof/>
          </w:rPr>
          <w:t>2.4.1. Цели, задачи и принципы построения программы коррекционной работы</w:t>
        </w:r>
        <w:r w:rsidR="00B267CC" w:rsidRPr="006061E5">
          <w:rPr>
            <w:rFonts w:ascii="Times New Roman" w:hAnsi="Times New Roman" w:cs="Times New Roman"/>
            <w:noProof/>
            <w:webHidden/>
          </w:rPr>
          <w:tab/>
        </w:r>
        <w:r w:rsidR="004E5C2D">
          <w:rPr>
            <w:rFonts w:ascii="Times New Roman" w:hAnsi="Times New Roman" w:cs="Times New Roman"/>
            <w:noProof/>
            <w:webHidden/>
          </w:rPr>
          <w:t>1080</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6061E5">
          <w:rPr>
            <w:rStyle w:val="af2"/>
            <w:rFonts w:ascii="Times New Roman" w:hAnsi="Times New Roman" w:cs="Times New Roman"/>
            <w:noProof/>
          </w:rPr>
          <w:t>2.4.2. Перечень и содержание направлений работы</w:t>
        </w:r>
        <w:r w:rsidR="00B267CC" w:rsidRPr="006061E5">
          <w:rPr>
            <w:rFonts w:ascii="Times New Roman" w:hAnsi="Times New Roman" w:cs="Times New Roman"/>
            <w:noProof/>
            <w:webHidden/>
          </w:rPr>
          <w:tab/>
        </w:r>
        <w:r w:rsidR="004E5C2D">
          <w:rPr>
            <w:rFonts w:ascii="Times New Roman" w:hAnsi="Times New Roman" w:cs="Times New Roman"/>
            <w:noProof/>
            <w:webHidden/>
          </w:rPr>
          <w:t>1083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6061E5">
          <w:rPr>
            <w:rStyle w:val="af2"/>
            <w:rFonts w:ascii="Times New Roman" w:hAnsi="Times New Roman" w:cs="Times New Roman"/>
            <w:noProof/>
          </w:rPr>
          <w:t>2.4.3. Механизмы реализации программы</w:t>
        </w:r>
        <w:r w:rsidR="00B267CC" w:rsidRPr="006061E5">
          <w:rPr>
            <w:rFonts w:ascii="Times New Roman" w:hAnsi="Times New Roman" w:cs="Times New Roman"/>
            <w:noProof/>
            <w:webHidden/>
          </w:rPr>
          <w:tab/>
        </w:r>
        <w:r w:rsidR="004E5C2D">
          <w:rPr>
            <w:rFonts w:ascii="Times New Roman" w:hAnsi="Times New Roman" w:cs="Times New Roman"/>
            <w:noProof/>
            <w:webHidden/>
          </w:rPr>
          <w:t>1088</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6061E5">
          <w:rPr>
            <w:rStyle w:val="af2"/>
            <w:rFonts w:ascii="Times New Roman" w:hAnsi="Times New Roman" w:cs="Times New Roman"/>
            <w:noProof/>
          </w:rPr>
          <w:t>2.4.4. Требования к условиям реализации программы</w:t>
        </w:r>
        <w:r w:rsidR="00B267CC" w:rsidRPr="006061E5">
          <w:rPr>
            <w:rFonts w:ascii="Times New Roman" w:hAnsi="Times New Roman" w:cs="Times New Roman"/>
            <w:noProof/>
            <w:webHidden/>
          </w:rPr>
          <w:tab/>
        </w:r>
        <w:r w:rsidR="004E5C2D">
          <w:rPr>
            <w:rFonts w:ascii="Times New Roman" w:hAnsi="Times New Roman" w:cs="Times New Roman"/>
            <w:noProof/>
            <w:webHidden/>
          </w:rPr>
          <w:t>1091</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6061E5">
          <w:rPr>
            <w:rStyle w:val="af2"/>
            <w:rFonts w:ascii="Times New Roman" w:hAnsi="Times New Roman" w:cs="Times New Roman"/>
            <w:noProof/>
          </w:rPr>
          <w:t>2.4.5. Планируемые результаты коррекционной работы</w:t>
        </w:r>
        <w:r w:rsidR="00B267CC" w:rsidRPr="006061E5">
          <w:rPr>
            <w:rFonts w:ascii="Times New Roman" w:hAnsi="Times New Roman" w:cs="Times New Roman"/>
            <w:noProof/>
            <w:webHidden/>
          </w:rPr>
          <w:tab/>
        </w:r>
        <w:r w:rsidR="004E5C2D">
          <w:rPr>
            <w:rFonts w:ascii="Times New Roman" w:hAnsi="Times New Roman" w:cs="Times New Roman"/>
            <w:noProof/>
            <w:webHidden/>
          </w:rPr>
          <w:t>1095</w:t>
        </w:r>
      </w:hyperlink>
    </w:p>
    <w:p w:rsidR="00B267CC" w:rsidRPr="006061E5" w:rsidRDefault="00153133">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6061E5">
          <w:rPr>
            <w:rStyle w:val="af2"/>
            <w:rFonts w:ascii="Times New Roman" w:hAnsi="Times New Roman" w:cs="Times New Roman"/>
            <w:noProof/>
          </w:rPr>
          <w:t>3. ОРГАНИЗАЦИОННЫЙ РАЗДЕЛ ПРОГРАММЫ ОСНОВНОГО ОБЩЕГО ОБРАЗОВАНИЯ</w:t>
        </w:r>
        <w:r w:rsidR="00B267CC" w:rsidRPr="006061E5">
          <w:rPr>
            <w:rFonts w:ascii="Times New Roman" w:hAnsi="Times New Roman" w:cs="Times New Roman"/>
            <w:noProof/>
            <w:webHidden/>
          </w:rPr>
          <w:tab/>
        </w:r>
        <w:r w:rsidR="004E5C2D">
          <w:rPr>
            <w:rFonts w:ascii="Times New Roman" w:hAnsi="Times New Roman" w:cs="Times New Roman"/>
            <w:noProof/>
            <w:webHidden/>
          </w:rPr>
          <w:t>1097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6" w:history="1">
        <w:r w:rsidR="00700664" w:rsidRPr="006061E5">
          <w:rPr>
            <w:rStyle w:val="af2"/>
            <w:rFonts w:ascii="Times New Roman" w:hAnsi="Times New Roman" w:cs="Times New Roman"/>
            <w:noProof/>
          </w:rPr>
          <w:t xml:space="preserve">3.1. </w:t>
        </w:r>
        <w:r w:rsidR="00B267CC" w:rsidRPr="006061E5">
          <w:rPr>
            <w:rStyle w:val="af2"/>
            <w:rFonts w:ascii="Times New Roman" w:hAnsi="Times New Roman" w:cs="Times New Roman"/>
            <w:noProof/>
          </w:rPr>
          <w:t xml:space="preserve"> УЧЕБНЫЙ ПЛАН ПРОГРАММЫ</w:t>
        </w:r>
      </w:hyperlink>
      <w:hyperlink w:anchor="_Toc105502817" w:history="1">
        <w:r w:rsidR="00B267CC" w:rsidRPr="006061E5">
          <w:rPr>
            <w:rStyle w:val="af2"/>
            <w:rFonts w:ascii="Times New Roman" w:hAnsi="Times New Roman" w:cs="Times New Roman"/>
            <w:noProof/>
          </w:rPr>
          <w:t>ОСНОВНОГО ОБЩЕГО ОБРАЗОВАНИЯ</w:t>
        </w:r>
        <w:r w:rsidR="00B267CC" w:rsidRPr="006061E5">
          <w:rPr>
            <w:rFonts w:ascii="Times New Roman" w:hAnsi="Times New Roman" w:cs="Times New Roman"/>
            <w:noProof/>
            <w:webHidden/>
          </w:rPr>
          <w:tab/>
        </w:r>
        <w:r w:rsidR="004E5C2D">
          <w:rPr>
            <w:rFonts w:ascii="Times New Roman" w:hAnsi="Times New Roman" w:cs="Times New Roman"/>
            <w:noProof/>
            <w:webHidden/>
          </w:rPr>
          <w:t>1097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8" w:history="1">
        <w:r w:rsidR="00700664" w:rsidRPr="006061E5">
          <w:rPr>
            <w:rStyle w:val="af2"/>
            <w:rFonts w:ascii="Times New Roman" w:hAnsi="Times New Roman" w:cs="Times New Roman"/>
            <w:noProof/>
          </w:rPr>
          <w:t xml:space="preserve">3.2. </w:t>
        </w:r>
        <w:r w:rsidR="00B267CC" w:rsidRPr="006061E5">
          <w:rPr>
            <w:rStyle w:val="af2"/>
            <w:rFonts w:ascii="Times New Roman" w:hAnsi="Times New Roman" w:cs="Times New Roman"/>
            <w:noProof/>
          </w:rPr>
          <w:t xml:space="preserve"> ПЛАН ВНЕУРОЧНОЙ ДЕЯТЕЛЬНОСТИ</w:t>
        </w:r>
        <w:r w:rsidR="00B267CC" w:rsidRPr="006061E5">
          <w:rPr>
            <w:rFonts w:ascii="Times New Roman" w:hAnsi="Times New Roman" w:cs="Times New Roman"/>
            <w:noProof/>
            <w:webHidden/>
          </w:rPr>
          <w:tab/>
        </w:r>
        <w:r w:rsidR="006F5DB6">
          <w:rPr>
            <w:rFonts w:ascii="Times New Roman" w:hAnsi="Times New Roman" w:cs="Times New Roman"/>
            <w:noProof/>
            <w:webHidden/>
          </w:rPr>
          <w:t>1103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19" w:history="1">
        <w:r w:rsidR="00700664" w:rsidRPr="006061E5">
          <w:rPr>
            <w:rStyle w:val="af2"/>
            <w:rFonts w:ascii="Times New Roman" w:hAnsi="Times New Roman" w:cs="Times New Roman"/>
            <w:noProof/>
          </w:rPr>
          <w:t xml:space="preserve">3.2.1. </w:t>
        </w:r>
        <w:r w:rsidR="00B267CC" w:rsidRPr="006061E5">
          <w:rPr>
            <w:rStyle w:val="af2"/>
            <w:rFonts w:ascii="Times New Roman" w:hAnsi="Times New Roman" w:cs="Times New Roman"/>
            <w:noProof/>
          </w:rPr>
          <w:t>календарный учебный график</w:t>
        </w:r>
        <w:r w:rsidR="00B267CC" w:rsidRPr="006061E5">
          <w:rPr>
            <w:rFonts w:ascii="Times New Roman" w:hAnsi="Times New Roman" w:cs="Times New Roman"/>
            <w:noProof/>
            <w:webHidden/>
          </w:rPr>
          <w:tab/>
        </w:r>
        <w:r w:rsidR="006F5DB6">
          <w:rPr>
            <w:rFonts w:ascii="Times New Roman" w:hAnsi="Times New Roman" w:cs="Times New Roman"/>
            <w:noProof/>
            <w:webHidden/>
          </w:rPr>
          <w:t>1103</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0" w:history="1">
        <w:r w:rsidR="00700664" w:rsidRPr="006061E5">
          <w:rPr>
            <w:rStyle w:val="af2"/>
            <w:rFonts w:ascii="Times New Roman" w:hAnsi="Times New Roman" w:cs="Times New Roman"/>
            <w:noProof/>
          </w:rPr>
          <w:t xml:space="preserve">3.2.2. </w:t>
        </w:r>
        <w:r w:rsidR="00B267CC" w:rsidRPr="006061E5">
          <w:rPr>
            <w:rStyle w:val="af2"/>
            <w:rFonts w:ascii="Times New Roman" w:hAnsi="Times New Roman" w:cs="Times New Roman"/>
            <w:noProof/>
          </w:rPr>
          <w:t>план внеурочной деятельности</w:t>
        </w:r>
        <w:r w:rsidR="00B267CC" w:rsidRPr="006061E5">
          <w:rPr>
            <w:rFonts w:ascii="Times New Roman" w:hAnsi="Times New Roman" w:cs="Times New Roman"/>
            <w:noProof/>
            <w:webHidden/>
          </w:rPr>
          <w:tab/>
        </w:r>
        <w:r w:rsidR="006F5DB6">
          <w:rPr>
            <w:rFonts w:ascii="Times New Roman" w:hAnsi="Times New Roman" w:cs="Times New Roman"/>
            <w:noProof/>
            <w:webHidden/>
          </w:rPr>
          <w:t>1104</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1" w:history="1">
        <w:r w:rsidR="00700664" w:rsidRPr="006061E5">
          <w:rPr>
            <w:rStyle w:val="af2"/>
            <w:rFonts w:ascii="Times New Roman" w:hAnsi="Times New Roman" w:cs="Times New Roman"/>
            <w:noProof/>
          </w:rPr>
          <w:t xml:space="preserve">3.3. </w:t>
        </w:r>
        <w:r w:rsidR="00B267CC" w:rsidRPr="006061E5">
          <w:rPr>
            <w:rStyle w:val="af2"/>
            <w:rFonts w:ascii="Times New Roman" w:hAnsi="Times New Roman" w:cs="Times New Roman"/>
            <w:noProof/>
          </w:rPr>
          <w:t>КАЛЕНДАРНЫЙ ПЛАН ВОСПИТАТЕЛЬНОЙ РАБОТЫ</w:t>
        </w:r>
        <w:r w:rsidR="00B267CC" w:rsidRPr="006061E5">
          <w:rPr>
            <w:rFonts w:ascii="Times New Roman" w:hAnsi="Times New Roman" w:cs="Times New Roman"/>
            <w:noProof/>
            <w:webHidden/>
          </w:rPr>
          <w:tab/>
        </w:r>
        <w:r w:rsidR="006F5DB6">
          <w:rPr>
            <w:rFonts w:ascii="Times New Roman" w:hAnsi="Times New Roman" w:cs="Times New Roman"/>
            <w:noProof/>
            <w:webHidden/>
          </w:rPr>
          <w:t>1110</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6061E5">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6061E5">
          <w:rPr>
            <w:rFonts w:ascii="Times New Roman" w:hAnsi="Times New Roman" w:cs="Times New Roman"/>
            <w:noProof/>
            <w:webHidden/>
          </w:rPr>
          <w:tab/>
        </w:r>
        <w:r w:rsidR="006F5DB6">
          <w:rPr>
            <w:rFonts w:ascii="Times New Roman" w:hAnsi="Times New Roman" w:cs="Times New Roman"/>
            <w:noProof/>
            <w:webHidden/>
          </w:rPr>
          <w:t>1124</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6061E5">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6061E5">
          <w:rPr>
            <w:rFonts w:ascii="Times New Roman" w:hAnsi="Times New Roman" w:cs="Times New Roman"/>
            <w:noProof/>
            <w:webHidden/>
          </w:rPr>
          <w:tab/>
        </w:r>
        <w:r w:rsidR="006F5DB6">
          <w:rPr>
            <w:rFonts w:ascii="Times New Roman" w:hAnsi="Times New Roman" w:cs="Times New Roman"/>
            <w:noProof/>
            <w:webHidden/>
          </w:rPr>
          <w:t>1127</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6061E5">
          <w:rPr>
            <w:rStyle w:val="af2"/>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B267CC" w:rsidRPr="006061E5">
          <w:rPr>
            <w:rFonts w:ascii="Times New Roman" w:hAnsi="Times New Roman" w:cs="Times New Roman"/>
            <w:noProof/>
            <w:webHidden/>
          </w:rPr>
          <w:tab/>
        </w:r>
        <w:r w:rsidR="006F5DB6">
          <w:rPr>
            <w:rFonts w:ascii="Times New Roman" w:hAnsi="Times New Roman" w:cs="Times New Roman"/>
            <w:noProof/>
            <w:webHidden/>
          </w:rPr>
          <w:t>1132</w:t>
        </w:r>
      </w:hyperlink>
    </w:p>
    <w:p w:rsidR="00B267CC" w:rsidRPr="006061E5" w:rsidRDefault="00153133">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6061E5">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6061E5">
          <w:rPr>
            <w:rFonts w:ascii="Times New Roman" w:hAnsi="Times New Roman" w:cs="Times New Roman"/>
            <w:noProof/>
            <w:webHidden/>
          </w:rPr>
          <w:tab/>
        </w:r>
        <w:r w:rsidR="006F5DB6">
          <w:rPr>
            <w:rFonts w:ascii="Times New Roman" w:hAnsi="Times New Roman" w:cs="Times New Roman"/>
            <w:noProof/>
            <w:webHidden/>
          </w:rPr>
          <w:t>1141</w:t>
        </w:r>
      </w:hyperlink>
    </w:p>
    <w:p w:rsidR="006F5DB6" w:rsidRDefault="00153133" w:rsidP="006061E5">
      <w:pPr>
        <w:pStyle w:val="a9"/>
        <w:rPr>
          <w:color w:val="auto"/>
          <w:sz w:val="24"/>
          <w:szCs w:val="24"/>
        </w:rPr>
      </w:pPr>
      <w:r w:rsidRPr="006061E5">
        <w:rPr>
          <w:color w:val="auto"/>
          <w:sz w:val="24"/>
          <w:szCs w:val="24"/>
        </w:rPr>
        <w:fldChar w:fldCharType="end"/>
      </w:r>
      <w:bookmarkStart w:id="1" w:name="_Toc105502765"/>
    </w:p>
    <w:p w:rsidR="006F5DB6" w:rsidRDefault="006F5DB6" w:rsidP="006061E5">
      <w:pPr>
        <w:pStyle w:val="a9"/>
        <w:rPr>
          <w:color w:val="auto"/>
          <w:sz w:val="24"/>
          <w:szCs w:val="24"/>
        </w:rPr>
      </w:pPr>
    </w:p>
    <w:p w:rsidR="006F5DB6" w:rsidRDefault="006F5DB6" w:rsidP="006061E5">
      <w:pPr>
        <w:pStyle w:val="a9"/>
        <w:rPr>
          <w:color w:val="auto"/>
          <w:sz w:val="24"/>
          <w:szCs w:val="24"/>
        </w:rPr>
      </w:pPr>
    </w:p>
    <w:p w:rsidR="00A57638" w:rsidRPr="006061E5" w:rsidRDefault="00477528" w:rsidP="006061E5">
      <w:pPr>
        <w:pStyle w:val="a9"/>
        <w:rPr>
          <w:b/>
          <w:color w:val="auto"/>
          <w:sz w:val="24"/>
          <w:szCs w:val="24"/>
        </w:rPr>
      </w:pPr>
      <w:r w:rsidRPr="006061E5">
        <w:rPr>
          <w:b/>
          <w:color w:val="auto"/>
          <w:sz w:val="24"/>
          <w:szCs w:val="24"/>
        </w:rPr>
        <w:lastRenderedPageBreak/>
        <w:t xml:space="preserve">1. </w:t>
      </w:r>
      <w:bookmarkStart w:id="2" w:name="bookmark2"/>
      <w:r w:rsidR="00E33FF2" w:rsidRPr="006061E5">
        <w:rPr>
          <w:b/>
          <w:color w:val="auto"/>
          <w:sz w:val="24"/>
          <w:szCs w:val="24"/>
        </w:rPr>
        <w:t xml:space="preserve">ЦЕЛЕВОЙ РАЗДЕЛ </w:t>
      </w:r>
      <w:r w:rsidR="00E235EB" w:rsidRPr="006061E5">
        <w:rPr>
          <w:b/>
          <w:color w:val="auto"/>
          <w:sz w:val="24"/>
          <w:szCs w:val="24"/>
        </w:rPr>
        <w:t>ОСНОВНОЙ</w:t>
      </w:r>
      <w:r w:rsidR="005636D9" w:rsidRPr="006061E5">
        <w:rPr>
          <w:b/>
          <w:color w:val="auto"/>
          <w:sz w:val="24"/>
          <w:szCs w:val="24"/>
        </w:rPr>
        <w:t xml:space="preserve"> О</w:t>
      </w:r>
      <w:r w:rsidR="00E235EB" w:rsidRPr="006061E5">
        <w:rPr>
          <w:b/>
          <w:color w:val="auto"/>
          <w:sz w:val="24"/>
          <w:szCs w:val="24"/>
        </w:rPr>
        <w:t>БРАЗОВАТЕЛЬНОЙ ПРОГРАММЫ ОСНОВНОГО ОБЩЕГО ОБРАЗОВАНИЯ</w:t>
      </w:r>
      <w:bookmarkEnd w:id="1"/>
      <w:bookmarkEnd w:id="2"/>
    </w:p>
    <w:p w:rsidR="00A57638" w:rsidRPr="006061E5" w:rsidRDefault="00477528" w:rsidP="00477528">
      <w:pPr>
        <w:pStyle w:val="22"/>
        <w:rPr>
          <w:rFonts w:ascii="Times New Roman" w:hAnsi="Times New Roman" w:cs="Times New Roman"/>
          <w:color w:val="auto"/>
          <w:sz w:val="24"/>
          <w:szCs w:val="24"/>
        </w:rPr>
      </w:pPr>
      <w:bookmarkStart w:id="3" w:name="bookmark4"/>
      <w:bookmarkStart w:id="4" w:name="_Toc105502766"/>
      <w:r w:rsidRPr="006061E5">
        <w:rPr>
          <w:rFonts w:ascii="Times New Roman" w:hAnsi="Times New Roman" w:cs="Times New Roman"/>
          <w:color w:val="auto"/>
          <w:sz w:val="24"/>
          <w:szCs w:val="24"/>
        </w:rPr>
        <w:t xml:space="preserve">1.1. </w:t>
      </w:r>
      <w:r w:rsidR="00E235EB" w:rsidRPr="006061E5">
        <w:rPr>
          <w:rFonts w:ascii="Times New Roman" w:hAnsi="Times New Roman" w:cs="Times New Roman"/>
          <w:color w:val="auto"/>
          <w:sz w:val="24"/>
          <w:szCs w:val="24"/>
        </w:rPr>
        <w:t>ПОЯСНИТЕЛЬНАЯ ЗАПИСКА</w:t>
      </w:r>
      <w:bookmarkEnd w:id="3"/>
      <w:bookmarkEnd w:id="4"/>
    </w:p>
    <w:p w:rsidR="00477528" w:rsidRPr="006061E5" w:rsidRDefault="00477528" w:rsidP="006B14E0">
      <w:pPr>
        <w:rPr>
          <w:rFonts w:ascii="Times New Roman" w:hAnsi="Times New Roman" w:cs="Times New Roman"/>
        </w:rPr>
      </w:pPr>
      <w:bookmarkStart w:id="5" w:name="bookmark6"/>
    </w:p>
    <w:p w:rsidR="00A57638" w:rsidRPr="006061E5" w:rsidRDefault="00477528" w:rsidP="00477528">
      <w:pPr>
        <w:pStyle w:val="31"/>
        <w:rPr>
          <w:rFonts w:ascii="Times New Roman" w:hAnsi="Times New Roman" w:cs="Times New Roman"/>
          <w:color w:val="auto"/>
          <w:sz w:val="24"/>
          <w:szCs w:val="24"/>
        </w:rPr>
      </w:pPr>
      <w:bookmarkStart w:id="6" w:name="_Toc105502767"/>
      <w:r w:rsidRPr="006061E5">
        <w:rPr>
          <w:rFonts w:ascii="Times New Roman" w:hAnsi="Times New Roman" w:cs="Times New Roman"/>
          <w:color w:val="auto"/>
          <w:sz w:val="24"/>
          <w:szCs w:val="24"/>
        </w:rPr>
        <w:t xml:space="preserve">1.1.1. </w:t>
      </w:r>
      <w:r w:rsidR="00E235EB" w:rsidRPr="006061E5">
        <w:rPr>
          <w:rFonts w:ascii="Times New Roman" w:hAnsi="Times New Roman" w:cs="Times New Roman"/>
          <w:color w:val="auto"/>
          <w:sz w:val="24"/>
          <w:szCs w:val="24"/>
        </w:rPr>
        <w:t>Цели реализации основной образовательной программыосновного общего образования</w:t>
      </w:r>
      <w:bookmarkEnd w:id="5"/>
      <w:bookmarkEnd w:id="6"/>
    </w:p>
    <w:p w:rsidR="00A57638" w:rsidRPr="006061E5" w:rsidRDefault="00F02495" w:rsidP="00F17581">
      <w:pPr>
        <w:pStyle w:val="13"/>
        <w:ind w:firstLine="567"/>
        <w:jc w:val="both"/>
        <w:rPr>
          <w:color w:val="auto"/>
          <w:sz w:val="24"/>
          <w:szCs w:val="24"/>
        </w:rPr>
      </w:pPr>
      <w:r w:rsidRPr="006061E5">
        <w:rPr>
          <w:color w:val="auto"/>
          <w:sz w:val="24"/>
          <w:szCs w:val="24"/>
        </w:rPr>
        <w:t>Согласно ФЗ «Об образовании в Российской Федерации»,</w:t>
      </w:r>
      <w:r w:rsidR="00E235EB" w:rsidRPr="006061E5">
        <w:rPr>
          <w:i/>
          <w:iCs/>
          <w:color w:val="auto"/>
          <w:sz w:val="24"/>
          <w:szCs w:val="24"/>
        </w:rPr>
        <w:t>основное общее образование</w:t>
      </w:r>
      <w:r w:rsidR="00E235EB" w:rsidRPr="006061E5">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6061E5" w:rsidRDefault="00E235EB" w:rsidP="00F17581">
      <w:pPr>
        <w:pStyle w:val="13"/>
        <w:ind w:firstLine="567"/>
        <w:jc w:val="both"/>
        <w:rPr>
          <w:color w:val="auto"/>
          <w:sz w:val="24"/>
          <w:szCs w:val="24"/>
        </w:rPr>
      </w:pPr>
      <w:r w:rsidRPr="006061E5">
        <w:rPr>
          <w:color w:val="auto"/>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w:t>
      </w:r>
      <w:r w:rsidRPr="006061E5">
        <w:rPr>
          <w:color w:val="auto"/>
          <w:sz w:val="24"/>
          <w:szCs w:val="24"/>
        </w:rPr>
        <w:lastRenderedPageBreak/>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6061E5">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6061E5" w:rsidRDefault="00E235EB" w:rsidP="00F17581">
      <w:pPr>
        <w:pStyle w:val="24"/>
        <w:spacing w:line="286" w:lineRule="auto"/>
        <w:ind w:left="0" w:firstLine="567"/>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Обучающиеся, не освоившие программу основного общего образования, не допускаются к обучению на </w:t>
      </w:r>
      <w:r w:rsidRPr="006061E5">
        <w:rPr>
          <w:rFonts w:ascii="Times New Roman" w:hAnsi="Times New Roman" w:cs="Times New Roman"/>
          <w:color w:val="auto"/>
          <w:sz w:val="24"/>
          <w:szCs w:val="24"/>
        </w:rPr>
        <w:lastRenderedPageBreak/>
        <w:t>следующих уровнях образования.</w:t>
      </w:r>
    </w:p>
    <w:p w:rsidR="00A57638" w:rsidRPr="006061E5" w:rsidRDefault="00E235EB" w:rsidP="00F17581">
      <w:pPr>
        <w:pStyle w:val="24"/>
        <w:spacing w:line="276" w:lineRule="auto"/>
        <w:ind w:left="0" w:firstLine="567"/>
        <w:jc w:val="both"/>
        <w:rPr>
          <w:rFonts w:ascii="Times New Roman" w:hAnsi="Times New Roman" w:cs="Times New Roman"/>
          <w:color w:val="auto"/>
          <w:sz w:val="24"/>
          <w:szCs w:val="24"/>
        </w:rPr>
      </w:pPr>
      <w:r w:rsidRPr="006061E5">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6061E5">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6061E5" w:rsidRDefault="005636D9" w:rsidP="006B14E0">
      <w:pPr>
        <w:rPr>
          <w:rFonts w:ascii="Times New Roman" w:hAnsi="Times New Roman" w:cs="Times New Roman"/>
        </w:rPr>
      </w:pPr>
      <w:bookmarkStart w:id="7" w:name="bookmark8"/>
    </w:p>
    <w:p w:rsidR="00A57638" w:rsidRPr="006061E5" w:rsidRDefault="00477528" w:rsidP="00477528">
      <w:pPr>
        <w:pStyle w:val="31"/>
        <w:rPr>
          <w:rFonts w:ascii="Times New Roman" w:hAnsi="Times New Roman" w:cs="Times New Roman"/>
          <w:color w:val="auto"/>
          <w:sz w:val="24"/>
          <w:szCs w:val="24"/>
        </w:rPr>
      </w:pPr>
      <w:bookmarkStart w:id="8" w:name="_Toc105502768"/>
      <w:r w:rsidRPr="006061E5">
        <w:rPr>
          <w:rFonts w:ascii="Times New Roman" w:hAnsi="Times New Roman" w:cs="Times New Roman"/>
          <w:color w:val="auto"/>
          <w:sz w:val="24"/>
          <w:szCs w:val="24"/>
        </w:rPr>
        <w:t xml:space="preserve">1.1.2. </w:t>
      </w:r>
      <w:r w:rsidR="00E235EB" w:rsidRPr="006061E5">
        <w:rPr>
          <w:rFonts w:ascii="Times New Roman" w:hAnsi="Times New Roman" w:cs="Times New Roman"/>
          <w:color w:val="auto"/>
          <w:sz w:val="24"/>
          <w:szCs w:val="24"/>
        </w:rPr>
        <w:t>Принципы формирования и механизмы реализацииосновной образовательной программы основного общегообразования</w:t>
      </w:r>
      <w:bookmarkEnd w:id="7"/>
      <w:bookmarkEnd w:id="8"/>
    </w:p>
    <w:p w:rsidR="00587786" w:rsidRPr="006061E5" w:rsidRDefault="00E235EB" w:rsidP="00477528">
      <w:pPr>
        <w:pStyle w:val="24"/>
        <w:spacing w:line="286" w:lineRule="auto"/>
        <w:ind w:left="0" w:firstLine="567"/>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A57638" w:rsidRPr="006061E5" w:rsidRDefault="00E235EB" w:rsidP="00A861F3">
      <w:pPr>
        <w:pStyle w:val="24"/>
        <w:numPr>
          <w:ilvl w:val="0"/>
          <w:numId w:val="170"/>
        </w:numPr>
        <w:spacing w:line="286"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6061E5" w:rsidRDefault="00E235EB" w:rsidP="00A861F3">
      <w:pPr>
        <w:pStyle w:val="24"/>
        <w:numPr>
          <w:ilvl w:val="0"/>
          <w:numId w:val="170"/>
        </w:numPr>
        <w:spacing w:line="30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6061E5" w:rsidRDefault="00E235EB" w:rsidP="00A861F3">
      <w:pPr>
        <w:pStyle w:val="24"/>
        <w:numPr>
          <w:ilvl w:val="0"/>
          <w:numId w:val="170"/>
        </w:numPr>
        <w:spacing w:line="30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sidRPr="006061E5">
        <w:rPr>
          <w:rFonts w:ascii="Times New Roman" w:hAnsi="Times New Roman" w:cs="Times New Roman"/>
          <w:color w:val="auto"/>
          <w:sz w:val="24"/>
          <w:szCs w:val="24"/>
        </w:rPr>
        <w:lastRenderedPageBreak/>
        <w:t>достижения;</w:t>
      </w:r>
    </w:p>
    <w:p w:rsidR="00A57638" w:rsidRPr="006061E5" w:rsidRDefault="00E235EB" w:rsidP="00A861F3">
      <w:pPr>
        <w:pStyle w:val="24"/>
        <w:numPr>
          <w:ilvl w:val="0"/>
          <w:numId w:val="170"/>
        </w:numPr>
        <w:spacing w:line="30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6061E5" w:rsidRDefault="00E235EB" w:rsidP="00A861F3">
      <w:pPr>
        <w:pStyle w:val="24"/>
        <w:numPr>
          <w:ilvl w:val="0"/>
          <w:numId w:val="170"/>
        </w:numPr>
        <w:spacing w:line="30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6061E5" w:rsidRDefault="00E235EB" w:rsidP="00A861F3">
      <w:pPr>
        <w:pStyle w:val="24"/>
        <w:numPr>
          <w:ilvl w:val="0"/>
          <w:numId w:val="170"/>
        </w:numPr>
        <w:spacing w:line="319"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6061E5" w:rsidRDefault="00E235EB" w:rsidP="00A861F3">
      <w:pPr>
        <w:pStyle w:val="24"/>
        <w:numPr>
          <w:ilvl w:val="0"/>
          <w:numId w:val="170"/>
        </w:numPr>
        <w:spacing w:line="30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6061E5" w:rsidRDefault="00E235EB" w:rsidP="00A861F3">
      <w:pPr>
        <w:pStyle w:val="24"/>
        <w:numPr>
          <w:ilvl w:val="0"/>
          <w:numId w:val="170"/>
        </w:numPr>
        <w:spacing w:line="30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6061E5">
        <w:rPr>
          <w:rFonts w:ascii="Times New Roman" w:hAnsi="Times New Roman" w:cs="Times New Roman"/>
          <w:color w:val="auto"/>
          <w:sz w:val="24"/>
          <w:szCs w:val="24"/>
        </w:rPr>
        <w:t>с требованиями</w:t>
      </w:r>
      <w:r w:rsidRPr="006061E5">
        <w:rPr>
          <w:rFonts w:ascii="Times New Roman" w:hAnsi="Times New Roman" w:cs="Times New Roman"/>
          <w:color w:val="auto"/>
          <w:sz w:val="24"/>
          <w:szCs w:val="24"/>
        </w:rPr>
        <w:t xml:space="preserve"> действующих санитарных правил и нормативов.</w:t>
      </w:r>
    </w:p>
    <w:p w:rsidR="00A57638" w:rsidRPr="006061E5" w:rsidRDefault="00E235EB" w:rsidP="00477528">
      <w:pPr>
        <w:pStyle w:val="24"/>
        <w:spacing w:line="293" w:lineRule="auto"/>
        <w:ind w:left="0" w:firstLine="567"/>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6061E5" w:rsidRDefault="00E235EB" w:rsidP="00A861F3">
      <w:pPr>
        <w:pStyle w:val="24"/>
        <w:numPr>
          <w:ilvl w:val="0"/>
          <w:numId w:val="171"/>
        </w:numPr>
        <w:spacing w:line="30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с переходом от способности осуществлять принятие </w:t>
      </w:r>
      <w:r w:rsidRPr="006061E5">
        <w:rPr>
          <w:rFonts w:ascii="Times New Roman" w:hAnsi="Times New Roman" w:cs="Times New Roman"/>
          <w:color w:val="auto"/>
          <w:sz w:val="24"/>
          <w:szCs w:val="24"/>
        </w:rPr>
        <w:lastRenderedPageBreak/>
        <w:t xml:space="preserve">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6061E5">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6061E5" w:rsidRDefault="00E235EB" w:rsidP="00A861F3">
      <w:pPr>
        <w:pStyle w:val="13"/>
        <w:numPr>
          <w:ilvl w:val="0"/>
          <w:numId w:val="171"/>
        </w:numPr>
        <w:spacing w:line="288" w:lineRule="auto"/>
        <w:jc w:val="both"/>
        <w:rPr>
          <w:color w:val="auto"/>
          <w:sz w:val="24"/>
          <w:szCs w:val="24"/>
        </w:rPr>
      </w:pPr>
      <w:r w:rsidRPr="006061E5">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6061E5" w:rsidRDefault="00E235EB" w:rsidP="00A861F3">
      <w:pPr>
        <w:pStyle w:val="13"/>
        <w:numPr>
          <w:ilvl w:val="0"/>
          <w:numId w:val="171"/>
        </w:numPr>
        <w:spacing w:line="276" w:lineRule="auto"/>
        <w:jc w:val="both"/>
        <w:rPr>
          <w:color w:val="auto"/>
          <w:sz w:val="24"/>
          <w:szCs w:val="24"/>
        </w:rPr>
      </w:pPr>
      <w:r w:rsidRPr="006061E5">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6061E5" w:rsidRDefault="00E235EB" w:rsidP="00477528">
      <w:pPr>
        <w:pStyle w:val="13"/>
        <w:spacing w:line="259" w:lineRule="auto"/>
        <w:ind w:firstLine="567"/>
        <w:jc w:val="both"/>
        <w:rPr>
          <w:color w:val="auto"/>
          <w:sz w:val="24"/>
          <w:szCs w:val="24"/>
        </w:rPr>
      </w:pPr>
      <w:r w:rsidRPr="006061E5">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6061E5" w:rsidRDefault="00E235EB" w:rsidP="00477528">
      <w:pPr>
        <w:pStyle w:val="13"/>
        <w:spacing w:line="259" w:lineRule="auto"/>
        <w:ind w:firstLine="567"/>
        <w:jc w:val="both"/>
        <w:rPr>
          <w:color w:val="auto"/>
          <w:sz w:val="24"/>
          <w:szCs w:val="24"/>
        </w:rPr>
      </w:pPr>
      <w:r w:rsidRPr="006061E5">
        <w:rPr>
          <w:color w:val="auto"/>
          <w:sz w:val="24"/>
          <w:szCs w:val="24"/>
        </w:rPr>
        <w:lastRenderedPageBreak/>
        <w:t>Второй этап подросткового развития (14—15 лет, 8—9 классы), характеризуется:</w:t>
      </w:r>
    </w:p>
    <w:p w:rsidR="00A57638" w:rsidRPr="006061E5" w:rsidRDefault="00E235EB" w:rsidP="00A861F3">
      <w:pPr>
        <w:pStyle w:val="13"/>
        <w:numPr>
          <w:ilvl w:val="0"/>
          <w:numId w:val="172"/>
        </w:numPr>
        <w:spacing w:line="276" w:lineRule="auto"/>
        <w:jc w:val="both"/>
        <w:rPr>
          <w:color w:val="auto"/>
          <w:sz w:val="24"/>
          <w:szCs w:val="24"/>
        </w:rPr>
      </w:pPr>
      <w:r w:rsidRPr="006061E5">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6061E5" w:rsidRDefault="00E235EB" w:rsidP="00A861F3">
      <w:pPr>
        <w:pStyle w:val="13"/>
        <w:numPr>
          <w:ilvl w:val="0"/>
          <w:numId w:val="172"/>
        </w:numPr>
        <w:spacing w:line="305" w:lineRule="auto"/>
        <w:jc w:val="both"/>
        <w:rPr>
          <w:color w:val="auto"/>
          <w:sz w:val="24"/>
          <w:szCs w:val="24"/>
        </w:rPr>
      </w:pPr>
      <w:r w:rsidRPr="006061E5">
        <w:rPr>
          <w:color w:val="auto"/>
          <w:sz w:val="24"/>
          <w:szCs w:val="24"/>
        </w:rPr>
        <w:t>стремлением подростка к общению и совместной деятельности со сверстниками;</w:t>
      </w:r>
    </w:p>
    <w:p w:rsidR="00A57638" w:rsidRPr="006061E5" w:rsidRDefault="00E235EB" w:rsidP="00A861F3">
      <w:pPr>
        <w:pStyle w:val="13"/>
        <w:numPr>
          <w:ilvl w:val="0"/>
          <w:numId w:val="172"/>
        </w:numPr>
        <w:spacing w:line="288" w:lineRule="auto"/>
        <w:jc w:val="both"/>
        <w:rPr>
          <w:color w:val="auto"/>
          <w:sz w:val="24"/>
          <w:szCs w:val="24"/>
        </w:rPr>
      </w:pPr>
      <w:r w:rsidRPr="006061E5">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6061E5" w:rsidRDefault="00E235EB" w:rsidP="00A861F3">
      <w:pPr>
        <w:pStyle w:val="13"/>
        <w:numPr>
          <w:ilvl w:val="0"/>
          <w:numId w:val="172"/>
        </w:numPr>
        <w:spacing w:line="276" w:lineRule="auto"/>
        <w:jc w:val="both"/>
        <w:rPr>
          <w:color w:val="auto"/>
          <w:sz w:val="24"/>
          <w:szCs w:val="24"/>
        </w:rPr>
      </w:pPr>
      <w:r w:rsidRPr="006061E5">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6061E5" w:rsidRDefault="00E235EB" w:rsidP="00A861F3">
      <w:pPr>
        <w:pStyle w:val="13"/>
        <w:numPr>
          <w:ilvl w:val="0"/>
          <w:numId w:val="172"/>
        </w:numPr>
        <w:spacing w:line="252" w:lineRule="auto"/>
        <w:jc w:val="both"/>
        <w:rPr>
          <w:color w:val="auto"/>
          <w:sz w:val="24"/>
          <w:szCs w:val="24"/>
        </w:rPr>
      </w:pPr>
      <w:r w:rsidRPr="006061E5">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6061E5" w:rsidRDefault="00E235EB" w:rsidP="00A861F3">
      <w:pPr>
        <w:pStyle w:val="13"/>
        <w:numPr>
          <w:ilvl w:val="0"/>
          <w:numId w:val="172"/>
        </w:numPr>
        <w:spacing w:after="140" w:line="252" w:lineRule="auto"/>
        <w:jc w:val="both"/>
        <w:rPr>
          <w:color w:val="auto"/>
          <w:sz w:val="24"/>
          <w:szCs w:val="24"/>
        </w:rPr>
      </w:pPr>
      <w:r w:rsidRPr="006061E5">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6061E5" w:rsidRDefault="005636D9" w:rsidP="006B14E0">
      <w:pPr>
        <w:rPr>
          <w:rFonts w:ascii="Times New Roman" w:hAnsi="Times New Roman" w:cs="Times New Roman"/>
        </w:rPr>
      </w:pPr>
      <w:bookmarkStart w:id="9" w:name="bookmark10"/>
    </w:p>
    <w:p w:rsidR="00A57638" w:rsidRPr="006061E5" w:rsidRDefault="00E235EB" w:rsidP="005636D9">
      <w:pPr>
        <w:pStyle w:val="31"/>
        <w:rPr>
          <w:rFonts w:ascii="Times New Roman" w:hAnsi="Times New Roman" w:cs="Times New Roman"/>
          <w:color w:val="auto"/>
          <w:sz w:val="24"/>
          <w:szCs w:val="24"/>
        </w:rPr>
      </w:pPr>
      <w:bookmarkStart w:id="10" w:name="_Toc105502769"/>
      <w:r w:rsidRPr="006061E5">
        <w:rPr>
          <w:rFonts w:ascii="Times New Roman" w:hAnsi="Times New Roman" w:cs="Times New Roman"/>
          <w:color w:val="auto"/>
          <w:sz w:val="24"/>
          <w:szCs w:val="24"/>
        </w:rPr>
        <w:t>1.1.3</w:t>
      </w:r>
      <w:r w:rsidR="00E33FF2" w:rsidRPr="006061E5">
        <w:rPr>
          <w:rFonts w:ascii="Times New Roman" w:hAnsi="Times New Roman" w:cs="Times New Roman"/>
          <w:color w:val="auto"/>
          <w:sz w:val="24"/>
          <w:szCs w:val="24"/>
        </w:rPr>
        <w:t xml:space="preserve">. Общая характеристика </w:t>
      </w:r>
      <w:r w:rsidRPr="006061E5">
        <w:rPr>
          <w:rFonts w:ascii="Times New Roman" w:hAnsi="Times New Roman" w:cs="Times New Roman"/>
          <w:color w:val="auto"/>
          <w:sz w:val="24"/>
          <w:szCs w:val="24"/>
        </w:rPr>
        <w:t xml:space="preserve"> основнойобразовательной программы основного общего образования</w:t>
      </w:r>
      <w:bookmarkEnd w:id="9"/>
      <w:bookmarkEnd w:id="10"/>
    </w:p>
    <w:p w:rsidR="00A57638" w:rsidRPr="006061E5" w:rsidRDefault="00E235EB" w:rsidP="005636D9">
      <w:pPr>
        <w:pStyle w:val="13"/>
        <w:ind w:firstLine="567"/>
        <w:jc w:val="both"/>
        <w:rPr>
          <w:color w:val="auto"/>
          <w:sz w:val="24"/>
          <w:szCs w:val="24"/>
        </w:rPr>
      </w:pPr>
      <w:r w:rsidRPr="006061E5">
        <w:rPr>
          <w:color w:val="auto"/>
          <w:sz w:val="24"/>
          <w:szCs w:val="24"/>
        </w:rPr>
        <w:t xml:space="preserve">Программа основного общего образования </w:t>
      </w:r>
      <w:r w:rsidRPr="006061E5">
        <w:rPr>
          <w:color w:val="auto"/>
          <w:sz w:val="24"/>
          <w:szCs w:val="24"/>
        </w:rPr>
        <w:lastRenderedPageBreak/>
        <w:t>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6061E5" w:rsidRDefault="00E33FF2" w:rsidP="005636D9">
      <w:pPr>
        <w:pStyle w:val="13"/>
        <w:ind w:firstLine="567"/>
        <w:jc w:val="both"/>
        <w:rPr>
          <w:color w:val="auto"/>
          <w:sz w:val="24"/>
          <w:szCs w:val="24"/>
        </w:rPr>
      </w:pPr>
      <w:r w:rsidRPr="006061E5">
        <w:rPr>
          <w:color w:val="auto"/>
          <w:sz w:val="24"/>
          <w:szCs w:val="24"/>
        </w:rPr>
        <w:t>О</w:t>
      </w:r>
      <w:r w:rsidR="00E235EB" w:rsidRPr="006061E5">
        <w:rPr>
          <w:color w:val="auto"/>
          <w:sz w:val="24"/>
          <w:szCs w:val="24"/>
        </w:rPr>
        <w:t>сновная образовательная программа, согласно закону «Об образовании в Российской Федерации», — это учебно-мето</w:t>
      </w:r>
      <w:r w:rsidRPr="006061E5">
        <w:rPr>
          <w:color w:val="auto"/>
          <w:sz w:val="24"/>
          <w:szCs w:val="24"/>
        </w:rPr>
        <w:t xml:space="preserve">дическая документация ( учебный план, </w:t>
      </w:r>
      <w:r w:rsidR="00E235EB" w:rsidRPr="006061E5">
        <w:rPr>
          <w:color w:val="auto"/>
          <w:sz w:val="24"/>
          <w:szCs w:val="24"/>
        </w:rPr>
        <w:t xml:space="preserve"> календарный</w:t>
      </w:r>
      <w:r w:rsidRPr="006061E5">
        <w:rPr>
          <w:color w:val="auto"/>
          <w:sz w:val="24"/>
          <w:szCs w:val="24"/>
        </w:rPr>
        <w:t xml:space="preserve"> план, учебный график, </w:t>
      </w:r>
      <w:r w:rsidR="00E235EB" w:rsidRPr="006061E5">
        <w:rPr>
          <w:color w:val="auto"/>
          <w:sz w:val="24"/>
          <w:szCs w:val="24"/>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6061E5" w:rsidRDefault="00E33FF2" w:rsidP="005636D9">
      <w:pPr>
        <w:pStyle w:val="13"/>
        <w:ind w:firstLine="567"/>
        <w:jc w:val="both"/>
        <w:rPr>
          <w:color w:val="auto"/>
          <w:sz w:val="24"/>
          <w:szCs w:val="24"/>
        </w:rPr>
      </w:pPr>
      <w:r w:rsidRPr="006061E5">
        <w:rPr>
          <w:color w:val="auto"/>
          <w:sz w:val="24"/>
          <w:szCs w:val="24"/>
        </w:rPr>
        <w:t>О</w:t>
      </w:r>
      <w:r w:rsidR="00E235EB" w:rsidRPr="006061E5">
        <w:rPr>
          <w:color w:val="auto"/>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E33FF2" w:rsidRPr="006061E5" w:rsidRDefault="00E33FF2" w:rsidP="005636D9">
      <w:pPr>
        <w:pStyle w:val="13"/>
        <w:ind w:firstLine="567"/>
        <w:jc w:val="both"/>
        <w:rPr>
          <w:color w:val="auto"/>
          <w:sz w:val="24"/>
          <w:szCs w:val="24"/>
        </w:rPr>
      </w:pPr>
      <w:r w:rsidRPr="006061E5">
        <w:rPr>
          <w:color w:val="auto"/>
          <w:sz w:val="24"/>
          <w:szCs w:val="24"/>
        </w:rPr>
        <w:t xml:space="preserve">Таким образом, </w:t>
      </w:r>
      <w:r w:rsidR="00E235EB" w:rsidRPr="006061E5">
        <w:rPr>
          <w:color w:val="auto"/>
          <w:sz w:val="24"/>
          <w:szCs w:val="24"/>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rsidR="00A57638" w:rsidRPr="006061E5" w:rsidRDefault="00E33FF2" w:rsidP="005636D9">
      <w:pPr>
        <w:pStyle w:val="13"/>
        <w:ind w:firstLine="567"/>
        <w:jc w:val="both"/>
        <w:rPr>
          <w:color w:val="auto"/>
          <w:sz w:val="24"/>
          <w:szCs w:val="24"/>
        </w:rPr>
      </w:pPr>
      <w:r w:rsidRPr="006061E5">
        <w:rPr>
          <w:color w:val="auto"/>
          <w:sz w:val="24"/>
          <w:szCs w:val="24"/>
        </w:rPr>
        <w:t>О</w:t>
      </w:r>
      <w:r w:rsidR="00E235EB" w:rsidRPr="006061E5">
        <w:rPr>
          <w:color w:val="auto"/>
          <w:sz w:val="24"/>
          <w:szCs w:val="24"/>
        </w:rPr>
        <w:t>сновная образовательная программа включает следующие документы:</w:t>
      </w:r>
    </w:p>
    <w:p w:rsidR="00A57638" w:rsidRPr="006061E5" w:rsidRDefault="00E235EB" w:rsidP="005636D9">
      <w:pPr>
        <w:pStyle w:val="13"/>
        <w:ind w:firstLine="567"/>
        <w:jc w:val="both"/>
        <w:rPr>
          <w:color w:val="auto"/>
          <w:sz w:val="24"/>
          <w:szCs w:val="24"/>
        </w:rPr>
      </w:pPr>
      <w:r w:rsidRPr="006061E5">
        <w:rPr>
          <w:color w:val="auto"/>
          <w:sz w:val="24"/>
          <w:szCs w:val="24"/>
        </w:rPr>
        <w:t>—рабочие программы учебных предметов, учебных курсов</w:t>
      </w:r>
    </w:p>
    <w:p w:rsidR="00A57638" w:rsidRPr="006061E5" w:rsidRDefault="00E235EB" w:rsidP="005636D9">
      <w:pPr>
        <w:pStyle w:val="13"/>
        <w:ind w:firstLine="567"/>
        <w:jc w:val="both"/>
        <w:rPr>
          <w:color w:val="auto"/>
          <w:sz w:val="24"/>
          <w:szCs w:val="24"/>
        </w:rPr>
      </w:pPr>
      <w:r w:rsidRPr="006061E5">
        <w:rPr>
          <w:color w:val="auto"/>
          <w:sz w:val="24"/>
          <w:szCs w:val="24"/>
        </w:rPr>
        <w:t>(в том числе внеурочной деятельности), учебных модулей;</w:t>
      </w:r>
    </w:p>
    <w:p w:rsidR="00A57638" w:rsidRPr="006061E5" w:rsidRDefault="00E235EB" w:rsidP="005636D9">
      <w:pPr>
        <w:pStyle w:val="13"/>
        <w:ind w:firstLine="567"/>
        <w:jc w:val="both"/>
        <w:rPr>
          <w:color w:val="auto"/>
          <w:sz w:val="24"/>
          <w:szCs w:val="24"/>
        </w:rPr>
      </w:pPr>
      <w:r w:rsidRPr="006061E5">
        <w:rPr>
          <w:color w:val="auto"/>
          <w:sz w:val="24"/>
          <w:szCs w:val="24"/>
        </w:rPr>
        <w:t>—программу формирования универсальных учебных действий у обучающихся;</w:t>
      </w:r>
    </w:p>
    <w:p w:rsidR="00A57638" w:rsidRPr="006061E5" w:rsidRDefault="00E235EB" w:rsidP="005636D9">
      <w:pPr>
        <w:pStyle w:val="13"/>
        <w:ind w:firstLine="567"/>
        <w:jc w:val="both"/>
        <w:rPr>
          <w:color w:val="auto"/>
          <w:sz w:val="24"/>
          <w:szCs w:val="24"/>
        </w:rPr>
      </w:pPr>
      <w:r w:rsidRPr="006061E5">
        <w:rPr>
          <w:color w:val="auto"/>
          <w:sz w:val="24"/>
          <w:szCs w:val="24"/>
        </w:rPr>
        <w:t>—рабочую программу воспитания;</w:t>
      </w:r>
    </w:p>
    <w:p w:rsidR="00A57638" w:rsidRPr="006061E5" w:rsidRDefault="00E235EB" w:rsidP="005636D9">
      <w:pPr>
        <w:pStyle w:val="13"/>
        <w:spacing w:after="60"/>
        <w:ind w:firstLine="567"/>
        <w:jc w:val="both"/>
        <w:rPr>
          <w:color w:val="auto"/>
          <w:sz w:val="24"/>
          <w:szCs w:val="24"/>
        </w:rPr>
      </w:pPr>
      <w:r w:rsidRPr="006061E5">
        <w:rPr>
          <w:color w:val="auto"/>
          <w:sz w:val="24"/>
          <w:szCs w:val="24"/>
        </w:rPr>
        <w:t>—программу коррекционной работы;</w:t>
      </w:r>
    </w:p>
    <w:p w:rsidR="00A57638" w:rsidRPr="006061E5" w:rsidRDefault="00E235EB" w:rsidP="005636D9">
      <w:pPr>
        <w:pStyle w:val="13"/>
        <w:spacing w:line="257" w:lineRule="auto"/>
        <w:ind w:firstLine="567"/>
        <w:jc w:val="both"/>
        <w:rPr>
          <w:color w:val="auto"/>
          <w:sz w:val="24"/>
          <w:szCs w:val="24"/>
        </w:rPr>
      </w:pPr>
      <w:r w:rsidRPr="006061E5">
        <w:rPr>
          <w:color w:val="auto"/>
          <w:sz w:val="24"/>
          <w:szCs w:val="24"/>
        </w:rPr>
        <w:t>—учебный план;</w:t>
      </w:r>
    </w:p>
    <w:p w:rsidR="00A57638" w:rsidRPr="006061E5" w:rsidRDefault="00E235EB" w:rsidP="005636D9">
      <w:pPr>
        <w:pStyle w:val="13"/>
        <w:spacing w:line="257" w:lineRule="auto"/>
        <w:ind w:firstLine="567"/>
        <w:jc w:val="both"/>
        <w:rPr>
          <w:color w:val="auto"/>
          <w:sz w:val="24"/>
          <w:szCs w:val="24"/>
        </w:rPr>
      </w:pPr>
      <w:r w:rsidRPr="006061E5">
        <w:rPr>
          <w:color w:val="auto"/>
          <w:sz w:val="24"/>
          <w:szCs w:val="24"/>
        </w:rPr>
        <w:t>—план внеурочной деятельности;</w:t>
      </w:r>
    </w:p>
    <w:p w:rsidR="00A57638" w:rsidRPr="006061E5" w:rsidRDefault="00E235EB" w:rsidP="005636D9">
      <w:pPr>
        <w:pStyle w:val="13"/>
        <w:spacing w:line="257" w:lineRule="auto"/>
        <w:ind w:firstLine="567"/>
        <w:jc w:val="both"/>
        <w:rPr>
          <w:color w:val="auto"/>
          <w:sz w:val="24"/>
          <w:szCs w:val="24"/>
        </w:rPr>
      </w:pPr>
      <w:r w:rsidRPr="006061E5">
        <w:rPr>
          <w:color w:val="auto"/>
          <w:sz w:val="24"/>
          <w:szCs w:val="24"/>
        </w:rPr>
        <w:t>—календарный учебный график;</w:t>
      </w:r>
    </w:p>
    <w:p w:rsidR="00A57638" w:rsidRPr="006061E5" w:rsidRDefault="00E235EB" w:rsidP="005636D9">
      <w:pPr>
        <w:pStyle w:val="13"/>
        <w:spacing w:line="257" w:lineRule="auto"/>
        <w:ind w:firstLine="567"/>
        <w:jc w:val="both"/>
        <w:rPr>
          <w:color w:val="auto"/>
          <w:sz w:val="24"/>
          <w:szCs w:val="24"/>
        </w:rPr>
      </w:pPr>
      <w:r w:rsidRPr="006061E5">
        <w:rPr>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w:t>
      </w:r>
      <w:r w:rsidRPr="006061E5">
        <w:rPr>
          <w:color w:val="auto"/>
          <w:sz w:val="24"/>
          <w:szCs w:val="24"/>
        </w:rPr>
        <w:lastRenderedPageBreak/>
        <w:t>принимает участие в учебном году или периоде обучения);</w:t>
      </w:r>
    </w:p>
    <w:p w:rsidR="00A57638" w:rsidRPr="006061E5" w:rsidRDefault="00E235EB" w:rsidP="005636D9">
      <w:pPr>
        <w:pStyle w:val="13"/>
        <w:spacing w:after="200" w:line="257" w:lineRule="auto"/>
        <w:ind w:firstLine="567"/>
        <w:jc w:val="both"/>
        <w:rPr>
          <w:color w:val="auto"/>
          <w:sz w:val="24"/>
          <w:szCs w:val="24"/>
        </w:rPr>
      </w:pPr>
      <w:r w:rsidRPr="006061E5">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rsidR="005636D9" w:rsidRPr="006061E5" w:rsidRDefault="005636D9" w:rsidP="006B14E0">
      <w:pPr>
        <w:rPr>
          <w:rFonts w:ascii="Times New Roman" w:hAnsi="Times New Roman" w:cs="Times New Roman"/>
        </w:rPr>
      </w:pPr>
      <w:bookmarkStart w:id="11" w:name="bookmark12"/>
    </w:p>
    <w:p w:rsidR="00A57638" w:rsidRPr="006061E5" w:rsidRDefault="00E235EB" w:rsidP="005636D9">
      <w:pPr>
        <w:pStyle w:val="22"/>
        <w:rPr>
          <w:rFonts w:ascii="Times New Roman" w:hAnsi="Times New Roman" w:cs="Times New Roman"/>
          <w:color w:val="auto"/>
          <w:sz w:val="24"/>
          <w:szCs w:val="24"/>
        </w:rPr>
      </w:pPr>
      <w:bookmarkStart w:id="12" w:name="_Toc105502770"/>
      <w:r w:rsidRPr="006061E5">
        <w:rPr>
          <w:rFonts w:ascii="Times New Roman" w:hAnsi="Times New Roman" w:cs="Times New Roman"/>
          <w:color w:val="auto"/>
          <w:sz w:val="24"/>
          <w:szCs w:val="24"/>
        </w:rPr>
        <w:t>1.2. ПЛАНИРУЕМЫЕ РЕЗУЛЬТАТЫ ОСВОЕНИЯОБУЧАЮЩИМИСЯ ОСНОВНОЙ ОБРАЗОВАТЕЛЬНОЙПРОГРАММЫ ОСНОВНОГО</w:t>
      </w:r>
      <w:bookmarkEnd w:id="11"/>
      <w:r w:rsidRPr="006061E5">
        <w:rPr>
          <w:rFonts w:ascii="Times New Roman" w:hAnsi="Times New Roman" w:cs="Times New Roman"/>
          <w:color w:val="auto"/>
          <w:sz w:val="24"/>
          <w:szCs w:val="24"/>
        </w:rPr>
        <w:t>ОБЩЕГО ОБРАЗОВАНИЯ:ОБЩАЯ ХАРАКТЕРИСТИКА</w:t>
      </w:r>
      <w:bookmarkEnd w:id="12"/>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 xml:space="preserve">Требования к </w:t>
      </w:r>
      <w:r w:rsidRPr="006061E5">
        <w:rPr>
          <w:b/>
          <w:bCs/>
          <w:color w:val="auto"/>
          <w:sz w:val="24"/>
          <w:szCs w:val="24"/>
        </w:rPr>
        <w:t xml:space="preserve">личностным результатам </w:t>
      </w:r>
      <w:r w:rsidRPr="006061E5">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 xml:space="preserve">ФГОС ООО определяет содержательные приоритеты в раскрытии </w:t>
      </w:r>
      <w:r w:rsidRPr="006061E5">
        <w:rPr>
          <w:i/>
          <w:iCs/>
          <w:color w:val="auto"/>
          <w:sz w:val="24"/>
          <w:szCs w:val="24"/>
        </w:rPr>
        <w:t>направлений воспитательного процесса</w:t>
      </w:r>
      <w:r w:rsidRPr="006061E5">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lastRenderedPageBreak/>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rsidP="005636D9">
      <w:pPr>
        <w:pStyle w:val="13"/>
        <w:ind w:firstLine="567"/>
        <w:jc w:val="both"/>
        <w:rPr>
          <w:color w:val="auto"/>
          <w:sz w:val="24"/>
          <w:szCs w:val="24"/>
        </w:rPr>
      </w:pPr>
      <w:r w:rsidRPr="006061E5">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6061E5" w:rsidRDefault="00E235EB" w:rsidP="005636D9">
      <w:pPr>
        <w:pStyle w:val="13"/>
        <w:ind w:firstLine="567"/>
        <w:jc w:val="both"/>
        <w:rPr>
          <w:color w:val="auto"/>
          <w:sz w:val="24"/>
          <w:szCs w:val="24"/>
        </w:rPr>
      </w:pPr>
      <w:r w:rsidRPr="006061E5">
        <w:rPr>
          <w:color w:val="auto"/>
          <w:sz w:val="24"/>
          <w:szCs w:val="24"/>
        </w:rPr>
        <w:t>Метапредметные результаты включают:</w:t>
      </w:r>
    </w:p>
    <w:p w:rsidR="00A57638" w:rsidRPr="006061E5" w:rsidRDefault="00E235EB" w:rsidP="00A861F3">
      <w:pPr>
        <w:pStyle w:val="13"/>
        <w:numPr>
          <w:ilvl w:val="0"/>
          <w:numId w:val="173"/>
        </w:numPr>
        <w:spacing w:line="266" w:lineRule="auto"/>
        <w:jc w:val="both"/>
        <w:rPr>
          <w:color w:val="auto"/>
          <w:sz w:val="24"/>
          <w:szCs w:val="24"/>
        </w:rPr>
      </w:pPr>
      <w:r w:rsidRPr="006061E5">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6061E5" w:rsidRDefault="00E235EB" w:rsidP="00A861F3">
      <w:pPr>
        <w:pStyle w:val="13"/>
        <w:numPr>
          <w:ilvl w:val="0"/>
          <w:numId w:val="173"/>
        </w:numPr>
        <w:spacing w:line="300" w:lineRule="auto"/>
        <w:jc w:val="both"/>
        <w:rPr>
          <w:color w:val="auto"/>
          <w:sz w:val="24"/>
          <w:szCs w:val="24"/>
        </w:rPr>
      </w:pPr>
      <w:r w:rsidRPr="006061E5">
        <w:rPr>
          <w:color w:val="auto"/>
          <w:sz w:val="24"/>
          <w:szCs w:val="24"/>
        </w:rPr>
        <w:t>способность их использовать в учебной, познавательной и социальной практике;</w:t>
      </w:r>
    </w:p>
    <w:p w:rsidR="00A57638" w:rsidRPr="006061E5" w:rsidRDefault="00E235EB" w:rsidP="00A861F3">
      <w:pPr>
        <w:pStyle w:val="13"/>
        <w:numPr>
          <w:ilvl w:val="0"/>
          <w:numId w:val="173"/>
        </w:numPr>
        <w:spacing w:line="271" w:lineRule="auto"/>
        <w:jc w:val="both"/>
        <w:rPr>
          <w:color w:val="auto"/>
          <w:sz w:val="24"/>
          <w:szCs w:val="24"/>
        </w:rPr>
      </w:pPr>
      <w:r w:rsidRPr="006061E5">
        <w:rPr>
          <w:color w:val="auto"/>
          <w:sz w:val="24"/>
          <w:szCs w:val="24"/>
        </w:rPr>
        <w:t xml:space="preserve">готовность к самостоятельному планированию и </w:t>
      </w:r>
      <w:r w:rsidRPr="006061E5">
        <w:rPr>
          <w:color w:val="auto"/>
          <w:sz w:val="24"/>
          <w:szCs w:val="24"/>
        </w:rPr>
        <w:lastRenderedPageBreak/>
        <w:t>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6061E5" w:rsidRDefault="00E235EB" w:rsidP="00A861F3">
      <w:pPr>
        <w:pStyle w:val="13"/>
        <w:numPr>
          <w:ilvl w:val="0"/>
          <w:numId w:val="173"/>
        </w:numPr>
        <w:spacing w:line="276" w:lineRule="auto"/>
        <w:jc w:val="both"/>
        <w:rPr>
          <w:color w:val="auto"/>
          <w:sz w:val="24"/>
          <w:szCs w:val="24"/>
        </w:rPr>
      </w:pPr>
      <w:r w:rsidRPr="006061E5">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6061E5" w:rsidRDefault="00E235EB" w:rsidP="005636D9">
      <w:pPr>
        <w:pStyle w:val="13"/>
        <w:ind w:firstLine="567"/>
        <w:jc w:val="both"/>
        <w:rPr>
          <w:color w:val="auto"/>
          <w:sz w:val="24"/>
          <w:szCs w:val="24"/>
        </w:rPr>
      </w:pPr>
      <w:r w:rsidRPr="006061E5">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6061E5" w:rsidRDefault="00E235EB" w:rsidP="005636D9">
      <w:pPr>
        <w:pStyle w:val="13"/>
        <w:ind w:firstLine="567"/>
        <w:jc w:val="both"/>
        <w:rPr>
          <w:color w:val="auto"/>
          <w:sz w:val="24"/>
          <w:szCs w:val="24"/>
        </w:rPr>
      </w:pPr>
      <w:r w:rsidRPr="006061E5">
        <w:rPr>
          <w:color w:val="auto"/>
          <w:sz w:val="24"/>
          <w:szCs w:val="24"/>
        </w:rPr>
        <w:t>—универсальными учебными познавательными действиями;</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—универсальными учебными коммуникативными действиями;</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—универсальными регулятивными действиями.</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 xml:space="preserve">Предметные результаты включают: освоение </w:t>
      </w:r>
      <w:r w:rsidRPr="006061E5">
        <w:rPr>
          <w:color w:val="auto"/>
          <w:sz w:val="24"/>
          <w:szCs w:val="24"/>
        </w:rPr>
        <w:lastRenderedPageBreak/>
        <w:t>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6061E5" w:rsidRDefault="00E235EB" w:rsidP="005636D9">
      <w:pPr>
        <w:pStyle w:val="13"/>
        <w:spacing w:line="259" w:lineRule="auto"/>
        <w:ind w:firstLine="567"/>
        <w:jc w:val="both"/>
        <w:rPr>
          <w:color w:val="auto"/>
          <w:sz w:val="24"/>
          <w:szCs w:val="24"/>
        </w:rPr>
      </w:pPr>
      <w:r w:rsidRPr="006061E5">
        <w:rPr>
          <w:color w:val="auto"/>
          <w:sz w:val="24"/>
          <w:szCs w:val="24"/>
        </w:rPr>
        <w:t>Требования к предметным результатам:</w:t>
      </w:r>
    </w:p>
    <w:p w:rsidR="00A57638" w:rsidRPr="006061E5" w:rsidRDefault="00E235EB" w:rsidP="00A861F3">
      <w:pPr>
        <w:pStyle w:val="13"/>
        <w:numPr>
          <w:ilvl w:val="0"/>
          <w:numId w:val="174"/>
        </w:numPr>
        <w:spacing w:line="305" w:lineRule="auto"/>
        <w:jc w:val="both"/>
        <w:rPr>
          <w:color w:val="auto"/>
          <w:sz w:val="24"/>
          <w:szCs w:val="24"/>
        </w:rPr>
      </w:pPr>
      <w:r w:rsidRPr="006061E5">
        <w:rPr>
          <w:color w:val="auto"/>
          <w:sz w:val="24"/>
          <w:szCs w:val="24"/>
        </w:rPr>
        <w:t>сформулированы в деятельностной форме с усилением акцента на применение знаний и конкретные умения;</w:t>
      </w:r>
    </w:p>
    <w:p w:rsidR="00A57638" w:rsidRPr="006061E5" w:rsidRDefault="00E235EB" w:rsidP="00A861F3">
      <w:pPr>
        <w:pStyle w:val="13"/>
        <w:numPr>
          <w:ilvl w:val="0"/>
          <w:numId w:val="174"/>
        </w:numPr>
        <w:spacing w:line="288" w:lineRule="auto"/>
        <w:jc w:val="both"/>
        <w:rPr>
          <w:color w:val="auto"/>
          <w:sz w:val="24"/>
          <w:szCs w:val="24"/>
        </w:rPr>
      </w:pPr>
      <w:r w:rsidRPr="006061E5">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6061E5" w:rsidRDefault="00E235EB" w:rsidP="00A861F3">
      <w:pPr>
        <w:pStyle w:val="13"/>
        <w:numPr>
          <w:ilvl w:val="0"/>
          <w:numId w:val="174"/>
        </w:numPr>
        <w:spacing w:line="266" w:lineRule="auto"/>
        <w:jc w:val="both"/>
        <w:rPr>
          <w:color w:val="auto"/>
          <w:sz w:val="24"/>
          <w:szCs w:val="24"/>
        </w:rPr>
      </w:pPr>
      <w:r w:rsidRPr="006061E5">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6061E5" w:rsidRDefault="00E235EB" w:rsidP="00A861F3">
      <w:pPr>
        <w:pStyle w:val="13"/>
        <w:numPr>
          <w:ilvl w:val="0"/>
          <w:numId w:val="174"/>
        </w:numPr>
        <w:spacing w:line="252" w:lineRule="auto"/>
        <w:jc w:val="both"/>
        <w:rPr>
          <w:color w:val="auto"/>
          <w:sz w:val="24"/>
          <w:szCs w:val="24"/>
        </w:rPr>
      </w:pPr>
      <w:r w:rsidRPr="006061E5">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6061E5" w:rsidRDefault="00E235EB" w:rsidP="00A861F3">
      <w:pPr>
        <w:pStyle w:val="13"/>
        <w:numPr>
          <w:ilvl w:val="0"/>
          <w:numId w:val="174"/>
        </w:numPr>
        <w:spacing w:after="160" w:line="252" w:lineRule="auto"/>
        <w:jc w:val="both"/>
        <w:rPr>
          <w:color w:val="auto"/>
          <w:sz w:val="24"/>
          <w:szCs w:val="24"/>
        </w:rPr>
      </w:pPr>
      <w:r w:rsidRPr="006061E5">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6061E5" w:rsidRDefault="00AA4A52" w:rsidP="006B14E0">
      <w:pPr>
        <w:rPr>
          <w:rFonts w:ascii="Times New Roman" w:hAnsi="Times New Roman" w:cs="Times New Roman"/>
        </w:rPr>
      </w:pPr>
      <w:bookmarkStart w:id="13" w:name="bookmark15"/>
    </w:p>
    <w:p w:rsidR="00A57638" w:rsidRPr="006061E5" w:rsidRDefault="005636D9" w:rsidP="005636D9">
      <w:pPr>
        <w:pStyle w:val="22"/>
        <w:rPr>
          <w:rFonts w:ascii="Times New Roman" w:hAnsi="Times New Roman" w:cs="Times New Roman"/>
          <w:color w:val="auto"/>
          <w:sz w:val="24"/>
          <w:szCs w:val="24"/>
        </w:rPr>
      </w:pPr>
      <w:bookmarkStart w:id="14" w:name="_Toc105502771"/>
      <w:r w:rsidRPr="006061E5">
        <w:rPr>
          <w:rFonts w:ascii="Times New Roman" w:hAnsi="Times New Roman" w:cs="Times New Roman"/>
          <w:color w:val="auto"/>
          <w:sz w:val="24"/>
          <w:szCs w:val="24"/>
        </w:rPr>
        <w:lastRenderedPageBreak/>
        <w:t xml:space="preserve">1.3. </w:t>
      </w:r>
      <w:r w:rsidR="00E235EB" w:rsidRPr="006061E5">
        <w:rPr>
          <w:rFonts w:ascii="Times New Roman" w:hAnsi="Times New Roman" w:cs="Times New Roman"/>
          <w:color w:val="auto"/>
          <w:sz w:val="24"/>
          <w:szCs w:val="24"/>
        </w:rPr>
        <w:t>СИСТЕМА ОЦЕНКИ ДОСТИЖЕНИЯ</w:t>
      </w:r>
      <w:bookmarkEnd w:id="13"/>
      <w:r w:rsidR="00E235EB" w:rsidRPr="006061E5">
        <w:rPr>
          <w:rFonts w:ascii="Times New Roman" w:hAnsi="Times New Roman" w:cs="Times New Roman"/>
          <w:color w:val="auto"/>
          <w:sz w:val="24"/>
          <w:szCs w:val="24"/>
        </w:rPr>
        <w:t>ПЛАНИРУЕМЫХ РЕЗУЛЬТАТОВ ОСВОЕНИЯОСНОВНОЙ ОБРАЗОВАТЕЛЬНОЙ ПРОГРАММЫ</w:t>
      </w:r>
      <w:bookmarkEnd w:id="14"/>
    </w:p>
    <w:p w:rsidR="005636D9" w:rsidRPr="006061E5" w:rsidRDefault="005636D9" w:rsidP="006B14E0">
      <w:pPr>
        <w:rPr>
          <w:rFonts w:ascii="Times New Roman" w:hAnsi="Times New Roman" w:cs="Times New Roman"/>
        </w:rPr>
      </w:pPr>
      <w:bookmarkStart w:id="15" w:name="bookmark19"/>
    </w:p>
    <w:p w:rsidR="00A57638" w:rsidRPr="006061E5" w:rsidRDefault="00E235EB" w:rsidP="005636D9">
      <w:pPr>
        <w:pStyle w:val="31"/>
        <w:rPr>
          <w:rFonts w:ascii="Times New Roman" w:hAnsi="Times New Roman" w:cs="Times New Roman"/>
          <w:color w:val="auto"/>
          <w:sz w:val="24"/>
          <w:szCs w:val="24"/>
        </w:rPr>
      </w:pPr>
      <w:bookmarkStart w:id="16" w:name="_Toc105502772"/>
      <w:r w:rsidRPr="006061E5">
        <w:rPr>
          <w:rFonts w:ascii="Times New Roman" w:hAnsi="Times New Roman" w:cs="Times New Roman"/>
          <w:color w:val="auto"/>
          <w:sz w:val="24"/>
          <w:szCs w:val="24"/>
        </w:rPr>
        <w:t>1.3.1. Общие положения</w:t>
      </w:r>
      <w:bookmarkEnd w:id="15"/>
      <w:bookmarkEnd w:id="16"/>
    </w:p>
    <w:p w:rsidR="00A57638" w:rsidRPr="006061E5" w:rsidRDefault="00E235EB" w:rsidP="005636D9">
      <w:pPr>
        <w:pStyle w:val="13"/>
        <w:ind w:firstLine="567"/>
        <w:jc w:val="both"/>
        <w:rPr>
          <w:color w:val="auto"/>
          <w:sz w:val="24"/>
          <w:szCs w:val="24"/>
        </w:rPr>
      </w:pPr>
      <w:r w:rsidRPr="006061E5">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6061E5" w:rsidRDefault="00E235EB" w:rsidP="005636D9">
      <w:pPr>
        <w:pStyle w:val="13"/>
        <w:ind w:firstLine="567"/>
        <w:jc w:val="both"/>
        <w:rPr>
          <w:color w:val="auto"/>
          <w:sz w:val="24"/>
          <w:szCs w:val="24"/>
        </w:rPr>
      </w:pPr>
      <w:r w:rsidRPr="006061E5">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6061E5" w:rsidRDefault="00E235EB" w:rsidP="005636D9">
      <w:pPr>
        <w:pStyle w:val="13"/>
        <w:spacing w:line="257" w:lineRule="auto"/>
        <w:ind w:firstLine="567"/>
        <w:jc w:val="both"/>
        <w:rPr>
          <w:color w:val="auto"/>
          <w:sz w:val="24"/>
          <w:szCs w:val="24"/>
        </w:rPr>
      </w:pPr>
      <w:r w:rsidRPr="006061E5">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6061E5">
        <w:rPr>
          <w:b/>
          <w:bCs/>
          <w:color w:val="auto"/>
          <w:sz w:val="24"/>
          <w:szCs w:val="24"/>
        </w:rPr>
        <w:t xml:space="preserve">функциями </w:t>
      </w:r>
      <w:r w:rsidRPr="006061E5">
        <w:rPr>
          <w:color w:val="auto"/>
          <w:sz w:val="24"/>
          <w:szCs w:val="24"/>
        </w:rPr>
        <w:t xml:space="preserve">являются </w:t>
      </w:r>
      <w:r w:rsidRPr="006061E5">
        <w:rPr>
          <w:b/>
          <w:bCs/>
          <w:i/>
          <w:iCs/>
          <w:color w:val="auto"/>
          <w:sz w:val="24"/>
          <w:szCs w:val="24"/>
        </w:rPr>
        <w:t>ориентация образовательного процесса</w:t>
      </w:r>
      <w:r w:rsidRPr="006061E5">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061E5">
        <w:rPr>
          <w:b/>
          <w:bCs/>
          <w:i/>
          <w:iCs/>
          <w:color w:val="auto"/>
          <w:sz w:val="24"/>
          <w:szCs w:val="24"/>
        </w:rPr>
        <w:t>обратной связи</w:t>
      </w:r>
      <w:r w:rsidRPr="006061E5">
        <w:rPr>
          <w:color w:val="auto"/>
          <w:sz w:val="24"/>
          <w:szCs w:val="24"/>
        </w:rPr>
        <w:t xml:space="preserve">», позволяющей осуществлять </w:t>
      </w:r>
      <w:r w:rsidRPr="006061E5">
        <w:rPr>
          <w:b/>
          <w:bCs/>
          <w:i/>
          <w:iCs/>
          <w:color w:val="auto"/>
          <w:sz w:val="24"/>
          <w:szCs w:val="24"/>
        </w:rPr>
        <w:t>управление образовательным процессом.</w:t>
      </w:r>
    </w:p>
    <w:p w:rsidR="00A57638" w:rsidRPr="006061E5" w:rsidRDefault="00E235EB" w:rsidP="005636D9">
      <w:pPr>
        <w:pStyle w:val="13"/>
        <w:spacing w:line="269" w:lineRule="auto"/>
        <w:ind w:firstLine="567"/>
        <w:jc w:val="both"/>
        <w:rPr>
          <w:color w:val="auto"/>
          <w:sz w:val="24"/>
          <w:szCs w:val="24"/>
        </w:rPr>
      </w:pPr>
      <w:r w:rsidRPr="006061E5">
        <w:rPr>
          <w:b/>
          <w:bCs/>
          <w:color w:val="auto"/>
          <w:sz w:val="24"/>
          <w:szCs w:val="24"/>
        </w:rPr>
        <w:t xml:space="preserve">Основными направлениями и целями оценочной деятельности </w:t>
      </w:r>
      <w:r w:rsidRPr="006061E5">
        <w:rPr>
          <w:color w:val="auto"/>
          <w:sz w:val="24"/>
          <w:szCs w:val="24"/>
        </w:rPr>
        <w:t>в образовательной организации являются: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w:t>
      </w:r>
      <w:r w:rsidRPr="006061E5">
        <w:rPr>
          <w:color w:val="auto"/>
          <w:sz w:val="24"/>
          <w:szCs w:val="24"/>
        </w:rPr>
        <w:lastRenderedPageBreak/>
        <w:t>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6061E5" w:rsidRDefault="00E235EB" w:rsidP="00A861F3">
      <w:pPr>
        <w:pStyle w:val="13"/>
        <w:numPr>
          <w:ilvl w:val="0"/>
          <w:numId w:val="175"/>
        </w:numPr>
        <w:spacing w:line="300" w:lineRule="auto"/>
        <w:jc w:val="both"/>
        <w:rPr>
          <w:color w:val="auto"/>
          <w:sz w:val="24"/>
          <w:szCs w:val="24"/>
        </w:rPr>
      </w:pPr>
      <w:r w:rsidRPr="006061E5">
        <w:rPr>
          <w:color w:val="auto"/>
          <w:sz w:val="24"/>
          <w:szCs w:val="24"/>
        </w:rPr>
        <w:t>оценка результатов деятельности педагогических кадров как основа аттестационных процедур;</w:t>
      </w:r>
    </w:p>
    <w:p w:rsidR="00A57638" w:rsidRPr="006061E5" w:rsidRDefault="00E235EB" w:rsidP="00A861F3">
      <w:pPr>
        <w:pStyle w:val="13"/>
        <w:numPr>
          <w:ilvl w:val="0"/>
          <w:numId w:val="175"/>
        </w:numPr>
        <w:spacing w:line="300" w:lineRule="auto"/>
        <w:jc w:val="both"/>
        <w:rPr>
          <w:color w:val="auto"/>
          <w:sz w:val="24"/>
          <w:szCs w:val="24"/>
        </w:rPr>
      </w:pPr>
      <w:r w:rsidRPr="006061E5">
        <w:rPr>
          <w:color w:val="auto"/>
          <w:sz w:val="24"/>
          <w:szCs w:val="24"/>
        </w:rPr>
        <w:t>оценка результатов деятельности образовательной организации как основа аккредитационных процедур.</w:t>
      </w:r>
    </w:p>
    <w:p w:rsidR="00A57638" w:rsidRPr="006061E5" w:rsidRDefault="00E235EB" w:rsidP="005636D9">
      <w:pPr>
        <w:pStyle w:val="13"/>
        <w:spacing w:line="257" w:lineRule="auto"/>
        <w:ind w:firstLine="567"/>
        <w:jc w:val="both"/>
        <w:rPr>
          <w:color w:val="auto"/>
          <w:sz w:val="24"/>
          <w:szCs w:val="24"/>
        </w:rPr>
      </w:pPr>
      <w:r w:rsidRPr="006061E5">
        <w:rPr>
          <w:b/>
          <w:bCs/>
          <w:color w:val="auto"/>
          <w:sz w:val="24"/>
          <w:szCs w:val="24"/>
        </w:rPr>
        <w:t>Основным объектом системы оценки</w:t>
      </w:r>
      <w:r w:rsidRPr="006061E5">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6061E5" w:rsidRDefault="00E235EB" w:rsidP="005636D9">
      <w:pPr>
        <w:pStyle w:val="13"/>
        <w:ind w:firstLine="567"/>
        <w:jc w:val="both"/>
        <w:rPr>
          <w:color w:val="auto"/>
          <w:sz w:val="24"/>
          <w:szCs w:val="24"/>
        </w:rPr>
      </w:pPr>
      <w:r w:rsidRPr="006061E5">
        <w:rPr>
          <w:color w:val="auto"/>
          <w:sz w:val="24"/>
          <w:szCs w:val="24"/>
        </w:rPr>
        <w:t>Система оценки включает процедуры внутренней и внешней оценки.</w:t>
      </w:r>
    </w:p>
    <w:p w:rsidR="00A57638" w:rsidRPr="006061E5" w:rsidRDefault="00E235EB" w:rsidP="005636D9">
      <w:pPr>
        <w:pStyle w:val="13"/>
        <w:spacing w:line="269" w:lineRule="auto"/>
        <w:ind w:firstLine="567"/>
        <w:jc w:val="both"/>
        <w:rPr>
          <w:color w:val="auto"/>
          <w:sz w:val="24"/>
          <w:szCs w:val="24"/>
        </w:rPr>
      </w:pPr>
      <w:r w:rsidRPr="006061E5">
        <w:rPr>
          <w:b/>
          <w:bCs/>
          <w:color w:val="auto"/>
          <w:sz w:val="24"/>
          <w:szCs w:val="24"/>
        </w:rPr>
        <w:t xml:space="preserve">Внутренняя оценка </w:t>
      </w:r>
      <w:r w:rsidRPr="006061E5">
        <w:rPr>
          <w:color w:val="auto"/>
          <w:sz w:val="24"/>
          <w:szCs w:val="24"/>
        </w:rPr>
        <w:t>включает:</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стартовую диагностику,</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текущую и тематическую оценку,</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портфолио,</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внутришкольный мониторинг образовательных достижений,</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промежуточную и итоговую аттестацию обучающихся.</w:t>
      </w:r>
    </w:p>
    <w:p w:rsidR="00A57638" w:rsidRPr="006061E5" w:rsidRDefault="00E235EB" w:rsidP="005636D9">
      <w:pPr>
        <w:pStyle w:val="13"/>
        <w:ind w:firstLine="567"/>
        <w:jc w:val="both"/>
        <w:rPr>
          <w:color w:val="auto"/>
          <w:sz w:val="24"/>
          <w:szCs w:val="24"/>
        </w:rPr>
      </w:pPr>
      <w:r w:rsidRPr="006061E5">
        <w:rPr>
          <w:color w:val="auto"/>
          <w:sz w:val="24"/>
          <w:szCs w:val="24"/>
        </w:rPr>
        <w:t xml:space="preserve">К </w:t>
      </w:r>
      <w:r w:rsidRPr="006061E5">
        <w:rPr>
          <w:b/>
          <w:bCs/>
          <w:color w:val="auto"/>
          <w:sz w:val="24"/>
          <w:szCs w:val="24"/>
        </w:rPr>
        <w:t xml:space="preserve">внешним процедурам </w:t>
      </w:r>
      <w:r w:rsidRPr="006061E5">
        <w:rPr>
          <w:color w:val="auto"/>
          <w:sz w:val="24"/>
          <w:szCs w:val="24"/>
        </w:rPr>
        <w:t>относятся: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государственная итоговая аттестация</w:t>
      </w:r>
      <w:r w:rsidRPr="006061E5">
        <w:rPr>
          <w:color w:val="auto"/>
          <w:sz w:val="24"/>
          <w:szCs w:val="24"/>
          <w:vertAlign w:val="superscript"/>
        </w:rPr>
        <w:t>1</w:t>
      </w:r>
      <w:r w:rsidRPr="006061E5">
        <w:rPr>
          <w:color w:val="auto"/>
          <w:sz w:val="24"/>
          <w:szCs w:val="24"/>
        </w:rPr>
        <w:t>,</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независимая оценка качества образования</w:t>
      </w:r>
      <w:r w:rsidRPr="006061E5">
        <w:rPr>
          <w:color w:val="auto"/>
          <w:sz w:val="24"/>
          <w:szCs w:val="24"/>
          <w:vertAlign w:val="superscript"/>
        </w:rPr>
        <w:footnoteReference w:id="2"/>
      </w:r>
      <w:r w:rsidRPr="006061E5">
        <w:rPr>
          <w:color w:val="auto"/>
          <w:sz w:val="24"/>
          <w:szCs w:val="24"/>
          <w:vertAlign w:val="superscript"/>
        </w:rPr>
        <w:footnoteReference w:id="3"/>
      </w:r>
      <w:r w:rsidRPr="006061E5">
        <w:rPr>
          <w:color w:val="auto"/>
          <w:sz w:val="24"/>
          <w:szCs w:val="24"/>
        </w:rPr>
        <w:t xml:space="preserve"> и</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мониторинговые исследования</w:t>
      </w:r>
      <w:r w:rsidRPr="006061E5">
        <w:rPr>
          <w:color w:val="auto"/>
          <w:sz w:val="24"/>
          <w:szCs w:val="24"/>
          <w:vertAlign w:val="superscript"/>
        </w:rPr>
        <w:footnoteReference w:id="4"/>
      </w:r>
      <w:r w:rsidRPr="006061E5">
        <w:rPr>
          <w:color w:val="auto"/>
          <w:sz w:val="24"/>
          <w:szCs w:val="24"/>
        </w:rPr>
        <w:t>муниципального, регионального и федерального уровней.</w:t>
      </w:r>
    </w:p>
    <w:p w:rsidR="00A57638" w:rsidRPr="006061E5" w:rsidRDefault="00E235EB" w:rsidP="005636D9">
      <w:pPr>
        <w:pStyle w:val="13"/>
        <w:ind w:firstLine="567"/>
        <w:jc w:val="both"/>
        <w:rPr>
          <w:color w:val="auto"/>
          <w:sz w:val="24"/>
          <w:szCs w:val="24"/>
        </w:rPr>
      </w:pPr>
      <w:r w:rsidRPr="006061E5">
        <w:rPr>
          <w:color w:val="auto"/>
          <w:sz w:val="24"/>
          <w:szCs w:val="24"/>
        </w:rPr>
        <w:t>Особенности каждой из указанных процедур описаны в п.1.3.3 настоящего документа.</w:t>
      </w:r>
    </w:p>
    <w:p w:rsidR="00A57638" w:rsidRPr="006061E5" w:rsidRDefault="00E235EB" w:rsidP="005636D9">
      <w:pPr>
        <w:pStyle w:val="13"/>
        <w:ind w:firstLine="567"/>
        <w:jc w:val="both"/>
        <w:rPr>
          <w:color w:val="auto"/>
          <w:sz w:val="24"/>
          <w:szCs w:val="24"/>
        </w:rPr>
      </w:pPr>
      <w:r w:rsidRPr="006061E5">
        <w:rPr>
          <w:color w:val="auto"/>
          <w:sz w:val="24"/>
          <w:szCs w:val="24"/>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6061E5" w:rsidRDefault="00E235EB" w:rsidP="005636D9">
      <w:pPr>
        <w:pStyle w:val="13"/>
        <w:spacing w:line="257" w:lineRule="auto"/>
        <w:ind w:firstLine="567"/>
        <w:jc w:val="both"/>
        <w:rPr>
          <w:color w:val="auto"/>
          <w:sz w:val="24"/>
          <w:szCs w:val="24"/>
        </w:rPr>
      </w:pPr>
      <w:r w:rsidRPr="006061E5">
        <w:rPr>
          <w:b/>
          <w:bCs/>
          <w:color w:val="auto"/>
          <w:sz w:val="24"/>
          <w:szCs w:val="24"/>
        </w:rPr>
        <w:t xml:space="preserve">Системно-деятельностный подход </w:t>
      </w:r>
      <w:r w:rsidRPr="006061E5">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6061E5" w:rsidRDefault="00E235EB" w:rsidP="005636D9">
      <w:pPr>
        <w:pStyle w:val="13"/>
        <w:ind w:firstLine="567"/>
        <w:jc w:val="both"/>
        <w:rPr>
          <w:color w:val="auto"/>
          <w:sz w:val="24"/>
          <w:szCs w:val="24"/>
        </w:rPr>
      </w:pPr>
      <w:r w:rsidRPr="006061E5">
        <w:rPr>
          <w:b/>
          <w:bCs/>
          <w:color w:val="auto"/>
          <w:sz w:val="24"/>
          <w:szCs w:val="24"/>
        </w:rPr>
        <w:t xml:space="preserve">Уровневый подход </w:t>
      </w:r>
      <w:r w:rsidRPr="006061E5">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6061E5" w:rsidRDefault="00E235EB" w:rsidP="005636D9">
      <w:pPr>
        <w:pStyle w:val="13"/>
        <w:spacing w:line="252" w:lineRule="auto"/>
        <w:ind w:firstLine="567"/>
        <w:jc w:val="both"/>
        <w:rPr>
          <w:color w:val="auto"/>
          <w:sz w:val="24"/>
          <w:szCs w:val="24"/>
        </w:rPr>
      </w:pPr>
      <w:r w:rsidRPr="006061E5">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6061E5" w:rsidRDefault="00E235EB" w:rsidP="005636D9">
      <w:pPr>
        <w:pStyle w:val="13"/>
        <w:spacing w:line="257" w:lineRule="auto"/>
        <w:ind w:firstLine="567"/>
        <w:jc w:val="both"/>
        <w:rPr>
          <w:color w:val="auto"/>
          <w:sz w:val="24"/>
          <w:szCs w:val="24"/>
        </w:rPr>
      </w:pPr>
      <w:r w:rsidRPr="006061E5">
        <w:rPr>
          <w:b/>
          <w:bCs/>
          <w:color w:val="auto"/>
          <w:sz w:val="24"/>
          <w:szCs w:val="24"/>
        </w:rPr>
        <w:t xml:space="preserve">Комплексный подход </w:t>
      </w:r>
      <w:r w:rsidRPr="006061E5">
        <w:rPr>
          <w:color w:val="auto"/>
          <w:sz w:val="24"/>
          <w:szCs w:val="24"/>
        </w:rPr>
        <w:t>к оценке образовательных достижений реализуется с помощью:</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оценки предметных и метапредметных результатов;</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 xml:space="preserve">использования контекстной информации (особенности обучающихся, условия в процессе обучения и др.) для </w:t>
      </w:r>
      <w:r w:rsidRPr="006061E5">
        <w:rPr>
          <w:color w:val="auto"/>
          <w:sz w:val="24"/>
          <w:szCs w:val="24"/>
        </w:rPr>
        <w:lastRenderedPageBreak/>
        <w:t>интерпретации полученных результатов в целях управления качеством образования;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6061E5" w:rsidRDefault="005636D9" w:rsidP="006B14E0">
      <w:pPr>
        <w:rPr>
          <w:rFonts w:ascii="Times New Roman" w:hAnsi="Times New Roman" w:cs="Times New Roman"/>
        </w:rPr>
      </w:pPr>
      <w:bookmarkStart w:id="17" w:name="bookmark21"/>
    </w:p>
    <w:p w:rsidR="00A57638" w:rsidRPr="006061E5" w:rsidRDefault="00E235EB" w:rsidP="005636D9">
      <w:pPr>
        <w:pStyle w:val="31"/>
        <w:rPr>
          <w:rFonts w:ascii="Times New Roman" w:hAnsi="Times New Roman" w:cs="Times New Roman"/>
          <w:color w:val="auto"/>
          <w:sz w:val="24"/>
          <w:szCs w:val="24"/>
        </w:rPr>
      </w:pPr>
      <w:bookmarkStart w:id="18" w:name="_Toc105502773"/>
      <w:r w:rsidRPr="006061E5">
        <w:rPr>
          <w:rFonts w:ascii="Times New Roman" w:hAnsi="Times New Roman" w:cs="Times New Roman"/>
          <w:color w:val="auto"/>
          <w:sz w:val="24"/>
          <w:szCs w:val="24"/>
        </w:rPr>
        <w:t>1.3.2</w:t>
      </w:r>
      <w:r w:rsidR="00EF538B" w:rsidRPr="006061E5">
        <w:rPr>
          <w:rFonts w:ascii="Times New Roman" w:hAnsi="Times New Roman" w:cs="Times New Roman"/>
          <w:color w:val="auto"/>
          <w:sz w:val="24"/>
          <w:szCs w:val="24"/>
        </w:rPr>
        <w:t>.</w:t>
      </w:r>
      <w:r w:rsidR="005636D9" w:rsidRPr="006061E5">
        <w:rPr>
          <w:rFonts w:ascii="Times New Roman" w:hAnsi="Times New Roman" w:cs="Times New Roman"/>
          <w:color w:val="auto"/>
          <w:sz w:val="24"/>
          <w:szCs w:val="24"/>
        </w:rPr>
        <w:t>Особенности оценки метапредметных</w:t>
      </w:r>
      <w:bookmarkEnd w:id="17"/>
      <w:r w:rsidR="005636D9" w:rsidRPr="006061E5">
        <w:rPr>
          <w:rFonts w:ascii="Times New Roman" w:hAnsi="Times New Roman" w:cs="Times New Roman"/>
          <w:color w:val="auto"/>
          <w:sz w:val="24"/>
          <w:szCs w:val="24"/>
        </w:rPr>
        <w:t xml:space="preserve"> и предметных результатов</w:t>
      </w:r>
      <w:bookmarkEnd w:id="18"/>
    </w:p>
    <w:p w:rsidR="005636D9" w:rsidRPr="006061E5" w:rsidRDefault="005636D9" w:rsidP="006B14E0">
      <w:pPr>
        <w:rPr>
          <w:rFonts w:ascii="Times New Roman" w:hAnsi="Times New Roman" w:cs="Times New Roman"/>
        </w:rPr>
      </w:pPr>
      <w:bookmarkStart w:id="19" w:name="bookmark24"/>
    </w:p>
    <w:p w:rsidR="00A57638" w:rsidRPr="006061E5" w:rsidRDefault="00E235EB" w:rsidP="00EF538B">
      <w:pPr>
        <w:rPr>
          <w:rFonts w:ascii="Times New Roman" w:hAnsi="Times New Roman" w:cs="Times New Roman"/>
          <w:b/>
          <w:color w:val="auto"/>
        </w:rPr>
      </w:pPr>
      <w:r w:rsidRPr="006061E5">
        <w:rPr>
          <w:rFonts w:ascii="Times New Roman" w:hAnsi="Times New Roman" w:cs="Times New Roman"/>
          <w:b/>
          <w:color w:val="auto"/>
        </w:rPr>
        <w:t>Особенности оценки метапредметных результатов</w:t>
      </w:r>
      <w:bookmarkEnd w:id="19"/>
    </w:p>
    <w:p w:rsidR="00A57638" w:rsidRPr="006061E5" w:rsidRDefault="00E235EB" w:rsidP="00EF538B">
      <w:pPr>
        <w:pStyle w:val="13"/>
        <w:spacing w:line="240" w:lineRule="auto"/>
        <w:ind w:firstLine="567"/>
        <w:jc w:val="both"/>
        <w:rPr>
          <w:color w:val="auto"/>
          <w:sz w:val="24"/>
          <w:szCs w:val="24"/>
        </w:rPr>
      </w:pPr>
      <w:r w:rsidRPr="006061E5">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Основным объектом и предметом оценки метапредметных результатов является овладение:</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w:t>
      </w:r>
      <w:r w:rsidRPr="006061E5">
        <w:rPr>
          <w:color w:val="auto"/>
          <w:sz w:val="24"/>
          <w:szCs w:val="24"/>
        </w:rPr>
        <w:lastRenderedPageBreak/>
        <w:t>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6061E5">
        <w:rPr>
          <w:i/>
          <w:iCs/>
          <w:color w:val="auto"/>
          <w:sz w:val="24"/>
          <w:szCs w:val="24"/>
        </w:rPr>
        <w:t>.</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Наиболее адекватными формами оценки являются: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для проверки читательской грамотности — письменная работа на межпредметной основе;</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w:t>
      </w:r>
      <w:r w:rsidRPr="006061E5">
        <w:rPr>
          <w:color w:val="auto"/>
          <w:sz w:val="24"/>
          <w:szCs w:val="24"/>
        </w:rPr>
        <w:lastRenderedPageBreak/>
        <w:t>выполнения групповых и индивидуальных учебных исследований и проектов.</w:t>
      </w:r>
    </w:p>
    <w:p w:rsidR="00A57638" w:rsidRPr="006061E5" w:rsidRDefault="00E235EB" w:rsidP="00EF538B">
      <w:pPr>
        <w:pStyle w:val="13"/>
        <w:tabs>
          <w:tab w:val="left" w:pos="851"/>
          <w:tab w:val="left" w:pos="1134"/>
        </w:tabs>
        <w:spacing w:line="259" w:lineRule="auto"/>
        <w:ind w:firstLine="567"/>
        <w:jc w:val="both"/>
        <w:rPr>
          <w:color w:val="auto"/>
          <w:sz w:val="24"/>
          <w:szCs w:val="24"/>
        </w:rPr>
      </w:pPr>
      <w:r w:rsidRPr="006061E5">
        <w:rPr>
          <w:color w:val="auto"/>
          <w:sz w:val="24"/>
          <w:szCs w:val="24"/>
        </w:rPr>
        <w:t>Каждый из перечисленных видов диагностики проводится с периодичностью не менее чем один раз в два года.</w:t>
      </w:r>
    </w:p>
    <w:p w:rsidR="00A57638" w:rsidRPr="006061E5" w:rsidRDefault="00E235EB" w:rsidP="00EF538B">
      <w:pPr>
        <w:pStyle w:val="13"/>
        <w:tabs>
          <w:tab w:val="left" w:pos="851"/>
          <w:tab w:val="left" w:pos="1134"/>
        </w:tabs>
        <w:spacing w:line="259" w:lineRule="auto"/>
        <w:ind w:firstLine="567"/>
        <w:jc w:val="both"/>
        <w:rPr>
          <w:color w:val="auto"/>
          <w:sz w:val="24"/>
          <w:szCs w:val="24"/>
        </w:rPr>
      </w:pPr>
      <w:r w:rsidRPr="006061E5">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6061E5" w:rsidRDefault="00E235EB" w:rsidP="00EF538B">
      <w:pPr>
        <w:pStyle w:val="13"/>
        <w:tabs>
          <w:tab w:val="left" w:pos="851"/>
          <w:tab w:val="left" w:pos="1134"/>
        </w:tabs>
        <w:spacing w:line="259" w:lineRule="auto"/>
        <w:ind w:firstLine="567"/>
        <w:jc w:val="both"/>
        <w:rPr>
          <w:color w:val="auto"/>
          <w:sz w:val="24"/>
          <w:szCs w:val="24"/>
        </w:rPr>
      </w:pPr>
      <w:r w:rsidRPr="006061E5">
        <w:rPr>
          <w:b/>
          <w:bCs/>
          <w:color w:val="auto"/>
          <w:sz w:val="24"/>
          <w:szCs w:val="24"/>
        </w:rPr>
        <w:t xml:space="preserve">Итоговый проект </w:t>
      </w:r>
      <w:r w:rsidRPr="006061E5">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6061E5" w:rsidRDefault="00E235EB" w:rsidP="00EF538B">
      <w:pPr>
        <w:pStyle w:val="13"/>
        <w:tabs>
          <w:tab w:val="left" w:pos="851"/>
          <w:tab w:val="left" w:pos="1134"/>
        </w:tabs>
        <w:spacing w:line="259" w:lineRule="auto"/>
        <w:ind w:firstLine="567"/>
        <w:jc w:val="both"/>
        <w:rPr>
          <w:color w:val="auto"/>
          <w:sz w:val="24"/>
          <w:szCs w:val="24"/>
        </w:rPr>
      </w:pPr>
      <w:r w:rsidRPr="006061E5">
        <w:rPr>
          <w:color w:val="auto"/>
          <w:sz w:val="24"/>
          <w:szCs w:val="24"/>
        </w:rPr>
        <w:t xml:space="preserve">Результатом (продуктом) проектной деятельности может быть одна </w:t>
      </w:r>
      <w:r w:rsidR="00F02495" w:rsidRPr="006061E5">
        <w:rPr>
          <w:color w:val="auto"/>
          <w:sz w:val="24"/>
          <w:szCs w:val="24"/>
        </w:rPr>
        <w:t>из следующих</w:t>
      </w:r>
      <w:r w:rsidRPr="006061E5">
        <w:rPr>
          <w:color w:val="auto"/>
          <w:sz w:val="24"/>
          <w:szCs w:val="24"/>
        </w:rPr>
        <w:t xml:space="preserve"> работ:</w:t>
      </w:r>
    </w:p>
    <w:p w:rsidR="00A57638" w:rsidRPr="006061E5"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6061E5">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6061E5"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6061E5">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6061E5"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6061E5">
        <w:rPr>
          <w:color w:val="auto"/>
          <w:sz w:val="24"/>
          <w:szCs w:val="24"/>
        </w:rPr>
        <w:t>материальный объект, макет, иное конструкторское изделие;</w:t>
      </w:r>
    </w:p>
    <w:p w:rsidR="00A57638" w:rsidRPr="006061E5"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6061E5">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6061E5" w:rsidRDefault="00E235EB" w:rsidP="00EF538B">
      <w:pPr>
        <w:pStyle w:val="13"/>
        <w:tabs>
          <w:tab w:val="left" w:pos="851"/>
          <w:tab w:val="left" w:pos="1134"/>
        </w:tabs>
        <w:spacing w:line="259" w:lineRule="auto"/>
        <w:ind w:firstLine="567"/>
        <w:jc w:val="both"/>
        <w:rPr>
          <w:color w:val="auto"/>
          <w:sz w:val="24"/>
          <w:szCs w:val="24"/>
        </w:rPr>
      </w:pPr>
      <w:r w:rsidRPr="006061E5">
        <w:rPr>
          <w:color w:val="auto"/>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6061E5" w:rsidRDefault="00E235EB" w:rsidP="00EF538B">
      <w:pPr>
        <w:pStyle w:val="13"/>
        <w:tabs>
          <w:tab w:val="left" w:pos="851"/>
          <w:tab w:val="left" w:pos="1134"/>
        </w:tabs>
        <w:ind w:firstLine="567"/>
        <w:jc w:val="both"/>
        <w:rPr>
          <w:color w:val="auto"/>
          <w:sz w:val="24"/>
          <w:szCs w:val="24"/>
        </w:rPr>
      </w:pPr>
      <w:r w:rsidRPr="006061E5">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6061E5" w:rsidRDefault="00E235EB" w:rsidP="00EF538B">
      <w:pPr>
        <w:pStyle w:val="13"/>
        <w:tabs>
          <w:tab w:val="left" w:pos="851"/>
          <w:tab w:val="left" w:pos="1134"/>
        </w:tabs>
        <w:ind w:firstLine="567"/>
        <w:jc w:val="both"/>
        <w:rPr>
          <w:color w:val="auto"/>
          <w:sz w:val="24"/>
          <w:szCs w:val="24"/>
        </w:rPr>
      </w:pPr>
      <w:r w:rsidRPr="006061E5">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6061E5" w:rsidRDefault="00E235EB" w:rsidP="00EF538B">
      <w:pPr>
        <w:pStyle w:val="13"/>
        <w:tabs>
          <w:tab w:val="left" w:pos="851"/>
          <w:tab w:val="left" w:pos="1134"/>
        </w:tabs>
        <w:ind w:firstLine="567"/>
        <w:jc w:val="both"/>
        <w:rPr>
          <w:color w:val="auto"/>
          <w:sz w:val="24"/>
          <w:szCs w:val="24"/>
        </w:rPr>
      </w:pPr>
      <w:r w:rsidRPr="006061E5">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6061E5" w:rsidRDefault="00E235EB" w:rsidP="00EF538B">
      <w:pPr>
        <w:pStyle w:val="13"/>
        <w:tabs>
          <w:tab w:val="left" w:pos="851"/>
          <w:tab w:val="left" w:pos="1134"/>
        </w:tabs>
        <w:spacing w:line="257" w:lineRule="auto"/>
        <w:ind w:firstLine="567"/>
        <w:jc w:val="both"/>
        <w:rPr>
          <w:color w:val="auto"/>
          <w:sz w:val="24"/>
          <w:szCs w:val="24"/>
        </w:rPr>
      </w:pPr>
      <w:r w:rsidRPr="006061E5">
        <w:rPr>
          <w:b/>
          <w:bCs/>
          <w:color w:val="auto"/>
          <w:sz w:val="24"/>
          <w:szCs w:val="24"/>
        </w:rPr>
        <w:t>Критерии</w:t>
      </w:r>
      <w:r w:rsidRPr="006061E5">
        <w:rPr>
          <w:color w:val="auto"/>
          <w:sz w:val="24"/>
          <w:szCs w:val="24"/>
          <w:vertAlign w:val="superscript"/>
        </w:rPr>
        <w:footnoteReference w:id="5"/>
      </w:r>
      <w:r w:rsidRPr="006061E5">
        <w:rPr>
          <w:b/>
          <w:bCs/>
          <w:color w:val="auto"/>
          <w:sz w:val="24"/>
          <w:szCs w:val="24"/>
        </w:rPr>
        <w:t xml:space="preserve">оценки проектной работы </w:t>
      </w:r>
      <w:r w:rsidRPr="006061E5">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6061E5"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6061E5">
        <w:rPr>
          <w:b/>
          <w:bCs/>
          <w:color w:val="auto"/>
          <w:sz w:val="24"/>
          <w:szCs w:val="24"/>
        </w:rPr>
        <w:t>Способность к самостоятельному приобретению знаний и решению проблем</w:t>
      </w:r>
      <w:r w:rsidRPr="006061E5">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6061E5"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6061E5">
        <w:rPr>
          <w:b/>
          <w:bCs/>
          <w:color w:val="auto"/>
          <w:sz w:val="24"/>
          <w:szCs w:val="24"/>
        </w:rPr>
        <w:t xml:space="preserve">Сформированность предметных знаний и </w:t>
      </w:r>
      <w:r w:rsidRPr="006061E5">
        <w:rPr>
          <w:b/>
          <w:bCs/>
          <w:color w:val="auto"/>
          <w:sz w:val="24"/>
          <w:szCs w:val="24"/>
        </w:rPr>
        <w:lastRenderedPageBreak/>
        <w:t>способов действий</w:t>
      </w:r>
      <w:r w:rsidRPr="006061E5">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6061E5" w:rsidRDefault="00E235EB" w:rsidP="000B3370">
      <w:pPr>
        <w:pStyle w:val="13"/>
        <w:numPr>
          <w:ilvl w:val="0"/>
          <w:numId w:val="2"/>
        </w:numPr>
        <w:tabs>
          <w:tab w:val="left" w:pos="529"/>
          <w:tab w:val="left" w:pos="851"/>
          <w:tab w:val="left" w:pos="1134"/>
        </w:tabs>
        <w:ind w:firstLine="567"/>
        <w:jc w:val="both"/>
        <w:rPr>
          <w:color w:val="auto"/>
          <w:sz w:val="24"/>
          <w:szCs w:val="24"/>
        </w:rPr>
      </w:pPr>
      <w:r w:rsidRPr="006061E5">
        <w:rPr>
          <w:b/>
          <w:bCs/>
          <w:color w:val="auto"/>
          <w:sz w:val="24"/>
          <w:szCs w:val="24"/>
        </w:rPr>
        <w:t>Сформированность регулятивных действий</w:t>
      </w:r>
      <w:r w:rsidRPr="006061E5">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6061E5"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6061E5">
        <w:rPr>
          <w:b/>
          <w:bCs/>
          <w:color w:val="auto"/>
          <w:sz w:val="24"/>
          <w:szCs w:val="24"/>
        </w:rPr>
        <w:t>Сформированность коммуникативных действий</w:t>
      </w:r>
      <w:r w:rsidRPr="006061E5">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6061E5" w:rsidRDefault="00E235EB" w:rsidP="00EF538B">
      <w:pPr>
        <w:rPr>
          <w:rFonts w:ascii="Times New Roman" w:hAnsi="Times New Roman" w:cs="Times New Roman"/>
          <w:b/>
          <w:color w:val="auto"/>
        </w:rPr>
      </w:pPr>
      <w:bookmarkStart w:id="20" w:name="bookmark26"/>
      <w:r w:rsidRPr="006061E5">
        <w:rPr>
          <w:rFonts w:ascii="Times New Roman" w:hAnsi="Times New Roman" w:cs="Times New Roman"/>
          <w:b/>
          <w:color w:val="auto"/>
        </w:rPr>
        <w:t>Особенности оценки предметных результатов</w:t>
      </w:r>
      <w:bookmarkEnd w:id="20"/>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6061E5">
        <w:rPr>
          <w:color w:val="auto"/>
          <w:sz w:val="24"/>
          <w:szCs w:val="24"/>
          <w:lang w:val="en-US" w:eastAsia="en-US" w:bidi="en-US"/>
        </w:rPr>
        <w:t>I</w:t>
      </w:r>
      <w:r w:rsidRPr="006061E5">
        <w:rPr>
          <w:color w:val="auto"/>
          <w:sz w:val="24"/>
          <w:szCs w:val="24"/>
        </w:rPr>
        <w:t xml:space="preserve">«Общие положения» и </w:t>
      </w:r>
      <w:r w:rsidRPr="006061E5">
        <w:rPr>
          <w:color w:val="auto"/>
          <w:sz w:val="24"/>
          <w:szCs w:val="24"/>
          <w:lang w:val="en-US" w:eastAsia="en-US" w:bidi="en-US"/>
        </w:rPr>
        <w:t>IV</w:t>
      </w:r>
      <w:r w:rsidRPr="006061E5">
        <w:rPr>
          <w:color w:val="auto"/>
          <w:sz w:val="24"/>
          <w:szCs w:val="24"/>
        </w:rPr>
        <w:t>«Требования к результатам освоения программы основного общего образования».</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Формирование предметных результатов обеспечивается каждым учебным предметом.</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6061E5" w:rsidRDefault="00E235EB" w:rsidP="00EF538B">
      <w:pPr>
        <w:pStyle w:val="13"/>
        <w:spacing w:line="264" w:lineRule="auto"/>
        <w:ind w:firstLine="567"/>
        <w:jc w:val="both"/>
        <w:rPr>
          <w:color w:val="auto"/>
          <w:sz w:val="24"/>
          <w:szCs w:val="24"/>
        </w:rPr>
      </w:pPr>
      <w:r w:rsidRPr="006061E5">
        <w:rPr>
          <w:color w:val="auto"/>
          <w:sz w:val="24"/>
          <w:szCs w:val="24"/>
        </w:rPr>
        <w:lastRenderedPageBreak/>
        <w:t xml:space="preserve">Для оценки предметных результатов предлагаются следующие критерии: </w:t>
      </w:r>
      <w:r w:rsidRPr="006061E5">
        <w:rPr>
          <w:b/>
          <w:bCs/>
          <w:i/>
          <w:iCs/>
          <w:color w:val="auto"/>
          <w:sz w:val="24"/>
          <w:szCs w:val="24"/>
        </w:rPr>
        <w:t>знание и понимание</w:t>
      </w:r>
      <w:r w:rsidRPr="006061E5">
        <w:rPr>
          <w:color w:val="auto"/>
          <w:sz w:val="24"/>
          <w:szCs w:val="24"/>
        </w:rPr>
        <w:t xml:space="preserve">, </w:t>
      </w:r>
      <w:r w:rsidRPr="006061E5">
        <w:rPr>
          <w:b/>
          <w:bCs/>
          <w:i/>
          <w:iCs/>
          <w:color w:val="auto"/>
          <w:sz w:val="24"/>
          <w:szCs w:val="24"/>
        </w:rPr>
        <w:t>применение</w:t>
      </w:r>
      <w:r w:rsidRPr="006061E5">
        <w:rPr>
          <w:color w:val="auto"/>
          <w:sz w:val="24"/>
          <w:szCs w:val="24"/>
        </w:rPr>
        <w:t xml:space="preserve">, </w:t>
      </w:r>
      <w:r w:rsidRPr="006061E5">
        <w:rPr>
          <w:b/>
          <w:bCs/>
          <w:i/>
          <w:iCs/>
          <w:color w:val="auto"/>
          <w:sz w:val="24"/>
          <w:szCs w:val="24"/>
        </w:rPr>
        <w:t>функциональность</w:t>
      </w:r>
      <w:r w:rsidRPr="006061E5">
        <w:rPr>
          <w:color w:val="auto"/>
          <w:sz w:val="24"/>
          <w:szCs w:val="24"/>
        </w:rPr>
        <w:t>.</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Обобщенный критерий «</w:t>
      </w:r>
      <w:r w:rsidRPr="006061E5">
        <w:rPr>
          <w:b/>
          <w:bCs/>
          <w:color w:val="auto"/>
          <w:sz w:val="24"/>
          <w:szCs w:val="24"/>
        </w:rPr>
        <w:t>Знание и понимание</w:t>
      </w:r>
      <w:r w:rsidRPr="006061E5">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Обобщенный критерий «</w:t>
      </w:r>
      <w:r w:rsidRPr="006061E5">
        <w:rPr>
          <w:b/>
          <w:bCs/>
          <w:color w:val="auto"/>
          <w:sz w:val="24"/>
          <w:szCs w:val="24"/>
        </w:rPr>
        <w:t>Применение</w:t>
      </w:r>
      <w:r w:rsidRPr="006061E5">
        <w:rPr>
          <w:color w:val="auto"/>
          <w:sz w:val="24"/>
          <w:szCs w:val="24"/>
        </w:rPr>
        <w:t>» включает:</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6061E5" w:rsidRDefault="00E235EB" w:rsidP="00EF538B">
      <w:pPr>
        <w:pStyle w:val="13"/>
        <w:spacing w:line="259" w:lineRule="auto"/>
        <w:ind w:firstLine="567"/>
        <w:jc w:val="both"/>
        <w:rPr>
          <w:color w:val="auto"/>
          <w:sz w:val="24"/>
          <w:szCs w:val="24"/>
        </w:rPr>
      </w:pPr>
      <w:r w:rsidRPr="006061E5">
        <w:rPr>
          <w:color w:val="auto"/>
          <w:sz w:val="24"/>
          <w:szCs w:val="24"/>
        </w:rPr>
        <w:t xml:space="preserve">—использование </w:t>
      </w:r>
      <w:r w:rsidRPr="006061E5">
        <w:rPr>
          <w:i/>
          <w:iCs/>
          <w:color w:val="auto"/>
          <w:sz w:val="24"/>
          <w:szCs w:val="24"/>
        </w:rPr>
        <w:t>специфических для предмета способов действий и видов деятельности</w:t>
      </w:r>
      <w:r w:rsidRPr="006061E5">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6061E5" w:rsidRDefault="00E235EB" w:rsidP="00EF538B">
      <w:pPr>
        <w:pStyle w:val="13"/>
        <w:ind w:firstLine="567"/>
        <w:jc w:val="both"/>
        <w:rPr>
          <w:color w:val="auto"/>
          <w:sz w:val="24"/>
          <w:szCs w:val="24"/>
        </w:rPr>
      </w:pPr>
      <w:r w:rsidRPr="006061E5">
        <w:rPr>
          <w:color w:val="auto"/>
          <w:sz w:val="24"/>
          <w:szCs w:val="24"/>
        </w:rPr>
        <w:t>Обобщенный критерий «</w:t>
      </w:r>
      <w:r w:rsidRPr="006061E5">
        <w:rPr>
          <w:b/>
          <w:bCs/>
          <w:color w:val="auto"/>
          <w:sz w:val="24"/>
          <w:szCs w:val="24"/>
        </w:rPr>
        <w:t>Функциональность</w:t>
      </w:r>
      <w:r w:rsidRPr="006061E5">
        <w:rPr>
          <w:color w:val="auto"/>
          <w:sz w:val="24"/>
          <w:szCs w:val="24"/>
        </w:rPr>
        <w:t xml:space="preserve">» включает использование </w:t>
      </w:r>
      <w:r w:rsidRPr="006061E5">
        <w:rPr>
          <w:i/>
          <w:iCs/>
          <w:color w:val="auto"/>
          <w:sz w:val="24"/>
          <w:szCs w:val="24"/>
        </w:rPr>
        <w:t>теоретического материала</w:t>
      </w:r>
      <w:r w:rsidRPr="006061E5">
        <w:rPr>
          <w:color w:val="auto"/>
          <w:sz w:val="24"/>
          <w:szCs w:val="24"/>
        </w:rPr>
        <w:t xml:space="preserve">, </w:t>
      </w:r>
      <w:r w:rsidRPr="006061E5">
        <w:rPr>
          <w:i/>
          <w:iCs/>
          <w:color w:val="auto"/>
          <w:sz w:val="24"/>
          <w:szCs w:val="24"/>
        </w:rPr>
        <w:t>методологического и процедурного знания</w:t>
      </w:r>
      <w:r w:rsidRPr="006061E5">
        <w:rPr>
          <w:color w:val="auto"/>
          <w:sz w:val="24"/>
          <w:szCs w:val="24"/>
        </w:rPr>
        <w:t xml:space="preserve"> при решении </w:t>
      </w:r>
      <w:r w:rsidRPr="006061E5">
        <w:rPr>
          <w:b/>
          <w:bCs/>
          <w:i/>
          <w:iCs/>
          <w:color w:val="auto"/>
          <w:sz w:val="24"/>
          <w:szCs w:val="24"/>
        </w:rPr>
        <w:t>внеучебных проблем</w:t>
      </w:r>
      <w:r w:rsidRPr="006061E5">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6061E5" w:rsidRDefault="00E235EB" w:rsidP="00EF538B">
      <w:pPr>
        <w:pStyle w:val="13"/>
        <w:ind w:firstLine="567"/>
        <w:jc w:val="both"/>
        <w:rPr>
          <w:color w:val="auto"/>
          <w:sz w:val="24"/>
          <w:szCs w:val="24"/>
        </w:rPr>
      </w:pPr>
      <w:r w:rsidRPr="006061E5">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6061E5" w:rsidRDefault="00E235EB" w:rsidP="00EF538B">
      <w:pPr>
        <w:pStyle w:val="13"/>
        <w:ind w:firstLine="567"/>
        <w:jc w:val="both"/>
        <w:rPr>
          <w:color w:val="auto"/>
          <w:sz w:val="24"/>
          <w:szCs w:val="24"/>
        </w:rPr>
      </w:pPr>
      <w:r w:rsidRPr="006061E5">
        <w:rPr>
          <w:color w:val="auto"/>
          <w:sz w:val="24"/>
          <w:szCs w:val="24"/>
        </w:rPr>
        <w:t xml:space="preserve">При оценке сформированности предметных результатов </w:t>
      </w:r>
      <w:r w:rsidRPr="006061E5">
        <w:rPr>
          <w:color w:val="auto"/>
          <w:sz w:val="24"/>
          <w:szCs w:val="24"/>
        </w:rPr>
        <w:lastRenderedPageBreak/>
        <w:t>по критерию «функциональность» разделяют:</w:t>
      </w:r>
    </w:p>
    <w:p w:rsidR="00A57638" w:rsidRPr="006061E5" w:rsidRDefault="00E235EB" w:rsidP="00EF538B">
      <w:pPr>
        <w:pStyle w:val="13"/>
        <w:ind w:firstLine="567"/>
        <w:jc w:val="both"/>
        <w:rPr>
          <w:color w:val="auto"/>
          <w:sz w:val="24"/>
          <w:szCs w:val="24"/>
        </w:rPr>
      </w:pPr>
      <w:r w:rsidRPr="006061E5">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6061E5" w:rsidRDefault="00E235EB" w:rsidP="00EF538B">
      <w:pPr>
        <w:pStyle w:val="13"/>
        <w:ind w:firstLine="567"/>
        <w:jc w:val="both"/>
        <w:rPr>
          <w:color w:val="auto"/>
          <w:sz w:val="24"/>
          <w:szCs w:val="24"/>
        </w:rPr>
      </w:pPr>
      <w:r w:rsidRPr="006061E5">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6061E5" w:rsidRDefault="00E235EB" w:rsidP="00EF538B">
      <w:pPr>
        <w:pStyle w:val="13"/>
        <w:ind w:firstLine="567"/>
        <w:jc w:val="both"/>
        <w:rPr>
          <w:color w:val="auto"/>
          <w:sz w:val="24"/>
          <w:szCs w:val="24"/>
        </w:rPr>
      </w:pPr>
      <w:r w:rsidRPr="006061E5">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6061E5" w:rsidRDefault="00E235EB" w:rsidP="00EF538B">
      <w:pPr>
        <w:pStyle w:val="13"/>
        <w:ind w:firstLine="567"/>
        <w:jc w:val="both"/>
        <w:rPr>
          <w:color w:val="auto"/>
          <w:sz w:val="24"/>
          <w:szCs w:val="24"/>
        </w:rPr>
      </w:pPr>
      <w:r w:rsidRPr="006061E5">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6061E5">
        <w:rPr>
          <w:color w:val="auto"/>
          <w:sz w:val="24"/>
          <w:szCs w:val="24"/>
        </w:rPr>
        <w:lastRenderedPageBreak/>
        <w:t>Описание должно включить:</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6061E5" w:rsidRDefault="00E235EB" w:rsidP="00EF538B">
      <w:pPr>
        <w:pStyle w:val="13"/>
        <w:spacing w:after="140" w:line="252" w:lineRule="auto"/>
        <w:ind w:firstLine="567"/>
        <w:jc w:val="both"/>
        <w:rPr>
          <w:color w:val="auto"/>
          <w:sz w:val="24"/>
          <w:szCs w:val="24"/>
        </w:rPr>
      </w:pPr>
      <w:r w:rsidRPr="006061E5">
        <w:rPr>
          <w:color w:val="auto"/>
          <w:sz w:val="24"/>
          <w:szCs w:val="24"/>
        </w:rPr>
        <w:t>—график контрольных мероприятий.</w:t>
      </w:r>
    </w:p>
    <w:p w:rsidR="00EF538B" w:rsidRPr="006061E5" w:rsidRDefault="00EF538B" w:rsidP="006B14E0">
      <w:pPr>
        <w:rPr>
          <w:rFonts w:ascii="Times New Roman" w:hAnsi="Times New Roman" w:cs="Times New Roman"/>
        </w:rPr>
      </w:pPr>
      <w:bookmarkStart w:id="21" w:name="bookmark28"/>
    </w:p>
    <w:p w:rsidR="00A57638" w:rsidRPr="006061E5" w:rsidRDefault="00E235EB" w:rsidP="00EF538B">
      <w:pPr>
        <w:pStyle w:val="31"/>
        <w:rPr>
          <w:rFonts w:ascii="Times New Roman" w:hAnsi="Times New Roman" w:cs="Times New Roman"/>
          <w:color w:val="auto"/>
          <w:sz w:val="24"/>
          <w:szCs w:val="24"/>
        </w:rPr>
      </w:pPr>
      <w:bookmarkStart w:id="22" w:name="_Toc105502774"/>
      <w:r w:rsidRPr="006061E5">
        <w:rPr>
          <w:rFonts w:ascii="Times New Roman" w:hAnsi="Times New Roman" w:cs="Times New Roman"/>
          <w:color w:val="auto"/>
          <w:sz w:val="24"/>
          <w:szCs w:val="24"/>
        </w:rPr>
        <w:t>1.3.3. Организация и содержание оценочных процедур</w:t>
      </w:r>
      <w:bookmarkEnd w:id="21"/>
      <w:bookmarkEnd w:id="22"/>
    </w:p>
    <w:p w:rsidR="00A57638" w:rsidRPr="006061E5" w:rsidRDefault="00E235EB" w:rsidP="00EF538B">
      <w:pPr>
        <w:pStyle w:val="13"/>
        <w:ind w:firstLine="567"/>
        <w:jc w:val="both"/>
        <w:rPr>
          <w:color w:val="auto"/>
          <w:sz w:val="24"/>
          <w:szCs w:val="24"/>
        </w:rPr>
      </w:pPr>
      <w:r w:rsidRPr="006061E5">
        <w:rPr>
          <w:b/>
          <w:bCs/>
          <w:color w:val="auto"/>
          <w:sz w:val="24"/>
          <w:szCs w:val="24"/>
        </w:rPr>
        <w:t xml:space="preserve">Стартовая диагностика </w:t>
      </w:r>
      <w:r w:rsidRPr="006061E5">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6061E5">
        <w:rPr>
          <w:b/>
          <w:bCs/>
          <w:i/>
          <w:iCs/>
          <w:color w:val="auto"/>
          <w:sz w:val="24"/>
          <w:szCs w:val="24"/>
        </w:rPr>
        <w:t>.</w:t>
      </w:r>
      <w:r w:rsidRPr="006061E5">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6061E5" w:rsidRDefault="00E235EB" w:rsidP="00EF538B">
      <w:pPr>
        <w:pStyle w:val="13"/>
        <w:ind w:firstLine="567"/>
        <w:jc w:val="both"/>
        <w:rPr>
          <w:color w:val="auto"/>
          <w:sz w:val="24"/>
          <w:szCs w:val="24"/>
        </w:rPr>
      </w:pPr>
      <w:r w:rsidRPr="006061E5">
        <w:rPr>
          <w:b/>
          <w:bCs/>
          <w:color w:val="auto"/>
          <w:sz w:val="24"/>
          <w:szCs w:val="24"/>
        </w:rPr>
        <w:t xml:space="preserve">Текущая оценка </w:t>
      </w:r>
      <w:r w:rsidRPr="006061E5">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w:t>
      </w:r>
      <w:r w:rsidRPr="006061E5">
        <w:rPr>
          <w:color w:val="auto"/>
          <w:sz w:val="24"/>
          <w:szCs w:val="24"/>
        </w:rPr>
        <w:lastRenderedPageBreak/>
        <w:t>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061E5">
        <w:rPr>
          <w:color w:val="auto"/>
          <w:sz w:val="24"/>
          <w:szCs w:val="24"/>
          <w:vertAlign w:val="superscript"/>
        </w:rPr>
        <w:footnoteReference w:id="6"/>
      </w:r>
      <w:r w:rsidRPr="006061E5">
        <w:rPr>
          <w:color w:val="auto"/>
          <w:sz w:val="24"/>
          <w:szCs w:val="24"/>
        </w:rPr>
        <w:t>.</w:t>
      </w:r>
    </w:p>
    <w:p w:rsidR="00A57638" w:rsidRPr="006061E5" w:rsidRDefault="00E235EB" w:rsidP="00EF538B">
      <w:pPr>
        <w:pStyle w:val="13"/>
        <w:ind w:firstLine="567"/>
        <w:jc w:val="both"/>
        <w:rPr>
          <w:color w:val="auto"/>
          <w:sz w:val="24"/>
          <w:szCs w:val="24"/>
        </w:rPr>
      </w:pPr>
      <w:r w:rsidRPr="006061E5">
        <w:rPr>
          <w:b/>
          <w:bCs/>
          <w:color w:val="auto"/>
          <w:sz w:val="24"/>
          <w:szCs w:val="24"/>
        </w:rPr>
        <w:t xml:space="preserve">Тематическая оценка </w:t>
      </w:r>
      <w:r w:rsidRPr="006061E5">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6061E5" w:rsidRDefault="00E235EB" w:rsidP="00EF538B">
      <w:pPr>
        <w:pStyle w:val="13"/>
        <w:ind w:firstLine="567"/>
        <w:jc w:val="both"/>
        <w:rPr>
          <w:color w:val="auto"/>
          <w:sz w:val="24"/>
          <w:szCs w:val="24"/>
        </w:rPr>
      </w:pPr>
      <w:r w:rsidRPr="006061E5">
        <w:rPr>
          <w:b/>
          <w:bCs/>
          <w:color w:val="auto"/>
          <w:sz w:val="24"/>
          <w:szCs w:val="24"/>
        </w:rPr>
        <w:t xml:space="preserve">Портфолио </w:t>
      </w:r>
      <w:r w:rsidRPr="006061E5">
        <w:rPr>
          <w:color w:val="auto"/>
          <w:sz w:val="24"/>
          <w:szCs w:val="24"/>
        </w:rPr>
        <w:t xml:space="preserve">представляет собой процедуру оценки динамики учебной и творческой активности учащегося, </w:t>
      </w:r>
      <w:r w:rsidRPr="006061E5">
        <w:rPr>
          <w:color w:val="auto"/>
          <w:sz w:val="24"/>
          <w:szCs w:val="24"/>
        </w:rPr>
        <w:lastRenderedPageBreak/>
        <w:t>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6061E5" w:rsidRDefault="00E235EB" w:rsidP="00EF538B">
      <w:pPr>
        <w:pStyle w:val="13"/>
        <w:spacing w:line="259" w:lineRule="auto"/>
        <w:ind w:firstLine="567"/>
        <w:jc w:val="both"/>
        <w:rPr>
          <w:color w:val="auto"/>
          <w:sz w:val="24"/>
          <w:szCs w:val="24"/>
        </w:rPr>
      </w:pPr>
      <w:r w:rsidRPr="006061E5">
        <w:rPr>
          <w:b/>
          <w:bCs/>
          <w:color w:val="auto"/>
          <w:sz w:val="24"/>
          <w:szCs w:val="24"/>
        </w:rPr>
        <w:t xml:space="preserve">Внутришкольный мониторинг </w:t>
      </w:r>
      <w:r w:rsidRPr="006061E5">
        <w:rPr>
          <w:color w:val="auto"/>
          <w:sz w:val="24"/>
          <w:szCs w:val="24"/>
        </w:rPr>
        <w:t>представляет собой процедуры:</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оценки уровня достижения предметных и метапредметных результатов;</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оценки уровня функциональной грамотности;</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6061E5" w:rsidRDefault="00E235EB" w:rsidP="00EF538B">
      <w:pPr>
        <w:pStyle w:val="13"/>
        <w:ind w:firstLine="567"/>
        <w:jc w:val="both"/>
        <w:rPr>
          <w:color w:val="auto"/>
          <w:sz w:val="24"/>
          <w:szCs w:val="24"/>
        </w:rPr>
      </w:pPr>
      <w:r w:rsidRPr="006061E5">
        <w:rPr>
          <w:color w:val="auto"/>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w:t>
      </w:r>
      <w:r w:rsidRPr="006061E5">
        <w:rPr>
          <w:color w:val="auto"/>
          <w:sz w:val="24"/>
          <w:szCs w:val="24"/>
        </w:rPr>
        <w:lastRenderedPageBreak/>
        <w:t>характеристиках.</w:t>
      </w:r>
    </w:p>
    <w:p w:rsidR="00A57638" w:rsidRPr="006061E5" w:rsidRDefault="00E235EB" w:rsidP="00EF538B">
      <w:pPr>
        <w:pStyle w:val="13"/>
        <w:ind w:firstLine="567"/>
        <w:jc w:val="both"/>
        <w:rPr>
          <w:color w:val="auto"/>
          <w:sz w:val="24"/>
          <w:szCs w:val="24"/>
        </w:rPr>
      </w:pPr>
      <w:r w:rsidRPr="006061E5">
        <w:rPr>
          <w:b/>
          <w:bCs/>
          <w:color w:val="auto"/>
          <w:sz w:val="24"/>
          <w:szCs w:val="24"/>
        </w:rPr>
        <w:t xml:space="preserve">Промежуточная аттестация </w:t>
      </w:r>
      <w:r w:rsidRPr="006061E5">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6061E5" w:rsidRDefault="00E235EB" w:rsidP="00EF538B">
      <w:pPr>
        <w:pStyle w:val="13"/>
        <w:ind w:firstLine="567"/>
        <w:jc w:val="both"/>
        <w:rPr>
          <w:color w:val="auto"/>
          <w:sz w:val="24"/>
          <w:szCs w:val="24"/>
        </w:rPr>
      </w:pPr>
      <w:r w:rsidRPr="006061E5">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6061E5" w:rsidRDefault="00E235EB" w:rsidP="00EF538B">
      <w:pPr>
        <w:pStyle w:val="13"/>
        <w:ind w:firstLine="567"/>
        <w:jc w:val="both"/>
        <w:rPr>
          <w:b/>
          <w:bCs/>
          <w:color w:val="auto"/>
          <w:sz w:val="24"/>
          <w:szCs w:val="24"/>
        </w:rPr>
      </w:pPr>
      <w:r w:rsidRPr="006061E5">
        <w:rPr>
          <w:b/>
          <w:bCs/>
          <w:color w:val="auto"/>
          <w:sz w:val="24"/>
          <w:szCs w:val="24"/>
        </w:rPr>
        <w:t>Государственная итоговая аттестация</w:t>
      </w:r>
    </w:p>
    <w:p w:rsidR="00A57638" w:rsidRPr="006061E5" w:rsidRDefault="00E235EB" w:rsidP="00EF538B">
      <w:pPr>
        <w:pStyle w:val="13"/>
        <w:ind w:firstLine="567"/>
        <w:jc w:val="both"/>
        <w:rPr>
          <w:color w:val="auto"/>
          <w:sz w:val="24"/>
          <w:szCs w:val="24"/>
        </w:rPr>
      </w:pPr>
      <w:r w:rsidRPr="006061E5">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w:t>
      </w:r>
      <w:r w:rsidRPr="006061E5">
        <w:rPr>
          <w:color w:val="auto"/>
          <w:sz w:val="24"/>
          <w:szCs w:val="24"/>
        </w:rPr>
        <w:lastRenderedPageBreak/>
        <w:t>организации (государственный выпускной экзамен — ГВЭ).</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061E5">
        <w:rPr>
          <w:i/>
          <w:iCs/>
          <w:color w:val="auto"/>
          <w:sz w:val="24"/>
          <w:szCs w:val="24"/>
        </w:rPr>
        <w:t>.</w:t>
      </w:r>
      <w:r w:rsidRPr="006061E5">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6061E5" w:rsidRDefault="00E235EB" w:rsidP="00EF538B">
      <w:pPr>
        <w:pStyle w:val="13"/>
        <w:spacing w:line="252" w:lineRule="auto"/>
        <w:ind w:firstLine="567"/>
        <w:jc w:val="both"/>
        <w:rPr>
          <w:color w:val="auto"/>
          <w:sz w:val="24"/>
          <w:szCs w:val="24"/>
        </w:rPr>
      </w:pPr>
      <w:r w:rsidRPr="006061E5">
        <w:rPr>
          <w:color w:val="auto"/>
          <w:sz w:val="24"/>
          <w:szCs w:val="24"/>
        </w:rPr>
        <w:t>Характеристика готовится на основании:</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объективных показателей образовательных достижений обучающегося на уровне основного образования;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портфолио выпускника;</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В характеристике выпускника:</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6061E5" w:rsidRDefault="00E235EB" w:rsidP="00A861F3">
      <w:pPr>
        <w:pStyle w:val="13"/>
        <w:numPr>
          <w:ilvl w:val="0"/>
          <w:numId w:val="175"/>
        </w:numPr>
        <w:jc w:val="both"/>
        <w:rPr>
          <w:color w:val="auto"/>
          <w:sz w:val="24"/>
          <w:szCs w:val="24"/>
        </w:rPr>
      </w:pPr>
      <w:r w:rsidRPr="006061E5">
        <w:rPr>
          <w:color w:val="auto"/>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w:t>
      </w:r>
      <w:r w:rsidRPr="006061E5">
        <w:rPr>
          <w:color w:val="auto"/>
          <w:sz w:val="24"/>
          <w:szCs w:val="24"/>
        </w:rPr>
        <w:lastRenderedPageBreak/>
        <w:t>достижений.</w:t>
      </w:r>
    </w:p>
    <w:p w:rsidR="00A57638" w:rsidRPr="006061E5" w:rsidRDefault="00E235EB" w:rsidP="00EF538B">
      <w:pPr>
        <w:pStyle w:val="13"/>
        <w:spacing w:line="240" w:lineRule="auto"/>
        <w:ind w:firstLine="567"/>
        <w:jc w:val="both"/>
        <w:rPr>
          <w:color w:val="auto"/>
          <w:sz w:val="24"/>
          <w:szCs w:val="24"/>
        </w:rPr>
        <w:sectPr w:rsidR="00A57638" w:rsidRPr="006061E5" w:rsidSect="00AA4A52">
          <w:footerReference w:type="even" r:id="rId8"/>
          <w:footerReference w:type="default" r:id="rId9"/>
          <w:footerReference w:type="first" r:id="rId10"/>
          <w:footnotePr>
            <w:numRestart w:val="eachPage"/>
          </w:footnotePr>
          <w:pgSz w:w="7824" w:h="12019"/>
          <w:pgMar w:top="569" w:right="705" w:bottom="974" w:left="706" w:header="0" w:footer="3" w:gutter="0"/>
          <w:cols w:space="720"/>
          <w:noEndnote/>
          <w:titlePg/>
          <w:docGrid w:linePitch="360"/>
        </w:sectPr>
      </w:pPr>
      <w:r w:rsidRPr="006061E5">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6061E5" w:rsidRDefault="00EF538B" w:rsidP="00EF538B">
      <w:pPr>
        <w:pStyle w:val="12"/>
        <w:pBdr>
          <w:bottom w:val="single" w:sz="12" w:space="1" w:color="auto"/>
        </w:pBdr>
        <w:rPr>
          <w:rFonts w:ascii="Times New Roman" w:hAnsi="Times New Roman" w:cs="Times New Roman"/>
          <w:color w:val="auto"/>
          <w:sz w:val="24"/>
          <w:szCs w:val="24"/>
        </w:rPr>
      </w:pPr>
      <w:bookmarkStart w:id="23" w:name="bookmark30"/>
      <w:bookmarkStart w:id="24" w:name="_Toc105502775"/>
      <w:r w:rsidRPr="006061E5">
        <w:rPr>
          <w:rFonts w:ascii="Times New Roman" w:hAnsi="Times New Roman" w:cs="Times New Roman"/>
          <w:color w:val="auto"/>
          <w:sz w:val="24"/>
          <w:szCs w:val="24"/>
        </w:rPr>
        <w:lastRenderedPageBreak/>
        <w:t xml:space="preserve">2. </w:t>
      </w:r>
      <w:r w:rsidR="00E235EB" w:rsidRPr="006061E5">
        <w:rPr>
          <w:rFonts w:ascii="Times New Roman" w:hAnsi="Times New Roman" w:cs="Times New Roman"/>
          <w:color w:val="auto"/>
          <w:sz w:val="24"/>
          <w:szCs w:val="24"/>
        </w:rPr>
        <w:t>СОДЕРЖАТЕЛЬНЫЙ РАЗДЕЛ ПРОГРАММЫ ОСНОВНОГО ОБЩЕГО ОБРАЗОВАНИЯ</w:t>
      </w:r>
      <w:bookmarkEnd w:id="23"/>
      <w:bookmarkEnd w:id="24"/>
    </w:p>
    <w:p w:rsidR="00A57638" w:rsidRPr="006061E5" w:rsidRDefault="00EF538B" w:rsidP="00EF538B">
      <w:pPr>
        <w:pStyle w:val="22"/>
        <w:rPr>
          <w:rFonts w:ascii="Times New Roman" w:hAnsi="Times New Roman" w:cs="Times New Roman"/>
          <w:color w:val="auto"/>
          <w:sz w:val="24"/>
          <w:szCs w:val="24"/>
        </w:rPr>
      </w:pPr>
      <w:bookmarkStart w:id="25" w:name="bookmark32"/>
      <w:bookmarkStart w:id="26" w:name="_Toc105502776"/>
      <w:r w:rsidRPr="006061E5">
        <w:rPr>
          <w:rFonts w:ascii="Times New Roman" w:hAnsi="Times New Roman" w:cs="Times New Roman"/>
          <w:color w:val="auto"/>
          <w:sz w:val="24"/>
          <w:szCs w:val="24"/>
        </w:rPr>
        <w:t xml:space="preserve">2.1. </w:t>
      </w:r>
      <w:r w:rsidR="00E235EB" w:rsidRPr="006061E5">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5"/>
      <w:bookmarkEnd w:id="26"/>
    </w:p>
    <w:p w:rsidR="00EF538B" w:rsidRPr="006061E5" w:rsidRDefault="00EF538B" w:rsidP="006B14E0">
      <w:pPr>
        <w:rPr>
          <w:rFonts w:ascii="Times New Roman" w:hAnsi="Times New Roman" w:cs="Times New Roman"/>
        </w:rPr>
      </w:pPr>
      <w:bookmarkStart w:id="27" w:name="bookmark34"/>
    </w:p>
    <w:p w:rsidR="00A57638" w:rsidRPr="006061E5" w:rsidRDefault="00EF538B" w:rsidP="00EF538B">
      <w:pPr>
        <w:pStyle w:val="31"/>
        <w:pBdr>
          <w:bottom w:val="single" w:sz="12" w:space="1" w:color="auto"/>
        </w:pBdr>
        <w:rPr>
          <w:rFonts w:ascii="Times New Roman" w:hAnsi="Times New Roman" w:cs="Times New Roman"/>
          <w:color w:val="auto"/>
          <w:sz w:val="24"/>
          <w:szCs w:val="24"/>
        </w:rPr>
      </w:pPr>
      <w:bookmarkStart w:id="28" w:name="_Toc105502777"/>
      <w:r w:rsidRPr="006061E5">
        <w:rPr>
          <w:rFonts w:ascii="Times New Roman" w:hAnsi="Times New Roman" w:cs="Times New Roman"/>
          <w:color w:val="auto"/>
          <w:sz w:val="24"/>
          <w:szCs w:val="24"/>
        </w:rPr>
        <w:t xml:space="preserve">2.1.1. </w:t>
      </w:r>
      <w:r w:rsidR="00E235EB" w:rsidRPr="006061E5">
        <w:rPr>
          <w:rFonts w:ascii="Times New Roman" w:hAnsi="Times New Roman" w:cs="Times New Roman"/>
          <w:color w:val="auto"/>
          <w:sz w:val="24"/>
          <w:szCs w:val="24"/>
        </w:rPr>
        <w:t>РУССКИЙ ЯЗЫК</w:t>
      </w:r>
      <w:bookmarkEnd w:id="27"/>
      <w:bookmarkEnd w:id="28"/>
    </w:p>
    <w:p w:rsidR="00EF538B" w:rsidRPr="006061E5" w:rsidRDefault="00EF538B" w:rsidP="006B14E0">
      <w:pPr>
        <w:rPr>
          <w:rFonts w:ascii="Times New Roman" w:hAnsi="Times New Roman" w:cs="Times New Roman"/>
        </w:rPr>
      </w:pPr>
    </w:p>
    <w:p w:rsidR="00A57638" w:rsidRPr="006061E5" w:rsidRDefault="00E33FF2" w:rsidP="005232AD">
      <w:pPr>
        <w:pStyle w:val="13"/>
        <w:spacing w:after="380" w:line="252" w:lineRule="auto"/>
        <w:ind w:firstLine="567"/>
        <w:jc w:val="both"/>
        <w:rPr>
          <w:color w:val="auto"/>
          <w:sz w:val="24"/>
          <w:szCs w:val="24"/>
        </w:rPr>
      </w:pPr>
      <w:r w:rsidRPr="006061E5">
        <w:rPr>
          <w:color w:val="auto"/>
          <w:sz w:val="24"/>
          <w:szCs w:val="24"/>
        </w:rPr>
        <w:t>Р</w:t>
      </w:r>
      <w:r w:rsidR="00E235EB" w:rsidRPr="006061E5">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6061E5" w:rsidRDefault="00E235EB" w:rsidP="005232AD">
      <w:pPr>
        <w:pStyle w:val="af5"/>
        <w:pBdr>
          <w:bottom w:val="single" w:sz="12" w:space="1" w:color="auto"/>
        </w:pBdr>
        <w:rPr>
          <w:rFonts w:ascii="Times New Roman" w:hAnsi="Times New Roman" w:cs="Times New Roman"/>
          <w:color w:val="auto"/>
          <w:sz w:val="24"/>
          <w:szCs w:val="24"/>
        </w:rPr>
      </w:pPr>
      <w:bookmarkStart w:id="29" w:name="bookmark36"/>
      <w:r w:rsidRPr="006061E5">
        <w:rPr>
          <w:rFonts w:ascii="Times New Roman" w:hAnsi="Times New Roman" w:cs="Times New Roman"/>
          <w:color w:val="auto"/>
          <w:sz w:val="24"/>
          <w:szCs w:val="24"/>
        </w:rPr>
        <w:t>ПОЯСНИТЕЛЬНАЯ ЗАПИСКА</w:t>
      </w:r>
      <w:bookmarkEnd w:id="29"/>
    </w:p>
    <w:p w:rsidR="005232AD" w:rsidRPr="006061E5" w:rsidRDefault="005232AD" w:rsidP="00EF538B">
      <w:pPr>
        <w:pStyle w:val="af5"/>
        <w:rPr>
          <w:rFonts w:ascii="Times New Roman" w:hAnsi="Times New Roman" w:cs="Times New Roman"/>
          <w:color w:val="auto"/>
          <w:sz w:val="24"/>
          <w:szCs w:val="24"/>
        </w:rPr>
      </w:pPr>
    </w:p>
    <w:p w:rsidR="00A57638" w:rsidRPr="006061E5" w:rsidRDefault="00E33FF2" w:rsidP="005232AD">
      <w:pPr>
        <w:pStyle w:val="13"/>
        <w:tabs>
          <w:tab w:val="left" w:pos="851"/>
        </w:tabs>
        <w:spacing w:line="252" w:lineRule="auto"/>
        <w:ind w:firstLine="567"/>
        <w:jc w:val="both"/>
        <w:rPr>
          <w:color w:val="auto"/>
          <w:sz w:val="24"/>
          <w:szCs w:val="24"/>
        </w:rPr>
      </w:pPr>
      <w:r w:rsidRPr="006061E5">
        <w:rPr>
          <w:color w:val="auto"/>
          <w:sz w:val="24"/>
          <w:szCs w:val="24"/>
        </w:rPr>
        <w:t>Р</w:t>
      </w:r>
      <w:r w:rsidR="00E235EB" w:rsidRPr="006061E5">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6061E5" w:rsidRDefault="00E33FF2" w:rsidP="005232AD">
      <w:pPr>
        <w:pStyle w:val="13"/>
        <w:tabs>
          <w:tab w:val="left" w:pos="851"/>
        </w:tabs>
        <w:spacing w:line="252" w:lineRule="auto"/>
        <w:ind w:firstLine="567"/>
        <w:jc w:val="both"/>
        <w:rPr>
          <w:color w:val="auto"/>
          <w:sz w:val="24"/>
          <w:szCs w:val="24"/>
        </w:rPr>
      </w:pPr>
      <w:r w:rsidRPr="006061E5">
        <w:rPr>
          <w:color w:val="auto"/>
          <w:sz w:val="24"/>
          <w:szCs w:val="24"/>
        </w:rPr>
        <w:t>Р</w:t>
      </w:r>
      <w:r w:rsidR="00E235EB" w:rsidRPr="006061E5">
        <w:rPr>
          <w:color w:val="auto"/>
          <w:sz w:val="24"/>
          <w:szCs w:val="24"/>
        </w:rPr>
        <w:t>абочая программа позволит учителю:</w:t>
      </w:r>
    </w:p>
    <w:p w:rsidR="00A57638" w:rsidRPr="006061E5"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6061E5">
        <w:rPr>
          <w:color w:val="auto"/>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6061E5">
        <w:rPr>
          <w:color w:val="auto"/>
          <w:sz w:val="24"/>
          <w:szCs w:val="24"/>
        </w:rPr>
        <w:lastRenderedPageBreak/>
        <w:t>сформулированных в Федеральном государственном образовательном стандарте основного общего образования;</w:t>
      </w:r>
    </w:p>
    <w:p w:rsidR="00A57638" w:rsidRPr="006061E5"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6061E5">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w:t>
      </w:r>
      <w:r w:rsidR="00E33FF2" w:rsidRPr="006061E5">
        <w:rPr>
          <w:color w:val="auto"/>
          <w:sz w:val="24"/>
          <w:szCs w:val="24"/>
        </w:rPr>
        <w:t>ответствии с ФГОС ООО;  О</w:t>
      </w:r>
      <w:r w:rsidRPr="006061E5">
        <w:rPr>
          <w:color w:val="auto"/>
          <w:sz w:val="24"/>
          <w:szCs w:val="24"/>
        </w:rPr>
        <w:t>сновной образовательной программой основног</w:t>
      </w:r>
      <w:r w:rsidR="00E33FF2" w:rsidRPr="006061E5">
        <w:rPr>
          <w:color w:val="auto"/>
          <w:sz w:val="24"/>
          <w:szCs w:val="24"/>
        </w:rPr>
        <w:t>о общего образования; П</w:t>
      </w:r>
      <w:r w:rsidRPr="006061E5">
        <w:rPr>
          <w:color w:val="auto"/>
          <w:sz w:val="24"/>
          <w:szCs w:val="24"/>
        </w:rPr>
        <w:t>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6061E5"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6061E5">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6061E5" w:rsidRDefault="00E235EB" w:rsidP="005232AD">
      <w:pPr>
        <w:pStyle w:val="13"/>
        <w:tabs>
          <w:tab w:val="left" w:pos="851"/>
        </w:tabs>
        <w:spacing w:after="220" w:line="252" w:lineRule="auto"/>
        <w:ind w:firstLine="567"/>
        <w:jc w:val="both"/>
        <w:rPr>
          <w:color w:val="auto"/>
          <w:sz w:val="24"/>
          <w:szCs w:val="24"/>
        </w:rPr>
      </w:pPr>
      <w:r w:rsidRPr="006061E5">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6061E5" w:rsidRDefault="00E235EB" w:rsidP="005232AD">
      <w:pPr>
        <w:pStyle w:val="af5"/>
        <w:rPr>
          <w:rFonts w:ascii="Times New Roman" w:hAnsi="Times New Roman" w:cs="Times New Roman"/>
          <w:color w:val="auto"/>
          <w:sz w:val="24"/>
          <w:szCs w:val="24"/>
        </w:rPr>
      </w:pPr>
      <w:bookmarkStart w:id="30" w:name="bookmark38"/>
      <w:r w:rsidRPr="006061E5">
        <w:rPr>
          <w:rFonts w:ascii="Times New Roman" w:hAnsi="Times New Roman" w:cs="Times New Roman"/>
          <w:color w:val="auto"/>
          <w:sz w:val="24"/>
          <w:szCs w:val="24"/>
        </w:rPr>
        <w:t xml:space="preserve">ОБЩАЯ ХАРАКТЕРИСТИКА УЧЕБНОГО ПРЕДМЕТА </w:t>
      </w:r>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«РУССКИЙ ЯЗЫК»</w:t>
      </w:r>
      <w:bookmarkEnd w:id="30"/>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w:t>
      </w:r>
      <w:r w:rsidRPr="006061E5">
        <w:rPr>
          <w:color w:val="auto"/>
          <w:sz w:val="24"/>
          <w:szCs w:val="24"/>
        </w:rPr>
        <w:lastRenderedPageBreak/>
        <w:t>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6061E5" w:rsidRDefault="00E235EB" w:rsidP="005232AD">
      <w:pPr>
        <w:pStyle w:val="13"/>
        <w:spacing w:after="220" w:line="240" w:lineRule="auto"/>
        <w:ind w:firstLine="567"/>
        <w:jc w:val="both"/>
        <w:rPr>
          <w:color w:val="auto"/>
          <w:sz w:val="24"/>
          <w:szCs w:val="24"/>
        </w:rPr>
      </w:pPr>
      <w:r w:rsidRPr="006061E5">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6061E5" w:rsidRDefault="00E235EB" w:rsidP="005232AD">
      <w:pPr>
        <w:pStyle w:val="af5"/>
        <w:rPr>
          <w:rFonts w:ascii="Times New Roman" w:hAnsi="Times New Roman" w:cs="Times New Roman"/>
          <w:color w:val="auto"/>
          <w:sz w:val="24"/>
          <w:szCs w:val="24"/>
        </w:rPr>
      </w:pPr>
      <w:bookmarkStart w:id="31" w:name="bookmark40"/>
      <w:r w:rsidRPr="006061E5">
        <w:rPr>
          <w:rFonts w:ascii="Times New Roman" w:hAnsi="Times New Roman" w:cs="Times New Roman"/>
          <w:color w:val="auto"/>
          <w:sz w:val="24"/>
          <w:szCs w:val="24"/>
        </w:rPr>
        <w:t>ЦЕЛИ ИЗУЧЕНИЯ УЧЕБНОГО ПРЕДМЕТА «РУССКИЙ ЯЗЫК»</w:t>
      </w:r>
      <w:bookmarkEnd w:id="31"/>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Целями изучения русского языка по программам основного общего образования являются: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6061E5" w:rsidRDefault="00E235EB" w:rsidP="005232AD">
      <w:pPr>
        <w:pStyle w:val="13"/>
        <w:spacing w:after="220" w:line="252" w:lineRule="auto"/>
        <w:ind w:firstLine="567"/>
        <w:jc w:val="both"/>
        <w:rPr>
          <w:color w:val="auto"/>
          <w:sz w:val="24"/>
          <w:szCs w:val="24"/>
        </w:rPr>
      </w:pPr>
      <w:r w:rsidRPr="006061E5">
        <w:rPr>
          <w:color w:val="auto"/>
          <w:sz w:val="24"/>
          <w:szCs w:val="24"/>
        </w:rPr>
        <w:lastRenderedPageBreak/>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6061E5" w:rsidRDefault="00E235EB" w:rsidP="005232AD">
      <w:pPr>
        <w:pStyle w:val="af5"/>
        <w:rPr>
          <w:rFonts w:ascii="Times New Roman" w:hAnsi="Times New Roman" w:cs="Times New Roman"/>
          <w:color w:val="auto"/>
          <w:sz w:val="24"/>
          <w:szCs w:val="24"/>
        </w:rPr>
      </w:pPr>
      <w:bookmarkStart w:id="32" w:name="bookmark42"/>
      <w:r w:rsidRPr="006061E5">
        <w:rPr>
          <w:rFonts w:ascii="Times New Roman" w:hAnsi="Times New Roman" w:cs="Times New Roman"/>
          <w:color w:val="auto"/>
          <w:sz w:val="24"/>
          <w:szCs w:val="24"/>
        </w:rPr>
        <w:t>МЕСТО УЧЕБНОГО ПРЕДМЕТА «РУССКИЙ ЯЗЫК»</w:t>
      </w:r>
      <w:bookmarkEnd w:id="32"/>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В УЧЕБНОМ ПЛАНЕ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Содержание учебного предмета «Русский язык», соответствует ФГОС ООО, </w:t>
      </w:r>
      <w:r w:rsidR="004A70D7">
        <w:rPr>
          <w:color w:val="auto"/>
          <w:sz w:val="24"/>
          <w:szCs w:val="24"/>
        </w:rPr>
        <w:t>О</w:t>
      </w:r>
      <w:r w:rsidRPr="006061E5">
        <w:rPr>
          <w:color w:val="auto"/>
          <w:sz w:val="24"/>
          <w:szCs w:val="24"/>
        </w:rPr>
        <w:t>сновной образовательной программе основного общего образования.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6061E5" w:rsidRDefault="005232AD" w:rsidP="005232AD">
      <w:pPr>
        <w:pStyle w:val="13"/>
        <w:spacing w:line="252" w:lineRule="auto"/>
        <w:ind w:firstLine="567"/>
        <w:jc w:val="both"/>
        <w:rPr>
          <w:color w:val="auto"/>
          <w:sz w:val="24"/>
          <w:szCs w:val="24"/>
        </w:rPr>
      </w:pPr>
      <w:bookmarkStart w:id="33" w:name="bookmark45"/>
    </w:p>
    <w:p w:rsidR="006055D7" w:rsidRPr="006061E5" w:rsidRDefault="006055D7" w:rsidP="005232AD">
      <w:pPr>
        <w:pStyle w:val="13"/>
        <w:spacing w:line="252" w:lineRule="auto"/>
        <w:ind w:firstLine="567"/>
        <w:jc w:val="both"/>
        <w:rPr>
          <w:color w:val="auto"/>
          <w:sz w:val="24"/>
          <w:szCs w:val="24"/>
        </w:rPr>
      </w:pPr>
    </w:p>
    <w:p w:rsidR="00A57638" w:rsidRPr="006061E5" w:rsidRDefault="00E235EB" w:rsidP="005232AD">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СОДЕРЖАНИЕ УЧЕБНОГО ПРЕДМЕТА «РУССКИЙ ЯЗЫК»</w:t>
      </w:r>
      <w:bookmarkEnd w:id="33"/>
    </w:p>
    <w:p w:rsidR="005232AD" w:rsidRPr="006061E5" w:rsidRDefault="005232AD" w:rsidP="005232AD">
      <w:pPr>
        <w:pStyle w:val="af5"/>
        <w:rPr>
          <w:rFonts w:ascii="Times New Roman" w:hAnsi="Times New Roman" w:cs="Times New Roman"/>
          <w:color w:val="auto"/>
          <w:sz w:val="24"/>
          <w:szCs w:val="24"/>
        </w:rPr>
      </w:pPr>
    </w:p>
    <w:p w:rsidR="00A57638" w:rsidRPr="006061E5" w:rsidRDefault="00E235EB" w:rsidP="005232AD">
      <w:pPr>
        <w:pStyle w:val="af5"/>
        <w:rPr>
          <w:rFonts w:ascii="Times New Roman" w:hAnsi="Times New Roman" w:cs="Times New Roman"/>
          <w:color w:val="auto"/>
          <w:sz w:val="24"/>
          <w:szCs w:val="24"/>
        </w:rPr>
      </w:pPr>
      <w:bookmarkStart w:id="34" w:name="bookmark47"/>
      <w:r w:rsidRPr="006061E5">
        <w:rPr>
          <w:rFonts w:ascii="Times New Roman" w:hAnsi="Times New Roman" w:cs="Times New Roman"/>
          <w:color w:val="auto"/>
          <w:sz w:val="24"/>
          <w:szCs w:val="24"/>
        </w:rPr>
        <w:t>5 КЛАСС</w:t>
      </w:r>
      <w:bookmarkEnd w:id="34"/>
    </w:p>
    <w:p w:rsidR="005232AD" w:rsidRPr="006061E5" w:rsidRDefault="005232AD" w:rsidP="005232AD">
      <w:pPr>
        <w:pStyle w:val="af5"/>
        <w:rPr>
          <w:rFonts w:ascii="Times New Roman" w:hAnsi="Times New Roman" w:cs="Times New Roman"/>
          <w:color w:val="auto"/>
          <w:sz w:val="24"/>
          <w:szCs w:val="24"/>
        </w:rPr>
      </w:pPr>
      <w:bookmarkStart w:id="35" w:name="bookmark49"/>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35"/>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lastRenderedPageBreak/>
        <w:t>Богатство и выразительность русского языка.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Лингвистика как наука о языке.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Основные разделы лингвистики.</w:t>
      </w:r>
    </w:p>
    <w:p w:rsidR="005232AD" w:rsidRPr="006061E5" w:rsidRDefault="005232AD" w:rsidP="005232AD">
      <w:pPr>
        <w:pStyle w:val="af5"/>
        <w:rPr>
          <w:rFonts w:ascii="Times New Roman" w:hAnsi="Times New Roman" w:cs="Times New Roman"/>
          <w:color w:val="auto"/>
          <w:sz w:val="24"/>
          <w:szCs w:val="24"/>
        </w:rPr>
      </w:pPr>
      <w:bookmarkStart w:id="36" w:name="bookmark51"/>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36"/>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Язык и речь. Речь устная и письменная, монологическая и диалогическая, полилог.</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Виды речевой деятельности (говорение, слушание, чтение, письмо), их особенности.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Устный пересказ прочитанного или прослушанного текста, в том числе с изменением лица рассказчика.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Участие в диалоге на лингвистические темы (в рамках изученного) и темы на основе жизненных наблюдений.</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Речевые формулы приветствия, прощания, просьбы, благодарности.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Виды аудирования: выборочное, ознакомительное, детальное.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Виды чтения: изучающее, ознакомительное, просмотровое, поисковое.</w:t>
      </w:r>
    </w:p>
    <w:p w:rsidR="005232AD" w:rsidRPr="006061E5" w:rsidRDefault="005232AD" w:rsidP="005232AD">
      <w:pPr>
        <w:pStyle w:val="af5"/>
        <w:rPr>
          <w:rFonts w:ascii="Times New Roman" w:hAnsi="Times New Roman" w:cs="Times New Roman"/>
          <w:color w:val="auto"/>
          <w:sz w:val="24"/>
          <w:szCs w:val="24"/>
        </w:rPr>
      </w:pPr>
      <w:bookmarkStart w:id="37" w:name="bookmark53"/>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37"/>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Текст и его основные признаки. Тема и главная мысль текста. Микротема текста. Ключевые слова.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Функционально-смысловые типы речи: описание, повествование, рассуждение; их особенности.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Композиционная структура текста. Абзац как средство членения текста на композиционно-смысловые части.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lastRenderedPageBreak/>
        <w:t>Повествование как тип речи. Рассказ.</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Информационная переработка текста: простой и сложный план текста.</w:t>
      </w:r>
    </w:p>
    <w:p w:rsidR="005232AD" w:rsidRPr="006061E5" w:rsidRDefault="005232AD" w:rsidP="005232AD">
      <w:pPr>
        <w:pStyle w:val="af5"/>
        <w:rPr>
          <w:rFonts w:ascii="Times New Roman" w:hAnsi="Times New Roman" w:cs="Times New Roman"/>
          <w:color w:val="auto"/>
          <w:sz w:val="24"/>
          <w:szCs w:val="24"/>
        </w:rPr>
      </w:pPr>
      <w:bookmarkStart w:id="38" w:name="bookmark55"/>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38"/>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6061E5" w:rsidRDefault="005232AD" w:rsidP="005232AD">
      <w:pPr>
        <w:pStyle w:val="af5"/>
        <w:rPr>
          <w:rFonts w:ascii="Times New Roman" w:hAnsi="Times New Roman" w:cs="Times New Roman"/>
          <w:color w:val="auto"/>
          <w:sz w:val="24"/>
          <w:szCs w:val="24"/>
        </w:rPr>
      </w:pPr>
      <w:bookmarkStart w:id="39" w:name="bookmark57"/>
    </w:p>
    <w:p w:rsidR="00A57638" w:rsidRPr="006061E5" w:rsidRDefault="00E235EB" w:rsidP="005232A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39"/>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Фонетика. Графика. Орфоэпия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Фонетика и графика как разделы лингвистики.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Звук как единица языка. Смыслоразличительная роль звука.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Система гласных звуков.</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Система согласных звуков.</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Изменение звуков в речевом потоке. Элементы фонетической транскрипции.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Слог. Ударение. Свойства русского ударения.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Соотношение звуков и букв.</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Фонетический анализ слова.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Способы обозначения [й’], мягкости согласных.</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Основные выразительные средства фонетики.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Прописные и строчные буквы.</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Интонация, её функции. Основные элементы интонации.</w:t>
      </w:r>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Орфография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Орфография как раздел лингвистики.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Понятие «орфограмма». Буквенные и небуквенные орфограммы.</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lastRenderedPageBreak/>
        <w:t xml:space="preserve">Правописание разделительных </w:t>
      </w:r>
      <w:r w:rsidRPr="006061E5">
        <w:rPr>
          <w:b/>
          <w:bCs/>
          <w:i/>
          <w:iCs/>
          <w:color w:val="auto"/>
          <w:sz w:val="24"/>
          <w:szCs w:val="24"/>
        </w:rPr>
        <w:t>ъ</w:t>
      </w:r>
      <w:r w:rsidRPr="006061E5">
        <w:rPr>
          <w:color w:val="auto"/>
          <w:sz w:val="24"/>
          <w:szCs w:val="24"/>
        </w:rPr>
        <w:t xml:space="preserve"> и </w:t>
      </w:r>
      <w:r w:rsidRPr="006061E5">
        <w:rPr>
          <w:b/>
          <w:bCs/>
          <w:i/>
          <w:iCs/>
          <w:color w:val="auto"/>
          <w:sz w:val="24"/>
          <w:szCs w:val="24"/>
        </w:rPr>
        <w:t>ь</w:t>
      </w:r>
      <w:r w:rsidRPr="006061E5">
        <w:rPr>
          <w:color w:val="auto"/>
          <w:sz w:val="24"/>
          <w:szCs w:val="24"/>
        </w:rPr>
        <w:t>.</w:t>
      </w:r>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Лексикология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Лексикология как раздел лингвистики.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Синонимы. Антонимы. Омонимы. Паронимы.</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Лексический анализ слов (в рамках изученного).</w:t>
      </w:r>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Морфемика. Орфография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Морфемика как раздел лингвистики.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Чередование звуков в морфемах (в том числе чередование гласных с нулём звука).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Морфемный анализ слов.</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Уместное использование слов с суффиксами оценки в собственной речи.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Правописание корней с безударными проверяемыми, непроверяемыми гласными (в рамках изученного).</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Правописание корней с проверяемыми, непроверяемыми, непроизносимыми согласными (в рамках изученного).</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ё</w:t>
      </w:r>
      <w:r w:rsidRPr="006061E5">
        <w:rPr>
          <w:color w:val="auto"/>
          <w:sz w:val="24"/>
          <w:szCs w:val="24"/>
        </w:rPr>
        <w:t xml:space="preserve"> — </w:t>
      </w:r>
      <w:r w:rsidRPr="006061E5">
        <w:rPr>
          <w:b/>
          <w:bCs/>
          <w:i/>
          <w:iCs/>
          <w:color w:val="auto"/>
          <w:sz w:val="24"/>
          <w:szCs w:val="24"/>
        </w:rPr>
        <w:t>о</w:t>
      </w:r>
      <w:r w:rsidRPr="006061E5">
        <w:rPr>
          <w:color w:val="auto"/>
          <w:sz w:val="24"/>
          <w:szCs w:val="24"/>
        </w:rPr>
        <w:t xml:space="preserve"> после шипящих в корне слова.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Правописание неизменяемых на письме приставок и приставок на </w:t>
      </w:r>
      <w:r w:rsidRPr="006061E5">
        <w:rPr>
          <w:b/>
          <w:bCs/>
          <w:i/>
          <w:iCs/>
          <w:color w:val="auto"/>
          <w:sz w:val="24"/>
          <w:szCs w:val="24"/>
        </w:rPr>
        <w:t>-з</w:t>
      </w:r>
      <w:r w:rsidRPr="006061E5">
        <w:rPr>
          <w:color w:val="auto"/>
          <w:sz w:val="24"/>
          <w:szCs w:val="24"/>
        </w:rPr>
        <w:t xml:space="preserve"> (-</w:t>
      </w:r>
      <w:r w:rsidRPr="006061E5">
        <w:rPr>
          <w:b/>
          <w:bCs/>
          <w:i/>
          <w:iCs/>
          <w:color w:val="auto"/>
          <w:sz w:val="24"/>
          <w:szCs w:val="24"/>
        </w:rPr>
        <w:t>с</w:t>
      </w:r>
      <w:r w:rsidRPr="006061E5">
        <w:rPr>
          <w:color w:val="auto"/>
          <w:sz w:val="24"/>
          <w:szCs w:val="24"/>
        </w:rPr>
        <w:t>).</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ы</w:t>
      </w:r>
      <w:r w:rsidRPr="006061E5">
        <w:rPr>
          <w:color w:val="auto"/>
          <w:sz w:val="24"/>
          <w:szCs w:val="24"/>
        </w:rPr>
        <w:t xml:space="preserve"> — </w:t>
      </w:r>
      <w:r w:rsidRPr="006061E5">
        <w:rPr>
          <w:b/>
          <w:bCs/>
          <w:i/>
          <w:iCs/>
          <w:color w:val="auto"/>
          <w:sz w:val="24"/>
          <w:szCs w:val="24"/>
        </w:rPr>
        <w:t>и</w:t>
      </w:r>
      <w:r w:rsidRPr="006061E5">
        <w:rPr>
          <w:color w:val="auto"/>
          <w:sz w:val="24"/>
          <w:szCs w:val="24"/>
        </w:rPr>
        <w:t xml:space="preserve"> после приставок.</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ы</w:t>
      </w:r>
      <w:r w:rsidRPr="006061E5">
        <w:rPr>
          <w:color w:val="auto"/>
          <w:sz w:val="24"/>
          <w:szCs w:val="24"/>
        </w:rPr>
        <w:t xml:space="preserve"> — </w:t>
      </w:r>
      <w:r w:rsidRPr="006061E5">
        <w:rPr>
          <w:b/>
          <w:bCs/>
          <w:i/>
          <w:iCs/>
          <w:color w:val="auto"/>
          <w:sz w:val="24"/>
          <w:szCs w:val="24"/>
        </w:rPr>
        <w:t>и</w:t>
      </w:r>
      <w:r w:rsidRPr="006061E5">
        <w:rPr>
          <w:color w:val="auto"/>
          <w:sz w:val="24"/>
          <w:szCs w:val="24"/>
        </w:rPr>
        <w:t xml:space="preserve"> после </w:t>
      </w:r>
      <w:r w:rsidRPr="006061E5">
        <w:rPr>
          <w:b/>
          <w:bCs/>
          <w:i/>
          <w:iCs/>
          <w:color w:val="auto"/>
          <w:sz w:val="24"/>
          <w:szCs w:val="24"/>
        </w:rPr>
        <w:t>ц</w:t>
      </w:r>
      <w:r w:rsidRPr="006061E5">
        <w:rPr>
          <w:color w:val="auto"/>
          <w:sz w:val="24"/>
          <w:szCs w:val="24"/>
        </w:rPr>
        <w:t>.</w:t>
      </w:r>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Морфология. Культура речи. Орфография</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lastRenderedPageBreak/>
        <w:t>Морфология как раздел грамматики. Грамматическое значение слова.</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6061E5" w:rsidRDefault="00E235EB" w:rsidP="005232AD">
      <w:pPr>
        <w:pStyle w:val="13"/>
        <w:spacing w:line="266" w:lineRule="auto"/>
        <w:ind w:firstLine="567"/>
        <w:jc w:val="both"/>
        <w:rPr>
          <w:color w:val="auto"/>
          <w:sz w:val="24"/>
          <w:szCs w:val="24"/>
        </w:rPr>
      </w:pPr>
      <w:r w:rsidRPr="006061E5">
        <w:rPr>
          <w:b/>
          <w:bCs/>
          <w:color w:val="auto"/>
          <w:sz w:val="24"/>
          <w:szCs w:val="24"/>
        </w:rPr>
        <w:t>Имя существительное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Род, число, падеж имени существительного.</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Имена существительные общего рода.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Имена существительные, имеющие форму только единственного или только множественного числа.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Морфологический анализ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Нормы произношения, нормы постановки ударения, нормы словоизменения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Правописание собственных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ь</w:t>
      </w:r>
      <w:r w:rsidRPr="006061E5">
        <w:rPr>
          <w:color w:val="auto"/>
          <w:sz w:val="24"/>
          <w:szCs w:val="24"/>
        </w:rPr>
        <w:t xml:space="preserve"> на конце имён существительных после шипящих.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Правописание безударных окончаний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о</w:t>
      </w:r>
      <w:r w:rsidRPr="006061E5">
        <w:rPr>
          <w:color w:val="auto"/>
          <w:sz w:val="24"/>
          <w:szCs w:val="24"/>
        </w:rPr>
        <w:t xml:space="preserve"> — </w:t>
      </w:r>
      <w:r w:rsidRPr="006061E5">
        <w:rPr>
          <w:b/>
          <w:bCs/>
          <w:i/>
          <w:iCs/>
          <w:color w:val="auto"/>
          <w:sz w:val="24"/>
          <w:szCs w:val="24"/>
        </w:rPr>
        <w:t>е</w:t>
      </w:r>
      <w:r w:rsidRPr="006061E5">
        <w:rPr>
          <w:color w:val="auto"/>
          <w:sz w:val="24"/>
          <w:szCs w:val="24"/>
        </w:rPr>
        <w:t xml:space="preserve"> (</w:t>
      </w:r>
      <w:r w:rsidRPr="006061E5">
        <w:rPr>
          <w:b/>
          <w:bCs/>
          <w:i/>
          <w:iCs/>
          <w:color w:val="auto"/>
          <w:sz w:val="24"/>
          <w:szCs w:val="24"/>
        </w:rPr>
        <w:t>ё</w:t>
      </w:r>
      <w:r w:rsidRPr="006061E5">
        <w:rPr>
          <w:color w:val="auto"/>
          <w:sz w:val="24"/>
          <w:szCs w:val="24"/>
        </w:rPr>
        <w:t xml:space="preserve">) после шипящих и </w:t>
      </w:r>
      <w:r w:rsidRPr="006061E5">
        <w:rPr>
          <w:b/>
          <w:bCs/>
          <w:i/>
          <w:iCs/>
          <w:color w:val="auto"/>
          <w:sz w:val="24"/>
          <w:szCs w:val="24"/>
        </w:rPr>
        <w:t>ц</w:t>
      </w:r>
      <w:r w:rsidRPr="006061E5">
        <w:rPr>
          <w:color w:val="auto"/>
          <w:sz w:val="24"/>
          <w:szCs w:val="24"/>
        </w:rPr>
        <w:t xml:space="preserve"> в суффиксах и окончаниях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суффиксов </w:t>
      </w:r>
      <w:r w:rsidRPr="006061E5">
        <w:rPr>
          <w:b/>
          <w:bCs/>
          <w:color w:val="auto"/>
          <w:sz w:val="24"/>
          <w:szCs w:val="24"/>
        </w:rPr>
        <w:t>-</w:t>
      </w:r>
      <w:r w:rsidRPr="006061E5">
        <w:rPr>
          <w:b/>
          <w:bCs/>
          <w:i/>
          <w:iCs/>
          <w:color w:val="auto"/>
          <w:sz w:val="24"/>
          <w:szCs w:val="24"/>
        </w:rPr>
        <w:t>чик</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щик</w:t>
      </w:r>
      <w:r w:rsidRPr="006061E5">
        <w:rPr>
          <w:b/>
          <w:bCs/>
          <w:color w:val="auto"/>
          <w:sz w:val="24"/>
          <w:szCs w:val="24"/>
        </w:rPr>
        <w:t>-</w:t>
      </w:r>
      <w:r w:rsidRPr="006061E5">
        <w:rPr>
          <w:color w:val="auto"/>
          <w:sz w:val="24"/>
          <w:szCs w:val="24"/>
        </w:rPr>
        <w:t>; -</w:t>
      </w:r>
      <w:r w:rsidRPr="006061E5">
        <w:rPr>
          <w:b/>
          <w:bCs/>
          <w:i/>
          <w:iCs/>
          <w:color w:val="auto"/>
          <w:sz w:val="24"/>
          <w:szCs w:val="24"/>
        </w:rPr>
        <w:t>ек</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ик</w:t>
      </w:r>
      <w:r w:rsidRPr="006061E5">
        <w:rPr>
          <w:b/>
          <w:bCs/>
          <w:color w:val="auto"/>
          <w:sz w:val="24"/>
          <w:szCs w:val="24"/>
        </w:rPr>
        <w:t xml:space="preserve">- </w:t>
      </w:r>
      <w:r w:rsidRPr="006061E5">
        <w:rPr>
          <w:color w:val="auto"/>
          <w:sz w:val="24"/>
          <w:szCs w:val="24"/>
        </w:rPr>
        <w:t>(-</w:t>
      </w:r>
      <w:r w:rsidRPr="006061E5">
        <w:rPr>
          <w:b/>
          <w:bCs/>
          <w:i/>
          <w:iCs/>
          <w:color w:val="auto"/>
          <w:sz w:val="24"/>
          <w:szCs w:val="24"/>
        </w:rPr>
        <w:t>чик</w:t>
      </w:r>
      <w:r w:rsidRPr="006061E5">
        <w:rPr>
          <w:b/>
          <w:bCs/>
          <w:color w:val="auto"/>
          <w:sz w:val="24"/>
          <w:szCs w:val="24"/>
        </w:rPr>
        <w:t>-</w:t>
      </w:r>
      <w:r w:rsidRPr="006061E5">
        <w:rPr>
          <w:color w:val="auto"/>
          <w:sz w:val="24"/>
          <w:szCs w:val="24"/>
        </w:rPr>
        <w:t>) имён существительных.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корней с чередованием </w:t>
      </w:r>
      <w:r w:rsidRPr="006061E5">
        <w:rPr>
          <w:b/>
          <w:bCs/>
          <w:i/>
          <w:iCs/>
          <w:color w:val="auto"/>
          <w:sz w:val="24"/>
          <w:szCs w:val="24"/>
        </w:rPr>
        <w:t>а</w:t>
      </w:r>
      <w:r w:rsidRPr="006061E5">
        <w:rPr>
          <w:color w:val="auto"/>
          <w:sz w:val="24"/>
          <w:szCs w:val="24"/>
        </w:rPr>
        <w:t xml:space="preserve"> // </w:t>
      </w:r>
      <w:r w:rsidRPr="006061E5">
        <w:rPr>
          <w:b/>
          <w:bCs/>
          <w:i/>
          <w:iCs/>
          <w:color w:val="auto"/>
          <w:sz w:val="24"/>
          <w:szCs w:val="24"/>
        </w:rPr>
        <w:t>о</w:t>
      </w:r>
      <w:r w:rsidRPr="006061E5">
        <w:rPr>
          <w:color w:val="auto"/>
          <w:sz w:val="24"/>
          <w:szCs w:val="24"/>
        </w:rPr>
        <w:t>: -</w:t>
      </w:r>
      <w:r w:rsidRPr="006061E5">
        <w:rPr>
          <w:b/>
          <w:bCs/>
          <w:i/>
          <w:iCs/>
          <w:color w:val="auto"/>
          <w:sz w:val="24"/>
          <w:szCs w:val="24"/>
        </w:rPr>
        <w:t>лаг</w:t>
      </w:r>
      <w:r w:rsidRPr="006061E5">
        <w:rPr>
          <w:color w:val="auto"/>
          <w:sz w:val="24"/>
          <w:szCs w:val="24"/>
        </w:rPr>
        <w:t>- — -</w:t>
      </w:r>
      <w:r w:rsidRPr="006061E5">
        <w:rPr>
          <w:b/>
          <w:bCs/>
          <w:i/>
          <w:iCs/>
          <w:color w:val="auto"/>
          <w:sz w:val="24"/>
          <w:szCs w:val="24"/>
        </w:rPr>
        <w:t>лож</w:t>
      </w:r>
      <w:r w:rsidRPr="006061E5">
        <w:rPr>
          <w:color w:val="auto"/>
          <w:sz w:val="24"/>
          <w:szCs w:val="24"/>
        </w:rPr>
        <w:t>-;</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w:t>
      </w:r>
      <w:r w:rsidRPr="006061E5">
        <w:rPr>
          <w:b/>
          <w:bCs/>
          <w:i/>
          <w:iCs/>
          <w:color w:val="auto"/>
          <w:sz w:val="24"/>
          <w:szCs w:val="24"/>
        </w:rPr>
        <w:t>раст</w:t>
      </w:r>
      <w:r w:rsidRPr="006061E5">
        <w:rPr>
          <w:color w:val="auto"/>
          <w:sz w:val="24"/>
          <w:szCs w:val="24"/>
        </w:rPr>
        <w:t>- — -</w:t>
      </w:r>
      <w:r w:rsidRPr="006061E5">
        <w:rPr>
          <w:b/>
          <w:bCs/>
          <w:i/>
          <w:iCs/>
          <w:color w:val="auto"/>
          <w:sz w:val="24"/>
          <w:szCs w:val="24"/>
        </w:rPr>
        <w:t>ращ</w:t>
      </w:r>
      <w:r w:rsidRPr="006061E5">
        <w:rPr>
          <w:color w:val="auto"/>
          <w:sz w:val="24"/>
          <w:szCs w:val="24"/>
        </w:rPr>
        <w:t>- — -</w:t>
      </w:r>
      <w:r w:rsidRPr="006061E5">
        <w:rPr>
          <w:b/>
          <w:bCs/>
          <w:i/>
          <w:iCs/>
          <w:color w:val="auto"/>
          <w:sz w:val="24"/>
          <w:szCs w:val="24"/>
        </w:rPr>
        <w:t>рос</w:t>
      </w:r>
      <w:r w:rsidRPr="006061E5">
        <w:rPr>
          <w:color w:val="auto"/>
          <w:sz w:val="24"/>
          <w:szCs w:val="24"/>
        </w:rPr>
        <w:t>-; -</w:t>
      </w:r>
      <w:r w:rsidRPr="006061E5">
        <w:rPr>
          <w:b/>
          <w:bCs/>
          <w:i/>
          <w:iCs/>
          <w:color w:val="auto"/>
          <w:sz w:val="24"/>
          <w:szCs w:val="24"/>
        </w:rPr>
        <w:t>гар</w:t>
      </w:r>
      <w:r w:rsidRPr="006061E5">
        <w:rPr>
          <w:color w:val="auto"/>
          <w:sz w:val="24"/>
          <w:szCs w:val="24"/>
        </w:rPr>
        <w:t>- — -</w:t>
      </w:r>
      <w:r w:rsidRPr="006061E5">
        <w:rPr>
          <w:b/>
          <w:bCs/>
          <w:i/>
          <w:iCs/>
          <w:color w:val="auto"/>
          <w:sz w:val="24"/>
          <w:szCs w:val="24"/>
        </w:rPr>
        <w:t>гор</w:t>
      </w:r>
      <w:r w:rsidRPr="006061E5">
        <w:rPr>
          <w:color w:val="auto"/>
          <w:sz w:val="24"/>
          <w:szCs w:val="24"/>
        </w:rPr>
        <w:t>-, -</w:t>
      </w:r>
      <w:r w:rsidRPr="006061E5">
        <w:rPr>
          <w:b/>
          <w:bCs/>
          <w:i/>
          <w:iCs/>
          <w:color w:val="auto"/>
          <w:sz w:val="24"/>
          <w:szCs w:val="24"/>
        </w:rPr>
        <w:t>зар</w:t>
      </w:r>
      <w:r w:rsidRPr="006061E5">
        <w:rPr>
          <w:color w:val="auto"/>
          <w:sz w:val="24"/>
          <w:szCs w:val="24"/>
        </w:rPr>
        <w:t>- — -</w:t>
      </w:r>
      <w:r w:rsidRPr="006061E5">
        <w:rPr>
          <w:b/>
          <w:bCs/>
          <w:i/>
          <w:iCs/>
          <w:color w:val="auto"/>
          <w:sz w:val="24"/>
          <w:szCs w:val="24"/>
        </w:rPr>
        <w:t>зор</w:t>
      </w:r>
      <w:r w:rsidRPr="006061E5">
        <w:rPr>
          <w:color w:val="auto"/>
          <w:sz w:val="24"/>
          <w:szCs w:val="24"/>
        </w:rPr>
        <w:t>-;</w:t>
      </w:r>
    </w:p>
    <w:p w:rsidR="00A57638" w:rsidRPr="006061E5" w:rsidRDefault="00E235EB" w:rsidP="005232AD">
      <w:pPr>
        <w:pStyle w:val="13"/>
        <w:spacing w:line="259" w:lineRule="auto"/>
        <w:ind w:firstLine="567"/>
        <w:jc w:val="both"/>
        <w:rPr>
          <w:color w:val="auto"/>
          <w:sz w:val="24"/>
          <w:szCs w:val="24"/>
        </w:rPr>
      </w:pPr>
      <w:r w:rsidRPr="006061E5">
        <w:rPr>
          <w:b/>
          <w:bCs/>
          <w:i/>
          <w:iCs/>
          <w:color w:val="auto"/>
          <w:sz w:val="24"/>
          <w:szCs w:val="24"/>
        </w:rPr>
        <w:t>-клан-</w:t>
      </w:r>
      <w:r w:rsidRPr="006061E5">
        <w:rPr>
          <w:color w:val="auto"/>
          <w:sz w:val="24"/>
          <w:szCs w:val="24"/>
        </w:rPr>
        <w:t xml:space="preserve"> — </w:t>
      </w:r>
      <w:r w:rsidRPr="006061E5">
        <w:rPr>
          <w:b/>
          <w:bCs/>
          <w:i/>
          <w:iCs/>
          <w:color w:val="auto"/>
          <w:sz w:val="24"/>
          <w:szCs w:val="24"/>
        </w:rPr>
        <w:t>-клон-</w:t>
      </w:r>
      <w:r w:rsidRPr="006061E5">
        <w:rPr>
          <w:color w:val="auto"/>
          <w:sz w:val="24"/>
          <w:szCs w:val="24"/>
        </w:rPr>
        <w:t xml:space="preserve">, </w:t>
      </w:r>
      <w:r w:rsidRPr="006061E5">
        <w:rPr>
          <w:b/>
          <w:bCs/>
          <w:i/>
          <w:iCs/>
          <w:color w:val="auto"/>
          <w:sz w:val="24"/>
          <w:szCs w:val="24"/>
        </w:rPr>
        <w:t>-скак-</w:t>
      </w:r>
      <w:r w:rsidRPr="006061E5">
        <w:rPr>
          <w:color w:val="auto"/>
          <w:sz w:val="24"/>
          <w:szCs w:val="24"/>
        </w:rPr>
        <w:t xml:space="preserve"> — </w:t>
      </w:r>
      <w:r w:rsidRPr="006061E5">
        <w:rPr>
          <w:b/>
          <w:bCs/>
          <w:i/>
          <w:iCs/>
          <w:color w:val="auto"/>
          <w:sz w:val="24"/>
          <w:szCs w:val="24"/>
        </w:rPr>
        <w:t>-скоч-.</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lastRenderedPageBreak/>
        <w:t xml:space="preserve">Слитное и раздельное написание </w:t>
      </w:r>
      <w:r w:rsidRPr="006061E5">
        <w:rPr>
          <w:b/>
          <w:bCs/>
          <w:i/>
          <w:iCs/>
          <w:color w:val="auto"/>
          <w:sz w:val="24"/>
          <w:szCs w:val="24"/>
        </w:rPr>
        <w:t>не</w:t>
      </w:r>
      <w:r w:rsidRPr="006061E5">
        <w:rPr>
          <w:color w:val="auto"/>
          <w:sz w:val="24"/>
          <w:szCs w:val="24"/>
        </w:rPr>
        <w:t xml:space="preserve"> с именами существительными.</w:t>
      </w:r>
    </w:p>
    <w:p w:rsidR="00A57638" w:rsidRPr="006061E5" w:rsidRDefault="00E235EB" w:rsidP="005232AD">
      <w:pPr>
        <w:pStyle w:val="13"/>
        <w:spacing w:line="259" w:lineRule="auto"/>
        <w:ind w:firstLine="567"/>
        <w:jc w:val="both"/>
        <w:rPr>
          <w:color w:val="auto"/>
          <w:sz w:val="24"/>
          <w:szCs w:val="24"/>
        </w:rPr>
      </w:pPr>
      <w:r w:rsidRPr="006061E5">
        <w:rPr>
          <w:b/>
          <w:bCs/>
          <w:color w:val="auto"/>
          <w:sz w:val="24"/>
          <w:szCs w:val="24"/>
        </w:rPr>
        <w:t>Имя прилагательное</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Имена прилагательные полные и краткие, их синтаксические функции.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Склонение имён прилагательных.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Морфологический анализ имён прилагательных.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Нормы словоизменения, произношения имён прилагательных, постановки ударения (в рамках изученного).</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Правописание безударных окончаний имён прилагательных.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о</w:t>
      </w:r>
      <w:r w:rsidRPr="006061E5">
        <w:rPr>
          <w:color w:val="auto"/>
          <w:sz w:val="24"/>
          <w:szCs w:val="24"/>
        </w:rPr>
        <w:t xml:space="preserve"> — </w:t>
      </w:r>
      <w:r w:rsidRPr="006061E5">
        <w:rPr>
          <w:b/>
          <w:bCs/>
          <w:i/>
          <w:iCs/>
          <w:color w:val="auto"/>
          <w:sz w:val="24"/>
          <w:szCs w:val="24"/>
        </w:rPr>
        <w:t>е</w:t>
      </w:r>
      <w:r w:rsidRPr="006061E5">
        <w:rPr>
          <w:color w:val="auto"/>
          <w:sz w:val="24"/>
          <w:szCs w:val="24"/>
        </w:rPr>
        <w:t xml:space="preserve"> после шипящих и </w:t>
      </w:r>
      <w:r w:rsidRPr="006061E5">
        <w:rPr>
          <w:b/>
          <w:bCs/>
          <w:i/>
          <w:iCs/>
          <w:color w:val="auto"/>
          <w:sz w:val="24"/>
          <w:szCs w:val="24"/>
        </w:rPr>
        <w:t>ц</w:t>
      </w:r>
      <w:r w:rsidRPr="006061E5">
        <w:rPr>
          <w:color w:val="auto"/>
          <w:sz w:val="24"/>
          <w:szCs w:val="24"/>
        </w:rPr>
        <w:t xml:space="preserve"> в суффиксах и окончаниях имён прилагательных.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Правописание кратких форм имён прилагательных с основой на шипящий.</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Слитное и раздельное написание </w:t>
      </w:r>
      <w:r w:rsidRPr="006061E5">
        <w:rPr>
          <w:b/>
          <w:bCs/>
          <w:i/>
          <w:iCs/>
          <w:color w:val="auto"/>
          <w:sz w:val="24"/>
          <w:szCs w:val="24"/>
        </w:rPr>
        <w:t>не</w:t>
      </w:r>
      <w:r w:rsidRPr="006061E5">
        <w:rPr>
          <w:color w:val="auto"/>
          <w:sz w:val="24"/>
          <w:szCs w:val="24"/>
        </w:rPr>
        <w:t xml:space="preserve"> с именами прилагательными.</w:t>
      </w:r>
    </w:p>
    <w:p w:rsidR="00A57638" w:rsidRPr="006061E5" w:rsidRDefault="00E235EB" w:rsidP="005232AD">
      <w:pPr>
        <w:pStyle w:val="13"/>
        <w:spacing w:line="259" w:lineRule="auto"/>
        <w:ind w:firstLine="567"/>
        <w:jc w:val="both"/>
        <w:rPr>
          <w:color w:val="auto"/>
          <w:sz w:val="24"/>
          <w:szCs w:val="24"/>
        </w:rPr>
      </w:pPr>
      <w:r w:rsidRPr="006061E5">
        <w:rPr>
          <w:b/>
          <w:bCs/>
          <w:color w:val="auto"/>
          <w:sz w:val="24"/>
          <w:szCs w:val="24"/>
        </w:rPr>
        <w:t>Глагол</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Глаголы совершенного и несовершенного вида, возвратные и невозвратные.</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Спряжение глагола.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Нормы словоизменения глаголов, постановки ударения в глагольных формах (в рамках изученного).</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корней с чередованием </w:t>
      </w:r>
      <w:r w:rsidRPr="006061E5">
        <w:rPr>
          <w:b/>
          <w:bCs/>
          <w:i/>
          <w:iCs/>
          <w:color w:val="auto"/>
          <w:sz w:val="24"/>
          <w:szCs w:val="24"/>
        </w:rPr>
        <w:t>е</w:t>
      </w:r>
      <w:r w:rsidRPr="006061E5">
        <w:rPr>
          <w:color w:val="auto"/>
          <w:sz w:val="24"/>
          <w:szCs w:val="24"/>
        </w:rPr>
        <w:t xml:space="preserve"> // </w:t>
      </w:r>
      <w:r w:rsidRPr="006061E5">
        <w:rPr>
          <w:b/>
          <w:bCs/>
          <w:i/>
          <w:iCs/>
          <w:color w:val="auto"/>
          <w:sz w:val="24"/>
          <w:szCs w:val="24"/>
        </w:rPr>
        <w:t>и</w:t>
      </w:r>
      <w:r w:rsidRPr="006061E5">
        <w:rPr>
          <w:b/>
          <w:bCs/>
          <w:color w:val="auto"/>
          <w:sz w:val="24"/>
          <w:szCs w:val="24"/>
        </w:rPr>
        <w:t xml:space="preserve">: </w:t>
      </w:r>
      <w:r w:rsidRPr="006061E5">
        <w:rPr>
          <w:color w:val="auto"/>
          <w:sz w:val="24"/>
          <w:szCs w:val="24"/>
        </w:rPr>
        <w:t>-</w:t>
      </w:r>
      <w:r w:rsidRPr="006061E5">
        <w:rPr>
          <w:b/>
          <w:bCs/>
          <w:i/>
          <w:iCs/>
          <w:color w:val="auto"/>
          <w:sz w:val="24"/>
          <w:szCs w:val="24"/>
        </w:rPr>
        <w:t>бер</w:t>
      </w:r>
      <w:r w:rsidRPr="006061E5">
        <w:rPr>
          <w:color w:val="auto"/>
          <w:sz w:val="24"/>
          <w:szCs w:val="24"/>
        </w:rPr>
        <w:t>- — -</w:t>
      </w:r>
      <w:r w:rsidRPr="006061E5">
        <w:rPr>
          <w:b/>
          <w:bCs/>
          <w:i/>
          <w:iCs/>
          <w:color w:val="auto"/>
          <w:sz w:val="24"/>
          <w:szCs w:val="24"/>
        </w:rPr>
        <w:t>бир</w:t>
      </w:r>
      <w:r w:rsidRPr="006061E5">
        <w:rPr>
          <w:color w:val="auto"/>
          <w:sz w:val="24"/>
          <w:szCs w:val="24"/>
        </w:rPr>
        <w:t>-, -</w:t>
      </w:r>
      <w:r w:rsidRPr="006061E5">
        <w:rPr>
          <w:b/>
          <w:bCs/>
          <w:i/>
          <w:iCs/>
          <w:color w:val="auto"/>
          <w:sz w:val="24"/>
          <w:szCs w:val="24"/>
        </w:rPr>
        <w:t>блест</w:t>
      </w:r>
      <w:r w:rsidRPr="006061E5">
        <w:rPr>
          <w:color w:val="auto"/>
          <w:sz w:val="24"/>
          <w:szCs w:val="24"/>
        </w:rPr>
        <w:t>- — -</w:t>
      </w:r>
      <w:r w:rsidRPr="006061E5">
        <w:rPr>
          <w:b/>
          <w:bCs/>
          <w:i/>
          <w:iCs/>
          <w:color w:val="auto"/>
          <w:sz w:val="24"/>
          <w:szCs w:val="24"/>
        </w:rPr>
        <w:t>блист</w:t>
      </w:r>
      <w:r w:rsidRPr="006061E5">
        <w:rPr>
          <w:color w:val="auto"/>
          <w:sz w:val="24"/>
          <w:szCs w:val="24"/>
        </w:rPr>
        <w:t>-, -</w:t>
      </w:r>
      <w:r w:rsidRPr="006061E5">
        <w:rPr>
          <w:b/>
          <w:bCs/>
          <w:i/>
          <w:iCs/>
          <w:color w:val="auto"/>
          <w:sz w:val="24"/>
          <w:szCs w:val="24"/>
        </w:rPr>
        <w:t>дер</w:t>
      </w:r>
      <w:r w:rsidRPr="006061E5">
        <w:rPr>
          <w:color w:val="auto"/>
          <w:sz w:val="24"/>
          <w:szCs w:val="24"/>
        </w:rPr>
        <w:t>- — -</w:t>
      </w:r>
      <w:r w:rsidRPr="006061E5">
        <w:rPr>
          <w:b/>
          <w:bCs/>
          <w:i/>
          <w:iCs/>
          <w:color w:val="auto"/>
          <w:sz w:val="24"/>
          <w:szCs w:val="24"/>
        </w:rPr>
        <w:t>дир</w:t>
      </w:r>
      <w:r w:rsidRPr="006061E5">
        <w:rPr>
          <w:color w:val="auto"/>
          <w:sz w:val="24"/>
          <w:szCs w:val="24"/>
        </w:rPr>
        <w:t>-, -</w:t>
      </w:r>
      <w:r w:rsidRPr="006061E5">
        <w:rPr>
          <w:b/>
          <w:bCs/>
          <w:i/>
          <w:iCs/>
          <w:color w:val="auto"/>
          <w:sz w:val="24"/>
          <w:szCs w:val="24"/>
        </w:rPr>
        <w:t>жег</w:t>
      </w:r>
      <w:r w:rsidRPr="006061E5">
        <w:rPr>
          <w:color w:val="auto"/>
          <w:sz w:val="24"/>
          <w:szCs w:val="24"/>
        </w:rPr>
        <w:t>- — -</w:t>
      </w:r>
      <w:r w:rsidRPr="006061E5">
        <w:rPr>
          <w:b/>
          <w:bCs/>
          <w:i/>
          <w:iCs/>
          <w:color w:val="auto"/>
          <w:sz w:val="24"/>
          <w:szCs w:val="24"/>
        </w:rPr>
        <w:t>жиг</w:t>
      </w:r>
      <w:r w:rsidRPr="006061E5">
        <w:rPr>
          <w:color w:val="auto"/>
          <w:sz w:val="24"/>
          <w:szCs w:val="24"/>
        </w:rPr>
        <w:t>-, -</w:t>
      </w:r>
      <w:r w:rsidRPr="006061E5">
        <w:rPr>
          <w:b/>
          <w:bCs/>
          <w:i/>
          <w:iCs/>
          <w:color w:val="auto"/>
          <w:sz w:val="24"/>
          <w:szCs w:val="24"/>
        </w:rPr>
        <w:t>мер</w:t>
      </w:r>
      <w:r w:rsidRPr="006061E5">
        <w:rPr>
          <w:color w:val="auto"/>
          <w:sz w:val="24"/>
          <w:szCs w:val="24"/>
        </w:rPr>
        <w:t>- — -</w:t>
      </w:r>
      <w:r w:rsidRPr="006061E5">
        <w:rPr>
          <w:b/>
          <w:bCs/>
          <w:i/>
          <w:iCs/>
          <w:color w:val="auto"/>
          <w:sz w:val="24"/>
          <w:szCs w:val="24"/>
        </w:rPr>
        <w:t>мир</w:t>
      </w:r>
      <w:r w:rsidRPr="006061E5">
        <w:rPr>
          <w:color w:val="auto"/>
          <w:sz w:val="24"/>
          <w:szCs w:val="24"/>
        </w:rPr>
        <w:t>-, -</w:t>
      </w:r>
      <w:r w:rsidRPr="006061E5">
        <w:rPr>
          <w:b/>
          <w:bCs/>
          <w:i/>
          <w:iCs/>
          <w:color w:val="auto"/>
          <w:sz w:val="24"/>
          <w:szCs w:val="24"/>
        </w:rPr>
        <w:t>пер</w:t>
      </w:r>
      <w:r w:rsidRPr="006061E5">
        <w:rPr>
          <w:color w:val="auto"/>
          <w:sz w:val="24"/>
          <w:szCs w:val="24"/>
        </w:rPr>
        <w:t>- — -</w:t>
      </w:r>
      <w:r w:rsidRPr="006061E5">
        <w:rPr>
          <w:b/>
          <w:bCs/>
          <w:i/>
          <w:iCs/>
          <w:color w:val="auto"/>
          <w:sz w:val="24"/>
          <w:szCs w:val="24"/>
        </w:rPr>
        <w:t>пир</w:t>
      </w:r>
      <w:r w:rsidRPr="006061E5">
        <w:rPr>
          <w:color w:val="auto"/>
          <w:sz w:val="24"/>
          <w:szCs w:val="24"/>
        </w:rPr>
        <w:t>-, -</w:t>
      </w:r>
      <w:r w:rsidRPr="006061E5">
        <w:rPr>
          <w:b/>
          <w:bCs/>
          <w:i/>
          <w:iCs/>
          <w:color w:val="auto"/>
          <w:sz w:val="24"/>
          <w:szCs w:val="24"/>
        </w:rPr>
        <w:t>стел</w:t>
      </w:r>
      <w:r w:rsidRPr="006061E5">
        <w:rPr>
          <w:color w:val="auto"/>
          <w:sz w:val="24"/>
          <w:szCs w:val="24"/>
        </w:rPr>
        <w:t>- — -</w:t>
      </w:r>
      <w:r w:rsidRPr="006061E5">
        <w:rPr>
          <w:b/>
          <w:bCs/>
          <w:i/>
          <w:iCs/>
          <w:color w:val="auto"/>
          <w:sz w:val="24"/>
          <w:szCs w:val="24"/>
        </w:rPr>
        <w:t>стил</w:t>
      </w:r>
      <w:r w:rsidRPr="006061E5">
        <w:rPr>
          <w:color w:val="auto"/>
          <w:sz w:val="24"/>
          <w:szCs w:val="24"/>
        </w:rPr>
        <w:t>-, -</w:t>
      </w:r>
      <w:r w:rsidRPr="006061E5">
        <w:rPr>
          <w:b/>
          <w:bCs/>
          <w:i/>
          <w:iCs/>
          <w:color w:val="auto"/>
          <w:sz w:val="24"/>
          <w:szCs w:val="24"/>
        </w:rPr>
        <w:t>тер</w:t>
      </w:r>
      <w:r w:rsidRPr="006061E5">
        <w:rPr>
          <w:color w:val="auto"/>
          <w:sz w:val="24"/>
          <w:szCs w:val="24"/>
        </w:rPr>
        <w:t>- — -</w:t>
      </w:r>
      <w:r w:rsidRPr="006061E5">
        <w:rPr>
          <w:b/>
          <w:bCs/>
          <w:i/>
          <w:iCs/>
          <w:color w:val="auto"/>
          <w:sz w:val="24"/>
          <w:szCs w:val="24"/>
        </w:rPr>
        <w:t>тир</w:t>
      </w:r>
      <w:r w:rsidRPr="006061E5">
        <w:rPr>
          <w:color w:val="auto"/>
          <w:sz w:val="24"/>
          <w:szCs w:val="24"/>
        </w:rPr>
        <w:t>-.</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lastRenderedPageBreak/>
        <w:t xml:space="preserve">Использование </w:t>
      </w:r>
      <w:r w:rsidRPr="006061E5">
        <w:rPr>
          <w:b/>
          <w:bCs/>
          <w:i/>
          <w:iCs/>
          <w:color w:val="auto"/>
          <w:sz w:val="24"/>
          <w:szCs w:val="24"/>
        </w:rPr>
        <w:t>ь</w:t>
      </w:r>
      <w:r w:rsidRPr="006061E5">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-тся</w:t>
      </w:r>
      <w:r w:rsidRPr="006061E5">
        <w:rPr>
          <w:color w:val="auto"/>
          <w:sz w:val="24"/>
          <w:szCs w:val="24"/>
        </w:rPr>
        <w:t xml:space="preserve"> и </w:t>
      </w:r>
      <w:r w:rsidRPr="006061E5">
        <w:rPr>
          <w:b/>
          <w:bCs/>
          <w:i/>
          <w:iCs/>
          <w:color w:val="auto"/>
          <w:sz w:val="24"/>
          <w:szCs w:val="24"/>
        </w:rPr>
        <w:t>-ться</w:t>
      </w:r>
      <w:r w:rsidRPr="006061E5">
        <w:rPr>
          <w:color w:val="auto"/>
          <w:sz w:val="24"/>
          <w:szCs w:val="24"/>
        </w:rPr>
        <w:t xml:space="preserve"> в глаголах, суффиксов </w:t>
      </w:r>
      <w:r w:rsidRPr="006061E5">
        <w:rPr>
          <w:b/>
          <w:bCs/>
          <w:i/>
          <w:iCs/>
          <w:color w:val="auto"/>
          <w:sz w:val="24"/>
          <w:szCs w:val="24"/>
        </w:rPr>
        <w:t>-ова</w:t>
      </w:r>
      <w:r w:rsidRPr="006061E5">
        <w:rPr>
          <w:color w:val="auto"/>
          <w:sz w:val="24"/>
          <w:szCs w:val="24"/>
        </w:rPr>
        <w:t>- — -</w:t>
      </w:r>
      <w:r w:rsidRPr="006061E5">
        <w:rPr>
          <w:b/>
          <w:bCs/>
          <w:i/>
          <w:iCs/>
          <w:color w:val="auto"/>
          <w:sz w:val="24"/>
          <w:szCs w:val="24"/>
        </w:rPr>
        <w:t>ева</w:t>
      </w:r>
      <w:r w:rsidRPr="006061E5">
        <w:rPr>
          <w:color w:val="auto"/>
          <w:sz w:val="24"/>
          <w:szCs w:val="24"/>
        </w:rPr>
        <w:t xml:space="preserve">-, </w:t>
      </w:r>
      <w:r w:rsidRPr="006061E5">
        <w:rPr>
          <w:b/>
          <w:bCs/>
          <w:i/>
          <w:iCs/>
          <w:color w:val="auto"/>
          <w:sz w:val="24"/>
          <w:szCs w:val="24"/>
        </w:rPr>
        <w:t>-ыва-</w:t>
      </w:r>
      <w:r w:rsidRPr="006061E5">
        <w:rPr>
          <w:color w:val="auto"/>
          <w:sz w:val="24"/>
          <w:szCs w:val="24"/>
        </w:rPr>
        <w:t xml:space="preserve"> — </w:t>
      </w:r>
      <w:r w:rsidRPr="006061E5">
        <w:rPr>
          <w:b/>
          <w:bCs/>
          <w:i/>
          <w:iCs/>
          <w:color w:val="auto"/>
          <w:sz w:val="24"/>
          <w:szCs w:val="24"/>
        </w:rPr>
        <w:t>-ива-</w:t>
      </w:r>
      <w:r w:rsidRPr="006061E5">
        <w:rPr>
          <w:i/>
          <w:iCs/>
          <w:color w:val="auto"/>
          <w:sz w:val="24"/>
          <w:szCs w:val="24"/>
        </w:rPr>
        <w:t>.</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Правописание безударных личных окончаний глагола.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Правописание гласной перед суффиксом </w:t>
      </w:r>
      <w:r w:rsidRPr="006061E5">
        <w:rPr>
          <w:b/>
          <w:bCs/>
          <w:i/>
          <w:iCs/>
          <w:color w:val="auto"/>
          <w:sz w:val="24"/>
          <w:szCs w:val="24"/>
        </w:rPr>
        <w:t>-л-</w:t>
      </w:r>
      <w:r w:rsidRPr="006061E5">
        <w:rPr>
          <w:color w:val="auto"/>
          <w:sz w:val="24"/>
          <w:szCs w:val="24"/>
        </w:rPr>
        <w:t xml:space="preserve"> в формах прошедшего времени глагола.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Слитное и раздельное написание </w:t>
      </w:r>
      <w:r w:rsidRPr="006061E5">
        <w:rPr>
          <w:b/>
          <w:bCs/>
          <w:i/>
          <w:iCs/>
          <w:color w:val="auto"/>
          <w:sz w:val="24"/>
          <w:szCs w:val="24"/>
        </w:rPr>
        <w:t>не</w:t>
      </w:r>
      <w:r w:rsidRPr="006061E5">
        <w:rPr>
          <w:color w:val="auto"/>
          <w:sz w:val="24"/>
          <w:szCs w:val="24"/>
        </w:rPr>
        <w:t xml:space="preserve"> с глаголами.</w:t>
      </w:r>
    </w:p>
    <w:p w:rsidR="00A57638" w:rsidRPr="006061E5" w:rsidRDefault="00E235EB" w:rsidP="005232AD">
      <w:pPr>
        <w:pStyle w:val="13"/>
        <w:spacing w:line="259" w:lineRule="auto"/>
        <w:ind w:firstLine="567"/>
        <w:jc w:val="both"/>
        <w:rPr>
          <w:color w:val="auto"/>
          <w:sz w:val="24"/>
          <w:szCs w:val="24"/>
        </w:rPr>
      </w:pPr>
      <w:r w:rsidRPr="006061E5">
        <w:rPr>
          <w:b/>
          <w:bCs/>
          <w:color w:val="auto"/>
          <w:sz w:val="24"/>
          <w:szCs w:val="24"/>
        </w:rPr>
        <w:t>Синтаксис. Культура речи. Пунктуация</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Синтаксис как раздел грамматики. Словосочетание и предложение как единицы синтаксиса.</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Синтаксический анализ словосочетания.</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Тире между подлежащим и сказуемым.</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w:t>
      </w:r>
      <w:r w:rsidRPr="006061E5">
        <w:rPr>
          <w:color w:val="auto"/>
          <w:sz w:val="24"/>
          <w:szCs w:val="24"/>
        </w:rPr>
        <w:lastRenderedPageBreak/>
        <w:t>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061E5">
        <w:rPr>
          <w:b/>
          <w:bCs/>
          <w:i/>
          <w:iCs/>
          <w:color w:val="auto"/>
          <w:sz w:val="24"/>
          <w:szCs w:val="24"/>
        </w:rPr>
        <w:t>и</w:t>
      </w:r>
      <w:r w:rsidRPr="006061E5">
        <w:rPr>
          <w:color w:val="auto"/>
          <w:sz w:val="24"/>
          <w:szCs w:val="24"/>
        </w:rPr>
        <w:t xml:space="preserve">, союзами </w:t>
      </w:r>
      <w:r w:rsidRPr="006061E5">
        <w:rPr>
          <w:b/>
          <w:bCs/>
          <w:i/>
          <w:iCs/>
          <w:color w:val="auto"/>
          <w:sz w:val="24"/>
          <w:szCs w:val="24"/>
        </w:rPr>
        <w:t>а</w:t>
      </w:r>
      <w:r w:rsidRPr="006061E5">
        <w:rPr>
          <w:color w:val="auto"/>
          <w:sz w:val="24"/>
          <w:szCs w:val="24"/>
        </w:rPr>
        <w:t xml:space="preserve">, </w:t>
      </w:r>
      <w:r w:rsidRPr="006061E5">
        <w:rPr>
          <w:b/>
          <w:bCs/>
          <w:i/>
          <w:iCs/>
          <w:color w:val="auto"/>
          <w:sz w:val="24"/>
          <w:szCs w:val="24"/>
        </w:rPr>
        <w:t>но</w:t>
      </w:r>
      <w:r w:rsidRPr="006061E5">
        <w:rPr>
          <w:color w:val="auto"/>
          <w:sz w:val="24"/>
          <w:szCs w:val="24"/>
        </w:rPr>
        <w:t xml:space="preserve">, </w:t>
      </w:r>
      <w:r w:rsidRPr="006061E5">
        <w:rPr>
          <w:b/>
          <w:bCs/>
          <w:i/>
          <w:iCs/>
          <w:color w:val="auto"/>
          <w:sz w:val="24"/>
          <w:szCs w:val="24"/>
        </w:rPr>
        <w:t>однако</w:t>
      </w:r>
      <w:r w:rsidRPr="006061E5">
        <w:rPr>
          <w:color w:val="auto"/>
          <w:sz w:val="24"/>
          <w:szCs w:val="24"/>
        </w:rPr>
        <w:t xml:space="preserve">, </w:t>
      </w:r>
      <w:r w:rsidRPr="006061E5">
        <w:rPr>
          <w:b/>
          <w:bCs/>
          <w:i/>
          <w:iCs/>
          <w:color w:val="auto"/>
          <w:sz w:val="24"/>
          <w:szCs w:val="24"/>
        </w:rPr>
        <w:t>зато</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и</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но</w:t>
      </w:r>
      <w:r w:rsidRPr="006061E5">
        <w:rPr>
          <w:color w:val="auto"/>
          <w:sz w:val="24"/>
          <w:szCs w:val="24"/>
        </w:rPr>
        <w:t>). Предложения с обобщающим словом при однородных членах.</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Предложения с обращением, особенности интонации. Обращение и средства его выражения.</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Синтаксический анализ простого и простого осложнённого предложений.</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6061E5">
        <w:rPr>
          <w:b/>
          <w:bCs/>
          <w:i/>
          <w:iCs/>
          <w:color w:val="auto"/>
          <w:sz w:val="24"/>
          <w:szCs w:val="24"/>
        </w:rPr>
        <w:t>и</w:t>
      </w:r>
      <w:r w:rsidRPr="006061E5">
        <w:rPr>
          <w:color w:val="auto"/>
          <w:sz w:val="24"/>
          <w:szCs w:val="24"/>
        </w:rPr>
        <w:t xml:space="preserve">, союзами </w:t>
      </w:r>
      <w:r w:rsidRPr="006061E5">
        <w:rPr>
          <w:b/>
          <w:bCs/>
          <w:i/>
          <w:iCs/>
          <w:color w:val="auto"/>
          <w:sz w:val="24"/>
          <w:szCs w:val="24"/>
        </w:rPr>
        <w:t>а</w:t>
      </w:r>
      <w:r w:rsidRPr="006061E5">
        <w:rPr>
          <w:color w:val="auto"/>
          <w:sz w:val="24"/>
          <w:szCs w:val="24"/>
        </w:rPr>
        <w:t xml:space="preserve">, </w:t>
      </w:r>
      <w:r w:rsidRPr="006061E5">
        <w:rPr>
          <w:b/>
          <w:bCs/>
          <w:i/>
          <w:iCs/>
          <w:color w:val="auto"/>
          <w:sz w:val="24"/>
          <w:szCs w:val="24"/>
        </w:rPr>
        <w:t>но</w:t>
      </w:r>
      <w:r w:rsidRPr="006061E5">
        <w:rPr>
          <w:color w:val="auto"/>
          <w:sz w:val="24"/>
          <w:szCs w:val="24"/>
        </w:rPr>
        <w:t xml:space="preserve">, </w:t>
      </w:r>
      <w:r w:rsidRPr="006061E5">
        <w:rPr>
          <w:b/>
          <w:bCs/>
          <w:i/>
          <w:iCs/>
          <w:color w:val="auto"/>
          <w:sz w:val="24"/>
          <w:szCs w:val="24"/>
        </w:rPr>
        <w:t>однако</w:t>
      </w:r>
      <w:r w:rsidRPr="006061E5">
        <w:rPr>
          <w:color w:val="auto"/>
          <w:sz w:val="24"/>
          <w:szCs w:val="24"/>
        </w:rPr>
        <w:t xml:space="preserve">, </w:t>
      </w:r>
      <w:r w:rsidRPr="006061E5">
        <w:rPr>
          <w:b/>
          <w:bCs/>
          <w:i/>
          <w:iCs/>
          <w:color w:val="auto"/>
          <w:sz w:val="24"/>
          <w:szCs w:val="24"/>
        </w:rPr>
        <w:t>зато</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и</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но</w:t>
      </w:r>
      <w:r w:rsidRPr="006061E5">
        <w:rPr>
          <w:color w:val="auto"/>
          <w:sz w:val="24"/>
          <w:szCs w:val="24"/>
        </w:rPr>
        <w:t>).</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6061E5" w:rsidRDefault="00E235EB" w:rsidP="005232AD">
      <w:pPr>
        <w:pStyle w:val="13"/>
        <w:spacing w:line="252" w:lineRule="auto"/>
        <w:ind w:firstLine="567"/>
        <w:jc w:val="both"/>
        <w:rPr>
          <w:color w:val="auto"/>
          <w:sz w:val="24"/>
          <w:szCs w:val="24"/>
        </w:rPr>
      </w:pPr>
      <w:r w:rsidRPr="006061E5">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6061E5">
        <w:rPr>
          <w:b/>
          <w:bCs/>
          <w:i/>
          <w:iCs/>
          <w:color w:val="auto"/>
          <w:sz w:val="24"/>
          <w:szCs w:val="24"/>
        </w:rPr>
        <w:t>и</w:t>
      </w:r>
      <w:r w:rsidRPr="006061E5">
        <w:rPr>
          <w:color w:val="auto"/>
          <w:sz w:val="24"/>
          <w:szCs w:val="24"/>
        </w:rPr>
        <w:t xml:space="preserve">, </w:t>
      </w:r>
      <w:r w:rsidRPr="006061E5">
        <w:rPr>
          <w:b/>
          <w:bCs/>
          <w:i/>
          <w:iCs/>
          <w:color w:val="auto"/>
          <w:sz w:val="24"/>
          <w:szCs w:val="24"/>
        </w:rPr>
        <w:t>но</w:t>
      </w:r>
      <w:r w:rsidRPr="006061E5">
        <w:rPr>
          <w:color w:val="auto"/>
          <w:sz w:val="24"/>
          <w:szCs w:val="24"/>
        </w:rPr>
        <w:t xml:space="preserve">, </w:t>
      </w:r>
      <w:r w:rsidRPr="006061E5">
        <w:rPr>
          <w:b/>
          <w:bCs/>
          <w:i/>
          <w:iCs/>
          <w:color w:val="auto"/>
          <w:sz w:val="24"/>
          <w:szCs w:val="24"/>
        </w:rPr>
        <w:t>а</w:t>
      </w:r>
      <w:r w:rsidRPr="006061E5">
        <w:rPr>
          <w:color w:val="auto"/>
          <w:sz w:val="24"/>
          <w:szCs w:val="24"/>
        </w:rPr>
        <w:t xml:space="preserve">, </w:t>
      </w:r>
      <w:r w:rsidRPr="006061E5">
        <w:rPr>
          <w:b/>
          <w:bCs/>
          <w:i/>
          <w:iCs/>
          <w:color w:val="auto"/>
          <w:sz w:val="24"/>
          <w:szCs w:val="24"/>
        </w:rPr>
        <w:t>однако</w:t>
      </w:r>
      <w:r w:rsidRPr="006061E5">
        <w:rPr>
          <w:color w:val="auto"/>
          <w:sz w:val="24"/>
          <w:szCs w:val="24"/>
        </w:rPr>
        <w:t xml:space="preserve">, </w:t>
      </w:r>
      <w:r w:rsidRPr="006061E5">
        <w:rPr>
          <w:b/>
          <w:bCs/>
          <w:i/>
          <w:iCs/>
          <w:color w:val="auto"/>
          <w:sz w:val="24"/>
          <w:szCs w:val="24"/>
        </w:rPr>
        <w:t>зато</w:t>
      </w:r>
      <w:r w:rsidRPr="006061E5">
        <w:rPr>
          <w:color w:val="auto"/>
          <w:sz w:val="24"/>
          <w:szCs w:val="24"/>
        </w:rPr>
        <w:t xml:space="preserve">, </w:t>
      </w:r>
      <w:r w:rsidRPr="006061E5">
        <w:rPr>
          <w:b/>
          <w:bCs/>
          <w:i/>
          <w:iCs/>
          <w:color w:val="auto"/>
          <w:sz w:val="24"/>
          <w:szCs w:val="24"/>
        </w:rPr>
        <w:t>да</w:t>
      </w:r>
      <w:r w:rsidRPr="006061E5">
        <w:rPr>
          <w:color w:val="auto"/>
          <w:sz w:val="24"/>
          <w:szCs w:val="24"/>
        </w:rPr>
        <w:t>.</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Предложения с прямой речью.</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Пунктуационное оформление предложений с прямой речью.</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Диалог.</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Пунктуационное оформление диалога на письме.</w:t>
      </w:r>
    </w:p>
    <w:p w:rsidR="00A57638" w:rsidRPr="006061E5" w:rsidRDefault="00E235EB" w:rsidP="005232AD">
      <w:pPr>
        <w:pStyle w:val="13"/>
        <w:spacing w:line="240" w:lineRule="auto"/>
        <w:ind w:firstLine="567"/>
        <w:jc w:val="both"/>
        <w:rPr>
          <w:color w:val="auto"/>
          <w:sz w:val="24"/>
          <w:szCs w:val="24"/>
        </w:rPr>
      </w:pPr>
      <w:r w:rsidRPr="006061E5">
        <w:rPr>
          <w:color w:val="auto"/>
          <w:sz w:val="24"/>
          <w:szCs w:val="24"/>
        </w:rPr>
        <w:t>Пунктуация как раздел лингвистики.</w:t>
      </w:r>
    </w:p>
    <w:p w:rsidR="006055D7" w:rsidRPr="006061E5" w:rsidRDefault="006055D7" w:rsidP="006B14E0">
      <w:pPr>
        <w:rPr>
          <w:rFonts w:ascii="Times New Roman" w:hAnsi="Times New Roman" w:cs="Times New Roman"/>
        </w:rPr>
      </w:pPr>
      <w:bookmarkStart w:id="40" w:name="bookmark59"/>
    </w:p>
    <w:p w:rsidR="00A57638" w:rsidRPr="006061E5" w:rsidRDefault="006055D7" w:rsidP="006055D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6 </w:t>
      </w:r>
      <w:r w:rsidR="00E235EB" w:rsidRPr="006061E5">
        <w:rPr>
          <w:rFonts w:ascii="Times New Roman" w:hAnsi="Times New Roman" w:cs="Times New Roman"/>
          <w:color w:val="auto"/>
          <w:sz w:val="24"/>
          <w:szCs w:val="24"/>
        </w:rPr>
        <w:t>КЛАСС</w:t>
      </w:r>
      <w:bookmarkEnd w:id="40"/>
    </w:p>
    <w:p w:rsidR="006055D7" w:rsidRPr="006061E5" w:rsidRDefault="006055D7" w:rsidP="006055D7">
      <w:pPr>
        <w:pStyle w:val="af5"/>
        <w:rPr>
          <w:rFonts w:ascii="Times New Roman" w:hAnsi="Times New Roman" w:cs="Times New Roman"/>
          <w:color w:val="auto"/>
          <w:sz w:val="24"/>
          <w:szCs w:val="24"/>
        </w:rPr>
      </w:pPr>
      <w:bookmarkStart w:id="41" w:name="bookmark61"/>
    </w:p>
    <w:p w:rsidR="00A57638" w:rsidRPr="006061E5" w:rsidRDefault="00E235EB" w:rsidP="006055D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41"/>
    </w:p>
    <w:p w:rsidR="00A57638" w:rsidRPr="006061E5" w:rsidRDefault="00E235EB" w:rsidP="006055D7">
      <w:pPr>
        <w:pStyle w:val="13"/>
        <w:spacing w:line="240" w:lineRule="auto"/>
        <w:ind w:firstLine="567"/>
        <w:jc w:val="both"/>
        <w:rPr>
          <w:color w:val="auto"/>
          <w:sz w:val="24"/>
          <w:szCs w:val="24"/>
        </w:rPr>
      </w:pPr>
      <w:r w:rsidRPr="006061E5">
        <w:rPr>
          <w:color w:val="auto"/>
          <w:sz w:val="24"/>
          <w:szCs w:val="24"/>
        </w:rPr>
        <w:t xml:space="preserve">Русский язык — государственный язык Российской </w:t>
      </w:r>
      <w:r w:rsidRPr="006061E5">
        <w:rPr>
          <w:color w:val="auto"/>
          <w:sz w:val="24"/>
          <w:szCs w:val="24"/>
        </w:rPr>
        <w:lastRenderedPageBreak/>
        <w:t>Федерации и язык межнационального общения.</w:t>
      </w:r>
    </w:p>
    <w:p w:rsidR="00A57638" w:rsidRPr="006061E5" w:rsidRDefault="00E235EB" w:rsidP="006055D7">
      <w:pPr>
        <w:pStyle w:val="13"/>
        <w:spacing w:after="140" w:line="240" w:lineRule="auto"/>
        <w:ind w:firstLine="567"/>
        <w:jc w:val="both"/>
        <w:rPr>
          <w:color w:val="auto"/>
          <w:sz w:val="24"/>
          <w:szCs w:val="24"/>
        </w:rPr>
      </w:pPr>
      <w:r w:rsidRPr="006061E5">
        <w:rPr>
          <w:color w:val="auto"/>
          <w:sz w:val="24"/>
          <w:szCs w:val="24"/>
        </w:rPr>
        <w:t>Понятие о литературном языке.</w:t>
      </w:r>
    </w:p>
    <w:p w:rsidR="00A57638" w:rsidRPr="006061E5" w:rsidRDefault="00E235EB" w:rsidP="006055D7">
      <w:pPr>
        <w:pStyle w:val="af5"/>
        <w:rPr>
          <w:rFonts w:ascii="Times New Roman" w:hAnsi="Times New Roman" w:cs="Times New Roman"/>
          <w:color w:val="auto"/>
          <w:sz w:val="24"/>
          <w:szCs w:val="24"/>
        </w:rPr>
      </w:pPr>
      <w:bookmarkStart w:id="42" w:name="bookmark63"/>
      <w:r w:rsidRPr="006061E5">
        <w:rPr>
          <w:rFonts w:ascii="Times New Roman" w:hAnsi="Times New Roman" w:cs="Times New Roman"/>
          <w:color w:val="auto"/>
          <w:sz w:val="24"/>
          <w:szCs w:val="24"/>
        </w:rPr>
        <w:t>Язык и речь</w:t>
      </w:r>
      <w:bookmarkEnd w:id="42"/>
    </w:p>
    <w:p w:rsidR="00A57638" w:rsidRPr="006061E5" w:rsidRDefault="00E235EB" w:rsidP="006055D7">
      <w:pPr>
        <w:pStyle w:val="13"/>
        <w:spacing w:line="240" w:lineRule="auto"/>
        <w:ind w:firstLine="567"/>
        <w:jc w:val="both"/>
        <w:rPr>
          <w:color w:val="auto"/>
          <w:sz w:val="24"/>
          <w:szCs w:val="24"/>
        </w:rPr>
      </w:pPr>
      <w:r w:rsidRPr="006061E5">
        <w:rPr>
          <w:color w:val="auto"/>
          <w:sz w:val="24"/>
          <w:szCs w:val="24"/>
        </w:rPr>
        <w:t>Монолог-описание, монолог-повествование, монолог-рассуждение; сообщение на лингвистическую тему.</w:t>
      </w:r>
    </w:p>
    <w:p w:rsidR="00A57638" w:rsidRPr="006061E5" w:rsidRDefault="00E235EB" w:rsidP="006055D7">
      <w:pPr>
        <w:pStyle w:val="13"/>
        <w:spacing w:line="240" w:lineRule="auto"/>
        <w:ind w:firstLine="567"/>
        <w:jc w:val="both"/>
        <w:rPr>
          <w:color w:val="auto"/>
          <w:sz w:val="24"/>
          <w:szCs w:val="24"/>
        </w:rPr>
      </w:pPr>
      <w:r w:rsidRPr="006061E5">
        <w:rPr>
          <w:color w:val="auto"/>
          <w:sz w:val="24"/>
          <w:szCs w:val="24"/>
        </w:rPr>
        <w:t>Виды диалога: побуждение к действию, обмен мнениями.</w:t>
      </w:r>
    </w:p>
    <w:p w:rsidR="006055D7" w:rsidRPr="006061E5" w:rsidRDefault="006055D7" w:rsidP="006B14E0">
      <w:pPr>
        <w:rPr>
          <w:rFonts w:ascii="Times New Roman" w:hAnsi="Times New Roman" w:cs="Times New Roman"/>
        </w:rPr>
      </w:pPr>
      <w:bookmarkStart w:id="43" w:name="bookmark65"/>
    </w:p>
    <w:p w:rsidR="00A57638" w:rsidRPr="006061E5" w:rsidRDefault="00E235EB" w:rsidP="006055D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43"/>
    </w:p>
    <w:p w:rsidR="00A57638" w:rsidRPr="006061E5" w:rsidRDefault="00E235EB" w:rsidP="006055D7">
      <w:pPr>
        <w:pStyle w:val="13"/>
        <w:ind w:firstLine="567"/>
        <w:jc w:val="both"/>
        <w:rPr>
          <w:color w:val="auto"/>
          <w:sz w:val="24"/>
          <w:szCs w:val="24"/>
        </w:rPr>
      </w:pPr>
      <w:r w:rsidRPr="006061E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6061E5" w:rsidRDefault="00E235EB" w:rsidP="006055D7">
      <w:pPr>
        <w:pStyle w:val="13"/>
        <w:ind w:firstLine="567"/>
        <w:jc w:val="both"/>
        <w:rPr>
          <w:color w:val="auto"/>
          <w:sz w:val="24"/>
          <w:szCs w:val="24"/>
        </w:rPr>
      </w:pPr>
      <w:r w:rsidRPr="006061E5">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6061E5" w:rsidRDefault="00E235EB" w:rsidP="006055D7">
      <w:pPr>
        <w:pStyle w:val="13"/>
        <w:ind w:firstLine="567"/>
        <w:jc w:val="both"/>
        <w:rPr>
          <w:color w:val="auto"/>
          <w:sz w:val="24"/>
          <w:szCs w:val="24"/>
        </w:rPr>
      </w:pPr>
      <w:r w:rsidRPr="006061E5">
        <w:rPr>
          <w:color w:val="auto"/>
          <w:sz w:val="24"/>
          <w:szCs w:val="24"/>
        </w:rPr>
        <w:t>Описание как тип речи.</w:t>
      </w:r>
    </w:p>
    <w:p w:rsidR="00A57638" w:rsidRPr="006061E5" w:rsidRDefault="00E235EB" w:rsidP="006055D7">
      <w:pPr>
        <w:pStyle w:val="13"/>
        <w:ind w:firstLine="567"/>
        <w:jc w:val="both"/>
        <w:rPr>
          <w:color w:val="auto"/>
          <w:sz w:val="24"/>
          <w:szCs w:val="24"/>
        </w:rPr>
      </w:pPr>
      <w:r w:rsidRPr="006061E5">
        <w:rPr>
          <w:color w:val="auto"/>
          <w:sz w:val="24"/>
          <w:szCs w:val="24"/>
        </w:rPr>
        <w:t>Описание внешности человека.</w:t>
      </w:r>
    </w:p>
    <w:p w:rsidR="00A57638" w:rsidRPr="006061E5" w:rsidRDefault="00E235EB" w:rsidP="006055D7">
      <w:pPr>
        <w:pStyle w:val="13"/>
        <w:ind w:firstLine="567"/>
        <w:jc w:val="both"/>
        <w:rPr>
          <w:color w:val="auto"/>
          <w:sz w:val="24"/>
          <w:szCs w:val="24"/>
        </w:rPr>
      </w:pPr>
      <w:r w:rsidRPr="006061E5">
        <w:rPr>
          <w:color w:val="auto"/>
          <w:sz w:val="24"/>
          <w:szCs w:val="24"/>
        </w:rPr>
        <w:t>Описание помещения.</w:t>
      </w:r>
    </w:p>
    <w:p w:rsidR="00A57638" w:rsidRPr="006061E5" w:rsidRDefault="00E235EB" w:rsidP="006055D7">
      <w:pPr>
        <w:pStyle w:val="13"/>
        <w:ind w:firstLine="567"/>
        <w:jc w:val="both"/>
        <w:rPr>
          <w:color w:val="auto"/>
          <w:sz w:val="24"/>
          <w:szCs w:val="24"/>
        </w:rPr>
      </w:pPr>
      <w:r w:rsidRPr="006061E5">
        <w:rPr>
          <w:color w:val="auto"/>
          <w:sz w:val="24"/>
          <w:szCs w:val="24"/>
        </w:rPr>
        <w:t>Описание природы.</w:t>
      </w:r>
    </w:p>
    <w:p w:rsidR="00A57638" w:rsidRPr="006061E5" w:rsidRDefault="00E235EB" w:rsidP="006055D7">
      <w:pPr>
        <w:pStyle w:val="13"/>
        <w:ind w:firstLine="567"/>
        <w:jc w:val="both"/>
        <w:rPr>
          <w:color w:val="auto"/>
          <w:sz w:val="24"/>
          <w:szCs w:val="24"/>
        </w:rPr>
      </w:pPr>
      <w:r w:rsidRPr="006061E5">
        <w:rPr>
          <w:color w:val="auto"/>
          <w:sz w:val="24"/>
          <w:szCs w:val="24"/>
        </w:rPr>
        <w:t>Описание местности.</w:t>
      </w:r>
    </w:p>
    <w:p w:rsidR="00A57638" w:rsidRPr="006061E5" w:rsidRDefault="00E235EB" w:rsidP="006055D7">
      <w:pPr>
        <w:pStyle w:val="13"/>
        <w:spacing w:after="140"/>
        <w:ind w:firstLine="567"/>
        <w:jc w:val="both"/>
        <w:rPr>
          <w:color w:val="auto"/>
          <w:sz w:val="24"/>
          <w:szCs w:val="24"/>
        </w:rPr>
      </w:pPr>
      <w:r w:rsidRPr="006061E5">
        <w:rPr>
          <w:color w:val="auto"/>
          <w:sz w:val="24"/>
          <w:szCs w:val="24"/>
        </w:rPr>
        <w:t>Описание действий.</w:t>
      </w:r>
    </w:p>
    <w:p w:rsidR="00A57638" w:rsidRPr="006061E5" w:rsidRDefault="00E235EB" w:rsidP="006055D7">
      <w:pPr>
        <w:pStyle w:val="af5"/>
        <w:rPr>
          <w:rFonts w:ascii="Times New Roman" w:hAnsi="Times New Roman" w:cs="Times New Roman"/>
          <w:color w:val="auto"/>
          <w:sz w:val="24"/>
          <w:szCs w:val="24"/>
        </w:rPr>
      </w:pPr>
      <w:bookmarkStart w:id="44" w:name="bookmark67"/>
      <w:r w:rsidRPr="006061E5">
        <w:rPr>
          <w:rFonts w:ascii="Times New Roman" w:hAnsi="Times New Roman" w:cs="Times New Roman"/>
          <w:color w:val="auto"/>
          <w:sz w:val="24"/>
          <w:szCs w:val="24"/>
        </w:rPr>
        <w:t>Функциональные разновидности языка</w:t>
      </w:r>
      <w:bookmarkEnd w:id="44"/>
    </w:p>
    <w:p w:rsidR="00A57638" w:rsidRPr="006061E5" w:rsidRDefault="00E235EB" w:rsidP="006055D7">
      <w:pPr>
        <w:pStyle w:val="13"/>
        <w:spacing w:line="240" w:lineRule="auto"/>
        <w:ind w:firstLine="567"/>
        <w:jc w:val="both"/>
        <w:rPr>
          <w:color w:val="auto"/>
          <w:sz w:val="24"/>
          <w:szCs w:val="24"/>
        </w:rPr>
      </w:pPr>
      <w:r w:rsidRPr="006061E5">
        <w:rPr>
          <w:color w:val="auto"/>
          <w:sz w:val="24"/>
          <w:szCs w:val="24"/>
        </w:rPr>
        <w:t>Официально-деловой стиль. Заявление. Расписка. Научный стиль. Словарная статья. Научное сообщение.</w:t>
      </w:r>
    </w:p>
    <w:p w:rsidR="006055D7" w:rsidRPr="006061E5" w:rsidRDefault="006055D7" w:rsidP="006B14E0">
      <w:pPr>
        <w:rPr>
          <w:rFonts w:ascii="Times New Roman" w:hAnsi="Times New Roman" w:cs="Times New Roman"/>
        </w:rPr>
      </w:pPr>
      <w:bookmarkStart w:id="45" w:name="bookmark69"/>
    </w:p>
    <w:p w:rsidR="00A57638" w:rsidRPr="006061E5" w:rsidRDefault="00E235EB" w:rsidP="00B267CC">
      <w:pPr>
        <w:pStyle w:val="af5"/>
        <w:rPr>
          <w:rFonts w:ascii="Times New Roman" w:hAnsi="Times New Roman" w:cs="Times New Roman"/>
          <w:sz w:val="24"/>
          <w:szCs w:val="24"/>
        </w:rPr>
      </w:pPr>
      <w:r w:rsidRPr="006061E5">
        <w:rPr>
          <w:rFonts w:ascii="Times New Roman" w:hAnsi="Times New Roman" w:cs="Times New Roman"/>
          <w:sz w:val="24"/>
          <w:szCs w:val="24"/>
        </w:rPr>
        <w:t>СИСТЕМА ЯЗЫКА</w:t>
      </w:r>
      <w:bookmarkEnd w:id="45"/>
      <w:r w:rsidR="006055D7" w:rsidRPr="006061E5">
        <w:rPr>
          <w:rFonts w:ascii="Times New Roman" w:hAnsi="Times New Roman" w:cs="Times New Roman"/>
          <w:sz w:val="24"/>
          <w:szCs w:val="24"/>
        </w:rPr>
        <w:tab/>
      </w:r>
    </w:p>
    <w:p w:rsidR="006055D7" w:rsidRPr="006061E5" w:rsidRDefault="006055D7" w:rsidP="006B14E0">
      <w:pPr>
        <w:rPr>
          <w:rFonts w:ascii="Times New Roman" w:hAnsi="Times New Roman" w:cs="Times New Roman"/>
        </w:rPr>
      </w:pPr>
      <w:bookmarkStart w:id="46" w:name="bookmark71"/>
    </w:p>
    <w:p w:rsidR="00A57638" w:rsidRPr="006061E5" w:rsidRDefault="00E235EB" w:rsidP="00B267CC">
      <w:pPr>
        <w:pStyle w:val="af5"/>
        <w:rPr>
          <w:rFonts w:ascii="Times New Roman" w:hAnsi="Times New Roman" w:cs="Times New Roman"/>
          <w:sz w:val="24"/>
          <w:szCs w:val="24"/>
        </w:rPr>
      </w:pPr>
      <w:r w:rsidRPr="006061E5">
        <w:rPr>
          <w:rFonts w:ascii="Times New Roman" w:hAnsi="Times New Roman" w:cs="Times New Roman"/>
          <w:sz w:val="24"/>
          <w:szCs w:val="24"/>
        </w:rPr>
        <w:t>Лексикология. Культура речи</w:t>
      </w:r>
      <w:bookmarkEnd w:id="46"/>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Лексика русского языка с точки зрения её происхождения: исконно русские и заимствованные слова.</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 xml:space="preserve">Лексика русского языка с точки зрения сферы </w:t>
      </w:r>
      <w:r w:rsidRPr="006061E5">
        <w:rPr>
          <w:color w:val="auto"/>
          <w:sz w:val="24"/>
          <w:szCs w:val="24"/>
        </w:rPr>
        <w:lastRenderedPageBreak/>
        <w:t>употребления: общеупотребительная лексика и лексика ограниченного употребления (диалектизмы, термины, профессионализмы, жаргонизмы).</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Стилистические пласты лексики: стилистически нейтральная, высокая и сниженная лексика.</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Лексический анализ слов.</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Фразеологизмы. Их признаки и значение.</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Употребление лексических средств в соответствии с ситуацией общения.</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Оценка своей и чужой речи с точки зрения точного, уместного и выразительного словоупотребления.</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Эпитеты, метафоры, олицетворения.</w:t>
      </w:r>
    </w:p>
    <w:p w:rsidR="00A57638" w:rsidRPr="006061E5" w:rsidRDefault="00E235EB" w:rsidP="006055D7">
      <w:pPr>
        <w:pStyle w:val="13"/>
        <w:spacing w:after="60" w:line="252" w:lineRule="auto"/>
        <w:ind w:firstLine="567"/>
        <w:jc w:val="both"/>
        <w:rPr>
          <w:color w:val="auto"/>
          <w:sz w:val="24"/>
          <w:szCs w:val="24"/>
        </w:rPr>
      </w:pPr>
      <w:r w:rsidRPr="006061E5">
        <w:rPr>
          <w:color w:val="auto"/>
          <w:sz w:val="24"/>
          <w:szCs w:val="24"/>
        </w:rPr>
        <w:t>Лексические словари.</w:t>
      </w:r>
    </w:p>
    <w:p w:rsidR="006055D7" w:rsidRPr="006061E5" w:rsidRDefault="006055D7" w:rsidP="006055D7">
      <w:pPr>
        <w:pStyle w:val="af5"/>
        <w:rPr>
          <w:rFonts w:ascii="Times New Roman" w:hAnsi="Times New Roman" w:cs="Times New Roman"/>
          <w:color w:val="auto"/>
          <w:sz w:val="24"/>
          <w:szCs w:val="24"/>
        </w:rPr>
      </w:pPr>
      <w:bookmarkStart w:id="47" w:name="bookmark73"/>
    </w:p>
    <w:p w:rsidR="00A57638" w:rsidRPr="006061E5" w:rsidRDefault="00E235EB" w:rsidP="006055D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Словообразование. Культура речи. Орфография</w:t>
      </w:r>
      <w:bookmarkEnd w:id="47"/>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Формообразующие и словообразующие морфемы.</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Производящая основа.</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6061E5">
        <w:rPr>
          <w:color w:val="auto"/>
          <w:sz w:val="24"/>
          <w:szCs w:val="24"/>
        </w:rPr>
        <w:t>бес</w:t>
      </w:r>
      <w:r w:rsidRPr="006061E5">
        <w:rPr>
          <w:color w:val="auto"/>
          <w:sz w:val="24"/>
          <w:szCs w:val="24"/>
        </w:rPr>
        <w:t>суффиксный, сложение, переход из одной части речи в другую).</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Морфемный и словообразовательный анализ слов.</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Правописание сложных и сложносокращённых слов.</w:t>
      </w:r>
    </w:p>
    <w:p w:rsidR="00A57638" w:rsidRPr="006061E5" w:rsidRDefault="00E235EB" w:rsidP="006055D7">
      <w:pPr>
        <w:pStyle w:val="13"/>
        <w:spacing w:after="300" w:line="259" w:lineRule="auto"/>
        <w:ind w:firstLine="567"/>
        <w:jc w:val="both"/>
        <w:rPr>
          <w:color w:val="auto"/>
          <w:sz w:val="24"/>
          <w:szCs w:val="24"/>
        </w:rPr>
      </w:pPr>
      <w:r w:rsidRPr="006061E5">
        <w:rPr>
          <w:color w:val="auto"/>
          <w:sz w:val="24"/>
          <w:szCs w:val="24"/>
        </w:rPr>
        <w:t>Нормы правописания корня -</w:t>
      </w:r>
      <w:r w:rsidRPr="006061E5">
        <w:rPr>
          <w:b/>
          <w:bCs/>
          <w:i/>
          <w:iCs/>
          <w:color w:val="auto"/>
          <w:sz w:val="24"/>
          <w:szCs w:val="24"/>
        </w:rPr>
        <w:t>кас</w:t>
      </w:r>
      <w:r w:rsidRPr="006061E5">
        <w:rPr>
          <w:color w:val="auto"/>
          <w:sz w:val="24"/>
          <w:szCs w:val="24"/>
        </w:rPr>
        <w:t>- — -</w:t>
      </w:r>
      <w:r w:rsidRPr="006061E5">
        <w:rPr>
          <w:b/>
          <w:bCs/>
          <w:i/>
          <w:iCs/>
          <w:color w:val="auto"/>
          <w:sz w:val="24"/>
          <w:szCs w:val="24"/>
        </w:rPr>
        <w:t>кос</w:t>
      </w:r>
      <w:r w:rsidRPr="006061E5">
        <w:rPr>
          <w:color w:val="auto"/>
          <w:sz w:val="24"/>
          <w:szCs w:val="24"/>
        </w:rPr>
        <w:t xml:space="preserve">- с чередованием </w:t>
      </w:r>
      <w:r w:rsidRPr="006061E5">
        <w:rPr>
          <w:b/>
          <w:bCs/>
          <w:i/>
          <w:iCs/>
          <w:color w:val="auto"/>
          <w:sz w:val="24"/>
          <w:szCs w:val="24"/>
        </w:rPr>
        <w:t>а</w:t>
      </w:r>
      <w:r w:rsidRPr="006061E5">
        <w:rPr>
          <w:color w:val="auto"/>
          <w:sz w:val="24"/>
          <w:szCs w:val="24"/>
        </w:rPr>
        <w:t xml:space="preserve"> // </w:t>
      </w:r>
      <w:r w:rsidRPr="006061E5">
        <w:rPr>
          <w:b/>
          <w:bCs/>
          <w:i/>
          <w:iCs/>
          <w:color w:val="auto"/>
          <w:sz w:val="24"/>
          <w:szCs w:val="24"/>
        </w:rPr>
        <w:t>о</w:t>
      </w:r>
      <w:r w:rsidRPr="006061E5">
        <w:rPr>
          <w:color w:val="auto"/>
          <w:sz w:val="24"/>
          <w:szCs w:val="24"/>
        </w:rPr>
        <w:t xml:space="preserve">, гласных в приставках </w:t>
      </w:r>
      <w:r w:rsidRPr="006061E5">
        <w:rPr>
          <w:b/>
          <w:bCs/>
          <w:i/>
          <w:iCs/>
          <w:color w:val="auto"/>
          <w:sz w:val="24"/>
          <w:szCs w:val="24"/>
        </w:rPr>
        <w:t>пре</w:t>
      </w:r>
      <w:r w:rsidRPr="006061E5">
        <w:rPr>
          <w:color w:val="auto"/>
          <w:sz w:val="24"/>
          <w:szCs w:val="24"/>
        </w:rPr>
        <w:t xml:space="preserve">- и </w:t>
      </w:r>
      <w:r w:rsidRPr="006061E5">
        <w:rPr>
          <w:b/>
          <w:bCs/>
          <w:i/>
          <w:iCs/>
          <w:color w:val="auto"/>
          <w:sz w:val="24"/>
          <w:szCs w:val="24"/>
        </w:rPr>
        <w:t>при</w:t>
      </w:r>
      <w:r w:rsidRPr="006061E5">
        <w:rPr>
          <w:color w:val="auto"/>
          <w:sz w:val="24"/>
          <w:szCs w:val="24"/>
        </w:rPr>
        <w:t>-.</w:t>
      </w:r>
    </w:p>
    <w:p w:rsidR="00A57638" w:rsidRPr="006061E5" w:rsidRDefault="00E235EB" w:rsidP="00B267CC">
      <w:pPr>
        <w:pStyle w:val="af5"/>
        <w:rPr>
          <w:rFonts w:ascii="Times New Roman" w:hAnsi="Times New Roman" w:cs="Times New Roman"/>
          <w:sz w:val="24"/>
          <w:szCs w:val="24"/>
        </w:rPr>
      </w:pPr>
      <w:bookmarkStart w:id="48" w:name="bookmark75"/>
      <w:r w:rsidRPr="006061E5">
        <w:rPr>
          <w:rFonts w:ascii="Times New Roman" w:hAnsi="Times New Roman" w:cs="Times New Roman"/>
          <w:sz w:val="24"/>
          <w:szCs w:val="24"/>
        </w:rPr>
        <w:t>Морфология. Культура речи. Орфография</w:t>
      </w:r>
      <w:bookmarkEnd w:id="48"/>
    </w:p>
    <w:p w:rsidR="00A57638" w:rsidRPr="006061E5" w:rsidRDefault="00E235EB" w:rsidP="006055D7">
      <w:pPr>
        <w:pStyle w:val="13"/>
        <w:spacing w:line="269" w:lineRule="auto"/>
        <w:ind w:firstLine="567"/>
        <w:jc w:val="both"/>
        <w:rPr>
          <w:color w:val="auto"/>
          <w:sz w:val="24"/>
          <w:szCs w:val="24"/>
        </w:rPr>
      </w:pPr>
      <w:r w:rsidRPr="006061E5">
        <w:rPr>
          <w:b/>
          <w:bCs/>
          <w:color w:val="auto"/>
          <w:sz w:val="24"/>
          <w:szCs w:val="24"/>
        </w:rPr>
        <w:t>Имя существительное</w:t>
      </w:r>
    </w:p>
    <w:p w:rsidR="00A57638" w:rsidRPr="006061E5" w:rsidRDefault="00E235EB" w:rsidP="006055D7">
      <w:pPr>
        <w:pStyle w:val="13"/>
        <w:ind w:firstLine="567"/>
        <w:jc w:val="both"/>
        <w:rPr>
          <w:color w:val="auto"/>
          <w:sz w:val="24"/>
          <w:szCs w:val="24"/>
        </w:rPr>
      </w:pPr>
      <w:r w:rsidRPr="006061E5">
        <w:rPr>
          <w:color w:val="auto"/>
          <w:sz w:val="24"/>
          <w:szCs w:val="24"/>
        </w:rPr>
        <w:t>Особенности словообразования.</w:t>
      </w:r>
    </w:p>
    <w:p w:rsidR="00A57638" w:rsidRPr="006061E5" w:rsidRDefault="00E235EB" w:rsidP="006055D7">
      <w:pPr>
        <w:pStyle w:val="13"/>
        <w:ind w:firstLine="567"/>
        <w:jc w:val="both"/>
        <w:rPr>
          <w:color w:val="auto"/>
          <w:sz w:val="24"/>
          <w:szCs w:val="24"/>
        </w:rPr>
      </w:pPr>
      <w:r w:rsidRPr="006061E5">
        <w:rPr>
          <w:color w:val="auto"/>
          <w:sz w:val="24"/>
          <w:szCs w:val="24"/>
        </w:rPr>
        <w:t>Нормы произношения имён существительных, нормы постановки ударения (в рамках изученного).</w:t>
      </w:r>
    </w:p>
    <w:p w:rsidR="00A57638" w:rsidRPr="006061E5" w:rsidRDefault="00E235EB" w:rsidP="006055D7">
      <w:pPr>
        <w:pStyle w:val="13"/>
        <w:ind w:firstLine="567"/>
        <w:jc w:val="both"/>
        <w:rPr>
          <w:color w:val="auto"/>
          <w:sz w:val="24"/>
          <w:szCs w:val="24"/>
        </w:rPr>
      </w:pPr>
      <w:r w:rsidRPr="006061E5">
        <w:rPr>
          <w:color w:val="auto"/>
          <w:sz w:val="24"/>
          <w:szCs w:val="24"/>
        </w:rPr>
        <w:t>Нормы словоизменения имён существительных.</w:t>
      </w:r>
    </w:p>
    <w:p w:rsidR="00A57638" w:rsidRPr="006061E5" w:rsidRDefault="00E235EB" w:rsidP="006055D7">
      <w:pPr>
        <w:pStyle w:val="13"/>
        <w:ind w:firstLine="567"/>
        <w:jc w:val="both"/>
        <w:rPr>
          <w:color w:val="auto"/>
          <w:sz w:val="24"/>
          <w:szCs w:val="24"/>
        </w:rPr>
      </w:pPr>
      <w:r w:rsidRPr="006061E5">
        <w:rPr>
          <w:color w:val="auto"/>
          <w:sz w:val="24"/>
          <w:szCs w:val="24"/>
        </w:rPr>
        <w:t xml:space="preserve">Нормы слитного и дефисного написания </w:t>
      </w:r>
      <w:r w:rsidRPr="006061E5">
        <w:rPr>
          <w:b/>
          <w:bCs/>
          <w:i/>
          <w:iCs/>
          <w:color w:val="auto"/>
          <w:sz w:val="24"/>
          <w:szCs w:val="24"/>
        </w:rPr>
        <w:t>пол</w:t>
      </w:r>
      <w:r w:rsidRPr="006061E5">
        <w:rPr>
          <w:color w:val="auto"/>
          <w:sz w:val="24"/>
          <w:szCs w:val="24"/>
        </w:rPr>
        <w:t xml:space="preserve">- и </w:t>
      </w:r>
      <w:r w:rsidRPr="006061E5">
        <w:rPr>
          <w:b/>
          <w:bCs/>
          <w:i/>
          <w:iCs/>
          <w:color w:val="auto"/>
          <w:sz w:val="24"/>
          <w:szCs w:val="24"/>
        </w:rPr>
        <w:t>полу</w:t>
      </w:r>
      <w:r w:rsidRPr="006061E5">
        <w:rPr>
          <w:color w:val="auto"/>
          <w:sz w:val="24"/>
          <w:szCs w:val="24"/>
        </w:rPr>
        <w:t>- со словами.</w:t>
      </w:r>
    </w:p>
    <w:p w:rsidR="00A57638" w:rsidRPr="006061E5" w:rsidRDefault="00E235EB" w:rsidP="006055D7">
      <w:pPr>
        <w:pStyle w:val="13"/>
        <w:spacing w:line="269" w:lineRule="auto"/>
        <w:ind w:firstLine="567"/>
        <w:jc w:val="both"/>
        <w:rPr>
          <w:color w:val="auto"/>
          <w:sz w:val="24"/>
          <w:szCs w:val="24"/>
        </w:rPr>
      </w:pPr>
      <w:r w:rsidRPr="006061E5">
        <w:rPr>
          <w:b/>
          <w:bCs/>
          <w:color w:val="auto"/>
          <w:sz w:val="24"/>
          <w:szCs w:val="24"/>
        </w:rPr>
        <w:t>Имя прилагательное</w:t>
      </w:r>
    </w:p>
    <w:p w:rsidR="00A57638" w:rsidRPr="006061E5" w:rsidRDefault="00E235EB" w:rsidP="006055D7">
      <w:pPr>
        <w:pStyle w:val="13"/>
        <w:ind w:firstLine="567"/>
        <w:jc w:val="both"/>
        <w:rPr>
          <w:color w:val="auto"/>
          <w:sz w:val="24"/>
          <w:szCs w:val="24"/>
        </w:rPr>
      </w:pPr>
      <w:r w:rsidRPr="006061E5">
        <w:rPr>
          <w:color w:val="auto"/>
          <w:sz w:val="24"/>
          <w:szCs w:val="24"/>
        </w:rPr>
        <w:lastRenderedPageBreak/>
        <w:t>Качественные, относительные и притяжательные имена прилагательные.</w:t>
      </w:r>
    </w:p>
    <w:p w:rsidR="00A57638" w:rsidRPr="006061E5" w:rsidRDefault="00E235EB" w:rsidP="006055D7">
      <w:pPr>
        <w:pStyle w:val="13"/>
        <w:ind w:firstLine="567"/>
        <w:jc w:val="both"/>
        <w:rPr>
          <w:color w:val="auto"/>
          <w:sz w:val="24"/>
          <w:szCs w:val="24"/>
        </w:rPr>
      </w:pPr>
      <w:r w:rsidRPr="006061E5">
        <w:rPr>
          <w:color w:val="auto"/>
          <w:sz w:val="24"/>
          <w:szCs w:val="24"/>
        </w:rPr>
        <w:t>Степени сравнения качественных имён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Словообразование имён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Морфологический анализ имён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 xml:space="preserve">Правописание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нн</w:t>
      </w:r>
      <w:r w:rsidRPr="006061E5">
        <w:rPr>
          <w:color w:val="auto"/>
          <w:sz w:val="24"/>
          <w:szCs w:val="24"/>
        </w:rPr>
        <w:t xml:space="preserve"> в именах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Правописание суффиксов -</w:t>
      </w:r>
      <w:r w:rsidRPr="006061E5">
        <w:rPr>
          <w:b/>
          <w:bCs/>
          <w:i/>
          <w:iCs/>
          <w:color w:val="auto"/>
          <w:sz w:val="24"/>
          <w:szCs w:val="24"/>
        </w:rPr>
        <w:t>к</w:t>
      </w:r>
      <w:r w:rsidRPr="006061E5">
        <w:rPr>
          <w:color w:val="auto"/>
          <w:sz w:val="24"/>
          <w:szCs w:val="24"/>
        </w:rPr>
        <w:t>- и -</w:t>
      </w:r>
      <w:r w:rsidRPr="006061E5">
        <w:rPr>
          <w:b/>
          <w:bCs/>
          <w:i/>
          <w:iCs/>
          <w:color w:val="auto"/>
          <w:sz w:val="24"/>
          <w:szCs w:val="24"/>
        </w:rPr>
        <w:t>ск</w:t>
      </w:r>
      <w:r w:rsidRPr="006061E5">
        <w:rPr>
          <w:color w:val="auto"/>
          <w:sz w:val="24"/>
          <w:szCs w:val="24"/>
        </w:rPr>
        <w:t>- имён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Правописание сложных имён прилагательных.</w:t>
      </w:r>
    </w:p>
    <w:p w:rsidR="00A57638" w:rsidRPr="006061E5" w:rsidRDefault="00E235EB" w:rsidP="006055D7">
      <w:pPr>
        <w:pStyle w:val="13"/>
        <w:ind w:firstLine="567"/>
        <w:jc w:val="both"/>
        <w:rPr>
          <w:color w:val="auto"/>
          <w:sz w:val="24"/>
          <w:szCs w:val="24"/>
        </w:rPr>
      </w:pPr>
      <w:r w:rsidRPr="006061E5">
        <w:rPr>
          <w:color w:val="auto"/>
          <w:sz w:val="24"/>
          <w:szCs w:val="24"/>
        </w:rPr>
        <w:t>Нормы произношения имён прилагательных, нормы ударения (в рамках изученного).</w:t>
      </w:r>
    </w:p>
    <w:p w:rsidR="00A57638" w:rsidRPr="006061E5" w:rsidRDefault="00E235EB" w:rsidP="006055D7">
      <w:pPr>
        <w:pStyle w:val="13"/>
        <w:spacing w:line="269" w:lineRule="auto"/>
        <w:ind w:firstLine="567"/>
        <w:jc w:val="both"/>
        <w:rPr>
          <w:color w:val="auto"/>
          <w:sz w:val="24"/>
          <w:szCs w:val="24"/>
        </w:rPr>
      </w:pPr>
      <w:r w:rsidRPr="006061E5">
        <w:rPr>
          <w:b/>
          <w:bCs/>
          <w:color w:val="auto"/>
          <w:sz w:val="24"/>
          <w:szCs w:val="24"/>
        </w:rPr>
        <w:t>Имя числительное</w:t>
      </w:r>
    </w:p>
    <w:p w:rsidR="00A57638" w:rsidRPr="006061E5" w:rsidRDefault="00E235EB" w:rsidP="006055D7">
      <w:pPr>
        <w:pStyle w:val="13"/>
        <w:ind w:firstLine="567"/>
        <w:jc w:val="both"/>
        <w:rPr>
          <w:color w:val="auto"/>
          <w:sz w:val="24"/>
          <w:szCs w:val="24"/>
        </w:rPr>
      </w:pPr>
      <w:r w:rsidRPr="006061E5">
        <w:rPr>
          <w:color w:val="auto"/>
          <w:sz w:val="24"/>
          <w:szCs w:val="24"/>
        </w:rPr>
        <w:t>Общее грамматическое значение имени числительного. Синтаксические функции имён числительных.</w:t>
      </w:r>
    </w:p>
    <w:p w:rsidR="00A57638" w:rsidRPr="006061E5" w:rsidRDefault="00E235EB" w:rsidP="006055D7">
      <w:pPr>
        <w:pStyle w:val="13"/>
        <w:ind w:firstLine="567"/>
        <w:jc w:val="both"/>
        <w:rPr>
          <w:color w:val="auto"/>
          <w:sz w:val="24"/>
          <w:szCs w:val="24"/>
        </w:rPr>
      </w:pPr>
      <w:r w:rsidRPr="006061E5">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6061E5" w:rsidRDefault="00E235EB" w:rsidP="006055D7">
      <w:pPr>
        <w:pStyle w:val="13"/>
        <w:ind w:firstLine="567"/>
        <w:jc w:val="both"/>
        <w:rPr>
          <w:color w:val="auto"/>
          <w:sz w:val="24"/>
          <w:szCs w:val="24"/>
        </w:rPr>
      </w:pPr>
      <w:r w:rsidRPr="006061E5">
        <w:rPr>
          <w:color w:val="auto"/>
          <w:sz w:val="24"/>
          <w:szCs w:val="24"/>
        </w:rPr>
        <w:t>Разряды имён числительных по строению: простые, сложные, составные числительные.</w:t>
      </w:r>
    </w:p>
    <w:p w:rsidR="00A57638" w:rsidRPr="006061E5" w:rsidRDefault="00E235EB" w:rsidP="006055D7">
      <w:pPr>
        <w:pStyle w:val="13"/>
        <w:ind w:firstLine="567"/>
        <w:jc w:val="both"/>
        <w:rPr>
          <w:color w:val="auto"/>
          <w:sz w:val="24"/>
          <w:szCs w:val="24"/>
        </w:rPr>
      </w:pPr>
      <w:r w:rsidRPr="006061E5">
        <w:rPr>
          <w:color w:val="auto"/>
          <w:sz w:val="24"/>
          <w:szCs w:val="24"/>
        </w:rPr>
        <w:t>Словообразование имён числительных.</w:t>
      </w:r>
    </w:p>
    <w:p w:rsidR="00A57638" w:rsidRPr="006061E5" w:rsidRDefault="00E235EB" w:rsidP="006055D7">
      <w:pPr>
        <w:pStyle w:val="13"/>
        <w:ind w:firstLine="567"/>
        <w:jc w:val="both"/>
        <w:rPr>
          <w:color w:val="auto"/>
          <w:sz w:val="24"/>
          <w:szCs w:val="24"/>
        </w:rPr>
      </w:pPr>
      <w:r w:rsidRPr="006061E5">
        <w:rPr>
          <w:color w:val="auto"/>
          <w:sz w:val="24"/>
          <w:szCs w:val="24"/>
        </w:rPr>
        <w:t>Склонение количественных и порядковых имён числительных.</w:t>
      </w:r>
    </w:p>
    <w:p w:rsidR="00A57638" w:rsidRPr="006061E5" w:rsidRDefault="00E235EB" w:rsidP="006055D7">
      <w:pPr>
        <w:pStyle w:val="13"/>
        <w:ind w:firstLine="567"/>
        <w:jc w:val="both"/>
        <w:rPr>
          <w:color w:val="auto"/>
          <w:sz w:val="24"/>
          <w:szCs w:val="24"/>
        </w:rPr>
      </w:pPr>
      <w:r w:rsidRPr="006061E5">
        <w:rPr>
          <w:color w:val="auto"/>
          <w:sz w:val="24"/>
          <w:szCs w:val="24"/>
        </w:rPr>
        <w:t>Правильное образование форм имён числительных.</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Правильное употребление собирательных имён числительных.</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Употребление имён числительных в научных текстах, деловой речи.</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Морфологический анализ имён числительных.</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 xml:space="preserve">Нормы правописания имён числительных: написание </w:t>
      </w:r>
      <w:r w:rsidRPr="006061E5">
        <w:rPr>
          <w:b/>
          <w:bCs/>
          <w:i/>
          <w:iCs/>
          <w:color w:val="auto"/>
          <w:sz w:val="24"/>
          <w:szCs w:val="24"/>
        </w:rPr>
        <w:t>ь</w:t>
      </w:r>
      <w:r w:rsidRPr="006061E5">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6061E5" w:rsidRDefault="00E235EB" w:rsidP="006055D7">
      <w:pPr>
        <w:pStyle w:val="13"/>
        <w:spacing w:line="266" w:lineRule="auto"/>
        <w:ind w:firstLine="567"/>
        <w:jc w:val="both"/>
        <w:rPr>
          <w:color w:val="auto"/>
          <w:sz w:val="24"/>
          <w:szCs w:val="24"/>
        </w:rPr>
      </w:pPr>
      <w:r w:rsidRPr="006061E5">
        <w:rPr>
          <w:b/>
          <w:bCs/>
          <w:color w:val="auto"/>
          <w:sz w:val="24"/>
          <w:szCs w:val="24"/>
        </w:rPr>
        <w:t>Местоимение</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Общее грамматическое значение местоимения. Синтаксические функции местоимений.</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Склонение местоимений.</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Словообразование местоимений.</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Морфологический анализ местоимений.</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 xml:space="preserve">Нормы правописания местоимений: правописание местоимений с </w:t>
      </w:r>
      <w:r w:rsidRPr="006061E5">
        <w:rPr>
          <w:b/>
          <w:bCs/>
          <w:i/>
          <w:iCs/>
          <w:color w:val="auto"/>
          <w:sz w:val="24"/>
          <w:szCs w:val="24"/>
        </w:rPr>
        <w:t>не</w:t>
      </w:r>
      <w:r w:rsidRPr="006061E5">
        <w:rPr>
          <w:color w:val="auto"/>
          <w:sz w:val="24"/>
          <w:szCs w:val="24"/>
        </w:rPr>
        <w:t xml:space="preserve"> и </w:t>
      </w:r>
      <w:r w:rsidRPr="006061E5">
        <w:rPr>
          <w:b/>
          <w:bCs/>
          <w:i/>
          <w:iCs/>
          <w:color w:val="auto"/>
          <w:sz w:val="24"/>
          <w:szCs w:val="24"/>
        </w:rPr>
        <w:t>ни</w:t>
      </w:r>
      <w:r w:rsidRPr="006061E5">
        <w:rPr>
          <w:color w:val="auto"/>
          <w:sz w:val="24"/>
          <w:szCs w:val="24"/>
        </w:rPr>
        <w:t>; слитное, раздельное и дефисное написание местоимений.</w:t>
      </w:r>
    </w:p>
    <w:p w:rsidR="00A57638" w:rsidRPr="006061E5" w:rsidRDefault="00E235EB" w:rsidP="006055D7">
      <w:pPr>
        <w:pStyle w:val="13"/>
        <w:spacing w:line="266" w:lineRule="auto"/>
        <w:ind w:firstLine="567"/>
        <w:jc w:val="both"/>
        <w:rPr>
          <w:color w:val="auto"/>
          <w:sz w:val="24"/>
          <w:szCs w:val="24"/>
        </w:rPr>
      </w:pPr>
      <w:r w:rsidRPr="006061E5">
        <w:rPr>
          <w:b/>
          <w:bCs/>
          <w:color w:val="auto"/>
          <w:sz w:val="24"/>
          <w:szCs w:val="24"/>
        </w:rPr>
        <w:t>Глагол</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Переходные и непереходные глаголы.</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Разноспрягаемые глаголы.</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Безличные глаголы. Использование личных глаголов в безличном значении.</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Изъявительное, условное и повелительное наклонения глагола.</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Нормы ударения в глагольных формах (в рамках изученного).</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Нормы словоизменения глаголов.</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Видо-временная соотнесённость глагольных форм в тексте.</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Морфологический анализ глаголов.</w:t>
      </w:r>
    </w:p>
    <w:p w:rsidR="00A57638" w:rsidRPr="006061E5" w:rsidRDefault="00E235EB" w:rsidP="006055D7">
      <w:pPr>
        <w:pStyle w:val="13"/>
        <w:spacing w:line="252" w:lineRule="auto"/>
        <w:ind w:firstLine="567"/>
        <w:jc w:val="both"/>
        <w:rPr>
          <w:color w:val="auto"/>
          <w:sz w:val="24"/>
          <w:szCs w:val="24"/>
        </w:rPr>
      </w:pPr>
      <w:r w:rsidRPr="006061E5">
        <w:rPr>
          <w:color w:val="auto"/>
          <w:sz w:val="24"/>
          <w:szCs w:val="24"/>
        </w:rPr>
        <w:t xml:space="preserve">Использование </w:t>
      </w:r>
      <w:r w:rsidRPr="006061E5">
        <w:rPr>
          <w:b/>
          <w:bCs/>
          <w:i/>
          <w:iCs/>
          <w:color w:val="auto"/>
          <w:sz w:val="24"/>
          <w:szCs w:val="24"/>
        </w:rPr>
        <w:t>ь</w:t>
      </w:r>
      <w:r w:rsidRPr="006061E5">
        <w:rPr>
          <w:color w:val="auto"/>
          <w:sz w:val="24"/>
          <w:szCs w:val="24"/>
        </w:rPr>
        <w:t xml:space="preserve"> как показателя грамматической формы в повелительном наклонении глагола.</w:t>
      </w:r>
    </w:p>
    <w:p w:rsidR="006055D7" w:rsidRPr="006061E5" w:rsidRDefault="006055D7" w:rsidP="006B14E0">
      <w:pPr>
        <w:rPr>
          <w:rFonts w:ascii="Times New Roman" w:hAnsi="Times New Roman" w:cs="Times New Roman"/>
        </w:rPr>
      </w:pPr>
      <w:bookmarkStart w:id="49" w:name="bookmark77"/>
    </w:p>
    <w:p w:rsidR="00A57638" w:rsidRPr="006061E5" w:rsidRDefault="006055D7"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7 </w:t>
      </w:r>
      <w:r w:rsidR="00E235EB" w:rsidRPr="006061E5">
        <w:rPr>
          <w:rFonts w:ascii="Times New Roman" w:hAnsi="Times New Roman" w:cs="Times New Roman"/>
          <w:color w:val="auto"/>
          <w:sz w:val="24"/>
          <w:szCs w:val="24"/>
        </w:rPr>
        <w:t>КЛАСС</w:t>
      </w:r>
      <w:bookmarkEnd w:id="49"/>
    </w:p>
    <w:p w:rsidR="009A14ED" w:rsidRPr="006061E5" w:rsidRDefault="009A14ED" w:rsidP="009A14ED">
      <w:pPr>
        <w:pStyle w:val="af5"/>
        <w:rPr>
          <w:rFonts w:ascii="Times New Roman" w:hAnsi="Times New Roman" w:cs="Times New Roman"/>
          <w:color w:val="auto"/>
          <w:sz w:val="24"/>
          <w:szCs w:val="24"/>
        </w:rPr>
      </w:pPr>
      <w:bookmarkStart w:id="50" w:name="bookmark79"/>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50"/>
    </w:p>
    <w:p w:rsidR="00A57638" w:rsidRPr="006061E5" w:rsidRDefault="00E235EB" w:rsidP="009A14ED">
      <w:pPr>
        <w:pStyle w:val="13"/>
        <w:spacing w:after="160" w:line="240" w:lineRule="auto"/>
        <w:ind w:firstLine="567"/>
        <w:jc w:val="both"/>
        <w:rPr>
          <w:color w:val="auto"/>
          <w:sz w:val="24"/>
          <w:szCs w:val="24"/>
        </w:rPr>
      </w:pPr>
      <w:r w:rsidRPr="006061E5">
        <w:rPr>
          <w:color w:val="auto"/>
          <w:sz w:val="24"/>
          <w:szCs w:val="24"/>
        </w:rPr>
        <w:t xml:space="preserve">Русский язык как развивающееся явление. Взаимосвязь </w:t>
      </w:r>
      <w:r w:rsidRPr="006061E5">
        <w:rPr>
          <w:color w:val="auto"/>
          <w:sz w:val="24"/>
          <w:szCs w:val="24"/>
        </w:rPr>
        <w:lastRenderedPageBreak/>
        <w:t>языка, культуры и истории народа.</w:t>
      </w:r>
    </w:p>
    <w:p w:rsidR="00A57638" w:rsidRPr="006061E5" w:rsidRDefault="00E235EB" w:rsidP="009A14ED">
      <w:pPr>
        <w:pStyle w:val="af5"/>
        <w:rPr>
          <w:rFonts w:ascii="Times New Roman" w:hAnsi="Times New Roman" w:cs="Times New Roman"/>
          <w:color w:val="auto"/>
          <w:sz w:val="24"/>
          <w:szCs w:val="24"/>
        </w:rPr>
      </w:pPr>
      <w:bookmarkStart w:id="51" w:name="bookmark81"/>
      <w:r w:rsidRPr="006061E5">
        <w:rPr>
          <w:rFonts w:ascii="Times New Roman" w:hAnsi="Times New Roman" w:cs="Times New Roman"/>
          <w:color w:val="auto"/>
          <w:sz w:val="24"/>
          <w:szCs w:val="24"/>
        </w:rPr>
        <w:t>Язык и речь</w:t>
      </w:r>
      <w:bookmarkEnd w:id="51"/>
    </w:p>
    <w:p w:rsidR="00A57638" w:rsidRPr="006061E5" w:rsidRDefault="00E235EB" w:rsidP="009A14ED">
      <w:pPr>
        <w:pStyle w:val="13"/>
        <w:spacing w:line="257" w:lineRule="auto"/>
        <w:ind w:firstLine="567"/>
        <w:jc w:val="both"/>
        <w:rPr>
          <w:color w:val="auto"/>
          <w:sz w:val="24"/>
          <w:szCs w:val="24"/>
        </w:rPr>
      </w:pPr>
      <w:r w:rsidRPr="006061E5">
        <w:rPr>
          <w:color w:val="auto"/>
          <w:sz w:val="24"/>
          <w:szCs w:val="24"/>
        </w:rPr>
        <w:t>Монолог-описание, монолог-рассуждение, монолог-повествование.</w:t>
      </w:r>
    </w:p>
    <w:p w:rsidR="00A57638" w:rsidRPr="006061E5" w:rsidRDefault="00E235EB" w:rsidP="009A14ED">
      <w:pPr>
        <w:pStyle w:val="13"/>
        <w:spacing w:after="160" w:line="257" w:lineRule="auto"/>
        <w:ind w:firstLine="567"/>
        <w:jc w:val="both"/>
        <w:rPr>
          <w:color w:val="auto"/>
          <w:sz w:val="24"/>
          <w:szCs w:val="24"/>
        </w:rPr>
      </w:pPr>
      <w:r w:rsidRPr="006061E5">
        <w:rPr>
          <w:color w:val="auto"/>
          <w:sz w:val="24"/>
          <w:szCs w:val="24"/>
        </w:rPr>
        <w:t>Виды диалога: побуждение к действию, обмен мнениями, запрос информации, сообщение информации.</w:t>
      </w:r>
    </w:p>
    <w:p w:rsidR="00A57638" w:rsidRPr="006061E5" w:rsidRDefault="00E235EB" w:rsidP="009A14ED">
      <w:pPr>
        <w:pStyle w:val="af5"/>
        <w:rPr>
          <w:rFonts w:ascii="Times New Roman" w:hAnsi="Times New Roman" w:cs="Times New Roman"/>
          <w:color w:val="auto"/>
          <w:sz w:val="24"/>
          <w:szCs w:val="24"/>
        </w:rPr>
      </w:pPr>
      <w:bookmarkStart w:id="52" w:name="bookmark83"/>
      <w:r w:rsidRPr="006061E5">
        <w:rPr>
          <w:rFonts w:ascii="Times New Roman" w:hAnsi="Times New Roman" w:cs="Times New Roman"/>
          <w:color w:val="auto"/>
          <w:sz w:val="24"/>
          <w:szCs w:val="24"/>
        </w:rPr>
        <w:t>Текст</w:t>
      </w:r>
      <w:bookmarkEnd w:id="52"/>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Текст как речевое произведение. Основные признаки текста (обобщение).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Структура текста. Абзац.</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Способы и средства связи предложений в тексте (обобщение).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Рассуждение как функционально-смысловой тип речи.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Структурные особенности текста-рассуждения.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6061E5" w:rsidRDefault="009A14ED" w:rsidP="009A14ED">
      <w:pPr>
        <w:pStyle w:val="af5"/>
        <w:rPr>
          <w:rFonts w:ascii="Times New Roman" w:hAnsi="Times New Roman" w:cs="Times New Roman"/>
          <w:color w:val="auto"/>
          <w:sz w:val="24"/>
          <w:szCs w:val="24"/>
        </w:rPr>
      </w:pPr>
      <w:bookmarkStart w:id="53" w:name="bookmark85"/>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53"/>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Публицистический стиль. Сфера употребления, функции, языковые особенности.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Жанры публицистического стиля (репортаж, заметка, интервью).</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Употребление языковых средств выразительности в </w:t>
      </w:r>
      <w:r w:rsidRPr="006061E5">
        <w:rPr>
          <w:color w:val="auto"/>
          <w:sz w:val="24"/>
          <w:szCs w:val="24"/>
        </w:rPr>
        <w:lastRenderedPageBreak/>
        <w:t>текстах публицистического стиля.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Официально-деловой стиль. Сфера употребления, функции, языковые особенности. Инструкция.</w:t>
      </w:r>
    </w:p>
    <w:p w:rsidR="009A14ED" w:rsidRPr="006061E5" w:rsidRDefault="009A14ED" w:rsidP="006B14E0">
      <w:pPr>
        <w:rPr>
          <w:rFonts w:ascii="Times New Roman" w:hAnsi="Times New Roman" w:cs="Times New Roman"/>
        </w:rPr>
      </w:pPr>
      <w:bookmarkStart w:id="54" w:name="bookmark87"/>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54"/>
    </w:p>
    <w:p w:rsidR="009A14ED" w:rsidRPr="006061E5" w:rsidRDefault="009A14ED" w:rsidP="009A14ED">
      <w:pPr>
        <w:pStyle w:val="af5"/>
        <w:rPr>
          <w:rFonts w:ascii="Times New Roman" w:hAnsi="Times New Roman" w:cs="Times New Roman"/>
          <w:color w:val="auto"/>
          <w:sz w:val="24"/>
          <w:szCs w:val="24"/>
        </w:rPr>
      </w:pPr>
      <w:bookmarkStart w:id="55" w:name="bookmark89"/>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Морфология. Культура речи</w:t>
      </w:r>
      <w:bookmarkEnd w:id="55"/>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Морфология как раздел науки о языке (обобщение).</w:t>
      </w:r>
    </w:p>
    <w:p w:rsidR="00A57638" w:rsidRPr="006061E5" w:rsidRDefault="00E235EB" w:rsidP="009A14ED">
      <w:pPr>
        <w:pStyle w:val="13"/>
        <w:spacing w:line="264" w:lineRule="auto"/>
        <w:ind w:firstLine="567"/>
        <w:jc w:val="both"/>
        <w:rPr>
          <w:color w:val="auto"/>
          <w:sz w:val="24"/>
          <w:szCs w:val="24"/>
        </w:rPr>
      </w:pPr>
      <w:r w:rsidRPr="006061E5">
        <w:rPr>
          <w:b/>
          <w:bCs/>
          <w:color w:val="auto"/>
          <w:sz w:val="24"/>
          <w:szCs w:val="24"/>
        </w:rPr>
        <w:t>Причастие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Причастия как особая группа слов. Признаки глагола и имени прилагательного в причастии.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Причастие в составе словосочетаний. Причастный оборот.</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Морфологический анализ причастий.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Употребление причастия в речи. Созвучные причастия и имена прилагательные (</w:t>
      </w:r>
      <w:r w:rsidRPr="006061E5">
        <w:rPr>
          <w:b/>
          <w:bCs/>
          <w:i/>
          <w:iCs/>
          <w:color w:val="auto"/>
          <w:sz w:val="24"/>
          <w:szCs w:val="24"/>
        </w:rPr>
        <w:t>висящий</w:t>
      </w:r>
      <w:r w:rsidRPr="006061E5">
        <w:rPr>
          <w:color w:val="auto"/>
          <w:sz w:val="24"/>
          <w:szCs w:val="24"/>
        </w:rPr>
        <w:t xml:space="preserve"> — </w:t>
      </w:r>
      <w:r w:rsidRPr="006061E5">
        <w:rPr>
          <w:b/>
          <w:bCs/>
          <w:i/>
          <w:iCs/>
          <w:color w:val="auto"/>
          <w:sz w:val="24"/>
          <w:szCs w:val="24"/>
        </w:rPr>
        <w:t>висячий</w:t>
      </w:r>
      <w:r w:rsidRPr="006061E5">
        <w:rPr>
          <w:color w:val="auto"/>
          <w:sz w:val="24"/>
          <w:szCs w:val="24"/>
        </w:rPr>
        <w:t xml:space="preserve">, </w:t>
      </w:r>
      <w:r w:rsidRPr="006061E5">
        <w:rPr>
          <w:b/>
          <w:bCs/>
          <w:i/>
          <w:iCs/>
          <w:color w:val="auto"/>
          <w:sz w:val="24"/>
          <w:szCs w:val="24"/>
        </w:rPr>
        <w:t>горящий</w:t>
      </w:r>
      <w:r w:rsidRPr="006061E5">
        <w:rPr>
          <w:color w:val="auto"/>
          <w:sz w:val="24"/>
          <w:szCs w:val="24"/>
        </w:rPr>
        <w:t xml:space="preserve"> — </w:t>
      </w:r>
      <w:r w:rsidRPr="006061E5">
        <w:rPr>
          <w:b/>
          <w:bCs/>
          <w:i/>
          <w:iCs/>
          <w:color w:val="auto"/>
          <w:sz w:val="24"/>
          <w:szCs w:val="24"/>
        </w:rPr>
        <w:t>горячий</w:t>
      </w:r>
      <w:r w:rsidRPr="006061E5">
        <w:rPr>
          <w:color w:val="auto"/>
          <w:sz w:val="24"/>
          <w:szCs w:val="24"/>
        </w:rPr>
        <w:t xml:space="preserve">). Употребление причастий с суффиксом </w:t>
      </w:r>
      <w:r w:rsidRPr="006061E5">
        <w:rPr>
          <w:b/>
          <w:bCs/>
          <w:color w:val="auto"/>
          <w:sz w:val="24"/>
          <w:szCs w:val="24"/>
        </w:rPr>
        <w:t>-</w:t>
      </w:r>
      <w:r w:rsidRPr="006061E5">
        <w:rPr>
          <w:b/>
          <w:bCs/>
          <w:i/>
          <w:iCs/>
          <w:color w:val="auto"/>
          <w:sz w:val="24"/>
          <w:szCs w:val="24"/>
        </w:rPr>
        <w:t>ся</w:t>
      </w:r>
      <w:r w:rsidRPr="006061E5">
        <w:rPr>
          <w:color w:val="auto"/>
          <w:sz w:val="24"/>
          <w:szCs w:val="24"/>
        </w:rPr>
        <w:t xml:space="preserve">. Согласование причастий в словосочетаниях типа </w:t>
      </w:r>
      <w:r w:rsidRPr="006061E5">
        <w:rPr>
          <w:i/>
          <w:iCs/>
          <w:color w:val="auto"/>
          <w:sz w:val="24"/>
          <w:szCs w:val="24"/>
        </w:rPr>
        <w:t>прич</w:t>
      </w:r>
      <w:r w:rsidRPr="006061E5">
        <w:rPr>
          <w:color w:val="auto"/>
          <w:sz w:val="24"/>
          <w:szCs w:val="24"/>
        </w:rPr>
        <w:t xml:space="preserve">. + </w:t>
      </w:r>
      <w:r w:rsidRPr="006061E5">
        <w:rPr>
          <w:i/>
          <w:iCs/>
          <w:color w:val="auto"/>
          <w:sz w:val="24"/>
          <w:szCs w:val="24"/>
        </w:rPr>
        <w:t>сущ</w:t>
      </w:r>
      <w:r w:rsidRPr="006061E5">
        <w:rPr>
          <w:color w:val="auto"/>
          <w:sz w:val="24"/>
          <w:szCs w:val="24"/>
        </w:rPr>
        <w:t>.</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Ударение в некоторых формах причастий.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 xml:space="preserve">Правописание падежных окончаний причастий. Правописание гласных в суффиксах причастий. Правописание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нн</w:t>
      </w:r>
      <w:r w:rsidRPr="006061E5">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6061E5">
        <w:rPr>
          <w:b/>
          <w:bCs/>
          <w:i/>
          <w:iCs/>
          <w:color w:val="auto"/>
          <w:sz w:val="24"/>
          <w:szCs w:val="24"/>
        </w:rPr>
        <w:t>не</w:t>
      </w:r>
      <w:r w:rsidRPr="006061E5">
        <w:rPr>
          <w:color w:val="auto"/>
          <w:sz w:val="24"/>
          <w:szCs w:val="24"/>
        </w:rPr>
        <w:t xml:space="preserve"> с причастиями.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Знаки препинания в предложениях с причастным оборотом.</w:t>
      </w:r>
    </w:p>
    <w:p w:rsidR="00A57638" w:rsidRPr="006061E5" w:rsidRDefault="00E235EB" w:rsidP="009A14ED">
      <w:pPr>
        <w:pStyle w:val="13"/>
        <w:spacing w:line="264" w:lineRule="auto"/>
        <w:ind w:firstLine="567"/>
        <w:jc w:val="both"/>
        <w:rPr>
          <w:color w:val="auto"/>
          <w:sz w:val="24"/>
          <w:szCs w:val="24"/>
        </w:rPr>
      </w:pPr>
      <w:r w:rsidRPr="006061E5">
        <w:rPr>
          <w:b/>
          <w:bCs/>
          <w:color w:val="auto"/>
          <w:sz w:val="24"/>
          <w:szCs w:val="24"/>
        </w:rPr>
        <w:t>Деепричастие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Деепричастия совершенного и несовершенного вида.</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Деепричастие в составе словосочетаний. Деепричастный оборот.</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lastRenderedPageBreak/>
        <w:t>Морфологический анализ деепричастий.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Постановка ударения в деепричастиях.</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 xml:space="preserve">Правописание гласных в суффиксах деепричастий. Слитное и раздельное написание </w:t>
      </w:r>
      <w:r w:rsidRPr="006061E5">
        <w:rPr>
          <w:b/>
          <w:bCs/>
          <w:i/>
          <w:iCs/>
          <w:color w:val="auto"/>
          <w:sz w:val="24"/>
          <w:szCs w:val="24"/>
        </w:rPr>
        <w:t>не</w:t>
      </w:r>
      <w:r w:rsidRPr="006061E5">
        <w:rPr>
          <w:color w:val="auto"/>
          <w:sz w:val="24"/>
          <w:szCs w:val="24"/>
        </w:rPr>
        <w:t xml:space="preserve"> с деепричастиями.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Правильное построение предложений с одиночными деепричастиями и деепричастными оборотами.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Знаки препинания в предложениях с одиночным деепричастием и деепричастным оборотом.</w:t>
      </w:r>
    </w:p>
    <w:p w:rsidR="00A57638" w:rsidRPr="006061E5" w:rsidRDefault="00E235EB" w:rsidP="009A14ED">
      <w:pPr>
        <w:pStyle w:val="13"/>
        <w:spacing w:line="264" w:lineRule="auto"/>
        <w:ind w:firstLine="567"/>
        <w:jc w:val="both"/>
        <w:rPr>
          <w:color w:val="auto"/>
          <w:sz w:val="24"/>
          <w:szCs w:val="24"/>
        </w:rPr>
      </w:pPr>
      <w:r w:rsidRPr="006061E5">
        <w:rPr>
          <w:b/>
          <w:bCs/>
          <w:color w:val="auto"/>
          <w:sz w:val="24"/>
          <w:szCs w:val="24"/>
        </w:rPr>
        <w:t>Наречие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Общее грамматическое значение наречий.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Разряды наречий по значению. Простая и составная формы сравнительной и превосходной степеней сравнения наречий.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Словообразование наречий.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Синтаксические свойства наречий.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Морфологический анализ наречий.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Роль наречий в тексте.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Правописание наречий: слитное, раздельное, дефисное написание; слитное и раздельное написание </w:t>
      </w:r>
      <w:r w:rsidRPr="006061E5">
        <w:rPr>
          <w:b/>
          <w:bCs/>
          <w:i/>
          <w:iCs/>
          <w:color w:val="auto"/>
          <w:sz w:val="24"/>
          <w:szCs w:val="24"/>
        </w:rPr>
        <w:t>не</w:t>
      </w:r>
      <w:r w:rsidRPr="006061E5">
        <w:rPr>
          <w:color w:val="auto"/>
          <w:sz w:val="24"/>
          <w:szCs w:val="24"/>
        </w:rPr>
        <w:t xml:space="preserve"> с наречиями;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 xml:space="preserve">нн </w:t>
      </w:r>
      <w:r w:rsidRPr="006061E5">
        <w:rPr>
          <w:color w:val="auto"/>
          <w:sz w:val="24"/>
          <w:szCs w:val="24"/>
        </w:rPr>
        <w:t>в наречиях на -</w:t>
      </w:r>
      <w:r w:rsidRPr="006061E5">
        <w:rPr>
          <w:b/>
          <w:bCs/>
          <w:i/>
          <w:iCs/>
          <w:color w:val="auto"/>
          <w:sz w:val="24"/>
          <w:szCs w:val="24"/>
        </w:rPr>
        <w:t>о</w:t>
      </w:r>
      <w:r w:rsidRPr="006061E5">
        <w:rPr>
          <w:color w:val="auto"/>
          <w:sz w:val="24"/>
          <w:szCs w:val="24"/>
        </w:rPr>
        <w:t>(-</w:t>
      </w:r>
      <w:r w:rsidRPr="006061E5">
        <w:rPr>
          <w:b/>
          <w:bCs/>
          <w:i/>
          <w:iCs/>
          <w:color w:val="auto"/>
          <w:sz w:val="24"/>
          <w:szCs w:val="24"/>
        </w:rPr>
        <w:t>е</w:t>
      </w:r>
      <w:r w:rsidRPr="006061E5">
        <w:rPr>
          <w:color w:val="auto"/>
          <w:sz w:val="24"/>
          <w:szCs w:val="24"/>
        </w:rPr>
        <w:t>); правописание суффиксов -</w:t>
      </w:r>
      <w:r w:rsidRPr="006061E5">
        <w:rPr>
          <w:b/>
          <w:bCs/>
          <w:i/>
          <w:iCs/>
          <w:color w:val="auto"/>
          <w:sz w:val="24"/>
          <w:szCs w:val="24"/>
        </w:rPr>
        <w:t>а</w:t>
      </w:r>
      <w:r w:rsidRPr="006061E5">
        <w:rPr>
          <w:color w:val="auto"/>
          <w:sz w:val="24"/>
          <w:szCs w:val="24"/>
        </w:rPr>
        <w:t xml:space="preserve"> и -</w:t>
      </w:r>
      <w:r w:rsidRPr="006061E5">
        <w:rPr>
          <w:b/>
          <w:bCs/>
          <w:i/>
          <w:iCs/>
          <w:color w:val="auto"/>
          <w:sz w:val="24"/>
          <w:szCs w:val="24"/>
        </w:rPr>
        <w:t>о</w:t>
      </w:r>
      <w:r w:rsidRPr="006061E5">
        <w:rPr>
          <w:color w:val="auto"/>
          <w:sz w:val="24"/>
          <w:szCs w:val="24"/>
        </w:rPr>
        <w:t xml:space="preserve"> наречий с приставками </w:t>
      </w:r>
      <w:r w:rsidRPr="006061E5">
        <w:rPr>
          <w:b/>
          <w:bCs/>
          <w:i/>
          <w:iCs/>
          <w:color w:val="auto"/>
          <w:sz w:val="24"/>
          <w:szCs w:val="24"/>
        </w:rPr>
        <w:t>из-</w:t>
      </w:r>
      <w:r w:rsidRPr="006061E5">
        <w:rPr>
          <w:color w:val="auto"/>
          <w:sz w:val="24"/>
          <w:szCs w:val="24"/>
        </w:rPr>
        <w:t xml:space="preserve">, </w:t>
      </w:r>
      <w:r w:rsidRPr="006061E5">
        <w:rPr>
          <w:b/>
          <w:bCs/>
          <w:i/>
          <w:iCs/>
          <w:color w:val="auto"/>
          <w:sz w:val="24"/>
          <w:szCs w:val="24"/>
        </w:rPr>
        <w:t>до-</w:t>
      </w:r>
      <w:r w:rsidRPr="006061E5">
        <w:rPr>
          <w:color w:val="auto"/>
          <w:sz w:val="24"/>
          <w:szCs w:val="24"/>
        </w:rPr>
        <w:t xml:space="preserve">, </w:t>
      </w:r>
      <w:r w:rsidRPr="006061E5">
        <w:rPr>
          <w:b/>
          <w:bCs/>
          <w:i/>
          <w:iCs/>
          <w:color w:val="auto"/>
          <w:sz w:val="24"/>
          <w:szCs w:val="24"/>
        </w:rPr>
        <w:t>с-</w:t>
      </w:r>
      <w:r w:rsidRPr="006061E5">
        <w:rPr>
          <w:color w:val="auto"/>
          <w:sz w:val="24"/>
          <w:szCs w:val="24"/>
        </w:rPr>
        <w:t xml:space="preserve">, </w:t>
      </w:r>
      <w:r w:rsidRPr="006061E5">
        <w:rPr>
          <w:b/>
          <w:bCs/>
          <w:i/>
          <w:iCs/>
          <w:color w:val="auto"/>
          <w:sz w:val="24"/>
          <w:szCs w:val="24"/>
        </w:rPr>
        <w:t>в-</w:t>
      </w:r>
      <w:r w:rsidRPr="006061E5">
        <w:rPr>
          <w:color w:val="auto"/>
          <w:sz w:val="24"/>
          <w:szCs w:val="24"/>
        </w:rPr>
        <w:t xml:space="preserve">, </w:t>
      </w:r>
      <w:r w:rsidRPr="006061E5">
        <w:rPr>
          <w:b/>
          <w:bCs/>
          <w:i/>
          <w:iCs/>
          <w:color w:val="auto"/>
          <w:sz w:val="24"/>
          <w:szCs w:val="24"/>
        </w:rPr>
        <w:t>на-</w:t>
      </w:r>
      <w:r w:rsidRPr="006061E5">
        <w:rPr>
          <w:color w:val="auto"/>
          <w:sz w:val="24"/>
          <w:szCs w:val="24"/>
        </w:rPr>
        <w:t xml:space="preserve">, </w:t>
      </w:r>
      <w:r w:rsidRPr="006061E5">
        <w:rPr>
          <w:b/>
          <w:bCs/>
          <w:i/>
          <w:iCs/>
          <w:color w:val="auto"/>
          <w:sz w:val="24"/>
          <w:szCs w:val="24"/>
        </w:rPr>
        <w:t>за-</w:t>
      </w:r>
      <w:r w:rsidRPr="006061E5">
        <w:rPr>
          <w:color w:val="auto"/>
          <w:sz w:val="24"/>
          <w:szCs w:val="24"/>
        </w:rPr>
        <w:t xml:space="preserve">; употребление </w:t>
      </w:r>
      <w:r w:rsidRPr="006061E5">
        <w:rPr>
          <w:b/>
          <w:bCs/>
          <w:i/>
          <w:iCs/>
          <w:color w:val="auto"/>
          <w:sz w:val="24"/>
          <w:szCs w:val="24"/>
        </w:rPr>
        <w:t>ь</w:t>
      </w:r>
      <w:r w:rsidRPr="006061E5">
        <w:rPr>
          <w:color w:val="auto"/>
          <w:sz w:val="24"/>
          <w:szCs w:val="24"/>
        </w:rPr>
        <w:t xml:space="preserve"> после шипящих на конце наречий; правописание суффиксов наречий -</w:t>
      </w:r>
      <w:r w:rsidRPr="006061E5">
        <w:rPr>
          <w:b/>
          <w:bCs/>
          <w:i/>
          <w:iCs/>
          <w:color w:val="auto"/>
          <w:sz w:val="24"/>
          <w:szCs w:val="24"/>
        </w:rPr>
        <w:t>о</w:t>
      </w:r>
      <w:r w:rsidRPr="006061E5">
        <w:rPr>
          <w:color w:val="auto"/>
          <w:sz w:val="24"/>
          <w:szCs w:val="24"/>
        </w:rPr>
        <w:t xml:space="preserve"> и -</w:t>
      </w:r>
      <w:r w:rsidRPr="006061E5">
        <w:rPr>
          <w:b/>
          <w:bCs/>
          <w:i/>
          <w:iCs/>
          <w:color w:val="auto"/>
          <w:sz w:val="24"/>
          <w:szCs w:val="24"/>
        </w:rPr>
        <w:t>е</w:t>
      </w:r>
      <w:r w:rsidRPr="006061E5">
        <w:rPr>
          <w:color w:val="auto"/>
          <w:sz w:val="24"/>
          <w:szCs w:val="24"/>
        </w:rPr>
        <w:t xml:space="preserve"> после шипящих.</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Слова категории состояния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Служебные части речи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Общая характеристика служебных частей речи. Отличие самостоятельных частей речи от служебных.</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Предлог</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Предлог как служебная часть речи. Грамматические </w:t>
      </w:r>
      <w:r w:rsidRPr="006061E5">
        <w:rPr>
          <w:color w:val="auto"/>
          <w:sz w:val="24"/>
          <w:szCs w:val="24"/>
        </w:rPr>
        <w:lastRenderedPageBreak/>
        <w:t>функции предлогов.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Морфологический анализ предлогов.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Употребление предлогов в речи в соответствии с их значением и стилистическими особенностями.</w:t>
      </w:r>
    </w:p>
    <w:p w:rsidR="00A57638" w:rsidRPr="006061E5" w:rsidRDefault="00E235EB" w:rsidP="009A14ED">
      <w:pPr>
        <w:pStyle w:val="13"/>
        <w:spacing w:line="257" w:lineRule="auto"/>
        <w:ind w:firstLine="567"/>
        <w:jc w:val="both"/>
        <w:rPr>
          <w:color w:val="auto"/>
          <w:sz w:val="24"/>
          <w:szCs w:val="24"/>
        </w:rPr>
      </w:pPr>
      <w:r w:rsidRPr="006061E5">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6061E5">
        <w:rPr>
          <w:b/>
          <w:bCs/>
          <w:i/>
          <w:iCs/>
          <w:color w:val="auto"/>
          <w:sz w:val="24"/>
          <w:szCs w:val="24"/>
        </w:rPr>
        <w:t>из</w:t>
      </w:r>
      <w:r w:rsidRPr="006061E5">
        <w:rPr>
          <w:color w:val="auto"/>
          <w:sz w:val="24"/>
          <w:szCs w:val="24"/>
        </w:rPr>
        <w:t xml:space="preserve"> — </w:t>
      </w:r>
      <w:r w:rsidRPr="006061E5">
        <w:rPr>
          <w:b/>
          <w:bCs/>
          <w:i/>
          <w:iCs/>
          <w:color w:val="auto"/>
          <w:sz w:val="24"/>
          <w:szCs w:val="24"/>
        </w:rPr>
        <w:t>с</w:t>
      </w:r>
      <w:r w:rsidRPr="006061E5">
        <w:rPr>
          <w:color w:val="auto"/>
          <w:sz w:val="24"/>
          <w:szCs w:val="24"/>
        </w:rPr>
        <w:t xml:space="preserve">, </w:t>
      </w:r>
      <w:r w:rsidRPr="006061E5">
        <w:rPr>
          <w:b/>
          <w:bCs/>
          <w:i/>
          <w:iCs/>
          <w:color w:val="auto"/>
          <w:sz w:val="24"/>
          <w:szCs w:val="24"/>
        </w:rPr>
        <w:t>в</w:t>
      </w:r>
      <w:r w:rsidRPr="006061E5">
        <w:rPr>
          <w:color w:val="auto"/>
          <w:sz w:val="24"/>
          <w:szCs w:val="24"/>
        </w:rPr>
        <w:t xml:space="preserve"> — </w:t>
      </w:r>
      <w:r w:rsidRPr="006061E5">
        <w:rPr>
          <w:b/>
          <w:bCs/>
          <w:i/>
          <w:iCs/>
          <w:color w:val="auto"/>
          <w:sz w:val="24"/>
          <w:szCs w:val="24"/>
        </w:rPr>
        <w:t>на</w:t>
      </w:r>
      <w:r w:rsidRPr="006061E5">
        <w:rPr>
          <w:color w:val="auto"/>
          <w:sz w:val="24"/>
          <w:szCs w:val="24"/>
        </w:rPr>
        <w:t xml:space="preserve">. Правильное образование предложно-падежных форм с предлогами </w:t>
      </w:r>
      <w:r w:rsidRPr="006061E5">
        <w:rPr>
          <w:b/>
          <w:bCs/>
          <w:i/>
          <w:iCs/>
          <w:color w:val="auto"/>
          <w:sz w:val="24"/>
          <w:szCs w:val="24"/>
        </w:rPr>
        <w:t>по</w:t>
      </w:r>
      <w:r w:rsidRPr="006061E5">
        <w:rPr>
          <w:color w:val="auto"/>
          <w:sz w:val="24"/>
          <w:szCs w:val="24"/>
        </w:rPr>
        <w:t xml:space="preserve">, </w:t>
      </w:r>
      <w:r w:rsidRPr="006061E5">
        <w:rPr>
          <w:b/>
          <w:bCs/>
          <w:i/>
          <w:iCs/>
          <w:color w:val="auto"/>
          <w:sz w:val="24"/>
          <w:szCs w:val="24"/>
        </w:rPr>
        <w:t>благодаря</w:t>
      </w:r>
      <w:r w:rsidRPr="006061E5">
        <w:rPr>
          <w:color w:val="auto"/>
          <w:sz w:val="24"/>
          <w:szCs w:val="24"/>
        </w:rPr>
        <w:t xml:space="preserve">, </w:t>
      </w:r>
      <w:r w:rsidRPr="006061E5">
        <w:rPr>
          <w:b/>
          <w:bCs/>
          <w:i/>
          <w:iCs/>
          <w:color w:val="auto"/>
          <w:sz w:val="24"/>
          <w:szCs w:val="24"/>
        </w:rPr>
        <w:t>согласно</w:t>
      </w:r>
      <w:r w:rsidRPr="006061E5">
        <w:rPr>
          <w:color w:val="auto"/>
          <w:sz w:val="24"/>
          <w:szCs w:val="24"/>
        </w:rPr>
        <w:t xml:space="preserve">, </w:t>
      </w:r>
      <w:r w:rsidRPr="006061E5">
        <w:rPr>
          <w:b/>
          <w:bCs/>
          <w:i/>
          <w:iCs/>
          <w:color w:val="auto"/>
          <w:sz w:val="24"/>
          <w:szCs w:val="24"/>
        </w:rPr>
        <w:t>вопреки</w:t>
      </w:r>
      <w:r w:rsidRPr="006061E5">
        <w:rPr>
          <w:color w:val="auto"/>
          <w:sz w:val="24"/>
          <w:szCs w:val="24"/>
        </w:rPr>
        <w:t xml:space="preserve">, </w:t>
      </w:r>
      <w:r w:rsidRPr="006061E5">
        <w:rPr>
          <w:b/>
          <w:bCs/>
          <w:i/>
          <w:iCs/>
          <w:color w:val="auto"/>
          <w:sz w:val="24"/>
          <w:szCs w:val="24"/>
        </w:rPr>
        <w:t>наперерез</w:t>
      </w:r>
      <w:r w:rsidRPr="006061E5">
        <w:rPr>
          <w:color w:val="auto"/>
          <w:sz w:val="24"/>
          <w:szCs w:val="24"/>
        </w:rPr>
        <w:t>.</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Правописание производных предлогов.</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Союз</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Морфологический анализ союзов.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Правописание союзов.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Знаки препинания в сложных союзных предложениях. Знаки препинания в предложениях с союзом </w:t>
      </w:r>
      <w:r w:rsidRPr="006061E5">
        <w:rPr>
          <w:b/>
          <w:bCs/>
          <w:i/>
          <w:iCs/>
          <w:color w:val="auto"/>
          <w:sz w:val="24"/>
          <w:szCs w:val="24"/>
        </w:rPr>
        <w:t>и</w:t>
      </w:r>
      <w:r w:rsidRPr="006061E5">
        <w:rPr>
          <w:color w:val="auto"/>
          <w:sz w:val="24"/>
          <w:szCs w:val="24"/>
        </w:rPr>
        <w:t>, связывающим однородные члены и части сложного предложения.</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Частица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Частица как служебная часть речи.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Разряды частиц по значению и употреблению: формообразующие, отрицательные, модальные.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Роль частиц в передаче различных оттенков значения в слове и тексте, в образовании форм глагола. Употребление </w:t>
      </w:r>
      <w:r w:rsidRPr="006061E5">
        <w:rPr>
          <w:color w:val="auto"/>
          <w:sz w:val="24"/>
          <w:szCs w:val="24"/>
        </w:rPr>
        <w:lastRenderedPageBreak/>
        <w:t>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Морфологический анализ частиц.</w:t>
      </w:r>
    </w:p>
    <w:p w:rsidR="00A57638" w:rsidRPr="006061E5" w:rsidRDefault="00E235EB" w:rsidP="009A14ED">
      <w:pPr>
        <w:pStyle w:val="13"/>
        <w:ind w:firstLine="567"/>
        <w:jc w:val="both"/>
        <w:rPr>
          <w:color w:val="auto"/>
          <w:sz w:val="24"/>
          <w:szCs w:val="24"/>
        </w:rPr>
      </w:pPr>
      <w:r w:rsidRPr="006061E5">
        <w:rPr>
          <w:color w:val="auto"/>
          <w:sz w:val="24"/>
          <w:szCs w:val="24"/>
        </w:rPr>
        <w:t xml:space="preserve">Смысловые различия частиц </w:t>
      </w:r>
      <w:r w:rsidRPr="006061E5">
        <w:rPr>
          <w:b/>
          <w:bCs/>
          <w:i/>
          <w:iCs/>
          <w:color w:val="auto"/>
          <w:sz w:val="24"/>
          <w:szCs w:val="24"/>
        </w:rPr>
        <w:t>не</w:t>
      </w:r>
      <w:r w:rsidRPr="006061E5">
        <w:rPr>
          <w:color w:val="auto"/>
          <w:sz w:val="24"/>
          <w:szCs w:val="24"/>
        </w:rPr>
        <w:t xml:space="preserve"> и </w:t>
      </w:r>
      <w:r w:rsidRPr="006061E5">
        <w:rPr>
          <w:b/>
          <w:bCs/>
          <w:i/>
          <w:iCs/>
          <w:color w:val="auto"/>
          <w:sz w:val="24"/>
          <w:szCs w:val="24"/>
        </w:rPr>
        <w:t>ни</w:t>
      </w:r>
      <w:r w:rsidRPr="006061E5">
        <w:rPr>
          <w:color w:val="auto"/>
          <w:sz w:val="24"/>
          <w:szCs w:val="24"/>
        </w:rPr>
        <w:t xml:space="preserve">. Использование частиц </w:t>
      </w:r>
      <w:r w:rsidRPr="006061E5">
        <w:rPr>
          <w:b/>
          <w:bCs/>
          <w:i/>
          <w:iCs/>
          <w:color w:val="auto"/>
          <w:sz w:val="24"/>
          <w:szCs w:val="24"/>
        </w:rPr>
        <w:t>не</w:t>
      </w:r>
      <w:r w:rsidRPr="006061E5">
        <w:rPr>
          <w:color w:val="auto"/>
          <w:sz w:val="24"/>
          <w:szCs w:val="24"/>
        </w:rPr>
        <w:t xml:space="preserve"> и </w:t>
      </w:r>
      <w:r w:rsidRPr="006061E5">
        <w:rPr>
          <w:b/>
          <w:bCs/>
          <w:i/>
          <w:iCs/>
          <w:color w:val="auto"/>
          <w:sz w:val="24"/>
          <w:szCs w:val="24"/>
        </w:rPr>
        <w:t>ни</w:t>
      </w:r>
      <w:r w:rsidRPr="006061E5">
        <w:rPr>
          <w:color w:val="auto"/>
          <w:sz w:val="24"/>
          <w:szCs w:val="24"/>
        </w:rPr>
        <w:t xml:space="preserve"> в письменной речи. Различение приставки </w:t>
      </w:r>
      <w:r w:rsidRPr="006061E5">
        <w:rPr>
          <w:b/>
          <w:bCs/>
          <w:i/>
          <w:iCs/>
          <w:color w:val="auto"/>
          <w:sz w:val="24"/>
          <w:szCs w:val="24"/>
        </w:rPr>
        <w:t>не</w:t>
      </w:r>
      <w:r w:rsidRPr="006061E5">
        <w:rPr>
          <w:color w:val="auto"/>
          <w:sz w:val="24"/>
          <w:szCs w:val="24"/>
        </w:rPr>
        <w:t xml:space="preserve">- и частицы </w:t>
      </w:r>
      <w:r w:rsidRPr="006061E5">
        <w:rPr>
          <w:b/>
          <w:bCs/>
          <w:i/>
          <w:iCs/>
          <w:color w:val="auto"/>
          <w:sz w:val="24"/>
          <w:szCs w:val="24"/>
        </w:rPr>
        <w:t>не</w:t>
      </w:r>
      <w:r w:rsidRPr="006061E5">
        <w:rPr>
          <w:color w:val="auto"/>
          <w:sz w:val="24"/>
          <w:szCs w:val="24"/>
        </w:rPr>
        <w:t xml:space="preserve">. Слитное и раздельное написание </w:t>
      </w:r>
      <w:r w:rsidRPr="006061E5">
        <w:rPr>
          <w:b/>
          <w:bCs/>
          <w:i/>
          <w:iCs/>
          <w:color w:val="auto"/>
          <w:sz w:val="24"/>
          <w:szCs w:val="24"/>
        </w:rPr>
        <w:t>не</w:t>
      </w:r>
      <w:r w:rsidRPr="006061E5">
        <w:rPr>
          <w:color w:val="auto"/>
          <w:sz w:val="24"/>
          <w:szCs w:val="24"/>
        </w:rPr>
        <w:t xml:space="preserve"> с разными частями речи (обобщение). Правописание частиц </w:t>
      </w:r>
      <w:r w:rsidRPr="006061E5">
        <w:rPr>
          <w:b/>
          <w:bCs/>
          <w:i/>
          <w:iCs/>
          <w:color w:val="auto"/>
          <w:sz w:val="24"/>
          <w:szCs w:val="24"/>
        </w:rPr>
        <w:t>бы</w:t>
      </w:r>
      <w:r w:rsidRPr="006061E5">
        <w:rPr>
          <w:color w:val="auto"/>
          <w:sz w:val="24"/>
          <w:szCs w:val="24"/>
        </w:rPr>
        <w:t xml:space="preserve">, </w:t>
      </w:r>
      <w:r w:rsidRPr="006061E5">
        <w:rPr>
          <w:b/>
          <w:bCs/>
          <w:i/>
          <w:iCs/>
          <w:color w:val="auto"/>
          <w:sz w:val="24"/>
          <w:szCs w:val="24"/>
        </w:rPr>
        <w:t>ли</w:t>
      </w:r>
      <w:r w:rsidRPr="006061E5">
        <w:rPr>
          <w:color w:val="auto"/>
          <w:sz w:val="24"/>
          <w:szCs w:val="24"/>
        </w:rPr>
        <w:t xml:space="preserve">, </w:t>
      </w:r>
      <w:r w:rsidRPr="006061E5">
        <w:rPr>
          <w:b/>
          <w:bCs/>
          <w:i/>
          <w:iCs/>
          <w:color w:val="auto"/>
          <w:sz w:val="24"/>
          <w:szCs w:val="24"/>
        </w:rPr>
        <w:t>же</w:t>
      </w:r>
      <w:r w:rsidRPr="006061E5">
        <w:rPr>
          <w:color w:val="auto"/>
          <w:sz w:val="24"/>
          <w:szCs w:val="24"/>
        </w:rPr>
        <w:t xml:space="preserve"> с другими словами. Дефисное написание частиц -</w:t>
      </w:r>
      <w:r w:rsidRPr="006061E5">
        <w:rPr>
          <w:b/>
          <w:bCs/>
          <w:i/>
          <w:iCs/>
          <w:color w:val="auto"/>
          <w:sz w:val="24"/>
          <w:szCs w:val="24"/>
        </w:rPr>
        <w:t>то</w:t>
      </w:r>
      <w:r w:rsidRPr="006061E5">
        <w:rPr>
          <w:color w:val="auto"/>
          <w:sz w:val="24"/>
          <w:szCs w:val="24"/>
        </w:rPr>
        <w:t>, -</w:t>
      </w:r>
      <w:r w:rsidRPr="006061E5">
        <w:rPr>
          <w:b/>
          <w:bCs/>
          <w:i/>
          <w:iCs/>
          <w:color w:val="auto"/>
          <w:sz w:val="24"/>
          <w:szCs w:val="24"/>
        </w:rPr>
        <w:t>таки</w:t>
      </w:r>
      <w:r w:rsidRPr="006061E5">
        <w:rPr>
          <w:color w:val="auto"/>
          <w:sz w:val="24"/>
          <w:szCs w:val="24"/>
        </w:rPr>
        <w:t>, -</w:t>
      </w:r>
      <w:r w:rsidRPr="006061E5">
        <w:rPr>
          <w:b/>
          <w:bCs/>
          <w:i/>
          <w:iCs/>
          <w:color w:val="auto"/>
          <w:sz w:val="24"/>
          <w:szCs w:val="24"/>
        </w:rPr>
        <w:t>ка</w:t>
      </w:r>
      <w:r w:rsidRPr="006061E5">
        <w:rPr>
          <w:color w:val="auto"/>
          <w:sz w:val="24"/>
          <w:szCs w:val="24"/>
        </w:rPr>
        <w:t>.</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Междометия и звукоподражательные слова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Междометия как особая группа слов.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Морфологический анализ междометий.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Звукоподражательные слова.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Омонимия слов разных частей речи. Грамматическая омонимия. Использование грамматических омонимов в речи.</w:t>
      </w:r>
    </w:p>
    <w:p w:rsidR="009A14ED" w:rsidRPr="006061E5" w:rsidRDefault="009A14ED" w:rsidP="006B14E0">
      <w:pPr>
        <w:rPr>
          <w:rFonts w:ascii="Times New Roman" w:hAnsi="Times New Roman" w:cs="Times New Roman"/>
        </w:rPr>
      </w:pPr>
      <w:bookmarkStart w:id="56" w:name="bookmark91"/>
    </w:p>
    <w:p w:rsidR="00A57638" w:rsidRPr="006061E5" w:rsidRDefault="009A14ED"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8 </w:t>
      </w:r>
      <w:r w:rsidR="00E235EB" w:rsidRPr="006061E5">
        <w:rPr>
          <w:rFonts w:ascii="Times New Roman" w:hAnsi="Times New Roman" w:cs="Times New Roman"/>
          <w:color w:val="auto"/>
          <w:sz w:val="24"/>
          <w:szCs w:val="24"/>
        </w:rPr>
        <w:t>КЛАСС</w:t>
      </w:r>
      <w:bookmarkEnd w:id="56"/>
    </w:p>
    <w:p w:rsidR="009A14ED" w:rsidRPr="006061E5" w:rsidRDefault="009A14ED" w:rsidP="009A14ED">
      <w:pPr>
        <w:pStyle w:val="af5"/>
        <w:rPr>
          <w:rFonts w:ascii="Times New Roman" w:hAnsi="Times New Roman" w:cs="Times New Roman"/>
          <w:color w:val="auto"/>
          <w:sz w:val="24"/>
          <w:szCs w:val="24"/>
        </w:rPr>
      </w:pPr>
      <w:bookmarkStart w:id="57" w:name="bookmark93"/>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57"/>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Русский язык в кругу других славянских языков.</w:t>
      </w:r>
    </w:p>
    <w:p w:rsidR="009A14ED" w:rsidRPr="006061E5" w:rsidRDefault="009A14ED" w:rsidP="006B14E0">
      <w:pPr>
        <w:rPr>
          <w:rFonts w:ascii="Times New Roman" w:hAnsi="Times New Roman" w:cs="Times New Roman"/>
        </w:rPr>
      </w:pPr>
      <w:bookmarkStart w:id="58" w:name="bookmark95"/>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58"/>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Монолог-описание, монолог-рассуждение, монолог-повествование; выступление с научным сообщением.</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Диалог.</w:t>
      </w:r>
    </w:p>
    <w:p w:rsidR="009A14ED" w:rsidRPr="006061E5" w:rsidRDefault="009A14ED" w:rsidP="006B14E0">
      <w:pPr>
        <w:rPr>
          <w:rFonts w:ascii="Times New Roman" w:hAnsi="Times New Roman" w:cs="Times New Roman"/>
        </w:rPr>
      </w:pPr>
      <w:bookmarkStart w:id="59" w:name="bookmark97"/>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59"/>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lastRenderedPageBreak/>
        <w:t>Текст и его основные признаки.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Особенности функционально-смысловых типов речи (повествование, описание, рассуждение).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6061E5" w:rsidRDefault="009A14ED" w:rsidP="006B14E0">
      <w:pPr>
        <w:rPr>
          <w:rFonts w:ascii="Times New Roman" w:hAnsi="Times New Roman" w:cs="Times New Roman"/>
        </w:rPr>
      </w:pPr>
      <w:bookmarkStart w:id="60" w:name="bookmark99"/>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60"/>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Официально-деловой стиль. Сфера употребления, функции, языковые особенности.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Жанры официально-делового стиля (заявление, объяснительная записка, автобиография, характеристика).</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Научный стиль. Сфера употребления, функции, языковые особенности.</w:t>
      </w:r>
    </w:p>
    <w:p w:rsidR="00A57638" w:rsidRPr="006061E5" w:rsidRDefault="00E235EB" w:rsidP="009A14ED">
      <w:pPr>
        <w:pStyle w:val="13"/>
        <w:spacing w:after="300" w:line="252" w:lineRule="auto"/>
        <w:ind w:firstLine="567"/>
        <w:jc w:val="both"/>
        <w:rPr>
          <w:color w:val="auto"/>
          <w:sz w:val="24"/>
          <w:szCs w:val="24"/>
        </w:rPr>
      </w:pPr>
      <w:r w:rsidRPr="006061E5">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6061E5" w:rsidRDefault="00E235EB" w:rsidP="009A14ED">
      <w:pPr>
        <w:pStyle w:val="af5"/>
        <w:rPr>
          <w:rFonts w:ascii="Times New Roman" w:hAnsi="Times New Roman" w:cs="Times New Roman"/>
          <w:color w:val="auto"/>
          <w:sz w:val="24"/>
          <w:szCs w:val="24"/>
        </w:rPr>
      </w:pPr>
      <w:bookmarkStart w:id="61" w:name="bookmark101"/>
      <w:r w:rsidRPr="006061E5">
        <w:rPr>
          <w:rFonts w:ascii="Times New Roman" w:hAnsi="Times New Roman" w:cs="Times New Roman"/>
          <w:color w:val="auto"/>
          <w:sz w:val="24"/>
          <w:szCs w:val="24"/>
        </w:rPr>
        <w:t>СИСТЕМА ЯЗЫКА</w:t>
      </w:r>
      <w:bookmarkEnd w:id="61"/>
    </w:p>
    <w:p w:rsidR="009A14ED" w:rsidRPr="006061E5" w:rsidRDefault="009A14ED" w:rsidP="009A14ED">
      <w:pPr>
        <w:pStyle w:val="af5"/>
        <w:rPr>
          <w:rFonts w:ascii="Times New Roman" w:hAnsi="Times New Roman" w:cs="Times New Roman"/>
          <w:color w:val="auto"/>
          <w:sz w:val="24"/>
          <w:szCs w:val="24"/>
        </w:rPr>
      </w:pPr>
      <w:bookmarkStart w:id="62" w:name="bookmark103"/>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Синтаксис. Культура речи. Пунктуация</w:t>
      </w:r>
      <w:bookmarkEnd w:id="62"/>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Синтаксис как раздел лингвистики.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Словосочетание и предложение как единицы синтаксиса.</w:t>
      </w:r>
    </w:p>
    <w:p w:rsidR="00A57638" w:rsidRPr="006061E5" w:rsidRDefault="00E235EB" w:rsidP="009A14ED">
      <w:pPr>
        <w:pStyle w:val="13"/>
        <w:spacing w:after="120" w:line="252" w:lineRule="auto"/>
        <w:ind w:firstLine="567"/>
        <w:jc w:val="both"/>
        <w:rPr>
          <w:color w:val="auto"/>
          <w:sz w:val="24"/>
          <w:szCs w:val="24"/>
        </w:rPr>
      </w:pPr>
      <w:r w:rsidRPr="006061E5">
        <w:rPr>
          <w:color w:val="auto"/>
          <w:sz w:val="24"/>
          <w:szCs w:val="24"/>
        </w:rPr>
        <w:t>Пунктуация. Функции знаков препинания.</w:t>
      </w:r>
    </w:p>
    <w:p w:rsidR="00A57638" w:rsidRPr="006061E5" w:rsidRDefault="00E235EB" w:rsidP="009A14ED">
      <w:pPr>
        <w:pStyle w:val="af5"/>
        <w:rPr>
          <w:rFonts w:ascii="Times New Roman" w:hAnsi="Times New Roman" w:cs="Times New Roman"/>
          <w:color w:val="auto"/>
          <w:sz w:val="24"/>
          <w:szCs w:val="24"/>
        </w:rPr>
      </w:pPr>
      <w:bookmarkStart w:id="63" w:name="bookmark105"/>
      <w:r w:rsidRPr="006061E5">
        <w:rPr>
          <w:rFonts w:ascii="Times New Roman" w:hAnsi="Times New Roman" w:cs="Times New Roman"/>
          <w:color w:val="auto"/>
          <w:sz w:val="24"/>
          <w:szCs w:val="24"/>
        </w:rPr>
        <w:t>Словосочетание</w:t>
      </w:r>
      <w:bookmarkEnd w:id="63"/>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Основные признаки словосочетания.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словосочетаний по морфологическим свойствам главного слова: глагольные, именные, наречные.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Типы подчинительной связи слов в словосочетании: согласование, управление, примыкание.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Синтаксический анализ словосочетаний.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Грамматическая синонимия словосочетаний.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построения словосочетаний.</w:t>
      </w:r>
    </w:p>
    <w:p w:rsidR="00A57638" w:rsidRPr="006061E5" w:rsidRDefault="00E235EB" w:rsidP="009A14ED">
      <w:pPr>
        <w:pStyle w:val="af5"/>
        <w:rPr>
          <w:rFonts w:ascii="Times New Roman" w:hAnsi="Times New Roman" w:cs="Times New Roman"/>
          <w:color w:val="auto"/>
          <w:sz w:val="24"/>
          <w:szCs w:val="24"/>
        </w:rPr>
      </w:pPr>
      <w:bookmarkStart w:id="64" w:name="bookmark107"/>
      <w:r w:rsidRPr="006061E5">
        <w:rPr>
          <w:rFonts w:ascii="Times New Roman" w:hAnsi="Times New Roman" w:cs="Times New Roman"/>
          <w:color w:val="auto"/>
          <w:sz w:val="24"/>
          <w:szCs w:val="24"/>
        </w:rPr>
        <w:t>Предложение</w:t>
      </w:r>
      <w:bookmarkEnd w:id="64"/>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Предложение. Основные признаки предложения: </w:t>
      </w:r>
      <w:r w:rsidRPr="006061E5">
        <w:rPr>
          <w:color w:val="auto"/>
          <w:sz w:val="24"/>
          <w:szCs w:val="24"/>
        </w:rPr>
        <w:lastRenderedPageBreak/>
        <w:t>смысловая и интонационная законченность, грамматическая оформлен- ность.</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Употребление языковых форм выражения побуждения в побудительных предложениях.</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предложений по количеству грамматических основ (простые, сложные).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простых предложений по наличию главных членов (двусоставные, односоставные).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предложений по наличию второстепенных членов (распространённые, нераспространённые).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Предложения полные и неполные.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Грамматические, интонационные и пунктуационные особенности предложений со словами </w:t>
      </w:r>
      <w:r w:rsidRPr="006061E5">
        <w:rPr>
          <w:b/>
          <w:bCs/>
          <w:i/>
          <w:iCs/>
          <w:color w:val="auto"/>
          <w:sz w:val="24"/>
          <w:szCs w:val="24"/>
        </w:rPr>
        <w:t>да</w:t>
      </w:r>
      <w:r w:rsidRPr="006061E5">
        <w:rPr>
          <w:color w:val="auto"/>
          <w:sz w:val="24"/>
          <w:szCs w:val="24"/>
        </w:rPr>
        <w:t xml:space="preserve">, </w:t>
      </w:r>
      <w:r w:rsidRPr="006061E5">
        <w:rPr>
          <w:b/>
          <w:bCs/>
          <w:i/>
          <w:iCs/>
          <w:color w:val="auto"/>
          <w:sz w:val="24"/>
          <w:szCs w:val="24"/>
        </w:rPr>
        <w:t>нет</w:t>
      </w:r>
      <w:r w:rsidRPr="006061E5">
        <w:rPr>
          <w:color w:val="auto"/>
          <w:sz w:val="24"/>
          <w:szCs w:val="24"/>
        </w:rPr>
        <w:t>.</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построения простого предложения, использования инверсии.</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Двусоставное предложение</w:t>
      </w:r>
    </w:p>
    <w:p w:rsidR="00A57638" w:rsidRPr="006061E5" w:rsidRDefault="00E235EB" w:rsidP="009A14ED">
      <w:pPr>
        <w:pStyle w:val="13"/>
        <w:spacing w:line="266" w:lineRule="auto"/>
        <w:ind w:firstLine="567"/>
        <w:jc w:val="both"/>
        <w:rPr>
          <w:color w:val="auto"/>
          <w:sz w:val="24"/>
          <w:szCs w:val="24"/>
        </w:rPr>
      </w:pPr>
      <w:r w:rsidRPr="006061E5">
        <w:rPr>
          <w:b/>
          <w:bCs/>
          <w:i/>
          <w:iCs/>
          <w:color w:val="auto"/>
          <w:sz w:val="24"/>
          <w:szCs w:val="24"/>
        </w:rPr>
        <w:t>Главные члены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Подлежащее и сказуемое как главные члены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Способы выражения подлежащего.</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сказуемого (простое глагольное, составное глагольное, составное именное) и способы его выражения.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Тире между подлежащим и сказуемым.</w:t>
      </w:r>
    </w:p>
    <w:p w:rsidR="00A57638" w:rsidRPr="006061E5" w:rsidRDefault="00E235EB" w:rsidP="009A14ED">
      <w:pPr>
        <w:pStyle w:val="13"/>
        <w:spacing w:line="257" w:lineRule="auto"/>
        <w:ind w:firstLine="567"/>
        <w:jc w:val="both"/>
        <w:rPr>
          <w:color w:val="auto"/>
          <w:sz w:val="24"/>
          <w:szCs w:val="24"/>
        </w:rPr>
      </w:pPr>
      <w:r w:rsidRPr="006061E5">
        <w:rPr>
          <w:color w:val="auto"/>
          <w:sz w:val="24"/>
          <w:szCs w:val="24"/>
        </w:rPr>
        <w:t xml:space="preserve">Нормы согласования сказуемого с подлежащим, выраженным словосочетанием, сложносокращёнными </w:t>
      </w:r>
      <w:r w:rsidRPr="006061E5">
        <w:rPr>
          <w:color w:val="auto"/>
          <w:sz w:val="24"/>
          <w:szCs w:val="24"/>
        </w:rPr>
        <w:lastRenderedPageBreak/>
        <w:t xml:space="preserve">словами, словами </w:t>
      </w:r>
      <w:r w:rsidRPr="006061E5">
        <w:rPr>
          <w:b/>
          <w:bCs/>
          <w:i/>
          <w:iCs/>
          <w:color w:val="auto"/>
          <w:sz w:val="24"/>
          <w:szCs w:val="24"/>
        </w:rPr>
        <w:t>большинство</w:t>
      </w:r>
      <w:r w:rsidRPr="006061E5">
        <w:rPr>
          <w:color w:val="auto"/>
          <w:sz w:val="24"/>
          <w:szCs w:val="24"/>
        </w:rPr>
        <w:t xml:space="preserve"> — </w:t>
      </w:r>
      <w:r w:rsidRPr="006061E5">
        <w:rPr>
          <w:b/>
          <w:bCs/>
          <w:i/>
          <w:iCs/>
          <w:color w:val="auto"/>
          <w:sz w:val="24"/>
          <w:szCs w:val="24"/>
        </w:rPr>
        <w:t>меньшинство</w:t>
      </w:r>
      <w:r w:rsidRPr="006061E5">
        <w:rPr>
          <w:color w:val="auto"/>
          <w:sz w:val="24"/>
          <w:szCs w:val="24"/>
        </w:rPr>
        <w:t>, количественными сочетаниями.</w:t>
      </w:r>
    </w:p>
    <w:p w:rsidR="00A57638" w:rsidRPr="006061E5" w:rsidRDefault="00E235EB" w:rsidP="009A14ED">
      <w:pPr>
        <w:pStyle w:val="13"/>
        <w:spacing w:line="266" w:lineRule="auto"/>
        <w:ind w:firstLine="567"/>
        <w:jc w:val="both"/>
        <w:rPr>
          <w:color w:val="auto"/>
          <w:sz w:val="24"/>
          <w:szCs w:val="24"/>
        </w:rPr>
      </w:pPr>
      <w:r w:rsidRPr="006061E5">
        <w:rPr>
          <w:b/>
          <w:bCs/>
          <w:i/>
          <w:iCs/>
          <w:color w:val="auto"/>
          <w:sz w:val="24"/>
          <w:szCs w:val="24"/>
        </w:rPr>
        <w:t>Второстепенные члены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Второстепенные члены предложения, их виды.</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Определение как второстепенный член предложения. Определения согласованные и несогласованные.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Приложение как особый вид определения.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Дополнение как второстепенный член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Дополнения прямые и косвенные.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Односоставные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Односоставные предложения, их грамматические признаки.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Грамматические различия односоставных предложений и двусоставных неполных предложений.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Виды односоставных предложений: назывные, </w:t>
      </w:r>
      <w:r w:rsidR="00F02495" w:rsidRPr="006061E5">
        <w:rPr>
          <w:color w:val="auto"/>
          <w:sz w:val="24"/>
          <w:szCs w:val="24"/>
        </w:rPr>
        <w:t>определённо личные</w:t>
      </w:r>
      <w:r w:rsidRPr="006061E5">
        <w:rPr>
          <w:color w:val="auto"/>
          <w:sz w:val="24"/>
          <w:szCs w:val="24"/>
        </w:rPr>
        <w:t>, неопределённо-личные, обобщённо-личные, безличные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Синтаксическая синонимия односоставных и двусоставных предложений.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Употребление односоставных предложений в речи.</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Простое осложнённое предложение</w:t>
      </w:r>
    </w:p>
    <w:p w:rsidR="00A57638" w:rsidRPr="006061E5" w:rsidRDefault="00E235EB" w:rsidP="009A14ED">
      <w:pPr>
        <w:pStyle w:val="13"/>
        <w:spacing w:line="266" w:lineRule="auto"/>
        <w:ind w:firstLine="567"/>
        <w:jc w:val="both"/>
        <w:rPr>
          <w:color w:val="auto"/>
          <w:sz w:val="24"/>
          <w:szCs w:val="24"/>
        </w:rPr>
      </w:pPr>
      <w:r w:rsidRPr="006061E5">
        <w:rPr>
          <w:b/>
          <w:bCs/>
          <w:i/>
          <w:iCs/>
          <w:color w:val="auto"/>
          <w:sz w:val="24"/>
          <w:szCs w:val="24"/>
        </w:rPr>
        <w:t>Предложения с однородными членами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Однородные члены предложения, их признаки, средства связи.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Союзная и бессоюзная связь однородных членов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Однородные и неоднородные определения.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Предложения с обобщающими словами при однородных членах.</w:t>
      </w:r>
    </w:p>
    <w:p w:rsidR="00A57638" w:rsidRPr="006061E5" w:rsidRDefault="00E235EB" w:rsidP="009A14ED">
      <w:pPr>
        <w:pStyle w:val="13"/>
        <w:spacing w:line="257" w:lineRule="auto"/>
        <w:ind w:firstLine="567"/>
        <w:jc w:val="both"/>
        <w:rPr>
          <w:color w:val="auto"/>
          <w:sz w:val="24"/>
          <w:szCs w:val="24"/>
        </w:rPr>
      </w:pPr>
      <w:r w:rsidRPr="006061E5">
        <w:rPr>
          <w:color w:val="auto"/>
          <w:sz w:val="24"/>
          <w:szCs w:val="24"/>
        </w:rPr>
        <w:t xml:space="preserve">Нормы построения предложений с однородными членами, связанными двойными союзами </w:t>
      </w:r>
      <w:r w:rsidRPr="006061E5">
        <w:rPr>
          <w:b/>
          <w:bCs/>
          <w:i/>
          <w:iCs/>
          <w:color w:val="auto"/>
          <w:sz w:val="24"/>
          <w:szCs w:val="24"/>
        </w:rPr>
        <w:t>не только... но и</w:t>
      </w:r>
      <w:r w:rsidRPr="006061E5">
        <w:rPr>
          <w:i/>
          <w:iCs/>
          <w:color w:val="auto"/>
          <w:sz w:val="24"/>
          <w:szCs w:val="24"/>
        </w:rPr>
        <w:t xml:space="preserve">, </w:t>
      </w:r>
      <w:r w:rsidRPr="006061E5">
        <w:rPr>
          <w:b/>
          <w:bCs/>
          <w:i/>
          <w:iCs/>
          <w:color w:val="auto"/>
          <w:sz w:val="24"/>
          <w:szCs w:val="24"/>
        </w:rPr>
        <w:t>как. так и.</w:t>
      </w:r>
    </w:p>
    <w:p w:rsidR="00A57638" w:rsidRPr="006061E5" w:rsidRDefault="00E235EB" w:rsidP="009A14ED">
      <w:pPr>
        <w:pStyle w:val="13"/>
        <w:spacing w:line="257" w:lineRule="auto"/>
        <w:ind w:firstLine="567"/>
        <w:jc w:val="both"/>
        <w:rPr>
          <w:color w:val="auto"/>
          <w:sz w:val="24"/>
          <w:szCs w:val="24"/>
        </w:rPr>
      </w:pPr>
      <w:r w:rsidRPr="006061E5">
        <w:rPr>
          <w:color w:val="auto"/>
          <w:sz w:val="24"/>
          <w:szCs w:val="24"/>
        </w:rPr>
        <w:lastRenderedPageBreak/>
        <w:t>Нормы постановки знаков препинания в предложениях с однородными членами, связанными попарно, с помощью повторяющихся союзов (</w:t>
      </w:r>
      <w:r w:rsidRPr="006061E5">
        <w:rPr>
          <w:b/>
          <w:bCs/>
          <w:i/>
          <w:iCs/>
          <w:color w:val="auto"/>
          <w:sz w:val="24"/>
          <w:szCs w:val="24"/>
        </w:rPr>
        <w:t>и... и</w:t>
      </w:r>
      <w:r w:rsidRPr="006061E5">
        <w:rPr>
          <w:color w:val="auto"/>
          <w:sz w:val="24"/>
          <w:szCs w:val="24"/>
        </w:rPr>
        <w:t xml:space="preserve">, </w:t>
      </w:r>
      <w:r w:rsidRPr="006061E5">
        <w:rPr>
          <w:b/>
          <w:bCs/>
          <w:i/>
          <w:iCs/>
          <w:color w:val="auto"/>
          <w:sz w:val="24"/>
          <w:szCs w:val="24"/>
        </w:rPr>
        <w:t>или... или</w:t>
      </w:r>
      <w:r w:rsidRPr="006061E5">
        <w:rPr>
          <w:color w:val="auto"/>
          <w:sz w:val="24"/>
          <w:szCs w:val="24"/>
        </w:rPr>
        <w:t xml:space="preserve">, </w:t>
      </w:r>
      <w:r w:rsidRPr="006061E5">
        <w:rPr>
          <w:b/>
          <w:bCs/>
          <w:i/>
          <w:iCs/>
          <w:color w:val="auto"/>
          <w:sz w:val="24"/>
          <w:szCs w:val="24"/>
        </w:rPr>
        <w:t>либо... либо</w:t>
      </w:r>
      <w:r w:rsidRPr="006061E5">
        <w:rPr>
          <w:color w:val="auto"/>
          <w:sz w:val="24"/>
          <w:szCs w:val="24"/>
        </w:rPr>
        <w:t xml:space="preserve">, </w:t>
      </w:r>
      <w:r w:rsidRPr="006061E5">
        <w:rPr>
          <w:b/>
          <w:bCs/>
          <w:i/>
          <w:iCs/>
          <w:color w:val="auto"/>
          <w:sz w:val="24"/>
          <w:szCs w:val="24"/>
        </w:rPr>
        <w:t>ни... ни</w:t>
      </w:r>
      <w:r w:rsidRPr="006061E5">
        <w:rPr>
          <w:color w:val="auto"/>
          <w:sz w:val="24"/>
          <w:szCs w:val="24"/>
        </w:rPr>
        <w:t xml:space="preserve">, </w:t>
      </w:r>
      <w:r w:rsidRPr="006061E5">
        <w:rPr>
          <w:b/>
          <w:bCs/>
          <w:i/>
          <w:iCs/>
          <w:color w:val="auto"/>
          <w:sz w:val="24"/>
          <w:szCs w:val="24"/>
        </w:rPr>
        <w:t>то... то</w:t>
      </w:r>
      <w:r w:rsidRPr="006061E5">
        <w:rPr>
          <w:color w:val="auto"/>
          <w:sz w:val="24"/>
          <w:szCs w:val="24"/>
        </w:rPr>
        <w:t>).</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постановки знаков препинания в предложениях с обобщающими словами при однородных членах.</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Нормы постановки знаков препинания в простом и сложном предложениях с союзом </w:t>
      </w:r>
      <w:r w:rsidRPr="006061E5">
        <w:rPr>
          <w:b/>
          <w:bCs/>
          <w:i/>
          <w:iCs/>
          <w:color w:val="auto"/>
          <w:sz w:val="24"/>
          <w:szCs w:val="24"/>
        </w:rPr>
        <w:t>и</w:t>
      </w:r>
      <w:r w:rsidRPr="006061E5">
        <w:rPr>
          <w:color w:val="auto"/>
          <w:sz w:val="24"/>
          <w:szCs w:val="24"/>
        </w:rPr>
        <w:t>.</w:t>
      </w:r>
    </w:p>
    <w:p w:rsidR="00A57638" w:rsidRPr="006061E5" w:rsidRDefault="00E235EB" w:rsidP="009A14ED">
      <w:pPr>
        <w:pStyle w:val="13"/>
        <w:spacing w:line="266" w:lineRule="auto"/>
        <w:ind w:firstLine="567"/>
        <w:jc w:val="both"/>
        <w:rPr>
          <w:color w:val="auto"/>
          <w:sz w:val="24"/>
          <w:szCs w:val="24"/>
        </w:rPr>
      </w:pPr>
      <w:r w:rsidRPr="006061E5">
        <w:rPr>
          <w:b/>
          <w:bCs/>
          <w:i/>
          <w:iCs/>
          <w:color w:val="auto"/>
          <w:sz w:val="24"/>
          <w:szCs w:val="24"/>
        </w:rPr>
        <w:t>Предложения с обособленными членами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Уточняющие члены предложения, пояснительные и присоединительные конструкции.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6061E5" w:rsidRDefault="00E235EB" w:rsidP="009A14ED">
      <w:pPr>
        <w:pStyle w:val="13"/>
        <w:spacing w:line="266" w:lineRule="auto"/>
        <w:ind w:firstLine="567"/>
        <w:jc w:val="both"/>
        <w:rPr>
          <w:color w:val="auto"/>
          <w:sz w:val="24"/>
          <w:szCs w:val="24"/>
        </w:rPr>
      </w:pPr>
      <w:r w:rsidRPr="006061E5">
        <w:rPr>
          <w:b/>
          <w:bCs/>
          <w:i/>
          <w:iCs/>
          <w:color w:val="auto"/>
          <w:sz w:val="24"/>
          <w:szCs w:val="24"/>
        </w:rPr>
        <w:t>Предложения с обращениями, вводными и вставными конструкциями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Обращение. Основные функции обращения. Распространённое и нераспространённое обращение.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Вводные конструкции.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Вставные конструкции.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Омонимия членов предложения и вводных слов, словосочетаний и предложений.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6061E5" w:rsidRDefault="00E235EB" w:rsidP="009A14ED">
      <w:pPr>
        <w:pStyle w:val="13"/>
        <w:spacing w:after="400" w:line="252" w:lineRule="auto"/>
        <w:ind w:firstLine="567"/>
        <w:jc w:val="both"/>
        <w:rPr>
          <w:color w:val="auto"/>
          <w:sz w:val="24"/>
          <w:szCs w:val="24"/>
        </w:rPr>
      </w:pPr>
      <w:r w:rsidRPr="006061E5">
        <w:rPr>
          <w:color w:val="auto"/>
          <w:sz w:val="24"/>
          <w:szCs w:val="24"/>
        </w:rPr>
        <w:lastRenderedPageBreak/>
        <w:t>Нормы постановки знаков препинания в предложениях с вводными и вставными конструкциями, обращениями и междометиями.</w:t>
      </w:r>
    </w:p>
    <w:p w:rsidR="00A57638" w:rsidRPr="006061E5" w:rsidRDefault="009A14ED" w:rsidP="009A14ED">
      <w:pPr>
        <w:pStyle w:val="af5"/>
        <w:rPr>
          <w:rFonts w:ascii="Times New Roman" w:hAnsi="Times New Roman" w:cs="Times New Roman"/>
          <w:color w:val="auto"/>
          <w:sz w:val="24"/>
          <w:szCs w:val="24"/>
        </w:rPr>
      </w:pPr>
      <w:bookmarkStart w:id="65" w:name="bookmark109"/>
      <w:r w:rsidRPr="006061E5">
        <w:rPr>
          <w:rFonts w:ascii="Times New Roman" w:hAnsi="Times New Roman" w:cs="Times New Roman"/>
          <w:color w:val="auto"/>
          <w:sz w:val="24"/>
          <w:szCs w:val="24"/>
        </w:rPr>
        <w:t xml:space="preserve">9 </w:t>
      </w:r>
      <w:r w:rsidR="00E235EB" w:rsidRPr="006061E5">
        <w:rPr>
          <w:rFonts w:ascii="Times New Roman" w:hAnsi="Times New Roman" w:cs="Times New Roman"/>
          <w:color w:val="auto"/>
          <w:sz w:val="24"/>
          <w:szCs w:val="24"/>
        </w:rPr>
        <w:t>КЛАСС</w:t>
      </w:r>
      <w:bookmarkEnd w:id="65"/>
    </w:p>
    <w:p w:rsidR="009A14ED" w:rsidRPr="006061E5" w:rsidRDefault="009A14ED" w:rsidP="009A14ED">
      <w:pPr>
        <w:pStyle w:val="af5"/>
        <w:rPr>
          <w:rFonts w:ascii="Times New Roman" w:hAnsi="Times New Roman" w:cs="Times New Roman"/>
          <w:color w:val="auto"/>
          <w:sz w:val="24"/>
          <w:szCs w:val="24"/>
        </w:rPr>
      </w:pPr>
      <w:bookmarkStart w:id="66" w:name="bookmark111"/>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66"/>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Роль русского языка в Российской Федерации.</w:t>
      </w:r>
    </w:p>
    <w:p w:rsidR="00A57638" w:rsidRPr="006061E5" w:rsidRDefault="00E235EB" w:rsidP="009A14ED">
      <w:pPr>
        <w:pStyle w:val="13"/>
        <w:spacing w:after="60" w:line="252" w:lineRule="auto"/>
        <w:ind w:firstLine="567"/>
        <w:jc w:val="both"/>
        <w:rPr>
          <w:color w:val="auto"/>
          <w:sz w:val="24"/>
          <w:szCs w:val="24"/>
        </w:rPr>
      </w:pPr>
      <w:r w:rsidRPr="006061E5">
        <w:rPr>
          <w:color w:val="auto"/>
          <w:sz w:val="24"/>
          <w:szCs w:val="24"/>
        </w:rPr>
        <w:t>Русский язык в современном мире.</w:t>
      </w:r>
    </w:p>
    <w:p w:rsidR="009A14ED" w:rsidRPr="006061E5" w:rsidRDefault="009A14ED" w:rsidP="009A14ED">
      <w:pPr>
        <w:pStyle w:val="af5"/>
        <w:rPr>
          <w:rFonts w:ascii="Times New Roman" w:hAnsi="Times New Roman" w:cs="Times New Roman"/>
          <w:color w:val="auto"/>
          <w:sz w:val="24"/>
          <w:szCs w:val="24"/>
        </w:rPr>
      </w:pPr>
      <w:bookmarkStart w:id="67" w:name="bookmark113"/>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67"/>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Речь устная и письменная, монологическая и диалогическая, полилог (повторение).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речевой деятельности: говорение, письмо, аудирование, чтение (повторение).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аудирования: выборочное, ознакомительное, детальное.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чтения: изучающее, ознакомительное, просмотровое, поисковое.</w:t>
      </w:r>
    </w:p>
    <w:p w:rsidR="00A57638" w:rsidRPr="006061E5" w:rsidRDefault="00E235EB" w:rsidP="009A14ED">
      <w:pPr>
        <w:pStyle w:val="13"/>
        <w:spacing w:after="60" w:line="252" w:lineRule="auto"/>
        <w:ind w:firstLine="567"/>
        <w:jc w:val="both"/>
        <w:rPr>
          <w:color w:val="auto"/>
          <w:sz w:val="24"/>
          <w:szCs w:val="24"/>
        </w:rPr>
      </w:pPr>
      <w:r w:rsidRPr="006061E5">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Подробное, сжатое, выборочное изложение прочитанного или прослушанного текста.</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6061E5" w:rsidRDefault="00E235EB" w:rsidP="009A14ED">
      <w:pPr>
        <w:pStyle w:val="13"/>
        <w:spacing w:after="60" w:line="240" w:lineRule="auto"/>
        <w:ind w:firstLine="567"/>
        <w:jc w:val="both"/>
        <w:rPr>
          <w:color w:val="auto"/>
          <w:sz w:val="24"/>
          <w:szCs w:val="24"/>
        </w:rPr>
      </w:pPr>
      <w:r w:rsidRPr="006061E5">
        <w:rPr>
          <w:color w:val="auto"/>
          <w:sz w:val="24"/>
          <w:szCs w:val="24"/>
        </w:rPr>
        <w:t>Приёмы работы с учебной книгой, лингвистическими словарями, справочной литературой.</w:t>
      </w:r>
    </w:p>
    <w:p w:rsidR="009A14ED" w:rsidRPr="006061E5" w:rsidRDefault="009A14ED" w:rsidP="009A14ED">
      <w:pPr>
        <w:pStyle w:val="af5"/>
        <w:rPr>
          <w:rFonts w:ascii="Times New Roman" w:hAnsi="Times New Roman" w:cs="Times New Roman"/>
          <w:color w:val="auto"/>
          <w:sz w:val="24"/>
          <w:szCs w:val="24"/>
        </w:rPr>
      </w:pPr>
      <w:bookmarkStart w:id="68" w:name="bookmark115"/>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68"/>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6061E5">
        <w:rPr>
          <w:color w:val="auto"/>
          <w:sz w:val="24"/>
          <w:szCs w:val="24"/>
        </w:rPr>
        <w:t xml:space="preserve"> - </w:t>
      </w:r>
      <w:r w:rsidRPr="006061E5">
        <w:rPr>
          <w:color w:val="auto"/>
          <w:sz w:val="24"/>
          <w:szCs w:val="24"/>
        </w:rPr>
        <w:t>смысловым типам речи.</w:t>
      </w:r>
    </w:p>
    <w:p w:rsidR="00A57638" w:rsidRPr="006061E5" w:rsidRDefault="00E235EB" w:rsidP="009A14ED">
      <w:pPr>
        <w:pStyle w:val="13"/>
        <w:spacing w:after="60" w:line="240" w:lineRule="auto"/>
        <w:ind w:firstLine="567"/>
        <w:jc w:val="both"/>
        <w:rPr>
          <w:color w:val="auto"/>
          <w:sz w:val="24"/>
          <w:szCs w:val="24"/>
        </w:rPr>
      </w:pPr>
      <w:r w:rsidRPr="006061E5">
        <w:rPr>
          <w:color w:val="auto"/>
          <w:sz w:val="24"/>
          <w:szCs w:val="24"/>
        </w:rPr>
        <w:t>Информационная переработка текста.</w:t>
      </w:r>
    </w:p>
    <w:p w:rsidR="009A14ED" w:rsidRPr="006061E5" w:rsidRDefault="009A14ED" w:rsidP="009A14ED">
      <w:pPr>
        <w:pStyle w:val="af5"/>
        <w:rPr>
          <w:rFonts w:ascii="Times New Roman" w:hAnsi="Times New Roman" w:cs="Times New Roman"/>
          <w:color w:val="auto"/>
          <w:sz w:val="24"/>
          <w:szCs w:val="24"/>
        </w:rPr>
      </w:pPr>
      <w:bookmarkStart w:id="69" w:name="bookmark117"/>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69"/>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 xml:space="preserve">Функциональные разновидности современного русского языка: </w:t>
      </w:r>
      <w:r w:rsidR="00F02495" w:rsidRPr="006061E5">
        <w:rPr>
          <w:color w:val="auto"/>
          <w:sz w:val="24"/>
          <w:szCs w:val="24"/>
        </w:rPr>
        <w:t>разговорная</w:t>
      </w:r>
      <w:r w:rsidRPr="006061E5">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6061E5" w:rsidRDefault="00E235EB" w:rsidP="009A14ED">
      <w:pPr>
        <w:pStyle w:val="13"/>
        <w:spacing w:after="100" w:line="240" w:lineRule="auto"/>
        <w:ind w:firstLine="567"/>
        <w:jc w:val="both"/>
        <w:rPr>
          <w:color w:val="auto"/>
          <w:sz w:val="24"/>
          <w:szCs w:val="24"/>
        </w:rPr>
      </w:pPr>
      <w:r w:rsidRPr="006061E5">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6061E5" w:rsidRDefault="009A14ED" w:rsidP="009A14ED">
      <w:pPr>
        <w:pStyle w:val="af5"/>
        <w:rPr>
          <w:rFonts w:ascii="Times New Roman" w:hAnsi="Times New Roman" w:cs="Times New Roman"/>
          <w:color w:val="auto"/>
          <w:sz w:val="24"/>
          <w:szCs w:val="24"/>
        </w:rPr>
      </w:pPr>
      <w:bookmarkStart w:id="70" w:name="bookmark119"/>
    </w:p>
    <w:p w:rsidR="00A57638" w:rsidRPr="006061E5" w:rsidRDefault="00E235EB" w:rsidP="009A14ED">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Синтаксис. Культура речи. Пунктуация</w:t>
      </w:r>
      <w:bookmarkEnd w:id="70"/>
    </w:p>
    <w:p w:rsidR="00A57638" w:rsidRPr="006061E5" w:rsidRDefault="00E235EB" w:rsidP="009A14ED">
      <w:pPr>
        <w:pStyle w:val="13"/>
        <w:spacing w:line="259" w:lineRule="auto"/>
        <w:ind w:firstLine="567"/>
        <w:jc w:val="both"/>
        <w:rPr>
          <w:color w:val="auto"/>
          <w:sz w:val="24"/>
          <w:szCs w:val="24"/>
        </w:rPr>
      </w:pPr>
      <w:r w:rsidRPr="006061E5">
        <w:rPr>
          <w:b/>
          <w:bCs/>
          <w:color w:val="auto"/>
          <w:sz w:val="24"/>
          <w:szCs w:val="24"/>
        </w:rPr>
        <w:t>Сложное предложение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Понятие о сложном предложении (повторение).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Классификация сложных предложений.</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Смысловое, структурное и интонационное единство частей сложного предложения.</w:t>
      </w:r>
    </w:p>
    <w:p w:rsidR="00A57638" w:rsidRPr="006061E5" w:rsidRDefault="00E235EB" w:rsidP="009A14ED">
      <w:pPr>
        <w:pStyle w:val="13"/>
        <w:spacing w:line="259" w:lineRule="auto"/>
        <w:ind w:firstLine="567"/>
        <w:jc w:val="both"/>
        <w:rPr>
          <w:color w:val="auto"/>
          <w:sz w:val="24"/>
          <w:szCs w:val="24"/>
        </w:rPr>
      </w:pPr>
      <w:r w:rsidRPr="006061E5">
        <w:rPr>
          <w:b/>
          <w:bCs/>
          <w:color w:val="auto"/>
          <w:sz w:val="24"/>
          <w:szCs w:val="24"/>
        </w:rPr>
        <w:t>Сложносочинённое предложение</w:t>
      </w:r>
    </w:p>
    <w:p w:rsidR="00A57638" w:rsidRPr="006061E5" w:rsidRDefault="00E235EB" w:rsidP="009A14ED">
      <w:pPr>
        <w:pStyle w:val="13"/>
        <w:spacing w:line="240" w:lineRule="auto"/>
        <w:ind w:firstLine="567"/>
        <w:jc w:val="both"/>
        <w:rPr>
          <w:color w:val="auto"/>
          <w:sz w:val="24"/>
          <w:szCs w:val="24"/>
        </w:rPr>
      </w:pPr>
      <w:r w:rsidRPr="006061E5">
        <w:rPr>
          <w:color w:val="auto"/>
          <w:sz w:val="24"/>
          <w:szCs w:val="24"/>
        </w:rPr>
        <w:t>Понятие о сложносочинённом предложении, его строении.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lastRenderedPageBreak/>
        <w:t>Виды сложносочинённых предложений. Средства связи частей сложносочинённого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Синтаксический и пунктуационный анализ сложносочинённых предложений.</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Сложноподчинённое предложение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Понятие о сложноподчинённом предложении. Главная и придаточная части предложения.</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Союзы и союзные слова. Различия подчинительных союзов и союзных слов.</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 xml:space="preserve">Нормы построения сложноподчинённого предложения; место придаточного определительного в сложноподчинённом </w:t>
      </w:r>
      <w:r w:rsidRPr="006061E5">
        <w:rPr>
          <w:color w:val="auto"/>
          <w:sz w:val="24"/>
          <w:szCs w:val="24"/>
        </w:rPr>
        <w:lastRenderedPageBreak/>
        <w:t xml:space="preserve">предложении; построение сложноподчинённого предложения с придаточным изъяснительным, присоединённым к главной части союзом </w:t>
      </w:r>
      <w:r w:rsidRPr="006061E5">
        <w:rPr>
          <w:b/>
          <w:bCs/>
          <w:i/>
          <w:iCs/>
          <w:color w:val="auto"/>
          <w:sz w:val="24"/>
          <w:szCs w:val="24"/>
        </w:rPr>
        <w:t>чтобы</w:t>
      </w:r>
      <w:r w:rsidRPr="006061E5">
        <w:rPr>
          <w:color w:val="auto"/>
          <w:sz w:val="24"/>
          <w:szCs w:val="24"/>
        </w:rPr>
        <w:t xml:space="preserve">, союзными словами </w:t>
      </w:r>
      <w:r w:rsidRPr="006061E5">
        <w:rPr>
          <w:b/>
          <w:bCs/>
          <w:i/>
          <w:iCs/>
          <w:color w:val="auto"/>
          <w:sz w:val="24"/>
          <w:szCs w:val="24"/>
        </w:rPr>
        <w:t>какой</w:t>
      </w:r>
      <w:r w:rsidRPr="006061E5">
        <w:rPr>
          <w:color w:val="auto"/>
          <w:sz w:val="24"/>
          <w:szCs w:val="24"/>
        </w:rPr>
        <w:t xml:space="preserve">, </w:t>
      </w:r>
      <w:r w:rsidRPr="006061E5">
        <w:rPr>
          <w:b/>
          <w:bCs/>
          <w:i/>
          <w:iCs/>
          <w:color w:val="auto"/>
          <w:sz w:val="24"/>
          <w:szCs w:val="24"/>
        </w:rPr>
        <w:t>который</w:t>
      </w:r>
      <w:r w:rsidRPr="006061E5">
        <w:rPr>
          <w:color w:val="auto"/>
          <w:sz w:val="24"/>
          <w:szCs w:val="24"/>
        </w:rPr>
        <w:t>. Типичные грамматические ошибки при построении сложноподчинённых предложений.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постановки знаков препинания в сложноподчинённых предложениях.</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Синтаксический и пунктуационный анализ сложноподчинённых предложений.</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Бессоюзное сложное предложение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Понятие о бессоюзном сложном предложении.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Синтаксический и пунктуационный анализ бессоюзных сложных предложений.</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Сложные предложения с разными видами союзной и бессоюзной связи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Типы сложных предложений с разными видами связи.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6061E5" w:rsidRDefault="00E235EB" w:rsidP="009A14ED">
      <w:pPr>
        <w:pStyle w:val="13"/>
        <w:spacing w:line="266" w:lineRule="auto"/>
        <w:ind w:firstLine="567"/>
        <w:jc w:val="both"/>
        <w:rPr>
          <w:color w:val="auto"/>
          <w:sz w:val="24"/>
          <w:szCs w:val="24"/>
        </w:rPr>
      </w:pPr>
      <w:r w:rsidRPr="006061E5">
        <w:rPr>
          <w:b/>
          <w:bCs/>
          <w:color w:val="auto"/>
          <w:sz w:val="24"/>
          <w:szCs w:val="24"/>
        </w:rPr>
        <w:t>Прямая и косвенная речь</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lastRenderedPageBreak/>
        <w:t>Прямая и косвенная речь. Синонимия предложений с прямой и косвенной речью.</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Цитирование. Способы включения цитат в высказывание.</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6061E5" w:rsidRDefault="00E235EB" w:rsidP="009A14ED">
      <w:pPr>
        <w:pStyle w:val="13"/>
        <w:spacing w:line="252" w:lineRule="auto"/>
        <w:ind w:firstLine="567"/>
        <w:jc w:val="both"/>
        <w:rPr>
          <w:color w:val="auto"/>
          <w:sz w:val="24"/>
          <w:szCs w:val="24"/>
        </w:rPr>
      </w:pPr>
      <w:r w:rsidRPr="006061E5">
        <w:rPr>
          <w:color w:val="auto"/>
          <w:sz w:val="24"/>
          <w:szCs w:val="24"/>
        </w:rPr>
        <w:t>Применение знаний по синтаксису и пунктуации в практике правописания.</w:t>
      </w:r>
    </w:p>
    <w:p w:rsidR="009A14ED" w:rsidRPr="006061E5" w:rsidRDefault="009A14ED" w:rsidP="006B14E0">
      <w:pPr>
        <w:rPr>
          <w:rFonts w:ascii="Times New Roman" w:hAnsi="Times New Roman" w:cs="Times New Roman"/>
        </w:rPr>
      </w:pPr>
      <w:bookmarkStart w:id="71" w:name="bookmark121"/>
    </w:p>
    <w:p w:rsidR="00982167" w:rsidRPr="006061E5" w:rsidRDefault="00982167" w:rsidP="006B14E0">
      <w:pPr>
        <w:rPr>
          <w:rFonts w:ascii="Times New Roman" w:hAnsi="Times New Roman" w:cs="Times New Roman"/>
        </w:rPr>
      </w:pPr>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ПЛАНИРУЕМЫЕ РЕЗУЛЬТАТЫ ОСВОЕНИЯ</w:t>
      </w:r>
      <w:bookmarkEnd w:id="71"/>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УЧЕБНОГО ПРЕДМЕТА «РУССКИЙ ЯЗЫК»</w:t>
      </w:r>
    </w:p>
    <w:p w:rsidR="00A57638" w:rsidRPr="006061E5" w:rsidRDefault="00E235EB" w:rsidP="00982167">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НА УРОВНЕ ОСНОВНОГО ОБЩЕГО ОБРАЗОВАНИЯ</w:t>
      </w:r>
    </w:p>
    <w:p w:rsidR="00982167" w:rsidRPr="006061E5" w:rsidRDefault="00982167" w:rsidP="00982167">
      <w:pPr>
        <w:pStyle w:val="af5"/>
        <w:rPr>
          <w:rFonts w:ascii="Times New Roman" w:hAnsi="Times New Roman" w:cs="Times New Roman"/>
          <w:color w:val="auto"/>
          <w:sz w:val="24"/>
          <w:szCs w:val="24"/>
        </w:rPr>
      </w:pPr>
    </w:p>
    <w:p w:rsidR="00982167" w:rsidRPr="006061E5" w:rsidRDefault="00982167" w:rsidP="00982167">
      <w:pPr>
        <w:pStyle w:val="af5"/>
        <w:rPr>
          <w:rFonts w:ascii="Times New Roman" w:hAnsi="Times New Roman" w:cs="Times New Roman"/>
          <w:color w:val="auto"/>
          <w:sz w:val="24"/>
          <w:szCs w:val="24"/>
        </w:rPr>
      </w:pPr>
      <w:bookmarkStart w:id="72" w:name="bookmark125"/>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ЛИЧНОСТНЫЕ РЕЗУЛЬТАТЫ</w:t>
      </w:r>
      <w:bookmarkEnd w:id="72"/>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Гражданского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w:t>
      </w:r>
      <w:r w:rsidRPr="006061E5">
        <w:rPr>
          <w:color w:val="auto"/>
          <w:sz w:val="24"/>
          <w:szCs w:val="24"/>
        </w:rPr>
        <w:lastRenderedPageBreak/>
        <w:t>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Патриотического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Духовно-нравственного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6061E5">
        <w:rPr>
          <w:color w:val="auto"/>
          <w:sz w:val="24"/>
          <w:szCs w:val="24"/>
        </w:rPr>
        <w:t>норм с</w:t>
      </w:r>
      <w:r w:rsidRPr="006061E5">
        <w:rPr>
          <w:color w:val="auto"/>
          <w:sz w:val="24"/>
          <w:szCs w:val="24"/>
        </w:rPr>
        <w:t xml:space="preserve"> учётом осознания последствий поступков; активное неприятие асоциальных поступков; свобода и </w:t>
      </w:r>
      <w:r w:rsidR="00A80936" w:rsidRPr="006061E5">
        <w:rPr>
          <w:color w:val="auto"/>
          <w:sz w:val="24"/>
          <w:szCs w:val="24"/>
        </w:rPr>
        <w:lastRenderedPageBreak/>
        <w:t>ответственность личности</w:t>
      </w:r>
      <w:r w:rsidRPr="006061E5">
        <w:rPr>
          <w:color w:val="auto"/>
          <w:sz w:val="24"/>
          <w:szCs w:val="24"/>
        </w:rPr>
        <w:t xml:space="preserve"> в условиях индивидуального и общественного пространства.</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Эстетического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Физического воспитания, формирования культуры здоровья и эмоционального благополучия: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lastRenderedPageBreak/>
        <w:t>Трудового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Экологического воспитания: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Ценности научного познания: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6061E5">
        <w:rPr>
          <w:color w:val="auto"/>
          <w:sz w:val="24"/>
          <w:szCs w:val="24"/>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Адаптации обучающегося к изменяющимся условиям социальной и природной среды: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w:t>
      </w:r>
      <w:r w:rsidRPr="006061E5">
        <w:rPr>
          <w:color w:val="auto"/>
          <w:sz w:val="24"/>
          <w:szCs w:val="24"/>
        </w:rPr>
        <w:lastRenderedPageBreak/>
        <w:t>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6061E5" w:rsidRDefault="00982167" w:rsidP="00982167">
      <w:pPr>
        <w:pStyle w:val="af5"/>
        <w:rPr>
          <w:rFonts w:ascii="Times New Roman" w:hAnsi="Times New Roman" w:cs="Times New Roman"/>
          <w:color w:val="auto"/>
          <w:sz w:val="24"/>
          <w:szCs w:val="24"/>
        </w:rPr>
      </w:pPr>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МЕТАПРЕДМЕТНЫЕ РЕЗУЛЬТАТЫ</w:t>
      </w:r>
    </w:p>
    <w:p w:rsidR="00982167" w:rsidRPr="006061E5" w:rsidRDefault="00982167" w:rsidP="00982167">
      <w:pPr>
        <w:pStyle w:val="af5"/>
        <w:rPr>
          <w:rFonts w:ascii="Times New Roman" w:hAnsi="Times New Roman" w:cs="Times New Roman"/>
          <w:color w:val="auto"/>
          <w:sz w:val="24"/>
          <w:szCs w:val="24"/>
        </w:rPr>
      </w:pPr>
      <w:bookmarkStart w:id="73" w:name="bookmark127"/>
    </w:p>
    <w:p w:rsidR="00A57638" w:rsidRPr="006061E5" w:rsidRDefault="00982167"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1. </w:t>
      </w:r>
      <w:r w:rsidR="00E235EB" w:rsidRPr="006061E5">
        <w:rPr>
          <w:rFonts w:ascii="Times New Roman" w:hAnsi="Times New Roman" w:cs="Times New Roman"/>
          <w:color w:val="auto"/>
          <w:sz w:val="24"/>
          <w:szCs w:val="24"/>
        </w:rPr>
        <w:t>Овладение универсальными учебными познавательными</w:t>
      </w:r>
      <w:bookmarkEnd w:id="73"/>
      <w:r w:rsidR="00E235EB" w:rsidRPr="006061E5">
        <w:rPr>
          <w:rFonts w:ascii="Times New Roman" w:hAnsi="Times New Roman" w:cs="Times New Roman"/>
          <w:color w:val="auto"/>
          <w:sz w:val="24"/>
          <w:szCs w:val="24"/>
        </w:rPr>
        <w:t>действиями</w:t>
      </w:r>
    </w:p>
    <w:p w:rsidR="00A57638" w:rsidRPr="006061E5" w:rsidRDefault="00E235EB" w:rsidP="00982167">
      <w:pPr>
        <w:pStyle w:val="13"/>
        <w:spacing w:line="252" w:lineRule="auto"/>
        <w:ind w:firstLine="567"/>
        <w:jc w:val="both"/>
        <w:rPr>
          <w:color w:val="auto"/>
          <w:sz w:val="24"/>
          <w:szCs w:val="24"/>
        </w:rPr>
      </w:pPr>
      <w:r w:rsidRPr="006061E5">
        <w:rPr>
          <w:b/>
          <w:bCs/>
          <w:i/>
          <w:iCs/>
          <w:color w:val="auto"/>
          <w:sz w:val="24"/>
          <w:szCs w:val="24"/>
        </w:rPr>
        <w:t>Базовые логические действия: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и характеризовать существенные признаки языковых единиц, языковых явлений и процессов;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дефицит информации текста, необходимой для решения поставленной учебной задачи;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6061E5" w:rsidRDefault="00E235EB" w:rsidP="00982167">
      <w:pPr>
        <w:pStyle w:val="13"/>
        <w:spacing w:line="252" w:lineRule="auto"/>
        <w:ind w:firstLine="567"/>
        <w:jc w:val="both"/>
        <w:rPr>
          <w:color w:val="auto"/>
          <w:sz w:val="24"/>
          <w:szCs w:val="24"/>
        </w:rPr>
      </w:pPr>
      <w:r w:rsidRPr="006061E5">
        <w:rPr>
          <w:b/>
          <w:bCs/>
          <w:i/>
          <w:iCs/>
          <w:color w:val="auto"/>
          <w:sz w:val="24"/>
          <w:szCs w:val="24"/>
        </w:rPr>
        <w:t>Базовые исследовательские действия: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вопросы как исследовательский инструмент познания в языковом образовании;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составлять алгоритм действий и использовать его для решения учебных задач;</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6061E5" w:rsidRDefault="00E235EB" w:rsidP="00982167">
      <w:pPr>
        <w:pStyle w:val="13"/>
        <w:spacing w:after="140" w:line="240" w:lineRule="auto"/>
        <w:ind w:firstLine="567"/>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rsidP="00982167">
      <w:pPr>
        <w:pStyle w:val="13"/>
        <w:spacing w:line="252" w:lineRule="auto"/>
        <w:ind w:firstLine="567"/>
        <w:jc w:val="both"/>
        <w:rPr>
          <w:color w:val="auto"/>
          <w:sz w:val="24"/>
          <w:szCs w:val="24"/>
        </w:rPr>
      </w:pPr>
      <w:r w:rsidRPr="006061E5">
        <w:rPr>
          <w:b/>
          <w:bCs/>
          <w:i/>
          <w:iCs/>
          <w:color w:val="auto"/>
          <w:sz w:val="24"/>
          <w:szCs w:val="24"/>
        </w:rPr>
        <w:t>Работа с информацией: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эффективно запоминать и систематизировать информацию.</w:t>
      </w:r>
    </w:p>
    <w:p w:rsidR="00982167" w:rsidRPr="006061E5" w:rsidRDefault="00982167" w:rsidP="00982167">
      <w:pPr>
        <w:pStyle w:val="13"/>
        <w:spacing w:line="240" w:lineRule="auto"/>
        <w:ind w:firstLine="567"/>
        <w:jc w:val="both"/>
        <w:rPr>
          <w:color w:val="auto"/>
          <w:sz w:val="24"/>
          <w:szCs w:val="24"/>
        </w:rPr>
      </w:pPr>
    </w:p>
    <w:p w:rsidR="00A57638" w:rsidRPr="006061E5" w:rsidRDefault="00982167" w:rsidP="00982167">
      <w:pPr>
        <w:pStyle w:val="af5"/>
        <w:rPr>
          <w:rFonts w:ascii="Times New Roman" w:hAnsi="Times New Roman" w:cs="Times New Roman"/>
          <w:color w:val="auto"/>
          <w:sz w:val="24"/>
          <w:szCs w:val="24"/>
        </w:rPr>
      </w:pPr>
      <w:bookmarkStart w:id="74" w:name="bookmark130"/>
      <w:r w:rsidRPr="006061E5">
        <w:rPr>
          <w:rFonts w:ascii="Times New Roman" w:hAnsi="Times New Roman" w:cs="Times New Roman"/>
          <w:color w:val="auto"/>
          <w:sz w:val="24"/>
          <w:szCs w:val="24"/>
        </w:rPr>
        <w:t xml:space="preserve">2. </w:t>
      </w:r>
      <w:r w:rsidR="00E235EB" w:rsidRPr="006061E5">
        <w:rPr>
          <w:rFonts w:ascii="Times New Roman" w:hAnsi="Times New Roman" w:cs="Times New Roman"/>
          <w:color w:val="auto"/>
          <w:sz w:val="24"/>
          <w:szCs w:val="24"/>
        </w:rPr>
        <w:t>Овладение универсальными учебными коммуникативными</w:t>
      </w:r>
      <w:bookmarkEnd w:id="74"/>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действиями</w:t>
      </w:r>
    </w:p>
    <w:p w:rsidR="00A57638" w:rsidRPr="006061E5" w:rsidRDefault="00E235EB" w:rsidP="00982167">
      <w:pPr>
        <w:pStyle w:val="13"/>
        <w:ind w:firstLine="567"/>
        <w:jc w:val="both"/>
        <w:rPr>
          <w:color w:val="auto"/>
          <w:sz w:val="24"/>
          <w:szCs w:val="24"/>
        </w:rPr>
      </w:pPr>
      <w:r w:rsidRPr="006061E5">
        <w:rPr>
          <w:b/>
          <w:bCs/>
          <w:i/>
          <w:iCs/>
          <w:color w:val="auto"/>
          <w:sz w:val="24"/>
          <w:szCs w:val="24"/>
        </w:rPr>
        <w:t>Общение: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знать и распознавать предпосылки конфликтных ситуаций и смягчать конфликты, вести переговоры;</w:t>
      </w:r>
    </w:p>
    <w:p w:rsidR="00A57638" w:rsidRPr="006061E5" w:rsidRDefault="00E235EB" w:rsidP="00982167">
      <w:pPr>
        <w:pStyle w:val="13"/>
        <w:spacing w:after="60" w:line="240" w:lineRule="auto"/>
        <w:ind w:firstLine="567"/>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самостоятельно выбирать формат выступления с учётом цели презентации и особенностей аудитории и в соответствии </w:t>
      </w:r>
      <w:r w:rsidRPr="006061E5">
        <w:rPr>
          <w:color w:val="auto"/>
          <w:sz w:val="24"/>
          <w:szCs w:val="24"/>
        </w:rPr>
        <w:lastRenderedPageBreak/>
        <w:t>с ним составлять устные и письменные тексты с использованием иллюстративного материала.</w:t>
      </w:r>
    </w:p>
    <w:p w:rsidR="00A57638" w:rsidRPr="006061E5" w:rsidRDefault="00E235EB" w:rsidP="00982167">
      <w:pPr>
        <w:pStyle w:val="13"/>
        <w:spacing w:line="240" w:lineRule="auto"/>
        <w:ind w:firstLine="567"/>
        <w:jc w:val="both"/>
        <w:rPr>
          <w:color w:val="auto"/>
          <w:sz w:val="24"/>
          <w:szCs w:val="24"/>
        </w:rPr>
      </w:pPr>
      <w:r w:rsidRPr="006061E5">
        <w:rPr>
          <w:b/>
          <w:bCs/>
          <w:i/>
          <w:iCs/>
          <w:color w:val="auto"/>
          <w:sz w:val="24"/>
          <w:szCs w:val="24"/>
        </w:rPr>
        <w:t>Совместная деятельность:</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6061E5" w:rsidRDefault="00E235EB" w:rsidP="00982167">
      <w:pPr>
        <w:pStyle w:val="13"/>
        <w:spacing w:after="60" w:line="240" w:lineRule="auto"/>
        <w:ind w:firstLine="567"/>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6061E5" w:rsidRDefault="00982167" w:rsidP="00982167">
      <w:pPr>
        <w:pStyle w:val="af5"/>
        <w:rPr>
          <w:rFonts w:ascii="Times New Roman" w:hAnsi="Times New Roman" w:cs="Times New Roman"/>
          <w:color w:val="auto"/>
          <w:sz w:val="24"/>
          <w:szCs w:val="24"/>
        </w:rPr>
      </w:pPr>
      <w:bookmarkStart w:id="75" w:name="bookmark133"/>
    </w:p>
    <w:p w:rsidR="00A57638" w:rsidRPr="006061E5" w:rsidRDefault="00982167"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3. </w:t>
      </w:r>
      <w:r w:rsidR="00E235EB" w:rsidRPr="006061E5">
        <w:rPr>
          <w:rFonts w:ascii="Times New Roman" w:hAnsi="Times New Roman" w:cs="Times New Roman"/>
          <w:color w:val="auto"/>
          <w:sz w:val="24"/>
          <w:szCs w:val="24"/>
        </w:rPr>
        <w:t>Овладение универсальными учебными регулятивными</w:t>
      </w:r>
      <w:bookmarkEnd w:id="75"/>
      <w:r w:rsidR="00E235EB" w:rsidRPr="006061E5">
        <w:rPr>
          <w:rFonts w:ascii="Times New Roman" w:hAnsi="Times New Roman" w:cs="Times New Roman"/>
          <w:color w:val="auto"/>
          <w:sz w:val="24"/>
          <w:szCs w:val="24"/>
        </w:rPr>
        <w:t>действиями</w:t>
      </w:r>
    </w:p>
    <w:p w:rsidR="00A57638" w:rsidRPr="006061E5" w:rsidRDefault="00E235EB" w:rsidP="00982167">
      <w:pPr>
        <w:pStyle w:val="13"/>
        <w:ind w:firstLine="567"/>
        <w:jc w:val="both"/>
        <w:rPr>
          <w:color w:val="auto"/>
          <w:sz w:val="24"/>
          <w:szCs w:val="24"/>
        </w:rPr>
      </w:pPr>
      <w:r w:rsidRPr="006061E5">
        <w:rPr>
          <w:b/>
          <w:bCs/>
          <w:i/>
          <w:iCs/>
          <w:color w:val="auto"/>
          <w:sz w:val="24"/>
          <w:szCs w:val="24"/>
        </w:rPr>
        <w:t>Самоорганизация: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проблемы для решения в учебных и жизненных ситуациях;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самостоятельно составлять алгоритм решения задачи </w:t>
      </w:r>
      <w:r w:rsidRPr="006061E5">
        <w:rPr>
          <w:color w:val="auto"/>
          <w:sz w:val="24"/>
          <w:szCs w:val="24"/>
        </w:rPr>
        <w:lastRenderedPageBreak/>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самостоятельно составлять план действий, вносить необходимые коррективы в ходе его реализации;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Самоконтроль:</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разными способами самоконтроля (в том числе речевого), самомотивации и рефлексии;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давать адекватную оценку учебной ситуации и предлагать план её изменения;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Эмоциональный интеллект:</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развивать способность управлять собственными эмоциями и эмоциями других;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6061E5" w:rsidRDefault="00E235EB" w:rsidP="00982167">
      <w:pPr>
        <w:pStyle w:val="13"/>
        <w:spacing w:line="259" w:lineRule="auto"/>
        <w:ind w:firstLine="567"/>
        <w:jc w:val="both"/>
        <w:rPr>
          <w:color w:val="auto"/>
          <w:sz w:val="24"/>
          <w:szCs w:val="24"/>
        </w:rPr>
      </w:pPr>
      <w:r w:rsidRPr="006061E5">
        <w:rPr>
          <w:b/>
          <w:bCs/>
          <w:i/>
          <w:iCs/>
          <w:color w:val="auto"/>
          <w:sz w:val="24"/>
          <w:szCs w:val="24"/>
        </w:rPr>
        <w:t>Принятие себя и других: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осознанно относиться к другому человеку и его мнению;</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признавать своё и чужое право на ошибку;</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принимать себя и других, не осуждая;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проявлять открытость;</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осознавать невозможность контролировать всё вокруг.</w:t>
      </w:r>
    </w:p>
    <w:p w:rsidR="00982167" w:rsidRPr="006061E5" w:rsidRDefault="00982167">
      <w:pPr>
        <w:pStyle w:val="50"/>
        <w:spacing w:after="120"/>
        <w:jc w:val="both"/>
        <w:rPr>
          <w:rFonts w:ascii="Times New Roman" w:hAnsi="Times New Roman" w:cs="Times New Roman"/>
          <w:color w:val="auto"/>
          <w:sz w:val="24"/>
          <w:szCs w:val="24"/>
        </w:rPr>
      </w:pPr>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w:t>
      </w:r>
    </w:p>
    <w:p w:rsidR="00982167" w:rsidRPr="006061E5" w:rsidRDefault="00982167" w:rsidP="00982167">
      <w:pPr>
        <w:pStyle w:val="af5"/>
        <w:rPr>
          <w:rFonts w:ascii="Times New Roman" w:hAnsi="Times New Roman" w:cs="Times New Roman"/>
          <w:color w:val="auto"/>
          <w:sz w:val="24"/>
          <w:szCs w:val="24"/>
        </w:rPr>
      </w:pPr>
      <w:bookmarkStart w:id="76" w:name="bookmark136"/>
    </w:p>
    <w:p w:rsidR="00A57638" w:rsidRPr="006061E5" w:rsidRDefault="00982167"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5 </w:t>
      </w:r>
      <w:r w:rsidR="00E235EB" w:rsidRPr="006061E5">
        <w:rPr>
          <w:rFonts w:ascii="Times New Roman" w:hAnsi="Times New Roman" w:cs="Times New Roman"/>
          <w:color w:val="auto"/>
          <w:sz w:val="24"/>
          <w:szCs w:val="24"/>
        </w:rPr>
        <w:t>КЛАСС</w:t>
      </w:r>
      <w:bookmarkEnd w:id="76"/>
    </w:p>
    <w:p w:rsidR="00982167" w:rsidRPr="006061E5" w:rsidRDefault="00982167" w:rsidP="00982167">
      <w:pPr>
        <w:pStyle w:val="af5"/>
        <w:rPr>
          <w:rFonts w:ascii="Times New Roman" w:hAnsi="Times New Roman" w:cs="Times New Roman"/>
          <w:color w:val="auto"/>
          <w:sz w:val="24"/>
          <w:szCs w:val="24"/>
        </w:rPr>
      </w:pPr>
      <w:bookmarkStart w:id="77" w:name="bookmark138"/>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77"/>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Осознавать богатство и выразительность русского языка, приводить примеры, свидетельствующие об этом.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982167" w:rsidRPr="006061E5" w:rsidRDefault="00982167" w:rsidP="00982167">
      <w:pPr>
        <w:pStyle w:val="af5"/>
        <w:rPr>
          <w:rFonts w:ascii="Times New Roman" w:hAnsi="Times New Roman" w:cs="Times New Roman"/>
          <w:color w:val="auto"/>
          <w:sz w:val="24"/>
          <w:szCs w:val="24"/>
        </w:rPr>
      </w:pPr>
      <w:bookmarkStart w:id="78" w:name="bookmark140"/>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78"/>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чтения: просмотровым, ознакомительным, изучающим, поисковым.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Устно пересказывать прочитанный или прослушанный текст объёмом не менее 100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Понимать содержание прослушанных и прочитанных </w:t>
      </w:r>
      <w:r w:rsidR="00A80936" w:rsidRPr="006061E5">
        <w:rPr>
          <w:color w:val="auto"/>
          <w:sz w:val="24"/>
          <w:szCs w:val="24"/>
        </w:rPr>
        <w:t>научно учебных</w:t>
      </w:r>
      <w:r w:rsidRPr="006061E5">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6061E5" w:rsidRDefault="00982167" w:rsidP="00982167">
      <w:pPr>
        <w:pStyle w:val="af5"/>
        <w:rPr>
          <w:rFonts w:ascii="Times New Roman" w:hAnsi="Times New Roman" w:cs="Times New Roman"/>
          <w:color w:val="auto"/>
          <w:sz w:val="24"/>
          <w:szCs w:val="24"/>
        </w:rPr>
      </w:pPr>
      <w:bookmarkStart w:id="79" w:name="bookmark142"/>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79"/>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знание основных признаков текста (повествование) в практике его создания.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Создавать тексты-повествования с опорой на жизненный и читательский опыт; тексты с опорой на сюжетную картину </w:t>
      </w:r>
      <w:r w:rsidRPr="006061E5">
        <w:rPr>
          <w:color w:val="auto"/>
          <w:sz w:val="24"/>
          <w:szCs w:val="24"/>
        </w:rPr>
        <w:lastRenderedPageBreak/>
        <w:t>(в том числе сочинения-миниатюры объёмом 3 и более предложений; классные сочинения объёмом не менее 70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Представлять сообщение на заданную тему в виде презентации.</w:t>
      </w:r>
    </w:p>
    <w:p w:rsidR="00A57638" w:rsidRPr="006061E5" w:rsidRDefault="00E235EB" w:rsidP="00982167">
      <w:pPr>
        <w:pStyle w:val="13"/>
        <w:spacing w:after="80" w:line="240" w:lineRule="auto"/>
        <w:ind w:firstLine="567"/>
        <w:jc w:val="both"/>
        <w:rPr>
          <w:color w:val="auto"/>
          <w:sz w:val="24"/>
          <w:szCs w:val="24"/>
        </w:rPr>
      </w:pPr>
      <w:r w:rsidRPr="006061E5">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6061E5" w:rsidRDefault="00982167" w:rsidP="00982167">
      <w:pPr>
        <w:pStyle w:val="af5"/>
        <w:rPr>
          <w:rFonts w:ascii="Times New Roman" w:hAnsi="Times New Roman" w:cs="Times New Roman"/>
          <w:color w:val="auto"/>
          <w:sz w:val="24"/>
          <w:szCs w:val="24"/>
        </w:rPr>
      </w:pPr>
      <w:bookmarkStart w:id="80" w:name="bookmark144"/>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80"/>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82167" w:rsidRPr="006061E5" w:rsidRDefault="00982167" w:rsidP="00982167">
      <w:pPr>
        <w:pStyle w:val="af5"/>
        <w:rPr>
          <w:rFonts w:ascii="Times New Roman" w:hAnsi="Times New Roman" w:cs="Times New Roman"/>
          <w:color w:val="auto"/>
          <w:sz w:val="24"/>
          <w:szCs w:val="24"/>
        </w:rPr>
      </w:pPr>
      <w:bookmarkStart w:id="81" w:name="bookmark146"/>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81"/>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Фонетика. Графика. Орфоэпия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звуки; понимать различие между звуком и буквой, характеризовать систему звуков.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фонетический анализ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знания по фонетике, графике и орфоэпии в практике произношения и правописания слов.</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Орфография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Оперировать понятием «орфограмма» и различать </w:t>
      </w:r>
      <w:r w:rsidRPr="006061E5">
        <w:rPr>
          <w:color w:val="auto"/>
          <w:sz w:val="24"/>
          <w:szCs w:val="24"/>
        </w:rPr>
        <w:lastRenderedPageBreak/>
        <w:t>буквенные и небуквенные орфограммы при проведении орфографического анализа слова.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изученные орфограммы.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6061E5">
        <w:rPr>
          <w:b/>
          <w:bCs/>
          <w:i/>
          <w:iCs/>
          <w:color w:val="auto"/>
          <w:sz w:val="24"/>
          <w:szCs w:val="24"/>
        </w:rPr>
        <w:t>ъ</w:t>
      </w:r>
      <w:r w:rsidRPr="006061E5">
        <w:rPr>
          <w:color w:val="auto"/>
          <w:sz w:val="24"/>
          <w:szCs w:val="24"/>
        </w:rPr>
        <w:t xml:space="preserve"> и </w:t>
      </w:r>
      <w:r w:rsidRPr="006061E5">
        <w:rPr>
          <w:b/>
          <w:bCs/>
          <w:i/>
          <w:iCs/>
          <w:color w:val="auto"/>
          <w:sz w:val="24"/>
          <w:szCs w:val="24"/>
        </w:rPr>
        <w:t>ь</w:t>
      </w:r>
      <w:r w:rsidRPr="006061E5">
        <w:rPr>
          <w:color w:val="auto"/>
          <w:sz w:val="24"/>
          <w:szCs w:val="24"/>
        </w:rPr>
        <w:t>).</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Лексикология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однозначные и многозначные слова, различать прямое и переносное значения слова.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тематические группы слов, родовые и видовые понятия.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лексический анализ слов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Морфемика. Орфография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морфему как минимальную значимую единицу языка.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морфемы в слове (корень, приставку, суффикс, окончание), выделять основу слова.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Находить чередование звуков в морфемах (в том числе чередование гласных с нулём звука).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морфемный анализ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061E5">
        <w:rPr>
          <w:b/>
          <w:bCs/>
          <w:i/>
          <w:iCs/>
          <w:color w:val="auto"/>
          <w:sz w:val="24"/>
          <w:szCs w:val="24"/>
        </w:rPr>
        <w:t>з</w:t>
      </w:r>
      <w:r w:rsidRPr="006061E5">
        <w:rPr>
          <w:color w:val="auto"/>
          <w:sz w:val="24"/>
          <w:szCs w:val="24"/>
        </w:rPr>
        <w:t xml:space="preserve"> (-</w:t>
      </w:r>
      <w:r w:rsidRPr="006061E5">
        <w:rPr>
          <w:b/>
          <w:bCs/>
          <w:i/>
          <w:iCs/>
          <w:color w:val="auto"/>
          <w:sz w:val="24"/>
          <w:szCs w:val="24"/>
        </w:rPr>
        <w:t>с</w:t>
      </w:r>
      <w:r w:rsidRPr="006061E5">
        <w:rPr>
          <w:color w:val="auto"/>
          <w:sz w:val="24"/>
          <w:szCs w:val="24"/>
        </w:rPr>
        <w:t xml:space="preserve">); </w:t>
      </w:r>
      <w:r w:rsidRPr="006061E5">
        <w:rPr>
          <w:b/>
          <w:bCs/>
          <w:i/>
          <w:iCs/>
          <w:color w:val="auto"/>
          <w:sz w:val="24"/>
          <w:szCs w:val="24"/>
        </w:rPr>
        <w:t>ы</w:t>
      </w:r>
      <w:r w:rsidRPr="006061E5">
        <w:rPr>
          <w:color w:val="auto"/>
          <w:sz w:val="24"/>
          <w:szCs w:val="24"/>
        </w:rPr>
        <w:t xml:space="preserve"> — </w:t>
      </w:r>
      <w:r w:rsidRPr="006061E5">
        <w:rPr>
          <w:b/>
          <w:bCs/>
          <w:i/>
          <w:iCs/>
          <w:color w:val="auto"/>
          <w:sz w:val="24"/>
          <w:szCs w:val="24"/>
        </w:rPr>
        <w:t>и</w:t>
      </w:r>
      <w:r w:rsidRPr="006061E5">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w:t>
      </w:r>
      <w:r w:rsidRPr="006061E5">
        <w:rPr>
          <w:color w:val="auto"/>
          <w:sz w:val="24"/>
          <w:szCs w:val="24"/>
        </w:rPr>
        <w:lastRenderedPageBreak/>
        <w:t xml:space="preserve">непроверяемыми, непроизносимыми согласными (в рамках изученного); </w:t>
      </w:r>
      <w:r w:rsidRPr="006061E5">
        <w:rPr>
          <w:b/>
          <w:bCs/>
          <w:i/>
          <w:iCs/>
          <w:color w:val="auto"/>
          <w:sz w:val="24"/>
          <w:szCs w:val="24"/>
        </w:rPr>
        <w:t>ё</w:t>
      </w:r>
      <w:r w:rsidRPr="006061E5">
        <w:rPr>
          <w:color w:val="auto"/>
          <w:sz w:val="24"/>
          <w:szCs w:val="24"/>
        </w:rPr>
        <w:t xml:space="preserve"> — </w:t>
      </w:r>
      <w:r w:rsidRPr="006061E5">
        <w:rPr>
          <w:b/>
          <w:bCs/>
          <w:i/>
          <w:iCs/>
          <w:color w:val="auto"/>
          <w:sz w:val="24"/>
          <w:szCs w:val="24"/>
        </w:rPr>
        <w:t>о</w:t>
      </w:r>
      <w:r w:rsidRPr="006061E5">
        <w:rPr>
          <w:color w:val="auto"/>
          <w:sz w:val="24"/>
          <w:szCs w:val="24"/>
        </w:rPr>
        <w:t xml:space="preserve"> после шипящих в корне слова; </w:t>
      </w:r>
      <w:r w:rsidRPr="006061E5">
        <w:rPr>
          <w:b/>
          <w:bCs/>
          <w:i/>
          <w:iCs/>
          <w:color w:val="auto"/>
          <w:sz w:val="24"/>
          <w:szCs w:val="24"/>
        </w:rPr>
        <w:t>ы</w:t>
      </w:r>
      <w:r w:rsidRPr="006061E5">
        <w:rPr>
          <w:color w:val="auto"/>
          <w:sz w:val="24"/>
          <w:szCs w:val="24"/>
        </w:rPr>
        <w:t xml:space="preserve"> — </w:t>
      </w:r>
      <w:r w:rsidRPr="006061E5">
        <w:rPr>
          <w:b/>
          <w:bCs/>
          <w:i/>
          <w:iCs/>
          <w:color w:val="auto"/>
          <w:sz w:val="24"/>
          <w:szCs w:val="24"/>
        </w:rPr>
        <w:t>и</w:t>
      </w:r>
      <w:r w:rsidRPr="006061E5">
        <w:rPr>
          <w:color w:val="auto"/>
          <w:sz w:val="24"/>
          <w:szCs w:val="24"/>
        </w:rPr>
        <w:t xml:space="preserve"> после </w:t>
      </w:r>
      <w:r w:rsidRPr="006061E5">
        <w:rPr>
          <w:b/>
          <w:bCs/>
          <w:i/>
          <w:iCs/>
          <w:color w:val="auto"/>
          <w:sz w:val="24"/>
          <w:szCs w:val="24"/>
        </w:rPr>
        <w:t>ц</w:t>
      </w:r>
      <w:r w:rsidRPr="006061E5">
        <w:rPr>
          <w:color w:val="auto"/>
          <w:sz w:val="24"/>
          <w:szCs w:val="24"/>
        </w:rPr>
        <w:t>.</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Уместно использовать слова с суффиксами оценки в собственной речи.</w:t>
      </w:r>
    </w:p>
    <w:p w:rsidR="00982167" w:rsidRPr="006061E5" w:rsidRDefault="00982167" w:rsidP="00982167">
      <w:pPr>
        <w:pStyle w:val="af5"/>
        <w:rPr>
          <w:rFonts w:ascii="Times New Roman" w:hAnsi="Times New Roman" w:cs="Times New Roman"/>
          <w:color w:val="auto"/>
          <w:sz w:val="24"/>
          <w:szCs w:val="24"/>
        </w:rPr>
      </w:pPr>
      <w:bookmarkStart w:id="82" w:name="bookmark148"/>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Морфология. Культура речи. Орфография</w:t>
      </w:r>
      <w:bookmarkEnd w:id="82"/>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имена существительные, имена прилагательные, глаголы.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знания по морфологии при выполнении языкового анализа различных видов и в речевой практике.</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Имя существительное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лексико-грамматические разряды имён существительных.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морфологический анализ имён существительных.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6061E5" w:rsidRDefault="00E235EB" w:rsidP="00982167">
      <w:pPr>
        <w:pStyle w:val="13"/>
        <w:spacing w:line="252" w:lineRule="auto"/>
        <w:ind w:firstLine="567"/>
        <w:jc w:val="both"/>
        <w:rPr>
          <w:color w:val="auto"/>
          <w:sz w:val="24"/>
          <w:szCs w:val="24"/>
        </w:rPr>
      </w:pPr>
      <w:r w:rsidRPr="006061E5">
        <w:rPr>
          <w:color w:val="auto"/>
          <w:sz w:val="24"/>
          <w:szCs w:val="24"/>
        </w:rPr>
        <w:t xml:space="preserve">Соблюдать нормы правописания имён существительных: безударных окончаний; </w:t>
      </w:r>
      <w:r w:rsidRPr="006061E5">
        <w:rPr>
          <w:b/>
          <w:bCs/>
          <w:i/>
          <w:iCs/>
          <w:color w:val="auto"/>
          <w:sz w:val="24"/>
          <w:szCs w:val="24"/>
        </w:rPr>
        <w:t>о</w:t>
      </w:r>
      <w:r w:rsidRPr="006061E5">
        <w:rPr>
          <w:color w:val="auto"/>
          <w:sz w:val="24"/>
          <w:szCs w:val="24"/>
        </w:rPr>
        <w:t xml:space="preserve"> — </w:t>
      </w:r>
      <w:r w:rsidRPr="006061E5">
        <w:rPr>
          <w:b/>
          <w:bCs/>
          <w:i/>
          <w:iCs/>
          <w:color w:val="auto"/>
          <w:sz w:val="24"/>
          <w:szCs w:val="24"/>
        </w:rPr>
        <w:t>е</w:t>
      </w:r>
      <w:r w:rsidRPr="006061E5">
        <w:rPr>
          <w:color w:val="auto"/>
          <w:sz w:val="24"/>
          <w:szCs w:val="24"/>
        </w:rPr>
        <w:t xml:space="preserve"> (</w:t>
      </w:r>
      <w:r w:rsidRPr="006061E5">
        <w:rPr>
          <w:b/>
          <w:bCs/>
          <w:i/>
          <w:iCs/>
          <w:color w:val="auto"/>
          <w:sz w:val="24"/>
          <w:szCs w:val="24"/>
        </w:rPr>
        <w:t>ё</w:t>
      </w:r>
      <w:r w:rsidRPr="006061E5">
        <w:rPr>
          <w:color w:val="auto"/>
          <w:sz w:val="24"/>
          <w:szCs w:val="24"/>
        </w:rPr>
        <w:t xml:space="preserve">) после шипящих и </w:t>
      </w:r>
      <w:r w:rsidRPr="006061E5">
        <w:rPr>
          <w:b/>
          <w:bCs/>
          <w:i/>
          <w:iCs/>
          <w:color w:val="auto"/>
          <w:sz w:val="24"/>
          <w:szCs w:val="24"/>
        </w:rPr>
        <w:t>ц</w:t>
      </w:r>
      <w:r w:rsidRPr="006061E5">
        <w:rPr>
          <w:color w:val="auto"/>
          <w:sz w:val="24"/>
          <w:szCs w:val="24"/>
        </w:rPr>
        <w:t xml:space="preserve"> в суффиксах и окончаниях; суффиксов </w:t>
      </w:r>
      <w:r w:rsidRPr="006061E5">
        <w:rPr>
          <w:b/>
          <w:bCs/>
          <w:color w:val="auto"/>
          <w:sz w:val="24"/>
          <w:szCs w:val="24"/>
        </w:rPr>
        <w:t>-</w:t>
      </w:r>
      <w:r w:rsidRPr="006061E5">
        <w:rPr>
          <w:b/>
          <w:bCs/>
          <w:i/>
          <w:iCs/>
          <w:color w:val="auto"/>
          <w:sz w:val="24"/>
          <w:szCs w:val="24"/>
        </w:rPr>
        <w:t>чик</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щик</w:t>
      </w:r>
      <w:r w:rsidRPr="006061E5">
        <w:rPr>
          <w:b/>
          <w:bCs/>
          <w:color w:val="auto"/>
          <w:sz w:val="24"/>
          <w:szCs w:val="24"/>
        </w:rPr>
        <w:t>-</w:t>
      </w:r>
      <w:r w:rsidRPr="006061E5">
        <w:rPr>
          <w:color w:val="auto"/>
          <w:sz w:val="24"/>
          <w:szCs w:val="24"/>
        </w:rPr>
        <w:t xml:space="preserve">, </w:t>
      </w:r>
      <w:r w:rsidRPr="006061E5">
        <w:rPr>
          <w:b/>
          <w:bCs/>
          <w:color w:val="auto"/>
          <w:sz w:val="24"/>
          <w:szCs w:val="24"/>
        </w:rPr>
        <w:t>-</w:t>
      </w:r>
      <w:r w:rsidRPr="006061E5">
        <w:rPr>
          <w:b/>
          <w:bCs/>
          <w:i/>
          <w:iCs/>
          <w:color w:val="auto"/>
          <w:sz w:val="24"/>
          <w:szCs w:val="24"/>
        </w:rPr>
        <w:t>ек</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ик</w:t>
      </w:r>
      <w:r w:rsidRPr="006061E5">
        <w:rPr>
          <w:b/>
          <w:bCs/>
          <w:color w:val="auto"/>
          <w:sz w:val="24"/>
          <w:szCs w:val="24"/>
        </w:rPr>
        <w:t>- (-</w:t>
      </w:r>
      <w:r w:rsidRPr="006061E5">
        <w:rPr>
          <w:b/>
          <w:bCs/>
          <w:i/>
          <w:iCs/>
          <w:color w:val="auto"/>
          <w:sz w:val="24"/>
          <w:szCs w:val="24"/>
        </w:rPr>
        <w:t>чик</w:t>
      </w:r>
      <w:r w:rsidRPr="006061E5">
        <w:rPr>
          <w:b/>
          <w:bCs/>
          <w:color w:val="auto"/>
          <w:sz w:val="24"/>
          <w:szCs w:val="24"/>
        </w:rPr>
        <w:t xml:space="preserve">-); </w:t>
      </w:r>
      <w:r w:rsidRPr="006061E5">
        <w:rPr>
          <w:color w:val="auto"/>
          <w:sz w:val="24"/>
          <w:szCs w:val="24"/>
        </w:rPr>
        <w:t xml:space="preserve">корней с чередованием </w:t>
      </w:r>
      <w:r w:rsidRPr="006061E5">
        <w:rPr>
          <w:b/>
          <w:bCs/>
          <w:i/>
          <w:iCs/>
          <w:color w:val="auto"/>
          <w:sz w:val="24"/>
          <w:szCs w:val="24"/>
        </w:rPr>
        <w:t>а</w:t>
      </w:r>
      <w:r w:rsidRPr="006061E5">
        <w:rPr>
          <w:color w:val="auto"/>
          <w:sz w:val="24"/>
          <w:szCs w:val="24"/>
        </w:rPr>
        <w:t xml:space="preserve"> // </w:t>
      </w:r>
      <w:r w:rsidRPr="006061E5">
        <w:rPr>
          <w:b/>
          <w:bCs/>
          <w:i/>
          <w:iCs/>
          <w:color w:val="auto"/>
          <w:sz w:val="24"/>
          <w:szCs w:val="24"/>
        </w:rPr>
        <w:t>о</w:t>
      </w:r>
      <w:r w:rsidRPr="006061E5">
        <w:rPr>
          <w:color w:val="auto"/>
          <w:sz w:val="24"/>
          <w:szCs w:val="24"/>
        </w:rPr>
        <w:t xml:space="preserve">: </w:t>
      </w:r>
      <w:r w:rsidRPr="006061E5">
        <w:rPr>
          <w:b/>
          <w:bCs/>
          <w:color w:val="auto"/>
          <w:sz w:val="24"/>
          <w:szCs w:val="24"/>
        </w:rPr>
        <w:t>-</w:t>
      </w:r>
      <w:r w:rsidRPr="006061E5">
        <w:rPr>
          <w:b/>
          <w:bCs/>
          <w:i/>
          <w:iCs/>
          <w:color w:val="auto"/>
          <w:sz w:val="24"/>
          <w:szCs w:val="24"/>
        </w:rPr>
        <w:t>лаг</w:t>
      </w:r>
      <w:r w:rsidRPr="006061E5">
        <w:rPr>
          <w:b/>
          <w:bCs/>
          <w:color w:val="auto"/>
          <w:sz w:val="24"/>
          <w:szCs w:val="24"/>
        </w:rPr>
        <w:t xml:space="preserve">- </w:t>
      </w:r>
      <w:r w:rsidRPr="006061E5">
        <w:rPr>
          <w:color w:val="auto"/>
          <w:sz w:val="24"/>
          <w:szCs w:val="24"/>
        </w:rPr>
        <w:lastRenderedPageBreak/>
        <w:t xml:space="preserve">— </w:t>
      </w:r>
      <w:r w:rsidRPr="006061E5">
        <w:rPr>
          <w:b/>
          <w:bCs/>
          <w:color w:val="auto"/>
          <w:sz w:val="24"/>
          <w:szCs w:val="24"/>
        </w:rPr>
        <w:t>-</w:t>
      </w:r>
      <w:r w:rsidRPr="006061E5">
        <w:rPr>
          <w:b/>
          <w:bCs/>
          <w:i/>
          <w:iCs/>
          <w:color w:val="auto"/>
          <w:sz w:val="24"/>
          <w:szCs w:val="24"/>
        </w:rPr>
        <w:t>лож</w:t>
      </w:r>
      <w:r w:rsidRPr="006061E5">
        <w:rPr>
          <w:b/>
          <w:bCs/>
          <w:color w:val="auto"/>
          <w:sz w:val="24"/>
          <w:szCs w:val="24"/>
        </w:rPr>
        <w:t>-</w:t>
      </w:r>
      <w:r w:rsidRPr="006061E5">
        <w:rPr>
          <w:color w:val="auto"/>
          <w:sz w:val="24"/>
          <w:szCs w:val="24"/>
        </w:rPr>
        <w:t xml:space="preserve">; </w:t>
      </w:r>
      <w:r w:rsidRPr="006061E5">
        <w:rPr>
          <w:b/>
          <w:bCs/>
          <w:color w:val="auto"/>
          <w:sz w:val="24"/>
          <w:szCs w:val="24"/>
        </w:rPr>
        <w:t>-</w:t>
      </w:r>
      <w:r w:rsidRPr="006061E5">
        <w:rPr>
          <w:b/>
          <w:bCs/>
          <w:i/>
          <w:iCs/>
          <w:color w:val="auto"/>
          <w:sz w:val="24"/>
          <w:szCs w:val="24"/>
        </w:rPr>
        <w:t>раст</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ращ</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рос</w:t>
      </w:r>
      <w:r w:rsidRPr="006061E5">
        <w:rPr>
          <w:b/>
          <w:bCs/>
          <w:color w:val="auto"/>
          <w:sz w:val="24"/>
          <w:szCs w:val="24"/>
        </w:rPr>
        <w:t>-</w:t>
      </w:r>
      <w:r w:rsidRPr="006061E5">
        <w:rPr>
          <w:color w:val="auto"/>
          <w:sz w:val="24"/>
          <w:szCs w:val="24"/>
        </w:rPr>
        <w:t xml:space="preserve">; </w:t>
      </w:r>
      <w:r w:rsidRPr="006061E5">
        <w:rPr>
          <w:b/>
          <w:bCs/>
          <w:color w:val="auto"/>
          <w:sz w:val="24"/>
          <w:szCs w:val="24"/>
        </w:rPr>
        <w:t>-</w:t>
      </w:r>
      <w:r w:rsidRPr="006061E5">
        <w:rPr>
          <w:b/>
          <w:bCs/>
          <w:i/>
          <w:iCs/>
          <w:color w:val="auto"/>
          <w:sz w:val="24"/>
          <w:szCs w:val="24"/>
        </w:rPr>
        <w:t>гар</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гор</w:t>
      </w:r>
      <w:r w:rsidRPr="006061E5">
        <w:rPr>
          <w:b/>
          <w:bCs/>
          <w:color w:val="auto"/>
          <w:sz w:val="24"/>
          <w:szCs w:val="24"/>
        </w:rPr>
        <w:t>-</w:t>
      </w:r>
      <w:r w:rsidRPr="006061E5">
        <w:rPr>
          <w:color w:val="auto"/>
          <w:sz w:val="24"/>
          <w:szCs w:val="24"/>
        </w:rPr>
        <w:t xml:space="preserve">, </w:t>
      </w:r>
      <w:r w:rsidRPr="006061E5">
        <w:rPr>
          <w:b/>
          <w:bCs/>
          <w:color w:val="auto"/>
          <w:sz w:val="24"/>
          <w:szCs w:val="24"/>
        </w:rPr>
        <w:t>-</w:t>
      </w:r>
      <w:r w:rsidRPr="006061E5">
        <w:rPr>
          <w:b/>
          <w:bCs/>
          <w:i/>
          <w:iCs/>
          <w:color w:val="auto"/>
          <w:sz w:val="24"/>
          <w:szCs w:val="24"/>
        </w:rPr>
        <w:t>зар</w:t>
      </w:r>
      <w:r w:rsidRPr="006061E5">
        <w:rPr>
          <w:b/>
          <w:bCs/>
          <w:color w:val="auto"/>
          <w:sz w:val="24"/>
          <w:szCs w:val="24"/>
        </w:rPr>
        <w:t xml:space="preserve">- </w:t>
      </w:r>
      <w:r w:rsidRPr="006061E5">
        <w:rPr>
          <w:color w:val="auto"/>
          <w:sz w:val="24"/>
          <w:szCs w:val="24"/>
        </w:rPr>
        <w:t xml:space="preserve">— </w:t>
      </w:r>
      <w:r w:rsidRPr="006061E5">
        <w:rPr>
          <w:b/>
          <w:bCs/>
          <w:color w:val="auto"/>
          <w:sz w:val="24"/>
          <w:szCs w:val="24"/>
        </w:rPr>
        <w:t>-</w:t>
      </w:r>
      <w:r w:rsidRPr="006061E5">
        <w:rPr>
          <w:b/>
          <w:bCs/>
          <w:i/>
          <w:iCs/>
          <w:color w:val="auto"/>
          <w:sz w:val="24"/>
          <w:szCs w:val="24"/>
        </w:rPr>
        <w:t>зор</w:t>
      </w:r>
      <w:r w:rsidRPr="006061E5">
        <w:rPr>
          <w:b/>
          <w:bCs/>
          <w:color w:val="auto"/>
          <w:sz w:val="24"/>
          <w:szCs w:val="24"/>
        </w:rPr>
        <w:t>-</w:t>
      </w:r>
      <w:r w:rsidRPr="006061E5">
        <w:rPr>
          <w:color w:val="auto"/>
          <w:sz w:val="24"/>
          <w:szCs w:val="24"/>
        </w:rPr>
        <w:t xml:space="preserve">; </w:t>
      </w:r>
      <w:r w:rsidRPr="006061E5">
        <w:rPr>
          <w:b/>
          <w:bCs/>
          <w:i/>
          <w:iCs/>
          <w:color w:val="auto"/>
          <w:sz w:val="24"/>
          <w:szCs w:val="24"/>
        </w:rPr>
        <w:t>-клан-</w:t>
      </w:r>
      <w:r w:rsidRPr="006061E5">
        <w:rPr>
          <w:color w:val="auto"/>
          <w:sz w:val="24"/>
          <w:szCs w:val="24"/>
        </w:rPr>
        <w:t xml:space="preserve"> — </w:t>
      </w:r>
      <w:r w:rsidRPr="006061E5">
        <w:rPr>
          <w:b/>
          <w:bCs/>
          <w:i/>
          <w:iCs/>
          <w:color w:val="auto"/>
          <w:sz w:val="24"/>
          <w:szCs w:val="24"/>
        </w:rPr>
        <w:t>-клон-</w:t>
      </w:r>
      <w:r w:rsidRPr="006061E5">
        <w:rPr>
          <w:color w:val="auto"/>
          <w:sz w:val="24"/>
          <w:szCs w:val="24"/>
        </w:rPr>
        <w:t xml:space="preserve">, </w:t>
      </w:r>
      <w:r w:rsidRPr="006061E5">
        <w:rPr>
          <w:b/>
          <w:bCs/>
          <w:i/>
          <w:iCs/>
          <w:color w:val="auto"/>
          <w:sz w:val="24"/>
          <w:szCs w:val="24"/>
        </w:rPr>
        <w:t>-скак-</w:t>
      </w:r>
      <w:r w:rsidRPr="006061E5">
        <w:rPr>
          <w:color w:val="auto"/>
          <w:sz w:val="24"/>
          <w:szCs w:val="24"/>
        </w:rPr>
        <w:t xml:space="preserve"> — </w:t>
      </w:r>
      <w:r w:rsidRPr="006061E5">
        <w:rPr>
          <w:b/>
          <w:bCs/>
          <w:i/>
          <w:iCs/>
          <w:color w:val="auto"/>
          <w:sz w:val="24"/>
          <w:szCs w:val="24"/>
        </w:rPr>
        <w:t>-скоч-</w:t>
      </w:r>
      <w:r w:rsidRPr="006061E5">
        <w:rPr>
          <w:color w:val="auto"/>
          <w:sz w:val="24"/>
          <w:szCs w:val="24"/>
        </w:rPr>
        <w:t xml:space="preserve">; употребления/неупотребления </w:t>
      </w:r>
      <w:r w:rsidRPr="006061E5">
        <w:rPr>
          <w:b/>
          <w:bCs/>
          <w:i/>
          <w:iCs/>
          <w:color w:val="auto"/>
          <w:sz w:val="24"/>
          <w:szCs w:val="24"/>
        </w:rPr>
        <w:t>ь</w:t>
      </w:r>
      <w:r w:rsidRPr="006061E5">
        <w:rPr>
          <w:color w:val="auto"/>
          <w:sz w:val="24"/>
          <w:szCs w:val="24"/>
        </w:rPr>
        <w:t xml:space="preserve"> на конце имён существительных после шипящих; слитное и раздельное написание </w:t>
      </w:r>
      <w:r w:rsidRPr="006061E5">
        <w:rPr>
          <w:b/>
          <w:bCs/>
          <w:i/>
          <w:iCs/>
          <w:color w:val="auto"/>
          <w:sz w:val="24"/>
          <w:szCs w:val="24"/>
        </w:rPr>
        <w:t>не</w:t>
      </w:r>
      <w:r w:rsidRPr="006061E5">
        <w:rPr>
          <w:color w:val="auto"/>
          <w:sz w:val="24"/>
          <w:szCs w:val="24"/>
        </w:rPr>
        <w:t xml:space="preserve"> с именами существительными; правописание собственных имён существительных.</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Имя прилагательное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частичный морфологический анализ имён прилагательных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Соблюдать нормы правописания имён прилагательных: безударных окончаний; </w:t>
      </w:r>
      <w:r w:rsidRPr="006061E5">
        <w:rPr>
          <w:b/>
          <w:bCs/>
          <w:i/>
          <w:iCs/>
          <w:color w:val="auto"/>
          <w:sz w:val="24"/>
          <w:szCs w:val="24"/>
        </w:rPr>
        <w:t>о</w:t>
      </w:r>
      <w:r w:rsidRPr="006061E5">
        <w:rPr>
          <w:color w:val="auto"/>
          <w:sz w:val="24"/>
          <w:szCs w:val="24"/>
        </w:rPr>
        <w:t xml:space="preserve"> — </w:t>
      </w:r>
      <w:r w:rsidRPr="006061E5">
        <w:rPr>
          <w:b/>
          <w:bCs/>
          <w:i/>
          <w:iCs/>
          <w:color w:val="auto"/>
          <w:sz w:val="24"/>
          <w:szCs w:val="24"/>
        </w:rPr>
        <w:t>е</w:t>
      </w:r>
      <w:r w:rsidRPr="006061E5">
        <w:rPr>
          <w:color w:val="auto"/>
          <w:sz w:val="24"/>
          <w:szCs w:val="24"/>
        </w:rPr>
        <w:t xml:space="preserve"> после шипящих и </w:t>
      </w:r>
      <w:r w:rsidRPr="006061E5">
        <w:rPr>
          <w:b/>
          <w:bCs/>
          <w:i/>
          <w:iCs/>
          <w:color w:val="auto"/>
          <w:sz w:val="24"/>
          <w:szCs w:val="24"/>
        </w:rPr>
        <w:t>ц</w:t>
      </w:r>
      <w:r w:rsidRPr="006061E5">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6061E5">
        <w:rPr>
          <w:b/>
          <w:bCs/>
          <w:i/>
          <w:iCs/>
          <w:color w:val="auto"/>
          <w:sz w:val="24"/>
          <w:szCs w:val="24"/>
        </w:rPr>
        <w:t>не</w:t>
      </w:r>
      <w:r w:rsidRPr="006061E5">
        <w:rPr>
          <w:color w:val="auto"/>
          <w:sz w:val="24"/>
          <w:szCs w:val="24"/>
        </w:rPr>
        <w:t xml:space="preserve"> с именами прилагательными.</w:t>
      </w:r>
    </w:p>
    <w:p w:rsidR="00A57638" w:rsidRPr="006061E5" w:rsidRDefault="00E235EB" w:rsidP="00982167">
      <w:pPr>
        <w:pStyle w:val="13"/>
        <w:spacing w:line="259" w:lineRule="auto"/>
        <w:ind w:firstLine="567"/>
        <w:jc w:val="both"/>
        <w:rPr>
          <w:color w:val="auto"/>
          <w:sz w:val="24"/>
          <w:szCs w:val="24"/>
        </w:rPr>
      </w:pPr>
      <w:r w:rsidRPr="006061E5">
        <w:rPr>
          <w:b/>
          <w:bCs/>
          <w:color w:val="auto"/>
          <w:sz w:val="24"/>
          <w:szCs w:val="24"/>
        </w:rPr>
        <w:t>Глагол</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Различать глаголы совершенного и несовершенного вида, возвратные и невозвратные.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спряжение глагола, уметь спрягать глаголы.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частичный морфологический анализ глаголов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нормы словоизменения глаголов, постановки ударения в глагольных формах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lastRenderedPageBreak/>
        <w:t xml:space="preserve">Соблюдать нормы правописания глаголов: корней с чередованием </w:t>
      </w:r>
      <w:r w:rsidRPr="006061E5">
        <w:rPr>
          <w:b/>
          <w:bCs/>
          <w:i/>
          <w:iCs/>
          <w:color w:val="auto"/>
          <w:sz w:val="24"/>
          <w:szCs w:val="24"/>
        </w:rPr>
        <w:t>е</w:t>
      </w:r>
      <w:r w:rsidRPr="006061E5">
        <w:rPr>
          <w:color w:val="auto"/>
          <w:sz w:val="24"/>
          <w:szCs w:val="24"/>
        </w:rPr>
        <w:t xml:space="preserve"> // </w:t>
      </w:r>
      <w:r w:rsidRPr="006061E5">
        <w:rPr>
          <w:b/>
          <w:bCs/>
          <w:i/>
          <w:iCs/>
          <w:color w:val="auto"/>
          <w:sz w:val="24"/>
          <w:szCs w:val="24"/>
        </w:rPr>
        <w:t>и</w:t>
      </w:r>
      <w:r w:rsidRPr="006061E5">
        <w:rPr>
          <w:color w:val="auto"/>
          <w:sz w:val="24"/>
          <w:szCs w:val="24"/>
        </w:rPr>
        <w:t xml:space="preserve">; использования </w:t>
      </w:r>
      <w:r w:rsidRPr="006061E5">
        <w:rPr>
          <w:b/>
          <w:bCs/>
          <w:i/>
          <w:iCs/>
          <w:color w:val="auto"/>
          <w:sz w:val="24"/>
          <w:szCs w:val="24"/>
        </w:rPr>
        <w:t>ь</w:t>
      </w:r>
      <w:r w:rsidRPr="006061E5">
        <w:rPr>
          <w:color w:val="auto"/>
          <w:sz w:val="24"/>
          <w:szCs w:val="24"/>
        </w:rPr>
        <w:t xml:space="preserve"> после шипящих как показателя грамматической формы в инфинитиве, в форме 2-го лица единственного числа; </w:t>
      </w:r>
      <w:r w:rsidRPr="006061E5">
        <w:rPr>
          <w:b/>
          <w:bCs/>
          <w:i/>
          <w:iCs/>
          <w:color w:val="auto"/>
          <w:sz w:val="24"/>
          <w:szCs w:val="24"/>
        </w:rPr>
        <w:t>-тся</w:t>
      </w:r>
      <w:r w:rsidRPr="006061E5">
        <w:rPr>
          <w:color w:val="auto"/>
          <w:sz w:val="24"/>
          <w:szCs w:val="24"/>
        </w:rPr>
        <w:t xml:space="preserve"> и </w:t>
      </w:r>
      <w:r w:rsidRPr="006061E5">
        <w:rPr>
          <w:b/>
          <w:bCs/>
          <w:i/>
          <w:iCs/>
          <w:color w:val="auto"/>
          <w:sz w:val="24"/>
          <w:szCs w:val="24"/>
        </w:rPr>
        <w:t>-ться</w:t>
      </w:r>
      <w:r w:rsidRPr="006061E5">
        <w:rPr>
          <w:color w:val="auto"/>
          <w:sz w:val="24"/>
          <w:szCs w:val="24"/>
        </w:rPr>
        <w:t xml:space="preserve"> в глаголах; суффиксов </w:t>
      </w:r>
      <w:r w:rsidRPr="006061E5">
        <w:rPr>
          <w:b/>
          <w:bCs/>
          <w:i/>
          <w:iCs/>
          <w:color w:val="auto"/>
          <w:sz w:val="24"/>
          <w:szCs w:val="24"/>
        </w:rPr>
        <w:t>-ова</w:t>
      </w:r>
      <w:r w:rsidRPr="006061E5">
        <w:rPr>
          <w:color w:val="auto"/>
          <w:sz w:val="24"/>
          <w:szCs w:val="24"/>
        </w:rPr>
        <w:t>- — -</w:t>
      </w:r>
      <w:r w:rsidRPr="006061E5">
        <w:rPr>
          <w:b/>
          <w:bCs/>
          <w:i/>
          <w:iCs/>
          <w:color w:val="auto"/>
          <w:sz w:val="24"/>
          <w:szCs w:val="24"/>
        </w:rPr>
        <w:t>ева</w:t>
      </w:r>
      <w:r w:rsidRPr="006061E5">
        <w:rPr>
          <w:color w:val="auto"/>
          <w:sz w:val="24"/>
          <w:szCs w:val="24"/>
        </w:rPr>
        <w:t xml:space="preserve">-, </w:t>
      </w:r>
      <w:r w:rsidRPr="006061E5">
        <w:rPr>
          <w:b/>
          <w:bCs/>
          <w:i/>
          <w:iCs/>
          <w:color w:val="auto"/>
          <w:sz w:val="24"/>
          <w:szCs w:val="24"/>
        </w:rPr>
        <w:t>-ыва-</w:t>
      </w:r>
      <w:r w:rsidRPr="006061E5">
        <w:rPr>
          <w:color w:val="auto"/>
          <w:sz w:val="24"/>
          <w:szCs w:val="24"/>
        </w:rPr>
        <w:t xml:space="preserve"> — </w:t>
      </w:r>
      <w:r w:rsidRPr="006061E5">
        <w:rPr>
          <w:b/>
          <w:bCs/>
          <w:i/>
          <w:iCs/>
          <w:color w:val="auto"/>
          <w:sz w:val="24"/>
          <w:szCs w:val="24"/>
        </w:rPr>
        <w:t>-ива-</w:t>
      </w:r>
      <w:r w:rsidRPr="006061E5">
        <w:rPr>
          <w:color w:val="auto"/>
          <w:sz w:val="24"/>
          <w:szCs w:val="24"/>
        </w:rPr>
        <w:t xml:space="preserve">; личных окончаний глагола, гласной перед суффиксом </w:t>
      </w:r>
      <w:r w:rsidRPr="006061E5">
        <w:rPr>
          <w:b/>
          <w:bCs/>
          <w:i/>
          <w:iCs/>
          <w:color w:val="auto"/>
          <w:sz w:val="24"/>
          <w:szCs w:val="24"/>
        </w:rPr>
        <w:t>-л-</w:t>
      </w:r>
      <w:r w:rsidRPr="006061E5">
        <w:rPr>
          <w:color w:val="auto"/>
          <w:sz w:val="24"/>
          <w:szCs w:val="24"/>
        </w:rPr>
        <w:t xml:space="preserve"> в формах прошедшего времени глагола; слитного и раздельного написания </w:t>
      </w:r>
      <w:r w:rsidRPr="006061E5">
        <w:rPr>
          <w:b/>
          <w:bCs/>
          <w:i/>
          <w:iCs/>
          <w:color w:val="auto"/>
          <w:sz w:val="24"/>
          <w:szCs w:val="24"/>
        </w:rPr>
        <w:t>не</w:t>
      </w:r>
      <w:r w:rsidRPr="006061E5">
        <w:rPr>
          <w:color w:val="auto"/>
          <w:sz w:val="24"/>
          <w:szCs w:val="24"/>
        </w:rPr>
        <w:t xml:space="preserve"> с глаголами.</w:t>
      </w:r>
    </w:p>
    <w:p w:rsidR="00982167" w:rsidRPr="006061E5" w:rsidRDefault="00982167" w:rsidP="006B14E0">
      <w:pPr>
        <w:rPr>
          <w:rFonts w:ascii="Times New Roman" w:hAnsi="Times New Roman" w:cs="Times New Roman"/>
        </w:rPr>
      </w:pPr>
      <w:bookmarkStart w:id="83" w:name="bookmark150"/>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Синтаксис. Культура речи. Пунктуация</w:t>
      </w:r>
      <w:bookmarkEnd w:id="83"/>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w:t>
      </w:r>
      <w:r w:rsidRPr="006061E5">
        <w:rPr>
          <w:color w:val="auto"/>
          <w:sz w:val="24"/>
          <w:szCs w:val="24"/>
        </w:rPr>
        <w:lastRenderedPageBreak/>
        <w:t>прилагательным), морфологические средства выражения второстепенных членов предложения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061E5">
        <w:rPr>
          <w:b/>
          <w:bCs/>
          <w:i/>
          <w:iCs/>
          <w:color w:val="auto"/>
          <w:sz w:val="24"/>
          <w:szCs w:val="24"/>
        </w:rPr>
        <w:t>и</w:t>
      </w:r>
      <w:r w:rsidRPr="006061E5">
        <w:rPr>
          <w:color w:val="auto"/>
          <w:sz w:val="24"/>
          <w:szCs w:val="24"/>
        </w:rPr>
        <w:t xml:space="preserve">, союзами </w:t>
      </w:r>
      <w:r w:rsidRPr="006061E5">
        <w:rPr>
          <w:b/>
          <w:bCs/>
          <w:i/>
          <w:iCs/>
          <w:color w:val="auto"/>
          <w:sz w:val="24"/>
          <w:szCs w:val="24"/>
        </w:rPr>
        <w:t>а</w:t>
      </w:r>
      <w:r w:rsidRPr="006061E5">
        <w:rPr>
          <w:color w:val="auto"/>
          <w:sz w:val="24"/>
          <w:szCs w:val="24"/>
        </w:rPr>
        <w:t xml:space="preserve">, </w:t>
      </w:r>
      <w:r w:rsidRPr="006061E5">
        <w:rPr>
          <w:b/>
          <w:bCs/>
          <w:i/>
          <w:iCs/>
          <w:color w:val="auto"/>
          <w:sz w:val="24"/>
          <w:szCs w:val="24"/>
        </w:rPr>
        <w:t>но</w:t>
      </w:r>
      <w:r w:rsidRPr="006061E5">
        <w:rPr>
          <w:color w:val="auto"/>
          <w:sz w:val="24"/>
          <w:szCs w:val="24"/>
        </w:rPr>
        <w:t xml:space="preserve">, </w:t>
      </w:r>
      <w:r w:rsidRPr="006061E5">
        <w:rPr>
          <w:b/>
          <w:bCs/>
          <w:i/>
          <w:iCs/>
          <w:color w:val="auto"/>
          <w:sz w:val="24"/>
          <w:szCs w:val="24"/>
        </w:rPr>
        <w:t>однако</w:t>
      </w:r>
      <w:r w:rsidRPr="006061E5">
        <w:rPr>
          <w:color w:val="auto"/>
          <w:sz w:val="24"/>
          <w:szCs w:val="24"/>
        </w:rPr>
        <w:t xml:space="preserve">, </w:t>
      </w:r>
      <w:r w:rsidRPr="006061E5">
        <w:rPr>
          <w:b/>
          <w:bCs/>
          <w:i/>
          <w:iCs/>
          <w:color w:val="auto"/>
          <w:sz w:val="24"/>
          <w:szCs w:val="24"/>
        </w:rPr>
        <w:t>зато</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и</w:t>
      </w:r>
      <w:r w:rsidRPr="006061E5">
        <w:rPr>
          <w:color w:val="auto"/>
          <w:sz w:val="24"/>
          <w:szCs w:val="24"/>
        </w:rPr>
        <w:t xml:space="preserve">), </w:t>
      </w:r>
      <w:r w:rsidRPr="006061E5">
        <w:rPr>
          <w:b/>
          <w:bCs/>
          <w:i/>
          <w:iCs/>
          <w:color w:val="auto"/>
          <w:sz w:val="24"/>
          <w:szCs w:val="24"/>
        </w:rPr>
        <w:t>да</w:t>
      </w:r>
      <w:r w:rsidRPr="006061E5">
        <w:rPr>
          <w:color w:val="auto"/>
          <w:sz w:val="24"/>
          <w:szCs w:val="24"/>
        </w:rPr>
        <w:t xml:space="preserve"> (в значении </w:t>
      </w:r>
      <w:r w:rsidRPr="006061E5">
        <w:rPr>
          <w:b/>
          <w:bCs/>
          <w:i/>
          <w:iCs/>
          <w:color w:val="auto"/>
          <w:sz w:val="24"/>
          <w:szCs w:val="24"/>
        </w:rPr>
        <w:t>но</w:t>
      </w:r>
      <w:r w:rsidRPr="006061E5">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061E5">
        <w:rPr>
          <w:b/>
          <w:bCs/>
          <w:i/>
          <w:iCs/>
          <w:color w:val="auto"/>
          <w:sz w:val="24"/>
          <w:szCs w:val="24"/>
        </w:rPr>
        <w:t>и</w:t>
      </w:r>
      <w:r w:rsidRPr="006061E5">
        <w:rPr>
          <w:color w:val="auto"/>
          <w:sz w:val="24"/>
          <w:szCs w:val="24"/>
        </w:rPr>
        <w:t xml:space="preserve">, </w:t>
      </w:r>
      <w:r w:rsidRPr="006061E5">
        <w:rPr>
          <w:b/>
          <w:bCs/>
          <w:i/>
          <w:iCs/>
          <w:color w:val="auto"/>
          <w:sz w:val="24"/>
          <w:szCs w:val="24"/>
        </w:rPr>
        <w:t>но</w:t>
      </w:r>
      <w:r w:rsidRPr="006061E5">
        <w:rPr>
          <w:color w:val="auto"/>
          <w:sz w:val="24"/>
          <w:szCs w:val="24"/>
        </w:rPr>
        <w:t xml:space="preserve">, </w:t>
      </w:r>
      <w:r w:rsidRPr="006061E5">
        <w:rPr>
          <w:b/>
          <w:bCs/>
          <w:i/>
          <w:iCs/>
          <w:color w:val="auto"/>
          <w:sz w:val="24"/>
          <w:szCs w:val="24"/>
        </w:rPr>
        <w:t>а</w:t>
      </w:r>
      <w:r w:rsidRPr="006061E5">
        <w:rPr>
          <w:color w:val="auto"/>
          <w:sz w:val="24"/>
          <w:szCs w:val="24"/>
        </w:rPr>
        <w:t xml:space="preserve">, </w:t>
      </w:r>
      <w:r w:rsidRPr="006061E5">
        <w:rPr>
          <w:b/>
          <w:bCs/>
          <w:i/>
          <w:iCs/>
          <w:color w:val="auto"/>
          <w:sz w:val="24"/>
          <w:szCs w:val="24"/>
        </w:rPr>
        <w:t>однако</w:t>
      </w:r>
      <w:r w:rsidRPr="006061E5">
        <w:rPr>
          <w:color w:val="auto"/>
          <w:sz w:val="24"/>
          <w:szCs w:val="24"/>
        </w:rPr>
        <w:t xml:space="preserve">, </w:t>
      </w:r>
      <w:r w:rsidRPr="006061E5">
        <w:rPr>
          <w:b/>
          <w:bCs/>
          <w:i/>
          <w:iCs/>
          <w:color w:val="auto"/>
          <w:sz w:val="24"/>
          <w:szCs w:val="24"/>
        </w:rPr>
        <w:t>зато</w:t>
      </w:r>
      <w:r w:rsidRPr="006061E5">
        <w:rPr>
          <w:color w:val="auto"/>
          <w:sz w:val="24"/>
          <w:szCs w:val="24"/>
        </w:rPr>
        <w:t xml:space="preserve">, </w:t>
      </w:r>
      <w:r w:rsidRPr="006061E5">
        <w:rPr>
          <w:b/>
          <w:bCs/>
          <w:i/>
          <w:iCs/>
          <w:color w:val="auto"/>
          <w:sz w:val="24"/>
          <w:szCs w:val="24"/>
        </w:rPr>
        <w:t>да</w:t>
      </w:r>
      <w:r w:rsidRPr="006061E5">
        <w:rPr>
          <w:color w:val="auto"/>
          <w:sz w:val="24"/>
          <w:szCs w:val="24"/>
        </w:rPr>
        <w:t>; оформлять на письме диалог.</w:t>
      </w:r>
    </w:p>
    <w:p w:rsidR="00982167" w:rsidRPr="006061E5" w:rsidRDefault="00982167" w:rsidP="006B14E0">
      <w:pPr>
        <w:rPr>
          <w:rFonts w:ascii="Times New Roman" w:hAnsi="Times New Roman" w:cs="Times New Roman"/>
        </w:rPr>
      </w:pPr>
      <w:bookmarkStart w:id="84" w:name="bookmark152"/>
    </w:p>
    <w:p w:rsidR="00A57638" w:rsidRPr="006061E5" w:rsidRDefault="00982167"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6 </w:t>
      </w:r>
      <w:r w:rsidR="00E235EB" w:rsidRPr="006061E5">
        <w:rPr>
          <w:rFonts w:ascii="Times New Roman" w:hAnsi="Times New Roman" w:cs="Times New Roman"/>
          <w:color w:val="auto"/>
          <w:sz w:val="24"/>
          <w:szCs w:val="24"/>
        </w:rPr>
        <w:t>КЛАСС</w:t>
      </w:r>
      <w:bookmarkEnd w:id="84"/>
    </w:p>
    <w:p w:rsidR="00982167" w:rsidRPr="006061E5" w:rsidRDefault="00982167" w:rsidP="00982167">
      <w:pPr>
        <w:pStyle w:val="af5"/>
        <w:rPr>
          <w:rFonts w:ascii="Times New Roman" w:hAnsi="Times New Roman" w:cs="Times New Roman"/>
          <w:color w:val="auto"/>
          <w:sz w:val="24"/>
          <w:szCs w:val="24"/>
        </w:rPr>
      </w:pPr>
      <w:bookmarkStart w:id="85" w:name="bookmark154"/>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85"/>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Иметь представление о русском литературном языке.</w:t>
      </w:r>
    </w:p>
    <w:p w:rsidR="00982167" w:rsidRPr="006061E5" w:rsidRDefault="00982167" w:rsidP="00982167">
      <w:pPr>
        <w:pStyle w:val="af5"/>
        <w:rPr>
          <w:rFonts w:ascii="Times New Roman" w:hAnsi="Times New Roman" w:cs="Times New Roman"/>
          <w:color w:val="auto"/>
          <w:sz w:val="24"/>
          <w:szCs w:val="24"/>
        </w:rPr>
      </w:pPr>
      <w:bookmarkStart w:id="86" w:name="bookmark156"/>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86"/>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Участвовать в диалоге (побуждение к действию, обмен мнениями) объёмом не менее 4 реплик.</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lastRenderedPageBreak/>
        <w:t>Владеть различными видами чтения: просмотровым, ознакомительным, изучающим, поисковым.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Устно пересказывать прочитанный или прослушанный текст объёмом не менее 110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6061E5" w:rsidRDefault="00E235EB" w:rsidP="00982167">
      <w:pPr>
        <w:pStyle w:val="13"/>
        <w:spacing w:after="60" w:line="240" w:lineRule="auto"/>
        <w:ind w:firstLine="567"/>
        <w:jc w:val="both"/>
        <w:rPr>
          <w:color w:val="auto"/>
          <w:sz w:val="24"/>
          <w:szCs w:val="24"/>
        </w:rPr>
      </w:pPr>
      <w:r w:rsidRPr="006061E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6061E5" w:rsidRDefault="00982167" w:rsidP="00982167">
      <w:pPr>
        <w:pStyle w:val="af5"/>
        <w:rPr>
          <w:rFonts w:ascii="Times New Roman" w:hAnsi="Times New Roman" w:cs="Times New Roman"/>
          <w:color w:val="auto"/>
          <w:sz w:val="24"/>
          <w:szCs w:val="24"/>
        </w:rPr>
      </w:pPr>
      <w:bookmarkStart w:id="87" w:name="bookmark158"/>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87"/>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Характеризовать тексты различных функционально-смысловых типов речи; характеризовать особенности </w:t>
      </w:r>
      <w:r w:rsidRPr="006061E5">
        <w:rPr>
          <w:color w:val="auto"/>
          <w:sz w:val="24"/>
          <w:szCs w:val="24"/>
        </w:rPr>
        <w:lastRenderedPageBreak/>
        <w:t>описания как типа речи (описание внешности человека, помещения, природы, местности, действий).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6061E5">
        <w:rPr>
          <w:color w:val="auto"/>
          <w:sz w:val="24"/>
          <w:szCs w:val="24"/>
        </w:rPr>
        <w:t>видовременную</w:t>
      </w:r>
      <w:r w:rsidRPr="006061E5">
        <w:rPr>
          <w:color w:val="auto"/>
          <w:sz w:val="24"/>
          <w:szCs w:val="24"/>
        </w:rPr>
        <w:t xml:space="preserve"> соотнесённость глагольных форм.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Представлять сообщение на заданную тему в виде презентации.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6061E5" w:rsidRDefault="00E235EB" w:rsidP="00982167">
      <w:pPr>
        <w:pStyle w:val="13"/>
        <w:spacing w:after="60" w:line="240" w:lineRule="auto"/>
        <w:ind w:firstLine="567"/>
        <w:jc w:val="both"/>
        <w:rPr>
          <w:color w:val="auto"/>
          <w:sz w:val="24"/>
          <w:szCs w:val="24"/>
        </w:rPr>
      </w:pPr>
      <w:r w:rsidRPr="006061E5">
        <w:rPr>
          <w:color w:val="auto"/>
          <w:sz w:val="24"/>
          <w:szCs w:val="24"/>
        </w:rPr>
        <w:t>Редактировать собственные тексты с опорой на знание норм современного русского литературного языка.</w:t>
      </w:r>
    </w:p>
    <w:p w:rsidR="00982167" w:rsidRPr="006061E5" w:rsidRDefault="00982167" w:rsidP="00982167">
      <w:pPr>
        <w:pStyle w:val="af5"/>
        <w:rPr>
          <w:rFonts w:ascii="Times New Roman" w:hAnsi="Times New Roman" w:cs="Times New Roman"/>
          <w:color w:val="auto"/>
          <w:sz w:val="24"/>
          <w:szCs w:val="24"/>
        </w:rPr>
      </w:pPr>
      <w:bookmarkStart w:id="88" w:name="bookmark160"/>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Функциональные разновидности языка</w:t>
      </w:r>
      <w:bookmarkEnd w:id="88"/>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6061E5" w:rsidRDefault="00E235EB" w:rsidP="00982167">
      <w:pPr>
        <w:pStyle w:val="13"/>
        <w:spacing w:after="60" w:line="240" w:lineRule="auto"/>
        <w:ind w:firstLine="567"/>
        <w:jc w:val="both"/>
        <w:rPr>
          <w:color w:val="auto"/>
          <w:sz w:val="24"/>
          <w:szCs w:val="24"/>
        </w:rPr>
      </w:pPr>
      <w:r w:rsidRPr="006061E5">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6061E5" w:rsidRDefault="00982167" w:rsidP="00982167">
      <w:pPr>
        <w:pStyle w:val="af5"/>
        <w:rPr>
          <w:rFonts w:ascii="Times New Roman" w:hAnsi="Times New Roman" w:cs="Times New Roman"/>
          <w:color w:val="auto"/>
          <w:sz w:val="24"/>
          <w:szCs w:val="24"/>
        </w:rPr>
      </w:pPr>
      <w:bookmarkStart w:id="89" w:name="bookmark162"/>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89"/>
    </w:p>
    <w:p w:rsidR="00982167" w:rsidRPr="006061E5" w:rsidRDefault="00982167" w:rsidP="00982167">
      <w:pPr>
        <w:pStyle w:val="af5"/>
        <w:rPr>
          <w:rFonts w:ascii="Times New Roman" w:hAnsi="Times New Roman" w:cs="Times New Roman"/>
          <w:color w:val="auto"/>
          <w:sz w:val="24"/>
          <w:szCs w:val="24"/>
        </w:rPr>
      </w:pPr>
      <w:bookmarkStart w:id="90" w:name="bookmark164"/>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Лексикология. Культура речи</w:t>
      </w:r>
      <w:bookmarkEnd w:id="90"/>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6061E5" w:rsidRDefault="00E235EB" w:rsidP="00982167">
      <w:pPr>
        <w:pStyle w:val="13"/>
        <w:spacing w:after="140" w:line="240" w:lineRule="auto"/>
        <w:ind w:firstLine="567"/>
        <w:jc w:val="both"/>
        <w:rPr>
          <w:color w:val="auto"/>
          <w:sz w:val="24"/>
          <w:szCs w:val="24"/>
        </w:rPr>
      </w:pPr>
      <w:r w:rsidRPr="006061E5">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6061E5" w:rsidRDefault="00E235EB" w:rsidP="00982167">
      <w:pPr>
        <w:pStyle w:val="af5"/>
        <w:rPr>
          <w:rFonts w:ascii="Times New Roman" w:hAnsi="Times New Roman" w:cs="Times New Roman"/>
          <w:color w:val="auto"/>
          <w:sz w:val="24"/>
          <w:szCs w:val="24"/>
        </w:rPr>
      </w:pPr>
      <w:bookmarkStart w:id="91" w:name="bookmark166"/>
      <w:r w:rsidRPr="006061E5">
        <w:rPr>
          <w:rFonts w:ascii="Times New Roman" w:hAnsi="Times New Roman" w:cs="Times New Roman"/>
          <w:color w:val="auto"/>
          <w:sz w:val="24"/>
          <w:szCs w:val="24"/>
        </w:rPr>
        <w:t>Словообразование. Культура речи. Орфография</w:t>
      </w:r>
      <w:bookmarkEnd w:id="91"/>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Распознавать формообразующие и словообразующие </w:t>
      </w:r>
      <w:r w:rsidRPr="006061E5">
        <w:rPr>
          <w:color w:val="auto"/>
          <w:sz w:val="24"/>
          <w:szCs w:val="24"/>
        </w:rPr>
        <w:lastRenderedPageBreak/>
        <w:t>морфемы в слове; выделять производящую основу.</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нормы словообразования имён прилагательных.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6061E5" w:rsidRDefault="00E235EB" w:rsidP="00982167">
      <w:pPr>
        <w:pStyle w:val="13"/>
        <w:spacing w:after="140" w:line="240" w:lineRule="auto"/>
        <w:ind w:firstLine="567"/>
        <w:jc w:val="both"/>
        <w:rPr>
          <w:color w:val="auto"/>
          <w:sz w:val="24"/>
          <w:szCs w:val="24"/>
        </w:rPr>
      </w:pPr>
      <w:r w:rsidRPr="006061E5">
        <w:rPr>
          <w:color w:val="auto"/>
          <w:sz w:val="24"/>
          <w:szCs w:val="24"/>
        </w:rPr>
        <w:t xml:space="preserve">Соблюдать нормы правописания сложных и сложносокращённых слов; нормы правописания корня </w:t>
      </w:r>
      <w:r w:rsidRPr="006061E5">
        <w:rPr>
          <w:b/>
          <w:bCs/>
          <w:i/>
          <w:iCs/>
          <w:color w:val="auto"/>
          <w:sz w:val="24"/>
          <w:szCs w:val="24"/>
        </w:rPr>
        <w:t>-кас-</w:t>
      </w:r>
      <w:r w:rsidRPr="006061E5">
        <w:rPr>
          <w:color w:val="auto"/>
          <w:sz w:val="24"/>
          <w:szCs w:val="24"/>
        </w:rPr>
        <w:t xml:space="preserve"> — </w:t>
      </w:r>
      <w:r w:rsidRPr="006061E5">
        <w:rPr>
          <w:b/>
          <w:bCs/>
          <w:i/>
          <w:iCs/>
          <w:color w:val="auto"/>
          <w:sz w:val="24"/>
          <w:szCs w:val="24"/>
        </w:rPr>
        <w:t>-кос-</w:t>
      </w:r>
      <w:r w:rsidRPr="006061E5">
        <w:rPr>
          <w:color w:val="auto"/>
          <w:sz w:val="24"/>
          <w:szCs w:val="24"/>
        </w:rPr>
        <w:t xml:space="preserve"> с чередованием </w:t>
      </w:r>
      <w:r w:rsidRPr="006061E5">
        <w:rPr>
          <w:b/>
          <w:bCs/>
          <w:i/>
          <w:iCs/>
          <w:color w:val="auto"/>
          <w:sz w:val="24"/>
          <w:szCs w:val="24"/>
        </w:rPr>
        <w:t>а</w:t>
      </w:r>
      <w:r w:rsidRPr="006061E5">
        <w:rPr>
          <w:color w:val="auto"/>
          <w:sz w:val="24"/>
          <w:szCs w:val="24"/>
        </w:rPr>
        <w:t xml:space="preserve"> // </w:t>
      </w:r>
      <w:r w:rsidRPr="006061E5">
        <w:rPr>
          <w:b/>
          <w:bCs/>
          <w:i/>
          <w:iCs/>
          <w:color w:val="auto"/>
          <w:sz w:val="24"/>
          <w:szCs w:val="24"/>
        </w:rPr>
        <w:t>о</w:t>
      </w:r>
      <w:r w:rsidRPr="006061E5">
        <w:rPr>
          <w:color w:val="auto"/>
          <w:sz w:val="24"/>
          <w:szCs w:val="24"/>
        </w:rPr>
        <w:t xml:space="preserve">, гласных в приставках </w:t>
      </w:r>
      <w:r w:rsidRPr="006061E5">
        <w:rPr>
          <w:b/>
          <w:bCs/>
          <w:i/>
          <w:iCs/>
          <w:color w:val="auto"/>
          <w:sz w:val="24"/>
          <w:szCs w:val="24"/>
        </w:rPr>
        <w:t>пре-</w:t>
      </w:r>
      <w:r w:rsidRPr="006061E5">
        <w:rPr>
          <w:color w:val="auto"/>
          <w:sz w:val="24"/>
          <w:szCs w:val="24"/>
        </w:rPr>
        <w:t xml:space="preserve"> и </w:t>
      </w:r>
      <w:r w:rsidRPr="006061E5">
        <w:rPr>
          <w:b/>
          <w:bCs/>
          <w:i/>
          <w:iCs/>
          <w:color w:val="auto"/>
          <w:sz w:val="24"/>
          <w:szCs w:val="24"/>
        </w:rPr>
        <w:t>при-</w:t>
      </w:r>
      <w:r w:rsidRPr="006061E5">
        <w:rPr>
          <w:color w:val="auto"/>
          <w:sz w:val="24"/>
          <w:szCs w:val="24"/>
        </w:rPr>
        <w:t>.</w:t>
      </w:r>
    </w:p>
    <w:p w:rsidR="00A57638" w:rsidRPr="006061E5" w:rsidRDefault="00E235EB" w:rsidP="00982167">
      <w:pPr>
        <w:pStyle w:val="af5"/>
        <w:rPr>
          <w:rFonts w:ascii="Times New Roman" w:hAnsi="Times New Roman" w:cs="Times New Roman"/>
          <w:color w:val="auto"/>
          <w:sz w:val="24"/>
          <w:szCs w:val="24"/>
        </w:rPr>
      </w:pPr>
      <w:bookmarkStart w:id="92" w:name="bookmark168"/>
      <w:r w:rsidRPr="006061E5">
        <w:rPr>
          <w:rFonts w:ascii="Times New Roman" w:hAnsi="Times New Roman" w:cs="Times New Roman"/>
          <w:color w:val="auto"/>
          <w:sz w:val="24"/>
          <w:szCs w:val="24"/>
        </w:rPr>
        <w:t>Морфология. Культура речи. Орфография</w:t>
      </w:r>
      <w:bookmarkEnd w:id="92"/>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особенности словообразования имён существительных.</w:t>
      </w:r>
    </w:p>
    <w:p w:rsidR="00A57638" w:rsidRPr="006061E5" w:rsidRDefault="00E235EB" w:rsidP="00982167">
      <w:pPr>
        <w:pStyle w:val="13"/>
        <w:spacing w:line="252" w:lineRule="auto"/>
        <w:ind w:firstLine="567"/>
        <w:jc w:val="both"/>
        <w:rPr>
          <w:color w:val="auto"/>
          <w:sz w:val="24"/>
          <w:szCs w:val="24"/>
        </w:rPr>
      </w:pPr>
      <w:r w:rsidRPr="006061E5">
        <w:rPr>
          <w:color w:val="auto"/>
          <w:sz w:val="24"/>
          <w:szCs w:val="24"/>
        </w:rPr>
        <w:t xml:space="preserve">Соблюдать нормы слитного и дефисного написания </w:t>
      </w:r>
      <w:r w:rsidRPr="006061E5">
        <w:rPr>
          <w:b/>
          <w:bCs/>
          <w:i/>
          <w:iCs/>
          <w:color w:val="auto"/>
          <w:sz w:val="24"/>
          <w:szCs w:val="24"/>
        </w:rPr>
        <w:t>пол-</w:t>
      </w:r>
      <w:r w:rsidRPr="006061E5">
        <w:rPr>
          <w:color w:val="auto"/>
          <w:sz w:val="24"/>
          <w:szCs w:val="24"/>
        </w:rPr>
        <w:t xml:space="preserve"> и </w:t>
      </w:r>
      <w:r w:rsidRPr="006061E5">
        <w:rPr>
          <w:b/>
          <w:bCs/>
          <w:i/>
          <w:iCs/>
          <w:color w:val="auto"/>
          <w:sz w:val="24"/>
          <w:szCs w:val="24"/>
        </w:rPr>
        <w:t>полу-</w:t>
      </w:r>
      <w:r w:rsidRPr="006061E5">
        <w:rPr>
          <w:color w:val="auto"/>
          <w:sz w:val="24"/>
          <w:szCs w:val="24"/>
        </w:rPr>
        <w:t xml:space="preserve"> со словами.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 xml:space="preserve">нн </w:t>
      </w:r>
      <w:r w:rsidRPr="006061E5">
        <w:rPr>
          <w:color w:val="auto"/>
          <w:sz w:val="24"/>
          <w:szCs w:val="24"/>
        </w:rPr>
        <w:t xml:space="preserve">в именах прилагательных, суффиксов </w:t>
      </w:r>
      <w:r w:rsidRPr="006061E5">
        <w:rPr>
          <w:b/>
          <w:bCs/>
          <w:i/>
          <w:iCs/>
          <w:color w:val="auto"/>
          <w:sz w:val="24"/>
          <w:szCs w:val="24"/>
        </w:rPr>
        <w:t>-к-</w:t>
      </w:r>
      <w:r w:rsidRPr="006061E5">
        <w:rPr>
          <w:color w:val="auto"/>
          <w:sz w:val="24"/>
          <w:szCs w:val="24"/>
        </w:rPr>
        <w:t xml:space="preserve"> и </w:t>
      </w:r>
      <w:r w:rsidRPr="006061E5">
        <w:rPr>
          <w:b/>
          <w:bCs/>
          <w:i/>
          <w:iCs/>
          <w:color w:val="auto"/>
          <w:sz w:val="24"/>
          <w:szCs w:val="24"/>
        </w:rPr>
        <w:t>-ск-</w:t>
      </w:r>
      <w:r w:rsidRPr="006061E5">
        <w:rPr>
          <w:color w:val="auto"/>
          <w:sz w:val="24"/>
          <w:szCs w:val="24"/>
        </w:rPr>
        <w:t xml:space="preserve"> имён прилагательных, сложных имён прилагательных.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Уметь склонять числительные и характеризовать </w:t>
      </w:r>
      <w:r w:rsidRPr="006061E5">
        <w:rPr>
          <w:color w:val="auto"/>
          <w:sz w:val="24"/>
          <w:szCs w:val="24"/>
        </w:rPr>
        <w:lastRenderedPageBreak/>
        <w:t>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6061E5">
        <w:rPr>
          <w:b/>
          <w:bCs/>
          <w:i/>
          <w:iCs/>
          <w:color w:val="auto"/>
          <w:sz w:val="24"/>
          <w:szCs w:val="24"/>
        </w:rPr>
        <w:t>ь</w:t>
      </w:r>
      <w:r w:rsidRPr="006061E5">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061E5">
        <w:rPr>
          <w:b/>
          <w:bCs/>
          <w:i/>
          <w:iCs/>
          <w:color w:val="auto"/>
          <w:sz w:val="24"/>
          <w:szCs w:val="24"/>
        </w:rPr>
        <w:t>не</w:t>
      </w:r>
      <w:r w:rsidRPr="006061E5">
        <w:rPr>
          <w:color w:val="auto"/>
          <w:sz w:val="24"/>
          <w:szCs w:val="24"/>
        </w:rPr>
        <w:t xml:space="preserve"> и </w:t>
      </w:r>
      <w:r w:rsidRPr="006061E5">
        <w:rPr>
          <w:b/>
          <w:bCs/>
          <w:i/>
          <w:iCs/>
          <w:color w:val="auto"/>
          <w:sz w:val="24"/>
          <w:szCs w:val="24"/>
        </w:rPr>
        <w:t>ни</w:t>
      </w:r>
      <w:r w:rsidRPr="006061E5">
        <w:rPr>
          <w:color w:val="auto"/>
          <w:sz w:val="24"/>
          <w:szCs w:val="24"/>
        </w:rPr>
        <w:t>, слитного, раздельного и дефисного написания местоимений.</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Соблюдать нормы правописания </w:t>
      </w:r>
      <w:r w:rsidRPr="006061E5">
        <w:rPr>
          <w:b/>
          <w:bCs/>
          <w:i/>
          <w:iCs/>
          <w:color w:val="auto"/>
          <w:sz w:val="24"/>
          <w:szCs w:val="24"/>
        </w:rPr>
        <w:t>ь</w:t>
      </w:r>
      <w:r w:rsidRPr="006061E5">
        <w:rPr>
          <w:color w:val="auto"/>
          <w:sz w:val="24"/>
          <w:szCs w:val="24"/>
        </w:rPr>
        <w:t xml:space="preserve"> в формах глагола повелительного наклонения.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Распознавать изученные орфограммы; проводить </w:t>
      </w:r>
      <w:r w:rsidRPr="006061E5">
        <w:rPr>
          <w:color w:val="auto"/>
          <w:sz w:val="24"/>
          <w:szCs w:val="24"/>
        </w:rPr>
        <w:lastRenderedPageBreak/>
        <w:t>орфографический анализ слов; применять знания по орфографии в практике правописания.</w:t>
      </w:r>
    </w:p>
    <w:p w:rsidR="00A57638" w:rsidRPr="006061E5" w:rsidRDefault="00E235EB" w:rsidP="00982167">
      <w:pPr>
        <w:pStyle w:val="13"/>
        <w:spacing w:after="460" w:line="240" w:lineRule="auto"/>
        <w:ind w:firstLine="567"/>
        <w:jc w:val="both"/>
        <w:rPr>
          <w:color w:val="auto"/>
          <w:sz w:val="24"/>
          <w:szCs w:val="24"/>
        </w:rPr>
      </w:pPr>
      <w:r w:rsidRPr="006061E5">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6061E5" w:rsidRDefault="00982167" w:rsidP="00982167">
      <w:pPr>
        <w:pStyle w:val="af5"/>
        <w:rPr>
          <w:rFonts w:ascii="Times New Roman" w:hAnsi="Times New Roman" w:cs="Times New Roman"/>
          <w:color w:val="auto"/>
          <w:sz w:val="24"/>
          <w:szCs w:val="24"/>
        </w:rPr>
      </w:pPr>
      <w:bookmarkStart w:id="93" w:name="bookmark170"/>
      <w:r w:rsidRPr="006061E5">
        <w:rPr>
          <w:rFonts w:ascii="Times New Roman" w:hAnsi="Times New Roman" w:cs="Times New Roman"/>
          <w:color w:val="auto"/>
          <w:sz w:val="24"/>
          <w:szCs w:val="24"/>
        </w:rPr>
        <w:t xml:space="preserve">7 </w:t>
      </w:r>
      <w:r w:rsidR="00E235EB" w:rsidRPr="006061E5">
        <w:rPr>
          <w:rFonts w:ascii="Times New Roman" w:hAnsi="Times New Roman" w:cs="Times New Roman"/>
          <w:color w:val="auto"/>
          <w:sz w:val="24"/>
          <w:szCs w:val="24"/>
        </w:rPr>
        <w:t>КЛАСС</w:t>
      </w:r>
      <w:bookmarkEnd w:id="93"/>
    </w:p>
    <w:p w:rsidR="00982167" w:rsidRPr="006061E5" w:rsidRDefault="00982167" w:rsidP="00982167">
      <w:pPr>
        <w:pStyle w:val="af5"/>
        <w:rPr>
          <w:rFonts w:ascii="Times New Roman" w:hAnsi="Times New Roman" w:cs="Times New Roman"/>
          <w:color w:val="auto"/>
          <w:sz w:val="24"/>
          <w:szCs w:val="24"/>
        </w:rPr>
      </w:pPr>
      <w:bookmarkStart w:id="94" w:name="bookmark172"/>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94"/>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Иметь представление о языке как развивающемся явлении.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Осознавать взаимосвязь языка, культуры и истории народа (приводить примеры).</w:t>
      </w:r>
    </w:p>
    <w:p w:rsidR="00982167" w:rsidRPr="006061E5" w:rsidRDefault="00982167" w:rsidP="00982167">
      <w:pPr>
        <w:pStyle w:val="af5"/>
        <w:rPr>
          <w:rFonts w:ascii="Times New Roman" w:hAnsi="Times New Roman" w:cs="Times New Roman"/>
          <w:color w:val="auto"/>
          <w:sz w:val="24"/>
          <w:szCs w:val="24"/>
        </w:rPr>
      </w:pPr>
      <w:bookmarkStart w:id="95" w:name="bookmark174"/>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95"/>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6061E5">
        <w:rPr>
          <w:color w:val="auto"/>
          <w:sz w:val="24"/>
          <w:szCs w:val="24"/>
        </w:rPr>
        <w:t>научно популярной</w:t>
      </w:r>
      <w:r w:rsidRPr="006061E5">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диалога: диалог — запрос информации, диалог — сообщение информации.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различными видами чтения: просмотровым, ознакомительным, изучающим, поисковым.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Устно пересказывать прослушанный или прочитанный текст объёмом не менее 120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Понимать содержание прослушанных и прочитанных публицистических текстов (рассуждение-доказательство, </w:t>
      </w:r>
      <w:r w:rsidRPr="006061E5">
        <w:rPr>
          <w:color w:val="auto"/>
          <w:sz w:val="24"/>
          <w:szCs w:val="24"/>
        </w:rPr>
        <w:lastRenderedPageBreak/>
        <w:t>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6061E5" w:rsidRDefault="00982167" w:rsidP="00982167">
      <w:pPr>
        <w:pStyle w:val="13"/>
        <w:spacing w:line="240" w:lineRule="auto"/>
        <w:ind w:firstLine="567"/>
        <w:jc w:val="both"/>
        <w:rPr>
          <w:color w:val="auto"/>
          <w:sz w:val="24"/>
          <w:szCs w:val="24"/>
        </w:rPr>
      </w:pPr>
    </w:p>
    <w:p w:rsidR="00A57638" w:rsidRPr="006061E5" w:rsidRDefault="00E235EB" w:rsidP="00982167">
      <w:pPr>
        <w:pStyle w:val="af5"/>
        <w:rPr>
          <w:rFonts w:ascii="Times New Roman" w:hAnsi="Times New Roman" w:cs="Times New Roman"/>
          <w:color w:val="auto"/>
          <w:sz w:val="24"/>
          <w:szCs w:val="24"/>
        </w:rPr>
      </w:pPr>
      <w:bookmarkStart w:id="96" w:name="bookmark176"/>
      <w:r w:rsidRPr="006061E5">
        <w:rPr>
          <w:rFonts w:ascii="Times New Roman" w:hAnsi="Times New Roman" w:cs="Times New Roman"/>
          <w:color w:val="auto"/>
          <w:sz w:val="24"/>
          <w:szCs w:val="24"/>
        </w:rPr>
        <w:t>Текст</w:t>
      </w:r>
      <w:bookmarkEnd w:id="96"/>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Выявлять лексические и грамматические средства связи предложений и частей текста.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w:t>
      </w:r>
      <w:r w:rsidRPr="006061E5">
        <w:rPr>
          <w:color w:val="auto"/>
          <w:sz w:val="24"/>
          <w:szCs w:val="24"/>
        </w:rPr>
        <w:lastRenderedPageBreak/>
        <w:t>объёмом не менее 150 слов с учётом стиля и жанра сочинения, характера темы).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Представлять сообщение на заданную тему в виде презентации.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6061E5" w:rsidRDefault="00E235EB" w:rsidP="00982167">
      <w:pPr>
        <w:pStyle w:val="13"/>
        <w:spacing w:after="80" w:line="240" w:lineRule="auto"/>
        <w:ind w:firstLine="567"/>
        <w:jc w:val="both"/>
        <w:rPr>
          <w:color w:val="auto"/>
          <w:sz w:val="24"/>
          <w:szCs w:val="24"/>
        </w:rPr>
      </w:pPr>
      <w:r w:rsidRPr="006061E5">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6061E5" w:rsidRDefault="00982167" w:rsidP="00982167">
      <w:pPr>
        <w:pStyle w:val="af5"/>
        <w:rPr>
          <w:rFonts w:ascii="Times New Roman" w:hAnsi="Times New Roman" w:cs="Times New Roman"/>
          <w:color w:val="auto"/>
          <w:sz w:val="24"/>
          <w:szCs w:val="24"/>
        </w:rPr>
      </w:pPr>
      <w:bookmarkStart w:id="97" w:name="bookmark178"/>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97"/>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 xml:space="preserve">Создавать тексты публицистического стиля в жанре репортажа, заметки, интервью; оформлять деловые бумаги </w:t>
      </w:r>
      <w:r w:rsidRPr="006061E5">
        <w:rPr>
          <w:color w:val="auto"/>
          <w:sz w:val="24"/>
          <w:szCs w:val="24"/>
        </w:rPr>
        <w:lastRenderedPageBreak/>
        <w:t>(инструкция).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Владеть нормами построения текстов публицистического стиля.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6061E5" w:rsidRDefault="00982167" w:rsidP="006B14E0">
      <w:pPr>
        <w:rPr>
          <w:rFonts w:ascii="Times New Roman" w:hAnsi="Times New Roman" w:cs="Times New Roman"/>
        </w:rPr>
      </w:pPr>
      <w:bookmarkStart w:id="98" w:name="bookmark180"/>
    </w:p>
    <w:p w:rsidR="00A57638" w:rsidRPr="006061E5" w:rsidRDefault="00E235EB" w:rsidP="0098216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98"/>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6061E5" w:rsidRDefault="00E235EB" w:rsidP="00982167">
      <w:pPr>
        <w:pStyle w:val="13"/>
        <w:spacing w:line="240" w:lineRule="auto"/>
        <w:ind w:firstLine="567"/>
        <w:jc w:val="both"/>
        <w:rPr>
          <w:color w:val="auto"/>
          <w:sz w:val="24"/>
          <w:szCs w:val="24"/>
        </w:rPr>
      </w:pPr>
      <w:r w:rsidRPr="006061E5">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Использовать грамматические словари и справочники в речевой практике.</w:t>
      </w:r>
    </w:p>
    <w:p w:rsidR="008D4DCA" w:rsidRPr="006061E5" w:rsidRDefault="008D4DCA" w:rsidP="008D4DCA">
      <w:pPr>
        <w:pStyle w:val="af5"/>
        <w:rPr>
          <w:rFonts w:ascii="Times New Roman" w:hAnsi="Times New Roman" w:cs="Times New Roman"/>
          <w:color w:val="auto"/>
          <w:sz w:val="24"/>
          <w:szCs w:val="24"/>
        </w:rPr>
      </w:pPr>
      <w:bookmarkStart w:id="99" w:name="bookmark182"/>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Морфология. Культура речи</w:t>
      </w:r>
      <w:bookmarkEnd w:id="99"/>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Причастие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причастий, применять это умение в речевой практике.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Уместно использовать причастия в речи. Различать созвучные причастия и имена прилагательные (</w:t>
      </w:r>
      <w:r w:rsidRPr="006061E5">
        <w:rPr>
          <w:b/>
          <w:bCs/>
          <w:i/>
          <w:iCs/>
          <w:color w:val="auto"/>
          <w:sz w:val="24"/>
          <w:szCs w:val="24"/>
        </w:rPr>
        <w:t xml:space="preserve">висящий </w:t>
      </w:r>
      <w:r w:rsidRPr="006061E5">
        <w:rPr>
          <w:i/>
          <w:iCs/>
          <w:color w:val="auto"/>
          <w:sz w:val="24"/>
          <w:szCs w:val="24"/>
        </w:rPr>
        <w:t xml:space="preserve">— </w:t>
      </w:r>
      <w:r w:rsidRPr="006061E5">
        <w:rPr>
          <w:b/>
          <w:bCs/>
          <w:i/>
          <w:iCs/>
          <w:color w:val="auto"/>
          <w:sz w:val="24"/>
          <w:szCs w:val="24"/>
        </w:rPr>
        <w:t>висячий</w:t>
      </w:r>
      <w:r w:rsidRPr="006061E5">
        <w:rPr>
          <w:i/>
          <w:iCs/>
          <w:color w:val="auto"/>
          <w:sz w:val="24"/>
          <w:szCs w:val="24"/>
        </w:rPr>
        <w:t xml:space="preserve">, </w:t>
      </w:r>
      <w:r w:rsidRPr="006061E5">
        <w:rPr>
          <w:b/>
          <w:bCs/>
          <w:i/>
          <w:iCs/>
          <w:color w:val="auto"/>
          <w:sz w:val="24"/>
          <w:szCs w:val="24"/>
        </w:rPr>
        <w:t xml:space="preserve">горящий </w:t>
      </w:r>
      <w:r w:rsidRPr="006061E5">
        <w:rPr>
          <w:i/>
          <w:iCs/>
          <w:color w:val="auto"/>
          <w:sz w:val="24"/>
          <w:szCs w:val="24"/>
        </w:rPr>
        <w:t xml:space="preserve">— </w:t>
      </w:r>
      <w:r w:rsidRPr="006061E5">
        <w:rPr>
          <w:b/>
          <w:bCs/>
          <w:i/>
          <w:iCs/>
          <w:color w:val="auto"/>
          <w:sz w:val="24"/>
          <w:szCs w:val="24"/>
        </w:rPr>
        <w:t>горячий</w:t>
      </w:r>
      <w:r w:rsidRPr="006061E5">
        <w:rPr>
          <w:color w:val="auto"/>
          <w:sz w:val="24"/>
          <w:szCs w:val="24"/>
        </w:rPr>
        <w:t xml:space="preserve">). Правильно употреблять причастия с суффиксом </w:t>
      </w:r>
      <w:r w:rsidRPr="006061E5">
        <w:rPr>
          <w:b/>
          <w:bCs/>
          <w:i/>
          <w:iCs/>
          <w:color w:val="auto"/>
          <w:sz w:val="24"/>
          <w:szCs w:val="24"/>
        </w:rPr>
        <w:t>-ся</w:t>
      </w:r>
      <w:r w:rsidRPr="006061E5">
        <w:rPr>
          <w:color w:val="auto"/>
          <w:sz w:val="24"/>
          <w:szCs w:val="24"/>
        </w:rPr>
        <w:t xml:space="preserve">. Правильно устанавливать согласование в словосочетаниях типа </w:t>
      </w:r>
      <w:r w:rsidRPr="006061E5">
        <w:rPr>
          <w:i/>
          <w:iCs/>
          <w:color w:val="auto"/>
          <w:sz w:val="24"/>
          <w:szCs w:val="24"/>
        </w:rPr>
        <w:t>прич. + сущ</w:t>
      </w:r>
      <w:r w:rsidRPr="006061E5">
        <w:rPr>
          <w:color w:val="auto"/>
          <w:sz w:val="24"/>
          <w:szCs w:val="24"/>
        </w:rPr>
        <w:t>.</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Правильно ставить ударение в некоторых формах причастий.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Применять правила правописания падежных окончаний и суффиксов причастий;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нн</w:t>
      </w:r>
      <w:r w:rsidRPr="006061E5">
        <w:rPr>
          <w:color w:val="auto"/>
          <w:sz w:val="24"/>
          <w:szCs w:val="24"/>
        </w:rPr>
        <w:t xml:space="preserve"> в причастиях и отглагольных именах прилагательных; написания гласной перед суффиксом </w:t>
      </w:r>
      <w:r w:rsidRPr="006061E5">
        <w:rPr>
          <w:b/>
          <w:bCs/>
          <w:i/>
          <w:iCs/>
          <w:color w:val="auto"/>
          <w:sz w:val="24"/>
          <w:szCs w:val="24"/>
        </w:rPr>
        <w:t>-вш-</w:t>
      </w:r>
      <w:r w:rsidRPr="006061E5">
        <w:rPr>
          <w:color w:val="auto"/>
          <w:sz w:val="24"/>
          <w:szCs w:val="24"/>
        </w:rPr>
        <w:t xml:space="preserve"> действительных причастий прошедшего времени, перед суффиксом </w:t>
      </w:r>
      <w:r w:rsidRPr="006061E5">
        <w:rPr>
          <w:b/>
          <w:bCs/>
          <w:i/>
          <w:iCs/>
          <w:color w:val="auto"/>
          <w:sz w:val="24"/>
          <w:szCs w:val="24"/>
        </w:rPr>
        <w:t>-нн-</w:t>
      </w:r>
      <w:r w:rsidRPr="006061E5">
        <w:rPr>
          <w:color w:val="auto"/>
          <w:sz w:val="24"/>
          <w:szCs w:val="24"/>
        </w:rPr>
        <w:t xml:space="preserve"> страдательных причастий прошедшего времени; написания </w:t>
      </w:r>
      <w:r w:rsidRPr="006061E5">
        <w:rPr>
          <w:b/>
          <w:bCs/>
          <w:i/>
          <w:iCs/>
          <w:color w:val="auto"/>
          <w:sz w:val="24"/>
          <w:szCs w:val="24"/>
        </w:rPr>
        <w:t>не</w:t>
      </w:r>
      <w:r w:rsidRPr="006061E5">
        <w:rPr>
          <w:color w:val="auto"/>
          <w:sz w:val="24"/>
          <w:szCs w:val="24"/>
        </w:rPr>
        <w:t xml:space="preserve"> с причастиями.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Правильно расставлять знаки препинания в предложениях с причастным оборотом.</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Деепричастие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lastRenderedPageBreak/>
        <w:t>Распознавать деепричастия совершенного и несовершенного вида.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деепричастий, применять это умение в речевой практике.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Конструировать деепричастный оборот. Определять роль деепричастия в предложении.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Уместно использовать деепричастия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Правильно ставить ударение в деепричастиях.</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6061E5">
        <w:rPr>
          <w:b/>
          <w:bCs/>
          <w:i/>
          <w:iCs/>
          <w:color w:val="auto"/>
          <w:sz w:val="24"/>
          <w:szCs w:val="24"/>
        </w:rPr>
        <w:t>не</w:t>
      </w:r>
      <w:r w:rsidRPr="006061E5">
        <w:rPr>
          <w:color w:val="auto"/>
          <w:sz w:val="24"/>
          <w:szCs w:val="24"/>
        </w:rPr>
        <w:t xml:space="preserve"> с деепричастиями.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Правильно строить предложения с одиночными деепричастиями и деепричастными оборотами.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Правильно расставлять знаки препинания в предложениях с одиночным деепричастием и деепричастным оборотом.</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Наречие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наречий, применять это умение в речевой практике.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Применять правила слитного, раздельного и дефисного написания наречий; написания </w:t>
      </w:r>
      <w:r w:rsidRPr="006061E5">
        <w:rPr>
          <w:b/>
          <w:bCs/>
          <w:i/>
          <w:iCs/>
          <w:color w:val="auto"/>
          <w:sz w:val="24"/>
          <w:szCs w:val="24"/>
        </w:rPr>
        <w:t>н</w:t>
      </w:r>
      <w:r w:rsidRPr="006061E5">
        <w:rPr>
          <w:color w:val="auto"/>
          <w:sz w:val="24"/>
          <w:szCs w:val="24"/>
        </w:rPr>
        <w:t xml:space="preserve"> и </w:t>
      </w:r>
      <w:r w:rsidRPr="006061E5">
        <w:rPr>
          <w:b/>
          <w:bCs/>
          <w:i/>
          <w:iCs/>
          <w:color w:val="auto"/>
          <w:sz w:val="24"/>
          <w:szCs w:val="24"/>
        </w:rPr>
        <w:t>нн</w:t>
      </w:r>
      <w:r w:rsidRPr="006061E5">
        <w:rPr>
          <w:color w:val="auto"/>
          <w:sz w:val="24"/>
          <w:szCs w:val="24"/>
        </w:rPr>
        <w:t xml:space="preserve"> в наречиях на </w:t>
      </w:r>
      <w:r w:rsidRPr="006061E5">
        <w:rPr>
          <w:b/>
          <w:bCs/>
          <w:i/>
          <w:iCs/>
          <w:color w:val="auto"/>
          <w:sz w:val="24"/>
          <w:szCs w:val="24"/>
        </w:rPr>
        <w:t>-о</w:t>
      </w:r>
      <w:r w:rsidRPr="006061E5">
        <w:rPr>
          <w:color w:val="auto"/>
          <w:sz w:val="24"/>
          <w:szCs w:val="24"/>
        </w:rPr>
        <w:t xml:space="preserve"> и </w:t>
      </w:r>
      <w:r w:rsidRPr="006061E5">
        <w:rPr>
          <w:b/>
          <w:bCs/>
          <w:i/>
          <w:iCs/>
          <w:color w:val="auto"/>
          <w:sz w:val="24"/>
          <w:szCs w:val="24"/>
        </w:rPr>
        <w:t>-е</w:t>
      </w:r>
      <w:r w:rsidRPr="006061E5">
        <w:rPr>
          <w:color w:val="auto"/>
          <w:sz w:val="24"/>
          <w:szCs w:val="24"/>
        </w:rPr>
        <w:t xml:space="preserve">; написания суффиксов </w:t>
      </w:r>
      <w:r w:rsidRPr="006061E5">
        <w:rPr>
          <w:b/>
          <w:bCs/>
          <w:color w:val="auto"/>
          <w:sz w:val="24"/>
          <w:szCs w:val="24"/>
        </w:rPr>
        <w:t>-</w:t>
      </w:r>
      <w:r w:rsidRPr="006061E5">
        <w:rPr>
          <w:b/>
          <w:bCs/>
          <w:i/>
          <w:iCs/>
          <w:color w:val="auto"/>
          <w:sz w:val="24"/>
          <w:szCs w:val="24"/>
        </w:rPr>
        <w:t>а</w:t>
      </w:r>
      <w:r w:rsidRPr="006061E5">
        <w:rPr>
          <w:color w:val="auto"/>
          <w:sz w:val="24"/>
          <w:szCs w:val="24"/>
        </w:rPr>
        <w:t xml:space="preserve"> и </w:t>
      </w:r>
      <w:r w:rsidRPr="006061E5">
        <w:rPr>
          <w:b/>
          <w:bCs/>
          <w:i/>
          <w:iCs/>
          <w:color w:val="auto"/>
          <w:sz w:val="24"/>
          <w:szCs w:val="24"/>
        </w:rPr>
        <w:t>-о</w:t>
      </w:r>
      <w:r w:rsidRPr="006061E5">
        <w:rPr>
          <w:color w:val="auto"/>
          <w:sz w:val="24"/>
          <w:szCs w:val="24"/>
        </w:rPr>
        <w:t xml:space="preserve"> наречий с приставками </w:t>
      </w:r>
      <w:r w:rsidRPr="006061E5">
        <w:rPr>
          <w:b/>
          <w:bCs/>
          <w:i/>
          <w:iCs/>
          <w:color w:val="auto"/>
          <w:sz w:val="24"/>
          <w:szCs w:val="24"/>
        </w:rPr>
        <w:t>из-</w:t>
      </w:r>
      <w:r w:rsidRPr="006061E5">
        <w:rPr>
          <w:i/>
          <w:iCs/>
          <w:color w:val="auto"/>
          <w:sz w:val="24"/>
          <w:szCs w:val="24"/>
        </w:rPr>
        <w:t xml:space="preserve">, </w:t>
      </w:r>
      <w:r w:rsidRPr="006061E5">
        <w:rPr>
          <w:b/>
          <w:bCs/>
          <w:i/>
          <w:iCs/>
          <w:color w:val="auto"/>
          <w:sz w:val="24"/>
          <w:szCs w:val="24"/>
        </w:rPr>
        <w:t>до-</w:t>
      </w:r>
      <w:r w:rsidRPr="006061E5">
        <w:rPr>
          <w:i/>
          <w:iCs/>
          <w:color w:val="auto"/>
          <w:sz w:val="24"/>
          <w:szCs w:val="24"/>
        </w:rPr>
        <w:t xml:space="preserve">, </w:t>
      </w:r>
      <w:r w:rsidRPr="006061E5">
        <w:rPr>
          <w:b/>
          <w:bCs/>
          <w:i/>
          <w:iCs/>
          <w:color w:val="auto"/>
          <w:sz w:val="24"/>
          <w:szCs w:val="24"/>
        </w:rPr>
        <w:t>с-</w:t>
      </w:r>
      <w:r w:rsidRPr="006061E5">
        <w:rPr>
          <w:i/>
          <w:iCs/>
          <w:color w:val="auto"/>
          <w:sz w:val="24"/>
          <w:szCs w:val="24"/>
        </w:rPr>
        <w:t xml:space="preserve">, </w:t>
      </w:r>
      <w:r w:rsidRPr="006061E5">
        <w:rPr>
          <w:b/>
          <w:bCs/>
          <w:i/>
          <w:iCs/>
          <w:color w:val="auto"/>
          <w:sz w:val="24"/>
          <w:szCs w:val="24"/>
        </w:rPr>
        <w:t>в-</w:t>
      </w:r>
      <w:r w:rsidRPr="006061E5">
        <w:rPr>
          <w:i/>
          <w:iCs/>
          <w:color w:val="auto"/>
          <w:sz w:val="24"/>
          <w:szCs w:val="24"/>
        </w:rPr>
        <w:t xml:space="preserve">, </w:t>
      </w:r>
      <w:r w:rsidRPr="006061E5">
        <w:rPr>
          <w:b/>
          <w:bCs/>
          <w:i/>
          <w:iCs/>
          <w:color w:val="auto"/>
          <w:sz w:val="24"/>
          <w:szCs w:val="24"/>
        </w:rPr>
        <w:t>на-</w:t>
      </w:r>
      <w:r w:rsidRPr="006061E5">
        <w:rPr>
          <w:i/>
          <w:iCs/>
          <w:color w:val="auto"/>
          <w:sz w:val="24"/>
          <w:szCs w:val="24"/>
        </w:rPr>
        <w:t xml:space="preserve">, </w:t>
      </w:r>
      <w:r w:rsidRPr="006061E5">
        <w:rPr>
          <w:b/>
          <w:bCs/>
          <w:i/>
          <w:iCs/>
          <w:color w:val="auto"/>
          <w:sz w:val="24"/>
          <w:szCs w:val="24"/>
        </w:rPr>
        <w:t>за-</w:t>
      </w:r>
      <w:r w:rsidRPr="006061E5">
        <w:rPr>
          <w:color w:val="auto"/>
          <w:sz w:val="24"/>
          <w:szCs w:val="24"/>
        </w:rPr>
        <w:t xml:space="preserve">; употребления </w:t>
      </w:r>
      <w:r w:rsidRPr="006061E5">
        <w:rPr>
          <w:b/>
          <w:bCs/>
          <w:i/>
          <w:iCs/>
          <w:color w:val="auto"/>
          <w:sz w:val="24"/>
          <w:szCs w:val="24"/>
        </w:rPr>
        <w:t>ь</w:t>
      </w:r>
      <w:r w:rsidRPr="006061E5">
        <w:rPr>
          <w:color w:val="auto"/>
          <w:sz w:val="24"/>
          <w:szCs w:val="24"/>
        </w:rPr>
        <w:t xml:space="preserve"> на конце наречий после шипящих; написания суффиксов наречий -</w:t>
      </w:r>
      <w:r w:rsidRPr="006061E5">
        <w:rPr>
          <w:b/>
          <w:bCs/>
          <w:i/>
          <w:iCs/>
          <w:color w:val="auto"/>
          <w:sz w:val="24"/>
          <w:szCs w:val="24"/>
        </w:rPr>
        <w:t>о</w:t>
      </w:r>
      <w:r w:rsidRPr="006061E5">
        <w:rPr>
          <w:color w:val="auto"/>
          <w:sz w:val="24"/>
          <w:szCs w:val="24"/>
        </w:rPr>
        <w:t xml:space="preserve"> и </w:t>
      </w:r>
      <w:r w:rsidRPr="006061E5">
        <w:rPr>
          <w:i/>
          <w:iCs/>
          <w:color w:val="auto"/>
          <w:sz w:val="24"/>
          <w:szCs w:val="24"/>
        </w:rPr>
        <w:t>-</w:t>
      </w:r>
      <w:r w:rsidRPr="006061E5">
        <w:rPr>
          <w:b/>
          <w:bCs/>
          <w:i/>
          <w:iCs/>
          <w:color w:val="auto"/>
          <w:sz w:val="24"/>
          <w:szCs w:val="24"/>
        </w:rPr>
        <w:t>е</w:t>
      </w:r>
      <w:r w:rsidRPr="006061E5">
        <w:rPr>
          <w:color w:val="auto"/>
          <w:sz w:val="24"/>
          <w:szCs w:val="24"/>
        </w:rPr>
        <w:t xml:space="preserve"> после шипящих; написания </w:t>
      </w:r>
      <w:r w:rsidRPr="006061E5">
        <w:rPr>
          <w:b/>
          <w:bCs/>
          <w:i/>
          <w:iCs/>
          <w:color w:val="auto"/>
          <w:sz w:val="24"/>
          <w:szCs w:val="24"/>
        </w:rPr>
        <w:t>е</w:t>
      </w:r>
      <w:r w:rsidRPr="006061E5">
        <w:rPr>
          <w:color w:val="auto"/>
          <w:sz w:val="24"/>
          <w:szCs w:val="24"/>
        </w:rPr>
        <w:t xml:space="preserve"> и </w:t>
      </w:r>
      <w:r w:rsidRPr="006061E5">
        <w:rPr>
          <w:b/>
          <w:bCs/>
          <w:i/>
          <w:iCs/>
          <w:color w:val="auto"/>
          <w:sz w:val="24"/>
          <w:szCs w:val="24"/>
        </w:rPr>
        <w:t>и</w:t>
      </w:r>
      <w:r w:rsidRPr="006061E5">
        <w:rPr>
          <w:color w:val="auto"/>
          <w:sz w:val="24"/>
          <w:szCs w:val="24"/>
        </w:rPr>
        <w:t xml:space="preserve"> в приставках </w:t>
      </w:r>
      <w:r w:rsidRPr="006061E5">
        <w:rPr>
          <w:b/>
          <w:bCs/>
          <w:i/>
          <w:iCs/>
          <w:color w:val="auto"/>
          <w:sz w:val="24"/>
          <w:szCs w:val="24"/>
        </w:rPr>
        <w:t>не-</w:t>
      </w:r>
      <w:r w:rsidRPr="006061E5">
        <w:rPr>
          <w:color w:val="auto"/>
          <w:sz w:val="24"/>
          <w:szCs w:val="24"/>
        </w:rPr>
        <w:t xml:space="preserve"> и </w:t>
      </w:r>
      <w:r w:rsidRPr="006061E5">
        <w:rPr>
          <w:b/>
          <w:bCs/>
          <w:i/>
          <w:iCs/>
          <w:color w:val="auto"/>
          <w:sz w:val="24"/>
          <w:szCs w:val="24"/>
        </w:rPr>
        <w:t>ни-</w:t>
      </w:r>
      <w:r w:rsidRPr="006061E5">
        <w:rPr>
          <w:color w:val="auto"/>
          <w:sz w:val="24"/>
          <w:szCs w:val="24"/>
        </w:rPr>
        <w:t xml:space="preserve"> наречий; слитного и раздельного написания </w:t>
      </w:r>
      <w:r w:rsidRPr="006061E5">
        <w:rPr>
          <w:b/>
          <w:bCs/>
          <w:i/>
          <w:iCs/>
          <w:color w:val="auto"/>
          <w:sz w:val="24"/>
          <w:szCs w:val="24"/>
        </w:rPr>
        <w:t>не</w:t>
      </w:r>
      <w:r w:rsidRPr="006061E5">
        <w:rPr>
          <w:color w:val="auto"/>
          <w:sz w:val="24"/>
          <w:szCs w:val="24"/>
        </w:rPr>
        <w:t xml:space="preserve"> с наречиями.</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Слова категории состояния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lastRenderedPageBreak/>
        <w:t>Служебные части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Предлог</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Соблюдать нормы употребления имён существительных и местоимений с предлогами, предлогов </w:t>
      </w:r>
      <w:r w:rsidRPr="006061E5">
        <w:rPr>
          <w:b/>
          <w:bCs/>
          <w:i/>
          <w:iCs/>
          <w:color w:val="auto"/>
          <w:sz w:val="24"/>
          <w:szCs w:val="24"/>
        </w:rPr>
        <w:t xml:space="preserve">из </w:t>
      </w:r>
      <w:r w:rsidRPr="006061E5">
        <w:rPr>
          <w:i/>
          <w:iCs/>
          <w:color w:val="auto"/>
          <w:sz w:val="24"/>
          <w:szCs w:val="24"/>
        </w:rPr>
        <w:t xml:space="preserve">— </w:t>
      </w:r>
      <w:r w:rsidRPr="006061E5">
        <w:rPr>
          <w:b/>
          <w:bCs/>
          <w:i/>
          <w:iCs/>
          <w:color w:val="auto"/>
          <w:sz w:val="24"/>
          <w:szCs w:val="24"/>
        </w:rPr>
        <w:t>с</w:t>
      </w:r>
      <w:r w:rsidRPr="006061E5">
        <w:rPr>
          <w:color w:val="auto"/>
          <w:sz w:val="24"/>
          <w:szCs w:val="24"/>
        </w:rPr>
        <w:t xml:space="preserve">, </w:t>
      </w:r>
      <w:r w:rsidRPr="006061E5">
        <w:rPr>
          <w:b/>
          <w:bCs/>
          <w:i/>
          <w:iCs/>
          <w:color w:val="auto"/>
          <w:sz w:val="24"/>
          <w:szCs w:val="24"/>
        </w:rPr>
        <w:t xml:space="preserve">в </w:t>
      </w:r>
      <w:r w:rsidRPr="006061E5">
        <w:rPr>
          <w:i/>
          <w:iCs/>
          <w:color w:val="auto"/>
          <w:sz w:val="24"/>
          <w:szCs w:val="24"/>
        </w:rPr>
        <w:t xml:space="preserve">— </w:t>
      </w:r>
      <w:r w:rsidRPr="006061E5">
        <w:rPr>
          <w:b/>
          <w:bCs/>
          <w:i/>
          <w:iCs/>
          <w:color w:val="auto"/>
          <w:sz w:val="24"/>
          <w:szCs w:val="24"/>
        </w:rPr>
        <w:t>на</w:t>
      </w:r>
      <w:r w:rsidRPr="006061E5">
        <w:rPr>
          <w:color w:val="auto"/>
          <w:sz w:val="24"/>
          <w:szCs w:val="24"/>
        </w:rPr>
        <w:t xml:space="preserve"> в составе словосочетаний; правила правописания производных предлогов.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Союз</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061E5">
        <w:rPr>
          <w:b/>
          <w:bCs/>
          <w:i/>
          <w:iCs/>
          <w:color w:val="auto"/>
          <w:sz w:val="24"/>
          <w:szCs w:val="24"/>
        </w:rPr>
        <w:t>и</w:t>
      </w:r>
      <w:r w:rsidRPr="006061E5">
        <w:rPr>
          <w:i/>
          <w:iCs/>
          <w:color w:val="auto"/>
          <w:sz w:val="24"/>
          <w:szCs w:val="24"/>
        </w:rPr>
        <w:t>.</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союзов, применять это умение в речевой практике.</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Частица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Употреблять частицы в речи в соответствии с их </w:t>
      </w:r>
      <w:r w:rsidRPr="006061E5">
        <w:rPr>
          <w:color w:val="auto"/>
          <w:sz w:val="24"/>
          <w:szCs w:val="24"/>
        </w:rPr>
        <w:lastRenderedPageBreak/>
        <w:t>значением и стилистической окраской; соблюдать нормы правописания частиц.</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частиц, применять это умение в речевой практике.</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Междометия и звукоподражательные слова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морфологический анализ междометий; применять это умение в речевой практике.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Соблюдать пунктуационные нормы оформления предложений с междометиями.</w:t>
      </w:r>
    </w:p>
    <w:p w:rsidR="00A57638" w:rsidRPr="006061E5" w:rsidRDefault="00E235EB" w:rsidP="008D4DCA">
      <w:pPr>
        <w:pStyle w:val="13"/>
        <w:spacing w:after="160" w:line="240" w:lineRule="auto"/>
        <w:ind w:firstLine="567"/>
        <w:jc w:val="both"/>
        <w:rPr>
          <w:color w:val="auto"/>
          <w:sz w:val="24"/>
          <w:szCs w:val="24"/>
        </w:rPr>
      </w:pPr>
      <w:r w:rsidRPr="006061E5">
        <w:rPr>
          <w:color w:val="auto"/>
          <w:sz w:val="24"/>
          <w:szCs w:val="24"/>
        </w:rPr>
        <w:t>Различать грамматические омонимы.</w:t>
      </w:r>
    </w:p>
    <w:p w:rsidR="008D4DCA" w:rsidRPr="006061E5" w:rsidRDefault="008D4DCA" w:rsidP="008D4DCA">
      <w:pPr>
        <w:pStyle w:val="af5"/>
        <w:rPr>
          <w:rFonts w:ascii="Times New Roman" w:hAnsi="Times New Roman" w:cs="Times New Roman"/>
          <w:color w:val="auto"/>
          <w:sz w:val="24"/>
          <w:szCs w:val="24"/>
        </w:rPr>
      </w:pPr>
      <w:bookmarkStart w:id="100" w:name="bookmark184"/>
    </w:p>
    <w:p w:rsidR="00A57638" w:rsidRPr="006061E5" w:rsidRDefault="008D4DCA"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8 </w:t>
      </w:r>
      <w:r w:rsidR="00E235EB" w:rsidRPr="006061E5">
        <w:rPr>
          <w:rFonts w:ascii="Times New Roman" w:hAnsi="Times New Roman" w:cs="Times New Roman"/>
          <w:color w:val="auto"/>
          <w:sz w:val="24"/>
          <w:szCs w:val="24"/>
        </w:rPr>
        <w:t>КЛАСС</w:t>
      </w:r>
      <w:bookmarkEnd w:id="100"/>
    </w:p>
    <w:p w:rsidR="008D4DCA" w:rsidRPr="006061E5" w:rsidRDefault="008D4DCA" w:rsidP="008D4DCA">
      <w:pPr>
        <w:pStyle w:val="af5"/>
        <w:rPr>
          <w:rFonts w:ascii="Times New Roman" w:hAnsi="Times New Roman" w:cs="Times New Roman"/>
          <w:color w:val="auto"/>
          <w:sz w:val="24"/>
          <w:szCs w:val="24"/>
        </w:rPr>
      </w:pPr>
      <w:bookmarkStart w:id="101" w:name="bookmark186"/>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101"/>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Иметь представление о русском языке как одном из славянских языков.</w:t>
      </w:r>
    </w:p>
    <w:p w:rsidR="008D4DCA" w:rsidRPr="006061E5" w:rsidRDefault="008D4DCA" w:rsidP="008D4DCA">
      <w:pPr>
        <w:pStyle w:val="af5"/>
        <w:rPr>
          <w:rFonts w:ascii="Times New Roman" w:hAnsi="Times New Roman" w:cs="Times New Roman"/>
          <w:color w:val="auto"/>
          <w:sz w:val="24"/>
          <w:szCs w:val="24"/>
        </w:rPr>
      </w:pPr>
      <w:bookmarkStart w:id="102" w:name="bookmark188"/>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102"/>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6061E5">
        <w:rPr>
          <w:color w:val="auto"/>
          <w:sz w:val="24"/>
          <w:szCs w:val="24"/>
        </w:rPr>
        <w:t>-</w:t>
      </w:r>
      <w:r w:rsidRPr="006061E5">
        <w:rPr>
          <w:color w:val="auto"/>
          <w:sz w:val="24"/>
          <w:szCs w:val="24"/>
        </w:rPr>
        <w:t>смысловых типов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Владеть различными видами чтения: просмотровым, </w:t>
      </w:r>
      <w:r w:rsidRPr="006061E5">
        <w:rPr>
          <w:color w:val="auto"/>
          <w:sz w:val="24"/>
          <w:szCs w:val="24"/>
        </w:rPr>
        <w:lastRenderedPageBreak/>
        <w:t>ознакомительным, изучающим, поисковым.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Устно пересказывать прочитанный или прослушанный текст объёмом не менее 140 слов.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Понимать содержание прослушанных и прочитанных </w:t>
      </w:r>
      <w:r w:rsidR="00F61DE3" w:rsidRPr="006061E5">
        <w:rPr>
          <w:color w:val="auto"/>
          <w:sz w:val="24"/>
          <w:szCs w:val="24"/>
        </w:rPr>
        <w:t>научно учебных</w:t>
      </w:r>
      <w:r w:rsidRPr="006061E5">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6061E5" w:rsidRDefault="008D4DCA" w:rsidP="008D4DCA">
      <w:pPr>
        <w:pStyle w:val="af5"/>
        <w:rPr>
          <w:rFonts w:ascii="Times New Roman" w:hAnsi="Times New Roman" w:cs="Times New Roman"/>
          <w:color w:val="auto"/>
          <w:sz w:val="24"/>
          <w:szCs w:val="24"/>
        </w:rPr>
      </w:pPr>
      <w:bookmarkStart w:id="103" w:name="bookmark190"/>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Текст</w:t>
      </w:r>
      <w:bookmarkEnd w:id="103"/>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w:t>
      </w:r>
      <w:r w:rsidRPr="006061E5">
        <w:rPr>
          <w:color w:val="auto"/>
          <w:sz w:val="24"/>
          <w:szCs w:val="24"/>
        </w:rPr>
        <w:lastRenderedPageBreak/>
        <w:t>в тексте (фонетические, словообразовательные, лексические, морфологические).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Представлять сообщение на заданную тему в виде презентации.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6061E5" w:rsidRDefault="00E235EB" w:rsidP="008D4DCA">
      <w:pPr>
        <w:pStyle w:val="13"/>
        <w:spacing w:line="276" w:lineRule="auto"/>
        <w:ind w:firstLine="567"/>
        <w:jc w:val="both"/>
        <w:rPr>
          <w:color w:val="auto"/>
          <w:sz w:val="24"/>
          <w:szCs w:val="24"/>
        </w:rPr>
      </w:pPr>
      <w:r w:rsidRPr="006061E5">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6061E5" w:rsidRDefault="008D4DCA" w:rsidP="008D4DCA">
      <w:pPr>
        <w:pStyle w:val="af5"/>
        <w:rPr>
          <w:rFonts w:ascii="Times New Roman" w:hAnsi="Times New Roman" w:cs="Times New Roman"/>
          <w:color w:val="auto"/>
          <w:sz w:val="24"/>
          <w:szCs w:val="24"/>
        </w:rPr>
      </w:pPr>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Создавать тексты официально-делового стиля (заявление, объяснительная записка, автобиография, </w:t>
      </w:r>
      <w:r w:rsidRPr="006061E5">
        <w:rPr>
          <w:color w:val="auto"/>
          <w:sz w:val="24"/>
          <w:szCs w:val="24"/>
        </w:rPr>
        <w:lastRenderedPageBreak/>
        <w:t>характеристика), публицистических жанров; оформлять деловые бумаги.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D4DCA" w:rsidRPr="006061E5" w:rsidRDefault="008D4DCA" w:rsidP="008D4DCA">
      <w:pPr>
        <w:pStyle w:val="13"/>
        <w:spacing w:line="240" w:lineRule="auto"/>
        <w:ind w:firstLine="567"/>
        <w:jc w:val="both"/>
        <w:rPr>
          <w:color w:val="auto"/>
          <w:sz w:val="24"/>
          <w:szCs w:val="24"/>
        </w:rPr>
      </w:pPr>
    </w:p>
    <w:p w:rsidR="00A57638" w:rsidRPr="006061E5" w:rsidRDefault="00E235EB" w:rsidP="008D4DCA">
      <w:pPr>
        <w:pStyle w:val="af5"/>
        <w:rPr>
          <w:rFonts w:ascii="Times New Roman" w:hAnsi="Times New Roman" w:cs="Times New Roman"/>
          <w:color w:val="auto"/>
          <w:sz w:val="24"/>
          <w:szCs w:val="24"/>
        </w:rPr>
      </w:pPr>
      <w:bookmarkStart w:id="104" w:name="bookmark192"/>
      <w:r w:rsidRPr="006061E5">
        <w:rPr>
          <w:rFonts w:ascii="Times New Roman" w:hAnsi="Times New Roman" w:cs="Times New Roman"/>
          <w:color w:val="auto"/>
          <w:sz w:val="24"/>
          <w:szCs w:val="24"/>
        </w:rPr>
        <w:t>СИСТЕМА ЯЗЫКА</w:t>
      </w:r>
      <w:bookmarkEnd w:id="104"/>
    </w:p>
    <w:p w:rsidR="008D4DCA" w:rsidRPr="006061E5" w:rsidRDefault="008D4DCA" w:rsidP="008D4DCA">
      <w:pPr>
        <w:pStyle w:val="af5"/>
        <w:rPr>
          <w:rFonts w:ascii="Times New Roman" w:hAnsi="Times New Roman" w:cs="Times New Roman"/>
          <w:color w:val="auto"/>
          <w:sz w:val="24"/>
          <w:szCs w:val="24"/>
        </w:rPr>
      </w:pPr>
      <w:bookmarkStart w:id="105" w:name="bookmark194"/>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Синтаксис. Культура речи. Пунктуация</w:t>
      </w:r>
      <w:bookmarkEnd w:id="105"/>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Иметь представление о синтаксисе как разделе лингвистики.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словосочетание и предложение как единицы синтаксиса.</w:t>
      </w:r>
    </w:p>
    <w:p w:rsidR="00A57638" w:rsidRPr="006061E5" w:rsidRDefault="00E235EB" w:rsidP="008D4DCA">
      <w:pPr>
        <w:pStyle w:val="13"/>
        <w:spacing w:after="60" w:line="240" w:lineRule="auto"/>
        <w:ind w:firstLine="567"/>
        <w:jc w:val="both"/>
        <w:rPr>
          <w:color w:val="auto"/>
          <w:sz w:val="24"/>
          <w:szCs w:val="24"/>
        </w:rPr>
      </w:pPr>
      <w:r w:rsidRPr="006061E5">
        <w:rPr>
          <w:color w:val="auto"/>
          <w:sz w:val="24"/>
          <w:szCs w:val="24"/>
        </w:rPr>
        <w:t>Различать функции знаков препинания.</w:t>
      </w:r>
    </w:p>
    <w:p w:rsidR="008D4DCA" w:rsidRPr="006061E5" w:rsidRDefault="008D4DCA" w:rsidP="008D4DCA">
      <w:pPr>
        <w:pStyle w:val="af5"/>
        <w:rPr>
          <w:rFonts w:ascii="Times New Roman" w:hAnsi="Times New Roman" w:cs="Times New Roman"/>
          <w:color w:val="auto"/>
          <w:sz w:val="24"/>
          <w:szCs w:val="24"/>
        </w:rPr>
      </w:pPr>
      <w:bookmarkStart w:id="106" w:name="bookmark196"/>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Словосочетание</w:t>
      </w:r>
      <w:bookmarkEnd w:id="106"/>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6061E5" w:rsidRDefault="00E235EB" w:rsidP="008D4DCA">
      <w:pPr>
        <w:pStyle w:val="13"/>
        <w:spacing w:after="60" w:line="240" w:lineRule="auto"/>
        <w:ind w:firstLine="567"/>
        <w:jc w:val="both"/>
        <w:rPr>
          <w:color w:val="auto"/>
          <w:sz w:val="24"/>
          <w:szCs w:val="24"/>
        </w:rPr>
      </w:pPr>
      <w:r w:rsidRPr="006061E5">
        <w:rPr>
          <w:color w:val="auto"/>
          <w:sz w:val="24"/>
          <w:szCs w:val="24"/>
        </w:rPr>
        <w:t>Применять нормы построения словосочетаний.</w:t>
      </w:r>
    </w:p>
    <w:p w:rsidR="008D4DCA" w:rsidRPr="006061E5" w:rsidRDefault="008D4DCA" w:rsidP="008D4DCA">
      <w:pPr>
        <w:pStyle w:val="af5"/>
        <w:rPr>
          <w:rFonts w:ascii="Times New Roman" w:hAnsi="Times New Roman" w:cs="Times New Roman"/>
          <w:color w:val="auto"/>
          <w:sz w:val="24"/>
          <w:szCs w:val="24"/>
        </w:rPr>
      </w:pPr>
      <w:bookmarkStart w:id="107" w:name="bookmark198"/>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Предложение</w:t>
      </w:r>
      <w:bookmarkEnd w:id="107"/>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w:t>
      </w:r>
      <w:r w:rsidRPr="006061E5">
        <w:rPr>
          <w:color w:val="auto"/>
          <w:sz w:val="24"/>
          <w:szCs w:val="24"/>
        </w:rPr>
        <w:lastRenderedPageBreak/>
        <w:t xml:space="preserve">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061E5">
        <w:rPr>
          <w:b/>
          <w:bCs/>
          <w:i/>
          <w:iCs/>
          <w:color w:val="auto"/>
          <w:sz w:val="24"/>
          <w:szCs w:val="24"/>
        </w:rPr>
        <w:t>большинство</w:t>
      </w:r>
      <w:r w:rsidRPr="006061E5">
        <w:rPr>
          <w:color w:val="auto"/>
          <w:sz w:val="24"/>
          <w:szCs w:val="24"/>
        </w:rPr>
        <w:t xml:space="preserve"> — </w:t>
      </w:r>
      <w:r w:rsidRPr="006061E5">
        <w:rPr>
          <w:b/>
          <w:bCs/>
          <w:i/>
          <w:iCs/>
          <w:color w:val="auto"/>
          <w:sz w:val="24"/>
          <w:szCs w:val="24"/>
        </w:rPr>
        <w:t>меньшинство</w:t>
      </w:r>
      <w:r w:rsidRPr="006061E5">
        <w:rPr>
          <w:color w:val="auto"/>
          <w:sz w:val="24"/>
          <w:szCs w:val="24"/>
        </w:rPr>
        <w:t>, количественными сочетаниями. Применять нормы постановки тире между подлежащим и сказуемым.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061E5">
        <w:rPr>
          <w:b/>
          <w:bCs/>
          <w:i/>
          <w:iCs/>
          <w:color w:val="auto"/>
          <w:sz w:val="24"/>
          <w:szCs w:val="24"/>
        </w:rPr>
        <w:t>да</w:t>
      </w:r>
      <w:r w:rsidRPr="006061E5">
        <w:rPr>
          <w:i/>
          <w:iCs/>
          <w:color w:val="auto"/>
          <w:sz w:val="24"/>
          <w:szCs w:val="24"/>
        </w:rPr>
        <w:t xml:space="preserve">, </w:t>
      </w:r>
      <w:r w:rsidRPr="006061E5">
        <w:rPr>
          <w:b/>
          <w:bCs/>
          <w:i/>
          <w:iCs/>
          <w:color w:val="auto"/>
          <w:sz w:val="24"/>
          <w:szCs w:val="24"/>
        </w:rPr>
        <w:t>нет</w:t>
      </w:r>
      <w:r w:rsidRPr="006061E5">
        <w:rPr>
          <w:color w:val="auto"/>
          <w:sz w:val="24"/>
          <w:szCs w:val="24"/>
        </w:rPr>
        <w:t>.</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6061E5" w:rsidRDefault="00E235EB" w:rsidP="008D4DCA">
      <w:pPr>
        <w:pStyle w:val="13"/>
        <w:spacing w:line="252" w:lineRule="auto"/>
        <w:ind w:firstLine="567"/>
        <w:jc w:val="both"/>
        <w:rPr>
          <w:color w:val="auto"/>
          <w:sz w:val="24"/>
          <w:szCs w:val="24"/>
        </w:rPr>
      </w:pPr>
      <w:r w:rsidRPr="006061E5">
        <w:rPr>
          <w:color w:val="auto"/>
          <w:sz w:val="24"/>
          <w:szCs w:val="24"/>
        </w:rPr>
        <w:t xml:space="preserve">Применять нормы построения предложений с однородными членами, связанными двойными союзами </w:t>
      </w:r>
      <w:r w:rsidRPr="006061E5">
        <w:rPr>
          <w:b/>
          <w:bCs/>
          <w:i/>
          <w:iCs/>
          <w:color w:val="auto"/>
          <w:sz w:val="24"/>
          <w:szCs w:val="24"/>
        </w:rPr>
        <w:t xml:space="preserve">не </w:t>
      </w:r>
      <w:r w:rsidRPr="006061E5">
        <w:rPr>
          <w:b/>
          <w:bCs/>
          <w:i/>
          <w:iCs/>
          <w:color w:val="auto"/>
          <w:sz w:val="24"/>
          <w:szCs w:val="24"/>
        </w:rPr>
        <w:lastRenderedPageBreak/>
        <w:t>только... но и</w:t>
      </w:r>
      <w:r w:rsidRPr="006061E5">
        <w:rPr>
          <w:i/>
          <w:iCs/>
          <w:color w:val="auto"/>
          <w:sz w:val="24"/>
          <w:szCs w:val="24"/>
        </w:rPr>
        <w:t xml:space="preserve">, </w:t>
      </w:r>
      <w:r w:rsidRPr="006061E5">
        <w:rPr>
          <w:b/>
          <w:bCs/>
          <w:i/>
          <w:iCs/>
          <w:color w:val="auto"/>
          <w:sz w:val="24"/>
          <w:szCs w:val="24"/>
        </w:rPr>
        <w:t>как. так и</w:t>
      </w:r>
      <w:r w:rsidRPr="006061E5">
        <w:rPr>
          <w:color w:val="auto"/>
          <w:sz w:val="24"/>
          <w:szCs w:val="24"/>
        </w:rPr>
        <w:t>.</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6061E5">
        <w:rPr>
          <w:b/>
          <w:bCs/>
          <w:i/>
          <w:iCs/>
          <w:color w:val="auto"/>
          <w:sz w:val="24"/>
          <w:szCs w:val="24"/>
        </w:rPr>
        <w:t>и... и, или... или, либо... либо, ни... ни, то... то</w:t>
      </w:r>
      <w:r w:rsidRPr="006061E5">
        <w:rPr>
          <w:color w:val="auto"/>
          <w:sz w:val="24"/>
          <w:szCs w:val="24"/>
        </w:rPr>
        <w:t>); нормы постановки знаков препинания в предложениях с обобщающим словом при однородных членах.</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6061E5">
        <w:rPr>
          <w:color w:val="auto"/>
          <w:sz w:val="24"/>
          <w:szCs w:val="24"/>
        </w:rPr>
        <w:lastRenderedPageBreak/>
        <w:t>междометиями.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сложные предложения, конструкции с чужой речью (в рамках изученного).</w:t>
      </w:r>
    </w:p>
    <w:p w:rsidR="00A57638" w:rsidRPr="006061E5" w:rsidRDefault="00E235EB" w:rsidP="008D4DCA">
      <w:pPr>
        <w:pStyle w:val="13"/>
        <w:spacing w:after="160" w:line="240" w:lineRule="auto"/>
        <w:ind w:firstLine="567"/>
        <w:jc w:val="both"/>
        <w:rPr>
          <w:color w:val="auto"/>
          <w:sz w:val="24"/>
          <w:szCs w:val="24"/>
        </w:rPr>
      </w:pPr>
      <w:r w:rsidRPr="006061E5">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6061E5" w:rsidRDefault="008D4DCA" w:rsidP="008D4DCA">
      <w:pPr>
        <w:pStyle w:val="af5"/>
        <w:rPr>
          <w:rFonts w:ascii="Times New Roman" w:hAnsi="Times New Roman" w:cs="Times New Roman"/>
          <w:color w:val="auto"/>
          <w:sz w:val="24"/>
          <w:szCs w:val="24"/>
        </w:rPr>
      </w:pPr>
      <w:bookmarkStart w:id="108" w:name="bookmark200"/>
    </w:p>
    <w:p w:rsidR="00A57638" w:rsidRPr="006061E5" w:rsidRDefault="008D4DCA"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9 </w:t>
      </w:r>
      <w:r w:rsidR="00E235EB" w:rsidRPr="006061E5">
        <w:rPr>
          <w:rFonts w:ascii="Times New Roman" w:hAnsi="Times New Roman" w:cs="Times New Roman"/>
          <w:color w:val="auto"/>
          <w:sz w:val="24"/>
          <w:szCs w:val="24"/>
        </w:rPr>
        <w:t>КЛАСС</w:t>
      </w:r>
      <w:bookmarkEnd w:id="108"/>
    </w:p>
    <w:p w:rsidR="008D4DCA" w:rsidRPr="006061E5" w:rsidRDefault="008D4DCA" w:rsidP="008D4DCA">
      <w:pPr>
        <w:pStyle w:val="af5"/>
        <w:rPr>
          <w:rFonts w:ascii="Times New Roman" w:hAnsi="Times New Roman" w:cs="Times New Roman"/>
          <w:color w:val="auto"/>
          <w:sz w:val="24"/>
          <w:szCs w:val="24"/>
        </w:rPr>
      </w:pPr>
      <w:bookmarkStart w:id="109" w:name="bookmark202"/>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Общие сведения о языке</w:t>
      </w:r>
      <w:bookmarkEnd w:id="109"/>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6061E5" w:rsidRDefault="008D4DCA" w:rsidP="008D4DCA">
      <w:pPr>
        <w:pStyle w:val="af5"/>
        <w:rPr>
          <w:rFonts w:ascii="Times New Roman" w:hAnsi="Times New Roman" w:cs="Times New Roman"/>
          <w:color w:val="auto"/>
          <w:sz w:val="24"/>
          <w:szCs w:val="24"/>
        </w:rPr>
      </w:pPr>
      <w:bookmarkStart w:id="110" w:name="bookmark204"/>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 и речь</w:t>
      </w:r>
      <w:bookmarkEnd w:id="110"/>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Владеть различными видами чтения: просмотровым, ознакомительным, изучающим, поисковым.</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Устно пересказывать прочитанный или прослушанный текст объёмом не менее 150 слов.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Осуществлять выбор языковых средств для создания </w:t>
      </w:r>
      <w:r w:rsidRPr="006061E5">
        <w:rPr>
          <w:color w:val="auto"/>
          <w:sz w:val="24"/>
          <w:szCs w:val="24"/>
        </w:rPr>
        <w:lastRenderedPageBreak/>
        <w:t>высказывания в соответствии с целью, темой и коммуникативным замыслом.</w:t>
      </w:r>
    </w:p>
    <w:p w:rsidR="00A57638" w:rsidRPr="006061E5" w:rsidRDefault="00E235EB" w:rsidP="008D4DCA">
      <w:pPr>
        <w:pStyle w:val="13"/>
        <w:spacing w:after="200" w:line="240" w:lineRule="auto"/>
        <w:ind w:firstLine="567"/>
        <w:jc w:val="both"/>
        <w:rPr>
          <w:color w:val="auto"/>
          <w:sz w:val="24"/>
          <w:szCs w:val="24"/>
        </w:rPr>
      </w:pPr>
      <w:r w:rsidRPr="006061E5">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6061E5" w:rsidRDefault="00E235EB" w:rsidP="008D4DCA">
      <w:pPr>
        <w:pStyle w:val="af5"/>
        <w:rPr>
          <w:rFonts w:ascii="Times New Roman" w:hAnsi="Times New Roman" w:cs="Times New Roman"/>
          <w:color w:val="auto"/>
          <w:sz w:val="24"/>
          <w:szCs w:val="24"/>
        </w:rPr>
      </w:pPr>
      <w:bookmarkStart w:id="111" w:name="bookmark206"/>
      <w:r w:rsidRPr="006061E5">
        <w:rPr>
          <w:rFonts w:ascii="Times New Roman" w:hAnsi="Times New Roman" w:cs="Times New Roman"/>
          <w:color w:val="auto"/>
          <w:sz w:val="24"/>
          <w:szCs w:val="24"/>
        </w:rPr>
        <w:t>Текст</w:t>
      </w:r>
      <w:bookmarkEnd w:id="111"/>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Устанавливать принадлежность текста к функциональносмысловому типу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Прогнозировать содержание текста по заголовку, ключевым словам, зачину или концовке.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отличительные признаки текстов разных жанров.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w:t>
      </w:r>
      <w:r w:rsidRPr="006061E5">
        <w:rPr>
          <w:color w:val="auto"/>
          <w:sz w:val="24"/>
          <w:szCs w:val="24"/>
        </w:rPr>
        <w:lastRenderedPageBreak/>
        <w:t>использовать её в учебной деятельности.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Представлять сообщение на заданную тему в виде презентации.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6061E5" w:rsidRDefault="008D4DCA" w:rsidP="008D4DCA">
      <w:pPr>
        <w:pStyle w:val="af5"/>
        <w:rPr>
          <w:rFonts w:ascii="Times New Roman" w:hAnsi="Times New Roman" w:cs="Times New Roman"/>
          <w:color w:val="auto"/>
          <w:sz w:val="24"/>
          <w:szCs w:val="24"/>
        </w:rPr>
      </w:pPr>
      <w:bookmarkStart w:id="112" w:name="bookmark208"/>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Функциональные разновидности языка</w:t>
      </w:r>
      <w:bookmarkEnd w:id="112"/>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Составлять тезисы, конспект, писать рецензию, реферат.</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6061E5" w:rsidRDefault="008D4DCA" w:rsidP="008D4DCA">
      <w:pPr>
        <w:pStyle w:val="af5"/>
        <w:rPr>
          <w:rFonts w:ascii="Times New Roman" w:hAnsi="Times New Roman" w:cs="Times New Roman"/>
          <w:color w:val="auto"/>
          <w:sz w:val="24"/>
          <w:szCs w:val="24"/>
        </w:rPr>
      </w:pPr>
      <w:bookmarkStart w:id="113" w:name="bookmark210"/>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СИСТЕМА ЯЗЫКА</w:t>
      </w:r>
      <w:bookmarkEnd w:id="113"/>
    </w:p>
    <w:p w:rsidR="008D4DCA" w:rsidRPr="006061E5" w:rsidRDefault="008D4DCA" w:rsidP="008D4DCA">
      <w:pPr>
        <w:pStyle w:val="af5"/>
        <w:rPr>
          <w:rFonts w:ascii="Times New Roman" w:hAnsi="Times New Roman" w:cs="Times New Roman"/>
          <w:color w:val="auto"/>
          <w:sz w:val="24"/>
          <w:szCs w:val="24"/>
        </w:rPr>
      </w:pPr>
      <w:bookmarkStart w:id="114" w:name="bookmark212"/>
    </w:p>
    <w:p w:rsidR="00A57638" w:rsidRPr="006061E5" w:rsidRDefault="00E235EB" w:rsidP="008D4D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Синтаксис. Культура речи. Пунктуация</w:t>
      </w:r>
      <w:bookmarkEnd w:id="114"/>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Сложносочинённое предложение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основные средства синтаксической связи между частями сложного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особенности употребления сложносочинённых предложений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основные нормы построения сложносочинённого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синтаксический и пунктуационный анализ сложносочинённых предложений.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Применять нормы постановки знаков препинания в </w:t>
      </w:r>
      <w:r w:rsidRPr="006061E5">
        <w:rPr>
          <w:color w:val="auto"/>
          <w:sz w:val="24"/>
          <w:szCs w:val="24"/>
        </w:rPr>
        <w:lastRenderedPageBreak/>
        <w:t>сложносочинённых предложениях.</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Сложноподчинённое предложение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Различать подчинительные союзы и союзные слова.</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однородное, неоднородное и последовательное подчинение придаточных частей.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синтаксический и пунктуационный анализ сложноподчинённых предложений.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Применять нормы построения сложноподчинённых предложений и постановки знаков препинания в них.</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Бессоюзное сложное предложение</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 xml:space="preserve">Проводить синтаксический и пунктуационный анализ </w:t>
      </w:r>
      <w:r w:rsidRPr="006061E5">
        <w:rPr>
          <w:color w:val="auto"/>
          <w:sz w:val="24"/>
          <w:szCs w:val="24"/>
        </w:rPr>
        <w:lastRenderedPageBreak/>
        <w:t>бессоюзных сложных предложений.</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Сложные предложения с разными видами союзной и бессоюзной связи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типы сложных предложений с разными видами связи.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Понимать основные нормы построения сложных предложений с разными видами связи.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Употреблять сложные предложения с разными видами связи в речи.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Проводить синтаксический и пунктуационный анализ сложных предложений с разными видами связи.</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Применять правила постановки знаков препинания в сложных предложениях с разными видами связи.</w:t>
      </w:r>
    </w:p>
    <w:p w:rsidR="00A57638" w:rsidRPr="006061E5" w:rsidRDefault="00E235EB" w:rsidP="008D4DCA">
      <w:pPr>
        <w:pStyle w:val="13"/>
        <w:spacing w:line="259" w:lineRule="auto"/>
        <w:ind w:firstLine="567"/>
        <w:jc w:val="both"/>
        <w:rPr>
          <w:color w:val="auto"/>
          <w:sz w:val="24"/>
          <w:szCs w:val="24"/>
        </w:rPr>
      </w:pPr>
      <w:r w:rsidRPr="006061E5">
        <w:rPr>
          <w:b/>
          <w:bCs/>
          <w:color w:val="auto"/>
          <w:sz w:val="24"/>
          <w:szCs w:val="24"/>
        </w:rPr>
        <w:t>Прямая и косвенная речь</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Распознавать прямую и косвенную речь; выявлять синонимию предложений с прямой и косвенной речью.</w:t>
      </w:r>
    </w:p>
    <w:p w:rsidR="00A57638" w:rsidRPr="006061E5" w:rsidRDefault="00E235EB" w:rsidP="008D4DCA">
      <w:pPr>
        <w:pStyle w:val="13"/>
        <w:spacing w:line="240" w:lineRule="auto"/>
        <w:ind w:firstLine="567"/>
        <w:jc w:val="both"/>
        <w:rPr>
          <w:color w:val="auto"/>
          <w:sz w:val="24"/>
          <w:szCs w:val="24"/>
        </w:rPr>
      </w:pPr>
      <w:r w:rsidRPr="006061E5">
        <w:rPr>
          <w:color w:val="auto"/>
          <w:sz w:val="24"/>
          <w:szCs w:val="24"/>
        </w:rPr>
        <w:t>Уметь цитировать и применять разные способы включения цитат в высказывание.</w:t>
      </w:r>
    </w:p>
    <w:p w:rsidR="00A57638" w:rsidRPr="006061E5" w:rsidRDefault="00E235EB" w:rsidP="008D4DCA">
      <w:pPr>
        <w:pStyle w:val="13"/>
        <w:spacing w:line="240" w:lineRule="auto"/>
        <w:ind w:firstLine="567"/>
        <w:jc w:val="both"/>
        <w:rPr>
          <w:color w:val="auto"/>
          <w:sz w:val="24"/>
          <w:szCs w:val="24"/>
        </w:rPr>
        <w:sectPr w:rsidR="00A57638" w:rsidRPr="006061E5">
          <w:footerReference w:type="even" r:id="rId11"/>
          <w:footerReference w:type="default" r:id="rId12"/>
          <w:footnotePr>
            <w:numRestart w:val="eachPage"/>
          </w:footnotePr>
          <w:pgSz w:w="7824" w:h="12019"/>
          <w:pgMar w:top="547" w:right="686" w:bottom="986" w:left="686" w:header="0" w:footer="3" w:gutter="0"/>
          <w:cols w:space="720"/>
          <w:noEndnote/>
          <w:docGrid w:linePitch="360"/>
        </w:sectPr>
      </w:pPr>
      <w:r w:rsidRPr="006061E5">
        <w:rPr>
          <w:color w:val="auto"/>
          <w:sz w:val="24"/>
          <w:szCs w:val="24"/>
        </w:rPr>
        <w:t>Применять правила построения предложений с прямой и косвенной речью, при цитировании.</w:t>
      </w:r>
    </w:p>
    <w:p w:rsidR="00A57638" w:rsidRPr="006061E5" w:rsidRDefault="00E235EB" w:rsidP="008D4DCA">
      <w:pPr>
        <w:pStyle w:val="31"/>
        <w:pBdr>
          <w:bottom w:val="single" w:sz="12" w:space="1" w:color="auto"/>
        </w:pBdr>
        <w:rPr>
          <w:rFonts w:ascii="Times New Roman" w:hAnsi="Times New Roman" w:cs="Times New Roman"/>
          <w:color w:val="auto"/>
          <w:sz w:val="24"/>
          <w:szCs w:val="24"/>
        </w:rPr>
      </w:pPr>
      <w:bookmarkStart w:id="115" w:name="bookmark214"/>
      <w:bookmarkStart w:id="116" w:name="_Toc105502778"/>
      <w:r w:rsidRPr="006061E5">
        <w:rPr>
          <w:rFonts w:ascii="Times New Roman" w:hAnsi="Times New Roman" w:cs="Times New Roman"/>
          <w:color w:val="auto"/>
          <w:sz w:val="24"/>
          <w:szCs w:val="24"/>
        </w:rPr>
        <w:lastRenderedPageBreak/>
        <w:t>2.1.2</w:t>
      </w:r>
      <w:r w:rsidR="008D4DCA" w:rsidRPr="006061E5">
        <w:rPr>
          <w:rFonts w:ascii="Times New Roman" w:hAnsi="Times New Roman" w:cs="Times New Roman"/>
          <w:color w:val="auto"/>
          <w:sz w:val="24"/>
          <w:szCs w:val="24"/>
        </w:rPr>
        <w:t>.</w:t>
      </w:r>
      <w:r w:rsidRPr="006061E5">
        <w:rPr>
          <w:rFonts w:ascii="Times New Roman" w:hAnsi="Times New Roman" w:cs="Times New Roman"/>
          <w:color w:val="auto"/>
          <w:sz w:val="24"/>
          <w:szCs w:val="24"/>
        </w:rPr>
        <w:t xml:space="preserve"> ЛИТЕРАТУРА</w:t>
      </w:r>
      <w:bookmarkEnd w:id="115"/>
      <w:bookmarkEnd w:id="116"/>
    </w:p>
    <w:p w:rsidR="008D4DCA" w:rsidRPr="006061E5" w:rsidRDefault="008D4DCA" w:rsidP="008D4DCA">
      <w:pPr>
        <w:rPr>
          <w:rFonts w:ascii="Times New Roman" w:hAnsi="Times New Roman" w:cs="Times New Roman"/>
          <w:color w:val="auto"/>
        </w:rPr>
      </w:pPr>
    </w:p>
    <w:p w:rsidR="00A57638" w:rsidRPr="006061E5" w:rsidRDefault="00057135" w:rsidP="00057135">
      <w:pPr>
        <w:pStyle w:val="13"/>
        <w:spacing w:after="400" w:line="240" w:lineRule="auto"/>
        <w:ind w:firstLine="0"/>
        <w:jc w:val="both"/>
        <w:rPr>
          <w:color w:val="auto"/>
          <w:sz w:val="24"/>
          <w:szCs w:val="24"/>
        </w:rPr>
      </w:pPr>
      <w:r w:rsidRPr="006061E5">
        <w:rPr>
          <w:color w:val="auto"/>
          <w:sz w:val="24"/>
          <w:szCs w:val="24"/>
        </w:rPr>
        <w:t xml:space="preserve">       Р</w:t>
      </w:r>
      <w:r w:rsidR="00E235EB" w:rsidRPr="006061E5">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w:t>
      </w:r>
      <w:r w:rsidRPr="006061E5">
        <w:rPr>
          <w:color w:val="auto"/>
          <w:sz w:val="24"/>
          <w:szCs w:val="24"/>
        </w:rPr>
        <w:t>е — ФГОС ООО), а также  П</w:t>
      </w:r>
      <w:r w:rsidR="00E235EB" w:rsidRPr="006061E5">
        <w:rPr>
          <w:color w:val="auto"/>
          <w:sz w:val="24"/>
          <w:szCs w:val="24"/>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6061E5" w:rsidRDefault="00E235EB" w:rsidP="0059023E">
      <w:pPr>
        <w:pStyle w:val="af5"/>
        <w:pBdr>
          <w:bottom w:val="single" w:sz="12" w:space="1" w:color="auto"/>
        </w:pBdr>
        <w:rPr>
          <w:rFonts w:ascii="Times New Roman" w:hAnsi="Times New Roman" w:cs="Times New Roman"/>
          <w:color w:val="auto"/>
          <w:sz w:val="24"/>
          <w:szCs w:val="24"/>
        </w:rPr>
      </w:pPr>
      <w:bookmarkStart w:id="117" w:name="bookmark216"/>
      <w:r w:rsidRPr="006061E5">
        <w:rPr>
          <w:rFonts w:ascii="Times New Roman" w:hAnsi="Times New Roman" w:cs="Times New Roman"/>
          <w:color w:val="auto"/>
          <w:sz w:val="24"/>
          <w:szCs w:val="24"/>
        </w:rPr>
        <w:t>ПОЯСНИТЕЛЬНАЯ ЗАПИСКА</w:t>
      </w:r>
      <w:bookmarkEnd w:id="117"/>
    </w:p>
    <w:p w:rsidR="0059023E" w:rsidRPr="006061E5" w:rsidRDefault="0059023E">
      <w:pPr>
        <w:pStyle w:val="13"/>
        <w:jc w:val="both"/>
        <w:rPr>
          <w:color w:val="auto"/>
          <w:sz w:val="24"/>
          <w:szCs w:val="24"/>
        </w:rPr>
      </w:pPr>
    </w:p>
    <w:p w:rsidR="00A57638" w:rsidRPr="006061E5" w:rsidRDefault="00057135" w:rsidP="0059023E">
      <w:pPr>
        <w:pStyle w:val="13"/>
        <w:ind w:firstLine="567"/>
        <w:jc w:val="both"/>
        <w:rPr>
          <w:color w:val="auto"/>
          <w:sz w:val="24"/>
          <w:szCs w:val="24"/>
        </w:rPr>
      </w:pPr>
      <w:r w:rsidRPr="006061E5">
        <w:rPr>
          <w:color w:val="auto"/>
          <w:sz w:val="24"/>
          <w:szCs w:val="24"/>
        </w:rPr>
        <w:t>Р</w:t>
      </w:r>
      <w:r w:rsidR="00E235EB" w:rsidRPr="006061E5">
        <w:rPr>
          <w:color w:val="auto"/>
          <w:sz w:val="24"/>
          <w:szCs w:val="24"/>
        </w:rPr>
        <w:t xml:space="preserve">абочая программа разработана с целью оказания методической помощи учителю литературы в создании рабочей </w:t>
      </w:r>
      <w:r w:rsidR="00F61DE3" w:rsidRPr="006061E5">
        <w:rPr>
          <w:color w:val="auto"/>
          <w:sz w:val="24"/>
          <w:szCs w:val="24"/>
        </w:rPr>
        <w:t>программы</w:t>
      </w:r>
      <w:r w:rsidR="00E235EB" w:rsidRPr="006061E5">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rsidR="00A57638" w:rsidRPr="006061E5" w:rsidRDefault="00057135" w:rsidP="0059023E">
      <w:pPr>
        <w:pStyle w:val="13"/>
        <w:ind w:firstLine="567"/>
        <w:jc w:val="both"/>
        <w:rPr>
          <w:color w:val="auto"/>
          <w:sz w:val="24"/>
          <w:szCs w:val="24"/>
        </w:rPr>
      </w:pPr>
      <w:r w:rsidRPr="006061E5">
        <w:rPr>
          <w:color w:val="auto"/>
          <w:sz w:val="24"/>
          <w:szCs w:val="24"/>
        </w:rPr>
        <w:t>Р</w:t>
      </w:r>
      <w:r w:rsidR="00E235EB" w:rsidRPr="006061E5">
        <w:rPr>
          <w:color w:val="auto"/>
          <w:sz w:val="24"/>
          <w:szCs w:val="24"/>
        </w:rPr>
        <w:t xml:space="preserve">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w:t>
      </w:r>
      <w:r w:rsidR="00E235EB" w:rsidRPr="006061E5">
        <w:rPr>
          <w:color w:val="auto"/>
          <w:sz w:val="24"/>
          <w:szCs w:val="24"/>
        </w:rPr>
        <w:lastRenderedPageBreak/>
        <w:t>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6061E5" w:rsidRDefault="00057135" w:rsidP="0059023E">
      <w:pPr>
        <w:pStyle w:val="13"/>
        <w:spacing w:line="252" w:lineRule="auto"/>
        <w:ind w:firstLine="567"/>
        <w:jc w:val="both"/>
        <w:rPr>
          <w:color w:val="auto"/>
          <w:sz w:val="24"/>
          <w:szCs w:val="24"/>
        </w:rPr>
      </w:pPr>
      <w:r w:rsidRPr="006061E5">
        <w:rPr>
          <w:color w:val="auto"/>
          <w:sz w:val="24"/>
          <w:szCs w:val="24"/>
        </w:rPr>
        <w:t>Р</w:t>
      </w:r>
      <w:r w:rsidR="00E235EB" w:rsidRPr="006061E5">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6061E5" w:rsidRDefault="00E235EB" w:rsidP="0059023E">
      <w:pPr>
        <w:pStyle w:val="13"/>
        <w:spacing w:line="252" w:lineRule="auto"/>
        <w:jc w:val="both"/>
        <w:rPr>
          <w:color w:val="auto"/>
          <w:sz w:val="24"/>
          <w:szCs w:val="24"/>
        </w:rPr>
      </w:pPr>
      <w:r w:rsidRPr="006061E5">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6061E5" w:rsidRDefault="0059023E" w:rsidP="0059023E">
      <w:pPr>
        <w:pStyle w:val="af5"/>
        <w:rPr>
          <w:rFonts w:ascii="Times New Roman" w:hAnsi="Times New Roman" w:cs="Times New Roman"/>
          <w:color w:val="auto"/>
          <w:sz w:val="24"/>
          <w:szCs w:val="24"/>
        </w:rPr>
      </w:pPr>
      <w:bookmarkStart w:id="118" w:name="bookmark218"/>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ОБЩАЯ ХАРАКТЕРИСТИКА УЧЕБНОГО ПРЕДМЕТА «ЛИТЕРАТУРА»</w:t>
      </w:r>
      <w:bookmarkEnd w:id="118"/>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w:t>
      </w:r>
      <w:r w:rsidRPr="006061E5">
        <w:rPr>
          <w:color w:val="auto"/>
          <w:sz w:val="24"/>
          <w:szCs w:val="24"/>
        </w:rPr>
        <w:lastRenderedPageBreak/>
        <w:t>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6061E5" w:rsidRDefault="00E235EB" w:rsidP="0059023E">
      <w:pPr>
        <w:pStyle w:val="13"/>
        <w:spacing w:line="252" w:lineRule="auto"/>
        <w:ind w:firstLine="567"/>
        <w:jc w:val="both"/>
        <w:rPr>
          <w:color w:val="auto"/>
          <w:sz w:val="24"/>
          <w:szCs w:val="24"/>
        </w:rPr>
      </w:pPr>
      <w:r w:rsidRPr="006061E5">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6061E5" w:rsidRDefault="00E235EB" w:rsidP="0059023E">
      <w:pPr>
        <w:pStyle w:val="13"/>
        <w:spacing w:line="252" w:lineRule="auto"/>
        <w:ind w:firstLine="567"/>
        <w:jc w:val="both"/>
        <w:rPr>
          <w:color w:val="auto"/>
          <w:sz w:val="24"/>
          <w:szCs w:val="24"/>
        </w:rPr>
      </w:pPr>
      <w:r w:rsidRPr="006061E5">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6061E5" w:rsidRDefault="0059023E" w:rsidP="0059023E">
      <w:pPr>
        <w:pStyle w:val="af5"/>
        <w:rPr>
          <w:rFonts w:ascii="Times New Roman" w:hAnsi="Times New Roman" w:cs="Times New Roman"/>
          <w:color w:val="auto"/>
          <w:sz w:val="24"/>
          <w:szCs w:val="24"/>
        </w:rPr>
      </w:pPr>
      <w:bookmarkStart w:id="119" w:name="bookmark220"/>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ЦЕЛИ ИЗУЧЕНИЯ ПРЕДМЕТА «ЛИТЕРАТУРА»</w:t>
      </w:r>
      <w:bookmarkEnd w:id="119"/>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 xml:space="preserve">Цели изучения предмета «Литература» в основной школе состоят в формировании у обучающихся потребности </w:t>
      </w:r>
      <w:r w:rsidRPr="006061E5">
        <w:rPr>
          <w:color w:val="auto"/>
          <w:sz w:val="24"/>
          <w:szCs w:val="24"/>
        </w:rPr>
        <w:lastRenderedPageBreak/>
        <w:t>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6061E5" w:rsidRDefault="00E235EB" w:rsidP="0059023E">
      <w:pPr>
        <w:pStyle w:val="13"/>
        <w:spacing w:line="259" w:lineRule="auto"/>
        <w:ind w:firstLine="567"/>
        <w:jc w:val="both"/>
        <w:rPr>
          <w:color w:val="auto"/>
          <w:sz w:val="24"/>
          <w:szCs w:val="24"/>
        </w:rPr>
      </w:pPr>
      <w:r w:rsidRPr="006061E5">
        <w:rPr>
          <w:color w:val="auto"/>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w:t>
      </w:r>
      <w:r w:rsidRPr="006061E5">
        <w:rPr>
          <w:color w:val="auto"/>
          <w:sz w:val="24"/>
          <w:szCs w:val="24"/>
        </w:rPr>
        <w:lastRenderedPageBreak/>
        <w:t>мероприятиях, посвящённых литературе, чтению, книжной культуре.</w:t>
      </w:r>
    </w:p>
    <w:p w:rsidR="00A57638" w:rsidRPr="006061E5" w:rsidRDefault="00E235EB" w:rsidP="0059023E">
      <w:pPr>
        <w:pStyle w:val="13"/>
        <w:spacing w:line="259" w:lineRule="auto"/>
        <w:ind w:firstLine="567"/>
        <w:jc w:val="both"/>
        <w:rPr>
          <w:color w:val="auto"/>
          <w:sz w:val="24"/>
          <w:szCs w:val="24"/>
        </w:rPr>
      </w:pPr>
      <w:r w:rsidRPr="006061E5">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6061E5" w:rsidRDefault="00E235EB" w:rsidP="0059023E">
      <w:pPr>
        <w:pStyle w:val="13"/>
        <w:spacing w:line="259" w:lineRule="auto"/>
        <w:ind w:firstLine="567"/>
        <w:jc w:val="both"/>
        <w:rPr>
          <w:color w:val="auto"/>
          <w:sz w:val="24"/>
          <w:szCs w:val="24"/>
        </w:rPr>
      </w:pPr>
      <w:r w:rsidRPr="006061E5">
        <w:rPr>
          <w:color w:val="auto"/>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w:t>
      </w:r>
      <w:r w:rsidRPr="006061E5">
        <w:rPr>
          <w:color w:val="auto"/>
          <w:sz w:val="24"/>
          <w:szCs w:val="24"/>
        </w:rPr>
        <w:lastRenderedPageBreak/>
        <w:t>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6061E5" w:rsidRDefault="0059023E" w:rsidP="0059023E">
      <w:pPr>
        <w:pStyle w:val="af5"/>
        <w:rPr>
          <w:rFonts w:ascii="Times New Roman" w:hAnsi="Times New Roman" w:cs="Times New Roman"/>
          <w:color w:val="auto"/>
          <w:sz w:val="24"/>
          <w:szCs w:val="24"/>
        </w:rPr>
      </w:pPr>
      <w:bookmarkStart w:id="120" w:name="bookmark222"/>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МЕСТО УЧЕБНОГО ПРЕДМЕТА «ЛИТЕРАТУРА»</w:t>
      </w:r>
      <w:bookmarkEnd w:id="120"/>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В УЧЕБНОМ ПЛАНЕ</w:t>
      </w:r>
    </w:p>
    <w:p w:rsidR="00A57638" w:rsidRPr="006061E5" w:rsidRDefault="00E235EB" w:rsidP="0059023E">
      <w:pPr>
        <w:pStyle w:val="13"/>
        <w:spacing w:line="240" w:lineRule="auto"/>
        <w:ind w:firstLine="567"/>
        <w:jc w:val="both"/>
        <w:rPr>
          <w:color w:val="auto"/>
          <w:sz w:val="24"/>
          <w:szCs w:val="24"/>
        </w:rPr>
      </w:pPr>
      <w:r w:rsidRPr="006061E5">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6061E5" w:rsidRDefault="00E235EB" w:rsidP="0059023E">
      <w:pPr>
        <w:pStyle w:val="13"/>
        <w:spacing w:after="60" w:line="240" w:lineRule="auto"/>
        <w:ind w:firstLine="567"/>
        <w:jc w:val="both"/>
        <w:rPr>
          <w:color w:val="auto"/>
          <w:sz w:val="24"/>
          <w:szCs w:val="24"/>
        </w:rPr>
        <w:sectPr w:rsidR="00A57638" w:rsidRPr="006061E5">
          <w:footerReference w:type="even" r:id="rId13"/>
          <w:footerReference w:type="default" r:id="rId14"/>
          <w:footnotePr>
            <w:numRestart w:val="eachPage"/>
          </w:footnotePr>
          <w:pgSz w:w="7824" w:h="12019"/>
          <w:pgMar w:top="637" w:right="712" w:bottom="964" w:left="713" w:header="0" w:footer="3" w:gutter="0"/>
          <w:cols w:space="720"/>
          <w:noEndnote/>
          <w:docGrid w:linePitch="360"/>
        </w:sectPr>
      </w:pPr>
      <w:r w:rsidRPr="006061E5">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6061E5" w:rsidRDefault="00E235EB" w:rsidP="0059023E">
      <w:pPr>
        <w:pStyle w:val="af5"/>
        <w:pBdr>
          <w:bottom w:val="single" w:sz="12" w:space="1" w:color="auto"/>
        </w:pBdr>
        <w:rPr>
          <w:rFonts w:ascii="Times New Roman" w:hAnsi="Times New Roman" w:cs="Times New Roman"/>
          <w:color w:val="auto"/>
          <w:sz w:val="24"/>
          <w:szCs w:val="24"/>
        </w:rPr>
      </w:pPr>
      <w:bookmarkStart w:id="121" w:name="bookmark225"/>
      <w:r w:rsidRPr="006061E5">
        <w:rPr>
          <w:rFonts w:ascii="Times New Roman" w:hAnsi="Times New Roman" w:cs="Times New Roman"/>
          <w:color w:val="auto"/>
          <w:sz w:val="24"/>
          <w:szCs w:val="24"/>
        </w:rPr>
        <w:lastRenderedPageBreak/>
        <w:t>СОДЕРЖАНИЕ УЧЕБНОГО ПРЕДМЕТА «ЛИТЕРАТУРА» ПО ГОДАМ ИЗУЧЕНИЯ</w:t>
      </w:r>
      <w:bookmarkEnd w:id="121"/>
    </w:p>
    <w:p w:rsidR="0059023E" w:rsidRPr="006061E5" w:rsidRDefault="0059023E" w:rsidP="0059023E">
      <w:pPr>
        <w:pStyle w:val="af5"/>
        <w:rPr>
          <w:rFonts w:ascii="Times New Roman" w:hAnsi="Times New Roman" w:cs="Times New Roman"/>
          <w:color w:val="auto"/>
          <w:sz w:val="24"/>
          <w:szCs w:val="24"/>
        </w:rPr>
      </w:pPr>
    </w:p>
    <w:p w:rsidR="0059023E" w:rsidRPr="006061E5" w:rsidRDefault="0059023E" w:rsidP="0059023E">
      <w:pPr>
        <w:pStyle w:val="af5"/>
        <w:rPr>
          <w:rFonts w:ascii="Times New Roman" w:hAnsi="Times New Roman" w:cs="Times New Roman"/>
          <w:color w:val="auto"/>
          <w:sz w:val="24"/>
          <w:szCs w:val="24"/>
        </w:rPr>
      </w:pPr>
    </w:p>
    <w:p w:rsidR="00A57638" w:rsidRPr="006061E5" w:rsidRDefault="00E235EB" w:rsidP="0059023E">
      <w:pPr>
        <w:pStyle w:val="af5"/>
        <w:rPr>
          <w:rFonts w:ascii="Times New Roman" w:hAnsi="Times New Roman" w:cs="Times New Roman"/>
          <w:color w:val="auto"/>
          <w:sz w:val="24"/>
          <w:szCs w:val="24"/>
        </w:rPr>
      </w:pPr>
      <w:bookmarkStart w:id="122" w:name="bookmark227"/>
      <w:r w:rsidRPr="006061E5">
        <w:rPr>
          <w:rFonts w:ascii="Times New Roman" w:hAnsi="Times New Roman" w:cs="Times New Roman"/>
          <w:color w:val="auto"/>
          <w:sz w:val="24"/>
          <w:szCs w:val="24"/>
        </w:rPr>
        <w:t>5 КЛАСС</w:t>
      </w:r>
      <w:bookmarkEnd w:id="122"/>
    </w:p>
    <w:p w:rsidR="0059023E" w:rsidRPr="006061E5" w:rsidRDefault="0059023E" w:rsidP="0059023E">
      <w:pPr>
        <w:pStyle w:val="af5"/>
        <w:rPr>
          <w:rFonts w:ascii="Times New Roman" w:hAnsi="Times New Roman" w:cs="Times New Roman"/>
          <w:color w:val="auto"/>
          <w:sz w:val="24"/>
          <w:szCs w:val="24"/>
        </w:rPr>
      </w:pPr>
    </w:p>
    <w:p w:rsidR="00A57638" w:rsidRPr="006061E5" w:rsidRDefault="00E235EB" w:rsidP="0059023E">
      <w:pPr>
        <w:pStyle w:val="af5"/>
        <w:rPr>
          <w:rFonts w:ascii="Times New Roman" w:hAnsi="Times New Roman" w:cs="Times New Roman"/>
          <w:color w:val="auto"/>
          <w:sz w:val="24"/>
          <w:szCs w:val="24"/>
        </w:rPr>
      </w:pPr>
      <w:bookmarkStart w:id="123" w:name="bookmark229"/>
      <w:r w:rsidRPr="006061E5">
        <w:rPr>
          <w:rFonts w:ascii="Times New Roman" w:hAnsi="Times New Roman" w:cs="Times New Roman"/>
          <w:color w:val="auto"/>
          <w:sz w:val="24"/>
          <w:szCs w:val="24"/>
        </w:rPr>
        <w:t>Мифология</w:t>
      </w:r>
      <w:bookmarkEnd w:id="123"/>
    </w:p>
    <w:p w:rsidR="00A57638" w:rsidRPr="006061E5" w:rsidRDefault="00E235EB" w:rsidP="009818B9">
      <w:pPr>
        <w:pStyle w:val="13"/>
        <w:spacing w:line="240" w:lineRule="auto"/>
        <w:ind w:firstLine="284"/>
        <w:jc w:val="both"/>
        <w:rPr>
          <w:color w:val="auto"/>
          <w:sz w:val="24"/>
          <w:szCs w:val="24"/>
        </w:rPr>
      </w:pPr>
      <w:r w:rsidRPr="006061E5">
        <w:rPr>
          <w:color w:val="auto"/>
          <w:sz w:val="24"/>
          <w:szCs w:val="24"/>
        </w:rPr>
        <w:t>Мифы народов России и мира.</w:t>
      </w:r>
    </w:p>
    <w:p w:rsidR="0059023E" w:rsidRPr="006061E5" w:rsidRDefault="0059023E" w:rsidP="0059023E">
      <w:pPr>
        <w:pStyle w:val="af5"/>
        <w:rPr>
          <w:rFonts w:ascii="Times New Roman" w:hAnsi="Times New Roman" w:cs="Times New Roman"/>
          <w:color w:val="auto"/>
          <w:sz w:val="24"/>
          <w:szCs w:val="24"/>
        </w:rPr>
      </w:pPr>
      <w:bookmarkStart w:id="124" w:name="bookmark231"/>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Фольклор</w:t>
      </w:r>
      <w:bookmarkEnd w:id="124"/>
    </w:p>
    <w:p w:rsidR="00A57638" w:rsidRPr="006061E5" w:rsidRDefault="00E235EB" w:rsidP="009818B9">
      <w:pPr>
        <w:pStyle w:val="13"/>
        <w:spacing w:line="240" w:lineRule="auto"/>
        <w:ind w:firstLine="284"/>
        <w:jc w:val="both"/>
        <w:rPr>
          <w:color w:val="auto"/>
          <w:sz w:val="24"/>
          <w:szCs w:val="24"/>
        </w:rPr>
      </w:pPr>
      <w:r w:rsidRPr="006061E5">
        <w:rPr>
          <w:color w:val="auto"/>
          <w:sz w:val="24"/>
          <w:szCs w:val="24"/>
        </w:rPr>
        <w:t>Малые жанры: пословицы, поговорки, загадки. Сказки народов России и народов мира (не менее трёх).</w:t>
      </w:r>
    </w:p>
    <w:p w:rsidR="0059023E" w:rsidRPr="006061E5" w:rsidRDefault="0059023E" w:rsidP="0059023E">
      <w:pPr>
        <w:pStyle w:val="af5"/>
        <w:rPr>
          <w:rFonts w:ascii="Times New Roman" w:hAnsi="Times New Roman" w:cs="Times New Roman"/>
          <w:color w:val="auto"/>
          <w:sz w:val="24"/>
          <w:szCs w:val="24"/>
        </w:rPr>
      </w:pPr>
      <w:bookmarkStart w:id="125" w:name="bookmark233"/>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25"/>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И. А. Крылов. </w:t>
      </w:r>
      <w:r w:rsidRPr="006061E5">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6061E5" w:rsidRDefault="0059023E" w:rsidP="009818B9">
      <w:pPr>
        <w:pStyle w:val="13"/>
        <w:ind w:firstLine="284"/>
        <w:jc w:val="both"/>
        <w:rPr>
          <w:color w:val="auto"/>
          <w:sz w:val="24"/>
          <w:szCs w:val="24"/>
        </w:rPr>
      </w:pPr>
      <w:r w:rsidRPr="006061E5">
        <w:rPr>
          <w:b/>
          <w:bCs/>
          <w:color w:val="auto"/>
          <w:sz w:val="24"/>
          <w:szCs w:val="24"/>
        </w:rPr>
        <w:t xml:space="preserve">А. </w:t>
      </w:r>
      <w:r w:rsidR="00E235EB" w:rsidRPr="006061E5">
        <w:rPr>
          <w:b/>
          <w:bCs/>
          <w:color w:val="auto"/>
          <w:sz w:val="24"/>
          <w:szCs w:val="24"/>
        </w:rPr>
        <w:t>С. Пушкин</w:t>
      </w:r>
      <w:r w:rsidR="00E235EB" w:rsidRPr="006061E5">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6061E5" w:rsidRDefault="00E235EB" w:rsidP="009818B9">
      <w:pPr>
        <w:pStyle w:val="13"/>
        <w:spacing w:line="264" w:lineRule="auto"/>
        <w:ind w:firstLine="284"/>
        <w:jc w:val="both"/>
        <w:rPr>
          <w:color w:val="auto"/>
          <w:sz w:val="24"/>
          <w:szCs w:val="24"/>
        </w:rPr>
      </w:pPr>
      <w:r w:rsidRPr="006061E5">
        <w:rPr>
          <w:b/>
          <w:bCs/>
          <w:color w:val="auto"/>
          <w:sz w:val="24"/>
          <w:szCs w:val="24"/>
        </w:rPr>
        <w:t>М. Ю. Лермонтов</w:t>
      </w:r>
      <w:r w:rsidRPr="006061E5">
        <w:rPr>
          <w:i/>
          <w:iCs/>
          <w:color w:val="auto"/>
          <w:sz w:val="24"/>
          <w:szCs w:val="24"/>
        </w:rPr>
        <w:t>.</w:t>
      </w:r>
      <w:r w:rsidRPr="006061E5">
        <w:rPr>
          <w:color w:val="auto"/>
          <w:sz w:val="24"/>
          <w:szCs w:val="24"/>
        </w:rPr>
        <w:t xml:space="preserve"> Стихотворение «Бородино».</w:t>
      </w:r>
    </w:p>
    <w:p w:rsidR="00A57638" w:rsidRPr="006061E5" w:rsidRDefault="00E235EB" w:rsidP="009818B9">
      <w:pPr>
        <w:pStyle w:val="13"/>
        <w:spacing w:line="257" w:lineRule="auto"/>
        <w:ind w:firstLine="284"/>
        <w:jc w:val="both"/>
        <w:rPr>
          <w:color w:val="auto"/>
          <w:sz w:val="24"/>
          <w:szCs w:val="24"/>
        </w:rPr>
      </w:pPr>
      <w:r w:rsidRPr="006061E5">
        <w:rPr>
          <w:b/>
          <w:bCs/>
          <w:color w:val="auto"/>
          <w:sz w:val="24"/>
          <w:szCs w:val="24"/>
        </w:rPr>
        <w:t xml:space="preserve">Н. В. Гоголь. </w:t>
      </w:r>
      <w:r w:rsidRPr="006061E5">
        <w:rPr>
          <w:color w:val="auto"/>
          <w:sz w:val="24"/>
          <w:szCs w:val="24"/>
        </w:rPr>
        <w:t>Повесть «Ночь перед Рождеством» из сборника «Вечера на хуторе близ Диканьки».</w:t>
      </w:r>
    </w:p>
    <w:p w:rsidR="0059023E" w:rsidRPr="006061E5" w:rsidRDefault="0059023E" w:rsidP="0059023E">
      <w:pPr>
        <w:pStyle w:val="af5"/>
        <w:rPr>
          <w:rFonts w:ascii="Times New Roman" w:hAnsi="Times New Roman" w:cs="Times New Roman"/>
          <w:color w:val="auto"/>
          <w:sz w:val="24"/>
          <w:szCs w:val="24"/>
        </w:rPr>
      </w:pPr>
      <w:bookmarkStart w:id="126" w:name="bookmark235"/>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26"/>
    </w:p>
    <w:p w:rsidR="00A57638" w:rsidRPr="006061E5" w:rsidRDefault="00E235EB" w:rsidP="009818B9">
      <w:pPr>
        <w:pStyle w:val="13"/>
        <w:spacing w:line="264" w:lineRule="auto"/>
        <w:ind w:firstLine="284"/>
        <w:jc w:val="both"/>
        <w:rPr>
          <w:color w:val="auto"/>
          <w:sz w:val="24"/>
          <w:szCs w:val="24"/>
        </w:rPr>
      </w:pPr>
      <w:r w:rsidRPr="006061E5">
        <w:rPr>
          <w:b/>
          <w:bCs/>
          <w:color w:val="auto"/>
          <w:sz w:val="24"/>
          <w:szCs w:val="24"/>
        </w:rPr>
        <w:t xml:space="preserve">И. С. Тургенев. </w:t>
      </w:r>
      <w:r w:rsidRPr="006061E5">
        <w:rPr>
          <w:color w:val="auto"/>
          <w:sz w:val="24"/>
          <w:szCs w:val="24"/>
        </w:rPr>
        <w:t>Рассказ «Муму».</w:t>
      </w:r>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Н. А. Некрасов. </w:t>
      </w:r>
      <w:r w:rsidRPr="006061E5">
        <w:rPr>
          <w:color w:val="auto"/>
          <w:sz w:val="24"/>
          <w:szCs w:val="24"/>
        </w:rPr>
        <w:t>Стихотворения (не менее двух). «Крестьянские дети». «Школьник». Поэма «Мороз, Красный нос» (фрагмент).</w:t>
      </w:r>
    </w:p>
    <w:p w:rsidR="00A57638" w:rsidRPr="006061E5" w:rsidRDefault="00E235EB" w:rsidP="009818B9">
      <w:pPr>
        <w:pStyle w:val="13"/>
        <w:spacing w:line="264" w:lineRule="auto"/>
        <w:ind w:firstLine="284"/>
        <w:jc w:val="both"/>
        <w:rPr>
          <w:color w:val="auto"/>
          <w:sz w:val="24"/>
          <w:szCs w:val="24"/>
        </w:rPr>
      </w:pPr>
      <w:r w:rsidRPr="006061E5">
        <w:rPr>
          <w:b/>
          <w:bCs/>
          <w:color w:val="auto"/>
          <w:sz w:val="24"/>
          <w:szCs w:val="24"/>
        </w:rPr>
        <w:t xml:space="preserve">Л. Н. Толстой. </w:t>
      </w:r>
      <w:r w:rsidRPr="006061E5">
        <w:rPr>
          <w:color w:val="auto"/>
          <w:sz w:val="24"/>
          <w:szCs w:val="24"/>
        </w:rPr>
        <w:t>Рассказ «Кавказский пленник».</w:t>
      </w:r>
    </w:p>
    <w:p w:rsidR="0059023E" w:rsidRPr="006061E5" w:rsidRDefault="0059023E" w:rsidP="0059023E">
      <w:pPr>
        <w:pStyle w:val="af5"/>
        <w:rPr>
          <w:rFonts w:ascii="Times New Roman" w:hAnsi="Times New Roman" w:cs="Times New Roman"/>
          <w:color w:val="auto"/>
          <w:sz w:val="24"/>
          <w:szCs w:val="24"/>
        </w:rPr>
      </w:pPr>
      <w:bookmarkStart w:id="127" w:name="bookmark237"/>
    </w:p>
    <w:p w:rsidR="00A57638" w:rsidRPr="006061E5" w:rsidRDefault="00E235EB" w:rsidP="0059023E">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—ХХ веков</w:t>
      </w:r>
      <w:bookmarkEnd w:id="127"/>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Стихотворения отечественных поэтов XIX—ХХ веков о родной природе и о связи человека с Родиной </w:t>
      </w:r>
      <w:r w:rsidRPr="006061E5">
        <w:rPr>
          <w:color w:val="auto"/>
          <w:sz w:val="24"/>
          <w:szCs w:val="24"/>
        </w:rPr>
        <w:t xml:space="preserve">(не менее пяти стихотворений трёх поэтов). Например, стихотворения А. К. Толстого, Ф. И. Тютчева, А. А. Фета, И. А. Бунина, А. </w:t>
      </w:r>
      <w:r w:rsidRPr="006061E5">
        <w:rPr>
          <w:color w:val="auto"/>
          <w:sz w:val="24"/>
          <w:szCs w:val="24"/>
        </w:rPr>
        <w:lastRenderedPageBreak/>
        <w:t>А. Блока, С. А. Есенина, Н. М. Рубцова, Ю. П. Кузнецова.</w:t>
      </w:r>
    </w:p>
    <w:p w:rsidR="00A57638" w:rsidRPr="006061E5" w:rsidRDefault="00E235EB" w:rsidP="009818B9">
      <w:pPr>
        <w:pStyle w:val="13"/>
        <w:spacing w:line="269" w:lineRule="auto"/>
        <w:ind w:firstLine="284"/>
        <w:jc w:val="both"/>
        <w:rPr>
          <w:color w:val="auto"/>
          <w:sz w:val="24"/>
          <w:szCs w:val="24"/>
        </w:rPr>
      </w:pPr>
      <w:r w:rsidRPr="006061E5">
        <w:rPr>
          <w:b/>
          <w:bCs/>
          <w:color w:val="auto"/>
          <w:sz w:val="24"/>
          <w:szCs w:val="24"/>
        </w:rPr>
        <w:t xml:space="preserve">Юмористические рассказы отечественных писателей </w:t>
      </w:r>
      <w:r w:rsidRPr="006061E5">
        <w:rPr>
          <w:b/>
          <w:bCs/>
          <w:color w:val="auto"/>
          <w:sz w:val="24"/>
          <w:szCs w:val="24"/>
          <w:lang w:val="en-US" w:eastAsia="en-US" w:bidi="en-US"/>
        </w:rPr>
        <w:t>XIX</w:t>
      </w:r>
      <w:r w:rsidRPr="006061E5">
        <w:rPr>
          <w:b/>
          <w:bCs/>
          <w:color w:val="auto"/>
          <w:sz w:val="24"/>
          <w:szCs w:val="24"/>
          <w:lang w:eastAsia="en-US" w:bidi="en-US"/>
        </w:rPr>
        <w:t xml:space="preserve">— </w:t>
      </w:r>
      <w:r w:rsidRPr="006061E5">
        <w:rPr>
          <w:b/>
          <w:bCs/>
          <w:color w:val="auto"/>
          <w:sz w:val="24"/>
          <w:szCs w:val="24"/>
          <w:lang w:val="en-US" w:eastAsia="en-US" w:bidi="en-US"/>
        </w:rPr>
        <w:t>XX</w:t>
      </w:r>
      <w:r w:rsidRPr="006061E5">
        <w:rPr>
          <w:b/>
          <w:bCs/>
          <w:color w:val="auto"/>
          <w:sz w:val="24"/>
          <w:szCs w:val="24"/>
        </w:rPr>
        <w:t>веков</w:t>
      </w:r>
    </w:p>
    <w:p w:rsidR="00A57638" w:rsidRPr="006061E5" w:rsidRDefault="00E235EB" w:rsidP="009818B9">
      <w:pPr>
        <w:pStyle w:val="13"/>
        <w:spacing w:line="262" w:lineRule="auto"/>
        <w:ind w:firstLine="284"/>
        <w:jc w:val="both"/>
        <w:rPr>
          <w:color w:val="auto"/>
          <w:sz w:val="24"/>
          <w:szCs w:val="24"/>
        </w:rPr>
      </w:pPr>
      <w:r w:rsidRPr="006061E5">
        <w:rPr>
          <w:b/>
          <w:bCs/>
          <w:color w:val="auto"/>
          <w:sz w:val="24"/>
          <w:szCs w:val="24"/>
        </w:rPr>
        <w:t xml:space="preserve">А. П. Чехов </w:t>
      </w:r>
      <w:r w:rsidRPr="006061E5">
        <w:rPr>
          <w:color w:val="auto"/>
          <w:sz w:val="24"/>
          <w:szCs w:val="24"/>
        </w:rPr>
        <w:t>(два рассказа по выбору). Например, «Лошадиная фамилия», «Мальчики», «Хирургия» и др.</w:t>
      </w:r>
    </w:p>
    <w:p w:rsidR="00A57638" w:rsidRPr="006061E5" w:rsidRDefault="00E235EB" w:rsidP="009818B9">
      <w:pPr>
        <w:pStyle w:val="13"/>
        <w:spacing w:line="240" w:lineRule="auto"/>
        <w:ind w:firstLine="284"/>
        <w:jc w:val="both"/>
        <w:rPr>
          <w:color w:val="auto"/>
          <w:sz w:val="24"/>
          <w:szCs w:val="24"/>
        </w:rPr>
      </w:pPr>
      <w:r w:rsidRPr="006061E5">
        <w:rPr>
          <w:b/>
          <w:bCs/>
          <w:color w:val="auto"/>
          <w:sz w:val="24"/>
          <w:szCs w:val="24"/>
        </w:rPr>
        <w:t xml:space="preserve">М. М. Зощенко </w:t>
      </w:r>
      <w:r w:rsidRPr="006061E5">
        <w:rPr>
          <w:color w:val="auto"/>
          <w:sz w:val="24"/>
          <w:szCs w:val="24"/>
        </w:rPr>
        <w:t>(два рассказа по выбору). Например, «Галоша», «Лёля и Минька», «Ёлка», «Золотые слова», «Встреча» и др.</w:t>
      </w:r>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Произведения отечественной литературы о природе и животных </w:t>
      </w:r>
      <w:r w:rsidRPr="006061E5">
        <w:rPr>
          <w:color w:val="auto"/>
          <w:sz w:val="24"/>
          <w:szCs w:val="24"/>
        </w:rPr>
        <w:t>(не менее двух). Например, А. И. Куприна, М. М. Пришвина, К. Г. Паустовского.</w:t>
      </w:r>
    </w:p>
    <w:p w:rsidR="00A57638" w:rsidRPr="006061E5" w:rsidRDefault="00E235EB" w:rsidP="009818B9">
      <w:pPr>
        <w:pStyle w:val="13"/>
        <w:spacing w:line="257" w:lineRule="auto"/>
        <w:ind w:firstLine="284"/>
        <w:jc w:val="both"/>
        <w:rPr>
          <w:color w:val="auto"/>
          <w:sz w:val="24"/>
          <w:szCs w:val="24"/>
        </w:rPr>
      </w:pPr>
      <w:r w:rsidRPr="006061E5">
        <w:rPr>
          <w:b/>
          <w:bCs/>
          <w:color w:val="auto"/>
          <w:sz w:val="24"/>
          <w:szCs w:val="24"/>
        </w:rPr>
        <w:t xml:space="preserve">А. П. Платонов. </w:t>
      </w:r>
      <w:r w:rsidRPr="006061E5">
        <w:rPr>
          <w:color w:val="auto"/>
          <w:sz w:val="24"/>
          <w:szCs w:val="24"/>
        </w:rPr>
        <w:t>Рассказы (один по выбору). Например, «Корова», «Никита» и др.</w:t>
      </w:r>
    </w:p>
    <w:p w:rsidR="00A57638" w:rsidRPr="006061E5" w:rsidRDefault="009818B9" w:rsidP="009818B9">
      <w:pPr>
        <w:pStyle w:val="13"/>
        <w:tabs>
          <w:tab w:val="left" w:pos="734"/>
        </w:tabs>
        <w:spacing w:line="264" w:lineRule="auto"/>
        <w:ind w:firstLine="284"/>
        <w:jc w:val="both"/>
        <w:rPr>
          <w:color w:val="auto"/>
          <w:sz w:val="24"/>
          <w:szCs w:val="24"/>
        </w:rPr>
      </w:pPr>
      <w:r w:rsidRPr="006061E5">
        <w:rPr>
          <w:b/>
          <w:bCs/>
          <w:color w:val="auto"/>
          <w:sz w:val="24"/>
          <w:szCs w:val="24"/>
        </w:rPr>
        <w:t xml:space="preserve">А. </w:t>
      </w:r>
      <w:r w:rsidR="00E235EB" w:rsidRPr="006061E5">
        <w:rPr>
          <w:b/>
          <w:bCs/>
          <w:color w:val="auto"/>
          <w:sz w:val="24"/>
          <w:szCs w:val="24"/>
        </w:rPr>
        <w:t xml:space="preserve">П. Астафьев. </w:t>
      </w:r>
      <w:r w:rsidR="00E235EB" w:rsidRPr="006061E5">
        <w:rPr>
          <w:color w:val="auto"/>
          <w:sz w:val="24"/>
          <w:szCs w:val="24"/>
        </w:rPr>
        <w:t>Рассказ «Васюткино озеро».</w:t>
      </w:r>
    </w:p>
    <w:p w:rsidR="009818B9" w:rsidRPr="006061E5" w:rsidRDefault="009818B9" w:rsidP="009818B9">
      <w:pPr>
        <w:pStyle w:val="af5"/>
        <w:rPr>
          <w:rFonts w:ascii="Times New Roman" w:hAnsi="Times New Roman" w:cs="Times New Roman"/>
          <w:color w:val="auto"/>
          <w:sz w:val="24"/>
          <w:szCs w:val="24"/>
        </w:rPr>
      </w:pPr>
      <w:bookmarkStart w:id="128" w:name="bookmark239"/>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lang w:eastAsia="en-US" w:bidi="en-US"/>
        </w:rPr>
        <w:t>—</w:t>
      </w:r>
      <w:r w:rsidRPr="006061E5">
        <w:rPr>
          <w:rFonts w:ascii="Times New Roman" w:hAnsi="Times New Roman" w:cs="Times New Roman"/>
          <w:color w:val="auto"/>
          <w:sz w:val="24"/>
          <w:szCs w:val="24"/>
          <w:lang w:val="en-US" w:eastAsia="en-US" w:bidi="en-US"/>
        </w:rPr>
        <w:t>XXI</w:t>
      </w:r>
      <w:r w:rsidRPr="006061E5">
        <w:rPr>
          <w:rFonts w:ascii="Times New Roman" w:hAnsi="Times New Roman" w:cs="Times New Roman"/>
          <w:color w:val="auto"/>
          <w:sz w:val="24"/>
          <w:szCs w:val="24"/>
        </w:rPr>
        <w:t>веков</w:t>
      </w:r>
      <w:bookmarkEnd w:id="128"/>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Произведения отечественной прозы на тему «Человек на войне» </w:t>
      </w:r>
      <w:r w:rsidRPr="006061E5">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6061E5" w:rsidRDefault="00E235EB" w:rsidP="009818B9">
      <w:pPr>
        <w:pStyle w:val="13"/>
        <w:spacing w:line="264" w:lineRule="auto"/>
        <w:ind w:firstLine="284"/>
        <w:jc w:val="both"/>
        <w:rPr>
          <w:color w:val="auto"/>
          <w:sz w:val="24"/>
          <w:szCs w:val="24"/>
        </w:rPr>
      </w:pPr>
      <w:r w:rsidRPr="006061E5">
        <w:rPr>
          <w:b/>
          <w:bCs/>
          <w:color w:val="auto"/>
          <w:sz w:val="24"/>
          <w:szCs w:val="24"/>
        </w:rPr>
        <w:t xml:space="preserve">Произведения отечественных писателей </w:t>
      </w:r>
      <w:r w:rsidRPr="006061E5">
        <w:rPr>
          <w:b/>
          <w:bCs/>
          <w:color w:val="auto"/>
          <w:sz w:val="24"/>
          <w:szCs w:val="24"/>
          <w:lang w:val="en-US" w:eastAsia="en-US" w:bidi="en-US"/>
        </w:rPr>
        <w:t>XIX</w:t>
      </w:r>
      <w:r w:rsidRPr="006061E5">
        <w:rPr>
          <w:b/>
          <w:bCs/>
          <w:color w:val="auto"/>
          <w:sz w:val="24"/>
          <w:szCs w:val="24"/>
          <w:lang w:eastAsia="en-US" w:bidi="en-US"/>
        </w:rPr>
        <w:t>—</w:t>
      </w:r>
      <w:r w:rsidRPr="006061E5">
        <w:rPr>
          <w:b/>
          <w:bCs/>
          <w:color w:val="auto"/>
          <w:sz w:val="24"/>
          <w:szCs w:val="24"/>
          <w:lang w:val="en-US" w:eastAsia="en-US" w:bidi="en-US"/>
        </w:rPr>
        <w:t>XXI</w:t>
      </w:r>
      <w:r w:rsidRPr="006061E5">
        <w:rPr>
          <w:b/>
          <w:bCs/>
          <w:color w:val="auto"/>
          <w:sz w:val="24"/>
          <w:szCs w:val="24"/>
        </w:rPr>
        <w:t xml:space="preserve">веков на тему детства </w:t>
      </w:r>
      <w:r w:rsidRPr="006061E5">
        <w:rPr>
          <w:color w:val="auto"/>
          <w:sz w:val="24"/>
          <w:szCs w:val="24"/>
        </w:rPr>
        <w:t>(не менее двух).</w:t>
      </w:r>
    </w:p>
    <w:p w:rsidR="00A57638" w:rsidRPr="006061E5" w:rsidRDefault="00E235EB" w:rsidP="009818B9">
      <w:pPr>
        <w:pStyle w:val="13"/>
        <w:spacing w:line="240" w:lineRule="auto"/>
        <w:ind w:firstLine="284"/>
        <w:jc w:val="both"/>
        <w:rPr>
          <w:color w:val="auto"/>
          <w:sz w:val="24"/>
          <w:szCs w:val="24"/>
        </w:rPr>
      </w:pPr>
      <w:r w:rsidRPr="006061E5">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Произведения приключенческого жанра отечественных писателей </w:t>
      </w:r>
      <w:r w:rsidRPr="006061E5">
        <w:rPr>
          <w:color w:val="auto"/>
          <w:sz w:val="24"/>
          <w:szCs w:val="24"/>
        </w:rPr>
        <w:t>(одно по выбору). Например, К. Булычёв. «Девочка, с которой ничего не случится», «Миллион приключений» и др. (главы по выбору).</w:t>
      </w:r>
    </w:p>
    <w:p w:rsidR="009818B9" w:rsidRPr="006061E5" w:rsidRDefault="009818B9" w:rsidP="009818B9">
      <w:pPr>
        <w:pStyle w:val="af5"/>
        <w:rPr>
          <w:rFonts w:ascii="Times New Roman" w:hAnsi="Times New Roman" w:cs="Times New Roman"/>
          <w:color w:val="auto"/>
          <w:sz w:val="24"/>
          <w:szCs w:val="24"/>
        </w:rPr>
      </w:pPr>
      <w:bookmarkStart w:id="129" w:name="bookmark24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Литература народов Российской Федерации</w:t>
      </w:r>
      <w:bookmarkEnd w:id="129"/>
    </w:p>
    <w:p w:rsidR="00A57638" w:rsidRPr="006061E5" w:rsidRDefault="00E235EB" w:rsidP="009818B9">
      <w:pPr>
        <w:pStyle w:val="13"/>
        <w:spacing w:line="240" w:lineRule="auto"/>
        <w:ind w:firstLine="284"/>
        <w:jc w:val="both"/>
        <w:rPr>
          <w:color w:val="auto"/>
          <w:sz w:val="24"/>
          <w:szCs w:val="24"/>
        </w:rPr>
      </w:pPr>
      <w:r w:rsidRPr="006061E5">
        <w:rPr>
          <w:b/>
          <w:bCs/>
          <w:color w:val="auto"/>
          <w:sz w:val="24"/>
          <w:szCs w:val="24"/>
        </w:rPr>
        <w:t xml:space="preserve">Стихотворения </w:t>
      </w:r>
      <w:r w:rsidRPr="006061E5">
        <w:rPr>
          <w:color w:val="auto"/>
          <w:sz w:val="24"/>
          <w:szCs w:val="24"/>
        </w:rPr>
        <w:t xml:space="preserve">(одно по выбору). Например, Р. Г. Гамзатов. «Песня соловья»; М. Карим. </w:t>
      </w:r>
      <w:r w:rsidRPr="006061E5">
        <w:rPr>
          <w:i/>
          <w:iCs/>
          <w:color w:val="auto"/>
          <w:sz w:val="24"/>
          <w:szCs w:val="24"/>
        </w:rPr>
        <w:t>«</w:t>
      </w:r>
      <w:r w:rsidRPr="006061E5">
        <w:rPr>
          <w:color w:val="auto"/>
          <w:sz w:val="24"/>
          <w:szCs w:val="24"/>
        </w:rPr>
        <w:t>Эту песню мать мне пела».</w:t>
      </w:r>
    </w:p>
    <w:p w:rsidR="009818B9" w:rsidRPr="006061E5" w:rsidRDefault="009818B9" w:rsidP="009818B9">
      <w:pPr>
        <w:pStyle w:val="af5"/>
        <w:rPr>
          <w:rFonts w:ascii="Times New Roman" w:hAnsi="Times New Roman" w:cs="Times New Roman"/>
          <w:color w:val="auto"/>
          <w:sz w:val="24"/>
          <w:szCs w:val="24"/>
        </w:rPr>
      </w:pPr>
      <w:bookmarkStart w:id="130" w:name="bookmark24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Зарубежная литература</w:t>
      </w:r>
      <w:bookmarkEnd w:id="130"/>
    </w:p>
    <w:p w:rsidR="00A57638" w:rsidRPr="006061E5" w:rsidRDefault="00E235EB" w:rsidP="009818B9">
      <w:pPr>
        <w:pStyle w:val="13"/>
        <w:spacing w:line="257" w:lineRule="auto"/>
        <w:ind w:firstLine="284"/>
        <w:jc w:val="both"/>
        <w:rPr>
          <w:color w:val="auto"/>
          <w:sz w:val="24"/>
          <w:szCs w:val="24"/>
        </w:rPr>
      </w:pPr>
      <w:r w:rsidRPr="006061E5">
        <w:rPr>
          <w:b/>
          <w:bCs/>
          <w:color w:val="auto"/>
          <w:sz w:val="24"/>
          <w:szCs w:val="24"/>
        </w:rPr>
        <w:t xml:space="preserve">Х. К. Андерсен. </w:t>
      </w:r>
      <w:r w:rsidRPr="006061E5">
        <w:rPr>
          <w:color w:val="auto"/>
          <w:sz w:val="24"/>
          <w:szCs w:val="24"/>
        </w:rPr>
        <w:t>Сказки (одна по выбору). Например, «Снежная королева», «Соловей» и др.</w:t>
      </w:r>
    </w:p>
    <w:p w:rsidR="00A57638" w:rsidRPr="006061E5" w:rsidRDefault="00E235EB" w:rsidP="009818B9">
      <w:pPr>
        <w:pStyle w:val="13"/>
        <w:ind w:firstLine="284"/>
        <w:jc w:val="both"/>
        <w:rPr>
          <w:color w:val="auto"/>
          <w:sz w:val="24"/>
          <w:szCs w:val="24"/>
        </w:rPr>
      </w:pPr>
      <w:r w:rsidRPr="006061E5">
        <w:rPr>
          <w:b/>
          <w:bCs/>
          <w:color w:val="auto"/>
          <w:sz w:val="24"/>
          <w:szCs w:val="24"/>
        </w:rPr>
        <w:t xml:space="preserve">Зарубежная сказочная проза </w:t>
      </w:r>
      <w:r w:rsidRPr="006061E5">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6061E5" w:rsidRDefault="00E235EB" w:rsidP="009818B9">
      <w:pPr>
        <w:pStyle w:val="13"/>
        <w:spacing w:line="262" w:lineRule="auto"/>
        <w:ind w:firstLine="284"/>
        <w:jc w:val="both"/>
        <w:rPr>
          <w:color w:val="auto"/>
          <w:sz w:val="24"/>
          <w:szCs w:val="24"/>
        </w:rPr>
      </w:pPr>
      <w:r w:rsidRPr="006061E5">
        <w:rPr>
          <w:b/>
          <w:bCs/>
          <w:color w:val="auto"/>
          <w:sz w:val="24"/>
          <w:szCs w:val="24"/>
        </w:rPr>
        <w:t xml:space="preserve">Зарубежная проза о детях и подростках </w:t>
      </w:r>
      <w:r w:rsidRPr="006061E5">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6061E5" w:rsidRDefault="00E235EB" w:rsidP="009818B9">
      <w:pPr>
        <w:pStyle w:val="13"/>
        <w:spacing w:line="257" w:lineRule="auto"/>
        <w:ind w:firstLine="284"/>
        <w:jc w:val="both"/>
        <w:rPr>
          <w:color w:val="auto"/>
          <w:sz w:val="24"/>
          <w:szCs w:val="24"/>
        </w:rPr>
      </w:pPr>
      <w:r w:rsidRPr="006061E5">
        <w:rPr>
          <w:b/>
          <w:bCs/>
          <w:color w:val="auto"/>
          <w:sz w:val="24"/>
          <w:szCs w:val="24"/>
        </w:rPr>
        <w:t xml:space="preserve">Зарубежная приключенческая проза </w:t>
      </w:r>
      <w:r w:rsidRPr="006061E5">
        <w:rPr>
          <w:color w:val="auto"/>
          <w:sz w:val="24"/>
          <w:szCs w:val="24"/>
        </w:rPr>
        <w:t>(два произведения по выбору).</w:t>
      </w:r>
    </w:p>
    <w:p w:rsidR="00A57638" w:rsidRPr="006061E5" w:rsidRDefault="00E235EB" w:rsidP="009818B9">
      <w:pPr>
        <w:pStyle w:val="13"/>
        <w:spacing w:line="240" w:lineRule="auto"/>
        <w:ind w:firstLine="284"/>
        <w:jc w:val="both"/>
        <w:rPr>
          <w:color w:val="auto"/>
          <w:sz w:val="24"/>
          <w:szCs w:val="24"/>
        </w:rPr>
      </w:pPr>
      <w:r w:rsidRPr="006061E5">
        <w:rPr>
          <w:color w:val="auto"/>
          <w:sz w:val="24"/>
          <w:szCs w:val="24"/>
        </w:rPr>
        <w:t>Например, Р. Л. Стивенсон. «Остров сокровищ», «Чёрная стрела» и др.</w:t>
      </w:r>
    </w:p>
    <w:p w:rsidR="00A57638" w:rsidRPr="006061E5" w:rsidRDefault="00E235EB" w:rsidP="009818B9">
      <w:pPr>
        <w:pStyle w:val="13"/>
        <w:spacing w:line="257" w:lineRule="auto"/>
        <w:ind w:firstLine="284"/>
        <w:jc w:val="both"/>
        <w:rPr>
          <w:color w:val="auto"/>
          <w:sz w:val="24"/>
          <w:szCs w:val="24"/>
        </w:rPr>
      </w:pPr>
      <w:r w:rsidRPr="006061E5">
        <w:rPr>
          <w:b/>
          <w:bCs/>
          <w:color w:val="auto"/>
          <w:sz w:val="24"/>
          <w:szCs w:val="24"/>
        </w:rPr>
        <w:t xml:space="preserve">Зарубежная проза о животных </w:t>
      </w:r>
      <w:r w:rsidRPr="006061E5">
        <w:rPr>
          <w:color w:val="auto"/>
          <w:sz w:val="24"/>
          <w:szCs w:val="24"/>
        </w:rPr>
        <w:t>(одно-два произведения по выбору).</w:t>
      </w:r>
    </w:p>
    <w:p w:rsidR="00A57638" w:rsidRPr="006061E5" w:rsidRDefault="009818B9" w:rsidP="009818B9">
      <w:pPr>
        <w:pStyle w:val="13"/>
        <w:spacing w:line="262" w:lineRule="auto"/>
        <w:ind w:firstLine="284"/>
        <w:jc w:val="both"/>
        <w:rPr>
          <w:color w:val="auto"/>
          <w:sz w:val="24"/>
          <w:szCs w:val="24"/>
        </w:rPr>
      </w:pPr>
      <w:r w:rsidRPr="006061E5">
        <w:rPr>
          <w:color w:val="auto"/>
          <w:sz w:val="24"/>
          <w:szCs w:val="24"/>
        </w:rPr>
        <w:t xml:space="preserve">Э. </w:t>
      </w:r>
      <w:r w:rsidR="00E235EB" w:rsidRPr="006061E5">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6061E5" w:rsidRDefault="009818B9" w:rsidP="009818B9">
      <w:pPr>
        <w:pStyle w:val="af5"/>
        <w:rPr>
          <w:rFonts w:ascii="Times New Roman" w:hAnsi="Times New Roman" w:cs="Times New Roman"/>
          <w:color w:val="auto"/>
          <w:sz w:val="24"/>
          <w:szCs w:val="24"/>
        </w:rPr>
      </w:pPr>
      <w:bookmarkStart w:id="131" w:name="bookmark245"/>
    </w:p>
    <w:p w:rsidR="009818B9" w:rsidRPr="006061E5" w:rsidRDefault="009818B9" w:rsidP="009818B9">
      <w:pPr>
        <w:pStyle w:val="af5"/>
        <w:rPr>
          <w:rFonts w:ascii="Times New Roman" w:hAnsi="Times New Roman" w:cs="Times New Roman"/>
          <w:color w:val="auto"/>
          <w:sz w:val="24"/>
          <w:szCs w:val="24"/>
        </w:rPr>
      </w:pPr>
    </w:p>
    <w:p w:rsidR="009818B9" w:rsidRPr="006061E5" w:rsidRDefault="009818B9" w:rsidP="009818B9">
      <w:pPr>
        <w:pStyle w:val="af5"/>
        <w:rPr>
          <w:rFonts w:ascii="Times New Roman" w:hAnsi="Times New Roman" w:cs="Times New Roman"/>
          <w:color w:val="auto"/>
          <w:sz w:val="24"/>
          <w:szCs w:val="24"/>
        </w:rPr>
      </w:pPr>
    </w:p>
    <w:p w:rsidR="00A57638" w:rsidRPr="006061E5" w:rsidRDefault="009818B9"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6 </w:t>
      </w:r>
      <w:r w:rsidR="00E235EB" w:rsidRPr="006061E5">
        <w:rPr>
          <w:rFonts w:ascii="Times New Roman" w:hAnsi="Times New Roman" w:cs="Times New Roman"/>
          <w:color w:val="auto"/>
          <w:sz w:val="24"/>
          <w:szCs w:val="24"/>
        </w:rPr>
        <w:t>КЛАСС</w:t>
      </w:r>
      <w:bookmarkEnd w:id="131"/>
    </w:p>
    <w:p w:rsidR="009818B9" w:rsidRPr="006061E5" w:rsidRDefault="009818B9" w:rsidP="009818B9">
      <w:pPr>
        <w:pStyle w:val="af5"/>
        <w:rPr>
          <w:rFonts w:ascii="Times New Roman" w:hAnsi="Times New Roman" w:cs="Times New Roman"/>
          <w:color w:val="auto"/>
          <w:sz w:val="24"/>
          <w:szCs w:val="24"/>
        </w:rPr>
      </w:pPr>
      <w:bookmarkStart w:id="132" w:name="bookmark24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Античная литература</w:t>
      </w:r>
      <w:bookmarkEnd w:id="132"/>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Гомер. </w:t>
      </w:r>
      <w:r w:rsidRPr="006061E5">
        <w:rPr>
          <w:color w:val="auto"/>
          <w:sz w:val="24"/>
          <w:szCs w:val="24"/>
        </w:rPr>
        <w:t>Поэмы. «Илиада», «Одиссея» (фрагменты).</w:t>
      </w:r>
    </w:p>
    <w:p w:rsidR="009818B9" w:rsidRPr="006061E5" w:rsidRDefault="009818B9" w:rsidP="009818B9">
      <w:pPr>
        <w:pStyle w:val="af5"/>
        <w:rPr>
          <w:rFonts w:ascii="Times New Roman" w:hAnsi="Times New Roman" w:cs="Times New Roman"/>
          <w:color w:val="auto"/>
          <w:sz w:val="24"/>
          <w:szCs w:val="24"/>
        </w:rPr>
      </w:pPr>
      <w:bookmarkStart w:id="133" w:name="bookmark249"/>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Фольклор</w:t>
      </w:r>
      <w:bookmarkEnd w:id="133"/>
    </w:p>
    <w:p w:rsidR="00A57638" w:rsidRPr="006061E5" w:rsidRDefault="00E235EB" w:rsidP="009818B9">
      <w:pPr>
        <w:pStyle w:val="13"/>
        <w:spacing w:line="240" w:lineRule="auto"/>
        <w:jc w:val="both"/>
        <w:rPr>
          <w:color w:val="auto"/>
          <w:sz w:val="24"/>
          <w:szCs w:val="24"/>
        </w:rPr>
      </w:pPr>
      <w:r w:rsidRPr="006061E5">
        <w:rPr>
          <w:color w:val="auto"/>
          <w:sz w:val="24"/>
          <w:szCs w:val="24"/>
        </w:rPr>
        <w:t>Русские былины (не менее двух). Например, «Илья Муромец и Соловей-разбойник», «Садко».</w:t>
      </w:r>
    </w:p>
    <w:p w:rsidR="00A57638" w:rsidRPr="006061E5" w:rsidRDefault="00E235EB" w:rsidP="009818B9">
      <w:pPr>
        <w:pStyle w:val="13"/>
        <w:spacing w:line="240" w:lineRule="auto"/>
        <w:jc w:val="both"/>
        <w:rPr>
          <w:color w:val="auto"/>
          <w:sz w:val="24"/>
          <w:szCs w:val="24"/>
        </w:rPr>
      </w:pPr>
      <w:r w:rsidRPr="006061E5">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6061E5" w:rsidRDefault="009818B9" w:rsidP="009818B9">
      <w:pPr>
        <w:pStyle w:val="af5"/>
        <w:rPr>
          <w:rFonts w:ascii="Times New Roman" w:hAnsi="Times New Roman" w:cs="Times New Roman"/>
          <w:color w:val="auto"/>
          <w:sz w:val="24"/>
          <w:szCs w:val="24"/>
        </w:rPr>
      </w:pPr>
      <w:bookmarkStart w:id="134" w:name="bookmark25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Древнерусская литература</w:t>
      </w:r>
      <w:bookmarkEnd w:id="134"/>
    </w:p>
    <w:p w:rsidR="00A57638" w:rsidRPr="006061E5" w:rsidRDefault="00E235EB" w:rsidP="009818B9">
      <w:pPr>
        <w:pStyle w:val="13"/>
        <w:jc w:val="both"/>
        <w:rPr>
          <w:color w:val="auto"/>
          <w:sz w:val="24"/>
          <w:szCs w:val="24"/>
        </w:rPr>
      </w:pPr>
      <w:r w:rsidRPr="006061E5">
        <w:rPr>
          <w:b/>
          <w:bCs/>
          <w:color w:val="auto"/>
          <w:sz w:val="24"/>
          <w:szCs w:val="24"/>
        </w:rPr>
        <w:t xml:space="preserve">«Повесть временных лет» </w:t>
      </w:r>
      <w:r w:rsidRPr="006061E5">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6061E5" w:rsidRDefault="009818B9" w:rsidP="009818B9">
      <w:pPr>
        <w:pStyle w:val="af5"/>
        <w:rPr>
          <w:rFonts w:ascii="Times New Roman" w:hAnsi="Times New Roman" w:cs="Times New Roman"/>
          <w:color w:val="auto"/>
          <w:sz w:val="24"/>
          <w:szCs w:val="24"/>
        </w:rPr>
      </w:pPr>
      <w:bookmarkStart w:id="135" w:name="bookmark25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35"/>
    </w:p>
    <w:p w:rsidR="00A57638" w:rsidRPr="006061E5" w:rsidRDefault="00E235EB" w:rsidP="000B3370">
      <w:pPr>
        <w:pStyle w:val="13"/>
        <w:numPr>
          <w:ilvl w:val="0"/>
          <w:numId w:val="4"/>
        </w:numPr>
        <w:tabs>
          <w:tab w:val="left" w:pos="622"/>
        </w:tabs>
        <w:jc w:val="both"/>
        <w:rPr>
          <w:color w:val="auto"/>
          <w:sz w:val="24"/>
          <w:szCs w:val="24"/>
        </w:rPr>
      </w:pPr>
      <w:r w:rsidRPr="006061E5">
        <w:rPr>
          <w:b/>
          <w:bCs/>
          <w:color w:val="auto"/>
          <w:sz w:val="24"/>
          <w:szCs w:val="24"/>
        </w:rPr>
        <w:t>С. Пушкин</w:t>
      </w:r>
      <w:r w:rsidRPr="006061E5">
        <w:rPr>
          <w:color w:val="auto"/>
          <w:sz w:val="24"/>
          <w:szCs w:val="24"/>
        </w:rPr>
        <w:t>. Стихотворения (не менее трёх). «Песнь о вещем Олеге», «Зимняя дорога», «Узник», «Туча» и др. Роман «Дубровский».</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М. Ю. Лермонтов</w:t>
      </w:r>
      <w:r w:rsidRPr="006061E5">
        <w:rPr>
          <w:i/>
          <w:iCs/>
          <w:color w:val="auto"/>
          <w:sz w:val="24"/>
          <w:szCs w:val="24"/>
        </w:rPr>
        <w:t>.</w:t>
      </w:r>
      <w:r w:rsidRPr="006061E5">
        <w:rPr>
          <w:color w:val="auto"/>
          <w:sz w:val="24"/>
          <w:szCs w:val="24"/>
        </w:rPr>
        <w:t xml:space="preserve"> Стихотворения (не менее трёх). «Три пальмы», «Листок», «Утёс» и др.</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А. В. Кольцов. </w:t>
      </w:r>
      <w:r w:rsidRPr="006061E5">
        <w:rPr>
          <w:color w:val="auto"/>
          <w:sz w:val="24"/>
          <w:szCs w:val="24"/>
        </w:rPr>
        <w:t>Стихотворения (не менее двух). Например, «Косарь», «Соловей» и др.</w:t>
      </w:r>
    </w:p>
    <w:p w:rsidR="009818B9" w:rsidRPr="006061E5" w:rsidRDefault="009818B9" w:rsidP="009818B9">
      <w:pPr>
        <w:pStyle w:val="af5"/>
        <w:rPr>
          <w:rFonts w:ascii="Times New Roman" w:hAnsi="Times New Roman" w:cs="Times New Roman"/>
          <w:color w:val="auto"/>
          <w:sz w:val="24"/>
          <w:szCs w:val="24"/>
        </w:rPr>
      </w:pPr>
      <w:bookmarkStart w:id="136" w:name="bookmark255"/>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36"/>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Ф. И. Тютчев. </w:t>
      </w:r>
      <w:r w:rsidRPr="006061E5">
        <w:rPr>
          <w:color w:val="auto"/>
          <w:sz w:val="24"/>
          <w:szCs w:val="24"/>
        </w:rPr>
        <w:t>Стихотворения (не менее двух). «Есть в осени первоначальной...», «С поляны коршун поднялся...».</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А. Фет. </w:t>
      </w:r>
      <w:r w:rsidRPr="006061E5">
        <w:rPr>
          <w:color w:val="auto"/>
          <w:sz w:val="24"/>
          <w:szCs w:val="24"/>
        </w:rPr>
        <w:t>Стихотворения (не менее двух). «Учись у них — у дуба, у берёзы.», «Я пришёл к тебе с приветом.».</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И. С. Тургенев. </w:t>
      </w:r>
      <w:r w:rsidRPr="006061E5">
        <w:rPr>
          <w:color w:val="auto"/>
          <w:sz w:val="24"/>
          <w:szCs w:val="24"/>
        </w:rPr>
        <w:t>Рассказ «Бежин луг».</w:t>
      </w:r>
    </w:p>
    <w:p w:rsidR="00A57638" w:rsidRPr="006061E5" w:rsidRDefault="00E235EB" w:rsidP="009818B9">
      <w:pPr>
        <w:pStyle w:val="13"/>
        <w:spacing w:line="271" w:lineRule="auto"/>
        <w:jc w:val="both"/>
        <w:rPr>
          <w:color w:val="auto"/>
          <w:sz w:val="24"/>
          <w:szCs w:val="24"/>
        </w:rPr>
      </w:pPr>
      <w:r w:rsidRPr="006061E5">
        <w:rPr>
          <w:b/>
          <w:bCs/>
          <w:color w:val="auto"/>
          <w:sz w:val="24"/>
          <w:szCs w:val="24"/>
        </w:rPr>
        <w:t xml:space="preserve">Н. С. Лесков. </w:t>
      </w:r>
      <w:r w:rsidRPr="006061E5">
        <w:rPr>
          <w:color w:val="auto"/>
          <w:sz w:val="24"/>
          <w:szCs w:val="24"/>
        </w:rPr>
        <w:t>Сказ «Левша».</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Л. Н. Толстой. </w:t>
      </w:r>
      <w:r w:rsidRPr="006061E5">
        <w:rPr>
          <w:color w:val="auto"/>
          <w:sz w:val="24"/>
          <w:szCs w:val="24"/>
        </w:rPr>
        <w:t>Повесть «Детство» (главы).</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П. Чехов. </w:t>
      </w:r>
      <w:r w:rsidRPr="006061E5">
        <w:rPr>
          <w:color w:val="auto"/>
          <w:sz w:val="24"/>
          <w:szCs w:val="24"/>
        </w:rPr>
        <w:t>Рассказы (три по выбору). Например, «Толстый и тонкий», «Хамелеон», «Смерть чиновника» и др.</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А. И. Куприн</w:t>
      </w:r>
      <w:r w:rsidRPr="006061E5">
        <w:rPr>
          <w:color w:val="auto"/>
          <w:sz w:val="24"/>
          <w:szCs w:val="24"/>
        </w:rPr>
        <w:t>. Рассказ «Чудесный доктор».</w:t>
      </w:r>
    </w:p>
    <w:p w:rsidR="009818B9" w:rsidRPr="006061E5" w:rsidRDefault="009818B9" w:rsidP="009818B9">
      <w:pPr>
        <w:pStyle w:val="af5"/>
        <w:rPr>
          <w:rFonts w:ascii="Times New Roman" w:hAnsi="Times New Roman" w:cs="Times New Roman"/>
          <w:color w:val="auto"/>
          <w:sz w:val="24"/>
          <w:szCs w:val="24"/>
        </w:rPr>
      </w:pPr>
      <w:bookmarkStart w:id="137" w:name="bookmark25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rPr>
        <w:t>века</w:t>
      </w:r>
      <w:bookmarkEnd w:id="137"/>
    </w:p>
    <w:p w:rsidR="00A57638" w:rsidRPr="006061E5" w:rsidRDefault="00E235EB" w:rsidP="009818B9">
      <w:pPr>
        <w:pStyle w:val="13"/>
        <w:spacing w:line="259" w:lineRule="auto"/>
        <w:jc w:val="both"/>
        <w:rPr>
          <w:color w:val="auto"/>
          <w:sz w:val="24"/>
          <w:szCs w:val="24"/>
        </w:rPr>
      </w:pPr>
      <w:r w:rsidRPr="006061E5">
        <w:rPr>
          <w:b/>
          <w:bCs/>
          <w:color w:val="auto"/>
          <w:sz w:val="24"/>
          <w:szCs w:val="24"/>
        </w:rPr>
        <w:t xml:space="preserve">Стихотворения отечественных поэтов начала ХХ века </w:t>
      </w:r>
      <w:r w:rsidRPr="006061E5">
        <w:rPr>
          <w:color w:val="auto"/>
          <w:sz w:val="24"/>
          <w:szCs w:val="24"/>
        </w:rPr>
        <w:t>(не менее двух). Например, стихотворения С. А. Есенина, В. В. Маяковского, А. А. Блока и др.</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Стихотворения отечественных поэтов </w:t>
      </w:r>
      <w:r w:rsidRPr="006061E5">
        <w:rPr>
          <w:b/>
          <w:bCs/>
          <w:color w:val="auto"/>
          <w:sz w:val="24"/>
          <w:szCs w:val="24"/>
          <w:lang w:val="en-US" w:eastAsia="en-US" w:bidi="en-US"/>
        </w:rPr>
        <w:t>XX</w:t>
      </w:r>
      <w:r w:rsidRPr="006061E5">
        <w:rPr>
          <w:b/>
          <w:bCs/>
          <w:color w:val="auto"/>
          <w:sz w:val="24"/>
          <w:szCs w:val="24"/>
        </w:rPr>
        <w:t xml:space="preserve">века </w:t>
      </w:r>
      <w:r w:rsidRPr="006061E5">
        <w:rPr>
          <w:color w:val="auto"/>
          <w:sz w:val="24"/>
          <w:szCs w:val="24"/>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w:t>
      </w:r>
      <w:r w:rsidRPr="006061E5">
        <w:rPr>
          <w:color w:val="auto"/>
          <w:sz w:val="24"/>
          <w:szCs w:val="24"/>
        </w:rPr>
        <w:lastRenderedPageBreak/>
        <w:t>Мориц, Б. Ш. Окуджавы, Д. С. Самойлова.</w:t>
      </w:r>
    </w:p>
    <w:p w:rsidR="00A57638" w:rsidRPr="006061E5" w:rsidRDefault="00E235EB" w:rsidP="009818B9">
      <w:pPr>
        <w:pStyle w:val="13"/>
        <w:spacing w:line="259" w:lineRule="auto"/>
        <w:jc w:val="both"/>
        <w:rPr>
          <w:color w:val="auto"/>
          <w:sz w:val="24"/>
          <w:szCs w:val="24"/>
        </w:rPr>
      </w:pPr>
      <w:r w:rsidRPr="006061E5">
        <w:rPr>
          <w:b/>
          <w:bCs/>
          <w:color w:val="auto"/>
          <w:sz w:val="24"/>
          <w:szCs w:val="24"/>
        </w:rPr>
        <w:t xml:space="preserve">Проза отечественных писателей конца </w:t>
      </w:r>
      <w:r w:rsidRPr="006061E5">
        <w:rPr>
          <w:b/>
          <w:bCs/>
          <w:color w:val="auto"/>
          <w:sz w:val="24"/>
          <w:szCs w:val="24"/>
          <w:lang w:val="en-US" w:eastAsia="en-US" w:bidi="en-US"/>
        </w:rPr>
        <w:t>XX</w:t>
      </w:r>
      <w:r w:rsidRPr="006061E5">
        <w:rPr>
          <w:b/>
          <w:bCs/>
          <w:color w:val="auto"/>
          <w:sz w:val="24"/>
          <w:szCs w:val="24"/>
        </w:rPr>
        <w:t xml:space="preserve">— начала </w:t>
      </w:r>
      <w:r w:rsidRPr="006061E5">
        <w:rPr>
          <w:b/>
          <w:bCs/>
          <w:color w:val="auto"/>
          <w:sz w:val="24"/>
          <w:szCs w:val="24"/>
          <w:lang w:val="en-US" w:eastAsia="en-US" w:bidi="en-US"/>
        </w:rPr>
        <w:t>XXI</w:t>
      </w:r>
      <w:r w:rsidRPr="006061E5">
        <w:rPr>
          <w:b/>
          <w:bCs/>
          <w:color w:val="auto"/>
          <w:sz w:val="24"/>
          <w:szCs w:val="24"/>
        </w:rPr>
        <w:t xml:space="preserve">века, в том числе о Великой Отечественной войне </w:t>
      </w:r>
      <w:r w:rsidRPr="006061E5">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6061E5" w:rsidRDefault="009818B9" w:rsidP="009818B9">
      <w:pPr>
        <w:pStyle w:val="13"/>
        <w:tabs>
          <w:tab w:val="left" w:pos="773"/>
        </w:tabs>
        <w:spacing w:line="257" w:lineRule="auto"/>
        <w:ind w:left="240" w:firstLine="0"/>
        <w:jc w:val="both"/>
        <w:rPr>
          <w:color w:val="auto"/>
          <w:sz w:val="24"/>
          <w:szCs w:val="24"/>
        </w:rPr>
      </w:pPr>
      <w:r w:rsidRPr="006061E5">
        <w:rPr>
          <w:b/>
          <w:bCs/>
          <w:color w:val="auto"/>
          <w:sz w:val="24"/>
          <w:szCs w:val="24"/>
        </w:rPr>
        <w:t xml:space="preserve">В. </w:t>
      </w:r>
      <w:r w:rsidR="00E235EB" w:rsidRPr="006061E5">
        <w:rPr>
          <w:b/>
          <w:bCs/>
          <w:color w:val="auto"/>
          <w:sz w:val="24"/>
          <w:szCs w:val="24"/>
        </w:rPr>
        <w:t xml:space="preserve">Г. Распутин. </w:t>
      </w:r>
      <w:r w:rsidR="00E235EB" w:rsidRPr="006061E5">
        <w:rPr>
          <w:color w:val="auto"/>
          <w:sz w:val="24"/>
          <w:szCs w:val="24"/>
        </w:rPr>
        <w:t>Рассказ «Уроки французского».</w:t>
      </w:r>
    </w:p>
    <w:p w:rsidR="00A57638" w:rsidRPr="006061E5" w:rsidRDefault="00E235EB" w:rsidP="009818B9">
      <w:pPr>
        <w:pStyle w:val="13"/>
        <w:spacing w:line="259" w:lineRule="auto"/>
        <w:jc w:val="both"/>
        <w:rPr>
          <w:color w:val="auto"/>
          <w:sz w:val="24"/>
          <w:szCs w:val="24"/>
        </w:rPr>
      </w:pPr>
      <w:r w:rsidRPr="006061E5">
        <w:rPr>
          <w:b/>
          <w:bCs/>
          <w:color w:val="auto"/>
          <w:sz w:val="24"/>
          <w:szCs w:val="24"/>
        </w:rPr>
        <w:t xml:space="preserve">Произведения отечественных писателей на тему взросления человека </w:t>
      </w:r>
      <w:r w:rsidRPr="006061E5">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6061E5" w:rsidRDefault="00E235EB" w:rsidP="009818B9">
      <w:pPr>
        <w:pStyle w:val="13"/>
        <w:spacing w:line="262" w:lineRule="auto"/>
        <w:jc w:val="both"/>
        <w:rPr>
          <w:color w:val="auto"/>
          <w:sz w:val="24"/>
          <w:szCs w:val="24"/>
        </w:rPr>
      </w:pPr>
      <w:r w:rsidRPr="006061E5">
        <w:rPr>
          <w:b/>
          <w:bCs/>
          <w:color w:val="auto"/>
          <w:sz w:val="24"/>
          <w:szCs w:val="24"/>
        </w:rPr>
        <w:t xml:space="preserve">Произведения современных отечественных писателей-фантастов </w:t>
      </w:r>
      <w:r w:rsidRPr="006061E5">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6061E5" w:rsidRDefault="009818B9" w:rsidP="006B14E0">
      <w:pPr>
        <w:rPr>
          <w:rFonts w:ascii="Times New Roman" w:hAnsi="Times New Roman" w:cs="Times New Roman"/>
        </w:rPr>
      </w:pPr>
      <w:bookmarkStart w:id="138" w:name="bookmark259"/>
    </w:p>
    <w:p w:rsidR="00A57638" w:rsidRPr="006061E5" w:rsidRDefault="00E235EB" w:rsidP="00B267CC">
      <w:pPr>
        <w:pStyle w:val="af5"/>
        <w:rPr>
          <w:rFonts w:ascii="Times New Roman" w:hAnsi="Times New Roman" w:cs="Times New Roman"/>
          <w:sz w:val="24"/>
          <w:szCs w:val="24"/>
        </w:rPr>
      </w:pPr>
      <w:r w:rsidRPr="006061E5">
        <w:rPr>
          <w:rFonts w:ascii="Times New Roman" w:hAnsi="Times New Roman" w:cs="Times New Roman"/>
          <w:sz w:val="24"/>
          <w:szCs w:val="24"/>
        </w:rPr>
        <w:t>Литература народов Российской Федерации</w:t>
      </w:r>
      <w:bookmarkEnd w:id="138"/>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6061E5" w:rsidRDefault="009818B9" w:rsidP="006B14E0">
      <w:pPr>
        <w:rPr>
          <w:rFonts w:ascii="Times New Roman" w:hAnsi="Times New Roman" w:cs="Times New Roman"/>
        </w:rPr>
      </w:pPr>
      <w:bookmarkStart w:id="139" w:name="bookmark261"/>
    </w:p>
    <w:p w:rsidR="00A57638" w:rsidRPr="006061E5" w:rsidRDefault="00E235EB" w:rsidP="00B267CC">
      <w:pPr>
        <w:pStyle w:val="af5"/>
        <w:rPr>
          <w:rFonts w:ascii="Times New Roman" w:hAnsi="Times New Roman" w:cs="Times New Roman"/>
          <w:sz w:val="24"/>
          <w:szCs w:val="24"/>
        </w:rPr>
      </w:pPr>
      <w:r w:rsidRPr="006061E5">
        <w:rPr>
          <w:rFonts w:ascii="Times New Roman" w:hAnsi="Times New Roman" w:cs="Times New Roman"/>
          <w:sz w:val="24"/>
          <w:szCs w:val="24"/>
        </w:rPr>
        <w:t>Зарубежная литература</w:t>
      </w:r>
      <w:bookmarkEnd w:id="139"/>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Д. Дефо. </w:t>
      </w:r>
      <w:r w:rsidRPr="006061E5">
        <w:rPr>
          <w:color w:val="auto"/>
          <w:sz w:val="24"/>
          <w:szCs w:val="24"/>
        </w:rPr>
        <w:t>«Робинзон Крузо» (главы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Дж. Свифт. </w:t>
      </w:r>
      <w:r w:rsidRPr="006061E5">
        <w:rPr>
          <w:color w:val="auto"/>
          <w:sz w:val="24"/>
          <w:szCs w:val="24"/>
        </w:rPr>
        <w:t>«Путешествия Гулливера» (главы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Произведения зарубежных писателей на тему взросления человека </w:t>
      </w:r>
      <w:r w:rsidRPr="006061E5">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Произведения современных зарубежных писателей-фантастов </w:t>
      </w:r>
      <w:r w:rsidRPr="006061E5">
        <w:rPr>
          <w:color w:val="auto"/>
          <w:sz w:val="24"/>
          <w:szCs w:val="24"/>
        </w:rPr>
        <w:t>(не менее двух). Например, Дж. К. Роулинг. «Гарри Поттер» (главы по выбору), Д. У. Джонс. «Дом с характером» и др.</w:t>
      </w:r>
    </w:p>
    <w:p w:rsidR="009818B9" w:rsidRPr="006061E5" w:rsidRDefault="009818B9" w:rsidP="009818B9">
      <w:pPr>
        <w:pStyle w:val="af5"/>
        <w:rPr>
          <w:rFonts w:ascii="Times New Roman" w:hAnsi="Times New Roman" w:cs="Times New Roman"/>
          <w:color w:val="auto"/>
          <w:sz w:val="24"/>
          <w:szCs w:val="24"/>
        </w:rPr>
      </w:pPr>
      <w:bookmarkStart w:id="140" w:name="bookmark263"/>
    </w:p>
    <w:p w:rsidR="009818B9" w:rsidRPr="006061E5" w:rsidRDefault="009818B9" w:rsidP="009818B9">
      <w:pPr>
        <w:pStyle w:val="af5"/>
        <w:rPr>
          <w:rFonts w:ascii="Times New Roman" w:hAnsi="Times New Roman" w:cs="Times New Roman"/>
          <w:color w:val="auto"/>
          <w:sz w:val="24"/>
          <w:szCs w:val="24"/>
        </w:rPr>
      </w:pPr>
    </w:p>
    <w:p w:rsidR="00A57638" w:rsidRPr="006061E5" w:rsidRDefault="009818B9"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7 </w:t>
      </w:r>
      <w:r w:rsidR="00E235EB" w:rsidRPr="006061E5">
        <w:rPr>
          <w:rFonts w:ascii="Times New Roman" w:hAnsi="Times New Roman" w:cs="Times New Roman"/>
          <w:color w:val="auto"/>
          <w:sz w:val="24"/>
          <w:szCs w:val="24"/>
        </w:rPr>
        <w:t>КЛАСС</w:t>
      </w:r>
      <w:bookmarkEnd w:id="140"/>
    </w:p>
    <w:p w:rsidR="009818B9" w:rsidRPr="006061E5" w:rsidRDefault="009818B9" w:rsidP="009818B9">
      <w:pPr>
        <w:pStyle w:val="af5"/>
        <w:rPr>
          <w:rFonts w:ascii="Times New Roman" w:hAnsi="Times New Roman" w:cs="Times New Roman"/>
          <w:color w:val="auto"/>
          <w:sz w:val="24"/>
          <w:szCs w:val="24"/>
        </w:rPr>
      </w:pPr>
      <w:bookmarkStart w:id="141" w:name="bookmark265"/>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Древнерусская литература</w:t>
      </w:r>
      <w:bookmarkEnd w:id="141"/>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Древнерусские повести </w:t>
      </w:r>
      <w:r w:rsidRPr="006061E5">
        <w:rPr>
          <w:color w:val="auto"/>
          <w:sz w:val="24"/>
          <w:szCs w:val="24"/>
        </w:rPr>
        <w:t>(одна повесть по выбору). Например, «Поучение» Владимира Мономаха (в сокращении) и др.</w:t>
      </w:r>
    </w:p>
    <w:p w:rsidR="009818B9" w:rsidRPr="006061E5" w:rsidRDefault="009818B9" w:rsidP="009818B9">
      <w:pPr>
        <w:pStyle w:val="af5"/>
        <w:rPr>
          <w:rFonts w:ascii="Times New Roman" w:hAnsi="Times New Roman" w:cs="Times New Roman"/>
          <w:color w:val="auto"/>
          <w:sz w:val="24"/>
          <w:szCs w:val="24"/>
        </w:rPr>
      </w:pPr>
      <w:bookmarkStart w:id="142" w:name="bookmark26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42"/>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С. Пушкин. </w:t>
      </w:r>
      <w:r w:rsidRPr="006061E5">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6061E5" w:rsidRDefault="00E235EB" w:rsidP="009818B9">
      <w:pPr>
        <w:pStyle w:val="13"/>
        <w:spacing w:line="240" w:lineRule="auto"/>
        <w:ind w:firstLine="238"/>
        <w:jc w:val="both"/>
        <w:rPr>
          <w:color w:val="auto"/>
          <w:sz w:val="24"/>
          <w:szCs w:val="24"/>
        </w:rPr>
      </w:pPr>
      <w:r w:rsidRPr="006061E5">
        <w:rPr>
          <w:b/>
          <w:bCs/>
          <w:color w:val="auto"/>
          <w:sz w:val="24"/>
          <w:szCs w:val="24"/>
        </w:rPr>
        <w:t xml:space="preserve">М. Ю. Лермонтов. </w:t>
      </w:r>
      <w:r w:rsidRPr="006061E5">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6061E5" w:rsidRDefault="00E235EB" w:rsidP="009818B9">
      <w:pPr>
        <w:pStyle w:val="13"/>
        <w:spacing w:line="259" w:lineRule="auto"/>
        <w:ind w:firstLine="238"/>
        <w:jc w:val="both"/>
        <w:rPr>
          <w:color w:val="auto"/>
          <w:sz w:val="24"/>
          <w:szCs w:val="24"/>
        </w:rPr>
      </w:pPr>
      <w:r w:rsidRPr="006061E5">
        <w:rPr>
          <w:b/>
          <w:bCs/>
          <w:color w:val="auto"/>
          <w:sz w:val="24"/>
          <w:szCs w:val="24"/>
        </w:rPr>
        <w:t xml:space="preserve">Н. В. Гоголь. </w:t>
      </w:r>
      <w:r w:rsidRPr="006061E5">
        <w:rPr>
          <w:color w:val="auto"/>
          <w:sz w:val="24"/>
          <w:szCs w:val="24"/>
        </w:rPr>
        <w:t>Повесть «Тарас Бульба».</w:t>
      </w:r>
    </w:p>
    <w:p w:rsidR="009818B9" w:rsidRPr="006061E5" w:rsidRDefault="009818B9" w:rsidP="006B14E0">
      <w:pPr>
        <w:rPr>
          <w:rFonts w:ascii="Times New Roman" w:hAnsi="Times New Roman" w:cs="Times New Roman"/>
        </w:rPr>
      </w:pPr>
      <w:bookmarkStart w:id="143" w:name="bookmark269"/>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43"/>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И. С. Тургенев. </w:t>
      </w:r>
      <w:r w:rsidRPr="006061E5">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Л. Н. Толстой. </w:t>
      </w:r>
      <w:r w:rsidRPr="006061E5">
        <w:rPr>
          <w:color w:val="auto"/>
          <w:sz w:val="24"/>
          <w:szCs w:val="24"/>
        </w:rPr>
        <w:t>Рассказ «После бала».</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Н. А. Некрасов. </w:t>
      </w:r>
      <w:r w:rsidRPr="006061E5">
        <w:rPr>
          <w:color w:val="auto"/>
          <w:sz w:val="24"/>
          <w:szCs w:val="24"/>
        </w:rPr>
        <w:t>Стихотворения (не менее двух). Например, «Размышления у парадного подъезда», «Железная дорога»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Поэзия второй половины </w:t>
      </w:r>
      <w:r w:rsidRPr="006061E5">
        <w:rPr>
          <w:b/>
          <w:bCs/>
          <w:color w:val="auto"/>
          <w:sz w:val="24"/>
          <w:szCs w:val="24"/>
          <w:lang w:val="en-US" w:eastAsia="en-US" w:bidi="en-US"/>
        </w:rPr>
        <w:t>XIX</w:t>
      </w:r>
      <w:r w:rsidRPr="006061E5">
        <w:rPr>
          <w:b/>
          <w:bCs/>
          <w:color w:val="auto"/>
          <w:sz w:val="24"/>
          <w:szCs w:val="24"/>
        </w:rPr>
        <w:t xml:space="preserve">века. </w:t>
      </w:r>
      <w:r w:rsidRPr="006061E5">
        <w:rPr>
          <w:color w:val="auto"/>
          <w:sz w:val="24"/>
          <w:szCs w:val="24"/>
        </w:rPr>
        <w:t>Ф. И. Тютчев, А. А. Фет, А. К. Толстой и др. (не менее двух стихотворений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Е. Салтыков-Щедрин. </w:t>
      </w:r>
      <w:r w:rsidRPr="006061E5">
        <w:rPr>
          <w:color w:val="auto"/>
          <w:sz w:val="24"/>
          <w:szCs w:val="24"/>
        </w:rPr>
        <w:t xml:space="preserve">Сказки (две по выбору). </w:t>
      </w:r>
      <w:r w:rsidRPr="006061E5">
        <w:rPr>
          <w:color w:val="auto"/>
          <w:sz w:val="24"/>
          <w:szCs w:val="24"/>
        </w:rPr>
        <w:lastRenderedPageBreak/>
        <w:t xml:space="preserve">Например, «Повесть о том, как один мужик двух генералов прокормил», «Дикий помещик», «Премудрый </w:t>
      </w:r>
      <w:r w:rsidR="00F61DE3" w:rsidRPr="006061E5">
        <w:rPr>
          <w:color w:val="auto"/>
          <w:sz w:val="24"/>
          <w:szCs w:val="24"/>
        </w:rPr>
        <w:t>пескарь</w:t>
      </w:r>
      <w:r w:rsidRPr="006061E5">
        <w:rPr>
          <w:color w:val="auto"/>
          <w:sz w:val="24"/>
          <w:szCs w:val="24"/>
        </w:rPr>
        <w:t>» и др.</w:t>
      </w:r>
    </w:p>
    <w:p w:rsidR="00A57638" w:rsidRPr="006061E5" w:rsidRDefault="00E235EB" w:rsidP="009818B9">
      <w:pPr>
        <w:pStyle w:val="13"/>
        <w:spacing w:line="252" w:lineRule="auto"/>
        <w:jc w:val="both"/>
        <w:rPr>
          <w:color w:val="auto"/>
          <w:sz w:val="24"/>
          <w:szCs w:val="24"/>
        </w:rPr>
      </w:pPr>
      <w:r w:rsidRPr="006061E5">
        <w:rPr>
          <w:b/>
          <w:bCs/>
          <w:color w:val="auto"/>
          <w:sz w:val="24"/>
          <w:szCs w:val="24"/>
        </w:rPr>
        <w:t xml:space="preserve">Произведения отечественных и зарубежных писателей на историческую тему </w:t>
      </w:r>
      <w:r w:rsidRPr="006061E5">
        <w:rPr>
          <w:color w:val="auto"/>
          <w:sz w:val="24"/>
          <w:szCs w:val="24"/>
        </w:rPr>
        <w:t>(не менее двух). Например, А. К. Толстого, Р. Сабатини, Ф. Купера.</w:t>
      </w:r>
    </w:p>
    <w:p w:rsidR="009818B9" w:rsidRPr="006061E5" w:rsidRDefault="009818B9" w:rsidP="009818B9">
      <w:pPr>
        <w:pStyle w:val="af5"/>
        <w:rPr>
          <w:rFonts w:ascii="Times New Roman" w:hAnsi="Times New Roman" w:cs="Times New Roman"/>
          <w:color w:val="auto"/>
          <w:sz w:val="24"/>
          <w:szCs w:val="24"/>
        </w:rPr>
      </w:pPr>
      <w:bookmarkStart w:id="144" w:name="bookmark27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Литература конца XIX — начала XX века</w:t>
      </w:r>
      <w:bookmarkEnd w:id="144"/>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П. Чехов. </w:t>
      </w:r>
      <w:r w:rsidRPr="006061E5">
        <w:rPr>
          <w:color w:val="auto"/>
          <w:sz w:val="24"/>
          <w:szCs w:val="24"/>
        </w:rPr>
        <w:t>Рассказы (один по выбору). Например, «Тоска», «Злоумышленник»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Горький. </w:t>
      </w:r>
      <w:r w:rsidRPr="006061E5">
        <w:rPr>
          <w:color w:val="auto"/>
          <w:sz w:val="24"/>
          <w:szCs w:val="24"/>
        </w:rPr>
        <w:t>Ранние рассказы (одно произведение по выбору). Например, «Старуха Изергиль» (легенда о Данко), «Челкаш» и др.</w:t>
      </w:r>
    </w:p>
    <w:p w:rsidR="00A57638" w:rsidRPr="006061E5" w:rsidRDefault="00E235EB" w:rsidP="009818B9">
      <w:pPr>
        <w:pStyle w:val="13"/>
        <w:spacing w:line="252" w:lineRule="auto"/>
        <w:jc w:val="both"/>
        <w:rPr>
          <w:color w:val="auto"/>
          <w:sz w:val="24"/>
          <w:szCs w:val="24"/>
        </w:rPr>
      </w:pPr>
      <w:r w:rsidRPr="006061E5">
        <w:rPr>
          <w:b/>
          <w:bCs/>
          <w:color w:val="auto"/>
          <w:sz w:val="24"/>
          <w:szCs w:val="24"/>
        </w:rPr>
        <w:t xml:space="preserve">Сатирические произведения отечественных и зарубежных писателей </w:t>
      </w:r>
      <w:r w:rsidRPr="006061E5">
        <w:rPr>
          <w:color w:val="auto"/>
          <w:sz w:val="24"/>
          <w:szCs w:val="24"/>
        </w:rPr>
        <w:t>(не менее двух). Например, М. М. Зощенко, А. Т. Аверченко, Н. Тэффи, О. Генри, Я. Гашека.</w:t>
      </w:r>
    </w:p>
    <w:p w:rsidR="009818B9" w:rsidRPr="006061E5" w:rsidRDefault="009818B9" w:rsidP="009818B9">
      <w:pPr>
        <w:pStyle w:val="af5"/>
        <w:rPr>
          <w:rFonts w:ascii="Times New Roman" w:hAnsi="Times New Roman" w:cs="Times New Roman"/>
          <w:color w:val="auto"/>
          <w:sz w:val="24"/>
          <w:szCs w:val="24"/>
        </w:rPr>
      </w:pPr>
      <w:bookmarkStart w:id="145" w:name="bookmark27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rPr>
        <w:t>века</w:t>
      </w:r>
      <w:bookmarkEnd w:id="145"/>
    </w:p>
    <w:p w:rsidR="00A57638" w:rsidRPr="006061E5" w:rsidRDefault="00E235EB" w:rsidP="000B3370">
      <w:pPr>
        <w:pStyle w:val="13"/>
        <w:numPr>
          <w:ilvl w:val="0"/>
          <w:numId w:val="5"/>
        </w:numPr>
        <w:tabs>
          <w:tab w:val="left" w:pos="604"/>
        </w:tabs>
        <w:spacing w:line="240" w:lineRule="auto"/>
        <w:jc w:val="both"/>
        <w:rPr>
          <w:color w:val="auto"/>
          <w:sz w:val="24"/>
          <w:szCs w:val="24"/>
        </w:rPr>
      </w:pPr>
      <w:r w:rsidRPr="006061E5">
        <w:rPr>
          <w:b/>
          <w:bCs/>
          <w:color w:val="auto"/>
          <w:sz w:val="24"/>
          <w:szCs w:val="24"/>
        </w:rPr>
        <w:t xml:space="preserve">С. Грин. </w:t>
      </w:r>
      <w:r w:rsidRPr="006061E5">
        <w:rPr>
          <w:color w:val="auto"/>
          <w:sz w:val="24"/>
          <w:szCs w:val="24"/>
        </w:rPr>
        <w:t>Повести и рассказы (одно произведение по выбору). Например, «Алые паруса», «Зелёная лампа»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Отечественная поэзия первой половины </w:t>
      </w:r>
      <w:r w:rsidRPr="006061E5">
        <w:rPr>
          <w:b/>
          <w:bCs/>
          <w:color w:val="auto"/>
          <w:sz w:val="24"/>
          <w:szCs w:val="24"/>
          <w:lang w:val="en-US" w:eastAsia="en-US" w:bidi="en-US"/>
        </w:rPr>
        <w:t>XX</w:t>
      </w:r>
      <w:r w:rsidRPr="006061E5">
        <w:rPr>
          <w:b/>
          <w:bCs/>
          <w:color w:val="auto"/>
          <w:sz w:val="24"/>
          <w:szCs w:val="24"/>
        </w:rPr>
        <w:t>века</w:t>
      </w:r>
      <w:r w:rsidRPr="006061E5">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Pr="006061E5" w:rsidRDefault="00E235EB" w:rsidP="000B3370">
      <w:pPr>
        <w:pStyle w:val="13"/>
        <w:numPr>
          <w:ilvl w:val="0"/>
          <w:numId w:val="5"/>
        </w:numPr>
        <w:tabs>
          <w:tab w:val="left" w:pos="580"/>
        </w:tabs>
        <w:spacing w:line="240" w:lineRule="auto"/>
        <w:jc w:val="both"/>
        <w:rPr>
          <w:color w:val="auto"/>
          <w:sz w:val="24"/>
          <w:szCs w:val="24"/>
        </w:rPr>
      </w:pPr>
      <w:r w:rsidRPr="006061E5">
        <w:rPr>
          <w:b/>
          <w:bCs/>
          <w:color w:val="auto"/>
          <w:sz w:val="24"/>
          <w:szCs w:val="24"/>
        </w:rPr>
        <w:t xml:space="preserve">В. Маяковский. </w:t>
      </w:r>
      <w:r w:rsidRPr="006061E5">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6061E5" w:rsidRDefault="00E235EB" w:rsidP="000B3370">
      <w:pPr>
        <w:pStyle w:val="13"/>
        <w:numPr>
          <w:ilvl w:val="0"/>
          <w:numId w:val="6"/>
        </w:numPr>
        <w:tabs>
          <w:tab w:val="left" w:pos="604"/>
        </w:tabs>
        <w:spacing w:line="240" w:lineRule="auto"/>
        <w:jc w:val="both"/>
        <w:rPr>
          <w:color w:val="auto"/>
          <w:sz w:val="24"/>
          <w:szCs w:val="24"/>
        </w:rPr>
      </w:pPr>
      <w:r w:rsidRPr="006061E5">
        <w:rPr>
          <w:b/>
          <w:bCs/>
          <w:color w:val="auto"/>
          <w:sz w:val="24"/>
          <w:szCs w:val="24"/>
        </w:rPr>
        <w:t xml:space="preserve">П. Платонов. </w:t>
      </w:r>
      <w:r w:rsidRPr="006061E5">
        <w:rPr>
          <w:color w:val="auto"/>
          <w:sz w:val="24"/>
          <w:szCs w:val="24"/>
        </w:rPr>
        <w:t>Рассказы (один по выбору). Например, «Юшка», «Неизвестный цветок» и др.</w:t>
      </w:r>
    </w:p>
    <w:p w:rsidR="009818B9" w:rsidRPr="006061E5" w:rsidRDefault="009818B9" w:rsidP="006B14E0">
      <w:pPr>
        <w:rPr>
          <w:rFonts w:ascii="Times New Roman" w:hAnsi="Times New Roman" w:cs="Times New Roman"/>
        </w:rPr>
      </w:pPr>
      <w:bookmarkStart w:id="146" w:name="bookmark275"/>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rPr>
        <w:t>века</w:t>
      </w:r>
      <w:bookmarkEnd w:id="146"/>
    </w:p>
    <w:p w:rsidR="00A57638" w:rsidRPr="006061E5" w:rsidRDefault="00E235EB" w:rsidP="000B3370">
      <w:pPr>
        <w:pStyle w:val="13"/>
        <w:numPr>
          <w:ilvl w:val="0"/>
          <w:numId w:val="6"/>
        </w:numPr>
        <w:tabs>
          <w:tab w:val="left" w:pos="585"/>
        </w:tabs>
        <w:spacing w:line="240" w:lineRule="auto"/>
        <w:jc w:val="both"/>
        <w:rPr>
          <w:color w:val="auto"/>
          <w:sz w:val="24"/>
          <w:szCs w:val="24"/>
        </w:rPr>
      </w:pPr>
      <w:r w:rsidRPr="006061E5">
        <w:rPr>
          <w:b/>
          <w:bCs/>
          <w:color w:val="auto"/>
          <w:sz w:val="24"/>
          <w:szCs w:val="24"/>
        </w:rPr>
        <w:t xml:space="preserve">М. Шукшин. </w:t>
      </w:r>
      <w:r w:rsidRPr="006061E5">
        <w:rPr>
          <w:color w:val="auto"/>
          <w:sz w:val="24"/>
          <w:szCs w:val="24"/>
        </w:rPr>
        <w:t>Рассказы (один по выбору). Например, «Чудик», «Стенька Разин», «Критики»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Стихотворения отечественных поэтов </w:t>
      </w:r>
      <w:r w:rsidRPr="006061E5">
        <w:rPr>
          <w:b/>
          <w:bCs/>
          <w:color w:val="auto"/>
          <w:sz w:val="24"/>
          <w:szCs w:val="24"/>
          <w:lang w:val="en-US" w:eastAsia="en-US" w:bidi="en-US"/>
        </w:rPr>
        <w:t>XX</w:t>
      </w:r>
      <w:r w:rsidRPr="006061E5">
        <w:rPr>
          <w:b/>
          <w:bCs/>
          <w:color w:val="auto"/>
          <w:sz w:val="24"/>
          <w:szCs w:val="24"/>
          <w:lang w:eastAsia="en-US" w:bidi="en-US"/>
        </w:rPr>
        <w:t>—</w:t>
      </w:r>
      <w:r w:rsidRPr="006061E5">
        <w:rPr>
          <w:b/>
          <w:bCs/>
          <w:color w:val="auto"/>
          <w:sz w:val="24"/>
          <w:szCs w:val="24"/>
          <w:lang w:val="en-US" w:eastAsia="en-US" w:bidi="en-US"/>
        </w:rPr>
        <w:t>XXI</w:t>
      </w:r>
      <w:r w:rsidRPr="006061E5">
        <w:rPr>
          <w:b/>
          <w:bCs/>
          <w:color w:val="auto"/>
          <w:sz w:val="24"/>
          <w:szCs w:val="24"/>
        </w:rPr>
        <w:t xml:space="preserve">веков </w:t>
      </w:r>
      <w:r w:rsidRPr="006061E5">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lastRenderedPageBreak/>
        <w:t xml:space="preserve">Произведения отечественных прозаиков второй половины </w:t>
      </w:r>
      <w:r w:rsidRPr="006061E5">
        <w:rPr>
          <w:b/>
          <w:bCs/>
          <w:color w:val="auto"/>
          <w:sz w:val="24"/>
          <w:szCs w:val="24"/>
          <w:lang w:val="en-US" w:eastAsia="en-US" w:bidi="en-US"/>
        </w:rPr>
        <w:t>XX</w:t>
      </w:r>
      <w:r w:rsidRPr="006061E5">
        <w:rPr>
          <w:b/>
          <w:bCs/>
          <w:color w:val="auto"/>
          <w:sz w:val="24"/>
          <w:szCs w:val="24"/>
        </w:rPr>
        <w:t xml:space="preserve">— начала </w:t>
      </w:r>
      <w:r w:rsidRPr="006061E5">
        <w:rPr>
          <w:b/>
          <w:bCs/>
          <w:color w:val="auto"/>
          <w:sz w:val="24"/>
          <w:szCs w:val="24"/>
          <w:lang w:val="en-US" w:eastAsia="en-US" w:bidi="en-US"/>
        </w:rPr>
        <w:t>XXI</w:t>
      </w:r>
      <w:r w:rsidRPr="006061E5">
        <w:rPr>
          <w:b/>
          <w:bCs/>
          <w:color w:val="auto"/>
          <w:sz w:val="24"/>
          <w:szCs w:val="24"/>
        </w:rPr>
        <w:t xml:space="preserve">века </w:t>
      </w:r>
      <w:r w:rsidRPr="006061E5">
        <w:rPr>
          <w:color w:val="auto"/>
          <w:sz w:val="24"/>
          <w:szCs w:val="24"/>
        </w:rPr>
        <w:t>(не менее двух). Например, произведения Ф. А. Абрамова, В. П. Астафьева, В. И. Белова, Ф. А. Искандера и др.</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Тема взаимоотношения поколений, становления человека, выбора им жизненного пути </w:t>
      </w:r>
      <w:r w:rsidRPr="006061E5">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6061E5" w:rsidRDefault="009818B9" w:rsidP="006B14E0">
      <w:pPr>
        <w:rPr>
          <w:rFonts w:ascii="Times New Roman" w:hAnsi="Times New Roman" w:cs="Times New Roman"/>
        </w:rPr>
      </w:pPr>
      <w:bookmarkStart w:id="147" w:name="bookmark27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Зарубежная литература</w:t>
      </w:r>
      <w:bookmarkEnd w:id="147"/>
    </w:p>
    <w:p w:rsidR="00A57638" w:rsidRPr="006061E5" w:rsidRDefault="00E235EB" w:rsidP="009818B9">
      <w:pPr>
        <w:pStyle w:val="13"/>
        <w:spacing w:line="257" w:lineRule="auto"/>
        <w:jc w:val="both"/>
        <w:rPr>
          <w:color w:val="auto"/>
          <w:sz w:val="24"/>
          <w:szCs w:val="24"/>
        </w:rPr>
      </w:pPr>
      <w:r w:rsidRPr="006061E5">
        <w:rPr>
          <w:b/>
          <w:bCs/>
          <w:color w:val="auto"/>
          <w:sz w:val="24"/>
          <w:szCs w:val="24"/>
        </w:rPr>
        <w:t>М. де Сервантес Сааведра</w:t>
      </w:r>
      <w:r w:rsidRPr="006061E5">
        <w:rPr>
          <w:color w:val="auto"/>
          <w:sz w:val="24"/>
          <w:szCs w:val="24"/>
        </w:rPr>
        <w:t>. Роман «Хитроумный идальго Дон Кихот Ламанчский» (главы).</w:t>
      </w:r>
    </w:p>
    <w:p w:rsidR="00A57638" w:rsidRPr="006061E5" w:rsidRDefault="00E235EB" w:rsidP="009818B9">
      <w:pPr>
        <w:pStyle w:val="13"/>
        <w:jc w:val="both"/>
        <w:rPr>
          <w:color w:val="auto"/>
          <w:sz w:val="24"/>
          <w:szCs w:val="24"/>
        </w:rPr>
      </w:pPr>
      <w:r w:rsidRPr="006061E5">
        <w:rPr>
          <w:b/>
          <w:bCs/>
          <w:color w:val="auto"/>
          <w:sz w:val="24"/>
          <w:szCs w:val="24"/>
        </w:rPr>
        <w:t xml:space="preserve">Зарубежная новеллистика </w:t>
      </w:r>
      <w:r w:rsidRPr="006061E5">
        <w:rPr>
          <w:color w:val="auto"/>
          <w:sz w:val="24"/>
          <w:szCs w:val="24"/>
        </w:rPr>
        <w:t>(одно-два произведения по выбору). Например, П. Мериме. «Маттео Фальконе»; О. Генри. «Дары волхвов», «Последний лист».</w:t>
      </w:r>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А. де Сент Экзюпери. </w:t>
      </w:r>
      <w:r w:rsidRPr="006061E5">
        <w:rPr>
          <w:color w:val="auto"/>
          <w:sz w:val="24"/>
          <w:szCs w:val="24"/>
        </w:rPr>
        <w:t>Повесть-сказка «Маленький принц».</w:t>
      </w:r>
    </w:p>
    <w:p w:rsidR="009818B9" w:rsidRPr="006061E5" w:rsidRDefault="009818B9" w:rsidP="006B14E0">
      <w:pPr>
        <w:rPr>
          <w:rFonts w:ascii="Times New Roman" w:hAnsi="Times New Roman" w:cs="Times New Roman"/>
        </w:rPr>
      </w:pPr>
      <w:bookmarkStart w:id="148" w:name="bookmark279"/>
    </w:p>
    <w:p w:rsidR="009818B9" w:rsidRPr="006061E5" w:rsidRDefault="009818B9" w:rsidP="006B14E0">
      <w:pPr>
        <w:rPr>
          <w:rFonts w:ascii="Times New Roman" w:hAnsi="Times New Roman" w:cs="Times New Roman"/>
        </w:rPr>
      </w:pPr>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8 КЛАСС</w:t>
      </w:r>
      <w:bookmarkEnd w:id="148"/>
    </w:p>
    <w:p w:rsidR="009818B9" w:rsidRPr="006061E5" w:rsidRDefault="009818B9" w:rsidP="009818B9">
      <w:pPr>
        <w:pStyle w:val="af5"/>
        <w:rPr>
          <w:rFonts w:ascii="Times New Roman" w:hAnsi="Times New Roman" w:cs="Times New Roman"/>
          <w:color w:val="auto"/>
          <w:sz w:val="24"/>
          <w:szCs w:val="24"/>
        </w:rPr>
      </w:pPr>
      <w:bookmarkStart w:id="149" w:name="bookmark28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Древнерусская литература</w:t>
      </w:r>
      <w:bookmarkEnd w:id="149"/>
    </w:p>
    <w:p w:rsidR="00A57638" w:rsidRPr="006061E5" w:rsidRDefault="00E235EB" w:rsidP="009818B9">
      <w:pPr>
        <w:pStyle w:val="13"/>
        <w:jc w:val="both"/>
        <w:rPr>
          <w:color w:val="auto"/>
          <w:sz w:val="24"/>
          <w:szCs w:val="24"/>
        </w:rPr>
      </w:pPr>
      <w:r w:rsidRPr="006061E5">
        <w:rPr>
          <w:b/>
          <w:bCs/>
          <w:color w:val="auto"/>
          <w:sz w:val="24"/>
          <w:szCs w:val="24"/>
        </w:rPr>
        <w:t xml:space="preserve">Житийная литература </w:t>
      </w:r>
      <w:r w:rsidRPr="006061E5">
        <w:rPr>
          <w:color w:val="auto"/>
          <w:sz w:val="24"/>
          <w:szCs w:val="24"/>
        </w:rPr>
        <w:t>(одно произведение по выбору). Например, «Житие Сергия Радонежского», «Житие протопопа Аввакума, им самим написанное».</w:t>
      </w:r>
    </w:p>
    <w:p w:rsidR="009818B9" w:rsidRPr="006061E5" w:rsidRDefault="009818B9" w:rsidP="009818B9">
      <w:pPr>
        <w:pStyle w:val="af5"/>
        <w:rPr>
          <w:rFonts w:ascii="Times New Roman" w:hAnsi="Times New Roman" w:cs="Times New Roman"/>
          <w:color w:val="auto"/>
          <w:sz w:val="24"/>
          <w:szCs w:val="24"/>
        </w:rPr>
      </w:pPr>
      <w:bookmarkStart w:id="150" w:name="bookmark28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Литература XVIII века</w:t>
      </w:r>
      <w:bookmarkEnd w:id="150"/>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Д. И. Фонвизин. </w:t>
      </w:r>
      <w:r w:rsidRPr="006061E5">
        <w:rPr>
          <w:color w:val="auto"/>
          <w:sz w:val="24"/>
          <w:szCs w:val="24"/>
        </w:rPr>
        <w:t>Комедия «Недоросль».</w:t>
      </w:r>
    </w:p>
    <w:p w:rsidR="009818B9" w:rsidRPr="006061E5" w:rsidRDefault="009818B9" w:rsidP="006B14E0">
      <w:pPr>
        <w:rPr>
          <w:rFonts w:ascii="Times New Roman" w:hAnsi="Times New Roman" w:cs="Times New Roman"/>
        </w:rPr>
      </w:pPr>
      <w:bookmarkStart w:id="151" w:name="bookmark285"/>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Литература первой половины XIX века</w:t>
      </w:r>
      <w:bookmarkEnd w:id="151"/>
    </w:p>
    <w:p w:rsidR="00A57638" w:rsidRPr="006061E5" w:rsidRDefault="00E235EB" w:rsidP="009818B9">
      <w:pPr>
        <w:pStyle w:val="13"/>
        <w:spacing w:line="252" w:lineRule="auto"/>
        <w:jc w:val="both"/>
        <w:rPr>
          <w:color w:val="auto"/>
          <w:sz w:val="24"/>
          <w:szCs w:val="24"/>
        </w:rPr>
      </w:pPr>
      <w:r w:rsidRPr="006061E5">
        <w:rPr>
          <w:b/>
          <w:bCs/>
          <w:color w:val="auto"/>
          <w:sz w:val="24"/>
          <w:szCs w:val="24"/>
        </w:rPr>
        <w:t xml:space="preserve">А. С. Пушкин. </w:t>
      </w:r>
      <w:r w:rsidRPr="006061E5">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6061E5" w:rsidRDefault="00E235EB" w:rsidP="009818B9">
      <w:pPr>
        <w:pStyle w:val="13"/>
        <w:spacing w:line="252" w:lineRule="auto"/>
        <w:jc w:val="both"/>
        <w:rPr>
          <w:color w:val="auto"/>
          <w:sz w:val="24"/>
          <w:szCs w:val="24"/>
        </w:rPr>
      </w:pPr>
      <w:r w:rsidRPr="006061E5">
        <w:rPr>
          <w:b/>
          <w:bCs/>
          <w:color w:val="auto"/>
          <w:sz w:val="24"/>
          <w:szCs w:val="24"/>
        </w:rPr>
        <w:lastRenderedPageBreak/>
        <w:t xml:space="preserve">М. Ю. Лермонтов. </w:t>
      </w:r>
      <w:r w:rsidRPr="006061E5">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Н. В. Гоголь. </w:t>
      </w:r>
      <w:r w:rsidRPr="006061E5">
        <w:rPr>
          <w:color w:val="auto"/>
          <w:sz w:val="24"/>
          <w:szCs w:val="24"/>
        </w:rPr>
        <w:t>Повесть «Шинель». Комедия «Ревизор».</w:t>
      </w:r>
    </w:p>
    <w:p w:rsidR="009818B9" w:rsidRPr="006061E5" w:rsidRDefault="009818B9" w:rsidP="009818B9">
      <w:pPr>
        <w:pStyle w:val="af5"/>
        <w:rPr>
          <w:rFonts w:ascii="Times New Roman" w:hAnsi="Times New Roman" w:cs="Times New Roman"/>
          <w:color w:val="auto"/>
          <w:sz w:val="24"/>
          <w:szCs w:val="24"/>
        </w:rPr>
      </w:pPr>
      <w:bookmarkStart w:id="152" w:name="bookmark28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52"/>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И. С. Тургенев. </w:t>
      </w:r>
      <w:r w:rsidRPr="006061E5">
        <w:rPr>
          <w:color w:val="auto"/>
          <w:sz w:val="24"/>
          <w:szCs w:val="24"/>
        </w:rPr>
        <w:t>Повести (одна по выбору). Например, «Ася», «Первая любовь».</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Ф. М. Достоевский. </w:t>
      </w:r>
      <w:r w:rsidRPr="006061E5">
        <w:rPr>
          <w:color w:val="auto"/>
          <w:sz w:val="24"/>
          <w:szCs w:val="24"/>
        </w:rPr>
        <w:t>«Бедные люди», «Белые ночи» (одно произведение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Л. Н. Толстой. </w:t>
      </w:r>
      <w:r w:rsidRPr="006061E5">
        <w:rPr>
          <w:color w:val="auto"/>
          <w:sz w:val="24"/>
          <w:szCs w:val="24"/>
        </w:rPr>
        <w:t>Повести и рассказы (одно произведение по выбору). Например, «Отрочество» (главы).</w:t>
      </w:r>
    </w:p>
    <w:p w:rsidR="009818B9" w:rsidRPr="006061E5" w:rsidRDefault="009818B9" w:rsidP="009818B9">
      <w:pPr>
        <w:pStyle w:val="af5"/>
        <w:rPr>
          <w:rFonts w:ascii="Times New Roman" w:hAnsi="Times New Roman" w:cs="Times New Roman"/>
          <w:color w:val="auto"/>
          <w:sz w:val="24"/>
          <w:szCs w:val="24"/>
        </w:rPr>
      </w:pPr>
      <w:bookmarkStart w:id="153" w:name="bookmark289"/>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rPr>
        <w:t>века</w:t>
      </w:r>
      <w:bookmarkEnd w:id="153"/>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Произведения писателей русского зарубежья </w:t>
      </w:r>
      <w:r w:rsidRPr="006061E5">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Поэзия первой половины ХХ века </w:t>
      </w:r>
      <w:r w:rsidRPr="006061E5">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А. Булгаков </w:t>
      </w:r>
      <w:r w:rsidRPr="006061E5">
        <w:rPr>
          <w:color w:val="auto"/>
          <w:sz w:val="24"/>
          <w:szCs w:val="24"/>
        </w:rPr>
        <w:t>(одна повесть по выбору). Например, «Собачье сердце» и др.</w:t>
      </w:r>
    </w:p>
    <w:p w:rsidR="009818B9" w:rsidRPr="006061E5" w:rsidRDefault="009818B9" w:rsidP="009818B9">
      <w:pPr>
        <w:pStyle w:val="af5"/>
        <w:rPr>
          <w:rFonts w:ascii="Times New Roman" w:hAnsi="Times New Roman" w:cs="Times New Roman"/>
          <w:color w:val="auto"/>
          <w:sz w:val="24"/>
          <w:szCs w:val="24"/>
        </w:rPr>
      </w:pPr>
      <w:bookmarkStart w:id="154" w:name="bookmark29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второй половины </w:t>
      </w:r>
      <w:r w:rsidRPr="006061E5">
        <w:rPr>
          <w:rFonts w:ascii="Times New Roman" w:hAnsi="Times New Roman" w:cs="Times New Roman"/>
          <w:color w:val="auto"/>
          <w:sz w:val="24"/>
          <w:szCs w:val="24"/>
          <w:lang w:val="en-US" w:eastAsia="en-US" w:bidi="en-US"/>
        </w:rPr>
        <w:t>XX</w:t>
      </w:r>
      <w:r w:rsidRPr="006061E5">
        <w:rPr>
          <w:rFonts w:ascii="Times New Roman" w:hAnsi="Times New Roman" w:cs="Times New Roman"/>
          <w:color w:val="auto"/>
          <w:sz w:val="24"/>
          <w:szCs w:val="24"/>
        </w:rPr>
        <w:t>века</w:t>
      </w:r>
      <w:bookmarkEnd w:id="154"/>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Т. Твардовский. </w:t>
      </w:r>
      <w:r w:rsidRPr="006061E5">
        <w:rPr>
          <w:color w:val="auto"/>
          <w:sz w:val="24"/>
          <w:szCs w:val="24"/>
        </w:rPr>
        <w:t>Поэма «Василий Тёркин» (главы «Переправа», «Гармонь», «Два солдата», «Поединок»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А. Шолохов. </w:t>
      </w:r>
      <w:r w:rsidRPr="006061E5">
        <w:rPr>
          <w:color w:val="auto"/>
          <w:sz w:val="24"/>
          <w:szCs w:val="24"/>
        </w:rPr>
        <w:t>Рассказ «Судьба человека».</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И. Солженицын. </w:t>
      </w:r>
      <w:r w:rsidRPr="006061E5">
        <w:rPr>
          <w:color w:val="auto"/>
          <w:sz w:val="24"/>
          <w:szCs w:val="24"/>
        </w:rPr>
        <w:t>Рассказ «Матрёнин двор».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Произведения отечественных прозаиков второй половины </w:t>
      </w:r>
      <w:r w:rsidRPr="006061E5">
        <w:rPr>
          <w:b/>
          <w:bCs/>
          <w:color w:val="auto"/>
          <w:sz w:val="24"/>
          <w:szCs w:val="24"/>
          <w:lang w:val="en-US" w:eastAsia="en-US" w:bidi="en-US"/>
        </w:rPr>
        <w:t>XX</w:t>
      </w:r>
      <w:r w:rsidRPr="006061E5">
        <w:rPr>
          <w:b/>
          <w:bCs/>
          <w:color w:val="auto"/>
          <w:sz w:val="24"/>
          <w:szCs w:val="24"/>
          <w:lang w:eastAsia="en-US" w:bidi="en-US"/>
        </w:rPr>
        <w:t>—</w:t>
      </w:r>
      <w:r w:rsidRPr="006061E5">
        <w:rPr>
          <w:b/>
          <w:bCs/>
          <w:color w:val="auto"/>
          <w:sz w:val="24"/>
          <w:szCs w:val="24"/>
          <w:lang w:val="en-US" w:eastAsia="en-US" w:bidi="en-US"/>
        </w:rPr>
        <w:t>XXI</w:t>
      </w:r>
      <w:r w:rsidRPr="006061E5">
        <w:rPr>
          <w:b/>
          <w:bCs/>
          <w:color w:val="auto"/>
          <w:sz w:val="24"/>
          <w:szCs w:val="24"/>
        </w:rPr>
        <w:t xml:space="preserve">века </w:t>
      </w:r>
      <w:r w:rsidRPr="006061E5">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Произведения отечественных и зарубежных прозаиков второй половины </w:t>
      </w:r>
      <w:r w:rsidRPr="006061E5">
        <w:rPr>
          <w:b/>
          <w:bCs/>
          <w:color w:val="auto"/>
          <w:sz w:val="24"/>
          <w:szCs w:val="24"/>
          <w:lang w:val="en-US" w:eastAsia="en-US" w:bidi="en-US"/>
        </w:rPr>
        <w:t>XX</w:t>
      </w:r>
      <w:r w:rsidRPr="006061E5">
        <w:rPr>
          <w:b/>
          <w:bCs/>
          <w:color w:val="auto"/>
          <w:sz w:val="24"/>
          <w:szCs w:val="24"/>
          <w:lang w:eastAsia="en-US" w:bidi="en-US"/>
        </w:rPr>
        <w:t>—</w:t>
      </w:r>
      <w:r w:rsidRPr="006061E5">
        <w:rPr>
          <w:b/>
          <w:bCs/>
          <w:color w:val="auto"/>
          <w:sz w:val="24"/>
          <w:szCs w:val="24"/>
          <w:lang w:val="en-US" w:eastAsia="en-US" w:bidi="en-US"/>
        </w:rPr>
        <w:t>XXI</w:t>
      </w:r>
      <w:r w:rsidRPr="006061E5">
        <w:rPr>
          <w:b/>
          <w:bCs/>
          <w:color w:val="auto"/>
          <w:sz w:val="24"/>
          <w:szCs w:val="24"/>
        </w:rPr>
        <w:t xml:space="preserve">века </w:t>
      </w:r>
      <w:r w:rsidRPr="006061E5">
        <w:rPr>
          <w:color w:val="auto"/>
          <w:sz w:val="24"/>
          <w:szCs w:val="24"/>
        </w:rPr>
        <w:t xml:space="preserve">(не менее двух произведений на тему «Человек в ситуации нравственного </w:t>
      </w:r>
      <w:r w:rsidRPr="006061E5">
        <w:rPr>
          <w:color w:val="auto"/>
          <w:sz w:val="24"/>
          <w:szCs w:val="24"/>
        </w:rPr>
        <w:lastRenderedPageBreak/>
        <w:t>выбора»). Например, произведения В. П. Астафьева, Ю. В. Бондарева, Н. С. Дашевской, Дж. Сэлинджера, К. Патерсон, Б. Кауфман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Поэзия второй половины </w:t>
      </w:r>
      <w:r w:rsidRPr="006061E5">
        <w:rPr>
          <w:b/>
          <w:bCs/>
          <w:color w:val="auto"/>
          <w:sz w:val="24"/>
          <w:szCs w:val="24"/>
          <w:lang w:val="en-US" w:eastAsia="en-US" w:bidi="en-US"/>
        </w:rPr>
        <w:t>XX</w:t>
      </w:r>
      <w:r w:rsidRPr="006061E5">
        <w:rPr>
          <w:b/>
          <w:bCs/>
          <w:color w:val="auto"/>
          <w:sz w:val="24"/>
          <w:szCs w:val="24"/>
        </w:rPr>
        <w:t xml:space="preserve">— начала </w:t>
      </w:r>
      <w:r w:rsidRPr="006061E5">
        <w:rPr>
          <w:b/>
          <w:bCs/>
          <w:color w:val="auto"/>
          <w:sz w:val="24"/>
          <w:szCs w:val="24"/>
          <w:lang w:val="en-US" w:eastAsia="en-US" w:bidi="en-US"/>
        </w:rPr>
        <w:t>XXI</w:t>
      </w:r>
      <w:r w:rsidRPr="006061E5">
        <w:rPr>
          <w:b/>
          <w:bCs/>
          <w:color w:val="auto"/>
          <w:sz w:val="24"/>
          <w:szCs w:val="24"/>
        </w:rPr>
        <w:t xml:space="preserve">века </w:t>
      </w:r>
      <w:r w:rsidRPr="006061E5">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6061E5" w:rsidRDefault="009818B9" w:rsidP="009818B9">
      <w:pPr>
        <w:pStyle w:val="af5"/>
        <w:rPr>
          <w:rFonts w:ascii="Times New Roman" w:hAnsi="Times New Roman" w:cs="Times New Roman"/>
          <w:color w:val="auto"/>
          <w:sz w:val="24"/>
          <w:szCs w:val="24"/>
        </w:rPr>
      </w:pPr>
      <w:bookmarkStart w:id="155" w:name="bookmark29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Зарубежная литература</w:t>
      </w:r>
      <w:bookmarkEnd w:id="155"/>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У. Шекспир. </w:t>
      </w:r>
      <w:r w:rsidRPr="006061E5">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Ж.-Б. Мольер. </w:t>
      </w:r>
      <w:r w:rsidRPr="006061E5">
        <w:rPr>
          <w:color w:val="auto"/>
          <w:sz w:val="24"/>
          <w:szCs w:val="24"/>
        </w:rPr>
        <w:t>Комедия «Мещанин во дворянстве» (фрагменты по выбору).</w:t>
      </w:r>
    </w:p>
    <w:p w:rsidR="009818B9" w:rsidRPr="006061E5" w:rsidRDefault="009818B9" w:rsidP="009818B9">
      <w:pPr>
        <w:pStyle w:val="af5"/>
        <w:rPr>
          <w:rFonts w:ascii="Times New Roman" w:hAnsi="Times New Roman" w:cs="Times New Roman"/>
          <w:color w:val="auto"/>
          <w:sz w:val="24"/>
          <w:szCs w:val="24"/>
        </w:rPr>
      </w:pPr>
      <w:bookmarkStart w:id="156" w:name="bookmark295"/>
    </w:p>
    <w:p w:rsidR="009818B9" w:rsidRPr="006061E5" w:rsidRDefault="009818B9" w:rsidP="009818B9">
      <w:pPr>
        <w:pStyle w:val="af5"/>
        <w:rPr>
          <w:rFonts w:ascii="Times New Roman" w:hAnsi="Times New Roman" w:cs="Times New Roman"/>
          <w:color w:val="auto"/>
          <w:sz w:val="24"/>
          <w:szCs w:val="24"/>
        </w:rPr>
      </w:pPr>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9 КЛАСС</w:t>
      </w:r>
      <w:bookmarkEnd w:id="156"/>
    </w:p>
    <w:p w:rsidR="009818B9" w:rsidRPr="006061E5" w:rsidRDefault="009818B9" w:rsidP="009818B9">
      <w:pPr>
        <w:pStyle w:val="af5"/>
        <w:rPr>
          <w:rFonts w:ascii="Times New Roman" w:hAnsi="Times New Roman" w:cs="Times New Roman"/>
          <w:color w:val="auto"/>
          <w:sz w:val="24"/>
          <w:szCs w:val="24"/>
        </w:rPr>
      </w:pPr>
      <w:bookmarkStart w:id="157" w:name="bookmark297"/>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Древнерусская литература</w:t>
      </w:r>
      <w:bookmarkEnd w:id="157"/>
    </w:p>
    <w:p w:rsidR="00A57638" w:rsidRPr="006061E5" w:rsidRDefault="00E235EB" w:rsidP="009818B9">
      <w:pPr>
        <w:pStyle w:val="13"/>
        <w:spacing w:line="240" w:lineRule="auto"/>
        <w:jc w:val="both"/>
        <w:rPr>
          <w:color w:val="auto"/>
          <w:sz w:val="24"/>
          <w:szCs w:val="24"/>
        </w:rPr>
      </w:pPr>
      <w:r w:rsidRPr="006061E5">
        <w:rPr>
          <w:color w:val="auto"/>
          <w:sz w:val="24"/>
          <w:szCs w:val="24"/>
        </w:rPr>
        <w:t>«Слово о полку Игореве».</w:t>
      </w:r>
    </w:p>
    <w:p w:rsidR="009818B9" w:rsidRPr="006061E5" w:rsidRDefault="009818B9" w:rsidP="006B14E0">
      <w:pPr>
        <w:rPr>
          <w:rFonts w:ascii="Times New Roman" w:hAnsi="Times New Roman" w:cs="Times New Roman"/>
        </w:rPr>
      </w:pPr>
      <w:bookmarkStart w:id="158" w:name="bookmark299"/>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w:t>
      </w:r>
      <w:r w:rsidRPr="006061E5">
        <w:rPr>
          <w:rFonts w:ascii="Times New Roman" w:hAnsi="Times New Roman" w:cs="Times New Roman"/>
          <w:color w:val="auto"/>
          <w:sz w:val="24"/>
          <w:szCs w:val="24"/>
          <w:lang w:val="en-US" w:eastAsia="en-US" w:bidi="en-US"/>
        </w:rPr>
        <w:t>XVIII</w:t>
      </w:r>
      <w:r w:rsidRPr="006061E5">
        <w:rPr>
          <w:rFonts w:ascii="Times New Roman" w:hAnsi="Times New Roman" w:cs="Times New Roman"/>
          <w:color w:val="auto"/>
          <w:sz w:val="24"/>
          <w:szCs w:val="24"/>
        </w:rPr>
        <w:t>века</w:t>
      </w:r>
      <w:bookmarkEnd w:id="158"/>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В. Ломоносов. </w:t>
      </w:r>
      <w:r w:rsidRPr="006061E5">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Г. Р. Державин. </w:t>
      </w:r>
      <w:r w:rsidRPr="006061E5">
        <w:rPr>
          <w:color w:val="auto"/>
          <w:sz w:val="24"/>
          <w:szCs w:val="24"/>
        </w:rPr>
        <w:t>Стихотворения (два по выбору). Например, «Властителям и судиям», «Памятник»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Н. М. Карамзин. </w:t>
      </w:r>
      <w:r w:rsidRPr="006061E5">
        <w:rPr>
          <w:color w:val="auto"/>
          <w:sz w:val="24"/>
          <w:szCs w:val="24"/>
        </w:rPr>
        <w:t>Повесть «Бедная Лиза».</w:t>
      </w:r>
    </w:p>
    <w:p w:rsidR="009818B9" w:rsidRPr="006061E5" w:rsidRDefault="009818B9" w:rsidP="009818B9">
      <w:pPr>
        <w:pStyle w:val="af5"/>
        <w:rPr>
          <w:rFonts w:ascii="Times New Roman" w:hAnsi="Times New Roman" w:cs="Times New Roman"/>
          <w:color w:val="auto"/>
          <w:sz w:val="24"/>
          <w:szCs w:val="24"/>
        </w:rPr>
      </w:pPr>
      <w:bookmarkStart w:id="159" w:name="bookmark301"/>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Литература первой половины </w:t>
      </w:r>
      <w:r w:rsidRPr="006061E5">
        <w:rPr>
          <w:rFonts w:ascii="Times New Roman" w:hAnsi="Times New Roman" w:cs="Times New Roman"/>
          <w:color w:val="auto"/>
          <w:sz w:val="24"/>
          <w:szCs w:val="24"/>
          <w:lang w:val="en-US" w:eastAsia="en-US" w:bidi="en-US"/>
        </w:rPr>
        <w:t>XIX</w:t>
      </w:r>
      <w:r w:rsidRPr="006061E5">
        <w:rPr>
          <w:rFonts w:ascii="Times New Roman" w:hAnsi="Times New Roman" w:cs="Times New Roman"/>
          <w:color w:val="auto"/>
          <w:sz w:val="24"/>
          <w:szCs w:val="24"/>
        </w:rPr>
        <w:t>века</w:t>
      </w:r>
      <w:bookmarkEnd w:id="159"/>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В. А. Жуковский. </w:t>
      </w:r>
      <w:r w:rsidRPr="006061E5">
        <w:rPr>
          <w:color w:val="auto"/>
          <w:sz w:val="24"/>
          <w:szCs w:val="24"/>
        </w:rPr>
        <w:t>Баллады, элегии (одна-две по выбору). Например, «Светлана», «Невыразимое», «Море» и др.</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С. Грибоедов. </w:t>
      </w:r>
      <w:r w:rsidRPr="006061E5">
        <w:rPr>
          <w:color w:val="auto"/>
          <w:sz w:val="24"/>
          <w:szCs w:val="24"/>
        </w:rPr>
        <w:t>Комедия «Горе от ума».</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lastRenderedPageBreak/>
        <w:t xml:space="preserve">Поэзия пушкинской эпохи. </w:t>
      </w:r>
      <w:r w:rsidRPr="006061E5">
        <w:rPr>
          <w:color w:val="auto"/>
          <w:sz w:val="24"/>
          <w:szCs w:val="24"/>
        </w:rPr>
        <w:t>К. Н. Батюшков, А. А. Дельвиг, Н. М. Языков, Е. А. Баратынский (не менее трёх стихотворений по выбору).</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А. С. Пушкин. </w:t>
      </w:r>
      <w:r w:rsidRPr="006061E5">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6061E5" w:rsidRDefault="00E235EB" w:rsidP="009818B9">
      <w:pPr>
        <w:pStyle w:val="13"/>
        <w:spacing w:line="240" w:lineRule="auto"/>
        <w:jc w:val="both"/>
        <w:rPr>
          <w:color w:val="auto"/>
          <w:sz w:val="24"/>
          <w:szCs w:val="24"/>
        </w:rPr>
      </w:pPr>
      <w:r w:rsidRPr="006061E5">
        <w:rPr>
          <w:b/>
          <w:bCs/>
          <w:color w:val="auto"/>
          <w:sz w:val="24"/>
          <w:szCs w:val="24"/>
        </w:rPr>
        <w:t xml:space="preserve">М. Ю. Лермонтов. </w:t>
      </w:r>
      <w:r w:rsidRPr="006061E5">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Н. В. Гоголь. </w:t>
      </w:r>
      <w:r w:rsidRPr="006061E5">
        <w:rPr>
          <w:color w:val="auto"/>
          <w:sz w:val="24"/>
          <w:szCs w:val="24"/>
        </w:rPr>
        <w:t>Поэма «Мёртвые души».</w:t>
      </w:r>
    </w:p>
    <w:p w:rsidR="00A57638" w:rsidRPr="006061E5" w:rsidRDefault="00E235EB" w:rsidP="009818B9">
      <w:pPr>
        <w:pStyle w:val="13"/>
        <w:jc w:val="both"/>
        <w:rPr>
          <w:color w:val="auto"/>
          <w:sz w:val="24"/>
          <w:szCs w:val="24"/>
        </w:rPr>
      </w:pPr>
      <w:r w:rsidRPr="006061E5">
        <w:rPr>
          <w:b/>
          <w:bCs/>
          <w:color w:val="auto"/>
          <w:sz w:val="24"/>
          <w:szCs w:val="24"/>
        </w:rPr>
        <w:t xml:space="preserve">Отечественная проза первой половины </w:t>
      </w:r>
      <w:r w:rsidRPr="006061E5">
        <w:rPr>
          <w:b/>
          <w:bCs/>
          <w:color w:val="auto"/>
          <w:sz w:val="24"/>
          <w:szCs w:val="24"/>
          <w:lang w:val="en-US" w:eastAsia="en-US" w:bidi="en-US"/>
        </w:rPr>
        <w:t>XIX</w:t>
      </w:r>
      <w:r w:rsidRPr="006061E5">
        <w:rPr>
          <w:b/>
          <w:bCs/>
          <w:color w:val="auto"/>
          <w:sz w:val="24"/>
          <w:szCs w:val="24"/>
        </w:rPr>
        <w:t xml:space="preserve">в. </w:t>
      </w:r>
      <w:r w:rsidRPr="006061E5">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6061E5" w:rsidRDefault="009818B9" w:rsidP="009818B9">
      <w:pPr>
        <w:pStyle w:val="af5"/>
        <w:rPr>
          <w:rFonts w:ascii="Times New Roman" w:hAnsi="Times New Roman" w:cs="Times New Roman"/>
          <w:color w:val="auto"/>
          <w:sz w:val="24"/>
          <w:szCs w:val="24"/>
        </w:rPr>
      </w:pPr>
      <w:bookmarkStart w:id="160" w:name="bookmark303"/>
    </w:p>
    <w:p w:rsidR="00A57638" w:rsidRPr="006061E5" w:rsidRDefault="00E235EB" w:rsidP="009818B9">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Зарубежная литература</w:t>
      </w:r>
      <w:bookmarkEnd w:id="160"/>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Данте. </w:t>
      </w:r>
      <w:r w:rsidRPr="006061E5">
        <w:rPr>
          <w:color w:val="auto"/>
          <w:sz w:val="24"/>
          <w:szCs w:val="24"/>
        </w:rPr>
        <w:t>«Божественная комедия» (не менее двух фрагментов по выбору).</w:t>
      </w:r>
    </w:p>
    <w:p w:rsidR="00A57638" w:rsidRPr="006061E5" w:rsidRDefault="00E235EB" w:rsidP="009818B9">
      <w:pPr>
        <w:pStyle w:val="13"/>
        <w:spacing w:line="264" w:lineRule="auto"/>
        <w:jc w:val="both"/>
        <w:rPr>
          <w:color w:val="auto"/>
          <w:sz w:val="24"/>
          <w:szCs w:val="24"/>
        </w:rPr>
      </w:pPr>
      <w:r w:rsidRPr="006061E5">
        <w:rPr>
          <w:b/>
          <w:bCs/>
          <w:color w:val="auto"/>
          <w:sz w:val="24"/>
          <w:szCs w:val="24"/>
        </w:rPr>
        <w:t xml:space="preserve">У. Шекспир. </w:t>
      </w:r>
      <w:r w:rsidRPr="006061E5">
        <w:rPr>
          <w:color w:val="auto"/>
          <w:sz w:val="24"/>
          <w:szCs w:val="24"/>
        </w:rPr>
        <w:t>Трагедия «Гамлет» (фрагменты по выбору).</w:t>
      </w:r>
    </w:p>
    <w:p w:rsidR="00A57638" w:rsidRPr="006061E5" w:rsidRDefault="00E235EB" w:rsidP="009818B9">
      <w:pPr>
        <w:pStyle w:val="13"/>
        <w:spacing w:line="257" w:lineRule="auto"/>
        <w:jc w:val="both"/>
        <w:rPr>
          <w:color w:val="auto"/>
          <w:sz w:val="24"/>
          <w:szCs w:val="24"/>
        </w:rPr>
      </w:pPr>
      <w:r w:rsidRPr="006061E5">
        <w:rPr>
          <w:b/>
          <w:bCs/>
          <w:color w:val="auto"/>
          <w:sz w:val="24"/>
          <w:szCs w:val="24"/>
        </w:rPr>
        <w:t xml:space="preserve">И.-В. Гёте. </w:t>
      </w:r>
      <w:r w:rsidRPr="006061E5">
        <w:rPr>
          <w:color w:val="auto"/>
          <w:sz w:val="24"/>
          <w:szCs w:val="24"/>
        </w:rPr>
        <w:t>Трагедия «Фауст» (не менее двух фрагментов по выбору).</w:t>
      </w:r>
    </w:p>
    <w:p w:rsidR="00A57638" w:rsidRPr="006061E5" w:rsidRDefault="00E235EB" w:rsidP="009818B9">
      <w:pPr>
        <w:pStyle w:val="13"/>
        <w:jc w:val="both"/>
        <w:rPr>
          <w:color w:val="auto"/>
          <w:sz w:val="24"/>
          <w:szCs w:val="24"/>
        </w:rPr>
      </w:pPr>
      <w:r w:rsidRPr="006061E5">
        <w:rPr>
          <w:b/>
          <w:bCs/>
          <w:color w:val="auto"/>
          <w:sz w:val="24"/>
          <w:szCs w:val="24"/>
        </w:rPr>
        <w:t xml:space="preserve">Дж. Г. Байрон. </w:t>
      </w:r>
      <w:r w:rsidRPr="006061E5">
        <w:rPr>
          <w:color w:val="auto"/>
          <w:sz w:val="24"/>
          <w:szCs w:val="24"/>
        </w:rPr>
        <w:t xml:space="preserve">Стихотворения (одно по выбору). Например, «Душа моя мрачна. Скорей, певец, скорей!..», </w:t>
      </w:r>
      <w:r w:rsidRPr="006061E5">
        <w:rPr>
          <w:color w:val="auto"/>
          <w:sz w:val="24"/>
          <w:szCs w:val="24"/>
        </w:rPr>
        <w:lastRenderedPageBreak/>
        <w:t>«Прощание Наполеона» и др. Поэма «Паломничество Чайльд-Гарольда» (не менее одного фрагмента по выбору).</w:t>
      </w:r>
    </w:p>
    <w:p w:rsidR="00A57638" w:rsidRPr="006061E5" w:rsidRDefault="00E235EB" w:rsidP="009818B9">
      <w:pPr>
        <w:pStyle w:val="13"/>
        <w:jc w:val="both"/>
        <w:rPr>
          <w:color w:val="auto"/>
          <w:sz w:val="24"/>
          <w:szCs w:val="24"/>
        </w:rPr>
        <w:sectPr w:rsidR="00A57638" w:rsidRPr="006061E5">
          <w:footnotePr>
            <w:numRestart w:val="eachPage"/>
          </w:footnotePr>
          <w:pgSz w:w="7824" w:h="12019"/>
          <w:pgMar w:top="572" w:right="710" w:bottom="962" w:left="710" w:header="0" w:footer="3" w:gutter="0"/>
          <w:cols w:space="720"/>
          <w:noEndnote/>
          <w:docGrid w:linePitch="360"/>
        </w:sectPr>
      </w:pPr>
      <w:r w:rsidRPr="006061E5">
        <w:rPr>
          <w:b/>
          <w:bCs/>
          <w:color w:val="auto"/>
          <w:sz w:val="24"/>
          <w:szCs w:val="24"/>
        </w:rPr>
        <w:t xml:space="preserve">Зарубежная проза первой половины </w:t>
      </w:r>
      <w:r w:rsidRPr="006061E5">
        <w:rPr>
          <w:b/>
          <w:bCs/>
          <w:color w:val="auto"/>
          <w:sz w:val="24"/>
          <w:szCs w:val="24"/>
          <w:lang w:val="en-US" w:eastAsia="en-US" w:bidi="en-US"/>
        </w:rPr>
        <w:t>XIX</w:t>
      </w:r>
      <w:r w:rsidRPr="006061E5">
        <w:rPr>
          <w:b/>
          <w:bCs/>
          <w:color w:val="auto"/>
          <w:sz w:val="24"/>
          <w:szCs w:val="24"/>
        </w:rPr>
        <w:t xml:space="preserve">в. </w:t>
      </w:r>
      <w:r w:rsidRPr="006061E5">
        <w:rPr>
          <w:color w:val="auto"/>
          <w:sz w:val="24"/>
          <w:szCs w:val="24"/>
        </w:rPr>
        <w:t>(одно произведение по выбору). Например, произведения Э. Т. А. Гофмана, В. Гюго, В. Скотта и др.</w:t>
      </w:r>
    </w:p>
    <w:p w:rsidR="00A57638" w:rsidRPr="006061E5" w:rsidRDefault="00E235EB" w:rsidP="009818B9">
      <w:pPr>
        <w:pStyle w:val="af5"/>
        <w:pBdr>
          <w:bottom w:val="single" w:sz="12" w:space="1" w:color="auto"/>
        </w:pBdr>
        <w:rPr>
          <w:rFonts w:ascii="Times New Roman" w:hAnsi="Times New Roman" w:cs="Times New Roman"/>
          <w:color w:val="auto"/>
          <w:sz w:val="24"/>
          <w:szCs w:val="24"/>
        </w:rPr>
      </w:pPr>
      <w:bookmarkStart w:id="161" w:name="bookmark305"/>
      <w:r w:rsidRPr="006061E5">
        <w:rPr>
          <w:rFonts w:ascii="Times New Roman" w:hAnsi="Times New Roman" w:cs="Times New Roman"/>
          <w:color w:val="auto"/>
          <w:sz w:val="24"/>
          <w:szCs w:val="24"/>
        </w:rPr>
        <w:lastRenderedPageBreak/>
        <w:t>ПЛАНИРУЕМЫЕ РЕЗУЛЬТАТЫ</w:t>
      </w:r>
      <w:bookmarkEnd w:id="161"/>
      <w:r w:rsidRPr="006061E5">
        <w:rPr>
          <w:rFonts w:ascii="Times New Roman" w:hAnsi="Times New Roman" w:cs="Times New Roman"/>
          <w:color w:val="auto"/>
          <w:sz w:val="24"/>
          <w:szCs w:val="24"/>
        </w:rPr>
        <w:t>ОСВОЕНИЯ ПРЕДМЕТА «ЛИТЕРАТУРА</w:t>
      </w:r>
      <w:r w:rsidR="00F66C44" w:rsidRPr="006061E5">
        <w:rPr>
          <w:rFonts w:ascii="Times New Roman" w:hAnsi="Times New Roman" w:cs="Times New Roman"/>
          <w:color w:val="auto"/>
          <w:sz w:val="24"/>
          <w:szCs w:val="24"/>
        </w:rPr>
        <w:t xml:space="preserve">» </w:t>
      </w:r>
      <w:r w:rsidRPr="006061E5">
        <w:rPr>
          <w:rFonts w:ascii="Times New Roman" w:hAnsi="Times New Roman" w:cs="Times New Roman"/>
          <w:color w:val="auto"/>
          <w:sz w:val="24"/>
          <w:szCs w:val="24"/>
        </w:rPr>
        <w:t>В ОСНОВНОЙ ШКОЛЕ</w:t>
      </w:r>
    </w:p>
    <w:p w:rsidR="009818B9" w:rsidRPr="006061E5" w:rsidRDefault="009818B9" w:rsidP="009818B9">
      <w:pPr>
        <w:pStyle w:val="af5"/>
        <w:rPr>
          <w:rFonts w:ascii="Times New Roman" w:hAnsi="Times New Roman" w:cs="Times New Roman"/>
          <w:color w:val="auto"/>
          <w:sz w:val="24"/>
          <w:szCs w:val="24"/>
        </w:rPr>
      </w:pPr>
    </w:p>
    <w:p w:rsidR="00A57638" w:rsidRPr="006061E5" w:rsidRDefault="00E235EB" w:rsidP="00F17581">
      <w:pPr>
        <w:pStyle w:val="13"/>
        <w:spacing w:line="262" w:lineRule="auto"/>
        <w:ind w:firstLine="238"/>
        <w:jc w:val="both"/>
        <w:rPr>
          <w:color w:val="auto"/>
          <w:sz w:val="24"/>
          <w:szCs w:val="24"/>
        </w:rPr>
      </w:pPr>
      <w:r w:rsidRPr="006061E5">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6061E5" w:rsidRDefault="009818B9" w:rsidP="00F17581">
      <w:pPr>
        <w:pStyle w:val="af5"/>
        <w:ind w:firstLine="238"/>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Личностные результаты</w:t>
      </w:r>
    </w:p>
    <w:p w:rsidR="00A57638" w:rsidRPr="006061E5" w:rsidRDefault="00E235EB" w:rsidP="00F17581">
      <w:pPr>
        <w:pStyle w:val="13"/>
        <w:spacing w:line="262" w:lineRule="auto"/>
        <w:ind w:firstLine="238"/>
        <w:jc w:val="both"/>
        <w:rPr>
          <w:color w:val="auto"/>
          <w:sz w:val="24"/>
          <w:szCs w:val="24"/>
        </w:rPr>
      </w:pPr>
      <w:r w:rsidRPr="006061E5">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rsidP="00F17581">
      <w:pPr>
        <w:pStyle w:val="13"/>
        <w:spacing w:line="262" w:lineRule="auto"/>
        <w:ind w:firstLine="238"/>
        <w:jc w:val="both"/>
        <w:rPr>
          <w:color w:val="auto"/>
          <w:sz w:val="24"/>
          <w:szCs w:val="24"/>
        </w:rPr>
      </w:pPr>
      <w:r w:rsidRPr="006061E5">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Гражданского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w:t>
      </w:r>
      <w:r w:rsidRPr="006061E5">
        <w:rPr>
          <w:color w:val="auto"/>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Патриотического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6061E5" w:rsidRDefault="00F17581" w:rsidP="00F17581">
      <w:pPr>
        <w:pStyle w:val="50"/>
        <w:spacing w:after="0" w:line="252" w:lineRule="auto"/>
        <w:ind w:firstLine="238"/>
        <w:jc w:val="both"/>
        <w:rPr>
          <w:rFonts w:ascii="Times New Roman" w:hAnsi="Times New Roman" w:cs="Times New Roman"/>
          <w:b/>
          <w:bCs/>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Духовно-нравственного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rsidRPr="006061E5">
        <w:rPr>
          <w:color w:val="auto"/>
          <w:sz w:val="24"/>
          <w:szCs w:val="24"/>
        </w:rPr>
        <w:lastRenderedPageBreak/>
        <w:t>общественного пространства.</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Эстетического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Трудового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Экологического воспитания: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Ценности научного познания: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 xml:space="preserve">ориентация в деятельности на современную систему </w:t>
      </w:r>
      <w:r w:rsidRPr="006061E5">
        <w:rPr>
          <w:color w:val="auto"/>
          <w:sz w:val="24"/>
          <w:szCs w:val="24"/>
        </w:rPr>
        <w:lastRenderedPageBreak/>
        <w:t>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w:t>
      </w:r>
      <w:r w:rsidRPr="006061E5">
        <w:rPr>
          <w:color w:val="auto"/>
          <w:sz w:val="24"/>
          <w:szCs w:val="24"/>
        </w:rPr>
        <w:lastRenderedPageBreak/>
        <w:t>действия с учётом влияния на окружающую среду, достижений целей и преодоления вызовов, возможных глобальных последствий;</w:t>
      </w:r>
    </w:p>
    <w:p w:rsidR="00A57638" w:rsidRPr="006061E5" w:rsidRDefault="00E235EB" w:rsidP="00F17581">
      <w:pPr>
        <w:pStyle w:val="13"/>
        <w:spacing w:line="240" w:lineRule="auto"/>
        <w:ind w:firstLine="238"/>
        <w:jc w:val="both"/>
        <w:rPr>
          <w:color w:val="auto"/>
          <w:sz w:val="24"/>
          <w:szCs w:val="24"/>
        </w:rPr>
      </w:pPr>
      <w:r w:rsidRPr="006061E5">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Метапредметные результаты</w:t>
      </w:r>
    </w:p>
    <w:p w:rsidR="00F17581" w:rsidRPr="006061E5" w:rsidRDefault="00F17581" w:rsidP="00F17581">
      <w:pPr>
        <w:pStyle w:val="af5"/>
        <w:rPr>
          <w:rFonts w:ascii="Times New Roman" w:hAnsi="Times New Roman" w:cs="Times New Roman"/>
          <w:bCs/>
          <w:i/>
          <w:iCs/>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bCs/>
          <w:i/>
          <w:iCs/>
          <w:color w:val="auto"/>
          <w:sz w:val="24"/>
          <w:szCs w:val="24"/>
        </w:rPr>
        <w:t>Овладение универсальными учебными познавательными действиями:</w:t>
      </w:r>
    </w:p>
    <w:p w:rsidR="00F17581" w:rsidRPr="006061E5" w:rsidRDefault="00F17581" w:rsidP="00F17581">
      <w:pPr>
        <w:pStyle w:val="af5"/>
        <w:rPr>
          <w:rFonts w:ascii="Times New Roman" w:hAnsi="Times New Roman" w:cs="Times New Roman"/>
          <w:bCs/>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bCs/>
          <w:color w:val="auto"/>
          <w:sz w:val="24"/>
          <w:szCs w:val="24"/>
        </w:rPr>
        <w:t>Базовые логические действия:</w:t>
      </w:r>
    </w:p>
    <w:p w:rsidR="00A57638" w:rsidRPr="006061E5" w:rsidRDefault="00E235EB" w:rsidP="00A861F3">
      <w:pPr>
        <w:pStyle w:val="13"/>
        <w:numPr>
          <w:ilvl w:val="0"/>
          <w:numId w:val="176"/>
        </w:numPr>
        <w:spacing w:line="276" w:lineRule="auto"/>
        <w:ind w:left="714" w:hanging="357"/>
        <w:jc w:val="both"/>
        <w:rPr>
          <w:color w:val="auto"/>
          <w:sz w:val="24"/>
          <w:szCs w:val="24"/>
        </w:rPr>
      </w:pPr>
      <w:r w:rsidRPr="006061E5">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6061E5" w:rsidRDefault="00E235EB" w:rsidP="00A861F3">
      <w:pPr>
        <w:pStyle w:val="13"/>
        <w:numPr>
          <w:ilvl w:val="0"/>
          <w:numId w:val="176"/>
        </w:numPr>
        <w:spacing w:line="276" w:lineRule="auto"/>
        <w:ind w:left="714" w:hanging="357"/>
        <w:jc w:val="both"/>
        <w:rPr>
          <w:color w:val="auto"/>
          <w:sz w:val="24"/>
          <w:szCs w:val="24"/>
        </w:rPr>
      </w:pPr>
      <w:r w:rsidRPr="006061E5">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6061E5" w:rsidRDefault="00E235EB" w:rsidP="00A861F3">
      <w:pPr>
        <w:pStyle w:val="13"/>
        <w:numPr>
          <w:ilvl w:val="0"/>
          <w:numId w:val="176"/>
        </w:numPr>
        <w:spacing w:line="276" w:lineRule="auto"/>
        <w:ind w:left="714" w:hanging="357"/>
        <w:jc w:val="both"/>
        <w:rPr>
          <w:color w:val="auto"/>
          <w:sz w:val="24"/>
          <w:szCs w:val="24"/>
        </w:rPr>
      </w:pPr>
      <w:r w:rsidRPr="006061E5">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6061E5" w:rsidRDefault="00E235EB" w:rsidP="00A861F3">
      <w:pPr>
        <w:pStyle w:val="13"/>
        <w:numPr>
          <w:ilvl w:val="0"/>
          <w:numId w:val="176"/>
        </w:numPr>
        <w:spacing w:line="300" w:lineRule="auto"/>
        <w:ind w:left="714" w:hanging="357"/>
        <w:jc w:val="both"/>
        <w:rPr>
          <w:color w:val="auto"/>
          <w:sz w:val="24"/>
          <w:szCs w:val="24"/>
        </w:rPr>
      </w:pPr>
      <w:r w:rsidRPr="006061E5">
        <w:rPr>
          <w:color w:val="auto"/>
          <w:sz w:val="24"/>
          <w:szCs w:val="24"/>
        </w:rPr>
        <w:t xml:space="preserve">выявлять дефициты информации, данных, </w:t>
      </w:r>
      <w:r w:rsidRPr="006061E5">
        <w:rPr>
          <w:color w:val="auto"/>
          <w:sz w:val="24"/>
          <w:szCs w:val="24"/>
        </w:rPr>
        <w:lastRenderedPageBreak/>
        <w:t>необходимых для решения поставленной учебной задачи;</w:t>
      </w:r>
    </w:p>
    <w:p w:rsidR="00A57638" w:rsidRPr="006061E5" w:rsidRDefault="00E235EB" w:rsidP="00A861F3">
      <w:pPr>
        <w:pStyle w:val="13"/>
        <w:numPr>
          <w:ilvl w:val="0"/>
          <w:numId w:val="176"/>
        </w:numPr>
        <w:spacing w:line="276" w:lineRule="auto"/>
        <w:ind w:left="714" w:hanging="357"/>
        <w:jc w:val="both"/>
        <w:rPr>
          <w:color w:val="auto"/>
          <w:sz w:val="24"/>
          <w:szCs w:val="24"/>
        </w:rPr>
      </w:pPr>
      <w:r w:rsidRPr="006061E5">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6061E5" w:rsidRDefault="00E235EB" w:rsidP="00A861F3">
      <w:pPr>
        <w:pStyle w:val="13"/>
        <w:numPr>
          <w:ilvl w:val="0"/>
          <w:numId w:val="176"/>
        </w:numPr>
        <w:spacing w:line="276" w:lineRule="auto"/>
        <w:ind w:left="714" w:hanging="357"/>
        <w:jc w:val="both"/>
        <w:rPr>
          <w:color w:val="auto"/>
          <w:sz w:val="24"/>
          <w:szCs w:val="24"/>
        </w:rPr>
      </w:pPr>
      <w:r w:rsidRPr="006061E5">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Базовые исследовательские действия:</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использовать вопросы как исследовательский инструмент познания в литературном образовании;</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 (эксперимента);</w:t>
      </w:r>
    </w:p>
    <w:p w:rsidR="00A57638" w:rsidRPr="006061E5" w:rsidRDefault="00E235EB" w:rsidP="00A861F3">
      <w:pPr>
        <w:pStyle w:val="13"/>
        <w:numPr>
          <w:ilvl w:val="0"/>
          <w:numId w:val="177"/>
        </w:numPr>
        <w:spacing w:line="240" w:lineRule="auto"/>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61E5" w:rsidRDefault="00E235EB" w:rsidP="00A861F3">
      <w:pPr>
        <w:pStyle w:val="13"/>
        <w:numPr>
          <w:ilvl w:val="0"/>
          <w:numId w:val="177"/>
        </w:numPr>
        <w:spacing w:after="160" w:line="240" w:lineRule="auto"/>
        <w:jc w:val="both"/>
        <w:rPr>
          <w:color w:val="auto"/>
          <w:sz w:val="24"/>
          <w:szCs w:val="24"/>
        </w:rPr>
      </w:pPr>
      <w:r w:rsidRPr="006061E5">
        <w:rPr>
          <w:color w:val="auto"/>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Работа с информацией:</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6061E5" w:rsidRDefault="00E235EB" w:rsidP="00A861F3">
      <w:pPr>
        <w:pStyle w:val="13"/>
        <w:numPr>
          <w:ilvl w:val="0"/>
          <w:numId w:val="178"/>
        </w:numPr>
        <w:spacing w:line="240" w:lineRule="auto"/>
        <w:jc w:val="both"/>
        <w:rPr>
          <w:color w:val="auto"/>
          <w:sz w:val="24"/>
          <w:szCs w:val="24"/>
        </w:rPr>
      </w:pPr>
      <w:r w:rsidRPr="006061E5">
        <w:rPr>
          <w:color w:val="auto"/>
          <w:sz w:val="24"/>
          <w:szCs w:val="24"/>
        </w:rPr>
        <w:t>эффективно запоминать и систематизировать эту информацию.</w:t>
      </w:r>
    </w:p>
    <w:p w:rsidR="00F17581" w:rsidRPr="006061E5" w:rsidRDefault="00F17581" w:rsidP="00F17581">
      <w:pPr>
        <w:pStyle w:val="af5"/>
        <w:rPr>
          <w:rFonts w:ascii="Times New Roman" w:hAnsi="Times New Roman" w:cs="Times New Roman"/>
          <w:i/>
          <w:color w:val="auto"/>
          <w:sz w:val="24"/>
          <w:szCs w:val="24"/>
        </w:rPr>
      </w:pPr>
    </w:p>
    <w:p w:rsidR="00A57638" w:rsidRPr="006061E5" w:rsidRDefault="00E235EB" w:rsidP="00F17581">
      <w:pPr>
        <w:pStyle w:val="af5"/>
        <w:rPr>
          <w:rFonts w:ascii="Times New Roman" w:hAnsi="Times New Roman" w:cs="Times New Roman"/>
          <w:i/>
          <w:color w:val="auto"/>
          <w:sz w:val="24"/>
          <w:szCs w:val="24"/>
        </w:rPr>
      </w:pPr>
      <w:r w:rsidRPr="006061E5">
        <w:rPr>
          <w:rFonts w:ascii="Times New Roman" w:hAnsi="Times New Roman" w:cs="Times New Roman"/>
          <w:i/>
          <w:color w:val="auto"/>
          <w:sz w:val="24"/>
          <w:szCs w:val="24"/>
        </w:rPr>
        <w:t>Овладение универсальными учебными коммуникативными действиями:</w:t>
      </w:r>
    </w:p>
    <w:p w:rsidR="00A57638" w:rsidRPr="006061E5" w:rsidRDefault="00E235EB" w:rsidP="00A861F3">
      <w:pPr>
        <w:pStyle w:val="13"/>
        <w:numPr>
          <w:ilvl w:val="0"/>
          <w:numId w:val="179"/>
        </w:numPr>
        <w:spacing w:line="257" w:lineRule="auto"/>
        <w:jc w:val="both"/>
        <w:rPr>
          <w:color w:val="auto"/>
          <w:sz w:val="24"/>
          <w:szCs w:val="24"/>
        </w:rPr>
      </w:pPr>
      <w:r w:rsidRPr="006061E5">
        <w:rPr>
          <w:i/>
          <w:iCs/>
          <w:color w:val="auto"/>
          <w:sz w:val="24"/>
          <w:szCs w:val="24"/>
        </w:rPr>
        <w:t>общение</w:t>
      </w:r>
      <w:r w:rsidRPr="006061E5">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w:t>
      </w:r>
      <w:r w:rsidRPr="006061E5">
        <w:rPr>
          <w:color w:val="auto"/>
          <w:sz w:val="24"/>
          <w:szCs w:val="24"/>
        </w:rPr>
        <w:lastRenderedPageBreak/>
        <w:t>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rsidP="00A861F3">
      <w:pPr>
        <w:pStyle w:val="13"/>
        <w:numPr>
          <w:ilvl w:val="0"/>
          <w:numId w:val="179"/>
        </w:numPr>
        <w:spacing w:line="257" w:lineRule="auto"/>
        <w:jc w:val="both"/>
        <w:rPr>
          <w:color w:val="auto"/>
          <w:sz w:val="24"/>
          <w:szCs w:val="24"/>
        </w:rPr>
      </w:pPr>
      <w:r w:rsidRPr="006061E5">
        <w:rPr>
          <w:i/>
          <w:iCs/>
          <w:color w:val="auto"/>
          <w:sz w:val="24"/>
          <w:szCs w:val="24"/>
        </w:rPr>
        <w:t>совместная деятельность</w:t>
      </w:r>
      <w:r w:rsidRPr="006061E5">
        <w:rPr>
          <w:color w:val="auto"/>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w:t>
      </w:r>
      <w:r w:rsidRPr="006061E5">
        <w:rPr>
          <w:color w:val="auto"/>
          <w:sz w:val="24"/>
          <w:szCs w:val="24"/>
        </w:rPr>
        <w:lastRenderedPageBreak/>
        <w:t>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6061E5" w:rsidRDefault="00F17581" w:rsidP="00F17581">
      <w:pPr>
        <w:pStyle w:val="af5"/>
        <w:rPr>
          <w:rFonts w:ascii="Times New Roman" w:hAnsi="Times New Roman" w:cs="Times New Roman"/>
          <w:i/>
          <w:color w:val="auto"/>
          <w:sz w:val="24"/>
          <w:szCs w:val="24"/>
        </w:rPr>
      </w:pPr>
    </w:p>
    <w:p w:rsidR="00A57638" w:rsidRPr="006061E5" w:rsidRDefault="00E235EB" w:rsidP="00F17581">
      <w:pPr>
        <w:pStyle w:val="af5"/>
        <w:rPr>
          <w:rFonts w:ascii="Times New Roman" w:hAnsi="Times New Roman" w:cs="Times New Roman"/>
          <w:i/>
          <w:color w:val="auto"/>
          <w:sz w:val="24"/>
          <w:szCs w:val="24"/>
        </w:rPr>
      </w:pPr>
      <w:r w:rsidRPr="006061E5">
        <w:rPr>
          <w:rFonts w:ascii="Times New Roman" w:hAnsi="Times New Roman" w:cs="Times New Roman"/>
          <w:i/>
          <w:color w:val="auto"/>
          <w:sz w:val="24"/>
          <w:szCs w:val="24"/>
        </w:rPr>
        <w:t>Овладение универсальными учебными регулятивными действиями:</w:t>
      </w:r>
    </w:p>
    <w:p w:rsidR="00A57638" w:rsidRPr="006061E5" w:rsidRDefault="00E235EB" w:rsidP="00A861F3">
      <w:pPr>
        <w:pStyle w:val="13"/>
        <w:numPr>
          <w:ilvl w:val="0"/>
          <w:numId w:val="180"/>
        </w:numPr>
        <w:spacing w:line="252" w:lineRule="auto"/>
        <w:jc w:val="both"/>
        <w:rPr>
          <w:color w:val="auto"/>
          <w:sz w:val="24"/>
          <w:szCs w:val="24"/>
        </w:rPr>
      </w:pPr>
      <w:r w:rsidRPr="006061E5">
        <w:rPr>
          <w:i/>
          <w:iCs/>
          <w:color w:val="auto"/>
          <w:sz w:val="24"/>
          <w:szCs w:val="24"/>
        </w:rPr>
        <w:t>самоорганизация</w:t>
      </w:r>
      <w:r w:rsidRPr="006061E5">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6061E5" w:rsidRDefault="00E235EB" w:rsidP="00A861F3">
      <w:pPr>
        <w:pStyle w:val="13"/>
        <w:numPr>
          <w:ilvl w:val="0"/>
          <w:numId w:val="180"/>
        </w:numPr>
        <w:spacing w:line="252" w:lineRule="auto"/>
        <w:jc w:val="both"/>
        <w:rPr>
          <w:color w:val="auto"/>
          <w:sz w:val="24"/>
          <w:szCs w:val="24"/>
        </w:rPr>
      </w:pPr>
      <w:r w:rsidRPr="006061E5">
        <w:rPr>
          <w:i/>
          <w:iCs/>
          <w:color w:val="auto"/>
          <w:sz w:val="24"/>
          <w:szCs w:val="24"/>
        </w:rPr>
        <w:t>самоконтроль</w:t>
      </w:r>
      <w:r w:rsidRPr="006061E5">
        <w:rPr>
          <w:color w:val="auto"/>
          <w:sz w:val="24"/>
          <w:szCs w:val="24"/>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w:t>
      </w:r>
      <w:r w:rsidRPr="006061E5">
        <w:rPr>
          <w:color w:val="auto"/>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6061E5" w:rsidRDefault="00E235EB" w:rsidP="00A861F3">
      <w:pPr>
        <w:pStyle w:val="13"/>
        <w:numPr>
          <w:ilvl w:val="0"/>
          <w:numId w:val="180"/>
        </w:numPr>
        <w:spacing w:line="259" w:lineRule="auto"/>
        <w:jc w:val="both"/>
        <w:rPr>
          <w:color w:val="auto"/>
          <w:sz w:val="24"/>
          <w:szCs w:val="24"/>
        </w:rPr>
      </w:pPr>
      <w:r w:rsidRPr="006061E5">
        <w:rPr>
          <w:i/>
          <w:iCs/>
          <w:color w:val="auto"/>
          <w:sz w:val="24"/>
          <w:szCs w:val="24"/>
        </w:rPr>
        <w:t>эмоциональный интеллект</w:t>
      </w:r>
      <w:r w:rsidRPr="006061E5">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6061E5" w:rsidRDefault="00E235EB" w:rsidP="00A861F3">
      <w:pPr>
        <w:pStyle w:val="13"/>
        <w:numPr>
          <w:ilvl w:val="0"/>
          <w:numId w:val="180"/>
        </w:numPr>
        <w:spacing w:after="120" w:line="266" w:lineRule="auto"/>
        <w:jc w:val="both"/>
        <w:rPr>
          <w:color w:val="auto"/>
          <w:sz w:val="24"/>
          <w:szCs w:val="24"/>
        </w:rPr>
      </w:pPr>
      <w:r w:rsidRPr="006061E5">
        <w:rPr>
          <w:i/>
          <w:iCs/>
          <w:color w:val="auto"/>
          <w:sz w:val="24"/>
          <w:szCs w:val="24"/>
        </w:rPr>
        <w:t>принятие себя и других</w:t>
      </w:r>
      <w:r w:rsidRPr="006061E5">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 (5—9 классы)</w:t>
      </w:r>
    </w:p>
    <w:p w:rsidR="00A57638" w:rsidRPr="006061E5" w:rsidRDefault="00E235EB">
      <w:pPr>
        <w:pStyle w:val="13"/>
        <w:spacing w:line="240" w:lineRule="auto"/>
        <w:jc w:val="both"/>
        <w:rPr>
          <w:color w:val="auto"/>
          <w:sz w:val="24"/>
          <w:szCs w:val="24"/>
        </w:rPr>
      </w:pPr>
      <w:r w:rsidRPr="006061E5">
        <w:rPr>
          <w:color w:val="auto"/>
          <w:sz w:val="24"/>
          <w:szCs w:val="24"/>
        </w:rPr>
        <w:t>Предметные результаты по литературе в основной школе должны обеспечивать:</w:t>
      </w:r>
    </w:p>
    <w:p w:rsidR="00A57638" w:rsidRPr="006061E5" w:rsidRDefault="00E235EB" w:rsidP="000B3370">
      <w:pPr>
        <w:pStyle w:val="13"/>
        <w:numPr>
          <w:ilvl w:val="0"/>
          <w:numId w:val="7"/>
        </w:numPr>
        <w:tabs>
          <w:tab w:val="left" w:pos="548"/>
        </w:tabs>
        <w:spacing w:line="240" w:lineRule="auto"/>
        <w:jc w:val="both"/>
        <w:rPr>
          <w:color w:val="auto"/>
          <w:sz w:val="24"/>
          <w:szCs w:val="24"/>
        </w:rPr>
      </w:pPr>
      <w:r w:rsidRPr="006061E5">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6061E5" w:rsidRDefault="00E235EB" w:rsidP="000B3370">
      <w:pPr>
        <w:pStyle w:val="13"/>
        <w:numPr>
          <w:ilvl w:val="0"/>
          <w:numId w:val="7"/>
        </w:numPr>
        <w:tabs>
          <w:tab w:val="left" w:pos="543"/>
        </w:tabs>
        <w:spacing w:line="240" w:lineRule="auto"/>
        <w:jc w:val="both"/>
        <w:rPr>
          <w:color w:val="auto"/>
          <w:sz w:val="24"/>
          <w:szCs w:val="24"/>
        </w:rPr>
      </w:pPr>
      <w:r w:rsidRPr="006061E5">
        <w:rPr>
          <w:color w:val="auto"/>
          <w:sz w:val="24"/>
          <w:szCs w:val="24"/>
        </w:rPr>
        <w:t xml:space="preserve">понимание специфики литературы как вида искусства, принципиальных отличий художественного текста от текста </w:t>
      </w:r>
      <w:r w:rsidRPr="006061E5">
        <w:rPr>
          <w:color w:val="auto"/>
          <w:sz w:val="24"/>
          <w:szCs w:val="24"/>
        </w:rPr>
        <w:lastRenderedPageBreak/>
        <w:t>научного, делового, публицистического;</w:t>
      </w:r>
    </w:p>
    <w:p w:rsidR="00A57638" w:rsidRPr="006061E5" w:rsidRDefault="00E235EB" w:rsidP="000B3370">
      <w:pPr>
        <w:pStyle w:val="13"/>
        <w:numPr>
          <w:ilvl w:val="0"/>
          <w:numId w:val="7"/>
        </w:numPr>
        <w:tabs>
          <w:tab w:val="left" w:pos="548"/>
        </w:tabs>
        <w:spacing w:line="240" w:lineRule="auto"/>
        <w:jc w:val="both"/>
        <w:rPr>
          <w:color w:val="auto"/>
          <w:sz w:val="24"/>
          <w:szCs w:val="24"/>
        </w:rPr>
      </w:pPr>
      <w:r w:rsidRPr="006061E5">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6061E5" w:rsidRDefault="00E235EB" w:rsidP="00A861F3">
      <w:pPr>
        <w:pStyle w:val="13"/>
        <w:numPr>
          <w:ilvl w:val="0"/>
          <w:numId w:val="181"/>
        </w:numPr>
        <w:spacing w:line="262" w:lineRule="auto"/>
        <w:jc w:val="both"/>
        <w:rPr>
          <w:color w:val="auto"/>
          <w:sz w:val="24"/>
          <w:szCs w:val="24"/>
        </w:rPr>
      </w:pPr>
      <w:r w:rsidRPr="006061E5">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6061E5" w:rsidRDefault="00E235EB" w:rsidP="00A861F3">
      <w:pPr>
        <w:pStyle w:val="13"/>
        <w:numPr>
          <w:ilvl w:val="0"/>
          <w:numId w:val="181"/>
        </w:numPr>
        <w:spacing w:line="257" w:lineRule="auto"/>
        <w:jc w:val="both"/>
        <w:rPr>
          <w:color w:val="auto"/>
          <w:sz w:val="24"/>
          <w:szCs w:val="24"/>
        </w:rPr>
      </w:pPr>
      <w:r w:rsidRPr="006061E5">
        <w:rPr>
          <w:color w:val="auto"/>
          <w:sz w:val="24"/>
          <w:szCs w:val="24"/>
        </w:rPr>
        <w:t>овладение теоретико-литературными понятиями</w:t>
      </w:r>
      <w:r w:rsidRPr="006061E5">
        <w:rPr>
          <w:rFonts w:eastAsia="Courier New"/>
          <w:b/>
          <w:bCs/>
          <w:color w:val="auto"/>
          <w:sz w:val="24"/>
          <w:szCs w:val="24"/>
          <w:vertAlign w:val="superscript"/>
        </w:rPr>
        <w:footnoteReference w:id="7"/>
      </w:r>
      <w:r w:rsidRPr="006061E5">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w:t>
      </w:r>
      <w:r w:rsidRPr="006061E5">
        <w:rPr>
          <w:color w:val="auto"/>
          <w:sz w:val="24"/>
          <w:szCs w:val="24"/>
        </w:rPr>
        <w:lastRenderedPageBreak/>
        <w:t>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6061E5" w:rsidRDefault="00E235EB" w:rsidP="00A861F3">
      <w:pPr>
        <w:pStyle w:val="13"/>
        <w:numPr>
          <w:ilvl w:val="0"/>
          <w:numId w:val="181"/>
        </w:numPr>
        <w:spacing w:line="266" w:lineRule="auto"/>
        <w:jc w:val="both"/>
        <w:rPr>
          <w:color w:val="auto"/>
          <w:sz w:val="24"/>
          <w:szCs w:val="24"/>
        </w:rPr>
      </w:pPr>
      <w:r w:rsidRPr="006061E5">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61E5" w:rsidRDefault="00E235EB" w:rsidP="00A861F3">
      <w:pPr>
        <w:pStyle w:val="13"/>
        <w:numPr>
          <w:ilvl w:val="0"/>
          <w:numId w:val="181"/>
        </w:numPr>
        <w:spacing w:line="262" w:lineRule="auto"/>
        <w:jc w:val="both"/>
        <w:rPr>
          <w:color w:val="auto"/>
          <w:sz w:val="24"/>
          <w:szCs w:val="24"/>
        </w:rPr>
      </w:pPr>
      <w:r w:rsidRPr="006061E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6061E5" w:rsidRDefault="00E235EB" w:rsidP="00A861F3">
      <w:pPr>
        <w:pStyle w:val="13"/>
        <w:numPr>
          <w:ilvl w:val="0"/>
          <w:numId w:val="181"/>
        </w:numPr>
        <w:spacing w:line="262" w:lineRule="auto"/>
        <w:jc w:val="both"/>
        <w:rPr>
          <w:color w:val="auto"/>
          <w:sz w:val="24"/>
          <w:szCs w:val="24"/>
        </w:rPr>
      </w:pPr>
      <w:r w:rsidRPr="006061E5">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6061E5" w:rsidRDefault="00E235EB" w:rsidP="00A861F3">
      <w:pPr>
        <w:pStyle w:val="13"/>
        <w:numPr>
          <w:ilvl w:val="0"/>
          <w:numId w:val="181"/>
        </w:numPr>
        <w:spacing w:line="276" w:lineRule="auto"/>
        <w:jc w:val="both"/>
        <w:rPr>
          <w:color w:val="auto"/>
          <w:sz w:val="24"/>
          <w:szCs w:val="24"/>
        </w:rPr>
      </w:pPr>
      <w:r w:rsidRPr="006061E5">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61E5" w:rsidRDefault="00E235EB" w:rsidP="000B3370">
      <w:pPr>
        <w:pStyle w:val="13"/>
        <w:numPr>
          <w:ilvl w:val="0"/>
          <w:numId w:val="8"/>
        </w:numPr>
        <w:tabs>
          <w:tab w:val="left" w:pos="543"/>
        </w:tabs>
        <w:spacing w:line="240" w:lineRule="auto"/>
        <w:jc w:val="both"/>
        <w:rPr>
          <w:color w:val="auto"/>
          <w:sz w:val="24"/>
          <w:szCs w:val="24"/>
        </w:rPr>
      </w:pPr>
      <w:r w:rsidRPr="006061E5">
        <w:rPr>
          <w:color w:val="auto"/>
          <w:sz w:val="24"/>
          <w:szCs w:val="24"/>
        </w:rPr>
        <w:lastRenderedPageBreak/>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6061E5" w:rsidRDefault="00E235EB" w:rsidP="000B3370">
      <w:pPr>
        <w:pStyle w:val="13"/>
        <w:numPr>
          <w:ilvl w:val="0"/>
          <w:numId w:val="8"/>
        </w:numPr>
        <w:tabs>
          <w:tab w:val="left" w:pos="543"/>
        </w:tabs>
        <w:spacing w:line="240" w:lineRule="auto"/>
        <w:jc w:val="both"/>
        <w:rPr>
          <w:color w:val="auto"/>
          <w:sz w:val="24"/>
          <w:szCs w:val="24"/>
        </w:rPr>
      </w:pPr>
      <w:r w:rsidRPr="006061E5">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6061E5" w:rsidRDefault="00E235EB" w:rsidP="000B3370">
      <w:pPr>
        <w:pStyle w:val="13"/>
        <w:numPr>
          <w:ilvl w:val="0"/>
          <w:numId w:val="8"/>
        </w:numPr>
        <w:tabs>
          <w:tab w:val="left" w:pos="548"/>
        </w:tabs>
        <w:spacing w:line="240" w:lineRule="auto"/>
        <w:jc w:val="both"/>
        <w:rPr>
          <w:color w:val="auto"/>
          <w:sz w:val="24"/>
          <w:szCs w:val="24"/>
        </w:rPr>
      </w:pPr>
      <w:r w:rsidRPr="006061E5">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6061E5" w:rsidRDefault="00E235EB" w:rsidP="000B3370">
      <w:pPr>
        <w:pStyle w:val="13"/>
        <w:numPr>
          <w:ilvl w:val="0"/>
          <w:numId w:val="8"/>
        </w:numPr>
        <w:tabs>
          <w:tab w:val="left" w:pos="543"/>
        </w:tabs>
        <w:spacing w:line="240" w:lineRule="auto"/>
        <w:jc w:val="both"/>
        <w:rPr>
          <w:color w:val="auto"/>
          <w:sz w:val="24"/>
          <w:szCs w:val="24"/>
        </w:rPr>
      </w:pPr>
      <w:r w:rsidRPr="006061E5">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6061E5" w:rsidRDefault="00E235EB" w:rsidP="000B3370">
      <w:pPr>
        <w:pStyle w:val="13"/>
        <w:numPr>
          <w:ilvl w:val="0"/>
          <w:numId w:val="8"/>
        </w:numPr>
        <w:tabs>
          <w:tab w:val="left" w:pos="548"/>
        </w:tabs>
        <w:spacing w:line="240" w:lineRule="auto"/>
        <w:jc w:val="both"/>
        <w:rPr>
          <w:color w:val="auto"/>
          <w:sz w:val="24"/>
          <w:szCs w:val="24"/>
        </w:rPr>
      </w:pPr>
      <w:r w:rsidRPr="006061E5">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6061E5" w:rsidRDefault="00E235EB">
      <w:pPr>
        <w:pStyle w:val="13"/>
        <w:spacing w:line="240" w:lineRule="auto"/>
        <w:jc w:val="both"/>
        <w:rPr>
          <w:color w:val="auto"/>
          <w:sz w:val="24"/>
          <w:szCs w:val="24"/>
        </w:rPr>
      </w:pPr>
      <w:r w:rsidRPr="006061E5">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w:t>
      </w:r>
      <w:r w:rsidRPr="006061E5">
        <w:rPr>
          <w:color w:val="auto"/>
          <w:sz w:val="24"/>
          <w:szCs w:val="24"/>
        </w:rPr>
        <w:lastRenderedPageBreak/>
        <w:t xml:space="preserve">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6061E5">
        <w:rPr>
          <w:color w:val="auto"/>
          <w:sz w:val="24"/>
          <w:szCs w:val="24"/>
          <w:lang w:val="en-US" w:eastAsia="en-US" w:bidi="en-US"/>
        </w:rPr>
        <w:t>XX</w:t>
      </w:r>
      <w:r w:rsidRPr="006061E5">
        <w:rPr>
          <w:color w:val="auto"/>
          <w:sz w:val="24"/>
          <w:szCs w:val="24"/>
          <w:lang w:eastAsia="en-US" w:bidi="en-US"/>
        </w:rPr>
        <w:t>—</w:t>
      </w:r>
      <w:r w:rsidRPr="006061E5">
        <w:rPr>
          <w:color w:val="auto"/>
          <w:sz w:val="24"/>
          <w:szCs w:val="24"/>
          <w:lang w:val="en-US" w:eastAsia="en-US" w:bidi="en-US"/>
        </w:rPr>
        <w:t>XXI</w:t>
      </w:r>
      <w:r w:rsidRPr="006061E5">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6061E5" w:rsidRDefault="00E235EB" w:rsidP="000B3370">
      <w:pPr>
        <w:pStyle w:val="13"/>
        <w:numPr>
          <w:ilvl w:val="0"/>
          <w:numId w:val="8"/>
        </w:numPr>
        <w:tabs>
          <w:tab w:val="left" w:pos="543"/>
        </w:tabs>
        <w:spacing w:line="240" w:lineRule="auto"/>
        <w:jc w:val="both"/>
        <w:rPr>
          <w:color w:val="auto"/>
          <w:sz w:val="24"/>
          <w:szCs w:val="24"/>
        </w:rPr>
      </w:pPr>
      <w:r w:rsidRPr="006061E5">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6061E5" w:rsidRDefault="00E235EB" w:rsidP="000B3370">
      <w:pPr>
        <w:pStyle w:val="13"/>
        <w:numPr>
          <w:ilvl w:val="0"/>
          <w:numId w:val="8"/>
        </w:numPr>
        <w:tabs>
          <w:tab w:val="left" w:pos="663"/>
        </w:tabs>
        <w:spacing w:line="240" w:lineRule="auto"/>
        <w:jc w:val="both"/>
        <w:rPr>
          <w:color w:val="auto"/>
          <w:sz w:val="24"/>
          <w:szCs w:val="24"/>
        </w:rPr>
      </w:pPr>
      <w:r w:rsidRPr="006061E5">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6061E5" w:rsidRDefault="00E235EB" w:rsidP="000B3370">
      <w:pPr>
        <w:pStyle w:val="13"/>
        <w:numPr>
          <w:ilvl w:val="0"/>
          <w:numId w:val="8"/>
        </w:numPr>
        <w:tabs>
          <w:tab w:val="left" w:pos="663"/>
        </w:tabs>
        <w:spacing w:line="240" w:lineRule="auto"/>
        <w:jc w:val="both"/>
        <w:rPr>
          <w:color w:val="auto"/>
          <w:sz w:val="24"/>
          <w:szCs w:val="24"/>
        </w:rPr>
      </w:pPr>
      <w:r w:rsidRPr="006061E5">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6061E5" w:rsidRDefault="00E235EB" w:rsidP="000B3370">
      <w:pPr>
        <w:pStyle w:val="13"/>
        <w:numPr>
          <w:ilvl w:val="0"/>
          <w:numId w:val="8"/>
        </w:numPr>
        <w:tabs>
          <w:tab w:val="left" w:pos="663"/>
        </w:tabs>
        <w:spacing w:after="280" w:line="240" w:lineRule="auto"/>
        <w:jc w:val="both"/>
        <w:rPr>
          <w:color w:val="auto"/>
          <w:sz w:val="24"/>
          <w:szCs w:val="24"/>
        </w:rPr>
      </w:pPr>
      <w:r w:rsidRPr="006061E5">
        <w:rPr>
          <w:color w:val="auto"/>
          <w:sz w:val="24"/>
          <w:szCs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 по классам:</w:t>
      </w:r>
    </w:p>
    <w:p w:rsidR="00F17581" w:rsidRPr="006061E5" w:rsidRDefault="00F17581" w:rsidP="00F17581">
      <w:pPr>
        <w:pStyle w:val="af5"/>
        <w:rPr>
          <w:rFonts w:ascii="Times New Roman" w:hAnsi="Times New Roman" w:cs="Times New Roman"/>
          <w:color w:val="auto"/>
          <w:sz w:val="24"/>
          <w:szCs w:val="24"/>
        </w:rPr>
      </w:pPr>
      <w:bookmarkStart w:id="162" w:name="bookmark308"/>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5 КЛАСС</w:t>
      </w:r>
      <w:bookmarkEnd w:id="162"/>
    </w:p>
    <w:p w:rsidR="00A57638" w:rsidRPr="006061E5" w:rsidRDefault="00E235EB" w:rsidP="000B3370">
      <w:pPr>
        <w:pStyle w:val="13"/>
        <w:numPr>
          <w:ilvl w:val="0"/>
          <w:numId w:val="9"/>
        </w:numPr>
        <w:tabs>
          <w:tab w:val="left" w:pos="543"/>
        </w:tabs>
        <w:spacing w:line="240" w:lineRule="auto"/>
        <w:jc w:val="both"/>
        <w:rPr>
          <w:color w:val="auto"/>
          <w:sz w:val="24"/>
          <w:szCs w:val="24"/>
        </w:rPr>
      </w:pPr>
      <w:r w:rsidRPr="006061E5">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6061E5" w:rsidRDefault="00E235EB" w:rsidP="000B3370">
      <w:pPr>
        <w:pStyle w:val="13"/>
        <w:numPr>
          <w:ilvl w:val="0"/>
          <w:numId w:val="9"/>
        </w:numPr>
        <w:tabs>
          <w:tab w:val="left" w:pos="543"/>
        </w:tabs>
        <w:spacing w:line="240" w:lineRule="auto"/>
        <w:jc w:val="both"/>
        <w:rPr>
          <w:color w:val="auto"/>
          <w:sz w:val="24"/>
          <w:szCs w:val="24"/>
        </w:rPr>
      </w:pPr>
      <w:r w:rsidRPr="006061E5">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6061E5" w:rsidRDefault="00E235EB" w:rsidP="000B3370">
      <w:pPr>
        <w:pStyle w:val="13"/>
        <w:numPr>
          <w:ilvl w:val="0"/>
          <w:numId w:val="9"/>
        </w:numPr>
        <w:tabs>
          <w:tab w:val="left" w:pos="548"/>
        </w:tabs>
        <w:spacing w:line="240" w:lineRule="auto"/>
        <w:jc w:val="both"/>
        <w:rPr>
          <w:color w:val="auto"/>
          <w:sz w:val="24"/>
          <w:szCs w:val="24"/>
        </w:rPr>
      </w:pPr>
      <w:r w:rsidRPr="006061E5">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6061E5" w:rsidRDefault="00E235EB" w:rsidP="00A861F3">
      <w:pPr>
        <w:pStyle w:val="13"/>
        <w:numPr>
          <w:ilvl w:val="0"/>
          <w:numId w:val="182"/>
        </w:numPr>
        <w:spacing w:line="259" w:lineRule="auto"/>
        <w:jc w:val="both"/>
        <w:rPr>
          <w:color w:val="auto"/>
          <w:sz w:val="24"/>
          <w:szCs w:val="24"/>
        </w:rPr>
      </w:pPr>
      <w:r w:rsidRPr="006061E5">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6061E5" w:rsidRDefault="00E235EB" w:rsidP="00A861F3">
      <w:pPr>
        <w:pStyle w:val="13"/>
        <w:numPr>
          <w:ilvl w:val="0"/>
          <w:numId w:val="182"/>
        </w:numPr>
        <w:spacing w:line="262" w:lineRule="auto"/>
        <w:jc w:val="both"/>
        <w:rPr>
          <w:color w:val="auto"/>
          <w:sz w:val="24"/>
          <w:szCs w:val="24"/>
        </w:rPr>
      </w:pPr>
      <w:r w:rsidRPr="006061E5">
        <w:rPr>
          <w:color w:val="auto"/>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w:t>
      </w:r>
      <w:r w:rsidRPr="006061E5">
        <w:rPr>
          <w:color w:val="auto"/>
          <w:sz w:val="24"/>
          <w:szCs w:val="24"/>
        </w:rPr>
        <w:lastRenderedPageBreak/>
        <w:t>характеристика персонажей; портрет, пейзаж, художественная деталь; эпитет, сравнение, метафора, олицетворение; аллегория; ритм, рифма;</w:t>
      </w:r>
    </w:p>
    <w:p w:rsidR="00A57638" w:rsidRPr="006061E5" w:rsidRDefault="00E235EB" w:rsidP="00A861F3">
      <w:pPr>
        <w:pStyle w:val="13"/>
        <w:numPr>
          <w:ilvl w:val="0"/>
          <w:numId w:val="182"/>
        </w:numPr>
        <w:spacing w:line="290" w:lineRule="auto"/>
        <w:jc w:val="both"/>
        <w:rPr>
          <w:color w:val="auto"/>
          <w:sz w:val="24"/>
          <w:szCs w:val="24"/>
        </w:rPr>
      </w:pPr>
      <w:r w:rsidRPr="006061E5">
        <w:rPr>
          <w:color w:val="auto"/>
          <w:sz w:val="24"/>
          <w:szCs w:val="24"/>
        </w:rPr>
        <w:t>сопоставлять темы и сюжеты произведений, образы персонажей;</w:t>
      </w:r>
    </w:p>
    <w:p w:rsidR="00A57638" w:rsidRPr="006061E5" w:rsidRDefault="00E235EB" w:rsidP="00A861F3">
      <w:pPr>
        <w:pStyle w:val="13"/>
        <w:numPr>
          <w:ilvl w:val="0"/>
          <w:numId w:val="182"/>
        </w:numPr>
        <w:spacing w:line="266" w:lineRule="auto"/>
        <w:jc w:val="both"/>
        <w:rPr>
          <w:color w:val="auto"/>
          <w:sz w:val="24"/>
          <w:szCs w:val="24"/>
        </w:rPr>
      </w:pPr>
      <w:r w:rsidRPr="006061E5">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6061E5" w:rsidRDefault="00E235EB" w:rsidP="000B3370">
      <w:pPr>
        <w:pStyle w:val="13"/>
        <w:numPr>
          <w:ilvl w:val="0"/>
          <w:numId w:val="10"/>
        </w:numPr>
        <w:tabs>
          <w:tab w:val="left" w:pos="543"/>
        </w:tabs>
        <w:spacing w:line="240" w:lineRule="auto"/>
        <w:jc w:val="both"/>
        <w:rPr>
          <w:color w:val="auto"/>
          <w:sz w:val="24"/>
          <w:szCs w:val="24"/>
        </w:rPr>
      </w:pPr>
      <w:r w:rsidRPr="006061E5">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6061E5" w:rsidRDefault="00E235EB" w:rsidP="000B3370">
      <w:pPr>
        <w:pStyle w:val="13"/>
        <w:numPr>
          <w:ilvl w:val="0"/>
          <w:numId w:val="10"/>
        </w:numPr>
        <w:tabs>
          <w:tab w:val="left" w:pos="543"/>
        </w:tabs>
        <w:spacing w:line="240" w:lineRule="auto"/>
        <w:jc w:val="both"/>
        <w:rPr>
          <w:color w:val="auto"/>
          <w:sz w:val="24"/>
          <w:szCs w:val="24"/>
        </w:rPr>
      </w:pPr>
      <w:r w:rsidRPr="006061E5">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6061E5" w:rsidRDefault="00E235EB" w:rsidP="000B3370">
      <w:pPr>
        <w:pStyle w:val="13"/>
        <w:numPr>
          <w:ilvl w:val="0"/>
          <w:numId w:val="10"/>
        </w:numPr>
        <w:tabs>
          <w:tab w:val="left" w:pos="548"/>
        </w:tabs>
        <w:spacing w:line="240" w:lineRule="auto"/>
        <w:jc w:val="both"/>
        <w:rPr>
          <w:color w:val="auto"/>
          <w:sz w:val="24"/>
          <w:szCs w:val="24"/>
        </w:rPr>
      </w:pPr>
      <w:r w:rsidRPr="006061E5">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6061E5" w:rsidRDefault="00E235EB" w:rsidP="000B3370">
      <w:pPr>
        <w:pStyle w:val="13"/>
        <w:numPr>
          <w:ilvl w:val="0"/>
          <w:numId w:val="10"/>
        </w:numPr>
        <w:tabs>
          <w:tab w:val="left" w:pos="543"/>
        </w:tabs>
        <w:spacing w:line="240" w:lineRule="auto"/>
        <w:jc w:val="both"/>
        <w:rPr>
          <w:color w:val="auto"/>
          <w:sz w:val="24"/>
          <w:szCs w:val="24"/>
        </w:rPr>
      </w:pPr>
      <w:r w:rsidRPr="006061E5">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6061E5" w:rsidRDefault="00E235EB" w:rsidP="000B3370">
      <w:pPr>
        <w:pStyle w:val="13"/>
        <w:numPr>
          <w:ilvl w:val="0"/>
          <w:numId w:val="10"/>
        </w:numPr>
        <w:tabs>
          <w:tab w:val="left" w:pos="543"/>
        </w:tabs>
        <w:spacing w:line="240" w:lineRule="auto"/>
        <w:jc w:val="both"/>
        <w:rPr>
          <w:color w:val="auto"/>
          <w:sz w:val="24"/>
          <w:szCs w:val="24"/>
        </w:rPr>
      </w:pPr>
      <w:r w:rsidRPr="006061E5">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6061E5" w:rsidRDefault="00E235EB" w:rsidP="000B3370">
      <w:pPr>
        <w:pStyle w:val="13"/>
        <w:numPr>
          <w:ilvl w:val="0"/>
          <w:numId w:val="10"/>
        </w:numPr>
        <w:tabs>
          <w:tab w:val="left" w:pos="543"/>
        </w:tabs>
        <w:spacing w:line="240" w:lineRule="auto"/>
        <w:jc w:val="both"/>
        <w:rPr>
          <w:color w:val="auto"/>
          <w:sz w:val="24"/>
          <w:szCs w:val="24"/>
        </w:rPr>
      </w:pPr>
      <w:r w:rsidRPr="006061E5">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6061E5" w:rsidRDefault="00E235EB" w:rsidP="000B3370">
      <w:pPr>
        <w:pStyle w:val="13"/>
        <w:numPr>
          <w:ilvl w:val="0"/>
          <w:numId w:val="10"/>
        </w:numPr>
        <w:tabs>
          <w:tab w:val="left" w:pos="668"/>
        </w:tabs>
        <w:spacing w:line="240" w:lineRule="auto"/>
        <w:jc w:val="both"/>
        <w:rPr>
          <w:color w:val="auto"/>
          <w:sz w:val="24"/>
          <w:szCs w:val="24"/>
        </w:rPr>
      </w:pPr>
      <w:r w:rsidRPr="006061E5">
        <w:rPr>
          <w:color w:val="auto"/>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sidRPr="006061E5">
        <w:rPr>
          <w:color w:val="auto"/>
          <w:sz w:val="24"/>
          <w:szCs w:val="24"/>
        </w:rPr>
        <w:lastRenderedPageBreak/>
        <w:t>подростков;</w:t>
      </w:r>
    </w:p>
    <w:p w:rsidR="00A57638" w:rsidRPr="006061E5" w:rsidRDefault="00E235EB" w:rsidP="000B3370">
      <w:pPr>
        <w:pStyle w:val="13"/>
        <w:numPr>
          <w:ilvl w:val="0"/>
          <w:numId w:val="10"/>
        </w:numPr>
        <w:tabs>
          <w:tab w:val="left" w:pos="663"/>
        </w:tabs>
        <w:spacing w:line="240" w:lineRule="auto"/>
        <w:jc w:val="both"/>
        <w:rPr>
          <w:color w:val="auto"/>
          <w:sz w:val="24"/>
          <w:szCs w:val="24"/>
        </w:rPr>
      </w:pPr>
      <w:r w:rsidRPr="006061E5">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6061E5" w:rsidRDefault="00E235EB" w:rsidP="000B3370">
      <w:pPr>
        <w:pStyle w:val="13"/>
        <w:numPr>
          <w:ilvl w:val="0"/>
          <w:numId w:val="10"/>
        </w:numPr>
        <w:tabs>
          <w:tab w:val="left" w:pos="663"/>
        </w:tabs>
        <w:spacing w:line="240" w:lineRule="auto"/>
        <w:jc w:val="both"/>
        <w:rPr>
          <w:color w:val="auto"/>
          <w:sz w:val="24"/>
          <w:szCs w:val="24"/>
        </w:rPr>
      </w:pPr>
      <w:r w:rsidRPr="006061E5">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6061E5" w:rsidRDefault="00F17581" w:rsidP="00F17581">
      <w:pPr>
        <w:pStyle w:val="af5"/>
        <w:rPr>
          <w:rFonts w:ascii="Times New Roman" w:hAnsi="Times New Roman" w:cs="Times New Roman"/>
          <w:color w:val="auto"/>
          <w:sz w:val="24"/>
          <w:szCs w:val="24"/>
        </w:rPr>
      </w:pPr>
      <w:bookmarkStart w:id="163" w:name="bookmark310"/>
    </w:p>
    <w:p w:rsidR="00A57638" w:rsidRPr="006061E5" w:rsidRDefault="00E235EB" w:rsidP="00F17581">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6 КЛАСС</w:t>
      </w:r>
      <w:bookmarkEnd w:id="163"/>
    </w:p>
    <w:p w:rsidR="00A57638" w:rsidRPr="006061E5" w:rsidRDefault="00E235EB" w:rsidP="000B3370">
      <w:pPr>
        <w:pStyle w:val="13"/>
        <w:numPr>
          <w:ilvl w:val="0"/>
          <w:numId w:val="11"/>
        </w:numPr>
        <w:tabs>
          <w:tab w:val="left" w:pos="543"/>
        </w:tabs>
        <w:spacing w:line="252" w:lineRule="auto"/>
        <w:jc w:val="both"/>
        <w:rPr>
          <w:color w:val="auto"/>
          <w:sz w:val="24"/>
          <w:szCs w:val="24"/>
        </w:rPr>
      </w:pPr>
      <w:r w:rsidRPr="006061E5">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6061E5" w:rsidRDefault="00E235EB" w:rsidP="000B3370">
      <w:pPr>
        <w:pStyle w:val="13"/>
        <w:numPr>
          <w:ilvl w:val="0"/>
          <w:numId w:val="11"/>
        </w:numPr>
        <w:tabs>
          <w:tab w:val="left" w:pos="548"/>
        </w:tabs>
        <w:spacing w:line="252" w:lineRule="auto"/>
        <w:jc w:val="both"/>
        <w:rPr>
          <w:color w:val="auto"/>
          <w:sz w:val="24"/>
          <w:szCs w:val="24"/>
        </w:rPr>
      </w:pPr>
      <w:r w:rsidRPr="006061E5">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6061E5" w:rsidRDefault="00E235EB" w:rsidP="000B3370">
      <w:pPr>
        <w:pStyle w:val="13"/>
        <w:numPr>
          <w:ilvl w:val="0"/>
          <w:numId w:val="11"/>
        </w:numPr>
        <w:tabs>
          <w:tab w:val="left" w:pos="548"/>
        </w:tabs>
        <w:spacing w:line="252" w:lineRule="auto"/>
        <w:jc w:val="both"/>
        <w:rPr>
          <w:color w:val="auto"/>
          <w:sz w:val="24"/>
          <w:szCs w:val="24"/>
        </w:rPr>
      </w:pPr>
      <w:r w:rsidRPr="006061E5">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6061E5" w:rsidRDefault="00E235EB" w:rsidP="00A861F3">
      <w:pPr>
        <w:pStyle w:val="13"/>
        <w:numPr>
          <w:ilvl w:val="0"/>
          <w:numId w:val="183"/>
        </w:numPr>
        <w:spacing w:line="252" w:lineRule="auto"/>
        <w:jc w:val="both"/>
        <w:rPr>
          <w:color w:val="auto"/>
          <w:sz w:val="24"/>
          <w:szCs w:val="24"/>
        </w:rPr>
      </w:pPr>
      <w:r w:rsidRPr="006061E5">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6061E5" w:rsidRDefault="00E235EB" w:rsidP="00A861F3">
      <w:pPr>
        <w:pStyle w:val="13"/>
        <w:numPr>
          <w:ilvl w:val="0"/>
          <w:numId w:val="183"/>
        </w:numPr>
        <w:spacing w:line="252" w:lineRule="auto"/>
        <w:jc w:val="both"/>
        <w:rPr>
          <w:color w:val="auto"/>
          <w:sz w:val="24"/>
          <w:szCs w:val="24"/>
        </w:rPr>
      </w:pPr>
      <w:r w:rsidRPr="006061E5">
        <w:rPr>
          <w:color w:val="auto"/>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w:t>
      </w:r>
      <w:r w:rsidRPr="006061E5">
        <w:rPr>
          <w:color w:val="auto"/>
          <w:sz w:val="24"/>
          <w:szCs w:val="24"/>
        </w:rP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6061E5" w:rsidRDefault="00E235EB" w:rsidP="00A861F3">
      <w:pPr>
        <w:pStyle w:val="13"/>
        <w:numPr>
          <w:ilvl w:val="0"/>
          <w:numId w:val="183"/>
        </w:numPr>
        <w:spacing w:line="252" w:lineRule="auto"/>
        <w:jc w:val="both"/>
        <w:rPr>
          <w:color w:val="auto"/>
          <w:sz w:val="24"/>
          <w:szCs w:val="24"/>
        </w:rPr>
      </w:pPr>
      <w:r w:rsidRPr="006061E5">
        <w:rPr>
          <w:color w:val="auto"/>
          <w:sz w:val="24"/>
          <w:szCs w:val="24"/>
        </w:rPr>
        <w:t>выделять в произведениях элементы художественной формы и обнаруживать связи между ними;</w:t>
      </w:r>
    </w:p>
    <w:p w:rsidR="00A57638" w:rsidRPr="006061E5" w:rsidRDefault="00E235EB" w:rsidP="00A861F3">
      <w:pPr>
        <w:pStyle w:val="13"/>
        <w:numPr>
          <w:ilvl w:val="0"/>
          <w:numId w:val="183"/>
        </w:numPr>
        <w:spacing w:line="252" w:lineRule="auto"/>
        <w:jc w:val="both"/>
        <w:rPr>
          <w:color w:val="auto"/>
          <w:sz w:val="24"/>
          <w:szCs w:val="24"/>
        </w:rPr>
      </w:pPr>
      <w:r w:rsidRPr="006061E5">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6061E5" w:rsidRDefault="00E235EB" w:rsidP="00A861F3">
      <w:pPr>
        <w:pStyle w:val="13"/>
        <w:numPr>
          <w:ilvl w:val="0"/>
          <w:numId w:val="183"/>
        </w:numPr>
        <w:spacing w:line="252" w:lineRule="auto"/>
        <w:jc w:val="both"/>
        <w:rPr>
          <w:color w:val="auto"/>
          <w:sz w:val="24"/>
          <w:szCs w:val="24"/>
        </w:rPr>
      </w:pPr>
      <w:r w:rsidRPr="006061E5">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61E5" w:rsidRDefault="00E235EB" w:rsidP="000B3370">
      <w:pPr>
        <w:pStyle w:val="13"/>
        <w:numPr>
          <w:ilvl w:val="0"/>
          <w:numId w:val="12"/>
        </w:numPr>
        <w:tabs>
          <w:tab w:val="left" w:pos="543"/>
        </w:tabs>
        <w:spacing w:line="240" w:lineRule="auto"/>
        <w:jc w:val="both"/>
        <w:rPr>
          <w:color w:val="auto"/>
          <w:sz w:val="24"/>
          <w:szCs w:val="24"/>
        </w:rPr>
      </w:pPr>
      <w:r w:rsidRPr="006061E5">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61E5" w:rsidRDefault="00E235EB" w:rsidP="000B3370">
      <w:pPr>
        <w:pStyle w:val="13"/>
        <w:numPr>
          <w:ilvl w:val="0"/>
          <w:numId w:val="12"/>
        </w:numPr>
        <w:tabs>
          <w:tab w:val="left" w:pos="548"/>
        </w:tabs>
        <w:spacing w:line="240" w:lineRule="auto"/>
        <w:jc w:val="both"/>
        <w:rPr>
          <w:color w:val="auto"/>
          <w:sz w:val="24"/>
          <w:szCs w:val="24"/>
        </w:rPr>
      </w:pPr>
      <w:r w:rsidRPr="006061E5">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6061E5" w:rsidRDefault="00E235EB" w:rsidP="000B3370">
      <w:pPr>
        <w:pStyle w:val="13"/>
        <w:numPr>
          <w:ilvl w:val="0"/>
          <w:numId w:val="12"/>
        </w:numPr>
        <w:tabs>
          <w:tab w:val="left" w:pos="543"/>
        </w:tabs>
        <w:spacing w:line="240" w:lineRule="auto"/>
        <w:jc w:val="both"/>
        <w:rPr>
          <w:color w:val="auto"/>
          <w:sz w:val="24"/>
          <w:szCs w:val="24"/>
        </w:rPr>
      </w:pPr>
      <w:r w:rsidRPr="006061E5">
        <w:rPr>
          <w:color w:val="auto"/>
          <w:sz w:val="24"/>
          <w:szCs w:val="24"/>
        </w:rPr>
        <w:t>участвовать в беседе и диалоге о прочитанном произведении, давать аргументированную оценку прочитанному;</w:t>
      </w:r>
    </w:p>
    <w:p w:rsidR="00A57638" w:rsidRPr="006061E5" w:rsidRDefault="00E235EB" w:rsidP="000B3370">
      <w:pPr>
        <w:pStyle w:val="13"/>
        <w:numPr>
          <w:ilvl w:val="0"/>
          <w:numId w:val="12"/>
        </w:numPr>
        <w:tabs>
          <w:tab w:val="left" w:pos="548"/>
        </w:tabs>
        <w:spacing w:line="240" w:lineRule="auto"/>
        <w:jc w:val="both"/>
        <w:rPr>
          <w:color w:val="auto"/>
          <w:sz w:val="24"/>
          <w:szCs w:val="24"/>
        </w:rPr>
      </w:pPr>
      <w:r w:rsidRPr="006061E5">
        <w:rPr>
          <w:color w:val="auto"/>
          <w:sz w:val="24"/>
          <w:szCs w:val="24"/>
        </w:rPr>
        <w:lastRenderedPageBreak/>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6061E5" w:rsidRDefault="00E235EB" w:rsidP="000B3370">
      <w:pPr>
        <w:pStyle w:val="13"/>
        <w:numPr>
          <w:ilvl w:val="0"/>
          <w:numId w:val="12"/>
        </w:numPr>
        <w:tabs>
          <w:tab w:val="left" w:pos="543"/>
        </w:tabs>
        <w:spacing w:line="240" w:lineRule="auto"/>
        <w:jc w:val="both"/>
        <w:rPr>
          <w:color w:val="auto"/>
          <w:sz w:val="24"/>
          <w:szCs w:val="24"/>
        </w:rPr>
      </w:pPr>
      <w:r w:rsidRPr="006061E5">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6061E5" w:rsidRDefault="00E235EB" w:rsidP="000B3370">
      <w:pPr>
        <w:pStyle w:val="13"/>
        <w:numPr>
          <w:ilvl w:val="0"/>
          <w:numId w:val="12"/>
        </w:numPr>
        <w:tabs>
          <w:tab w:val="left" w:pos="543"/>
        </w:tabs>
        <w:spacing w:line="240" w:lineRule="auto"/>
        <w:jc w:val="both"/>
        <w:rPr>
          <w:color w:val="auto"/>
          <w:sz w:val="24"/>
          <w:szCs w:val="24"/>
        </w:rPr>
      </w:pPr>
      <w:r w:rsidRPr="006061E5">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6061E5" w:rsidRDefault="00E235EB" w:rsidP="000B3370">
      <w:pPr>
        <w:pStyle w:val="13"/>
        <w:numPr>
          <w:ilvl w:val="0"/>
          <w:numId w:val="12"/>
        </w:numPr>
        <w:tabs>
          <w:tab w:val="left" w:pos="658"/>
        </w:tabs>
        <w:spacing w:line="240" w:lineRule="auto"/>
        <w:jc w:val="both"/>
        <w:rPr>
          <w:color w:val="auto"/>
          <w:sz w:val="24"/>
          <w:szCs w:val="24"/>
        </w:rPr>
      </w:pPr>
      <w:r w:rsidRPr="006061E5">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6061E5" w:rsidRDefault="00E235EB" w:rsidP="000B3370">
      <w:pPr>
        <w:pStyle w:val="13"/>
        <w:numPr>
          <w:ilvl w:val="0"/>
          <w:numId w:val="12"/>
        </w:numPr>
        <w:tabs>
          <w:tab w:val="left" w:pos="663"/>
        </w:tabs>
        <w:spacing w:line="240" w:lineRule="auto"/>
        <w:jc w:val="both"/>
        <w:rPr>
          <w:color w:val="auto"/>
          <w:sz w:val="24"/>
          <w:szCs w:val="24"/>
        </w:rPr>
      </w:pPr>
      <w:r w:rsidRPr="006061E5">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6061E5" w:rsidRDefault="00E235EB" w:rsidP="000B3370">
      <w:pPr>
        <w:pStyle w:val="13"/>
        <w:numPr>
          <w:ilvl w:val="0"/>
          <w:numId w:val="12"/>
        </w:numPr>
        <w:tabs>
          <w:tab w:val="left" w:pos="668"/>
        </w:tabs>
        <w:spacing w:after="260" w:line="240" w:lineRule="auto"/>
        <w:jc w:val="both"/>
        <w:rPr>
          <w:color w:val="auto"/>
          <w:sz w:val="24"/>
          <w:szCs w:val="24"/>
        </w:rPr>
      </w:pPr>
      <w:r w:rsidRPr="006061E5">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61E5" w:rsidRDefault="00E235EB" w:rsidP="00F17581">
      <w:pPr>
        <w:pStyle w:val="af5"/>
        <w:rPr>
          <w:rFonts w:ascii="Times New Roman" w:hAnsi="Times New Roman" w:cs="Times New Roman"/>
          <w:color w:val="auto"/>
          <w:sz w:val="24"/>
          <w:szCs w:val="24"/>
        </w:rPr>
      </w:pPr>
      <w:bookmarkStart w:id="164" w:name="bookmark312"/>
      <w:r w:rsidRPr="006061E5">
        <w:rPr>
          <w:rFonts w:ascii="Times New Roman" w:hAnsi="Times New Roman" w:cs="Times New Roman"/>
          <w:color w:val="auto"/>
          <w:sz w:val="24"/>
          <w:szCs w:val="24"/>
        </w:rPr>
        <w:t>7 КЛАСС</w:t>
      </w:r>
      <w:bookmarkEnd w:id="164"/>
    </w:p>
    <w:p w:rsidR="00A57638" w:rsidRPr="006061E5" w:rsidRDefault="00E235EB" w:rsidP="000B3370">
      <w:pPr>
        <w:pStyle w:val="13"/>
        <w:numPr>
          <w:ilvl w:val="0"/>
          <w:numId w:val="13"/>
        </w:numPr>
        <w:tabs>
          <w:tab w:val="left" w:pos="548"/>
        </w:tabs>
        <w:spacing w:line="252" w:lineRule="auto"/>
        <w:jc w:val="both"/>
        <w:rPr>
          <w:color w:val="auto"/>
          <w:sz w:val="24"/>
          <w:szCs w:val="24"/>
        </w:rPr>
      </w:pPr>
      <w:r w:rsidRPr="006061E5">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6061E5" w:rsidRDefault="00E235EB" w:rsidP="000B3370">
      <w:pPr>
        <w:pStyle w:val="13"/>
        <w:numPr>
          <w:ilvl w:val="0"/>
          <w:numId w:val="13"/>
        </w:numPr>
        <w:tabs>
          <w:tab w:val="left" w:pos="543"/>
        </w:tabs>
        <w:spacing w:line="252" w:lineRule="auto"/>
        <w:jc w:val="both"/>
        <w:rPr>
          <w:color w:val="auto"/>
          <w:sz w:val="24"/>
          <w:szCs w:val="24"/>
        </w:rPr>
      </w:pPr>
      <w:r w:rsidRPr="006061E5">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6061E5" w:rsidRDefault="00E235EB" w:rsidP="000B3370">
      <w:pPr>
        <w:pStyle w:val="13"/>
        <w:numPr>
          <w:ilvl w:val="0"/>
          <w:numId w:val="13"/>
        </w:numPr>
        <w:tabs>
          <w:tab w:val="left" w:pos="548"/>
        </w:tabs>
        <w:spacing w:line="252" w:lineRule="auto"/>
        <w:jc w:val="both"/>
        <w:rPr>
          <w:color w:val="auto"/>
          <w:sz w:val="24"/>
          <w:szCs w:val="24"/>
        </w:rPr>
      </w:pPr>
      <w:r w:rsidRPr="006061E5">
        <w:rPr>
          <w:color w:val="auto"/>
          <w:sz w:val="24"/>
          <w:szCs w:val="24"/>
        </w:rPr>
        <w:t xml:space="preserve">проводить смысловой и эстетический анализ </w:t>
      </w:r>
      <w:r w:rsidRPr="006061E5">
        <w:rPr>
          <w:color w:val="auto"/>
          <w:sz w:val="24"/>
          <w:szCs w:val="24"/>
        </w:rPr>
        <w:lastRenderedPageBreak/>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6061E5" w:rsidRDefault="00E235EB" w:rsidP="00A861F3">
      <w:pPr>
        <w:pStyle w:val="13"/>
        <w:numPr>
          <w:ilvl w:val="0"/>
          <w:numId w:val="184"/>
        </w:numPr>
        <w:spacing w:line="257" w:lineRule="auto"/>
        <w:jc w:val="both"/>
        <w:rPr>
          <w:color w:val="auto"/>
          <w:sz w:val="24"/>
          <w:szCs w:val="24"/>
        </w:rPr>
      </w:pPr>
      <w:r w:rsidRPr="006061E5">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6061E5" w:rsidRDefault="00E235EB" w:rsidP="00A861F3">
      <w:pPr>
        <w:pStyle w:val="13"/>
        <w:numPr>
          <w:ilvl w:val="0"/>
          <w:numId w:val="184"/>
        </w:numPr>
        <w:spacing w:line="257" w:lineRule="auto"/>
        <w:jc w:val="both"/>
        <w:rPr>
          <w:color w:val="auto"/>
          <w:sz w:val="24"/>
          <w:szCs w:val="24"/>
        </w:rPr>
      </w:pPr>
      <w:r w:rsidRPr="006061E5">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w:t>
      </w:r>
      <w:r w:rsidRPr="006061E5">
        <w:rPr>
          <w:color w:val="auto"/>
          <w:sz w:val="24"/>
          <w:szCs w:val="24"/>
        </w:rPr>
        <w:lastRenderedPageBreak/>
        <w:t>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6061E5" w:rsidRDefault="00E235EB" w:rsidP="00A861F3">
      <w:pPr>
        <w:pStyle w:val="13"/>
        <w:numPr>
          <w:ilvl w:val="0"/>
          <w:numId w:val="184"/>
        </w:numPr>
        <w:spacing w:line="252" w:lineRule="auto"/>
        <w:jc w:val="both"/>
        <w:rPr>
          <w:color w:val="auto"/>
          <w:sz w:val="24"/>
          <w:szCs w:val="24"/>
        </w:rPr>
      </w:pPr>
      <w:r w:rsidRPr="006061E5">
        <w:rPr>
          <w:color w:val="auto"/>
          <w:sz w:val="24"/>
          <w:szCs w:val="24"/>
        </w:rPr>
        <w:t>выделять в произведениях элементы художественной формы и обнаруживать связи между ними;</w:t>
      </w:r>
    </w:p>
    <w:p w:rsidR="00A57638" w:rsidRPr="006061E5" w:rsidRDefault="00E235EB" w:rsidP="00A861F3">
      <w:pPr>
        <w:pStyle w:val="13"/>
        <w:numPr>
          <w:ilvl w:val="0"/>
          <w:numId w:val="184"/>
        </w:numPr>
        <w:spacing w:line="252" w:lineRule="auto"/>
        <w:jc w:val="both"/>
        <w:rPr>
          <w:color w:val="auto"/>
          <w:sz w:val="24"/>
          <w:szCs w:val="24"/>
        </w:rPr>
      </w:pPr>
      <w:r w:rsidRPr="006061E5">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6061E5" w:rsidRDefault="00E235EB" w:rsidP="00A861F3">
      <w:pPr>
        <w:pStyle w:val="13"/>
        <w:numPr>
          <w:ilvl w:val="0"/>
          <w:numId w:val="184"/>
        </w:numPr>
        <w:spacing w:line="252" w:lineRule="auto"/>
        <w:jc w:val="both"/>
        <w:rPr>
          <w:color w:val="auto"/>
          <w:sz w:val="24"/>
          <w:szCs w:val="24"/>
        </w:rPr>
      </w:pPr>
      <w:r w:rsidRPr="006061E5">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61E5" w:rsidRDefault="00E235EB" w:rsidP="000B3370">
      <w:pPr>
        <w:pStyle w:val="13"/>
        <w:numPr>
          <w:ilvl w:val="0"/>
          <w:numId w:val="14"/>
        </w:numPr>
        <w:tabs>
          <w:tab w:val="left" w:pos="543"/>
        </w:tabs>
        <w:spacing w:line="252" w:lineRule="auto"/>
        <w:jc w:val="both"/>
        <w:rPr>
          <w:color w:val="auto"/>
          <w:sz w:val="24"/>
          <w:szCs w:val="24"/>
        </w:rPr>
      </w:pPr>
      <w:r w:rsidRPr="006061E5">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61E5" w:rsidRDefault="00E235EB" w:rsidP="000B3370">
      <w:pPr>
        <w:pStyle w:val="13"/>
        <w:numPr>
          <w:ilvl w:val="0"/>
          <w:numId w:val="14"/>
        </w:numPr>
        <w:tabs>
          <w:tab w:val="left" w:pos="548"/>
        </w:tabs>
        <w:spacing w:line="252" w:lineRule="auto"/>
        <w:jc w:val="both"/>
        <w:rPr>
          <w:color w:val="auto"/>
          <w:sz w:val="24"/>
          <w:szCs w:val="24"/>
        </w:rPr>
      </w:pPr>
      <w:r w:rsidRPr="006061E5">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6061E5" w:rsidRDefault="00E235EB" w:rsidP="000B3370">
      <w:pPr>
        <w:pStyle w:val="13"/>
        <w:numPr>
          <w:ilvl w:val="0"/>
          <w:numId w:val="14"/>
        </w:numPr>
        <w:tabs>
          <w:tab w:val="left" w:pos="543"/>
        </w:tabs>
        <w:spacing w:line="252" w:lineRule="auto"/>
        <w:jc w:val="both"/>
        <w:rPr>
          <w:color w:val="auto"/>
          <w:sz w:val="24"/>
          <w:szCs w:val="24"/>
        </w:rPr>
      </w:pPr>
      <w:r w:rsidRPr="006061E5">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6061E5" w:rsidRDefault="00E235EB" w:rsidP="000B3370">
      <w:pPr>
        <w:pStyle w:val="13"/>
        <w:numPr>
          <w:ilvl w:val="0"/>
          <w:numId w:val="14"/>
        </w:numPr>
        <w:tabs>
          <w:tab w:val="left" w:pos="548"/>
        </w:tabs>
        <w:spacing w:line="252" w:lineRule="auto"/>
        <w:jc w:val="both"/>
        <w:rPr>
          <w:color w:val="auto"/>
          <w:sz w:val="24"/>
          <w:szCs w:val="24"/>
        </w:rPr>
      </w:pPr>
      <w:r w:rsidRPr="006061E5">
        <w:rPr>
          <w:color w:val="auto"/>
          <w:sz w:val="24"/>
          <w:szCs w:val="24"/>
        </w:rPr>
        <w:t>создавать устные и письменные высказывания разных жанров (объёмом не менее 150 слов), писать сочинение-</w:t>
      </w:r>
      <w:r w:rsidRPr="006061E5">
        <w:rPr>
          <w:color w:val="auto"/>
          <w:sz w:val="24"/>
          <w:szCs w:val="24"/>
        </w:rPr>
        <w:lastRenderedPageBreak/>
        <w:t>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6061E5" w:rsidRDefault="00E235EB" w:rsidP="000B3370">
      <w:pPr>
        <w:pStyle w:val="13"/>
        <w:numPr>
          <w:ilvl w:val="0"/>
          <w:numId w:val="14"/>
        </w:numPr>
        <w:tabs>
          <w:tab w:val="left" w:pos="548"/>
        </w:tabs>
        <w:spacing w:line="252" w:lineRule="auto"/>
        <w:jc w:val="both"/>
        <w:rPr>
          <w:color w:val="auto"/>
          <w:sz w:val="24"/>
          <w:szCs w:val="24"/>
        </w:rPr>
      </w:pPr>
      <w:r w:rsidRPr="006061E5">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6061E5" w:rsidRDefault="00E235EB" w:rsidP="000B3370">
      <w:pPr>
        <w:pStyle w:val="13"/>
        <w:numPr>
          <w:ilvl w:val="0"/>
          <w:numId w:val="14"/>
        </w:numPr>
        <w:tabs>
          <w:tab w:val="left" w:pos="548"/>
        </w:tabs>
        <w:spacing w:line="252" w:lineRule="auto"/>
        <w:jc w:val="both"/>
        <w:rPr>
          <w:color w:val="auto"/>
          <w:sz w:val="24"/>
          <w:szCs w:val="24"/>
        </w:rPr>
      </w:pPr>
      <w:r w:rsidRPr="006061E5">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6061E5" w:rsidRDefault="00E235EB" w:rsidP="000B3370">
      <w:pPr>
        <w:pStyle w:val="13"/>
        <w:numPr>
          <w:ilvl w:val="0"/>
          <w:numId w:val="14"/>
        </w:numPr>
        <w:tabs>
          <w:tab w:val="left" w:pos="668"/>
        </w:tabs>
        <w:spacing w:line="252" w:lineRule="auto"/>
        <w:jc w:val="both"/>
        <w:rPr>
          <w:color w:val="auto"/>
          <w:sz w:val="24"/>
          <w:szCs w:val="24"/>
        </w:rPr>
      </w:pPr>
      <w:r w:rsidRPr="006061E5">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6061E5" w:rsidRDefault="00E235EB" w:rsidP="000B3370">
      <w:pPr>
        <w:pStyle w:val="13"/>
        <w:numPr>
          <w:ilvl w:val="0"/>
          <w:numId w:val="14"/>
        </w:numPr>
        <w:tabs>
          <w:tab w:val="left" w:pos="668"/>
        </w:tabs>
        <w:spacing w:line="240" w:lineRule="auto"/>
        <w:jc w:val="both"/>
        <w:rPr>
          <w:color w:val="auto"/>
          <w:sz w:val="24"/>
          <w:szCs w:val="24"/>
        </w:rPr>
      </w:pPr>
      <w:r w:rsidRPr="006061E5">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6061E5" w:rsidRDefault="00E235EB" w:rsidP="000B3370">
      <w:pPr>
        <w:pStyle w:val="13"/>
        <w:numPr>
          <w:ilvl w:val="0"/>
          <w:numId w:val="14"/>
        </w:numPr>
        <w:tabs>
          <w:tab w:val="left" w:pos="668"/>
        </w:tabs>
        <w:spacing w:after="260" w:line="240" w:lineRule="auto"/>
        <w:jc w:val="both"/>
        <w:rPr>
          <w:color w:val="auto"/>
          <w:sz w:val="24"/>
          <w:szCs w:val="24"/>
        </w:rPr>
      </w:pPr>
      <w:r w:rsidRPr="006061E5">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61E5" w:rsidRDefault="00E235EB" w:rsidP="00F17581">
      <w:pPr>
        <w:pStyle w:val="af5"/>
        <w:rPr>
          <w:rFonts w:ascii="Times New Roman" w:hAnsi="Times New Roman" w:cs="Times New Roman"/>
          <w:color w:val="auto"/>
          <w:sz w:val="24"/>
          <w:szCs w:val="24"/>
        </w:rPr>
      </w:pPr>
      <w:bookmarkStart w:id="165" w:name="bookmark314"/>
      <w:r w:rsidRPr="006061E5">
        <w:rPr>
          <w:rFonts w:ascii="Times New Roman" w:hAnsi="Times New Roman" w:cs="Times New Roman"/>
          <w:color w:val="auto"/>
          <w:sz w:val="24"/>
          <w:szCs w:val="24"/>
        </w:rPr>
        <w:t>8 КЛАСС</w:t>
      </w:r>
      <w:bookmarkEnd w:id="165"/>
    </w:p>
    <w:p w:rsidR="00A57638" w:rsidRPr="006061E5" w:rsidRDefault="00E235EB" w:rsidP="000B3370">
      <w:pPr>
        <w:pStyle w:val="13"/>
        <w:numPr>
          <w:ilvl w:val="0"/>
          <w:numId w:val="15"/>
        </w:numPr>
        <w:tabs>
          <w:tab w:val="left" w:pos="543"/>
        </w:tabs>
        <w:spacing w:line="240" w:lineRule="auto"/>
        <w:jc w:val="both"/>
        <w:rPr>
          <w:color w:val="auto"/>
          <w:sz w:val="24"/>
          <w:szCs w:val="24"/>
        </w:rPr>
      </w:pPr>
      <w:r w:rsidRPr="006061E5">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6061E5" w:rsidRDefault="00E235EB" w:rsidP="000B3370">
      <w:pPr>
        <w:pStyle w:val="13"/>
        <w:numPr>
          <w:ilvl w:val="0"/>
          <w:numId w:val="15"/>
        </w:numPr>
        <w:tabs>
          <w:tab w:val="left" w:pos="543"/>
        </w:tabs>
        <w:spacing w:line="240" w:lineRule="auto"/>
        <w:jc w:val="both"/>
        <w:rPr>
          <w:color w:val="auto"/>
          <w:sz w:val="24"/>
          <w:szCs w:val="24"/>
        </w:rPr>
      </w:pPr>
      <w:r w:rsidRPr="006061E5">
        <w:rPr>
          <w:color w:val="auto"/>
          <w:sz w:val="24"/>
          <w:szCs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6061E5" w:rsidRDefault="00E235EB" w:rsidP="000B3370">
      <w:pPr>
        <w:pStyle w:val="13"/>
        <w:numPr>
          <w:ilvl w:val="0"/>
          <w:numId w:val="15"/>
        </w:numPr>
        <w:tabs>
          <w:tab w:val="left" w:pos="543"/>
        </w:tabs>
        <w:spacing w:line="240" w:lineRule="auto"/>
        <w:jc w:val="both"/>
        <w:rPr>
          <w:color w:val="auto"/>
          <w:sz w:val="24"/>
          <w:szCs w:val="24"/>
        </w:rPr>
      </w:pPr>
      <w:r w:rsidRPr="006061E5">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6061E5" w:rsidRDefault="00E235EB" w:rsidP="00A861F3">
      <w:pPr>
        <w:pStyle w:val="13"/>
        <w:numPr>
          <w:ilvl w:val="0"/>
          <w:numId w:val="185"/>
        </w:numPr>
        <w:jc w:val="both"/>
        <w:rPr>
          <w:color w:val="auto"/>
          <w:sz w:val="24"/>
          <w:szCs w:val="24"/>
        </w:rPr>
      </w:pPr>
      <w:r w:rsidRPr="006061E5">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6061E5" w:rsidRDefault="00E235EB" w:rsidP="00A861F3">
      <w:pPr>
        <w:pStyle w:val="13"/>
        <w:numPr>
          <w:ilvl w:val="0"/>
          <w:numId w:val="185"/>
        </w:numPr>
        <w:spacing w:line="240" w:lineRule="auto"/>
        <w:jc w:val="both"/>
        <w:rPr>
          <w:color w:val="auto"/>
          <w:sz w:val="24"/>
          <w:szCs w:val="24"/>
        </w:rPr>
      </w:pPr>
      <w:r w:rsidRPr="006061E5">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6061E5">
        <w:rPr>
          <w:color w:val="auto"/>
          <w:sz w:val="24"/>
          <w:szCs w:val="24"/>
        </w:rPr>
        <w:lastRenderedPageBreak/>
        <w:t>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6061E5" w:rsidRDefault="00E235EB" w:rsidP="00A861F3">
      <w:pPr>
        <w:pStyle w:val="13"/>
        <w:numPr>
          <w:ilvl w:val="0"/>
          <w:numId w:val="185"/>
        </w:numPr>
        <w:spacing w:line="240" w:lineRule="auto"/>
        <w:jc w:val="both"/>
        <w:rPr>
          <w:color w:val="auto"/>
          <w:sz w:val="24"/>
          <w:szCs w:val="24"/>
        </w:rPr>
      </w:pPr>
      <w:r w:rsidRPr="006061E5">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61E5" w:rsidRDefault="00E235EB" w:rsidP="00A861F3">
      <w:pPr>
        <w:pStyle w:val="13"/>
        <w:numPr>
          <w:ilvl w:val="0"/>
          <w:numId w:val="185"/>
        </w:numPr>
        <w:spacing w:line="240" w:lineRule="auto"/>
        <w:jc w:val="both"/>
        <w:rPr>
          <w:color w:val="auto"/>
          <w:sz w:val="24"/>
          <w:szCs w:val="24"/>
        </w:rPr>
      </w:pPr>
      <w:r w:rsidRPr="006061E5">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6061E5" w:rsidRDefault="00E235EB" w:rsidP="00A861F3">
      <w:pPr>
        <w:pStyle w:val="13"/>
        <w:numPr>
          <w:ilvl w:val="0"/>
          <w:numId w:val="185"/>
        </w:numPr>
        <w:spacing w:line="240" w:lineRule="auto"/>
        <w:jc w:val="both"/>
        <w:rPr>
          <w:color w:val="auto"/>
          <w:sz w:val="24"/>
          <w:szCs w:val="24"/>
        </w:rPr>
      </w:pPr>
      <w:r w:rsidRPr="006061E5">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6061E5" w:rsidRDefault="00E235EB" w:rsidP="00A861F3">
      <w:pPr>
        <w:pStyle w:val="13"/>
        <w:numPr>
          <w:ilvl w:val="0"/>
          <w:numId w:val="185"/>
        </w:numPr>
        <w:spacing w:line="240" w:lineRule="auto"/>
        <w:jc w:val="both"/>
        <w:rPr>
          <w:color w:val="auto"/>
          <w:sz w:val="24"/>
          <w:szCs w:val="24"/>
        </w:rPr>
      </w:pPr>
      <w:r w:rsidRPr="006061E5">
        <w:rPr>
          <w:color w:val="auto"/>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w:t>
      </w:r>
      <w:r w:rsidRPr="006061E5">
        <w:rPr>
          <w:color w:val="auto"/>
          <w:sz w:val="24"/>
          <w:szCs w:val="24"/>
        </w:rPr>
        <w:lastRenderedPageBreak/>
        <w:t>кино, фотоискусство, компьютерная графика);</w:t>
      </w:r>
    </w:p>
    <w:p w:rsidR="00A57638" w:rsidRPr="006061E5" w:rsidRDefault="00E235EB" w:rsidP="000B3370">
      <w:pPr>
        <w:pStyle w:val="13"/>
        <w:numPr>
          <w:ilvl w:val="0"/>
          <w:numId w:val="16"/>
        </w:numPr>
        <w:tabs>
          <w:tab w:val="left" w:pos="543"/>
        </w:tabs>
        <w:spacing w:line="240" w:lineRule="auto"/>
        <w:jc w:val="both"/>
        <w:rPr>
          <w:color w:val="auto"/>
          <w:sz w:val="24"/>
          <w:szCs w:val="24"/>
        </w:rPr>
      </w:pPr>
      <w:r w:rsidRPr="006061E5">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61E5" w:rsidRDefault="00E235EB" w:rsidP="000B3370">
      <w:pPr>
        <w:pStyle w:val="13"/>
        <w:numPr>
          <w:ilvl w:val="0"/>
          <w:numId w:val="16"/>
        </w:numPr>
        <w:tabs>
          <w:tab w:val="left" w:pos="543"/>
        </w:tabs>
        <w:spacing w:line="240" w:lineRule="auto"/>
        <w:jc w:val="both"/>
        <w:rPr>
          <w:color w:val="auto"/>
          <w:sz w:val="24"/>
          <w:szCs w:val="24"/>
        </w:rPr>
      </w:pPr>
      <w:r w:rsidRPr="006061E5">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6061E5" w:rsidRDefault="00E235EB" w:rsidP="000B3370">
      <w:pPr>
        <w:pStyle w:val="13"/>
        <w:numPr>
          <w:ilvl w:val="0"/>
          <w:numId w:val="16"/>
        </w:numPr>
        <w:tabs>
          <w:tab w:val="left" w:pos="543"/>
        </w:tabs>
        <w:spacing w:line="240" w:lineRule="auto"/>
        <w:jc w:val="both"/>
        <w:rPr>
          <w:color w:val="auto"/>
          <w:sz w:val="24"/>
          <w:szCs w:val="24"/>
        </w:rPr>
      </w:pPr>
      <w:r w:rsidRPr="006061E5">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6061E5" w:rsidRDefault="00E235EB" w:rsidP="000B3370">
      <w:pPr>
        <w:pStyle w:val="13"/>
        <w:numPr>
          <w:ilvl w:val="0"/>
          <w:numId w:val="16"/>
        </w:numPr>
        <w:tabs>
          <w:tab w:val="left" w:pos="548"/>
        </w:tabs>
        <w:spacing w:line="240" w:lineRule="auto"/>
        <w:jc w:val="both"/>
        <w:rPr>
          <w:color w:val="auto"/>
          <w:sz w:val="24"/>
          <w:szCs w:val="24"/>
        </w:rPr>
      </w:pPr>
      <w:r w:rsidRPr="006061E5">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6061E5" w:rsidRDefault="00E235EB" w:rsidP="000B3370">
      <w:pPr>
        <w:pStyle w:val="13"/>
        <w:numPr>
          <w:ilvl w:val="0"/>
          <w:numId w:val="16"/>
        </w:numPr>
        <w:tabs>
          <w:tab w:val="left" w:pos="548"/>
        </w:tabs>
        <w:spacing w:line="240" w:lineRule="auto"/>
        <w:jc w:val="both"/>
        <w:rPr>
          <w:color w:val="auto"/>
          <w:sz w:val="24"/>
          <w:szCs w:val="24"/>
        </w:rPr>
      </w:pPr>
      <w:r w:rsidRPr="006061E5">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6061E5" w:rsidRDefault="00E235EB" w:rsidP="000B3370">
      <w:pPr>
        <w:pStyle w:val="13"/>
        <w:numPr>
          <w:ilvl w:val="0"/>
          <w:numId w:val="16"/>
        </w:numPr>
        <w:tabs>
          <w:tab w:val="left" w:pos="543"/>
        </w:tabs>
        <w:spacing w:line="240" w:lineRule="auto"/>
        <w:jc w:val="both"/>
        <w:rPr>
          <w:color w:val="auto"/>
          <w:sz w:val="24"/>
          <w:szCs w:val="24"/>
        </w:rPr>
      </w:pPr>
      <w:r w:rsidRPr="006061E5">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6061E5" w:rsidRDefault="00E235EB" w:rsidP="000B3370">
      <w:pPr>
        <w:pStyle w:val="13"/>
        <w:numPr>
          <w:ilvl w:val="0"/>
          <w:numId w:val="16"/>
        </w:numPr>
        <w:tabs>
          <w:tab w:val="left" w:pos="668"/>
        </w:tabs>
        <w:spacing w:line="240" w:lineRule="auto"/>
        <w:jc w:val="both"/>
        <w:rPr>
          <w:color w:val="auto"/>
          <w:sz w:val="24"/>
          <w:szCs w:val="24"/>
        </w:rPr>
      </w:pPr>
      <w:r w:rsidRPr="006061E5">
        <w:rPr>
          <w:color w:val="auto"/>
          <w:sz w:val="24"/>
          <w:szCs w:val="24"/>
        </w:rPr>
        <w:t xml:space="preserve">самостоятельно планировать своё досуговое чтение, обогащать свой литературный кругозор по рекомендациям </w:t>
      </w:r>
      <w:r w:rsidRPr="006061E5">
        <w:rPr>
          <w:color w:val="auto"/>
          <w:sz w:val="24"/>
          <w:szCs w:val="24"/>
        </w:rPr>
        <w:lastRenderedPageBreak/>
        <w:t>учителя и сверстников, а также проверенных интернет-ресурсов, в том числе за счёт произведений современной литературы;</w:t>
      </w:r>
    </w:p>
    <w:p w:rsidR="00A57638" w:rsidRPr="006061E5" w:rsidRDefault="00E235EB" w:rsidP="000B3370">
      <w:pPr>
        <w:pStyle w:val="13"/>
        <w:numPr>
          <w:ilvl w:val="0"/>
          <w:numId w:val="16"/>
        </w:numPr>
        <w:tabs>
          <w:tab w:val="left" w:pos="668"/>
        </w:tabs>
        <w:spacing w:line="240" w:lineRule="auto"/>
        <w:jc w:val="both"/>
        <w:rPr>
          <w:color w:val="auto"/>
          <w:sz w:val="24"/>
          <w:szCs w:val="24"/>
        </w:rPr>
      </w:pPr>
      <w:r w:rsidRPr="006061E5">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6061E5" w:rsidRDefault="00E235EB" w:rsidP="000B3370">
      <w:pPr>
        <w:pStyle w:val="13"/>
        <w:numPr>
          <w:ilvl w:val="0"/>
          <w:numId w:val="16"/>
        </w:numPr>
        <w:tabs>
          <w:tab w:val="left" w:pos="668"/>
        </w:tabs>
        <w:spacing w:after="260" w:line="240" w:lineRule="auto"/>
        <w:jc w:val="both"/>
        <w:rPr>
          <w:color w:val="auto"/>
          <w:sz w:val="24"/>
          <w:szCs w:val="24"/>
        </w:rPr>
      </w:pPr>
      <w:r w:rsidRPr="006061E5">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61E5" w:rsidRDefault="00E235EB" w:rsidP="00F17581">
      <w:pPr>
        <w:pStyle w:val="af5"/>
        <w:rPr>
          <w:rFonts w:ascii="Times New Roman" w:hAnsi="Times New Roman" w:cs="Times New Roman"/>
          <w:color w:val="auto"/>
          <w:sz w:val="24"/>
          <w:szCs w:val="24"/>
        </w:rPr>
      </w:pPr>
      <w:bookmarkStart w:id="166" w:name="bookmark316"/>
      <w:r w:rsidRPr="006061E5">
        <w:rPr>
          <w:rFonts w:ascii="Times New Roman" w:hAnsi="Times New Roman" w:cs="Times New Roman"/>
          <w:color w:val="auto"/>
          <w:sz w:val="24"/>
          <w:szCs w:val="24"/>
        </w:rPr>
        <w:t>9 КЛАСС</w:t>
      </w:r>
      <w:bookmarkEnd w:id="166"/>
    </w:p>
    <w:p w:rsidR="00A57638" w:rsidRPr="006061E5" w:rsidRDefault="00E235EB" w:rsidP="000B3370">
      <w:pPr>
        <w:pStyle w:val="13"/>
        <w:numPr>
          <w:ilvl w:val="0"/>
          <w:numId w:val="17"/>
        </w:numPr>
        <w:tabs>
          <w:tab w:val="left" w:pos="543"/>
        </w:tabs>
        <w:spacing w:line="240" w:lineRule="auto"/>
        <w:jc w:val="both"/>
        <w:rPr>
          <w:color w:val="auto"/>
          <w:sz w:val="24"/>
          <w:szCs w:val="24"/>
        </w:rPr>
      </w:pPr>
      <w:r w:rsidRPr="006061E5">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6061E5" w:rsidRDefault="00E235EB" w:rsidP="000B3370">
      <w:pPr>
        <w:pStyle w:val="13"/>
        <w:numPr>
          <w:ilvl w:val="0"/>
          <w:numId w:val="17"/>
        </w:numPr>
        <w:tabs>
          <w:tab w:val="left" w:pos="543"/>
        </w:tabs>
        <w:spacing w:line="252" w:lineRule="auto"/>
        <w:jc w:val="both"/>
        <w:rPr>
          <w:color w:val="auto"/>
          <w:sz w:val="24"/>
          <w:szCs w:val="24"/>
        </w:rPr>
      </w:pPr>
      <w:r w:rsidRPr="006061E5">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6061E5" w:rsidRDefault="00E235EB" w:rsidP="000B3370">
      <w:pPr>
        <w:pStyle w:val="13"/>
        <w:numPr>
          <w:ilvl w:val="0"/>
          <w:numId w:val="17"/>
        </w:numPr>
        <w:tabs>
          <w:tab w:val="left" w:pos="548"/>
        </w:tabs>
        <w:spacing w:line="252" w:lineRule="auto"/>
        <w:jc w:val="both"/>
        <w:rPr>
          <w:color w:val="auto"/>
          <w:sz w:val="24"/>
          <w:szCs w:val="24"/>
        </w:rPr>
      </w:pPr>
      <w:r w:rsidRPr="006061E5">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6061E5" w:rsidRDefault="00E235EB" w:rsidP="00A861F3">
      <w:pPr>
        <w:pStyle w:val="13"/>
        <w:numPr>
          <w:ilvl w:val="0"/>
          <w:numId w:val="186"/>
        </w:numPr>
        <w:spacing w:line="257" w:lineRule="auto"/>
        <w:jc w:val="both"/>
        <w:rPr>
          <w:color w:val="auto"/>
          <w:sz w:val="24"/>
          <w:szCs w:val="24"/>
        </w:rPr>
      </w:pPr>
      <w:r w:rsidRPr="006061E5">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rsidRPr="006061E5">
        <w:rPr>
          <w:color w:val="auto"/>
          <w:sz w:val="24"/>
          <w:szCs w:val="24"/>
        </w:rPr>
        <w:lastRenderedPageBreak/>
        <w:t>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6061E5" w:rsidRDefault="00E235EB" w:rsidP="00A861F3">
      <w:pPr>
        <w:pStyle w:val="13"/>
        <w:numPr>
          <w:ilvl w:val="0"/>
          <w:numId w:val="186"/>
        </w:numPr>
        <w:spacing w:line="262" w:lineRule="auto"/>
        <w:jc w:val="both"/>
        <w:rPr>
          <w:color w:val="auto"/>
          <w:sz w:val="24"/>
          <w:szCs w:val="24"/>
        </w:rPr>
      </w:pPr>
      <w:r w:rsidRPr="006061E5">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w:t>
      </w:r>
      <w:r w:rsidRPr="006061E5">
        <w:rPr>
          <w:color w:val="auto"/>
          <w:sz w:val="24"/>
          <w:szCs w:val="24"/>
        </w:rPr>
        <w:lastRenderedPageBreak/>
        <w:t>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6061E5" w:rsidRDefault="00E235EB" w:rsidP="00A861F3">
      <w:pPr>
        <w:pStyle w:val="13"/>
        <w:numPr>
          <w:ilvl w:val="0"/>
          <w:numId w:val="186"/>
        </w:numPr>
        <w:spacing w:line="276" w:lineRule="auto"/>
        <w:jc w:val="both"/>
        <w:rPr>
          <w:color w:val="auto"/>
          <w:sz w:val="24"/>
          <w:szCs w:val="24"/>
        </w:rPr>
      </w:pPr>
      <w:r w:rsidRPr="006061E5">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61E5" w:rsidRDefault="00E235EB" w:rsidP="00A861F3">
      <w:pPr>
        <w:pStyle w:val="13"/>
        <w:numPr>
          <w:ilvl w:val="0"/>
          <w:numId w:val="186"/>
        </w:numPr>
        <w:spacing w:line="276" w:lineRule="auto"/>
        <w:jc w:val="both"/>
        <w:rPr>
          <w:color w:val="auto"/>
          <w:sz w:val="24"/>
          <w:szCs w:val="24"/>
        </w:rPr>
      </w:pPr>
      <w:r w:rsidRPr="006061E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6061E5" w:rsidRDefault="00E235EB" w:rsidP="00A861F3">
      <w:pPr>
        <w:pStyle w:val="13"/>
        <w:numPr>
          <w:ilvl w:val="0"/>
          <w:numId w:val="186"/>
        </w:numPr>
        <w:spacing w:line="276" w:lineRule="auto"/>
        <w:jc w:val="both"/>
        <w:rPr>
          <w:color w:val="auto"/>
          <w:sz w:val="24"/>
          <w:szCs w:val="24"/>
        </w:rPr>
      </w:pPr>
      <w:r w:rsidRPr="006061E5">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6061E5" w:rsidRDefault="00E235EB" w:rsidP="00A861F3">
      <w:pPr>
        <w:pStyle w:val="13"/>
        <w:numPr>
          <w:ilvl w:val="0"/>
          <w:numId w:val="186"/>
        </w:numPr>
        <w:spacing w:line="276" w:lineRule="auto"/>
        <w:jc w:val="both"/>
        <w:rPr>
          <w:color w:val="auto"/>
          <w:sz w:val="24"/>
          <w:szCs w:val="24"/>
        </w:rPr>
      </w:pPr>
      <w:r w:rsidRPr="006061E5">
        <w:rPr>
          <w:color w:val="auto"/>
          <w:sz w:val="24"/>
          <w:szCs w:val="24"/>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6061E5" w:rsidRDefault="00E235EB" w:rsidP="00A861F3">
      <w:pPr>
        <w:pStyle w:val="13"/>
        <w:numPr>
          <w:ilvl w:val="0"/>
          <w:numId w:val="186"/>
        </w:numPr>
        <w:spacing w:line="276" w:lineRule="auto"/>
        <w:jc w:val="both"/>
        <w:rPr>
          <w:color w:val="auto"/>
          <w:sz w:val="24"/>
          <w:szCs w:val="24"/>
        </w:rPr>
      </w:pPr>
      <w:r w:rsidRPr="006061E5">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6061E5" w:rsidRDefault="00E235EB" w:rsidP="000B3370">
      <w:pPr>
        <w:pStyle w:val="13"/>
        <w:numPr>
          <w:ilvl w:val="0"/>
          <w:numId w:val="18"/>
        </w:numPr>
        <w:tabs>
          <w:tab w:val="left" w:pos="543"/>
        </w:tabs>
        <w:spacing w:line="257" w:lineRule="auto"/>
        <w:jc w:val="both"/>
        <w:rPr>
          <w:color w:val="auto"/>
          <w:sz w:val="24"/>
          <w:szCs w:val="24"/>
        </w:rPr>
      </w:pPr>
      <w:r w:rsidRPr="006061E5">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61E5" w:rsidRDefault="00E235EB" w:rsidP="000B3370">
      <w:pPr>
        <w:pStyle w:val="13"/>
        <w:numPr>
          <w:ilvl w:val="0"/>
          <w:numId w:val="18"/>
        </w:numPr>
        <w:tabs>
          <w:tab w:val="left" w:pos="543"/>
        </w:tabs>
        <w:spacing w:line="257" w:lineRule="auto"/>
        <w:jc w:val="both"/>
        <w:rPr>
          <w:color w:val="auto"/>
          <w:sz w:val="24"/>
          <w:szCs w:val="24"/>
        </w:rPr>
      </w:pPr>
      <w:r w:rsidRPr="006061E5">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6061E5" w:rsidRDefault="00E235EB" w:rsidP="000B3370">
      <w:pPr>
        <w:pStyle w:val="13"/>
        <w:numPr>
          <w:ilvl w:val="0"/>
          <w:numId w:val="18"/>
        </w:numPr>
        <w:tabs>
          <w:tab w:val="left" w:pos="543"/>
        </w:tabs>
        <w:spacing w:line="257" w:lineRule="auto"/>
        <w:jc w:val="both"/>
        <w:rPr>
          <w:color w:val="auto"/>
          <w:sz w:val="24"/>
          <w:szCs w:val="24"/>
        </w:rPr>
      </w:pPr>
      <w:r w:rsidRPr="006061E5">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6061E5" w:rsidRDefault="00E235EB" w:rsidP="000B3370">
      <w:pPr>
        <w:pStyle w:val="13"/>
        <w:numPr>
          <w:ilvl w:val="0"/>
          <w:numId w:val="18"/>
        </w:numPr>
        <w:tabs>
          <w:tab w:val="left" w:pos="548"/>
        </w:tabs>
        <w:spacing w:line="257" w:lineRule="auto"/>
        <w:jc w:val="both"/>
        <w:rPr>
          <w:color w:val="auto"/>
          <w:sz w:val="24"/>
          <w:szCs w:val="24"/>
        </w:rPr>
      </w:pPr>
      <w:r w:rsidRPr="006061E5">
        <w:rPr>
          <w:color w:val="auto"/>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r w:rsidRPr="006061E5">
        <w:rPr>
          <w:color w:val="auto"/>
          <w:sz w:val="24"/>
          <w:szCs w:val="24"/>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6061E5" w:rsidRDefault="00E235EB" w:rsidP="000B3370">
      <w:pPr>
        <w:pStyle w:val="13"/>
        <w:numPr>
          <w:ilvl w:val="0"/>
          <w:numId w:val="18"/>
        </w:numPr>
        <w:tabs>
          <w:tab w:val="left" w:pos="548"/>
        </w:tabs>
        <w:spacing w:line="257" w:lineRule="auto"/>
        <w:jc w:val="both"/>
        <w:rPr>
          <w:color w:val="auto"/>
          <w:sz w:val="24"/>
          <w:szCs w:val="24"/>
        </w:rPr>
      </w:pPr>
      <w:r w:rsidRPr="006061E5">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6061E5" w:rsidRDefault="00E235EB" w:rsidP="000B3370">
      <w:pPr>
        <w:pStyle w:val="13"/>
        <w:numPr>
          <w:ilvl w:val="0"/>
          <w:numId w:val="18"/>
        </w:numPr>
        <w:tabs>
          <w:tab w:val="left" w:pos="543"/>
        </w:tabs>
        <w:spacing w:line="257" w:lineRule="auto"/>
        <w:jc w:val="both"/>
        <w:rPr>
          <w:color w:val="auto"/>
          <w:sz w:val="24"/>
          <w:szCs w:val="24"/>
        </w:rPr>
      </w:pPr>
      <w:r w:rsidRPr="006061E5">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6061E5" w:rsidRDefault="00E235EB" w:rsidP="000B3370">
      <w:pPr>
        <w:pStyle w:val="13"/>
        <w:numPr>
          <w:ilvl w:val="0"/>
          <w:numId w:val="18"/>
        </w:numPr>
        <w:tabs>
          <w:tab w:val="left" w:pos="668"/>
        </w:tabs>
        <w:spacing w:line="257" w:lineRule="auto"/>
        <w:jc w:val="both"/>
        <w:rPr>
          <w:color w:val="auto"/>
          <w:sz w:val="24"/>
          <w:szCs w:val="24"/>
        </w:rPr>
      </w:pPr>
      <w:r w:rsidRPr="006061E5">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6061E5" w:rsidRDefault="00E235EB" w:rsidP="000B3370">
      <w:pPr>
        <w:pStyle w:val="13"/>
        <w:numPr>
          <w:ilvl w:val="0"/>
          <w:numId w:val="18"/>
        </w:numPr>
        <w:tabs>
          <w:tab w:val="left" w:pos="663"/>
        </w:tabs>
        <w:spacing w:line="252" w:lineRule="auto"/>
        <w:ind w:firstLine="238"/>
        <w:jc w:val="both"/>
        <w:rPr>
          <w:color w:val="auto"/>
          <w:sz w:val="24"/>
          <w:szCs w:val="24"/>
        </w:rPr>
      </w:pPr>
      <w:r w:rsidRPr="006061E5">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6061E5" w:rsidRDefault="00E235EB" w:rsidP="000B3370">
      <w:pPr>
        <w:pStyle w:val="13"/>
        <w:numPr>
          <w:ilvl w:val="0"/>
          <w:numId w:val="18"/>
        </w:numPr>
        <w:tabs>
          <w:tab w:val="left" w:pos="668"/>
        </w:tabs>
        <w:spacing w:line="252" w:lineRule="auto"/>
        <w:ind w:firstLine="238"/>
        <w:jc w:val="both"/>
        <w:rPr>
          <w:color w:val="auto"/>
          <w:sz w:val="24"/>
          <w:szCs w:val="24"/>
        </w:rPr>
      </w:pPr>
      <w:r w:rsidRPr="006061E5">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61E5" w:rsidRDefault="00E235EB" w:rsidP="00B70F6E">
      <w:pPr>
        <w:pStyle w:val="13"/>
        <w:spacing w:line="252" w:lineRule="auto"/>
        <w:ind w:firstLine="238"/>
        <w:jc w:val="both"/>
        <w:rPr>
          <w:color w:val="auto"/>
          <w:sz w:val="24"/>
          <w:szCs w:val="24"/>
        </w:rPr>
        <w:sectPr w:rsidR="00A57638" w:rsidRPr="006061E5">
          <w:footnotePr>
            <w:numRestart w:val="eachPage"/>
          </w:footnotePr>
          <w:pgSz w:w="7824" w:h="12019"/>
          <w:pgMar w:top="588" w:right="710" w:bottom="970" w:left="716" w:header="0" w:footer="3" w:gutter="0"/>
          <w:cols w:space="720"/>
          <w:noEndnote/>
          <w:docGrid w:linePitch="360"/>
        </w:sectPr>
      </w:pPr>
      <w:r w:rsidRPr="006061E5">
        <w:rPr>
          <w:color w:val="auto"/>
          <w:sz w:val="24"/>
          <w:szCs w:val="24"/>
        </w:rPr>
        <w:t xml:space="preserve">При планировании предметных результатов освоения рабочей программы следует учитывать, что формирование </w:t>
      </w:r>
      <w:r w:rsidRPr="006061E5">
        <w:rPr>
          <w:color w:val="auto"/>
          <w:sz w:val="24"/>
          <w:szCs w:val="24"/>
        </w:rPr>
        <w:lastRenderedPageBreak/>
        <w:t>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6061E5" w:rsidRDefault="00E235EB" w:rsidP="00F17581">
      <w:pPr>
        <w:pStyle w:val="31"/>
        <w:pBdr>
          <w:bottom w:val="single" w:sz="12" w:space="1" w:color="auto"/>
        </w:pBdr>
        <w:rPr>
          <w:rFonts w:ascii="Times New Roman" w:hAnsi="Times New Roman" w:cs="Times New Roman"/>
          <w:color w:val="auto"/>
          <w:sz w:val="24"/>
          <w:szCs w:val="24"/>
        </w:rPr>
      </w:pPr>
      <w:bookmarkStart w:id="167" w:name="bookmark318"/>
      <w:bookmarkStart w:id="168" w:name="_Toc105502779"/>
      <w:r w:rsidRPr="006061E5">
        <w:rPr>
          <w:rFonts w:ascii="Times New Roman" w:hAnsi="Times New Roman" w:cs="Times New Roman"/>
          <w:color w:val="auto"/>
          <w:sz w:val="24"/>
          <w:szCs w:val="24"/>
        </w:rPr>
        <w:lastRenderedPageBreak/>
        <w:t>2.1.3</w:t>
      </w:r>
      <w:r w:rsidR="00F17581" w:rsidRPr="006061E5">
        <w:rPr>
          <w:rFonts w:ascii="Times New Roman" w:hAnsi="Times New Roman" w:cs="Times New Roman"/>
          <w:color w:val="auto"/>
          <w:sz w:val="24"/>
          <w:szCs w:val="24"/>
        </w:rPr>
        <w:t>.</w:t>
      </w:r>
      <w:r w:rsidRPr="006061E5">
        <w:rPr>
          <w:rFonts w:ascii="Times New Roman" w:hAnsi="Times New Roman" w:cs="Times New Roman"/>
          <w:color w:val="auto"/>
          <w:sz w:val="24"/>
          <w:szCs w:val="24"/>
        </w:rPr>
        <w:t xml:space="preserve"> РОДНОЙ ЯЗЫК (РУССКИЙ)</w:t>
      </w:r>
      <w:bookmarkEnd w:id="167"/>
      <w:bookmarkEnd w:id="168"/>
    </w:p>
    <w:p w:rsidR="00F17581" w:rsidRPr="006061E5" w:rsidRDefault="00F17581" w:rsidP="00F17581">
      <w:pPr>
        <w:pStyle w:val="af5"/>
        <w:rPr>
          <w:rFonts w:ascii="Times New Roman" w:hAnsi="Times New Roman" w:cs="Times New Roman"/>
          <w:color w:val="auto"/>
          <w:sz w:val="24"/>
          <w:szCs w:val="24"/>
        </w:rPr>
      </w:pPr>
    </w:p>
    <w:p w:rsidR="00F17581" w:rsidRPr="006061E5" w:rsidRDefault="00F17581" w:rsidP="00F17581">
      <w:pPr>
        <w:pStyle w:val="af5"/>
        <w:rPr>
          <w:rFonts w:ascii="Times New Roman" w:hAnsi="Times New Roman" w:cs="Times New Roman"/>
          <w:color w:val="auto"/>
          <w:sz w:val="24"/>
          <w:szCs w:val="24"/>
        </w:rPr>
      </w:pPr>
    </w:p>
    <w:p w:rsidR="00A57638" w:rsidRPr="006061E5" w:rsidRDefault="00E235EB" w:rsidP="00F17581">
      <w:pPr>
        <w:pStyle w:val="af5"/>
        <w:pBdr>
          <w:bottom w:val="single" w:sz="12" w:space="1" w:color="auto"/>
        </w:pBdr>
        <w:rPr>
          <w:rFonts w:ascii="Times New Roman" w:hAnsi="Times New Roman" w:cs="Times New Roman"/>
          <w:color w:val="auto"/>
          <w:sz w:val="24"/>
          <w:szCs w:val="24"/>
        </w:rPr>
      </w:pPr>
      <w:bookmarkStart w:id="169" w:name="bookmark320"/>
      <w:r w:rsidRPr="006061E5">
        <w:rPr>
          <w:rFonts w:ascii="Times New Roman" w:hAnsi="Times New Roman" w:cs="Times New Roman"/>
          <w:color w:val="auto"/>
          <w:sz w:val="24"/>
          <w:szCs w:val="24"/>
        </w:rPr>
        <w:t>ПОЯСНИТЕЛЬНАЯ ЗАПИСКА</w:t>
      </w:r>
      <w:bookmarkEnd w:id="169"/>
    </w:p>
    <w:p w:rsidR="00F17581" w:rsidRPr="006061E5" w:rsidRDefault="00F17581" w:rsidP="00F17581">
      <w:pPr>
        <w:pStyle w:val="af5"/>
        <w:rPr>
          <w:rFonts w:ascii="Times New Roman" w:hAnsi="Times New Roman" w:cs="Times New Roman"/>
          <w:color w:val="auto"/>
          <w:sz w:val="24"/>
          <w:szCs w:val="24"/>
        </w:rPr>
      </w:pPr>
    </w:p>
    <w:p w:rsidR="00A57638" w:rsidRPr="006061E5" w:rsidRDefault="00057135">
      <w:pPr>
        <w:pStyle w:val="13"/>
        <w:spacing w:line="259"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w:t>
      </w:r>
      <w:r w:rsidRPr="006061E5">
        <w:rPr>
          <w:color w:val="auto"/>
          <w:sz w:val="24"/>
          <w:szCs w:val="24"/>
        </w:rPr>
        <w:t xml:space="preserve"> г. № 637-р), а также П</w:t>
      </w:r>
      <w:r w:rsidR="00E235EB" w:rsidRPr="006061E5">
        <w:rPr>
          <w:color w:val="auto"/>
          <w:sz w:val="24"/>
          <w:szCs w:val="24"/>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6061E5" w:rsidRDefault="00057135">
      <w:pPr>
        <w:pStyle w:val="13"/>
        <w:spacing w:line="259"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6061E5" w:rsidRDefault="00057135" w:rsidP="00057135">
      <w:pPr>
        <w:pStyle w:val="13"/>
        <w:spacing w:line="259" w:lineRule="auto"/>
        <w:ind w:firstLine="0"/>
        <w:jc w:val="both"/>
        <w:rPr>
          <w:color w:val="auto"/>
          <w:sz w:val="24"/>
          <w:szCs w:val="24"/>
        </w:rPr>
      </w:pPr>
      <w:r w:rsidRPr="006061E5">
        <w:rPr>
          <w:color w:val="auto"/>
          <w:sz w:val="24"/>
          <w:szCs w:val="24"/>
        </w:rPr>
        <w:t xml:space="preserve">      Р</w:t>
      </w:r>
      <w:r w:rsidR="00E235EB" w:rsidRPr="006061E5">
        <w:rPr>
          <w:color w:val="auto"/>
          <w:sz w:val="24"/>
          <w:szCs w:val="24"/>
        </w:rPr>
        <w:t>абочая программа позволит учителю:</w:t>
      </w:r>
    </w:p>
    <w:p w:rsidR="00A57638" w:rsidRPr="006061E5" w:rsidRDefault="00E235EB" w:rsidP="000B3370">
      <w:pPr>
        <w:pStyle w:val="13"/>
        <w:numPr>
          <w:ilvl w:val="0"/>
          <w:numId w:val="19"/>
        </w:numPr>
        <w:tabs>
          <w:tab w:val="left" w:pos="543"/>
        </w:tabs>
        <w:spacing w:line="259" w:lineRule="auto"/>
        <w:jc w:val="both"/>
        <w:rPr>
          <w:color w:val="auto"/>
          <w:sz w:val="24"/>
          <w:szCs w:val="24"/>
        </w:rPr>
      </w:pPr>
      <w:r w:rsidRPr="006061E5">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6061E5" w:rsidRDefault="00E235EB" w:rsidP="000B3370">
      <w:pPr>
        <w:pStyle w:val="13"/>
        <w:numPr>
          <w:ilvl w:val="0"/>
          <w:numId w:val="19"/>
        </w:numPr>
        <w:tabs>
          <w:tab w:val="left" w:pos="543"/>
        </w:tabs>
        <w:spacing w:line="259" w:lineRule="auto"/>
        <w:jc w:val="both"/>
        <w:rPr>
          <w:color w:val="auto"/>
          <w:sz w:val="24"/>
          <w:szCs w:val="24"/>
        </w:rPr>
      </w:pPr>
      <w:r w:rsidRPr="006061E5">
        <w:rPr>
          <w:color w:val="auto"/>
          <w:sz w:val="24"/>
          <w:szCs w:val="24"/>
        </w:rP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w:t>
      </w:r>
      <w:r w:rsidRPr="006061E5">
        <w:rPr>
          <w:color w:val="auto"/>
          <w:sz w:val="24"/>
          <w:szCs w:val="24"/>
        </w:rPr>
        <w:lastRenderedPageBreak/>
        <w:t>воспитания;</w:t>
      </w:r>
    </w:p>
    <w:p w:rsidR="00A57638" w:rsidRPr="006061E5" w:rsidRDefault="00E235EB" w:rsidP="000B3370">
      <w:pPr>
        <w:pStyle w:val="13"/>
        <w:numPr>
          <w:ilvl w:val="0"/>
          <w:numId w:val="19"/>
        </w:numPr>
        <w:tabs>
          <w:tab w:val="left" w:pos="548"/>
        </w:tabs>
        <w:spacing w:line="259" w:lineRule="auto"/>
        <w:ind w:firstLine="238"/>
        <w:jc w:val="both"/>
        <w:rPr>
          <w:color w:val="auto"/>
          <w:sz w:val="24"/>
          <w:szCs w:val="24"/>
        </w:rPr>
      </w:pPr>
      <w:r w:rsidRPr="006061E5">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6061E5" w:rsidRDefault="00E235EB" w:rsidP="00AA4A52">
      <w:pPr>
        <w:pStyle w:val="13"/>
        <w:spacing w:line="252" w:lineRule="auto"/>
        <w:ind w:firstLine="238"/>
        <w:jc w:val="both"/>
        <w:rPr>
          <w:color w:val="auto"/>
          <w:sz w:val="24"/>
          <w:szCs w:val="24"/>
        </w:rPr>
      </w:pPr>
      <w:r w:rsidRPr="006061E5">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6061E5" w:rsidRDefault="00AA4A52" w:rsidP="00AA4A52">
      <w:pPr>
        <w:pStyle w:val="af5"/>
        <w:rPr>
          <w:rFonts w:ascii="Times New Roman" w:hAnsi="Times New Roman" w:cs="Times New Roman"/>
          <w:color w:val="auto"/>
          <w:sz w:val="24"/>
          <w:szCs w:val="24"/>
        </w:rPr>
      </w:pPr>
      <w:bookmarkStart w:id="170" w:name="bookmark322"/>
    </w:p>
    <w:p w:rsidR="00A57638" w:rsidRPr="006061E5" w:rsidRDefault="00E235EB" w:rsidP="00AA4A52">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ОБЩАЯ ХАРАКТЕРИСТИКА УЧЕБНОГО ПРЕДМЕТА «РОДНОЙ ЯЗЫК (РУССКИЙ)»</w:t>
      </w:r>
      <w:bookmarkEnd w:id="170"/>
    </w:p>
    <w:p w:rsidR="00A57638" w:rsidRPr="006061E5" w:rsidRDefault="00E235EB" w:rsidP="00AA4A52">
      <w:pPr>
        <w:pStyle w:val="13"/>
        <w:ind w:firstLine="238"/>
        <w:jc w:val="both"/>
        <w:rPr>
          <w:color w:val="auto"/>
          <w:sz w:val="24"/>
          <w:szCs w:val="24"/>
        </w:rPr>
      </w:pPr>
      <w:r w:rsidRPr="006061E5">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6061E5" w:rsidRDefault="00E235EB" w:rsidP="00AA4A52">
      <w:pPr>
        <w:pStyle w:val="13"/>
        <w:ind w:firstLine="238"/>
        <w:jc w:val="both"/>
        <w:rPr>
          <w:color w:val="auto"/>
          <w:sz w:val="24"/>
          <w:szCs w:val="24"/>
        </w:rPr>
      </w:pPr>
      <w:r w:rsidRPr="006061E5">
        <w:rPr>
          <w:color w:val="auto"/>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w:t>
      </w:r>
      <w:r w:rsidRPr="006061E5">
        <w:rPr>
          <w:color w:val="auto"/>
          <w:sz w:val="24"/>
          <w:szCs w:val="24"/>
        </w:rPr>
        <w:lastRenderedPageBreak/>
        <w:t>изучения основного курса «Русский язык».</w:t>
      </w:r>
    </w:p>
    <w:p w:rsidR="00A57638" w:rsidRPr="006061E5" w:rsidRDefault="00E235EB" w:rsidP="00AA4A52">
      <w:pPr>
        <w:pStyle w:val="13"/>
        <w:ind w:firstLine="238"/>
        <w:jc w:val="both"/>
        <w:rPr>
          <w:color w:val="auto"/>
          <w:sz w:val="24"/>
          <w:szCs w:val="24"/>
        </w:rPr>
      </w:pPr>
      <w:r w:rsidRPr="006061E5">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6061E5" w:rsidRDefault="00AA4A52" w:rsidP="00AA4A52">
      <w:pPr>
        <w:pStyle w:val="af5"/>
        <w:rPr>
          <w:rFonts w:ascii="Times New Roman" w:hAnsi="Times New Roman" w:cs="Times New Roman"/>
          <w:color w:val="auto"/>
          <w:sz w:val="24"/>
          <w:szCs w:val="24"/>
        </w:rPr>
      </w:pPr>
      <w:bookmarkStart w:id="171" w:name="bookmark324"/>
    </w:p>
    <w:p w:rsidR="00A57638" w:rsidRPr="006061E5" w:rsidRDefault="00E235EB" w:rsidP="00AA4A52">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ЦЕЛИ ИЗУЧЕНИЯ УЧЕБНОГО ПРЕДМЕТА</w:t>
      </w:r>
      <w:bookmarkEnd w:id="171"/>
    </w:p>
    <w:p w:rsidR="00A57638" w:rsidRPr="006061E5" w:rsidRDefault="00E235EB" w:rsidP="00AA4A52">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«РОДНОЙ ЯЗЫК (РУССКИЙ)»</w:t>
      </w:r>
    </w:p>
    <w:p w:rsidR="00A57638" w:rsidRPr="006061E5" w:rsidRDefault="00E235EB" w:rsidP="00AA4A52">
      <w:pPr>
        <w:pStyle w:val="13"/>
        <w:spacing w:line="240" w:lineRule="auto"/>
        <w:jc w:val="both"/>
        <w:rPr>
          <w:color w:val="auto"/>
          <w:sz w:val="24"/>
          <w:szCs w:val="24"/>
        </w:rPr>
      </w:pPr>
      <w:r w:rsidRPr="006061E5">
        <w:rPr>
          <w:color w:val="auto"/>
          <w:sz w:val="24"/>
          <w:szCs w:val="24"/>
        </w:rPr>
        <w:t>Целями изучения родного языка (русского) по программам основного общего образования являются:</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w:t>
      </w:r>
      <w:r w:rsidRPr="006061E5">
        <w:rPr>
          <w:color w:val="auto"/>
          <w:sz w:val="24"/>
          <w:szCs w:val="24"/>
        </w:rPr>
        <w:lastRenderedPageBreak/>
        <w:t>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6061E5">
        <w:rPr>
          <w:color w:val="auto"/>
          <w:sz w:val="24"/>
          <w:szCs w:val="24"/>
        </w:rPr>
        <w:t>не сплошной</w:t>
      </w:r>
      <w:r w:rsidRPr="006061E5">
        <w:rPr>
          <w:color w:val="auto"/>
          <w:sz w:val="24"/>
          <w:szCs w:val="24"/>
        </w:rPr>
        <w:t xml:space="preserve"> текст, инфографика и др.);</w:t>
      </w:r>
    </w:p>
    <w:p w:rsidR="00A57638" w:rsidRPr="006061E5" w:rsidRDefault="00E235EB" w:rsidP="00A861F3">
      <w:pPr>
        <w:pStyle w:val="13"/>
        <w:numPr>
          <w:ilvl w:val="0"/>
          <w:numId w:val="187"/>
        </w:numPr>
        <w:jc w:val="both"/>
        <w:rPr>
          <w:color w:val="auto"/>
          <w:sz w:val="24"/>
          <w:szCs w:val="24"/>
        </w:rPr>
      </w:pPr>
      <w:r w:rsidRPr="006061E5">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6061E5" w:rsidRDefault="00537C46" w:rsidP="00537C46">
      <w:pPr>
        <w:pStyle w:val="af5"/>
        <w:rPr>
          <w:rFonts w:ascii="Times New Roman" w:hAnsi="Times New Roman" w:cs="Times New Roman"/>
          <w:color w:val="auto"/>
          <w:sz w:val="24"/>
          <w:szCs w:val="24"/>
        </w:rPr>
      </w:pPr>
      <w:bookmarkStart w:id="172" w:name="bookmark327"/>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МЕСТО УЧЕБНОГО ПРЕДМЕТА «РОДНОЙ ЯЗЫК (РУССКИЙ)»</w:t>
      </w:r>
      <w:bookmarkEnd w:id="172"/>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w:t>
      </w:r>
      <w:r w:rsidRPr="006061E5">
        <w:rPr>
          <w:color w:val="auto"/>
          <w:sz w:val="24"/>
          <w:szCs w:val="24"/>
        </w:rPr>
        <w:lastRenderedPageBreak/>
        <w:t>предметную область «Родной язык и родная литература» и является обязательным для изучения.</w:t>
      </w:r>
    </w:p>
    <w:p w:rsidR="00A57638" w:rsidRPr="006061E5" w:rsidRDefault="00E235EB" w:rsidP="00537C46">
      <w:pPr>
        <w:pStyle w:val="13"/>
        <w:spacing w:line="252" w:lineRule="auto"/>
        <w:ind w:firstLine="238"/>
        <w:jc w:val="both"/>
        <w:rPr>
          <w:color w:val="auto"/>
          <w:sz w:val="24"/>
          <w:szCs w:val="24"/>
        </w:rPr>
      </w:pPr>
      <w:r w:rsidRPr="006061E5">
        <w:rPr>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6061E5" w:rsidRDefault="00E235EB" w:rsidP="00537C46">
      <w:pPr>
        <w:pStyle w:val="13"/>
        <w:spacing w:line="252" w:lineRule="auto"/>
        <w:ind w:firstLine="238"/>
        <w:jc w:val="both"/>
        <w:rPr>
          <w:color w:val="auto"/>
          <w:sz w:val="24"/>
          <w:szCs w:val="24"/>
        </w:rPr>
      </w:pPr>
      <w:r w:rsidRPr="006061E5">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537C46" w:rsidRPr="006061E5" w:rsidRDefault="00537C46" w:rsidP="00537C46">
      <w:pPr>
        <w:pStyle w:val="af5"/>
        <w:rPr>
          <w:rFonts w:ascii="Times New Roman" w:hAnsi="Times New Roman" w:cs="Times New Roman"/>
          <w:color w:val="auto"/>
          <w:sz w:val="24"/>
          <w:szCs w:val="24"/>
        </w:rPr>
      </w:pPr>
      <w:bookmarkStart w:id="173" w:name="bookmark330"/>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ОСНОВНЫЕ СОДЕРЖАТЕЛЬНЫЕ ЛИНИИ ПРОГРАММЫ</w:t>
      </w:r>
      <w:bookmarkEnd w:id="173"/>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УЧЕБНОГО ПРЕДМЕТА «РОДНОЙ ЯЗЫК (РУССКИЙ)»</w:t>
      </w:r>
    </w:p>
    <w:p w:rsidR="00A57638" w:rsidRPr="006061E5" w:rsidRDefault="00E235EB">
      <w:pPr>
        <w:pStyle w:val="13"/>
        <w:spacing w:line="252" w:lineRule="auto"/>
        <w:jc w:val="both"/>
        <w:rPr>
          <w:color w:val="auto"/>
          <w:sz w:val="24"/>
          <w:szCs w:val="24"/>
        </w:rPr>
      </w:pPr>
      <w:r w:rsidRPr="006061E5">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6061E5" w:rsidRDefault="00E235EB">
      <w:pPr>
        <w:pStyle w:val="13"/>
        <w:spacing w:line="252" w:lineRule="auto"/>
        <w:jc w:val="both"/>
        <w:rPr>
          <w:color w:val="auto"/>
          <w:sz w:val="24"/>
          <w:szCs w:val="24"/>
        </w:rPr>
      </w:pPr>
      <w:r w:rsidRPr="006061E5">
        <w:rPr>
          <w:color w:val="auto"/>
          <w:sz w:val="24"/>
          <w:szCs w:val="24"/>
        </w:rPr>
        <w:t>В соответствии с этим в программе выделяются следующие блоки.</w:t>
      </w:r>
    </w:p>
    <w:p w:rsidR="00A57638" w:rsidRPr="006061E5" w:rsidRDefault="00E235EB">
      <w:pPr>
        <w:pStyle w:val="13"/>
        <w:spacing w:line="252" w:lineRule="auto"/>
        <w:jc w:val="both"/>
        <w:rPr>
          <w:color w:val="auto"/>
          <w:sz w:val="24"/>
          <w:szCs w:val="24"/>
        </w:rPr>
      </w:pPr>
      <w:r w:rsidRPr="006061E5">
        <w:rPr>
          <w:color w:val="auto"/>
          <w:sz w:val="24"/>
          <w:szCs w:val="24"/>
        </w:rPr>
        <w:t xml:space="preserve">В первом блоке — </w:t>
      </w:r>
      <w:r w:rsidRPr="006061E5">
        <w:rPr>
          <w:b/>
          <w:bCs/>
          <w:color w:val="auto"/>
          <w:sz w:val="24"/>
          <w:szCs w:val="24"/>
        </w:rPr>
        <w:t xml:space="preserve">«Язык и культура» </w:t>
      </w:r>
      <w:r w:rsidRPr="006061E5">
        <w:rPr>
          <w:color w:val="auto"/>
          <w:sz w:val="24"/>
          <w:szCs w:val="24"/>
        </w:rPr>
        <w:t xml:space="preserve">—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w:t>
      </w:r>
      <w:r w:rsidRPr="006061E5">
        <w:rPr>
          <w:color w:val="auto"/>
          <w:sz w:val="24"/>
          <w:szCs w:val="24"/>
        </w:rPr>
        <w:lastRenderedPageBreak/>
        <w:t>овладение культурой межнационального общения.</w:t>
      </w:r>
    </w:p>
    <w:p w:rsidR="00A57638" w:rsidRPr="006061E5" w:rsidRDefault="00E235EB" w:rsidP="004A70D7">
      <w:pPr>
        <w:pStyle w:val="13"/>
        <w:spacing w:line="252" w:lineRule="auto"/>
        <w:jc w:val="both"/>
        <w:rPr>
          <w:color w:val="auto"/>
          <w:sz w:val="24"/>
          <w:szCs w:val="24"/>
        </w:rPr>
      </w:pPr>
      <w:r w:rsidRPr="006061E5">
        <w:rPr>
          <w:color w:val="auto"/>
          <w:sz w:val="24"/>
          <w:szCs w:val="24"/>
        </w:rPr>
        <w:t xml:space="preserve">Второй блок — </w:t>
      </w:r>
      <w:r w:rsidRPr="006061E5">
        <w:rPr>
          <w:b/>
          <w:bCs/>
          <w:color w:val="auto"/>
          <w:sz w:val="24"/>
          <w:szCs w:val="24"/>
        </w:rPr>
        <w:t xml:space="preserve">«Культура речи» </w:t>
      </w:r>
      <w:r w:rsidRPr="006061E5">
        <w:rPr>
          <w:color w:val="auto"/>
          <w:sz w:val="24"/>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57135" w:rsidRPr="006061E5" w:rsidRDefault="00E235EB" w:rsidP="00057135">
      <w:pPr>
        <w:pStyle w:val="13"/>
        <w:spacing w:line="252" w:lineRule="auto"/>
        <w:jc w:val="both"/>
        <w:rPr>
          <w:color w:val="auto"/>
          <w:sz w:val="24"/>
          <w:szCs w:val="24"/>
        </w:rPr>
      </w:pPr>
      <w:r w:rsidRPr="006061E5">
        <w:rPr>
          <w:color w:val="auto"/>
          <w:sz w:val="24"/>
          <w:szCs w:val="24"/>
        </w:rPr>
        <w:t xml:space="preserve">В третьем блоке — </w:t>
      </w:r>
      <w:r w:rsidRPr="006061E5">
        <w:rPr>
          <w:b/>
          <w:bCs/>
          <w:color w:val="auto"/>
          <w:sz w:val="24"/>
          <w:szCs w:val="24"/>
        </w:rPr>
        <w:t xml:space="preserve">«Речь. Речевая деятельность. Текст» </w:t>
      </w:r>
      <w:r w:rsidRPr="006061E5">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74" w:name="bookmark333"/>
    </w:p>
    <w:p w:rsidR="00057135" w:rsidRPr="006061E5" w:rsidRDefault="00057135" w:rsidP="00057135">
      <w:pPr>
        <w:pStyle w:val="13"/>
        <w:spacing w:line="252" w:lineRule="auto"/>
        <w:jc w:val="both"/>
        <w:rPr>
          <w:color w:val="auto"/>
          <w:sz w:val="24"/>
          <w:szCs w:val="24"/>
        </w:rPr>
      </w:pPr>
    </w:p>
    <w:p w:rsidR="00A57638" w:rsidRPr="006061E5" w:rsidRDefault="00E235EB" w:rsidP="00057135">
      <w:pPr>
        <w:pStyle w:val="13"/>
        <w:spacing w:line="252" w:lineRule="auto"/>
        <w:jc w:val="both"/>
        <w:rPr>
          <w:color w:val="auto"/>
          <w:sz w:val="24"/>
          <w:szCs w:val="24"/>
        </w:rPr>
      </w:pPr>
      <w:r w:rsidRPr="006061E5">
        <w:rPr>
          <w:color w:val="auto"/>
          <w:sz w:val="24"/>
          <w:szCs w:val="24"/>
        </w:rPr>
        <w:t>СОДЕРЖАНИЕ УЧЕБНОГО ПРЕДМЕТА</w:t>
      </w:r>
      <w:bookmarkEnd w:id="174"/>
    </w:p>
    <w:p w:rsidR="00A57638" w:rsidRPr="006061E5" w:rsidRDefault="00E235EB" w:rsidP="00537C46">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«РОДНОЙ ЯЗЫК (РУССКИЙ)»</w:t>
      </w:r>
    </w:p>
    <w:p w:rsidR="00537C46" w:rsidRPr="006061E5" w:rsidRDefault="00537C46" w:rsidP="00537C46">
      <w:pPr>
        <w:pStyle w:val="af5"/>
        <w:rPr>
          <w:rFonts w:ascii="Times New Roman" w:hAnsi="Times New Roman" w:cs="Times New Roman"/>
          <w:color w:val="auto"/>
          <w:sz w:val="24"/>
          <w:szCs w:val="24"/>
        </w:rPr>
      </w:pPr>
    </w:p>
    <w:p w:rsidR="00A57638" w:rsidRPr="006061E5" w:rsidRDefault="00537C46" w:rsidP="00537C46">
      <w:pPr>
        <w:pStyle w:val="af5"/>
        <w:rPr>
          <w:rFonts w:ascii="Times New Roman" w:hAnsi="Times New Roman" w:cs="Times New Roman"/>
          <w:color w:val="auto"/>
          <w:sz w:val="24"/>
          <w:szCs w:val="24"/>
        </w:rPr>
      </w:pPr>
      <w:bookmarkStart w:id="175" w:name="bookmark336"/>
      <w:r w:rsidRPr="006061E5">
        <w:rPr>
          <w:rFonts w:ascii="Times New Roman" w:hAnsi="Times New Roman" w:cs="Times New Roman"/>
          <w:color w:val="auto"/>
          <w:sz w:val="24"/>
          <w:szCs w:val="24"/>
        </w:rPr>
        <w:t xml:space="preserve">5 </w:t>
      </w:r>
      <w:r w:rsidR="00E235EB" w:rsidRPr="006061E5">
        <w:rPr>
          <w:rFonts w:ascii="Times New Roman" w:hAnsi="Times New Roman" w:cs="Times New Roman"/>
          <w:color w:val="auto"/>
          <w:sz w:val="24"/>
          <w:szCs w:val="24"/>
        </w:rPr>
        <w:t>КЛАСС</w:t>
      </w:r>
      <w:bookmarkEnd w:id="175"/>
    </w:p>
    <w:p w:rsidR="00537C46" w:rsidRPr="006061E5" w:rsidRDefault="00537C46" w:rsidP="00537C46">
      <w:pPr>
        <w:pStyle w:val="af5"/>
        <w:rPr>
          <w:rFonts w:ascii="Times New Roman" w:hAnsi="Times New Roman" w:cs="Times New Roman"/>
          <w:color w:val="auto"/>
          <w:sz w:val="24"/>
          <w:szCs w:val="24"/>
        </w:rPr>
      </w:pPr>
      <w:bookmarkStart w:id="176" w:name="bookmark338"/>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Язык и культура</w:t>
      </w:r>
      <w:bookmarkEnd w:id="176"/>
    </w:p>
    <w:p w:rsidR="00A57638" w:rsidRPr="006061E5" w:rsidRDefault="00E235EB">
      <w:pPr>
        <w:pStyle w:val="13"/>
        <w:jc w:val="both"/>
        <w:rPr>
          <w:color w:val="auto"/>
          <w:sz w:val="24"/>
          <w:szCs w:val="24"/>
        </w:rPr>
      </w:pPr>
      <w:r w:rsidRPr="006061E5">
        <w:rPr>
          <w:color w:val="auto"/>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w:t>
      </w:r>
      <w:r w:rsidRPr="006061E5">
        <w:rPr>
          <w:color w:val="auto"/>
          <w:sz w:val="24"/>
          <w:szCs w:val="24"/>
        </w:rPr>
        <w:lastRenderedPageBreak/>
        <w:t>художественной литературы.</w:t>
      </w:r>
    </w:p>
    <w:p w:rsidR="00A57638" w:rsidRPr="006061E5" w:rsidRDefault="00E235EB">
      <w:pPr>
        <w:pStyle w:val="13"/>
        <w:jc w:val="both"/>
        <w:rPr>
          <w:color w:val="auto"/>
          <w:sz w:val="24"/>
          <w:szCs w:val="24"/>
        </w:rPr>
      </w:pPr>
      <w:r w:rsidRPr="006061E5">
        <w:rPr>
          <w:color w:val="auto"/>
          <w:sz w:val="24"/>
          <w:szCs w:val="24"/>
        </w:rPr>
        <w:t>Краткая история русской письменности. Создание славянского алфавита.</w:t>
      </w:r>
    </w:p>
    <w:p w:rsidR="00A57638" w:rsidRPr="006061E5" w:rsidRDefault="00E235EB">
      <w:pPr>
        <w:pStyle w:val="13"/>
        <w:jc w:val="both"/>
        <w:rPr>
          <w:color w:val="auto"/>
          <w:sz w:val="24"/>
          <w:szCs w:val="24"/>
        </w:rPr>
      </w:pPr>
      <w:r w:rsidRPr="006061E5">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6061E5" w:rsidRDefault="00E235EB">
      <w:pPr>
        <w:pStyle w:val="13"/>
        <w:jc w:val="both"/>
        <w:rPr>
          <w:color w:val="auto"/>
          <w:sz w:val="24"/>
          <w:szCs w:val="24"/>
        </w:rPr>
      </w:pPr>
      <w:r w:rsidRPr="006061E5">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6061E5" w:rsidRDefault="00E235EB">
      <w:pPr>
        <w:pStyle w:val="13"/>
        <w:jc w:val="both"/>
        <w:rPr>
          <w:color w:val="auto"/>
          <w:sz w:val="24"/>
          <w:szCs w:val="24"/>
        </w:rPr>
      </w:pPr>
      <w:r w:rsidRPr="006061E5">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6061E5" w:rsidRDefault="00E235EB">
      <w:pPr>
        <w:pStyle w:val="13"/>
        <w:jc w:val="both"/>
        <w:rPr>
          <w:color w:val="auto"/>
          <w:sz w:val="24"/>
          <w:szCs w:val="24"/>
        </w:rPr>
      </w:pPr>
      <w:r w:rsidRPr="006061E5">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6061E5">
        <w:rPr>
          <w:i/>
          <w:iCs/>
          <w:color w:val="auto"/>
          <w:sz w:val="24"/>
          <w:szCs w:val="24"/>
        </w:rPr>
        <w:t>барышня</w:t>
      </w:r>
      <w:r w:rsidRPr="006061E5">
        <w:rPr>
          <w:color w:val="auto"/>
          <w:sz w:val="24"/>
          <w:szCs w:val="24"/>
        </w:rPr>
        <w:t xml:space="preserve"> — </w:t>
      </w:r>
      <w:r w:rsidRPr="006061E5">
        <w:rPr>
          <w:i/>
          <w:iCs/>
          <w:color w:val="auto"/>
          <w:sz w:val="24"/>
          <w:szCs w:val="24"/>
        </w:rPr>
        <w:t>об изнеженной, избалованной девушке; сухарь</w:t>
      </w:r>
      <w:r w:rsidRPr="006061E5">
        <w:rPr>
          <w:color w:val="auto"/>
          <w:sz w:val="24"/>
          <w:szCs w:val="24"/>
        </w:rPr>
        <w:t xml:space="preserve"> — </w:t>
      </w:r>
      <w:r w:rsidRPr="006061E5">
        <w:rPr>
          <w:i/>
          <w:iCs/>
          <w:color w:val="auto"/>
          <w:sz w:val="24"/>
          <w:szCs w:val="24"/>
        </w:rPr>
        <w:t>о сухом, неотзывчивом человеке; сорока</w:t>
      </w:r>
      <w:r w:rsidRPr="006061E5">
        <w:rPr>
          <w:color w:val="auto"/>
          <w:sz w:val="24"/>
          <w:szCs w:val="24"/>
        </w:rPr>
        <w:t xml:space="preserve"> — </w:t>
      </w:r>
      <w:r w:rsidRPr="006061E5">
        <w:rPr>
          <w:i/>
          <w:iCs/>
          <w:color w:val="auto"/>
          <w:sz w:val="24"/>
          <w:szCs w:val="24"/>
        </w:rPr>
        <w:t xml:space="preserve">о болтливой женщине </w:t>
      </w:r>
      <w:r w:rsidRPr="006061E5">
        <w:rPr>
          <w:color w:val="auto"/>
          <w:sz w:val="24"/>
          <w:szCs w:val="24"/>
        </w:rPr>
        <w:t>и т. п.).</w:t>
      </w:r>
    </w:p>
    <w:p w:rsidR="00A57638" w:rsidRPr="006061E5" w:rsidRDefault="00E235EB">
      <w:pPr>
        <w:pStyle w:val="13"/>
        <w:jc w:val="both"/>
        <w:rPr>
          <w:color w:val="auto"/>
          <w:sz w:val="24"/>
          <w:szCs w:val="24"/>
        </w:rPr>
      </w:pPr>
      <w:r w:rsidRPr="006061E5">
        <w:rPr>
          <w:color w:val="auto"/>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w:t>
      </w:r>
      <w:r w:rsidRPr="006061E5">
        <w:rPr>
          <w:color w:val="auto"/>
          <w:sz w:val="24"/>
          <w:szCs w:val="24"/>
        </w:rPr>
        <w:lastRenderedPageBreak/>
        <w:t>культуры народа.</w:t>
      </w:r>
    </w:p>
    <w:p w:rsidR="00A57638" w:rsidRPr="006061E5" w:rsidRDefault="00E235EB">
      <w:pPr>
        <w:pStyle w:val="13"/>
        <w:spacing w:line="252" w:lineRule="auto"/>
        <w:jc w:val="both"/>
        <w:rPr>
          <w:color w:val="auto"/>
          <w:sz w:val="24"/>
          <w:szCs w:val="24"/>
        </w:rPr>
      </w:pPr>
      <w:r w:rsidRPr="006061E5">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6061E5" w:rsidRDefault="00E235EB" w:rsidP="00537C46">
      <w:pPr>
        <w:pStyle w:val="13"/>
        <w:spacing w:line="252" w:lineRule="auto"/>
        <w:jc w:val="both"/>
        <w:rPr>
          <w:color w:val="auto"/>
          <w:sz w:val="24"/>
          <w:szCs w:val="24"/>
        </w:rPr>
      </w:pPr>
      <w:r w:rsidRPr="006061E5">
        <w:rPr>
          <w:color w:val="auto"/>
          <w:sz w:val="24"/>
          <w:szCs w:val="24"/>
        </w:rPr>
        <w:t>Общеизвестные старинные русские города. Происхождение их названий.</w:t>
      </w:r>
    </w:p>
    <w:p w:rsidR="00A57638" w:rsidRPr="006061E5" w:rsidRDefault="00E235EB" w:rsidP="00537C46">
      <w:pPr>
        <w:pStyle w:val="13"/>
        <w:spacing w:line="252" w:lineRule="auto"/>
        <w:jc w:val="both"/>
        <w:rPr>
          <w:color w:val="auto"/>
          <w:sz w:val="24"/>
          <w:szCs w:val="24"/>
        </w:rPr>
      </w:pPr>
      <w:r w:rsidRPr="006061E5">
        <w:rPr>
          <w:color w:val="auto"/>
          <w:sz w:val="24"/>
          <w:szCs w:val="24"/>
        </w:rPr>
        <w:t>Ознакомление с историей и этимологией некоторых слов.</w:t>
      </w:r>
    </w:p>
    <w:p w:rsidR="00537C46" w:rsidRPr="006061E5" w:rsidRDefault="00537C46" w:rsidP="00537C46">
      <w:pPr>
        <w:pStyle w:val="af5"/>
        <w:rPr>
          <w:rFonts w:ascii="Times New Roman" w:hAnsi="Times New Roman" w:cs="Times New Roman"/>
          <w:color w:val="auto"/>
          <w:sz w:val="24"/>
          <w:szCs w:val="24"/>
        </w:rPr>
      </w:pPr>
      <w:bookmarkStart w:id="177" w:name="bookmark340"/>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Культура речи</w:t>
      </w:r>
      <w:bookmarkEnd w:id="177"/>
    </w:p>
    <w:p w:rsidR="00A57638" w:rsidRPr="006061E5" w:rsidRDefault="00E235EB" w:rsidP="00537C46">
      <w:pPr>
        <w:pStyle w:val="13"/>
        <w:jc w:val="both"/>
        <w:rPr>
          <w:color w:val="auto"/>
          <w:sz w:val="24"/>
          <w:szCs w:val="24"/>
        </w:rPr>
      </w:pPr>
      <w:r w:rsidRPr="006061E5">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6061E5" w:rsidRDefault="00E235EB">
      <w:pPr>
        <w:pStyle w:val="13"/>
        <w:jc w:val="both"/>
        <w:rPr>
          <w:color w:val="auto"/>
          <w:sz w:val="24"/>
          <w:szCs w:val="24"/>
        </w:rPr>
      </w:pPr>
      <w:r w:rsidRPr="006061E5">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6061E5">
        <w:rPr>
          <w:i/>
          <w:iCs/>
          <w:color w:val="auto"/>
          <w:sz w:val="24"/>
          <w:szCs w:val="24"/>
        </w:rPr>
        <w:t>.</w:t>
      </w:r>
      <w:r w:rsidRPr="006061E5">
        <w:rPr>
          <w:color w:val="auto"/>
          <w:sz w:val="24"/>
          <w:szCs w:val="24"/>
        </w:rPr>
        <w:t xml:space="preserve"> Произносительные варианты орфоэпической нормы.</w:t>
      </w:r>
    </w:p>
    <w:p w:rsidR="00A57638" w:rsidRPr="006061E5" w:rsidRDefault="00E235EB">
      <w:pPr>
        <w:pStyle w:val="13"/>
        <w:jc w:val="both"/>
        <w:rPr>
          <w:color w:val="auto"/>
          <w:sz w:val="24"/>
          <w:szCs w:val="24"/>
        </w:rPr>
      </w:pPr>
      <w:r w:rsidRPr="006061E5">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6061E5" w:rsidRDefault="00E235EB">
      <w:pPr>
        <w:pStyle w:val="13"/>
        <w:jc w:val="both"/>
        <w:rPr>
          <w:color w:val="auto"/>
          <w:sz w:val="24"/>
          <w:szCs w:val="24"/>
        </w:rPr>
      </w:pPr>
      <w:r w:rsidRPr="006061E5">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w:t>
      </w:r>
      <w:r w:rsidRPr="006061E5">
        <w:rPr>
          <w:color w:val="auto"/>
          <w:sz w:val="24"/>
          <w:szCs w:val="24"/>
        </w:rPr>
        <w:lastRenderedPageBreak/>
        <w:t xml:space="preserve">существительных мужского рода множественного числа с окончаниями </w:t>
      </w:r>
      <w:r w:rsidRPr="006061E5">
        <w:rPr>
          <w:i/>
          <w:iCs/>
          <w:color w:val="auto"/>
          <w:sz w:val="24"/>
          <w:szCs w:val="24"/>
        </w:rPr>
        <w:t>-а(-я), -ы(-и)</w:t>
      </w:r>
      <w:r w:rsidRPr="006061E5">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6061E5" w:rsidRDefault="00E235EB" w:rsidP="00537C46">
      <w:pPr>
        <w:pStyle w:val="13"/>
        <w:jc w:val="both"/>
        <w:rPr>
          <w:color w:val="auto"/>
          <w:sz w:val="24"/>
          <w:szCs w:val="24"/>
        </w:rPr>
      </w:pPr>
      <w:r w:rsidRPr="006061E5">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6061E5" w:rsidRDefault="00537C46" w:rsidP="00537C46">
      <w:pPr>
        <w:pStyle w:val="af5"/>
        <w:rPr>
          <w:rFonts w:ascii="Times New Roman" w:hAnsi="Times New Roman" w:cs="Times New Roman"/>
          <w:color w:val="auto"/>
          <w:sz w:val="24"/>
          <w:szCs w:val="24"/>
        </w:rPr>
      </w:pPr>
      <w:bookmarkStart w:id="178" w:name="bookmark342"/>
    </w:p>
    <w:p w:rsidR="00537C46" w:rsidRPr="006061E5" w:rsidRDefault="00537C46" w:rsidP="00537C46">
      <w:pPr>
        <w:pStyle w:val="af5"/>
        <w:rPr>
          <w:rFonts w:ascii="Times New Roman" w:hAnsi="Times New Roman" w:cs="Times New Roman"/>
          <w:color w:val="auto"/>
          <w:sz w:val="24"/>
          <w:szCs w:val="24"/>
        </w:rPr>
      </w:pPr>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Речь. Речевая деятельность. Текст</w:t>
      </w:r>
      <w:bookmarkEnd w:id="178"/>
    </w:p>
    <w:p w:rsidR="00A57638" w:rsidRPr="006061E5" w:rsidRDefault="00E235EB">
      <w:pPr>
        <w:pStyle w:val="13"/>
        <w:spacing w:line="240" w:lineRule="auto"/>
        <w:jc w:val="both"/>
        <w:rPr>
          <w:color w:val="auto"/>
          <w:sz w:val="24"/>
          <w:szCs w:val="24"/>
        </w:rPr>
      </w:pPr>
      <w:r w:rsidRPr="006061E5">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A57638" w:rsidRPr="006061E5" w:rsidRDefault="00E235EB">
      <w:pPr>
        <w:pStyle w:val="13"/>
        <w:spacing w:line="240" w:lineRule="auto"/>
        <w:jc w:val="both"/>
        <w:rPr>
          <w:color w:val="auto"/>
          <w:sz w:val="24"/>
          <w:szCs w:val="24"/>
        </w:rPr>
      </w:pPr>
      <w:r w:rsidRPr="006061E5">
        <w:rPr>
          <w:color w:val="auto"/>
          <w:sz w:val="24"/>
          <w:szCs w:val="24"/>
        </w:rPr>
        <w:t>Текст. Композиционные формы описания, повествования, рассуждения.</w:t>
      </w:r>
    </w:p>
    <w:p w:rsidR="00A57638" w:rsidRPr="006061E5" w:rsidRDefault="00E235EB">
      <w:pPr>
        <w:pStyle w:val="13"/>
        <w:spacing w:line="240" w:lineRule="auto"/>
        <w:jc w:val="both"/>
        <w:rPr>
          <w:color w:val="auto"/>
          <w:sz w:val="24"/>
          <w:szCs w:val="24"/>
        </w:rPr>
      </w:pPr>
      <w:r w:rsidRPr="006061E5">
        <w:rPr>
          <w:color w:val="auto"/>
          <w:sz w:val="24"/>
          <w:szCs w:val="24"/>
        </w:rPr>
        <w:t>Функциональные разновидности языка. Разговорная речь. Просьба, извинение как жанры разговорной речи.</w:t>
      </w:r>
    </w:p>
    <w:p w:rsidR="00A57638" w:rsidRPr="006061E5" w:rsidRDefault="00E235EB">
      <w:pPr>
        <w:pStyle w:val="13"/>
        <w:spacing w:line="240" w:lineRule="auto"/>
        <w:jc w:val="both"/>
        <w:rPr>
          <w:color w:val="auto"/>
          <w:sz w:val="24"/>
          <w:szCs w:val="24"/>
        </w:rPr>
      </w:pPr>
      <w:r w:rsidRPr="006061E5">
        <w:rPr>
          <w:color w:val="auto"/>
          <w:sz w:val="24"/>
          <w:szCs w:val="24"/>
        </w:rPr>
        <w:t>Официально-деловой стиль. Объявление (устное и письменное).</w:t>
      </w:r>
    </w:p>
    <w:p w:rsidR="00A57638" w:rsidRPr="006061E5" w:rsidRDefault="00E235EB">
      <w:pPr>
        <w:pStyle w:val="13"/>
        <w:spacing w:line="240" w:lineRule="auto"/>
        <w:jc w:val="both"/>
        <w:rPr>
          <w:color w:val="auto"/>
          <w:sz w:val="24"/>
          <w:szCs w:val="24"/>
        </w:rPr>
      </w:pPr>
      <w:r w:rsidRPr="006061E5">
        <w:rPr>
          <w:color w:val="auto"/>
          <w:sz w:val="24"/>
          <w:szCs w:val="24"/>
        </w:rPr>
        <w:t>Учебно-научный стиль. План ответа на уроке, план текста.</w:t>
      </w:r>
    </w:p>
    <w:p w:rsidR="00A57638" w:rsidRPr="006061E5" w:rsidRDefault="00E235EB">
      <w:pPr>
        <w:pStyle w:val="13"/>
        <w:spacing w:line="240" w:lineRule="auto"/>
        <w:jc w:val="both"/>
        <w:rPr>
          <w:color w:val="auto"/>
          <w:sz w:val="24"/>
          <w:szCs w:val="24"/>
        </w:rPr>
      </w:pPr>
      <w:r w:rsidRPr="006061E5">
        <w:rPr>
          <w:color w:val="auto"/>
          <w:sz w:val="24"/>
          <w:szCs w:val="24"/>
        </w:rPr>
        <w:t>Публицистический стиль. Устное выступление. Девиз, слоган.</w:t>
      </w:r>
    </w:p>
    <w:p w:rsidR="00A57638" w:rsidRPr="006061E5" w:rsidRDefault="00E235EB">
      <w:pPr>
        <w:pStyle w:val="13"/>
        <w:spacing w:line="240" w:lineRule="auto"/>
        <w:jc w:val="both"/>
        <w:rPr>
          <w:color w:val="auto"/>
          <w:sz w:val="24"/>
          <w:szCs w:val="24"/>
        </w:rPr>
      </w:pPr>
      <w:r w:rsidRPr="006061E5">
        <w:rPr>
          <w:color w:val="auto"/>
          <w:sz w:val="24"/>
          <w:szCs w:val="24"/>
        </w:rPr>
        <w:t>Язык художественной литературы. Литературная сказка. Рассказ.</w:t>
      </w:r>
    </w:p>
    <w:p w:rsidR="00A57638" w:rsidRPr="006061E5" w:rsidRDefault="00E235EB" w:rsidP="00537C46">
      <w:pPr>
        <w:pStyle w:val="13"/>
        <w:spacing w:line="240" w:lineRule="auto"/>
        <w:jc w:val="both"/>
        <w:rPr>
          <w:color w:val="auto"/>
          <w:sz w:val="24"/>
          <w:szCs w:val="24"/>
        </w:rPr>
      </w:pPr>
      <w:r w:rsidRPr="006061E5">
        <w:rPr>
          <w:color w:val="auto"/>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w:t>
      </w:r>
      <w:r w:rsidRPr="006061E5">
        <w:rPr>
          <w:color w:val="auto"/>
          <w:sz w:val="24"/>
          <w:szCs w:val="24"/>
        </w:rPr>
        <w:lastRenderedPageBreak/>
        <w:t>и т. д.).</w:t>
      </w:r>
    </w:p>
    <w:p w:rsidR="00537C46" w:rsidRPr="006061E5" w:rsidRDefault="00537C46" w:rsidP="00537C46">
      <w:pPr>
        <w:pStyle w:val="af5"/>
        <w:rPr>
          <w:rFonts w:ascii="Times New Roman" w:hAnsi="Times New Roman" w:cs="Times New Roman"/>
          <w:color w:val="auto"/>
          <w:sz w:val="24"/>
          <w:szCs w:val="24"/>
        </w:rPr>
      </w:pPr>
      <w:bookmarkStart w:id="179" w:name="bookmark344"/>
    </w:p>
    <w:p w:rsidR="00A57638" w:rsidRPr="006061E5" w:rsidRDefault="00537C46"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6 </w:t>
      </w:r>
      <w:r w:rsidR="00E235EB" w:rsidRPr="006061E5">
        <w:rPr>
          <w:rFonts w:ascii="Times New Roman" w:hAnsi="Times New Roman" w:cs="Times New Roman"/>
          <w:color w:val="auto"/>
          <w:sz w:val="24"/>
          <w:szCs w:val="24"/>
        </w:rPr>
        <w:t>КЛАСС</w:t>
      </w:r>
      <w:bookmarkEnd w:id="179"/>
    </w:p>
    <w:p w:rsidR="00537C46" w:rsidRPr="006061E5" w:rsidRDefault="00537C46" w:rsidP="00537C46">
      <w:pPr>
        <w:pStyle w:val="af5"/>
        <w:rPr>
          <w:rFonts w:ascii="Times New Roman" w:hAnsi="Times New Roman" w:cs="Times New Roman"/>
          <w:color w:val="auto"/>
          <w:sz w:val="24"/>
          <w:szCs w:val="24"/>
        </w:rPr>
      </w:pPr>
      <w:bookmarkStart w:id="180" w:name="bookmark346"/>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Язык и культура</w:t>
      </w:r>
      <w:bookmarkEnd w:id="180"/>
    </w:p>
    <w:p w:rsidR="00A57638" w:rsidRPr="006061E5" w:rsidRDefault="00E235EB">
      <w:pPr>
        <w:pStyle w:val="13"/>
        <w:spacing w:line="240" w:lineRule="auto"/>
        <w:jc w:val="both"/>
        <w:rPr>
          <w:color w:val="auto"/>
          <w:sz w:val="24"/>
          <w:szCs w:val="24"/>
        </w:rPr>
      </w:pPr>
      <w:r w:rsidRPr="006061E5">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6061E5" w:rsidRDefault="00E235EB">
      <w:pPr>
        <w:pStyle w:val="13"/>
        <w:spacing w:line="240" w:lineRule="auto"/>
        <w:jc w:val="both"/>
        <w:rPr>
          <w:color w:val="auto"/>
          <w:sz w:val="24"/>
          <w:szCs w:val="24"/>
        </w:rPr>
      </w:pPr>
      <w:r w:rsidRPr="006061E5">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6061E5" w:rsidRDefault="00E235EB">
      <w:pPr>
        <w:pStyle w:val="13"/>
        <w:spacing w:line="252" w:lineRule="auto"/>
        <w:jc w:val="both"/>
        <w:rPr>
          <w:color w:val="auto"/>
          <w:sz w:val="24"/>
          <w:szCs w:val="24"/>
        </w:rPr>
      </w:pPr>
      <w:r w:rsidRPr="006061E5">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6061E5" w:rsidRDefault="00E235EB" w:rsidP="00537C46">
      <w:pPr>
        <w:pStyle w:val="13"/>
        <w:spacing w:line="252" w:lineRule="auto"/>
        <w:jc w:val="both"/>
        <w:rPr>
          <w:color w:val="auto"/>
          <w:sz w:val="24"/>
          <w:szCs w:val="24"/>
        </w:rPr>
      </w:pPr>
      <w:r w:rsidRPr="006061E5">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6061E5" w:rsidRDefault="00537C46" w:rsidP="00537C46">
      <w:pPr>
        <w:pStyle w:val="af5"/>
        <w:rPr>
          <w:rFonts w:ascii="Times New Roman" w:hAnsi="Times New Roman" w:cs="Times New Roman"/>
          <w:color w:val="auto"/>
          <w:sz w:val="24"/>
          <w:szCs w:val="24"/>
        </w:rPr>
      </w:pPr>
      <w:bookmarkStart w:id="181" w:name="bookmark348"/>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Культура речи</w:t>
      </w:r>
      <w:bookmarkEnd w:id="181"/>
    </w:p>
    <w:p w:rsidR="00A57638" w:rsidRPr="006061E5" w:rsidRDefault="00E235EB" w:rsidP="00537C46">
      <w:pPr>
        <w:pStyle w:val="13"/>
        <w:jc w:val="both"/>
        <w:rPr>
          <w:color w:val="auto"/>
          <w:sz w:val="24"/>
          <w:szCs w:val="24"/>
        </w:rPr>
      </w:pPr>
      <w:r w:rsidRPr="006061E5">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6061E5" w:rsidRDefault="00E235EB">
      <w:pPr>
        <w:pStyle w:val="13"/>
        <w:jc w:val="both"/>
        <w:rPr>
          <w:color w:val="auto"/>
          <w:sz w:val="24"/>
          <w:szCs w:val="24"/>
        </w:rPr>
      </w:pPr>
      <w:r w:rsidRPr="006061E5">
        <w:rPr>
          <w:color w:val="auto"/>
          <w:sz w:val="24"/>
          <w:szCs w:val="24"/>
        </w:rPr>
        <w:t xml:space="preserve">Нормы и варианты нормы произношения заимствованных </w:t>
      </w:r>
      <w:r w:rsidRPr="006061E5">
        <w:rPr>
          <w:color w:val="auto"/>
          <w:sz w:val="24"/>
          <w:szCs w:val="24"/>
        </w:rPr>
        <w:lastRenderedPageBreak/>
        <w:t xml:space="preserve">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6061E5">
        <w:rPr>
          <w:color w:val="auto"/>
          <w:sz w:val="24"/>
          <w:szCs w:val="24"/>
          <w:lang w:val="en-US" w:eastAsia="en-US" w:bidi="en-US"/>
        </w:rPr>
        <w:t>II</w:t>
      </w:r>
      <w:r w:rsidRPr="006061E5">
        <w:rPr>
          <w:color w:val="auto"/>
          <w:sz w:val="24"/>
          <w:szCs w:val="24"/>
        </w:rPr>
        <w:t xml:space="preserve">спряжения на </w:t>
      </w:r>
      <w:r w:rsidRPr="006061E5">
        <w:rPr>
          <w:i/>
          <w:iCs/>
          <w:color w:val="auto"/>
          <w:sz w:val="24"/>
          <w:szCs w:val="24"/>
        </w:rPr>
        <w:t>-ить</w:t>
      </w:r>
      <w:r w:rsidRPr="006061E5">
        <w:rPr>
          <w:color w:val="auto"/>
          <w:sz w:val="24"/>
          <w:szCs w:val="24"/>
        </w:rPr>
        <w:t>.</w:t>
      </w:r>
    </w:p>
    <w:p w:rsidR="00A57638" w:rsidRPr="006061E5" w:rsidRDefault="00E235EB">
      <w:pPr>
        <w:pStyle w:val="13"/>
        <w:jc w:val="both"/>
        <w:rPr>
          <w:color w:val="auto"/>
          <w:sz w:val="24"/>
          <w:szCs w:val="24"/>
        </w:rPr>
      </w:pPr>
      <w:r w:rsidRPr="006061E5">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6061E5" w:rsidRDefault="00E235EB">
      <w:pPr>
        <w:pStyle w:val="13"/>
        <w:jc w:val="both"/>
        <w:rPr>
          <w:color w:val="auto"/>
          <w:sz w:val="24"/>
          <w:szCs w:val="24"/>
        </w:rPr>
      </w:pPr>
      <w:r w:rsidRPr="006061E5">
        <w:rPr>
          <w:color w:val="auto"/>
          <w:sz w:val="24"/>
          <w:szCs w:val="24"/>
        </w:rPr>
        <w:t>Типичные речевые ошибки, связанные с употреблением синонимов, антонимов и лексических омонимов в речи.</w:t>
      </w:r>
    </w:p>
    <w:p w:rsidR="00A57638" w:rsidRPr="006061E5" w:rsidRDefault="00E235EB">
      <w:pPr>
        <w:pStyle w:val="13"/>
        <w:jc w:val="both"/>
        <w:rPr>
          <w:color w:val="auto"/>
          <w:sz w:val="24"/>
          <w:szCs w:val="24"/>
        </w:rPr>
      </w:pPr>
      <w:r w:rsidRPr="006061E5">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061E5">
        <w:rPr>
          <w:i/>
          <w:iCs/>
          <w:color w:val="auto"/>
          <w:sz w:val="24"/>
          <w:szCs w:val="24"/>
        </w:rPr>
        <w:t>-а/-я</w:t>
      </w:r>
      <w:r w:rsidRPr="006061E5">
        <w:rPr>
          <w:color w:val="auto"/>
          <w:sz w:val="24"/>
          <w:szCs w:val="24"/>
        </w:rPr>
        <w:t xml:space="preserve"> и -</w:t>
      </w:r>
      <w:r w:rsidRPr="006061E5">
        <w:rPr>
          <w:i/>
          <w:iCs/>
          <w:color w:val="auto"/>
          <w:sz w:val="24"/>
          <w:szCs w:val="24"/>
        </w:rPr>
        <w:t>ы/-и</w:t>
      </w:r>
      <w:r w:rsidRPr="006061E5">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6061E5">
        <w:rPr>
          <w:i/>
          <w:iCs/>
          <w:color w:val="auto"/>
          <w:sz w:val="24"/>
          <w:szCs w:val="24"/>
        </w:rPr>
        <w:t>-ов</w:t>
      </w:r>
      <w:r w:rsidRPr="006061E5">
        <w:rPr>
          <w:color w:val="auto"/>
          <w:sz w:val="24"/>
          <w:szCs w:val="24"/>
        </w:rPr>
        <w:t xml:space="preserve">; родительный падеж множественного числа существительных женского рода на </w:t>
      </w:r>
      <w:r w:rsidRPr="006061E5">
        <w:rPr>
          <w:i/>
          <w:iCs/>
          <w:color w:val="auto"/>
          <w:sz w:val="24"/>
          <w:szCs w:val="24"/>
        </w:rPr>
        <w:t>-ня</w:t>
      </w:r>
      <w:r w:rsidRPr="006061E5">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6061E5" w:rsidRDefault="00E235EB">
      <w:pPr>
        <w:pStyle w:val="13"/>
        <w:spacing w:line="240" w:lineRule="auto"/>
        <w:jc w:val="both"/>
        <w:rPr>
          <w:color w:val="auto"/>
          <w:sz w:val="24"/>
          <w:szCs w:val="24"/>
        </w:rPr>
      </w:pPr>
      <w:r w:rsidRPr="006061E5">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6061E5" w:rsidRDefault="00E235EB">
      <w:pPr>
        <w:pStyle w:val="13"/>
        <w:spacing w:line="240" w:lineRule="auto"/>
        <w:jc w:val="both"/>
        <w:rPr>
          <w:color w:val="auto"/>
          <w:sz w:val="24"/>
          <w:szCs w:val="24"/>
        </w:rPr>
      </w:pPr>
      <w:r w:rsidRPr="006061E5">
        <w:rPr>
          <w:color w:val="auto"/>
          <w:sz w:val="24"/>
          <w:szCs w:val="24"/>
        </w:rPr>
        <w:t xml:space="preserve">Нормы употребления имён прилагательных в формах сравнительной степени, в краткой форме; местоимений, </w:t>
      </w:r>
      <w:r w:rsidRPr="006061E5">
        <w:rPr>
          <w:color w:val="auto"/>
          <w:sz w:val="24"/>
          <w:szCs w:val="24"/>
        </w:rPr>
        <w:lastRenderedPageBreak/>
        <w:t>порядковых и количественных числительных.</w:t>
      </w:r>
    </w:p>
    <w:p w:rsidR="00A57638" w:rsidRPr="006061E5" w:rsidRDefault="00E235EB" w:rsidP="00537C46">
      <w:pPr>
        <w:pStyle w:val="13"/>
        <w:spacing w:line="240" w:lineRule="auto"/>
        <w:jc w:val="both"/>
        <w:rPr>
          <w:color w:val="auto"/>
          <w:sz w:val="24"/>
          <w:szCs w:val="24"/>
        </w:rPr>
      </w:pPr>
      <w:r w:rsidRPr="006061E5">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6061E5" w:rsidRDefault="00537C46" w:rsidP="00537C46">
      <w:pPr>
        <w:pStyle w:val="af5"/>
        <w:rPr>
          <w:rFonts w:ascii="Times New Roman" w:hAnsi="Times New Roman" w:cs="Times New Roman"/>
          <w:color w:val="auto"/>
          <w:sz w:val="24"/>
          <w:szCs w:val="24"/>
        </w:rPr>
      </w:pPr>
      <w:bookmarkStart w:id="182" w:name="bookmark350"/>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Речь. Речевая деятельность. Текст</w:t>
      </w:r>
      <w:bookmarkEnd w:id="182"/>
    </w:p>
    <w:p w:rsidR="00A57638" w:rsidRPr="006061E5" w:rsidRDefault="00E235EB" w:rsidP="00537C46">
      <w:pPr>
        <w:pStyle w:val="13"/>
        <w:spacing w:line="240" w:lineRule="auto"/>
        <w:jc w:val="both"/>
        <w:rPr>
          <w:color w:val="auto"/>
          <w:sz w:val="24"/>
          <w:szCs w:val="24"/>
        </w:rPr>
      </w:pPr>
      <w:r w:rsidRPr="006061E5">
        <w:rPr>
          <w:color w:val="auto"/>
          <w:sz w:val="24"/>
          <w:szCs w:val="24"/>
        </w:rPr>
        <w:t>Эффективные приёмы чтения. Предтекстовый, текстовый и послетекстовый этапы работы.</w:t>
      </w:r>
    </w:p>
    <w:p w:rsidR="00A57638" w:rsidRPr="006061E5" w:rsidRDefault="00E235EB">
      <w:pPr>
        <w:pStyle w:val="13"/>
        <w:spacing w:line="240" w:lineRule="auto"/>
        <w:jc w:val="both"/>
        <w:rPr>
          <w:color w:val="auto"/>
          <w:sz w:val="24"/>
          <w:szCs w:val="24"/>
        </w:rPr>
      </w:pPr>
      <w:r w:rsidRPr="006061E5">
        <w:rPr>
          <w:color w:val="auto"/>
          <w:sz w:val="24"/>
          <w:szCs w:val="24"/>
        </w:rPr>
        <w:t>Текст. Тексты описательного типа: определение, собственно описание, пояснение.</w:t>
      </w:r>
    </w:p>
    <w:p w:rsidR="00A57638" w:rsidRPr="006061E5" w:rsidRDefault="00E235EB">
      <w:pPr>
        <w:pStyle w:val="13"/>
        <w:spacing w:line="240" w:lineRule="auto"/>
        <w:jc w:val="both"/>
        <w:rPr>
          <w:color w:val="auto"/>
          <w:sz w:val="24"/>
          <w:szCs w:val="24"/>
        </w:rPr>
      </w:pPr>
      <w:r w:rsidRPr="006061E5">
        <w:rPr>
          <w:color w:val="auto"/>
          <w:sz w:val="24"/>
          <w:szCs w:val="24"/>
        </w:rPr>
        <w:t>Разговорная речь. Рассказ о событии, «бывальщины».</w:t>
      </w:r>
    </w:p>
    <w:p w:rsidR="00A57638" w:rsidRPr="006061E5" w:rsidRDefault="00E235EB" w:rsidP="00537C46">
      <w:pPr>
        <w:pStyle w:val="13"/>
        <w:spacing w:line="240" w:lineRule="auto"/>
        <w:jc w:val="both"/>
        <w:rPr>
          <w:color w:val="auto"/>
          <w:sz w:val="24"/>
          <w:szCs w:val="24"/>
        </w:rPr>
      </w:pPr>
      <w:r w:rsidRPr="006061E5">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6061E5" w:rsidRDefault="00E235EB" w:rsidP="00537C46">
      <w:pPr>
        <w:pStyle w:val="13"/>
        <w:spacing w:line="240" w:lineRule="auto"/>
        <w:jc w:val="both"/>
        <w:rPr>
          <w:color w:val="auto"/>
          <w:sz w:val="24"/>
          <w:szCs w:val="24"/>
        </w:rPr>
      </w:pPr>
      <w:r w:rsidRPr="006061E5">
        <w:rPr>
          <w:color w:val="auto"/>
          <w:sz w:val="24"/>
          <w:szCs w:val="24"/>
        </w:rPr>
        <w:t>Публицистический стиль. Устное выступление.</w:t>
      </w:r>
    </w:p>
    <w:p w:rsidR="00537C46" w:rsidRPr="006061E5" w:rsidRDefault="00537C46" w:rsidP="00537C46">
      <w:pPr>
        <w:pStyle w:val="af5"/>
        <w:rPr>
          <w:rFonts w:ascii="Times New Roman" w:hAnsi="Times New Roman" w:cs="Times New Roman"/>
          <w:color w:val="auto"/>
          <w:sz w:val="24"/>
          <w:szCs w:val="24"/>
        </w:rPr>
      </w:pPr>
      <w:bookmarkStart w:id="183" w:name="bookmark352"/>
    </w:p>
    <w:p w:rsidR="00A57638" w:rsidRPr="006061E5" w:rsidRDefault="00537C46"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7 </w:t>
      </w:r>
      <w:r w:rsidR="00E235EB" w:rsidRPr="006061E5">
        <w:rPr>
          <w:rFonts w:ascii="Times New Roman" w:hAnsi="Times New Roman" w:cs="Times New Roman"/>
          <w:color w:val="auto"/>
          <w:sz w:val="24"/>
          <w:szCs w:val="24"/>
        </w:rPr>
        <w:t>КЛАСС</w:t>
      </w:r>
      <w:bookmarkEnd w:id="183"/>
    </w:p>
    <w:p w:rsidR="00537C46" w:rsidRPr="006061E5" w:rsidRDefault="00537C46" w:rsidP="00537C46">
      <w:pPr>
        <w:pStyle w:val="af5"/>
        <w:rPr>
          <w:rFonts w:ascii="Times New Roman" w:hAnsi="Times New Roman" w:cs="Times New Roman"/>
          <w:color w:val="auto"/>
          <w:sz w:val="24"/>
          <w:szCs w:val="24"/>
        </w:rPr>
      </w:pPr>
      <w:bookmarkStart w:id="184" w:name="bookmark354"/>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Язык и культура</w:t>
      </w:r>
      <w:bookmarkEnd w:id="184"/>
    </w:p>
    <w:p w:rsidR="00A57638" w:rsidRPr="006061E5" w:rsidRDefault="00E235EB" w:rsidP="00537C46">
      <w:pPr>
        <w:pStyle w:val="13"/>
        <w:spacing w:line="240" w:lineRule="auto"/>
        <w:jc w:val="both"/>
        <w:rPr>
          <w:color w:val="auto"/>
          <w:sz w:val="24"/>
          <w:szCs w:val="24"/>
        </w:rPr>
      </w:pPr>
      <w:r w:rsidRPr="006061E5">
        <w:rPr>
          <w:color w:val="auto"/>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w:t>
      </w:r>
      <w:r w:rsidRPr="006061E5">
        <w:rPr>
          <w:color w:val="auto"/>
          <w:sz w:val="24"/>
          <w:szCs w:val="24"/>
        </w:rPr>
        <w:lastRenderedPageBreak/>
        <w:t>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6061E5" w:rsidRDefault="00E235EB" w:rsidP="00537C46">
      <w:pPr>
        <w:pStyle w:val="13"/>
        <w:jc w:val="both"/>
        <w:rPr>
          <w:color w:val="auto"/>
          <w:sz w:val="24"/>
          <w:szCs w:val="24"/>
        </w:rPr>
      </w:pPr>
      <w:r w:rsidRPr="006061E5">
        <w:rPr>
          <w:color w:val="auto"/>
          <w:sz w:val="24"/>
          <w:szCs w:val="24"/>
        </w:rPr>
        <w:t>Лексические заимствования последних десятилетий. Употребление иноязычных слов как проблема культуры речи.</w:t>
      </w:r>
    </w:p>
    <w:p w:rsidR="00537C46" w:rsidRPr="006061E5" w:rsidRDefault="00537C46" w:rsidP="006B14E0">
      <w:pPr>
        <w:rPr>
          <w:rFonts w:ascii="Times New Roman" w:hAnsi="Times New Roman" w:cs="Times New Roman"/>
        </w:rPr>
      </w:pPr>
      <w:bookmarkStart w:id="185" w:name="bookmark356"/>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Культура речи</w:t>
      </w:r>
      <w:bookmarkEnd w:id="185"/>
    </w:p>
    <w:p w:rsidR="00A57638" w:rsidRPr="006061E5" w:rsidRDefault="00E235EB" w:rsidP="00537C46">
      <w:pPr>
        <w:pStyle w:val="13"/>
        <w:jc w:val="both"/>
        <w:rPr>
          <w:color w:val="auto"/>
          <w:sz w:val="24"/>
          <w:szCs w:val="24"/>
        </w:rPr>
      </w:pPr>
      <w:r w:rsidRPr="006061E5">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6061E5" w:rsidRDefault="00E235EB">
      <w:pPr>
        <w:pStyle w:val="13"/>
        <w:jc w:val="both"/>
        <w:rPr>
          <w:color w:val="auto"/>
          <w:sz w:val="24"/>
          <w:szCs w:val="24"/>
        </w:rPr>
      </w:pPr>
      <w:r w:rsidRPr="006061E5">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6061E5" w:rsidRDefault="00E235EB">
      <w:pPr>
        <w:pStyle w:val="13"/>
        <w:jc w:val="both"/>
        <w:rPr>
          <w:color w:val="auto"/>
          <w:sz w:val="24"/>
          <w:szCs w:val="24"/>
        </w:rPr>
      </w:pPr>
      <w:r w:rsidRPr="006061E5">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6061E5">
        <w:rPr>
          <w:i/>
          <w:iCs/>
          <w:color w:val="auto"/>
          <w:sz w:val="24"/>
          <w:szCs w:val="24"/>
        </w:rPr>
        <w:t>очутиться, победить, убедить, учредить, утвердить</w:t>
      </w:r>
      <w:r w:rsidRPr="006061E5">
        <w:rPr>
          <w:color w:val="auto"/>
          <w:sz w:val="24"/>
          <w:szCs w:val="24"/>
        </w:rPr>
        <w:t>), формы глаголов совершенного и несовершенного вида, формы глаголов в повелительном наклонении.</w:t>
      </w:r>
    </w:p>
    <w:p w:rsidR="00A57638" w:rsidRPr="006061E5" w:rsidRDefault="00E235EB">
      <w:pPr>
        <w:pStyle w:val="13"/>
        <w:jc w:val="both"/>
        <w:rPr>
          <w:color w:val="auto"/>
          <w:sz w:val="24"/>
          <w:szCs w:val="24"/>
        </w:rPr>
      </w:pPr>
      <w:r w:rsidRPr="006061E5">
        <w:rPr>
          <w:color w:val="auto"/>
          <w:sz w:val="24"/>
          <w:szCs w:val="24"/>
        </w:rPr>
        <w:t>Литературный и разговорный варианты грамматической нормы (</w:t>
      </w:r>
      <w:r w:rsidRPr="006061E5">
        <w:rPr>
          <w:i/>
          <w:iCs/>
          <w:color w:val="auto"/>
          <w:sz w:val="24"/>
          <w:szCs w:val="24"/>
        </w:rPr>
        <w:t xml:space="preserve">махаешь — машешь; обусловливать, сосредоточивать, уполномочивать, оспаривать, </w:t>
      </w:r>
      <w:r w:rsidRPr="006061E5">
        <w:rPr>
          <w:i/>
          <w:iCs/>
          <w:color w:val="auto"/>
          <w:sz w:val="24"/>
          <w:szCs w:val="24"/>
        </w:rPr>
        <w:lastRenderedPageBreak/>
        <w:t>удостаивать, облагораживать</w:t>
      </w:r>
      <w:r w:rsidRPr="006061E5">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6061E5" w:rsidRDefault="00E235EB" w:rsidP="00537C46">
      <w:pPr>
        <w:pStyle w:val="13"/>
        <w:jc w:val="both"/>
        <w:rPr>
          <w:color w:val="auto"/>
          <w:sz w:val="24"/>
          <w:szCs w:val="24"/>
        </w:rPr>
      </w:pPr>
      <w:r w:rsidRPr="006061E5">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6061E5" w:rsidRDefault="00537C46" w:rsidP="00537C46">
      <w:pPr>
        <w:pStyle w:val="af5"/>
        <w:rPr>
          <w:rFonts w:ascii="Times New Roman" w:hAnsi="Times New Roman" w:cs="Times New Roman"/>
          <w:color w:val="auto"/>
          <w:sz w:val="24"/>
          <w:szCs w:val="24"/>
        </w:rPr>
      </w:pPr>
      <w:bookmarkStart w:id="186" w:name="bookmark358"/>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Речь. Речевая деятельность. Текст</w:t>
      </w:r>
      <w:bookmarkEnd w:id="186"/>
    </w:p>
    <w:p w:rsidR="00A57638" w:rsidRPr="006061E5" w:rsidRDefault="00E235EB" w:rsidP="00537C46">
      <w:pPr>
        <w:pStyle w:val="13"/>
        <w:spacing w:line="240" w:lineRule="auto"/>
        <w:jc w:val="both"/>
        <w:rPr>
          <w:color w:val="auto"/>
          <w:sz w:val="24"/>
          <w:szCs w:val="24"/>
        </w:rPr>
      </w:pPr>
      <w:r w:rsidRPr="006061E5">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6061E5" w:rsidRDefault="00E235EB" w:rsidP="00537C46">
      <w:pPr>
        <w:pStyle w:val="13"/>
        <w:spacing w:line="240" w:lineRule="auto"/>
        <w:jc w:val="both"/>
        <w:rPr>
          <w:color w:val="auto"/>
          <w:sz w:val="24"/>
          <w:szCs w:val="24"/>
        </w:rPr>
      </w:pPr>
      <w:r w:rsidRPr="006061E5">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6061E5" w:rsidRDefault="00E235EB">
      <w:pPr>
        <w:pStyle w:val="13"/>
        <w:spacing w:line="240" w:lineRule="auto"/>
        <w:jc w:val="both"/>
        <w:rPr>
          <w:color w:val="auto"/>
          <w:sz w:val="24"/>
          <w:szCs w:val="24"/>
        </w:rPr>
      </w:pPr>
      <w:r w:rsidRPr="006061E5">
        <w:rPr>
          <w:color w:val="auto"/>
          <w:sz w:val="24"/>
          <w:szCs w:val="24"/>
        </w:rPr>
        <w:t>Разговорная речь. Спор, виды спора. Корректные приёмы ведения спора. Дискуссия.</w:t>
      </w:r>
    </w:p>
    <w:p w:rsidR="00A57638" w:rsidRPr="006061E5" w:rsidRDefault="00E235EB">
      <w:pPr>
        <w:pStyle w:val="13"/>
        <w:spacing w:line="240" w:lineRule="auto"/>
        <w:jc w:val="both"/>
        <w:rPr>
          <w:color w:val="auto"/>
          <w:sz w:val="24"/>
          <w:szCs w:val="24"/>
        </w:rPr>
      </w:pPr>
      <w:r w:rsidRPr="006061E5">
        <w:rPr>
          <w:color w:val="auto"/>
          <w:sz w:val="24"/>
          <w:szCs w:val="24"/>
        </w:rPr>
        <w:t>Публицистический стиль. Путевые записки. Текст рекламного объявления, его языковые и структурные особенности.</w:t>
      </w:r>
    </w:p>
    <w:p w:rsidR="00A57638" w:rsidRPr="006061E5" w:rsidRDefault="00E235EB" w:rsidP="00537C46">
      <w:pPr>
        <w:pStyle w:val="13"/>
        <w:spacing w:line="240" w:lineRule="auto"/>
        <w:jc w:val="both"/>
        <w:rPr>
          <w:color w:val="auto"/>
          <w:sz w:val="24"/>
          <w:szCs w:val="24"/>
        </w:rPr>
      </w:pPr>
      <w:r w:rsidRPr="006061E5">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6061E5" w:rsidRDefault="00537C46" w:rsidP="00537C46">
      <w:pPr>
        <w:pStyle w:val="af5"/>
        <w:rPr>
          <w:rFonts w:ascii="Times New Roman" w:hAnsi="Times New Roman" w:cs="Times New Roman"/>
          <w:color w:val="auto"/>
          <w:sz w:val="24"/>
          <w:szCs w:val="24"/>
        </w:rPr>
      </w:pPr>
      <w:bookmarkStart w:id="187" w:name="bookmark360"/>
    </w:p>
    <w:p w:rsidR="00A57638" w:rsidRPr="006061E5" w:rsidRDefault="00537C46"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8 </w:t>
      </w:r>
      <w:r w:rsidR="00E235EB" w:rsidRPr="006061E5">
        <w:rPr>
          <w:rFonts w:ascii="Times New Roman" w:hAnsi="Times New Roman" w:cs="Times New Roman"/>
          <w:color w:val="auto"/>
          <w:sz w:val="24"/>
          <w:szCs w:val="24"/>
        </w:rPr>
        <w:t>КЛАСС</w:t>
      </w:r>
      <w:bookmarkEnd w:id="187"/>
    </w:p>
    <w:p w:rsidR="00537C46" w:rsidRPr="006061E5" w:rsidRDefault="00537C46" w:rsidP="00537C46">
      <w:pPr>
        <w:pStyle w:val="af5"/>
        <w:rPr>
          <w:rFonts w:ascii="Times New Roman" w:hAnsi="Times New Roman" w:cs="Times New Roman"/>
          <w:color w:val="auto"/>
          <w:sz w:val="24"/>
          <w:szCs w:val="24"/>
        </w:rPr>
      </w:pPr>
      <w:bookmarkStart w:id="188" w:name="bookmark362"/>
    </w:p>
    <w:p w:rsidR="00A57638" w:rsidRPr="006061E5" w:rsidRDefault="00E235EB" w:rsidP="00537C4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Язык и культура</w:t>
      </w:r>
      <w:bookmarkEnd w:id="188"/>
    </w:p>
    <w:p w:rsidR="00A57638" w:rsidRPr="006061E5" w:rsidRDefault="00E235EB" w:rsidP="00537C46">
      <w:pPr>
        <w:pStyle w:val="13"/>
        <w:spacing w:line="240" w:lineRule="auto"/>
        <w:jc w:val="both"/>
        <w:rPr>
          <w:color w:val="auto"/>
          <w:sz w:val="24"/>
          <w:szCs w:val="24"/>
        </w:rPr>
      </w:pPr>
      <w:r w:rsidRPr="006061E5">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6061E5" w:rsidRDefault="00E235EB">
      <w:pPr>
        <w:pStyle w:val="13"/>
        <w:spacing w:line="240" w:lineRule="auto"/>
        <w:jc w:val="both"/>
        <w:rPr>
          <w:color w:val="auto"/>
          <w:sz w:val="24"/>
          <w:szCs w:val="24"/>
        </w:rPr>
      </w:pPr>
      <w:r w:rsidRPr="006061E5">
        <w:rPr>
          <w:color w:val="auto"/>
          <w:sz w:val="24"/>
          <w:szCs w:val="24"/>
        </w:rPr>
        <w:t xml:space="preserve">Роль старославянизмов в развитии русского литературного языка и их приметы. Стилистически нейтральные, книжные, </w:t>
      </w:r>
      <w:r w:rsidRPr="006061E5">
        <w:rPr>
          <w:color w:val="auto"/>
          <w:sz w:val="24"/>
          <w:szCs w:val="24"/>
        </w:rPr>
        <w:lastRenderedPageBreak/>
        <w:t>устаревшие старославянизмы.</w:t>
      </w:r>
    </w:p>
    <w:p w:rsidR="00A57638" w:rsidRPr="006061E5" w:rsidRDefault="00E235EB">
      <w:pPr>
        <w:pStyle w:val="13"/>
        <w:spacing w:line="240" w:lineRule="auto"/>
        <w:jc w:val="both"/>
        <w:rPr>
          <w:color w:val="auto"/>
          <w:sz w:val="24"/>
          <w:szCs w:val="24"/>
        </w:rPr>
      </w:pPr>
      <w:r w:rsidRPr="006061E5">
        <w:rPr>
          <w:color w:val="auto"/>
          <w:sz w:val="24"/>
          <w:szCs w:val="24"/>
        </w:rPr>
        <w:t>Иноязычная лексика в разговорной речи, современной публицистике, в том числе в дисплейных текстах.</w:t>
      </w:r>
    </w:p>
    <w:p w:rsidR="00A57638" w:rsidRPr="006061E5" w:rsidRDefault="00E235EB" w:rsidP="00FD7FCA">
      <w:pPr>
        <w:pStyle w:val="13"/>
        <w:spacing w:line="240" w:lineRule="auto"/>
        <w:jc w:val="both"/>
        <w:rPr>
          <w:color w:val="auto"/>
          <w:sz w:val="24"/>
          <w:szCs w:val="24"/>
        </w:rPr>
      </w:pPr>
      <w:r w:rsidRPr="006061E5">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6061E5" w:rsidRDefault="00FD7FCA" w:rsidP="00FD7FCA">
      <w:pPr>
        <w:pStyle w:val="af5"/>
        <w:rPr>
          <w:rFonts w:ascii="Times New Roman" w:hAnsi="Times New Roman" w:cs="Times New Roman"/>
          <w:color w:val="auto"/>
          <w:sz w:val="24"/>
          <w:szCs w:val="24"/>
        </w:rPr>
      </w:pPr>
      <w:bookmarkStart w:id="189" w:name="bookmark364"/>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Культура речи</w:t>
      </w:r>
      <w:bookmarkEnd w:id="189"/>
    </w:p>
    <w:p w:rsidR="00A57638" w:rsidRPr="006061E5" w:rsidRDefault="00E235EB" w:rsidP="00FD7FCA">
      <w:pPr>
        <w:pStyle w:val="13"/>
        <w:spacing w:line="240" w:lineRule="auto"/>
        <w:jc w:val="both"/>
        <w:rPr>
          <w:color w:val="auto"/>
          <w:sz w:val="24"/>
          <w:szCs w:val="24"/>
        </w:rPr>
      </w:pPr>
      <w:r w:rsidRPr="006061E5">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061E5">
        <w:rPr>
          <w:i/>
          <w:iCs/>
          <w:color w:val="auto"/>
          <w:sz w:val="24"/>
          <w:szCs w:val="24"/>
        </w:rPr>
        <w:t>е</w:t>
      </w:r>
      <w:r w:rsidRPr="006061E5">
        <w:rPr>
          <w:color w:val="auto"/>
          <w:sz w:val="24"/>
          <w:szCs w:val="24"/>
        </w:rPr>
        <w:t xml:space="preserve"> в словах иноязычного происхождения; произношение безударного [а] после </w:t>
      </w:r>
      <w:r w:rsidRPr="006061E5">
        <w:rPr>
          <w:i/>
          <w:iCs/>
          <w:color w:val="auto"/>
          <w:sz w:val="24"/>
          <w:szCs w:val="24"/>
        </w:rPr>
        <w:t>ж</w:t>
      </w:r>
      <w:r w:rsidRPr="006061E5">
        <w:rPr>
          <w:color w:val="auto"/>
          <w:sz w:val="24"/>
          <w:szCs w:val="24"/>
        </w:rPr>
        <w:t xml:space="preserve"> и </w:t>
      </w:r>
      <w:r w:rsidRPr="006061E5">
        <w:rPr>
          <w:i/>
          <w:iCs/>
          <w:color w:val="auto"/>
          <w:sz w:val="24"/>
          <w:szCs w:val="24"/>
        </w:rPr>
        <w:t>ш</w:t>
      </w:r>
      <w:r w:rsidRPr="006061E5">
        <w:rPr>
          <w:color w:val="auto"/>
          <w:sz w:val="24"/>
          <w:szCs w:val="24"/>
        </w:rPr>
        <w:t xml:space="preserve">; произношение сочетания </w:t>
      </w:r>
      <w:r w:rsidRPr="006061E5">
        <w:rPr>
          <w:i/>
          <w:iCs/>
          <w:color w:val="auto"/>
          <w:sz w:val="24"/>
          <w:szCs w:val="24"/>
        </w:rPr>
        <w:t>чн</w:t>
      </w:r>
      <w:r w:rsidRPr="006061E5">
        <w:rPr>
          <w:color w:val="auto"/>
          <w:sz w:val="24"/>
          <w:szCs w:val="24"/>
        </w:rPr>
        <w:t xml:space="preserve"> и </w:t>
      </w:r>
      <w:r w:rsidRPr="006061E5">
        <w:rPr>
          <w:i/>
          <w:iCs/>
          <w:color w:val="auto"/>
          <w:sz w:val="24"/>
          <w:szCs w:val="24"/>
        </w:rPr>
        <w:t>чт</w:t>
      </w:r>
      <w:r w:rsidRPr="006061E5">
        <w:rPr>
          <w:color w:val="auto"/>
          <w:sz w:val="24"/>
          <w:szCs w:val="24"/>
        </w:rPr>
        <w:t xml:space="preserve">; произношение женских отчеств на </w:t>
      </w:r>
      <w:r w:rsidRPr="006061E5">
        <w:rPr>
          <w:i/>
          <w:iCs/>
          <w:color w:val="auto"/>
          <w:sz w:val="24"/>
          <w:szCs w:val="24"/>
        </w:rPr>
        <w:t>-ична</w:t>
      </w:r>
      <w:r w:rsidRPr="006061E5">
        <w:rPr>
          <w:color w:val="auto"/>
          <w:sz w:val="24"/>
          <w:szCs w:val="24"/>
        </w:rPr>
        <w:t xml:space="preserve">, </w:t>
      </w:r>
      <w:r w:rsidRPr="006061E5">
        <w:rPr>
          <w:i/>
          <w:iCs/>
          <w:color w:val="auto"/>
          <w:sz w:val="24"/>
          <w:szCs w:val="24"/>
        </w:rPr>
        <w:t>-инич- на</w:t>
      </w:r>
      <w:r w:rsidRPr="006061E5">
        <w:rPr>
          <w:color w:val="auto"/>
          <w:sz w:val="24"/>
          <w:szCs w:val="24"/>
        </w:rPr>
        <w:t xml:space="preserve">; произношение твёрдого [н] перед мягкими [ф’] и [в’]; произношение мягкого [н] перед </w:t>
      </w:r>
      <w:r w:rsidRPr="006061E5">
        <w:rPr>
          <w:i/>
          <w:iCs/>
          <w:color w:val="auto"/>
          <w:sz w:val="24"/>
          <w:szCs w:val="24"/>
        </w:rPr>
        <w:t>ч</w:t>
      </w:r>
      <w:r w:rsidRPr="006061E5">
        <w:rPr>
          <w:color w:val="auto"/>
          <w:sz w:val="24"/>
          <w:szCs w:val="24"/>
        </w:rPr>
        <w:t xml:space="preserve"> и </w:t>
      </w:r>
      <w:r w:rsidRPr="006061E5">
        <w:rPr>
          <w:i/>
          <w:iCs/>
          <w:color w:val="auto"/>
          <w:sz w:val="24"/>
          <w:szCs w:val="24"/>
        </w:rPr>
        <w:t>щ</w:t>
      </w:r>
      <w:r w:rsidRPr="006061E5">
        <w:rPr>
          <w:color w:val="auto"/>
          <w:sz w:val="24"/>
          <w:szCs w:val="24"/>
        </w:rPr>
        <w:t>.</w:t>
      </w:r>
    </w:p>
    <w:p w:rsidR="00A57638" w:rsidRPr="006061E5" w:rsidRDefault="00E235EB">
      <w:pPr>
        <w:pStyle w:val="13"/>
        <w:spacing w:line="252" w:lineRule="auto"/>
        <w:jc w:val="both"/>
        <w:rPr>
          <w:color w:val="auto"/>
          <w:sz w:val="24"/>
          <w:szCs w:val="24"/>
        </w:rPr>
      </w:pPr>
      <w:r w:rsidRPr="006061E5">
        <w:rPr>
          <w:color w:val="auto"/>
          <w:sz w:val="24"/>
          <w:szCs w:val="24"/>
        </w:rPr>
        <w:t>Типичные акцентологические ошибки в современной речи.</w:t>
      </w:r>
    </w:p>
    <w:p w:rsidR="00A57638" w:rsidRPr="006061E5" w:rsidRDefault="00E235EB">
      <w:pPr>
        <w:pStyle w:val="13"/>
        <w:spacing w:line="252" w:lineRule="auto"/>
        <w:jc w:val="both"/>
        <w:rPr>
          <w:color w:val="auto"/>
          <w:sz w:val="24"/>
          <w:szCs w:val="24"/>
        </w:rPr>
      </w:pPr>
      <w:r w:rsidRPr="006061E5">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6061E5" w:rsidRDefault="00E235EB">
      <w:pPr>
        <w:pStyle w:val="13"/>
        <w:spacing w:line="252" w:lineRule="auto"/>
        <w:jc w:val="both"/>
        <w:rPr>
          <w:color w:val="auto"/>
          <w:sz w:val="24"/>
          <w:szCs w:val="24"/>
        </w:rPr>
      </w:pPr>
      <w:r w:rsidRPr="006061E5">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6061E5" w:rsidRDefault="00E235EB" w:rsidP="00FD7FCA">
      <w:pPr>
        <w:pStyle w:val="13"/>
        <w:spacing w:line="252" w:lineRule="auto"/>
        <w:jc w:val="both"/>
        <w:rPr>
          <w:color w:val="auto"/>
          <w:sz w:val="24"/>
          <w:szCs w:val="24"/>
        </w:rPr>
      </w:pPr>
      <w:r w:rsidRPr="006061E5">
        <w:rPr>
          <w:color w:val="auto"/>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w:t>
      </w:r>
      <w:r w:rsidRPr="006061E5">
        <w:rPr>
          <w:color w:val="auto"/>
          <w:sz w:val="24"/>
          <w:szCs w:val="24"/>
        </w:rPr>
        <w:lastRenderedPageBreak/>
        <w:t>противостоять речевой агрессии. Синонимия речевых формул.</w:t>
      </w:r>
    </w:p>
    <w:p w:rsidR="00FD7FCA" w:rsidRPr="006061E5" w:rsidRDefault="00FD7FCA" w:rsidP="00FD7FCA">
      <w:pPr>
        <w:pStyle w:val="af5"/>
        <w:rPr>
          <w:rFonts w:ascii="Times New Roman" w:hAnsi="Times New Roman" w:cs="Times New Roman"/>
          <w:color w:val="auto"/>
          <w:sz w:val="24"/>
          <w:szCs w:val="24"/>
        </w:rPr>
      </w:pPr>
      <w:bookmarkStart w:id="190" w:name="bookmark366"/>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Речь. Речевая деятельность. Текст</w:t>
      </w:r>
      <w:bookmarkEnd w:id="190"/>
    </w:p>
    <w:p w:rsidR="00A57638" w:rsidRPr="006061E5" w:rsidRDefault="00E235EB" w:rsidP="00FD7FCA">
      <w:pPr>
        <w:pStyle w:val="13"/>
        <w:spacing w:line="252" w:lineRule="auto"/>
        <w:jc w:val="both"/>
        <w:rPr>
          <w:color w:val="auto"/>
          <w:sz w:val="24"/>
          <w:szCs w:val="24"/>
        </w:rPr>
      </w:pPr>
      <w:r w:rsidRPr="006061E5">
        <w:rPr>
          <w:color w:val="auto"/>
          <w:sz w:val="24"/>
          <w:szCs w:val="24"/>
        </w:rPr>
        <w:t>Эффективные приёмы слушания. Предтекстовый, текстовый и послетекстовый этапы работы.</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и средства получения и переработки информации.</w:t>
      </w:r>
    </w:p>
    <w:p w:rsidR="00A57638" w:rsidRPr="006061E5" w:rsidRDefault="00E235EB">
      <w:pPr>
        <w:pStyle w:val="13"/>
        <w:spacing w:line="252" w:lineRule="auto"/>
        <w:jc w:val="both"/>
        <w:rPr>
          <w:color w:val="auto"/>
          <w:sz w:val="24"/>
          <w:szCs w:val="24"/>
        </w:rPr>
      </w:pPr>
      <w:r w:rsidRPr="006061E5">
        <w:rPr>
          <w:color w:val="auto"/>
          <w:sz w:val="24"/>
          <w:szCs w:val="24"/>
        </w:rPr>
        <w:t>Структура аргументации: тезис, аргумент. Способы аргументации. Правила эффективной аргументации.</w:t>
      </w:r>
    </w:p>
    <w:p w:rsidR="00A57638" w:rsidRPr="006061E5" w:rsidRDefault="00E235EB">
      <w:pPr>
        <w:pStyle w:val="13"/>
        <w:spacing w:line="252" w:lineRule="auto"/>
        <w:jc w:val="both"/>
        <w:rPr>
          <w:color w:val="auto"/>
          <w:sz w:val="24"/>
          <w:szCs w:val="24"/>
        </w:rPr>
      </w:pPr>
      <w:r w:rsidRPr="006061E5">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6061E5" w:rsidRDefault="00E235EB">
      <w:pPr>
        <w:pStyle w:val="13"/>
        <w:spacing w:line="252" w:lineRule="auto"/>
        <w:jc w:val="both"/>
        <w:rPr>
          <w:color w:val="auto"/>
          <w:sz w:val="24"/>
          <w:szCs w:val="24"/>
        </w:rPr>
      </w:pPr>
      <w:r w:rsidRPr="006061E5">
        <w:rPr>
          <w:color w:val="auto"/>
          <w:sz w:val="24"/>
          <w:szCs w:val="24"/>
        </w:rPr>
        <w:t>Разговорная речь. Самохарактеристика, самопрезентация, поздравление.</w:t>
      </w:r>
    </w:p>
    <w:p w:rsidR="00A57638" w:rsidRPr="006061E5" w:rsidRDefault="00E235EB">
      <w:pPr>
        <w:pStyle w:val="13"/>
        <w:spacing w:line="252" w:lineRule="auto"/>
        <w:jc w:val="both"/>
        <w:rPr>
          <w:color w:val="auto"/>
          <w:sz w:val="24"/>
          <w:szCs w:val="24"/>
        </w:rPr>
      </w:pPr>
      <w:r w:rsidRPr="006061E5">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6061E5" w:rsidRDefault="00E235EB" w:rsidP="00FD7FCA">
      <w:pPr>
        <w:pStyle w:val="13"/>
        <w:spacing w:line="252" w:lineRule="auto"/>
        <w:jc w:val="both"/>
        <w:rPr>
          <w:color w:val="auto"/>
          <w:sz w:val="24"/>
          <w:szCs w:val="24"/>
        </w:rPr>
      </w:pPr>
      <w:r w:rsidRPr="006061E5">
        <w:rPr>
          <w:color w:val="auto"/>
          <w:sz w:val="24"/>
          <w:szCs w:val="24"/>
        </w:rPr>
        <w:t>Язык художественной литературы. Сочинение в жанре письма другу (в том числе электронного), страницы дневника.</w:t>
      </w:r>
    </w:p>
    <w:p w:rsidR="00FD7FCA" w:rsidRPr="006061E5" w:rsidRDefault="00FD7FCA" w:rsidP="00FD7FCA">
      <w:pPr>
        <w:pStyle w:val="af5"/>
        <w:rPr>
          <w:rFonts w:ascii="Times New Roman" w:hAnsi="Times New Roman" w:cs="Times New Roman"/>
          <w:color w:val="auto"/>
          <w:sz w:val="24"/>
          <w:szCs w:val="24"/>
        </w:rPr>
      </w:pPr>
      <w:bookmarkStart w:id="191" w:name="bookmark368"/>
    </w:p>
    <w:p w:rsidR="00A57638" w:rsidRPr="006061E5" w:rsidRDefault="00FD7FCA"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9 </w:t>
      </w:r>
      <w:r w:rsidR="00E235EB" w:rsidRPr="006061E5">
        <w:rPr>
          <w:rFonts w:ascii="Times New Roman" w:hAnsi="Times New Roman" w:cs="Times New Roman"/>
          <w:color w:val="auto"/>
          <w:sz w:val="24"/>
          <w:szCs w:val="24"/>
        </w:rPr>
        <w:t>КЛАСС</w:t>
      </w:r>
      <w:bookmarkEnd w:id="191"/>
    </w:p>
    <w:p w:rsidR="00FD7FCA" w:rsidRPr="006061E5" w:rsidRDefault="00FD7FCA" w:rsidP="00FD7FCA">
      <w:pPr>
        <w:pStyle w:val="af5"/>
        <w:rPr>
          <w:rFonts w:ascii="Times New Roman" w:hAnsi="Times New Roman" w:cs="Times New Roman"/>
          <w:color w:val="auto"/>
          <w:sz w:val="24"/>
          <w:szCs w:val="24"/>
        </w:rPr>
      </w:pPr>
      <w:bookmarkStart w:id="192" w:name="bookmark370"/>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Язык и культура</w:t>
      </w:r>
      <w:bookmarkEnd w:id="192"/>
    </w:p>
    <w:p w:rsidR="00A57638" w:rsidRPr="006061E5" w:rsidRDefault="00E235EB">
      <w:pPr>
        <w:pStyle w:val="13"/>
        <w:spacing w:line="240" w:lineRule="auto"/>
        <w:jc w:val="both"/>
        <w:rPr>
          <w:color w:val="auto"/>
          <w:sz w:val="24"/>
          <w:szCs w:val="24"/>
        </w:rPr>
      </w:pPr>
      <w:r w:rsidRPr="006061E5">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6061E5" w:rsidRDefault="00E235EB" w:rsidP="00FD7FCA">
      <w:pPr>
        <w:pStyle w:val="13"/>
        <w:spacing w:line="240" w:lineRule="auto"/>
        <w:jc w:val="both"/>
        <w:rPr>
          <w:color w:val="auto"/>
          <w:sz w:val="24"/>
          <w:szCs w:val="24"/>
        </w:rPr>
      </w:pPr>
      <w:r w:rsidRPr="006061E5">
        <w:rPr>
          <w:color w:val="auto"/>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w:t>
      </w:r>
      <w:r w:rsidRPr="006061E5">
        <w:rPr>
          <w:color w:val="auto"/>
          <w:sz w:val="24"/>
          <w:szCs w:val="24"/>
        </w:rPr>
        <w:lastRenderedPageBreak/>
        <w:t>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6061E5" w:rsidRDefault="00FD7FCA" w:rsidP="00FD7FCA">
      <w:pPr>
        <w:pStyle w:val="af5"/>
        <w:rPr>
          <w:rFonts w:ascii="Times New Roman" w:hAnsi="Times New Roman" w:cs="Times New Roman"/>
          <w:color w:val="auto"/>
          <w:sz w:val="24"/>
          <w:szCs w:val="24"/>
        </w:rPr>
      </w:pPr>
      <w:bookmarkStart w:id="193" w:name="bookmark372"/>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Культура речи</w:t>
      </w:r>
      <w:bookmarkEnd w:id="193"/>
    </w:p>
    <w:p w:rsidR="00A57638" w:rsidRPr="006061E5" w:rsidRDefault="00E235EB">
      <w:pPr>
        <w:pStyle w:val="13"/>
        <w:spacing w:line="240" w:lineRule="auto"/>
        <w:jc w:val="both"/>
        <w:rPr>
          <w:color w:val="auto"/>
          <w:sz w:val="24"/>
          <w:szCs w:val="24"/>
        </w:rPr>
      </w:pPr>
      <w:r w:rsidRPr="006061E5">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6061E5" w:rsidRDefault="00E235EB">
      <w:pPr>
        <w:pStyle w:val="13"/>
        <w:spacing w:line="240" w:lineRule="auto"/>
        <w:jc w:val="both"/>
        <w:rPr>
          <w:color w:val="auto"/>
          <w:sz w:val="24"/>
          <w:szCs w:val="24"/>
        </w:rPr>
      </w:pPr>
      <w:r w:rsidRPr="006061E5">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6061E5" w:rsidRDefault="00E235EB">
      <w:pPr>
        <w:pStyle w:val="13"/>
        <w:spacing w:line="240" w:lineRule="auto"/>
        <w:jc w:val="both"/>
        <w:rPr>
          <w:color w:val="auto"/>
          <w:sz w:val="24"/>
          <w:szCs w:val="24"/>
        </w:rPr>
      </w:pPr>
      <w:r w:rsidRPr="006061E5">
        <w:rPr>
          <w:color w:val="auto"/>
          <w:sz w:val="24"/>
          <w:szCs w:val="24"/>
        </w:rPr>
        <w:t>Речевая избыточность и точность. Тавтология. Плеоназм. Типичные ошибки, связанные с речевой избыточностью.</w:t>
      </w:r>
    </w:p>
    <w:p w:rsidR="00A57638" w:rsidRPr="006061E5" w:rsidRDefault="00E235EB">
      <w:pPr>
        <w:pStyle w:val="13"/>
        <w:spacing w:line="240" w:lineRule="auto"/>
        <w:jc w:val="both"/>
        <w:rPr>
          <w:color w:val="auto"/>
          <w:sz w:val="24"/>
          <w:szCs w:val="24"/>
        </w:rPr>
      </w:pPr>
      <w:r w:rsidRPr="006061E5">
        <w:rPr>
          <w:color w:val="auto"/>
          <w:sz w:val="24"/>
          <w:szCs w:val="24"/>
        </w:rPr>
        <w:t>Современные толковые словари. Отражение вариантов лексической нормы в современных словарях. Словарные пометы.</w:t>
      </w:r>
    </w:p>
    <w:p w:rsidR="00A57638" w:rsidRPr="006061E5" w:rsidRDefault="00E235EB">
      <w:pPr>
        <w:pStyle w:val="13"/>
        <w:spacing w:line="240" w:lineRule="auto"/>
        <w:jc w:val="both"/>
        <w:rPr>
          <w:color w:val="auto"/>
          <w:sz w:val="24"/>
          <w:szCs w:val="24"/>
        </w:rPr>
      </w:pPr>
      <w:r w:rsidRPr="006061E5">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6061E5" w:rsidRDefault="00E235EB">
      <w:pPr>
        <w:pStyle w:val="13"/>
        <w:spacing w:after="40" w:line="240" w:lineRule="auto"/>
        <w:jc w:val="both"/>
        <w:rPr>
          <w:color w:val="auto"/>
          <w:sz w:val="24"/>
          <w:szCs w:val="24"/>
        </w:rPr>
        <w:sectPr w:rsidR="00A57638" w:rsidRPr="006061E5">
          <w:footerReference w:type="even" r:id="rId15"/>
          <w:footerReference w:type="default" r:id="rId16"/>
          <w:footnotePr>
            <w:numRestart w:val="eachPage"/>
          </w:footnotePr>
          <w:pgSz w:w="7824" w:h="12019"/>
          <w:pgMar w:top="594" w:right="712" w:bottom="967" w:left="713" w:header="0" w:footer="3" w:gutter="0"/>
          <w:cols w:space="720"/>
          <w:noEndnote/>
          <w:docGrid w:linePitch="360"/>
        </w:sectPr>
      </w:pPr>
      <w:r w:rsidRPr="006061E5">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6061E5" w:rsidRDefault="00E235EB" w:rsidP="00FD7FCA">
      <w:pPr>
        <w:pStyle w:val="13"/>
        <w:spacing w:after="40" w:line="240" w:lineRule="auto"/>
        <w:jc w:val="both"/>
        <w:rPr>
          <w:color w:val="auto"/>
          <w:sz w:val="24"/>
          <w:szCs w:val="24"/>
        </w:rPr>
      </w:pPr>
      <w:r w:rsidRPr="006061E5">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6061E5" w:rsidRDefault="00FD7FCA" w:rsidP="00FD7FCA">
      <w:pPr>
        <w:pStyle w:val="af5"/>
        <w:rPr>
          <w:rFonts w:ascii="Times New Roman" w:hAnsi="Times New Roman" w:cs="Times New Roman"/>
          <w:color w:val="auto"/>
          <w:sz w:val="24"/>
          <w:szCs w:val="24"/>
        </w:rPr>
      </w:pPr>
      <w:bookmarkStart w:id="194" w:name="bookmark374"/>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Речь. Речевая деятельность. Текст</w:t>
      </w:r>
      <w:bookmarkEnd w:id="194"/>
    </w:p>
    <w:p w:rsidR="00A57638" w:rsidRPr="006061E5" w:rsidRDefault="00E235EB">
      <w:pPr>
        <w:pStyle w:val="13"/>
        <w:spacing w:line="240" w:lineRule="auto"/>
        <w:jc w:val="both"/>
        <w:rPr>
          <w:color w:val="auto"/>
          <w:sz w:val="24"/>
          <w:szCs w:val="24"/>
        </w:rPr>
      </w:pPr>
      <w:r w:rsidRPr="006061E5">
        <w:rPr>
          <w:color w:val="auto"/>
          <w:sz w:val="24"/>
          <w:szCs w:val="24"/>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A57638" w:rsidRPr="006061E5" w:rsidRDefault="00E235EB">
      <w:pPr>
        <w:pStyle w:val="13"/>
        <w:spacing w:line="240" w:lineRule="auto"/>
        <w:jc w:val="both"/>
        <w:rPr>
          <w:color w:val="auto"/>
          <w:sz w:val="24"/>
          <w:szCs w:val="24"/>
        </w:rPr>
      </w:pPr>
      <w:r w:rsidRPr="006061E5">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A57638" w:rsidRPr="006061E5" w:rsidRDefault="00E235EB">
      <w:pPr>
        <w:pStyle w:val="13"/>
        <w:spacing w:line="240" w:lineRule="auto"/>
        <w:jc w:val="both"/>
        <w:rPr>
          <w:color w:val="auto"/>
          <w:sz w:val="24"/>
          <w:szCs w:val="24"/>
        </w:rPr>
      </w:pPr>
      <w:r w:rsidRPr="006061E5">
        <w:rPr>
          <w:color w:val="auto"/>
          <w:sz w:val="24"/>
          <w:szCs w:val="24"/>
        </w:rPr>
        <w:t>Разговорная речь. Анекдот, шутка.</w:t>
      </w:r>
    </w:p>
    <w:p w:rsidR="00A57638" w:rsidRPr="006061E5" w:rsidRDefault="00E235EB">
      <w:pPr>
        <w:pStyle w:val="13"/>
        <w:spacing w:line="240" w:lineRule="auto"/>
        <w:jc w:val="both"/>
        <w:rPr>
          <w:color w:val="auto"/>
          <w:sz w:val="24"/>
          <w:szCs w:val="24"/>
        </w:rPr>
      </w:pPr>
      <w:r w:rsidRPr="006061E5">
        <w:rPr>
          <w:color w:val="auto"/>
          <w:sz w:val="24"/>
          <w:szCs w:val="24"/>
        </w:rPr>
        <w:t>Официально-деловой стиль. Деловое письмо, его структурные элементы и языковые особенности.</w:t>
      </w:r>
    </w:p>
    <w:p w:rsidR="00A57638" w:rsidRPr="006061E5" w:rsidRDefault="00E235EB">
      <w:pPr>
        <w:pStyle w:val="13"/>
        <w:spacing w:line="240" w:lineRule="auto"/>
        <w:jc w:val="both"/>
        <w:rPr>
          <w:color w:val="auto"/>
          <w:sz w:val="24"/>
          <w:szCs w:val="24"/>
        </w:rPr>
      </w:pPr>
      <w:r w:rsidRPr="006061E5">
        <w:rPr>
          <w:color w:val="auto"/>
          <w:sz w:val="24"/>
          <w:szCs w:val="24"/>
        </w:rPr>
        <w:t>Учебно-научный стиль. Доклад, сообщение. Речь оппонента на защите проекта.</w:t>
      </w:r>
    </w:p>
    <w:p w:rsidR="00A57638" w:rsidRPr="006061E5" w:rsidRDefault="00E235EB">
      <w:pPr>
        <w:pStyle w:val="13"/>
        <w:spacing w:line="240" w:lineRule="auto"/>
        <w:jc w:val="both"/>
        <w:rPr>
          <w:color w:val="auto"/>
          <w:sz w:val="24"/>
          <w:szCs w:val="24"/>
        </w:rPr>
      </w:pPr>
      <w:r w:rsidRPr="006061E5">
        <w:rPr>
          <w:color w:val="auto"/>
          <w:sz w:val="24"/>
          <w:szCs w:val="24"/>
        </w:rPr>
        <w:t>Публицистический стиль. Проблемный очерк.</w:t>
      </w:r>
    </w:p>
    <w:p w:rsidR="00A57638" w:rsidRPr="006061E5" w:rsidRDefault="00E235EB">
      <w:pPr>
        <w:pStyle w:val="13"/>
        <w:spacing w:line="240" w:lineRule="auto"/>
        <w:jc w:val="both"/>
        <w:rPr>
          <w:color w:val="auto"/>
          <w:sz w:val="24"/>
          <w:szCs w:val="24"/>
        </w:rPr>
        <w:sectPr w:rsidR="00A57638" w:rsidRPr="006061E5">
          <w:footerReference w:type="even" r:id="rId17"/>
          <w:footerReference w:type="default" r:id="rId18"/>
          <w:footnotePr>
            <w:numRestart w:val="eachPage"/>
          </w:footnotePr>
          <w:type w:val="continuous"/>
          <w:pgSz w:w="7824" w:h="12019"/>
          <w:pgMar w:top="594" w:right="712" w:bottom="967" w:left="713" w:header="166" w:footer="539" w:gutter="0"/>
          <w:cols w:space="720"/>
          <w:noEndnote/>
          <w:docGrid w:linePitch="360"/>
        </w:sectPr>
      </w:pPr>
      <w:r w:rsidRPr="006061E5">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57638" w:rsidRPr="006061E5" w:rsidRDefault="00E235EB" w:rsidP="00FD7FCA">
      <w:pPr>
        <w:pStyle w:val="af5"/>
        <w:rPr>
          <w:rFonts w:ascii="Times New Roman" w:hAnsi="Times New Roman" w:cs="Times New Roman"/>
          <w:color w:val="auto"/>
          <w:sz w:val="24"/>
          <w:szCs w:val="24"/>
        </w:rPr>
      </w:pPr>
      <w:bookmarkStart w:id="195" w:name="bookmark376"/>
      <w:r w:rsidRPr="006061E5">
        <w:rPr>
          <w:rFonts w:ascii="Times New Roman" w:hAnsi="Times New Roman" w:cs="Times New Roman"/>
          <w:color w:val="auto"/>
          <w:sz w:val="24"/>
          <w:szCs w:val="24"/>
        </w:rPr>
        <w:lastRenderedPageBreak/>
        <w:t>ПЛАНИРУЕМЫЕ РЕЗУЛЬТАТЫ ОСВОЕНИЯ</w:t>
      </w:r>
      <w:bookmarkEnd w:id="195"/>
    </w:p>
    <w:p w:rsidR="00A57638" w:rsidRPr="006061E5" w:rsidRDefault="00E235EB" w:rsidP="00FD7FCA">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УЧЕБНОГО ПРЕДМЕТА «РОДНОЙ ЯЗЫК (РУССКИЙ)»</w:t>
      </w:r>
    </w:p>
    <w:p w:rsidR="00FD7FCA" w:rsidRPr="006061E5" w:rsidRDefault="00FD7FCA" w:rsidP="00FD7FCA">
      <w:pPr>
        <w:pStyle w:val="af5"/>
        <w:rPr>
          <w:rFonts w:ascii="Times New Roman" w:hAnsi="Times New Roman" w:cs="Times New Roman"/>
          <w:color w:val="auto"/>
          <w:sz w:val="24"/>
          <w:szCs w:val="24"/>
        </w:rPr>
      </w:pPr>
      <w:bookmarkStart w:id="196" w:name="bookmark379"/>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ЛИЧНОСТНЫЕ РЕЗУЛЬТАТЫ</w:t>
      </w:r>
      <w:bookmarkEnd w:id="196"/>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61E5" w:rsidRDefault="00E235EB">
      <w:pPr>
        <w:pStyle w:val="13"/>
        <w:spacing w:line="264" w:lineRule="auto"/>
        <w:jc w:val="both"/>
        <w:rPr>
          <w:color w:val="auto"/>
          <w:sz w:val="24"/>
          <w:szCs w:val="24"/>
        </w:rPr>
      </w:pPr>
      <w:r w:rsidRPr="006061E5">
        <w:rPr>
          <w:b/>
          <w:bCs/>
          <w:i/>
          <w:iCs/>
          <w:color w:val="auto"/>
          <w:sz w:val="24"/>
          <w:szCs w:val="24"/>
        </w:rPr>
        <w:t>гражданского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w:t>
      </w:r>
      <w:r w:rsidRPr="006061E5">
        <w:rPr>
          <w:color w:val="auto"/>
          <w:sz w:val="24"/>
          <w:szCs w:val="24"/>
        </w:rPr>
        <w:lastRenderedPageBreak/>
        <w:t>участие в школьном самоуправлении; готовность к участию в гуманитарной деятельности (помощь людям, нуждающимся в ней; волонтёрство);</w:t>
      </w:r>
    </w:p>
    <w:p w:rsidR="00A57638" w:rsidRPr="006061E5" w:rsidRDefault="00E235EB">
      <w:pPr>
        <w:pStyle w:val="13"/>
        <w:spacing w:after="60" w:line="264" w:lineRule="auto"/>
        <w:jc w:val="both"/>
        <w:rPr>
          <w:color w:val="auto"/>
          <w:sz w:val="24"/>
          <w:szCs w:val="24"/>
        </w:rPr>
      </w:pPr>
      <w:r w:rsidRPr="006061E5">
        <w:rPr>
          <w:b/>
          <w:bCs/>
          <w:i/>
          <w:iCs/>
          <w:color w:val="auto"/>
          <w:sz w:val="24"/>
          <w:szCs w:val="24"/>
        </w:rPr>
        <w:t>патриотического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spacing w:line="266" w:lineRule="auto"/>
        <w:jc w:val="both"/>
        <w:rPr>
          <w:color w:val="auto"/>
          <w:sz w:val="24"/>
          <w:szCs w:val="24"/>
        </w:rPr>
      </w:pPr>
      <w:r w:rsidRPr="006061E5">
        <w:rPr>
          <w:b/>
          <w:bCs/>
          <w:i/>
          <w:iCs/>
          <w:color w:val="auto"/>
          <w:sz w:val="24"/>
          <w:szCs w:val="24"/>
        </w:rPr>
        <w:t>духовно-нравственного воспитания:</w:t>
      </w:r>
    </w:p>
    <w:p w:rsidR="00A57638" w:rsidRPr="006061E5" w:rsidRDefault="00E235EB">
      <w:pPr>
        <w:pStyle w:val="13"/>
        <w:jc w:val="both"/>
        <w:rPr>
          <w:color w:val="auto"/>
          <w:sz w:val="24"/>
          <w:szCs w:val="24"/>
        </w:rPr>
      </w:pPr>
      <w:r w:rsidRPr="006061E5">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эстетического воспитания:</w:t>
      </w:r>
    </w:p>
    <w:p w:rsidR="00A57638" w:rsidRPr="006061E5" w:rsidRDefault="00E235EB">
      <w:pPr>
        <w:pStyle w:val="13"/>
        <w:jc w:val="both"/>
        <w:rPr>
          <w:color w:val="auto"/>
          <w:sz w:val="24"/>
          <w:szCs w:val="24"/>
        </w:rPr>
      </w:pPr>
      <w:r w:rsidRPr="006061E5">
        <w:rPr>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r w:rsidRPr="006061E5">
        <w:rPr>
          <w:color w:val="auto"/>
          <w:sz w:val="24"/>
          <w:szCs w:val="24"/>
        </w:rPr>
        <w:lastRenderedPageBreak/>
        <w:t>стремление к самовыражению в разных видах искусства;</w:t>
      </w:r>
    </w:p>
    <w:p w:rsidR="00A57638" w:rsidRPr="006061E5" w:rsidRDefault="00E235EB">
      <w:pPr>
        <w:pStyle w:val="13"/>
        <w:spacing w:line="266" w:lineRule="auto"/>
        <w:jc w:val="both"/>
        <w:rPr>
          <w:color w:val="auto"/>
          <w:sz w:val="24"/>
          <w:szCs w:val="24"/>
        </w:rPr>
      </w:pPr>
      <w:r w:rsidRPr="006061E5">
        <w:rPr>
          <w:b/>
          <w:bCs/>
          <w:i/>
          <w:iCs/>
          <w:color w:val="auto"/>
          <w:sz w:val="24"/>
          <w:szCs w:val="24"/>
        </w:rPr>
        <w:t>физического воспитания, формирования культуры здоровья и эмоционального благополучия:</w:t>
      </w:r>
    </w:p>
    <w:p w:rsidR="00A57638" w:rsidRPr="006061E5" w:rsidRDefault="00E235EB">
      <w:pPr>
        <w:pStyle w:val="13"/>
        <w:jc w:val="both"/>
        <w:rPr>
          <w:color w:val="auto"/>
          <w:sz w:val="24"/>
          <w:szCs w:val="24"/>
        </w:rPr>
      </w:pPr>
      <w:r w:rsidRPr="006061E5">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pPr>
        <w:pStyle w:val="13"/>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pPr>
        <w:pStyle w:val="13"/>
        <w:jc w:val="both"/>
        <w:rPr>
          <w:color w:val="auto"/>
          <w:sz w:val="24"/>
          <w:szCs w:val="24"/>
        </w:rPr>
      </w:pPr>
      <w:r w:rsidRPr="006061E5">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6061E5" w:rsidRDefault="00E235EB">
      <w:pPr>
        <w:pStyle w:val="13"/>
        <w:spacing w:line="266" w:lineRule="auto"/>
        <w:jc w:val="both"/>
        <w:rPr>
          <w:color w:val="auto"/>
          <w:sz w:val="24"/>
          <w:szCs w:val="24"/>
        </w:rPr>
      </w:pPr>
      <w:r w:rsidRPr="006061E5">
        <w:rPr>
          <w:b/>
          <w:bCs/>
          <w:i/>
          <w:iCs/>
          <w:color w:val="auto"/>
          <w:sz w:val="24"/>
          <w:szCs w:val="24"/>
        </w:rPr>
        <w:t>трудового воспитания:</w:t>
      </w:r>
    </w:p>
    <w:p w:rsidR="00A57638" w:rsidRPr="006061E5" w:rsidRDefault="00E235EB">
      <w:pPr>
        <w:pStyle w:val="13"/>
        <w:jc w:val="both"/>
        <w:rPr>
          <w:color w:val="auto"/>
          <w:sz w:val="24"/>
          <w:szCs w:val="24"/>
        </w:rPr>
      </w:pPr>
      <w:r w:rsidRPr="006061E5">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61E5" w:rsidRDefault="00E235EB">
      <w:pPr>
        <w:pStyle w:val="13"/>
        <w:jc w:val="both"/>
        <w:rPr>
          <w:color w:val="auto"/>
          <w:sz w:val="24"/>
          <w:szCs w:val="24"/>
        </w:rPr>
      </w:pPr>
      <w:r w:rsidRPr="006061E5">
        <w:rPr>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6061E5">
        <w:rPr>
          <w:color w:val="auto"/>
          <w:sz w:val="24"/>
          <w:szCs w:val="24"/>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экологического воспитания:</w:t>
      </w:r>
    </w:p>
    <w:p w:rsidR="00A57638" w:rsidRPr="006061E5" w:rsidRDefault="00E235EB">
      <w:pPr>
        <w:pStyle w:val="13"/>
        <w:jc w:val="both"/>
        <w:rPr>
          <w:color w:val="auto"/>
          <w:sz w:val="24"/>
          <w:szCs w:val="24"/>
        </w:rPr>
      </w:pPr>
      <w:r w:rsidRPr="006061E5">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6061E5" w:rsidRDefault="00E235EB">
      <w:pPr>
        <w:pStyle w:val="13"/>
        <w:jc w:val="both"/>
        <w:rPr>
          <w:color w:val="auto"/>
          <w:sz w:val="24"/>
          <w:szCs w:val="24"/>
        </w:rPr>
      </w:pPr>
      <w:r w:rsidRPr="006061E5">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ценности научного познания:</w:t>
      </w:r>
    </w:p>
    <w:p w:rsidR="00A57638" w:rsidRPr="006061E5" w:rsidRDefault="00E235EB">
      <w:pPr>
        <w:pStyle w:val="13"/>
        <w:jc w:val="both"/>
        <w:rPr>
          <w:color w:val="auto"/>
          <w:sz w:val="24"/>
          <w:szCs w:val="24"/>
        </w:rPr>
      </w:pPr>
      <w:r w:rsidRPr="006061E5">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w:t>
      </w:r>
      <w:r w:rsidRPr="006061E5">
        <w:rPr>
          <w:color w:val="auto"/>
          <w:sz w:val="24"/>
          <w:szCs w:val="24"/>
        </w:rPr>
        <w:lastRenderedPageBreak/>
        <w:t>индивидуального и коллективного благополучия.</w:t>
      </w:r>
    </w:p>
    <w:p w:rsidR="00A57638" w:rsidRPr="006061E5" w:rsidRDefault="00E235EB">
      <w:pPr>
        <w:pStyle w:val="13"/>
        <w:jc w:val="both"/>
        <w:rPr>
          <w:color w:val="auto"/>
          <w:sz w:val="24"/>
          <w:szCs w:val="24"/>
        </w:rPr>
      </w:pPr>
      <w:r w:rsidRPr="006061E5">
        <w:rPr>
          <w:color w:val="auto"/>
          <w:sz w:val="24"/>
          <w:szCs w:val="24"/>
        </w:rPr>
        <w:t xml:space="preserve">Личностные результаты, обеспечивающие </w:t>
      </w:r>
      <w:r w:rsidRPr="006061E5">
        <w:rPr>
          <w:b/>
          <w:bCs/>
          <w:i/>
          <w:iCs/>
          <w:color w:val="auto"/>
          <w:sz w:val="24"/>
          <w:szCs w:val="24"/>
        </w:rPr>
        <w:t>адаптацию обучающегося</w:t>
      </w:r>
      <w:r w:rsidRPr="006061E5">
        <w:rPr>
          <w:color w:val="auto"/>
          <w:sz w:val="24"/>
          <w:szCs w:val="24"/>
        </w:rPr>
        <w:t xml:space="preserve"> к изменяющимся условиям социальной и природной среды:</w:t>
      </w:r>
    </w:p>
    <w:p w:rsidR="00A57638" w:rsidRPr="006061E5" w:rsidRDefault="00E235EB">
      <w:pPr>
        <w:pStyle w:val="13"/>
        <w:jc w:val="both"/>
        <w:rPr>
          <w:color w:val="auto"/>
          <w:sz w:val="24"/>
          <w:szCs w:val="24"/>
        </w:rPr>
      </w:pPr>
      <w:r w:rsidRPr="006061E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61E5" w:rsidRDefault="00E235EB">
      <w:pPr>
        <w:pStyle w:val="13"/>
        <w:jc w:val="both"/>
        <w:rPr>
          <w:color w:val="auto"/>
          <w:sz w:val="24"/>
          <w:szCs w:val="24"/>
        </w:rPr>
      </w:pPr>
      <w:r w:rsidRPr="006061E5">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6061E5" w:rsidRDefault="00E235EB">
      <w:pPr>
        <w:pStyle w:val="13"/>
        <w:jc w:val="both"/>
        <w:rPr>
          <w:color w:val="auto"/>
          <w:sz w:val="24"/>
          <w:szCs w:val="24"/>
        </w:rPr>
      </w:pPr>
      <w:r w:rsidRPr="006061E5">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6061E5" w:rsidRDefault="00E235EB">
      <w:pPr>
        <w:pStyle w:val="13"/>
        <w:jc w:val="both"/>
        <w:rPr>
          <w:color w:val="auto"/>
          <w:sz w:val="24"/>
          <w:szCs w:val="24"/>
        </w:rPr>
      </w:pPr>
      <w:r w:rsidRPr="006061E5">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61E5" w:rsidRDefault="00E235EB" w:rsidP="00FD7FCA">
      <w:pPr>
        <w:pStyle w:val="13"/>
        <w:jc w:val="both"/>
        <w:rPr>
          <w:color w:val="auto"/>
          <w:sz w:val="24"/>
          <w:szCs w:val="24"/>
        </w:rPr>
      </w:pPr>
      <w:r w:rsidRPr="006061E5">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w:t>
      </w:r>
      <w:r w:rsidRPr="006061E5">
        <w:rPr>
          <w:color w:val="auto"/>
          <w:sz w:val="24"/>
          <w:szCs w:val="24"/>
        </w:rPr>
        <w:lastRenderedPageBreak/>
        <w:t>в сложившейся ситуации; быть готовым действовать в отсутствие гарантий успеха.</w:t>
      </w:r>
    </w:p>
    <w:p w:rsidR="00FD7FCA" w:rsidRPr="006061E5" w:rsidRDefault="00FD7FCA" w:rsidP="00FD7FCA">
      <w:pPr>
        <w:pStyle w:val="af5"/>
        <w:rPr>
          <w:rFonts w:ascii="Times New Roman" w:hAnsi="Times New Roman" w:cs="Times New Roman"/>
          <w:color w:val="auto"/>
          <w:sz w:val="24"/>
          <w:szCs w:val="24"/>
        </w:rPr>
      </w:pPr>
      <w:bookmarkStart w:id="197" w:name="bookmark381"/>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МЕТАПРЕДМЕТНЫЕ РЕЗУЛЬТАТЫ</w:t>
      </w:r>
      <w:bookmarkEnd w:id="197"/>
    </w:p>
    <w:p w:rsidR="00A57638" w:rsidRPr="006061E5" w:rsidRDefault="00E235EB" w:rsidP="00FD7FCA">
      <w:pPr>
        <w:pStyle w:val="13"/>
        <w:spacing w:line="259"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познавательными действиями</w:t>
      </w:r>
      <w:r w:rsidRPr="006061E5">
        <w:rPr>
          <w:color w:val="auto"/>
          <w:sz w:val="24"/>
          <w:szCs w:val="24"/>
        </w:rPr>
        <w:t>.</w:t>
      </w:r>
    </w:p>
    <w:p w:rsidR="00A57638" w:rsidRPr="006061E5" w:rsidRDefault="00E235EB" w:rsidP="00FD7FCA">
      <w:pPr>
        <w:pStyle w:val="13"/>
        <w:spacing w:line="266" w:lineRule="auto"/>
        <w:jc w:val="both"/>
        <w:rPr>
          <w:color w:val="auto"/>
          <w:sz w:val="24"/>
          <w:szCs w:val="24"/>
        </w:rPr>
      </w:pPr>
      <w:r w:rsidRPr="006061E5">
        <w:rPr>
          <w:b/>
          <w:bCs/>
          <w:i/>
          <w:iCs/>
          <w:color w:val="auto"/>
          <w:sz w:val="24"/>
          <w:szCs w:val="24"/>
        </w:rPr>
        <w:t>Базовые логические действия:</w:t>
      </w:r>
    </w:p>
    <w:p w:rsidR="00A57638" w:rsidRPr="006061E5" w:rsidRDefault="00E235EB" w:rsidP="00FD7FCA">
      <w:pPr>
        <w:pStyle w:val="13"/>
        <w:jc w:val="both"/>
        <w:rPr>
          <w:color w:val="auto"/>
          <w:sz w:val="24"/>
          <w:szCs w:val="24"/>
        </w:rPr>
      </w:pPr>
      <w:r w:rsidRPr="006061E5">
        <w:rPr>
          <w:color w:val="auto"/>
          <w:sz w:val="24"/>
          <w:szCs w:val="24"/>
        </w:rPr>
        <w:t>выявлять и характеризовать существенные признаки языковых единиц, языковых явлений и процессов;</w:t>
      </w:r>
    </w:p>
    <w:p w:rsidR="00A57638" w:rsidRPr="006061E5" w:rsidRDefault="00E235EB" w:rsidP="00FD7FCA">
      <w:pPr>
        <w:pStyle w:val="13"/>
        <w:jc w:val="both"/>
        <w:rPr>
          <w:color w:val="auto"/>
          <w:sz w:val="24"/>
          <w:szCs w:val="24"/>
        </w:rPr>
      </w:pPr>
      <w:r w:rsidRPr="006061E5">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6061E5" w:rsidRDefault="00E235EB">
      <w:pPr>
        <w:pStyle w:val="13"/>
        <w:jc w:val="both"/>
        <w:rPr>
          <w:color w:val="auto"/>
          <w:sz w:val="24"/>
          <w:szCs w:val="24"/>
        </w:rPr>
      </w:pPr>
      <w:r w:rsidRPr="006061E5">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61E5" w:rsidRDefault="00E235EB">
      <w:pPr>
        <w:pStyle w:val="13"/>
        <w:jc w:val="both"/>
        <w:rPr>
          <w:color w:val="auto"/>
          <w:sz w:val="24"/>
          <w:szCs w:val="24"/>
        </w:rPr>
      </w:pPr>
      <w:r w:rsidRPr="006061E5">
        <w:rPr>
          <w:color w:val="auto"/>
          <w:sz w:val="24"/>
          <w:szCs w:val="24"/>
        </w:rPr>
        <w:t>выявлять дефицит информации, необходимой для решения поставленной учебной задачи;</w:t>
      </w:r>
    </w:p>
    <w:p w:rsidR="00A57638" w:rsidRPr="006061E5" w:rsidRDefault="00E235EB">
      <w:pPr>
        <w:pStyle w:val="13"/>
        <w:jc w:val="both"/>
        <w:rPr>
          <w:color w:val="auto"/>
          <w:sz w:val="24"/>
          <w:szCs w:val="24"/>
        </w:rPr>
      </w:pPr>
      <w:r w:rsidRPr="006061E5">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pPr>
        <w:pStyle w:val="13"/>
        <w:jc w:val="both"/>
        <w:rPr>
          <w:color w:val="auto"/>
          <w:sz w:val="24"/>
          <w:szCs w:val="24"/>
        </w:rPr>
      </w:pPr>
      <w:r w:rsidRPr="006061E5">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6061E5" w:rsidRDefault="00E235EB">
      <w:pPr>
        <w:pStyle w:val="13"/>
        <w:spacing w:line="266" w:lineRule="auto"/>
        <w:jc w:val="both"/>
        <w:rPr>
          <w:color w:val="auto"/>
          <w:sz w:val="24"/>
          <w:szCs w:val="24"/>
        </w:rPr>
      </w:pPr>
      <w:r w:rsidRPr="006061E5">
        <w:rPr>
          <w:b/>
          <w:bCs/>
          <w:i/>
          <w:iCs/>
          <w:color w:val="auto"/>
          <w:sz w:val="24"/>
          <w:szCs w:val="24"/>
        </w:rPr>
        <w:t>Базовые исследовательские действия:</w:t>
      </w:r>
    </w:p>
    <w:p w:rsidR="00A57638" w:rsidRPr="006061E5" w:rsidRDefault="00E235EB">
      <w:pPr>
        <w:pStyle w:val="13"/>
        <w:jc w:val="both"/>
        <w:rPr>
          <w:color w:val="auto"/>
          <w:sz w:val="24"/>
          <w:szCs w:val="24"/>
        </w:rPr>
      </w:pPr>
      <w:r w:rsidRPr="006061E5">
        <w:rPr>
          <w:color w:val="auto"/>
          <w:sz w:val="24"/>
          <w:szCs w:val="24"/>
        </w:rPr>
        <w:t>использовать вопросы как исследовательский инструмент познания в языковом образовании;</w:t>
      </w:r>
    </w:p>
    <w:p w:rsidR="00A57638" w:rsidRPr="006061E5" w:rsidRDefault="00E235EB">
      <w:pPr>
        <w:pStyle w:val="13"/>
        <w:jc w:val="both"/>
        <w:rPr>
          <w:color w:val="auto"/>
          <w:sz w:val="24"/>
          <w:szCs w:val="24"/>
        </w:rPr>
      </w:pPr>
      <w:r w:rsidRPr="006061E5">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6061E5" w:rsidRDefault="00E235EB">
      <w:pPr>
        <w:pStyle w:val="13"/>
        <w:jc w:val="both"/>
        <w:rPr>
          <w:color w:val="auto"/>
          <w:sz w:val="24"/>
          <w:szCs w:val="24"/>
        </w:rPr>
      </w:pPr>
      <w:r w:rsidRPr="006061E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6061E5" w:rsidRDefault="00E235EB">
      <w:pPr>
        <w:pStyle w:val="13"/>
        <w:jc w:val="both"/>
        <w:rPr>
          <w:color w:val="auto"/>
          <w:sz w:val="24"/>
          <w:szCs w:val="24"/>
        </w:rPr>
      </w:pPr>
      <w:r w:rsidRPr="006061E5">
        <w:rPr>
          <w:color w:val="auto"/>
          <w:sz w:val="24"/>
          <w:szCs w:val="24"/>
        </w:rPr>
        <w:lastRenderedPageBreak/>
        <w:t>составлять алгоритм действий и использовать его для решения учебных задач;</w:t>
      </w:r>
    </w:p>
    <w:p w:rsidR="00A57638" w:rsidRPr="006061E5" w:rsidRDefault="00E235EB">
      <w:pPr>
        <w:pStyle w:val="13"/>
        <w:jc w:val="both"/>
        <w:rPr>
          <w:color w:val="auto"/>
          <w:sz w:val="24"/>
          <w:szCs w:val="24"/>
        </w:rPr>
      </w:pPr>
      <w:r w:rsidRPr="006061E5">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6061E5" w:rsidRDefault="00E235EB">
      <w:pPr>
        <w:pStyle w:val="13"/>
        <w:jc w:val="both"/>
        <w:rPr>
          <w:color w:val="auto"/>
          <w:sz w:val="24"/>
          <w:szCs w:val="24"/>
        </w:rPr>
      </w:pPr>
      <w:r w:rsidRPr="006061E5">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6061E5" w:rsidRDefault="00E235EB">
      <w:pPr>
        <w:pStyle w:val="13"/>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6061E5" w:rsidRDefault="00E235EB">
      <w:pPr>
        <w:pStyle w:val="13"/>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информацией:</w:t>
      </w:r>
    </w:p>
    <w:p w:rsidR="00A57638" w:rsidRPr="006061E5" w:rsidRDefault="00E235EB">
      <w:pPr>
        <w:pStyle w:val="13"/>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6061E5" w:rsidRDefault="00E235EB">
      <w:pPr>
        <w:pStyle w:val="13"/>
        <w:jc w:val="both"/>
        <w:rPr>
          <w:color w:val="auto"/>
          <w:sz w:val="24"/>
          <w:szCs w:val="24"/>
        </w:rPr>
      </w:pPr>
      <w:r w:rsidRPr="006061E5">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6061E5" w:rsidRDefault="00E235EB">
      <w:pPr>
        <w:pStyle w:val="13"/>
        <w:jc w:val="both"/>
        <w:rPr>
          <w:color w:val="auto"/>
          <w:sz w:val="24"/>
          <w:szCs w:val="24"/>
        </w:rPr>
      </w:pPr>
      <w:r w:rsidRPr="006061E5">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6061E5" w:rsidRDefault="00E235EB">
      <w:pPr>
        <w:pStyle w:val="13"/>
        <w:jc w:val="both"/>
        <w:rPr>
          <w:color w:val="auto"/>
          <w:sz w:val="24"/>
          <w:szCs w:val="24"/>
        </w:rPr>
      </w:pPr>
      <w:r w:rsidRPr="006061E5">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6061E5" w:rsidRDefault="00E235EB">
      <w:pPr>
        <w:pStyle w:val="13"/>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pPr>
        <w:pStyle w:val="13"/>
        <w:jc w:val="both"/>
        <w:rPr>
          <w:color w:val="auto"/>
          <w:sz w:val="24"/>
          <w:szCs w:val="24"/>
        </w:rPr>
      </w:pPr>
      <w:r w:rsidRPr="006061E5">
        <w:rPr>
          <w:color w:val="auto"/>
          <w:sz w:val="24"/>
          <w:szCs w:val="24"/>
        </w:rPr>
        <w:t xml:space="preserve">самостоятельно выбирать оптимальную форму </w:t>
      </w:r>
      <w:r w:rsidRPr="006061E5">
        <w:rPr>
          <w:color w:val="auto"/>
          <w:sz w:val="24"/>
          <w:szCs w:val="24"/>
        </w:rPr>
        <w:lastRenderedPageBreak/>
        <w:t>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6061E5" w:rsidRDefault="00E235EB">
      <w:pPr>
        <w:pStyle w:val="13"/>
        <w:jc w:val="both"/>
        <w:rPr>
          <w:color w:val="auto"/>
          <w:sz w:val="24"/>
          <w:szCs w:val="24"/>
        </w:rPr>
      </w:pPr>
      <w:r w:rsidRPr="006061E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6061E5" w:rsidRDefault="00E235EB">
      <w:pPr>
        <w:pStyle w:val="13"/>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pPr>
        <w:pStyle w:val="13"/>
        <w:spacing w:line="262"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коммуникативными действиями</w:t>
      </w:r>
      <w:r w:rsidRPr="006061E5">
        <w:rPr>
          <w:color w:val="auto"/>
          <w:sz w:val="24"/>
          <w:szCs w:val="24"/>
        </w:rPr>
        <w:t>.</w:t>
      </w:r>
    </w:p>
    <w:p w:rsidR="00A57638" w:rsidRPr="006061E5" w:rsidRDefault="00E235EB">
      <w:pPr>
        <w:pStyle w:val="13"/>
        <w:spacing w:line="266" w:lineRule="auto"/>
        <w:jc w:val="both"/>
        <w:rPr>
          <w:color w:val="auto"/>
          <w:sz w:val="24"/>
          <w:szCs w:val="24"/>
        </w:rPr>
      </w:pPr>
      <w:r w:rsidRPr="006061E5">
        <w:rPr>
          <w:b/>
          <w:bCs/>
          <w:i/>
          <w:iCs/>
          <w:color w:val="auto"/>
          <w:sz w:val="24"/>
          <w:szCs w:val="24"/>
        </w:rPr>
        <w:t>Общение:</w:t>
      </w:r>
    </w:p>
    <w:p w:rsidR="00A57638" w:rsidRPr="006061E5" w:rsidRDefault="00E235EB">
      <w:pPr>
        <w:pStyle w:val="13"/>
        <w:jc w:val="both"/>
        <w:rPr>
          <w:color w:val="auto"/>
          <w:sz w:val="24"/>
          <w:szCs w:val="24"/>
        </w:rPr>
      </w:pPr>
      <w:r w:rsidRPr="006061E5">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6061E5" w:rsidRDefault="00E235EB">
      <w:pPr>
        <w:pStyle w:val="13"/>
        <w:spacing w:line="252" w:lineRule="auto"/>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w:t>
      </w:r>
    </w:p>
    <w:p w:rsidR="00A57638" w:rsidRPr="006061E5" w:rsidRDefault="00E235EB">
      <w:pPr>
        <w:pStyle w:val="13"/>
        <w:spacing w:line="252" w:lineRule="auto"/>
        <w:jc w:val="both"/>
        <w:rPr>
          <w:color w:val="auto"/>
          <w:sz w:val="24"/>
          <w:szCs w:val="24"/>
        </w:rPr>
      </w:pPr>
      <w:r w:rsidRPr="006061E5">
        <w:rPr>
          <w:color w:val="auto"/>
          <w:sz w:val="24"/>
          <w:szCs w:val="24"/>
        </w:rPr>
        <w:t>знать и распознавать предпосылки конфликтных ситуаций и смягчать конфликты, вести переговоры;</w:t>
      </w:r>
    </w:p>
    <w:p w:rsidR="00A57638" w:rsidRPr="006061E5" w:rsidRDefault="00E235EB">
      <w:pPr>
        <w:pStyle w:val="13"/>
        <w:spacing w:line="252" w:lineRule="auto"/>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pPr>
        <w:pStyle w:val="13"/>
        <w:spacing w:line="252" w:lineRule="auto"/>
        <w:jc w:val="both"/>
        <w:rPr>
          <w:color w:val="auto"/>
          <w:sz w:val="24"/>
          <w:szCs w:val="24"/>
        </w:rPr>
      </w:pPr>
      <w:r w:rsidRPr="006061E5">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pPr>
        <w:pStyle w:val="13"/>
        <w:spacing w:line="252"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pPr>
        <w:pStyle w:val="13"/>
        <w:spacing w:line="252" w:lineRule="auto"/>
        <w:jc w:val="both"/>
        <w:rPr>
          <w:color w:val="auto"/>
          <w:sz w:val="24"/>
          <w:szCs w:val="24"/>
        </w:rPr>
      </w:pPr>
      <w:r w:rsidRPr="006061E5">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6061E5" w:rsidRDefault="00E235EB">
      <w:pPr>
        <w:pStyle w:val="13"/>
        <w:spacing w:line="266" w:lineRule="auto"/>
        <w:jc w:val="both"/>
        <w:rPr>
          <w:color w:val="auto"/>
          <w:sz w:val="24"/>
          <w:szCs w:val="24"/>
        </w:rPr>
      </w:pPr>
      <w:r w:rsidRPr="006061E5">
        <w:rPr>
          <w:b/>
          <w:bCs/>
          <w:i/>
          <w:iCs/>
          <w:color w:val="auto"/>
          <w:sz w:val="24"/>
          <w:szCs w:val="24"/>
        </w:rPr>
        <w:t>Совместная деятельность:</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61E5" w:rsidRDefault="00E235EB">
      <w:pPr>
        <w:pStyle w:val="13"/>
        <w:spacing w:line="252" w:lineRule="auto"/>
        <w:jc w:val="both"/>
        <w:rPr>
          <w:color w:val="auto"/>
          <w:sz w:val="24"/>
          <w:szCs w:val="24"/>
        </w:rPr>
      </w:pPr>
      <w:r w:rsidRPr="006061E5">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61E5" w:rsidRDefault="00E235EB">
      <w:pPr>
        <w:pStyle w:val="13"/>
        <w:spacing w:line="252" w:lineRule="auto"/>
        <w:jc w:val="both"/>
        <w:rPr>
          <w:color w:val="auto"/>
          <w:sz w:val="24"/>
          <w:szCs w:val="24"/>
        </w:rPr>
      </w:pPr>
      <w:r w:rsidRPr="006061E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6061E5" w:rsidRDefault="00E235EB">
      <w:pPr>
        <w:pStyle w:val="13"/>
        <w:spacing w:line="252" w:lineRule="auto"/>
        <w:jc w:val="both"/>
        <w:rPr>
          <w:color w:val="auto"/>
          <w:sz w:val="24"/>
          <w:szCs w:val="24"/>
        </w:rPr>
      </w:pPr>
      <w:r w:rsidRPr="006061E5">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6061E5" w:rsidRDefault="00E235EB">
      <w:pPr>
        <w:pStyle w:val="13"/>
        <w:spacing w:line="252" w:lineRule="auto"/>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6061E5" w:rsidRDefault="00E235EB">
      <w:pPr>
        <w:pStyle w:val="13"/>
        <w:spacing w:line="259"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регулятивными действиями</w:t>
      </w:r>
      <w:r w:rsidRPr="006061E5">
        <w:rPr>
          <w:color w:val="auto"/>
          <w:sz w:val="24"/>
          <w:szCs w:val="24"/>
        </w:rPr>
        <w:t>.</w:t>
      </w:r>
    </w:p>
    <w:p w:rsidR="00A57638" w:rsidRPr="006061E5" w:rsidRDefault="00E235EB">
      <w:pPr>
        <w:pStyle w:val="13"/>
        <w:spacing w:line="266" w:lineRule="auto"/>
        <w:jc w:val="both"/>
        <w:rPr>
          <w:color w:val="auto"/>
          <w:sz w:val="24"/>
          <w:szCs w:val="24"/>
        </w:rPr>
      </w:pPr>
      <w:r w:rsidRPr="006061E5">
        <w:rPr>
          <w:b/>
          <w:bCs/>
          <w:i/>
          <w:iCs/>
          <w:color w:val="auto"/>
          <w:sz w:val="24"/>
          <w:szCs w:val="24"/>
        </w:rPr>
        <w:t>Самоорганизация:</w:t>
      </w:r>
    </w:p>
    <w:p w:rsidR="00A57638" w:rsidRPr="006061E5" w:rsidRDefault="00E235EB">
      <w:pPr>
        <w:pStyle w:val="13"/>
        <w:spacing w:line="252" w:lineRule="auto"/>
        <w:jc w:val="both"/>
        <w:rPr>
          <w:color w:val="auto"/>
          <w:sz w:val="24"/>
          <w:szCs w:val="24"/>
        </w:rPr>
      </w:pPr>
      <w:r w:rsidRPr="006061E5">
        <w:rPr>
          <w:color w:val="auto"/>
          <w:sz w:val="24"/>
          <w:szCs w:val="24"/>
        </w:rPr>
        <w:t>выявлять проблемы для решения в учебных и жизненных ситуациях;</w:t>
      </w:r>
    </w:p>
    <w:p w:rsidR="00A57638" w:rsidRPr="006061E5" w:rsidRDefault="00E235EB">
      <w:pPr>
        <w:pStyle w:val="13"/>
        <w:spacing w:line="252" w:lineRule="auto"/>
        <w:jc w:val="both"/>
        <w:rPr>
          <w:color w:val="auto"/>
          <w:sz w:val="24"/>
          <w:szCs w:val="24"/>
        </w:rPr>
      </w:pPr>
      <w:r w:rsidRPr="006061E5">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самостоятельно составлять план действий, вносить необходимые коррективы в ходе его реализации;</w:t>
      </w:r>
    </w:p>
    <w:p w:rsidR="00A57638" w:rsidRPr="006061E5" w:rsidRDefault="00E235EB">
      <w:pPr>
        <w:pStyle w:val="13"/>
        <w:spacing w:line="252" w:lineRule="auto"/>
        <w:jc w:val="both"/>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pPr>
        <w:pStyle w:val="13"/>
        <w:spacing w:line="266" w:lineRule="auto"/>
        <w:jc w:val="both"/>
        <w:rPr>
          <w:color w:val="auto"/>
          <w:sz w:val="24"/>
          <w:szCs w:val="24"/>
        </w:rPr>
      </w:pPr>
      <w:r w:rsidRPr="006061E5">
        <w:rPr>
          <w:b/>
          <w:bCs/>
          <w:i/>
          <w:iCs/>
          <w:color w:val="auto"/>
          <w:sz w:val="24"/>
          <w:szCs w:val="24"/>
        </w:rPr>
        <w:t>Самоконтроль:</w:t>
      </w:r>
    </w:p>
    <w:p w:rsidR="00A57638" w:rsidRPr="006061E5" w:rsidRDefault="00E235EB">
      <w:pPr>
        <w:pStyle w:val="13"/>
        <w:spacing w:line="252" w:lineRule="auto"/>
        <w:jc w:val="both"/>
        <w:rPr>
          <w:color w:val="auto"/>
          <w:sz w:val="24"/>
          <w:szCs w:val="24"/>
        </w:rPr>
      </w:pPr>
      <w:r w:rsidRPr="006061E5">
        <w:rPr>
          <w:color w:val="auto"/>
          <w:sz w:val="24"/>
          <w:szCs w:val="24"/>
        </w:rPr>
        <w:t>владеть разными способами самоконтроля (в том числе речевого), самомотивации и рефлексии;</w:t>
      </w:r>
    </w:p>
    <w:p w:rsidR="00A57638" w:rsidRPr="006061E5" w:rsidRDefault="00E235EB">
      <w:pPr>
        <w:pStyle w:val="13"/>
        <w:spacing w:line="252" w:lineRule="auto"/>
        <w:jc w:val="both"/>
        <w:rPr>
          <w:color w:val="auto"/>
          <w:sz w:val="24"/>
          <w:szCs w:val="24"/>
        </w:rPr>
      </w:pPr>
      <w:r w:rsidRPr="006061E5">
        <w:rPr>
          <w:color w:val="auto"/>
          <w:sz w:val="24"/>
          <w:szCs w:val="24"/>
        </w:rPr>
        <w:t>давать адекватную оценку учебной ситуации и предлагать план её изменения;</w:t>
      </w:r>
    </w:p>
    <w:p w:rsidR="00A57638" w:rsidRPr="006061E5" w:rsidRDefault="00E235EB">
      <w:pPr>
        <w:pStyle w:val="13"/>
        <w:spacing w:line="252" w:lineRule="auto"/>
        <w:jc w:val="both"/>
        <w:rPr>
          <w:color w:val="auto"/>
          <w:sz w:val="24"/>
          <w:szCs w:val="24"/>
        </w:rPr>
      </w:pPr>
      <w:r w:rsidRPr="006061E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61E5" w:rsidRDefault="00E235EB">
      <w:pPr>
        <w:pStyle w:val="13"/>
        <w:spacing w:line="252" w:lineRule="auto"/>
        <w:jc w:val="both"/>
        <w:rPr>
          <w:color w:val="auto"/>
          <w:sz w:val="24"/>
          <w:szCs w:val="24"/>
        </w:rPr>
      </w:pPr>
      <w:r w:rsidRPr="006061E5">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Эмоциональный интеллект:</w:t>
      </w:r>
    </w:p>
    <w:p w:rsidR="00A57638" w:rsidRPr="006061E5" w:rsidRDefault="00E235EB">
      <w:pPr>
        <w:pStyle w:val="13"/>
        <w:spacing w:line="252" w:lineRule="auto"/>
        <w:jc w:val="both"/>
        <w:rPr>
          <w:color w:val="auto"/>
          <w:sz w:val="24"/>
          <w:szCs w:val="24"/>
        </w:rPr>
      </w:pPr>
      <w:r w:rsidRPr="006061E5">
        <w:rPr>
          <w:color w:val="auto"/>
          <w:sz w:val="24"/>
          <w:szCs w:val="24"/>
        </w:rPr>
        <w:t>развивать способность управлять собственными эмоциями и эмоциями других;</w:t>
      </w:r>
    </w:p>
    <w:p w:rsidR="00A57638" w:rsidRPr="006061E5" w:rsidRDefault="00E235EB">
      <w:pPr>
        <w:pStyle w:val="13"/>
        <w:spacing w:line="252" w:lineRule="auto"/>
        <w:jc w:val="both"/>
        <w:rPr>
          <w:color w:val="auto"/>
          <w:sz w:val="24"/>
          <w:szCs w:val="24"/>
        </w:rPr>
      </w:pPr>
      <w:r w:rsidRPr="006061E5">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6061E5" w:rsidRDefault="00E235EB">
      <w:pPr>
        <w:pStyle w:val="13"/>
        <w:spacing w:line="266" w:lineRule="auto"/>
        <w:jc w:val="both"/>
        <w:rPr>
          <w:color w:val="auto"/>
          <w:sz w:val="24"/>
          <w:szCs w:val="24"/>
        </w:rPr>
      </w:pPr>
      <w:r w:rsidRPr="006061E5">
        <w:rPr>
          <w:b/>
          <w:bCs/>
          <w:i/>
          <w:iCs/>
          <w:color w:val="auto"/>
          <w:sz w:val="24"/>
          <w:szCs w:val="24"/>
        </w:rPr>
        <w:t>Принятие себя и других:</w:t>
      </w:r>
    </w:p>
    <w:p w:rsidR="00A57638" w:rsidRPr="006061E5" w:rsidRDefault="00E235EB">
      <w:pPr>
        <w:pStyle w:val="13"/>
        <w:spacing w:after="40" w:line="252" w:lineRule="auto"/>
        <w:jc w:val="both"/>
        <w:rPr>
          <w:color w:val="auto"/>
          <w:sz w:val="24"/>
          <w:szCs w:val="24"/>
        </w:rPr>
      </w:pPr>
      <w:r w:rsidRPr="006061E5">
        <w:rPr>
          <w:color w:val="auto"/>
          <w:sz w:val="24"/>
          <w:szCs w:val="24"/>
        </w:rPr>
        <w:t>осознанно относиться к другому человеку и его мнению;</w:t>
      </w:r>
    </w:p>
    <w:p w:rsidR="00A57638" w:rsidRPr="006061E5" w:rsidRDefault="00E235EB">
      <w:pPr>
        <w:pStyle w:val="13"/>
        <w:spacing w:line="252" w:lineRule="auto"/>
        <w:jc w:val="both"/>
        <w:rPr>
          <w:color w:val="auto"/>
          <w:sz w:val="24"/>
          <w:szCs w:val="24"/>
        </w:rPr>
      </w:pPr>
      <w:r w:rsidRPr="006061E5">
        <w:rPr>
          <w:color w:val="auto"/>
          <w:sz w:val="24"/>
          <w:szCs w:val="24"/>
        </w:rPr>
        <w:t>признавать своё и чужое право на ошибку;</w:t>
      </w:r>
    </w:p>
    <w:p w:rsidR="00A57638" w:rsidRPr="006061E5" w:rsidRDefault="00E235EB">
      <w:pPr>
        <w:pStyle w:val="13"/>
        <w:spacing w:line="240" w:lineRule="auto"/>
        <w:jc w:val="both"/>
        <w:rPr>
          <w:color w:val="auto"/>
          <w:sz w:val="24"/>
          <w:szCs w:val="24"/>
        </w:rPr>
      </w:pPr>
      <w:r w:rsidRPr="006061E5">
        <w:rPr>
          <w:color w:val="auto"/>
          <w:sz w:val="24"/>
          <w:szCs w:val="24"/>
        </w:rPr>
        <w:t>принимать себя и других не осуждая;</w:t>
      </w:r>
    </w:p>
    <w:p w:rsidR="00A57638" w:rsidRPr="006061E5" w:rsidRDefault="00E235EB">
      <w:pPr>
        <w:pStyle w:val="13"/>
        <w:spacing w:line="240" w:lineRule="auto"/>
        <w:jc w:val="both"/>
        <w:rPr>
          <w:color w:val="auto"/>
          <w:sz w:val="24"/>
          <w:szCs w:val="24"/>
        </w:rPr>
      </w:pPr>
      <w:r w:rsidRPr="006061E5">
        <w:rPr>
          <w:color w:val="auto"/>
          <w:sz w:val="24"/>
          <w:szCs w:val="24"/>
        </w:rPr>
        <w:t>проявлять открытость;</w:t>
      </w:r>
    </w:p>
    <w:p w:rsidR="00A57638" w:rsidRPr="006061E5" w:rsidRDefault="00E235EB" w:rsidP="00FD7FCA">
      <w:pPr>
        <w:pStyle w:val="13"/>
        <w:spacing w:line="240" w:lineRule="auto"/>
        <w:jc w:val="both"/>
        <w:rPr>
          <w:color w:val="auto"/>
          <w:sz w:val="24"/>
          <w:szCs w:val="24"/>
        </w:rPr>
      </w:pPr>
      <w:r w:rsidRPr="006061E5">
        <w:rPr>
          <w:color w:val="auto"/>
          <w:sz w:val="24"/>
          <w:szCs w:val="24"/>
        </w:rPr>
        <w:t>осознавать невозможность контролировать всё вокруг.</w:t>
      </w:r>
    </w:p>
    <w:p w:rsidR="00FD7FCA" w:rsidRPr="006061E5" w:rsidRDefault="00FD7FCA" w:rsidP="00FD7FCA">
      <w:pPr>
        <w:pStyle w:val="af5"/>
        <w:rPr>
          <w:rFonts w:ascii="Times New Roman" w:hAnsi="Times New Roman" w:cs="Times New Roman"/>
          <w:color w:val="auto"/>
          <w:sz w:val="24"/>
          <w:szCs w:val="24"/>
        </w:rPr>
      </w:pPr>
      <w:bookmarkStart w:id="198" w:name="bookmark383"/>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w:t>
      </w:r>
      <w:bookmarkEnd w:id="198"/>
    </w:p>
    <w:p w:rsidR="00FD7FCA" w:rsidRPr="006061E5" w:rsidRDefault="00FD7FCA" w:rsidP="00FD7FCA">
      <w:pPr>
        <w:pStyle w:val="af5"/>
        <w:rPr>
          <w:rFonts w:ascii="Times New Roman" w:hAnsi="Times New Roman" w:cs="Times New Roman"/>
          <w:color w:val="auto"/>
          <w:sz w:val="24"/>
          <w:szCs w:val="24"/>
        </w:rPr>
      </w:pPr>
      <w:bookmarkStart w:id="199" w:name="bookmark385"/>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5 класс</w:t>
      </w:r>
      <w:bookmarkEnd w:id="199"/>
    </w:p>
    <w:p w:rsidR="00A57638" w:rsidRPr="006061E5" w:rsidRDefault="00E235EB" w:rsidP="00FD7FCA">
      <w:pPr>
        <w:pStyle w:val="13"/>
        <w:spacing w:line="264" w:lineRule="auto"/>
        <w:jc w:val="both"/>
        <w:rPr>
          <w:color w:val="auto"/>
          <w:sz w:val="24"/>
          <w:szCs w:val="24"/>
        </w:rPr>
      </w:pPr>
      <w:r w:rsidRPr="006061E5">
        <w:rPr>
          <w:b/>
          <w:bCs/>
          <w:color w:val="auto"/>
          <w:sz w:val="24"/>
          <w:szCs w:val="24"/>
        </w:rPr>
        <w:t>Язык и культура:</w:t>
      </w:r>
    </w:p>
    <w:p w:rsidR="00A57638" w:rsidRPr="006061E5" w:rsidRDefault="00E235EB" w:rsidP="00A861F3">
      <w:pPr>
        <w:pStyle w:val="13"/>
        <w:numPr>
          <w:ilvl w:val="0"/>
          <w:numId w:val="188"/>
        </w:numPr>
        <w:spacing w:line="271" w:lineRule="auto"/>
        <w:jc w:val="both"/>
        <w:rPr>
          <w:color w:val="auto"/>
          <w:sz w:val="24"/>
          <w:szCs w:val="24"/>
        </w:rPr>
      </w:pPr>
      <w:r w:rsidRPr="006061E5">
        <w:rPr>
          <w:color w:val="auto"/>
          <w:sz w:val="24"/>
          <w:szCs w:val="24"/>
        </w:rPr>
        <w:t xml:space="preserve">характеризовать роль русского родного языка в жизни </w:t>
      </w:r>
      <w:r w:rsidRPr="006061E5">
        <w:rPr>
          <w:color w:val="auto"/>
          <w:sz w:val="24"/>
          <w:szCs w:val="24"/>
        </w:rPr>
        <w:lastRenderedPageBreak/>
        <w:t>общества и государства, в современном мире, в жизни человека; осознавать важность бережного отношения к родному языку;</w:t>
      </w:r>
    </w:p>
    <w:p w:rsidR="00A57638" w:rsidRPr="006061E5" w:rsidRDefault="00E235EB" w:rsidP="00A861F3">
      <w:pPr>
        <w:pStyle w:val="13"/>
        <w:numPr>
          <w:ilvl w:val="0"/>
          <w:numId w:val="188"/>
        </w:numPr>
        <w:spacing w:line="276" w:lineRule="auto"/>
        <w:jc w:val="both"/>
        <w:rPr>
          <w:color w:val="auto"/>
          <w:sz w:val="24"/>
          <w:szCs w:val="24"/>
        </w:rPr>
      </w:pPr>
      <w:r w:rsidRPr="006061E5">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6061E5" w:rsidRDefault="00E235EB" w:rsidP="00A861F3">
      <w:pPr>
        <w:pStyle w:val="13"/>
        <w:numPr>
          <w:ilvl w:val="0"/>
          <w:numId w:val="188"/>
        </w:numPr>
        <w:spacing w:line="266" w:lineRule="auto"/>
        <w:jc w:val="both"/>
        <w:rPr>
          <w:color w:val="auto"/>
          <w:sz w:val="24"/>
          <w:szCs w:val="24"/>
        </w:rPr>
      </w:pPr>
      <w:r w:rsidRPr="006061E5">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6061E5" w:rsidRDefault="00E235EB" w:rsidP="00A861F3">
      <w:pPr>
        <w:pStyle w:val="13"/>
        <w:numPr>
          <w:ilvl w:val="0"/>
          <w:numId w:val="188"/>
        </w:numPr>
        <w:spacing w:line="262" w:lineRule="auto"/>
        <w:jc w:val="both"/>
        <w:rPr>
          <w:color w:val="auto"/>
          <w:sz w:val="24"/>
          <w:szCs w:val="24"/>
        </w:rPr>
      </w:pPr>
      <w:r w:rsidRPr="006061E5">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6061E5" w:rsidRDefault="00E235EB" w:rsidP="00A861F3">
      <w:pPr>
        <w:pStyle w:val="13"/>
        <w:numPr>
          <w:ilvl w:val="0"/>
          <w:numId w:val="188"/>
        </w:numPr>
        <w:spacing w:line="271" w:lineRule="auto"/>
        <w:jc w:val="both"/>
        <w:rPr>
          <w:color w:val="auto"/>
          <w:sz w:val="24"/>
          <w:szCs w:val="24"/>
        </w:rPr>
      </w:pPr>
      <w:r w:rsidRPr="006061E5">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6061E5" w:rsidRDefault="00E235EB" w:rsidP="00A861F3">
      <w:pPr>
        <w:pStyle w:val="13"/>
        <w:numPr>
          <w:ilvl w:val="0"/>
          <w:numId w:val="188"/>
        </w:numPr>
        <w:spacing w:line="271" w:lineRule="auto"/>
        <w:jc w:val="both"/>
        <w:rPr>
          <w:color w:val="auto"/>
          <w:sz w:val="24"/>
          <w:szCs w:val="24"/>
        </w:rPr>
      </w:pPr>
      <w:r w:rsidRPr="006061E5">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6061E5" w:rsidRDefault="00E235EB" w:rsidP="00A861F3">
      <w:pPr>
        <w:pStyle w:val="13"/>
        <w:numPr>
          <w:ilvl w:val="0"/>
          <w:numId w:val="188"/>
        </w:numPr>
        <w:spacing w:line="276" w:lineRule="auto"/>
        <w:jc w:val="both"/>
        <w:rPr>
          <w:color w:val="auto"/>
          <w:sz w:val="24"/>
          <w:szCs w:val="24"/>
        </w:rPr>
      </w:pPr>
      <w:r w:rsidRPr="006061E5">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6061E5" w:rsidRDefault="00E235EB" w:rsidP="00A861F3">
      <w:pPr>
        <w:pStyle w:val="13"/>
        <w:numPr>
          <w:ilvl w:val="0"/>
          <w:numId w:val="188"/>
        </w:numPr>
        <w:spacing w:after="80" w:line="266" w:lineRule="auto"/>
        <w:jc w:val="both"/>
        <w:rPr>
          <w:color w:val="auto"/>
          <w:sz w:val="24"/>
          <w:szCs w:val="24"/>
        </w:rPr>
      </w:pPr>
      <w:r w:rsidRPr="006061E5">
        <w:rPr>
          <w:color w:val="auto"/>
          <w:sz w:val="24"/>
          <w:szCs w:val="24"/>
        </w:rPr>
        <w:t xml:space="preserve">использовать толковые словари, словари пословиц и поговорок; словари синонимов, антонимов; словари </w:t>
      </w:r>
      <w:r w:rsidRPr="006061E5">
        <w:rPr>
          <w:color w:val="auto"/>
          <w:sz w:val="24"/>
          <w:szCs w:val="24"/>
        </w:rPr>
        <w:lastRenderedPageBreak/>
        <w:t>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61E5" w:rsidRDefault="00E235EB">
      <w:pPr>
        <w:pStyle w:val="13"/>
        <w:spacing w:line="259" w:lineRule="auto"/>
        <w:ind w:firstLine="160"/>
        <w:jc w:val="both"/>
        <w:rPr>
          <w:color w:val="auto"/>
          <w:sz w:val="24"/>
          <w:szCs w:val="24"/>
        </w:rPr>
      </w:pPr>
      <w:r w:rsidRPr="006061E5">
        <w:rPr>
          <w:b/>
          <w:bCs/>
          <w:color w:val="auto"/>
          <w:sz w:val="24"/>
          <w:szCs w:val="24"/>
        </w:rPr>
        <w:t>Культура речи:</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иметь общее представление о современном русском литературном языке;</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иметь общее представление о показателях хорошей и правильной речи;</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6061E5" w:rsidRDefault="00E235EB" w:rsidP="00A861F3">
      <w:pPr>
        <w:pStyle w:val="13"/>
        <w:numPr>
          <w:ilvl w:val="0"/>
          <w:numId w:val="189"/>
        </w:numPr>
        <w:spacing w:line="240" w:lineRule="auto"/>
        <w:jc w:val="both"/>
        <w:rPr>
          <w:color w:val="auto"/>
          <w:sz w:val="24"/>
          <w:szCs w:val="24"/>
        </w:rPr>
      </w:pPr>
      <w:r w:rsidRPr="006061E5">
        <w:rPr>
          <w:color w:val="auto"/>
          <w:sz w:val="24"/>
          <w:szCs w:val="24"/>
        </w:rPr>
        <w:t xml:space="preserve">соблюдать этикетные формы и формулы обращения в </w:t>
      </w:r>
      <w:r w:rsidRPr="006061E5">
        <w:rPr>
          <w:color w:val="auto"/>
          <w:sz w:val="24"/>
          <w:szCs w:val="24"/>
        </w:rPr>
        <w:lastRenderedPageBreak/>
        <w:t>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6061E5" w:rsidRDefault="00E235EB" w:rsidP="00A861F3">
      <w:pPr>
        <w:pStyle w:val="13"/>
        <w:numPr>
          <w:ilvl w:val="0"/>
          <w:numId w:val="189"/>
        </w:numPr>
        <w:spacing w:after="240" w:line="240" w:lineRule="auto"/>
        <w:jc w:val="both"/>
        <w:rPr>
          <w:color w:val="auto"/>
          <w:sz w:val="24"/>
          <w:szCs w:val="24"/>
        </w:rPr>
      </w:pPr>
      <w:r w:rsidRPr="006061E5">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61E5" w:rsidRDefault="00E235EB">
      <w:pPr>
        <w:pStyle w:val="13"/>
        <w:spacing w:line="259" w:lineRule="auto"/>
        <w:ind w:firstLine="160"/>
        <w:jc w:val="both"/>
        <w:rPr>
          <w:color w:val="auto"/>
          <w:sz w:val="24"/>
          <w:szCs w:val="24"/>
        </w:rPr>
      </w:pPr>
      <w:r w:rsidRPr="006061E5">
        <w:rPr>
          <w:b/>
          <w:bCs/>
          <w:color w:val="auto"/>
          <w:sz w:val="24"/>
          <w:szCs w:val="24"/>
        </w:rPr>
        <w:t>Речь. Речевая деятельность. Текст:</w:t>
      </w:r>
    </w:p>
    <w:p w:rsidR="00A57638" w:rsidRPr="006061E5" w:rsidRDefault="00E235EB" w:rsidP="00A861F3">
      <w:pPr>
        <w:pStyle w:val="13"/>
        <w:numPr>
          <w:ilvl w:val="0"/>
          <w:numId w:val="190"/>
        </w:numPr>
        <w:spacing w:line="240" w:lineRule="auto"/>
        <w:jc w:val="both"/>
        <w:rPr>
          <w:color w:val="auto"/>
          <w:sz w:val="24"/>
          <w:szCs w:val="24"/>
        </w:rPr>
      </w:pPr>
      <w:r w:rsidRPr="006061E5">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6061E5" w:rsidRDefault="00E235EB" w:rsidP="00A861F3">
      <w:pPr>
        <w:pStyle w:val="13"/>
        <w:numPr>
          <w:ilvl w:val="0"/>
          <w:numId w:val="190"/>
        </w:numPr>
        <w:spacing w:line="269" w:lineRule="auto"/>
        <w:jc w:val="both"/>
        <w:rPr>
          <w:color w:val="auto"/>
          <w:sz w:val="24"/>
          <w:szCs w:val="24"/>
        </w:rPr>
      </w:pPr>
      <w:r w:rsidRPr="006061E5">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6061E5" w:rsidRDefault="00E235EB" w:rsidP="00A861F3">
      <w:pPr>
        <w:pStyle w:val="13"/>
        <w:numPr>
          <w:ilvl w:val="0"/>
          <w:numId w:val="190"/>
        </w:numPr>
        <w:spacing w:line="293" w:lineRule="auto"/>
        <w:jc w:val="both"/>
        <w:rPr>
          <w:color w:val="auto"/>
          <w:sz w:val="24"/>
          <w:szCs w:val="24"/>
        </w:rPr>
      </w:pPr>
      <w:r w:rsidRPr="006061E5">
        <w:rPr>
          <w:color w:val="auto"/>
          <w:sz w:val="24"/>
          <w:szCs w:val="24"/>
        </w:rPr>
        <w:t>создавать объявления (в устной и письменной форме) с учётом речевой ситуации;</w:t>
      </w:r>
    </w:p>
    <w:p w:rsidR="00A57638" w:rsidRPr="006061E5" w:rsidRDefault="00E235EB" w:rsidP="00A861F3">
      <w:pPr>
        <w:pStyle w:val="13"/>
        <w:numPr>
          <w:ilvl w:val="0"/>
          <w:numId w:val="190"/>
        </w:numPr>
        <w:spacing w:line="293" w:lineRule="auto"/>
        <w:jc w:val="both"/>
        <w:rPr>
          <w:color w:val="auto"/>
          <w:sz w:val="24"/>
          <w:szCs w:val="24"/>
        </w:rPr>
      </w:pPr>
      <w:r w:rsidRPr="006061E5">
        <w:rPr>
          <w:color w:val="auto"/>
          <w:sz w:val="24"/>
          <w:szCs w:val="24"/>
        </w:rPr>
        <w:t>распознавать и создавать тексты публицистических жанров (девиз, слоган);</w:t>
      </w:r>
    </w:p>
    <w:p w:rsidR="00A57638" w:rsidRPr="006061E5" w:rsidRDefault="00E235EB" w:rsidP="00A861F3">
      <w:pPr>
        <w:pStyle w:val="13"/>
        <w:numPr>
          <w:ilvl w:val="0"/>
          <w:numId w:val="190"/>
        </w:numPr>
        <w:spacing w:line="276" w:lineRule="auto"/>
        <w:jc w:val="both"/>
        <w:rPr>
          <w:color w:val="auto"/>
          <w:sz w:val="24"/>
          <w:szCs w:val="24"/>
        </w:rPr>
      </w:pPr>
      <w:r w:rsidRPr="006061E5">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6061E5" w:rsidRDefault="00E235EB" w:rsidP="00A861F3">
      <w:pPr>
        <w:pStyle w:val="13"/>
        <w:numPr>
          <w:ilvl w:val="0"/>
          <w:numId w:val="190"/>
        </w:numPr>
        <w:spacing w:line="276" w:lineRule="auto"/>
        <w:jc w:val="both"/>
        <w:rPr>
          <w:color w:val="auto"/>
          <w:sz w:val="24"/>
          <w:szCs w:val="24"/>
        </w:rPr>
      </w:pPr>
      <w:r w:rsidRPr="006061E5">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6061E5" w:rsidRDefault="00E235EB" w:rsidP="00A861F3">
      <w:pPr>
        <w:pStyle w:val="13"/>
        <w:numPr>
          <w:ilvl w:val="0"/>
          <w:numId w:val="190"/>
        </w:numPr>
        <w:spacing w:line="276" w:lineRule="auto"/>
        <w:jc w:val="both"/>
        <w:rPr>
          <w:color w:val="auto"/>
          <w:sz w:val="24"/>
          <w:szCs w:val="24"/>
        </w:rPr>
      </w:pPr>
      <w:r w:rsidRPr="006061E5">
        <w:rPr>
          <w:color w:val="auto"/>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6061E5" w:rsidRDefault="00FD7FCA" w:rsidP="00FD7FCA">
      <w:pPr>
        <w:pStyle w:val="af5"/>
        <w:rPr>
          <w:rFonts w:ascii="Times New Roman" w:hAnsi="Times New Roman" w:cs="Times New Roman"/>
          <w:color w:val="auto"/>
          <w:sz w:val="24"/>
          <w:szCs w:val="24"/>
        </w:rPr>
      </w:pPr>
      <w:bookmarkStart w:id="200" w:name="bookmark387"/>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6 класс</w:t>
      </w:r>
      <w:bookmarkEnd w:id="200"/>
    </w:p>
    <w:p w:rsidR="00A57638" w:rsidRPr="006061E5" w:rsidRDefault="00E235EB" w:rsidP="00FD7FCA">
      <w:pPr>
        <w:pStyle w:val="13"/>
        <w:spacing w:line="262" w:lineRule="auto"/>
        <w:jc w:val="both"/>
        <w:rPr>
          <w:color w:val="auto"/>
          <w:sz w:val="24"/>
          <w:szCs w:val="24"/>
        </w:rPr>
      </w:pPr>
      <w:r w:rsidRPr="006061E5">
        <w:rPr>
          <w:b/>
          <w:bCs/>
          <w:color w:val="auto"/>
          <w:sz w:val="24"/>
          <w:szCs w:val="24"/>
        </w:rPr>
        <w:t>Язык и культура:</w:t>
      </w:r>
    </w:p>
    <w:p w:rsidR="00A57638" w:rsidRPr="006061E5" w:rsidRDefault="00E235EB" w:rsidP="00A861F3">
      <w:pPr>
        <w:pStyle w:val="13"/>
        <w:numPr>
          <w:ilvl w:val="0"/>
          <w:numId w:val="191"/>
        </w:numPr>
        <w:spacing w:line="276" w:lineRule="auto"/>
        <w:jc w:val="both"/>
        <w:rPr>
          <w:color w:val="auto"/>
          <w:sz w:val="24"/>
          <w:szCs w:val="24"/>
        </w:rPr>
      </w:pPr>
      <w:r w:rsidRPr="006061E5">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6061E5" w:rsidRDefault="00E235EB" w:rsidP="00A861F3">
      <w:pPr>
        <w:pStyle w:val="13"/>
        <w:numPr>
          <w:ilvl w:val="0"/>
          <w:numId w:val="191"/>
        </w:numPr>
        <w:spacing w:line="269" w:lineRule="auto"/>
        <w:jc w:val="both"/>
        <w:rPr>
          <w:color w:val="auto"/>
          <w:sz w:val="24"/>
          <w:szCs w:val="24"/>
        </w:rPr>
      </w:pPr>
      <w:r w:rsidRPr="006061E5">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6061E5" w:rsidRDefault="00E235EB" w:rsidP="00A861F3">
      <w:pPr>
        <w:pStyle w:val="13"/>
        <w:numPr>
          <w:ilvl w:val="0"/>
          <w:numId w:val="191"/>
        </w:numPr>
        <w:spacing w:line="269" w:lineRule="auto"/>
        <w:jc w:val="both"/>
        <w:rPr>
          <w:color w:val="auto"/>
          <w:sz w:val="24"/>
          <w:szCs w:val="24"/>
        </w:rPr>
      </w:pPr>
      <w:r w:rsidRPr="006061E5">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6061E5" w:rsidRDefault="00E235EB" w:rsidP="00A861F3">
      <w:pPr>
        <w:pStyle w:val="13"/>
        <w:numPr>
          <w:ilvl w:val="0"/>
          <w:numId w:val="191"/>
        </w:numPr>
        <w:spacing w:after="60" w:line="257" w:lineRule="auto"/>
        <w:jc w:val="both"/>
        <w:rPr>
          <w:color w:val="auto"/>
          <w:sz w:val="24"/>
          <w:szCs w:val="24"/>
        </w:rPr>
      </w:pPr>
      <w:r w:rsidRPr="006061E5">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6061E5" w:rsidRDefault="00E235EB" w:rsidP="00A861F3">
      <w:pPr>
        <w:pStyle w:val="13"/>
        <w:numPr>
          <w:ilvl w:val="0"/>
          <w:numId w:val="191"/>
        </w:numPr>
        <w:jc w:val="both"/>
        <w:rPr>
          <w:color w:val="auto"/>
          <w:sz w:val="24"/>
          <w:szCs w:val="24"/>
        </w:rPr>
      </w:pPr>
      <w:r w:rsidRPr="006061E5">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6061E5" w:rsidRDefault="00E235EB" w:rsidP="00A861F3">
      <w:pPr>
        <w:pStyle w:val="13"/>
        <w:numPr>
          <w:ilvl w:val="0"/>
          <w:numId w:val="191"/>
        </w:numPr>
        <w:jc w:val="both"/>
        <w:rPr>
          <w:color w:val="auto"/>
          <w:sz w:val="24"/>
          <w:szCs w:val="24"/>
        </w:rPr>
      </w:pPr>
      <w:r w:rsidRPr="006061E5">
        <w:rPr>
          <w:color w:val="auto"/>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w:t>
      </w:r>
      <w:r w:rsidRPr="006061E5">
        <w:rPr>
          <w:color w:val="auto"/>
          <w:sz w:val="24"/>
          <w:szCs w:val="24"/>
        </w:rPr>
        <w:lastRenderedPageBreak/>
        <w:t>комментировать (в рамках изученного) историю происхождения таких фразеологических оборотов; уместно употреблять их;</w:t>
      </w:r>
    </w:p>
    <w:p w:rsidR="00A57638" w:rsidRPr="006061E5" w:rsidRDefault="00E235EB" w:rsidP="00A861F3">
      <w:pPr>
        <w:pStyle w:val="13"/>
        <w:numPr>
          <w:ilvl w:val="0"/>
          <w:numId w:val="191"/>
        </w:numPr>
        <w:spacing w:after="240"/>
        <w:jc w:val="both"/>
        <w:rPr>
          <w:color w:val="auto"/>
          <w:sz w:val="24"/>
          <w:szCs w:val="24"/>
        </w:rPr>
      </w:pPr>
      <w:r w:rsidRPr="006061E5">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61E5" w:rsidRDefault="00E235EB">
      <w:pPr>
        <w:pStyle w:val="13"/>
        <w:spacing w:line="266" w:lineRule="auto"/>
        <w:ind w:firstLine="160"/>
        <w:jc w:val="both"/>
        <w:rPr>
          <w:color w:val="auto"/>
          <w:sz w:val="24"/>
          <w:szCs w:val="24"/>
        </w:rPr>
      </w:pPr>
      <w:r w:rsidRPr="006061E5">
        <w:rPr>
          <w:b/>
          <w:bCs/>
          <w:color w:val="auto"/>
          <w:sz w:val="24"/>
          <w:szCs w:val="24"/>
        </w:rPr>
        <w:t>Культура речи:</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выявлять, анализировать и исправлять типичные речевые ошибки в устной и письменной речи;</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6061E5" w:rsidRDefault="00E235EB" w:rsidP="00A861F3">
      <w:pPr>
        <w:pStyle w:val="13"/>
        <w:numPr>
          <w:ilvl w:val="0"/>
          <w:numId w:val="192"/>
        </w:numPr>
        <w:jc w:val="both"/>
        <w:rPr>
          <w:color w:val="auto"/>
          <w:sz w:val="24"/>
          <w:szCs w:val="24"/>
        </w:rPr>
      </w:pPr>
      <w:r w:rsidRPr="006061E5">
        <w:rPr>
          <w:color w:val="auto"/>
          <w:sz w:val="24"/>
          <w:szCs w:val="24"/>
        </w:rPr>
        <w:t xml:space="preserve">соблюдать русскую этикетную вербальную и </w:t>
      </w:r>
      <w:r w:rsidRPr="006061E5">
        <w:rPr>
          <w:color w:val="auto"/>
          <w:sz w:val="24"/>
          <w:szCs w:val="24"/>
        </w:rPr>
        <w:lastRenderedPageBreak/>
        <w:t>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6061E5" w:rsidRDefault="00E235EB" w:rsidP="00A861F3">
      <w:pPr>
        <w:pStyle w:val="13"/>
        <w:numPr>
          <w:ilvl w:val="0"/>
          <w:numId w:val="192"/>
        </w:numPr>
        <w:spacing w:after="240" w:line="252" w:lineRule="auto"/>
        <w:jc w:val="both"/>
        <w:rPr>
          <w:color w:val="auto"/>
          <w:sz w:val="24"/>
          <w:szCs w:val="24"/>
        </w:rPr>
      </w:pPr>
      <w:r w:rsidRPr="006061E5">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61E5" w:rsidRDefault="00E235EB">
      <w:pPr>
        <w:pStyle w:val="13"/>
        <w:spacing w:line="266" w:lineRule="auto"/>
        <w:jc w:val="both"/>
        <w:rPr>
          <w:color w:val="auto"/>
          <w:sz w:val="24"/>
          <w:szCs w:val="24"/>
        </w:rPr>
      </w:pPr>
      <w:r w:rsidRPr="006061E5">
        <w:rPr>
          <w:b/>
          <w:bCs/>
          <w:color w:val="auto"/>
          <w:sz w:val="24"/>
          <w:szCs w:val="24"/>
        </w:rPr>
        <w:t>Речь. Речевая деятельность. Текст:</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анализировать и создавать тексты описательного типа (определение понятия, пояснение, собственно описание);</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анализировать и создавать учебно-научные тексты (различные виды ответов на уроке) в письменной и устной форме;</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A57638" w:rsidRPr="006061E5" w:rsidRDefault="00E235EB" w:rsidP="00A861F3">
      <w:pPr>
        <w:pStyle w:val="13"/>
        <w:numPr>
          <w:ilvl w:val="0"/>
          <w:numId w:val="193"/>
        </w:numPr>
        <w:spacing w:line="252" w:lineRule="auto"/>
        <w:jc w:val="both"/>
        <w:rPr>
          <w:color w:val="auto"/>
          <w:sz w:val="24"/>
          <w:szCs w:val="24"/>
        </w:rPr>
      </w:pPr>
      <w:r w:rsidRPr="006061E5">
        <w:rPr>
          <w:color w:val="auto"/>
          <w:sz w:val="24"/>
          <w:szCs w:val="24"/>
        </w:rPr>
        <w:t xml:space="preserve">создавать тексты как результат проектной </w:t>
      </w:r>
      <w:r w:rsidRPr="006061E5">
        <w:rPr>
          <w:color w:val="auto"/>
          <w:sz w:val="24"/>
          <w:szCs w:val="24"/>
        </w:rPr>
        <w:lastRenderedPageBreak/>
        <w:t>(исследовательской) деятельности; оформлять результаты проекта (исследования), представлять их в устной форме.</w:t>
      </w:r>
    </w:p>
    <w:p w:rsidR="00FD7FCA" w:rsidRPr="006061E5" w:rsidRDefault="00FD7FCA" w:rsidP="00FD7FCA">
      <w:pPr>
        <w:pStyle w:val="af5"/>
        <w:rPr>
          <w:rFonts w:ascii="Times New Roman" w:hAnsi="Times New Roman" w:cs="Times New Roman"/>
          <w:color w:val="auto"/>
          <w:sz w:val="24"/>
          <w:szCs w:val="24"/>
        </w:rPr>
      </w:pPr>
      <w:bookmarkStart w:id="201" w:name="bookmark389"/>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7 класс</w:t>
      </w:r>
      <w:bookmarkEnd w:id="201"/>
    </w:p>
    <w:p w:rsidR="00A57638" w:rsidRPr="006061E5" w:rsidRDefault="00E235EB" w:rsidP="00FD7FCA">
      <w:pPr>
        <w:pStyle w:val="13"/>
        <w:spacing w:line="266" w:lineRule="auto"/>
        <w:jc w:val="both"/>
        <w:rPr>
          <w:color w:val="auto"/>
          <w:sz w:val="24"/>
          <w:szCs w:val="24"/>
        </w:rPr>
      </w:pPr>
      <w:r w:rsidRPr="006061E5">
        <w:rPr>
          <w:b/>
          <w:bCs/>
          <w:color w:val="auto"/>
          <w:sz w:val="24"/>
          <w:szCs w:val="24"/>
        </w:rPr>
        <w:t>Язык и культура:</w:t>
      </w:r>
    </w:p>
    <w:p w:rsidR="00A57638" w:rsidRPr="006061E5" w:rsidRDefault="00E235EB" w:rsidP="00A861F3">
      <w:pPr>
        <w:pStyle w:val="13"/>
        <w:numPr>
          <w:ilvl w:val="0"/>
          <w:numId w:val="194"/>
        </w:numPr>
        <w:jc w:val="both"/>
        <w:rPr>
          <w:color w:val="auto"/>
          <w:sz w:val="24"/>
          <w:szCs w:val="24"/>
        </w:rPr>
      </w:pPr>
      <w:r w:rsidRPr="006061E5">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6061E5" w:rsidRDefault="00E235EB" w:rsidP="00A861F3">
      <w:pPr>
        <w:pStyle w:val="13"/>
        <w:numPr>
          <w:ilvl w:val="0"/>
          <w:numId w:val="194"/>
        </w:numPr>
        <w:jc w:val="both"/>
        <w:rPr>
          <w:color w:val="auto"/>
          <w:sz w:val="24"/>
          <w:szCs w:val="24"/>
        </w:rPr>
      </w:pPr>
      <w:r w:rsidRPr="006061E5">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6061E5" w:rsidRDefault="00E235EB" w:rsidP="00A861F3">
      <w:pPr>
        <w:pStyle w:val="13"/>
        <w:numPr>
          <w:ilvl w:val="0"/>
          <w:numId w:val="194"/>
        </w:numPr>
        <w:jc w:val="both"/>
        <w:rPr>
          <w:color w:val="auto"/>
          <w:sz w:val="24"/>
          <w:szCs w:val="24"/>
        </w:rPr>
      </w:pPr>
      <w:r w:rsidRPr="006061E5">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6061E5" w:rsidRDefault="00E235EB" w:rsidP="00A861F3">
      <w:pPr>
        <w:pStyle w:val="13"/>
        <w:numPr>
          <w:ilvl w:val="0"/>
          <w:numId w:val="194"/>
        </w:numPr>
        <w:spacing w:after="220" w:line="266" w:lineRule="auto"/>
        <w:jc w:val="both"/>
        <w:rPr>
          <w:color w:val="auto"/>
          <w:sz w:val="24"/>
          <w:szCs w:val="24"/>
        </w:rPr>
      </w:pPr>
      <w:r w:rsidRPr="006061E5">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61E5" w:rsidRDefault="00E235EB">
      <w:pPr>
        <w:pStyle w:val="13"/>
        <w:spacing w:line="266" w:lineRule="auto"/>
        <w:ind w:firstLine="160"/>
        <w:jc w:val="both"/>
        <w:rPr>
          <w:color w:val="auto"/>
          <w:sz w:val="24"/>
          <w:szCs w:val="24"/>
        </w:rPr>
      </w:pPr>
      <w:r w:rsidRPr="006061E5">
        <w:rPr>
          <w:b/>
          <w:bCs/>
          <w:color w:val="auto"/>
          <w:sz w:val="24"/>
          <w:szCs w:val="24"/>
        </w:rPr>
        <w:t>Культура речи:</w:t>
      </w:r>
    </w:p>
    <w:p w:rsidR="00A57638" w:rsidRPr="006061E5" w:rsidRDefault="00E235EB" w:rsidP="00A861F3">
      <w:pPr>
        <w:pStyle w:val="13"/>
        <w:numPr>
          <w:ilvl w:val="0"/>
          <w:numId w:val="195"/>
        </w:numPr>
        <w:spacing w:line="266" w:lineRule="auto"/>
        <w:jc w:val="both"/>
        <w:rPr>
          <w:color w:val="auto"/>
          <w:sz w:val="24"/>
          <w:szCs w:val="24"/>
        </w:rPr>
      </w:pPr>
      <w:r w:rsidRPr="006061E5">
        <w:rPr>
          <w:color w:val="auto"/>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w:t>
      </w:r>
      <w:r w:rsidRPr="006061E5">
        <w:rPr>
          <w:color w:val="auto"/>
          <w:sz w:val="24"/>
          <w:szCs w:val="24"/>
        </w:rPr>
        <w:lastRenderedPageBreak/>
        <w:t>деепричастиях, наречиях, в словоформах с непроизводными предлогами;</w:t>
      </w:r>
    </w:p>
    <w:p w:rsidR="00A57638" w:rsidRPr="006061E5" w:rsidRDefault="00E235EB" w:rsidP="00A861F3">
      <w:pPr>
        <w:pStyle w:val="13"/>
        <w:numPr>
          <w:ilvl w:val="0"/>
          <w:numId w:val="195"/>
        </w:numPr>
        <w:spacing w:line="283" w:lineRule="auto"/>
        <w:jc w:val="both"/>
        <w:rPr>
          <w:color w:val="auto"/>
          <w:sz w:val="24"/>
          <w:szCs w:val="24"/>
        </w:rPr>
      </w:pPr>
      <w:r w:rsidRPr="006061E5">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6061E5" w:rsidRDefault="00E235EB" w:rsidP="00A861F3">
      <w:pPr>
        <w:pStyle w:val="13"/>
        <w:numPr>
          <w:ilvl w:val="0"/>
          <w:numId w:val="195"/>
        </w:numPr>
        <w:spacing w:line="276" w:lineRule="auto"/>
        <w:jc w:val="both"/>
        <w:rPr>
          <w:color w:val="auto"/>
          <w:sz w:val="24"/>
          <w:szCs w:val="24"/>
        </w:rPr>
      </w:pPr>
      <w:r w:rsidRPr="006061E5">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6061E5" w:rsidRDefault="00E235EB" w:rsidP="00A861F3">
      <w:pPr>
        <w:pStyle w:val="13"/>
        <w:numPr>
          <w:ilvl w:val="0"/>
          <w:numId w:val="195"/>
        </w:numPr>
        <w:spacing w:line="298" w:lineRule="auto"/>
        <w:jc w:val="both"/>
        <w:rPr>
          <w:color w:val="auto"/>
          <w:sz w:val="24"/>
          <w:szCs w:val="24"/>
        </w:rPr>
      </w:pPr>
      <w:r w:rsidRPr="006061E5">
        <w:rPr>
          <w:color w:val="auto"/>
          <w:sz w:val="24"/>
          <w:szCs w:val="24"/>
        </w:rPr>
        <w:t>употреблять слова с учётом вариантов современных орфоэпических, грамматических и стилистических норм;</w:t>
      </w:r>
    </w:p>
    <w:p w:rsidR="00A57638" w:rsidRPr="006061E5" w:rsidRDefault="00E235EB" w:rsidP="00A861F3">
      <w:pPr>
        <w:pStyle w:val="13"/>
        <w:numPr>
          <w:ilvl w:val="0"/>
          <w:numId w:val="195"/>
        </w:numPr>
        <w:spacing w:line="298" w:lineRule="auto"/>
        <w:jc w:val="both"/>
        <w:rPr>
          <w:color w:val="auto"/>
          <w:sz w:val="24"/>
          <w:szCs w:val="24"/>
        </w:rPr>
      </w:pPr>
      <w:r w:rsidRPr="006061E5">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A57638" w:rsidRPr="006061E5" w:rsidRDefault="00E235EB" w:rsidP="00A861F3">
      <w:pPr>
        <w:pStyle w:val="13"/>
        <w:numPr>
          <w:ilvl w:val="0"/>
          <w:numId w:val="195"/>
        </w:numPr>
        <w:spacing w:line="271" w:lineRule="auto"/>
        <w:jc w:val="both"/>
        <w:rPr>
          <w:color w:val="auto"/>
          <w:sz w:val="24"/>
          <w:szCs w:val="24"/>
        </w:rPr>
      </w:pPr>
      <w:r w:rsidRPr="006061E5">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6061E5" w:rsidRDefault="00E235EB" w:rsidP="00A861F3">
      <w:pPr>
        <w:pStyle w:val="13"/>
        <w:numPr>
          <w:ilvl w:val="0"/>
          <w:numId w:val="195"/>
        </w:numPr>
        <w:spacing w:after="220" w:line="276" w:lineRule="auto"/>
        <w:jc w:val="both"/>
        <w:rPr>
          <w:color w:val="auto"/>
          <w:sz w:val="24"/>
          <w:szCs w:val="24"/>
        </w:rPr>
      </w:pPr>
      <w:r w:rsidRPr="006061E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61E5" w:rsidRDefault="00E235EB">
      <w:pPr>
        <w:pStyle w:val="13"/>
        <w:spacing w:line="266" w:lineRule="auto"/>
        <w:ind w:firstLine="160"/>
        <w:jc w:val="both"/>
        <w:rPr>
          <w:color w:val="auto"/>
          <w:sz w:val="24"/>
          <w:szCs w:val="24"/>
        </w:rPr>
      </w:pPr>
      <w:r w:rsidRPr="006061E5">
        <w:rPr>
          <w:b/>
          <w:bCs/>
          <w:color w:val="auto"/>
          <w:sz w:val="24"/>
          <w:szCs w:val="24"/>
        </w:rPr>
        <w:t>Речь. Речевая деятельность. Текст:</w:t>
      </w:r>
    </w:p>
    <w:p w:rsidR="00A57638" w:rsidRPr="006061E5" w:rsidRDefault="00E235EB" w:rsidP="00A861F3">
      <w:pPr>
        <w:pStyle w:val="13"/>
        <w:numPr>
          <w:ilvl w:val="0"/>
          <w:numId w:val="196"/>
        </w:numPr>
        <w:spacing w:line="276" w:lineRule="auto"/>
        <w:jc w:val="both"/>
        <w:rPr>
          <w:color w:val="auto"/>
          <w:sz w:val="24"/>
          <w:szCs w:val="24"/>
        </w:rPr>
      </w:pPr>
      <w:r w:rsidRPr="006061E5">
        <w:rPr>
          <w:color w:val="auto"/>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w:t>
      </w:r>
      <w:r w:rsidRPr="006061E5">
        <w:rPr>
          <w:color w:val="auto"/>
          <w:sz w:val="24"/>
          <w:szCs w:val="24"/>
        </w:rPr>
        <w:lastRenderedPageBreak/>
        <w:t>статей энциклопедического и лингвистических словарей для решения учебных задач;</w:t>
      </w:r>
    </w:p>
    <w:p w:rsidR="00A57638" w:rsidRPr="006061E5" w:rsidRDefault="00E235EB" w:rsidP="00A861F3">
      <w:pPr>
        <w:pStyle w:val="13"/>
        <w:numPr>
          <w:ilvl w:val="0"/>
          <w:numId w:val="196"/>
        </w:numPr>
        <w:spacing w:line="276" w:lineRule="auto"/>
        <w:jc w:val="both"/>
        <w:rPr>
          <w:color w:val="auto"/>
          <w:sz w:val="24"/>
          <w:szCs w:val="24"/>
        </w:rPr>
      </w:pPr>
      <w:r w:rsidRPr="006061E5">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6061E5" w:rsidRDefault="00E235EB" w:rsidP="00A861F3">
      <w:pPr>
        <w:pStyle w:val="13"/>
        <w:numPr>
          <w:ilvl w:val="0"/>
          <w:numId w:val="196"/>
        </w:numPr>
        <w:spacing w:line="276" w:lineRule="auto"/>
        <w:jc w:val="both"/>
        <w:rPr>
          <w:color w:val="auto"/>
          <w:sz w:val="24"/>
          <w:szCs w:val="24"/>
        </w:rPr>
      </w:pPr>
      <w:r w:rsidRPr="006061E5">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6061E5" w:rsidRDefault="00E235EB" w:rsidP="00A861F3">
      <w:pPr>
        <w:pStyle w:val="13"/>
        <w:numPr>
          <w:ilvl w:val="0"/>
          <w:numId w:val="196"/>
        </w:numPr>
        <w:spacing w:line="276" w:lineRule="auto"/>
        <w:jc w:val="both"/>
        <w:rPr>
          <w:color w:val="auto"/>
          <w:sz w:val="24"/>
          <w:szCs w:val="24"/>
        </w:rPr>
      </w:pPr>
      <w:r w:rsidRPr="006061E5">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6061E5" w:rsidRDefault="00E235EB" w:rsidP="00A861F3">
      <w:pPr>
        <w:pStyle w:val="13"/>
        <w:numPr>
          <w:ilvl w:val="0"/>
          <w:numId w:val="196"/>
        </w:numPr>
        <w:spacing w:line="276" w:lineRule="auto"/>
        <w:jc w:val="both"/>
        <w:rPr>
          <w:color w:val="auto"/>
          <w:sz w:val="24"/>
          <w:szCs w:val="24"/>
        </w:rPr>
      </w:pPr>
      <w:r w:rsidRPr="006061E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6061E5" w:rsidRDefault="00E235EB" w:rsidP="00A861F3">
      <w:pPr>
        <w:pStyle w:val="13"/>
        <w:numPr>
          <w:ilvl w:val="0"/>
          <w:numId w:val="196"/>
        </w:numPr>
        <w:spacing w:line="298" w:lineRule="auto"/>
        <w:jc w:val="both"/>
        <w:rPr>
          <w:color w:val="auto"/>
          <w:sz w:val="24"/>
          <w:szCs w:val="24"/>
        </w:rPr>
      </w:pPr>
      <w:r w:rsidRPr="006061E5">
        <w:rPr>
          <w:color w:val="auto"/>
          <w:sz w:val="24"/>
          <w:szCs w:val="24"/>
        </w:rPr>
        <w:t>владеть правилами информационной безопасности при общении в социальных сетях.</w:t>
      </w:r>
    </w:p>
    <w:p w:rsidR="00FD7FCA" w:rsidRPr="006061E5" w:rsidRDefault="00FD7FCA" w:rsidP="00FD7FCA">
      <w:pPr>
        <w:pStyle w:val="af5"/>
        <w:rPr>
          <w:rFonts w:ascii="Times New Roman" w:hAnsi="Times New Roman" w:cs="Times New Roman"/>
          <w:color w:val="auto"/>
          <w:sz w:val="24"/>
          <w:szCs w:val="24"/>
        </w:rPr>
      </w:pPr>
      <w:bookmarkStart w:id="202" w:name="bookmark391"/>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8 класс</w:t>
      </w:r>
      <w:bookmarkEnd w:id="202"/>
    </w:p>
    <w:p w:rsidR="00A57638" w:rsidRPr="006061E5" w:rsidRDefault="00E235EB" w:rsidP="00FD7FCA">
      <w:pPr>
        <w:pStyle w:val="13"/>
        <w:spacing w:line="266" w:lineRule="auto"/>
        <w:jc w:val="both"/>
        <w:rPr>
          <w:color w:val="auto"/>
          <w:sz w:val="24"/>
          <w:szCs w:val="24"/>
        </w:rPr>
      </w:pPr>
      <w:r w:rsidRPr="006061E5">
        <w:rPr>
          <w:b/>
          <w:bCs/>
          <w:color w:val="auto"/>
          <w:sz w:val="24"/>
          <w:szCs w:val="24"/>
        </w:rPr>
        <w:t>Язык и культура:</w:t>
      </w:r>
    </w:p>
    <w:p w:rsidR="00A57638" w:rsidRPr="006061E5" w:rsidRDefault="00E235EB" w:rsidP="00A861F3">
      <w:pPr>
        <w:pStyle w:val="13"/>
        <w:numPr>
          <w:ilvl w:val="0"/>
          <w:numId w:val="197"/>
        </w:numPr>
        <w:spacing w:line="276" w:lineRule="auto"/>
        <w:jc w:val="both"/>
        <w:rPr>
          <w:color w:val="auto"/>
          <w:sz w:val="24"/>
          <w:szCs w:val="24"/>
        </w:rPr>
      </w:pPr>
      <w:r w:rsidRPr="006061E5">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6061E5" w:rsidRDefault="00E235EB" w:rsidP="00A861F3">
      <w:pPr>
        <w:pStyle w:val="13"/>
        <w:numPr>
          <w:ilvl w:val="0"/>
          <w:numId w:val="197"/>
        </w:numPr>
        <w:spacing w:line="276" w:lineRule="auto"/>
        <w:jc w:val="both"/>
        <w:rPr>
          <w:color w:val="auto"/>
          <w:sz w:val="24"/>
          <w:szCs w:val="24"/>
        </w:rPr>
      </w:pPr>
      <w:r w:rsidRPr="006061E5">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6061E5" w:rsidRDefault="00E235EB" w:rsidP="00A861F3">
      <w:pPr>
        <w:pStyle w:val="13"/>
        <w:numPr>
          <w:ilvl w:val="0"/>
          <w:numId w:val="197"/>
        </w:numPr>
        <w:spacing w:line="276" w:lineRule="auto"/>
        <w:jc w:val="both"/>
        <w:rPr>
          <w:color w:val="auto"/>
          <w:sz w:val="24"/>
          <w:szCs w:val="24"/>
        </w:rPr>
      </w:pPr>
      <w:r w:rsidRPr="006061E5">
        <w:rPr>
          <w:color w:val="auto"/>
          <w:sz w:val="24"/>
          <w:szCs w:val="24"/>
        </w:rP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6061E5" w:rsidRDefault="00E235EB" w:rsidP="00A861F3">
      <w:pPr>
        <w:pStyle w:val="13"/>
        <w:numPr>
          <w:ilvl w:val="0"/>
          <w:numId w:val="197"/>
        </w:numPr>
        <w:spacing w:line="269" w:lineRule="auto"/>
        <w:jc w:val="both"/>
        <w:rPr>
          <w:color w:val="auto"/>
          <w:sz w:val="24"/>
          <w:szCs w:val="24"/>
        </w:rPr>
      </w:pPr>
      <w:r w:rsidRPr="006061E5">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6061E5" w:rsidRDefault="00E235EB" w:rsidP="00A861F3">
      <w:pPr>
        <w:pStyle w:val="13"/>
        <w:numPr>
          <w:ilvl w:val="0"/>
          <w:numId w:val="197"/>
        </w:numPr>
        <w:spacing w:after="80" w:line="276" w:lineRule="auto"/>
        <w:jc w:val="both"/>
        <w:rPr>
          <w:color w:val="auto"/>
          <w:sz w:val="24"/>
          <w:szCs w:val="24"/>
        </w:rPr>
      </w:pPr>
      <w:r w:rsidRPr="006061E5">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6061E5" w:rsidRDefault="00E235EB" w:rsidP="00A861F3">
      <w:pPr>
        <w:pStyle w:val="13"/>
        <w:numPr>
          <w:ilvl w:val="0"/>
          <w:numId w:val="197"/>
        </w:numPr>
        <w:spacing w:after="240"/>
        <w:jc w:val="both"/>
        <w:rPr>
          <w:color w:val="auto"/>
          <w:sz w:val="24"/>
          <w:szCs w:val="24"/>
        </w:rPr>
      </w:pPr>
      <w:r w:rsidRPr="006061E5">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61E5" w:rsidRDefault="00E235EB">
      <w:pPr>
        <w:pStyle w:val="13"/>
        <w:spacing w:line="266" w:lineRule="auto"/>
        <w:ind w:firstLine="160"/>
        <w:jc w:val="both"/>
        <w:rPr>
          <w:color w:val="auto"/>
          <w:sz w:val="24"/>
          <w:szCs w:val="24"/>
        </w:rPr>
      </w:pPr>
      <w:r w:rsidRPr="006061E5">
        <w:rPr>
          <w:b/>
          <w:bCs/>
          <w:color w:val="auto"/>
          <w:sz w:val="24"/>
          <w:szCs w:val="24"/>
        </w:rPr>
        <w:t>Культура речи:</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sidRPr="006061E5">
        <w:rPr>
          <w:color w:val="auto"/>
          <w:sz w:val="24"/>
          <w:szCs w:val="24"/>
        </w:rPr>
        <w:lastRenderedPageBreak/>
        <w:t>антонимов, омонимов, паронимов;</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6061E5" w:rsidRDefault="00E235EB" w:rsidP="00A861F3">
      <w:pPr>
        <w:pStyle w:val="13"/>
        <w:numPr>
          <w:ilvl w:val="0"/>
          <w:numId w:val="198"/>
        </w:numPr>
        <w:jc w:val="both"/>
        <w:rPr>
          <w:color w:val="auto"/>
          <w:sz w:val="24"/>
          <w:szCs w:val="24"/>
        </w:rPr>
      </w:pPr>
      <w:r w:rsidRPr="006061E5">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6061E5" w:rsidRDefault="00E235EB" w:rsidP="00A861F3">
      <w:pPr>
        <w:pStyle w:val="13"/>
        <w:numPr>
          <w:ilvl w:val="0"/>
          <w:numId w:val="198"/>
        </w:numPr>
        <w:spacing w:after="240"/>
        <w:jc w:val="both"/>
        <w:rPr>
          <w:color w:val="auto"/>
          <w:sz w:val="24"/>
          <w:szCs w:val="24"/>
        </w:rPr>
      </w:pPr>
      <w:r w:rsidRPr="006061E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61E5" w:rsidRDefault="00E235EB">
      <w:pPr>
        <w:pStyle w:val="13"/>
        <w:spacing w:line="266" w:lineRule="auto"/>
        <w:ind w:firstLine="160"/>
        <w:jc w:val="both"/>
        <w:rPr>
          <w:color w:val="auto"/>
          <w:sz w:val="24"/>
          <w:szCs w:val="24"/>
        </w:rPr>
      </w:pPr>
      <w:r w:rsidRPr="006061E5">
        <w:rPr>
          <w:b/>
          <w:bCs/>
          <w:color w:val="auto"/>
          <w:sz w:val="24"/>
          <w:szCs w:val="24"/>
        </w:rPr>
        <w:t>Речь. Речевая деятельность. Текст:</w:t>
      </w:r>
    </w:p>
    <w:p w:rsidR="00A57638" w:rsidRPr="006061E5" w:rsidRDefault="00E235EB" w:rsidP="00A861F3">
      <w:pPr>
        <w:pStyle w:val="13"/>
        <w:numPr>
          <w:ilvl w:val="0"/>
          <w:numId w:val="199"/>
        </w:numPr>
        <w:jc w:val="both"/>
        <w:rPr>
          <w:color w:val="auto"/>
          <w:sz w:val="24"/>
          <w:szCs w:val="24"/>
        </w:rPr>
      </w:pPr>
      <w:r w:rsidRPr="006061E5">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6061E5" w:rsidRDefault="00E235EB" w:rsidP="00A861F3">
      <w:pPr>
        <w:pStyle w:val="13"/>
        <w:numPr>
          <w:ilvl w:val="0"/>
          <w:numId w:val="199"/>
        </w:numPr>
        <w:spacing w:line="276" w:lineRule="auto"/>
        <w:jc w:val="both"/>
        <w:rPr>
          <w:color w:val="auto"/>
          <w:sz w:val="24"/>
          <w:szCs w:val="24"/>
        </w:rPr>
      </w:pPr>
      <w:r w:rsidRPr="006061E5">
        <w:rPr>
          <w:color w:val="auto"/>
          <w:sz w:val="24"/>
          <w:szCs w:val="24"/>
        </w:rPr>
        <w:t xml:space="preserve">использовать основные способы и правила эффективной аргументации в процессе учебно-научного общения; стандартные обороты речи и </w:t>
      </w:r>
      <w:r w:rsidRPr="006061E5">
        <w:rPr>
          <w:color w:val="auto"/>
          <w:sz w:val="24"/>
          <w:szCs w:val="24"/>
        </w:rPr>
        <w:lastRenderedPageBreak/>
        <w:t>знание правил корректной дискуссии; участвовать в дискуссии;</w:t>
      </w:r>
    </w:p>
    <w:p w:rsidR="00A57638" w:rsidRPr="006061E5" w:rsidRDefault="00E235EB" w:rsidP="00A861F3">
      <w:pPr>
        <w:pStyle w:val="13"/>
        <w:numPr>
          <w:ilvl w:val="0"/>
          <w:numId w:val="199"/>
        </w:numPr>
        <w:spacing w:line="276" w:lineRule="auto"/>
        <w:jc w:val="both"/>
        <w:rPr>
          <w:color w:val="auto"/>
          <w:sz w:val="24"/>
          <w:szCs w:val="24"/>
        </w:rPr>
      </w:pPr>
      <w:r w:rsidRPr="006061E5">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6061E5" w:rsidRDefault="00E235EB" w:rsidP="00A861F3">
      <w:pPr>
        <w:pStyle w:val="13"/>
        <w:numPr>
          <w:ilvl w:val="0"/>
          <w:numId w:val="199"/>
        </w:numPr>
        <w:spacing w:line="276" w:lineRule="auto"/>
        <w:jc w:val="both"/>
        <w:rPr>
          <w:color w:val="auto"/>
          <w:sz w:val="24"/>
          <w:szCs w:val="24"/>
        </w:rPr>
      </w:pPr>
      <w:r w:rsidRPr="006061E5">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6061E5" w:rsidRDefault="00E235EB" w:rsidP="00A861F3">
      <w:pPr>
        <w:pStyle w:val="13"/>
        <w:numPr>
          <w:ilvl w:val="0"/>
          <w:numId w:val="199"/>
        </w:numPr>
        <w:spacing w:line="276" w:lineRule="auto"/>
        <w:jc w:val="both"/>
        <w:rPr>
          <w:color w:val="auto"/>
          <w:sz w:val="24"/>
          <w:szCs w:val="24"/>
        </w:rPr>
      </w:pPr>
      <w:r w:rsidRPr="006061E5">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6061E5" w:rsidRDefault="00E235EB" w:rsidP="00A861F3">
      <w:pPr>
        <w:pStyle w:val="13"/>
        <w:numPr>
          <w:ilvl w:val="0"/>
          <w:numId w:val="199"/>
        </w:numPr>
        <w:spacing w:line="298" w:lineRule="auto"/>
        <w:jc w:val="both"/>
        <w:rPr>
          <w:color w:val="auto"/>
          <w:sz w:val="24"/>
          <w:szCs w:val="24"/>
        </w:rPr>
      </w:pPr>
      <w:r w:rsidRPr="006061E5">
        <w:rPr>
          <w:color w:val="auto"/>
          <w:sz w:val="24"/>
          <w:szCs w:val="24"/>
        </w:rPr>
        <w:t>владеть правилами информационной безопасности при общении в социальных сетях.</w:t>
      </w:r>
    </w:p>
    <w:p w:rsidR="00FD7FCA" w:rsidRPr="006061E5" w:rsidRDefault="00FD7FCA" w:rsidP="00FD7FCA">
      <w:pPr>
        <w:pStyle w:val="af5"/>
        <w:rPr>
          <w:rFonts w:ascii="Times New Roman" w:hAnsi="Times New Roman" w:cs="Times New Roman"/>
          <w:color w:val="auto"/>
          <w:sz w:val="24"/>
          <w:szCs w:val="24"/>
        </w:rPr>
      </w:pPr>
      <w:bookmarkStart w:id="203" w:name="bookmark393"/>
    </w:p>
    <w:p w:rsidR="00A57638" w:rsidRPr="006061E5" w:rsidRDefault="00E235EB" w:rsidP="00FD7FC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9 класс</w:t>
      </w:r>
      <w:bookmarkEnd w:id="203"/>
    </w:p>
    <w:p w:rsidR="00A57638" w:rsidRPr="006061E5" w:rsidRDefault="00E235EB" w:rsidP="00FD7FCA">
      <w:pPr>
        <w:pStyle w:val="13"/>
        <w:spacing w:line="266" w:lineRule="auto"/>
        <w:jc w:val="both"/>
        <w:rPr>
          <w:color w:val="auto"/>
          <w:sz w:val="24"/>
          <w:szCs w:val="24"/>
        </w:rPr>
      </w:pPr>
      <w:r w:rsidRPr="006061E5">
        <w:rPr>
          <w:b/>
          <w:bCs/>
          <w:color w:val="auto"/>
          <w:sz w:val="24"/>
          <w:szCs w:val="24"/>
        </w:rPr>
        <w:t>Язык и культура:</w:t>
      </w:r>
    </w:p>
    <w:p w:rsidR="00A57638" w:rsidRPr="006061E5" w:rsidRDefault="00E235EB" w:rsidP="00A861F3">
      <w:pPr>
        <w:pStyle w:val="13"/>
        <w:numPr>
          <w:ilvl w:val="0"/>
          <w:numId w:val="200"/>
        </w:numPr>
        <w:spacing w:line="266" w:lineRule="auto"/>
        <w:jc w:val="both"/>
        <w:rPr>
          <w:color w:val="auto"/>
          <w:sz w:val="24"/>
          <w:szCs w:val="24"/>
        </w:rPr>
      </w:pPr>
      <w:r w:rsidRPr="006061E5">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6061E5" w:rsidRDefault="00E235EB" w:rsidP="00A861F3">
      <w:pPr>
        <w:pStyle w:val="13"/>
        <w:numPr>
          <w:ilvl w:val="0"/>
          <w:numId w:val="200"/>
        </w:numPr>
        <w:spacing w:line="283" w:lineRule="auto"/>
        <w:jc w:val="both"/>
        <w:rPr>
          <w:color w:val="auto"/>
          <w:sz w:val="24"/>
          <w:szCs w:val="24"/>
        </w:rPr>
      </w:pPr>
      <w:r w:rsidRPr="006061E5">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6061E5" w:rsidRDefault="00E235EB" w:rsidP="00A861F3">
      <w:pPr>
        <w:pStyle w:val="13"/>
        <w:numPr>
          <w:ilvl w:val="0"/>
          <w:numId w:val="200"/>
        </w:numPr>
        <w:spacing w:line="264" w:lineRule="auto"/>
        <w:jc w:val="both"/>
        <w:rPr>
          <w:color w:val="auto"/>
          <w:sz w:val="24"/>
          <w:szCs w:val="24"/>
        </w:rPr>
      </w:pPr>
      <w:r w:rsidRPr="006061E5">
        <w:rPr>
          <w:color w:val="auto"/>
          <w:sz w:val="24"/>
          <w:szCs w:val="24"/>
        </w:rPr>
        <w:t xml:space="preserve">понимать и истолковывать значения фразеологических оборотов с национально-культурным компонентом; </w:t>
      </w:r>
      <w:r w:rsidRPr="006061E5">
        <w:rPr>
          <w:color w:val="auto"/>
          <w:sz w:val="24"/>
          <w:szCs w:val="24"/>
        </w:rPr>
        <w:lastRenderedPageBreak/>
        <w:t>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6061E5" w:rsidRDefault="00E235EB" w:rsidP="00A861F3">
      <w:pPr>
        <w:pStyle w:val="13"/>
        <w:numPr>
          <w:ilvl w:val="0"/>
          <w:numId w:val="200"/>
        </w:numPr>
        <w:spacing w:line="283" w:lineRule="auto"/>
        <w:jc w:val="both"/>
        <w:rPr>
          <w:color w:val="auto"/>
          <w:sz w:val="24"/>
          <w:szCs w:val="24"/>
        </w:rPr>
      </w:pPr>
      <w:r w:rsidRPr="006061E5">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6061E5" w:rsidRDefault="00E235EB" w:rsidP="00A861F3">
      <w:pPr>
        <w:pStyle w:val="13"/>
        <w:numPr>
          <w:ilvl w:val="0"/>
          <w:numId w:val="200"/>
        </w:numPr>
        <w:spacing w:line="276" w:lineRule="auto"/>
        <w:jc w:val="both"/>
        <w:rPr>
          <w:color w:val="auto"/>
          <w:sz w:val="24"/>
          <w:szCs w:val="24"/>
        </w:rPr>
      </w:pPr>
      <w:r w:rsidRPr="006061E5">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6061E5" w:rsidRDefault="00E235EB" w:rsidP="00A861F3">
      <w:pPr>
        <w:pStyle w:val="13"/>
        <w:numPr>
          <w:ilvl w:val="0"/>
          <w:numId w:val="200"/>
        </w:numPr>
        <w:spacing w:line="276" w:lineRule="auto"/>
        <w:jc w:val="both"/>
        <w:rPr>
          <w:color w:val="auto"/>
          <w:sz w:val="24"/>
          <w:szCs w:val="24"/>
        </w:rPr>
      </w:pPr>
      <w:r w:rsidRPr="006061E5">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6061E5" w:rsidRDefault="00E235EB" w:rsidP="00A861F3">
      <w:pPr>
        <w:pStyle w:val="13"/>
        <w:numPr>
          <w:ilvl w:val="0"/>
          <w:numId w:val="200"/>
        </w:numPr>
        <w:spacing w:line="276" w:lineRule="auto"/>
        <w:jc w:val="both"/>
        <w:rPr>
          <w:color w:val="auto"/>
          <w:sz w:val="24"/>
          <w:szCs w:val="24"/>
        </w:rPr>
      </w:pPr>
      <w:r w:rsidRPr="006061E5">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6061E5" w:rsidRDefault="00E235EB" w:rsidP="00A861F3">
      <w:pPr>
        <w:pStyle w:val="13"/>
        <w:numPr>
          <w:ilvl w:val="0"/>
          <w:numId w:val="200"/>
        </w:numPr>
        <w:spacing w:line="266" w:lineRule="auto"/>
        <w:jc w:val="both"/>
        <w:rPr>
          <w:color w:val="auto"/>
          <w:sz w:val="24"/>
          <w:szCs w:val="24"/>
        </w:rPr>
      </w:pPr>
      <w:r w:rsidRPr="006061E5">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6061E5" w:rsidRDefault="00FD7FCA" w:rsidP="00AA4A52">
      <w:pPr>
        <w:pStyle w:val="13"/>
        <w:spacing w:line="266" w:lineRule="auto"/>
        <w:ind w:firstLine="160"/>
        <w:jc w:val="both"/>
        <w:rPr>
          <w:b/>
          <w:bCs/>
          <w:color w:val="auto"/>
          <w:sz w:val="24"/>
          <w:szCs w:val="24"/>
        </w:rPr>
      </w:pPr>
    </w:p>
    <w:p w:rsidR="00A57638" w:rsidRPr="006061E5" w:rsidRDefault="00E235EB" w:rsidP="00AA4A52">
      <w:pPr>
        <w:pStyle w:val="13"/>
        <w:spacing w:line="266" w:lineRule="auto"/>
        <w:ind w:firstLine="160"/>
        <w:jc w:val="both"/>
        <w:rPr>
          <w:color w:val="auto"/>
          <w:sz w:val="24"/>
          <w:szCs w:val="24"/>
        </w:rPr>
      </w:pPr>
      <w:r w:rsidRPr="006061E5">
        <w:rPr>
          <w:b/>
          <w:bCs/>
          <w:color w:val="auto"/>
          <w:sz w:val="24"/>
          <w:szCs w:val="24"/>
        </w:rPr>
        <w:t>Культура речи:</w:t>
      </w:r>
    </w:p>
    <w:p w:rsidR="00A57638" w:rsidRPr="006061E5" w:rsidRDefault="00E235EB" w:rsidP="00A861F3">
      <w:pPr>
        <w:pStyle w:val="13"/>
        <w:numPr>
          <w:ilvl w:val="0"/>
          <w:numId w:val="201"/>
        </w:numPr>
        <w:spacing w:line="276" w:lineRule="auto"/>
        <w:jc w:val="both"/>
        <w:rPr>
          <w:color w:val="auto"/>
          <w:sz w:val="24"/>
          <w:szCs w:val="24"/>
        </w:rPr>
      </w:pPr>
      <w:r w:rsidRPr="006061E5">
        <w:rPr>
          <w:color w:val="auto"/>
          <w:sz w:val="24"/>
          <w:szCs w:val="24"/>
        </w:rPr>
        <w:t xml:space="preserve">понимать и характеризовать активные процессы в </w:t>
      </w:r>
      <w:r w:rsidRPr="006061E5">
        <w:rPr>
          <w:color w:val="auto"/>
          <w:sz w:val="24"/>
          <w:szCs w:val="24"/>
        </w:rPr>
        <w:lastRenderedPageBreak/>
        <w:t>области произношения и ударения (в рамках изученного); способы фиксации произносительных норм в современных орфоэпических словарях;</w:t>
      </w:r>
    </w:p>
    <w:p w:rsidR="00A57638" w:rsidRPr="006061E5" w:rsidRDefault="00E235EB" w:rsidP="00A861F3">
      <w:pPr>
        <w:pStyle w:val="13"/>
        <w:numPr>
          <w:ilvl w:val="0"/>
          <w:numId w:val="201"/>
        </w:numPr>
        <w:spacing w:line="269" w:lineRule="auto"/>
        <w:jc w:val="both"/>
        <w:rPr>
          <w:color w:val="auto"/>
          <w:sz w:val="24"/>
          <w:szCs w:val="24"/>
        </w:rPr>
      </w:pPr>
      <w:r w:rsidRPr="006061E5">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6061E5" w:rsidRDefault="00E235EB" w:rsidP="00A861F3">
      <w:pPr>
        <w:pStyle w:val="13"/>
        <w:numPr>
          <w:ilvl w:val="0"/>
          <w:numId w:val="201"/>
        </w:numPr>
        <w:spacing w:line="276" w:lineRule="auto"/>
        <w:jc w:val="both"/>
        <w:rPr>
          <w:color w:val="auto"/>
          <w:sz w:val="24"/>
          <w:szCs w:val="24"/>
        </w:rPr>
      </w:pPr>
      <w:r w:rsidRPr="006061E5">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6061E5" w:rsidRDefault="00E235EB" w:rsidP="00A861F3">
      <w:pPr>
        <w:pStyle w:val="13"/>
        <w:numPr>
          <w:ilvl w:val="0"/>
          <w:numId w:val="201"/>
        </w:numPr>
        <w:spacing w:line="276" w:lineRule="auto"/>
        <w:jc w:val="both"/>
        <w:rPr>
          <w:color w:val="auto"/>
          <w:sz w:val="24"/>
          <w:szCs w:val="24"/>
        </w:rPr>
      </w:pPr>
      <w:r w:rsidRPr="006061E5">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6061E5" w:rsidRDefault="00E235EB" w:rsidP="00A861F3">
      <w:pPr>
        <w:pStyle w:val="13"/>
        <w:numPr>
          <w:ilvl w:val="0"/>
          <w:numId w:val="201"/>
        </w:numPr>
        <w:spacing w:line="276" w:lineRule="auto"/>
        <w:jc w:val="both"/>
        <w:rPr>
          <w:color w:val="auto"/>
          <w:sz w:val="24"/>
          <w:szCs w:val="24"/>
        </w:rPr>
      </w:pPr>
      <w:r w:rsidRPr="006061E5">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6061E5" w:rsidRDefault="00E235EB" w:rsidP="00A861F3">
      <w:pPr>
        <w:pStyle w:val="13"/>
        <w:numPr>
          <w:ilvl w:val="0"/>
          <w:numId w:val="201"/>
        </w:numPr>
        <w:spacing w:line="298" w:lineRule="auto"/>
        <w:jc w:val="both"/>
        <w:rPr>
          <w:color w:val="auto"/>
          <w:sz w:val="24"/>
          <w:szCs w:val="24"/>
        </w:rPr>
      </w:pPr>
      <w:r w:rsidRPr="006061E5">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6061E5" w:rsidRDefault="00E235EB" w:rsidP="00A861F3">
      <w:pPr>
        <w:pStyle w:val="13"/>
        <w:numPr>
          <w:ilvl w:val="0"/>
          <w:numId w:val="201"/>
        </w:numPr>
        <w:spacing w:line="271" w:lineRule="auto"/>
        <w:jc w:val="both"/>
        <w:rPr>
          <w:color w:val="auto"/>
          <w:sz w:val="24"/>
          <w:szCs w:val="24"/>
        </w:rPr>
      </w:pPr>
      <w:r w:rsidRPr="006061E5">
        <w:rPr>
          <w:color w:val="auto"/>
          <w:sz w:val="24"/>
          <w:szCs w:val="24"/>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w:t>
      </w:r>
      <w:r w:rsidRPr="006061E5">
        <w:rPr>
          <w:color w:val="auto"/>
          <w:sz w:val="24"/>
          <w:szCs w:val="24"/>
        </w:rPr>
        <w:lastRenderedPageBreak/>
        <w:t>общения;</w:t>
      </w:r>
    </w:p>
    <w:p w:rsidR="00A57638" w:rsidRPr="006061E5" w:rsidRDefault="00E235EB" w:rsidP="00A861F3">
      <w:pPr>
        <w:pStyle w:val="13"/>
        <w:numPr>
          <w:ilvl w:val="0"/>
          <w:numId w:val="201"/>
        </w:numPr>
        <w:spacing w:line="276" w:lineRule="auto"/>
        <w:jc w:val="both"/>
        <w:rPr>
          <w:color w:val="auto"/>
          <w:sz w:val="24"/>
          <w:szCs w:val="24"/>
        </w:rPr>
      </w:pPr>
      <w:r w:rsidRPr="006061E5">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6061E5" w:rsidRDefault="00FD7FCA" w:rsidP="00AA4A52">
      <w:pPr>
        <w:pStyle w:val="13"/>
        <w:spacing w:line="266" w:lineRule="auto"/>
        <w:ind w:firstLine="160"/>
        <w:jc w:val="both"/>
        <w:rPr>
          <w:b/>
          <w:bCs/>
          <w:color w:val="auto"/>
          <w:sz w:val="24"/>
          <w:szCs w:val="24"/>
        </w:rPr>
      </w:pPr>
    </w:p>
    <w:p w:rsidR="00A57638" w:rsidRPr="006061E5" w:rsidRDefault="00E235EB" w:rsidP="00AA4A52">
      <w:pPr>
        <w:pStyle w:val="13"/>
        <w:spacing w:line="266" w:lineRule="auto"/>
        <w:ind w:firstLine="160"/>
        <w:jc w:val="both"/>
        <w:rPr>
          <w:color w:val="auto"/>
          <w:sz w:val="24"/>
          <w:szCs w:val="24"/>
        </w:rPr>
      </w:pPr>
      <w:r w:rsidRPr="006061E5">
        <w:rPr>
          <w:b/>
          <w:bCs/>
          <w:color w:val="auto"/>
          <w:sz w:val="24"/>
          <w:szCs w:val="24"/>
        </w:rPr>
        <w:t>Речь. Речевая деятельность. Текст:</w:t>
      </w:r>
    </w:p>
    <w:p w:rsidR="00A57638" w:rsidRPr="006061E5" w:rsidRDefault="00E235EB" w:rsidP="00A861F3">
      <w:pPr>
        <w:pStyle w:val="13"/>
        <w:numPr>
          <w:ilvl w:val="0"/>
          <w:numId w:val="202"/>
        </w:numPr>
        <w:spacing w:line="266" w:lineRule="auto"/>
        <w:jc w:val="both"/>
        <w:rPr>
          <w:color w:val="auto"/>
          <w:sz w:val="24"/>
          <w:szCs w:val="24"/>
        </w:rPr>
      </w:pPr>
      <w:r w:rsidRPr="006061E5">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6061E5" w:rsidRDefault="00E235EB" w:rsidP="00A861F3">
      <w:pPr>
        <w:pStyle w:val="13"/>
        <w:numPr>
          <w:ilvl w:val="0"/>
          <w:numId w:val="202"/>
        </w:numPr>
        <w:spacing w:line="271" w:lineRule="auto"/>
        <w:jc w:val="both"/>
        <w:rPr>
          <w:color w:val="auto"/>
          <w:sz w:val="24"/>
          <w:szCs w:val="24"/>
        </w:rPr>
      </w:pPr>
      <w:r w:rsidRPr="006061E5">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6061E5" w:rsidRDefault="00E235EB" w:rsidP="00A861F3">
      <w:pPr>
        <w:pStyle w:val="13"/>
        <w:numPr>
          <w:ilvl w:val="0"/>
          <w:numId w:val="202"/>
        </w:numPr>
        <w:spacing w:line="283" w:lineRule="auto"/>
        <w:jc w:val="both"/>
        <w:rPr>
          <w:color w:val="auto"/>
          <w:sz w:val="24"/>
          <w:szCs w:val="24"/>
        </w:rPr>
      </w:pPr>
      <w:r w:rsidRPr="006061E5">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6061E5" w:rsidRDefault="00E235EB" w:rsidP="00A861F3">
      <w:pPr>
        <w:pStyle w:val="13"/>
        <w:numPr>
          <w:ilvl w:val="0"/>
          <w:numId w:val="202"/>
        </w:numPr>
        <w:spacing w:line="300" w:lineRule="auto"/>
        <w:jc w:val="both"/>
        <w:rPr>
          <w:color w:val="auto"/>
          <w:sz w:val="24"/>
          <w:szCs w:val="24"/>
        </w:rPr>
      </w:pPr>
      <w:r w:rsidRPr="006061E5">
        <w:rPr>
          <w:color w:val="auto"/>
          <w:sz w:val="24"/>
          <w:szCs w:val="24"/>
        </w:rPr>
        <w:t>анализировать структурные элементы и языковые особенности делового письма;</w:t>
      </w:r>
    </w:p>
    <w:p w:rsidR="00A57638" w:rsidRPr="006061E5" w:rsidRDefault="00E235EB" w:rsidP="00A861F3">
      <w:pPr>
        <w:pStyle w:val="13"/>
        <w:numPr>
          <w:ilvl w:val="0"/>
          <w:numId w:val="202"/>
        </w:numPr>
        <w:spacing w:line="283" w:lineRule="auto"/>
        <w:jc w:val="both"/>
        <w:rPr>
          <w:color w:val="auto"/>
          <w:sz w:val="24"/>
          <w:szCs w:val="24"/>
        </w:rPr>
      </w:pPr>
      <w:r w:rsidRPr="006061E5">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6061E5" w:rsidRDefault="00E235EB" w:rsidP="00A861F3">
      <w:pPr>
        <w:pStyle w:val="13"/>
        <w:numPr>
          <w:ilvl w:val="0"/>
          <w:numId w:val="202"/>
        </w:numPr>
        <w:spacing w:line="300" w:lineRule="auto"/>
        <w:jc w:val="both"/>
        <w:rPr>
          <w:color w:val="auto"/>
          <w:sz w:val="24"/>
          <w:szCs w:val="24"/>
        </w:rPr>
      </w:pPr>
      <w:r w:rsidRPr="006061E5">
        <w:rPr>
          <w:color w:val="auto"/>
          <w:sz w:val="24"/>
          <w:szCs w:val="24"/>
        </w:rPr>
        <w:t>понимать и использовать в собственной речевой практике прецедентные тексты;</w:t>
      </w:r>
    </w:p>
    <w:p w:rsidR="00A57638" w:rsidRPr="006061E5" w:rsidRDefault="00E235EB" w:rsidP="00A861F3">
      <w:pPr>
        <w:pStyle w:val="13"/>
        <w:numPr>
          <w:ilvl w:val="0"/>
          <w:numId w:val="202"/>
        </w:numPr>
        <w:spacing w:line="300" w:lineRule="auto"/>
        <w:jc w:val="both"/>
        <w:rPr>
          <w:color w:val="auto"/>
          <w:sz w:val="24"/>
          <w:szCs w:val="24"/>
        </w:rPr>
      </w:pPr>
      <w:r w:rsidRPr="006061E5">
        <w:rPr>
          <w:color w:val="auto"/>
          <w:sz w:val="24"/>
          <w:szCs w:val="24"/>
        </w:rPr>
        <w:lastRenderedPageBreak/>
        <w:t>анализировать и создавать тексты публицистических жанров (проблемный очерк);</w:t>
      </w:r>
    </w:p>
    <w:p w:rsidR="00A57638" w:rsidRPr="006061E5" w:rsidRDefault="00E235EB" w:rsidP="00A861F3">
      <w:pPr>
        <w:pStyle w:val="13"/>
        <w:numPr>
          <w:ilvl w:val="0"/>
          <w:numId w:val="202"/>
        </w:numPr>
        <w:spacing w:line="283" w:lineRule="auto"/>
        <w:jc w:val="both"/>
        <w:rPr>
          <w:color w:val="auto"/>
          <w:sz w:val="24"/>
          <w:szCs w:val="24"/>
        </w:rPr>
      </w:pPr>
      <w:r w:rsidRPr="006061E5">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6061E5" w:rsidRDefault="00E235EB" w:rsidP="00A861F3">
      <w:pPr>
        <w:pStyle w:val="13"/>
        <w:numPr>
          <w:ilvl w:val="0"/>
          <w:numId w:val="202"/>
        </w:numPr>
        <w:spacing w:after="100" w:line="300" w:lineRule="auto"/>
        <w:jc w:val="both"/>
        <w:rPr>
          <w:color w:val="auto"/>
          <w:sz w:val="24"/>
          <w:szCs w:val="24"/>
        </w:rPr>
      </w:pPr>
      <w:r w:rsidRPr="006061E5">
        <w:rPr>
          <w:color w:val="auto"/>
          <w:sz w:val="24"/>
          <w:szCs w:val="24"/>
        </w:rPr>
        <w:t>владеть правилами информационной безопасности при общении в социальных сетях.</w:t>
      </w:r>
    </w:p>
    <w:p w:rsidR="00FD7FCA" w:rsidRPr="006061E5" w:rsidRDefault="00FD7FCA">
      <w:pPr>
        <w:rPr>
          <w:rFonts w:ascii="Times New Roman" w:eastAsia="Times New Roman" w:hAnsi="Times New Roman" w:cs="Times New Roman"/>
          <w:color w:val="auto"/>
        </w:rPr>
      </w:pPr>
      <w:r w:rsidRPr="006061E5">
        <w:rPr>
          <w:rFonts w:ascii="Times New Roman" w:hAnsi="Times New Roman" w:cs="Times New Roman"/>
          <w:color w:val="auto"/>
        </w:rPr>
        <w:br w:type="page"/>
      </w:r>
    </w:p>
    <w:p w:rsidR="00A57638" w:rsidRPr="006061E5" w:rsidRDefault="00E235EB" w:rsidP="00FD7FCA">
      <w:pPr>
        <w:pStyle w:val="31"/>
        <w:pBdr>
          <w:bottom w:val="single" w:sz="12" w:space="1" w:color="auto"/>
        </w:pBdr>
        <w:rPr>
          <w:rFonts w:ascii="Times New Roman" w:hAnsi="Times New Roman" w:cs="Times New Roman"/>
          <w:color w:val="auto"/>
          <w:sz w:val="24"/>
          <w:szCs w:val="24"/>
        </w:rPr>
      </w:pPr>
      <w:bookmarkStart w:id="204" w:name="bookmark395"/>
      <w:bookmarkStart w:id="205" w:name="_Toc105502780"/>
      <w:r w:rsidRPr="006061E5">
        <w:rPr>
          <w:rFonts w:ascii="Times New Roman" w:hAnsi="Times New Roman" w:cs="Times New Roman"/>
          <w:color w:val="auto"/>
          <w:sz w:val="24"/>
          <w:szCs w:val="24"/>
        </w:rPr>
        <w:lastRenderedPageBreak/>
        <w:t>2.1.4</w:t>
      </w:r>
      <w:r w:rsidR="00FD7FCA" w:rsidRPr="006061E5">
        <w:rPr>
          <w:rFonts w:ascii="Times New Roman" w:hAnsi="Times New Roman" w:cs="Times New Roman"/>
          <w:color w:val="auto"/>
          <w:sz w:val="24"/>
          <w:szCs w:val="24"/>
        </w:rPr>
        <w:t>.</w:t>
      </w:r>
      <w:r w:rsidRPr="006061E5">
        <w:rPr>
          <w:rFonts w:ascii="Times New Roman" w:hAnsi="Times New Roman" w:cs="Times New Roman"/>
          <w:color w:val="auto"/>
          <w:sz w:val="24"/>
          <w:szCs w:val="24"/>
        </w:rPr>
        <w:t xml:space="preserve"> РОДНАЯ ЛИТЕРАТУРА (РУССКАЯ)</w:t>
      </w:r>
      <w:bookmarkEnd w:id="204"/>
      <w:bookmarkEnd w:id="205"/>
    </w:p>
    <w:p w:rsidR="00FD7FCA" w:rsidRPr="006061E5" w:rsidRDefault="00FD7FCA" w:rsidP="00FD7FCA">
      <w:pPr>
        <w:pStyle w:val="af5"/>
        <w:rPr>
          <w:rFonts w:ascii="Times New Roman" w:hAnsi="Times New Roman" w:cs="Times New Roman"/>
          <w:color w:val="auto"/>
          <w:sz w:val="24"/>
          <w:szCs w:val="24"/>
        </w:rPr>
      </w:pPr>
      <w:bookmarkStart w:id="206" w:name="bookmark397"/>
    </w:p>
    <w:p w:rsidR="00FD7FCA" w:rsidRPr="006061E5" w:rsidRDefault="00FD7FCA" w:rsidP="00FD7FCA">
      <w:pPr>
        <w:pStyle w:val="af5"/>
        <w:rPr>
          <w:rFonts w:ascii="Times New Roman" w:hAnsi="Times New Roman" w:cs="Times New Roman"/>
          <w:color w:val="auto"/>
          <w:sz w:val="24"/>
          <w:szCs w:val="24"/>
        </w:rPr>
      </w:pPr>
    </w:p>
    <w:p w:rsidR="00A57638" w:rsidRPr="006061E5" w:rsidRDefault="00E235EB" w:rsidP="00FD7FCA">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ПОЯСНИТЕЛЬНАЯ ЗАПИСКА</w:t>
      </w:r>
      <w:bookmarkEnd w:id="206"/>
    </w:p>
    <w:p w:rsidR="00FD7FCA" w:rsidRPr="006061E5" w:rsidRDefault="00FD7FCA">
      <w:pPr>
        <w:pStyle w:val="13"/>
        <w:spacing w:after="160"/>
        <w:jc w:val="both"/>
        <w:rPr>
          <w:color w:val="auto"/>
          <w:sz w:val="24"/>
          <w:szCs w:val="24"/>
        </w:rPr>
      </w:pPr>
    </w:p>
    <w:p w:rsidR="00A57638" w:rsidRPr="006061E5" w:rsidRDefault="00AC0F45">
      <w:pPr>
        <w:pStyle w:val="13"/>
        <w:spacing w:after="160"/>
        <w:jc w:val="both"/>
        <w:rPr>
          <w:color w:val="auto"/>
          <w:sz w:val="24"/>
          <w:szCs w:val="24"/>
        </w:rPr>
      </w:pPr>
      <w:r w:rsidRPr="006061E5">
        <w:rPr>
          <w:color w:val="auto"/>
          <w:sz w:val="24"/>
          <w:szCs w:val="24"/>
        </w:rPr>
        <w:t>Р</w:t>
      </w:r>
      <w:r w:rsidR="00E235EB" w:rsidRPr="006061E5">
        <w:rPr>
          <w:color w:val="auto"/>
          <w:sz w:val="24"/>
          <w:szCs w:val="24"/>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w:t>
      </w:r>
      <w:r w:rsidRPr="006061E5">
        <w:rPr>
          <w:color w:val="auto"/>
          <w:sz w:val="24"/>
          <w:szCs w:val="24"/>
        </w:rPr>
        <w:t xml:space="preserve"> литература», а также </w:t>
      </w:r>
      <w:r w:rsidR="00E235EB" w:rsidRPr="006061E5">
        <w:rPr>
          <w:color w:val="auto"/>
          <w:sz w:val="24"/>
          <w:szCs w:val="24"/>
        </w:rPr>
        <w:t>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6061E5" w:rsidRDefault="00E235EB" w:rsidP="0072385A">
      <w:pPr>
        <w:pStyle w:val="af5"/>
        <w:rPr>
          <w:rFonts w:ascii="Times New Roman" w:hAnsi="Times New Roman" w:cs="Times New Roman"/>
          <w:color w:val="auto"/>
          <w:sz w:val="24"/>
          <w:szCs w:val="24"/>
        </w:rPr>
      </w:pPr>
      <w:bookmarkStart w:id="207" w:name="bookmark399"/>
      <w:r w:rsidRPr="006061E5">
        <w:rPr>
          <w:rFonts w:ascii="Times New Roman" w:hAnsi="Times New Roman" w:cs="Times New Roman"/>
          <w:color w:val="auto"/>
          <w:sz w:val="24"/>
          <w:szCs w:val="24"/>
        </w:rPr>
        <w:t>ОБЩАЯ ХАРАКТЕРИСТИКА УЧЕБНОГО ПРЕДМЕТА «РОДНАЯ ЛИТЕРАТУРА (РУССКАЯ)»</w:t>
      </w:r>
      <w:bookmarkEnd w:id="207"/>
    </w:p>
    <w:p w:rsidR="00A57638" w:rsidRPr="006061E5" w:rsidRDefault="00E235EB">
      <w:pPr>
        <w:pStyle w:val="13"/>
        <w:jc w:val="both"/>
        <w:rPr>
          <w:color w:val="auto"/>
          <w:sz w:val="24"/>
          <w:szCs w:val="24"/>
        </w:rPr>
        <w:sectPr w:rsidR="00A57638" w:rsidRPr="006061E5">
          <w:footerReference w:type="even" r:id="rId19"/>
          <w:footerReference w:type="default" r:id="rId20"/>
          <w:footnotePr>
            <w:numRestart w:val="eachPage"/>
          </w:footnotePr>
          <w:pgSz w:w="7824" w:h="12019"/>
          <w:pgMar w:top="632" w:right="701" w:bottom="901" w:left="709" w:header="0" w:footer="3" w:gutter="0"/>
          <w:cols w:space="720"/>
          <w:noEndnote/>
          <w:docGrid w:linePitch="360"/>
        </w:sectPr>
      </w:pPr>
      <w:r w:rsidRPr="006061E5">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w:t>
      </w:r>
      <w:r w:rsidRPr="006061E5">
        <w:rPr>
          <w:color w:val="auto"/>
          <w:sz w:val="24"/>
          <w:szCs w:val="24"/>
        </w:rPr>
        <w:lastRenderedPageBreak/>
        <w:t xml:space="preserve">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6061E5" w:rsidRDefault="00E235EB">
      <w:pPr>
        <w:pStyle w:val="13"/>
        <w:ind w:firstLine="0"/>
        <w:jc w:val="both"/>
        <w:rPr>
          <w:color w:val="auto"/>
          <w:sz w:val="24"/>
          <w:szCs w:val="24"/>
        </w:rPr>
      </w:pPr>
      <w:r w:rsidRPr="006061E5">
        <w:rPr>
          <w:color w:val="auto"/>
          <w:sz w:val="24"/>
          <w:szCs w:val="24"/>
        </w:rPr>
        <w:lastRenderedPageBreak/>
        <w:t>культуре народов Российской Федерации и мира, формирования культуры межнационального общения.</w:t>
      </w:r>
    </w:p>
    <w:p w:rsidR="00A57638" w:rsidRPr="006061E5" w:rsidRDefault="00E235EB">
      <w:pPr>
        <w:pStyle w:val="13"/>
        <w:spacing w:line="240" w:lineRule="auto"/>
        <w:jc w:val="both"/>
        <w:rPr>
          <w:color w:val="auto"/>
          <w:sz w:val="24"/>
          <w:szCs w:val="24"/>
        </w:rPr>
      </w:pPr>
      <w:r w:rsidRPr="006061E5">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6061E5" w:rsidRDefault="00E235EB">
      <w:pPr>
        <w:pStyle w:val="13"/>
        <w:spacing w:line="240" w:lineRule="auto"/>
        <w:jc w:val="both"/>
        <w:rPr>
          <w:color w:val="auto"/>
          <w:sz w:val="24"/>
          <w:szCs w:val="24"/>
        </w:rPr>
      </w:pPr>
      <w:r w:rsidRPr="006061E5">
        <w:rPr>
          <w:color w:val="auto"/>
          <w:sz w:val="24"/>
          <w:szCs w:val="24"/>
        </w:rPr>
        <w:t>Специфика курса родной русской литературы обусловлена:</w:t>
      </w:r>
    </w:p>
    <w:p w:rsidR="00A57638" w:rsidRPr="006061E5" w:rsidRDefault="00E235EB" w:rsidP="000B3370">
      <w:pPr>
        <w:pStyle w:val="13"/>
        <w:numPr>
          <w:ilvl w:val="0"/>
          <w:numId w:val="20"/>
        </w:numPr>
        <w:tabs>
          <w:tab w:val="left" w:pos="534"/>
        </w:tabs>
        <w:spacing w:line="240" w:lineRule="auto"/>
        <w:ind w:firstLine="238"/>
        <w:jc w:val="both"/>
        <w:rPr>
          <w:color w:val="auto"/>
          <w:sz w:val="24"/>
          <w:szCs w:val="24"/>
        </w:rPr>
      </w:pPr>
      <w:r w:rsidRPr="006061E5">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6061E5" w:rsidRDefault="00E235EB" w:rsidP="000B3370">
      <w:pPr>
        <w:pStyle w:val="13"/>
        <w:numPr>
          <w:ilvl w:val="0"/>
          <w:numId w:val="20"/>
        </w:numPr>
        <w:tabs>
          <w:tab w:val="left" w:pos="533"/>
        </w:tabs>
        <w:spacing w:line="240" w:lineRule="auto"/>
        <w:ind w:firstLine="238"/>
        <w:jc w:val="both"/>
        <w:rPr>
          <w:color w:val="auto"/>
          <w:sz w:val="24"/>
          <w:szCs w:val="24"/>
        </w:rPr>
      </w:pPr>
      <w:r w:rsidRPr="006061E5">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6061E5" w:rsidRDefault="0072385A" w:rsidP="0072385A">
      <w:pPr>
        <w:pStyle w:val="13"/>
        <w:spacing w:line="240" w:lineRule="auto"/>
        <w:ind w:firstLine="238"/>
        <w:jc w:val="both"/>
        <w:rPr>
          <w:color w:val="auto"/>
          <w:sz w:val="24"/>
          <w:szCs w:val="24"/>
        </w:rPr>
      </w:pPr>
    </w:p>
    <w:p w:rsidR="00A57638" w:rsidRPr="006061E5" w:rsidRDefault="00E235EB" w:rsidP="0072385A">
      <w:pPr>
        <w:pStyle w:val="13"/>
        <w:spacing w:line="240" w:lineRule="auto"/>
        <w:ind w:firstLine="238"/>
        <w:jc w:val="both"/>
        <w:rPr>
          <w:color w:val="auto"/>
          <w:sz w:val="24"/>
          <w:szCs w:val="24"/>
        </w:rPr>
      </w:pPr>
      <w:r w:rsidRPr="006061E5">
        <w:rPr>
          <w:color w:val="auto"/>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w:t>
      </w:r>
      <w:r w:rsidRPr="006061E5">
        <w:rPr>
          <w:color w:val="auto"/>
          <w:sz w:val="24"/>
          <w:szCs w:val="24"/>
        </w:rPr>
        <w:lastRenderedPageBreak/>
        <w:t>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6061E5" w:rsidRDefault="00E235EB" w:rsidP="0072385A">
      <w:pPr>
        <w:pStyle w:val="13"/>
        <w:spacing w:line="240" w:lineRule="auto"/>
        <w:ind w:firstLine="238"/>
        <w:jc w:val="both"/>
        <w:rPr>
          <w:color w:val="auto"/>
          <w:sz w:val="24"/>
          <w:szCs w:val="24"/>
        </w:rPr>
      </w:pPr>
      <w:r w:rsidRPr="006061E5">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6061E5" w:rsidRDefault="00E235EB">
      <w:pPr>
        <w:pStyle w:val="13"/>
        <w:spacing w:line="240" w:lineRule="auto"/>
        <w:jc w:val="both"/>
        <w:rPr>
          <w:color w:val="auto"/>
          <w:sz w:val="24"/>
          <w:szCs w:val="24"/>
        </w:rPr>
      </w:pPr>
      <w:r w:rsidRPr="006061E5">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A57638" w:rsidRPr="006061E5" w:rsidRDefault="00E235EB" w:rsidP="00A861F3">
      <w:pPr>
        <w:pStyle w:val="13"/>
        <w:numPr>
          <w:ilvl w:val="0"/>
          <w:numId w:val="203"/>
        </w:numPr>
        <w:jc w:val="both"/>
        <w:rPr>
          <w:color w:val="auto"/>
          <w:sz w:val="24"/>
          <w:szCs w:val="24"/>
        </w:rPr>
      </w:pPr>
      <w:r w:rsidRPr="006061E5">
        <w:rPr>
          <w:color w:val="auto"/>
          <w:sz w:val="24"/>
          <w:szCs w:val="24"/>
        </w:rPr>
        <w:t>«Россия — родина моя»;</w:t>
      </w:r>
    </w:p>
    <w:p w:rsidR="00A57638" w:rsidRPr="006061E5" w:rsidRDefault="00E235EB" w:rsidP="00A861F3">
      <w:pPr>
        <w:pStyle w:val="13"/>
        <w:numPr>
          <w:ilvl w:val="0"/>
          <w:numId w:val="203"/>
        </w:numPr>
        <w:jc w:val="both"/>
        <w:rPr>
          <w:color w:val="auto"/>
          <w:sz w:val="24"/>
          <w:szCs w:val="24"/>
        </w:rPr>
      </w:pPr>
      <w:r w:rsidRPr="006061E5">
        <w:rPr>
          <w:color w:val="auto"/>
          <w:sz w:val="24"/>
          <w:szCs w:val="24"/>
        </w:rPr>
        <w:t>«Русские традиции»;</w:t>
      </w:r>
    </w:p>
    <w:p w:rsidR="00A57638" w:rsidRPr="006061E5" w:rsidRDefault="00E235EB" w:rsidP="00A861F3">
      <w:pPr>
        <w:pStyle w:val="13"/>
        <w:numPr>
          <w:ilvl w:val="0"/>
          <w:numId w:val="203"/>
        </w:numPr>
        <w:jc w:val="both"/>
        <w:rPr>
          <w:color w:val="auto"/>
          <w:sz w:val="24"/>
          <w:szCs w:val="24"/>
        </w:rPr>
      </w:pPr>
      <w:r w:rsidRPr="006061E5">
        <w:rPr>
          <w:color w:val="auto"/>
          <w:sz w:val="24"/>
          <w:szCs w:val="24"/>
        </w:rPr>
        <w:t>«Русский характер — русская душа».</w:t>
      </w:r>
    </w:p>
    <w:p w:rsidR="00A57638" w:rsidRPr="006061E5" w:rsidRDefault="00E235EB">
      <w:pPr>
        <w:pStyle w:val="13"/>
        <w:ind w:firstLine="260"/>
        <w:jc w:val="both"/>
        <w:rPr>
          <w:color w:val="auto"/>
          <w:sz w:val="24"/>
          <w:szCs w:val="24"/>
        </w:rPr>
      </w:pPr>
      <w:r w:rsidRPr="006061E5">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6061E5" w:rsidRDefault="00E235EB">
      <w:pPr>
        <w:pStyle w:val="13"/>
        <w:ind w:firstLine="260"/>
        <w:jc w:val="both"/>
        <w:rPr>
          <w:color w:val="auto"/>
          <w:sz w:val="24"/>
          <w:szCs w:val="24"/>
        </w:rPr>
      </w:pPr>
      <w:r w:rsidRPr="006061E5">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6061E5" w:rsidRDefault="00E235EB">
      <w:pPr>
        <w:pStyle w:val="13"/>
        <w:ind w:firstLine="260"/>
        <w:jc w:val="both"/>
        <w:rPr>
          <w:color w:val="auto"/>
          <w:sz w:val="24"/>
          <w:szCs w:val="24"/>
        </w:rPr>
      </w:pPr>
      <w:r w:rsidRPr="006061E5">
        <w:rPr>
          <w:color w:val="auto"/>
          <w:sz w:val="24"/>
          <w:szCs w:val="24"/>
        </w:rPr>
        <w:lastRenderedPageBreak/>
        <w:t xml:space="preserve">Проблемно-тематические блоки объединяют произведения в соответствии с выделенными сквозными линиями (например: </w:t>
      </w:r>
      <w:r w:rsidRPr="006061E5">
        <w:rPr>
          <w:i/>
          <w:iCs/>
          <w:color w:val="auto"/>
          <w:sz w:val="24"/>
          <w:szCs w:val="24"/>
        </w:rPr>
        <w:t>родные просторы</w:t>
      </w:r>
      <w:r w:rsidRPr="006061E5">
        <w:rPr>
          <w:color w:val="auto"/>
          <w:sz w:val="24"/>
          <w:szCs w:val="24"/>
        </w:rPr>
        <w:t xml:space="preserve"> — </w:t>
      </w:r>
      <w:r w:rsidRPr="006061E5">
        <w:rPr>
          <w:i/>
          <w:iCs/>
          <w:color w:val="auto"/>
          <w:sz w:val="24"/>
          <w:szCs w:val="24"/>
        </w:rPr>
        <w:t>русский лес — берёза</w:t>
      </w:r>
      <w:r w:rsidRPr="006061E5">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6061E5">
        <w:rPr>
          <w:i/>
          <w:iCs/>
          <w:color w:val="auto"/>
          <w:sz w:val="24"/>
          <w:szCs w:val="24"/>
        </w:rPr>
        <w:t>традиций, быта и нравов</w:t>
      </w:r>
      <w:r w:rsidRPr="006061E5">
        <w:rPr>
          <w:color w:val="auto"/>
          <w:sz w:val="24"/>
          <w:szCs w:val="24"/>
        </w:rPr>
        <w:t xml:space="preserve"> (например: </w:t>
      </w:r>
      <w:r w:rsidRPr="006061E5">
        <w:rPr>
          <w:i/>
          <w:iCs/>
          <w:color w:val="auto"/>
          <w:sz w:val="24"/>
          <w:szCs w:val="24"/>
        </w:rPr>
        <w:t>праздники русского мира, Масленица, блины</w:t>
      </w:r>
      <w:r w:rsidRPr="006061E5">
        <w:rPr>
          <w:color w:val="auto"/>
          <w:sz w:val="24"/>
          <w:szCs w:val="24"/>
        </w:rPr>
        <w:t xml:space="preserve"> и т. п.).</w:t>
      </w:r>
    </w:p>
    <w:p w:rsidR="00A57638" w:rsidRPr="006061E5" w:rsidRDefault="00E235EB">
      <w:pPr>
        <w:pStyle w:val="13"/>
        <w:ind w:firstLine="260"/>
        <w:jc w:val="both"/>
        <w:rPr>
          <w:color w:val="auto"/>
          <w:sz w:val="24"/>
          <w:szCs w:val="24"/>
        </w:rPr>
      </w:pPr>
      <w:r w:rsidRPr="006061E5">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6061E5">
        <w:rPr>
          <w:i/>
          <w:iCs/>
          <w:color w:val="auto"/>
          <w:sz w:val="24"/>
          <w:szCs w:val="24"/>
        </w:rPr>
        <w:t>сила духа, доброта, милосердие</w:t>
      </w:r>
      <w:r w:rsidRPr="006061E5">
        <w:rPr>
          <w:color w:val="auto"/>
          <w:sz w:val="24"/>
          <w:szCs w:val="24"/>
        </w:rPr>
        <w:t>).</w:t>
      </w:r>
    </w:p>
    <w:p w:rsidR="00A57638" w:rsidRPr="006061E5" w:rsidRDefault="00E235EB">
      <w:pPr>
        <w:pStyle w:val="13"/>
        <w:spacing w:after="160"/>
        <w:ind w:firstLine="260"/>
        <w:jc w:val="both"/>
        <w:rPr>
          <w:color w:val="auto"/>
          <w:sz w:val="24"/>
          <w:szCs w:val="24"/>
        </w:rPr>
      </w:pPr>
      <w:r w:rsidRPr="006061E5">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6061E5" w:rsidRDefault="0072385A" w:rsidP="0072385A">
      <w:pPr>
        <w:pStyle w:val="af5"/>
        <w:rPr>
          <w:rFonts w:ascii="Times New Roman" w:hAnsi="Times New Roman" w:cs="Times New Roman"/>
          <w:color w:val="auto"/>
          <w:sz w:val="24"/>
          <w:szCs w:val="24"/>
        </w:rPr>
      </w:pPr>
      <w:bookmarkStart w:id="208" w:name="bookmark401"/>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ЦЕЛИ ИЗУЧЕНИЯ УЧЕБНОГО ПРЕДМЕТА</w:t>
      </w:r>
      <w:bookmarkEnd w:id="208"/>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«РОДНАЯ ЛИТЕРАТУРА (РУССКАЯ)»</w:t>
      </w:r>
    </w:p>
    <w:p w:rsidR="00A57638" w:rsidRPr="006061E5" w:rsidRDefault="00E235EB" w:rsidP="0072385A">
      <w:pPr>
        <w:pStyle w:val="13"/>
        <w:spacing w:line="257" w:lineRule="auto"/>
        <w:ind w:firstLine="260"/>
        <w:jc w:val="both"/>
        <w:rPr>
          <w:color w:val="auto"/>
          <w:sz w:val="24"/>
          <w:szCs w:val="24"/>
        </w:rPr>
      </w:pPr>
      <w:r w:rsidRPr="006061E5">
        <w:rPr>
          <w:color w:val="auto"/>
          <w:sz w:val="24"/>
          <w:szCs w:val="24"/>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6061E5" w:rsidRDefault="00E235EB">
      <w:pPr>
        <w:pStyle w:val="13"/>
        <w:jc w:val="both"/>
        <w:rPr>
          <w:color w:val="auto"/>
          <w:sz w:val="24"/>
          <w:szCs w:val="24"/>
        </w:rPr>
      </w:pPr>
      <w:r w:rsidRPr="006061E5">
        <w:rPr>
          <w:color w:val="auto"/>
          <w:sz w:val="24"/>
          <w:szCs w:val="24"/>
        </w:rPr>
        <w:t>Изучение предмета «Родная литература (русская)» должно обеспечить достижение следующих целей:</w:t>
      </w:r>
    </w:p>
    <w:p w:rsidR="00A57638" w:rsidRPr="006061E5" w:rsidRDefault="00E235EB" w:rsidP="00A861F3">
      <w:pPr>
        <w:pStyle w:val="13"/>
        <w:numPr>
          <w:ilvl w:val="0"/>
          <w:numId w:val="204"/>
        </w:numPr>
        <w:spacing w:line="266" w:lineRule="auto"/>
        <w:jc w:val="both"/>
        <w:rPr>
          <w:color w:val="auto"/>
          <w:sz w:val="24"/>
          <w:szCs w:val="24"/>
        </w:rPr>
      </w:pPr>
      <w:r w:rsidRPr="006061E5">
        <w:rPr>
          <w:color w:val="auto"/>
          <w:sz w:val="24"/>
          <w:szCs w:val="24"/>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6061E5" w:rsidRDefault="00E235EB" w:rsidP="00A861F3">
      <w:pPr>
        <w:pStyle w:val="13"/>
        <w:numPr>
          <w:ilvl w:val="0"/>
          <w:numId w:val="204"/>
        </w:numPr>
        <w:spacing w:line="271" w:lineRule="auto"/>
        <w:jc w:val="both"/>
        <w:rPr>
          <w:color w:val="auto"/>
          <w:sz w:val="24"/>
          <w:szCs w:val="24"/>
        </w:rPr>
      </w:pPr>
      <w:r w:rsidRPr="006061E5">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6061E5" w:rsidRDefault="00E235EB" w:rsidP="00A861F3">
      <w:pPr>
        <w:pStyle w:val="13"/>
        <w:numPr>
          <w:ilvl w:val="0"/>
          <w:numId w:val="204"/>
        </w:numPr>
        <w:spacing w:line="283" w:lineRule="auto"/>
        <w:jc w:val="both"/>
        <w:rPr>
          <w:color w:val="auto"/>
          <w:sz w:val="24"/>
          <w:szCs w:val="24"/>
        </w:rPr>
      </w:pPr>
      <w:r w:rsidRPr="006061E5">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6061E5" w:rsidRDefault="00E235EB" w:rsidP="00A861F3">
      <w:pPr>
        <w:pStyle w:val="13"/>
        <w:numPr>
          <w:ilvl w:val="0"/>
          <w:numId w:val="204"/>
        </w:numPr>
        <w:spacing w:line="276" w:lineRule="auto"/>
        <w:jc w:val="both"/>
        <w:rPr>
          <w:color w:val="auto"/>
          <w:sz w:val="24"/>
          <w:szCs w:val="24"/>
        </w:rPr>
      </w:pPr>
      <w:r w:rsidRPr="006061E5">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6061E5" w:rsidRDefault="00E235EB">
      <w:pPr>
        <w:pStyle w:val="13"/>
        <w:jc w:val="both"/>
        <w:rPr>
          <w:color w:val="auto"/>
          <w:sz w:val="24"/>
          <w:szCs w:val="24"/>
        </w:rPr>
      </w:pPr>
      <w:r w:rsidRPr="006061E5">
        <w:rPr>
          <w:color w:val="auto"/>
          <w:sz w:val="24"/>
          <w:szCs w:val="24"/>
        </w:rPr>
        <w:t>Учебный предмет «Родная литература (русская)» направлен на решение следующих задач:</w:t>
      </w:r>
    </w:p>
    <w:p w:rsidR="00A57638" w:rsidRPr="006061E5" w:rsidRDefault="00E235EB" w:rsidP="00A861F3">
      <w:pPr>
        <w:pStyle w:val="13"/>
        <w:numPr>
          <w:ilvl w:val="0"/>
          <w:numId w:val="205"/>
        </w:numPr>
        <w:spacing w:line="283" w:lineRule="auto"/>
        <w:jc w:val="both"/>
        <w:rPr>
          <w:color w:val="auto"/>
          <w:sz w:val="24"/>
          <w:szCs w:val="24"/>
        </w:rPr>
      </w:pPr>
      <w:r w:rsidRPr="006061E5">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6061E5" w:rsidRDefault="00E235EB" w:rsidP="00A861F3">
      <w:pPr>
        <w:pStyle w:val="13"/>
        <w:numPr>
          <w:ilvl w:val="0"/>
          <w:numId w:val="205"/>
        </w:numPr>
        <w:spacing w:line="283" w:lineRule="auto"/>
        <w:jc w:val="both"/>
        <w:rPr>
          <w:color w:val="auto"/>
          <w:sz w:val="24"/>
          <w:szCs w:val="24"/>
        </w:rPr>
      </w:pPr>
      <w:r w:rsidRPr="006061E5">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6061E5" w:rsidRDefault="00E235EB" w:rsidP="00A861F3">
      <w:pPr>
        <w:pStyle w:val="13"/>
        <w:numPr>
          <w:ilvl w:val="0"/>
          <w:numId w:val="205"/>
        </w:numPr>
        <w:spacing w:line="271" w:lineRule="auto"/>
        <w:jc w:val="both"/>
        <w:rPr>
          <w:color w:val="auto"/>
          <w:sz w:val="24"/>
          <w:szCs w:val="24"/>
        </w:rPr>
      </w:pPr>
      <w:r w:rsidRPr="006061E5">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w:t>
      </w:r>
      <w:r w:rsidRPr="006061E5">
        <w:rPr>
          <w:color w:val="auto"/>
          <w:sz w:val="24"/>
          <w:szCs w:val="24"/>
        </w:rPr>
        <w:lastRenderedPageBreak/>
        <w:t>специфичных форм художественного отражения материальной и духовной культуры русского народа в русской литературе;</w:t>
      </w:r>
    </w:p>
    <w:p w:rsidR="00A57638" w:rsidRPr="006061E5" w:rsidRDefault="00E235EB" w:rsidP="00A861F3">
      <w:pPr>
        <w:pStyle w:val="13"/>
        <w:numPr>
          <w:ilvl w:val="0"/>
          <w:numId w:val="205"/>
        </w:numPr>
        <w:spacing w:line="298" w:lineRule="auto"/>
        <w:jc w:val="both"/>
        <w:rPr>
          <w:color w:val="auto"/>
          <w:sz w:val="24"/>
          <w:szCs w:val="24"/>
        </w:rPr>
      </w:pPr>
      <w:r w:rsidRPr="006061E5">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6061E5" w:rsidRDefault="00E235EB" w:rsidP="00A861F3">
      <w:pPr>
        <w:pStyle w:val="13"/>
        <w:numPr>
          <w:ilvl w:val="0"/>
          <w:numId w:val="205"/>
        </w:numPr>
        <w:spacing w:line="271" w:lineRule="auto"/>
        <w:jc w:val="both"/>
        <w:rPr>
          <w:color w:val="auto"/>
          <w:sz w:val="24"/>
          <w:szCs w:val="24"/>
        </w:rPr>
      </w:pPr>
      <w:r w:rsidRPr="006061E5">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6061E5" w:rsidRDefault="00E235EB" w:rsidP="00A861F3">
      <w:pPr>
        <w:pStyle w:val="13"/>
        <w:numPr>
          <w:ilvl w:val="0"/>
          <w:numId w:val="205"/>
        </w:numPr>
        <w:spacing w:line="276" w:lineRule="auto"/>
        <w:jc w:val="both"/>
        <w:rPr>
          <w:color w:val="auto"/>
          <w:sz w:val="24"/>
          <w:szCs w:val="24"/>
        </w:rPr>
      </w:pPr>
      <w:r w:rsidRPr="006061E5">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A57638" w:rsidRPr="006061E5" w:rsidRDefault="00E235EB" w:rsidP="00A861F3">
      <w:pPr>
        <w:pStyle w:val="13"/>
        <w:numPr>
          <w:ilvl w:val="0"/>
          <w:numId w:val="205"/>
        </w:numPr>
        <w:spacing w:line="271" w:lineRule="auto"/>
        <w:jc w:val="both"/>
        <w:rPr>
          <w:color w:val="auto"/>
          <w:sz w:val="24"/>
          <w:szCs w:val="24"/>
        </w:rPr>
      </w:pPr>
      <w:r w:rsidRPr="006061E5">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6061E5" w:rsidRDefault="00E235EB" w:rsidP="00A861F3">
      <w:pPr>
        <w:pStyle w:val="13"/>
        <w:numPr>
          <w:ilvl w:val="0"/>
          <w:numId w:val="205"/>
        </w:numPr>
        <w:spacing w:line="271" w:lineRule="auto"/>
        <w:jc w:val="both"/>
        <w:rPr>
          <w:color w:val="auto"/>
          <w:sz w:val="24"/>
          <w:szCs w:val="24"/>
        </w:rPr>
      </w:pPr>
      <w:r w:rsidRPr="006061E5">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6061E5" w:rsidRDefault="00E235EB" w:rsidP="00A861F3">
      <w:pPr>
        <w:pStyle w:val="13"/>
        <w:numPr>
          <w:ilvl w:val="0"/>
          <w:numId w:val="205"/>
        </w:numPr>
        <w:spacing w:line="266" w:lineRule="auto"/>
        <w:jc w:val="both"/>
        <w:rPr>
          <w:color w:val="auto"/>
          <w:sz w:val="24"/>
          <w:szCs w:val="24"/>
        </w:rPr>
      </w:pPr>
      <w:r w:rsidRPr="006061E5">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6061E5" w:rsidRDefault="0072385A" w:rsidP="0072385A">
      <w:pPr>
        <w:pStyle w:val="af5"/>
        <w:rPr>
          <w:rFonts w:ascii="Times New Roman" w:hAnsi="Times New Roman" w:cs="Times New Roman"/>
          <w:color w:val="auto"/>
          <w:sz w:val="24"/>
          <w:szCs w:val="24"/>
        </w:rPr>
      </w:pPr>
      <w:bookmarkStart w:id="209" w:name="bookmark404"/>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МЕСТО УЧЕБНОГО ПРЕДМЕТА «РОДНАЯ ЛИТЕРАТУРА (РУССКАЯ)» В УЧЕБНОМ ПЛАНЕ</w:t>
      </w:r>
      <w:bookmarkEnd w:id="209"/>
    </w:p>
    <w:p w:rsidR="00A57638" w:rsidRPr="006061E5" w:rsidRDefault="00E235EB" w:rsidP="0072385A">
      <w:pPr>
        <w:pStyle w:val="13"/>
        <w:spacing w:line="240" w:lineRule="auto"/>
        <w:jc w:val="both"/>
        <w:rPr>
          <w:color w:val="auto"/>
          <w:sz w:val="24"/>
          <w:szCs w:val="24"/>
        </w:rPr>
      </w:pPr>
      <w:r w:rsidRPr="006061E5">
        <w:rPr>
          <w:color w:val="auto"/>
          <w:sz w:val="24"/>
          <w:szCs w:val="24"/>
        </w:rPr>
        <w:t xml:space="preserve">На обязательное изучение предмета «Родная литература (русская)» на этапе основного общего образования отводится </w:t>
      </w:r>
      <w:r w:rsidRPr="006061E5">
        <w:rPr>
          <w:color w:val="auto"/>
          <w:sz w:val="24"/>
          <w:szCs w:val="24"/>
        </w:rPr>
        <w:lastRenderedPageBreak/>
        <w:t>170 часов. В 5—9 классах выделяется по 34 часа в год (из расчёта 1 учебный час в неделю).</w:t>
      </w:r>
    </w:p>
    <w:p w:rsidR="00A57638" w:rsidRPr="006061E5" w:rsidRDefault="00E235EB">
      <w:pPr>
        <w:pStyle w:val="13"/>
        <w:spacing w:line="240" w:lineRule="auto"/>
        <w:jc w:val="both"/>
        <w:rPr>
          <w:color w:val="auto"/>
          <w:sz w:val="24"/>
          <w:szCs w:val="24"/>
        </w:rPr>
      </w:pPr>
      <w:r w:rsidRPr="006061E5">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6061E5" w:rsidRDefault="00AB4858">
      <w:pPr>
        <w:rPr>
          <w:rFonts w:ascii="Times New Roman" w:hAnsi="Times New Roman" w:cs="Times New Roman"/>
          <w:b/>
          <w:color w:val="auto"/>
        </w:rPr>
      </w:pPr>
      <w:bookmarkStart w:id="210" w:name="bookmark406"/>
      <w:r w:rsidRPr="006061E5">
        <w:rPr>
          <w:rFonts w:ascii="Times New Roman" w:hAnsi="Times New Roman" w:cs="Times New Roman"/>
          <w:color w:val="auto"/>
        </w:rPr>
        <w:br w:type="page"/>
      </w:r>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СОДЕРЖАНИЕ УЧЕБНОГО ПРЕДМЕТА</w:t>
      </w:r>
      <w:bookmarkEnd w:id="210"/>
    </w:p>
    <w:p w:rsidR="00A57638" w:rsidRPr="006061E5" w:rsidRDefault="00E235EB" w:rsidP="0072385A">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«РОДНАЯ ЛИТЕРАТУРА (РУССКАЯ)»</w:t>
      </w:r>
    </w:p>
    <w:p w:rsidR="00AB4858" w:rsidRPr="006061E5" w:rsidRDefault="00AB4858" w:rsidP="0072385A">
      <w:pPr>
        <w:pStyle w:val="af5"/>
        <w:rPr>
          <w:rFonts w:ascii="Times New Roman" w:hAnsi="Times New Roman" w:cs="Times New Roman"/>
          <w:color w:val="auto"/>
          <w:sz w:val="24"/>
          <w:szCs w:val="24"/>
        </w:rPr>
      </w:pPr>
      <w:bookmarkStart w:id="211" w:name="bookmark409"/>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5 КЛАСС</w:t>
      </w:r>
      <w:bookmarkEnd w:id="211"/>
    </w:p>
    <w:p w:rsidR="00AB4858" w:rsidRPr="006061E5" w:rsidRDefault="00AB4858" w:rsidP="0072385A">
      <w:pPr>
        <w:pStyle w:val="af5"/>
        <w:rPr>
          <w:rFonts w:ascii="Times New Roman" w:hAnsi="Times New Roman" w:cs="Times New Roman"/>
          <w:color w:val="auto"/>
          <w:sz w:val="24"/>
          <w:szCs w:val="24"/>
        </w:rPr>
      </w:pPr>
      <w:bookmarkStart w:id="212" w:name="bookmark411"/>
    </w:p>
    <w:p w:rsidR="00A57638" w:rsidRPr="006061E5" w:rsidRDefault="00E235EB" w:rsidP="0072385A">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Россия — Родина моя</w:t>
      </w:r>
      <w:bookmarkEnd w:id="212"/>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Преданья старины глубокой</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Малые жанры фольклора:</w:t>
      </w:r>
      <w:r w:rsidRPr="006061E5">
        <w:rPr>
          <w:color w:val="auto"/>
          <w:sz w:val="24"/>
          <w:szCs w:val="24"/>
        </w:rPr>
        <w:t xml:space="preserve"> пословицы и поговорки о Родине, России, русском народе (не менее пяти произведений).</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Русские народные и литературные сказки</w:t>
      </w:r>
      <w:r w:rsidRPr="006061E5">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A57638" w:rsidRPr="006061E5" w:rsidRDefault="00E235EB" w:rsidP="00AB4858">
      <w:pPr>
        <w:pStyle w:val="16"/>
        <w:rPr>
          <w:rFonts w:ascii="Times New Roman" w:hAnsi="Times New Roman" w:cs="Times New Roman"/>
          <w:sz w:val="24"/>
          <w:szCs w:val="24"/>
        </w:rPr>
      </w:pPr>
      <w:bookmarkStart w:id="213" w:name="bookmark414"/>
      <w:r w:rsidRPr="006061E5">
        <w:rPr>
          <w:rFonts w:ascii="Times New Roman" w:hAnsi="Times New Roman" w:cs="Times New Roman"/>
          <w:sz w:val="24"/>
          <w:szCs w:val="24"/>
        </w:rPr>
        <w:t>Города земли русской</w:t>
      </w:r>
      <w:bookmarkEnd w:id="213"/>
    </w:p>
    <w:p w:rsidR="00A57638" w:rsidRPr="006061E5" w:rsidRDefault="00E235EB" w:rsidP="00AB4858">
      <w:pPr>
        <w:pStyle w:val="13"/>
        <w:spacing w:line="240" w:lineRule="auto"/>
        <w:jc w:val="both"/>
        <w:rPr>
          <w:color w:val="auto"/>
          <w:sz w:val="24"/>
          <w:szCs w:val="24"/>
        </w:rPr>
      </w:pPr>
      <w:r w:rsidRPr="006061E5">
        <w:rPr>
          <w:i/>
          <w:iCs/>
          <w:color w:val="auto"/>
          <w:sz w:val="24"/>
          <w:szCs w:val="24"/>
        </w:rPr>
        <w:t>Москва в произведениях русских писателей</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А. П. Чехов. </w:t>
      </w:r>
      <w:r w:rsidRPr="006061E5">
        <w:rPr>
          <w:color w:val="auto"/>
          <w:sz w:val="24"/>
          <w:szCs w:val="24"/>
        </w:rPr>
        <w:t>«В Москве на Трубной площади».</w:t>
      </w:r>
    </w:p>
    <w:p w:rsidR="00A57638" w:rsidRPr="006061E5" w:rsidRDefault="00E235EB" w:rsidP="00AB4858">
      <w:pPr>
        <w:pStyle w:val="16"/>
        <w:rPr>
          <w:rFonts w:ascii="Times New Roman" w:hAnsi="Times New Roman" w:cs="Times New Roman"/>
          <w:sz w:val="24"/>
          <w:szCs w:val="24"/>
        </w:rPr>
      </w:pPr>
      <w:bookmarkStart w:id="214" w:name="bookmark416"/>
      <w:r w:rsidRPr="006061E5">
        <w:rPr>
          <w:rFonts w:ascii="Times New Roman" w:hAnsi="Times New Roman" w:cs="Times New Roman"/>
          <w:sz w:val="24"/>
          <w:szCs w:val="24"/>
        </w:rPr>
        <w:t>Родные просторы</w:t>
      </w:r>
      <w:bookmarkEnd w:id="214"/>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Русский лес</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А. В. Кольцов «Лес», В. А. Рождественский «Берёза», В. А. Солоухин «Седьмую ночь без перерыва.» и др.</w:t>
      </w:r>
    </w:p>
    <w:p w:rsidR="00A57638" w:rsidRPr="006061E5" w:rsidRDefault="00E235EB" w:rsidP="00AB4858">
      <w:pPr>
        <w:pStyle w:val="13"/>
        <w:spacing w:line="259" w:lineRule="auto"/>
        <w:rPr>
          <w:color w:val="auto"/>
          <w:sz w:val="24"/>
          <w:szCs w:val="24"/>
        </w:rPr>
      </w:pPr>
      <w:r w:rsidRPr="006061E5">
        <w:rPr>
          <w:b/>
          <w:bCs/>
          <w:color w:val="auto"/>
          <w:sz w:val="24"/>
          <w:szCs w:val="24"/>
        </w:rPr>
        <w:t xml:space="preserve">И. С. Соколов-Микитов. </w:t>
      </w:r>
      <w:r w:rsidRPr="006061E5">
        <w:rPr>
          <w:color w:val="auto"/>
          <w:sz w:val="24"/>
          <w:szCs w:val="24"/>
        </w:rPr>
        <w:t>«Русский лес».</w:t>
      </w:r>
    </w:p>
    <w:p w:rsidR="00AB4858" w:rsidRPr="006061E5" w:rsidRDefault="00AB4858" w:rsidP="00AB4858">
      <w:pPr>
        <w:pStyle w:val="af5"/>
        <w:rPr>
          <w:rFonts w:ascii="Times New Roman" w:hAnsi="Times New Roman" w:cs="Times New Roman"/>
          <w:color w:val="auto"/>
          <w:sz w:val="24"/>
          <w:szCs w:val="24"/>
        </w:rPr>
      </w:pPr>
      <w:bookmarkStart w:id="215" w:name="bookmark418"/>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Русские традиции</w:t>
      </w:r>
      <w:bookmarkEnd w:id="215"/>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Праздники русского мира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Рождество</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Б. Л. Пастернак «Рождественская звезда» (фрагмент), В. Д. Берестов «Перед Рождеством» и др.</w:t>
      </w:r>
    </w:p>
    <w:p w:rsidR="00A57638" w:rsidRPr="006061E5" w:rsidRDefault="00E235EB" w:rsidP="000B3370">
      <w:pPr>
        <w:pStyle w:val="13"/>
        <w:numPr>
          <w:ilvl w:val="0"/>
          <w:numId w:val="21"/>
        </w:numPr>
        <w:tabs>
          <w:tab w:val="left" w:pos="646"/>
        </w:tabs>
        <w:spacing w:line="259" w:lineRule="auto"/>
        <w:jc w:val="both"/>
        <w:rPr>
          <w:color w:val="auto"/>
          <w:sz w:val="24"/>
          <w:szCs w:val="24"/>
        </w:rPr>
      </w:pPr>
      <w:r w:rsidRPr="006061E5">
        <w:rPr>
          <w:b/>
          <w:bCs/>
          <w:color w:val="auto"/>
          <w:sz w:val="24"/>
          <w:szCs w:val="24"/>
        </w:rPr>
        <w:t xml:space="preserve">И. Куприн. </w:t>
      </w:r>
      <w:r w:rsidRPr="006061E5">
        <w:rPr>
          <w:color w:val="auto"/>
          <w:sz w:val="24"/>
          <w:szCs w:val="24"/>
        </w:rPr>
        <w:t>«Бедный принц».</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Н. Д. Телешов. </w:t>
      </w:r>
      <w:r w:rsidRPr="006061E5">
        <w:rPr>
          <w:color w:val="auto"/>
          <w:sz w:val="24"/>
          <w:szCs w:val="24"/>
        </w:rPr>
        <w:t>«Ёлка Митрича».</w:t>
      </w:r>
    </w:p>
    <w:p w:rsidR="00A57638" w:rsidRPr="006061E5" w:rsidRDefault="00E235EB" w:rsidP="00AB4858">
      <w:pPr>
        <w:pStyle w:val="16"/>
        <w:rPr>
          <w:rFonts w:ascii="Times New Roman" w:hAnsi="Times New Roman" w:cs="Times New Roman"/>
          <w:sz w:val="24"/>
          <w:szCs w:val="24"/>
        </w:rPr>
      </w:pPr>
      <w:bookmarkStart w:id="216" w:name="bookmark421"/>
      <w:r w:rsidRPr="006061E5">
        <w:rPr>
          <w:rFonts w:ascii="Times New Roman" w:hAnsi="Times New Roman" w:cs="Times New Roman"/>
          <w:sz w:val="24"/>
          <w:szCs w:val="24"/>
        </w:rPr>
        <w:lastRenderedPageBreak/>
        <w:t>Тепло родного дома</w:t>
      </w:r>
      <w:bookmarkEnd w:id="216"/>
    </w:p>
    <w:p w:rsidR="00A57638" w:rsidRPr="006061E5" w:rsidRDefault="00E235EB" w:rsidP="00AB4858">
      <w:pPr>
        <w:pStyle w:val="13"/>
        <w:spacing w:line="240" w:lineRule="auto"/>
        <w:jc w:val="both"/>
        <w:rPr>
          <w:color w:val="auto"/>
          <w:sz w:val="24"/>
          <w:szCs w:val="24"/>
        </w:rPr>
      </w:pPr>
      <w:r w:rsidRPr="006061E5">
        <w:rPr>
          <w:i/>
          <w:iCs/>
          <w:color w:val="auto"/>
          <w:sz w:val="24"/>
          <w:szCs w:val="24"/>
        </w:rPr>
        <w:t>Семейные ценности</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t xml:space="preserve">И. А. Крылов. </w:t>
      </w:r>
      <w:r w:rsidRPr="006061E5">
        <w:rPr>
          <w:color w:val="auto"/>
          <w:sz w:val="24"/>
          <w:szCs w:val="24"/>
        </w:rPr>
        <w:t>Басни (одно произведение по выбору). Например: «Дерево» и др.</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И. А. Бунин. </w:t>
      </w:r>
      <w:r w:rsidRPr="006061E5">
        <w:rPr>
          <w:color w:val="auto"/>
          <w:sz w:val="24"/>
          <w:szCs w:val="24"/>
        </w:rPr>
        <w:t>«Снежный бык».</w:t>
      </w:r>
    </w:p>
    <w:p w:rsidR="00A57638" w:rsidRPr="006061E5" w:rsidRDefault="00E235EB" w:rsidP="000B3370">
      <w:pPr>
        <w:pStyle w:val="13"/>
        <w:numPr>
          <w:ilvl w:val="0"/>
          <w:numId w:val="21"/>
        </w:numPr>
        <w:tabs>
          <w:tab w:val="left" w:pos="622"/>
        </w:tabs>
        <w:spacing w:line="259" w:lineRule="auto"/>
        <w:jc w:val="both"/>
        <w:rPr>
          <w:color w:val="auto"/>
          <w:sz w:val="24"/>
          <w:szCs w:val="24"/>
        </w:rPr>
      </w:pPr>
      <w:r w:rsidRPr="006061E5">
        <w:rPr>
          <w:b/>
          <w:bCs/>
          <w:color w:val="auto"/>
          <w:sz w:val="24"/>
          <w:szCs w:val="24"/>
        </w:rPr>
        <w:t xml:space="preserve">И. Белов. </w:t>
      </w:r>
      <w:r w:rsidRPr="006061E5">
        <w:rPr>
          <w:color w:val="auto"/>
          <w:sz w:val="24"/>
          <w:szCs w:val="24"/>
        </w:rPr>
        <w:t>«Скворцы».</w:t>
      </w:r>
    </w:p>
    <w:p w:rsidR="00AB4858" w:rsidRPr="006061E5" w:rsidRDefault="00AB4858" w:rsidP="00AB4858">
      <w:pPr>
        <w:pStyle w:val="af5"/>
        <w:rPr>
          <w:rFonts w:ascii="Times New Roman" w:hAnsi="Times New Roman" w:cs="Times New Roman"/>
          <w:color w:val="auto"/>
          <w:sz w:val="24"/>
          <w:szCs w:val="24"/>
        </w:rPr>
      </w:pPr>
      <w:bookmarkStart w:id="217" w:name="bookmark423"/>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Русский характер — русская душа</w:t>
      </w:r>
      <w:bookmarkEnd w:id="217"/>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Не до ордена — была бы Родина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Отечественная война 1812 года</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Ф. Н. Глинка «Авангардная песнь», Д. В. Давыдов «Партизан» (отрывок) и др.</w:t>
      </w:r>
    </w:p>
    <w:p w:rsidR="00A57638" w:rsidRPr="006061E5" w:rsidRDefault="00E235EB" w:rsidP="00AB4858">
      <w:pPr>
        <w:pStyle w:val="16"/>
        <w:rPr>
          <w:rFonts w:ascii="Times New Roman" w:hAnsi="Times New Roman" w:cs="Times New Roman"/>
          <w:sz w:val="24"/>
          <w:szCs w:val="24"/>
        </w:rPr>
      </w:pPr>
      <w:bookmarkStart w:id="218" w:name="bookmark426"/>
      <w:r w:rsidRPr="006061E5">
        <w:rPr>
          <w:rFonts w:ascii="Times New Roman" w:hAnsi="Times New Roman" w:cs="Times New Roman"/>
          <w:sz w:val="24"/>
          <w:szCs w:val="24"/>
        </w:rPr>
        <w:t>Загадки русской души</w:t>
      </w:r>
      <w:bookmarkEnd w:id="218"/>
    </w:p>
    <w:p w:rsidR="00A57638" w:rsidRPr="006061E5" w:rsidRDefault="00E235EB" w:rsidP="00AB4858">
      <w:pPr>
        <w:pStyle w:val="13"/>
        <w:spacing w:line="240" w:lineRule="auto"/>
        <w:jc w:val="both"/>
        <w:rPr>
          <w:color w:val="auto"/>
          <w:sz w:val="24"/>
          <w:szCs w:val="24"/>
        </w:rPr>
      </w:pPr>
      <w:r w:rsidRPr="006061E5">
        <w:rPr>
          <w:i/>
          <w:iCs/>
          <w:color w:val="auto"/>
          <w:sz w:val="24"/>
          <w:szCs w:val="24"/>
        </w:rPr>
        <w:t>Парадоксы русского характера</w:t>
      </w:r>
    </w:p>
    <w:p w:rsidR="00A57638" w:rsidRPr="006061E5" w:rsidRDefault="00E235EB" w:rsidP="00AB4858">
      <w:pPr>
        <w:pStyle w:val="13"/>
        <w:spacing w:line="257" w:lineRule="auto"/>
        <w:jc w:val="both"/>
        <w:rPr>
          <w:color w:val="auto"/>
          <w:sz w:val="24"/>
          <w:szCs w:val="24"/>
        </w:rPr>
      </w:pPr>
      <w:r w:rsidRPr="006061E5">
        <w:rPr>
          <w:b/>
          <w:bCs/>
          <w:color w:val="auto"/>
          <w:sz w:val="24"/>
          <w:szCs w:val="24"/>
        </w:rPr>
        <w:t xml:space="preserve">К. Г. Паустовский. </w:t>
      </w:r>
      <w:r w:rsidRPr="006061E5">
        <w:rPr>
          <w:color w:val="auto"/>
          <w:sz w:val="24"/>
          <w:szCs w:val="24"/>
        </w:rPr>
        <w:t>«Похождения жука-носорога» (солдатская сказка).</w:t>
      </w:r>
    </w:p>
    <w:p w:rsidR="00A57638" w:rsidRPr="006061E5" w:rsidRDefault="00E235EB" w:rsidP="00AB4858">
      <w:pPr>
        <w:pStyle w:val="13"/>
        <w:spacing w:line="264" w:lineRule="auto"/>
        <w:jc w:val="both"/>
        <w:rPr>
          <w:color w:val="auto"/>
          <w:sz w:val="24"/>
          <w:szCs w:val="24"/>
        </w:rPr>
      </w:pPr>
      <w:r w:rsidRPr="006061E5">
        <w:rPr>
          <w:b/>
          <w:bCs/>
          <w:color w:val="auto"/>
          <w:sz w:val="24"/>
          <w:szCs w:val="24"/>
        </w:rPr>
        <w:t xml:space="preserve">Ю. Я. Яковлев. </w:t>
      </w:r>
      <w:r w:rsidRPr="006061E5">
        <w:rPr>
          <w:color w:val="auto"/>
          <w:sz w:val="24"/>
          <w:szCs w:val="24"/>
        </w:rPr>
        <w:t>«Сыновья Пешеходова».</w:t>
      </w:r>
    </w:p>
    <w:p w:rsidR="00A57638" w:rsidRPr="006061E5" w:rsidRDefault="00E235EB" w:rsidP="00AB4858">
      <w:pPr>
        <w:pStyle w:val="16"/>
        <w:rPr>
          <w:rFonts w:ascii="Times New Roman" w:hAnsi="Times New Roman" w:cs="Times New Roman"/>
          <w:sz w:val="24"/>
          <w:szCs w:val="24"/>
        </w:rPr>
      </w:pPr>
      <w:bookmarkStart w:id="219" w:name="bookmark428"/>
      <w:r w:rsidRPr="006061E5">
        <w:rPr>
          <w:rFonts w:ascii="Times New Roman" w:hAnsi="Times New Roman" w:cs="Times New Roman"/>
          <w:sz w:val="24"/>
          <w:szCs w:val="24"/>
        </w:rPr>
        <w:t>О ваших ровесниках</w:t>
      </w:r>
      <w:bookmarkEnd w:id="219"/>
    </w:p>
    <w:p w:rsidR="00A57638" w:rsidRPr="006061E5" w:rsidRDefault="00E235EB" w:rsidP="00AB4858">
      <w:pPr>
        <w:pStyle w:val="13"/>
        <w:spacing w:line="240" w:lineRule="auto"/>
        <w:jc w:val="both"/>
        <w:rPr>
          <w:color w:val="auto"/>
          <w:sz w:val="24"/>
          <w:szCs w:val="24"/>
        </w:rPr>
      </w:pPr>
      <w:r w:rsidRPr="006061E5">
        <w:rPr>
          <w:i/>
          <w:iCs/>
          <w:color w:val="auto"/>
          <w:sz w:val="24"/>
          <w:szCs w:val="24"/>
        </w:rPr>
        <w:t>Школьные контрольные</w:t>
      </w:r>
    </w:p>
    <w:p w:rsidR="00A57638" w:rsidRPr="006061E5" w:rsidRDefault="00E235EB" w:rsidP="00AB4858">
      <w:pPr>
        <w:pStyle w:val="13"/>
        <w:spacing w:line="262" w:lineRule="auto"/>
        <w:jc w:val="both"/>
        <w:rPr>
          <w:color w:val="auto"/>
          <w:sz w:val="24"/>
          <w:szCs w:val="24"/>
        </w:rPr>
      </w:pPr>
      <w:r w:rsidRPr="006061E5">
        <w:rPr>
          <w:b/>
          <w:bCs/>
          <w:color w:val="auto"/>
          <w:sz w:val="24"/>
          <w:szCs w:val="24"/>
        </w:rPr>
        <w:t xml:space="preserve">К. И. Чуковский. </w:t>
      </w:r>
      <w:r w:rsidRPr="006061E5">
        <w:rPr>
          <w:color w:val="auto"/>
          <w:sz w:val="24"/>
          <w:szCs w:val="24"/>
        </w:rPr>
        <w:t>«Серебряный герб» (фрагмент).</w:t>
      </w:r>
    </w:p>
    <w:p w:rsidR="00A57638" w:rsidRPr="006061E5" w:rsidRDefault="00E235EB" w:rsidP="00AB4858">
      <w:pPr>
        <w:pStyle w:val="13"/>
        <w:spacing w:line="262" w:lineRule="auto"/>
        <w:jc w:val="both"/>
        <w:rPr>
          <w:color w:val="auto"/>
          <w:sz w:val="24"/>
          <w:szCs w:val="24"/>
        </w:rPr>
      </w:pPr>
      <w:r w:rsidRPr="006061E5">
        <w:rPr>
          <w:b/>
          <w:bCs/>
          <w:color w:val="auto"/>
          <w:sz w:val="24"/>
          <w:szCs w:val="24"/>
        </w:rPr>
        <w:t xml:space="preserve">А. А. Гиваргизов. </w:t>
      </w:r>
      <w:r w:rsidRPr="006061E5">
        <w:rPr>
          <w:color w:val="auto"/>
          <w:sz w:val="24"/>
          <w:szCs w:val="24"/>
        </w:rPr>
        <w:t>«Контрольный диктант».</w:t>
      </w:r>
    </w:p>
    <w:p w:rsidR="00A57638" w:rsidRPr="006061E5" w:rsidRDefault="00E235EB" w:rsidP="00AB4858">
      <w:pPr>
        <w:pStyle w:val="16"/>
        <w:rPr>
          <w:rFonts w:ascii="Times New Roman" w:hAnsi="Times New Roman" w:cs="Times New Roman"/>
          <w:sz w:val="24"/>
          <w:szCs w:val="24"/>
        </w:rPr>
      </w:pPr>
      <w:bookmarkStart w:id="220" w:name="bookmark430"/>
      <w:r w:rsidRPr="006061E5">
        <w:rPr>
          <w:rFonts w:ascii="Times New Roman" w:hAnsi="Times New Roman" w:cs="Times New Roman"/>
          <w:sz w:val="24"/>
          <w:szCs w:val="24"/>
        </w:rPr>
        <w:t>Лишь слову жизнь дана</w:t>
      </w:r>
      <w:bookmarkEnd w:id="220"/>
    </w:p>
    <w:p w:rsidR="00A57638" w:rsidRPr="006061E5" w:rsidRDefault="00E235EB" w:rsidP="00AB4858">
      <w:pPr>
        <w:pStyle w:val="13"/>
        <w:spacing w:line="240" w:lineRule="auto"/>
        <w:jc w:val="both"/>
        <w:rPr>
          <w:color w:val="auto"/>
          <w:sz w:val="24"/>
          <w:szCs w:val="24"/>
        </w:rPr>
      </w:pPr>
      <w:r w:rsidRPr="006061E5">
        <w:rPr>
          <w:i/>
          <w:iCs/>
          <w:color w:val="auto"/>
          <w:sz w:val="24"/>
          <w:szCs w:val="24"/>
        </w:rPr>
        <w:t>Родной язык, родная речь</w:t>
      </w:r>
    </w:p>
    <w:p w:rsidR="00A57638" w:rsidRPr="006061E5" w:rsidRDefault="00E235EB" w:rsidP="00AB4858">
      <w:pPr>
        <w:pStyle w:val="13"/>
        <w:spacing w:line="257"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И. А. Бунин «Слово», В. Г. Гордейчев «Родная речь» и др.</w:t>
      </w:r>
    </w:p>
    <w:p w:rsidR="00AB4858" w:rsidRPr="006061E5" w:rsidRDefault="00AB4858" w:rsidP="00AB4858">
      <w:pPr>
        <w:pStyle w:val="af5"/>
        <w:rPr>
          <w:rFonts w:ascii="Times New Roman" w:hAnsi="Times New Roman" w:cs="Times New Roman"/>
          <w:color w:val="auto"/>
          <w:sz w:val="24"/>
          <w:szCs w:val="24"/>
        </w:rPr>
      </w:pPr>
      <w:bookmarkStart w:id="221" w:name="bookmark432"/>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6 КЛАСС</w:t>
      </w:r>
      <w:bookmarkEnd w:id="221"/>
    </w:p>
    <w:p w:rsidR="00AB4858" w:rsidRPr="006061E5" w:rsidRDefault="00AB4858" w:rsidP="00AB4858">
      <w:pPr>
        <w:pStyle w:val="af5"/>
        <w:rPr>
          <w:rFonts w:ascii="Times New Roman" w:hAnsi="Times New Roman" w:cs="Times New Roman"/>
          <w:color w:val="auto"/>
          <w:sz w:val="24"/>
          <w:szCs w:val="24"/>
        </w:rPr>
      </w:pPr>
      <w:bookmarkStart w:id="222" w:name="bookmark434"/>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Россия — Родина моя</w:t>
      </w:r>
      <w:bookmarkEnd w:id="222"/>
    </w:p>
    <w:p w:rsidR="00AB4858" w:rsidRPr="006061E5" w:rsidRDefault="00AB4858" w:rsidP="00AB4858">
      <w:pPr>
        <w:pStyle w:val="af5"/>
        <w:rPr>
          <w:rFonts w:ascii="Times New Roman" w:hAnsi="Times New Roman" w:cs="Times New Roman"/>
          <w:color w:val="auto"/>
          <w:sz w:val="24"/>
          <w:szCs w:val="24"/>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Преданья старины глубокой</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Богатыри и богатырство</w:t>
      </w:r>
    </w:p>
    <w:p w:rsidR="00A57638" w:rsidRPr="006061E5" w:rsidRDefault="00E235EB" w:rsidP="00AB4858">
      <w:pPr>
        <w:pStyle w:val="13"/>
        <w:jc w:val="both"/>
        <w:rPr>
          <w:color w:val="auto"/>
          <w:sz w:val="24"/>
          <w:szCs w:val="24"/>
        </w:rPr>
      </w:pPr>
      <w:r w:rsidRPr="006061E5">
        <w:rPr>
          <w:b/>
          <w:bCs/>
          <w:color w:val="auto"/>
          <w:sz w:val="24"/>
          <w:szCs w:val="24"/>
        </w:rPr>
        <w:t xml:space="preserve">Былины </w:t>
      </w:r>
      <w:r w:rsidRPr="006061E5">
        <w:rPr>
          <w:color w:val="auto"/>
          <w:sz w:val="24"/>
          <w:szCs w:val="24"/>
        </w:rPr>
        <w:t>(одна былина по выбору). Например: «Илья Муромец и Святогор».</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lastRenderedPageBreak/>
        <w:t>Былинные сюжеты и герои в русской литературе</w:t>
      </w:r>
    </w:p>
    <w:p w:rsidR="00A57638" w:rsidRPr="006061E5" w:rsidRDefault="00E235EB" w:rsidP="00AB4858">
      <w:pPr>
        <w:pStyle w:val="13"/>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И. А. Бунин «Святогор и Илья».</w:t>
      </w:r>
    </w:p>
    <w:p w:rsidR="00A57638" w:rsidRPr="006061E5" w:rsidRDefault="00E235EB" w:rsidP="00AB4858">
      <w:pPr>
        <w:pStyle w:val="13"/>
        <w:spacing w:line="262" w:lineRule="auto"/>
        <w:jc w:val="both"/>
        <w:rPr>
          <w:color w:val="auto"/>
          <w:sz w:val="24"/>
          <w:szCs w:val="24"/>
        </w:rPr>
      </w:pPr>
      <w:r w:rsidRPr="006061E5">
        <w:rPr>
          <w:b/>
          <w:bCs/>
          <w:color w:val="auto"/>
          <w:sz w:val="24"/>
          <w:szCs w:val="24"/>
        </w:rPr>
        <w:t xml:space="preserve">М. М. Пришвин. </w:t>
      </w:r>
      <w:r w:rsidRPr="006061E5">
        <w:rPr>
          <w:color w:val="auto"/>
          <w:sz w:val="24"/>
          <w:szCs w:val="24"/>
        </w:rPr>
        <w:t>«Певец былин».</w:t>
      </w:r>
    </w:p>
    <w:p w:rsidR="00A57638" w:rsidRPr="006061E5" w:rsidRDefault="00E235EB" w:rsidP="00AB4858">
      <w:pPr>
        <w:pStyle w:val="16"/>
        <w:rPr>
          <w:rFonts w:ascii="Times New Roman" w:hAnsi="Times New Roman" w:cs="Times New Roman"/>
          <w:sz w:val="24"/>
          <w:szCs w:val="24"/>
        </w:rPr>
      </w:pPr>
      <w:bookmarkStart w:id="223" w:name="bookmark437"/>
      <w:r w:rsidRPr="006061E5">
        <w:rPr>
          <w:rFonts w:ascii="Times New Roman" w:hAnsi="Times New Roman" w:cs="Times New Roman"/>
          <w:sz w:val="24"/>
          <w:szCs w:val="24"/>
        </w:rPr>
        <w:t>Города земли русской</w:t>
      </w:r>
      <w:bookmarkEnd w:id="223"/>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Русский Север</w:t>
      </w:r>
    </w:p>
    <w:p w:rsidR="00A57638" w:rsidRPr="006061E5" w:rsidRDefault="00E235EB" w:rsidP="000B3370">
      <w:pPr>
        <w:pStyle w:val="13"/>
        <w:numPr>
          <w:ilvl w:val="0"/>
          <w:numId w:val="21"/>
        </w:numPr>
        <w:tabs>
          <w:tab w:val="left" w:pos="603"/>
        </w:tabs>
        <w:jc w:val="both"/>
        <w:rPr>
          <w:color w:val="auto"/>
          <w:sz w:val="24"/>
          <w:szCs w:val="24"/>
        </w:rPr>
      </w:pPr>
      <w:r w:rsidRPr="006061E5">
        <w:rPr>
          <w:b/>
          <w:bCs/>
          <w:color w:val="auto"/>
          <w:sz w:val="24"/>
          <w:szCs w:val="24"/>
        </w:rPr>
        <w:t xml:space="preserve">Г. Писахов. </w:t>
      </w:r>
      <w:r w:rsidRPr="006061E5">
        <w:rPr>
          <w:color w:val="auto"/>
          <w:sz w:val="24"/>
          <w:szCs w:val="24"/>
        </w:rPr>
        <w:t>«Ледяна колокольня» (не менее одной главы по выбору, например: «Морожены песни»).</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t xml:space="preserve">Б. В. Шергин. </w:t>
      </w:r>
      <w:r w:rsidRPr="006061E5">
        <w:rPr>
          <w:color w:val="auto"/>
          <w:sz w:val="24"/>
          <w:szCs w:val="24"/>
        </w:rPr>
        <w:t>«Поморские были и сказания» (не менее двух глав по выбору, например: «Детство в Архангельске», «Миша Ласкин»).</w:t>
      </w:r>
    </w:p>
    <w:p w:rsidR="00A57638" w:rsidRPr="006061E5" w:rsidRDefault="00E235EB" w:rsidP="00AB4858">
      <w:pPr>
        <w:pStyle w:val="16"/>
        <w:rPr>
          <w:rFonts w:ascii="Times New Roman" w:hAnsi="Times New Roman" w:cs="Times New Roman"/>
          <w:sz w:val="24"/>
          <w:szCs w:val="24"/>
        </w:rPr>
      </w:pPr>
      <w:bookmarkStart w:id="224" w:name="bookmark439"/>
      <w:r w:rsidRPr="006061E5">
        <w:rPr>
          <w:rFonts w:ascii="Times New Roman" w:hAnsi="Times New Roman" w:cs="Times New Roman"/>
          <w:sz w:val="24"/>
          <w:szCs w:val="24"/>
        </w:rPr>
        <w:t>Родные просторы</w:t>
      </w:r>
      <w:bookmarkEnd w:id="224"/>
    </w:p>
    <w:p w:rsidR="00A57638" w:rsidRPr="006061E5" w:rsidRDefault="00E235EB" w:rsidP="00AB4858">
      <w:pPr>
        <w:pStyle w:val="13"/>
        <w:spacing w:line="240" w:lineRule="auto"/>
        <w:jc w:val="both"/>
        <w:rPr>
          <w:color w:val="auto"/>
          <w:sz w:val="24"/>
          <w:szCs w:val="24"/>
        </w:rPr>
      </w:pPr>
      <w:r w:rsidRPr="006061E5">
        <w:rPr>
          <w:i/>
          <w:iCs/>
          <w:color w:val="auto"/>
          <w:sz w:val="24"/>
          <w:szCs w:val="24"/>
        </w:rPr>
        <w:t>Зима в русской поэзии</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И. С. Никитин «Встреча Зимы», А. А. Блок «Снег да снег. Всю избу занесло...», Н. М. Рубцов «Первый снег» и др.</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По мотивам русских сказок о зиме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Е. Л. Шварц. </w:t>
      </w:r>
      <w:r w:rsidRPr="006061E5">
        <w:rPr>
          <w:color w:val="auto"/>
          <w:sz w:val="24"/>
          <w:szCs w:val="24"/>
        </w:rPr>
        <w:t>«Два брата».</w:t>
      </w:r>
    </w:p>
    <w:p w:rsidR="00AB4858" w:rsidRPr="006061E5" w:rsidRDefault="00AB4858" w:rsidP="00AB4858">
      <w:pPr>
        <w:pStyle w:val="af5"/>
        <w:rPr>
          <w:rFonts w:ascii="Times New Roman" w:hAnsi="Times New Roman" w:cs="Times New Roman"/>
          <w:color w:val="auto"/>
          <w:sz w:val="24"/>
          <w:szCs w:val="24"/>
        </w:rPr>
      </w:pPr>
      <w:bookmarkStart w:id="225" w:name="bookmark441"/>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Русские традиции</w:t>
      </w:r>
      <w:bookmarkEnd w:id="225"/>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Праздники русского мира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Масленица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М. Ю. Лермонтов «Посреди небесных тел...», А. Д. Дементьев «Прощёное воскресенье» и др.</w:t>
      </w:r>
    </w:p>
    <w:p w:rsidR="00A57638" w:rsidRPr="006061E5" w:rsidRDefault="00E235EB" w:rsidP="000B3370">
      <w:pPr>
        <w:pStyle w:val="13"/>
        <w:numPr>
          <w:ilvl w:val="0"/>
          <w:numId w:val="22"/>
        </w:numPr>
        <w:tabs>
          <w:tab w:val="left" w:pos="646"/>
        </w:tabs>
        <w:spacing w:line="240" w:lineRule="auto"/>
        <w:jc w:val="both"/>
        <w:rPr>
          <w:color w:val="auto"/>
          <w:sz w:val="24"/>
          <w:szCs w:val="24"/>
        </w:rPr>
      </w:pPr>
      <w:r w:rsidRPr="006061E5">
        <w:rPr>
          <w:b/>
          <w:bCs/>
          <w:color w:val="auto"/>
          <w:sz w:val="24"/>
          <w:szCs w:val="24"/>
        </w:rPr>
        <w:t xml:space="preserve">П. Чехов. </w:t>
      </w:r>
      <w:r w:rsidRPr="006061E5">
        <w:rPr>
          <w:color w:val="auto"/>
          <w:sz w:val="24"/>
          <w:szCs w:val="24"/>
        </w:rPr>
        <w:t>«Блины».</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Тэффи. </w:t>
      </w:r>
      <w:r w:rsidRPr="006061E5">
        <w:rPr>
          <w:color w:val="auto"/>
          <w:sz w:val="24"/>
          <w:szCs w:val="24"/>
        </w:rPr>
        <w:t>«Блины».</w:t>
      </w:r>
    </w:p>
    <w:p w:rsidR="00A57638" w:rsidRPr="006061E5" w:rsidRDefault="00E235EB" w:rsidP="00AB4858">
      <w:pPr>
        <w:pStyle w:val="16"/>
        <w:rPr>
          <w:rFonts w:ascii="Times New Roman" w:hAnsi="Times New Roman" w:cs="Times New Roman"/>
          <w:sz w:val="24"/>
          <w:szCs w:val="24"/>
        </w:rPr>
      </w:pPr>
      <w:bookmarkStart w:id="226" w:name="bookmark444"/>
      <w:r w:rsidRPr="006061E5">
        <w:rPr>
          <w:rFonts w:ascii="Times New Roman" w:hAnsi="Times New Roman" w:cs="Times New Roman"/>
          <w:sz w:val="24"/>
          <w:szCs w:val="24"/>
        </w:rPr>
        <w:t>Тепло родного дома</w:t>
      </w:r>
      <w:bookmarkEnd w:id="226"/>
    </w:p>
    <w:p w:rsidR="00A57638" w:rsidRPr="006061E5" w:rsidRDefault="00E235EB" w:rsidP="00AB4858">
      <w:pPr>
        <w:pStyle w:val="13"/>
        <w:spacing w:line="240" w:lineRule="auto"/>
        <w:jc w:val="both"/>
        <w:rPr>
          <w:color w:val="auto"/>
          <w:sz w:val="24"/>
          <w:szCs w:val="24"/>
        </w:rPr>
      </w:pPr>
      <w:r w:rsidRPr="006061E5">
        <w:rPr>
          <w:i/>
          <w:iCs/>
          <w:color w:val="auto"/>
          <w:sz w:val="24"/>
          <w:szCs w:val="24"/>
        </w:rPr>
        <w:t>Всюду родимую Русь узнаю</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В. А. Рождественский «Русская природа»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К. Г. Паустовский. </w:t>
      </w:r>
      <w:r w:rsidRPr="006061E5">
        <w:rPr>
          <w:color w:val="auto"/>
          <w:sz w:val="24"/>
          <w:szCs w:val="24"/>
        </w:rPr>
        <w:t>«Заботливый цветок».</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Ю. В. Бондарев. </w:t>
      </w:r>
      <w:r w:rsidRPr="006061E5">
        <w:rPr>
          <w:color w:val="auto"/>
          <w:sz w:val="24"/>
          <w:szCs w:val="24"/>
        </w:rPr>
        <w:t>«Поздним вечером».</w:t>
      </w:r>
    </w:p>
    <w:p w:rsidR="00AB4858" w:rsidRPr="006061E5" w:rsidRDefault="00AB4858" w:rsidP="00AB4858">
      <w:pPr>
        <w:pStyle w:val="af5"/>
        <w:rPr>
          <w:rFonts w:ascii="Times New Roman" w:hAnsi="Times New Roman" w:cs="Times New Roman"/>
          <w:color w:val="auto"/>
          <w:sz w:val="24"/>
          <w:szCs w:val="24"/>
        </w:rPr>
      </w:pPr>
      <w:bookmarkStart w:id="227" w:name="bookmark446"/>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Русский характер — русская душа</w:t>
      </w:r>
      <w:bookmarkEnd w:id="227"/>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Не до ордена — была бы Родина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Оборона Севастополя</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6061E5" w:rsidRDefault="00E235EB" w:rsidP="00AB4858">
      <w:pPr>
        <w:pStyle w:val="16"/>
        <w:rPr>
          <w:rFonts w:ascii="Times New Roman" w:hAnsi="Times New Roman" w:cs="Times New Roman"/>
          <w:sz w:val="24"/>
          <w:szCs w:val="24"/>
        </w:rPr>
      </w:pPr>
      <w:bookmarkStart w:id="228" w:name="bookmark449"/>
      <w:r w:rsidRPr="006061E5">
        <w:rPr>
          <w:rFonts w:ascii="Times New Roman" w:hAnsi="Times New Roman" w:cs="Times New Roman"/>
          <w:sz w:val="24"/>
          <w:szCs w:val="24"/>
        </w:rPr>
        <w:t>Загадки русской души</w:t>
      </w:r>
      <w:bookmarkEnd w:id="228"/>
    </w:p>
    <w:p w:rsidR="00A57638" w:rsidRPr="006061E5" w:rsidRDefault="00E235EB" w:rsidP="00AB4858">
      <w:pPr>
        <w:pStyle w:val="13"/>
        <w:spacing w:line="240" w:lineRule="auto"/>
        <w:jc w:val="both"/>
        <w:rPr>
          <w:color w:val="auto"/>
          <w:sz w:val="24"/>
          <w:szCs w:val="24"/>
        </w:rPr>
      </w:pPr>
      <w:r w:rsidRPr="006061E5">
        <w:rPr>
          <w:i/>
          <w:iCs/>
          <w:color w:val="auto"/>
          <w:sz w:val="24"/>
          <w:szCs w:val="24"/>
        </w:rPr>
        <w:t>Чудеса нужно делать своими руками</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Ф. И. Тютчев «Чему бы жизнь нас ни учила.»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Н. С. Лесков. </w:t>
      </w:r>
      <w:r w:rsidRPr="006061E5">
        <w:rPr>
          <w:color w:val="auto"/>
          <w:sz w:val="24"/>
          <w:szCs w:val="24"/>
        </w:rPr>
        <w:t>«Неразменный рубль».</w:t>
      </w:r>
    </w:p>
    <w:p w:rsidR="00A57638" w:rsidRPr="006061E5" w:rsidRDefault="00E235EB" w:rsidP="000B3370">
      <w:pPr>
        <w:pStyle w:val="13"/>
        <w:numPr>
          <w:ilvl w:val="0"/>
          <w:numId w:val="22"/>
        </w:numPr>
        <w:tabs>
          <w:tab w:val="left" w:pos="622"/>
        </w:tabs>
        <w:spacing w:line="240" w:lineRule="auto"/>
        <w:jc w:val="both"/>
        <w:rPr>
          <w:color w:val="auto"/>
          <w:sz w:val="24"/>
          <w:szCs w:val="24"/>
        </w:rPr>
      </w:pPr>
      <w:r w:rsidRPr="006061E5">
        <w:rPr>
          <w:b/>
          <w:bCs/>
          <w:color w:val="auto"/>
          <w:sz w:val="24"/>
          <w:szCs w:val="24"/>
        </w:rPr>
        <w:t xml:space="preserve">П. Астафьев. </w:t>
      </w:r>
      <w:r w:rsidRPr="006061E5">
        <w:rPr>
          <w:color w:val="auto"/>
          <w:sz w:val="24"/>
          <w:szCs w:val="24"/>
        </w:rPr>
        <w:t>«Бабушка с малиной».</w:t>
      </w:r>
    </w:p>
    <w:p w:rsidR="00A57638" w:rsidRPr="006061E5" w:rsidRDefault="00E235EB" w:rsidP="00AB4858">
      <w:pPr>
        <w:pStyle w:val="16"/>
        <w:rPr>
          <w:rFonts w:ascii="Times New Roman" w:hAnsi="Times New Roman" w:cs="Times New Roman"/>
          <w:sz w:val="24"/>
          <w:szCs w:val="24"/>
        </w:rPr>
      </w:pPr>
      <w:bookmarkStart w:id="229" w:name="bookmark451"/>
      <w:r w:rsidRPr="006061E5">
        <w:rPr>
          <w:rFonts w:ascii="Times New Roman" w:hAnsi="Times New Roman" w:cs="Times New Roman"/>
          <w:sz w:val="24"/>
          <w:szCs w:val="24"/>
        </w:rPr>
        <w:t>О ваших ровесниках</w:t>
      </w:r>
      <w:bookmarkEnd w:id="229"/>
    </w:p>
    <w:p w:rsidR="00A57638" w:rsidRPr="006061E5" w:rsidRDefault="00E235EB" w:rsidP="00AB4858">
      <w:pPr>
        <w:pStyle w:val="13"/>
        <w:spacing w:line="240" w:lineRule="auto"/>
        <w:jc w:val="both"/>
        <w:rPr>
          <w:color w:val="auto"/>
          <w:sz w:val="24"/>
          <w:szCs w:val="24"/>
        </w:rPr>
      </w:pPr>
      <w:r w:rsidRPr="006061E5">
        <w:rPr>
          <w:i/>
          <w:iCs/>
          <w:color w:val="auto"/>
          <w:sz w:val="24"/>
          <w:szCs w:val="24"/>
        </w:rPr>
        <w:t>Реальность и мечты</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Р. П. Погодин. </w:t>
      </w:r>
      <w:r w:rsidRPr="006061E5">
        <w:rPr>
          <w:color w:val="auto"/>
          <w:sz w:val="24"/>
          <w:szCs w:val="24"/>
        </w:rPr>
        <w:t>«Кирпичные острова» (рассказы «Как я с ним познакомился», «Кирпичные острова»).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Е. С. Велтистов. </w:t>
      </w:r>
      <w:r w:rsidRPr="006061E5">
        <w:rPr>
          <w:color w:val="auto"/>
          <w:sz w:val="24"/>
          <w:szCs w:val="24"/>
        </w:rPr>
        <w:t>«Миллион и один день каникул» (один фрагмент по выбору).</w:t>
      </w:r>
    </w:p>
    <w:p w:rsidR="00A57638" w:rsidRPr="006061E5" w:rsidRDefault="00E235EB" w:rsidP="00AB4858">
      <w:pPr>
        <w:pStyle w:val="16"/>
        <w:rPr>
          <w:rFonts w:ascii="Times New Roman" w:hAnsi="Times New Roman" w:cs="Times New Roman"/>
          <w:sz w:val="24"/>
          <w:szCs w:val="24"/>
        </w:rPr>
      </w:pPr>
      <w:bookmarkStart w:id="230" w:name="bookmark453"/>
      <w:r w:rsidRPr="006061E5">
        <w:rPr>
          <w:rFonts w:ascii="Times New Roman" w:hAnsi="Times New Roman" w:cs="Times New Roman"/>
          <w:sz w:val="24"/>
          <w:szCs w:val="24"/>
        </w:rPr>
        <w:t>Лишь слову жизнь дана</w:t>
      </w:r>
      <w:bookmarkEnd w:id="230"/>
    </w:p>
    <w:p w:rsidR="00A57638" w:rsidRPr="006061E5" w:rsidRDefault="00E235EB" w:rsidP="00AB4858">
      <w:pPr>
        <w:pStyle w:val="13"/>
        <w:spacing w:line="240" w:lineRule="auto"/>
        <w:jc w:val="both"/>
        <w:rPr>
          <w:color w:val="auto"/>
          <w:sz w:val="24"/>
          <w:szCs w:val="24"/>
        </w:rPr>
      </w:pPr>
      <w:r w:rsidRPr="006061E5">
        <w:rPr>
          <w:i/>
          <w:iCs/>
          <w:color w:val="auto"/>
          <w:sz w:val="24"/>
          <w:szCs w:val="24"/>
        </w:rPr>
        <w:t>На русском дышим языке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К. Д. Бальмонт «Русский язык», Ю. П. Мориц «Язык обид — язык не русский...» и др.</w:t>
      </w:r>
    </w:p>
    <w:p w:rsidR="00AB4858" w:rsidRPr="006061E5" w:rsidRDefault="00AB4858" w:rsidP="00AB4858">
      <w:pPr>
        <w:pStyle w:val="af5"/>
        <w:rPr>
          <w:rFonts w:ascii="Times New Roman" w:hAnsi="Times New Roman" w:cs="Times New Roman"/>
          <w:color w:val="auto"/>
          <w:sz w:val="24"/>
          <w:szCs w:val="24"/>
        </w:rPr>
      </w:pPr>
      <w:bookmarkStart w:id="231" w:name="bookmark455"/>
    </w:p>
    <w:p w:rsidR="00A57638" w:rsidRPr="006061E5" w:rsidRDefault="00AB4858"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7 </w:t>
      </w:r>
      <w:r w:rsidR="00E235EB" w:rsidRPr="006061E5">
        <w:rPr>
          <w:rFonts w:ascii="Times New Roman" w:hAnsi="Times New Roman" w:cs="Times New Roman"/>
          <w:color w:val="auto"/>
          <w:sz w:val="24"/>
          <w:szCs w:val="24"/>
        </w:rPr>
        <w:t>КЛАСС</w:t>
      </w:r>
      <w:bookmarkEnd w:id="231"/>
    </w:p>
    <w:p w:rsidR="00AB4858" w:rsidRPr="006061E5" w:rsidRDefault="00AB4858" w:rsidP="00AB4858">
      <w:pPr>
        <w:pStyle w:val="af5"/>
        <w:rPr>
          <w:rFonts w:ascii="Times New Roman" w:hAnsi="Times New Roman" w:cs="Times New Roman"/>
          <w:color w:val="auto"/>
          <w:sz w:val="24"/>
          <w:szCs w:val="24"/>
        </w:rPr>
      </w:pPr>
      <w:bookmarkStart w:id="232" w:name="bookmark457"/>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Россия — Родина моя</w:t>
      </w:r>
      <w:bookmarkEnd w:id="232"/>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Преданья старины глубокой</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Русские народные песни</w:t>
      </w:r>
    </w:p>
    <w:p w:rsidR="00A57638" w:rsidRPr="006061E5" w:rsidRDefault="00E235EB" w:rsidP="00AB4858">
      <w:pPr>
        <w:pStyle w:val="13"/>
        <w:spacing w:line="240" w:lineRule="auto"/>
        <w:jc w:val="both"/>
        <w:rPr>
          <w:color w:val="auto"/>
          <w:sz w:val="24"/>
          <w:szCs w:val="24"/>
        </w:rPr>
      </w:pPr>
      <w:r w:rsidRPr="006061E5">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Фольклорные сюжеты и мотивы в русской литературе</w:t>
      </w:r>
    </w:p>
    <w:p w:rsidR="00A57638" w:rsidRPr="006061E5" w:rsidRDefault="00E235EB" w:rsidP="000B3370">
      <w:pPr>
        <w:pStyle w:val="13"/>
        <w:numPr>
          <w:ilvl w:val="0"/>
          <w:numId w:val="23"/>
        </w:numPr>
        <w:tabs>
          <w:tab w:val="left" w:pos="646"/>
        </w:tabs>
        <w:spacing w:line="240" w:lineRule="auto"/>
        <w:jc w:val="both"/>
        <w:rPr>
          <w:color w:val="auto"/>
          <w:sz w:val="24"/>
          <w:szCs w:val="24"/>
        </w:rPr>
      </w:pPr>
      <w:r w:rsidRPr="006061E5">
        <w:rPr>
          <w:b/>
          <w:bCs/>
          <w:color w:val="auto"/>
          <w:sz w:val="24"/>
          <w:szCs w:val="24"/>
        </w:rPr>
        <w:t xml:space="preserve">С. Пушкин. </w:t>
      </w:r>
      <w:r w:rsidRPr="006061E5">
        <w:rPr>
          <w:color w:val="auto"/>
          <w:sz w:val="24"/>
          <w:szCs w:val="24"/>
        </w:rPr>
        <w:t>«Песни о Стеньке Разине» (песня 1).</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 xml:space="preserve">(не менее двух). Например: И. З. Суриков «Я ли в поле да не травушка была.», А. К. Толстой «Моя </w:t>
      </w:r>
      <w:r w:rsidRPr="006061E5">
        <w:rPr>
          <w:color w:val="auto"/>
          <w:sz w:val="24"/>
          <w:szCs w:val="24"/>
        </w:rPr>
        <w:lastRenderedPageBreak/>
        <w:t>душа летит приветом.» и др.</w:t>
      </w:r>
    </w:p>
    <w:p w:rsidR="00A57638" w:rsidRPr="006061E5" w:rsidRDefault="00E235EB" w:rsidP="00AB4858">
      <w:pPr>
        <w:pStyle w:val="16"/>
        <w:rPr>
          <w:rFonts w:ascii="Times New Roman" w:hAnsi="Times New Roman" w:cs="Times New Roman"/>
          <w:sz w:val="24"/>
          <w:szCs w:val="24"/>
        </w:rPr>
      </w:pPr>
      <w:bookmarkStart w:id="233" w:name="bookmark460"/>
      <w:r w:rsidRPr="006061E5">
        <w:rPr>
          <w:rFonts w:ascii="Times New Roman" w:hAnsi="Times New Roman" w:cs="Times New Roman"/>
          <w:sz w:val="24"/>
          <w:szCs w:val="24"/>
        </w:rPr>
        <w:t>Города земли русской</w:t>
      </w:r>
      <w:bookmarkEnd w:id="233"/>
    </w:p>
    <w:p w:rsidR="00A57638" w:rsidRPr="006061E5" w:rsidRDefault="00E235EB" w:rsidP="00AB4858">
      <w:pPr>
        <w:pStyle w:val="13"/>
        <w:spacing w:line="240" w:lineRule="auto"/>
        <w:jc w:val="both"/>
        <w:rPr>
          <w:color w:val="auto"/>
          <w:sz w:val="24"/>
          <w:szCs w:val="24"/>
        </w:rPr>
      </w:pPr>
      <w:r w:rsidRPr="006061E5">
        <w:rPr>
          <w:i/>
          <w:iCs/>
          <w:color w:val="auto"/>
          <w:sz w:val="24"/>
          <w:szCs w:val="24"/>
        </w:rPr>
        <w:t>Сибирский край</w:t>
      </w:r>
    </w:p>
    <w:p w:rsidR="00A57638" w:rsidRPr="006061E5" w:rsidRDefault="00E235EB" w:rsidP="000B3370">
      <w:pPr>
        <w:pStyle w:val="13"/>
        <w:numPr>
          <w:ilvl w:val="0"/>
          <w:numId w:val="23"/>
        </w:numPr>
        <w:tabs>
          <w:tab w:val="left" w:pos="608"/>
        </w:tabs>
        <w:spacing w:line="240" w:lineRule="auto"/>
        <w:jc w:val="both"/>
        <w:rPr>
          <w:color w:val="auto"/>
          <w:sz w:val="24"/>
          <w:szCs w:val="24"/>
        </w:rPr>
      </w:pPr>
      <w:r w:rsidRPr="006061E5">
        <w:rPr>
          <w:b/>
          <w:bCs/>
          <w:color w:val="auto"/>
          <w:sz w:val="24"/>
          <w:szCs w:val="24"/>
        </w:rPr>
        <w:t xml:space="preserve">Г. Распутин. </w:t>
      </w:r>
      <w:r w:rsidRPr="006061E5">
        <w:rPr>
          <w:color w:val="auto"/>
          <w:sz w:val="24"/>
          <w:szCs w:val="24"/>
        </w:rPr>
        <w:t>«Сибирь, Сибирь.» (одна глава по выбору, например «Тобольск»).</w:t>
      </w:r>
    </w:p>
    <w:p w:rsidR="00A57638" w:rsidRPr="006061E5" w:rsidRDefault="00E235EB" w:rsidP="00AB4858">
      <w:pPr>
        <w:pStyle w:val="13"/>
        <w:spacing w:line="264" w:lineRule="auto"/>
        <w:jc w:val="both"/>
        <w:rPr>
          <w:color w:val="auto"/>
          <w:sz w:val="24"/>
          <w:szCs w:val="24"/>
        </w:rPr>
      </w:pPr>
      <w:r w:rsidRPr="006061E5">
        <w:rPr>
          <w:b/>
          <w:bCs/>
          <w:color w:val="auto"/>
          <w:sz w:val="24"/>
          <w:szCs w:val="24"/>
        </w:rPr>
        <w:t xml:space="preserve">А. И. Солженицын. </w:t>
      </w:r>
      <w:r w:rsidRPr="006061E5">
        <w:rPr>
          <w:color w:val="auto"/>
          <w:sz w:val="24"/>
          <w:szCs w:val="24"/>
        </w:rPr>
        <w:t>«Колокол Углича».</w:t>
      </w:r>
    </w:p>
    <w:p w:rsidR="00A57638" w:rsidRPr="006061E5" w:rsidRDefault="00E235EB" w:rsidP="00AB4858">
      <w:pPr>
        <w:pStyle w:val="16"/>
        <w:rPr>
          <w:rFonts w:ascii="Times New Roman" w:hAnsi="Times New Roman" w:cs="Times New Roman"/>
          <w:sz w:val="24"/>
          <w:szCs w:val="24"/>
        </w:rPr>
      </w:pPr>
      <w:bookmarkStart w:id="234" w:name="bookmark462"/>
      <w:r w:rsidRPr="006061E5">
        <w:rPr>
          <w:rFonts w:ascii="Times New Roman" w:hAnsi="Times New Roman" w:cs="Times New Roman"/>
          <w:sz w:val="24"/>
          <w:szCs w:val="24"/>
        </w:rPr>
        <w:t>Родные просторы</w:t>
      </w:r>
      <w:bookmarkEnd w:id="234"/>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Русское поле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И. С. Никитин «Поле», И. А. Гофф «Русское поле» и др.</w:t>
      </w:r>
    </w:p>
    <w:p w:rsidR="00A57638" w:rsidRPr="006061E5" w:rsidRDefault="00E235EB" w:rsidP="00AB4858">
      <w:pPr>
        <w:pStyle w:val="13"/>
        <w:spacing w:line="264" w:lineRule="auto"/>
        <w:jc w:val="both"/>
        <w:rPr>
          <w:color w:val="auto"/>
          <w:sz w:val="24"/>
          <w:szCs w:val="24"/>
        </w:rPr>
      </w:pPr>
      <w:r w:rsidRPr="006061E5">
        <w:rPr>
          <w:b/>
          <w:bCs/>
          <w:color w:val="auto"/>
          <w:sz w:val="24"/>
          <w:szCs w:val="24"/>
        </w:rPr>
        <w:t xml:space="preserve">Д. В. Григорович. </w:t>
      </w:r>
      <w:r w:rsidRPr="006061E5">
        <w:rPr>
          <w:color w:val="auto"/>
          <w:sz w:val="24"/>
          <w:szCs w:val="24"/>
        </w:rPr>
        <w:t>«Пахарь» (не менее одной главы по выбору).</w:t>
      </w:r>
    </w:p>
    <w:p w:rsidR="00AB4858" w:rsidRPr="006061E5" w:rsidRDefault="00AB4858" w:rsidP="00AB4858">
      <w:pPr>
        <w:pStyle w:val="af5"/>
        <w:rPr>
          <w:rFonts w:ascii="Times New Roman" w:hAnsi="Times New Roman" w:cs="Times New Roman"/>
          <w:color w:val="auto"/>
          <w:sz w:val="24"/>
          <w:szCs w:val="24"/>
        </w:rPr>
      </w:pPr>
      <w:bookmarkStart w:id="235" w:name="bookmark464"/>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Русские традиции</w:t>
      </w:r>
      <w:bookmarkEnd w:id="235"/>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Праздники русского мира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Пасха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А. П. Чехов. </w:t>
      </w:r>
      <w:r w:rsidRPr="006061E5">
        <w:rPr>
          <w:color w:val="auto"/>
          <w:sz w:val="24"/>
          <w:szCs w:val="24"/>
        </w:rPr>
        <w:t>«Казак».</w:t>
      </w:r>
    </w:p>
    <w:p w:rsidR="00A57638" w:rsidRPr="006061E5" w:rsidRDefault="00E235EB" w:rsidP="00AB4858">
      <w:pPr>
        <w:pStyle w:val="16"/>
        <w:rPr>
          <w:rFonts w:ascii="Times New Roman" w:hAnsi="Times New Roman" w:cs="Times New Roman"/>
          <w:sz w:val="24"/>
          <w:szCs w:val="24"/>
        </w:rPr>
      </w:pPr>
      <w:bookmarkStart w:id="236" w:name="bookmark467"/>
      <w:r w:rsidRPr="006061E5">
        <w:rPr>
          <w:rFonts w:ascii="Times New Roman" w:hAnsi="Times New Roman" w:cs="Times New Roman"/>
          <w:sz w:val="24"/>
          <w:szCs w:val="24"/>
        </w:rPr>
        <w:t>Тепло родного дома</w:t>
      </w:r>
      <w:bookmarkEnd w:id="236"/>
    </w:p>
    <w:p w:rsidR="00A57638" w:rsidRPr="006061E5" w:rsidRDefault="00E235EB" w:rsidP="00AB4858">
      <w:pPr>
        <w:pStyle w:val="13"/>
        <w:spacing w:line="240" w:lineRule="auto"/>
        <w:jc w:val="both"/>
        <w:rPr>
          <w:color w:val="auto"/>
          <w:sz w:val="24"/>
          <w:szCs w:val="24"/>
        </w:rPr>
      </w:pPr>
      <w:r w:rsidRPr="006061E5">
        <w:rPr>
          <w:i/>
          <w:iCs/>
          <w:color w:val="auto"/>
          <w:sz w:val="24"/>
          <w:szCs w:val="24"/>
        </w:rPr>
        <w:t>Русские мастера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В. А. Солоухин. </w:t>
      </w:r>
      <w:r w:rsidRPr="006061E5">
        <w:rPr>
          <w:color w:val="auto"/>
          <w:sz w:val="24"/>
          <w:szCs w:val="24"/>
        </w:rPr>
        <w:t>«Камешки на ладони» (не менее двух миниатюр по выбору).</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Ф. А. Абрамов. </w:t>
      </w:r>
      <w:r w:rsidRPr="006061E5">
        <w:rPr>
          <w:color w:val="auto"/>
          <w:sz w:val="24"/>
          <w:szCs w:val="24"/>
        </w:rPr>
        <w:t>«Дом» (один фрагмент по выбору).</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Р. И. Рождественский «О мастерах» и др.</w:t>
      </w:r>
    </w:p>
    <w:p w:rsidR="00AB4858" w:rsidRPr="006061E5" w:rsidRDefault="00AB4858" w:rsidP="00AB4858">
      <w:pPr>
        <w:pStyle w:val="af5"/>
        <w:rPr>
          <w:rFonts w:ascii="Times New Roman" w:hAnsi="Times New Roman" w:cs="Times New Roman"/>
          <w:color w:val="auto"/>
          <w:sz w:val="24"/>
          <w:szCs w:val="24"/>
        </w:rPr>
      </w:pPr>
      <w:bookmarkStart w:id="237" w:name="bookmark469"/>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Русский характер — русская душа</w:t>
      </w:r>
      <w:bookmarkEnd w:id="237"/>
    </w:p>
    <w:p w:rsidR="00AB4858" w:rsidRPr="006061E5" w:rsidRDefault="00AB4858" w:rsidP="00AB4858">
      <w:pPr>
        <w:pStyle w:val="16"/>
        <w:rPr>
          <w:rFonts w:ascii="Times New Roman" w:hAnsi="Times New Roman" w:cs="Times New Roman"/>
          <w:sz w:val="24"/>
          <w:szCs w:val="24"/>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Не до ордена — была бы Родина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На Первой мировой войне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С. М. Городецкий «Воздушный витязь», Н. С. Гумилёв «Наступление», «Война»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lastRenderedPageBreak/>
        <w:t xml:space="preserve">М. М. Пришвин. </w:t>
      </w:r>
      <w:r w:rsidRPr="006061E5">
        <w:rPr>
          <w:color w:val="auto"/>
          <w:sz w:val="24"/>
          <w:szCs w:val="24"/>
        </w:rPr>
        <w:t>«Голубая стрекоза».</w:t>
      </w:r>
    </w:p>
    <w:p w:rsidR="00A57638" w:rsidRPr="006061E5" w:rsidRDefault="00E235EB" w:rsidP="00AB4858">
      <w:pPr>
        <w:pStyle w:val="16"/>
        <w:rPr>
          <w:rFonts w:ascii="Times New Roman" w:hAnsi="Times New Roman" w:cs="Times New Roman"/>
          <w:sz w:val="24"/>
          <w:szCs w:val="24"/>
        </w:rPr>
      </w:pPr>
      <w:bookmarkStart w:id="238" w:name="bookmark472"/>
      <w:r w:rsidRPr="006061E5">
        <w:rPr>
          <w:rFonts w:ascii="Times New Roman" w:hAnsi="Times New Roman" w:cs="Times New Roman"/>
          <w:sz w:val="24"/>
          <w:szCs w:val="24"/>
        </w:rPr>
        <w:t>Загадки русской души</w:t>
      </w:r>
      <w:bookmarkEnd w:id="238"/>
    </w:p>
    <w:p w:rsidR="00A57638" w:rsidRPr="006061E5" w:rsidRDefault="00E235EB" w:rsidP="00AB4858">
      <w:pPr>
        <w:pStyle w:val="13"/>
        <w:spacing w:line="240" w:lineRule="auto"/>
        <w:jc w:val="both"/>
        <w:rPr>
          <w:color w:val="auto"/>
          <w:sz w:val="24"/>
          <w:szCs w:val="24"/>
        </w:rPr>
      </w:pPr>
      <w:r w:rsidRPr="006061E5">
        <w:rPr>
          <w:i/>
          <w:iCs/>
          <w:color w:val="auto"/>
          <w:sz w:val="24"/>
          <w:szCs w:val="24"/>
        </w:rPr>
        <w:t>Долюшка женская</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Ф. А. Абрамов. </w:t>
      </w:r>
      <w:r w:rsidRPr="006061E5">
        <w:rPr>
          <w:color w:val="auto"/>
          <w:sz w:val="24"/>
          <w:szCs w:val="24"/>
        </w:rPr>
        <w:t>«Золотые руки».</w:t>
      </w:r>
    </w:p>
    <w:p w:rsidR="00A57638" w:rsidRPr="006061E5" w:rsidRDefault="00E235EB" w:rsidP="00AB4858">
      <w:pPr>
        <w:pStyle w:val="16"/>
        <w:rPr>
          <w:rFonts w:ascii="Times New Roman" w:hAnsi="Times New Roman" w:cs="Times New Roman"/>
          <w:sz w:val="24"/>
          <w:szCs w:val="24"/>
        </w:rPr>
      </w:pPr>
      <w:bookmarkStart w:id="239" w:name="bookmark474"/>
      <w:r w:rsidRPr="006061E5">
        <w:rPr>
          <w:rFonts w:ascii="Times New Roman" w:hAnsi="Times New Roman" w:cs="Times New Roman"/>
          <w:sz w:val="24"/>
          <w:szCs w:val="24"/>
        </w:rPr>
        <w:t>О ваших ровесниках</w:t>
      </w:r>
      <w:bookmarkEnd w:id="239"/>
    </w:p>
    <w:p w:rsidR="00A57638" w:rsidRPr="006061E5" w:rsidRDefault="00E235EB" w:rsidP="00AB4858">
      <w:pPr>
        <w:pStyle w:val="13"/>
        <w:spacing w:line="240" w:lineRule="auto"/>
        <w:jc w:val="both"/>
        <w:rPr>
          <w:color w:val="auto"/>
          <w:sz w:val="24"/>
          <w:szCs w:val="24"/>
        </w:rPr>
      </w:pPr>
      <w:r w:rsidRPr="006061E5">
        <w:rPr>
          <w:i/>
          <w:iCs/>
          <w:color w:val="auto"/>
          <w:sz w:val="24"/>
          <w:szCs w:val="24"/>
        </w:rPr>
        <w:t>Взрослые детские проблемы</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А. С. Игнатова. </w:t>
      </w:r>
      <w:r w:rsidRPr="006061E5">
        <w:rPr>
          <w:color w:val="auto"/>
          <w:sz w:val="24"/>
          <w:szCs w:val="24"/>
        </w:rPr>
        <w:t>«Джинн Сева».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Н. Н. Назаркин. </w:t>
      </w:r>
      <w:r w:rsidRPr="006061E5">
        <w:rPr>
          <w:color w:val="auto"/>
          <w:sz w:val="24"/>
          <w:szCs w:val="24"/>
        </w:rPr>
        <w:t>«Изумрудная рыбка» (не менее двух глав по выбору, например, «Изумрудная рыбка», «Ах, миледи!», «Про личную жизнь»).</w:t>
      </w:r>
    </w:p>
    <w:p w:rsidR="00A57638" w:rsidRPr="006061E5" w:rsidRDefault="00E235EB" w:rsidP="00AB4858">
      <w:pPr>
        <w:pStyle w:val="16"/>
        <w:rPr>
          <w:rFonts w:ascii="Times New Roman" w:hAnsi="Times New Roman" w:cs="Times New Roman"/>
          <w:sz w:val="24"/>
          <w:szCs w:val="24"/>
        </w:rPr>
      </w:pPr>
      <w:bookmarkStart w:id="240" w:name="bookmark476"/>
      <w:r w:rsidRPr="006061E5">
        <w:rPr>
          <w:rFonts w:ascii="Times New Roman" w:hAnsi="Times New Roman" w:cs="Times New Roman"/>
          <w:sz w:val="24"/>
          <w:szCs w:val="24"/>
        </w:rPr>
        <w:t>Лишь слову жизнь дана</w:t>
      </w:r>
      <w:bookmarkEnd w:id="240"/>
    </w:p>
    <w:p w:rsidR="00A57638" w:rsidRPr="006061E5" w:rsidRDefault="00E235EB" w:rsidP="00AB4858">
      <w:pPr>
        <w:pStyle w:val="13"/>
        <w:spacing w:line="240" w:lineRule="auto"/>
        <w:jc w:val="both"/>
        <w:rPr>
          <w:color w:val="auto"/>
          <w:sz w:val="24"/>
          <w:szCs w:val="24"/>
        </w:rPr>
      </w:pPr>
      <w:r w:rsidRPr="006061E5">
        <w:rPr>
          <w:i/>
          <w:iCs/>
          <w:color w:val="auto"/>
          <w:sz w:val="24"/>
          <w:szCs w:val="24"/>
        </w:rPr>
        <w:t>Такого языка на свете не бывало</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Вс. Рождественский «В родной поэзии совсем не старовер.» и др.</w:t>
      </w:r>
    </w:p>
    <w:p w:rsidR="00AB4858" w:rsidRPr="006061E5" w:rsidRDefault="00AB4858" w:rsidP="00AB4858">
      <w:pPr>
        <w:pStyle w:val="af5"/>
        <w:rPr>
          <w:rFonts w:ascii="Times New Roman" w:hAnsi="Times New Roman" w:cs="Times New Roman"/>
          <w:color w:val="auto"/>
          <w:sz w:val="24"/>
          <w:szCs w:val="24"/>
        </w:rPr>
      </w:pPr>
      <w:bookmarkStart w:id="241" w:name="bookmark478"/>
    </w:p>
    <w:p w:rsidR="00A57638" w:rsidRPr="006061E5" w:rsidRDefault="00AB4858"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8 </w:t>
      </w:r>
      <w:r w:rsidR="00E235EB" w:rsidRPr="006061E5">
        <w:rPr>
          <w:rFonts w:ascii="Times New Roman" w:hAnsi="Times New Roman" w:cs="Times New Roman"/>
          <w:color w:val="auto"/>
          <w:sz w:val="24"/>
          <w:szCs w:val="24"/>
        </w:rPr>
        <w:t>КЛАСС</w:t>
      </w:r>
      <w:bookmarkEnd w:id="241"/>
    </w:p>
    <w:p w:rsidR="00AB4858" w:rsidRPr="006061E5" w:rsidRDefault="00AB4858" w:rsidP="00AB4858">
      <w:pPr>
        <w:pStyle w:val="af5"/>
        <w:rPr>
          <w:rFonts w:ascii="Times New Roman" w:hAnsi="Times New Roman" w:cs="Times New Roman"/>
          <w:color w:val="auto"/>
          <w:sz w:val="24"/>
          <w:szCs w:val="24"/>
        </w:rPr>
      </w:pPr>
      <w:bookmarkStart w:id="242" w:name="bookmark480"/>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Россия — Родина моя</w:t>
      </w:r>
      <w:bookmarkEnd w:id="242"/>
    </w:p>
    <w:p w:rsidR="00AB4858" w:rsidRPr="006061E5" w:rsidRDefault="00AB4858" w:rsidP="00AB4858">
      <w:pPr>
        <w:pStyle w:val="13"/>
        <w:spacing w:line="240" w:lineRule="auto"/>
        <w:jc w:val="both"/>
        <w:rPr>
          <w:i/>
          <w:iCs/>
          <w:color w:val="auto"/>
          <w:sz w:val="24"/>
          <w:szCs w:val="24"/>
        </w:rPr>
      </w:pPr>
    </w:p>
    <w:p w:rsidR="00A57638" w:rsidRPr="006061E5" w:rsidRDefault="00E235EB" w:rsidP="00AB4858">
      <w:pPr>
        <w:pStyle w:val="13"/>
        <w:spacing w:line="240" w:lineRule="auto"/>
        <w:jc w:val="both"/>
        <w:rPr>
          <w:color w:val="auto"/>
          <w:sz w:val="24"/>
          <w:szCs w:val="24"/>
        </w:rPr>
      </w:pPr>
      <w:r w:rsidRPr="006061E5">
        <w:rPr>
          <w:i/>
          <w:iCs/>
          <w:color w:val="auto"/>
          <w:sz w:val="24"/>
          <w:szCs w:val="24"/>
        </w:rPr>
        <w:t>Легендарный герой земли русской Иван Сусанин</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С. Н. Марков «Сусанин», О. А. Ильина «Во время грозного и злого поединка.»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П. Н. Полевой. </w:t>
      </w:r>
      <w:r w:rsidRPr="006061E5">
        <w:rPr>
          <w:color w:val="auto"/>
          <w:sz w:val="24"/>
          <w:szCs w:val="24"/>
        </w:rPr>
        <w:t>«Избранник Божий» (не менее двух глав по выбору).</w:t>
      </w:r>
    </w:p>
    <w:p w:rsidR="00A57638" w:rsidRPr="006061E5" w:rsidRDefault="00E235EB" w:rsidP="00AB4858">
      <w:pPr>
        <w:pStyle w:val="16"/>
        <w:rPr>
          <w:rFonts w:ascii="Times New Roman" w:hAnsi="Times New Roman" w:cs="Times New Roman"/>
          <w:sz w:val="24"/>
          <w:szCs w:val="24"/>
        </w:rPr>
      </w:pPr>
      <w:bookmarkStart w:id="243" w:name="bookmark482"/>
      <w:r w:rsidRPr="006061E5">
        <w:rPr>
          <w:rFonts w:ascii="Times New Roman" w:hAnsi="Times New Roman" w:cs="Times New Roman"/>
          <w:sz w:val="24"/>
          <w:szCs w:val="24"/>
        </w:rPr>
        <w:t>Города земли русской</w:t>
      </w:r>
      <w:bookmarkEnd w:id="243"/>
    </w:p>
    <w:p w:rsidR="00A57638" w:rsidRPr="006061E5" w:rsidRDefault="00E235EB" w:rsidP="00AB4858">
      <w:pPr>
        <w:pStyle w:val="13"/>
        <w:spacing w:line="240" w:lineRule="auto"/>
        <w:jc w:val="both"/>
        <w:rPr>
          <w:color w:val="auto"/>
          <w:sz w:val="24"/>
          <w:szCs w:val="24"/>
        </w:rPr>
      </w:pPr>
      <w:r w:rsidRPr="006061E5">
        <w:rPr>
          <w:i/>
          <w:iCs/>
          <w:color w:val="auto"/>
          <w:sz w:val="24"/>
          <w:szCs w:val="24"/>
        </w:rPr>
        <w:t>По Золотому кольцу</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6061E5" w:rsidRDefault="00E235EB" w:rsidP="00AB4858">
      <w:pPr>
        <w:pStyle w:val="16"/>
        <w:rPr>
          <w:rFonts w:ascii="Times New Roman" w:hAnsi="Times New Roman" w:cs="Times New Roman"/>
          <w:sz w:val="24"/>
          <w:szCs w:val="24"/>
        </w:rPr>
      </w:pPr>
      <w:bookmarkStart w:id="244" w:name="bookmark484"/>
      <w:r w:rsidRPr="006061E5">
        <w:rPr>
          <w:rFonts w:ascii="Times New Roman" w:hAnsi="Times New Roman" w:cs="Times New Roman"/>
          <w:sz w:val="24"/>
          <w:szCs w:val="24"/>
        </w:rPr>
        <w:t>Родные просторы</w:t>
      </w:r>
      <w:bookmarkEnd w:id="244"/>
    </w:p>
    <w:p w:rsidR="00A57638" w:rsidRPr="006061E5" w:rsidRDefault="00E235EB" w:rsidP="00AB4858">
      <w:pPr>
        <w:pStyle w:val="13"/>
        <w:spacing w:line="240" w:lineRule="auto"/>
        <w:jc w:val="both"/>
        <w:rPr>
          <w:color w:val="auto"/>
          <w:sz w:val="24"/>
          <w:szCs w:val="24"/>
        </w:rPr>
      </w:pPr>
      <w:r w:rsidRPr="006061E5">
        <w:rPr>
          <w:i/>
          <w:iCs/>
          <w:color w:val="auto"/>
          <w:sz w:val="24"/>
          <w:szCs w:val="24"/>
        </w:rPr>
        <w:t>Волга — русская река</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lastRenderedPageBreak/>
        <w:t xml:space="preserve">Русские народные песни о Волге </w:t>
      </w:r>
      <w:r w:rsidRPr="006061E5">
        <w:rPr>
          <w:color w:val="auto"/>
          <w:sz w:val="24"/>
          <w:szCs w:val="24"/>
        </w:rPr>
        <w:t>(одна по выбору). Например: «Уж ты, Волга-река, Волга-матушка!..», «Вниз по матушке по Волге.»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В. В. Розанов. </w:t>
      </w:r>
      <w:r w:rsidRPr="006061E5">
        <w:rPr>
          <w:color w:val="auto"/>
          <w:sz w:val="24"/>
          <w:szCs w:val="24"/>
        </w:rPr>
        <w:t>«Русский Нил» (один фрагмент по выбору).</w:t>
      </w:r>
    </w:p>
    <w:p w:rsidR="00AB4858" w:rsidRPr="006061E5" w:rsidRDefault="00AB4858" w:rsidP="00AB4858">
      <w:pPr>
        <w:pStyle w:val="af5"/>
        <w:rPr>
          <w:rFonts w:ascii="Times New Roman" w:hAnsi="Times New Roman" w:cs="Times New Roman"/>
          <w:color w:val="auto"/>
          <w:sz w:val="24"/>
          <w:szCs w:val="24"/>
        </w:rPr>
      </w:pPr>
      <w:bookmarkStart w:id="245" w:name="bookmark486"/>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Русские традиции</w:t>
      </w:r>
      <w:bookmarkEnd w:id="245"/>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Праздники русского мира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Троица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И. А. Новиков. </w:t>
      </w:r>
      <w:r w:rsidRPr="006061E5">
        <w:rPr>
          <w:color w:val="auto"/>
          <w:sz w:val="24"/>
          <w:szCs w:val="24"/>
        </w:rPr>
        <w:t>«Троицкая кукушка».</w:t>
      </w:r>
    </w:p>
    <w:p w:rsidR="00A57638" w:rsidRPr="006061E5" w:rsidRDefault="00E235EB" w:rsidP="00AB4858">
      <w:pPr>
        <w:pStyle w:val="16"/>
        <w:rPr>
          <w:rFonts w:ascii="Times New Roman" w:hAnsi="Times New Roman" w:cs="Times New Roman"/>
          <w:sz w:val="24"/>
          <w:szCs w:val="24"/>
        </w:rPr>
      </w:pPr>
      <w:bookmarkStart w:id="246" w:name="bookmark489"/>
      <w:r w:rsidRPr="006061E5">
        <w:rPr>
          <w:rFonts w:ascii="Times New Roman" w:hAnsi="Times New Roman" w:cs="Times New Roman"/>
          <w:sz w:val="24"/>
          <w:szCs w:val="24"/>
        </w:rPr>
        <w:t>Тепло родного дома</w:t>
      </w:r>
      <w:bookmarkEnd w:id="246"/>
    </w:p>
    <w:p w:rsidR="00A57638" w:rsidRPr="006061E5" w:rsidRDefault="00E235EB" w:rsidP="00AB4858">
      <w:pPr>
        <w:pStyle w:val="13"/>
        <w:spacing w:line="240" w:lineRule="auto"/>
        <w:jc w:val="both"/>
        <w:rPr>
          <w:color w:val="auto"/>
          <w:sz w:val="24"/>
          <w:szCs w:val="24"/>
        </w:rPr>
      </w:pPr>
      <w:r w:rsidRPr="006061E5">
        <w:rPr>
          <w:i/>
          <w:iCs/>
          <w:color w:val="auto"/>
          <w:sz w:val="24"/>
          <w:szCs w:val="24"/>
        </w:rPr>
        <w:t>Родство душ</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Ф. А. Абрамов. </w:t>
      </w:r>
      <w:r w:rsidRPr="006061E5">
        <w:rPr>
          <w:color w:val="auto"/>
          <w:sz w:val="24"/>
          <w:szCs w:val="24"/>
        </w:rPr>
        <w:t>«Валенки».</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Т. В. Михеева. </w:t>
      </w:r>
      <w:r w:rsidRPr="006061E5">
        <w:rPr>
          <w:color w:val="auto"/>
          <w:sz w:val="24"/>
          <w:szCs w:val="24"/>
        </w:rPr>
        <w:t>«Не предавай меня!» (две главы по выбору).</w:t>
      </w:r>
    </w:p>
    <w:p w:rsidR="00AB4858" w:rsidRPr="006061E5" w:rsidRDefault="00AB4858" w:rsidP="00AB4858">
      <w:pPr>
        <w:pStyle w:val="af5"/>
        <w:rPr>
          <w:rFonts w:ascii="Times New Roman" w:hAnsi="Times New Roman" w:cs="Times New Roman"/>
          <w:color w:val="auto"/>
          <w:sz w:val="24"/>
          <w:szCs w:val="24"/>
        </w:rPr>
      </w:pPr>
      <w:bookmarkStart w:id="247" w:name="bookmark491"/>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Русский характер — русская душа</w:t>
      </w:r>
      <w:bookmarkEnd w:id="247"/>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Не до ордена — была бы Родина</w:t>
      </w:r>
    </w:p>
    <w:p w:rsidR="00A57638" w:rsidRPr="006061E5" w:rsidRDefault="00E235EB" w:rsidP="00AB4858">
      <w:pPr>
        <w:pStyle w:val="13"/>
        <w:spacing w:line="240" w:lineRule="auto"/>
        <w:rPr>
          <w:color w:val="auto"/>
          <w:sz w:val="24"/>
          <w:szCs w:val="24"/>
        </w:rPr>
      </w:pPr>
      <w:r w:rsidRPr="006061E5">
        <w:rPr>
          <w:i/>
          <w:iCs/>
          <w:color w:val="auto"/>
          <w:sz w:val="24"/>
          <w:szCs w:val="24"/>
        </w:rPr>
        <w:t>Дети на войне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Э. Н. Веркин. </w:t>
      </w:r>
      <w:r w:rsidRPr="006061E5">
        <w:rPr>
          <w:color w:val="auto"/>
          <w:sz w:val="24"/>
          <w:szCs w:val="24"/>
        </w:rPr>
        <w:t>«Облачный полк» (не менее двух глав по выбору).</w:t>
      </w:r>
    </w:p>
    <w:p w:rsidR="00A57638" w:rsidRPr="006061E5" w:rsidRDefault="00E235EB" w:rsidP="00AB4858">
      <w:pPr>
        <w:pStyle w:val="16"/>
        <w:rPr>
          <w:rFonts w:ascii="Times New Roman" w:hAnsi="Times New Roman" w:cs="Times New Roman"/>
          <w:sz w:val="24"/>
          <w:szCs w:val="24"/>
        </w:rPr>
      </w:pPr>
      <w:bookmarkStart w:id="248" w:name="bookmark494"/>
      <w:r w:rsidRPr="006061E5">
        <w:rPr>
          <w:rFonts w:ascii="Times New Roman" w:hAnsi="Times New Roman" w:cs="Times New Roman"/>
          <w:sz w:val="24"/>
          <w:szCs w:val="24"/>
        </w:rPr>
        <w:t>Загадки русской души</w:t>
      </w:r>
      <w:bookmarkEnd w:id="248"/>
    </w:p>
    <w:p w:rsidR="00A57638" w:rsidRPr="006061E5" w:rsidRDefault="00E235EB" w:rsidP="00AB4858">
      <w:pPr>
        <w:pStyle w:val="13"/>
        <w:spacing w:line="240" w:lineRule="auto"/>
        <w:jc w:val="both"/>
        <w:rPr>
          <w:color w:val="auto"/>
          <w:sz w:val="24"/>
          <w:szCs w:val="24"/>
        </w:rPr>
      </w:pPr>
      <w:r w:rsidRPr="006061E5">
        <w:rPr>
          <w:i/>
          <w:iCs/>
          <w:color w:val="auto"/>
          <w:sz w:val="24"/>
          <w:szCs w:val="24"/>
        </w:rPr>
        <w:t>Сеятель твой и хранитель</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И. С. Тургенев. </w:t>
      </w:r>
      <w:r w:rsidRPr="006061E5">
        <w:rPr>
          <w:color w:val="auto"/>
          <w:sz w:val="24"/>
          <w:szCs w:val="24"/>
        </w:rPr>
        <w:t>«Сфинкс».</w:t>
      </w:r>
    </w:p>
    <w:p w:rsidR="00A57638" w:rsidRPr="006061E5" w:rsidRDefault="00E235EB" w:rsidP="00AB4858">
      <w:pPr>
        <w:pStyle w:val="13"/>
        <w:spacing w:line="259" w:lineRule="auto"/>
        <w:jc w:val="both"/>
        <w:rPr>
          <w:color w:val="auto"/>
          <w:sz w:val="24"/>
          <w:szCs w:val="24"/>
        </w:rPr>
      </w:pPr>
      <w:r w:rsidRPr="006061E5">
        <w:rPr>
          <w:b/>
          <w:bCs/>
          <w:color w:val="auto"/>
          <w:sz w:val="24"/>
          <w:szCs w:val="24"/>
        </w:rPr>
        <w:t xml:space="preserve">Ф. М. Достоевский. </w:t>
      </w:r>
      <w:r w:rsidRPr="006061E5">
        <w:rPr>
          <w:color w:val="auto"/>
          <w:sz w:val="24"/>
          <w:szCs w:val="24"/>
        </w:rPr>
        <w:t>«Мужик Марей».</w:t>
      </w:r>
    </w:p>
    <w:p w:rsidR="00A57638" w:rsidRPr="006061E5" w:rsidRDefault="00E235EB" w:rsidP="00AB4858">
      <w:pPr>
        <w:pStyle w:val="16"/>
        <w:rPr>
          <w:rFonts w:ascii="Times New Roman" w:hAnsi="Times New Roman" w:cs="Times New Roman"/>
          <w:sz w:val="24"/>
          <w:szCs w:val="24"/>
        </w:rPr>
      </w:pPr>
      <w:bookmarkStart w:id="249" w:name="bookmark496"/>
      <w:r w:rsidRPr="006061E5">
        <w:rPr>
          <w:rFonts w:ascii="Times New Roman" w:hAnsi="Times New Roman" w:cs="Times New Roman"/>
          <w:sz w:val="24"/>
          <w:szCs w:val="24"/>
        </w:rPr>
        <w:t>О ваших ровесниках</w:t>
      </w:r>
      <w:bookmarkEnd w:id="249"/>
    </w:p>
    <w:p w:rsidR="00A57638" w:rsidRPr="006061E5" w:rsidRDefault="00E235EB" w:rsidP="00AB4858">
      <w:pPr>
        <w:pStyle w:val="13"/>
        <w:spacing w:line="240" w:lineRule="auto"/>
        <w:jc w:val="both"/>
        <w:rPr>
          <w:color w:val="auto"/>
          <w:sz w:val="24"/>
          <w:szCs w:val="24"/>
        </w:rPr>
      </w:pPr>
      <w:r w:rsidRPr="006061E5">
        <w:rPr>
          <w:i/>
          <w:iCs/>
          <w:color w:val="auto"/>
          <w:sz w:val="24"/>
          <w:szCs w:val="24"/>
        </w:rPr>
        <w:t>Пора взросления</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Б. Л. Васильев. </w:t>
      </w:r>
      <w:r w:rsidRPr="006061E5">
        <w:rPr>
          <w:color w:val="auto"/>
          <w:sz w:val="24"/>
          <w:szCs w:val="24"/>
        </w:rPr>
        <w:t>«Завтра была война» (не менее одной главы по выбору).</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Г. Н. Щербакова. </w:t>
      </w:r>
      <w:r w:rsidRPr="006061E5">
        <w:rPr>
          <w:color w:val="auto"/>
          <w:sz w:val="24"/>
          <w:szCs w:val="24"/>
        </w:rPr>
        <w:t xml:space="preserve">«Вам и не снилось» (не менее одной </w:t>
      </w:r>
      <w:r w:rsidRPr="006061E5">
        <w:rPr>
          <w:color w:val="auto"/>
          <w:sz w:val="24"/>
          <w:szCs w:val="24"/>
        </w:rPr>
        <w:lastRenderedPageBreak/>
        <w:t>главы по выбору)</w:t>
      </w:r>
    </w:p>
    <w:p w:rsidR="00A57638" w:rsidRPr="006061E5" w:rsidRDefault="00E235EB" w:rsidP="00AB4858">
      <w:pPr>
        <w:pStyle w:val="16"/>
        <w:rPr>
          <w:rFonts w:ascii="Times New Roman" w:hAnsi="Times New Roman" w:cs="Times New Roman"/>
          <w:sz w:val="24"/>
          <w:szCs w:val="24"/>
        </w:rPr>
      </w:pPr>
      <w:bookmarkStart w:id="250" w:name="bookmark498"/>
      <w:r w:rsidRPr="006061E5">
        <w:rPr>
          <w:rFonts w:ascii="Times New Roman" w:hAnsi="Times New Roman" w:cs="Times New Roman"/>
          <w:sz w:val="24"/>
          <w:szCs w:val="24"/>
        </w:rPr>
        <w:t>Лишь слову жизнь дана</w:t>
      </w:r>
      <w:bookmarkEnd w:id="250"/>
    </w:p>
    <w:p w:rsidR="00A57638" w:rsidRPr="006061E5" w:rsidRDefault="00E235EB" w:rsidP="00AB4858">
      <w:pPr>
        <w:pStyle w:val="13"/>
        <w:spacing w:line="240" w:lineRule="auto"/>
        <w:jc w:val="both"/>
        <w:rPr>
          <w:color w:val="auto"/>
          <w:sz w:val="24"/>
          <w:szCs w:val="24"/>
        </w:rPr>
      </w:pPr>
      <w:r w:rsidRPr="006061E5">
        <w:rPr>
          <w:i/>
          <w:iCs/>
          <w:color w:val="auto"/>
          <w:sz w:val="24"/>
          <w:szCs w:val="24"/>
        </w:rPr>
        <w:t>Язык поэзии</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одного). Например: И. Ф. Анненский «Третий мучительный сонет»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Дон Аминадо. </w:t>
      </w:r>
      <w:r w:rsidRPr="006061E5">
        <w:rPr>
          <w:color w:val="auto"/>
          <w:sz w:val="24"/>
          <w:szCs w:val="24"/>
        </w:rPr>
        <w:t>«Наука стихосложения».</w:t>
      </w:r>
    </w:p>
    <w:p w:rsidR="00AB4858" w:rsidRPr="006061E5" w:rsidRDefault="00AB4858" w:rsidP="00AB4858">
      <w:pPr>
        <w:pStyle w:val="af5"/>
        <w:rPr>
          <w:rFonts w:ascii="Times New Roman" w:hAnsi="Times New Roman" w:cs="Times New Roman"/>
          <w:color w:val="auto"/>
          <w:sz w:val="24"/>
          <w:szCs w:val="24"/>
        </w:rPr>
      </w:pPr>
      <w:bookmarkStart w:id="251" w:name="bookmark500"/>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9 КЛАСС</w:t>
      </w:r>
      <w:bookmarkEnd w:id="251"/>
    </w:p>
    <w:p w:rsidR="00AB4858" w:rsidRPr="006061E5" w:rsidRDefault="00AB4858" w:rsidP="00AB4858">
      <w:pPr>
        <w:pStyle w:val="af5"/>
        <w:rPr>
          <w:rFonts w:ascii="Times New Roman" w:hAnsi="Times New Roman" w:cs="Times New Roman"/>
          <w:color w:val="auto"/>
          <w:sz w:val="24"/>
          <w:szCs w:val="24"/>
        </w:rPr>
      </w:pPr>
      <w:bookmarkStart w:id="252" w:name="bookmark502"/>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1. Россия — Родина моя</w:t>
      </w:r>
      <w:bookmarkEnd w:id="252"/>
    </w:p>
    <w:p w:rsidR="00AB4858" w:rsidRPr="006061E5" w:rsidRDefault="00AB4858" w:rsidP="006B14E0">
      <w:pPr>
        <w:rPr>
          <w:rFonts w:ascii="Times New Roman" w:hAnsi="Times New Roman" w:cs="Times New Roman"/>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Преданья старины глубокой</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Гроза двенадцатого года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Русские народные песни об Отечественной войне 1812 года </w:t>
      </w:r>
      <w:r w:rsidRPr="006061E5">
        <w:rPr>
          <w:color w:val="auto"/>
          <w:sz w:val="24"/>
          <w:szCs w:val="24"/>
        </w:rPr>
        <w:t>(не менее одной). Например: «Как не две тученьки не две грозныя»</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И. И. Лажечников. </w:t>
      </w:r>
      <w:r w:rsidRPr="006061E5">
        <w:rPr>
          <w:color w:val="auto"/>
          <w:sz w:val="24"/>
          <w:szCs w:val="24"/>
        </w:rPr>
        <w:t>«Новобранец 1812 года» (один фрагмент по выбору).</w:t>
      </w:r>
    </w:p>
    <w:p w:rsidR="00A57638" w:rsidRPr="006061E5" w:rsidRDefault="00E235EB" w:rsidP="00AB4858">
      <w:pPr>
        <w:pStyle w:val="16"/>
        <w:rPr>
          <w:rFonts w:ascii="Times New Roman" w:hAnsi="Times New Roman" w:cs="Times New Roman"/>
          <w:sz w:val="24"/>
          <w:szCs w:val="24"/>
        </w:rPr>
      </w:pPr>
      <w:bookmarkStart w:id="253" w:name="bookmark505"/>
      <w:r w:rsidRPr="006061E5">
        <w:rPr>
          <w:rFonts w:ascii="Times New Roman" w:hAnsi="Times New Roman" w:cs="Times New Roman"/>
          <w:sz w:val="24"/>
          <w:szCs w:val="24"/>
        </w:rPr>
        <w:t>Города земли русской</w:t>
      </w:r>
      <w:bookmarkEnd w:id="253"/>
    </w:p>
    <w:p w:rsidR="00A57638" w:rsidRPr="006061E5" w:rsidRDefault="00E235EB" w:rsidP="00AB4858">
      <w:pPr>
        <w:pStyle w:val="13"/>
        <w:spacing w:line="240" w:lineRule="auto"/>
        <w:jc w:val="both"/>
        <w:rPr>
          <w:color w:val="auto"/>
          <w:sz w:val="24"/>
          <w:szCs w:val="24"/>
        </w:rPr>
      </w:pPr>
      <w:r w:rsidRPr="006061E5">
        <w:rPr>
          <w:i/>
          <w:iCs/>
          <w:color w:val="auto"/>
          <w:sz w:val="24"/>
          <w:szCs w:val="24"/>
        </w:rPr>
        <w:t>Петербург в русской литературе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6061E5">
        <w:rPr>
          <w:color w:val="auto"/>
          <w:sz w:val="24"/>
          <w:szCs w:val="24"/>
        </w:rPr>
        <w:t>облаченье</w:t>
      </w:r>
      <w:r w:rsidRPr="006061E5">
        <w:rPr>
          <w:color w:val="auto"/>
          <w:sz w:val="24"/>
          <w:szCs w:val="24"/>
        </w:rPr>
        <w:t>.»), Д. С. Самойлов «Над Невой» («Весь город в плавных разворотах.»)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Л. В. Успенский. </w:t>
      </w:r>
      <w:r w:rsidRPr="006061E5">
        <w:rPr>
          <w:color w:val="auto"/>
          <w:sz w:val="24"/>
          <w:szCs w:val="24"/>
        </w:rPr>
        <w:t>«Записки старого петербуржца» (одна глава по выбору, например, «Фонарики-сударики»).</w:t>
      </w:r>
    </w:p>
    <w:p w:rsidR="00A57638" w:rsidRPr="006061E5" w:rsidRDefault="00E235EB" w:rsidP="00AB4858">
      <w:pPr>
        <w:pStyle w:val="16"/>
        <w:rPr>
          <w:rFonts w:ascii="Times New Roman" w:hAnsi="Times New Roman" w:cs="Times New Roman"/>
          <w:sz w:val="24"/>
          <w:szCs w:val="24"/>
        </w:rPr>
      </w:pPr>
      <w:bookmarkStart w:id="254" w:name="bookmark507"/>
      <w:r w:rsidRPr="006061E5">
        <w:rPr>
          <w:rFonts w:ascii="Times New Roman" w:hAnsi="Times New Roman" w:cs="Times New Roman"/>
          <w:sz w:val="24"/>
          <w:szCs w:val="24"/>
        </w:rPr>
        <w:t>Родные просторы</w:t>
      </w:r>
      <w:bookmarkEnd w:id="254"/>
    </w:p>
    <w:p w:rsidR="00A57638" w:rsidRPr="006061E5" w:rsidRDefault="00E235EB" w:rsidP="00AB4858">
      <w:pPr>
        <w:pStyle w:val="13"/>
        <w:spacing w:line="240" w:lineRule="auto"/>
        <w:jc w:val="both"/>
        <w:rPr>
          <w:color w:val="auto"/>
          <w:sz w:val="24"/>
          <w:szCs w:val="24"/>
        </w:rPr>
      </w:pPr>
      <w:r w:rsidRPr="006061E5">
        <w:rPr>
          <w:i/>
          <w:iCs/>
          <w:color w:val="auto"/>
          <w:sz w:val="24"/>
          <w:szCs w:val="24"/>
        </w:rPr>
        <w:t>Степь раздольная</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Русские народные песни о степи </w:t>
      </w:r>
      <w:r w:rsidRPr="006061E5">
        <w:rPr>
          <w:color w:val="auto"/>
          <w:sz w:val="24"/>
          <w:szCs w:val="24"/>
        </w:rPr>
        <w:t>(одна по выбору). Например: «Уж ты, степь ли моя, степь Моздокская.», «Ах ты, степь широкая.»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 xml:space="preserve">(не менее двух). Например: П. А. </w:t>
      </w:r>
      <w:r w:rsidRPr="006061E5">
        <w:rPr>
          <w:color w:val="auto"/>
          <w:sz w:val="24"/>
          <w:szCs w:val="24"/>
        </w:rPr>
        <w:lastRenderedPageBreak/>
        <w:t>Вяземский «Степь», И. З. Суриков «В степи»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А. П. Чехов. </w:t>
      </w:r>
      <w:r w:rsidRPr="006061E5">
        <w:rPr>
          <w:color w:val="auto"/>
          <w:sz w:val="24"/>
          <w:szCs w:val="24"/>
        </w:rPr>
        <w:t>«Степь» (один фрагмент по выбору).</w:t>
      </w:r>
    </w:p>
    <w:p w:rsidR="00AB4858" w:rsidRPr="006061E5" w:rsidRDefault="00AB4858" w:rsidP="00AB4858">
      <w:pPr>
        <w:pStyle w:val="af5"/>
        <w:rPr>
          <w:rFonts w:ascii="Times New Roman" w:hAnsi="Times New Roman" w:cs="Times New Roman"/>
          <w:color w:val="auto"/>
          <w:sz w:val="24"/>
          <w:szCs w:val="24"/>
        </w:rPr>
      </w:pPr>
      <w:bookmarkStart w:id="255" w:name="bookmark509"/>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2. Русские традиции</w:t>
      </w:r>
      <w:bookmarkEnd w:id="255"/>
    </w:p>
    <w:p w:rsidR="00AB4858" w:rsidRPr="006061E5" w:rsidRDefault="00AB4858" w:rsidP="00AB4858">
      <w:pPr>
        <w:pStyle w:val="16"/>
        <w:rPr>
          <w:rFonts w:ascii="Times New Roman" w:hAnsi="Times New Roman" w:cs="Times New Roman"/>
          <w:sz w:val="24"/>
          <w:szCs w:val="24"/>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Праздники русского мира</w:t>
      </w:r>
    </w:p>
    <w:p w:rsidR="00A57638" w:rsidRPr="006061E5" w:rsidRDefault="00E235EB" w:rsidP="00AB4858">
      <w:pPr>
        <w:pStyle w:val="13"/>
        <w:spacing w:line="240" w:lineRule="auto"/>
        <w:rPr>
          <w:color w:val="auto"/>
          <w:sz w:val="24"/>
          <w:szCs w:val="24"/>
        </w:rPr>
      </w:pPr>
      <w:r w:rsidRPr="006061E5">
        <w:rPr>
          <w:i/>
          <w:iCs/>
          <w:color w:val="auto"/>
          <w:sz w:val="24"/>
          <w:szCs w:val="24"/>
        </w:rPr>
        <w:t>Августовские Спасы</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Е. И. Носов. </w:t>
      </w:r>
      <w:r w:rsidRPr="006061E5">
        <w:rPr>
          <w:color w:val="auto"/>
          <w:sz w:val="24"/>
          <w:szCs w:val="24"/>
        </w:rPr>
        <w:t>«Яблочный спас».</w:t>
      </w:r>
    </w:p>
    <w:p w:rsidR="00A57638" w:rsidRPr="006061E5" w:rsidRDefault="00E235EB" w:rsidP="00AB4858">
      <w:pPr>
        <w:pStyle w:val="16"/>
        <w:rPr>
          <w:rFonts w:ascii="Times New Roman" w:hAnsi="Times New Roman" w:cs="Times New Roman"/>
          <w:sz w:val="24"/>
          <w:szCs w:val="24"/>
        </w:rPr>
      </w:pPr>
      <w:bookmarkStart w:id="256" w:name="bookmark512"/>
      <w:r w:rsidRPr="006061E5">
        <w:rPr>
          <w:rFonts w:ascii="Times New Roman" w:hAnsi="Times New Roman" w:cs="Times New Roman"/>
          <w:sz w:val="24"/>
          <w:szCs w:val="24"/>
        </w:rPr>
        <w:t>Тепло родного дома</w:t>
      </w:r>
      <w:bookmarkEnd w:id="256"/>
    </w:p>
    <w:p w:rsidR="00A57638" w:rsidRPr="006061E5" w:rsidRDefault="00E235EB" w:rsidP="00AB4858">
      <w:pPr>
        <w:pStyle w:val="13"/>
        <w:spacing w:line="240" w:lineRule="auto"/>
        <w:jc w:val="both"/>
        <w:rPr>
          <w:color w:val="auto"/>
          <w:sz w:val="24"/>
          <w:szCs w:val="24"/>
        </w:rPr>
      </w:pPr>
      <w:r w:rsidRPr="006061E5">
        <w:rPr>
          <w:i/>
          <w:iCs/>
          <w:color w:val="auto"/>
          <w:sz w:val="24"/>
          <w:szCs w:val="24"/>
        </w:rPr>
        <w:t>Родительский дом</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t xml:space="preserve">А. П. Платонов. </w:t>
      </w:r>
      <w:r w:rsidRPr="006061E5">
        <w:rPr>
          <w:color w:val="auto"/>
          <w:sz w:val="24"/>
          <w:szCs w:val="24"/>
        </w:rPr>
        <w:t>«На заре туманной юности» (две главы по выбору).</w:t>
      </w:r>
    </w:p>
    <w:p w:rsidR="00A57638" w:rsidRPr="006061E5" w:rsidRDefault="00E235EB" w:rsidP="00AB4858">
      <w:pPr>
        <w:pStyle w:val="13"/>
        <w:spacing w:line="252" w:lineRule="auto"/>
        <w:jc w:val="both"/>
        <w:rPr>
          <w:color w:val="auto"/>
          <w:sz w:val="24"/>
          <w:szCs w:val="24"/>
        </w:rPr>
      </w:pPr>
      <w:r w:rsidRPr="006061E5">
        <w:rPr>
          <w:b/>
          <w:bCs/>
          <w:color w:val="auto"/>
          <w:sz w:val="24"/>
          <w:szCs w:val="24"/>
        </w:rPr>
        <w:t xml:space="preserve">В. П. Астафьев. </w:t>
      </w:r>
      <w:r w:rsidRPr="006061E5">
        <w:rPr>
          <w:color w:val="auto"/>
          <w:sz w:val="24"/>
          <w:szCs w:val="24"/>
        </w:rPr>
        <w:t>«Далёкая и близкая сказка» (рассказ из повести «Последний поклон»).</w:t>
      </w:r>
    </w:p>
    <w:p w:rsidR="00AB4858" w:rsidRPr="006061E5" w:rsidRDefault="00AB4858" w:rsidP="00AB4858">
      <w:pPr>
        <w:pStyle w:val="af5"/>
        <w:rPr>
          <w:rFonts w:ascii="Times New Roman" w:hAnsi="Times New Roman" w:cs="Times New Roman"/>
          <w:color w:val="auto"/>
          <w:sz w:val="24"/>
          <w:szCs w:val="24"/>
        </w:rPr>
      </w:pPr>
      <w:bookmarkStart w:id="257" w:name="bookmark514"/>
    </w:p>
    <w:p w:rsidR="00A57638" w:rsidRPr="006061E5" w:rsidRDefault="00E235EB" w:rsidP="00AB4858">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Раздел 3. Русский характер — русская душа</w:t>
      </w:r>
      <w:bookmarkEnd w:id="257"/>
    </w:p>
    <w:p w:rsidR="00AB4858" w:rsidRPr="006061E5" w:rsidRDefault="00AB4858" w:rsidP="00AB4858">
      <w:pPr>
        <w:pStyle w:val="16"/>
        <w:rPr>
          <w:rFonts w:ascii="Times New Roman" w:hAnsi="Times New Roman" w:cs="Times New Roman"/>
          <w:sz w:val="24"/>
          <w:szCs w:val="24"/>
        </w:rPr>
      </w:pPr>
    </w:p>
    <w:p w:rsidR="00A57638" w:rsidRPr="006061E5" w:rsidRDefault="00E235EB" w:rsidP="00AB4858">
      <w:pPr>
        <w:pStyle w:val="16"/>
        <w:rPr>
          <w:rFonts w:ascii="Times New Roman" w:hAnsi="Times New Roman" w:cs="Times New Roman"/>
          <w:sz w:val="24"/>
          <w:szCs w:val="24"/>
        </w:rPr>
      </w:pPr>
      <w:r w:rsidRPr="006061E5">
        <w:rPr>
          <w:rFonts w:ascii="Times New Roman" w:hAnsi="Times New Roman" w:cs="Times New Roman"/>
          <w:sz w:val="24"/>
          <w:szCs w:val="24"/>
        </w:rPr>
        <w:t>Не до ордена — была бы Родина</w:t>
      </w:r>
    </w:p>
    <w:p w:rsidR="00A57638" w:rsidRPr="006061E5" w:rsidRDefault="00E235EB" w:rsidP="00AB4858">
      <w:pPr>
        <w:pStyle w:val="13"/>
        <w:spacing w:line="240" w:lineRule="auto"/>
        <w:jc w:val="both"/>
        <w:rPr>
          <w:color w:val="auto"/>
          <w:sz w:val="24"/>
          <w:szCs w:val="24"/>
        </w:rPr>
      </w:pPr>
      <w:r w:rsidRPr="006061E5">
        <w:rPr>
          <w:i/>
          <w:iCs/>
          <w:color w:val="auto"/>
          <w:sz w:val="24"/>
          <w:szCs w:val="24"/>
        </w:rPr>
        <w:t>Великая Отечественная война</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Стихотворения </w:t>
      </w:r>
      <w:r w:rsidRPr="006061E5">
        <w:rPr>
          <w:color w:val="auto"/>
          <w:sz w:val="24"/>
          <w:szCs w:val="24"/>
        </w:rPr>
        <w:t>(не менее двух). Например: Н. П. Майоров «Мы», М. В. Кульчицкий «Мечтатель, фантазёр, лентяй- завистник!..» и др.</w:t>
      </w:r>
    </w:p>
    <w:p w:rsidR="00A57638" w:rsidRPr="006061E5" w:rsidRDefault="00E235EB" w:rsidP="00AB4858">
      <w:pPr>
        <w:pStyle w:val="13"/>
        <w:spacing w:line="257" w:lineRule="auto"/>
        <w:jc w:val="both"/>
        <w:rPr>
          <w:color w:val="auto"/>
          <w:sz w:val="24"/>
          <w:szCs w:val="24"/>
        </w:rPr>
      </w:pPr>
      <w:r w:rsidRPr="006061E5">
        <w:rPr>
          <w:b/>
          <w:bCs/>
          <w:color w:val="auto"/>
          <w:sz w:val="24"/>
          <w:szCs w:val="24"/>
        </w:rPr>
        <w:t xml:space="preserve">Ю. М. Нагибин. </w:t>
      </w:r>
      <w:r w:rsidRPr="006061E5">
        <w:rPr>
          <w:color w:val="auto"/>
          <w:sz w:val="24"/>
          <w:szCs w:val="24"/>
        </w:rPr>
        <w:t>«Ваганов».</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Е. И. Носов. </w:t>
      </w:r>
      <w:r w:rsidRPr="006061E5">
        <w:rPr>
          <w:color w:val="auto"/>
          <w:sz w:val="24"/>
          <w:szCs w:val="24"/>
        </w:rPr>
        <w:t>«Переправа».</w:t>
      </w:r>
    </w:p>
    <w:p w:rsidR="00A57638" w:rsidRPr="006061E5" w:rsidRDefault="00E235EB" w:rsidP="00AB4858">
      <w:pPr>
        <w:pStyle w:val="16"/>
        <w:rPr>
          <w:rFonts w:ascii="Times New Roman" w:hAnsi="Times New Roman" w:cs="Times New Roman"/>
          <w:sz w:val="24"/>
          <w:szCs w:val="24"/>
        </w:rPr>
      </w:pPr>
      <w:bookmarkStart w:id="258" w:name="bookmark517"/>
      <w:r w:rsidRPr="006061E5">
        <w:rPr>
          <w:rFonts w:ascii="Times New Roman" w:hAnsi="Times New Roman" w:cs="Times New Roman"/>
          <w:sz w:val="24"/>
          <w:szCs w:val="24"/>
        </w:rPr>
        <w:t>Загадки русской души</w:t>
      </w:r>
      <w:bookmarkEnd w:id="258"/>
    </w:p>
    <w:p w:rsidR="00A57638" w:rsidRPr="006061E5" w:rsidRDefault="00E235EB" w:rsidP="00AB4858">
      <w:pPr>
        <w:pStyle w:val="13"/>
        <w:spacing w:line="240" w:lineRule="auto"/>
        <w:jc w:val="both"/>
        <w:rPr>
          <w:color w:val="auto"/>
          <w:sz w:val="24"/>
          <w:szCs w:val="24"/>
        </w:rPr>
      </w:pPr>
      <w:r w:rsidRPr="006061E5">
        <w:rPr>
          <w:i/>
          <w:iCs/>
          <w:color w:val="auto"/>
          <w:sz w:val="24"/>
          <w:szCs w:val="24"/>
        </w:rPr>
        <w:t>Судьбы русских эмигрантов</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Б. К. Зайцев. </w:t>
      </w:r>
      <w:r w:rsidRPr="006061E5">
        <w:rPr>
          <w:color w:val="auto"/>
          <w:sz w:val="24"/>
          <w:szCs w:val="24"/>
        </w:rPr>
        <w:t>«Лёгкое бремя».</w:t>
      </w:r>
    </w:p>
    <w:p w:rsidR="00A57638" w:rsidRPr="006061E5" w:rsidRDefault="00E235EB" w:rsidP="00AB4858">
      <w:pPr>
        <w:pStyle w:val="13"/>
        <w:spacing w:line="257" w:lineRule="auto"/>
        <w:jc w:val="both"/>
        <w:rPr>
          <w:color w:val="auto"/>
          <w:sz w:val="24"/>
          <w:szCs w:val="24"/>
        </w:rPr>
      </w:pPr>
      <w:r w:rsidRPr="006061E5">
        <w:rPr>
          <w:b/>
          <w:bCs/>
          <w:color w:val="auto"/>
          <w:sz w:val="24"/>
          <w:szCs w:val="24"/>
        </w:rPr>
        <w:t xml:space="preserve">А. Т. Аверченко. </w:t>
      </w:r>
      <w:r w:rsidRPr="006061E5">
        <w:rPr>
          <w:color w:val="auto"/>
          <w:sz w:val="24"/>
          <w:szCs w:val="24"/>
        </w:rPr>
        <w:t>«Русское искусство».</w:t>
      </w:r>
    </w:p>
    <w:p w:rsidR="00A57638" w:rsidRPr="006061E5" w:rsidRDefault="00E235EB" w:rsidP="00AB4858">
      <w:pPr>
        <w:pStyle w:val="16"/>
        <w:rPr>
          <w:rFonts w:ascii="Times New Roman" w:hAnsi="Times New Roman" w:cs="Times New Roman"/>
          <w:sz w:val="24"/>
          <w:szCs w:val="24"/>
        </w:rPr>
      </w:pPr>
      <w:bookmarkStart w:id="259" w:name="bookmark519"/>
      <w:r w:rsidRPr="006061E5">
        <w:rPr>
          <w:rFonts w:ascii="Times New Roman" w:hAnsi="Times New Roman" w:cs="Times New Roman"/>
          <w:sz w:val="24"/>
          <w:szCs w:val="24"/>
        </w:rPr>
        <w:t>О ваших ровесниках</w:t>
      </w:r>
      <w:bookmarkEnd w:id="259"/>
    </w:p>
    <w:p w:rsidR="00A57638" w:rsidRPr="006061E5" w:rsidRDefault="00E235EB" w:rsidP="00AB4858">
      <w:pPr>
        <w:pStyle w:val="13"/>
        <w:spacing w:line="240" w:lineRule="auto"/>
        <w:jc w:val="both"/>
        <w:rPr>
          <w:color w:val="auto"/>
          <w:sz w:val="24"/>
          <w:szCs w:val="24"/>
        </w:rPr>
      </w:pPr>
      <w:r w:rsidRPr="006061E5">
        <w:rPr>
          <w:i/>
          <w:iCs/>
          <w:color w:val="auto"/>
          <w:sz w:val="24"/>
          <w:szCs w:val="24"/>
        </w:rPr>
        <w:t>Прощание с детством</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t xml:space="preserve">Ю. И. Коваль. </w:t>
      </w:r>
      <w:r w:rsidRPr="006061E5">
        <w:rPr>
          <w:color w:val="auto"/>
          <w:sz w:val="24"/>
          <w:szCs w:val="24"/>
        </w:rPr>
        <w:t>«От Красных ворот» (не менее одного фрагмента по выбору).</w:t>
      </w:r>
    </w:p>
    <w:p w:rsidR="00A57638" w:rsidRPr="006061E5" w:rsidRDefault="00E235EB" w:rsidP="00AB4858">
      <w:pPr>
        <w:pStyle w:val="16"/>
        <w:rPr>
          <w:rFonts w:ascii="Times New Roman" w:hAnsi="Times New Roman" w:cs="Times New Roman"/>
          <w:sz w:val="24"/>
          <w:szCs w:val="24"/>
        </w:rPr>
      </w:pPr>
      <w:bookmarkStart w:id="260" w:name="bookmark521"/>
      <w:r w:rsidRPr="006061E5">
        <w:rPr>
          <w:rFonts w:ascii="Times New Roman" w:hAnsi="Times New Roman" w:cs="Times New Roman"/>
          <w:sz w:val="24"/>
          <w:szCs w:val="24"/>
        </w:rPr>
        <w:t>Лишь слову жизнь дана</w:t>
      </w:r>
      <w:bookmarkEnd w:id="260"/>
    </w:p>
    <w:p w:rsidR="00A57638" w:rsidRPr="006061E5" w:rsidRDefault="00E235EB" w:rsidP="00AB4858">
      <w:pPr>
        <w:pStyle w:val="13"/>
        <w:spacing w:line="240" w:lineRule="auto"/>
        <w:jc w:val="both"/>
        <w:rPr>
          <w:color w:val="auto"/>
          <w:sz w:val="24"/>
          <w:szCs w:val="24"/>
        </w:rPr>
      </w:pPr>
      <w:r w:rsidRPr="006061E5">
        <w:rPr>
          <w:i/>
          <w:iCs/>
          <w:color w:val="auto"/>
          <w:sz w:val="24"/>
          <w:szCs w:val="24"/>
        </w:rPr>
        <w:t>«Припадаю к великой реке...»</w:t>
      </w:r>
    </w:p>
    <w:p w:rsidR="00A57638" w:rsidRPr="006061E5" w:rsidRDefault="00E235EB" w:rsidP="00AB4858">
      <w:pPr>
        <w:pStyle w:val="13"/>
        <w:spacing w:line="240" w:lineRule="auto"/>
        <w:jc w:val="both"/>
        <w:rPr>
          <w:color w:val="auto"/>
          <w:sz w:val="24"/>
          <w:szCs w:val="24"/>
        </w:rPr>
      </w:pPr>
      <w:r w:rsidRPr="006061E5">
        <w:rPr>
          <w:b/>
          <w:bCs/>
          <w:color w:val="auto"/>
          <w:sz w:val="24"/>
          <w:szCs w:val="24"/>
        </w:rPr>
        <w:lastRenderedPageBreak/>
        <w:t xml:space="preserve">Стихотворения </w:t>
      </w:r>
      <w:r w:rsidRPr="006061E5">
        <w:rPr>
          <w:color w:val="auto"/>
          <w:sz w:val="24"/>
          <w:szCs w:val="24"/>
        </w:rPr>
        <w:t>(не менее двух). Например: И. А. Бродский «Мой народ», С. А. Каргашин «Я — русский! Спасибо, Господи!..» и др.</w:t>
      </w:r>
    </w:p>
    <w:p w:rsidR="00A57638" w:rsidRPr="006061E5" w:rsidRDefault="00E235EB" w:rsidP="00FC24C6">
      <w:pPr>
        <w:pStyle w:val="af5"/>
        <w:rPr>
          <w:rFonts w:ascii="Times New Roman" w:hAnsi="Times New Roman" w:cs="Times New Roman"/>
          <w:color w:val="auto"/>
          <w:sz w:val="24"/>
          <w:szCs w:val="24"/>
        </w:rPr>
      </w:pPr>
      <w:bookmarkStart w:id="261" w:name="bookmark523"/>
      <w:r w:rsidRPr="006061E5">
        <w:rPr>
          <w:rFonts w:ascii="Times New Roman" w:hAnsi="Times New Roman" w:cs="Times New Roman"/>
          <w:color w:val="auto"/>
          <w:sz w:val="24"/>
          <w:szCs w:val="24"/>
        </w:rPr>
        <w:t>ПЛАНИРУЕМЫЕ РЕЗУЛЬТАТЫ</w:t>
      </w:r>
      <w:bookmarkEnd w:id="261"/>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ОСВОЕНИЯ УЧЕБНОГО ПРЕДМЕТА</w:t>
      </w:r>
    </w:p>
    <w:p w:rsidR="00A57638" w:rsidRPr="006061E5" w:rsidRDefault="00E235EB" w:rsidP="00FC24C6">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«РОДНАЯ ЛИТЕРАТУРА (РУССКАЯ)»</w:t>
      </w:r>
    </w:p>
    <w:p w:rsidR="00FC24C6" w:rsidRPr="006061E5" w:rsidRDefault="00FC24C6" w:rsidP="00FC24C6">
      <w:pPr>
        <w:pStyle w:val="af5"/>
        <w:rPr>
          <w:rFonts w:ascii="Times New Roman" w:hAnsi="Times New Roman" w:cs="Times New Roman"/>
          <w:color w:val="auto"/>
          <w:sz w:val="24"/>
          <w:szCs w:val="24"/>
        </w:rPr>
      </w:pPr>
    </w:p>
    <w:p w:rsidR="00A57638" w:rsidRPr="006061E5" w:rsidRDefault="00E235EB">
      <w:pPr>
        <w:pStyle w:val="13"/>
        <w:spacing w:after="160"/>
        <w:jc w:val="both"/>
        <w:rPr>
          <w:color w:val="auto"/>
          <w:sz w:val="24"/>
          <w:szCs w:val="24"/>
        </w:rPr>
      </w:pPr>
      <w:r w:rsidRPr="006061E5">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6061E5" w:rsidRDefault="00E235EB" w:rsidP="00FC24C6">
      <w:pPr>
        <w:pStyle w:val="af5"/>
        <w:rPr>
          <w:rFonts w:ascii="Times New Roman" w:hAnsi="Times New Roman" w:cs="Times New Roman"/>
          <w:color w:val="auto"/>
          <w:sz w:val="24"/>
          <w:szCs w:val="24"/>
        </w:rPr>
      </w:pPr>
      <w:bookmarkStart w:id="262" w:name="bookmark527"/>
      <w:r w:rsidRPr="006061E5">
        <w:rPr>
          <w:rFonts w:ascii="Times New Roman" w:hAnsi="Times New Roman" w:cs="Times New Roman"/>
          <w:color w:val="auto"/>
          <w:sz w:val="24"/>
          <w:szCs w:val="24"/>
        </w:rPr>
        <w:t>ЛИЧНОСТНЫЕ РЕЗУЛЬТАТЫ</w:t>
      </w:r>
      <w:bookmarkEnd w:id="262"/>
    </w:p>
    <w:p w:rsidR="00A57638" w:rsidRPr="006061E5" w:rsidRDefault="00E235EB">
      <w:pPr>
        <w:pStyle w:val="13"/>
        <w:jc w:val="both"/>
        <w:rPr>
          <w:color w:val="auto"/>
          <w:sz w:val="24"/>
          <w:szCs w:val="24"/>
        </w:rPr>
      </w:pPr>
      <w:r w:rsidRPr="006061E5">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pPr>
        <w:pStyle w:val="13"/>
        <w:jc w:val="both"/>
        <w:rPr>
          <w:color w:val="auto"/>
          <w:sz w:val="24"/>
          <w:szCs w:val="24"/>
        </w:rPr>
      </w:pPr>
      <w:r w:rsidRPr="006061E5">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гражданского воспитания:</w:t>
      </w:r>
    </w:p>
    <w:p w:rsidR="00A57638" w:rsidRPr="006061E5" w:rsidRDefault="00E235EB">
      <w:pPr>
        <w:pStyle w:val="13"/>
        <w:jc w:val="both"/>
        <w:rPr>
          <w:color w:val="auto"/>
          <w:sz w:val="24"/>
          <w:szCs w:val="24"/>
        </w:rPr>
      </w:pPr>
      <w:r w:rsidRPr="006061E5">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w:t>
      </w:r>
      <w:r w:rsidRPr="006061E5">
        <w:rPr>
          <w:color w:val="auto"/>
          <w:sz w:val="24"/>
          <w:szCs w:val="24"/>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патриотического воспитания:</w:t>
      </w:r>
    </w:p>
    <w:p w:rsidR="00A57638" w:rsidRPr="006061E5" w:rsidRDefault="00E235EB">
      <w:pPr>
        <w:pStyle w:val="13"/>
        <w:jc w:val="both"/>
        <w:rPr>
          <w:color w:val="auto"/>
          <w:sz w:val="24"/>
          <w:szCs w:val="24"/>
        </w:rPr>
      </w:pPr>
      <w:r w:rsidRPr="006061E5">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spacing w:line="266" w:lineRule="auto"/>
        <w:jc w:val="both"/>
        <w:rPr>
          <w:color w:val="auto"/>
          <w:sz w:val="24"/>
          <w:szCs w:val="24"/>
        </w:rPr>
      </w:pPr>
      <w:r w:rsidRPr="006061E5">
        <w:rPr>
          <w:b/>
          <w:bCs/>
          <w:i/>
          <w:iCs/>
          <w:color w:val="auto"/>
          <w:sz w:val="24"/>
          <w:szCs w:val="24"/>
        </w:rPr>
        <w:t>духовно-нравственного воспитания:</w:t>
      </w:r>
    </w:p>
    <w:p w:rsidR="00A57638" w:rsidRPr="006061E5" w:rsidRDefault="00E235EB">
      <w:pPr>
        <w:pStyle w:val="13"/>
        <w:jc w:val="both"/>
        <w:rPr>
          <w:color w:val="auto"/>
          <w:sz w:val="24"/>
          <w:szCs w:val="24"/>
        </w:rPr>
      </w:pPr>
      <w:r w:rsidRPr="006061E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эстетического воспитания:</w:t>
      </w:r>
    </w:p>
    <w:p w:rsidR="00A57638" w:rsidRPr="006061E5" w:rsidRDefault="00E235EB">
      <w:pPr>
        <w:pStyle w:val="13"/>
        <w:jc w:val="both"/>
        <w:rPr>
          <w:color w:val="auto"/>
          <w:sz w:val="24"/>
          <w:szCs w:val="24"/>
        </w:rPr>
      </w:pPr>
      <w:r w:rsidRPr="006061E5">
        <w:rPr>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rsidRPr="006061E5">
        <w:rPr>
          <w:color w:val="auto"/>
          <w:sz w:val="24"/>
          <w:szCs w:val="24"/>
        </w:rPr>
        <w:lastRenderedPageBreak/>
        <w:t>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61E5" w:rsidRDefault="00E235EB">
      <w:pPr>
        <w:pStyle w:val="13"/>
        <w:spacing w:line="266" w:lineRule="auto"/>
        <w:jc w:val="both"/>
        <w:rPr>
          <w:color w:val="auto"/>
          <w:sz w:val="24"/>
          <w:szCs w:val="24"/>
        </w:rPr>
      </w:pPr>
      <w:r w:rsidRPr="006061E5">
        <w:rPr>
          <w:b/>
          <w:bCs/>
          <w:i/>
          <w:iCs/>
          <w:color w:val="auto"/>
          <w:sz w:val="24"/>
          <w:szCs w:val="24"/>
        </w:rPr>
        <w:t>физического воспитания, формирования культуры здоровья и эмоционального благополучия:</w:t>
      </w:r>
    </w:p>
    <w:p w:rsidR="00A57638" w:rsidRPr="006061E5" w:rsidRDefault="00E235EB">
      <w:pPr>
        <w:pStyle w:val="13"/>
        <w:jc w:val="both"/>
        <w:rPr>
          <w:color w:val="auto"/>
          <w:sz w:val="24"/>
          <w:szCs w:val="24"/>
        </w:rPr>
      </w:pPr>
      <w:r w:rsidRPr="006061E5">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pPr>
        <w:pStyle w:val="13"/>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pPr>
        <w:pStyle w:val="13"/>
        <w:jc w:val="both"/>
        <w:rPr>
          <w:color w:val="auto"/>
          <w:sz w:val="24"/>
          <w:szCs w:val="24"/>
        </w:rPr>
      </w:pPr>
      <w:r w:rsidRPr="006061E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6061E5" w:rsidRDefault="00E235EB">
      <w:pPr>
        <w:pStyle w:val="13"/>
        <w:jc w:val="both"/>
        <w:rPr>
          <w:color w:val="auto"/>
          <w:sz w:val="24"/>
          <w:szCs w:val="24"/>
        </w:rPr>
      </w:pPr>
      <w:r w:rsidRPr="006061E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6061E5" w:rsidRDefault="00E235EB">
      <w:pPr>
        <w:pStyle w:val="13"/>
        <w:spacing w:line="266" w:lineRule="auto"/>
        <w:jc w:val="both"/>
        <w:rPr>
          <w:color w:val="auto"/>
          <w:sz w:val="24"/>
          <w:szCs w:val="24"/>
        </w:rPr>
      </w:pPr>
      <w:r w:rsidRPr="006061E5">
        <w:rPr>
          <w:b/>
          <w:bCs/>
          <w:i/>
          <w:iCs/>
          <w:color w:val="auto"/>
          <w:sz w:val="24"/>
          <w:szCs w:val="24"/>
        </w:rPr>
        <w:t>трудового воспитания:</w:t>
      </w:r>
    </w:p>
    <w:p w:rsidR="00A57638" w:rsidRPr="006061E5" w:rsidRDefault="00E235EB">
      <w:pPr>
        <w:pStyle w:val="13"/>
        <w:jc w:val="both"/>
        <w:rPr>
          <w:color w:val="auto"/>
          <w:sz w:val="24"/>
          <w:szCs w:val="24"/>
        </w:rPr>
      </w:pPr>
      <w:r w:rsidRPr="006061E5">
        <w:rPr>
          <w:color w:val="auto"/>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w:t>
      </w:r>
      <w:r w:rsidRPr="006061E5">
        <w:rPr>
          <w:color w:val="auto"/>
          <w:sz w:val="24"/>
          <w:szCs w:val="24"/>
        </w:rPr>
        <w:lastRenderedPageBreak/>
        <w:t>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экологического воспитания:</w:t>
      </w:r>
    </w:p>
    <w:p w:rsidR="00A57638" w:rsidRPr="006061E5" w:rsidRDefault="00E235EB">
      <w:pPr>
        <w:pStyle w:val="13"/>
        <w:jc w:val="both"/>
        <w:rPr>
          <w:color w:val="auto"/>
          <w:sz w:val="24"/>
          <w:szCs w:val="24"/>
        </w:rPr>
      </w:pPr>
      <w:r w:rsidRPr="006061E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6061E5" w:rsidRDefault="00E235EB">
      <w:pPr>
        <w:pStyle w:val="13"/>
        <w:spacing w:after="40" w:line="266" w:lineRule="auto"/>
        <w:jc w:val="both"/>
        <w:rPr>
          <w:color w:val="auto"/>
          <w:sz w:val="24"/>
          <w:szCs w:val="24"/>
        </w:rPr>
      </w:pPr>
      <w:r w:rsidRPr="006061E5">
        <w:rPr>
          <w:b/>
          <w:bCs/>
          <w:i/>
          <w:iCs/>
          <w:color w:val="auto"/>
          <w:sz w:val="24"/>
          <w:szCs w:val="24"/>
        </w:rPr>
        <w:t>ценности научного познания:</w:t>
      </w:r>
    </w:p>
    <w:p w:rsidR="00A57638" w:rsidRPr="006061E5" w:rsidRDefault="00E235EB">
      <w:pPr>
        <w:pStyle w:val="13"/>
        <w:jc w:val="both"/>
        <w:rPr>
          <w:color w:val="auto"/>
          <w:sz w:val="24"/>
          <w:szCs w:val="24"/>
        </w:rPr>
      </w:pPr>
      <w:r w:rsidRPr="006061E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pPr>
        <w:pStyle w:val="13"/>
        <w:jc w:val="both"/>
        <w:rPr>
          <w:color w:val="auto"/>
          <w:sz w:val="24"/>
          <w:szCs w:val="24"/>
        </w:rPr>
      </w:pPr>
      <w:r w:rsidRPr="006061E5">
        <w:rPr>
          <w:color w:val="auto"/>
          <w:sz w:val="24"/>
          <w:szCs w:val="24"/>
        </w:rPr>
        <w:t xml:space="preserve">Личностные результаты, обеспечивающие </w:t>
      </w:r>
      <w:r w:rsidRPr="006061E5">
        <w:rPr>
          <w:b/>
          <w:bCs/>
          <w:i/>
          <w:iCs/>
          <w:color w:val="auto"/>
          <w:sz w:val="24"/>
          <w:szCs w:val="24"/>
        </w:rPr>
        <w:t>адаптацию обучающегося</w:t>
      </w:r>
      <w:r w:rsidRPr="006061E5">
        <w:rPr>
          <w:color w:val="auto"/>
          <w:sz w:val="24"/>
          <w:szCs w:val="24"/>
        </w:rPr>
        <w:t xml:space="preserve"> к изменяющимся условиям социальной и природной среды:</w:t>
      </w:r>
    </w:p>
    <w:p w:rsidR="00A57638" w:rsidRPr="006061E5" w:rsidRDefault="00E235EB">
      <w:pPr>
        <w:pStyle w:val="13"/>
        <w:jc w:val="both"/>
        <w:rPr>
          <w:color w:val="auto"/>
          <w:sz w:val="24"/>
          <w:szCs w:val="24"/>
        </w:rPr>
      </w:pPr>
      <w:r w:rsidRPr="006061E5">
        <w:rPr>
          <w:color w:val="auto"/>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w:t>
      </w:r>
      <w:r w:rsidRPr="006061E5">
        <w:rPr>
          <w:color w:val="auto"/>
          <w:sz w:val="24"/>
          <w:szCs w:val="24"/>
        </w:rPr>
        <w:lastRenderedPageBreak/>
        <w:t>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61E5" w:rsidRDefault="00E235EB">
      <w:pPr>
        <w:pStyle w:val="13"/>
        <w:jc w:val="both"/>
        <w:rPr>
          <w:color w:val="auto"/>
          <w:sz w:val="24"/>
          <w:szCs w:val="24"/>
        </w:rPr>
      </w:pPr>
      <w:r w:rsidRPr="006061E5">
        <w:rPr>
          <w:color w:val="auto"/>
          <w:sz w:val="24"/>
          <w:szCs w:val="24"/>
        </w:rPr>
        <w:t>способность обучающихся ко взаимодействию в условиях неопределённости, открытость опыту и знаниям других;</w:t>
      </w:r>
    </w:p>
    <w:p w:rsidR="00A57638" w:rsidRPr="006061E5" w:rsidRDefault="00E235EB">
      <w:pPr>
        <w:pStyle w:val="13"/>
        <w:jc w:val="both"/>
        <w:rPr>
          <w:color w:val="auto"/>
          <w:sz w:val="24"/>
          <w:szCs w:val="24"/>
        </w:rPr>
      </w:pPr>
      <w:r w:rsidRPr="006061E5">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6061E5" w:rsidRDefault="00E235EB">
      <w:pPr>
        <w:pStyle w:val="13"/>
        <w:jc w:val="both"/>
        <w:rPr>
          <w:color w:val="auto"/>
          <w:sz w:val="24"/>
          <w:szCs w:val="24"/>
        </w:rPr>
      </w:pPr>
      <w:r w:rsidRPr="006061E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6061E5" w:rsidRDefault="00E235EB">
      <w:pPr>
        <w:pStyle w:val="13"/>
        <w:jc w:val="both"/>
        <w:rPr>
          <w:color w:val="auto"/>
          <w:sz w:val="24"/>
          <w:szCs w:val="24"/>
        </w:rPr>
      </w:pPr>
      <w:r w:rsidRPr="006061E5">
        <w:rPr>
          <w:color w:val="auto"/>
          <w:sz w:val="24"/>
          <w:szCs w:val="24"/>
        </w:rPr>
        <w:t>умение оперировать основными понятиями, терминами и представлениями в области концепции устойчивого развития;</w:t>
      </w:r>
    </w:p>
    <w:p w:rsidR="00A57638" w:rsidRPr="006061E5" w:rsidRDefault="00E235EB">
      <w:pPr>
        <w:pStyle w:val="13"/>
        <w:jc w:val="both"/>
        <w:rPr>
          <w:color w:val="auto"/>
          <w:sz w:val="24"/>
          <w:szCs w:val="24"/>
        </w:rPr>
      </w:pPr>
      <w:r w:rsidRPr="006061E5">
        <w:rPr>
          <w:color w:val="auto"/>
          <w:sz w:val="24"/>
          <w:szCs w:val="24"/>
        </w:rPr>
        <w:t>умение анализировать и выявлять взаимосвязи природы, общества и экономики;</w:t>
      </w:r>
    </w:p>
    <w:p w:rsidR="00A57638" w:rsidRPr="006061E5" w:rsidRDefault="00E235EB">
      <w:pPr>
        <w:pStyle w:val="13"/>
        <w:jc w:val="both"/>
        <w:rPr>
          <w:color w:val="auto"/>
          <w:sz w:val="24"/>
          <w:szCs w:val="24"/>
        </w:rPr>
      </w:pPr>
      <w:r w:rsidRPr="006061E5">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61E5" w:rsidRDefault="00E235EB" w:rsidP="00FC24C6">
      <w:pPr>
        <w:pStyle w:val="13"/>
        <w:jc w:val="both"/>
        <w:rPr>
          <w:color w:val="auto"/>
          <w:sz w:val="24"/>
          <w:szCs w:val="24"/>
        </w:rPr>
      </w:pPr>
      <w:r w:rsidRPr="006061E5">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6061E5" w:rsidRDefault="00FC24C6" w:rsidP="00FC24C6">
      <w:pPr>
        <w:pStyle w:val="af5"/>
        <w:rPr>
          <w:rFonts w:ascii="Times New Roman" w:hAnsi="Times New Roman" w:cs="Times New Roman"/>
          <w:color w:val="auto"/>
          <w:sz w:val="24"/>
          <w:szCs w:val="24"/>
        </w:rPr>
      </w:pPr>
      <w:bookmarkStart w:id="263" w:name="bookmark529"/>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МЕТАПРЕДМЕТНЫЕ РЕЗУЛЬТАТЫ</w:t>
      </w:r>
      <w:bookmarkEnd w:id="263"/>
    </w:p>
    <w:p w:rsidR="00A57638" w:rsidRPr="006061E5" w:rsidRDefault="00E235EB" w:rsidP="00FC24C6">
      <w:pPr>
        <w:pStyle w:val="13"/>
        <w:spacing w:line="262"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 xml:space="preserve">познавательными </w:t>
      </w:r>
      <w:r w:rsidRPr="006061E5">
        <w:rPr>
          <w:b/>
          <w:bCs/>
          <w:color w:val="auto"/>
          <w:sz w:val="24"/>
          <w:szCs w:val="24"/>
        </w:rPr>
        <w:lastRenderedPageBreak/>
        <w:t>действиями</w:t>
      </w:r>
      <w:r w:rsidRPr="006061E5">
        <w:rPr>
          <w:color w:val="auto"/>
          <w:sz w:val="24"/>
          <w:szCs w:val="24"/>
        </w:rPr>
        <w:t>.</w:t>
      </w:r>
    </w:p>
    <w:p w:rsidR="00A57638" w:rsidRPr="006061E5" w:rsidRDefault="00E235EB" w:rsidP="00FC24C6">
      <w:pPr>
        <w:pStyle w:val="13"/>
        <w:spacing w:line="266" w:lineRule="auto"/>
        <w:jc w:val="both"/>
        <w:rPr>
          <w:color w:val="auto"/>
          <w:sz w:val="24"/>
          <w:szCs w:val="24"/>
        </w:rPr>
      </w:pPr>
      <w:r w:rsidRPr="006061E5">
        <w:rPr>
          <w:b/>
          <w:bCs/>
          <w:i/>
          <w:iCs/>
          <w:color w:val="auto"/>
          <w:sz w:val="24"/>
          <w:szCs w:val="24"/>
        </w:rPr>
        <w:t>Базовые логические действия:</w:t>
      </w:r>
    </w:p>
    <w:p w:rsidR="00A57638" w:rsidRPr="006061E5" w:rsidRDefault="00E235EB" w:rsidP="00FC24C6">
      <w:pPr>
        <w:pStyle w:val="13"/>
        <w:jc w:val="both"/>
        <w:rPr>
          <w:color w:val="auto"/>
          <w:sz w:val="24"/>
          <w:szCs w:val="24"/>
        </w:rPr>
      </w:pPr>
      <w:r w:rsidRPr="006061E5">
        <w:rPr>
          <w:color w:val="auto"/>
          <w:sz w:val="24"/>
          <w:szCs w:val="24"/>
        </w:rPr>
        <w:t>выявлять и характеризовать существенные признаки объектов (явлений);</w:t>
      </w:r>
    </w:p>
    <w:p w:rsidR="00A57638" w:rsidRPr="006061E5" w:rsidRDefault="00E235EB" w:rsidP="00FC24C6">
      <w:pPr>
        <w:pStyle w:val="13"/>
        <w:jc w:val="both"/>
        <w:rPr>
          <w:color w:val="auto"/>
          <w:sz w:val="24"/>
          <w:szCs w:val="24"/>
        </w:rPr>
      </w:pPr>
      <w:r w:rsidRPr="006061E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6061E5" w:rsidRDefault="00E235EB" w:rsidP="00FC24C6">
      <w:pPr>
        <w:pStyle w:val="13"/>
        <w:jc w:val="both"/>
        <w:rPr>
          <w:color w:val="auto"/>
          <w:sz w:val="24"/>
          <w:szCs w:val="24"/>
        </w:rPr>
      </w:pPr>
      <w:r w:rsidRPr="006061E5">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61E5" w:rsidRDefault="00E235EB">
      <w:pPr>
        <w:pStyle w:val="13"/>
        <w:jc w:val="both"/>
        <w:rPr>
          <w:color w:val="auto"/>
          <w:sz w:val="24"/>
          <w:szCs w:val="24"/>
        </w:rPr>
      </w:pPr>
      <w:r w:rsidRPr="006061E5">
        <w:rPr>
          <w:color w:val="auto"/>
          <w:sz w:val="24"/>
          <w:szCs w:val="24"/>
        </w:rPr>
        <w:t>выявлять дефициты информации, данных, необходимых для решения поставленной задачи;</w:t>
      </w:r>
    </w:p>
    <w:p w:rsidR="00A57638" w:rsidRPr="006061E5" w:rsidRDefault="00E235EB">
      <w:pPr>
        <w:pStyle w:val="13"/>
        <w:jc w:val="both"/>
        <w:rPr>
          <w:color w:val="auto"/>
          <w:sz w:val="24"/>
          <w:szCs w:val="24"/>
        </w:rPr>
      </w:pPr>
      <w:r w:rsidRPr="006061E5">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pPr>
        <w:pStyle w:val="13"/>
        <w:jc w:val="both"/>
        <w:rPr>
          <w:color w:val="auto"/>
          <w:sz w:val="24"/>
          <w:szCs w:val="24"/>
        </w:rPr>
      </w:pPr>
      <w:r w:rsidRPr="006061E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13"/>
        <w:spacing w:line="266" w:lineRule="auto"/>
        <w:jc w:val="both"/>
        <w:rPr>
          <w:color w:val="auto"/>
          <w:sz w:val="24"/>
          <w:szCs w:val="24"/>
        </w:rPr>
      </w:pPr>
      <w:r w:rsidRPr="006061E5">
        <w:rPr>
          <w:b/>
          <w:bCs/>
          <w:i/>
          <w:iCs/>
          <w:color w:val="auto"/>
          <w:sz w:val="24"/>
          <w:szCs w:val="24"/>
        </w:rPr>
        <w:t>Базовые исследовательские действия:</w:t>
      </w:r>
    </w:p>
    <w:p w:rsidR="00A57638" w:rsidRPr="006061E5" w:rsidRDefault="00E235EB">
      <w:pPr>
        <w:pStyle w:val="13"/>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pPr>
        <w:pStyle w:val="13"/>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61E5" w:rsidRDefault="00E235EB">
      <w:pPr>
        <w:pStyle w:val="13"/>
        <w:jc w:val="both"/>
        <w:rPr>
          <w:color w:val="auto"/>
          <w:sz w:val="24"/>
          <w:szCs w:val="24"/>
        </w:rPr>
      </w:pPr>
      <w:r w:rsidRPr="006061E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6061E5" w:rsidRDefault="00E235EB">
      <w:pPr>
        <w:pStyle w:val="13"/>
        <w:jc w:val="both"/>
        <w:rPr>
          <w:color w:val="auto"/>
          <w:sz w:val="24"/>
          <w:szCs w:val="24"/>
        </w:rPr>
      </w:pPr>
      <w:r w:rsidRPr="006061E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6061E5" w:rsidRDefault="00E235EB">
      <w:pPr>
        <w:pStyle w:val="13"/>
        <w:jc w:val="both"/>
        <w:rPr>
          <w:color w:val="auto"/>
          <w:sz w:val="24"/>
          <w:szCs w:val="24"/>
        </w:rPr>
      </w:pPr>
      <w:r w:rsidRPr="006061E5">
        <w:rPr>
          <w:color w:val="auto"/>
          <w:sz w:val="24"/>
          <w:szCs w:val="24"/>
        </w:rPr>
        <w:t xml:space="preserve">оценивать на применимость и достоверность информации, </w:t>
      </w:r>
      <w:r w:rsidRPr="006061E5">
        <w:rPr>
          <w:color w:val="auto"/>
          <w:sz w:val="24"/>
          <w:szCs w:val="24"/>
        </w:rPr>
        <w:lastRenderedPageBreak/>
        <w:t>полученной в ходе исследования (эксперимента);</w:t>
      </w:r>
    </w:p>
    <w:p w:rsidR="00A57638" w:rsidRPr="006061E5" w:rsidRDefault="00E235EB">
      <w:pPr>
        <w:pStyle w:val="13"/>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61E5" w:rsidRDefault="00E235EB">
      <w:pPr>
        <w:pStyle w:val="13"/>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информацией:</w:t>
      </w:r>
    </w:p>
    <w:p w:rsidR="00A57638" w:rsidRPr="006061E5" w:rsidRDefault="00E235EB">
      <w:pPr>
        <w:pStyle w:val="13"/>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61E5" w:rsidRDefault="00E235EB">
      <w:pPr>
        <w:pStyle w:val="13"/>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pPr>
        <w:pStyle w:val="13"/>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pPr>
        <w:pStyle w:val="13"/>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pPr>
        <w:pStyle w:val="13"/>
        <w:jc w:val="both"/>
        <w:rPr>
          <w:color w:val="auto"/>
          <w:sz w:val="24"/>
          <w:szCs w:val="24"/>
        </w:rPr>
      </w:pPr>
      <w:r w:rsidRPr="006061E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6061E5" w:rsidRDefault="00E235EB">
      <w:pPr>
        <w:pStyle w:val="13"/>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pPr>
        <w:pStyle w:val="13"/>
        <w:spacing w:line="259"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коммуникативными действиями</w:t>
      </w:r>
      <w:r w:rsidRPr="006061E5">
        <w:rPr>
          <w:color w:val="auto"/>
          <w:sz w:val="24"/>
          <w:szCs w:val="24"/>
        </w:rPr>
        <w:t>.</w:t>
      </w:r>
    </w:p>
    <w:p w:rsidR="00A57638" w:rsidRPr="006061E5" w:rsidRDefault="00E235EB">
      <w:pPr>
        <w:pStyle w:val="13"/>
        <w:jc w:val="both"/>
        <w:rPr>
          <w:color w:val="auto"/>
          <w:sz w:val="24"/>
          <w:szCs w:val="24"/>
        </w:rPr>
      </w:pPr>
      <w:r w:rsidRPr="006061E5">
        <w:rPr>
          <w:b/>
          <w:bCs/>
          <w:i/>
          <w:iCs/>
          <w:color w:val="auto"/>
          <w:sz w:val="24"/>
          <w:szCs w:val="24"/>
        </w:rPr>
        <w:t>Общение:</w:t>
      </w:r>
      <w:r w:rsidRPr="006061E5">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061E5">
        <w:rPr>
          <w:color w:val="auto"/>
          <w:sz w:val="24"/>
          <w:szCs w:val="24"/>
        </w:rPr>
        <w:lastRenderedPageBreak/>
        <w:t>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pPr>
        <w:pStyle w:val="13"/>
        <w:spacing w:line="257" w:lineRule="auto"/>
        <w:jc w:val="both"/>
        <w:rPr>
          <w:color w:val="auto"/>
          <w:sz w:val="24"/>
          <w:szCs w:val="24"/>
        </w:rPr>
      </w:pPr>
      <w:r w:rsidRPr="006061E5">
        <w:rPr>
          <w:b/>
          <w:bCs/>
          <w:i/>
          <w:iCs/>
          <w:color w:val="auto"/>
          <w:sz w:val="24"/>
          <w:szCs w:val="24"/>
        </w:rPr>
        <w:t>Совместная деятельность:</w:t>
      </w:r>
      <w:r w:rsidRPr="006061E5">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sidRPr="006061E5">
        <w:rPr>
          <w:color w:val="auto"/>
          <w:sz w:val="24"/>
          <w:szCs w:val="24"/>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A57638" w:rsidRPr="006061E5" w:rsidRDefault="00E235EB">
      <w:pPr>
        <w:pStyle w:val="13"/>
        <w:spacing w:line="259" w:lineRule="auto"/>
        <w:jc w:val="both"/>
        <w:rPr>
          <w:color w:val="auto"/>
          <w:sz w:val="24"/>
          <w:szCs w:val="24"/>
        </w:rPr>
      </w:pPr>
      <w:r w:rsidRPr="006061E5">
        <w:rPr>
          <w:color w:val="auto"/>
          <w:sz w:val="24"/>
          <w:szCs w:val="24"/>
        </w:rPr>
        <w:t xml:space="preserve">Овладение универсальными учебными </w:t>
      </w:r>
      <w:r w:rsidRPr="006061E5">
        <w:rPr>
          <w:b/>
          <w:bCs/>
          <w:color w:val="auto"/>
          <w:sz w:val="24"/>
          <w:szCs w:val="24"/>
        </w:rPr>
        <w:t>регулятивными действиями</w:t>
      </w:r>
      <w:r w:rsidRPr="006061E5">
        <w:rPr>
          <w:color w:val="auto"/>
          <w:sz w:val="24"/>
          <w:szCs w:val="24"/>
        </w:rPr>
        <w:t>.</w:t>
      </w:r>
    </w:p>
    <w:p w:rsidR="00A57638" w:rsidRPr="006061E5" w:rsidRDefault="00E235EB">
      <w:pPr>
        <w:pStyle w:val="13"/>
        <w:jc w:val="both"/>
        <w:rPr>
          <w:color w:val="auto"/>
          <w:sz w:val="24"/>
          <w:szCs w:val="24"/>
        </w:rPr>
      </w:pPr>
      <w:r w:rsidRPr="006061E5">
        <w:rPr>
          <w:b/>
          <w:bCs/>
          <w:i/>
          <w:iCs/>
          <w:color w:val="auto"/>
          <w:sz w:val="24"/>
          <w:szCs w:val="24"/>
        </w:rPr>
        <w:t>Самоорганизация:</w:t>
      </w:r>
      <w:r w:rsidRPr="006061E5">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6061E5" w:rsidRDefault="00E235EB">
      <w:pPr>
        <w:pStyle w:val="13"/>
        <w:jc w:val="both"/>
        <w:rPr>
          <w:color w:val="auto"/>
          <w:sz w:val="24"/>
          <w:szCs w:val="24"/>
        </w:rPr>
      </w:pPr>
      <w:r w:rsidRPr="006061E5">
        <w:rPr>
          <w:b/>
          <w:bCs/>
          <w:i/>
          <w:iCs/>
          <w:color w:val="auto"/>
          <w:sz w:val="24"/>
          <w:szCs w:val="24"/>
        </w:rPr>
        <w:t>Самоконтроль:</w:t>
      </w:r>
      <w:r w:rsidRPr="006061E5">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6061E5" w:rsidRDefault="00E235EB">
      <w:pPr>
        <w:pStyle w:val="13"/>
        <w:spacing w:line="252" w:lineRule="auto"/>
        <w:jc w:val="both"/>
        <w:rPr>
          <w:color w:val="auto"/>
          <w:sz w:val="24"/>
          <w:szCs w:val="24"/>
        </w:rPr>
      </w:pPr>
      <w:r w:rsidRPr="006061E5">
        <w:rPr>
          <w:b/>
          <w:bCs/>
          <w:i/>
          <w:iCs/>
          <w:color w:val="auto"/>
          <w:sz w:val="24"/>
          <w:szCs w:val="24"/>
        </w:rPr>
        <w:t>Эмоциональный интеллект:</w:t>
      </w:r>
      <w:r w:rsidRPr="006061E5">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6061E5" w:rsidRDefault="00E235EB" w:rsidP="00FC24C6">
      <w:pPr>
        <w:pStyle w:val="13"/>
        <w:spacing w:line="252" w:lineRule="auto"/>
        <w:jc w:val="both"/>
        <w:rPr>
          <w:color w:val="auto"/>
          <w:sz w:val="24"/>
          <w:szCs w:val="24"/>
        </w:rPr>
      </w:pPr>
      <w:r w:rsidRPr="006061E5">
        <w:rPr>
          <w:b/>
          <w:bCs/>
          <w:i/>
          <w:iCs/>
          <w:color w:val="auto"/>
          <w:sz w:val="24"/>
          <w:szCs w:val="24"/>
        </w:rPr>
        <w:t>Принятие себя и других:</w:t>
      </w:r>
      <w:r w:rsidRPr="006061E5">
        <w:rPr>
          <w:color w:val="auto"/>
          <w:sz w:val="24"/>
          <w:szCs w:val="24"/>
        </w:rPr>
        <w:t xml:space="preserve"> осознанно относиться к другому </w:t>
      </w:r>
      <w:r w:rsidRPr="006061E5">
        <w:rPr>
          <w:color w:val="auto"/>
          <w:sz w:val="24"/>
          <w:szCs w:val="24"/>
        </w:rPr>
        <w:lastRenderedPageBreak/>
        <w:t>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6061E5" w:rsidRDefault="00FC24C6" w:rsidP="00FC24C6">
      <w:pPr>
        <w:pStyle w:val="af5"/>
        <w:rPr>
          <w:rFonts w:ascii="Times New Roman" w:hAnsi="Times New Roman" w:cs="Times New Roman"/>
          <w:color w:val="auto"/>
          <w:sz w:val="24"/>
          <w:szCs w:val="24"/>
        </w:rPr>
      </w:pPr>
      <w:bookmarkStart w:id="264" w:name="bookmark531"/>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w:t>
      </w:r>
      <w:bookmarkEnd w:id="264"/>
    </w:p>
    <w:p w:rsidR="00A57638" w:rsidRPr="006061E5" w:rsidRDefault="00E235EB" w:rsidP="00FC24C6">
      <w:pPr>
        <w:pStyle w:val="13"/>
        <w:spacing w:line="252" w:lineRule="auto"/>
        <w:jc w:val="both"/>
        <w:rPr>
          <w:color w:val="auto"/>
          <w:sz w:val="24"/>
          <w:szCs w:val="24"/>
        </w:rPr>
      </w:pPr>
      <w:r w:rsidRPr="006061E5">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A57638" w:rsidRPr="006061E5" w:rsidRDefault="00E235EB" w:rsidP="000B3370">
      <w:pPr>
        <w:pStyle w:val="13"/>
        <w:numPr>
          <w:ilvl w:val="0"/>
          <w:numId w:val="24"/>
        </w:numPr>
        <w:tabs>
          <w:tab w:val="left" w:pos="543"/>
        </w:tabs>
        <w:spacing w:line="252" w:lineRule="auto"/>
        <w:jc w:val="both"/>
        <w:rPr>
          <w:color w:val="auto"/>
          <w:sz w:val="24"/>
          <w:szCs w:val="24"/>
        </w:rPr>
      </w:pPr>
      <w:r w:rsidRPr="006061E5">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6061E5" w:rsidRDefault="00E235EB" w:rsidP="000B3370">
      <w:pPr>
        <w:pStyle w:val="13"/>
        <w:numPr>
          <w:ilvl w:val="0"/>
          <w:numId w:val="24"/>
        </w:numPr>
        <w:tabs>
          <w:tab w:val="left" w:pos="543"/>
        </w:tabs>
        <w:spacing w:line="252" w:lineRule="auto"/>
        <w:jc w:val="both"/>
        <w:rPr>
          <w:color w:val="auto"/>
          <w:sz w:val="24"/>
          <w:szCs w:val="24"/>
        </w:rPr>
      </w:pPr>
      <w:r w:rsidRPr="006061E5">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A57638" w:rsidRPr="006061E5" w:rsidRDefault="00E235EB" w:rsidP="000B3370">
      <w:pPr>
        <w:pStyle w:val="13"/>
        <w:numPr>
          <w:ilvl w:val="0"/>
          <w:numId w:val="24"/>
        </w:numPr>
        <w:tabs>
          <w:tab w:val="left" w:pos="543"/>
        </w:tabs>
        <w:spacing w:line="252" w:lineRule="auto"/>
        <w:jc w:val="both"/>
        <w:rPr>
          <w:color w:val="auto"/>
          <w:sz w:val="24"/>
          <w:szCs w:val="24"/>
        </w:rPr>
      </w:pPr>
      <w:r w:rsidRPr="006061E5">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6061E5" w:rsidRDefault="00E235EB" w:rsidP="000B3370">
      <w:pPr>
        <w:pStyle w:val="13"/>
        <w:numPr>
          <w:ilvl w:val="0"/>
          <w:numId w:val="24"/>
        </w:numPr>
        <w:tabs>
          <w:tab w:val="left" w:pos="543"/>
        </w:tabs>
        <w:spacing w:line="252" w:lineRule="auto"/>
        <w:jc w:val="both"/>
        <w:rPr>
          <w:color w:val="auto"/>
          <w:sz w:val="24"/>
          <w:szCs w:val="24"/>
        </w:rPr>
      </w:pPr>
      <w:r w:rsidRPr="006061E5">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6061E5" w:rsidRDefault="00E235EB" w:rsidP="000B3370">
      <w:pPr>
        <w:pStyle w:val="13"/>
        <w:numPr>
          <w:ilvl w:val="0"/>
          <w:numId w:val="24"/>
        </w:numPr>
        <w:tabs>
          <w:tab w:val="left" w:pos="543"/>
        </w:tabs>
        <w:spacing w:line="252" w:lineRule="auto"/>
        <w:jc w:val="both"/>
        <w:rPr>
          <w:color w:val="auto"/>
          <w:sz w:val="24"/>
          <w:szCs w:val="24"/>
        </w:rPr>
      </w:pPr>
      <w:r w:rsidRPr="006061E5">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A57638" w:rsidRPr="006061E5" w:rsidRDefault="00E235EB" w:rsidP="000B3370">
      <w:pPr>
        <w:pStyle w:val="13"/>
        <w:numPr>
          <w:ilvl w:val="0"/>
          <w:numId w:val="24"/>
        </w:numPr>
        <w:tabs>
          <w:tab w:val="left" w:pos="548"/>
        </w:tabs>
        <w:spacing w:line="252" w:lineRule="auto"/>
        <w:jc w:val="both"/>
        <w:rPr>
          <w:color w:val="auto"/>
          <w:sz w:val="24"/>
          <w:szCs w:val="24"/>
        </w:rPr>
      </w:pPr>
      <w:r w:rsidRPr="006061E5">
        <w:rPr>
          <w:color w:val="auto"/>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w:t>
      </w:r>
      <w:r w:rsidRPr="006061E5">
        <w:rPr>
          <w:color w:val="auto"/>
          <w:sz w:val="24"/>
          <w:szCs w:val="24"/>
        </w:rPr>
        <w:lastRenderedPageBreak/>
        <w:t>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6061E5" w:rsidRDefault="00FC24C6" w:rsidP="00FC24C6">
      <w:pPr>
        <w:pStyle w:val="af5"/>
        <w:rPr>
          <w:rFonts w:ascii="Times New Roman" w:hAnsi="Times New Roman" w:cs="Times New Roman"/>
          <w:color w:val="auto"/>
          <w:sz w:val="24"/>
          <w:szCs w:val="24"/>
        </w:rPr>
      </w:pPr>
      <w:bookmarkStart w:id="265" w:name="bookmark533"/>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Предметные результаты по классам</w:t>
      </w:r>
      <w:bookmarkEnd w:id="265"/>
    </w:p>
    <w:p w:rsidR="00FC24C6" w:rsidRPr="006061E5" w:rsidRDefault="00FC24C6" w:rsidP="00FC24C6">
      <w:pPr>
        <w:pStyle w:val="af5"/>
        <w:rPr>
          <w:rFonts w:ascii="Times New Roman" w:hAnsi="Times New Roman" w:cs="Times New Roman"/>
          <w:bCs/>
          <w:color w:val="auto"/>
          <w:sz w:val="24"/>
          <w:szCs w:val="24"/>
        </w:rPr>
      </w:pPr>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bCs/>
          <w:color w:val="auto"/>
          <w:sz w:val="24"/>
          <w:szCs w:val="24"/>
        </w:rPr>
        <w:t>5 класс:</w:t>
      </w:r>
    </w:p>
    <w:p w:rsidR="00A57638" w:rsidRPr="006061E5" w:rsidRDefault="00E235EB" w:rsidP="00A861F3">
      <w:pPr>
        <w:pStyle w:val="13"/>
        <w:numPr>
          <w:ilvl w:val="0"/>
          <w:numId w:val="206"/>
        </w:numPr>
        <w:spacing w:line="264" w:lineRule="auto"/>
        <w:jc w:val="both"/>
        <w:rPr>
          <w:color w:val="auto"/>
          <w:sz w:val="24"/>
          <w:szCs w:val="24"/>
        </w:rPr>
      </w:pPr>
      <w:r w:rsidRPr="006061E5">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6061E5" w:rsidRDefault="00E235EB" w:rsidP="00A861F3">
      <w:pPr>
        <w:pStyle w:val="13"/>
        <w:numPr>
          <w:ilvl w:val="0"/>
          <w:numId w:val="206"/>
        </w:numPr>
        <w:spacing w:line="276" w:lineRule="auto"/>
        <w:jc w:val="both"/>
        <w:rPr>
          <w:color w:val="auto"/>
          <w:sz w:val="24"/>
          <w:szCs w:val="24"/>
        </w:rPr>
      </w:pPr>
      <w:r w:rsidRPr="006061E5">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6061E5" w:rsidRDefault="00E235EB" w:rsidP="00A861F3">
      <w:pPr>
        <w:pStyle w:val="13"/>
        <w:numPr>
          <w:ilvl w:val="0"/>
          <w:numId w:val="206"/>
        </w:numPr>
        <w:spacing w:line="269" w:lineRule="auto"/>
        <w:jc w:val="both"/>
        <w:rPr>
          <w:color w:val="auto"/>
          <w:sz w:val="24"/>
          <w:szCs w:val="24"/>
        </w:rPr>
      </w:pPr>
      <w:r w:rsidRPr="006061E5">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6061E5" w:rsidRDefault="00E235EB" w:rsidP="00A861F3">
      <w:pPr>
        <w:pStyle w:val="13"/>
        <w:numPr>
          <w:ilvl w:val="0"/>
          <w:numId w:val="206"/>
        </w:numPr>
        <w:spacing w:line="264" w:lineRule="auto"/>
        <w:jc w:val="both"/>
        <w:rPr>
          <w:color w:val="auto"/>
          <w:sz w:val="24"/>
          <w:szCs w:val="24"/>
        </w:rPr>
      </w:pPr>
      <w:r w:rsidRPr="006061E5">
        <w:rPr>
          <w:color w:val="auto"/>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w:t>
      </w:r>
      <w:r w:rsidRPr="006061E5">
        <w:rPr>
          <w:color w:val="auto"/>
          <w:sz w:val="24"/>
          <w:szCs w:val="24"/>
        </w:rPr>
        <w:lastRenderedPageBreak/>
        <w:t>искусства с произведениями других искусств и учиться отбирать произведения для самостоятельного чтения;</w:t>
      </w:r>
    </w:p>
    <w:p w:rsidR="00A57638" w:rsidRPr="006061E5" w:rsidRDefault="00E235EB" w:rsidP="00A861F3">
      <w:pPr>
        <w:pStyle w:val="13"/>
        <w:numPr>
          <w:ilvl w:val="0"/>
          <w:numId w:val="206"/>
        </w:numPr>
        <w:spacing w:after="220" w:line="276" w:lineRule="auto"/>
        <w:jc w:val="both"/>
        <w:rPr>
          <w:color w:val="auto"/>
          <w:sz w:val="24"/>
          <w:szCs w:val="24"/>
        </w:rPr>
      </w:pPr>
      <w:r w:rsidRPr="006061E5">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6 класс:</w:t>
      </w:r>
    </w:p>
    <w:p w:rsidR="00A57638" w:rsidRPr="006061E5" w:rsidRDefault="00E235EB" w:rsidP="00A861F3">
      <w:pPr>
        <w:pStyle w:val="13"/>
        <w:numPr>
          <w:ilvl w:val="0"/>
          <w:numId w:val="207"/>
        </w:numPr>
        <w:spacing w:line="269" w:lineRule="auto"/>
        <w:jc w:val="both"/>
        <w:rPr>
          <w:color w:val="auto"/>
          <w:sz w:val="24"/>
          <w:szCs w:val="24"/>
        </w:rPr>
      </w:pPr>
      <w:r w:rsidRPr="006061E5">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6061E5" w:rsidRDefault="00E235EB" w:rsidP="00A861F3">
      <w:pPr>
        <w:pStyle w:val="13"/>
        <w:numPr>
          <w:ilvl w:val="0"/>
          <w:numId w:val="207"/>
        </w:numPr>
        <w:spacing w:line="276" w:lineRule="auto"/>
        <w:jc w:val="both"/>
        <w:rPr>
          <w:color w:val="auto"/>
          <w:sz w:val="24"/>
          <w:szCs w:val="24"/>
        </w:rPr>
      </w:pPr>
      <w:r w:rsidRPr="006061E5">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6061E5" w:rsidRDefault="00E235EB" w:rsidP="00A861F3">
      <w:pPr>
        <w:pStyle w:val="13"/>
        <w:numPr>
          <w:ilvl w:val="0"/>
          <w:numId w:val="207"/>
        </w:numPr>
        <w:spacing w:line="266" w:lineRule="auto"/>
        <w:jc w:val="both"/>
        <w:rPr>
          <w:color w:val="auto"/>
          <w:sz w:val="24"/>
          <w:szCs w:val="24"/>
        </w:rPr>
      </w:pPr>
      <w:r w:rsidRPr="006061E5">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6061E5" w:rsidRDefault="00E235EB" w:rsidP="00A861F3">
      <w:pPr>
        <w:pStyle w:val="13"/>
        <w:numPr>
          <w:ilvl w:val="0"/>
          <w:numId w:val="207"/>
        </w:numPr>
        <w:spacing w:line="262" w:lineRule="auto"/>
        <w:jc w:val="both"/>
        <w:rPr>
          <w:color w:val="auto"/>
          <w:sz w:val="24"/>
          <w:szCs w:val="24"/>
        </w:rPr>
      </w:pPr>
      <w:r w:rsidRPr="006061E5">
        <w:rPr>
          <w:color w:val="auto"/>
          <w:sz w:val="24"/>
          <w:szCs w:val="24"/>
        </w:rP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w:t>
      </w:r>
      <w:r w:rsidRPr="006061E5">
        <w:rPr>
          <w:color w:val="auto"/>
          <w:sz w:val="24"/>
          <w:szCs w:val="24"/>
        </w:rPr>
        <w:lastRenderedPageBreak/>
        <w:t>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61E5" w:rsidRDefault="00E235EB" w:rsidP="00A861F3">
      <w:pPr>
        <w:pStyle w:val="13"/>
        <w:numPr>
          <w:ilvl w:val="0"/>
          <w:numId w:val="207"/>
        </w:numPr>
        <w:spacing w:after="220" w:line="276" w:lineRule="auto"/>
        <w:jc w:val="both"/>
        <w:rPr>
          <w:color w:val="auto"/>
          <w:sz w:val="24"/>
          <w:szCs w:val="24"/>
        </w:rPr>
      </w:pPr>
      <w:r w:rsidRPr="006061E5">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7 класс:</w:t>
      </w:r>
    </w:p>
    <w:p w:rsidR="00A57638" w:rsidRPr="006061E5" w:rsidRDefault="00E235EB" w:rsidP="00A861F3">
      <w:pPr>
        <w:pStyle w:val="13"/>
        <w:numPr>
          <w:ilvl w:val="0"/>
          <w:numId w:val="208"/>
        </w:numPr>
        <w:spacing w:line="266" w:lineRule="auto"/>
        <w:jc w:val="both"/>
        <w:rPr>
          <w:color w:val="auto"/>
          <w:sz w:val="24"/>
          <w:szCs w:val="24"/>
        </w:rPr>
      </w:pPr>
      <w:r w:rsidRPr="006061E5">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6061E5" w:rsidRDefault="00E235EB" w:rsidP="00A861F3">
      <w:pPr>
        <w:pStyle w:val="13"/>
        <w:numPr>
          <w:ilvl w:val="0"/>
          <w:numId w:val="208"/>
        </w:numPr>
        <w:spacing w:line="271" w:lineRule="auto"/>
        <w:jc w:val="both"/>
        <w:rPr>
          <w:color w:val="auto"/>
          <w:sz w:val="24"/>
          <w:szCs w:val="24"/>
        </w:rPr>
      </w:pPr>
      <w:r w:rsidRPr="006061E5">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6061E5" w:rsidRDefault="00E235EB" w:rsidP="00A861F3">
      <w:pPr>
        <w:pStyle w:val="13"/>
        <w:numPr>
          <w:ilvl w:val="0"/>
          <w:numId w:val="208"/>
        </w:numPr>
        <w:spacing w:line="298" w:lineRule="auto"/>
        <w:jc w:val="both"/>
        <w:rPr>
          <w:color w:val="auto"/>
          <w:sz w:val="24"/>
          <w:szCs w:val="24"/>
        </w:rPr>
      </w:pPr>
      <w:r w:rsidRPr="006061E5">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6061E5" w:rsidRDefault="00E235EB" w:rsidP="00A861F3">
      <w:pPr>
        <w:pStyle w:val="13"/>
        <w:numPr>
          <w:ilvl w:val="0"/>
          <w:numId w:val="208"/>
        </w:numPr>
        <w:spacing w:line="262" w:lineRule="auto"/>
        <w:jc w:val="both"/>
        <w:rPr>
          <w:color w:val="auto"/>
          <w:sz w:val="24"/>
          <w:szCs w:val="24"/>
        </w:rPr>
      </w:pPr>
      <w:r w:rsidRPr="006061E5">
        <w:rPr>
          <w:color w:val="auto"/>
          <w:sz w:val="24"/>
          <w:szCs w:val="24"/>
        </w:rPr>
        <w:lastRenderedPageBreak/>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61E5" w:rsidRDefault="00E235EB" w:rsidP="00A861F3">
      <w:pPr>
        <w:pStyle w:val="13"/>
        <w:numPr>
          <w:ilvl w:val="0"/>
          <w:numId w:val="208"/>
        </w:numPr>
        <w:spacing w:after="220" w:line="276" w:lineRule="auto"/>
        <w:jc w:val="both"/>
        <w:rPr>
          <w:color w:val="auto"/>
          <w:sz w:val="24"/>
          <w:szCs w:val="24"/>
        </w:rPr>
      </w:pPr>
      <w:r w:rsidRPr="006061E5">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8 класс:</w:t>
      </w:r>
    </w:p>
    <w:p w:rsidR="00A57638" w:rsidRPr="006061E5" w:rsidRDefault="00E235EB" w:rsidP="00A861F3">
      <w:pPr>
        <w:pStyle w:val="13"/>
        <w:numPr>
          <w:ilvl w:val="0"/>
          <w:numId w:val="209"/>
        </w:numPr>
        <w:spacing w:line="266" w:lineRule="auto"/>
        <w:jc w:val="both"/>
        <w:rPr>
          <w:color w:val="auto"/>
          <w:sz w:val="24"/>
          <w:szCs w:val="24"/>
        </w:rPr>
      </w:pPr>
      <w:r w:rsidRPr="006061E5">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6061E5" w:rsidRDefault="00E235EB" w:rsidP="00A861F3">
      <w:pPr>
        <w:pStyle w:val="13"/>
        <w:numPr>
          <w:ilvl w:val="0"/>
          <w:numId w:val="209"/>
        </w:numPr>
        <w:spacing w:line="271" w:lineRule="auto"/>
        <w:jc w:val="both"/>
        <w:rPr>
          <w:color w:val="auto"/>
          <w:sz w:val="24"/>
          <w:szCs w:val="24"/>
        </w:rPr>
      </w:pPr>
      <w:r w:rsidRPr="006061E5">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6061E5" w:rsidRDefault="00E235EB" w:rsidP="00A861F3">
      <w:pPr>
        <w:pStyle w:val="13"/>
        <w:numPr>
          <w:ilvl w:val="0"/>
          <w:numId w:val="209"/>
        </w:numPr>
        <w:spacing w:line="276" w:lineRule="auto"/>
        <w:jc w:val="both"/>
        <w:rPr>
          <w:color w:val="auto"/>
          <w:sz w:val="24"/>
          <w:szCs w:val="24"/>
        </w:rPr>
      </w:pPr>
      <w:r w:rsidRPr="006061E5">
        <w:rPr>
          <w:color w:val="auto"/>
          <w:sz w:val="24"/>
          <w:szCs w:val="24"/>
        </w:rP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w:t>
      </w:r>
      <w:r w:rsidRPr="006061E5">
        <w:rPr>
          <w:color w:val="auto"/>
          <w:sz w:val="24"/>
          <w:szCs w:val="24"/>
        </w:rPr>
        <w:lastRenderedPageBreak/>
        <w:t>взросления; о языке русской поэзии;</w:t>
      </w:r>
    </w:p>
    <w:p w:rsidR="00A57638" w:rsidRPr="006061E5" w:rsidRDefault="00E235EB" w:rsidP="00A861F3">
      <w:pPr>
        <w:pStyle w:val="13"/>
        <w:numPr>
          <w:ilvl w:val="0"/>
          <w:numId w:val="209"/>
        </w:numPr>
        <w:spacing w:line="264" w:lineRule="auto"/>
        <w:jc w:val="both"/>
        <w:rPr>
          <w:color w:val="auto"/>
          <w:sz w:val="24"/>
          <w:szCs w:val="24"/>
        </w:rPr>
      </w:pPr>
      <w:r w:rsidRPr="006061E5">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61E5" w:rsidRDefault="00E235EB" w:rsidP="00A861F3">
      <w:pPr>
        <w:pStyle w:val="13"/>
        <w:numPr>
          <w:ilvl w:val="0"/>
          <w:numId w:val="209"/>
        </w:numPr>
        <w:spacing w:after="220" w:line="271" w:lineRule="auto"/>
        <w:jc w:val="both"/>
        <w:rPr>
          <w:color w:val="auto"/>
          <w:sz w:val="24"/>
          <w:szCs w:val="24"/>
        </w:rPr>
      </w:pPr>
      <w:r w:rsidRPr="006061E5">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6061E5" w:rsidRDefault="00E235EB" w:rsidP="00FC24C6">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9 класс:</w:t>
      </w:r>
    </w:p>
    <w:p w:rsidR="00A57638" w:rsidRPr="006061E5" w:rsidRDefault="00E235EB" w:rsidP="00A861F3">
      <w:pPr>
        <w:pStyle w:val="13"/>
        <w:numPr>
          <w:ilvl w:val="0"/>
          <w:numId w:val="210"/>
        </w:numPr>
        <w:spacing w:line="262" w:lineRule="auto"/>
        <w:jc w:val="both"/>
        <w:rPr>
          <w:color w:val="auto"/>
          <w:sz w:val="24"/>
          <w:szCs w:val="24"/>
        </w:rPr>
      </w:pPr>
      <w:r w:rsidRPr="006061E5">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6061E5" w:rsidRDefault="00E235EB" w:rsidP="00A861F3">
      <w:pPr>
        <w:pStyle w:val="13"/>
        <w:numPr>
          <w:ilvl w:val="0"/>
          <w:numId w:val="210"/>
        </w:numPr>
        <w:spacing w:line="266" w:lineRule="auto"/>
        <w:jc w:val="both"/>
        <w:rPr>
          <w:color w:val="auto"/>
          <w:sz w:val="24"/>
          <w:szCs w:val="24"/>
        </w:rPr>
      </w:pPr>
      <w:r w:rsidRPr="006061E5">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6061E5" w:rsidRDefault="00E235EB" w:rsidP="00A861F3">
      <w:pPr>
        <w:pStyle w:val="13"/>
        <w:numPr>
          <w:ilvl w:val="0"/>
          <w:numId w:val="210"/>
        </w:numPr>
        <w:spacing w:line="266" w:lineRule="auto"/>
        <w:jc w:val="both"/>
        <w:rPr>
          <w:color w:val="auto"/>
          <w:sz w:val="24"/>
          <w:szCs w:val="24"/>
        </w:rPr>
      </w:pPr>
      <w:r w:rsidRPr="006061E5">
        <w:rPr>
          <w:color w:val="auto"/>
          <w:sz w:val="24"/>
          <w:szCs w:val="24"/>
        </w:rPr>
        <w:lastRenderedPageBreak/>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6061E5" w:rsidRDefault="00E235EB" w:rsidP="00A861F3">
      <w:pPr>
        <w:pStyle w:val="13"/>
        <w:numPr>
          <w:ilvl w:val="0"/>
          <w:numId w:val="210"/>
        </w:numPr>
        <w:spacing w:line="257" w:lineRule="auto"/>
        <w:jc w:val="both"/>
        <w:rPr>
          <w:color w:val="auto"/>
          <w:sz w:val="24"/>
          <w:szCs w:val="24"/>
        </w:rPr>
      </w:pPr>
      <w:r w:rsidRPr="006061E5">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6061E5" w:rsidRDefault="00E235EB" w:rsidP="00A861F3">
      <w:pPr>
        <w:pStyle w:val="13"/>
        <w:numPr>
          <w:ilvl w:val="0"/>
          <w:numId w:val="210"/>
        </w:numPr>
        <w:spacing w:after="120" w:line="271" w:lineRule="auto"/>
        <w:jc w:val="both"/>
        <w:rPr>
          <w:color w:val="auto"/>
          <w:sz w:val="24"/>
          <w:szCs w:val="24"/>
        </w:rPr>
        <w:sectPr w:rsidR="00A57638" w:rsidRPr="006061E5">
          <w:footerReference w:type="even" r:id="rId21"/>
          <w:footerReference w:type="default" r:id="rId22"/>
          <w:footnotePr>
            <w:numRestart w:val="eachPage"/>
          </w:footnotePr>
          <w:type w:val="continuous"/>
          <w:pgSz w:w="7824" w:h="12019"/>
          <w:pgMar w:top="632" w:right="701" w:bottom="901" w:left="709" w:header="0" w:footer="3" w:gutter="0"/>
          <w:cols w:space="720"/>
          <w:noEndnote/>
          <w:docGrid w:linePitch="360"/>
        </w:sectPr>
      </w:pPr>
      <w:r w:rsidRPr="006061E5">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6061E5" w:rsidRDefault="0044449B">
      <w:pPr>
        <w:rPr>
          <w:rFonts w:ascii="Times New Roman" w:eastAsia="Arial" w:hAnsi="Times New Roman" w:cs="Times New Roman"/>
          <w:b/>
          <w:bCs/>
          <w:color w:val="auto"/>
        </w:rPr>
      </w:pPr>
      <w:bookmarkStart w:id="266" w:name="bookmark535"/>
      <w:r w:rsidRPr="006061E5">
        <w:rPr>
          <w:rFonts w:ascii="Times New Roman" w:hAnsi="Times New Roman" w:cs="Times New Roman"/>
          <w:color w:val="auto"/>
        </w:rPr>
        <w:lastRenderedPageBreak/>
        <w:br w:type="page"/>
      </w:r>
    </w:p>
    <w:p w:rsidR="0044449B" w:rsidRPr="006061E5" w:rsidRDefault="0044449B" w:rsidP="006B14E0">
      <w:pPr>
        <w:rPr>
          <w:rFonts w:ascii="Times New Roman" w:hAnsi="Times New Roman" w:cs="Times New Roman"/>
        </w:rPr>
      </w:pPr>
    </w:p>
    <w:p w:rsidR="00A57638" w:rsidRPr="006061E5" w:rsidRDefault="00E235EB" w:rsidP="0044449B">
      <w:pPr>
        <w:pStyle w:val="31"/>
        <w:pBdr>
          <w:bottom w:val="single" w:sz="12" w:space="1" w:color="auto"/>
        </w:pBdr>
        <w:rPr>
          <w:rFonts w:ascii="Times New Roman" w:hAnsi="Times New Roman" w:cs="Times New Roman"/>
          <w:color w:val="auto"/>
          <w:sz w:val="24"/>
          <w:szCs w:val="24"/>
        </w:rPr>
      </w:pPr>
      <w:bookmarkStart w:id="267" w:name="_Toc105502781"/>
      <w:r w:rsidRPr="006061E5">
        <w:rPr>
          <w:rFonts w:ascii="Times New Roman" w:hAnsi="Times New Roman" w:cs="Times New Roman"/>
          <w:color w:val="auto"/>
          <w:sz w:val="24"/>
          <w:szCs w:val="24"/>
        </w:rPr>
        <w:t>2.1.5</w:t>
      </w:r>
      <w:r w:rsidR="0044449B" w:rsidRPr="006061E5">
        <w:rPr>
          <w:rFonts w:ascii="Times New Roman" w:hAnsi="Times New Roman" w:cs="Times New Roman"/>
          <w:color w:val="auto"/>
          <w:sz w:val="24"/>
          <w:szCs w:val="24"/>
        </w:rPr>
        <w:t>.</w:t>
      </w:r>
      <w:r w:rsidRPr="006061E5">
        <w:rPr>
          <w:rFonts w:ascii="Times New Roman" w:hAnsi="Times New Roman" w:cs="Times New Roman"/>
          <w:color w:val="auto"/>
          <w:sz w:val="24"/>
          <w:szCs w:val="24"/>
        </w:rPr>
        <w:t xml:space="preserve"> АНГЛИЙСКИЙ ЯЗЫК</w:t>
      </w:r>
      <w:bookmarkEnd w:id="266"/>
      <w:bookmarkEnd w:id="267"/>
    </w:p>
    <w:p w:rsidR="0044449B" w:rsidRPr="006061E5" w:rsidRDefault="0044449B" w:rsidP="006B14E0">
      <w:pPr>
        <w:rPr>
          <w:rFonts w:ascii="Times New Roman" w:hAnsi="Times New Roman" w:cs="Times New Roman"/>
        </w:rPr>
      </w:pPr>
    </w:p>
    <w:p w:rsidR="0044449B" w:rsidRPr="006061E5" w:rsidRDefault="0044449B" w:rsidP="006B14E0">
      <w:pPr>
        <w:rPr>
          <w:rFonts w:ascii="Times New Roman" w:hAnsi="Times New Roman" w:cs="Times New Roman"/>
        </w:rPr>
      </w:pPr>
    </w:p>
    <w:p w:rsidR="0044449B" w:rsidRPr="006061E5" w:rsidRDefault="00E235EB" w:rsidP="0044449B">
      <w:pPr>
        <w:pStyle w:val="af5"/>
        <w:pBdr>
          <w:bottom w:val="single" w:sz="12" w:space="1" w:color="auto"/>
        </w:pBdr>
        <w:rPr>
          <w:rFonts w:ascii="Times New Roman" w:hAnsi="Times New Roman" w:cs="Times New Roman"/>
          <w:color w:val="auto"/>
          <w:sz w:val="24"/>
          <w:szCs w:val="24"/>
        </w:rPr>
      </w:pPr>
      <w:bookmarkStart w:id="268" w:name="bookmark537"/>
      <w:r w:rsidRPr="006061E5">
        <w:rPr>
          <w:rFonts w:ascii="Times New Roman" w:hAnsi="Times New Roman" w:cs="Times New Roman"/>
          <w:color w:val="auto"/>
          <w:sz w:val="24"/>
          <w:szCs w:val="24"/>
        </w:rPr>
        <w:t xml:space="preserve">РАБОЧАЯ ПРОГРАММА. АНГЛИЙСКИЙ ЯЗЫК </w:t>
      </w:r>
    </w:p>
    <w:p w:rsidR="00A57638" w:rsidRPr="006061E5" w:rsidRDefault="00E235EB" w:rsidP="0044449B">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(ДЛЯ 5-9 КЛА</w:t>
      </w:r>
      <w:r w:rsidR="009D4CE3" w:rsidRPr="006061E5">
        <w:rPr>
          <w:rFonts w:ascii="Times New Roman" w:hAnsi="Times New Roman" w:cs="Times New Roman"/>
          <w:color w:val="auto"/>
          <w:sz w:val="24"/>
          <w:szCs w:val="24"/>
        </w:rPr>
        <w:t xml:space="preserve">ССОВ </w:t>
      </w:r>
      <w:r w:rsidRPr="006061E5">
        <w:rPr>
          <w:rFonts w:ascii="Times New Roman" w:hAnsi="Times New Roman" w:cs="Times New Roman"/>
          <w:color w:val="auto"/>
          <w:sz w:val="24"/>
          <w:szCs w:val="24"/>
        </w:rPr>
        <w:t>)</w:t>
      </w:r>
      <w:bookmarkEnd w:id="268"/>
    </w:p>
    <w:p w:rsidR="0044449B" w:rsidRPr="006061E5" w:rsidRDefault="0044449B" w:rsidP="0044449B">
      <w:pPr>
        <w:pStyle w:val="af5"/>
        <w:rPr>
          <w:rFonts w:ascii="Times New Roman" w:hAnsi="Times New Roman" w:cs="Times New Roman"/>
          <w:color w:val="auto"/>
          <w:sz w:val="24"/>
          <w:szCs w:val="24"/>
        </w:rPr>
      </w:pPr>
    </w:p>
    <w:p w:rsidR="0044449B" w:rsidRPr="006061E5" w:rsidRDefault="0044449B" w:rsidP="0044449B">
      <w:pPr>
        <w:pStyle w:val="af5"/>
        <w:rPr>
          <w:rFonts w:ascii="Times New Roman" w:hAnsi="Times New Roman" w:cs="Times New Roman"/>
          <w:color w:val="auto"/>
          <w:sz w:val="24"/>
          <w:szCs w:val="24"/>
        </w:rPr>
      </w:pPr>
    </w:p>
    <w:p w:rsidR="00A57638" w:rsidRPr="006061E5" w:rsidRDefault="009D4CE3">
      <w:pPr>
        <w:pStyle w:val="13"/>
        <w:spacing w:after="420" w:line="252"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61E5" w:rsidRDefault="00E235EB" w:rsidP="0044449B">
      <w:pPr>
        <w:pStyle w:val="af5"/>
        <w:pBdr>
          <w:bottom w:val="single" w:sz="12" w:space="1" w:color="auto"/>
        </w:pBdr>
        <w:rPr>
          <w:rFonts w:ascii="Times New Roman" w:hAnsi="Times New Roman" w:cs="Times New Roman"/>
          <w:color w:val="auto"/>
          <w:sz w:val="24"/>
          <w:szCs w:val="24"/>
        </w:rPr>
      </w:pPr>
      <w:bookmarkStart w:id="269" w:name="bookmark539"/>
      <w:r w:rsidRPr="006061E5">
        <w:rPr>
          <w:rFonts w:ascii="Times New Roman" w:hAnsi="Times New Roman" w:cs="Times New Roman"/>
          <w:color w:val="auto"/>
          <w:sz w:val="24"/>
          <w:szCs w:val="24"/>
        </w:rPr>
        <w:t>ПОЯСНИТЕЛЬНАЯ ЗАПИСКА</w:t>
      </w:r>
      <w:bookmarkEnd w:id="269"/>
    </w:p>
    <w:p w:rsidR="0044449B" w:rsidRPr="006061E5" w:rsidRDefault="0044449B" w:rsidP="0044449B">
      <w:pPr>
        <w:pStyle w:val="af5"/>
        <w:rPr>
          <w:rFonts w:ascii="Times New Roman" w:hAnsi="Times New Roman" w:cs="Times New Roman"/>
          <w:color w:val="auto"/>
          <w:sz w:val="24"/>
          <w:szCs w:val="24"/>
        </w:rPr>
      </w:pPr>
    </w:p>
    <w:p w:rsidR="00A57638" w:rsidRPr="006061E5" w:rsidRDefault="009D4CE3">
      <w:pPr>
        <w:pStyle w:val="13"/>
        <w:spacing w:after="160" w:line="252" w:lineRule="auto"/>
        <w:jc w:val="both"/>
        <w:rPr>
          <w:color w:val="auto"/>
          <w:sz w:val="24"/>
          <w:szCs w:val="24"/>
        </w:rPr>
      </w:pPr>
      <w:r w:rsidRPr="006061E5">
        <w:rPr>
          <w:color w:val="auto"/>
          <w:sz w:val="24"/>
          <w:szCs w:val="24"/>
        </w:rPr>
        <w:t>Р</w:t>
      </w:r>
      <w:r w:rsidR="00E235EB" w:rsidRPr="006061E5">
        <w:rPr>
          <w:color w:val="auto"/>
          <w:sz w:val="24"/>
          <w:szCs w:val="24"/>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w:t>
      </w:r>
      <w:r w:rsidR="00E235EB" w:rsidRPr="006061E5">
        <w:rPr>
          <w:color w:val="auto"/>
          <w:sz w:val="24"/>
          <w:szCs w:val="24"/>
        </w:rPr>
        <w:lastRenderedPageBreak/>
        <w:t>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w:t>
      </w:r>
      <w:r w:rsidRPr="006061E5">
        <w:rPr>
          <w:color w:val="auto"/>
          <w:sz w:val="24"/>
          <w:szCs w:val="24"/>
        </w:rPr>
        <w:t xml:space="preserve">ностей обучающихся. В </w:t>
      </w:r>
      <w:r w:rsidR="00E235EB" w:rsidRPr="006061E5">
        <w:rPr>
          <w:color w:val="auto"/>
          <w:sz w:val="24"/>
          <w:szCs w:val="24"/>
        </w:rPr>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6061E5" w:rsidRDefault="0044449B" w:rsidP="0044449B">
      <w:pPr>
        <w:pStyle w:val="af5"/>
        <w:rPr>
          <w:rFonts w:ascii="Times New Roman" w:hAnsi="Times New Roman" w:cs="Times New Roman"/>
          <w:color w:val="auto"/>
          <w:sz w:val="24"/>
          <w:szCs w:val="24"/>
        </w:rPr>
      </w:pPr>
      <w:bookmarkStart w:id="270" w:name="bookmark541"/>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ОБЩАЯ ХАРАКТЕРИСТИКА УЧЕБНОГО ПРЕДМЕТА «ИНОСТРАННЫЙ (АНГЛИЙСКИЙ) ЯЗЫК»</w:t>
      </w:r>
      <w:bookmarkEnd w:id="270"/>
    </w:p>
    <w:p w:rsidR="00A57638" w:rsidRPr="006061E5" w:rsidRDefault="00E235EB">
      <w:pPr>
        <w:pStyle w:val="13"/>
        <w:spacing w:line="252" w:lineRule="auto"/>
        <w:jc w:val="both"/>
        <w:rPr>
          <w:color w:val="auto"/>
          <w:sz w:val="24"/>
          <w:szCs w:val="24"/>
        </w:rPr>
      </w:pPr>
      <w:r w:rsidRPr="006061E5">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Построение программы имеет нелинейный характер и основано на концентрическом принципе. В каждом классе </w:t>
      </w:r>
      <w:r w:rsidRPr="006061E5">
        <w:rPr>
          <w:color w:val="auto"/>
          <w:sz w:val="24"/>
          <w:szCs w:val="24"/>
        </w:rPr>
        <w:lastRenderedPageBreak/>
        <w:t>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6061E5" w:rsidRDefault="00E235EB">
      <w:pPr>
        <w:pStyle w:val="13"/>
        <w:spacing w:line="252" w:lineRule="auto"/>
        <w:jc w:val="both"/>
        <w:rPr>
          <w:color w:val="auto"/>
          <w:sz w:val="24"/>
          <w:szCs w:val="24"/>
        </w:rPr>
      </w:pPr>
      <w:r w:rsidRPr="006061E5">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6061E5" w:rsidRDefault="00E235EB">
      <w:pPr>
        <w:pStyle w:val="13"/>
        <w:spacing w:line="252" w:lineRule="auto"/>
        <w:jc w:val="both"/>
        <w:rPr>
          <w:color w:val="auto"/>
          <w:sz w:val="24"/>
          <w:szCs w:val="24"/>
        </w:rPr>
      </w:pPr>
      <w:r w:rsidRPr="006061E5">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6061E5" w:rsidRDefault="00E235EB">
      <w:pPr>
        <w:pStyle w:val="13"/>
        <w:spacing w:after="160" w:line="252" w:lineRule="auto"/>
        <w:jc w:val="both"/>
        <w:rPr>
          <w:color w:val="auto"/>
          <w:sz w:val="24"/>
          <w:szCs w:val="24"/>
        </w:rPr>
      </w:pPr>
      <w:r w:rsidRPr="006061E5">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6061E5" w:rsidRDefault="0044449B" w:rsidP="0044449B">
      <w:pPr>
        <w:pStyle w:val="af5"/>
        <w:rPr>
          <w:rFonts w:ascii="Times New Roman" w:hAnsi="Times New Roman" w:cs="Times New Roman"/>
          <w:color w:val="auto"/>
          <w:sz w:val="24"/>
          <w:szCs w:val="24"/>
        </w:rPr>
      </w:pPr>
      <w:bookmarkStart w:id="271" w:name="bookmark543"/>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ЦЕЛИ УЧЕБНОГО ПРЕДМЕТА</w:t>
      </w:r>
      <w:bookmarkEnd w:id="271"/>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«ИНОСТРАННЫЙ (АНГЛИЙСКИЙ) ЯЗЫК»</w:t>
      </w:r>
    </w:p>
    <w:p w:rsidR="00A57638" w:rsidRPr="006061E5" w:rsidRDefault="00E235EB">
      <w:pPr>
        <w:pStyle w:val="13"/>
        <w:spacing w:line="252" w:lineRule="auto"/>
        <w:jc w:val="both"/>
        <w:rPr>
          <w:color w:val="auto"/>
          <w:sz w:val="24"/>
          <w:szCs w:val="24"/>
        </w:rPr>
      </w:pPr>
      <w:r w:rsidRPr="006061E5">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6061E5">
        <w:rPr>
          <w:i/>
          <w:iCs/>
          <w:color w:val="auto"/>
          <w:sz w:val="24"/>
          <w:szCs w:val="24"/>
        </w:rPr>
        <w:t>ценностном, когнитивном и прагматическом</w:t>
      </w:r>
      <w:r w:rsidRPr="006061E5">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6061E5" w:rsidRDefault="00E235EB">
      <w:pPr>
        <w:pStyle w:val="13"/>
        <w:jc w:val="both"/>
        <w:rPr>
          <w:color w:val="auto"/>
          <w:sz w:val="24"/>
          <w:szCs w:val="24"/>
        </w:rPr>
      </w:pPr>
      <w:r w:rsidRPr="006061E5">
        <w:rPr>
          <w:color w:val="auto"/>
          <w:sz w:val="24"/>
          <w:szCs w:val="24"/>
        </w:rPr>
        <w:t xml:space="preserve">На прагматическом уровне </w:t>
      </w:r>
      <w:r w:rsidRPr="006061E5">
        <w:rPr>
          <w:b/>
          <w:bCs/>
          <w:i/>
          <w:iCs/>
          <w:color w:val="auto"/>
          <w:sz w:val="24"/>
          <w:szCs w:val="24"/>
        </w:rPr>
        <w:t>целью иноязычного образования</w:t>
      </w:r>
      <w:r w:rsidRPr="006061E5">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6061E5">
        <w:rPr>
          <w:i/>
          <w:iCs/>
          <w:color w:val="auto"/>
          <w:sz w:val="24"/>
          <w:szCs w:val="24"/>
        </w:rPr>
        <w:t>речевая компетенция</w:t>
      </w:r>
      <w:r w:rsidRPr="006061E5">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 </w:t>
      </w:r>
      <w:r w:rsidRPr="006061E5">
        <w:rPr>
          <w:i/>
          <w:iCs/>
          <w:color w:val="auto"/>
          <w:sz w:val="24"/>
          <w:szCs w:val="24"/>
        </w:rPr>
        <w:t>языковая компетенция</w:t>
      </w:r>
      <w:r w:rsidRPr="006061E5">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6061E5">
        <w:rPr>
          <w:color w:val="auto"/>
          <w:sz w:val="24"/>
          <w:szCs w:val="24"/>
          <w:lang w:val="en-US" w:eastAsia="en-US" w:bidi="en-US"/>
        </w:rPr>
        <w:t>c</w:t>
      </w:r>
      <w:r w:rsidRPr="006061E5">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 </w:t>
      </w:r>
      <w:r w:rsidRPr="006061E5">
        <w:rPr>
          <w:i/>
          <w:iCs/>
          <w:color w:val="auto"/>
          <w:sz w:val="24"/>
          <w:szCs w:val="24"/>
        </w:rPr>
        <w:t>социокультурная/межкультурная компетенция</w:t>
      </w:r>
      <w:r w:rsidRPr="006061E5">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lastRenderedPageBreak/>
        <w:t xml:space="preserve">— </w:t>
      </w:r>
      <w:r w:rsidRPr="006061E5">
        <w:rPr>
          <w:i/>
          <w:iCs/>
          <w:color w:val="auto"/>
          <w:sz w:val="24"/>
          <w:szCs w:val="24"/>
        </w:rPr>
        <w:t>компенсаторная компетенция</w:t>
      </w:r>
      <w:r w:rsidRPr="006061E5">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6061E5" w:rsidRDefault="00E235EB">
      <w:pPr>
        <w:pStyle w:val="13"/>
        <w:spacing w:line="252" w:lineRule="auto"/>
        <w:jc w:val="both"/>
        <w:rPr>
          <w:color w:val="auto"/>
          <w:sz w:val="24"/>
          <w:szCs w:val="24"/>
        </w:rPr>
      </w:pPr>
      <w:r w:rsidRPr="006061E5">
        <w:rPr>
          <w:color w:val="auto"/>
          <w:sz w:val="24"/>
          <w:szCs w:val="24"/>
        </w:rPr>
        <w:t xml:space="preserve">Наряду с иноязычной коммуникативной компетенцией средствами иностранного языка формируются </w:t>
      </w:r>
      <w:r w:rsidRPr="006061E5">
        <w:rPr>
          <w:i/>
          <w:iCs/>
          <w:color w:val="auto"/>
          <w:sz w:val="24"/>
          <w:szCs w:val="24"/>
        </w:rPr>
        <w:t>ключевые универсальные учебные компетенции</w:t>
      </w:r>
      <w:r w:rsidRPr="006061E5">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6061E5" w:rsidRDefault="00E235EB">
      <w:pPr>
        <w:pStyle w:val="13"/>
        <w:spacing w:after="140" w:line="252" w:lineRule="auto"/>
        <w:jc w:val="both"/>
        <w:rPr>
          <w:color w:val="auto"/>
          <w:sz w:val="24"/>
          <w:szCs w:val="24"/>
        </w:rPr>
      </w:pPr>
      <w:r w:rsidRPr="006061E5">
        <w:rPr>
          <w:color w:val="auto"/>
          <w:sz w:val="24"/>
          <w:szCs w:val="24"/>
        </w:rPr>
        <w:t xml:space="preserve">В соответствии с личностно ориентированной парадигмой образования основными подходами к обучению </w:t>
      </w:r>
      <w:r w:rsidRPr="006061E5">
        <w:rPr>
          <w:i/>
          <w:iCs/>
          <w:color w:val="auto"/>
          <w:sz w:val="24"/>
          <w:szCs w:val="24"/>
        </w:rPr>
        <w:t>иностранным языкам</w:t>
      </w:r>
      <w:r w:rsidRPr="006061E5">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6061E5" w:rsidRDefault="0044449B" w:rsidP="0044449B">
      <w:pPr>
        <w:pStyle w:val="af5"/>
        <w:rPr>
          <w:rFonts w:ascii="Times New Roman" w:hAnsi="Times New Roman" w:cs="Times New Roman"/>
          <w:color w:val="auto"/>
          <w:sz w:val="24"/>
          <w:szCs w:val="24"/>
        </w:rPr>
      </w:pPr>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МЕСТО УЧЕБНОГО ПРЕДМЕТА</w:t>
      </w:r>
    </w:p>
    <w:p w:rsidR="00A57638" w:rsidRPr="006061E5" w:rsidRDefault="00E235EB" w:rsidP="0044449B">
      <w:pPr>
        <w:pStyle w:val="af5"/>
        <w:rPr>
          <w:rFonts w:ascii="Times New Roman" w:hAnsi="Times New Roman" w:cs="Times New Roman"/>
          <w:color w:val="auto"/>
          <w:sz w:val="24"/>
          <w:szCs w:val="24"/>
        </w:rPr>
      </w:pPr>
      <w:bookmarkStart w:id="272" w:name="bookmark546"/>
      <w:r w:rsidRPr="006061E5">
        <w:rPr>
          <w:rFonts w:ascii="Times New Roman" w:hAnsi="Times New Roman" w:cs="Times New Roman"/>
          <w:color w:val="auto"/>
          <w:sz w:val="24"/>
          <w:szCs w:val="24"/>
        </w:rPr>
        <w:t>«ИНОСТРАННЫЙ (АНГЛИЙСКИЙ) ЯЗЫК» В УЧЕБНОМ ПЛАНЕ</w:t>
      </w:r>
      <w:bookmarkEnd w:id="272"/>
    </w:p>
    <w:p w:rsidR="00A57638" w:rsidRPr="006061E5" w:rsidRDefault="00E235EB">
      <w:pPr>
        <w:pStyle w:val="13"/>
        <w:jc w:val="both"/>
        <w:rPr>
          <w:color w:val="auto"/>
          <w:sz w:val="24"/>
          <w:szCs w:val="24"/>
        </w:rPr>
      </w:pPr>
      <w:r w:rsidRPr="006061E5">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6061E5" w:rsidRDefault="00E235EB">
      <w:pPr>
        <w:pStyle w:val="13"/>
        <w:jc w:val="both"/>
        <w:rPr>
          <w:color w:val="auto"/>
          <w:sz w:val="24"/>
          <w:szCs w:val="24"/>
        </w:rPr>
      </w:pPr>
      <w:r w:rsidRPr="006061E5">
        <w:rPr>
          <w:color w:val="auto"/>
          <w:sz w:val="24"/>
          <w:szCs w:val="24"/>
        </w:rPr>
        <w:lastRenderedPageBreak/>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6061E5" w:rsidRDefault="00E235EB" w:rsidP="0044449B">
      <w:pPr>
        <w:pStyle w:val="13"/>
        <w:jc w:val="both"/>
        <w:rPr>
          <w:color w:val="auto"/>
          <w:sz w:val="24"/>
          <w:szCs w:val="24"/>
        </w:rPr>
      </w:pPr>
      <w:r w:rsidRPr="006061E5">
        <w:rPr>
          <w:color w:val="auto"/>
          <w:sz w:val="24"/>
          <w:szCs w:val="24"/>
        </w:rPr>
        <w:t xml:space="preserve">Требования к </w:t>
      </w:r>
      <w:r w:rsidRPr="006061E5">
        <w:rPr>
          <w:i/>
          <w:iCs/>
          <w:color w:val="auto"/>
          <w:sz w:val="24"/>
          <w:szCs w:val="24"/>
        </w:rPr>
        <w:t>предметным результатам</w:t>
      </w:r>
      <w:r w:rsidRPr="006061E5">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6061E5">
        <w:rPr>
          <w:rStyle w:val="afb"/>
          <w:color w:val="auto"/>
          <w:sz w:val="24"/>
          <w:szCs w:val="24"/>
        </w:rPr>
        <w:footnoteReference w:id="8"/>
      </w:r>
      <w:r w:rsidRPr="006061E5">
        <w:rPr>
          <w:color w:val="auto"/>
          <w:sz w:val="24"/>
          <w:szCs w:val="24"/>
        </w:rPr>
        <w:t>.</w:t>
      </w:r>
    </w:p>
    <w:p w:rsidR="00A57638" w:rsidRPr="006061E5" w:rsidRDefault="00E235EB">
      <w:pPr>
        <w:pStyle w:val="13"/>
        <w:jc w:val="both"/>
        <w:rPr>
          <w:color w:val="auto"/>
          <w:sz w:val="24"/>
          <w:szCs w:val="24"/>
        </w:rPr>
      </w:pPr>
      <w:r w:rsidRPr="006061E5">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6061E5" w:rsidRDefault="00E235EB">
      <w:pPr>
        <w:pStyle w:val="13"/>
        <w:spacing w:after="420"/>
        <w:jc w:val="both"/>
        <w:rPr>
          <w:color w:val="auto"/>
          <w:sz w:val="24"/>
          <w:szCs w:val="24"/>
        </w:rPr>
      </w:pPr>
      <w:r w:rsidRPr="006061E5">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6061E5" w:rsidRDefault="00E235EB" w:rsidP="0044449B">
      <w:pPr>
        <w:pStyle w:val="af5"/>
        <w:rPr>
          <w:rFonts w:ascii="Times New Roman" w:hAnsi="Times New Roman" w:cs="Times New Roman"/>
          <w:color w:val="auto"/>
          <w:sz w:val="24"/>
          <w:szCs w:val="24"/>
        </w:rPr>
      </w:pPr>
      <w:bookmarkStart w:id="273" w:name="bookmark548"/>
      <w:r w:rsidRPr="006061E5">
        <w:rPr>
          <w:rFonts w:ascii="Times New Roman" w:hAnsi="Times New Roman" w:cs="Times New Roman"/>
          <w:color w:val="auto"/>
          <w:sz w:val="24"/>
          <w:szCs w:val="24"/>
        </w:rPr>
        <w:t>СОДЕРЖАНИЕ ОБУЧЕНИЯ</w:t>
      </w:r>
      <w:bookmarkEnd w:id="273"/>
    </w:p>
    <w:p w:rsidR="00A57638" w:rsidRPr="006061E5" w:rsidRDefault="00E235EB" w:rsidP="0044449B">
      <w:pPr>
        <w:pStyle w:val="af5"/>
        <w:pBdr>
          <w:bottom w:val="single" w:sz="12" w:space="1" w:color="auto"/>
        </w:pBdr>
        <w:rPr>
          <w:rFonts w:ascii="Times New Roman" w:hAnsi="Times New Roman" w:cs="Times New Roman"/>
          <w:color w:val="auto"/>
          <w:sz w:val="24"/>
          <w:szCs w:val="24"/>
        </w:rPr>
      </w:pPr>
      <w:r w:rsidRPr="006061E5">
        <w:rPr>
          <w:rFonts w:ascii="Times New Roman" w:hAnsi="Times New Roman" w:cs="Times New Roman"/>
          <w:color w:val="auto"/>
          <w:sz w:val="24"/>
          <w:szCs w:val="24"/>
        </w:rPr>
        <w:t>УЧЕБНОМУ ПРЕДМЕТУ «АНГЛИЙСКИЙ ЯЗЫК»</w:t>
      </w:r>
    </w:p>
    <w:p w:rsidR="0044449B" w:rsidRPr="006061E5" w:rsidRDefault="0044449B" w:rsidP="0044449B">
      <w:pPr>
        <w:pStyle w:val="af5"/>
        <w:rPr>
          <w:rFonts w:ascii="Times New Roman" w:hAnsi="Times New Roman" w:cs="Times New Roman"/>
          <w:color w:val="auto"/>
          <w:sz w:val="24"/>
          <w:szCs w:val="24"/>
        </w:rPr>
      </w:pPr>
      <w:bookmarkStart w:id="274" w:name="bookmark551"/>
    </w:p>
    <w:p w:rsidR="00A57638" w:rsidRPr="006061E5" w:rsidRDefault="002A19A2"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5 </w:t>
      </w:r>
      <w:r w:rsidR="00E235EB" w:rsidRPr="006061E5">
        <w:rPr>
          <w:rFonts w:ascii="Times New Roman" w:hAnsi="Times New Roman" w:cs="Times New Roman"/>
          <w:color w:val="auto"/>
          <w:sz w:val="24"/>
          <w:szCs w:val="24"/>
        </w:rPr>
        <w:t>класс</w:t>
      </w:r>
      <w:bookmarkEnd w:id="274"/>
    </w:p>
    <w:p w:rsidR="0044449B" w:rsidRPr="006061E5" w:rsidRDefault="0044449B" w:rsidP="0044449B">
      <w:pPr>
        <w:pStyle w:val="af5"/>
        <w:rPr>
          <w:rFonts w:ascii="Times New Roman" w:hAnsi="Times New Roman" w:cs="Times New Roman"/>
          <w:bCs/>
          <w:color w:val="auto"/>
          <w:sz w:val="24"/>
          <w:szCs w:val="24"/>
        </w:rPr>
      </w:pPr>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bCs/>
          <w:color w:val="auto"/>
          <w:sz w:val="24"/>
          <w:szCs w:val="24"/>
        </w:rPr>
        <w:lastRenderedPageBreak/>
        <w:t>Коммуникативные умения</w:t>
      </w:r>
    </w:p>
    <w:p w:rsidR="00A57638" w:rsidRPr="006061E5" w:rsidRDefault="00E235EB">
      <w:pPr>
        <w:pStyle w:val="13"/>
        <w:spacing w:line="259"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9" w:lineRule="auto"/>
        <w:jc w:val="both"/>
        <w:rPr>
          <w:color w:val="auto"/>
          <w:sz w:val="24"/>
          <w:szCs w:val="24"/>
        </w:rPr>
      </w:pPr>
      <w:r w:rsidRPr="006061E5">
        <w:rPr>
          <w:color w:val="auto"/>
          <w:sz w:val="24"/>
          <w:szCs w:val="24"/>
        </w:rPr>
        <w:t>Моя семья. Мои друзья. Семейные праздники: день рождения, Новый год.</w:t>
      </w:r>
    </w:p>
    <w:p w:rsidR="00A57638" w:rsidRPr="006061E5" w:rsidRDefault="00E235EB">
      <w:pPr>
        <w:pStyle w:val="13"/>
        <w:spacing w:line="259"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59" w:lineRule="auto"/>
        <w:jc w:val="both"/>
        <w:rPr>
          <w:color w:val="auto"/>
          <w:sz w:val="24"/>
          <w:szCs w:val="24"/>
        </w:rPr>
      </w:pPr>
      <w:r w:rsidRPr="006061E5">
        <w:rPr>
          <w:color w:val="auto"/>
          <w:sz w:val="24"/>
          <w:szCs w:val="24"/>
        </w:rPr>
        <w:t>Досуг и увлечения/хобби современного подростка (чтение, кино, спорт).</w:t>
      </w:r>
    </w:p>
    <w:p w:rsidR="00A57638" w:rsidRPr="006061E5" w:rsidRDefault="00E235EB">
      <w:pPr>
        <w:pStyle w:val="13"/>
        <w:spacing w:line="259" w:lineRule="auto"/>
        <w:jc w:val="both"/>
        <w:rPr>
          <w:color w:val="auto"/>
          <w:sz w:val="24"/>
          <w:szCs w:val="24"/>
        </w:rPr>
      </w:pPr>
      <w:r w:rsidRPr="006061E5">
        <w:rPr>
          <w:color w:val="auto"/>
          <w:sz w:val="24"/>
          <w:szCs w:val="24"/>
        </w:rPr>
        <w:t>Здоровый образ жизни: режим труда и отдыха, здоровое питание.</w:t>
      </w:r>
    </w:p>
    <w:p w:rsidR="00A57638" w:rsidRPr="006061E5" w:rsidRDefault="00E235EB">
      <w:pPr>
        <w:pStyle w:val="13"/>
        <w:spacing w:after="200" w:line="259" w:lineRule="auto"/>
        <w:jc w:val="both"/>
        <w:rPr>
          <w:color w:val="auto"/>
          <w:sz w:val="24"/>
          <w:szCs w:val="24"/>
        </w:rPr>
      </w:pPr>
      <w:r w:rsidRPr="006061E5">
        <w:rPr>
          <w:color w:val="auto"/>
          <w:sz w:val="24"/>
          <w:szCs w:val="24"/>
        </w:rPr>
        <w:t>Покупки: одежда, обувь и продукты питания.</w:t>
      </w:r>
    </w:p>
    <w:p w:rsidR="00A57638" w:rsidRPr="006061E5" w:rsidRDefault="00E235EB">
      <w:pPr>
        <w:pStyle w:val="13"/>
        <w:spacing w:line="252" w:lineRule="auto"/>
        <w:jc w:val="both"/>
        <w:rPr>
          <w:color w:val="auto"/>
          <w:sz w:val="24"/>
          <w:szCs w:val="24"/>
        </w:rPr>
      </w:pPr>
      <w:r w:rsidRPr="006061E5">
        <w:rPr>
          <w:color w:val="auto"/>
          <w:sz w:val="24"/>
          <w:szCs w:val="24"/>
        </w:rPr>
        <w:t>Школа, школьная жизнь, школьная форма, изучаемые предметы. Переписка с зарубежными сверстниками.</w:t>
      </w:r>
    </w:p>
    <w:p w:rsidR="00A57638" w:rsidRPr="006061E5" w:rsidRDefault="00E235EB">
      <w:pPr>
        <w:pStyle w:val="13"/>
        <w:spacing w:line="252" w:lineRule="auto"/>
        <w:jc w:val="both"/>
        <w:rPr>
          <w:color w:val="auto"/>
          <w:sz w:val="24"/>
          <w:szCs w:val="24"/>
        </w:rPr>
      </w:pPr>
      <w:r w:rsidRPr="006061E5">
        <w:rPr>
          <w:color w:val="auto"/>
          <w:sz w:val="24"/>
          <w:szCs w:val="24"/>
        </w:rPr>
        <w:t>Каникулы в различное время года. Виды отдыха.</w:t>
      </w:r>
    </w:p>
    <w:p w:rsidR="00A57638" w:rsidRPr="006061E5" w:rsidRDefault="00E235EB">
      <w:pPr>
        <w:pStyle w:val="13"/>
        <w:spacing w:line="252" w:lineRule="auto"/>
        <w:jc w:val="both"/>
        <w:rPr>
          <w:color w:val="auto"/>
          <w:sz w:val="24"/>
          <w:szCs w:val="24"/>
        </w:rPr>
      </w:pPr>
      <w:r w:rsidRPr="006061E5">
        <w:rPr>
          <w:color w:val="auto"/>
          <w:sz w:val="24"/>
          <w:szCs w:val="24"/>
        </w:rPr>
        <w:t>Природа: дикие и домашние животные. Погода.</w:t>
      </w:r>
    </w:p>
    <w:p w:rsidR="00A57638" w:rsidRPr="006061E5" w:rsidRDefault="00E235EB">
      <w:pPr>
        <w:pStyle w:val="13"/>
        <w:spacing w:line="252" w:lineRule="auto"/>
        <w:jc w:val="both"/>
        <w:rPr>
          <w:color w:val="auto"/>
          <w:sz w:val="24"/>
          <w:szCs w:val="24"/>
        </w:rPr>
      </w:pPr>
      <w:r w:rsidRPr="006061E5">
        <w:rPr>
          <w:color w:val="auto"/>
          <w:sz w:val="24"/>
          <w:szCs w:val="24"/>
        </w:rPr>
        <w:t>Родной город/село. Транспорт.</w:t>
      </w:r>
    </w:p>
    <w:p w:rsidR="00A57638" w:rsidRPr="006061E5" w:rsidRDefault="00E235EB">
      <w:pPr>
        <w:pStyle w:val="13"/>
        <w:spacing w:line="252"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6061E5" w:rsidRDefault="00E235EB">
      <w:pPr>
        <w:pStyle w:val="13"/>
        <w:spacing w:after="180" w:line="252" w:lineRule="auto"/>
        <w:jc w:val="both"/>
        <w:rPr>
          <w:color w:val="auto"/>
          <w:sz w:val="24"/>
          <w:szCs w:val="24"/>
        </w:rPr>
      </w:pPr>
      <w:r w:rsidRPr="006061E5">
        <w:rPr>
          <w:color w:val="auto"/>
          <w:sz w:val="24"/>
          <w:szCs w:val="24"/>
        </w:rPr>
        <w:t>Выдающиеся люди родной страны и страны/стран изучаемого языка: писатели, поэты.</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Говорение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 xml:space="preserve">диалогической речи </w:t>
      </w:r>
      <w:r w:rsidRPr="006061E5">
        <w:rPr>
          <w:color w:val="auto"/>
          <w:sz w:val="24"/>
          <w:szCs w:val="24"/>
        </w:rPr>
        <w:t>на базе умений, сформированных в начальной школе:</w:t>
      </w:r>
    </w:p>
    <w:p w:rsidR="00A57638" w:rsidRPr="006061E5" w:rsidRDefault="00E235EB">
      <w:pPr>
        <w:pStyle w:val="13"/>
        <w:spacing w:line="252"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диалог — побуждение к действию</w:t>
      </w:r>
      <w:r w:rsidRPr="006061E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w:t>
      </w:r>
      <w:r w:rsidRPr="006061E5">
        <w:rPr>
          <w:color w:val="auto"/>
          <w:sz w:val="24"/>
          <w:szCs w:val="24"/>
        </w:rPr>
        <w:lastRenderedPageBreak/>
        <w:t>соглашаться/не соглашаться на предложение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диалог-расспрос</w:t>
      </w:r>
      <w:r w:rsidRPr="006061E5">
        <w:rPr>
          <w:color w:val="auto"/>
          <w:sz w:val="24"/>
          <w:szCs w:val="24"/>
        </w:rPr>
        <w:t>: сообщать фактическую информацию, отвечая на вопросы разных видов; запрашивать интересующую информацию.</w:t>
      </w:r>
    </w:p>
    <w:p w:rsidR="00A57638" w:rsidRPr="006061E5" w:rsidRDefault="00E235EB">
      <w:pPr>
        <w:pStyle w:val="13"/>
        <w:spacing w:line="252" w:lineRule="auto"/>
        <w:jc w:val="both"/>
        <w:rPr>
          <w:color w:val="auto"/>
          <w:sz w:val="24"/>
          <w:szCs w:val="24"/>
        </w:rPr>
      </w:pPr>
      <w:r w:rsidRPr="006061E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Объём диалога — до 5 реплик со стороны каждого собеседника.</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 xml:space="preserve">монологической речи </w:t>
      </w:r>
      <w:r w:rsidRPr="006061E5">
        <w:rPr>
          <w:color w:val="auto"/>
          <w:sz w:val="24"/>
          <w:szCs w:val="24"/>
        </w:rPr>
        <w:t>на базе умений, сформированных в начальной школе:</w:t>
      </w:r>
    </w:p>
    <w:p w:rsidR="00A57638" w:rsidRPr="006061E5" w:rsidRDefault="00E235EB" w:rsidP="00A861F3">
      <w:pPr>
        <w:pStyle w:val="13"/>
        <w:numPr>
          <w:ilvl w:val="0"/>
          <w:numId w:val="213"/>
        </w:numPr>
        <w:tabs>
          <w:tab w:val="left" w:pos="207"/>
        </w:tabs>
        <w:spacing w:line="298"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6061E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6061E5">
        <w:rPr>
          <w:color w:val="auto"/>
          <w:sz w:val="24"/>
          <w:szCs w:val="24"/>
        </w:rPr>
        <w:t>повествование/сообщение;</w:t>
      </w:r>
    </w:p>
    <w:p w:rsidR="00A57638" w:rsidRPr="006061E5" w:rsidRDefault="00E235EB" w:rsidP="00A861F3">
      <w:pPr>
        <w:pStyle w:val="13"/>
        <w:numPr>
          <w:ilvl w:val="0"/>
          <w:numId w:val="212"/>
        </w:numPr>
        <w:spacing w:line="240" w:lineRule="auto"/>
        <w:jc w:val="both"/>
        <w:rPr>
          <w:color w:val="auto"/>
          <w:sz w:val="24"/>
          <w:szCs w:val="24"/>
        </w:rPr>
      </w:pPr>
      <w:r w:rsidRPr="006061E5">
        <w:rPr>
          <w:color w:val="auto"/>
          <w:sz w:val="24"/>
          <w:szCs w:val="24"/>
        </w:rPr>
        <w:t>изложение (пересказ) основного содержания прочитанного текста;</w:t>
      </w:r>
    </w:p>
    <w:p w:rsidR="00A57638" w:rsidRPr="006061E5" w:rsidRDefault="00E235EB" w:rsidP="00A861F3">
      <w:pPr>
        <w:pStyle w:val="13"/>
        <w:numPr>
          <w:ilvl w:val="0"/>
          <w:numId w:val="212"/>
        </w:numPr>
        <w:spacing w:line="240" w:lineRule="auto"/>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pPr>
        <w:pStyle w:val="13"/>
        <w:spacing w:line="240" w:lineRule="auto"/>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6061E5" w:rsidRDefault="00E235EB">
      <w:pPr>
        <w:pStyle w:val="13"/>
        <w:spacing w:after="180" w:line="240" w:lineRule="auto"/>
        <w:jc w:val="both"/>
        <w:rPr>
          <w:color w:val="auto"/>
          <w:sz w:val="24"/>
          <w:szCs w:val="24"/>
        </w:rPr>
      </w:pPr>
      <w:r w:rsidRPr="006061E5">
        <w:rPr>
          <w:color w:val="auto"/>
          <w:sz w:val="24"/>
          <w:szCs w:val="24"/>
        </w:rPr>
        <w:t>Объём монологического высказывания — 5—6 фраз.</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Аудирование</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аудирования</w:t>
      </w:r>
      <w:r w:rsidRPr="006061E5">
        <w:rPr>
          <w:color w:val="auto"/>
          <w:sz w:val="24"/>
          <w:szCs w:val="24"/>
        </w:rPr>
        <w:t xml:space="preserve"> на базе умений, сформированных в начальной школе:</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при непосредственном общении: понимание на слух речи </w:t>
      </w:r>
      <w:r w:rsidRPr="006061E5">
        <w:rPr>
          <w:color w:val="auto"/>
          <w:sz w:val="24"/>
          <w:szCs w:val="24"/>
        </w:rPr>
        <w:lastRenderedPageBreak/>
        <w:t>учителя и одноклассников и вербальная/невербальная реакция на услышанное;</w:t>
      </w:r>
    </w:p>
    <w:p w:rsidR="00A57638" w:rsidRPr="006061E5" w:rsidRDefault="00E235EB">
      <w:pPr>
        <w:pStyle w:val="13"/>
        <w:spacing w:line="240" w:lineRule="auto"/>
        <w:jc w:val="both"/>
        <w:rPr>
          <w:color w:val="auto"/>
          <w:sz w:val="24"/>
          <w:szCs w:val="24"/>
        </w:rPr>
      </w:pPr>
      <w:r w:rsidRPr="006061E5">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6061E5" w:rsidRDefault="00E235EB">
      <w:pPr>
        <w:pStyle w:val="13"/>
        <w:spacing w:line="240" w:lineRule="auto"/>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w:t>
      </w:r>
      <w:r w:rsidR="002A19A2" w:rsidRPr="006061E5">
        <w:rPr>
          <w:color w:val="auto"/>
          <w:sz w:val="24"/>
          <w:szCs w:val="24"/>
        </w:rPr>
        <w:t>ть основную тему и главные фак</w:t>
      </w:r>
      <w:r w:rsidRPr="006061E5">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6061E5" w:rsidRDefault="00E235EB">
      <w:pPr>
        <w:pStyle w:val="13"/>
        <w:spacing w:line="240" w:lineRule="auto"/>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40"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after="180" w:line="240" w:lineRule="auto"/>
        <w:jc w:val="both"/>
        <w:rPr>
          <w:color w:val="auto"/>
          <w:sz w:val="24"/>
          <w:szCs w:val="24"/>
        </w:rPr>
      </w:pPr>
      <w:r w:rsidRPr="006061E5">
        <w:rPr>
          <w:color w:val="auto"/>
          <w:sz w:val="24"/>
          <w:szCs w:val="24"/>
        </w:rPr>
        <w:t>Время звучания текста/текстов для аудирования — до 1 минуты.</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Смысловое чтение</w:t>
      </w:r>
    </w:p>
    <w:p w:rsidR="00A57638" w:rsidRPr="006061E5" w:rsidRDefault="00E235EB">
      <w:pPr>
        <w:pStyle w:val="13"/>
        <w:spacing w:line="240" w:lineRule="auto"/>
        <w:jc w:val="both"/>
        <w:rPr>
          <w:color w:val="auto"/>
          <w:sz w:val="24"/>
          <w:szCs w:val="24"/>
        </w:rPr>
      </w:pPr>
      <w:r w:rsidRPr="006061E5">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40" w:lineRule="auto"/>
        <w:jc w:val="both"/>
        <w:rPr>
          <w:color w:val="auto"/>
          <w:sz w:val="24"/>
          <w:szCs w:val="24"/>
        </w:rPr>
      </w:pPr>
      <w:r w:rsidRPr="006061E5">
        <w:rPr>
          <w:color w:val="auto"/>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w:t>
      </w:r>
      <w:r w:rsidRPr="006061E5">
        <w:rPr>
          <w:color w:val="auto"/>
          <w:sz w:val="24"/>
          <w:szCs w:val="24"/>
        </w:rPr>
        <w:lastRenderedPageBreak/>
        <w:t>содержания.</w:t>
      </w:r>
    </w:p>
    <w:p w:rsidR="00A57638" w:rsidRPr="006061E5" w:rsidRDefault="00E235EB">
      <w:pPr>
        <w:pStyle w:val="13"/>
        <w:spacing w:line="240" w:lineRule="auto"/>
        <w:jc w:val="both"/>
        <w:rPr>
          <w:color w:val="auto"/>
          <w:sz w:val="24"/>
          <w:szCs w:val="24"/>
        </w:rPr>
      </w:pPr>
      <w:r w:rsidRPr="006061E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6061E5" w:rsidRDefault="00E235EB">
      <w:pPr>
        <w:pStyle w:val="13"/>
        <w:spacing w:line="240" w:lineRule="auto"/>
        <w:jc w:val="both"/>
        <w:rPr>
          <w:color w:val="auto"/>
          <w:sz w:val="24"/>
          <w:szCs w:val="24"/>
        </w:rPr>
      </w:pPr>
      <w:r w:rsidRPr="006061E5">
        <w:rPr>
          <w:color w:val="auto"/>
          <w:sz w:val="24"/>
          <w:szCs w:val="24"/>
        </w:rPr>
        <w:t>Чтение несплошных текстов (таблиц) и понимание представленной в них информации.</w:t>
      </w:r>
    </w:p>
    <w:p w:rsidR="00A57638" w:rsidRPr="006061E5" w:rsidRDefault="00E235EB">
      <w:pPr>
        <w:pStyle w:val="13"/>
        <w:spacing w:line="240" w:lineRule="auto"/>
        <w:jc w:val="both"/>
        <w:rPr>
          <w:color w:val="auto"/>
          <w:sz w:val="24"/>
          <w:szCs w:val="24"/>
        </w:rPr>
      </w:pPr>
      <w:r w:rsidRPr="006061E5">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6061E5" w:rsidRDefault="00E235EB">
      <w:pPr>
        <w:pStyle w:val="13"/>
        <w:spacing w:after="160" w:line="240" w:lineRule="auto"/>
        <w:jc w:val="both"/>
        <w:rPr>
          <w:color w:val="auto"/>
          <w:sz w:val="24"/>
          <w:szCs w:val="24"/>
        </w:rPr>
      </w:pPr>
      <w:r w:rsidRPr="006061E5">
        <w:rPr>
          <w:color w:val="auto"/>
          <w:sz w:val="24"/>
          <w:szCs w:val="24"/>
        </w:rPr>
        <w:t>Объём текста/текстов для чтения — 180—200 слов.</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Письменная речь</w:t>
      </w:r>
    </w:p>
    <w:p w:rsidR="00A57638" w:rsidRPr="006061E5" w:rsidRDefault="00E235EB">
      <w:pPr>
        <w:pStyle w:val="13"/>
        <w:spacing w:line="240" w:lineRule="auto"/>
        <w:jc w:val="both"/>
        <w:rPr>
          <w:color w:val="auto"/>
          <w:sz w:val="24"/>
          <w:szCs w:val="24"/>
        </w:rPr>
      </w:pPr>
      <w:r w:rsidRPr="006061E5">
        <w:rPr>
          <w:color w:val="auto"/>
          <w:sz w:val="24"/>
          <w:szCs w:val="24"/>
        </w:rPr>
        <w:t>Развитие умений письменной речи на базе умений, сформированных в начальной школе:</w:t>
      </w:r>
    </w:p>
    <w:p w:rsidR="00A57638" w:rsidRPr="006061E5" w:rsidRDefault="00E235EB">
      <w:pPr>
        <w:pStyle w:val="13"/>
        <w:spacing w:line="240" w:lineRule="auto"/>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6061E5" w:rsidRDefault="00E235EB">
      <w:pPr>
        <w:pStyle w:val="13"/>
        <w:spacing w:line="240" w:lineRule="auto"/>
        <w:jc w:val="both"/>
        <w:rPr>
          <w:color w:val="auto"/>
          <w:sz w:val="24"/>
          <w:szCs w:val="24"/>
        </w:rPr>
      </w:pPr>
      <w:r w:rsidRPr="006061E5">
        <w:rPr>
          <w:color w:val="auto"/>
          <w:sz w:val="24"/>
          <w:szCs w:val="24"/>
        </w:rPr>
        <w:t>написание коротких поздравлений с праздниками (с Новым годом, Рождеством, днём рождения);</w:t>
      </w:r>
    </w:p>
    <w:p w:rsidR="00A57638" w:rsidRPr="006061E5" w:rsidRDefault="00E235EB">
      <w:pPr>
        <w:pStyle w:val="13"/>
        <w:spacing w:line="240" w:lineRule="auto"/>
        <w:jc w:val="both"/>
        <w:rPr>
          <w:color w:val="auto"/>
          <w:sz w:val="24"/>
          <w:szCs w:val="24"/>
        </w:rPr>
      </w:pPr>
      <w:r w:rsidRPr="006061E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61E5" w:rsidRDefault="00E235EB">
      <w:pPr>
        <w:pStyle w:val="13"/>
        <w:spacing w:after="220" w:line="240" w:lineRule="auto"/>
        <w:jc w:val="both"/>
        <w:rPr>
          <w:color w:val="auto"/>
          <w:sz w:val="24"/>
          <w:szCs w:val="24"/>
        </w:rPr>
      </w:pPr>
      <w:r w:rsidRPr="006061E5">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Языковые знания и умения</w:t>
      </w:r>
    </w:p>
    <w:p w:rsidR="0044449B" w:rsidRPr="006061E5" w:rsidRDefault="0044449B" w:rsidP="0044449B">
      <w:pPr>
        <w:pStyle w:val="16"/>
        <w:rPr>
          <w:rFonts w:ascii="Times New Roman" w:hAnsi="Times New Roman" w:cs="Times New Roman"/>
          <w:sz w:val="24"/>
          <w:szCs w:val="24"/>
        </w:rPr>
      </w:pP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Фонетическая сторона речи</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6061E5">
        <w:rPr>
          <w:color w:val="auto"/>
          <w:sz w:val="24"/>
          <w:szCs w:val="24"/>
        </w:rPr>
        <w:lastRenderedPageBreak/>
        <w:t>согласно основным правилам чтения.</w:t>
      </w:r>
    </w:p>
    <w:p w:rsidR="00A57638" w:rsidRPr="006061E5" w:rsidRDefault="00E235EB">
      <w:pPr>
        <w:pStyle w:val="13"/>
        <w:spacing w:line="240" w:lineRule="auto"/>
        <w:jc w:val="both"/>
        <w:rPr>
          <w:color w:val="auto"/>
          <w:sz w:val="24"/>
          <w:szCs w:val="24"/>
        </w:rPr>
      </w:pPr>
      <w:r w:rsidRPr="006061E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spacing w:line="240" w:lineRule="auto"/>
        <w:jc w:val="both"/>
        <w:rPr>
          <w:color w:val="auto"/>
          <w:sz w:val="24"/>
          <w:szCs w:val="24"/>
        </w:rPr>
      </w:pPr>
      <w:r w:rsidRPr="006061E5">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6061E5" w:rsidRDefault="00E235EB">
      <w:pPr>
        <w:pStyle w:val="13"/>
        <w:spacing w:after="180" w:line="240" w:lineRule="auto"/>
        <w:jc w:val="both"/>
        <w:rPr>
          <w:color w:val="auto"/>
          <w:sz w:val="24"/>
          <w:szCs w:val="24"/>
        </w:rPr>
      </w:pPr>
      <w:r w:rsidRPr="006061E5">
        <w:rPr>
          <w:color w:val="auto"/>
          <w:sz w:val="24"/>
          <w:szCs w:val="24"/>
        </w:rPr>
        <w:t>Объём текста для чтения вслух — до 90 слов.</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Графика, орфография и пунктуация</w:t>
      </w:r>
    </w:p>
    <w:p w:rsidR="00A57638" w:rsidRPr="006061E5" w:rsidRDefault="00E235EB">
      <w:pPr>
        <w:pStyle w:val="13"/>
        <w:spacing w:line="240"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40"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61E5" w:rsidRDefault="00E235EB">
      <w:pPr>
        <w:pStyle w:val="13"/>
        <w:spacing w:after="180" w:line="240"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Лексическая сторона речи</w:t>
      </w:r>
    </w:p>
    <w:p w:rsidR="00A57638" w:rsidRPr="006061E5" w:rsidRDefault="00E235EB">
      <w:pPr>
        <w:pStyle w:val="13"/>
        <w:spacing w:line="240"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61E5" w:rsidRDefault="00E235EB">
      <w:pPr>
        <w:pStyle w:val="13"/>
        <w:spacing w:line="240" w:lineRule="auto"/>
        <w:jc w:val="both"/>
        <w:rPr>
          <w:color w:val="auto"/>
          <w:sz w:val="24"/>
          <w:szCs w:val="24"/>
        </w:rPr>
      </w:pPr>
      <w:r w:rsidRPr="006061E5">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6061E5" w:rsidRDefault="00E235EB">
      <w:pPr>
        <w:pStyle w:val="13"/>
        <w:spacing w:line="240"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а) аффиксация:</w:t>
      </w:r>
    </w:p>
    <w:p w:rsidR="00A57638" w:rsidRPr="006061E5" w:rsidRDefault="00E235EB">
      <w:pPr>
        <w:pStyle w:val="13"/>
        <w:spacing w:line="240" w:lineRule="auto"/>
        <w:jc w:val="both"/>
        <w:rPr>
          <w:color w:val="auto"/>
          <w:sz w:val="24"/>
          <w:szCs w:val="24"/>
          <w:lang w:val="en-US"/>
        </w:rPr>
      </w:pPr>
      <w:r w:rsidRPr="006061E5">
        <w:rPr>
          <w:color w:val="auto"/>
          <w:sz w:val="24"/>
          <w:szCs w:val="24"/>
        </w:rPr>
        <w:t>образованиеимёнсуществительныхприпомощисуффиксов</w:t>
      </w:r>
      <w:r w:rsidRPr="006061E5">
        <w:rPr>
          <w:color w:val="auto"/>
          <w:sz w:val="24"/>
          <w:szCs w:val="24"/>
          <w:lang w:val="en-US" w:eastAsia="en-US" w:bidi="en-US"/>
        </w:rPr>
        <w:t>-er/-or (teacher/visitor), -ist (scientist, tourist), -sion/-tion (dis- cussion/invitation);</w:t>
      </w:r>
    </w:p>
    <w:p w:rsidR="00A57638" w:rsidRPr="006061E5" w:rsidRDefault="00E235EB">
      <w:pPr>
        <w:pStyle w:val="13"/>
        <w:spacing w:line="240" w:lineRule="auto"/>
        <w:jc w:val="both"/>
        <w:rPr>
          <w:color w:val="auto"/>
          <w:sz w:val="24"/>
          <w:szCs w:val="24"/>
          <w:lang w:val="en-US"/>
        </w:rPr>
      </w:pPr>
      <w:r w:rsidRPr="006061E5">
        <w:rPr>
          <w:color w:val="auto"/>
          <w:sz w:val="24"/>
          <w:szCs w:val="24"/>
        </w:rPr>
        <w:lastRenderedPageBreak/>
        <w:t>образованиеимёнприлагательныхприпомощисуффиксов</w:t>
      </w:r>
      <w:r w:rsidRPr="006061E5">
        <w:rPr>
          <w:color w:val="auto"/>
          <w:sz w:val="24"/>
          <w:szCs w:val="24"/>
          <w:lang w:val="en-US" w:eastAsia="en-US" w:bidi="en-US"/>
        </w:rPr>
        <w:t>-ful (wonderful), -ian/-an (Russian/American);</w:t>
      </w:r>
    </w:p>
    <w:p w:rsidR="00A57638" w:rsidRPr="006061E5" w:rsidRDefault="00E235EB">
      <w:pPr>
        <w:pStyle w:val="13"/>
        <w:spacing w:line="240" w:lineRule="auto"/>
        <w:jc w:val="both"/>
        <w:rPr>
          <w:color w:val="auto"/>
          <w:sz w:val="24"/>
          <w:szCs w:val="24"/>
        </w:rPr>
      </w:pPr>
      <w:r w:rsidRPr="006061E5">
        <w:rPr>
          <w:color w:val="auto"/>
          <w:sz w:val="24"/>
          <w:szCs w:val="24"/>
        </w:rPr>
        <w:t xml:space="preserve">образование наречий при помощи суффикса </w:t>
      </w:r>
      <w:r w:rsidRPr="006061E5">
        <w:rPr>
          <w:color w:val="auto"/>
          <w:sz w:val="24"/>
          <w:szCs w:val="24"/>
          <w:lang w:eastAsia="en-US" w:bidi="en-US"/>
        </w:rPr>
        <w:t>-</w:t>
      </w:r>
      <w:r w:rsidRPr="006061E5">
        <w:rPr>
          <w:color w:val="auto"/>
          <w:sz w:val="24"/>
          <w:szCs w:val="24"/>
          <w:lang w:val="en-US" w:eastAsia="en-US" w:bidi="en-US"/>
        </w:rPr>
        <w:t>ly</w:t>
      </w:r>
      <w:r w:rsidRPr="006061E5">
        <w:rPr>
          <w:color w:val="auto"/>
          <w:sz w:val="24"/>
          <w:szCs w:val="24"/>
          <w:lang w:eastAsia="en-US" w:bidi="en-US"/>
        </w:rPr>
        <w:t xml:space="preserve"> (</w:t>
      </w:r>
      <w:r w:rsidRPr="006061E5">
        <w:rPr>
          <w:color w:val="auto"/>
          <w:sz w:val="24"/>
          <w:szCs w:val="24"/>
          <w:lang w:val="en-US" w:eastAsia="en-US" w:bidi="en-US"/>
        </w:rPr>
        <w:t>recently</w:t>
      </w:r>
      <w:r w:rsidRPr="006061E5">
        <w:rPr>
          <w:color w:val="auto"/>
          <w:sz w:val="24"/>
          <w:szCs w:val="24"/>
          <w:lang w:eastAsia="en-US" w:bidi="en-US"/>
        </w:rPr>
        <w:t>);</w:t>
      </w:r>
    </w:p>
    <w:p w:rsidR="00A57638" w:rsidRPr="006061E5" w:rsidRDefault="00E235EB">
      <w:pPr>
        <w:pStyle w:val="13"/>
        <w:spacing w:line="240" w:lineRule="auto"/>
        <w:jc w:val="both"/>
        <w:rPr>
          <w:color w:val="auto"/>
          <w:sz w:val="24"/>
          <w:szCs w:val="24"/>
        </w:rPr>
      </w:pPr>
      <w:r w:rsidRPr="006061E5">
        <w:rPr>
          <w:color w:val="auto"/>
          <w:sz w:val="24"/>
          <w:szCs w:val="24"/>
        </w:rPr>
        <w:t xml:space="preserve">образование имён прилагательных, имён существительных и наречий при помощи отрицательного префикса </w:t>
      </w:r>
      <w:r w:rsidRPr="006061E5">
        <w:rPr>
          <w:color w:val="auto"/>
          <w:sz w:val="24"/>
          <w:szCs w:val="24"/>
          <w:lang w:val="en-US" w:eastAsia="en-US" w:bidi="en-US"/>
        </w:rPr>
        <w:t>un</w:t>
      </w:r>
      <w:r w:rsidRPr="006061E5">
        <w:rPr>
          <w:color w:val="auto"/>
          <w:sz w:val="24"/>
          <w:szCs w:val="24"/>
          <w:lang w:eastAsia="en-US" w:bidi="en-US"/>
        </w:rPr>
        <w:t>- (</w:t>
      </w:r>
      <w:r w:rsidRPr="006061E5">
        <w:rPr>
          <w:color w:val="auto"/>
          <w:sz w:val="24"/>
          <w:szCs w:val="24"/>
          <w:lang w:val="en-US" w:eastAsia="en-US" w:bidi="en-US"/>
        </w:rPr>
        <w:t>unhappy</w:t>
      </w:r>
      <w:r w:rsidRPr="006061E5">
        <w:rPr>
          <w:color w:val="auto"/>
          <w:sz w:val="24"/>
          <w:szCs w:val="24"/>
          <w:lang w:eastAsia="en-US" w:bidi="en-US"/>
        </w:rPr>
        <w:t xml:space="preserve">, </w:t>
      </w:r>
      <w:r w:rsidRPr="006061E5">
        <w:rPr>
          <w:color w:val="auto"/>
          <w:sz w:val="24"/>
          <w:szCs w:val="24"/>
          <w:lang w:val="en-US" w:eastAsia="en-US" w:bidi="en-US"/>
        </w:rPr>
        <w:t>unreality</w:t>
      </w:r>
      <w:r w:rsidRPr="006061E5">
        <w:rPr>
          <w:color w:val="auto"/>
          <w:sz w:val="24"/>
          <w:szCs w:val="24"/>
          <w:lang w:eastAsia="en-US" w:bidi="en-US"/>
        </w:rPr>
        <w:t xml:space="preserve">, </w:t>
      </w:r>
      <w:r w:rsidRPr="006061E5">
        <w:rPr>
          <w:color w:val="auto"/>
          <w:sz w:val="24"/>
          <w:szCs w:val="24"/>
          <w:lang w:val="en-US" w:eastAsia="en-US" w:bidi="en-US"/>
        </w:rPr>
        <w:t>unusually</w:t>
      </w:r>
      <w:r w:rsidRPr="006061E5">
        <w:rPr>
          <w:color w:val="auto"/>
          <w:sz w:val="24"/>
          <w:szCs w:val="24"/>
          <w:lang w:eastAsia="en-US" w:bidi="en-US"/>
        </w:rPr>
        <w:t>).</w:t>
      </w:r>
    </w:p>
    <w:p w:rsidR="0044449B" w:rsidRPr="006061E5" w:rsidRDefault="0044449B" w:rsidP="0044449B">
      <w:pPr>
        <w:pStyle w:val="16"/>
        <w:rPr>
          <w:rFonts w:ascii="Times New Roman" w:hAnsi="Times New Roman" w:cs="Times New Roman"/>
          <w:sz w:val="24"/>
          <w:szCs w:val="24"/>
        </w:rPr>
      </w:pPr>
    </w:p>
    <w:p w:rsidR="00A57638" w:rsidRPr="006061E5" w:rsidRDefault="00E235EB" w:rsidP="0044449B">
      <w:pPr>
        <w:pStyle w:val="16"/>
        <w:rPr>
          <w:rFonts w:ascii="Times New Roman" w:hAnsi="Times New Roman" w:cs="Times New Roman"/>
          <w:sz w:val="24"/>
          <w:szCs w:val="24"/>
        </w:rPr>
      </w:pPr>
      <w:r w:rsidRPr="006061E5">
        <w:rPr>
          <w:rFonts w:ascii="Times New Roman" w:hAnsi="Times New Roman" w:cs="Times New Roman"/>
          <w:sz w:val="24"/>
          <w:szCs w:val="24"/>
        </w:rPr>
        <w:t>Грамматическая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61E5" w:rsidRDefault="00E235EB">
      <w:pPr>
        <w:pStyle w:val="13"/>
        <w:spacing w:line="252" w:lineRule="auto"/>
        <w:jc w:val="both"/>
        <w:rPr>
          <w:color w:val="auto"/>
          <w:sz w:val="24"/>
          <w:szCs w:val="24"/>
        </w:rPr>
      </w:pPr>
      <w:r w:rsidRPr="006061E5">
        <w:rPr>
          <w:color w:val="auto"/>
          <w:sz w:val="24"/>
          <w:szCs w:val="24"/>
        </w:rPr>
        <w:t>Предложения с несколькими обстоятельствами, следующими в определённом порядке.</w:t>
      </w:r>
    </w:p>
    <w:p w:rsidR="00A57638" w:rsidRPr="006061E5" w:rsidRDefault="00E235EB">
      <w:pPr>
        <w:pStyle w:val="13"/>
        <w:spacing w:line="252" w:lineRule="auto"/>
        <w:jc w:val="both"/>
        <w:rPr>
          <w:color w:val="auto"/>
          <w:sz w:val="24"/>
          <w:szCs w:val="24"/>
        </w:rPr>
      </w:pPr>
      <w:r w:rsidRPr="006061E5">
        <w:rPr>
          <w:color w:val="auto"/>
          <w:sz w:val="24"/>
          <w:szCs w:val="24"/>
        </w:rPr>
        <w:t xml:space="preserve">Вопросительные предложения (альтернативный и разделительный вопросы в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w:t>
      </w:r>
      <w:r w:rsidRPr="006061E5">
        <w:rPr>
          <w:color w:val="auto"/>
          <w:sz w:val="24"/>
          <w:szCs w:val="24"/>
          <w:lang w:eastAsia="en-US" w:bidi="en-US"/>
        </w:rPr>
        <w:t>/</w:t>
      </w:r>
      <w:r w:rsidRPr="006061E5">
        <w:rPr>
          <w:color w:val="auto"/>
          <w:sz w:val="24"/>
          <w:szCs w:val="24"/>
          <w:lang w:val="en-US" w:eastAsia="en-US" w:bidi="en-US"/>
        </w:rPr>
        <w:t>FutureSimpleTense</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PresentPerfectTense</w:t>
      </w:r>
      <w:r w:rsidRPr="006061E5">
        <w:rPr>
          <w:color w:val="auto"/>
          <w:sz w:val="24"/>
          <w:szCs w:val="24"/>
        </w:rPr>
        <w:t>в повествовательных (утвердительных и отрицательных) и вопросительных предложениях.</w:t>
      </w:r>
    </w:p>
    <w:p w:rsidR="00A57638" w:rsidRPr="006061E5" w:rsidRDefault="00E235EB">
      <w:pPr>
        <w:pStyle w:val="13"/>
        <w:spacing w:line="252" w:lineRule="auto"/>
        <w:jc w:val="both"/>
        <w:rPr>
          <w:color w:val="auto"/>
          <w:sz w:val="24"/>
          <w:szCs w:val="24"/>
        </w:rPr>
      </w:pPr>
      <w:r w:rsidRPr="006061E5">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6061E5" w:rsidRDefault="00E235EB">
      <w:pPr>
        <w:pStyle w:val="13"/>
        <w:spacing w:line="252" w:lineRule="auto"/>
        <w:jc w:val="both"/>
        <w:rPr>
          <w:color w:val="auto"/>
          <w:sz w:val="24"/>
          <w:szCs w:val="24"/>
        </w:rPr>
      </w:pPr>
      <w:r w:rsidRPr="006061E5">
        <w:rPr>
          <w:color w:val="auto"/>
          <w:sz w:val="24"/>
          <w:szCs w:val="24"/>
        </w:rPr>
        <w:t>Имена существительные с причастиями настоящего и прошедшего времени.</w:t>
      </w:r>
    </w:p>
    <w:p w:rsidR="00A57638" w:rsidRPr="006061E5" w:rsidRDefault="00E235EB">
      <w:pPr>
        <w:pStyle w:val="13"/>
        <w:spacing w:after="180" w:line="252" w:lineRule="auto"/>
        <w:jc w:val="both"/>
        <w:rPr>
          <w:color w:val="auto"/>
          <w:sz w:val="24"/>
          <w:szCs w:val="24"/>
        </w:rPr>
      </w:pPr>
      <w:r w:rsidRPr="006061E5">
        <w:rPr>
          <w:color w:val="auto"/>
          <w:sz w:val="24"/>
          <w:szCs w:val="24"/>
        </w:rPr>
        <w:t>Наречия в положительной, сравнительной и превосходной степенях, образованные по правилу, и исключения.</w:t>
      </w:r>
    </w:p>
    <w:p w:rsidR="00A57638" w:rsidRPr="006061E5" w:rsidRDefault="00E235EB" w:rsidP="0044449B">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Социокультурные знания и умения</w:t>
      </w:r>
    </w:p>
    <w:p w:rsidR="00A57638" w:rsidRPr="006061E5" w:rsidRDefault="00E235EB">
      <w:pPr>
        <w:pStyle w:val="13"/>
        <w:spacing w:line="252" w:lineRule="auto"/>
        <w:jc w:val="both"/>
        <w:rPr>
          <w:color w:val="auto"/>
          <w:sz w:val="24"/>
          <w:szCs w:val="24"/>
        </w:rPr>
      </w:pPr>
      <w:r w:rsidRPr="006061E5">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6061E5" w:rsidRDefault="00E235EB">
      <w:pPr>
        <w:pStyle w:val="13"/>
        <w:spacing w:line="252" w:lineRule="auto"/>
        <w:jc w:val="both"/>
        <w:rPr>
          <w:color w:val="auto"/>
          <w:sz w:val="24"/>
          <w:szCs w:val="24"/>
        </w:rPr>
      </w:pPr>
      <w:r w:rsidRPr="006061E5">
        <w:rPr>
          <w:color w:val="auto"/>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w:t>
      </w:r>
      <w:r w:rsidRPr="006061E5">
        <w:rPr>
          <w:color w:val="auto"/>
          <w:sz w:val="24"/>
          <w:szCs w:val="24"/>
        </w:rPr>
        <w:lastRenderedPageBreak/>
        <w:t>досуга и питании).</w:t>
      </w:r>
    </w:p>
    <w:p w:rsidR="00A57638" w:rsidRPr="006061E5" w:rsidRDefault="00E235EB">
      <w:pPr>
        <w:pStyle w:val="13"/>
        <w:spacing w:line="252" w:lineRule="auto"/>
        <w:jc w:val="both"/>
        <w:rPr>
          <w:color w:val="auto"/>
          <w:sz w:val="24"/>
          <w:szCs w:val="24"/>
        </w:rPr>
      </w:pPr>
      <w:r w:rsidRPr="006061E5">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6061E5" w:rsidRDefault="00E235EB">
      <w:pPr>
        <w:pStyle w:val="13"/>
        <w:spacing w:line="252" w:lineRule="auto"/>
        <w:jc w:val="both"/>
        <w:rPr>
          <w:color w:val="auto"/>
          <w:sz w:val="24"/>
          <w:szCs w:val="24"/>
        </w:rPr>
      </w:pPr>
      <w:r w:rsidRPr="006061E5">
        <w:rPr>
          <w:color w:val="auto"/>
          <w:sz w:val="24"/>
          <w:szCs w:val="24"/>
        </w:rPr>
        <w:t>Формирование умений:</w:t>
      </w:r>
    </w:p>
    <w:p w:rsidR="00A57638" w:rsidRPr="006061E5" w:rsidRDefault="00E235EB">
      <w:pPr>
        <w:pStyle w:val="13"/>
        <w:spacing w:line="252" w:lineRule="auto"/>
        <w:jc w:val="both"/>
        <w:rPr>
          <w:color w:val="auto"/>
          <w:sz w:val="24"/>
          <w:szCs w:val="24"/>
        </w:rPr>
      </w:pPr>
      <w:r w:rsidRPr="006061E5">
        <w:rPr>
          <w:color w:val="auto"/>
          <w:sz w:val="24"/>
          <w:szCs w:val="24"/>
        </w:rPr>
        <w:t>писать свои имя и фамилию, а также имена и фамилии своих родственников и друзей на английском языке;</w:t>
      </w:r>
    </w:p>
    <w:p w:rsidR="00A57638" w:rsidRPr="006061E5" w:rsidRDefault="00E235EB">
      <w:pPr>
        <w:pStyle w:val="13"/>
        <w:spacing w:line="252" w:lineRule="auto"/>
        <w:jc w:val="both"/>
        <w:rPr>
          <w:color w:val="auto"/>
          <w:sz w:val="24"/>
          <w:szCs w:val="24"/>
        </w:rPr>
      </w:pPr>
      <w:r w:rsidRPr="006061E5">
        <w:rPr>
          <w:color w:val="auto"/>
          <w:sz w:val="24"/>
          <w:szCs w:val="24"/>
        </w:rPr>
        <w:t>правильно оформлять свой адрес на английском языке (в анкете, формуляре);</w:t>
      </w:r>
    </w:p>
    <w:p w:rsidR="00A57638" w:rsidRPr="006061E5" w:rsidRDefault="00E235EB">
      <w:pPr>
        <w:pStyle w:val="13"/>
        <w:spacing w:line="252" w:lineRule="auto"/>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spacing w:after="180" w:line="252" w:lineRule="auto"/>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6061E5" w:rsidRDefault="00E235EB" w:rsidP="00EB2D57">
      <w:pPr>
        <w:pStyle w:val="af5"/>
        <w:rPr>
          <w:rFonts w:ascii="Times New Roman" w:hAnsi="Times New Roman" w:cs="Times New Roman"/>
          <w:color w:val="auto"/>
          <w:sz w:val="24"/>
          <w:szCs w:val="24"/>
        </w:rPr>
      </w:pPr>
      <w:r w:rsidRPr="006061E5">
        <w:rPr>
          <w:rFonts w:ascii="Times New Roman" w:hAnsi="Times New Roman" w:cs="Times New Roman"/>
          <w:color w:val="auto"/>
          <w:sz w:val="24"/>
          <w:szCs w:val="24"/>
        </w:rPr>
        <w:t>Компенсаторные умения</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after="240" w:line="252"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rsidP="00EB2D57">
      <w:pPr>
        <w:pStyle w:val="af5"/>
        <w:rPr>
          <w:rFonts w:ascii="Times New Roman" w:hAnsi="Times New Roman" w:cs="Times New Roman"/>
          <w:color w:val="auto"/>
          <w:sz w:val="24"/>
          <w:szCs w:val="24"/>
        </w:rPr>
      </w:pPr>
      <w:bookmarkStart w:id="275" w:name="bookmark553"/>
      <w:r w:rsidRPr="006061E5">
        <w:rPr>
          <w:rFonts w:ascii="Times New Roman" w:hAnsi="Times New Roman" w:cs="Times New Roman"/>
          <w:color w:val="auto"/>
          <w:sz w:val="24"/>
          <w:szCs w:val="24"/>
        </w:rPr>
        <w:t>6 класс</w:t>
      </w:r>
      <w:bookmarkEnd w:id="275"/>
    </w:p>
    <w:p w:rsidR="00EB2D57" w:rsidRPr="006061E5" w:rsidRDefault="00EB2D57" w:rsidP="00EB2D57">
      <w:pPr>
        <w:pStyle w:val="af5"/>
        <w:rPr>
          <w:rFonts w:ascii="Times New Roman" w:hAnsi="Times New Roman" w:cs="Times New Roman"/>
          <w:bCs/>
          <w:color w:val="auto"/>
          <w:sz w:val="24"/>
          <w:szCs w:val="24"/>
        </w:rPr>
      </w:pPr>
    </w:p>
    <w:p w:rsidR="00A57638" w:rsidRPr="006061E5" w:rsidRDefault="00E235EB" w:rsidP="00EB2D57">
      <w:pPr>
        <w:pStyle w:val="af5"/>
        <w:rPr>
          <w:rFonts w:ascii="Times New Roman" w:hAnsi="Times New Roman" w:cs="Times New Roman"/>
          <w:color w:val="auto"/>
          <w:sz w:val="24"/>
          <w:szCs w:val="24"/>
        </w:rPr>
      </w:pPr>
      <w:r w:rsidRPr="006061E5">
        <w:rPr>
          <w:rFonts w:ascii="Times New Roman" w:hAnsi="Times New Roman" w:cs="Times New Roman"/>
          <w:bCs/>
          <w:color w:val="auto"/>
          <w:sz w:val="24"/>
          <w:szCs w:val="24"/>
        </w:rPr>
        <w:t>Коммуникативные умения</w:t>
      </w:r>
    </w:p>
    <w:p w:rsidR="00A57638" w:rsidRPr="006061E5" w:rsidRDefault="00E235EB">
      <w:pPr>
        <w:pStyle w:val="13"/>
        <w:jc w:val="both"/>
        <w:rPr>
          <w:color w:val="auto"/>
          <w:sz w:val="24"/>
          <w:szCs w:val="24"/>
        </w:rPr>
      </w:pPr>
      <w:r w:rsidRPr="006061E5">
        <w:rPr>
          <w:color w:val="auto"/>
          <w:sz w:val="24"/>
          <w:szCs w:val="24"/>
        </w:rPr>
        <w:t xml:space="preserve">Формирование умения общаться в устной и письменной форме, используя рецептивные и продуктивные виды речевой </w:t>
      </w:r>
      <w:r w:rsidRPr="006061E5">
        <w:rPr>
          <w:color w:val="auto"/>
          <w:sz w:val="24"/>
          <w:szCs w:val="24"/>
        </w:rPr>
        <w:lastRenderedPageBreak/>
        <w:t>деятельности в рамках тематического содержания речи.</w:t>
      </w:r>
    </w:p>
    <w:p w:rsidR="00A57638" w:rsidRPr="006061E5" w:rsidRDefault="00E235EB">
      <w:pPr>
        <w:pStyle w:val="13"/>
        <w:jc w:val="both"/>
        <w:rPr>
          <w:color w:val="auto"/>
          <w:sz w:val="24"/>
          <w:szCs w:val="24"/>
        </w:rPr>
      </w:pPr>
      <w:r w:rsidRPr="006061E5">
        <w:rPr>
          <w:color w:val="auto"/>
          <w:sz w:val="24"/>
          <w:szCs w:val="24"/>
        </w:rPr>
        <w:t>Взаимоотношения в семье и с друзьями. Семейные праздники.</w:t>
      </w:r>
    </w:p>
    <w:p w:rsidR="00A57638" w:rsidRPr="006061E5" w:rsidRDefault="00E235EB">
      <w:pPr>
        <w:pStyle w:val="13"/>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jc w:val="both"/>
        <w:rPr>
          <w:color w:val="auto"/>
          <w:sz w:val="24"/>
          <w:szCs w:val="24"/>
        </w:rPr>
      </w:pPr>
      <w:r w:rsidRPr="006061E5">
        <w:rPr>
          <w:color w:val="auto"/>
          <w:sz w:val="24"/>
          <w:szCs w:val="24"/>
        </w:rPr>
        <w:t>Досуг и увлечения/хобби современного подростка (чтение, кино, театр, спорт).</w:t>
      </w:r>
    </w:p>
    <w:p w:rsidR="00A57638" w:rsidRPr="006061E5" w:rsidRDefault="00E235EB">
      <w:pPr>
        <w:pStyle w:val="13"/>
        <w:jc w:val="both"/>
        <w:rPr>
          <w:color w:val="auto"/>
          <w:sz w:val="24"/>
          <w:szCs w:val="24"/>
        </w:rPr>
      </w:pPr>
      <w:r w:rsidRPr="006061E5">
        <w:rPr>
          <w:color w:val="auto"/>
          <w:sz w:val="24"/>
          <w:szCs w:val="24"/>
        </w:rPr>
        <w:t>Здоровый образ жизни: режим труда и отдыха, фитнес, сбалансированное питание.</w:t>
      </w:r>
    </w:p>
    <w:p w:rsidR="00A57638" w:rsidRPr="006061E5" w:rsidRDefault="00E235EB">
      <w:pPr>
        <w:pStyle w:val="13"/>
        <w:jc w:val="both"/>
        <w:rPr>
          <w:color w:val="auto"/>
          <w:sz w:val="24"/>
          <w:szCs w:val="24"/>
        </w:rPr>
      </w:pPr>
      <w:r w:rsidRPr="006061E5">
        <w:rPr>
          <w:color w:val="auto"/>
          <w:sz w:val="24"/>
          <w:szCs w:val="24"/>
        </w:rPr>
        <w:t>Покупки: одежда, обувь и продукты питания.</w:t>
      </w:r>
    </w:p>
    <w:p w:rsidR="00A57638" w:rsidRPr="006061E5" w:rsidRDefault="00E235EB">
      <w:pPr>
        <w:pStyle w:val="13"/>
        <w:jc w:val="both"/>
        <w:rPr>
          <w:color w:val="auto"/>
          <w:sz w:val="24"/>
          <w:szCs w:val="24"/>
        </w:rPr>
      </w:pPr>
      <w:r w:rsidRPr="006061E5">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6061E5" w:rsidRDefault="00E235EB">
      <w:pPr>
        <w:pStyle w:val="13"/>
        <w:jc w:val="both"/>
        <w:rPr>
          <w:color w:val="auto"/>
          <w:sz w:val="24"/>
          <w:szCs w:val="24"/>
        </w:rPr>
      </w:pPr>
      <w:r w:rsidRPr="006061E5">
        <w:rPr>
          <w:color w:val="auto"/>
          <w:sz w:val="24"/>
          <w:szCs w:val="24"/>
        </w:rPr>
        <w:t>Переписка с зарубежными сверстниками.</w:t>
      </w:r>
    </w:p>
    <w:p w:rsidR="00A57638" w:rsidRPr="006061E5" w:rsidRDefault="00E235EB">
      <w:pPr>
        <w:pStyle w:val="13"/>
        <w:jc w:val="both"/>
        <w:rPr>
          <w:color w:val="auto"/>
          <w:sz w:val="24"/>
          <w:szCs w:val="24"/>
        </w:rPr>
      </w:pPr>
      <w:r w:rsidRPr="006061E5">
        <w:rPr>
          <w:color w:val="auto"/>
          <w:sz w:val="24"/>
          <w:szCs w:val="24"/>
        </w:rPr>
        <w:t>Каникулы в различное время года. Виды отдыха.</w:t>
      </w:r>
    </w:p>
    <w:p w:rsidR="00A57638" w:rsidRPr="006061E5" w:rsidRDefault="00E235EB">
      <w:pPr>
        <w:pStyle w:val="13"/>
        <w:jc w:val="both"/>
        <w:rPr>
          <w:color w:val="auto"/>
          <w:sz w:val="24"/>
          <w:szCs w:val="24"/>
        </w:rPr>
      </w:pPr>
      <w:r w:rsidRPr="006061E5">
        <w:rPr>
          <w:color w:val="auto"/>
          <w:sz w:val="24"/>
          <w:szCs w:val="24"/>
        </w:rPr>
        <w:t>Путешествия по России и зарубежным странам.</w:t>
      </w:r>
    </w:p>
    <w:p w:rsidR="00A57638" w:rsidRPr="006061E5" w:rsidRDefault="00E235EB">
      <w:pPr>
        <w:pStyle w:val="13"/>
        <w:jc w:val="both"/>
        <w:rPr>
          <w:color w:val="auto"/>
          <w:sz w:val="24"/>
          <w:szCs w:val="24"/>
        </w:rPr>
      </w:pPr>
      <w:r w:rsidRPr="006061E5">
        <w:rPr>
          <w:color w:val="auto"/>
          <w:sz w:val="24"/>
          <w:szCs w:val="24"/>
        </w:rPr>
        <w:t>Природа: дикие и домашние животные. Климат, погода.</w:t>
      </w:r>
    </w:p>
    <w:p w:rsidR="00A57638" w:rsidRPr="006061E5" w:rsidRDefault="00E235EB">
      <w:pPr>
        <w:pStyle w:val="13"/>
        <w:jc w:val="both"/>
        <w:rPr>
          <w:color w:val="auto"/>
          <w:sz w:val="24"/>
          <w:szCs w:val="24"/>
        </w:rPr>
      </w:pPr>
      <w:r w:rsidRPr="006061E5">
        <w:rPr>
          <w:color w:val="auto"/>
          <w:sz w:val="24"/>
          <w:szCs w:val="24"/>
        </w:rPr>
        <w:t>Жизнь в городе и сельской местности. Описание родного го- рода/села. Транспорт.</w:t>
      </w:r>
    </w:p>
    <w:p w:rsidR="00A57638" w:rsidRPr="006061E5" w:rsidRDefault="00E235EB">
      <w:pPr>
        <w:pStyle w:val="13"/>
        <w:spacing w:after="60"/>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after="180" w:line="257" w:lineRule="auto"/>
        <w:jc w:val="both"/>
        <w:rPr>
          <w:color w:val="auto"/>
          <w:sz w:val="24"/>
          <w:szCs w:val="24"/>
        </w:rPr>
      </w:pPr>
      <w:r w:rsidRPr="006061E5">
        <w:rPr>
          <w:color w:val="auto"/>
          <w:sz w:val="24"/>
          <w:szCs w:val="24"/>
        </w:rPr>
        <w:t>Выдающиеся люди родной страны и страны/стран изучаемого языка: писатели, поэты, учёные.</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Говорение</w:t>
      </w:r>
    </w:p>
    <w:p w:rsidR="00A57638" w:rsidRPr="006061E5" w:rsidRDefault="00E235EB">
      <w:pPr>
        <w:pStyle w:val="13"/>
        <w:spacing w:line="259"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w:t>
      </w:r>
    </w:p>
    <w:p w:rsidR="00A57638" w:rsidRPr="006061E5" w:rsidRDefault="00E235EB">
      <w:pPr>
        <w:pStyle w:val="13"/>
        <w:spacing w:line="259"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59" w:lineRule="auto"/>
        <w:jc w:val="both"/>
        <w:rPr>
          <w:color w:val="auto"/>
          <w:sz w:val="24"/>
          <w:szCs w:val="24"/>
        </w:rPr>
      </w:pPr>
      <w:r w:rsidRPr="006061E5">
        <w:rPr>
          <w:i/>
          <w:iCs/>
          <w:color w:val="auto"/>
          <w:sz w:val="24"/>
          <w:szCs w:val="24"/>
        </w:rPr>
        <w:t>диалог — побуждение к действию:</w:t>
      </w:r>
      <w:r w:rsidRPr="006061E5">
        <w:rPr>
          <w:color w:val="auto"/>
          <w:sz w:val="24"/>
          <w:szCs w:val="24"/>
        </w:rPr>
        <w:t xml:space="preserve"> обращаться с просьбой, вежливо соглашаться/не соглашаться выполнить просьбу; </w:t>
      </w:r>
      <w:r w:rsidRPr="006061E5">
        <w:rPr>
          <w:color w:val="auto"/>
          <w:sz w:val="24"/>
          <w:szCs w:val="24"/>
        </w:rPr>
        <w:lastRenderedPageBreak/>
        <w:t>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spacing w:line="259" w:lineRule="auto"/>
        <w:jc w:val="both"/>
        <w:rPr>
          <w:color w:val="auto"/>
          <w:sz w:val="24"/>
          <w:szCs w:val="24"/>
        </w:rPr>
      </w:pPr>
      <w:r w:rsidRPr="006061E5">
        <w:rPr>
          <w:i/>
          <w:iCs/>
          <w:color w:val="auto"/>
          <w:sz w:val="24"/>
          <w:szCs w:val="24"/>
        </w:rPr>
        <w:t>диалог-расспрос:</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spacing w:line="259" w:lineRule="auto"/>
        <w:jc w:val="both"/>
        <w:rPr>
          <w:color w:val="auto"/>
          <w:sz w:val="24"/>
          <w:szCs w:val="24"/>
        </w:rPr>
      </w:pPr>
      <w:r w:rsidRPr="006061E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61E5" w:rsidRDefault="00E235EB">
      <w:pPr>
        <w:pStyle w:val="13"/>
        <w:spacing w:line="259" w:lineRule="auto"/>
        <w:jc w:val="both"/>
        <w:rPr>
          <w:color w:val="auto"/>
          <w:sz w:val="24"/>
          <w:szCs w:val="24"/>
        </w:rPr>
      </w:pPr>
      <w:r w:rsidRPr="006061E5">
        <w:rPr>
          <w:color w:val="auto"/>
          <w:sz w:val="24"/>
          <w:szCs w:val="24"/>
        </w:rPr>
        <w:t>Объём диалога — до 5 реплик со стороны каждого собеседника.</w:t>
      </w:r>
    </w:p>
    <w:p w:rsidR="002A19A2" w:rsidRPr="006061E5" w:rsidRDefault="00E235EB">
      <w:pPr>
        <w:pStyle w:val="13"/>
        <w:spacing w:line="271"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002A19A2" w:rsidRPr="006061E5">
        <w:rPr>
          <w:color w:val="auto"/>
          <w:sz w:val="24"/>
          <w:szCs w:val="24"/>
        </w:rPr>
        <w:t>:</w:t>
      </w:r>
    </w:p>
    <w:p w:rsidR="00A973E1" w:rsidRPr="006061E5" w:rsidRDefault="00E235EB" w:rsidP="00A861F3">
      <w:pPr>
        <w:pStyle w:val="13"/>
        <w:numPr>
          <w:ilvl w:val="0"/>
          <w:numId w:val="211"/>
        </w:numPr>
        <w:spacing w:line="271"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w:t>
      </w:r>
      <w:r w:rsidR="00A973E1" w:rsidRPr="006061E5">
        <w:rPr>
          <w:color w:val="auto"/>
          <w:sz w:val="24"/>
          <w:szCs w:val="24"/>
        </w:rPr>
        <w:t>ных коммуникативных типов речи:</w:t>
      </w:r>
    </w:p>
    <w:p w:rsidR="00A57638" w:rsidRPr="006061E5" w:rsidRDefault="00E235EB" w:rsidP="00EB2D57">
      <w:pPr>
        <w:pStyle w:val="13"/>
        <w:spacing w:line="271" w:lineRule="auto"/>
        <w:ind w:left="993" w:firstLine="0"/>
        <w:jc w:val="both"/>
        <w:rPr>
          <w:color w:val="auto"/>
          <w:sz w:val="24"/>
          <w:szCs w:val="24"/>
        </w:rPr>
      </w:pPr>
      <w:r w:rsidRPr="006061E5">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EB2D57">
      <w:pPr>
        <w:pStyle w:val="13"/>
        <w:spacing w:line="259" w:lineRule="auto"/>
        <w:ind w:left="993" w:firstLine="0"/>
        <w:jc w:val="both"/>
        <w:rPr>
          <w:color w:val="auto"/>
          <w:sz w:val="24"/>
          <w:szCs w:val="24"/>
        </w:rPr>
      </w:pPr>
      <w:r w:rsidRPr="006061E5">
        <w:rPr>
          <w:color w:val="auto"/>
          <w:sz w:val="24"/>
          <w:szCs w:val="24"/>
        </w:rPr>
        <w:t>— повествование/сообщение;</w:t>
      </w:r>
    </w:p>
    <w:p w:rsidR="00A57638" w:rsidRPr="006061E5" w:rsidRDefault="00E235EB" w:rsidP="00A861F3">
      <w:pPr>
        <w:pStyle w:val="13"/>
        <w:numPr>
          <w:ilvl w:val="0"/>
          <w:numId w:val="211"/>
        </w:numPr>
        <w:spacing w:line="305" w:lineRule="auto"/>
        <w:jc w:val="both"/>
        <w:rPr>
          <w:color w:val="auto"/>
          <w:sz w:val="24"/>
          <w:szCs w:val="24"/>
        </w:rPr>
      </w:pPr>
      <w:r w:rsidRPr="006061E5">
        <w:rPr>
          <w:color w:val="auto"/>
          <w:sz w:val="24"/>
          <w:szCs w:val="24"/>
        </w:rPr>
        <w:t>изложение (пересказ) основного содержания прочитанного текста;</w:t>
      </w:r>
    </w:p>
    <w:p w:rsidR="00A57638" w:rsidRPr="006061E5" w:rsidRDefault="00E235EB" w:rsidP="00A861F3">
      <w:pPr>
        <w:pStyle w:val="13"/>
        <w:numPr>
          <w:ilvl w:val="0"/>
          <w:numId w:val="211"/>
        </w:numPr>
        <w:spacing w:line="305" w:lineRule="auto"/>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pPr>
        <w:pStyle w:val="13"/>
        <w:spacing w:line="259" w:lineRule="auto"/>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6061E5" w:rsidRDefault="00E235EB">
      <w:pPr>
        <w:pStyle w:val="13"/>
        <w:spacing w:after="180" w:line="240" w:lineRule="auto"/>
        <w:jc w:val="both"/>
        <w:rPr>
          <w:color w:val="auto"/>
          <w:sz w:val="24"/>
          <w:szCs w:val="24"/>
        </w:rPr>
      </w:pPr>
      <w:r w:rsidRPr="006061E5">
        <w:rPr>
          <w:color w:val="auto"/>
          <w:sz w:val="24"/>
          <w:szCs w:val="24"/>
        </w:rPr>
        <w:t>Объём монологического высказывания — 7—8 фраз.</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Аудирование</w:t>
      </w:r>
    </w:p>
    <w:p w:rsidR="00A57638" w:rsidRPr="006061E5" w:rsidRDefault="00E235EB">
      <w:pPr>
        <w:pStyle w:val="13"/>
        <w:spacing w:line="252" w:lineRule="auto"/>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6061E5" w:rsidRDefault="00E235EB">
      <w:pPr>
        <w:pStyle w:val="13"/>
        <w:spacing w:line="252" w:lineRule="auto"/>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w:t>
      </w:r>
      <w:r w:rsidR="00A973E1" w:rsidRPr="006061E5">
        <w:rPr>
          <w:color w:val="auto"/>
          <w:sz w:val="24"/>
          <w:szCs w:val="24"/>
        </w:rPr>
        <w:t>ть основную тему и главные фак</w:t>
      </w:r>
      <w:r w:rsidRPr="006061E5">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2" w:lineRule="auto"/>
        <w:jc w:val="both"/>
        <w:rPr>
          <w:color w:val="auto"/>
          <w:sz w:val="24"/>
          <w:szCs w:val="24"/>
        </w:rPr>
      </w:pPr>
      <w:r w:rsidRPr="006061E5">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6061E5" w:rsidRDefault="00E235EB">
      <w:pPr>
        <w:pStyle w:val="13"/>
        <w:spacing w:after="180" w:line="252" w:lineRule="auto"/>
        <w:jc w:val="both"/>
        <w:rPr>
          <w:color w:val="auto"/>
          <w:sz w:val="24"/>
          <w:szCs w:val="24"/>
        </w:rPr>
      </w:pPr>
      <w:r w:rsidRPr="006061E5">
        <w:rPr>
          <w:color w:val="auto"/>
          <w:sz w:val="24"/>
          <w:szCs w:val="24"/>
        </w:rPr>
        <w:t>Время звучания текста/текстов для аудирования — до 1,5 минут.</w:t>
      </w:r>
    </w:p>
    <w:p w:rsidR="00A57638" w:rsidRPr="006061E5" w:rsidRDefault="00E235EB">
      <w:pPr>
        <w:pStyle w:val="50"/>
        <w:spacing w:after="60"/>
        <w:jc w:val="both"/>
        <w:rPr>
          <w:rFonts w:ascii="Times New Roman" w:hAnsi="Times New Roman" w:cs="Times New Roman"/>
          <w:color w:val="auto"/>
          <w:sz w:val="24"/>
          <w:szCs w:val="24"/>
        </w:rPr>
      </w:pPr>
      <w:r w:rsidRPr="006061E5">
        <w:rPr>
          <w:rFonts w:ascii="Times New Roman" w:hAnsi="Times New Roman" w:cs="Times New Roman"/>
          <w:b/>
          <w:bCs/>
          <w:i/>
          <w:iCs/>
          <w:color w:val="auto"/>
          <w:sz w:val="24"/>
          <w:szCs w:val="24"/>
        </w:rPr>
        <w:t>Смысловое чтение</w:t>
      </w:r>
    </w:p>
    <w:p w:rsidR="00A57638" w:rsidRPr="006061E5" w:rsidRDefault="00E235EB">
      <w:pPr>
        <w:pStyle w:val="13"/>
        <w:spacing w:line="252" w:lineRule="auto"/>
        <w:jc w:val="both"/>
        <w:rPr>
          <w:color w:val="auto"/>
          <w:sz w:val="24"/>
          <w:szCs w:val="24"/>
        </w:rPr>
      </w:pPr>
      <w:r w:rsidRPr="006061E5">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Чтение с пониманием основного содержания текста предполагает умение определять тему/основную мысл</w:t>
      </w:r>
      <w:r w:rsidR="00A973E1" w:rsidRPr="006061E5">
        <w:rPr>
          <w:color w:val="auto"/>
          <w:sz w:val="24"/>
          <w:szCs w:val="24"/>
        </w:rPr>
        <w:t xml:space="preserve">ь, </w:t>
      </w:r>
      <w:r w:rsidR="00A973E1" w:rsidRPr="006061E5">
        <w:rPr>
          <w:color w:val="auto"/>
          <w:sz w:val="24"/>
          <w:szCs w:val="24"/>
        </w:rPr>
        <w:lastRenderedPageBreak/>
        <w:t>главные фак</w:t>
      </w:r>
      <w:r w:rsidRPr="006061E5">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6061E5" w:rsidRDefault="00E235EB">
      <w:pPr>
        <w:pStyle w:val="13"/>
        <w:jc w:val="both"/>
        <w:rPr>
          <w:color w:val="auto"/>
          <w:sz w:val="24"/>
          <w:szCs w:val="24"/>
        </w:rPr>
      </w:pPr>
      <w:r w:rsidRPr="006061E5">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6061E5" w:rsidRDefault="00E235EB">
      <w:pPr>
        <w:pStyle w:val="13"/>
        <w:jc w:val="both"/>
        <w:rPr>
          <w:color w:val="auto"/>
          <w:sz w:val="24"/>
          <w:szCs w:val="24"/>
        </w:rPr>
      </w:pPr>
      <w:r w:rsidRPr="006061E5">
        <w:rPr>
          <w:color w:val="auto"/>
          <w:sz w:val="24"/>
          <w:szCs w:val="24"/>
        </w:rPr>
        <w:t>Чтение несплошных текстов (таблиц) и понимание представленной в них информации.</w:t>
      </w:r>
    </w:p>
    <w:p w:rsidR="00A57638" w:rsidRPr="006061E5" w:rsidRDefault="00E235EB">
      <w:pPr>
        <w:pStyle w:val="13"/>
        <w:jc w:val="both"/>
        <w:rPr>
          <w:color w:val="auto"/>
          <w:sz w:val="24"/>
          <w:szCs w:val="24"/>
        </w:rPr>
      </w:pPr>
      <w:r w:rsidRPr="006061E5">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6061E5" w:rsidRDefault="00E235EB">
      <w:pPr>
        <w:pStyle w:val="13"/>
        <w:spacing w:after="160"/>
        <w:jc w:val="both"/>
        <w:rPr>
          <w:color w:val="auto"/>
          <w:sz w:val="24"/>
          <w:szCs w:val="24"/>
        </w:rPr>
      </w:pPr>
      <w:r w:rsidRPr="006061E5">
        <w:rPr>
          <w:color w:val="auto"/>
          <w:sz w:val="24"/>
          <w:szCs w:val="24"/>
        </w:rPr>
        <w:t>Объём текста/текстов для чтения — 250—300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6061E5" w:rsidRDefault="00E235EB">
      <w:pPr>
        <w:pStyle w:val="13"/>
        <w:spacing w:after="160"/>
        <w:jc w:val="both"/>
        <w:rPr>
          <w:color w:val="auto"/>
          <w:sz w:val="24"/>
          <w:szCs w:val="24"/>
        </w:rPr>
      </w:pPr>
      <w:r w:rsidRPr="006061E5">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Языковые знания и умения</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Фонетическая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spacing w:after="60" w:line="252" w:lineRule="auto"/>
        <w:jc w:val="both"/>
        <w:rPr>
          <w:color w:val="auto"/>
          <w:sz w:val="24"/>
          <w:szCs w:val="24"/>
        </w:rPr>
      </w:pPr>
      <w:r w:rsidRPr="006061E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spacing w:line="252" w:lineRule="auto"/>
        <w:jc w:val="both"/>
        <w:rPr>
          <w:color w:val="auto"/>
          <w:sz w:val="24"/>
          <w:szCs w:val="24"/>
        </w:rPr>
      </w:pPr>
      <w:r w:rsidRPr="006061E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61E5" w:rsidRDefault="00E235EB">
      <w:pPr>
        <w:pStyle w:val="13"/>
        <w:spacing w:after="180" w:line="252" w:lineRule="auto"/>
        <w:jc w:val="both"/>
        <w:rPr>
          <w:color w:val="auto"/>
          <w:sz w:val="24"/>
          <w:szCs w:val="24"/>
        </w:rPr>
      </w:pPr>
      <w:r w:rsidRPr="006061E5">
        <w:rPr>
          <w:color w:val="auto"/>
          <w:sz w:val="24"/>
          <w:szCs w:val="24"/>
        </w:rPr>
        <w:t>Объём текста для чтения вслух — до 95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Графика, орфография и пунктуация</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61E5" w:rsidRDefault="00E235EB">
      <w:pPr>
        <w:pStyle w:val="13"/>
        <w:spacing w:after="180" w:line="252"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Лексическая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t xml:space="preserve">Распознавание в звучащем и письменном тексте и </w:t>
      </w:r>
      <w:r w:rsidRPr="006061E5">
        <w:rPr>
          <w:color w:val="auto"/>
          <w:sz w:val="24"/>
          <w:szCs w:val="24"/>
        </w:rPr>
        <w:lastRenderedPageBreak/>
        <w:t>употребление в устной и письменной речи различных средств связи для обеспечения логичности и целостности высказывания.</w:t>
      </w:r>
    </w:p>
    <w:p w:rsidR="00A57638" w:rsidRPr="006061E5" w:rsidRDefault="00E235EB">
      <w:pPr>
        <w:pStyle w:val="13"/>
        <w:spacing w:line="252" w:lineRule="auto"/>
        <w:jc w:val="both"/>
        <w:rPr>
          <w:color w:val="auto"/>
          <w:sz w:val="24"/>
          <w:szCs w:val="24"/>
        </w:rPr>
      </w:pPr>
      <w:r w:rsidRPr="006061E5">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pPr>
        <w:pStyle w:val="13"/>
        <w:spacing w:line="252" w:lineRule="auto"/>
        <w:jc w:val="both"/>
        <w:rPr>
          <w:color w:val="auto"/>
          <w:sz w:val="24"/>
          <w:szCs w:val="24"/>
        </w:rPr>
      </w:pPr>
      <w:r w:rsidRPr="006061E5">
        <w:rPr>
          <w:color w:val="auto"/>
          <w:sz w:val="24"/>
          <w:szCs w:val="24"/>
        </w:rPr>
        <w:t>аффиксация: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существительных при помощи суффикса </w:t>
      </w:r>
      <w:r w:rsidR="00A8312A" w:rsidRPr="006061E5">
        <w:rPr>
          <w:color w:val="auto"/>
          <w:sz w:val="24"/>
          <w:szCs w:val="24"/>
          <w:lang w:eastAsia="en-US" w:bidi="en-US"/>
        </w:rPr>
        <w:t>-</w:t>
      </w:r>
      <w:r w:rsidRPr="006061E5">
        <w:rPr>
          <w:color w:val="auto"/>
          <w:sz w:val="24"/>
          <w:szCs w:val="24"/>
          <w:lang w:val="en-US" w:eastAsia="en-US" w:bidi="en-US"/>
        </w:rPr>
        <w:t>ing</w:t>
      </w:r>
      <w:r w:rsidRPr="006061E5">
        <w:rPr>
          <w:color w:val="auto"/>
          <w:sz w:val="24"/>
          <w:szCs w:val="24"/>
          <w:lang w:eastAsia="en-US" w:bidi="en-US"/>
        </w:rPr>
        <w:t xml:space="preserve"> (</w:t>
      </w:r>
      <w:r w:rsidRPr="006061E5">
        <w:rPr>
          <w:color w:val="auto"/>
          <w:sz w:val="24"/>
          <w:szCs w:val="24"/>
          <w:lang w:val="en-US" w:eastAsia="en-US" w:bidi="en-US"/>
        </w:rPr>
        <w:t>reading</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прилагательных при помощи суффиксов </w:t>
      </w:r>
      <w:r w:rsidRPr="006061E5">
        <w:rPr>
          <w:color w:val="auto"/>
          <w:sz w:val="24"/>
          <w:szCs w:val="24"/>
          <w:lang w:eastAsia="en-US" w:bidi="en-US"/>
        </w:rPr>
        <w:t>-</w:t>
      </w:r>
      <w:r w:rsidRPr="006061E5">
        <w:rPr>
          <w:color w:val="auto"/>
          <w:sz w:val="24"/>
          <w:szCs w:val="24"/>
          <w:lang w:val="en-US" w:eastAsia="en-US" w:bidi="en-US"/>
        </w:rPr>
        <w:t>al</w:t>
      </w:r>
      <w:r w:rsidRPr="006061E5">
        <w:rPr>
          <w:color w:val="auto"/>
          <w:sz w:val="24"/>
          <w:szCs w:val="24"/>
          <w:lang w:eastAsia="en-US" w:bidi="en-US"/>
        </w:rPr>
        <w:t xml:space="preserve"> (</w:t>
      </w:r>
      <w:r w:rsidRPr="006061E5">
        <w:rPr>
          <w:color w:val="auto"/>
          <w:sz w:val="24"/>
          <w:szCs w:val="24"/>
          <w:lang w:val="en-US" w:eastAsia="en-US" w:bidi="en-US"/>
        </w:rPr>
        <w:t>typical</w:t>
      </w:r>
      <w:r w:rsidR="00A8312A" w:rsidRPr="006061E5">
        <w:rPr>
          <w:color w:val="auto"/>
          <w:sz w:val="24"/>
          <w:szCs w:val="24"/>
          <w:lang w:eastAsia="en-US" w:bidi="en-US"/>
        </w:rPr>
        <w:t xml:space="preserve">), </w:t>
      </w:r>
      <w:r w:rsidR="00A8312A" w:rsidRPr="006061E5">
        <w:rPr>
          <w:color w:val="auto"/>
          <w:sz w:val="24"/>
          <w:szCs w:val="24"/>
          <w:lang w:eastAsia="en-US" w:bidi="en-US"/>
        </w:rPr>
        <w:noBreakHyphen/>
      </w:r>
      <w:r w:rsidRPr="006061E5">
        <w:rPr>
          <w:color w:val="auto"/>
          <w:sz w:val="24"/>
          <w:szCs w:val="24"/>
          <w:lang w:val="en-US" w:eastAsia="en-US" w:bidi="en-US"/>
        </w:rPr>
        <w:t>ing</w:t>
      </w:r>
      <w:r w:rsidRPr="006061E5">
        <w:rPr>
          <w:color w:val="auto"/>
          <w:sz w:val="24"/>
          <w:szCs w:val="24"/>
          <w:lang w:eastAsia="en-US" w:bidi="en-US"/>
        </w:rPr>
        <w:t xml:space="preserve"> (</w:t>
      </w:r>
      <w:r w:rsidRPr="006061E5">
        <w:rPr>
          <w:color w:val="auto"/>
          <w:sz w:val="24"/>
          <w:szCs w:val="24"/>
          <w:lang w:val="en-US" w:eastAsia="en-US" w:bidi="en-US"/>
        </w:rPr>
        <w:t>amazing</w:t>
      </w:r>
      <w:r w:rsidRPr="006061E5">
        <w:rPr>
          <w:color w:val="auto"/>
          <w:sz w:val="24"/>
          <w:szCs w:val="24"/>
          <w:lang w:eastAsia="en-US" w:bidi="en-US"/>
        </w:rPr>
        <w:t>), -</w:t>
      </w:r>
      <w:r w:rsidRPr="006061E5">
        <w:rPr>
          <w:color w:val="auto"/>
          <w:sz w:val="24"/>
          <w:szCs w:val="24"/>
          <w:lang w:val="en-US" w:eastAsia="en-US" w:bidi="en-US"/>
        </w:rPr>
        <w:t>less</w:t>
      </w:r>
      <w:r w:rsidRPr="006061E5">
        <w:rPr>
          <w:color w:val="auto"/>
          <w:sz w:val="24"/>
          <w:szCs w:val="24"/>
          <w:lang w:eastAsia="en-US" w:bidi="en-US"/>
        </w:rPr>
        <w:t xml:space="preserve"> (</w:t>
      </w:r>
      <w:r w:rsidRPr="006061E5">
        <w:rPr>
          <w:color w:val="auto"/>
          <w:sz w:val="24"/>
          <w:szCs w:val="24"/>
          <w:lang w:val="en-US" w:eastAsia="en-US" w:bidi="en-US"/>
        </w:rPr>
        <w:t>useless</w:t>
      </w:r>
      <w:r w:rsidRPr="006061E5">
        <w:rPr>
          <w:color w:val="auto"/>
          <w:sz w:val="24"/>
          <w:szCs w:val="24"/>
          <w:lang w:eastAsia="en-US" w:bidi="en-US"/>
        </w:rPr>
        <w:t>), -</w:t>
      </w:r>
      <w:r w:rsidRPr="006061E5">
        <w:rPr>
          <w:color w:val="auto"/>
          <w:sz w:val="24"/>
          <w:szCs w:val="24"/>
          <w:lang w:val="en-US" w:eastAsia="en-US" w:bidi="en-US"/>
        </w:rPr>
        <w:t>ive</w:t>
      </w:r>
      <w:r w:rsidRPr="006061E5">
        <w:rPr>
          <w:color w:val="auto"/>
          <w:sz w:val="24"/>
          <w:szCs w:val="24"/>
          <w:lang w:eastAsia="en-US" w:bidi="en-US"/>
        </w:rPr>
        <w:t xml:space="preserve"> (</w:t>
      </w:r>
      <w:r w:rsidRPr="006061E5">
        <w:rPr>
          <w:color w:val="auto"/>
          <w:sz w:val="24"/>
          <w:szCs w:val="24"/>
          <w:lang w:val="en-US" w:eastAsia="en-US" w:bidi="en-US"/>
        </w:rPr>
        <w:t>impressive</w:t>
      </w:r>
      <w:r w:rsidRPr="006061E5">
        <w:rPr>
          <w:color w:val="auto"/>
          <w:sz w:val="24"/>
          <w:szCs w:val="24"/>
          <w:lang w:eastAsia="en-US" w:bidi="en-US"/>
        </w:rPr>
        <w:t>).</w:t>
      </w:r>
    </w:p>
    <w:p w:rsidR="00A57638" w:rsidRPr="006061E5" w:rsidRDefault="00E235EB">
      <w:pPr>
        <w:pStyle w:val="13"/>
        <w:spacing w:after="180" w:line="252" w:lineRule="auto"/>
        <w:jc w:val="both"/>
        <w:rPr>
          <w:color w:val="auto"/>
          <w:sz w:val="24"/>
          <w:szCs w:val="24"/>
        </w:rPr>
      </w:pPr>
      <w:r w:rsidRPr="006061E5">
        <w:rPr>
          <w:color w:val="auto"/>
          <w:sz w:val="24"/>
          <w:szCs w:val="24"/>
        </w:rPr>
        <w:t>Синонимы. Антонимы. Интернациональные слова.</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Грамматическая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61E5" w:rsidRDefault="00E235EB">
      <w:pPr>
        <w:pStyle w:val="13"/>
        <w:spacing w:after="60"/>
        <w:jc w:val="both"/>
        <w:rPr>
          <w:color w:val="auto"/>
          <w:sz w:val="24"/>
          <w:szCs w:val="24"/>
        </w:rPr>
      </w:pPr>
      <w:r w:rsidRPr="006061E5">
        <w:rPr>
          <w:color w:val="auto"/>
          <w:sz w:val="24"/>
          <w:szCs w:val="24"/>
        </w:rPr>
        <w:t xml:space="preserve">Сложноподчинённые предложения с придаточными определительными с союзными словами </w:t>
      </w:r>
      <w:r w:rsidRPr="006061E5">
        <w:rPr>
          <w:color w:val="auto"/>
          <w:sz w:val="24"/>
          <w:szCs w:val="24"/>
          <w:lang w:val="en-US" w:eastAsia="en-US" w:bidi="en-US"/>
        </w:rPr>
        <w:t>who</w:t>
      </w:r>
      <w:r w:rsidRPr="006061E5">
        <w:rPr>
          <w:color w:val="auto"/>
          <w:sz w:val="24"/>
          <w:szCs w:val="24"/>
          <w:lang w:eastAsia="en-US" w:bidi="en-US"/>
        </w:rPr>
        <w:t xml:space="preserve">, </w:t>
      </w:r>
      <w:r w:rsidRPr="006061E5">
        <w:rPr>
          <w:color w:val="auto"/>
          <w:sz w:val="24"/>
          <w:szCs w:val="24"/>
          <w:lang w:val="en-US" w:eastAsia="en-US" w:bidi="en-US"/>
        </w:rPr>
        <w:t>which</w:t>
      </w:r>
      <w:r w:rsidRPr="006061E5">
        <w:rPr>
          <w:color w:val="auto"/>
          <w:sz w:val="24"/>
          <w:szCs w:val="24"/>
          <w:lang w:eastAsia="en-US" w:bidi="en-US"/>
        </w:rPr>
        <w:t xml:space="preserve">, </w:t>
      </w:r>
      <w:r w:rsidRPr="006061E5">
        <w:rPr>
          <w:color w:val="auto"/>
          <w:sz w:val="24"/>
          <w:szCs w:val="24"/>
          <w:lang w:val="en-US" w:eastAsia="en-US" w:bidi="en-US"/>
        </w:rPr>
        <w:t>that</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Сложноподчинённые предложения с придаточными времени с союзами </w:t>
      </w:r>
      <w:r w:rsidRPr="006061E5">
        <w:rPr>
          <w:color w:val="auto"/>
          <w:sz w:val="24"/>
          <w:szCs w:val="24"/>
          <w:lang w:val="en-US" w:eastAsia="en-US" w:bidi="en-US"/>
        </w:rPr>
        <w:t>for</w:t>
      </w:r>
      <w:r w:rsidRPr="006061E5">
        <w:rPr>
          <w:color w:val="auto"/>
          <w:sz w:val="24"/>
          <w:szCs w:val="24"/>
          <w:lang w:eastAsia="en-US" w:bidi="en-US"/>
        </w:rPr>
        <w:t xml:space="preserve">, </w:t>
      </w:r>
      <w:r w:rsidRPr="006061E5">
        <w:rPr>
          <w:color w:val="auto"/>
          <w:sz w:val="24"/>
          <w:szCs w:val="24"/>
          <w:lang w:val="en-US" w:eastAsia="en-US" w:bidi="en-US"/>
        </w:rPr>
        <w:t>since</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Предложения с конструкциями </w:t>
      </w:r>
      <w:r w:rsidRPr="006061E5">
        <w:rPr>
          <w:color w:val="auto"/>
          <w:sz w:val="24"/>
          <w:szCs w:val="24"/>
          <w:lang w:val="en-US" w:eastAsia="en-US" w:bidi="en-US"/>
        </w:rPr>
        <w:t>as</w:t>
      </w:r>
      <w:r w:rsidRPr="006061E5">
        <w:rPr>
          <w:color w:val="auto"/>
          <w:sz w:val="24"/>
          <w:szCs w:val="24"/>
        </w:rPr>
        <w:t xml:space="preserve">... </w:t>
      </w:r>
      <w:r w:rsidRPr="006061E5">
        <w:rPr>
          <w:color w:val="auto"/>
          <w:sz w:val="24"/>
          <w:szCs w:val="24"/>
          <w:lang w:val="en-US" w:eastAsia="en-US" w:bidi="en-US"/>
        </w:rPr>
        <w:t>as</w:t>
      </w:r>
      <w:r w:rsidRPr="006061E5">
        <w:rPr>
          <w:color w:val="auto"/>
          <w:sz w:val="24"/>
          <w:szCs w:val="24"/>
          <w:lang w:eastAsia="en-US" w:bidi="en-US"/>
        </w:rPr>
        <w:t xml:space="preserve">, </w:t>
      </w:r>
      <w:r w:rsidRPr="006061E5">
        <w:rPr>
          <w:color w:val="auto"/>
          <w:sz w:val="24"/>
          <w:szCs w:val="24"/>
          <w:lang w:val="en-US" w:eastAsia="en-US" w:bidi="en-US"/>
        </w:rPr>
        <w:t>notso</w:t>
      </w:r>
      <w:r w:rsidRPr="006061E5">
        <w:rPr>
          <w:color w:val="auto"/>
          <w:sz w:val="24"/>
          <w:szCs w:val="24"/>
          <w:lang w:eastAsia="en-US" w:bidi="en-US"/>
        </w:rPr>
        <w:t xml:space="preserve"> ... </w:t>
      </w:r>
      <w:r w:rsidRPr="006061E5">
        <w:rPr>
          <w:color w:val="auto"/>
          <w:sz w:val="24"/>
          <w:szCs w:val="24"/>
          <w:lang w:val="en-US" w:eastAsia="en-US" w:bidi="en-US"/>
        </w:rPr>
        <w:t>as</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Все типы вопросительных предложений (общий, специальный, альтернативный, разделительный вопросы) в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PastContinuousTense</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PastContinuousTense</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lang w:val="en-US"/>
        </w:rPr>
      </w:pPr>
      <w:r w:rsidRPr="006061E5">
        <w:rPr>
          <w:color w:val="auto"/>
          <w:sz w:val="24"/>
          <w:szCs w:val="24"/>
        </w:rPr>
        <w:t>Модальныеглаголыиихэквиваленты</w:t>
      </w:r>
      <w:r w:rsidRPr="006061E5">
        <w:rPr>
          <w:color w:val="auto"/>
          <w:sz w:val="24"/>
          <w:szCs w:val="24"/>
          <w:lang w:val="en-US" w:eastAsia="en-US" w:bidi="en-US"/>
        </w:rPr>
        <w:t>(can/be able to, must/ have to, may, should, need).</w:t>
      </w:r>
    </w:p>
    <w:p w:rsidR="00A57638" w:rsidRPr="006061E5" w:rsidRDefault="00E235EB">
      <w:pPr>
        <w:pStyle w:val="13"/>
        <w:spacing w:line="252" w:lineRule="auto"/>
        <w:jc w:val="both"/>
        <w:rPr>
          <w:color w:val="auto"/>
          <w:sz w:val="24"/>
          <w:szCs w:val="24"/>
          <w:lang w:val="en-US"/>
        </w:rPr>
      </w:pPr>
      <w:r w:rsidRPr="006061E5">
        <w:rPr>
          <w:color w:val="auto"/>
          <w:sz w:val="24"/>
          <w:szCs w:val="24"/>
        </w:rPr>
        <w:t>Слова</w:t>
      </w:r>
      <w:r w:rsidRPr="006061E5">
        <w:rPr>
          <w:color w:val="auto"/>
          <w:sz w:val="24"/>
          <w:szCs w:val="24"/>
          <w:lang w:val="en-US"/>
        </w:rPr>
        <w:t xml:space="preserve">, </w:t>
      </w:r>
      <w:r w:rsidRPr="006061E5">
        <w:rPr>
          <w:color w:val="auto"/>
          <w:sz w:val="24"/>
          <w:szCs w:val="24"/>
        </w:rPr>
        <w:t>выражающиеколичество</w:t>
      </w:r>
      <w:r w:rsidRPr="006061E5">
        <w:rPr>
          <w:color w:val="auto"/>
          <w:sz w:val="24"/>
          <w:szCs w:val="24"/>
          <w:lang w:val="en-US" w:eastAsia="en-US" w:bidi="en-US"/>
        </w:rPr>
        <w:t>(little/a little, few/a few).</w:t>
      </w:r>
    </w:p>
    <w:p w:rsidR="00A57638" w:rsidRPr="006061E5" w:rsidRDefault="00E235EB" w:rsidP="00EB2D57">
      <w:pPr>
        <w:pStyle w:val="13"/>
        <w:spacing w:line="252" w:lineRule="auto"/>
        <w:jc w:val="both"/>
        <w:rPr>
          <w:color w:val="auto"/>
          <w:sz w:val="24"/>
          <w:szCs w:val="24"/>
        </w:rPr>
      </w:pPr>
      <w:r w:rsidRPr="006061E5">
        <w:rPr>
          <w:color w:val="auto"/>
          <w:sz w:val="24"/>
          <w:szCs w:val="24"/>
        </w:rPr>
        <w:t xml:space="preserve">Возвратные, неопределённые местоимения </w:t>
      </w:r>
      <w:r w:rsidRPr="006061E5">
        <w:rPr>
          <w:color w:val="auto"/>
          <w:sz w:val="24"/>
          <w:szCs w:val="24"/>
          <w:lang w:eastAsia="en-US" w:bidi="en-US"/>
        </w:rPr>
        <w:t>(</w:t>
      </w:r>
      <w:r w:rsidRPr="006061E5">
        <w:rPr>
          <w:color w:val="auto"/>
          <w:sz w:val="24"/>
          <w:szCs w:val="24"/>
          <w:lang w:val="en-US" w:eastAsia="en-US" w:bidi="en-US"/>
        </w:rPr>
        <w:t>some</w:t>
      </w:r>
      <w:r w:rsidRPr="006061E5">
        <w:rPr>
          <w:color w:val="auto"/>
          <w:sz w:val="24"/>
          <w:szCs w:val="24"/>
          <w:lang w:eastAsia="en-US" w:bidi="en-US"/>
        </w:rPr>
        <w:t xml:space="preserve">, </w:t>
      </w:r>
      <w:r w:rsidRPr="006061E5">
        <w:rPr>
          <w:color w:val="auto"/>
          <w:sz w:val="24"/>
          <w:szCs w:val="24"/>
          <w:lang w:val="en-US" w:eastAsia="en-US" w:bidi="en-US"/>
        </w:rPr>
        <w:t>any</w:t>
      </w:r>
      <w:r w:rsidRPr="006061E5">
        <w:rPr>
          <w:color w:val="auto"/>
          <w:sz w:val="24"/>
          <w:szCs w:val="24"/>
          <w:lang w:eastAsia="en-US" w:bidi="en-US"/>
        </w:rPr>
        <w:t xml:space="preserve">) </w:t>
      </w:r>
      <w:r w:rsidRPr="006061E5">
        <w:rPr>
          <w:color w:val="auto"/>
          <w:sz w:val="24"/>
          <w:szCs w:val="24"/>
        </w:rPr>
        <w:t xml:space="preserve">и их производные </w:t>
      </w:r>
      <w:r w:rsidRPr="006061E5">
        <w:rPr>
          <w:color w:val="auto"/>
          <w:sz w:val="24"/>
          <w:szCs w:val="24"/>
          <w:lang w:eastAsia="en-US" w:bidi="en-US"/>
        </w:rPr>
        <w:t>(</w:t>
      </w:r>
      <w:r w:rsidRPr="006061E5">
        <w:rPr>
          <w:color w:val="auto"/>
          <w:sz w:val="24"/>
          <w:szCs w:val="24"/>
          <w:lang w:val="en-US" w:eastAsia="en-US" w:bidi="en-US"/>
        </w:rPr>
        <w:t>somebody</w:t>
      </w:r>
      <w:r w:rsidRPr="006061E5">
        <w:rPr>
          <w:color w:val="auto"/>
          <w:sz w:val="24"/>
          <w:szCs w:val="24"/>
          <w:lang w:eastAsia="en-US" w:bidi="en-US"/>
        </w:rPr>
        <w:t xml:space="preserve">, </w:t>
      </w:r>
      <w:r w:rsidRPr="006061E5">
        <w:rPr>
          <w:color w:val="auto"/>
          <w:sz w:val="24"/>
          <w:szCs w:val="24"/>
          <w:lang w:val="en-US" w:eastAsia="en-US" w:bidi="en-US"/>
        </w:rPr>
        <w:t>anybody</w:t>
      </w:r>
      <w:r w:rsidRPr="006061E5">
        <w:rPr>
          <w:color w:val="auto"/>
          <w:sz w:val="24"/>
          <w:szCs w:val="24"/>
          <w:lang w:eastAsia="en-US" w:bidi="en-US"/>
        </w:rPr>
        <w:t xml:space="preserve">; </w:t>
      </w:r>
      <w:r w:rsidRPr="006061E5">
        <w:rPr>
          <w:color w:val="auto"/>
          <w:sz w:val="24"/>
          <w:szCs w:val="24"/>
          <w:lang w:val="en-US" w:eastAsia="en-US" w:bidi="en-US"/>
        </w:rPr>
        <w:t>something</w:t>
      </w:r>
      <w:r w:rsidRPr="006061E5">
        <w:rPr>
          <w:color w:val="auto"/>
          <w:sz w:val="24"/>
          <w:szCs w:val="24"/>
          <w:lang w:eastAsia="en-US" w:bidi="en-US"/>
        </w:rPr>
        <w:t xml:space="preserve">, </w:t>
      </w:r>
      <w:r w:rsidRPr="006061E5">
        <w:rPr>
          <w:color w:val="auto"/>
          <w:sz w:val="24"/>
          <w:szCs w:val="24"/>
          <w:lang w:val="en-US" w:eastAsia="en-US" w:bidi="en-US"/>
        </w:rPr>
        <w:t>anything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lang w:val="en-US" w:eastAsia="en-US" w:bidi="en-US"/>
        </w:rPr>
        <w:lastRenderedPageBreak/>
        <w:t>every</w:t>
      </w:r>
      <w:r w:rsidRPr="006061E5">
        <w:rPr>
          <w:color w:val="auto"/>
          <w:sz w:val="24"/>
          <w:szCs w:val="24"/>
        </w:rPr>
        <w:t xml:space="preserve">и производные </w:t>
      </w:r>
      <w:r w:rsidRPr="006061E5">
        <w:rPr>
          <w:color w:val="auto"/>
          <w:sz w:val="24"/>
          <w:szCs w:val="24"/>
          <w:lang w:eastAsia="en-US" w:bidi="en-US"/>
        </w:rPr>
        <w:t>(</w:t>
      </w:r>
      <w:r w:rsidRPr="006061E5">
        <w:rPr>
          <w:color w:val="auto"/>
          <w:sz w:val="24"/>
          <w:szCs w:val="24"/>
          <w:lang w:val="en-US" w:eastAsia="en-US" w:bidi="en-US"/>
        </w:rPr>
        <w:t>everybody</w:t>
      </w:r>
      <w:r w:rsidRPr="006061E5">
        <w:rPr>
          <w:color w:val="auto"/>
          <w:sz w:val="24"/>
          <w:szCs w:val="24"/>
          <w:lang w:eastAsia="en-US" w:bidi="en-US"/>
        </w:rPr>
        <w:t xml:space="preserve">, </w:t>
      </w:r>
      <w:r w:rsidRPr="006061E5">
        <w:rPr>
          <w:color w:val="auto"/>
          <w:sz w:val="24"/>
          <w:szCs w:val="24"/>
          <w:lang w:val="en-US" w:eastAsia="en-US" w:bidi="en-US"/>
        </w:rPr>
        <w:t>everything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rPr>
        <w:t>в повествовательных (утвердительных и отрицательных) и вопросительных предложениях.</w:t>
      </w:r>
    </w:p>
    <w:p w:rsidR="00A57638" w:rsidRPr="006061E5" w:rsidRDefault="00E235EB" w:rsidP="00EB2D57">
      <w:pPr>
        <w:pStyle w:val="13"/>
        <w:spacing w:line="252" w:lineRule="auto"/>
        <w:jc w:val="both"/>
        <w:rPr>
          <w:color w:val="auto"/>
          <w:sz w:val="24"/>
          <w:szCs w:val="24"/>
        </w:rPr>
      </w:pPr>
      <w:r w:rsidRPr="006061E5">
        <w:rPr>
          <w:color w:val="auto"/>
          <w:sz w:val="24"/>
          <w:szCs w:val="24"/>
        </w:rPr>
        <w:t xml:space="preserve">Числительные для обозначения дат и больших чисел </w:t>
      </w:r>
      <w:r w:rsidRPr="006061E5">
        <w:rPr>
          <w:color w:val="auto"/>
          <w:sz w:val="24"/>
          <w:szCs w:val="24"/>
          <w:lang w:eastAsia="en-US" w:bidi="en-US"/>
        </w:rPr>
        <w:t>(100— 1000).</w:t>
      </w:r>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rsidP="00EB2D57">
      <w:pPr>
        <w:pStyle w:val="13"/>
        <w:spacing w:line="252" w:lineRule="auto"/>
        <w:jc w:val="both"/>
        <w:rPr>
          <w:color w:val="auto"/>
          <w:sz w:val="24"/>
          <w:szCs w:val="24"/>
        </w:rPr>
      </w:pPr>
      <w:r w:rsidRPr="006061E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6061E5" w:rsidRDefault="00E235EB">
      <w:pPr>
        <w:pStyle w:val="13"/>
        <w:spacing w:line="252" w:lineRule="auto"/>
        <w:jc w:val="both"/>
        <w:rPr>
          <w:color w:val="auto"/>
          <w:sz w:val="24"/>
          <w:szCs w:val="24"/>
        </w:rPr>
      </w:pPr>
      <w:r w:rsidRPr="006061E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6061E5" w:rsidRDefault="00E235EB">
      <w:pPr>
        <w:pStyle w:val="13"/>
        <w:spacing w:line="252" w:lineRule="auto"/>
        <w:jc w:val="both"/>
        <w:rPr>
          <w:color w:val="auto"/>
          <w:sz w:val="24"/>
          <w:szCs w:val="24"/>
        </w:rPr>
      </w:pPr>
      <w:r w:rsidRPr="006061E5">
        <w:rPr>
          <w:color w:val="auto"/>
          <w:sz w:val="24"/>
          <w:szCs w:val="24"/>
        </w:rPr>
        <w:t>Знание социокультурного портрета родной стра</w:t>
      </w:r>
      <w:r w:rsidR="00A8312A" w:rsidRPr="006061E5">
        <w:rPr>
          <w:color w:val="auto"/>
          <w:sz w:val="24"/>
          <w:szCs w:val="24"/>
        </w:rPr>
        <w:t>ны и страны/</w:t>
      </w:r>
      <w:r w:rsidRPr="006061E5">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6061E5" w:rsidRDefault="00E235EB">
      <w:pPr>
        <w:pStyle w:val="13"/>
        <w:spacing w:line="252" w:lineRule="auto"/>
        <w:jc w:val="both"/>
        <w:rPr>
          <w:color w:val="auto"/>
          <w:sz w:val="24"/>
          <w:szCs w:val="24"/>
        </w:rPr>
      </w:pPr>
      <w:r w:rsidRPr="006061E5">
        <w:rPr>
          <w:color w:val="auto"/>
          <w:sz w:val="24"/>
          <w:szCs w:val="24"/>
        </w:rPr>
        <w:t>Развитие умений:</w:t>
      </w:r>
    </w:p>
    <w:p w:rsidR="00A57638" w:rsidRPr="006061E5" w:rsidRDefault="00E235EB">
      <w:pPr>
        <w:pStyle w:val="13"/>
        <w:spacing w:line="252" w:lineRule="auto"/>
        <w:jc w:val="both"/>
        <w:rPr>
          <w:color w:val="auto"/>
          <w:sz w:val="24"/>
          <w:szCs w:val="24"/>
        </w:rPr>
      </w:pPr>
      <w:r w:rsidRPr="006061E5">
        <w:rPr>
          <w:color w:val="auto"/>
          <w:sz w:val="24"/>
          <w:szCs w:val="24"/>
        </w:rPr>
        <w:t>писать свои имя и фамилию, а также имена и фамилии своих родственников и друзей на английском языке;</w:t>
      </w:r>
    </w:p>
    <w:p w:rsidR="00A57638" w:rsidRPr="006061E5" w:rsidRDefault="00E235EB">
      <w:pPr>
        <w:pStyle w:val="13"/>
        <w:spacing w:line="252" w:lineRule="auto"/>
        <w:jc w:val="both"/>
        <w:rPr>
          <w:color w:val="auto"/>
          <w:sz w:val="24"/>
          <w:szCs w:val="24"/>
        </w:rPr>
      </w:pPr>
      <w:r w:rsidRPr="006061E5">
        <w:rPr>
          <w:color w:val="auto"/>
          <w:sz w:val="24"/>
          <w:szCs w:val="24"/>
        </w:rPr>
        <w:t>правильно оформлять свой адрес на английском языке (в анкете, формуляре);</w:t>
      </w:r>
    </w:p>
    <w:p w:rsidR="00A57638" w:rsidRPr="006061E5" w:rsidRDefault="00E235EB">
      <w:pPr>
        <w:pStyle w:val="13"/>
        <w:spacing w:line="252" w:lineRule="auto"/>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sidRPr="006061E5">
        <w:rPr>
          <w:color w:val="auto"/>
          <w:sz w:val="24"/>
          <w:szCs w:val="24"/>
        </w:rPr>
        <w:lastRenderedPageBreak/>
        <w:t>питании); наиболее известные достопримечательности;</w:t>
      </w:r>
    </w:p>
    <w:p w:rsidR="00A57638" w:rsidRPr="006061E5" w:rsidRDefault="00E235EB">
      <w:pPr>
        <w:pStyle w:val="13"/>
        <w:spacing w:after="340" w:line="252" w:lineRule="auto"/>
        <w:jc w:val="both"/>
        <w:rPr>
          <w:color w:val="auto"/>
          <w:sz w:val="24"/>
          <w:szCs w:val="24"/>
        </w:rPr>
      </w:pPr>
      <w:r w:rsidRPr="006061E5">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при чтении и аудировании языковой догадки, в том числе контекстуальной.</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line="252"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after="120" w:line="252"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61E5" w:rsidRDefault="00EB2D57" w:rsidP="00EB2D57">
      <w:pPr>
        <w:pStyle w:val="af5"/>
        <w:rPr>
          <w:rFonts w:ascii="Times New Roman" w:hAnsi="Times New Roman" w:cs="Times New Roman"/>
          <w:sz w:val="24"/>
          <w:szCs w:val="24"/>
        </w:rPr>
      </w:pPr>
      <w:bookmarkStart w:id="276" w:name="bookmark555"/>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276"/>
    </w:p>
    <w:p w:rsidR="00EB2D57" w:rsidRPr="006061E5" w:rsidRDefault="00EB2D57" w:rsidP="00EB2D57">
      <w:pPr>
        <w:pStyle w:val="af5"/>
        <w:rPr>
          <w:rFonts w:ascii="Times New Roman" w:hAnsi="Times New Roman" w:cs="Times New Roman"/>
          <w:bCs/>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bCs/>
          <w:sz w:val="24"/>
          <w:szCs w:val="24"/>
        </w:rPr>
        <w:t>Коммуникативные умения</w:t>
      </w:r>
    </w:p>
    <w:p w:rsidR="00A57638" w:rsidRPr="006061E5" w:rsidRDefault="00E235EB">
      <w:pPr>
        <w:pStyle w:val="13"/>
        <w:spacing w:line="252"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2" w:lineRule="auto"/>
        <w:jc w:val="both"/>
        <w:rPr>
          <w:color w:val="auto"/>
          <w:sz w:val="24"/>
          <w:szCs w:val="24"/>
        </w:rPr>
      </w:pPr>
      <w:r w:rsidRPr="006061E5">
        <w:rPr>
          <w:color w:val="auto"/>
          <w:sz w:val="24"/>
          <w:szCs w:val="24"/>
        </w:rPr>
        <w:t>Взаимоотношения в семье и с друзьями. Семейные праздники. Обязанности по дому.</w:t>
      </w:r>
    </w:p>
    <w:p w:rsidR="00A57638" w:rsidRPr="006061E5" w:rsidRDefault="00E235EB">
      <w:pPr>
        <w:pStyle w:val="13"/>
        <w:spacing w:line="252"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52"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музей, спорт, музыка).</w:t>
      </w:r>
    </w:p>
    <w:p w:rsidR="00A57638" w:rsidRPr="006061E5" w:rsidRDefault="00E235EB">
      <w:pPr>
        <w:pStyle w:val="13"/>
        <w:spacing w:line="252"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w:t>
      </w:r>
    </w:p>
    <w:p w:rsidR="00A57638" w:rsidRPr="006061E5" w:rsidRDefault="00E235EB">
      <w:pPr>
        <w:pStyle w:val="13"/>
        <w:spacing w:line="252" w:lineRule="auto"/>
        <w:jc w:val="both"/>
        <w:rPr>
          <w:color w:val="auto"/>
          <w:sz w:val="24"/>
          <w:szCs w:val="24"/>
        </w:rPr>
      </w:pPr>
      <w:r w:rsidRPr="006061E5">
        <w:rPr>
          <w:color w:val="auto"/>
          <w:sz w:val="24"/>
          <w:szCs w:val="24"/>
        </w:rPr>
        <w:t>Покупки: одежда, обувь и продукты питания.</w:t>
      </w:r>
    </w:p>
    <w:p w:rsidR="00A57638" w:rsidRPr="006061E5" w:rsidRDefault="00E235EB">
      <w:pPr>
        <w:pStyle w:val="13"/>
        <w:spacing w:line="252" w:lineRule="auto"/>
        <w:jc w:val="both"/>
        <w:rPr>
          <w:color w:val="auto"/>
          <w:sz w:val="24"/>
          <w:szCs w:val="24"/>
        </w:rPr>
      </w:pPr>
      <w:r w:rsidRPr="006061E5">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6061E5" w:rsidRDefault="00E235EB">
      <w:pPr>
        <w:pStyle w:val="13"/>
        <w:jc w:val="both"/>
        <w:rPr>
          <w:color w:val="auto"/>
          <w:sz w:val="24"/>
          <w:szCs w:val="24"/>
        </w:rPr>
      </w:pPr>
      <w:r w:rsidRPr="006061E5">
        <w:rPr>
          <w:color w:val="auto"/>
          <w:sz w:val="24"/>
          <w:szCs w:val="24"/>
        </w:rPr>
        <w:lastRenderedPageBreak/>
        <w:t>Каникулы в различное время года. Виды отдыха. Путешествия по России и зарубежным странам.</w:t>
      </w:r>
    </w:p>
    <w:p w:rsidR="00A57638" w:rsidRPr="006061E5" w:rsidRDefault="00E235EB">
      <w:pPr>
        <w:pStyle w:val="13"/>
        <w:jc w:val="both"/>
        <w:rPr>
          <w:color w:val="auto"/>
          <w:sz w:val="24"/>
          <w:szCs w:val="24"/>
        </w:rPr>
      </w:pPr>
      <w:r w:rsidRPr="006061E5">
        <w:rPr>
          <w:color w:val="auto"/>
          <w:sz w:val="24"/>
          <w:szCs w:val="24"/>
        </w:rPr>
        <w:t>Природа: дикие и домашние животные. Климат, погода.</w:t>
      </w:r>
    </w:p>
    <w:p w:rsidR="00A57638" w:rsidRPr="006061E5" w:rsidRDefault="00E235EB">
      <w:pPr>
        <w:pStyle w:val="13"/>
        <w:jc w:val="both"/>
        <w:rPr>
          <w:color w:val="auto"/>
          <w:sz w:val="24"/>
          <w:szCs w:val="24"/>
        </w:rPr>
      </w:pPr>
      <w:r w:rsidRPr="006061E5">
        <w:rPr>
          <w:color w:val="auto"/>
          <w:sz w:val="24"/>
          <w:szCs w:val="24"/>
        </w:rPr>
        <w:t xml:space="preserve">Жизнь в городе и сельской </w:t>
      </w:r>
      <w:r w:rsidR="00A8312A" w:rsidRPr="006061E5">
        <w:rPr>
          <w:color w:val="auto"/>
          <w:sz w:val="24"/>
          <w:szCs w:val="24"/>
        </w:rPr>
        <w:t>местности. Описание родного го</w:t>
      </w:r>
      <w:r w:rsidRPr="006061E5">
        <w:rPr>
          <w:color w:val="auto"/>
          <w:sz w:val="24"/>
          <w:szCs w:val="24"/>
        </w:rPr>
        <w:t>рода/села. Транспорт.</w:t>
      </w:r>
    </w:p>
    <w:p w:rsidR="00A57638" w:rsidRPr="006061E5" w:rsidRDefault="00E235EB">
      <w:pPr>
        <w:pStyle w:val="13"/>
        <w:jc w:val="both"/>
        <w:rPr>
          <w:color w:val="auto"/>
          <w:sz w:val="24"/>
          <w:szCs w:val="24"/>
        </w:rPr>
      </w:pPr>
      <w:r w:rsidRPr="006061E5">
        <w:rPr>
          <w:color w:val="auto"/>
          <w:sz w:val="24"/>
          <w:szCs w:val="24"/>
        </w:rPr>
        <w:t>Средства массовой информации (телевидение, журналы, Интернет).</w:t>
      </w:r>
    </w:p>
    <w:p w:rsidR="00A57638" w:rsidRPr="006061E5" w:rsidRDefault="00E235EB">
      <w:pPr>
        <w:pStyle w:val="13"/>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after="160"/>
        <w:jc w:val="both"/>
        <w:rPr>
          <w:color w:val="auto"/>
          <w:sz w:val="24"/>
          <w:szCs w:val="24"/>
        </w:rPr>
      </w:pPr>
      <w:r w:rsidRPr="006061E5">
        <w:rPr>
          <w:color w:val="auto"/>
          <w:sz w:val="24"/>
          <w:szCs w:val="24"/>
        </w:rPr>
        <w:t>Выдающиеся люди родной страны и страны/стран изучаемого языка: учёные, писатели, поэты, спортсмены.</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Говорение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6061E5" w:rsidRDefault="00E235EB">
      <w:pPr>
        <w:pStyle w:val="13"/>
        <w:spacing w:line="252"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диалог</w:t>
      </w:r>
      <w:r w:rsidRPr="006061E5">
        <w:rPr>
          <w:color w:val="auto"/>
          <w:sz w:val="24"/>
          <w:szCs w:val="24"/>
        </w:rPr>
        <w:t xml:space="preserve"> — </w:t>
      </w:r>
      <w:r w:rsidRPr="006061E5">
        <w:rPr>
          <w:i/>
          <w:iCs/>
          <w:color w:val="auto"/>
          <w:sz w:val="24"/>
          <w:szCs w:val="24"/>
        </w:rPr>
        <w:t>побуждение к действию:</w:t>
      </w:r>
      <w:r w:rsidRPr="006061E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spacing w:line="252" w:lineRule="auto"/>
        <w:jc w:val="both"/>
        <w:rPr>
          <w:color w:val="auto"/>
          <w:sz w:val="24"/>
          <w:szCs w:val="24"/>
        </w:rPr>
      </w:pPr>
      <w:r w:rsidRPr="006061E5">
        <w:rPr>
          <w:i/>
          <w:iCs/>
          <w:color w:val="auto"/>
          <w:sz w:val="24"/>
          <w:szCs w:val="24"/>
        </w:rPr>
        <w:t>диалог-расспрос:</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spacing w:line="252" w:lineRule="auto"/>
        <w:jc w:val="both"/>
        <w:rPr>
          <w:color w:val="auto"/>
          <w:sz w:val="24"/>
          <w:szCs w:val="24"/>
        </w:rPr>
      </w:pPr>
      <w:r w:rsidRPr="006061E5">
        <w:rPr>
          <w:color w:val="auto"/>
          <w:sz w:val="24"/>
          <w:szCs w:val="24"/>
        </w:rPr>
        <w:t xml:space="preserve">Названные умения диалогической речи развиваются в стандартных ситуациях неофициального общения в рамках </w:t>
      </w:r>
      <w:r w:rsidRPr="006061E5">
        <w:rPr>
          <w:color w:val="auto"/>
          <w:sz w:val="24"/>
          <w:szCs w:val="24"/>
        </w:rPr>
        <w:lastRenderedPageBreak/>
        <w:t>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Объём диалога — до 6 реплик со стороны каждого собеседника.</w:t>
      </w:r>
    </w:p>
    <w:p w:rsidR="00A57638" w:rsidRPr="006061E5" w:rsidRDefault="00E235EB">
      <w:pPr>
        <w:pStyle w:val="13"/>
        <w:spacing w:line="259"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w:t>
      </w:r>
    </w:p>
    <w:p w:rsidR="00A57638" w:rsidRPr="006061E5" w:rsidRDefault="00E235EB" w:rsidP="00A861F3">
      <w:pPr>
        <w:pStyle w:val="13"/>
        <w:numPr>
          <w:ilvl w:val="0"/>
          <w:numId w:val="214"/>
        </w:numPr>
        <w:spacing w:line="252"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6061E5">
        <w:rPr>
          <w:color w:val="auto"/>
          <w:sz w:val="24"/>
          <w:szCs w:val="24"/>
        </w:rPr>
        <w:t>повествование/сообщение;</w:t>
      </w:r>
    </w:p>
    <w:p w:rsidR="00A57638" w:rsidRPr="006061E5" w:rsidRDefault="00E235EB" w:rsidP="00A861F3">
      <w:pPr>
        <w:pStyle w:val="13"/>
        <w:numPr>
          <w:ilvl w:val="0"/>
          <w:numId w:val="215"/>
        </w:numPr>
        <w:spacing w:line="252" w:lineRule="auto"/>
        <w:jc w:val="both"/>
        <w:rPr>
          <w:color w:val="auto"/>
          <w:sz w:val="24"/>
          <w:szCs w:val="24"/>
        </w:rPr>
      </w:pPr>
      <w:r w:rsidRPr="006061E5">
        <w:rPr>
          <w:color w:val="auto"/>
          <w:sz w:val="24"/>
          <w:szCs w:val="24"/>
        </w:rPr>
        <w:t>изложение (пересказ) основного содержания прочитанного/ прослушанного текста;</w:t>
      </w:r>
    </w:p>
    <w:p w:rsidR="00A57638" w:rsidRPr="006061E5" w:rsidRDefault="00E235EB" w:rsidP="00A861F3">
      <w:pPr>
        <w:pStyle w:val="13"/>
        <w:numPr>
          <w:ilvl w:val="0"/>
          <w:numId w:val="215"/>
        </w:numPr>
        <w:spacing w:line="252" w:lineRule="auto"/>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pPr>
        <w:pStyle w:val="13"/>
        <w:spacing w:line="252" w:lineRule="auto"/>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6061E5" w:rsidRDefault="00E235EB">
      <w:pPr>
        <w:pStyle w:val="13"/>
        <w:spacing w:after="180" w:line="252" w:lineRule="auto"/>
        <w:jc w:val="both"/>
        <w:rPr>
          <w:color w:val="auto"/>
          <w:sz w:val="24"/>
          <w:szCs w:val="24"/>
        </w:rPr>
      </w:pPr>
      <w:r w:rsidRPr="006061E5">
        <w:rPr>
          <w:color w:val="auto"/>
          <w:sz w:val="24"/>
          <w:szCs w:val="24"/>
        </w:rPr>
        <w:t>Объём монологического высказывания — 8—9 фраз.</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Аудирование</w:t>
      </w:r>
    </w:p>
    <w:p w:rsidR="00A57638" w:rsidRPr="006061E5" w:rsidRDefault="00E235EB">
      <w:pPr>
        <w:pStyle w:val="13"/>
        <w:spacing w:line="252" w:lineRule="auto"/>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6061E5" w:rsidRDefault="00E235EB">
      <w:pPr>
        <w:pStyle w:val="13"/>
        <w:spacing w:line="252" w:lineRule="auto"/>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2"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line="252" w:lineRule="auto"/>
        <w:jc w:val="both"/>
        <w:rPr>
          <w:color w:val="auto"/>
          <w:sz w:val="24"/>
          <w:szCs w:val="24"/>
        </w:rPr>
      </w:pPr>
      <w:r w:rsidRPr="006061E5">
        <w:rPr>
          <w:color w:val="auto"/>
          <w:sz w:val="24"/>
          <w:szCs w:val="24"/>
        </w:rPr>
        <w:t>Время звучания текста/текстов для аудирования — до 1,5 минут.</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Смысловое чтение</w:t>
      </w:r>
    </w:p>
    <w:p w:rsidR="00A57638" w:rsidRPr="006061E5" w:rsidRDefault="00E235EB">
      <w:pPr>
        <w:pStyle w:val="13"/>
        <w:jc w:val="both"/>
        <w:rPr>
          <w:color w:val="auto"/>
          <w:sz w:val="24"/>
          <w:szCs w:val="24"/>
        </w:rPr>
      </w:pPr>
      <w:r w:rsidRPr="006061E5">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6061E5" w:rsidRDefault="00E235EB">
      <w:pPr>
        <w:pStyle w:val="13"/>
        <w:jc w:val="both"/>
        <w:rPr>
          <w:color w:val="auto"/>
          <w:sz w:val="24"/>
          <w:szCs w:val="24"/>
        </w:rPr>
      </w:pPr>
      <w:r w:rsidRPr="006061E5">
        <w:rPr>
          <w:color w:val="auto"/>
          <w:sz w:val="24"/>
          <w:szCs w:val="24"/>
        </w:rPr>
        <w:t>Чтение с пониманием основного содержания текста предполагает умение определять те</w:t>
      </w:r>
      <w:r w:rsidR="0008630F" w:rsidRPr="006061E5">
        <w:rPr>
          <w:color w:val="auto"/>
          <w:sz w:val="24"/>
          <w:szCs w:val="24"/>
        </w:rPr>
        <w:t>му/основную мысль, главные фак</w:t>
      </w:r>
      <w:r w:rsidRPr="006061E5">
        <w:rPr>
          <w:color w:val="auto"/>
          <w:sz w:val="24"/>
          <w:szCs w:val="24"/>
        </w:rPr>
        <w:t xml:space="preserve">ты/события; прогнозировать </w:t>
      </w:r>
      <w:r w:rsidR="0008630F" w:rsidRPr="006061E5">
        <w:rPr>
          <w:color w:val="auto"/>
          <w:sz w:val="24"/>
          <w:szCs w:val="24"/>
        </w:rPr>
        <w:t>содержание текста по заголовку/</w:t>
      </w:r>
      <w:r w:rsidRPr="006061E5">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jc w:val="both"/>
        <w:rPr>
          <w:color w:val="auto"/>
          <w:sz w:val="24"/>
          <w:szCs w:val="24"/>
        </w:rPr>
      </w:pPr>
      <w:r w:rsidRPr="006061E5">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6061E5" w:rsidRDefault="00E235EB">
      <w:pPr>
        <w:pStyle w:val="13"/>
        <w:jc w:val="both"/>
        <w:rPr>
          <w:color w:val="auto"/>
          <w:sz w:val="24"/>
          <w:szCs w:val="24"/>
        </w:rPr>
      </w:pPr>
      <w:r w:rsidRPr="006061E5">
        <w:rPr>
          <w:color w:val="auto"/>
          <w:sz w:val="24"/>
          <w:szCs w:val="24"/>
        </w:rPr>
        <w:t xml:space="preserve">Чтение с полным пониманием предполагает полное и точное понимание информации, представленной в тексте, в </w:t>
      </w:r>
      <w:r w:rsidRPr="006061E5">
        <w:rPr>
          <w:color w:val="auto"/>
          <w:sz w:val="24"/>
          <w:szCs w:val="24"/>
        </w:rPr>
        <w:lastRenderedPageBreak/>
        <w:t>эксплицитной (явной) форме.</w:t>
      </w:r>
    </w:p>
    <w:p w:rsidR="00A57638" w:rsidRPr="006061E5" w:rsidRDefault="00E235EB">
      <w:pPr>
        <w:pStyle w:val="13"/>
        <w:jc w:val="both"/>
        <w:rPr>
          <w:color w:val="auto"/>
          <w:sz w:val="24"/>
          <w:szCs w:val="24"/>
        </w:rPr>
      </w:pPr>
      <w:r w:rsidRPr="006061E5">
        <w:rPr>
          <w:color w:val="auto"/>
          <w:sz w:val="24"/>
          <w:szCs w:val="24"/>
        </w:rPr>
        <w:t>Чтение несплошных текстов (таблиц, диаграмм) и понимание представленной в них информации.</w:t>
      </w:r>
    </w:p>
    <w:p w:rsidR="00A57638" w:rsidRPr="006061E5" w:rsidRDefault="00E235EB">
      <w:pPr>
        <w:pStyle w:val="13"/>
        <w:jc w:val="both"/>
        <w:rPr>
          <w:color w:val="auto"/>
          <w:sz w:val="24"/>
          <w:szCs w:val="24"/>
        </w:rPr>
      </w:pPr>
      <w:r w:rsidRPr="006061E5">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6061E5" w:rsidRDefault="00E235EB">
      <w:pPr>
        <w:pStyle w:val="13"/>
        <w:spacing w:after="160"/>
        <w:jc w:val="both"/>
        <w:rPr>
          <w:color w:val="auto"/>
          <w:sz w:val="24"/>
          <w:szCs w:val="24"/>
        </w:rPr>
      </w:pPr>
      <w:r w:rsidRPr="006061E5">
        <w:rPr>
          <w:color w:val="auto"/>
          <w:sz w:val="24"/>
          <w:szCs w:val="24"/>
        </w:rPr>
        <w:t>Объём текста/текстов для чтения — до 350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Письменная речь</w:t>
      </w:r>
    </w:p>
    <w:p w:rsidR="00A57638" w:rsidRPr="006061E5" w:rsidRDefault="00E235EB">
      <w:pPr>
        <w:pStyle w:val="13"/>
        <w:spacing w:line="252" w:lineRule="auto"/>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spacing w:line="252" w:lineRule="auto"/>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6061E5" w:rsidRDefault="00E235EB">
      <w:pPr>
        <w:pStyle w:val="13"/>
        <w:spacing w:line="252" w:lineRule="auto"/>
        <w:jc w:val="both"/>
        <w:rPr>
          <w:color w:val="auto"/>
          <w:sz w:val="24"/>
          <w:szCs w:val="24"/>
        </w:rPr>
      </w:pPr>
      <w:r w:rsidRPr="006061E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6061E5" w:rsidRDefault="00E235EB">
      <w:pPr>
        <w:pStyle w:val="13"/>
        <w:spacing w:after="280" w:line="252" w:lineRule="auto"/>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Фонетическая сторона речи</w:t>
      </w:r>
    </w:p>
    <w:p w:rsidR="00A57638" w:rsidRPr="006061E5" w:rsidRDefault="00E235EB">
      <w:pPr>
        <w:pStyle w:val="13"/>
        <w:jc w:val="both"/>
        <w:rPr>
          <w:color w:val="auto"/>
          <w:sz w:val="24"/>
          <w:szCs w:val="24"/>
        </w:rPr>
      </w:pPr>
      <w:r w:rsidRPr="006061E5">
        <w:rPr>
          <w:color w:val="auto"/>
          <w:sz w:val="24"/>
          <w:szCs w:val="24"/>
        </w:rPr>
        <w:t xml:space="preserve">Различение на слух и адекватное, без фонематических ошибок, ведущих к сбою в коммуникации, произнесение слов </w:t>
      </w:r>
      <w:r w:rsidRPr="006061E5">
        <w:rPr>
          <w:color w:val="auto"/>
          <w:sz w:val="24"/>
          <w:szCs w:val="24"/>
        </w:rPr>
        <w:lastRenderedPageBreak/>
        <w:t>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jc w:val="both"/>
        <w:rPr>
          <w:color w:val="auto"/>
          <w:sz w:val="24"/>
          <w:szCs w:val="24"/>
        </w:rPr>
      </w:pPr>
      <w:r w:rsidRPr="006061E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jc w:val="both"/>
        <w:rPr>
          <w:color w:val="auto"/>
          <w:sz w:val="24"/>
          <w:szCs w:val="24"/>
        </w:rPr>
      </w:pPr>
      <w:r w:rsidRPr="006061E5">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6061E5" w:rsidRDefault="00E235EB">
      <w:pPr>
        <w:pStyle w:val="13"/>
        <w:spacing w:after="160"/>
        <w:jc w:val="both"/>
        <w:rPr>
          <w:color w:val="auto"/>
          <w:sz w:val="24"/>
          <w:szCs w:val="24"/>
        </w:rPr>
      </w:pPr>
      <w:r w:rsidRPr="006061E5">
        <w:rPr>
          <w:color w:val="auto"/>
          <w:sz w:val="24"/>
          <w:szCs w:val="24"/>
        </w:rPr>
        <w:t>Объём текста для чтения вслух — до 100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Графика, орфография и пунктуация</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61E5" w:rsidRDefault="00E235EB">
      <w:pPr>
        <w:pStyle w:val="13"/>
        <w:spacing w:after="160" w:line="252"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Лексическая сторона речи</w:t>
      </w:r>
    </w:p>
    <w:p w:rsidR="00A57638" w:rsidRPr="006061E5" w:rsidRDefault="00E235EB" w:rsidP="00EB2D57">
      <w:pPr>
        <w:pStyle w:val="13"/>
        <w:ind w:firstLine="238"/>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61E5" w:rsidRDefault="00E235EB" w:rsidP="00EB2D57">
      <w:pPr>
        <w:pStyle w:val="13"/>
        <w:spacing w:line="259" w:lineRule="auto"/>
        <w:ind w:firstLine="238"/>
        <w:jc w:val="both"/>
        <w:rPr>
          <w:color w:val="auto"/>
          <w:sz w:val="24"/>
          <w:szCs w:val="24"/>
        </w:rPr>
      </w:pPr>
      <w:r w:rsidRPr="006061E5">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6061E5" w:rsidRDefault="00E235EB" w:rsidP="00EB2D57">
      <w:pPr>
        <w:pStyle w:val="13"/>
        <w:spacing w:line="259" w:lineRule="auto"/>
        <w:ind w:firstLine="238"/>
        <w:jc w:val="both"/>
        <w:rPr>
          <w:color w:val="auto"/>
          <w:sz w:val="24"/>
          <w:szCs w:val="24"/>
        </w:rPr>
      </w:pPr>
      <w:r w:rsidRPr="006061E5">
        <w:rPr>
          <w:color w:val="auto"/>
          <w:sz w:val="24"/>
          <w:szCs w:val="24"/>
        </w:rPr>
        <w:t xml:space="preserve">Объём — 900 лексических единиц для продуктивного </w:t>
      </w:r>
      <w:r w:rsidRPr="006061E5">
        <w:rPr>
          <w:color w:val="auto"/>
          <w:sz w:val="24"/>
          <w:szCs w:val="24"/>
        </w:rPr>
        <w:lastRenderedPageBreak/>
        <w:t>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6061E5" w:rsidRDefault="00E235EB" w:rsidP="00EB2D57">
      <w:pPr>
        <w:pStyle w:val="13"/>
        <w:spacing w:line="259" w:lineRule="auto"/>
        <w:ind w:firstLine="238"/>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27"/>
        </w:numPr>
        <w:tabs>
          <w:tab w:val="left" w:pos="589"/>
        </w:tabs>
        <w:spacing w:line="259" w:lineRule="auto"/>
        <w:ind w:firstLine="238"/>
        <w:jc w:val="both"/>
        <w:rPr>
          <w:color w:val="auto"/>
          <w:sz w:val="24"/>
          <w:szCs w:val="24"/>
        </w:rPr>
      </w:pPr>
      <w:r w:rsidRPr="006061E5">
        <w:rPr>
          <w:color w:val="auto"/>
          <w:sz w:val="24"/>
          <w:szCs w:val="24"/>
        </w:rPr>
        <w:t>аффиксация:</w:t>
      </w:r>
    </w:p>
    <w:p w:rsidR="00A57638" w:rsidRPr="006061E5" w:rsidRDefault="00E235EB" w:rsidP="00EB2D57">
      <w:pPr>
        <w:pStyle w:val="13"/>
        <w:spacing w:line="259" w:lineRule="auto"/>
        <w:ind w:firstLine="238"/>
        <w:jc w:val="both"/>
        <w:rPr>
          <w:color w:val="auto"/>
          <w:sz w:val="24"/>
          <w:szCs w:val="24"/>
        </w:rPr>
      </w:pPr>
      <w:r w:rsidRPr="006061E5">
        <w:rPr>
          <w:color w:val="auto"/>
          <w:sz w:val="24"/>
          <w:szCs w:val="24"/>
        </w:rPr>
        <w:t xml:space="preserve">образование имён существительных при помощи префикса </w:t>
      </w:r>
      <w:r w:rsidRPr="006061E5">
        <w:rPr>
          <w:color w:val="auto"/>
          <w:sz w:val="24"/>
          <w:szCs w:val="24"/>
          <w:lang w:val="en-US" w:eastAsia="en-US" w:bidi="en-US"/>
        </w:rPr>
        <w:t>un</w:t>
      </w:r>
      <w:r w:rsidR="0008630F" w:rsidRPr="006061E5">
        <w:rPr>
          <w:color w:val="auto"/>
          <w:sz w:val="24"/>
          <w:szCs w:val="24"/>
          <w:lang w:eastAsia="en-US" w:bidi="en-US"/>
        </w:rPr>
        <w:noBreakHyphen/>
      </w:r>
      <w:r w:rsidRPr="006061E5">
        <w:rPr>
          <w:color w:val="auto"/>
          <w:sz w:val="24"/>
          <w:szCs w:val="24"/>
          <w:lang w:eastAsia="en-US" w:bidi="en-US"/>
        </w:rPr>
        <w:t xml:space="preserve"> (</w:t>
      </w:r>
      <w:r w:rsidRPr="006061E5">
        <w:rPr>
          <w:color w:val="auto"/>
          <w:sz w:val="24"/>
          <w:szCs w:val="24"/>
          <w:lang w:val="en-US" w:eastAsia="en-US" w:bidi="en-US"/>
        </w:rPr>
        <w:t>unreality</w:t>
      </w:r>
      <w:r w:rsidRPr="006061E5">
        <w:rPr>
          <w:color w:val="auto"/>
          <w:sz w:val="24"/>
          <w:szCs w:val="24"/>
          <w:lang w:eastAsia="en-US" w:bidi="en-US"/>
        </w:rPr>
        <w:t xml:space="preserve">) </w:t>
      </w:r>
      <w:r w:rsidRPr="006061E5">
        <w:rPr>
          <w:color w:val="auto"/>
          <w:sz w:val="24"/>
          <w:szCs w:val="24"/>
        </w:rPr>
        <w:t xml:space="preserve">и при помощи суффиксов: </w:t>
      </w:r>
      <w:r w:rsidRPr="006061E5">
        <w:rPr>
          <w:color w:val="auto"/>
          <w:sz w:val="24"/>
          <w:szCs w:val="24"/>
          <w:lang w:eastAsia="en-US" w:bidi="en-US"/>
        </w:rPr>
        <w:t>-</w:t>
      </w:r>
      <w:r w:rsidRPr="006061E5">
        <w:rPr>
          <w:color w:val="auto"/>
          <w:sz w:val="24"/>
          <w:szCs w:val="24"/>
          <w:lang w:val="en-US" w:eastAsia="en-US" w:bidi="en-US"/>
        </w:rPr>
        <w:t>ment</w:t>
      </w:r>
      <w:r w:rsidRPr="006061E5">
        <w:rPr>
          <w:color w:val="auto"/>
          <w:sz w:val="24"/>
          <w:szCs w:val="24"/>
          <w:lang w:eastAsia="en-US" w:bidi="en-US"/>
        </w:rPr>
        <w:t xml:space="preserve"> (</w:t>
      </w:r>
      <w:r w:rsidRPr="006061E5">
        <w:rPr>
          <w:color w:val="auto"/>
          <w:sz w:val="24"/>
          <w:szCs w:val="24"/>
          <w:lang w:val="en-US" w:eastAsia="en-US" w:bidi="en-US"/>
        </w:rPr>
        <w:t>development</w:t>
      </w:r>
      <w:r w:rsidRPr="006061E5">
        <w:rPr>
          <w:color w:val="auto"/>
          <w:sz w:val="24"/>
          <w:szCs w:val="24"/>
          <w:lang w:eastAsia="en-US" w:bidi="en-US"/>
        </w:rPr>
        <w:t>), -</w:t>
      </w:r>
      <w:r w:rsidRPr="006061E5">
        <w:rPr>
          <w:color w:val="auto"/>
          <w:sz w:val="24"/>
          <w:szCs w:val="24"/>
          <w:lang w:val="en-US" w:eastAsia="en-US" w:bidi="en-US"/>
        </w:rPr>
        <w:t>ness</w:t>
      </w:r>
      <w:r w:rsidRPr="006061E5">
        <w:rPr>
          <w:color w:val="auto"/>
          <w:sz w:val="24"/>
          <w:szCs w:val="24"/>
          <w:lang w:eastAsia="en-US" w:bidi="en-US"/>
        </w:rPr>
        <w:t xml:space="preserve"> (</w:t>
      </w:r>
      <w:r w:rsidRPr="006061E5">
        <w:rPr>
          <w:color w:val="auto"/>
          <w:sz w:val="24"/>
          <w:szCs w:val="24"/>
          <w:lang w:val="en-US" w:eastAsia="en-US" w:bidi="en-US"/>
        </w:rPr>
        <w:t>darkness</w:t>
      </w:r>
      <w:r w:rsidRPr="006061E5">
        <w:rPr>
          <w:color w:val="auto"/>
          <w:sz w:val="24"/>
          <w:szCs w:val="24"/>
          <w:lang w:eastAsia="en-US" w:bidi="en-US"/>
        </w:rPr>
        <w:t>);</w:t>
      </w:r>
    </w:p>
    <w:p w:rsidR="00A57638" w:rsidRPr="006061E5" w:rsidRDefault="00E235EB">
      <w:pPr>
        <w:pStyle w:val="13"/>
        <w:spacing w:line="259" w:lineRule="auto"/>
        <w:jc w:val="both"/>
        <w:rPr>
          <w:color w:val="auto"/>
          <w:sz w:val="24"/>
          <w:szCs w:val="24"/>
        </w:rPr>
      </w:pPr>
      <w:r w:rsidRPr="006061E5">
        <w:rPr>
          <w:color w:val="auto"/>
          <w:sz w:val="24"/>
          <w:szCs w:val="24"/>
        </w:rPr>
        <w:t xml:space="preserve">образование имён прилагательных при помощи суффиксов </w:t>
      </w:r>
      <w:r w:rsidRPr="006061E5">
        <w:rPr>
          <w:color w:val="auto"/>
          <w:sz w:val="24"/>
          <w:szCs w:val="24"/>
          <w:lang w:eastAsia="en-US" w:bidi="en-US"/>
        </w:rPr>
        <w:t>-</w:t>
      </w:r>
      <w:r w:rsidRPr="006061E5">
        <w:rPr>
          <w:color w:val="auto"/>
          <w:sz w:val="24"/>
          <w:szCs w:val="24"/>
          <w:lang w:val="en-US" w:eastAsia="en-US" w:bidi="en-US"/>
        </w:rPr>
        <w:t>ly</w:t>
      </w:r>
      <w:r w:rsidRPr="006061E5">
        <w:rPr>
          <w:color w:val="auto"/>
          <w:sz w:val="24"/>
          <w:szCs w:val="24"/>
          <w:lang w:eastAsia="en-US" w:bidi="en-US"/>
        </w:rPr>
        <w:t xml:space="preserve"> (</w:t>
      </w:r>
      <w:r w:rsidRPr="006061E5">
        <w:rPr>
          <w:color w:val="auto"/>
          <w:sz w:val="24"/>
          <w:szCs w:val="24"/>
          <w:lang w:val="en-US" w:eastAsia="en-US" w:bidi="en-US"/>
        </w:rPr>
        <w:t>friendly</w:t>
      </w:r>
      <w:r w:rsidRPr="006061E5">
        <w:rPr>
          <w:color w:val="auto"/>
          <w:sz w:val="24"/>
          <w:szCs w:val="24"/>
          <w:lang w:eastAsia="en-US" w:bidi="en-US"/>
        </w:rPr>
        <w:t>), -</w:t>
      </w:r>
      <w:r w:rsidRPr="006061E5">
        <w:rPr>
          <w:color w:val="auto"/>
          <w:sz w:val="24"/>
          <w:szCs w:val="24"/>
          <w:lang w:val="en-US" w:eastAsia="en-US" w:bidi="en-US"/>
        </w:rPr>
        <w:t>ous</w:t>
      </w:r>
      <w:r w:rsidRPr="006061E5">
        <w:rPr>
          <w:color w:val="auto"/>
          <w:sz w:val="24"/>
          <w:szCs w:val="24"/>
          <w:lang w:eastAsia="en-US" w:bidi="en-US"/>
        </w:rPr>
        <w:t xml:space="preserve"> (</w:t>
      </w:r>
      <w:r w:rsidRPr="006061E5">
        <w:rPr>
          <w:color w:val="auto"/>
          <w:sz w:val="24"/>
          <w:szCs w:val="24"/>
          <w:lang w:val="en-US" w:eastAsia="en-US" w:bidi="en-US"/>
        </w:rPr>
        <w:t>famous</w:t>
      </w:r>
      <w:r w:rsidRPr="006061E5">
        <w:rPr>
          <w:color w:val="auto"/>
          <w:sz w:val="24"/>
          <w:szCs w:val="24"/>
          <w:lang w:eastAsia="en-US" w:bidi="en-US"/>
        </w:rPr>
        <w:t>), -</w:t>
      </w:r>
      <w:r w:rsidRPr="006061E5">
        <w:rPr>
          <w:color w:val="auto"/>
          <w:sz w:val="24"/>
          <w:szCs w:val="24"/>
          <w:lang w:val="en-US" w:eastAsia="en-US" w:bidi="en-US"/>
        </w:rPr>
        <w:t>y</w:t>
      </w:r>
      <w:r w:rsidRPr="006061E5">
        <w:rPr>
          <w:color w:val="auto"/>
          <w:sz w:val="24"/>
          <w:szCs w:val="24"/>
          <w:lang w:eastAsia="en-US" w:bidi="en-US"/>
        </w:rPr>
        <w:t xml:space="preserve"> (</w:t>
      </w:r>
      <w:r w:rsidRPr="006061E5">
        <w:rPr>
          <w:color w:val="auto"/>
          <w:sz w:val="24"/>
          <w:szCs w:val="24"/>
          <w:lang w:val="en-US" w:eastAsia="en-US" w:bidi="en-US"/>
        </w:rPr>
        <w:t>busy</w:t>
      </w:r>
      <w:r w:rsidRPr="006061E5">
        <w:rPr>
          <w:color w:val="auto"/>
          <w:sz w:val="24"/>
          <w:szCs w:val="24"/>
          <w:lang w:eastAsia="en-US" w:bidi="en-US"/>
        </w:rPr>
        <w:t>);</w:t>
      </w:r>
    </w:p>
    <w:p w:rsidR="00A57638" w:rsidRPr="006061E5" w:rsidRDefault="00E235EB">
      <w:pPr>
        <w:pStyle w:val="13"/>
        <w:spacing w:line="259" w:lineRule="auto"/>
        <w:jc w:val="both"/>
        <w:rPr>
          <w:color w:val="auto"/>
          <w:sz w:val="24"/>
          <w:szCs w:val="24"/>
        </w:rPr>
      </w:pPr>
      <w:r w:rsidRPr="006061E5">
        <w:rPr>
          <w:color w:val="auto"/>
          <w:sz w:val="24"/>
          <w:szCs w:val="24"/>
        </w:rPr>
        <w:t xml:space="preserve">образование имён прилагательных и наречий при помощи префиксов </w:t>
      </w:r>
      <w:r w:rsidRPr="006061E5">
        <w:rPr>
          <w:color w:val="auto"/>
          <w:sz w:val="24"/>
          <w:szCs w:val="24"/>
          <w:lang w:val="en-US" w:eastAsia="en-US" w:bidi="en-US"/>
        </w:rPr>
        <w:t>in</w:t>
      </w:r>
      <w:r w:rsidR="0008630F" w:rsidRPr="006061E5">
        <w:rPr>
          <w:color w:val="auto"/>
          <w:sz w:val="24"/>
          <w:szCs w:val="24"/>
          <w:lang w:eastAsia="en-US" w:bidi="en-US"/>
        </w:rPr>
        <w:noBreakHyphen/>
      </w:r>
      <w:r w:rsidRPr="006061E5">
        <w:rPr>
          <w:color w:val="auto"/>
          <w:sz w:val="24"/>
          <w:szCs w:val="24"/>
          <w:lang w:eastAsia="en-US" w:bidi="en-US"/>
        </w:rPr>
        <w:t>/</w:t>
      </w:r>
      <w:r w:rsidRPr="006061E5">
        <w:rPr>
          <w:color w:val="auto"/>
          <w:sz w:val="24"/>
          <w:szCs w:val="24"/>
          <w:lang w:val="en-US" w:eastAsia="en-US" w:bidi="en-US"/>
        </w:rPr>
        <w:t>im</w:t>
      </w:r>
      <w:r w:rsidRPr="006061E5">
        <w:rPr>
          <w:color w:val="auto"/>
          <w:sz w:val="24"/>
          <w:szCs w:val="24"/>
          <w:lang w:eastAsia="en-US" w:bidi="en-US"/>
        </w:rPr>
        <w:t>- (</w:t>
      </w:r>
      <w:r w:rsidRPr="006061E5">
        <w:rPr>
          <w:color w:val="auto"/>
          <w:sz w:val="24"/>
          <w:szCs w:val="24"/>
          <w:lang w:val="en-US" w:eastAsia="en-US" w:bidi="en-US"/>
        </w:rPr>
        <w:t>informal</w:t>
      </w:r>
      <w:r w:rsidRPr="006061E5">
        <w:rPr>
          <w:color w:val="auto"/>
          <w:sz w:val="24"/>
          <w:szCs w:val="24"/>
          <w:lang w:eastAsia="en-US" w:bidi="en-US"/>
        </w:rPr>
        <w:t xml:space="preserve">, </w:t>
      </w:r>
      <w:r w:rsidRPr="006061E5">
        <w:rPr>
          <w:color w:val="auto"/>
          <w:sz w:val="24"/>
          <w:szCs w:val="24"/>
          <w:lang w:val="en-US" w:eastAsia="en-US" w:bidi="en-US"/>
        </w:rPr>
        <w:t>independently</w:t>
      </w:r>
      <w:r w:rsidRPr="006061E5">
        <w:rPr>
          <w:color w:val="auto"/>
          <w:sz w:val="24"/>
          <w:szCs w:val="24"/>
          <w:lang w:eastAsia="en-US" w:bidi="en-US"/>
        </w:rPr>
        <w:t xml:space="preserve">, </w:t>
      </w:r>
      <w:r w:rsidRPr="006061E5">
        <w:rPr>
          <w:color w:val="auto"/>
          <w:sz w:val="24"/>
          <w:szCs w:val="24"/>
          <w:lang w:val="en-US" w:eastAsia="en-US" w:bidi="en-US"/>
        </w:rPr>
        <w:t>impossible</w:t>
      </w:r>
      <w:r w:rsidRPr="006061E5">
        <w:rPr>
          <w:color w:val="auto"/>
          <w:sz w:val="24"/>
          <w:szCs w:val="24"/>
          <w:lang w:eastAsia="en-US" w:bidi="en-US"/>
        </w:rPr>
        <w:t>);</w:t>
      </w:r>
    </w:p>
    <w:p w:rsidR="00A57638" w:rsidRPr="006061E5" w:rsidRDefault="00E235EB" w:rsidP="000B3370">
      <w:pPr>
        <w:pStyle w:val="13"/>
        <w:numPr>
          <w:ilvl w:val="0"/>
          <w:numId w:val="27"/>
        </w:numPr>
        <w:tabs>
          <w:tab w:val="left" w:pos="584"/>
        </w:tabs>
        <w:spacing w:line="259" w:lineRule="auto"/>
        <w:jc w:val="both"/>
        <w:rPr>
          <w:color w:val="auto"/>
          <w:sz w:val="24"/>
          <w:szCs w:val="24"/>
        </w:rPr>
      </w:pPr>
      <w:r w:rsidRPr="006061E5">
        <w:rPr>
          <w:color w:val="auto"/>
          <w:sz w:val="24"/>
          <w:szCs w:val="24"/>
        </w:rPr>
        <w:t>словосложение:</w:t>
      </w:r>
    </w:p>
    <w:p w:rsidR="00A57638" w:rsidRPr="006061E5" w:rsidRDefault="00E235EB">
      <w:pPr>
        <w:pStyle w:val="13"/>
        <w:spacing w:line="259" w:lineRule="auto"/>
        <w:jc w:val="both"/>
        <w:rPr>
          <w:color w:val="auto"/>
          <w:sz w:val="24"/>
          <w:szCs w:val="24"/>
        </w:rPr>
      </w:pPr>
      <w:r w:rsidRPr="006061E5">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061E5">
        <w:rPr>
          <w:color w:val="auto"/>
          <w:sz w:val="24"/>
          <w:szCs w:val="24"/>
          <w:lang w:eastAsia="en-US" w:bidi="en-US"/>
        </w:rPr>
        <w:t>-</w:t>
      </w:r>
      <w:r w:rsidRPr="006061E5">
        <w:rPr>
          <w:color w:val="auto"/>
          <w:sz w:val="24"/>
          <w:szCs w:val="24"/>
          <w:lang w:val="en-US" w:eastAsia="en-US" w:bidi="en-US"/>
        </w:rPr>
        <w:t>ed</w:t>
      </w:r>
      <w:r w:rsidRPr="006061E5">
        <w:rPr>
          <w:color w:val="auto"/>
          <w:sz w:val="24"/>
          <w:szCs w:val="24"/>
          <w:lang w:eastAsia="en-US" w:bidi="en-US"/>
        </w:rPr>
        <w:t xml:space="preserve"> (</w:t>
      </w:r>
      <w:r w:rsidRPr="006061E5">
        <w:rPr>
          <w:color w:val="auto"/>
          <w:sz w:val="24"/>
          <w:szCs w:val="24"/>
          <w:lang w:val="en-US" w:eastAsia="en-US" w:bidi="en-US"/>
        </w:rPr>
        <w:t>blue</w:t>
      </w:r>
      <w:r w:rsidRPr="006061E5">
        <w:rPr>
          <w:color w:val="auto"/>
          <w:sz w:val="24"/>
          <w:szCs w:val="24"/>
          <w:lang w:eastAsia="en-US" w:bidi="en-US"/>
        </w:rPr>
        <w:t>-</w:t>
      </w:r>
      <w:r w:rsidRPr="006061E5">
        <w:rPr>
          <w:color w:val="auto"/>
          <w:sz w:val="24"/>
          <w:szCs w:val="24"/>
          <w:lang w:val="en-US" w:eastAsia="en-US" w:bidi="en-US"/>
        </w:rPr>
        <w:t>eyed</w:t>
      </w:r>
      <w:r w:rsidRPr="006061E5">
        <w:rPr>
          <w:color w:val="auto"/>
          <w:sz w:val="24"/>
          <w:szCs w:val="24"/>
          <w:lang w:eastAsia="en-US" w:bidi="en-US"/>
        </w:rPr>
        <w:t>).</w:t>
      </w:r>
    </w:p>
    <w:p w:rsidR="00A57638" w:rsidRPr="006061E5" w:rsidRDefault="00E235EB">
      <w:pPr>
        <w:pStyle w:val="13"/>
        <w:spacing w:after="160" w:line="259" w:lineRule="auto"/>
        <w:jc w:val="both"/>
        <w:rPr>
          <w:color w:val="auto"/>
          <w:sz w:val="24"/>
          <w:szCs w:val="24"/>
        </w:rPr>
      </w:pPr>
      <w:r w:rsidRPr="006061E5">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Грамматическая сторона речи</w:t>
      </w:r>
    </w:p>
    <w:p w:rsidR="00A57638" w:rsidRPr="006061E5" w:rsidRDefault="00E235EB" w:rsidP="00EB2D57">
      <w:pPr>
        <w:pStyle w:val="13"/>
        <w:spacing w:line="259"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Предложения со сложным дополнением </w:t>
      </w:r>
      <w:r w:rsidRPr="006061E5">
        <w:rPr>
          <w:color w:val="auto"/>
          <w:sz w:val="24"/>
          <w:szCs w:val="24"/>
          <w:lang w:eastAsia="en-US" w:bidi="en-US"/>
        </w:rPr>
        <w:t>(</w:t>
      </w:r>
      <w:r w:rsidRPr="006061E5">
        <w:rPr>
          <w:color w:val="auto"/>
          <w:sz w:val="24"/>
          <w:szCs w:val="24"/>
          <w:lang w:val="en-US" w:eastAsia="en-US" w:bidi="en-US"/>
        </w:rPr>
        <w:t>ComplexObject</w:t>
      </w:r>
      <w:r w:rsidRPr="006061E5">
        <w:rPr>
          <w:color w:val="auto"/>
          <w:sz w:val="24"/>
          <w:szCs w:val="24"/>
          <w:lang w:eastAsia="en-US" w:bidi="en-US"/>
        </w:rPr>
        <w:t>).</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Условные предложения реального </w:t>
      </w:r>
      <w:r w:rsidRPr="006061E5">
        <w:rPr>
          <w:color w:val="auto"/>
          <w:sz w:val="24"/>
          <w:szCs w:val="24"/>
          <w:lang w:eastAsia="en-US" w:bidi="en-US"/>
        </w:rPr>
        <w:t>(</w:t>
      </w:r>
      <w:r w:rsidRPr="006061E5">
        <w:rPr>
          <w:color w:val="auto"/>
          <w:sz w:val="24"/>
          <w:szCs w:val="24"/>
          <w:lang w:val="en-US" w:eastAsia="en-US" w:bidi="en-US"/>
        </w:rPr>
        <w:t>Conditional</w:t>
      </w:r>
      <w:r w:rsidRPr="006061E5">
        <w:rPr>
          <w:color w:val="auto"/>
          <w:sz w:val="24"/>
          <w:szCs w:val="24"/>
        </w:rPr>
        <w:t xml:space="preserve">0, </w:t>
      </w:r>
      <w:r w:rsidRPr="006061E5">
        <w:rPr>
          <w:color w:val="auto"/>
          <w:sz w:val="24"/>
          <w:szCs w:val="24"/>
          <w:lang w:val="en-US" w:eastAsia="en-US" w:bidi="en-US"/>
        </w:rPr>
        <w:t>ConditionalI</w:t>
      </w:r>
      <w:r w:rsidRPr="006061E5">
        <w:rPr>
          <w:color w:val="auto"/>
          <w:sz w:val="24"/>
          <w:szCs w:val="24"/>
          <w:lang w:eastAsia="en-US" w:bidi="en-US"/>
        </w:rPr>
        <w:t xml:space="preserve">) </w:t>
      </w:r>
      <w:r w:rsidRPr="006061E5">
        <w:rPr>
          <w:color w:val="auto"/>
          <w:sz w:val="24"/>
          <w:szCs w:val="24"/>
        </w:rPr>
        <w:t>характера;</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предложения с конструкцией </w:t>
      </w:r>
      <w:r w:rsidRPr="006061E5">
        <w:rPr>
          <w:color w:val="auto"/>
          <w:sz w:val="24"/>
          <w:szCs w:val="24"/>
          <w:lang w:val="en-US" w:eastAsia="en-US" w:bidi="en-US"/>
        </w:rPr>
        <w:t>tobegoingto</w:t>
      </w:r>
      <w:r w:rsidRPr="006061E5">
        <w:rPr>
          <w:color w:val="auto"/>
          <w:sz w:val="24"/>
          <w:szCs w:val="24"/>
        </w:rPr>
        <w:t xml:space="preserve">+ инфинитив и формы </w:t>
      </w:r>
      <w:r w:rsidRPr="006061E5">
        <w:rPr>
          <w:color w:val="auto"/>
          <w:sz w:val="24"/>
          <w:szCs w:val="24"/>
          <w:lang w:val="en-US" w:eastAsia="en-US" w:bidi="en-US"/>
        </w:rPr>
        <w:t>FutureSimpleTense</w:t>
      </w:r>
      <w:r w:rsidRPr="006061E5">
        <w:rPr>
          <w:color w:val="auto"/>
          <w:sz w:val="24"/>
          <w:szCs w:val="24"/>
        </w:rPr>
        <w:t xml:space="preserve">и </w:t>
      </w:r>
      <w:r w:rsidRPr="006061E5">
        <w:rPr>
          <w:color w:val="auto"/>
          <w:sz w:val="24"/>
          <w:szCs w:val="24"/>
          <w:lang w:val="en-US" w:eastAsia="en-US" w:bidi="en-US"/>
        </w:rPr>
        <w:t>PresentContinuousTense</w:t>
      </w:r>
      <w:r w:rsidRPr="006061E5">
        <w:rPr>
          <w:color w:val="auto"/>
          <w:sz w:val="24"/>
          <w:szCs w:val="24"/>
        </w:rPr>
        <w:t>для выражения будущего действия.</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Конструкция </w:t>
      </w:r>
      <w:r w:rsidRPr="006061E5">
        <w:rPr>
          <w:color w:val="auto"/>
          <w:sz w:val="24"/>
          <w:szCs w:val="24"/>
          <w:lang w:val="en-US" w:eastAsia="en-US" w:bidi="en-US"/>
        </w:rPr>
        <w:t>usedto</w:t>
      </w:r>
      <w:r w:rsidRPr="006061E5">
        <w:rPr>
          <w:color w:val="auto"/>
          <w:sz w:val="24"/>
          <w:szCs w:val="24"/>
        </w:rPr>
        <w:t>+ инфинитив глагола.</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Глаголы в наиболее употребительных формах страдательного залога </w:t>
      </w:r>
      <w:r w:rsidRPr="006061E5">
        <w:rPr>
          <w:color w:val="auto"/>
          <w:sz w:val="24"/>
          <w:szCs w:val="24"/>
          <w:lang w:eastAsia="en-US" w:bidi="en-US"/>
        </w:rPr>
        <w:t>(</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PastSimplePassive</w:t>
      </w:r>
      <w:r w:rsidRPr="006061E5">
        <w:rPr>
          <w:color w:val="auto"/>
          <w:sz w:val="24"/>
          <w:szCs w:val="24"/>
          <w:lang w:eastAsia="en-US" w:bidi="en-US"/>
        </w:rPr>
        <w:t>).</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Предлоги, употребляемые с глаголами в страдательном </w:t>
      </w:r>
      <w:r w:rsidRPr="006061E5">
        <w:rPr>
          <w:color w:val="auto"/>
          <w:sz w:val="24"/>
          <w:szCs w:val="24"/>
        </w:rPr>
        <w:lastRenderedPageBreak/>
        <w:t>залоге.</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Модальный глагол </w:t>
      </w:r>
      <w:r w:rsidRPr="006061E5">
        <w:rPr>
          <w:color w:val="auto"/>
          <w:sz w:val="24"/>
          <w:szCs w:val="24"/>
          <w:lang w:val="en-US" w:eastAsia="en-US" w:bidi="en-US"/>
        </w:rPr>
        <w:t>might</w:t>
      </w:r>
      <w:r w:rsidRPr="006061E5">
        <w:rPr>
          <w:color w:val="auto"/>
          <w:sz w:val="24"/>
          <w:szCs w:val="24"/>
          <w:lang w:eastAsia="en-US" w:bidi="en-US"/>
        </w:rPr>
        <w:t>.</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Наречия, совпадающие по форме с прилагательными </w:t>
      </w:r>
      <w:r w:rsidRPr="006061E5">
        <w:rPr>
          <w:color w:val="auto"/>
          <w:sz w:val="24"/>
          <w:szCs w:val="24"/>
          <w:lang w:eastAsia="en-US" w:bidi="en-US"/>
        </w:rPr>
        <w:t>(</w:t>
      </w:r>
      <w:r w:rsidRPr="006061E5">
        <w:rPr>
          <w:color w:val="auto"/>
          <w:sz w:val="24"/>
          <w:szCs w:val="24"/>
          <w:lang w:val="en-US" w:eastAsia="en-US" w:bidi="en-US"/>
        </w:rPr>
        <w:t>fast</w:t>
      </w:r>
      <w:r w:rsidRPr="006061E5">
        <w:rPr>
          <w:color w:val="auto"/>
          <w:sz w:val="24"/>
          <w:szCs w:val="24"/>
          <w:lang w:eastAsia="en-US" w:bidi="en-US"/>
        </w:rPr>
        <w:t xml:space="preserve">, </w:t>
      </w:r>
      <w:r w:rsidRPr="006061E5">
        <w:rPr>
          <w:color w:val="auto"/>
          <w:sz w:val="24"/>
          <w:szCs w:val="24"/>
          <w:lang w:val="en-US" w:eastAsia="en-US" w:bidi="en-US"/>
        </w:rPr>
        <w:t>high</w:t>
      </w:r>
      <w:r w:rsidRPr="006061E5">
        <w:rPr>
          <w:color w:val="auto"/>
          <w:sz w:val="24"/>
          <w:szCs w:val="24"/>
          <w:lang w:eastAsia="en-US" w:bidi="en-US"/>
        </w:rPr>
        <w:t xml:space="preserve">; </w:t>
      </w:r>
      <w:r w:rsidRPr="006061E5">
        <w:rPr>
          <w:color w:val="auto"/>
          <w:sz w:val="24"/>
          <w:szCs w:val="24"/>
          <w:lang w:val="en-US" w:eastAsia="en-US" w:bidi="en-US"/>
        </w:rPr>
        <w:t>early</w:t>
      </w:r>
      <w:r w:rsidRPr="006061E5">
        <w:rPr>
          <w:color w:val="auto"/>
          <w:sz w:val="24"/>
          <w:szCs w:val="24"/>
          <w:lang w:eastAsia="en-US" w:bidi="en-US"/>
        </w:rPr>
        <w:t>).</w:t>
      </w:r>
    </w:p>
    <w:p w:rsidR="00A57638" w:rsidRPr="006061E5" w:rsidRDefault="00E235EB" w:rsidP="00EB2D57">
      <w:pPr>
        <w:pStyle w:val="13"/>
        <w:spacing w:line="262" w:lineRule="auto"/>
        <w:jc w:val="both"/>
        <w:rPr>
          <w:color w:val="auto"/>
          <w:sz w:val="24"/>
          <w:szCs w:val="24"/>
          <w:lang w:val="en-US"/>
        </w:rPr>
      </w:pPr>
      <w:r w:rsidRPr="006061E5">
        <w:rPr>
          <w:color w:val="auto"/>
          <w:sz w:val="24"/>
          <w:szCs w:val="24"/>
        </w:rPr>
        <w:t>Местоимения</w:t>
      </w:r>
      <w:r w:rsidRPr="006061E5">
        <w:rPr>
          <w:color w:val="auto"/>
          <w:sz w:val="24"/>
          <w:szCs w:val="24"/>
          <w:lang w:val="en-US" w:eastAsia="en-US" w:bidi="en-US"/>
        </w:rPr>
        <w:t>other/another, both, all, one.</w:t>
      </w:r>
    </w:p>
    <w:p w:rsidR="00A57638" w:rsidRPr="006061E5" w:rsidRDefault="00E235EB" w:rsidP="00EB2D57">
      <w:pPr>
        <w:pStyle w:val="13"/>
        <w:spacing w:line="262" w:lineRule="auto"/>
        <w:jc w:val="both"/>
        <w:rPr>
          <w:color w:val="auto"/>
          <w:sz w:val="24"/>
          <w:szCs w:val="24"/>
        </w:rPr>
      </w:pPr>
      <w:r w:rsidRPr="006061E5">
        <w:rPr>
          <w:color w:val="auto"/>
          <w:sz w:val="24"/>
          <w:szCs w:val="24"/>
        </w:rPr>
        <w:t>Количественные числительные для обозначения больших чисел (до 1 000 000).</w:t>
      </w:r>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spacing w:line="259" w:lineRule="auto"/>
        <w:jc w:val="both"/>
        <w:rPr>
          <w:color w:val="auto"/>
          <w:sz w:val="24"/>
          <w:szCs w:val="24"/>
        </w:rPr>
      </w:pPr>
      <w:r w:rsidRPr="006061E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6061E5" w:rsidRDefault="00E235EB">
      <w:pPr>
        <w:pStyle w:val="13"/>
        <w:spacing w:line="259" w:lineRule="auto"/>
        <w:jc w:val="both"/>
        <w:rPr>
          <w:color w:val="auto"/>
          <w:sz w:val="24"/>
          <w:szCs w:val="24"/>
        </w:rPr>
      </w:pPr>
      <w:r w:rsidRPr="006061E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6061E5" w:rsidRDefault="00E235EB">
      <w:pPr>
        <w:pStyle w:val="13"/>
        <w:spacing w:line="259" w:lineRule="auto"/>
        <w:jc w:val="both"/>
        <w:rPr>
          <w:color w:val="auto"/>
          <w:sz w:val="24"/>
          <w:szCs w:val="24"/>
        </w:rPr>
      </w:pPr>
      <w:r w:rsidRPr="006061E5">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6061E5" w:rsidRDefault="00E235EB">
      <w:pPr>
        <w:pStyle w:val="13"/>
        <w:spacing w:line="259" w:lineRule="auto"/>
        <w:jc w:val="both"/>
        <w:rPr>
          <w:color w:val="auto"/>
          <w:sz w:val="24"/>
          <w:szCs w:val="24"/>
        </w:rPr>
      </w:pPr>
      <w:r w:rsidRPr="006061E5">
        <w:rPr>
          <w:color w:val="auto"/>
          <w:sz w:val="24"/>
          <w:szCs w:val="24"/>
        </w:rPr>
        <w:t>Развитие умений:</w:t>
      </w:r>
    </w:p>
    <w:p w:rsidR="00A57638" w:rsidRPr="006061E5" w:rsidRDefault="00E235EB">
      <w:pPr>
        <w:pStyle w:val="13"/>
        <w:spacing w:line="259" w:lineRule="auto"/>
        <w:jc w:val="both"/>
        <w:rPr>
          <w:color w:val="auto"/>
          <w:sz w:val="24"/>
          <w:szCs w:val="24"/>
        </w:rPr>
      </w:pPr>
      <w:r w:rsidRPr="006061E5">
        <w:rPr>
          <w:color w:val="auto"/>
          <w:sz w:val="24"/>
          <w:szCs w:val="24"/>
        </w:rPr>
        <w:t>писать свои имя и фамилию, а также имена и фамилии своих родственников и друзей на английском языке;</w:t>
      </w:r>
    </w:p>
    <w:p w:rsidR="00A57638" w:rsidRPr="006061E5" w:rsidRDefault="00E235EB">
      <w:pPr>
        <w:pStyle w:val="13"/>
        <w:spacing w:line="259" w:lineRule="auto"/>
        <w:jc w:val="both"/>
        <w:rPr>
          <w:color w:val="auto"/>
          <w:sz w:val="24"/>
          <w:szCs w:val="24"/>
        </w:rPr>
      </w:pPr>
      <w:r w:rsidRPr="006061E5">
        <w:rPr>
          <w:color w:val="auto"/>
          <w:sz w:val="24"/>
          <w:szCs w:val="24"/>
        </w:rPr>
        <w:t>правильно оформлять свой адрес на английском языке (в анкете);</w:t>
      </w:r>
    </w:p>
    <w:p w:rsidR="00A57638" w:rsidRPr="006061E5" w:rsidRDefault="00E235EB">
      <w:pPr>
        <w:pStyle w:val="13"/>
        <w:spacing w:line="259" w:lineRule="auto"/>
        <w:jc w:val="both"/>
        <w:rPr>
          <w:color w:val="auto"/>
          <w:sz w:val="24"/>
          <w:szCs w:val="24"/>
        </w:rPr>
      </w:pPr>
      <w:r w:rsidRPr="006061E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кратко представлять Россию и страну/страны изучаемого языка;</w:t>
      </w:r>
    </w:p>
    <w:p w:rsidR="00A57638" w:rsidRPr="006061E5" w:rsidRDefault="00E235EB">
      <w:pPr>
        <w:pStyle w:val="13"/>
        <w:spacing w:line="259" w:lineRule="auto"/>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61E5" w:rsidRDefault="00E235EB">
      <w:pPr>
        <w:pStyle w:val="13"/>
        <w:spacing w:after="160" w:line="259" w:lineRule="auto"/>
        <w:jc w:val="both"/>
        <w:rPr>
          <w:color w:val="auto"/>
          <w:sz w:val="24"/>
          <w:szCs w:val="24"/>
        </w:rPr>
      </w:pPr>
      <w:r w:rsidRPr="006061E5">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59" w:lineRule="auto"/>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spacing w:line="259" w:lineRule="auto"/>
        <w:jc w:val="both"/>
        <w:rPr>
          <w:color w:val="auto"/>
          <w:sz w:val="24"/>
          <w:szCs w:val="24"/>
        </w:rPr>
      </w:pPr>
      <w:r w:rsidRPr="006061E5">
        <w:rPr>
          <w:color w:val="auto"/>
          <w:sz w:val="24"/>
          <w:szCs w:val="24"/>
        </w:rPr>
        <w:t>Переспрашивать, просить повторить, уточняя значение незнакомых слов.</w:t>
      </w:r>
    </w:p>
    <w:p w:rsidR="00A57638" w:rsidRPr="006061E5" w:rsidRDefault="00E235EB">
      <w:pPr>
        <w:pStyle w:val="13"/>
        <w:spacing w:line="259"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line="259"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after="120" w:line="259"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61E5" w:rsidRDefault="00EB2D57" w:rsidP="00EB2D57">
      <w:pPr>
        <w:pStyle w:val="af5"/>
        <w:rPr>
          <w:rFonts w:ascii="Times New Roman" w:hAnsi="Times New Roman" w:cs="Times New Roman"/>
          <w:sz w:val="24"/>
          <w:szCs w:val="24"/>
        </w:rPr>
      </w:pPr>
      <w:bookmarkStart w:id="277" w:name="bookmark557"/>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277"/>
    </w:p>
    <w:p w:rsidR="00EB2D57" w:rsidRPr="006061E5" w:rsidRDefault="00EB2D57" w:rsidP="00EB2D57">
      <w:pPr>
        <w:pStyle w:val="af5"/>
        <w:rPr>
          <w:rFonts w:ascii="Times New Roman" w:hAnsi="Times New Roman" w:cs="Times New Roman"/>
          <w:bCs/>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bCs/>
          <w:sz w:val="24"/>
          <w:szCs w:val="24"/>
        </w:rPr>
        <w:t>Коммуникативные умения</w:t>
      </w:r>
    </w:p>
    <w:p w:rsidR="00A57638" w:rsidRPr="006061E5" w:rsidRDefault="00E235EB">
      <w:pPr>
        <w:pStyle w:val="13"/>
        <w:spacing w:line="259"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9" w:lineRule="auto"/>
        <w:jc w:val="both"/>
        <w:rPr>
          <w:color w:val="auto"/>
          <w:sz w:val="24"/>
          <w:szCs w:val="24"/>
        </w:rPr>
      </w:pPr>
      <w:r w:rsidRPr="006061E5">
        <w:rPr>
          <w:color w:val="auto"/>
          <w:sz w:val="24"/>
          <w:szCs w:val="24"/>
        </w:rPr>
        <w:t>Взаимоотношения в семье и с друзьями.</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Внешность и характер человека/литературного персонажа.</w:t>
      </w:r>
    </w:p>
    <w:p w:rsidR="00A57638" w:rsidRPr="006061E5" w:rsidRDefault="00E235EB">
      <w:pPr>
        <w:pStyle w:val="13"/>
        <w:spacing w:line="259"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музей, спорт, музыка).</w:t>
      </w:r>
    </w:p>
    <w:p w:rsidR="00A57638" w:rsidRPr="006061E5" w:rsidRDefault="00E235EB">
      <w:pPr>
        <w:pStyle w:val="13"/>
        <w:spacing w:line="259"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 Посещение врача.</w:t>
      </w:r>
    </w:p>
    <w:p w:rsidR="00A57638" w:rsidRPr="006061E5" w:rsidRDefault="00E235EB">
      <w:pPr>
        <w:pStyle w:val="13"/>
        <w:spacing w:line="259" w:lineRule="auto"/>
        <w:jc w:val="both"/>
        <w:rPr>
          <w:color w:val="auto"/>
          <w:sz w:val="24"/>
          <w:szCs w:val="24"/>
        </w:rPr>
      </w:pPr>
      <w:r w:rsidRPr="006061E5">
        <w:rPr>
          <w:color w:val="auto"/>
          <w:sz w:val="24"/>
          <w:szCs w:val="24"/>
        </w:rPr>
        <w:t>Покупки: одежда, обувь и продукты питания. Карманные деньги.</w:t>
      </w:r>
    </w:p>
    <w:p w:rsidR="00A57638" w:rsidRPr="006061E5" w:rsidRDefault="00E235EB">
      <w:pPr>
        <w:pStyle w:val="13"/>
        <w:spacing w:line="259" w:lineRule="auto"/>
        <w:jc w:val="both"/>
        <w:rPr>
          <w:color w:val="auto"/>
          <w:sz w:val="24"/>
          <w:szCs w:val="24"/>
        </w:rPr>
      </w:pPr>
      <w:r w:rsidRPr="006061E5">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6061E5" w:rsidRDefault="00E235EB">
      <w:pPr>
        <w:pStyle w:val="13"/>
        <w:spacing w:line="259" w:lineRule="auto"/>
        <w:jc w:val="both"/>
        <w:rPr>
          <w:color w:val="auto"/>
          <w:sz w:val="24"/>
          <w:szCs w:val="24"/>
        </w:rPr>
      </w:pPr>
      <w:r w:rsidRPr="006061E5">
        <w:rPr>
          <w:color w:val="auto"/>
          <w:sz w:val="24"/>
          <w:szCs w:val="24"/>
        </w:rPr>
        <w:t>Виды отдыха в различное время года. Путешествия по России и зарубежным странам.</w:t>
      </w:r>
    </w:p>
    <w:p w:rsidR="00A57638" w:rsidRPr="006061E5" w:rsidRDefault="00E235EB">
      <w:pPr>
        <w:pStyle w:val="13"/>
        <w:spacing w:line="259" w:lineRule="auto"/>
        <w:jc w:val="both"/>
        <w:rPr>
          <w:color w:val="auto"/>
          <w:sz w:val="24"/>
          <w:szCs w:val="24"/>
        </w:rPr>
      </w:pPr>
      <w:r w:rsidRPr="006061E5">
        <w:rPr>
          <w:color w:val="auto"/>
          <w:sz w:val="24"/>
          <w:szCs w:val="24"/>
        </w:rPr>
        <w:t>Природа: флора и фауна. Проблемы экологии. Климат, погода. Стихийные бедствия.</w:t>
      </w:r>
    </w:p>
    <w:p w:rsidR="00A57638" w:rsidRPr="006061E5" w:rsidRDefault="00E235EB">
      <w:pPr>
        <w:pStyle w:val="13"/>
        <w:spacing w:line="259" w:lineRule="auto"/>
        <w:jc w:val="both"/>
        <w:rPr>
          <w:color w:val="auto"/>
          <w:sz w:val="24"/>
          <w:szCs w:val="24"/>
        </w:rPr>
      </w:pPr>
      <w:r w:rsidRPr="006061E5">
        <w:rPr>
          <w:color w:val="auto"/>
          <w:sz w:val="24"/>
          <w:szCs w:val="24"/>
        </w:rPr>
        <w:t>Условия проживания в городской/сельской местности. Транспорт.</w:t>
      </w:r>
    </w:p>
    <w:p w:rsidR="00A57638" w:rsidRPr="006061E5" w:rsidRDefault="00E235EB">
      <w:pPr>
        <w:pStyle w:val="13"/>
        <w:spacing w:after="60" w:line="259" w:lineRule="auto"/>
        <w:jc w:val="both"/>
        <w:rPr>
          <w:color w:val="auto"/>
          <w:sz w:val="24"/>
          <w:szCs w:val="24"/>
        </w:rPr>
      </w:pPr>
      <w:r w:rsidRPr="006061E5">
        <w:rPr>
          <w:color w:val="auto"/>
          <w:sz w:val="24"/>
          <w:szCs w:val="24"/>
        </w:rPr>
        <w:t>Средства массовой информации (телевидение, радио, пресса, Интернет).</w:t>
      </w:r>
    </w:p>
    <w:p w:rsidR="00A57638" w:rsidRPr="006061E5" w:rsidRDefault="00E235EB">
      <w:pPr>
        <w:pStyle w:val="13"/>
        <w:spacing w:line="259"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after="160" w:line="259" w:lineRule="auto"/>
        <w:jc w:val="both"/>
        <w:rPr>
          <w:color w:val="auto"/>
          <w:sz w:val="24"/>
          <w:szCs w:val="24"/>
        </w:rPr>
      </w:pPr>
      <w:r w:rsidRPr="006061E5">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Говорение</w:t>
      </w:r>
    </w:p>
    <w:p w:rsidR="00A57638" w:rsidRPr="006061E5" w:rsidRDefault="00E235EB">
      <w:pPr>
        <w:pStyle w:val="13"/>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6061E5" w:rsidRDefault="00E235EB">
      <w:pPr>
        <w:pStyle w:val="13"/>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начинать, поддерживать и заканчивать разговор, вежливо переспрашивать; поздравлять </w:t>
      </w:r>
      <w:r w:rsidRPr="006061E5">
        <w:rPr>
          <w:color w:val="auto"/>
          <w:sz w:val="24"/>
          <w:szCs w:val="24"/>
        </w:rPr>
        <w:lastRenderedPageBreak/>
        <w:t>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jc w:val="both"/>
        <w:rPr>
          <w:color w:val="auto"/>
          <w:sz w:val="24"/>
          <w:szCs w:val="24"/>
        </w:rPr>
      </w:pPr>
      <w:r w:rsidRPr="006061E5">
        <w:rPr>
          <w:i/>
          <w:iCs/>
          <w:color w:val="auto"/>
          <w:sz w:val="24"/>
          <w:szCs w:val="24"/>
        </w:rPr>
        <w:t>диалог — побуждение к действию:</w:t>
      </w:r>
      <w:r w:rsidRPr="006061E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jc w:val="both"/>
        <w:rPr>
          <w:color w:val="auto"/>
          <w:sz w:val="24"/>
          <w:szCs w:val="24"/>
        </w:rPr>
      </w:pPr>
      <w:r w:rsidRPr="006061E5">
        <w:rPr>
          <w:i/>
          <w:iCs/>
          <w:color w:val="auto"/>
          <w:sz w:val="24"/>
          <w:szCs w:val="24"/>
        </w:rPr>
        <w:t>диалог-расспрос:</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jc w:val="both"/>
        <w:rPr>
          <w:color w:val="auto"/>
          <w:sz w:val="24"/>
          <w:szCs w:val="24"/>
        </w:rPr>
      </w:pPr>
      <w:r w:rsidRPr="006061E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Объём диалога — до 7 реплик со стороны каждого собеседника.</w:t>
      </w:r>
    </w:p>
    <w:p w:rsidR="00A57638" w:rsidRPr="006061E5" w:rsidRDefault="00E235EB" w:rsidP="00EB2D57">
      <w:pPr>
        <w:pStyle w:val="13"/>
        <w:spacing w:line="259"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w:t>
      </w:r>
    </w:p>
    <w:p w:rsidR="00A57638" w:rsidRPr="006061E5" w:rsidRDefault="00E235EB" w:rsidP="00EB2D57">
      <w:pPr>
        <w:pStyle w:val="13"/>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0B3370">
      <w:pPr>
        <w:pStyle w:val="13"/>
        <w:numPr>
          <w:ilvl w:val="0"/>
          <w:numId w:val="28"/>
        </w:numPr>
        <w:tabs>
          <w:tab w:val="left" w:pos="289"/>
        </w:tabs>
        <w:spacing w:line="252" w:lineRule="auto"/>
        <w:ind w:left="240" w:hanging="240"/>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0B3370">
      <w:pPr>
        <w:pStyle w:val="13"/>
        <w:numPr>
          <w:ilvl w:val="0"/>
          <w:numId w:val="28"/>
        </w:numPr>
        <w:tabs>
          <w:tab w:val="left" w:pos="289"/>
        </w:tabs>
        <w:spacing w:line="252" w:lineRule="auto"/>
        <w:ind w:firstLine="0"/>
        <w:jc w:val="both"/>
        <w:rPr>
          <w:color w:val="auto"/>
          <w:sz w:val="24"/>
          <w:szCs w:val="24"/>
        </w:rPr>
      </w:pPr>
      <w:r w:rsidRPr="006061E5">
        <w:rPr>
          <w:color w:val="auto"/>
          <w:sz w:val="24"/>
          <w:szCs w:val="24"/>
        </w:rPr>
        <w:t>повествование/сообщение;</w:t>
      </w:r>
    </w:p>
    <w:p w:rsidR="00A57638" w:rsidRPr="006061E5" w:rsidRDefault="00E235EB" w:rsidP="00EB2D57">
      <w:pPr>
        <w:pStyle w:val="13"/>
        <w:spacing w:line="252" w:lineRule="auto"/>
        <w:jc w:val="both"/>
        <w:rPr>
          <w:color w:val="auto"/>
          <w:sz w:val="24"/>
          <w:szCs w:val="24"/>
        </w:rPr>
      </w:pPr>
      <w:r w:rsidRPr="006061E5">
        <w:rPr>
          <w:color w:val="auto"/>
          <w:sz w:val="24"/>
          <w:szCs w:val="24"/>
        </w:rPr>
        <w:t>выражение и аргументирование своего мнения по отношению к услышанному/прочитанному;</w:t>
      </w:r>
    </w:p>
    <w:p w:rsidR="00A57638" w:rsidRPr="006061E5" w:rsidRDefault="00E235EB" w:rsidP="00EB2D57">
      <w:pPr>
        <w:pStyle w:val="13"/>
        <w:spacing w:line="252" w:lineRule="auto"/>
        <w:jc w:val="both"/>
        <w:rPr>
          <w:color w:val="auto"/>
          <w:sz w:val="24"/>
          <w:szCs w:val="24"/>
        </w:rPr>
      </w:pPr>
      <w:r w:rsidRPr="006061E5">
        <w:rPr>
          <w:color w:val="auto"/>
          <w:sz w:val="24"/>
          <w:szCs w:val="24"/>
        </w:rPr>
        <w:t>изложение (пересказ) основного содержания прочитанного/ прослушанного текста;</w:t>
      </w:r>
    </w:p>
    <w:p w:rsidR="00A57638" w:rsidRPr="006061E5" w:rsidRDefault="00E235EB" w:rsidP="00EB2D57">
      <w:pPr>
        <w:pStyle w:val="13"/>
        <w:spacing w:line="252" w:lineRule="auto"/>
        <w:jc w:val="both"/>
        <w:rPr>
          <w:color w:val="auto"/>
          <w:sz w:val="24"/>
          <w:szCs w:val="24"/>
        </w:rPr>
      </w:pPr>
      <w:r w:rsidRPr="006061E5">
        <w:rPr>
          <w:color w:val="auto"/>
          <w:sz w:val="24"/>
          <w:szCs w:val="24"/>
        </w:rPr>
        <w:t>составление рассказа по картинкам;</w:t>
      </w:r>
    </w:p>
    <w:p w:rsidR="00A57638" w:rsidRPr="006061E5" w:rsidRDefault="00E235EB" w:rsidP="00EB2D57">
      <w:pPr>
        <w:pStyle w:val="13"/>
        <w:spacing w:line="252" w:lineRule="auto"/>
        <w:jc w:val="both"/>
        <w:rPr>
          <w:color w:val="auto"/>
          <w:sz w:val="24"/>
          <w:szCs w:val="24"/>
        </w:rPr>
      </w:pPr>
      <w:r w:rsidRPr="006061E5">
        <w:rPr>
          <w:color w:val="auto"/>
          <w:sz w:val="24"/>
          <w:szCs w:val="24"/>
        </w:rPr>
        <w:t>изложение результатов выполненной проектной работы.</w:t>
      </w:r>
    </w:p>
    <w:p w:rsidR="00A57638" w:rsidRPr="006061E5" w:rsidRDefault="00E235EB" w:rsidP="00EB2D57">
      <w:pPr>
        <w:pStyle w:val="13"/>
        <w:spacing w:line="252" w:lineRule="auto"/>
        <w:jc w:val="both"/>
        <w:rPr>
          <w:color w:val="auto"/>
          <w:sz w:val="24"/>
          <w:szCs w:val="24"/>
        </w:rPr>
      </w:pPr>
      <w:r w:rsidRPr="006061E5">
        <w:rPr>
          <w:color w:val="auto"/>
          <w:sz w:val="24"/>
          <w:szCs w:val="24"/>
        </w:rPr>
        <w:t xml:space="preserve">Данные умения монологической речи развиваются в стандартных ситуациях неофициального общения в рамках </w:t>
      </w:r>
      <w:r w:rsidRPr="006061E5">
        <w:rPr>
          <w:color w:val="auto"/>
          <w:sz w:val="24"/>
          <w:szCs w:val="24"/>
        </w:rPr>
        <w:lastRenderedPageBreak/>
        <w:t>тематического содержания речи с опорой на вопросы, ключевые слова, план и/или иллюстрации, фотографии, таблицы.</w:t>
      </w:r>
    </w:p>
    <w:p w:rsidR="00A57638" w:rsidRPr="006061E5" w:rsidRDefault="00E235EB" w:rsidP="00EB2D57">
      <w:pPr>
        <w:pStyle w:val="13"/>
        <w:spacing w:line="252" w:lineRule="auto"/>
        <w:jc w:val="both"/>
        <w:rPr>
          <w:color w:val="auto"/>
          <w:sz w:val="24"/>
          <w:szCs w:val="24"/>
        </w:rPr>
      </w:pPr>
      <w:r w:rsidRPr="006061E5">
        <w:rPr>
          <w:color w:val="auto"/>
          <w:sz w:val="24"/>
          <w:szCs w:val="24"/>
        </w:rPr>
        <w:t>Объём монологического высказывания — 9—10 фраз.</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Аудирование</w:t>
      </w:r>
    </w:p>
    <w:p w:rsidR="00A57638" w:rsidRPr="006061E5" w:rsidRDefault="00E235EB">
      <w:pPr>
        <w:pStyle w:val="13"/>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6061E5" w:rsidRDefault="00E235EB">
      <w:pPr>
        <w:pStyle w:val="13"/>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6061E5" w:rsidRDefault="00E235EB">
      <w:pPr>
        <w:pStyle w:val="13"/>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61E5" w:rsidRDefault="00E235EB">
      <w:pPr>
        <w:pStyle w:val="13"/>
        <w:jc w:val="both"/>
        <w:rPr>
          <w:color w:val="auto"/>
          <w:sz w:val="24"/>
          <w:szCs w:val="24"/>
        </w:rPr>
      </w:pPr>
      <w:r w:rsidRPr="006061E5">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6061E5" w:rsidRDefault="00E235EB">
      <w:pPr>
        <w:pStyle w:val="13"/>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after="180" w:line="257" w:lineRule="auto"/>
        <w:jc w:val="both"/>
        <w:rPr>
          <w:color w:val="auto"/>
          <w:sz w:val="24"/>
          <w:szCs w:val="24"/>
        </w:rPr>
      </w:pPr>
      <w:r w:rsidRPr="006061E5">
        <w:rPr>
          <w:color w:val="auto"/>
          <w:sz w:val="24"/>
          <w:szCs w:val="24"/>
        </w:rPr>
        <w:t>Время звучания текста/текстов для аудирования — до 2 минут.</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Смысловое чтение</w:t>
      </w:r>
    </w:p>
    <w:p w:rsidR="00A57638" w:rsidRPr="006061E5" w:rsidRDefault="00E235EB">
      <w:pPr>
        <w:pStyle w:val="13"/>
        <w:jc w:val="both"/>
        <w:rPr>
          <w:color w:val="auto"/>
          <w:sz w:val="24"/>
          <w:szCs w:val="24"/>
        </w:rPr>
      </w:pPr>
      <w:r w:rsidRPr="006061E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пониманием основного содержания текста</w:t>
      </w:r>
      <w:r w:rsidRPr="006061E5">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пониманием нужной/интересующей/запрашиваемой информации</w:t>
      </w:r>
      <w:r w:rsidRPr="006061E5">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6061E5" w:rsidRDefault="00E235EB">
      <w:pPr>
        <w:pStyle w:val="13"/>
        <w:jc w:val="both"/>
        <w:rPr>
          <w:color w:val="auto"/>
          <w:sz w:val="24"/>
          <w:szCs w:val="24"/>
        </w:rPr>
      </w:pPr>
      <w:r w:rsidRPr="006061E5">
        <w:rPr>
          <w:color w:val="auto"/>
          <w:sz w:val="24"/>
          <w:szCs w:val="24"/>
        </w:rPr>
        <w:t>Чтение несплошных текстов (таблиц, диаграмм, схем) и понимание представленной в них информации.</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полным пониманием содержания</w:t>
      </w:r>
      <w:r w:rsidRPr="006061E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6061E5" w:rsidRDefault="00E235EB">
      <w:pPr>
        <w:pStyle w:val="13"/>
        <w:jc w:val="both"/>
        <w:rPr>
          <w:color w:val="auto"/>
          <w:sz w:val="24"/>
          <w:szCs w:val="24"/>
        </w:rPr>
      </w:pPr>
      <w:r w:rsidRPr="006061E5">
        <w:rPr>
          <w:color w:val="auto"/>
          <w:sz w:val="24"/>
          <w:szCs w:val="24"/>
        </w:rPr>
        <w:t xml:space="preserve">Тексты для чтения: интервью, диалог (беседа), рассказ, </w:t>
      </w:r>
      <w:r w:rsidRPr="006061E5">
        <w:rPr>
          <w:color w:val="auto"/>
          <w:sz w:val="24"/>
          <w:szCs w:val="24"/>
        </w:rPr>
        <w:lastRenderedPageBreak/>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6061E5" w:rsidRDefault="00E235EB">
      <w:pPr>
        <w:pStyle w:val="13"/>
        <w:spacing w:after="120"/>
        <w:jc w:val="both"/>
        <w:rPr>
          <w:color w:val="auto"/>
          <w:sz w:val="24"/>
          <w:szCs w:val="24"/>
        </w:rPr>
      </w:pPr>
      <w:r w:rsidRPr="006061E5">
        <w:rPr>
          <w:color w:val="auto"/>
          <w:sz w:val="24"/>
          <w:szCs w:val="24"/>
        </w:rPr>
        <w:t>Объём текста/текстов для чтения — 350—500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Письменная речь</w:t>
      </w:r>
    </w:p>
    <w:p w:rsidR="00A57638" w:rsidRPr="006061E5" w:rsidRDefault="00E235EB">
      <w:pPr>
        <w:pStyle w:val="13"/>
        <w:spacing w:line="259" w:lineRule="auto"/>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spacing w:line="259" w:lineRule="auto"/>
        <w:jc w:val="both"/>
        <w:rPr>
          <w:color w:val="auto"/>
          <w:sz w:val="24"/>
          <w:szCs w:val="24"/>
        </w:rPr>
      </w:pPr>
      <w:r w:rsidRPr="006061E5">
        <w:rPr>
          <w:color w:val="auto"/>
          <w:sz w:val="24"/>
          <w:szCs w:val="24"/>
        </w:rPr>
        <w:t>составление плана/тезисов устного или письменного сообщения;</w:t>
      </w:r>
    </w:p>
    <w:p w:rsidR="00A57638" w:rsidRPr="006061E5" w:rsidRDefault="00E235EB">
      <w:pPr>
        <w:pStyle w:val="13"/>
        <w:spacing w:line="259" w:lineRule="auto"/>
        <w:jc w:val="both"/>
        <w:rPr>
          <w:color w:val="auto"/>
          <w:sz w:val="24"/>
          <w:szCs w:val="24"/>
        </w:rPr>
      </w:pPr>
      <w:r w:rsidRPr="006061E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61E5" w:rsidRDefault="00E235EB">
      <w:pPr>
        <w:pStyle w:val="13"/>
        <w:spacing w:line="259" w:lineRule="auto"/>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6061E5" w:rsidRDefault="00E235EB">
      <w:pPr>
        <w:pStyle w:val="13"/>
        <w:spacing w:after="260" w:line="259" w:lineRule="auto"/>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Фонетическая сторона речи</w:t>
      </w:r>
    </w:p>
    <w:p w:rsidR="00A57638" w:rsidRPr="006061E5" w:rsidRDefault="00E235EB">
      <w:pPr>
        <w:pStyle w:val="13"/>
        <w:spacing w:line="259" w:lineRule="auto"/>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spacing w:line="259" w:lineRule="auto"/>
        <w:jc w:val="both"/>
        <w:rPr>
          <w:color w:val="auto"/>
          <w:sz w:val="24"/>
          <w:szCs w:val="24"/>
        </w:rPr>
      </w:pPr>
      <w:r w:rsidRPr="006061E5">
        <w:rPr>
          <w:color w:val="auto"/>
          <w:sz w:val="24"/>
          <w:szCs w:val="24"/>
        </w:rPr>
        <w:t xml:space="preserve">Чтение вслух небольших аутентичных текстов, </w:t>
      </w:r>
      <w:r w:rsidRPr="006061E5">
        <w:rPr>
          <w:color w:val="auto"/>
          <w:sz w:val="24"/>
          <w:szCs w:val="24"/>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spacing w:line="259" w:lineRule="auto"/>
        <w:jc w:val="both"/>
        <w:rPr>
          <w:color w:val="auto"/>
          <w:sz w:val="24"/>
          <w:szCs w:val="24"/>
        </w:rPr>
      </w:pPr>
      <w:r w:rsidRPr="006061E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61E5" w:rsidRDefault="00E235EB">
      <w:pPr>
        <w:pStyle w:val="13"/>
        <w:spacing w:after="140" w:line="259" w:lineRule="auto"/>
        <w:jc w:val="both"/>
        <w:rPr>
          <w:color w:val="auto"/>
          <w:sz w:val="24"/>
          <w:szCs w:val="24"/>
        </w:rPr>
      </w:pPr>
      <w:r w:rsidRPr="006061E5">
        <w:rPr>
          <w:color w:val="auto"/>
          <w:sz w:val="24"/>
          <w:szCs w:val="24"/>
        </w:rPr>
        <w:t>Объём текста для чтения вслух — до 110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Графика, орфография и пунктуация</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61E5">
        <w:rPr>
          <w:color w:val="auto"/>
          <w:sz w:val="24"/>
          <w:szCs w:val="24"/>
          <w:lang w:val="en-US" w:eastAsia="en-US" w:bidi="en-US"/>
        </w:rPr>
        <w:t>firstly</w:t>
      </w:r>
      <w:r w:rsidRPr="006061E5">
        <w:rPr>
          <w:color w:val="auto"/>
          <w:sz w:val="24"/>
          <w:szCs w:val="24"/>
          <w:lang w:eastAsia="en-US" w:bidi="en-US"/>
        </w:rPr>
        <w:t>/</w:t>
      </w:r>
      <w:r w:rsidRPr="006061E5">
        <w:rPr>
          <w:color w:val="auto"/>
          <w:sz w:val="24"/>
          <w:szCs w:val="24"/>
          <w:lang w:val="en-US" w:eastAsia="en-US" w:bidi="en-US"/>
        </w:rPr>
        <w:t>firstofall</w:t>
      </w:r>
      <w:r w:rsidRPr="006061E5">
        <w:rPr>
          <w:color w:val="auto"/>
          <w:sz w:val="24"/>
          <w:szCs w:val="24"/>
          <w:lang w:eastAsia="en-US" w:bidi="en-US"/>
        </w:rPr>
        <w:t xml:space="preserve">, </w:t>
      </w:r>
      <w:r w:rsidRPr="006061E5">
        <w:rPr>
          <w:color w:val="auto"/>
          <w:sz w:val="24"/>
          <w:szCs w:val="24"/>
          <w:lang w:val="en-US" w:eastAsia="en-US" w:bidi="en-US"/>
        </w:rPr>
        <w:t>secondly</w:t>
      </w:r>
      <w:r w:rsidRPr="006061E5">
        <w:rPr>
          <w:color w:val="auto"/>
          <w:sz w:val="24"/>
          <w:szCs w:val="24"/>
          <w:lang w:eastAsia="en-US" w:bidi="en-US"/>
        </w:rPr>
        <w:t xml:space="preserve">, </w:t>
      </w:r>
      <w:r w:rsidRPr="006061E5">
        <w:rPr>
          <w:color w:val="auto"/>
          <w:sz w:val="24"/>
          <w:szCs w:val="24"/>
          <w:lang w:val="en-US" w:eastAsia="en-US" w:bidi="en-US"/>
        </w:rPr>
        <w:t>finally</w:t>
      </w:r>
      <w:r w:rsidRPr="006061E5">
        <w:rPr>
          <w:color w:val="auto"/>
          <w:sz w:val="24"/>
          <w:szCs w:val="24"/>
          <w:lang w:eastAsia="en-US" w:bidi="en-US"/>
        </w:rPr>
        <w:t xml:space="preserve">; </w:t>
      </w:r>
      <w:r w:rsidRPr="006061E5">
        <w:rPr>
          <w:color w:val="auto"/>
          <w:sz w:val="24"/>
          <w:szCs w:val="24"/>
          <w:lang w:val="en-US" w:eastAsia="en-US" w:bidi="en-US"/>
        </w:rPr>
        <w:t>ontheonehand</w:t>
      </w:r>
      <w:r w:rsidRPr="006061E5">
        <w:rPr>
          <w:color w:val="auto"/>
          <w:sz w:val="24"/>
          <w:szCs w:val="24"/>
          <w:lang w:eastAsia="en-US" w:bidi="en-US"/>
        </w:rPr>
        <w:t xml:space="preserve">, </w:t>
      </w:r>
      <w:r w:rsidRPr="006061E5">
        <w:rPr>
          <w:color w:val="auto"/>
          <w:sz w:val="24"/>
          <w:szCs w:val="24"/>
          <w:lang w:val="en-US" w:eastAsia="en-US" w:bidi="en-US"/>
        </w:rPr>
        <w:t>ontheotherhand</w:t>
      </w:r>
      <w:r w:rsidRPr="006061E5">
        <w:rPr>
          <w:color w:val="auto"/>
          <w:sz w:val="24"/>
          <w:szCs w:val="24"/>
          <w:lang w:eastAsia="en-US" w:bidi="en-US"/>
        </w:rPr>
        <w:t xml:space="preserve">); </w:t>
      </w:r>
      <w:r w:rsidRPr="006061E5">
        <w:rPr>
          <w:color w:val="auto"/>
          <w:sz w:val="24"/>
          <w:szCs w:val="24"/>
        </w:rPr>
        <w:t>апострофа.</w:t>
      </w:r>
    </w:p>
    <w:p w:rsidR="00A57638" w:rsidRPr="006061E5" w:rsidRDefault="00E235EB">
      <w:pPr>
        <w:pStyle w:val="13"/>
        <w:spacing w:after="180" w:line="252" w:lineRule="auto"/>
        <w:jc w:val="both"/>
        <w:rPr>
          <w:color w:val="auto"/>
          <w:sz w:val="24"/>
          <w:szCs w:val="24"/>
        </w:rPr>
      </w:pPr>
      <w:r w:rsidRPr="006061E5">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Лексическая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29"/>
        </w:numPr>
        <w:tabs>
          <w:tab w:val="left" w:pos="581"/>
        </w:tabs>
        <w:spacing w:line="252" w:lineRule="auto"/>
        <w:jc w:val="both"/>
        <w:rPr>
          <w:color w:val="auto"/>
          <w:sz w:val="24"/>
          <w:szCs w:val="24"/>
        </w:rPr>
      </w:pPr>
      <w:r w:rsidRPr="006061E5">
        <w:rPr>
          <w:color w:val="auto"/>
          <w:sz w:val="24"/>
          <w:szCs w:val="24"/>
        </w:rPr>
        <w:t>аффиксация:</w:t>
      </w:r>
    </w:p>
    <w:p w:rsidR="00A57638" w:rsidRPr="006061E5" w:rsidRDefault="00E235EB">
      <w:pPr>
        <w:pStyle w:val="13"/>
        <w:spacing w:line="252" w:lineRule="auto"/>
        <w:jc w:val="both"/>
        <w:rPr>
          <w:color w:val="auto"/>
          <w:sz w:val="24"/>
          <w:szCs w:val="24"/>
          <w:lang w:val="en-US"/>
        </w:rPr>
      </w:pPr>
      <w:r w:rsidRPr="006061E5">
        <w:rPr>
          <w:color w:val="auto"/>
          <w:sz w:val="24"/>
          <w:szCs w:val="24"/>
        </w:rPr>
        <w:t>образованиеименсуществительныхприпомощисуффиксов</w:t>
      </w:r>
      <w:r w:rsidRPr="006061E5">
        <w:rPr>
          <w:color w:val="auto"/>
          <w:sz w:val="24"/>
          <w:szCs w:val="24"/>
          <w:lang w:val="en-US"/>
        </w:rPr>
        <w:t xml:space="preserve">: </w:t>
      </w:r>
      <w:r w:rsidRPr="006061E5">
        <w:rPr>
          <w:color w:val="auto"/>
          <w:sz w:val="24"/>
          <w:szCs w:val="24"/>
          <w:lang w:val="en-US" w:eastAsia="en-US" w:bidi="en-US"/>
        </w:rPr>
        <w:t>-ance/-ence (performance/residence); -ity (activity); -ship (friendship);</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 xml:space="preserve">образование имен прилагательных при помощи префикса </w:t>
      </w:r>
      <w:r w:rsidRPr="006061E5">
        <w:rPr>
          <w:color w:val="auto"/>
          <w:sz w:val="24"/>
          <w:szCs w:val="24"/>
          <w:lang w:val="en-US" w:eastAsia="en-US" w:bidi="en-US"/>
        </w:rPr>
        <w:t>inter</w:t>
      </w:r>
      <w:r w:rsidRPr="006061E5">
        <w:rPr>
          <w:color w:val="auto"/>
          <w:sz w:val="24"/>
          <w:szCs w:val="24"/>
          <w:lang w:eastAsia="en-US" w:bidi="en-US"/>
        </w:rPr>
        <w:t>- (</w:t>
      </w:r>
      <w:r w:rsidRPr="006061E5">
        <w:rPr>
          <w:color w:val="auto"/>
          <w:sz w:val="24"/>
          <w:szCs w:val="24"/>
          <w:lang w:val="en-US" w:eastAsia="en-US" w:bidi="en-US"/>
        </w:rPr>
        <w:t>international</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имен прилагательных при помощи </w:t>
      </w:r>
      <w:r w:rsidRPr="006061E5">
        <w:rPr>
          <w:color w:val="auto"/>
          <w:sz w:val="24"/>
          <w:szCs w:val="24"/>
          <w:lang w:eastAsia="en-US" w:bidi="en-US"/>
        </w:rPr>
        <w:t>-</w:t>
      </w:r>
      <w:r w:rsidRPr="006061E5">
        <w:rPr>
          <w:color w:val="auto"/>
          <w:sz w:val="24"/>
          <w:szCs w:val="24"/>
          <w:lang w:val="en-US" w:eastAsia="en-US" w:bidi="en-US"/>
        </w:rPr>
        <w:t>ed</w:t>
      </w:r>
      <w:r w:rsidRPr="006061E5">
        <w:rPr>
          <w:color w:val="auto"/>
          <w:sz w:val="24"/>
          <w:szCs w:val="24"/>
        </w:rPr>
        <w:t xml:space="preserve">и </w:t>
      </w:r>
      <w:r w:rsidRPr="006061E5">
        <w:rPr>
          <w:color w:val="auto"/>
          <w:sz w:val="24"/>
          <w:szCs w:val="24"/>
          <w:lang w:eastAsia="en-US" w:bidi="en-US"/>
        </w:rPr>
        <w:t>-</w:t>
      </w:r>
      <w:r w:rsidRPr="006061E5">
        <w:rPr>
          <w:color w:val="auto"/>
          <w:sz w:val="24"/>
          <w:szCs w:val="24"/>
          <w:lang w:val="en-US" w:eastAsia="en-US" w:bidi="en-US"/>
        </w:rPr>
        <w:t>ing</w:t>
      </w:r>
      <w:r w:rsidRPr="006061E5">
        <w:rPr>
          <w:color w:val="auto"/>
          <w:sz w:val="24"/>
          <w:szCs w:val="24"/>
          <w:lang w:eastAsia="en-US" w:bidi="en-US"/>
        </w:rPr>
        <w:t xml:space="preserve"> (</w:t>
      </w:r>
      <w:r w:rsidRPr="006061E5">
        <w:rPr>
          <w:color w:val="auto"/>
          <w:sz w:val="24"/>
          <w:szCs w:val="24"/>
          <w:lang w:val="en-US" w:eastAsia="en-US" w:bidi="en-US"/>
        </w:rPr>
        <w:t>interested</w:t>
      </w:r>
      <w:r w:rsidRPr="006061E5">
        <w:rPr>
          <w:color w:val="auto"/>
          <w:sz w:val="24"/>
          <w:szCs w:val="24"/>
          <w:lang w:eastAsia="en-US" w:bidi="en-US"/>
        </w:rPr>
        <w:t>—</w:t>
      </w:r>
      <w:r w:rsidRPr="006061E5">
        <w:rPr>
          <w:color w:val="auto"/>
          <w:sz w:val="24"/>
          <w:szCs w:val="24"/>
          <w:lang w:val="en-US" w:eastAsia="en-US" w:bidi="en-US"/>
        </w:rPr>
        <w:t>interesting</w:t>
      </w:r>
      <w:r w:rsidRPr="006061E5">
        <w:rPr>
          <w:color w:val="auto"/>
          <w:sz w:val="24"/>
          <w:szCs w:val="24"/>
          <w:lang w:eastAsia="en-US" w:bidi="en-US"/>
        </w:rPr>
        <w:t>);</w:t>
      </w:r>
    </w:p>
    <w:p w:rsidR="00A57638" w:rsidRPr="006061E5" w:rsidRDefault="00E235EB" w:rsidP="000B3370">
      <w:pPr>
        <w:pStyle w:val="13"/>
        <w:numPr>
          <w:ilvl w:val="0"/>
          <w:numId w:val="29"/>
        </w:numPr>
        <w:tabs>
          <w:tab w:val="left" w:pos="581"/>
        </w:tabs>
        <w:spacing w:line="252" w:lineRule="auto"/>
        <w:jc w:val="both"/>
        <w:rPr>
          <w:color w:val="auto"/>
          <w:sz w:val="24"/>
          <w:szCs w:val="24"/>
        </w:rPr>
      </w:pPr>
      <w:r w:rsidRPr="006061E5">
        <w:rPr>
          <w:color w:val="auto"/>
          <w:sz w:val="24"/>
          <w:szCs w:val="24"/>
        </w:rPr>
        <w:t>конверсия: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имени существительного от неопределённой формы глагола </w:t>
      </w:r>
      <w:r w:rsidRPr="006061E5">
        <w:rPr>
          <w:color w:val="auto"/>
          <w:sz w:val="24"/>
          <w:szCs w:val="24"/>
          <w:lang w:eastAsia="en-US" w:bidi="en-US"/>
        </w:rPr>
        <w:t>(</w:t>
      </w:r>
      <w:r w:rsidRPr="006061E5">
        <w:rPr>
          <w:color w:val="auto"/>
          <w:sz w:val="24"/>
          <w:szCs w:val="24"/>
          <w:lang w:val="en-US" w:eastAsia="en-US" w:bidi="en-US"/>
        </w:rPr>
        <w:t>towalk</w:t>
      </w:r>
      <w:r w:rsidRPr="006061E5">
        <w:rPr>
          <w:color w:val="auto"/>
          <w:sz w:val="24"/>
          <w:szCs w:val="24"/>
        </w:rPr>
        <w:t xml:space="preserve">— </w:t>
      </w:r>
      <w:r w:rsidRPr="006061E5">
        <w:rPr>
          <w:color w:val="auto"/>
          <w:sz w:val="24"/>
          <w:szCs w:val="24"/>
          <w:lang w:val="en-US" w:eastAsia="en-US" w:bidi="en-US"/>
        </w:rPr>
        <w:t>awalk</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глагола от имени существительного </w:t>
      </w:r>
      <w:r w:rsidRPr="006061E5">
        <w:rPr>
          <w:color w:val="auto"/>
          <w:sz w:val="24"/>
          <w:szCs w:val="24"/>
          <w:lang w:eastAsia="en-US" w:bidi="en-US"/>
        </w:rPr>
        <w:t>(</w:t>
      </w:r>
      <w:r w:rsidRPr="006061E5">
        <w:rPr>
          <w:color w:val="auto"/>
          <w:sz w:val="24"/>
          <w:szCs w:val="24"/>
          <w:lang w:val="en-US" w:eastAsia="en-US" w:bidi="en-US"/>
        </w:rPr>
        <w:t>apresent</w:t>
      </w:r>
      <w:r w:rsidRPr="006061E5">
        <w:rPr>
          <w:color w:val="auto"/>
          <w:sz w:val="24"/>
          <w:szCs w:val="24"/>
        </w:rPr>
        <w:t xml:space="preserve">— </w:t>
      </w:r>
      <w:r w:rsidRPr="006061E5">
        <w:rPr>
          <w:color w:val="auto"/>
          <w:sz w:val="24"/>
          <w:szCs w:val="24"/>
          <w:lang w:val="en-US" w:eastAsia="en-US" w:bidi="en-US"/>
        </w:rPr>
        <w:t>topresent</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имени существительного от прилагательного </w:t>
      </w:r>
      <w:r w:rsidRPr="006061E5">
        <w:rPr>
          <w:color w:val="auto"/>
          <w:sz w:val="24"/>
          <w:szCs w:val="24"/>
          <w:lang w:eastAsia="en-US" w:bidi="en-US"/>
        </w:rPr>
        <w:t>(</w:t>
      </w:r>
      <w:r w:rsidRPr="006061E5">
        <w:rPr>
          <w:color w:val="auto"/>
          <w:sz w:val="24"/>
          <w:szCs w:val="24"/>
          <w:lang w:val="en-US" w:eastAsia="en-US" w:bidi="en-US"/>
        </w:rPr>
        <w:t>rich</w:t>
      </w:r>
      <w:r w:rsidRPr="006061E5">
        <w:rPr>
          <w:color w:val="auto"/>
          <w:sz w:val="24"/>
          <w:szCs w:val="24"/>
        </w:rPr>
        <w:t xml:space="preserve">— </w:t>
      </w:r>
      <w:r w:rsidRPr="006061E5">
        <w:rPr>
          <w:color w:val="auto"/>
          <w:sz w:val="24"/>
          <w:szCs w:val="24"/>
          <w:lang w:val="en-US" w:eastAsia="en-US" w:bidi="en-US"/>
        </w:rPr>
        <w:t>therich</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Различные средства связи в тексте для обеспечения его целостности </w:t>
      </w:r>
      <w:r w:rsidRPr="006061E5">
        <w:rPr>
          <w:color w:val="auto"/>
          <w:sz w:val="24"/>
          <w:szCs w:val="24"/>
          <w:lang w:eastAsia="en-US" w:bidi="en-US"/>
        </w:rPr>
        <w:t>(</w:t>
      </w:r>
      <w:r w:rsidRPr="006061E5">
        <w:rPr>
          <w:color w:val="auto"/>
          <w:sz w:val="24"/>
          <w:szCs w:val="24"/>
          <w:lang w:val="en-US" w:eastAsia="en-US" w:bidi="en-US"/>
        </w:rPr>
        <w:t>firstly</w:t>
      </w:r>
      <w:r w:rsidRPr="006061E5">
        <w:rPr>
          <w:color w:val="auto"/>
          <w:sz w:val="24"/>
          <w:szCs w:val="24"/>
          <w:lang w:eastAsia="en-US" w:bidi="en-US"/>
        </w:rPr>
        <w:t xml:space="preserve">, </w:t>
      </w:r>
      <w:r w:rsidRPr="006061E5">
        <w:rPr>
          <w:color w:val="auto"/>
          <w:sz w:val="24"/>
          <w:szCs w:val="24"/>
          <w:lang w:val="en-US" w:eastAsia="en-US" w:bidi="en-US"/>
        </w:rPr>
        <w:t>however</w:t>
      </w:r>
      <w:r w:rsidRPr="006061E5">
        <w:rPr>
          <w:color w:val="auto"/>
          <w:sz w:val="24"/>
          <w:szCs w:val="24"/>
          <w:lang w:eastAsia="en-US" w:bidi="en-US"/>
        </w:rPr>
        <w:t xml:space="preserve">, </w:t>
      </w:r>
      <w:r w:rsidRPr="006061E5">
        <w:rPr>
          <w:color w:val="auto"/>
          <w:sz w:val="24"/>
          <w:szCs w:val="24"/>
          <w:lang w:val="en-US" w:eastAsia="en-US" w:bidi="en-US"/>
        </w:rPr>
        <w:t>finally</w:t>
      </w:r>
      <w:r w:rsidRPr="006061E5">
        <w:rPr>
          <w:color w:val="auto"/>
          <w:sz w:val="24"/>
          <w:szCs w:val="24"/>
          <w:lang w:eastAsia="en-US" w:bidi="en-US"/>
        </w:rPr>
        <w:t xml:space="preserve">, </w:t>
      </w:r>
      <w:r w:rsidRPr="006061E5">
        <w:rPr>
          <w:color w:val="auto"/>
          <w:sz w:val="24"/>
          <w:szCs w:val="24"/>
          <w:lang w:val="en-US" w:eastAsia="en-US" w:bidi="en-US"/>
        </w:rPr>
        <w:t>atlast</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Грамматическая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61E5" w:rsidRDefault="00E235EB">
      <w:pPr>
        <w:pStyle w:val="13"/>
        <w:jc w:val="both"/>
        <w:rPr>
          <w:color w:val="auto"/>
          <w:sz w:val="24"/>
          <w:szCs w:val="24"/>
          <w:lang w:val="en-US"/>
        </w:rPr>
      </w:pPr>
      <w:r w:rsidRPr="006061E5">
        <w:rPr>
          <w:color w:val="auto"/>
          <w:sz w:val="24"/>
          <w:szCs w:val="24"/>
        </w:rPr>
        <w:t>Предложениясосложнымдополнением</w:t>
      </w:r>
      <w:r w:rsidRPr="006061E5">
        <w:rPr>
          <w:color w:val="auto"/>
          <w:sz w:val="24"/>
          <w:szCs w:val="24"/>
          <w:lang w:val="en-US" w:eastAsia="en-US" w:bidi="en-US"/>
        </w:rPr>
        <w:t>(Complex Object) (I saw her cross/crossing the road.).</w:t>
      </w:r>
    </w:p>
    <w:p w:rsidR="00A57638" w:rsidRPr="006061E5" w:rsidRDefault="00E235EB">
      <w:pPr>
        <w:pStyle w:val="13"/>
        <w:jc w:val="both"/>
        <w:rPr>
          <w:color w:val="auto"/>
          <w:sz w:val="24"/>
          <w:szCs w:val="24"/>
        </w:rPr>
      </w:pPr>
      <w:r w:rsidRPr="006061E5">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6061E5" w:rsidRDefault="00E235EB">
      <w:pPr>
        <w:pStyle w:val="13"/>
        <w:jc w:val="both"/>
        <w:rPr>
          <w:color w:val="auto"/>
          <w:sz w:val="24"/>
          <w:szCs w:val="24"/>
        </w:rPr>
      </w:pPr>
      <w:r w:rsidRPr="006061E5">
        <w:rPr>
          <w:color w:val="auto"/>
          <w:sz w:val="24"/>
          <w:szCs w:val="24"/>
        </w:rPr>
        <w:t xml:space="preserve">Все типы вопросительных предложений в </w:t>
      </w:r>
      <w:r w:rsidRPr="006061E5">
        <w:rPr>
          <w:color w:val="auto"/>
          <w:sz w:val="24"/>
          <w:szCs w:val="24"/>
          <w:lang w:val="en-US" w:eastAsia="en-US" w:bidi="en-US"/>
        </w:rPr>
        <w:t>PastPerfectTense</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Согласование времен в рамках сложного предложения.</w:t>
      </w:r>
    </w:p>
    <w:p w:rsidR="00A57638" w:rsidRPr="006061E5" w:rsidRDefault="00E235EB">
      <w:pPr>
        <w:pStyle w:val="13"/>
        <w:jc w:val="both"/>
        <w:rPr>
          <w:color w:val="auto"/>
          <w:sz w:val="24"/>
          <w:szCs w:val="24"/>
        </w:rPr>
      </w:pPr>
      <w:r w:rsidRPr="006061E5">
        <w:rPr>
          <w:color w:val="auto"/>
          <w:sz w:val="24"/>
          <w:szCs w:val="24"/>
        </w:rPr>
        <w:t xml:space="preserve">Согласование подлежащего, выраженного собирательным существительным </w:t>
      </w:r>
      <w:r w:rsidRPr="006061E5">
        <w:rPr>
          <w:color w:val="auto"/>
          <w:sz w:val="24"/>
          <w:szCs w:val="24"/>
          <w:lang w:eastAsia="en-US" w:bidi="en-US"/>
        </w:rPr>
        <w:t>(</w:t>
      </w:r>
      <w:r w:rsidRPr="006061E5">
        <w:rPr>
          <w:color w:val="auto"/>
          <w:sz w:val="24"/>
          <w:szCs w:val="24"/>
          <w:lang w:val="en-US" w:eastAsia="en-US" w:bidi="en-US"/>
        </w:rPr>
        <w:t>family</w:t>
      </w:r>
      <w:r w:rsidRPr="006061E5">
        <w:rPr>
          <w:color w:val="auto"/>
          <w:sz w:val="24"/>
          <w:szCs w:val="24"/>
          <w:lang w:eastAsia="en-US" w:bidi="en-US"/>
        </w:rPr>
        <w:t xml:space="preserve">, </w:t>
      </w:r>
      <w:r w:rsidRPr="006061E5">
        <w:rPr>
          <w:color w:val="auto"/>
          <w:sz w:val="24"/>
          <w:szCs w:val="24"/>
          <w:lang w:val="en-US" w:eastAsia="en-US" w:bidi="en-US"/>
        </w:rPr>
        <w:t>police</w:t>
      </w:r>
      <w:r w:rsidRPr="006061E5">
        <w:rPr>
          <w:color w:val="auto"/>
          <w:sz w:val="24"/>
          <w:szCs w:val="24"/>
          <w:lang w:eastAsia="en-US" w:bidi="en-US"/>
        </w:rPr>
        <w:t xml:space="preserve">) </w:t>
      </w:r>
      <w:r w:rsidRPr="006061E5">
        <w:rPr>
          <w:color w:val="auto"/>
          <w:sz w:val="24"/>
          <w:szCs w:val="24"/>
        </w:rPr>
        <w:t>со сказуемым.</w:t>
      </w:r>
    </w:p>
    <w:p w:rsidR="00A57638" w:rsidRPr="006061E5" w:rsidRDefault="00E235EB">
      <w:pPr>
        <w:pStyle w:val="13"/>
        <w:jc w:val="both"/>
        <w:rPr>
          <w:color w:val="auto"/>
          <w:sz w:val="24"/>
          <w:szCs w:val="24"/>
          <w:lang w:val="en-US"/>
        </w:rPr>
      </w:pPr>
      <w:r w:rsidRPr="006061E5">
        <w:rPr>
          <w:color w:val="auto"/>
          <w:sz w:val="24"/>
          <w:szCs w:val="24"/>
        </w:rPr>
        <w:t>Конструкциисглаголамина</w:t>
      </w:r>
      <w:r w:rsidRPr="006061E5">
        <w:rPr>
          <w:color w:val="auto"/>
          <w:sz w:val="24"/>
          <w:szCs w:val="24"/>
          <w:lang w:val="en-US" w:eastAsia="en-US" w:bidi="en-US"/>
        </w:rPr>
        <w:t>-ing: to love/hate doing something.</w:t>
      </w:r>
    </w:p>
    <w:p w:rsidR="00A57638" w:rsidRPr="006061E5" w:rsidRDefault="00E235EB">
      <w:pPr>
        <w:pStyle w:val="13"/>
        <w:jc w:val="both"/>
        <w:rPr>
          <w:color w:val="auto"/>
          <w:sz w:val="24"/>
          <w:szCs w:val="24"/>
          <w:lang w:val="en-US"/>
        </w:rPr>
      </w:pPr>
      <w:r w:rsidRPr="006061E5">
        <w:rPr>
          <w:color w:val="auto"/>
          <w:sz w:val="24"/>
          <w:szCs w:val="24"/>
        </w:rPr>
        <w:t>Конструкции</w:t>
      </w:r>
      <w:r w:rsidRPr="006061E5">
        <w:rPr>
          <w:color w:val="auto"/>
          <w:sz w:val="24"/>
          <w:szCs w:val="24"/>
          <w:lang w:val="en-US"/>
        </w:rPr>
        <w:t xml:space="preserve">, </w:t>
      </w:r>
      <w:r w:rsidRPr="006061E5">
        <w:rPr>
          <w:color w:val="auto"/>
          <w:sz w:val="24"/>
          <w:szCs w:val="24"/>
        </w:rPr>
        <w:t>содержащиеглаголы</w:t>
      </w:r>
      <w:r w:rsidRPr="006061E5">
        <w:rPr>
          <w:color w:val="auto"/>
          <w:sz w:val="24"/>
          <w:szCs w:val="24"/>
          <w:lang w:val="en-US"/>
        </w:rPr>
        <w:t>-</w:t>
      </w:r>
      <w:r w:rsidRPr="006061E5">
        <w:rPr>
          <w:color w:val="auto"/>
          <w:sz w:val="24"/>
          <w:szCs w:val="24"/>
        </w:rPr>
        <w:t>связки</w:t>
      </w:r>
      <w:r w:rsidRPr="006061E5">
        <w:rPr>
          <w:color w:val="auto"/>
          <w:sz w:val="24"/>
          <w:szCs w:val="24"/>
          <w:lang w:val="en-US" w:eastAsia="en-US" w:bidi="en-US"/>
        </w:rPr>
        <w:t>to be/to look/to feel/to seem.</w:t>
      </w:r>
    </w:p>
    <w:p w:rsidR="00A57638" w:rsidRPr="006061E5" w:rsidRDefault="00E235EB">
      <w:pPr>
        <w:pStyle w:val="13"/>
        <w:jc w:val="both"/>
        <w:rPr>
          <w:color w:val="auto"/>
          <w:sz w:val="24"/>
          <w:szCs w:val="24"/>
          <w:lang w:val="en-US"/>
        </w:rPr>
      </w:pPr>
      <w:r w:rsidRPr="006061E5">
        <w:rPr>
          <w:color w:val="auto"/>
          <w:sz w:val="24"/>
          <w:szCs w:val="24"/>
        </w:rPr>
        <w:t>Конструкции</w:t>
      </w:r>
      <w:r w:rsidRPr="006061E5">
        <w:rPr>
          <w:color w:val="auto"/>
          <w:sz w:val="24"/>
          <w:szCs w:val="24"/>
          <w:lang w:val="en-US" w:eastAsia="en-US" w:bidi="en-US"/>
        </w:rPr>
        <w:t xml:space="preserve">be/get used to </w:t>
      </w:r>
      <w:r w:rsidRPr="006061E5">
        <w:rPr>
          <w:color w:val="auto"/>
          <w:sz w:val="24"/>
          <w:szCs w:val="24"/>
          <w:lang w:val="en-US"/>
        </w:rPr>
        <w:t xml:space="preserve">+ </w:t>
      </w:r>
      <w:r w:rsidRPr="006061E5">
        <w:rPr>
          <w:color w:val="auto"/>
          <w:sz w:val="24"/>
          <w:szCs w:val="24"/>
        </w:rPr>
        <w:t>инфинитивглагола</w:t>
      </w:r>
      <w:r w:rsidRPr="006061E5">
        <w:rPr>
          <w:color w:val="auto"/>
          <w:sz w:val="24"/>
          <w:szCs w:val="24"/>
          <w:lang w:val="en-US"/>
        </w:rPr>
        <w:t xml:space="preserve">; </w:t>
      </w:r>
      <w:r w:rsidRPr="006061E5">
        <w:rPr>
          <w:color w:val="auto"/>
          <w:sz w:val="24"/>
          <w:szCs w:val="24"/>
          <w:lang w:val="en-US" w:eastAsia="en-US" w:bidi="en-US"/>
        </w:rPr>
        <w:t xml:space="preserve">be/get used to </w:t>
      </w:r>
      <w:r w:rsidRPr="006061E5">
        <w:rPr>
          <w:color w:val="auto"/>
          <w:sz w:val="24"/>
          <w:szCs w:val="24"/>
          <w:lang w:val="en-US"/>
        </w:rPr>
        <w:t xml:space="preserve">+ </w:t>
      </w:r>
      <w:r w:rsidRPr="006061E5">
        <w:rPr>
          <w:color w:val="auto"/>
          <w:sz w:val="24"/>
          <w:szCs w:val="24"/>
        </w:rPr>
        <w:t>инфинитивглагола</w:t>
      </w:r>
      <w:r w:rsidRPr="006061E5">
        <w:rPr>
          <w:color w:val="auto"/>
          <w:sz w:val="24"/>
          <w:szCs w:val="24"/>
          <w:lang w:val="en-US"/>
        </w:rPr>
        <w:t xml:space="preserve">; </w:t>
      </w:r>
      <w:r w:rsidRPr="006061E5">
        <w:rPr>
          <w:color w:val="auto"/>
          <w:sz w:val="24"/>
          <w:szCs w:val="24"/>
          <w:lang w:val="en-US" w:eastAsia="en-US" w:bidi="en-US"/>
        </w:rPr>
        <w:t xml:space="preserve">be/get used to doing something; be/get </w:t>
      </w:r>
      <w:r w:rsidRPr="006061E5">
        <w:rPr>
          <w:color w:val="auto"/>
          <w:sz w:val="24"/>
          <w:szCs w:val="24"/>
          <w:lang w:val="en-US" w:eastAsia="en-US" w:bidi="en-US"/>
        </w:rPr>
        <w:lastRenderedPageBreak/>
        <w:t>used to something.</w:t>
      </w:r>
    </w:p>
    <w:p w:rsidR="00A57638" w:rsidRPr="006061E5" w:rsidRDefault="00E235EB">
      <w:pPr>
        <w:pStyle w:val="13"/>
        <w:jc w:val="both"/>
        <w:rPr>
          <w:color w:val="auto"/>
          <w:sz w:val="24"/>
          <w:szCs w:val="24"/>
          <w:lang w:val="en-US"/>
        </w:rPr>
      </w:pPr>
      <w:r w:rsidRPr="006061E5">
        <w:rPr>
          <w:color w:val="auto"/>
          <w:sz w:val="24"/>
          <w:szCs w:val="24"/>
        </w:rPr>
        <w:t>Конструкция</w:t>
      </w:r>
      <w:r w:rsidRPr="006061E5">
        <w:rPr>
          <w:color w:val="auto"/>
          <w:sz w:val="24"/>
          <w:szCs w:val="24"/>
          <w:lang w:val="en-US" w:eastAsia="en-US" w:bidi="en-US"/>
        </w:rPr>
        <w:t xml:space="preserve">both </w:t>
      </w:r>
      <w:r w:rsidRPr="006061E5">
        <w:rPr>
          <w:color w:val="auto"/>
          <w:sz w:val="24"/>
          <w:szCs w:val="24"/>
          <w:lang w:val="en-US"/>
        </w:rPr>
        <w:t xml:space="preserve">... </w:t>
      </w:r>
      <w:r w:rsidRPr="006061E5">
        <w:rPr>
          <w:color w:val="auto"/>
          <w:sz w:val="24"/>
          <w:szCs w:val="24"/>
          <w:lang w:val="en-US" w:eastAsia="en-US" w:bidi="en-US"/>
        </w:rPr>
        <w:t xml:space="preserve">and ... </w:t>
      </w:r>
      <w:r w:rsidRPr="006061E5">
        <w:rPr>
          <w:i/>
          <w:iCs/>
          <w:color w:val="auto"/>
          <w:sz w:val="24"/>
          <w:szCs w:val="24"/>
          <w:lang w:val="en-US" w:eastAsia="en-US" w:bidi="en-US"/>
        </w:rPr>
        <w:t>.</w:t>
      </w:r>
    </w:p>
    <w:p w:rsidR="00A57638" w:rsidRPr="006061E5" w:rsidRDefault="00E235EB">
      <w:pPr>
        <w:pStyle w:val="13"/>
        <w:jc w:val="both"/>
        <w:rPr>
          <w:color w:val="auto"/>
          <w:sz w:val="24"/>
          <w:szCs w:val="24"/>
          <w:lang w:val="en-US"/>
        </w:rPr>
      </w:pPr>
      <w:r w:rsidRPr="006061E5">
        <w:rPr>
          <w:color w:val="auto"/>
          <w:sz w:val="24"/>
          <w:szCs w:val="24"/>
        </w:rPr>
        <w:t>Конструкции</w:t>
      </w:r>
      <w:r w:rsidRPr="006061E5">
        <w:rPr>
          <w:color w:val="auto"/>
          <w:sz w:val="24"/>
          <w:szCs w:val="24"/>
          <w:lang w:val="en-US" w:eastAsia="en-US" w:bidi="en-US"/>
        </w:rPr>
        <w:t xml:space="preserve">c </w:t>
      </w:r>
      <w:r w:rsidRPr="006061E5">
        <w:rPr>
          <w:color w:val="auto"/>
          <w:sz w:val="24"/>
          <w:szCs w:val="24"/>
        </w:rPr>
        <w:t>глаголами</w:t>
      </w:r>
      <w:r w:rsidRPr="006061E5">
        <w:rPr>
          <w:color w:val="auto"/>
          <w:sz w:val="24"/>
          <w:szCs w:val="24"/>
          <w:lang w:val="en-US" w:eastAsia="en-US" w:bidi="en-US"/>
        </w:rPr>
        <w:t xml:space="preserve">to stop, to remember, to forget </w:t>
      </w:r>
      <w:r w:rsidRPr="006061E5">
        <w:rPr>
          <w:color w:val="auto"/>
          <w:sz w:val="24"/>
          <w:szCs w:val="24"/>
          <w:lang w:val="en-US"/>
        </w:rPr>
        <w:t>(</w:t>
      </w:r>
      <w:r w:rsidRPr="006061E5">
        <w:rPr>
          <w:color w:val="auto"/>
          <w:sz w:val="24"/>
          <w:szCs w:val="24"/>
        </w:rPr>
        <w:t>разницавзначении</w:t>
      </w:r>
      <w:r w:rsidRPr="006061E5">
        <w:rPr>
          <w:color w:val="auto"/>
          <w:sz w:val="24"/>
          <w:szCs w:val="24"/>
          <w:lang w:val="en-US" w:eastAsia="en-US" w:bidi="en-US"/>
        </w:rPr>
        <w:t xml:space="preserve">to stop doing smth </w:t>
      </w:r>
      <w:r w:rsidRPr="006061E5">
        <w:rPr>
          <w:color w:val="auto"/>
          <w:sz w:val="24"/>
          <w:szCs w:val="24"/>
        </w:rPr>
        <w:t>и</w:t>
      </w:r>
      <w:r w:rsidRPr="006061E5">
        <w:rPr>
          <w:color w:val="auto"/>
          <w:sz w:val="24"/>
          <w:szCs w:val="24"/>
          <w:lang w:val="en-US" w:eastAsia="en-US" w:bidi="en-US"/>
        </w:rPr>
        <w:t>to stop to do smth).</w:t>
      </w:r>
    </w:p>
    <w:p w:rsidR="00A57638" w:rsidRPr="006061E5" w:rsidRDefault="00E235EB">
      <w:pPr>
        <w:pStyle w:val="13"/>
        <w:jc w:val="both"/>
        <w:rPr>
          <w:color w:val="auto"/>
          <w:sz w:val="24"/>
          <w:szCs w:val="24"/>
          <w:lang w:val="en-US"/>
        </w:rPr>
      </w:pPr>
      <w:r w:rsidRPr="006061E5">
        <w:rPr>
          <w:color w:val="auto"/>
          <w:sz w:val="24"/>
          <w:szCs w:val="24"/>
        </w:rPr>
        <w:t>Глаголыввидо</w:t>
      </w:r>
      <w:r w:rsidRPr="006061E5">
        <w:rPr>
          <w:color w:val="auto"/>
          <w:sz w:val="24"/>
          <w:szCs w:val="24"/>
          <w:lang w:val="en-US"/>
        </w:rPr>
        <w:t>-</w:t>
      </w:r>
      <w:r w:rsidRPr="006061E5">
        <w:rPr>
          <w:color w:val="auto"/>
          <w:sz w:val="24"/>
          <w:szCs w:val="24"/>
        </w:rPr>
        <w:t>временныхформахдействительногозалогавизъявительномнаклонении</w:t>
      </w:r>
      <w:r w:rsidRPr="006061E5">
        <w:rPr>
          <w:color w:val="auto"/>
          <w:sz w:val="24"/>
          <w:szCs w:val="24"/>
          <w:lang w:val="en-US" w:eastAsia="en-US" w:bidi="en-US"/>
        </w:rPr>
        <w:t>(Past Perfect Tense, Present Perfect Continuous Tense, Future-in-the-Past).</w:t>
      </w:r>
    </w:p>
    <w:p w:rsidR="00A57638" w:rsidRPr="006061E5" w:rsidRDefault="00E235EB">
      <w:pPr>
        <w:pStyle w:val="13"/>
        <w:jc w:val="both"/>
        <w:rPr>
          <w:color w:val="auto"/>
          <w:sz w:val="24"/>
          <w:szCs w:val="24"/>
        </w:rPr>
      </w:pPr>
      <w:r w:rsidRPr="006061E5">
        <w:rPr>
          <w:color w:val="auto"/>
          <w:sz w:val="24"/>
          <w:szCs w:val="24"/>
        </w:rPr>
        <w:t>Модальные глаголы в косвенной речи в настоящем и прошедшем времени.</w:t>
      </w:r>
    </w:p>
    <w:p w:rsidR="00A57638" w:rsidRPr="006061E5" w:rsidRDefault="00E235EB">
      <w:pPr>
        <w:pStyle w:val="13"/>
        <w:jc w:val="both"/>
        <w:rPr>
          <w:color w:val="auto"/>
          <w:sz w:val="24"/>
          <w:szCs w:val="24"/>
        </w:rPr>
      </w:pPr>
      <w:r w:rsidRPr="006061E5">
        <w:rPr>
          <w:color w:val="auto"/>
          <w:sz w:val="24"/>
          <w:szCs w:val="24"/>
        </w:rPr>
        <w:t>Неличные формы глагола (инфинитив, герундий, причастия настоящего и прошедшего времени).</w:t>
      </w:r>
    </w:p>
    <w:p w:rsidR="00A57638" w:rsidRPr="006061E5" w:rsidRDefault="00E235EB">
      <w:pPr>
        <w:pStyle w:val="13"/>
        <w:jc w:val="both"/>
        <w:rPr>
          <w:color w:val="auto"/>
          <w:sz w:val="24"/>
          <w:szCs w:val="24"/>
        </w:rPr>
      </w:pPr>
      <w:r w:rsidRPr="006061E5">
        <w:rPr>
          <w:color w:val="auto"/>
          <w:sz w:val="24"/>
          <w:szCs w:val="24"/>
        </w:rPr>
        <w:t xml:space="preserve">Наречия </w:t>
      </w:r>
      <w:r w:rsidRPr="006061E5">
        <w:rPr>
          <w:color w:val="auto"/>
          <w:sz w:val="24"/>
          <w:szCs w:val="24"/>
          <w:lang w:val="en-US" w:eastAsia="en-US" w:bidi="en-US"/>
        </w:rPr>
        <w:t>too</w:t>
      </w:r>
      <w:r w:rsidRPr="006061E5">
        <w:rPr>
          <w:color w:val="auto"/>
          <w:sz w:val="24"/>
          <w:szCs w:val="24"/>
          <w:lang w:eastAsia="en-US" w:bidi="en-US"/>
        </w:rPr>
        <w:t xml:space="preserve"> — </w:t>
      </w:r>
      <w:r w:rsidRPr="006061E5">
        <w:rPr>
          <w:color w:val="auto"/>
          <w:sz w:val="24"/>
          <w:szCs w:val="24"/>
          <w:lang w:val="en-US" w:eastAsia="en-US" w:bidi="en-US"/>
        </w:rPr>
        <w:t>enough</w:t>
      </w:r>
      <w:r w:rsidRPr="006061E5">
        <w:rPr>
          <w:color w:val="auto"/>
          <w:sz w:val="24"/>
          <w:szCs w:val="24"/>
          <w:lang w:eastAsia="en-US" w:bidi="en-US"/>
        </w:rPr>
        <w:t>.</w:t>
      </w:r>
    </w:p>
    <w:p w:rsidR="00A57638" w:rsidRPr="006061E5" w:rsidRDefault="00E235EB">
      <w:pPr>
        <w:pStyle w:val="13"/>
        <w:spacing w:after="160"/>
        <w:jc w:val="both"/>
        <w:rPr>
          <w:color w:val="auto"/>
          <w:sz w:val="24"/>
          <w:szCs w:val="24"/>
        </w:rPr>
      </w:pPr>
      <w:r w:rsidRPr="006061E5">
        <w:rPr>
          <w:color w:val="auto"/>
          <w:sz w:val="24"/>
          <w:szCs w:val="24"/>
        </w:rPr>
        <w:t xml:space="preserve">Отрицательные местоимения </w:t>
      </w:r>
      <w:r w:rsidRPr="006061E5">
        <w:rPr>
          <w:color w:val="auto"/>
          <w:sz w:val="24"/>
          <w:szCs w:val="24"/>
          <w:lang w:val="en-US" w:eastAsia="en-US" w:bidi="en-US"/>
        </w:rPr>
        <w:t>no</w:t>
      </w:r>
      <w:r w:rsidRPr="006061E5">
        <w:rPr>
          <w:color w:val="auto"/>
          <w:sz w:val="24"/>
          <w:szCs w:val="24"/>
        </w:rPr>
        <w:t xml:space="preserve">(и его производные </w:t>
      </w:r>
      <w:r w:rsidRPr="006061E5">
        <w:rPr>
          <w:color w:val="auto"/>
          <w:sz w:val="24"/>
          <w:szCs w:val="24"/>
          <w:lang w:val="en-US" w:eastAsia="en-US" w:bidi="en-US"/>
        </w:rPr>
        <w:t>nobody</w:t>
      </w:r>
      <w:r w:rsidRPr="006061E5">
        <w:rPr>
          <w:color w:val="auto"/>
          <w:sz w:val="24"/>
          <w:szCs w:val="24"/>
          <w:lang w:eastAsia="en-US" w:bidi="en-US"/>
        </w:rPr>
        <w:t xml:space="preserve">, </w:t>
      </w:r>
      <w:r w:rsidRPr="006061E5">
        <w:rPr>
          <w:color w:val="auto"/>
          <w:sz w:val="24"/>
          <w:szCs w:val="24"/>
          <w:lang w:val="en-US" w:eastAsia="en-US" w:bidi="en-US"/>
        </w:rPr>
        <w:t>nothing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lang w:val="en-US" w:eastAsia="en-US" w:bidi="en-US"/>
        </w:rPr>
        <w:t>none</w:t>
      </w:r>
      <w:r w:rsidRPr="006061E5">
        <w:rPr>
          <w:color w:val="auto"/>
          <w:sz w:val="24"/>
          <w:szCs w:val="24"/>
          <w:lang w:eastAsia="en-US" w:bidi="en-US"/>
        </w:rPr>
        <w:t>.</w:t>
      </w:r>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spacing w:after="100" w:line="252" w:lineRule="auto"/>
        <w:jc w:val="both"/>
        <w:rPr>
          <w:color w:val="auto"/>
          <w:sz w:val="24"/>
          <w:szCs w:val="24"/>
        </w:rPr>
      </w:pPr>
      <w:r w:rsidRPr="006061E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61E5" w:rsidRDefault="00E235EB">
      <w:pPr>
        <w:pStyle w:val="13"/>
        <w:spacing w:line="252" w:lineRule="auto"/>
        <w:jc w:val="both"/>
        <w:rPr>
          <w:color w:val="auto"/>
          <w:sz w:val="24"/>
          <w:szCs w:val="24"/>
        </w:rPr>
      </w:pPr>
      <w:r w:rsidRPr="006061E5">
        <w:rPr>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w:t>
      </w:r>
      <w:r w:rsidRPr="006061E5">
        <w:rPr>
          <w:color w:val="auto"/>
          <w:sz w:val="24"/>
          <w:szCs w:val="24"/>
        </w:rPr>
        <w:lastRenderedPageBreak/>
        <w:t>выдающимися людьми); с доступными в языковом отношении образцами поэзии и прозы для подростков на английском языке.</w:t>
      </w:r>
    </w:p>
    <w:p w:rsidR="00A57638" w:rsidRPr="006061E5" w:rsidRDefault="00E235EB">
      <w:pPr>
        <w:pStyle w:val="13"/>
        <w:spacing w:line="252" w:lineRule="auto"/>
        <w:jc w:val="both"/>
        <w:rPr>
          <w:color w:val="auto"/>
          <w:sz w:val="24"/>
          <w:szCs w:val="24"/>
        </w:rPr>
      </w:pPr>
      <w:r w:rsidRPr="006061E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Соблюдение нормы вежливости в межкультурном общении.</w:t>
      </w:r>
    </w:p>
    <w:p w:rsidR="00A57638" w:rsidRPr="006061E5" w:rsidRDefault="00E235EB">
      <w:pPr>
        <w:pStyle w:val="13"/>
        <w:spacing w:line="252" w:lineRule="auto"/>
        <w:jc w:val="both"/>
        <w:rPr>
          <w:color w:val="auto"/>
          <w:sz w:val="24"/>
          <w:szCs w:val="24"/>
        </w:rPr>
      </w:pPr>
      <w:r w:rsidRPr="006061E5">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6061E5" w:rsidRDefault="00E235EB">
      <w:pPr>
        <w:pStyle w:val="13"/>
        <w:spacing w:line="252" w:lineRule="auto"/>
        <w:jc w:val="both"/>
        <w:rPr>
          <w:color w:val="auto"/>
          <w:sz w:val="24"/>
          <w:szCs w:val="24"/>
        </w:rPr>
      </w:pPr>
      <w:r w:rsidRPr="006061E5">
        <w:rPr>
          <w:color w:val="auto"/>
          <w:sz w:val="24"/>
          <w:szCs w:val="24"/>
        </w:rPr>
        <w:t>Развитие умений:</w:t>
      </w:r>
    </w:p>
    <w:p w:rsidR="00A57638" w:rsidRPr="006061E5" w:rsidRDefault="00E235EB">
      <w:pPr>
        <w:pStyle w:val="13"/>
        <w:spacing w:line="252" w:lineRule="auto"/>
        <w:jc w:val="both"/>
        <w:rPr>
          <w:color w:val="auto"/>
          <w:sz w:val="24"/>
          <w:szCs w:val="24"/>
        </w:rPr>
      </w:pPr>
      <w:r w:rsidRPr="006061E5">
        <w:rPr>
          <w:color w:val="auto"/>
          <w:sz w:val="24"/>
          <w:szCs w:val="24"/>
        </w:rPr>
        <w:t>кратко представлять Россию и страну/страны изучаемого языка (культурные явления, события, достопримечательности);</w:t>
      </w:r>
    </w:p>
    <w:p w:rsidR="00A57638" w:rsidRPr="006061E5" w:rsidRDefault="00E235EB">
      <w:pPr>
        <w:pStyle w:val="13"/>
        <w:spacing w:line="252" w:lineRule="auto"/>
        <w:jc w:val="both"/>
        <w:rPr>
          <w:color w:val="auto"/>
          <w:sz w:val="24"/>
          <w:szCs w:val="24"/>
        </w:rPr>
      </w:pPr>
      <w:r w:rsidRPr="006061E5">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6061E5" w:rsidRDefault="00E235EB">
      <w:pPr>
        <w:pStyle w:val="13"/>
        <w:spacing w:after="180" w:line="252" w:lineRule="auto"/>
        <w:jc w:val="both"/>
        <w:rPr>
          <w:color w:val="auto"/>
          <w:sz w:val="24"/>
          <w:szCs w:val="24"/>
        </w:rPr>
      </w:pPr>
      <w:r w:rsidRPr="006061E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jc w:val="both"/>
        <w:rPr>
          <w:color w:val="auto"/>
          <w:sz w:val="24"/>
          <w:szCs w:val="24"/>
        </w:rPr>
      </w:pPr>
      <w:r w:rsidRPr="006061E5">
        <w:rPr>
          <w:color w:val="auto"/>
          <w:sz w:val="24"/>
          <w:szCs w:val="24"/>
        </w:rPr>
        <w:t xml:space="preserve">Переспрашивать, просить повторить, уточняя значение </w:t>
      </w:r>
      <w:r w:rsidRPr="006061E5">
        <w:rPr>
          <w:color w:val="auto"/>
          <w:sz w:val="24"/>
          <w:szCs w:val="24"/>
        </w:rPr>
        <w:lastRenderedPageBreak/>
        <w:t>незнакомых слов.</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line="252"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after="300" w:line="252"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6061E5" w:rsidRDefault="00E235EB" w:rsidP="00EB2D57">
      <w:pPr>
        <w:pStyle w:val="af5"/>
        <w:rPr>
          <w:rFonts w:ascii="Times New Roman" w:hAnsi="Times New Roman" w:cs="Times New Roman"/>
          <w:sz w:val="24"/>
          <w:szCs w:val="24"/>
        </w:rPr>
      </w:pPr>
      <w:bookmarkStart w:id="278" w:name="bookmark559"/>
      <w:r w:rsidRPr="006061E5">
        <w:rPr>
          <w:rFonts w:ascii="Times New Roman" w:hAnsi="Times New Roman" w:cs="Times New Roman"/>
          <w:sz w:val="24"/>
          <w:szCs w:val="24"/>
        </w:rPr>
        <w:t>9 класс</w:t>
      </w:r>
      <w:bookmarkEnd w:id="278"/>
    </w:p>
    <w:p w:rsidR="00EB2D57" w:rsidRPr="006061E5" w:rsidRDefault="00EB2D57" w:rsidP="00EB2D57">
      <w:pPr>
        <w:pStyle w:val="af5"/>
        <w:rPr>
          <w:rFonts w:ascii="Times New Roman" w:hAnsi="Times New Roman" w:cs="Times New Roman"/>
          <w:bCs/>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bCs/>
          <w:sz w:val="24"/>
          <w:szCs w:val="24"/>
        </w:rPr>
        <w:t>Коммуникативные умения</w:t>
      </w:r>
    </w:p>
    <w:p w:rsidR="00A57638" w:rsidRPr="006061E5" w:rsidRDefault="00E235EB">
      <w:pPr>
        <w:pStyle w:val="13"/>
        <w:spacing w:line="252"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2" w:lineRule="auto"/>
        <w:jc w:val="both"/>
        <w:rPr>
          <w:color w:val="auto"/>
          <w:sz w:val="24"/>
          <w:szCs w:val="24"/>
        </w:rPr>
      </w:pPr>
      <w:r w:rsidRPr="006061E5">
        <w:rPr>
          <w:color w:val="auto"/>
          <w:sz w:val="24"/>
          <w:szCs w:val="24"/>
        </w:rPr>
        <w:t>Взаимоотношения в семье и с друзьями. Конфликты и их разрешение.</w:t>
      </w:r>
    </w:p>
    <w:p w:rsidR="00A57638" w:rsidRPr="006061E5" w:rsidRDefault="00E235EB">
      <w:pPr>
        <w:pStyle w:val="13"/>
        <w:spacing w:line="252"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52"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6061E5" w:rsidRDefault="00E235EB">
      <w:pPr>
        <w:pStyle w:val="13"/>
        <w:spacing w:line="252"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 Посещение врача.</w:t>
      </w:r>
    </w:p>
    <w:p w:rsidR="00A57638" w:rsidRPr="006061E5" w:rsidRDefault="00E235EB">
      <w:pPr>
        <w:pStyle w:val="13"/>
        <w:spacing w:line="252" w:lineRule="auto"/>
        <w:jc w:val="both"/>
        <w:rPr>
          <w:color w:val="auto"/>
          <w:sz w:val="24"/>
          <w:szCs w:val="24"/>
        </w:rPr>
      </w:pPr>
      <w:r w:rsidRPr="006061E5">
        <w:rPr>
          <w:color w:val="auto"/>
          <w:sz w:val="24"/>
          <w:szCs w:val="24"/>
        </w:rPr>
        <w:t>Покупки: одежда, обувь и продукты питания. Карманные деньги. Молодёжная мода.</w:t>
      </w:r>
    </w:p>
    <w:p w:rsidR="00A57638" w:rsidRPr="006061E5" w:rsidRDefault="00E235EB">
      <w:pPr>
        <w:pStyle w:val="13"/>
        <w:spacing w:line="252" w:lineRule="auto"/>
        <w:jc w:val="both"/>
        <w:rPr>
          <w:color w:val="auto"/>
          <w:sz w:val="24"/>
          <w:szCs w:val="24"/>
        </w:rPr>
      </w:pPr>
      <w:r w:rsidRPr="006061E5">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6061E5" w:rsidRDefault="00E235EB">
      <w:pPr>
        <w:pStyle w:val="13"/>
        <w:spacing w:line="252" w:lineRule="auto"/>
        <w:jc w:val="both"/>
        <w:rPr>
          <w:color w:val="auto"/>
          <w:sz w:val="24"/>
          <w:szCs w:val="24"/>
        </w:rPr>
      </w:pPr>
      <w:r w:rsidRPr="006061E5">
        <w:rPr>
          <w:color w:val="auto"/>
          <w:sz w:val="24"/>
          <w:szCs w:val="24"/>
        </w:rPr>
        <w:t>Виды отдыха в различное время года. Путешествия по России и зарубежным странам. Транспорт.</w:t>
      </w:r>
    </w:p>
    <w:p w:rsidR="00A57638" w:rsidRPr="006061E5" w:rsidRDefault="00E235EB">
      <w:pPr>
        <w:pStyle w:val="13"/>
        <w:spacing w:line="252" w:lineRule="auto"/>
        <w:jc w:val="both"/>
        <w:rPr>
          <w:color w:val="auto"/>
          <w:sz w:val="24"/>
          <w:szCs w:val="24"/>
        </w:rPr>
      </w:pPr>
      <w:r w:rsidRPr="006061E5">
        <w:rPr>
          <w:color w:val="auto"/>
          <w:sz w:val="24"/>
          <w:szCs w:val="24"/>
        </w:rPr>
        <w:t>Природа: флора и фауна. Проблемы экологии. Защита окружающей среды. Климат, погода. Стихийные бедствия.</w:t>
      </w:r>
    </w:p>
    <w:p w:rsidR="00A57638" w:rsidRPr="006061E5" w:rsidRDefault="00E235EB">
      <w:pPr>
        <w:pStyle w:val="13"/>
        <w:spacing w:line="252" w:lineRule="auto"/>
        <w:jc w:val="both"/>
        <w:rPr>
          <w:color w:val="auto"/>
          <w:sz w:val="24"/>
          <w:szCs w:val="24"/>
        </w:rPr>
      </w:pPr>
      <w:r w:rsidRPr="006061E5">
        <w:rPr>
          <w:color w:val="auto"/>
          <w:sz w:val="24"/>
          <w:szCs w:val="24"/>
        </w:rPr>
        <w:t>Средства массовой информации (телевидение, радио, пресса, Интернет).</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6061E5" w:rsidRDefault="00E235EB">
      <w:pPr>
        <w:pStyle w:val="13"/>
        <w:spacing w:after="180" w:line="252" w:lineRule="auto"/>
        <w:jc w:val="both"/>
        <w:rPr>
          <w:color w:val="auto"/>
          <w:sz w:val="24"/>
          <w:szCs w:val="24"/>
        </w:rPr>
      </w:pPr>
      <w:r w:rsidRPr="006061E5">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Говорение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6061E5" w:rsidRDefault="00E235EB">
      <w:pPr>
        <w:pStyle w:val="13"/>
        <w:spacing w:line="252"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диалог</w:t>
      </w:r>
      <w:r w:rsidRPr="006061E5">
        <w:rPr>
          <w:color w:val="auto"/>
          <w:sz w:val="24"/>
          <w:szCs w:val="24"/>
        </w:rPr>
        <w:t xml:space="preserve"> — </w:t>
      </w:r>
      <w:r w:rsidRPr="006061E5">
        <w:rPr>
          <w:i/>
          <w:iCs/>
          <w:color w:val="auto"/>
          <w:sz w:val="24"/>
          <w:szCs w:val="24"/>
        </w:rPr>
        <w:t>побуждение к действию:</w:t>
      </w:r>
      <w:r w:rsidRPr="006061E5">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spacing w:line="252" w:lineRule="auto"/>
        <w:jc w:val="both"/>
        <w:rPr>
          <w:color w:val="auto"/>
          <w:sz w:val="24"/>
          <w:szCs w:val="24"/>
        </w:rPr>
      </w:pPr>
      <w:r w:rsidRPr="006061E5">
        <w:rPr>
          <w:i/>
          <w:iCs/>
          <w:color w:val="auto"/>
          <w:sz w:val="24"/>
          <w:szCs w:val="24"/>
        </w:rPr>
        <w:t>диалог-расспрос:</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spacing w:line="252" w:lineRule="auto"/>
        <w:jc w:val="both"/>
        <w:rPr>
          <w:color w:val="auto"/>
          <w:sz w:val="24"/>
          <w:szCs w:val="24"/>
        </w:rPr>
      </w:pPr>
      <w:r w:rsidRPr="006061E5">
        <w:rPr>
          <w:i/>
          <w:iCs/>
          <w:color w:val="auto"/>
          <w:sz w:val="24"/>
          <w:szCs w:val="24"/>
        </w:rPr>
        <w:t>диалог</w:t>
      </w:r>
      <w:r w:rsidRPr="006061E5">
        <w:rPr>
          <w:color w:val="auto"/>
          <w:sz w:val="24"/>
          <w:szCs w:val="24"/>
        </w:rPr>
        <w:t xml:space="preserve"> — </w:t>
      </w:r>
      <w:r w:rsidRPr="006061E5">
        <w:rPr>
          <w:i/>
          <w:iCs/>
          <w:color w:val="auto"/>
          <w:sz w:val="24"/>
          <w:szCs w:val="24"/>
        </w:rPr>
        <w:t>обмен мнениями:</w:t>
      </w:r>
      <w:r w:rsidRPr="006061E5">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w:t>
      </w:r>
      <w:r w:rsidRPr="006061E5">
        <w:rPr>
          <w:color w:val="auto"/>
          <w:sz w:val="24"/>
          <w:szCs w:val="24"/>
        </w:rPr>
        <w:lastRenderedPageBreak/>
        <w:t>удивление, радость, огорчение и т. д.).</w:t>
      </w:r>
    </w:p>
    <w:p w:rsidR="00A57638" w:rsidRPr="006061E5" w:rsidRDefault="00E235EB">
      <w:pPr>
        <w:pStyle w:val="13"/>
        <w:spacing w:line="252" w:lineRule="auto"/>
        <w:jc w:val="both"/>
        <w:rPr>
          <w:color w:val="auto"/>
          <w:sz w:val="24"/>
          <w:szCs w:val="24"/>
        </w:rPr>
      </w:pPr>
      <w:r w:rsidRPr="006061E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6061E5" w:rsidRDefault="00E235EB">
      <w:pPr>
        <w:pStyle w:val="13"/>
        <w:spacing w:line="252" w:lineRule="auto"/>
        <w:jc w:val="both"/>
        <w:rPr>
          <w:color w:val="auto"/>
          <w:sz w:val="24"/>
          <w:szCs w:val="24"/>
        </w:rPr>
      </w:pPr>
      <w:r w:rsidRPr="006061E5">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6061E5" w:rsidRDefault="00E235EB" w:rsidP="000B3370">
      <w:pPr>
        <w:pStyle w:val="13"/>
        <w:numPr>
          <w:ilvl w:val="0"/>
          <w:numId w:val="30"/>
        </w:numPr>
        <w:tabs>
          <w:tab w:val="left" w:pos="289"/>
        </w:tabs>
        <w:spacing w:line="252" w:lineRule="auto"/>
        <w:ind w:left="240" w:hanging="240"/>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0B3370">
      <w:pPr>
        <w:pStyle w:val="13"/>
        <w:numPr>
          <w:ilvl w:val="0"/>
          <w:numId w:val="30"/>
        </w:numPr>
        <w:tabs>
          <w:tab w:val="left" w:pos="289"/>
        </w:tabs>
        <w:spacing w:line="252" w:lineRule="auto"/>
        <w:ind w:firstLine="0"/>
        <w:jc w:val="both"/>
        <w:rPr>
          <w:color w:val="auto"/>
          <w:sz w:val="24"/>
          <w:szCs w:val="24"/>
        </w:rPr>
      </w:pPr>
      <w:r w:rsidRPr="006061E5">
        <w:rPr>
          <w:color w:val="auto"/>
          <w:sz w:val="24"/>
          <w:szCs w:val="24"/>
        </w:rPr>
        <w:t>повествование/сообщение;</w:t>
      </w:r>
    </w:p>
    <w:p w:rsidR="00A57638" w:rsidRPr="006061E5" w:rsidRDefault="00E235EB" w:rsidP="000B3370">
      <w:pPr>
        <w:pStyle w:val="13"/>
        <w:numPr>
          <w:ilvl w:val="0"/>
          <w:numId w:val="30"/>
        </w:numPr>
        <w:tabs>
          <w:tab w:val="left" w:pos="289"/>
        </w:tabs>
        <w:spacing w:after="40" w:line="252" w:lineRule="auto"/>
        <w:ind w:firstLine="0"/>
        <w:jc w:val="both"/>
        <w:rPr>
          <w:color w:val="auto"/>
          <w:sz w:val="24"/>
          <w:szCs w:val="24"/>
        </w:rPr>
      </w:pPr>
      <w:r w:rsidRPr="006061E5">
        <w:rPr>
          <w:color w:val="auto"/>
          <w:sz w:val="24"/>
          <w:szCs w:val="24"/>
        </w:rPr>
        <w:t>рассуждение;</w:t>
      </w:r>
    </w:p>
    <w:p w:rsidR="00A57638" w:rsidRPr="006061E5" w:rsidRDefault="00E235EB">
      <w:pPr>
        <w:pStyle w:val="13"/>
        <w:spacing w:line="252" w:lineRule="auto"/>
        <w:jc w:val="both"/>
        <w:rPr>
          <w:color w:val="auto"/>
          <w:sz w:val="24"/>
          <w:szCs w:val="24"/>
        </w:rPr>
      </w:pPr>
      <w:r w:rsidRPr="006061E5">
        <w:rPr>
          <w:color w:val="auto"/>
          <w:sz w:val="24"/>
          <w:szCs w:val="24"/>
        </w:rPr>
        <w:t>выражение и краткое аргументирование своего мнения по отношению к услышанному/прочитанному;</w:t>
      </w:r>
    </w:p>
    <w:p w:rsidR="00A57638" w:rsidRPr="006061E5" w:rsidRDefault="00E235EB">
      <w:pPr>
        <w:pStyle w:val="13"/>
        <w:spacing w:line="252" w:lineRule="auto"/>
        <w:jc w:val="both"/>
        <w:rPr>
          <w:color w:val="auto"/>
          <w:sz w:val="24"/>
          <w:szCs w:val="24"/>
        </w:rPr>
      </w:pPr>
      <w:r w:rsidRPr="006061E5">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6061E5" w:rsidRDefault="00E235EB">
      <w:pPr>
        <w:pStyle w:val="13"/>
        <w:spacing w:after="40" w:line="252" w:lineRule="auto"/>
        <w:jc w:val="both"/>
        <w:rPr>
          <w:color w:val="auto"/>
          <w:sz w:val="24"/>
          <w:szCs w:val="24"/>
        </w:rPr>
      </w:pPr>
      <w:r w:rsidRPr="006061E5">
        <w:rPr>
          <w:color w:val="auto"/>
          <w:sz w:val="24"/>
          <w:szCs w:val="24"/>
        </w:rPr>
        <w:t>составление рассказа по картинкам;</w:t>
      </w:r>
    </w:p>
    <w:p w:rsidR="00A57638" w:rsidRPr="006061E5" w:rsidRDefault="00E235EB">
      <w:pPr>
        <w:pStyle w:val="13"/>
        <w:spacing w:line="252" w:lineRule="auto"/>
        <w:jc w:val="both"/>
        <w:rPr>
          <w:color w:val="auto"/>
          <w:sz w:val="24"/>
          <w:szCs w:val="24"/>
        </w:rPr>
      </w:pPr>
      <w:r w:rsidRPr="006061E5">
        <w:rPr>
          <w:color w:val="auto"/>
          <w:sz w:val="24"/>
          <w:szCs w:val="24"/>
        </w:rPr>
        <w:t>изложение результатов выполненной проектной работы.</w:t>
      </w:r>
    </w:p>
    <w:p w:rsidR="00A57638" w:rsidRPr="006061E5" w:rsidRDefault="00E235EB">
      <w:pPr>
        <w:pStyle w:val="13"/>
        <w:spacing w:line="252" w:lineRule="auto"/>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6061E5" w:rsidRDefault="00E235EB">
      <w:pPr>
        <w:pStyle w:val="13"/>
        <w:spacing w:after="180" w:line="252" w:lineRule="auto"/>
        <w:jc w:val="both"/>
        <w:rPr>
          <w:color w:val="auto"/>
          <w:sz w:val="24"/>
          <w:szCs w:val="24"/>
        </w:rPr>
      </w:pPr>
      <w:r w:rsidRPr="006061E5">
        <w:rPr>
          <w:color w:val="auto"/>
          <w:sz w:val="24"/>
          <w:szCs w:val="24"/>
        </w:rPr>
        <w:t>Объём монологического высказывания — 10—12 фраз.</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Аудирование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При непосредственном общении: понимание на слух речи учителя и одноклассников и вербальная/невербальная </w:t>
      </w:r>
      <w:r w:rsidRPr="006061E5">
        <w:rPr>
          <w:color w:val="auto"/>
          <w:sz w:val="24"/>
          <w:szCs w:val="24"/>
        </w:rPr>
        <w:lastRenderedPageBreak/>
        <w:t>реакция на услышанное; использование переспрос или просьбу повторить для уточнения отдельных деталей.</w:t>
      </w:r>
    </w:p>
    <w:p w:rsidR="00A57638" w:rsidRPr="006061E5" w:rsidRDefault="00E235EB">
      <w:pPr>
        <w:pStyle w:val="13"/>
        <w:spacing w:line="252" w:lineRule="auto"/>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нужной/интересующей/запрашиваемой информации предполагает умение выделять нуж</w:t>
      </w:r>
      <w:r w:rsidR="00EE47AA" w:rsidRPr="006061E5">
        <w:rPr>
          <w:color w:val="auto"/>
          <w:sz w:val="24"/>
          <w:szCs w:val="24"/>
        </w:rPr>
        <w:t>н</w:t>
      </w:r>
      <w:r w:rsidRPr="006061E5">
        <w:rPr>
          <w:color w:val="auto"/>
          <w:sz w:val="24"/>
          <w:szCs w:val="24"/>
        </w:rPr>
        <w:t>ую/интересующую/запрашиваемую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2"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line="252" w:lineRule="auto"/>
        <w:jc w:val="both"/>
        <w:rPr>
          <w:color w:val="auto"/>
          <w:sz w:val="24"/>
          <w:szCs w:val="24"/>
        </w:rPr>
      </w:pPr>
      <w:r w:rsidRPr="006061E5">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6061E5" w:rsidRDefault="00E235EB">
      <w:pPr>
        <w:pStyle w:val="13"/>
        <w:spacing w:after="160" w:line="252" w:lineRule="auto"/>
        <w:jc w:val="both"/>
        <w:rPr>
          <w:color w:val="auto"/>
          <w:sz w:val="24"/>
          <w:szCs w:val="24"/>
        </w:rPr>
      </w:pPr>
      <w:r w:rsidRPr="006061E5">
        <w:rPr>
          <w:color w:val="auto"/>
          <w:sz w:val="24"/>
          <w:szCs w:val="24"/>
        </w:rPr>
        <w:t>Время звучания текста/текстов для аудирования — до 2 минут.</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Смысловое чтение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w:t>
      </w:r>
      <w:r w:rsidRPr="006061E5">
        <w:rPr>
          <w:color w:val="auto"/>
          <w:sz w:val="24"/>
          <w:szCs w:val="24"/>
        </w:rPr>
        <w:lastRenderedPageBreak/>
        <w:t>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6061E5" w:rsidRDefault="00E235EB">
      <w:pPr>
        <w:pStyle w:val="13"/>
        <w:spacing w:line="252" w:lineRule="auto"/>
        <w:jc w:val="both"/>
        <w:rPr>
          <w:color w:val="auto"/>
          <w:sz w:val="24"/>
          <w:szCs w:val="24"/>
        </w:rPr>
      </w:pPr>
      <w:r w:rsidRPr="006061E5">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spacing w:line="252" w:lineRule="auto"/>
        <w:jc w:val="both"/>
        <w:rPr>
          <w:color w:val="auto"/>
          <w:sz w:val="24"/>
          <w:szCs w:val="24"/>
        </w:rPr>
      </w:pPr>
      <w:r w:rsidRPr="006061E5">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6061E5" w:rsidRDefault="00E235EB">
      <w:pPr>
        <w:pStyle w:val="13"/>
        <w:spacing w:line="252" w:lineRule="auto"/>
        <w:jc w:val="both"/>
        <w:rPr>
          <w:color w:val="auto"/>
          <w:sz w:val="24"/>
          <w:szCs w:val="24"/>
        </w:rPr>
      </w:pPr>
      <w:r w:rsidRPr="006061E5">
        <w:rPr>
          <w:color w:val="auto"/>
          <w:sz w:val="24"/>
          <w:szCs w:val="24"/>
        </w:rPr>
        <w:t>Чтение несплошных текстов (таблиц, диаграмм, схем) и понимание представленной в них информации.</w:t>
      </w:r>
    </w:p>
    <w:p w:rsidR="00A57638" w:rsidRPr="006061E5" w:rsidRDefault="00E235EB">
      <w:pPr>
        <w:pStyle w:val="13"/>
        <w:spacing w:line="252" w:lineRule="auto"/>
        <w:jc w:val="both"/>
        <w:rPr>
          <w:color w:val="auto"/>
          <w:sz w:val="24"/>
          <w:szCs w:val="24"/>
        </w:rPr>
      </w:pPr>
      <w:r w:rsidRPr="006061E5">
        <w:rPr>
          <w:color w:val="auto"/>
          <w:sz w:val="24"/>
          <w:szCs w:val="24"/>
        </w:rPr>
        <w:t xml:space="preserve">Чтение </w:t>
      </w:r>
      <w:r w:rsidRPr="006061E5">
        <w:rPr>
          <w:i/>
          <w:iCs/>
          <w:color w:val="auto"/>
          <w:sz w:val="24"/>
          <w:szCs w:val="24"/>
        </w:rPr>
        <w:t>с полным пониманием содержания</w:t>
      </w:r>
      <w:r w:rsidRPr="006061E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6061E5" w:rsidRDefault="00E235EB">
      <w:pPr>
        <w:pStyle w:val="13"/>
        <w:spacing w:line="252" w:lineRule="auto"/>
        <w:jc w:val="both"/>
        <w:rPr>
          <w:color w:val="auto"/>
          <w:sz w:val="24"/>
          <w:szCs w:val="24"/>
        </w:rPr>
      </w:pPr>
      <w:r w:rsidRPr="006061E5">
        <w:rPr>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w:t>
      </w:r>
      <w:r w:rsidRPr="006061E5">
        <w:rPr>
          <w:color w:val="auto"/>
          <w:sz w:val="24"/>
          <w:szCs w:val="24"/>
        </w:rPr>
        <w:lastRenderedPageBreak/>
        <w:t>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6061E5" w:rsidRDefault="00E235EB">
      <w:pPr>
        <w:pStyle w:val="13"/>
        <w:spacing w:line="252" w:lineRule="auto"/>
        <w:jc w:val="both"/>
        <w:rPr>
          <w:color w:val="auto"/>
          <w:sz w:val="24"/>
          <w:szCs w:val="24"/>
        </w:rPr>
      </w:pPr>
      <w:r w:rsidRPr="006061E5">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6061E5" w:rsidRDefault="00E235EB">
      <w:pPr>
        <w:pStyle w:val="13"/>
        <w:spacing w:after="180" w:line="252" w:lineRule="auto"/>
        <w:jc w:val="both"/>
        <w:rPr>
          <w:color w:val="auto"/>
          <w:sz w:val="24"/>
          <w:szCs w:val="24"/>
        </w:rPr>
      </w:pPr>
      <w:r w:rsidRPr="006061E5">
        <w:rPr>
          <w:color w:val="auto"/>
          <w:sz w:val="24"/>
          <w:szCs w:val="24"/>
        </w:rPr>
        <w:t>Объём текста/текстов для чтения — 500—600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jc w:val="both"/>
        <w:rPr>
          <w:color w:val="auto"/>
          <w:sz w:val="24"/>
          <w:szCs w:val="24"/>
        </w:rPr>
      </w:pPr>
      <w:r w:rsidRPr="006061E5">
        <w:rPr>
          <w:color w:val="auto"/>
          <w:sz w:val="24"/>
          <w:szCs w:val="24"/>
        </w:rPr>
        <w:t>составление плана/тезисов устного или письменного сообщения;</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6061E5">
        <w:rPr>
          <w:color w:val="auto"/>
          <w:sz w:val="24"/>
          <w:szCs w:val="24"/>
        </w:rPr>
        <w:t>ражать благодарность/извинение/</w:t>
      </w:r>
      <w:r w:rsidRPr="006061E5">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6061E5">
        <w:rPr>
          <w:color w:val="auto"/>
          <w:sz w:val="24"/>
          <w:szCs w:val="24"/>
        </w:rPr>
        <w:t>го общения, принятыми в стране/</w:t>
      </w:r>
      <w:r w:rsidRPr="006061E5">
        <w:rPr>
          <w:color w:val="auto"/>
          <w:sz w:val="24"/>
          <w:szCs w:val="24"/>
        </w:rPr>
        <w:t>странах изучаемого языка. Объём письма — до 120 слов;</w:t>
      </w:r>
    </w:p>
    <w:p w:rsidR="00A57638" w:rsidRPr="006061E5" w:rsidRDefault="00E235EB">
      <w:pPr>
        <w:pStyle w:val="13"/>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6061E5" w:rsidRDefault="00E235EB">
      <w:pPr>
        <w:pStyle w:val="13"/>
        <w:jc w:val="both"/>
        <w:rPr>
          <w:color w:val="auto"/>
          <w:sz w:val="24"/>
          <w:szCs w:val="24"/>
        </w:rPr>
      </w:pPr>
      <w:r w:rsidRPr="006061E5">
        <w:rPr>
          <w:color w:val="auto"/>
          <w:sz w:val="24"/>
          <w:szCs w:val="24"/>
        </w:rPr>
        <w:t>заполнение таблицы с к</w:t>
      </w:r>
      <w:r w:rsidR="0067650A" w:rsidRPr="006061E5">
        <w:rPr>
          <w:color w:val="auto"/>
          <w:sz w:val="24"/>
          <w:szCs w:val="24"/>
        </w:rPr>
        <w:t>раткой фиксацией содержания про</w:t>
      </w:r>
      <w:r w:rsidRPr="006061E5">
        <w:rPr>
          <w:color w:val="auto"/>
          <w:sz w:val="24"/>
          <w:szCs w:val="24"/>
        </w:rPr>
        <w:t>читанного/прослушанного текста;</w:t>
      </w:r>
    </w:p>
    <w:p w:rsidR="00A57638" w:rsidRPr="006061E5" w:rsidRDefault="00E235EB">
      <w:pPr>
        <w:pStyle w:val="13"/>
        <w:jc w:val="both"/>
        <w:rPr>
          <w:color w:val="auto"/>
          <w:sz w:val="24"/>
          <w:szCs w:val="24"/>
        </w:rPr>
      </w:pPr>
      <w:r w:rsidRPr="006061E5">
        <w:rPr>
          <w:color w:val="auto"/>
          <w:sz w:val="24"/>
          <w:szCs w:val="24"/>
        </w:rPr>
        <w:t>преобразование таблицы, схемы в текстовый вариант представления информации;</w:t>
      </w:r>
    </w:p>
    <w:p w:rsidR="00A57638" w:rsidRPr="006061E5" w:rsidRDefault="00E235EB">
      <w:pPr>
        <w:pStyle w:val="13"/>
        <w:spacing w:after="300"/>
        <w:jc w:val="both"/>
        <w:rPr>
          <w:color w:val="auto"/>
          <w:sz w:val="24"/>
          <w:szCs w:val="24"/>
        </w:rPr>
      </w:pPr>
      <w:r w:rsidRPr="006061E5">
        <w:rPr>
          <w:color w:val="auto"/>
          <w:sz w:val="24"/>
          <w:szCs w:val="24"/>
        </w:rPr>
        <w:t>письменное представление результатов выполненной проектной работы (объём — 100—120 слов).</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EB2D57" w:rsidRPr="006061E5" w:rsidRDefault="00EB2D57" w:rsidP="00EB2D57">
      <w:pPr>
        <w:pStyle w:val="16"/>
        <w:rPr>
          <w:rFonts w:ascii="Times New Roman" w:hAnsi="Times New Roman" w:cs="Times New Roman"/>
          <w:sz w:val="24"/>
          <w:szCs w:val="24"/>
        </w:rPr>
      </w:pP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Фонетическая сторона речи</w:t>
      </w:r>
    </w:p>
    <w:p w:rsidR="00A57638" w:rsidRPr="006061E5" w:rsidRDefault="00E235EB">
      <w:pPr>
        <w:pStyle w:val="13"/>
        <w:spacing w:line="257" w:lineRule="auto"/>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spacing w:line="252" w:lineRule="auto"/>
        <w:jc w:val="both"/>
        <w:rPr>
          <w:color w:val="auto"/>
          <w:sz w:val="24"/>
          <w:szCs w:val="24"/>
        </w:rPr>
      </w:pPr>
      <w:r w:rsidRPr="006061E5">
        <w:rPr>
          <w:color w:val="auto"/>
          <w:sz w:val="24"/>
          <w:szCs w:val="24"/>
        </w:rPr>
        <w:t>Выражение модального значения, чувства и эмоции.</w:t>
      </w:r>
    </w:p>
    <w:p w:rsidR="00A57638" w:rsidRPr="006061E5" w:rsidRDefault="00E235EB">
      <w:pPr>
        <w:pStyle w:val="13"/>
        <w:spacing w:line="252" w:lineRule="auto"/>
        <w:jc w:val="both"/>
        <w:rPr>
          <w:color w:val="auto"/>
          <w:sz w:val="24"/>
          <w:szCs w:val="24"/>
        </w:rPr>
      </w:pPr>
      <w:r w:rsidRPr="006061E5">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6061E5" w:rsidRDefault="00E235EB">
      <w:pPr>
        <w:pStyle w:val="13"/>
        <w:spacing w:line="252" w:lineRule="auto"/>
        <w:jc w:val="both"/>
        <w:rPr>
          <w:color w:val="auto"/>
          <w:sz w:val="24"/>
          <w:szCs w:val="24"/>
        </w:rPr>
      </w:pPr>
      <w:r w:rsidRPr="006061E5">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spacing w:line="252" w:lineRule="auto"/>
        <w:jc w:val="both"/>
        <w:rPr>
          <w:color w:val="auto"/>
          <w:sz w:val="24"/>
          <w:szCs w:val="24"/>
        </w:rPr>
      </w:pPr>
      <w:r w:rsidRPr="006061E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61E5" w:rsidRDefault="00E235EB">
      <w:pPr>
        <w:pStyle w:val="13"/>
        <w:spacing w:after="180" w:line="252" w:lineRule="auto"/>
        <w:jc w:val="both"/>
        <w:rPr>
          <w:color w:val="auto"/>
          <w:sz w:val="24"/>
          <w:szCs w:val="24"/>
        </w:rPr>
      </w:pPr>
      <w:r w:rsidRPr="006061E5">
        <w:rPr>
          <w:color w:val="auto"/>
          <w:sz w:val="24"/>
          <w:szCs w:val="24"/>
        </w:rPr>
        <w:t>Объём текста для чтения вслух — до 110 слов.</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Графика, орфография и пунктуация</w:t>
      </w:r>
    </w:p>
    <w:p w:rsidR="00A57638" w:rsidRPr="006061E5" w:rsidRDefault="00E235EB">
      <w:pPr>
        <w:pStyle w:val="13"/>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jc w:val="both"/>
        <w:rPr>
          <w:color w:val="auto"/>
          <w:sz w:val="24"/>
          <w:szCs w:val="24"/>
        </w:rPr>
      </w:pPr>
      <w:r w:rsidRPr="006061E5">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61E5">
        <w:rPr>
          <w:color w:val="auto"/>
          <w:sz w:val="24"/>
          <w:szCs w:val="24"/>
          <w:lang w:val="en-US" w:eastAsia="en-US" w:bidi="en-US"/>
        </w:rPr>
        <w:t>firstly</w:t>
      </w:r>
      <w:r w:rsidRPr="006061E5">
        <w:rPr>
          <w:color w:val="auto"/>
          <w:sz w:val="24"/>
          <w:szCs w:val="24"/>
          <w:lang w:eastAsia="en-US" w:bidi="en-US"/>
        </w:rPr>
        <w:t>/</w:t>
      </w:r>
      <w:r w:rsidRPr="006061E5">
        <w:rPr>
          <w:color w:val="auto"/>
          <w:sz w:val="24"/>
          <w:szCs w:val="24"/>
          <w:lang w:val="en-US" w:eastAsia="en-US" w:bidi="en-US"/>
        </w:rPr>
        <w:t>firstofall</w:t>
      </w:r>
      <w:r w:rsidRPr="006061E5">
        <w:rPr>
          <w:color w:val="auto"/>
          <w:sz w:val="24"/>
          <w:szCs w:val="24"/>
          <w:lang w:eastAsia="en-US" w:bidi="en-US"/>
        </w:rPr>
        <w:t xml:space="preserve">, </w:t>
      </w:r>
      <w:r w:rsidRPr="006061E5">
        <w:rPr>
          <w:color w:val="auto"/>
          <w:sz w:val="24"/>
          <w:szCs w:val="24"/>
          <w:lang w:val="en-US" w:eastAsia="en-US" w:bidi="en-US"/>
        </w:rPr>
        <w:t>secondly</w:t>
      </w:r>
      <w:r w:rsidRPr="006061E5">
        <w:rPr>
          <w:color w:val="auto"/>
          <w:sz w:val="24"/>
          <w:szCs w:val="24"/>
          <w:lang w:eastAsia="en-US" w:bidi="en-US"/>
        </w:rPr>
        <w:t xml:space="preserve">, </w:t>
      </w:r>
      <w:r w:rsidRPr="006061E5">
        <w:rPr>
          <w:color w:val="auto"/>
          <w:sz w:val="24"/>
          <w:szCs w:val="24"/>
          <w:lang w:val="en-US" w:eastAsia="en-US" w:bidi="en-US"/>
        </w:rPr>
        <w:t>finally</w:t>
      </w:r>
      <w:r w:rsidRPr="006061E5">
        <w:rPr>
          <w:color w:val="auto"/>
          <w:sz w:val="24"/>
          <w:szCs w:val="24"/>
          <w:lang w:eastAsia="en-US" w:bidi="en-US"/>
        </w:rPr>
        <w:t xml:space="preserve">; </w:t>
      </w:r>
      <w:r w:rsidRPr="006061E5">
        <w:rPr>
          <w:color w:val="auto"/>
          <w:sz w:val="24"/>
          <w:szCs w:val="24"/>
          <w:lang w:val="en-US" w:eastAsia="en-US" w:bidi="en-US"/>
        </w:rPr>
        <w:t>ontheonehand</w:t>
      </w:r>
      <w:r w:rsidRPr="006061E5">
        <w:rPr>
          <w:color w:val="auto"/>
          <w:sz w:val="24"/>
          <w:szCs w:val="24"/>
          <w:lang w:eastAsia="en-US" w:bidi="en-US"/>
        </w:rPr>
        <w:t xml:space="preserve">, </w:t>
      </w:r>
      <w:r w:rsidRPr="006061E5">
        <w:rPr>
          <w:color w:val="auto"/>
          <w:sz w:val="24"/>
          <w:szCs w:val="24"/>
          <w:lang w:val="en-US" w:eastAsia="en-US" w:bidi="en-US"/>
        </w:rPr>
        <w:t>ontheotherhand</w:t>
      </w:r>
      <w:r w:rsidRPr="006061E5">
        <w:rPr>
          <w:color w:val="auto"/>
          <w:sz w:val="24"/>
          <w:szCs w:val="24"/>
          <w:lang w:eastAsia="en-US" w:bidi="en-US"/>
        </w:rPr>
        <w:t xml:space="preserve">); </w:t>
      </w:r>
      <w:r w:rsidRPr="006061E5">
        <w:rPr>
          <w:color w:val="auto"/>
          <w:sz w:val="24"/>
          <w:szCs w:val="24"/>
        </w:rPr>
        <w:t>апострофа.</w:t>
      </w:r>
    </w:p>
    <w:p w:rsidR="00A57638" w:rsidRPr="006061E5" w:rsidRDefault="00E235EB">
      <w:pPr>
        <w:pStyle w:val="13"/>
        <w:spacing w:after="180"/>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Лексическая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 xml:space="preserve">Распознавание в письменном и звучащем тексте и </w:t>
      </w:r>
      <w:r w:rsidRPr="006061E5">
        <w:rPr>
          <w:color w:val="auto"/>
          <w:sz w:val="24"/>
          <w:szCs w:val="24"/>
        </w:rPr>
        <w:lastRenderedPageBreak/>
        <w:t>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6061E5" w:rsidRDefault="00E235EB">
      <w:pPr>
        <w:pStyle w:val="13"/>
        <w:spacing w:line="252" w:lineRule="auto"/>
        <w:jc w:val="both"/>
        <w:rPr>
          <w:color w:val="auto"/>
          <w:sz w:val="24"/>
          <w:szCs w:val="24"/>
        </w:rPr>
      </w:pPr>
      <w:r w:rsidRPr="006061E5">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31"/>
        </w:numPr>
        <w:tabs>
          <w:tab w:val="left" w:pos="603"/>
        </w:tabs>
        <w:spacing w:line="252" w:lineRule="auto"/>
        <w:jc w:val="both"/>
        <w:rPr>
          <w:color w:val="auto"/>
          <w:sz w:val="24"/>
          <w:szCs w:val="24"/>
        </w:rPr>
      </w:pPr>
      <w:r w:rsidRPr="006061E5">
        <w:rPr>
          <w:color w:val="auto"/>
          <w:sz w:val="24"/>
          <w:szCs w:val="24"/>
        </w:rPr>
        <w:t>аффиксация: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глаголов с помощью префиксов </w:t>
      </w:r>
      <w:r w:rsidRPr="006061E5">
        <w:rPr>
          <w:color w:val="auto"/>
          <w:sz w:val="24"/>
          <w:szCs w:val="24"/>
          <w:lang w:val="en-US" w:eastAsia="en-US" w:bidi="en-US"/>
        </w:rPr>
        <w:t>under</w:t>
      </w:r>
      <w:r w:rsidRPr="006061E5">
        <w:rPr>
          <w:color w:val="auto"/>
          <w:sz w:val="24"/>
          <w:szCs w:val="24"/>
          <w:lang w:eastAsia="en-US" w:bidi="en-US"/>
        </w:rPr>
        <w:t xml:space="preserve">-, </w:t>
      </w:r>
      <w:r w:rsidRPr="006061E5">
        <w:rPr>
          <w:color w:val="auto"/>
          <w:sz w:val="24"/>
          <w:szCs w:val="24"/>
          <w:lang w:val="en-US" w:eastAsia="en-US" w:bidi="en-US"/>
        </w:rPr>
        <w:t>over</w:t>
      </w:r>
      <w:r w:rsidRPr="006061E5">
        <w:rPr>
          <w:color w:val="auto"/>
          <w:sz w:val="24"/>
          <w:szCs w:val="24"/>
          <w:lang w:eastAsia="en-US" w:bidi="en-US"/>
        </w:rPr>
        <w:t xml:space="preserve">-, </w:t>
      </w:r>
      <w:r w:rsidRPr="006061E5">
        <w:rPr>
          <w:color w:val="auto"/>
          <w:sz w:val="24"/>
          <w:szCs w:val="24"/>
          <w:lang w:val="en-US" w:eastAsia="en-US" w:bidi="en-US"/>
        </w:rPr>
        <w:t>dis</w:t>
      </w:r>
      <w:r w:rsidRPr="006061E5">
        <w:rPr>
          <w:color w:val="auto"/>
          <w:sz w:val="24"/>
          <w:szCs w:val="24"/>
          <w:lang w:eastAsia="en-US" w:bidi="en-US"/>
        </w:rPr>
        <w:t xml:space="preserve">-, </w:t>
      </w:r>
      <w:r w:rsidRPr="006061E5">
        <w:rPr>
          <w:color w:val="auto"/>
          <w:sz w:val="24"/>
          <w:szCs w:val="24"/>
          <w:lang w:val="en-US" w:eastAsia="en-US" w:bidi="en-US"/>
        </w:rPr>
        <w:t>mis</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имён прилагательных с помощью суффиксов </w:t>
      </w:r>
      <w:r w:rsidRPr="006061E5">
        <w:rPr>
          <w:color w:val="auto"/>
          <w:sz w:val="24"/>
          <w:szCs w:val="24"/>
          <w:lang w:eastAsia="en-US" w:bidi="en-US"/>
        </w:rPr>
        <w:t>-</w:t>
      </w:r>
      <w:r w:rsidRPr="006061E5">
        <w:rPr>
          <w:color w:val="auto"/>
          <w:sz w:val="24"/>
          <w:szCs w:val="24"/>
          <w:lang w:val="en-US" w:eastAsia="en-US" w:bidi="en-US"/>
        </w:rPr>
        <w:t>able</w:t>
      </w:r>
      <w:r w:rsidRPr="006061E5">
        <w:rPr>
          <w:color w:val="auto"/>
          <w:sz w:val="24"/>
          <w:szCs w:val="24"/>
          <w:lang w:eastAsia="en-US" w:bidi="en-US"/>
        </w:rPr>
        <w:t>/-</w:t>
      </w:r>
      <w:r w:rsidRPr="006061E5">
        <w:rPr>
          <w:color w:val="auto"/>
          <w:sz w:val="24"/>
          <w:szCs w:val="24"/>
          <w:lang w:val="en-US" w:eastAsia="en-US" w:bidi="en-US"/>
        </w:rPr>
        <w:t>ible</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имён существительных с помощью отрицательных префиксов </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im</w:t>
      </w:r>
      <w:r w:rsidRPr="006061E5">
        <w:rPr>
          <w:color w:val="auto"/>
          <w:sz w:val="24"/>
          <w:szCs w:val="24"/>
          <w:lang w:eastAsia="en-US" w:bidi="en-US"/>
        </w:rPr>
        <w:t>-;</w:t>
      </w:r>
    </w:p>
    <w:p w:rsidR="00A57638" w:rsidRPr="006061E5" w:rsidRDefault="00E235EB" w:rsidP="000B3370">
      <w:pPr>
        <w:pStyle w:val="13"/>
        <w:numPr>
          <w:ilvl w:val="0"/>
          <w:numId w:val="31"/>
        </w:numPr>
        <w:tabs>
          <w:tab w:val="left" w:pos="598"/>
        </w:tabs>
        <w:spacing w:line="252" w:lineRule="auto"/>
        <w:jc w:val="both"/>
        <w:rPr>
          <w:color w:val="auto"/>
          <w:sz w:val="24"/>
          <w:szCs w:val="24"/>
        </w:rPr>
      </w:pPr>
      <w:r w:rsidRPr="006061E5">
        <w:rPr>
          <w:color w:val="auto"/>
          <w:sz w:val="24"/>
          <w:szCs w:val="24"/>
        </w:rPr>
        <w:t>словосложение: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6061E5">
        <w:rPr>
          <w:color w:val="auto"/>
          <w:sz w:val="24"/>
          <w:szCs w:val="24"/>
          <w:lang w:eastAsia="en-US" w:bidi="en-US"/>
        </w:rPr>
        <w:t>-</w:t>
      </w:r>
      <w:r w:rsidRPr="006061E5">
        <w:rPr>
          <w:color w:val="auto"/>
          <w:sz w:val="24"/>
          <w:szCs w:val="24"/>
          <w:lang w:val="en-US" w:eastAsia="en-US" w:bidi="en-US"/>
        </w:rPr>
        <w:t>ed</w:t>
      </w:r>
      <w:r w:rsidRPr="006061E5">
        <w:rPr>
          <w:color w:val="auto"/>
          <w:sz w:val="24"/>
          <w:szCs w:val="24"/>
          <w:lang w:eastAsia="en-US" w:bidi="en-US"/>
        </w:rPr>
        <w:t xml:space="preserve"> (</w:t>
      </w:r>
      <w:r w:rsidRPr="006061E5">
        <w:rPr>
          <w:color w:val="auto"/>
          <w:sz w:val="24"/>
          <w:szCs w:val="24"/>
          <w:lang w:val="en-US" w:eastAsia="en-US" w:bidi="en-US"/>
        </w:rPr>
        <w:t>eight</w:t>
      </w:r>
      <w:r w:rsidRPr="006061E5">
        <w:rPr>
          <w:color w:val="auto"/>
          <w:sz w:val="24"/>
          <w:szCs w:val="24"/>
          <w:lang w:eastAsia="en-US" w:bidi="en-US"/>
        </w:rPr>
        <w:t>-</w:t>
      </w:r>
      <w:r w:rsidRPr="006061E5">
        <w:rPr>
          <w:color w:val="auto"/>
          <w:sz w:val="24"/>
          <w:szCs w:val="24"/>
          <w:lang w:val="en-US" w:eastAsia="en-US" w:bidi="en-US"/>
        </w:rPr>
        <w:t>legged</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сложных существительных путём соединения основ существительных с предлогом: </w:t>
      </w:r>
      <w:r w:rsidRPr="006061E5">
        <w:rPr>
          <w:color w:val="auto"/>
          <w:sz w:val="24"/>
          <w:szCs w:val="24"/>
          <w:lang w:val="en-US" w:eastAsia="en-US" w:bidi="en-US"/>
        </w:rPr>
        <w:t>father</w:t>
      </w:r>
      <w:r w:rsidRPr="006061E5">
        <w:rPr>
          <w:color w:val="auto"/>
          <w:sz w:val="24"/>
          <w:szCs w:val="24"/>
          <w:lang w:eastAsia="en-US" w:bidi="en-US"/>
        </w:rPr>
        <w:t>-</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law</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6061E5">
        <w:rPr>
          <w:color w:val="auto"/>
          <w:sz w:val="24"/>
          <w:szCs w:val="24"/>
          <w:lang w:eastAsia="en-US" w:bidi="en-US"/>
        </w:rPr>
        <w:t>(</w:t>
      </w:r>
      <w:r w:rsidRPr="006061E5">
        <w:rPr>
          <w:color w:val="auto"/>
          <w:sz w:val="24"/>
          <w:szCs w:val="24"/>
          <w:lang w:val="en-US" w:eastAsia="en-US" w:bidi="en-US"/>
        </w:rPr>
        <w:t>nice</w:t>
      </w:r>
      <w:r w:rsidRPr="006061E5">
        <w:rPr>
          <w:color w:val="auto"/>
          <w:sz w:val="24"/>
          <w:szCs w:val="24"/>
          <w:lang w:eastAsia="en-US" w:bidi="en-US"/>
        </w:rPr>
        <w:t>-</w:t>
      </w:r>
      <w:r w:rsidRPr="006061E5">
        <w:rPr>
          <w:color w:val="auto"/>
          <w:sz w:val="24"/>
          <w:szCs w:val="24"/>
          <w:lang w:val="en-US" w:eastAsia="en-US" w:bidi="en-US"/>
        </w:rPr>
        <w:t>looking</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6061E5">
        <w:rPr>
          <w:color w:val="auto"/>
          <w:sz w:val="24"/>
          <w:szCs w:val="24"/>
          <w:lang w:eastAsia="en-US" w:bidi="en-US"/>
        </w:rPr>
        <w:t>(</w:t>
      </w:r>
      <w:r w:rsidRPr="006061E5">
        <w:rPr>
          <w:color w:val="auto"/>
          <w:sz w:val="24"/>
          <w:szCs w:val="24"/>
          <w:lang w:val="en-US" w:eastAsia="en-US" w:bidi="en-US"/>
        </w:rPr>
        <w:t>well</w:t>
      </w:r>
      <w:r w:rsidRPr="006061E5">
        <w:rPr>
          <w:color w:val="auto"/>
          <w:sz w:val="24"/>
          <w:szCs w:val="24"/>
          <w:lang w:eastAsia="en-US" w:bidi="en-US"/>
        </w:rPr>
        <w:t>-</w:t>
      </w:r>
      <w:r w:rsidRPr="006061E5">
        <w:rPr>
          <w:color w:val="auto"/>
          <w:sz w:val="24"/>
          <w:szCs w:val="24"/>
          <w:lang w:val="en-US" w:eastAsia="en-US" w:bidi="en-US"/>
        </w:rPr>
        <w:t>behaved</w:t>
      </w:r>
      <w:r w:rsidRPr="006061E5">
        <w:rPr>
          <w:color w:val="auto"/>
          <w:sz w:val="24"/>
          <w:szCs w:val="24"/>
          <w:lang w:eastAsia="en-US" w:bidi="en-US"/>
        </w:rPr>
        <w:t>);</w:t>
      </w:r>
    </w:p>
    <w:p w:rsidR="00A57638" w:rsidRPr="006061E5" w:rsidRDefault="00E235EB" w:rsidP="000B3370">
      <w:pPr>
        <w:pStyle w:val="13"/>
        <w:numPr>
          <w:ilvl w:val="0"/>
          <w:numId w:val="31"/>
        </w:numPr>
        <w:tabs>
          <w:tab w:val="left" w:pos="603"/>
        </w:tabs>
        <w:spacing w:line="252" w:lineRule="auto"/>
        <w:jc w:val="both"/>
        <w:rPr>
          <w:color w:val="auto"/>
          <w:sz w:val="24"/>
          <w:szCs w:val="24"/>
        </w:rPr>
      </w:pPr>
      <w:r w:rsidRPr="006061E5">
        <w:rPr>
          <w:color w:val="auto"/>
          <w:sz w:val="24"/>
          <w:szCs w:val="24"/>
        </w:rPr>
        <w:t>конверсия: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глагола от имени прилагательного </w:t>
      </w:r>
      <w:r w:rsidRPr="006061E5">
        <w:rPr>
          <w:color w:val="auto"/>
          <w:sz w:val="24"/>
          <w:szCs w:val="24"/>
          <w:lang w:eastAsia="en-US" w:bidi="en-US"/>
        </w:rPr>
        <w:t>(</w:t>
      </w:r>
      <w:r w:rsidRPr="006061E5">
        <w:rPr>
          <w:color w:val="auto"/>
          <w:sz w:val="24"/>
          <w:szCs w:val="24"/>
          <w:lang w:val="en-US" w:eastAsia="en-US" w:bidi="en-US"/>
        </w:rPr>
        <w:t>cool</w:t>
      </w:r>
      <w:r w:rsidRPr="006061E5">
        <w:rPr>
          <w:color w:val="auto"/>
          <w:sz w:val="24"/>
          <w:szCs w:val="24"/>
        </w:rPr>
        <w:t xml:space="preserve">— </w:t>
      </w:r>
      <w:r w:rsidRPr="006061E5">
        <w:rPr>
          <w:color w:val="auto"/>
          <w:sz w:val="24"/>
          <w:szCs w:val="24"/>
          <w:lang w:val="en-US" w:eastAsia="en-US" w:bidi="en-US"/>
        </w:rPr>
        <w:t>tocool</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Многозначность лексических единиц. Синонимы. </w:t>
      </w:r>
      <w:r w:rsidRPr="006061E5">
        <w:rPr>
          <w:color w:val="auto"/>
          <w:sz w:val="24"/>
          <w:szCs w:val="24"/>
        </w:rPr>
        <w:lastRenderedPageBreak/>
        <w:t>Антонимы. Интернациональные слова. Наиболее частотные фразовые глаголы. Сокращения и аббревиатуры.</w:t>
      </w:r>
    </w:p>
    <w:p w:rsidR="00A57638" w:rsidRPr="006061E5" w:rsidRDefault="00E235EB">
      <w:pPr>
        <w:pStyle w:val="13"/>
        <w:spacing w:after="180" w:line="252" w:lineRule="auto"/>
        <w:jc w:val="both"/>
        <w:rPr>
          <w:color w:val="auto"/>
          <w:sz w:val="24"/>
          <w:szCs w:val="24"/>
        </w:rPr>
      </w:pPr>
      <w:r w:rsidRPr="006061E5">
        <w:rPr>
          <w:color w:val="auto"/>
          <w:sz w:val="24"/>
          <w:szCs w:val="24"/>
        </w:rPr>
        <w:t xml:space="preserve">Различные средства связи в тексте для обеспечения его целостности </w:t>
      </w:r>
      <w:r w:rsidRPr="006061E5">
        <w:rPr>
          <w:color w:val="auto"/>
          <w:sz w:val="24"/>
          <w:szCs w:val="24"/>
          <w:lang w:eastAsia="en-US" w:bidi="en-US"/>
        </w:rPr>
        <w:t>(</w:t>
      </w:r>
      <w:r w:rsidRPr="006061E5">
        <w:rPr>
          <w:color w:val="auto"/>
          <w:sz w:val="24"/>
          <w:szCs w:val="24"/>
          <w:lang w:val="en-US" w:eastAsia="en-US" w:bidi="en-US"/>
        </w:rPr>
        <w:t>firstly</w:t>
      </w:r>
      <w:r w:rsidRPr="006061E5">
        <w:rPr>
          <w:color w:val="auto"/>
          <w:sz w:val="24"/>
          <w:szCs w:val="24"/>
          <w:lang w:eastAsia="en-US" w:bidi="en-US"/>
        </w:rPr>
        <w:t xml:space="preserve">, </w:t>
      </w:r>
      <w:r w:rsidRPr="006061E5">
        <w:rPr>
          <w:color w:val="auto"/>
          <w:sz w:val="24"/>
          <w:szCs w:val="24"/>
          <w:lang w:val="en-US" w:eastAsia="en-US" w:bidi="en-US"/>
        </w:rPr>
        <w:t>however</w:t>
      </w:r>
      <w:r w:rsidRPr="006061E5">
        <w:rPr>
          <w:color w:val="auto"/>
          <w:sz w:val="24"/>
          <w:szCs w:val="24"/>
          <w:lang w:eastAsia="en-US" w:bidi="en-US"/>
        </w:rPr>
        <w:t xml:space="preserve">, </w:t>
      </w:r>
      <w:r w:rsidRPr="006061E5">
        <w:rPr>
          <w:color w:val="auto"/>
          <w:sz w:val="24"/>
          <w:szCs w:val="24"/>
          <w:lang w:val="en-US" w:eastAsia="en-US" w:bidi="en-US"/>
        </w:rPr>
        <w:t>finally</w:t>
      </w:r>
      <w:r w:rsidRPr="006061E5">
        <w:rPr>
          <w:color w:val="auto"/>
          <w:sz w:val="24"/>
          <w:szCs w:val="24"/>
          <w:lang w:eastAsia="en-US" w:bidi="en-US"/>
        </w:rPr>
        <w:t xml:space="preserve">, </w:t>
      </w:r>
      <w:r w:rsidRPr="006061E5">
        <w:rPr>
          <w:color w:val="auto"/>
          <w:sz w:val="24"/>
          <w:szCs w:val="24"/>
          <w:lang w:val="en-US" w:eastAsia="en-US" w:bidi="en-US"/>
        </w:rPr>
        <w:t>atlast</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w:t>
      </w:r>
    </w:p>
    <w:p w:rsidR="00A57638" w:rsidRPr="006061E5" w:rsidRDefault="00E235EB" w:rsidP="00EB2D57">
      <w:pPr>
        <w:pStyle w:val="16"/>
        <w:rPr>
          <w:rFonts w:ascii="Times New Roman" w:hAnsi="Times New Roman" w:cs="Times New Roman"/>
          <w:sz w:val="24"/>
          <w:szCs w:val="24"/>
        </w:rPr>
      </w:pPr>
      <w:r w:rsidRPr="006061E5">
        <w:rPr>
          <w:rFonts w:ascii="Times New Roman" w:hAnsi="Times New Roman" w:cs="Times New Roman"/>
          <w:sz w:val="24"/>
          <w:szCs w:val="24"/>
        </w:rPr>
        <w:t>Грамматическая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61E5" w:rsidRDefault="00E235EB">
      <w:pPr>
        <w:pStyle w:val="13"/>
        <w:jc w:val="both"/>
        <w:rPr>
          <w:color w:val="auto"/>
          <w:sz w:val="24"/>
          <w:szCs w:val="24"/>
          <w:lang w:val="en-US"/>
        </w:rPr>
      </w:pPr>
      <w:r w:rsidRPr="006061E5">
        <w:rPr>
          <w:color w:val="auto"/>
          <w:sz w:val="24"/>
          <w:szCs w:val="24"/>
        </w:rPr>
        <w:t>Предложениясосложнымдополнением</w:t>
      </w:r>
      <w:r w:rsidRPr="006061E5">
        <w:rPr>
          <w:color w:val="auto"/>
          <w:sz w:val="24"/>
          <w:szCs w:val="24"/>
          <w:lang w:val="en-US" w:eastAsia="en-US" w:bidi="en-US"/>
        </w:rPr>
        <w:t>(Complex Object) (I want to have my hair cut.).</w:t>
      </w:r>
    </w:p>
    <w:p w:rsidR="00A57638" w:rsidRPr="006061E5" w:rsidRDefault="00E235EB">
      <w:pPr>
        <w:pStyle w:val="13"/>
        <w:jc w:val="both"/>
        <w:rPr>
          <w:color w:val="auto"/>
          <w:sz w:val="24"/>
          <w:szCs w:val="24"/>
        </w:rPr>
      </w:pPr>
      <w:r w:rsidRPr="006061E5">
        <w:rPr>
          <w:color w:val="auto"/>
          <w:sz w:val="24"/>
          <w:szCs w:val="24"/>
        </w:rPr>
        <w:t xml:space="preserve">Условные предложения нереального характера </w:t>
      </w:r>
      <w:r w:rsidRPr="006061E5">
        <w:rPr>
          <w:color w:val="auto"/>
          <w:sz w:val="24"/>
          <w:szCs w:val="24"/>
          <w:lang w:eastAsia="en-US" w:bidi="en-US"/>
        </w:rPr>
        <w:t>(</w:t>
      </w:r>
      <w:r w:rsidRPr="006061E5">
        <w:rPr>
          <w:color w:val="auto"/>
          <w:sz w:val="24"/>
          <w:szCs w:val="24"/>
          <w:lang w:val="en-US" w:eastAsia="en-US" w:bidi="en-US"/>
        </w:rPr>
        <w:t>ConditionalII</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Конструкции для выражения предпочтения </w:t>
      </w:r>
      <w:r w:rsidRPr="006061E5">
        <w:rPr>
          <w:color w:val="auto"/>
          <w:sz w:val="24"/>
          <w:szCs w:val="24"/>
          <w:lang w:val="en-US" w:eastAsia="en-US" w:bidi="en-US"/>
        </w:rPr>
        <w:t>Iprefer</w:t>
      </w:r>
      <w:r w:rsidR="0067650A" w:rsidRPr="006061E5">
        <w:rPr>
          <w:color w:val="auto"/>
          <w:sz w:val="24"/>
          <w:szCs w:val="24"/>
          <w:lang w:eastAsia="en-US" w:bidi="en-US"/>
        </w:rPr>
        <w:t>…</w:t>
      </w:r>
      <w:r w:rsidRPr="006061E5">
        <w:rPr>
          <w:color w:val="auto"/>
          <w:sz w:val="24"/>
          <w:szCs w:val="24"/>
          <w:lang w:eastAsia="en-US" w:bidi="en-US"/>
        </w:rPr>
        <w:t>/</w:t>
      </w:r>
      <w:r w:rsidRPr="006061E5">
        <w:rPr>
          <w:color w:val="auto"/>
          <w:sz w:val="24"/>
          <w:szCs w:val="24"/>
          <w:lang w:val="en-US" w:eastAsia="en-US" w:bidi="en-US"/>
        </w:rPr>
        <w:t>I</w:t>
      </w:r>
      <w:r w:rsidRPr="006061E5">
        <w:rPr>
          <w:color w:val="auto"/>
          <w:sz w:val="24"/>
          <w:szCs w:val="24"/>
          <w:lang w:eastAsia="en-US" w:bidi="en-US"/>
        </w:rPr>
        <w:t>’</w:t>
      </w:r>
      <w:r w:rsidRPr="006061E5">
        <w:rPr>
          <w:color w:val="auto"/>
          <w:sz w:val="24"/>
          <w:szCs w:val="24"/>
          <w:lang w:val="en-US" w:eastAsia="en-US" w:bidi="en-US"/>
        </w:rPr>
        <w:t>dprefer</w:t>
      </w:r>
      <w:r w:rsidR="0067650A" w:rsidRPr="006061E5">
        <w:rPr>
          <w:color w:val="auto"/>
          <w:sz w:val="24"/>
          <w:szCs w:val="24"/>
          <w:lang w:eastAsia="en-US" w:bidi="en-US"/>
        </w:rPr>
        <w:t>…</w:t>
      </w:r>
      <w:r w:rsidRPr="006061E5">
        <w:rPr>
          <w:color w:val="auto"/>
          <w:sz w:val="24"/>
          <w:szCs w:val="24"/>
          <w:lang w:eastAsia="en-US" w:bidi="en-US"/>
        </w:rPr>
        <w:t>/</w:t>
      </w:r>
      <w:r w:rsidRPr="006061E5">
        <w:rPr>
          <w:color w:val="auto"/>
          <w:sz w:val="24"/>
          <w:szCs w:val="24"/>
          <w:lang w:val="en-US" w:eastAsia="en-US" w:bidi="en-US"/>
        </w:rPr>
        <w:t>I</w:t>
      </w:r>
      <w:r w:rsidRPr="006061E5">
        <w:rPr>
          <w:color w:val="auto"/>
          <w:sz w:val="24"/>
          <w:szCs w:val="24"/>
          <w:lang w:eastAsia="en-US" w:bidi="en-US"/>
        </w:rPr>
        <w:t>’</w:t>
      </w:r>
      <w:r w:rsidRPr="006061E5">
        <w:rPr>
          <w:color w:val="auto"/>
          <w:sz w:val="24"/>
          <w:szCs w:val="24"/>
          <w:lang w:val="en-US" w:eastAsia="en-US" w:bidi="en-US"/>
        </w:rPr>
        <w:t>drather</w:t>
      </w:r>
      <w:r w:rsidR="0067650A" w:rsidRPr="006061E5">
        <w:rPr>
          <w:color w:val="auto"/>
          <w:sz w:val="24"/>
          <w:szCs w:val="24"/>
          <w:lang w:eastAsia="en-US" w:bidi="en-US"/>
        </w:rPr>
        <w:t xml:space="preserve"> ... .</w:t>
      </w:r>
    </w:p>
    <w:p w:rsidR="00A57638" w:rsidRPr="006061E5" w:rsidRDefault="00E235EB">
      <w:pPr>
        <w:pStyle w:val="13"/>
        <w:jc w:val="both"/>
        <w:rPr>
          <w:color w:val="auto"/>
          <w:sz w:val="24"/>
          <w:szCs w:val="24"/>
        </w:rPr>
      </w:pPr>
      <w:r w:rsidRPr="006061E5">
        <w:rPr>
          <w:color w:val="auto"/>
          <w:sz w:val="24"/>
          <w:szCs w:val="24"/>
        </w:rPr>
        <w:t xml:space="preserve">Конструкция </w:t>
      </w:r>
      <w:r w:rsidRPr="006061E5">
        <w:rPr>
          <w:color w:val="auto"/>
          <w:sz w:val="24"/>
          <w:szCs w:val="24"/>
          <w:lang w:val="en-US" w:eastAsia="en-US" w:bidi="en-US"/>
        </w:rPr>
        <w:t>Iwish</w:t>
      </w:r>
      <w:r w:rsidR="0067650A" w:rsidRPr="006061E5">
        <w:rPr>
          <w:color w:val="auto"/>
          <w:sz w:val="24"/>
          <w:szCs w:val="24"/>
          <w:lang w:eastAsia="en-US" w:bidi="en-US"/>
        </w:rPr>
        <w:t xml:space="preserve"> …</w:t>
      </w:r>
      <w:r w:rsidRPr="006061E5">
        <w:rPr>
          <w:color w:val="auto"/>
          <w:sz w:val="24"/>
          <w:szCs w:val="24"/>
          <w:lang w:eastAsia="en-US" w:bidi="en-US"/>
        </w:rPr>
        <w:t xml:space="preserve"> .</w:t>
      </w:r>
    </w:p>
    <w:p w:rsidR="00A57638" w:rsidRPr="006061E5" w:rsidRDefault="00E235EB">
      <w:pPr>
        <w:pStyle w:val="13"/>
        <w:jc w:val="both"/>
        <w:rPr>
          <w:color w:val="auto"/>
          <w:sz w:val="24"/>
          <w:szCs w:val="24"/>
        </w:rPr>
      </w:pPr>
      <w:r w:rsidRPr="006061E5">
        <w:rPr>
          <w:color w:val="auto"/>
          <w:sz w:val="24"/>
          <w:szCs w:val="24"/>
        </w:rPr>
        <w:t xml:space="preserve">Предложения с конструкцией </w:t>
      </w:r>
      <w:r w:rsidRPr="006061E5">
        <w:rPr>
          <w:color w:val="auto"/>
          <w:sz w:val="24"/>
          <w:szCs w:val="24"/>
          <w:lang w:val="en-US" w:eastAsia="en-US" w:bidi="en-US"/>
        </w:rPr>
        <w:t>either</w:t>
      </w:r>
      <w:r w:rsidR="0067650A" w:rsidRPr="006061E5">
        <w:rPr>
          <w:color w:val="auto"/>
          <w:sz w:val="24"/>
          <w:szCs w:val="24"/>
          <w:lang w:eastAsia="en-US" w:bidi="en-US"/>
        </w:rPr>
        <w:t xml:space="preserve"> …</w:t>
      </w:r>
      <w:r w:rsidRPr="006061E5">
        <w:rPr>
          <w:color w:val="auto"/>
          <w:sz w:val="24"/>
          <w:szCs w:val="24"/>
          <w:lang w:val="en-US" w:eastAsia="en-US" w:bidi="en-US"/>
        </w:rPr>
        <w:t>or</w:t>
      </w:r>
      <w:r w:rsidRPr="006061E5">
        <w:rPr>
          <w:color w:val="auto"/>
          <w:sz w:val="24"/>
          <w:szCs w:val="24"/>
          <w:lang w:eastAsia="en-US" w:bidi="en-US"/>
        </w:rPr>
        <w:t xml:space="preserve">, </w:t>
      </w:r>
      <w:r w:rsidRPr="006061E5">
        <w:rPr>
          <w:color w:val="auto"/>
          <w:sz w:val="24"/>
          <w:szCs w:val="24"/>
          <w:lang w:val="en-US" w:eastAsia="en-US" w:bidi="en-US"/>
        </w:rPr>
        <w:t>neither</w:t>
      </w:r>
      <w:r w:rsidR="0067650A" w:rsidRPr="006061E5">
        <w:rPr>
          <w:color w:val="auto"/>
          <w:sz w:val="24"/>
          <w:szCs w:val="24"/>
          <w:lang w:eastAsia="en-US" w:bidi="en-US"/>
        </w:rPr>
        <w:t xml:space="preserve"> …</w:t>
      </w:r>
      <w:r w:rsidRPr="006061E5">
        <w:rPr>
          <w:color w:val="auto"/>
          <w:sz w:val="24"/>
          <w:szCs w:val="24"/>
          <w:lang w:val="en-US" w:eastAsia="en-US" w:bidi="en-US"/>
        </w:rPr>
        <w:t>nor</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w:t>
      </w:r>
      <w:r w:rsidRPr="006061E5">
        <w:rPr>
          <w:color w:val="auto"/>
          <w:sz w:val="24"/>
          <w:szCs w:val="24"/>
          <w:lang w:eastAsia="en-US" w:bidi="en-US"/>
        </w:rPr>
        <w:t>(</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w:t>
      </w:r>
      <w:r w:rsidRPr="006061E5">
        <w:rPr>
          <w:color w:val="auto"/>
          <w:sz w:val="24"/>
          <w:szCs w:val="24"/>
          <w:lang w:eastAsia="en-US" w:bidi="en-US"/>
        </w:rPr>
        <w:t>/</w:t>
      </w:r>
      <w:r w:rsidRPr="006061E5">
        <w:rPr>
          <w:color w:val="auto"/>
          <w:sz w:val="24"/>
          <w:szCs w:val="24"/>
          <w:lang w:val="en-US" w:eastAsia="en-US" w:bidi="en-US"/>
        </w:rPr>
        <w:t>FutureSimpleTense</w:t>
      </w:r>
      <w:r w:rsidRPr="006061E5">
        <w:rPr>
          <w:color w:val="auto"/>
          <w:sz w:val="24"/>
          <w:szCs w:val="24"/>
          <w:lang w:eastAsia="en-US" w:bidi="en-US"/>
        </w:rPr>
        <w:t xml:space="preserve">;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PastPerfectTense</w:t>
      </w:r>
      <w:r w:rsidRPr="006061E5">
        <w:rPr>
          <w:color w:val="auto"/>
          <w:sz w:val="24"/>
          <w:szCs w:val="24"/>
          <w:lang w:eastAsia="en-US" w:bidi="en-US"/>
        </w:rPr>
        <w:t xml:space="preserve">;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PastContinuousTense</w:t>
      </w:r>
      <w:r w:rsidRPr="006061E5">
        <w:rPr>
          <w:color w:val="auto"/>
          <w:sz w:val="24"/>
          <w:szCs w:val="24"/>
          <w:lang w:eastAsia="en-US" w:bidi="en-US"/>
        </w:rPr>
        <w:t xml:space="preserve">, </w:t>
      </w:r>
      <w:r w:rsidRPr="006061E5">
        <w:rPr>
          <w:color w:val="auto"/>
          <w:sz w:val="24"/>
          <w:szCs w:val="24"/>
          <w:lang w:val="en-US" w:eastAsia="en-US" w:bidi="en-US"/>
        </w:rPr>
        <w:t>Future</w:t>
      </w:r>
      <w:r w:rsidRPr="006061E5">
        <w:rPr>
          <w:color w:val="auto"/>
          <w:sz w:val="24"/>
          <w:szCs w:val="24"/>
          <w:lang w:eastAsia="en-US" w:bidi="en-US"/>
        </w:rPr>
        <w:t>-</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the</w:t>
      </w:r>
      <w:r w:rsidRPr="006061E5">
        <w:rPr>
          <w:color w:val="auto"/>
          <w:sz w:val="24"/>
          <w:szCs w:val="24"/>
          <w:lang w:eastAsia="en-US" w:bidi="en-US"/>
        </w:rPr>
        <w:t>-</w:t>
      </w:r>
      <w:r w:rsidRPr="006061E5">
        <w:rPr>
          <w:color w:val="auto"/>
          <w:sz w:val="24"/>
          <w:szCs w:val="24"/>
          <w:lang w:val="en-US" w:eastAsia="en-US" w:bidi="en-US"/>
        </w:rPr>
        <w:t>Past</w:t>
      </w:r>
      <w:r w:rsidRPr="006061E5">
        <w:rPr>
          <w:color w:val="auto"/>
          <w:sz w:val="24"/>
          <w:szCs w:val="24"/>
          <w:lang w:eastAsia="en-US" w:bidi="en-US"/>
        </w:rPr>
        <w:t xml:space="preserve">) </w:t>
      </w:r>
      <w:r w:rsidRPr="006061E5">
        <w:rPr>
          <w:color w:val="auto"/>
          <w:sz w:val="24"/>
          <w:szCs w:val="24"/>
        </w:rPr>
        <w:t xml:space="preserve">и наиболее употребительных формах страдательного залога </w:t>
      </w:r>
      <w:r w:rsidRPr="006061E5">
        <w:rPr>
          <w:color w:val="auto"/>
          <w:sz w:val="24"/>
          <w:szCs w:val="24"/>
          <w:lang w:eastAsia="en-US" w:bidi="en-US"/>
        </w:rPr>
        <w:t>(</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PastSimplePassive</w:t>
      </w:r>
      <w:r w:rsidRPr="006061E5">
        <w:rPr>
          <w:color w:val="auto"/>
          <w:sz w:val="24"/>
          <w:szCs w:val="24"/>
          <w:lang w:eastAsia="en-US" w:bidi="en-US"/>
        </w:rPr>
        <w:t xml:space="preserve">; </w:t>
      </w:r>
      <w:r w:rsidRPr="006061E5">
        <w:rPr>
          <w:color w:val="auto"/>
          <w:sz w:val="24"/>
          <w:szCs w:val="24"/>
          <w:lang w:val="en-US" w:eastAsia="en-US" w:bidi="en-US"/>
        </w:rPr>
        <w:t>PresentPerfectPassive</w:t>
      </w:r>
      <w:r w:rsidRPr="006061E5">
        <w:rPr>
          <w:color w:val="auto"/>
          <w:sz w:val="24"/>
          <w:szCs w:val="24"/>
          <w:lang w:eastAsia="en-US" w:bidi="en-US"/>
        </w:rPr>
        <w:t>).</w:t>
      </w:r>
    </w:p>
    <w:p w:rsidR="00A57638" w:rsidRPr="006061E5" w:rsidRDefault="00E235EB">
      <w:pPr>
        <w:pStyle w:val="13"/>
        <w:spacing w:after="180" w:line="240" w:lineRule="auto"/>
        <w:jc w:val="both"/>
        <w:rPr>
          <w:color w:val="auto"/>
          <w:sz w:val="24"/>
          <w:szCs w:val="24"/>
        </w:rPr>
      </w:pPr>
      <w:r w:rsidRPr="006061E5">
        <w:rPr>
          <w:color w:val="auto"/>
          <w:sz w:val="24"/>
          <w:szCs w:val="24"/>
        </w:rPr>
        <w:t xml:space="preserve">Порядок следования имён прилагательных </w:t>
      </w:r>
      <w:r w:rsidRPr="006061E5">
        <w:rPr>
          <w:color w:val="auto"/>
          <w:sz w:val="24"/>
          <w:szCs w:val="24"/>
          <w:lang w:eastAsia="en-US" w:bidi="en-US"/>
        </w:rPr>
        <w:t>(</w:t>
      </w:r>
      <w:r w:rsidRPr="006061E5">
        <w:rPr>
          <w:color w:val="auto"/>
          <w:sz w:val="24"/>
          <w:szCs w:val="24"/>
          <w:lang w:val="en-US" w:eastAsia="en-US" w:bidi="en-US"/>
        </w:rPr>
        <w:t>nicelongblondhair</w:t>
      </w:r>
      <w:r w:rsidRPr="006061E5">
        <w:rPr>
          <w:color w:val="auto"/>
          <w:sz w:val="24"/>
          <w:szCs w:val="24"/>
          <w:lang w:eastAsia="en-US" w:bidi="en-US"/>
        </w:rPr>
        <w:t>).</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jc w:val="both"/>
        <w:rPr>
          <w:color w:val="auto"/>
          <w:sz w:val="24"/>
          <w:szCs w:val="24"/>
        </w:rPr>
      </w:pPr>
      <w:r w:rsidRPr="006061E5">
        <w:rPr>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w:t>
      </w:r>
      <w:r w:rsidRPr="006061E5">
        <w:rPr>
          <w:color w:val="auto"/>
          <w:sz w:val="24"/>
          <w:szCs w:val="24"/>
        </w:rPr>
        <w:lastRenderedPageBreak/>
        <w:t>национальные праздники, традиции, обычаи; традиции в питании и проведении досуга, система образования).</w:t>
      </w:r>
    </w:p>
    <w:p w:rsidR="00A57638" w:rsidRPr="006061E5" w:rsidRDefault="00E235EB">
      <w:pPr>
        <w:pStyle w:val="13"/>
        <w:jc w:val="both"/>
        <w:rPr>
          <w:color w:val="auto"/>
          <w:sz w:val="24"/>
          <w:szCs w:val="24"/>
        </w:rPr>
      </w:pPr>
      <w:r w:rsidRPr="006061E5">
        <w:rPr>
          <w:color w:val="auto"/>
          <w:sz w:val="24"/>
          <w:szCs w:val="24"/>
        </w:rPr>
        <w:t>Знание социокультурного п</w:t>
      </w:r>
      <w:r w:rsidR="0067650A" w:rsidRPr="006061E5">
        <w:rPr>
          <w:color w:val="auto"/>
          <w:sz w:val="24"/>
          <w:szCs w:val="24"/>
        </w:rPr>
        <w:t>ортрета родной страны и страны/</w:t>
      </w:r>
      <w:r w:rsidRPr="006061E5">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6061E5" w:rsidRDefault="00E235EB">
      <w:pPr>
        <w:pStyle w:val="13"/>
        <w:jc w:val="both"/>
        <w:rPr>
          <w:color w:val="auto"/>
          <w:sz w:val="24"/>
          <w:szCs w:val="24"/>
        </w:rPr>
      </w:pPr>
      <w:r w:rsidRPr="006061E5">
        <w:rPr>
          <w:color w:val="auto"/>
          <w:sz w:val="24"/>
          <w:szCs w:val="24"/>
        </w:rPr>
        <w:t>Формирование элементарного представление о различных вариантах английского языка.</w:t>
      </w:r>
    </w:p>
    <w:p w:rsidR="00A57638" w:rsidRPr="006061E5" w:rsidRDefault="00E235EB">
      <w:pPr>
        <w:pStyle w:val="13"/>
        <w:jc w:val="both"/>
        <w:rPr>
          <w:color w:val="auto"/>
          <w:sz w:val="24"/>
          <w:szCs w:val="24"/>
        </w:rPr>
      </w:pPr>
      <w:r w:rsidRPr="006061E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6061E5" w:rsidRDefault="00E235EB">
      <w:pPr>
        <w:pStyle w:val="13"/>
        <w:jc w:val="both"/>
        <w:rPr>
          <w:color w:val="auto"/>
          <w:sz w:val="24"/>
          <w:szCs w:val="24"/>
        </w:rPr>
      </w:pPr>
      <w:r w:rsidRPr="006061E5">
        <w:rPr>
          <w:color w:val="auto"/>
          <w:sz w:val="24"/>
          <w:szCs w:val="24"/>
        </w:rPr>
        <w:t>Соблюдение нормы вежливости в межкультурном общении.</w:t>
      </w:r>
    </w:p>
    <w:p w:rsidR="00A57638" w:rsidRPr="006061E5" w:rsidRDefault="00E235EB">
      <w:pPr>
        <w:pStyle w:val="13"/>
        <w:jc w:val="both"/>
        <w:rPr>
          <w:color w:val="auto"/>
          <w:sz w:val="24"/>
          <w:szCs w:val="24"/>
        </w:rPr>
      </w:pPr>
      <w:r w:rsidRPr="006061E5">
        <w:rPr>
          <w:color w:val="auto"/>
          <w:sz w:val="24"/>
          <w:szCs w:val="24"/>
        </w:rPr>
        <w:t>Развитие умений:</w:t>
      </w:r>
    </w:p>
    <w:p w:rsidR="00A57638" w:rsidRPr="006061E5" w:rsidRDefault="00E235EB">
      <w:pPr>
        <w:pStyle w:val="13"/>
        <w:jc w:val="both"/>
        <w:rPr>
          <w:color w:val="auto"/>
          <w:sz w:val="24"/>
          <w:szCs w:val="24"/>
        </w:rPr>
      </w:pPr>
      <w:r w:rsidRPr="006061E5">
        <w:rPr>
          <w:color w:val="auto"/>
          <w:sz w:val="24"/>
          <w:szCs w:val="24"/>
        </w:rPr>
        <w:t>писать свои имя и фамилию, а также имена и фамилии своих родственников и друзей на английском языке;</w:t>
      </w:r>
    </w:p>
    <w:p w:rsidR="00A57638" w:rsidRPr="006061E5" w:rsidRDefault="00E235EB">
      <w:pPr>
        <w:pStyle w:val="13"/>
        <w:jc w:val="both"/>
        <w:rPr>
          <w:color w:val="auto"/>
          <w:sz w:val="24"/>
          <w:szCs w:val="24"/>
        </w:rPr>
      </w:pPr>
      <w:r w:rsidRPr="006061E5">
        <w:rPr>
          <w:color w:val="auto"/>
          <w:sz w:val="24"/>
          <w:szCs w:val="24"/>
        </w:rPr>
        <w:t>правильно оформлять свой адрес на английском языке (в анкете);</w:t>
      </w:r>
    </w:p>
    <w:p w:rsidR="00A57638" w:rsidRPr="006061E5" w:rsidRDefault="00E235EB">
      <w:pPr>
        <w:pStyle w:val="13"/>
        <w:jc w:val="both"/>
        <w:rPr>
          <w:color w:val="auto"/>
          <w:sz w:val="24"/>
          <w:szCs w:val="24"/>
        </w:rPr>
      </w:pPr>
      <w:r w:rsidRPr="006061E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6061E5" w:rsidRDefault="00E235EB">
      <w:pPr>
        <w:pStyle w:val="13"/>
        <w:spacing w:line="252" w:lineRule="auto"/>
        <w:jc w:val="both"/>
        <w:rPr>
          <w:color w:val="auto"/>
          <w:sz w:val="24"/>
          <w:szCs w:val="24"/>
        </w:rPr>
      </w:pPr>
      <w:r w:rsidRPr="006061E5">
        <w:rPr>
          <w:color w:val="auto"/>
          <w:sz w:val="24"/>
          <w:szCs w:val="24"/>
        </w:rPr>
        <w:t xml:space="preserve">кратко представлять некоторых выдающихся людей родной страны и страны/стран изучаемого языка (учёных, писателей, </w:t>
      </w:r>
      <w:r w:rsidRPr="006061E5">
        <w:rPr>
          <w:color w:val="auto"/>
          <w:sz w:val="24"/>
          <w:szCs w:val="24"/>
        </w:rPr>
        <w:lastRenderedPageBreak/>
        <w:t>поэтов, художников, композиторов, музыкантов, спортсменов и т. д.);</w:t>
      </w:r>
    </w:p>
    <w:p w:rsidR="00A57638" w:rsidRPr="006061E5" w:rsidRDefault="00E235EB">
      <w:pPr>
        <w:pStyle w:val="13"/>
        <w:spacing w:after="180" w:line="252" w:lineRule="auto"/>
        <w:jc w:val="both"/>
        <w:rPr>
          <w:color w:val="auto"/>
          <w:sz w:val="24"/>
          <w:szCs w:val="24"/>
        </w:rPr>
      </w:pPr>
      <w:r w:rsidRPr="006061E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при говорении и п</w:t>
      </w:r>
      <w:r w:rsidR="005D51A9" w:rsidRPr="006061E5">
        <w:rPr>
          <w:color w:val="auto"/>
          <w:sz w:val="24"/>
          <w:szCs w:val="24"/>
        </w:rPr>
        <w:t>исьме — пе</w:t>
      </w:r>
      <w:r w:rsidRPr="006061E5">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spacing w:line="252" w:lineRule="auto"/>
        <w:jc w:val="both"/>
        <w:rPr>
          <w:color w:val="auto"/>
          <w:sz w:val="24"/>
          <w:szCs w:val="24"/>
        </w:rPr>
      </w:pPr>
      <w:r w:rsidRPr="006061E5">
        <w:rPr>
          <w:color w:val="auto"/>
          <w:sz w:val="24"/>
          <w:szCs w:val="24"/>
        </w:rPr>
        <w:t>Переспрашивать, просить повторить, уточняя значение незнакомых слов.</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line="252"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rsidP="00EB2D57">
      <w:pPr>
        <w:pStyle w:val="13"/>
        <w:spacing w:line="252" w:lineRule="auto"/>
        <w:ind w:firstLine="238"/>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61E5" w:rsidRDefault="00EB2D57" w:rsidP="00EB2D57">
      <w:pPr>
        <w:pStyle w:val="af5"/>
        <w:rPr>
          <w:rFonts w:ascii="Times New Roman" w:hAnsi="Times New Roman" w:cs="Times New Roman"/>
          <w:sz w:val="24"/>
          <w:szCs w:val="24"/>
        </w:rPr>
      </w:pPr>
      <w:bookmarkStart w:id="279" w:name="bookmark561"/>
    </w:p>
    <w:p w:rsidR="00EB2D57" w:rsidRPr="006061E5" w:rsidRDefault="00EB2D57" w:rsidP="00EB2D57">
      <w:pPr>
        <w:pStyle w:val="af5"/>
        <w:rPr>
          <w:rFonts w:ascii="Times New Roman" w:hAnsi="Times New Roman" w:cs="Times New Roman"/>
          <w:sz w:val="24"/>
          <w:szCs w:val="24"/>
        </w:rPr>
      </w:pPr>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РЕЗУЛЬТАТЫ</w:t>
      </w:r>
      <w:bookmarkEnd w:id="279"/>
    </w:p>
    <w:p w:rsidR="00A57638" w:rsidRPr="006061E5" w:rsidRDefault="00E235EB" w:rsidP="00EB2D57">
      <w:pPr>
        <w:pStyle w:val="af5"/>
        <w:rPr>
          <w:rFonts w:ascii="Times New Roman" w:hAnsi="Times New Roman" w:cs="Times New Roman"/>
          <w:sz w:val="24"/>
          <w:szCs w:val="24"/>
        </w:rPr>
      </w:pPr>
      <w:r w:rsidRPr="006061E5">
        <w:rPr>
          <w:rFonts w:ascii="Times New Roman" w:hAnsi="Times New Roman" w:cs="Times New Roman"/>
          <w:sz w:val="24"/>
          <w:szCs w:val="24"/>
        </w:rPr>
        <w:t>ОСВОЕНИЯ УЧЕБНОГО ПРЕДМЕТА</w:t>
      </w:r>
    </w:p>
    <w:p w:rsidR="00A57638" w:rsidRPr="006061E5" w:rsidRDefault="00E235EB" w:rsidP="00EB2D57">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«ИНОСТРАННЫЙ (АНГЛИЙСКИЙ) ЯЗЫК»</w:t>
      </w:r>
    </w:p>
    <w:p w:rsidR="00EB2D57" w:rsidRPr="006061E5" w:rsidRDefault="00EB2D57">
      <w:pPr>
        <w:pStyle w:val="13"/>
        <w:spacing w:line="252" w:lineRule="auto"/>
        <w:jc w:val="both"/>
        <w:rPr>
          <w:color w:val="auto"/>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6061E5" w:rsidRDefault="00E235EB">
      <w:pPr>
        <w:pStyle w:val="13"/>
        <w:spacing w:after="360" w:line="252" w:lineRule="auto"/>
        <w:jc w:val="both"/>
        <w:rPr>
          <w:color w:val="auto"/>
          <w:sz w:val="24"/>
          <w:szCs w:val="24"/>
        </w:rPr>
      </w:pPr>
      <w:r w:rsidRPr="006061E5">
        <w:rPr>
          <w:color w:val="auto"/>
          <w:sz w:val="24"/>
          <w:szCs w:val="24"/>
        </w:rPr>
        <w:t xml:space="preserve">Личностные результаты освоения программы основного </w:t>
      </w:r>
      <w:r w:rsidRPr="006061E5">
        <w:rPr>
          <w:color w:val="auto"/>
          <w:sz w:val="24"/>
          <w:szCs w:val="24"/>
        </w:rPr>
        <w:lastRenderedPageBreak/>
        <w:t>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rsidP="00EB2D57">
      <w:pPr>
        <w:pStyle w:val="af5"/>
        <w:rPr>
          <w:rFonts w:ascii="Times New Roman" w:hAnsi="Times New Roman" w:cs="Times New Roman"/>
          <w:sz w:val="24"/>
          <w:szCs w:val="24"/>
        </w:rPr>
      </w:pPr>
      <w:bookmarkStart w:id="280" w:name="bookmark565"/>
      <w:r w:rsidRPr="006061E5">
        <w:rPr>
          <w:rFonts w:ascii="Times New Roman" w:hAnsi="Times New Roman" w:cs="Times New Roman"/>
          <w:sz w:val="24"/>
          <w:szCs w:val="24"/>
        </w:rPr>
        <w:t>ЛИЧНОСТНЫЕ РЕЗУЛЬТАТЫ</w:t>
      </w:r>
      <w:bookmarkEnd w:id="280"/>
    </w:p>
    <w:p w:rsidR="00A57638" w:rsidRPr="006061E5" w:rsidRDefault="00E235EB">
      <w:pPr>
        <w:pStyle w:val="13"/>
        <w:spacing w:line="252" w:lineRule="auto"/>
        <w:jc w:val="both"/>
        <w:rPr>
          <w:color w:val="auto"/>
          <w:sz w:val="24"/>
          <w:szCs w:val="24"/>
        </w:rPr>
      </w:pPr>
      <w:r w:rsidRPr="006061E5">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61E5" w:rsidRDefault="00E235EB">
      <w:pPr>
        <w:pStyle w:val="13"/>
        <w:jc w:val="both"/>
        <w:rPr>
          <w:color w:val="auto"/>
          <w:sz w:val="24"/>
          <w:szCs w:val="24"/>
        </w:rPr>
      </w:pPr>
      <w:r w:rsidRPr="006061E5">
        <w:rPr>
          <w:b/>
          <w:bCs/>
          <w:color w:val="auto"/>
          <w:sz w:val="24"/>
          <w:szCs w:val="24"/>
        </w:rPr>
        <w:t xml:space="preserve">Личностные результаты </w:t>
      </w:r>
      <w:r w:rsidRPr="006061E5">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61E5" w:rsidRDefault="00E235EB">
      <w:pPr>
        <w:pStyle w:val="13"/>
        <w:spacing w:line="252" w:lineRule="auto"/>
        <w:jc w:val="both"/>
        <w:rPr>
          <w:color w:val="auto"/>
          <w:sz w:val="24"/>
          <w:szCs w:val="24"/>
        </w:rPr>
      </w:pPr>
      <w:r w:rsidRPr="006061E5">
        <w:rPr>
          <w:i/>
          <w:iCs/>
          <w:color w:val="auto"/>
          <w:sz w:val="24"/>
          <w:szCs w:val="24"/>
        </w:rPr>
        <w:t>Гражданского воспитания</w:t>
      </w:r>
      <w:r w:rsidRPr="006061E5">
        <w:rPr>
          <w:color w:val="auto"/>
          <w:sz w:val="24"/>
          <w:szCs w:val="24"/>
        </w:rPr>
        <w:t>:</w:t>
      </w:r>
    </w:p>
    <w:p w:rsidR="00A57638" w:rsidRPr="006061E5" w:rsidRDefault="00E235EB">
      <w:pPr>
        <w:pStyle w:val="13"/>
        <w:spacing w:line="252" w:lineRule="auto"/>
        <w:jc w:val="both"/>
        <w:rPr>
          <w:color w:val="auto"/>
          <w:sz w:val="24"/>
          <w:szCs w:val="24"/>
        </w:rPr>
      </w:pPr>
      <w:r w:rsidRPr="006061E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6061E5" w:rsidRDefault="00E235EB">
      <w:pPr>
        <w:pStyle w:val="13"/>
        <w:spacing w:line="252" w:lineRule="auto"/>
        <w:jc w:val="both"/>
        <w:rPr>
          <w:color w:val="auto"/>
          <w:sz w:val="24"/>
          <w:szCs w:val="24"/>
        </w:rPr>
      </w:pPr>
      <w:r w:rsidRPr="006061E5">
        <w:rPr>
          <w:color w:val="auto"/>
          <w:sz w:val="24"/>
          <w:szCs w:val="24"/>
        </w:rPr>
        <w:t>активное участие в жизни семьи, Организации, местного сообщества, родного края, страны;</w:t>
      </w:r>
    </w:p>
    <w:p w:rsidR="00A57638" w:rsidRPr="006061E5" w:rsidRDefault="00E235EB">
      <w:pPr>
        <w:pStyle w:val="13"/>
        <w:spacing w:line="252" w:lineRule="auto"/>
        <w:jc w:val="both"/>
        <w:rPr>
          <w:color w:val="auto"/>
          <w:sz w:val="24"/>
          <w:szCs w:val="24"/>
        </w:rPr>
      </w:pPr>
      <w:r w:rsidRPr="006061E5">
        <w:rPr>
          <w:color w:val="auto"/>
          <w:sz w:val="24"/>
          <w:szCs w:val="24"/>
        </w:rPr>
        <w:t>неприятие любых форм экстремизма, дискриминации;</w:t>
      </w:r>
    </w:p>
    <w:p w:rsidR="00A57638" w:rsidRPr="006061E5" w:rsidRDefault="00E235EB">
      <w:pPr>
        <w:pStyle w:val="13"/>
        <w:spacing w:line="252" w:lineRule="auto"/>
        <w:jc w:val="both"/>
        <w:rPr>
          <w:color w:val="auto"/>
          <w:sz w:val="24"/>
          <w:szCs w:val="24"/>
        </w:rPr>
      </w:pPr>
      <w:r w:rsidRPr="006061E5">
        <w:rPr>
          <w:color w:val="auto"/>
          <w:sz w:val="24"/>
          <w:szCs w:val="24"/>
        </w:rPr>
        <w:t>понимание роли различных социальных институтов в жизни человека;</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6061E5">
        <w:rPr>
          <w:color w:val="auto"/>
          <w:sz w:val="24"/>
          <w:szCs w:val="24"/>
        </w:rPr>
        <w:lastRenderedPageBreak/>
        <w:t>многоконфессиональном обществе;</w:t>
      </w:r>
    </w:p>
    <w:p w:rsidR="00A57638" w:rsidRPr="006061E5" w:rsidRDefault="00E235EB">
      <w:pPr>
        <w:pStyle w:val="13"/>
        <w:spacing w:line="252" w:lineRule="auto"/>
        <w:jc w:val="both"/>
        <w:rPr>
          <w:color w:val="auto"/>
          <w:sz w:val="24"/>
          <w:szCs w:val="24"/>
        </w:rPr>
      </w:pPr>
      <w:r w:rsidRPr="006061E5">
        <w:rPr>
          <w:color w:val="auto"/>
          <w:sz w:val="24"/>
          <w:szCs w:val="24"/>
        </w:rPr>
        <w:t>представление о способах противодействия коррупции;</w:t>
      </w:r>
    </w:p>
    <w:p w:rsidR="00A57638" w:rsidRPr="006061E5" w:rsidRDefault="00E235EB">
      <w:pPr>
        <w:pStyle w:val="13"/>
        <w:spacing w:line="252" w:lineRule="auto"/>
        <w:jc w:val="both"/>
        <w:rPr>
          <w:color w:val="auto"/>
          <w:sz w:val="24"/>
          <w:szCs w:val="24"/>
        </w:rPr>
      </w:pPr>
      <w:r w:rsidRPr="006061E5">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6061E5" w:rsidRDefault="00E235EB">
      <w:pPr>
        <w:pStyle w:val="13"/>
        <w:spacing w:line="252" w:lineRule="auto"/>
        <w:jc w:val="both"/>
        <w:rPr>
          <w:color w:val="auto"/>
          <w:sz w:val="24"/>
          <w:szCs w:val="24"/>
        </w:rPr>
      </w:pPr>
      <w:r w:rsidRPr="006061E5">
        <w:rPr>
          <w:color w:val="auto"/>
          <w:sz w:val="24"/>
          <w:szCs w:val="24"/>
        </w:rPr>
        <w:t>готовность к участию в гуманитарной деятельности (волонтёрство, помощь людям, нуждающимся в ней).</w:t>
      </w:r>
    </w:p>
    <w:p w:rsidR="00A57638" w:rsidRPr="006061E5" w:rsidRDefault="00E235EB">
      <w:pPr>
        <w:pStyle w:val="13"/>
        <w:spacing w:line="252" w:lineRule="auto"/>
        <w:jc w:val="both"/>
        <w:rPr>
          <w:color w:val="auto"/>
          <w:sz w:val="24"/>
          <w:szCs w:val="24"/>
        </w:rPr>
      </w:pPr>
      <w:r w:rsidRPr="006061E5">
        <w:rPr>
          <w:i/>
          <w:iCs/>
          <w:color w:val="auto"/>
          <w:sz w:val="24"/>
          <w:szCs w:val="24"/>
        </w:rPr>
        <w:t>Патриотического воспитания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осознание российской г</w:t>
      </w:r>
      <w:r w:rsidR="005D51A9" w:rsidRPr="006061E5">
        <w:rPr>
          <w:color w:val="auto"/>
          <w:sz w:val="24"/>
          <w:szCs w:val="24"/>
        </w:rPr>
        <w:t>ражданской идентичности в поли</w:t>
      </w:r>
      <w:r w:rsidRPr="006061E5">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6061E5" w:rsidRDefault="00E235EB">
      <w:pPr>
        <w:pStyle w:val="13"/>
        <w:spacing w:line="259" w:lineRule="auto"/>
        <w:jc w:val="both"/>
        <w:rPr>
          <w:color w:val="auto"/>
          <w:sz w:val="24"/>
          <w:szCs w:val="24"/>
        </w:rPr>
      </w:pPr>
      <w:r w:rsidRPr="006061E5">
        <w:rPr>
          <w:color w:val="auto"/>
          <w:sz w:val="24"/>
          <w:szCs w:val="24"/>
        </w:rPr>
        <w:t xml:space="preserve">ценностное отношение к достижениям своей Родины </w:t>
      </w:r>
      <w:r w:rsidR="005D51A9" w:rsidRPr="006061E5">
        <w:rPr>
          <w:color w:val="auto"/>
          <w:sz w:val="24"/>
          <w:szCs w:val="24"/>
        </w:rPr>
        <w:softHyphen/>
        <w:t>–</w:t>
      </w:r>
      <w:r w:rsidRPr="006061E5">
        <w:rPr>
          <w:color w:val="auto"/>
          <w:sz w:val="24"/>
          <w:szCs w:val="24"/>
        </w:rPr>
        <w:t xml:space="preserve"> России, к науке, искусству, спорту, технологиям, боевым подвигам и трудовым достижениям народа;</w:t>
      </w:r>
    </w:p>
    <w:p w:rsidR="00A57638" w:rsidRPr="006061E5" w:rsidRDefault="00E235EB">
      <w:pPr>
        <w:pStyle w:val="13"/>
        <w:spacing w:line="259" w:lineRule="auto"/>
        <w:jc w:val="both"/>
        <w:rPr>
          <w:color w:val="auto"/>
          <w:sz w:val="24"/>
          <w:szCs w:val="24"/>
        </w:rPr>
      </w:pPr>
      <w:r w:rsidRPr="006061E5">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spacing w:line="259" w:lineRule="auto"/>
        <w:jc w:val="both"/>
        <w:rPr>
          <w:color w:val="auto"/>
          <w:sz w:val="24"/>
          <w:szCs w:val="24"/>
        </w:rPr>
      </w:pPr>
      <w:r w:rsidRPr="006061E5">
        <w:rPr>
          <w:i/>
          <w:iCs/>
          <w:color w:val="auto"/>
          <w:sz w:val="24"/>
          <w:szCs w:val="24"/>
        </w:rPr>
        <w:t>Духовно-нравственного воспитания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ориентация на моральные ценности и нормы в ситуациях нравственного выбора;</w:t>
      </w:r>
    </w:p>
    <w:p w:rsidR="00A57638" w:rsidRPr="006061E5" w:rsidRDefault="00E235EB">
      <w:pPr>
        <w:pStyle w:val="13"/>
        <w:spacing w:line="259" w:lineRule="auto"/>
        <w:jc w:val="both"/>
        <w:rPr>
          <w:color w:val="auto"/>
          <w:sz w:val="24"/>
          <w:szCs w:val="24"/>
        </w:rPr>
      </w:pPr>
      <w:r w:rsidRPr="006061E5">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6061E5" w:rsidRDefault="00E235EB">
      <w:pPr>
        <w:pStyle w:val="13"/>
        <w:spacing w:line="259" w:lineRule="auto"/>
        <w:jc w:val="both"/>
        <w:rPr>
          <w:color w:val="auto"/>
          <w:sz w:val="24"/>
          <w:szCs w:val="24"/>
        </w:rPr>
      </w:pPr>
      <w:r w:rsidRPr="006061E5">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pPr>
        <w:pStyle w:val="13"/>
        <w:spacing w:line="259" w:lineRule="auto"/>
        <w:jc w:val="both"/>
        <w:rPr>
          <w:color w:val="auto"/>
          <w:sz w:val="24"/>
          <w:szCs w:val="24"/>
        </w:rPr>
      </w:pPr>
      <w:r w:rsidRPr="006061E5">
        <w:rPr>
          <w:i/>
          <w:iCs/>
          <w:color w:val="auto"/>
          <w:sz w:val="24"/>
          <w:szCs w:val="24"/>
        </w:rPr>
        <w:t>Эстетического воспитания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A57638" w:rsidRPr="006061E5" w:rsidRDefault="00E235EB">
      <w:pPr>
        <w:pStyle w:val="13"/>
        <w:spacing w:after="60" w:line="259" w:lineRule="auto"/>
        <w:jc w:val="both"/>
        <w:rPr>
          <w:color w:val="auto"/>
          <w:sz w:val="24"/>
          <w:szCs w:val="24"/>
        </w:rPr>
      </w:pPr>
      <w:r w:rsidRPr="006061E5">
        <w:rPr>
          <w:color w:val="auto"/>
          <w:sz w:val="24"/>
          <w:szCs w:val="24"/>
        </w:rPr>
        <w:t>стремление к самовыражению в разных видах искусства.</w:t>
      </w:r>
    </w:p>
    <w:p w:rsidR="00A57638" w:rsidRPr="006061E5" w:rsidRDefault="00E235EB">
      <w:pPr>
        <w:pStyle w:val="13"/>
        <w:spacing w:line="259" w:lineRule="auto"/>
        <w:jc w:val="both"/>
        <w:rPr>
          <w:color w:val="auto"/>
          <w:sz w:val="24"/>
          <w:szCs w:val="24"/>
        </w:rPr>
      </w:pPr>
      <w:r w:rsidRPr="006061E5">
        <w:rPr>
          <w:i/>
          <w:iCs/>
          <w:color w:val="auto"/>
          <w:sz w:val="24"/>
          <w:szCs w:val="24"/>
        </w:rPr>
        <w:t>Физического воспитания, формирования культуры здоровья и эмоционального благополучия</w:t>
      </w:r>
      <w:r w:rsidRPr="006061E5">
        <w:rPr>
          <w:color w:val="auto"/>
          <w:sz w:val="24"/>
          <w:szCs w:val="24"/>
        </w:rPr>
        <w:t>:</w:t>
      </w:r>
    </w:p>
    <w:p w:rsidR="00A57638" w:rsidRPr="006061E5" w:rsidRDefault="00E235EB">
      <w:pPr>
        <w:pStyle w:val="13"/>
        <w:spacing w:after="60" w:line="259" w:lineRule="auto"/>
        <w:jc w:val="both"/>
        <w:rPr>
          <w:color w:val="auto"/>
          <w:sz w:val="24"/>
          <w:szCs w:val="24"/>
        </w:rPr>
      </w:pPr>
      <w:r w:rsidRPr="006061E5">
        <w:rPr>
          <w:color w:val="auto"/>
          <w:sz w:val="24"/>
          <w:szCs w:val="24"/>
        </w:rPr>
        <w:t>осознание ценности жизни;</w:t>
      </w:r>
    </w:p>
    <w:p w:rsidR="00A57638" w:rsidRPr="006061E5" w:rsidRDefault="00E235EB">
      <w:pPr>
        <w:pStyle w:val="13"/>
        <w:spacing w:line="259" w:lineRule="auto"/>
        <w:jc w:val="both"/>
        <w:rPr>
          <w:color w:val="auto"/>
          <w:sz w:val="24"/>
          <w:szCs w:val="24"/>
        </w:rPr>
      </w:pPr>
      <w:r w:rsidRPr="006061E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6061E5" w:rsidRDefault="00E235EB">
      <w:pPr>
        <w:pStyle w:val="13"/>
        <w:spacing w:line="259" w:lineRule="auto"/>
        <w:jc w:val="both"/>
        <w:rPr>
          <w:color w:val="auto"/>
          <w:sz w:val="24"/>
          <w:szCs w:val="24"/>
        </w:rPr>
      </w:pPr>
      <w:r w:rsidRPr="006061E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61E5" w:rsidRDefault="00E235EB">
      <w:pPr>
        <w:pStyle w:val="13"/>
        <w:spacing w:line="259" w:lineRule="auto"/>
        <w:jc w:val="both"/>
        <w:rPr>
          <w:color w:val="auto"/>
          <w:sz w:val="24"/>
          <w:szCs w:val="24"/>
        </w:rPr>
      </w:pPr>
      <w:r w:rsidRPr="006061E5">
        <w:rPr>
          <w:color w:val="auto"/>
          <w:sz w:val="24"/>
          <w:szCs w:val="24"/>
        </w:rPr>
        <w:t>соблюдение правил безопасности, в том числе навыков безопасного поведения в интернет-среде;</w:t>
      </w:r>
    </w:p>
    <w:p w:rsidR="00A57638" w:rsidRPr="006061E5" w:rsidRDefault="00E235EB" w:rsidP="00EE47AA">
      <w:pPr>
        <w:pStyle w:val="13"/>
        <w:spacing w:line="259" w:lineRule="auto"/>
        <w:jc w:val="both"/>
        <w:rPr>
          <w:color w:val="auto"/>
          <w:sz w:val="24"/>
          <w:szCs w:val="24"/>
        </w:rPr>
      </w:pPr>
      <w:r w:rsidRPr="006061E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pPr>
        <w:pStyle w:val="13"/>
        <w:spacing w:line="259" w:lineRule="auto"/>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pPr>
        <w:pStyle w:val="13"/>
        <w:spacing w:line="259" w:lineRule="auto"/>
        <w:jc w:val="both"/>
        <w:rPr>
          <w:color w:val="auto"/>
          <w:sz w:val="24"/>
          <w:szCs w:val="24"/>
        </w:rPr>
      </w:pPr>
      <w:r w:rsidRPr="006061E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6061E5" w:rsidRDefault="00E235EB">
      <w:pPr>
        <w:pStyle w:val="13"/>
        <w:spacing w:line="259" w:lineRule="auto"/>
        <w:jc w:val="both"/>
        <w:rPr>
          <w:color w:val="auto"/>
          <w:sz w:val="24"/>
          <w:szCs w:val="24"/>
        </w:rPr>
      </w:pPr>
      <w:r w:rsidRPr="006061E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6061E5" w:rsidRDefault="00E235EB">
      <w:pPr>
        <w:pStyle w:val="13"/>
        <w:spacing w:line="259" w:lineRule="auto"/>
        <w:jc w:val="both"/>
        <w:rPr>
          <w:color w:val="auto"/>
          <w:sz w:val="24"/>
          <w:szCs w:val="24"/>
        </w:rPr>
      </w:pPr>
      <w:r w:rsidRPr="006061E5">
        <w:rPr>
          <w:i/>
          <w:iCs/>
          <w:color w:val="auto"/>
          <w:sz w:val="24"/>
          <w:szCs w:val="24"/>
        </w:rPr>
        <w:t>Трудового воспитания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61E5" w:rsidRDefault="00E235EB">
      <w:pPr>
        <w:pStyle w:val="13"/>
        <w:spacing w:line="259" w:lineRule="auto"/>
        <w:jc w:val="both"/>
        <w:rPr>
          <w:color w:val="auto"/>
          <w:sz w:val="24"/>
          <w:szCs w:val="24"/>
        </w:rPr>
      </w:pPr>
      <w:r w:rsidRPr="006061E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6061E5" w:rsidRDefault="00E235EB">
      <w:pPr>
        <w:pStyle w:val="13"/>
        <w:spacing w:line="259" w:lineRule="auto"/>
        <w:jc w:val="both"/>
        <w:rPr>
          <w:color w:val="auto"/>
          <w:sz w:val="24"/>
          <w:szCs w:val="24"/>
        </w:rPr>
      </w:pPr>
      <w:r w:rsidRPr="006061E5">
        <w:rPr>
          <w:color w:val="auto"/>
          <w:sz w:val="24"/>
          <w:szCs w:val="24"/>
        </w:rPr>
        <w:t>готовность адаптироваться в профессиональной среде;</w:t>
      </w:r>
    </w:p>
    <w:p w:rsidR="00A57638" w:rsidRPr="006061E5" w:rsidRDefault="00E235EB">
      <w:pPr>
        <w:pStyle w:val="13"/>
        <w:spacing w:line="259" w:lineRule="auto"/>
        <w:jc w:val="both"/>
        <w:rPr>
          <w:color w:val="auto"/>
          <w:sz w:val="24"/>
          <w:szCs w:val="24"/>
        </w:rPr>
      </w:pPr>
      <w:r w:rsidRPr="006061E5">
        <w:rPr>
          <w:color w:val="auto"/>
          <w:sz w:val="24"/>
          <w:szCs w:val="24"/>
        </w:rPr>
        <w:t>уважение к труду и результатам трудовой деятельности;</w:t>
      </w:r>
    </w:p>
    <w:p w:rsidR="00A57638" w:rsidRPr="006061E5" w:rsidRDefault="00E235EB">
      <w:pPr>
        <w:pStyle w:val="13"/>
        <w:spacing w:line="259" w:lineRule="auto"/>
        <w:jc w:val="both"/>
        <w:rPr>
          <w:color w:val="auto"/>
          <w:sz w:val="24"/>
          <w:szCs w:val="24"/>
        </w:rPr>
      </w:pPr>
      <w:r w:rsidRPr="006061E5">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pPr>
        <w:pStyle w:val="13"/>
        <w:spacing w:line="259" w:lineRule="auto"/>
        <w:jc w:val="both"/>
        <w:rPr>
          <w:color w:val="auto"/>
          <w:sz w:val="24"/>
          <w:szCs w:val="24"/>
        </w:rPr>
      </w:pPr>
      <w:r w:rsidRPr="006061E5">
        <w:rPr>
          <w:i/>
          <w:iCs/>
          <w:color w:val="auto"/>
          <w:sz w:val="24"/>
          <w:szCs w:val="24"/>
        </w:rPr>
        <w:t>Экологического воспитания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6061E5" w:rsidRDefault="00E235EB">
      <w:pPr>
        <w:pStyle w:val="13"/>
        <w:spacing w:line="259" w:lineRule="auto"/>
        <w:jc w:val="both"/>
        <w:rPr>
          <w:color w:val="auto"/>
          <w:sz w:val="24"/>
          <w:szCs w:val="24"/>
        </w:rPr>
      </w:pPr>
      <w:r w:rsidRPr="006061E5">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6061E5" w:rsidRDefault="00E235EB">
      <w:pPr>
        <w:pStyle w:val="13"/>
        <w:spacing w:line="259" w:lineRule="auto"/>
        <w:jc w:val="both"/>
        <w:rPr>
          <w:color w:val="auto"/>
          <w:sz w:val="24"/>
          <w:szCs w:val="24"/>
        </w:rPr>
      </w:pPr>
      <w:r w:rsidRPr="006061E5">
        <w:rPr>
          <w:color w:val="auto"/>
          <w:sz w:val="24"/>
          <w:szCs w:val="24"/>
        </w:rPr>
        <w:t>активное неприятие действий, приносящих вред окружающей среде;</w:t>
      </w:r>
    </w:p>
    <w:p w:rsidR="00A57638" w:rsidRPr="006061E5" w:rsidRDefault="00E235EB">
      <w:pPr>
        <w:pStyle w:val="13"/>
        <w:spacing w:line="259" w:lineRule="auto"/>
        <w:jc w:val="both"/>
        <w:rPr>
          <w:color w:val="auto"/>
          <w:sz w:val="24"/>
          <w:szCs w:val="24"/>
        </w:rPr>
      </w:pPr>
      <w:r w:rsidRPr="006061E5">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6061E5" w:rsidRDefault="00E235EB">
      <w:pPr>
        <w:pStyle w:val="13"/>
        <w:spacing w:line="259" w:lineRule="auto"/>
        <w:jc w:val="both"/>
        <w:rPr>
          <w:color w:val="auto"/>
          <w:sz w:val="24"/>
          <w:szCs w:val="24"/>
        </w:rPr>
      </w:pPr>
      <w:r w:rsidRPr="006061E5">
        <w:rPr>
          <w:color w:val="auto"/>
          <w:sz w:val="24"/>
          <w:szCs w:val="24"/>
        </w:rPr>
        <w:t>готовность к участию в практической деятельности экологической направленности.</w:t>
      </w:r>
    </w:p>
    <w:p w:rsidR="00A57638" w:rsidRPr="006061E5" w:rsidRDefault="00E235EB">
      <w:pPr>
        <w:pStyle w:val="13"/>
        <w:spacing w:line="259" w:lineRule="auto"/>
        <w:jc w:val="both"/>
        <w:rPr>
          <w:color w:val="auto"/>
          <w:sz w:val="24"/>
          <w:szCs w:val="24"/>
        </w:rPr>
      </w:pPr>
      <w:r w:rsidRPr="006061E5">
        <w:rPr>
          <w:i/>
          <w:iCs/>
          <w:color w:val="auto"/>
          <w:sz w:val="24"/>
          <w:szCs w:val="24"/>
        </w:rPr>
        <w:t>Ценности научного познания</w:t>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6061E5" w:rsidRDefault="00E235EB">
      <w:pPr>
        <w:pStyle w:val="13"/>
        <w:spacing w:line="252" w:lineRule="auto"/>
        <w:jc w:val="both"/>
        <w:rPr>
          <w:color w:val="auto"/>
          <w:sz w:val="24"/>
          <w:szCs w:val="24"/>
        </w:rPr>
      </w:pPr>
      <w:r w:rsidRPr="006061E5">
        <w:rPr>
          <w:color w:val="auto"/>
          <w:sz w:val="24"/>
          <w:szCs w:val="24"/>
        </w:rPr>
        <w:t>овладение языковой и читательской культурой как средством познания мира;</w:t>
      </w:r>
    </w:p>
    <w:p w:rsidR="00A57638" w:rsidRPr="006061E5" w:rsidRDefault="00E235EB">
      <w:pPr>
        <w:pStyle w:val="13"/>
        <w:spacing w:line="252" w:lineRule="auto"/>
        <w:jc w:val="both"/>
        <w:rPr>
          <w:color w:val="auto"/>
          <w:sz w:val="24"/>
          <w:szCs w:val="24"/>
        </w:rPr>
      </w:pPr>
      <w:r w:rsidRPr="006061E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pPr>
        <w:pStyle w:val="13"/>
        <w:spacing w:line="252" w:lineRule="auto"/>
        <w:jc w:val="both"/>
        <w:rPr>
          <w:color w:val="auto"/>
          <w:sz w:val="24"/>
          <w:szCs w:val="24"/>
        </w:rPr>
      </w:pPr>
      <w:r w:rsidRPr="006061E5">
        <w:rPr>
          <w:i/>
          <w:iCs/>
          <w:color w:val="auto"/>
          <w:sz w:val="24"/>
          <w:szCs w:val="24"/>
        </w:rPr>
        <w:t xml:space="preserve">Личностные результаты, обеспечивающие адаптацию </w:t>
      </w:r>
      <w:r w:rsidRPr="006061E5">
        <w:rPr>
          <w:i/>
          <w:iCs/>
          <w:color w:val="auto"/>
          <w:sz w:val="24"/>
          <w:szCs w:val="24"/>
        </w:rPr>
        <w:lastRenderedPageBreak/>
        <w:t>обучающегося к изменяющимся условиям социальной и природной среды, включают</w:t>
      </w:r>
      <w:r w:rsidRPr="006061E5">
        <w:rPr>
          <w:color w:val="auto"/>
          <w:sz w:val="24"/>
          <w:szCs w:val="24"/>
        </w:rPr>
        <w:t>:</w:t>
      </w:r>
    </w:p>
    <w:p w:rsidR="00A57638" w:rsidRPr="006061E5" w:rsidRDefault="00E235EB">
      <w:pPr>
        <w:pStyle w:val="13"/>
        <w:spacing w:line="252" w:lineRule="auto"/>
        <w:jc w:val="both"/>
        <w:rPr>
          <w:color w:val="auto"/>
          <w:sz w:val="24"/>
          <w:szCs w:val="24"/>
        </w:rPr>
      </w:pPr>
      <w:r w:rsidRPr="006061E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61E5" w:rsidRDefault="00E235EB">
      <w:pPr>
        <w:pStyle w:val="13"/>
        <w:spacing w:line="252" w:lineRule="auto"/>
        <w:jc w:val="both"/>
        <w:rPr>
          <w:color w:val="auto"/>
          <w:sz w:val="24"/>
          <w:szCs w:val="24"/>
        </w:rPr>
      </w:pPr>
      <w:r w:rsidRPr="006061E5">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6061E5" w:rsidRDefault="00E235EB">
      <w:pPr>
        <w:pStyle w:val="13"/>
        <w:spacing w:line="252" w:lineRule="auto"/>
        <w:jc w:val="both"/>
        <w:rPr>
          <w:color w:val="auto"/>
          <w:sz w:val="24"/>
          <w:szCs w:val="24"/>
        </w:rPr>
      </w:pPr>
      <w:r w:rsidRPr="006061E5">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61E5" w:rsidRDefault="00E235EB">
      <w:pPr>
        <w:pStyle w:val="13"/>
        <w:spacing w:line="252" w:lineRule="auto"/>
        <w:jc w:val="both"/>
        <w:rPr>
          <w:color w:val="auto"/>
          <w:sz w:val="24"/>
          <w:szCs w:val="24"/>
        </w:rPr>
      </w:pPr>
      <w:r w:rsidRPr="006061E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6061E5" w:rsidRDefault="00E235EB">
      <w:pPr>
        <w:pStyle w:val="13"/>
        <w:spacing w:line="252" w:lineRule="auto"/>
        <w:jc w:val="both"/>
        <w:rPr>
          <w:color w:val="auto"/>
          <w:sz w:val="24"/>
          <w:szCs w:val="24"/>
        </w:rPr>
      </w:pPr>
      <w:r w:rsidRPr="006061E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6061E5" w:rsidRDefault="00E235EB">
      <w:pPr>
        <w:pStyle w:val="13"/>
        <w:spacing w:line="252" w:lineRule="auto"/>
        <w:jc w:val="both"/>
        <w:rPr>
          <w:color w:val="auto"/>
          <w:sz w:val="24"/>
          <w:szCs w:val="24"/>
        </w:rPr>
      </w:pPr>
      <w:r w:rsidRPr="006061E5">
        <w:rPr>
          <w:color w:val="auto"/>
          <w:sz w:val="24"/>
          <w:szCs w:val="24"/>
        </w:rPr>
        <w:t>умение анализировать и выявлять взаимосвязи природы, общества и экономики;</w:t>
      </w:r>
    </w:p>
    <w:p w:rsidR="00A57638" w:rsidRPr="006061E5" w:rsidRDefault="00E235EB">
      <w:pPr>
        <w:pStyle w:val="13"/>
        <w:spacing w:line="252" w:lineRule="auto"/>
        <w:jc w:val="both"/>
        <w:rPr>
          <w:color w:val="auto"/>
          <w:sz w:val="24"/>
          <w:szCs w:val="24"/>
        </w:rPr>
      </w:pPr>
      <w:r w:rsidRPr="006061E5">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6061E5" w:rsidRDefault="00E235EB">
      <w:pPr>
        <w:pStyle w:val="13"/>
        <w:spacing w:line="252" w:lineRule="auto"/>
        <w:jc w:val="both"/>
        <w:rPr>
          <w:color w:val="auto"/>
          <w:sz w:val="24"/>
          <w:szCs w:val="24"/>
        </w:rPr>
      </w:pPr>
      <w:r w:rsidRPr="006061E5">
        <w:rPr>
          <w:color w:val="auto"/>
          <w:sz w:val="24"/>
          <w:szCs w:val="24"/>
        </w:rPr>
        <w:t xml:space="preserve">способность обучающихся осознавать стрессовую ситуацию, оценивать происходящие изменения и их </w:t>
      </w:r>
      <w:r w:rsidRPr="006061E5">
        <w:rPr>
          <w:color w:val="auto"/>
          <w:sz w:val="24"/>
          <w:szCs w:val="24"/>
        </w:rPr>
        <w:lastRenderedPageBreak/>
        <w:t>последствия;</w:t>
      </w:r>
    </w:p>
    <w:p w:rsidR="00A57638" w:rsidRPr="006061E5" w:rsidRDefault="00E235EB">
      <w:pPr>
        <w:pStyle w:val="13"/>
        <w:spacing w:line="252" w:lineRule="auto"/>
        <w:jc w:val="both"/>
        <w:rPr>
          <w:color w:val="auto"/>
          <w:sz w:val="24"/>
          <w:szCs w:val="24"/>
        </w:rPr>
      </w:pPr>
      <w:r w:rsidRPr="006061E5">
        <w:rPr>
          <w:color w:val="auto"/>
          <w:sz w:val="24"/>
          <w:szCs w:val="24"/>
        </w:rPr>
        <w:t>воспринимать стрессовую ситуацию как вызов, требующий контрмер;</w:t>
      </w:r>
    </w:p>
    <w:p w:rsidR="00A57638" w:rsidRPr="006061E5" w:rsidRDefault="00E235EB">
      <w:pPr>
        <w:pStyle w:val="13"/>
        <w:spacing w:line="252" w:lineRule="auto"/>
        <w:jc w:val="both"/>
        <w:rPr>
          <w:color w:val="auto"/>
          <w:sz w:val="24"/>
          <w:szCs w:val="24"/>
        </w:rPr>
      </w:pPr>
      <w:r w:rsidRPr="006061E5">
        <w:rPr>
          <w:color w:val="auto"/>
          <w:sz w:val="24"/>
          <w:szCs w:val="24"/>
        </w:rPr>
        <w:t>оценивать ситуацию стресса, корректировать принимаемые решения и действия;</w:t>
      </w:r>
    </w:p>
    <w:p w:rsidR="00A57638" w:rsidRPr="006061E5" w:rsidRDefault="00E235EB">
      <w:pPr>
        <w:pStyle w:val="13"/>
        <w:spacing w:line="252" w:lineRule="auto"/>
        <w:jc w:val="both"/>
        <w:rPr>
          <w:color w:val="auto"/>
          <w:sz w:val="24"/>
          <w:szCs w:val="24"/>
        </w:rPr>
      </w:pPr>
      <w:r w:rsidRPr="006061E5">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6061E5" w:rsidRDefault="00E235EB">
      <w:pPr>
        <w:pStyle w:val="13"/>
        <w:spacing w:after="380" w:line="252" w:lineRule="auto"/>
        <w:jc w:val="both"/>
        <w:rPr>
          <w:color w:val="auto"/>
          <w:sz w:val="24"/>
          <w:szCs w:val="24"/>
        </w:rPr>
      </w:pPr>
      <w:r w:rsidRPr="006061E5">
        <w:rPr>
          <w:color w:val="auto"/>
          <w:sz w:val="24"/>
          <w:szCs w:val="24"/>
        </w:rPr>
        <w:t>быть готовым действовать в отсутствие гарантий успеха.</w:t>
      </w:r>
    </w:p>
    <w:p w:rsidR="00A57638" w:rsidRPr="006061E5" w:rsidRDefault="00E235EB" w:rsidP="00EB2D57">
      <w:pPr>
        <w:pStyle w:val="af5"/>
        <w:rPr>
          <w:rFonts w:ascii="Times New Roman" w:hAnsi="Times New Roman" w:cs="Times New Roman"/>
          <w:sz w:val="24"/>
          <w:szCs w:val="24"/>
        </w:rPr>
      </w:pPr>
      <w:bookmarkStart w:id="281" w:name="bookmark567"/>
      <w:r w:rsidRPr="006061E5">
        <w:rPr>
          <w:rFonts w:ascii="Times New Roman" w:hAnsi="Times New Roman" w:cs="Times New Roman"/>
          <w:sz w:val="24"/>
          <w:szCs w:val="24"/>
        </w:rPr>
        <w:t>МЕТАПРЕДМЕТНЫЕ РЕЗУЛЬТАТЫ</w:t>
      </w:r>
      <w:bookmarkEnd w:id="281"/>
    </w:p>
    <w:p w:rsidR="00A57638" w:rsidRPr="006061E5" w:rsidRDefault="00E235EB">
      <w:pPr>
        <w:pStyle w:val="13"/>
        <w:spacing w:line="252" w:lineRule="auto"/>
        <w:jc w:val="both"/>
        <w:rPr>
          <w:color w:val="auto"/>
          <w:sz w:val="24"/>
          <w:szCs w:val="24"/>
        </w:rPr>
      </w:pPr>
      <w:r w:rsidRPr="006061E5">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6061E5" w:rsidRDefault="00E235EB">
      <w:pPr>
        <w:pStyle w:val="13"/>
        <w:spacing w:line="252" w:lineRule="auto"/>
        <w:jc w:val="both"/>
        <w:rPr>
          <w:color w:val="auto"/>
          <w:sz w:val="24"/>
          <w:szCs w:val="24"/>
        </w:rPr>
      </w:pPr>
      <w:r w:rsidRPr="006061E5">
        <w:rPr>
          <w:i/>
          <w:iCs/>
          <w:color w:val="auto"/>
          <w:sz w:val="24"/>
          <w:szCs w:val="24"/>
        </w:rPr>
        <w:t>Овладение универсальными учебными познавательными действиями</w:t>
      </w:r>
      <w:r w:rsidRPr="006061E5">
        <w:rPr>
          <w:color w:val="auto"/>
          <w:sz w:val="24"/>
          <w:szCs w:val="24"/>
        </w:rPr>
        <w:t>:</w:t>
      </w:r>
    </w:p>
    <w:p w:rsidR="00A57638" w:rsidRPr="006061E5" w:rsidRDefault="00E235EB" w:rsidP="000B3370">
      <w:pPr>
        <w:pStyle w:val="13"/>
        <w:numPr>
          <w:ilvl w:val="0"/>
          <w:numId w:val="32"/>
        </w:numPr>
        <w:tabs>
          <w:tab w:val="left" w:pos="572"/>
        </w:tabs>
        <w:spacing w:line="252" w:lineRule="auto"/>
        <w:jc w:val="both"/>
        <w:rPr>
          <w:color w:val="auto"/>
          <w:sz w:val="24"/>
          <w:szCs w:val="24"/>
        </w:rPr>
      </w:pPr>
      <w:r w:rsidRPr="006061E5">
        <w:rPr>
          <w:color w:val="auto"/>
          <w:sz w:val="24"/>
          <w:szCs w:val="24"/>
        </w:rPr>
        <w:t>базовые логические действия:</w:t>
      </w:r>
    </w:p>
    <w:p w:rsidR="00A57638" w:rsidRPr="006061E5" w:rsidRDefault="00E235EB">
      <w:pPr>
        <w:pStyle w:val="13"/>
        <w:spacing w:line="252" w:lineRule="auto"/>
        <w:jc w:val="both"/>
        <w:rPr>
          <w:color w:val="auto"/>
          <w:sz w:val="24"/>
          <w:szCs w:val="24"/>
        </w:rPr>
      </w:pPr>
      <w:r w:rsidRPr="006061E5">
        <w:rPr>
          <w:color w:val="auto"/>
          <w:sz w:val="24"/>
          <w:szCs w:val="24"/>
        </w:rPr>
        <w:t>выявлять и характеризовать существенные признаки объектов (явлений);</w:t>
      </w:r>
    </w:p>
    <w:p w:rsidR="00A57638" w:rsidRPr="006061E5" w:rsidRDefault="00E235EB" w:rsidP="00810082">
      <w:pPr>
        <w:pStyle w:val="13"/>
        <w:spacing w:line="252" w:lineRule="auto"/>
        <w:ind w:firstLine="238"/>
        <w:jc w:val="both"/>
        <w:rPr>
          <w:color w:val="auto"/>
          <w:sz w:val="24"/>
          <w:szCs w:val="24"/>
        </w:rPr>
      </w:pPr>
      <w:r w:rsidRPr="006061E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6061E5" w:rsidRDefault="00E235EB" w:rsidP="00810082">
      <w:pPr>
        <w:pStyle w:val="13"/>
        <w:spacing w:line="252" w:lineRule="auto"/>
        <w:ind w:firstLine="238"/>
        <w:jc w:val="both"/>
        <w:rPr>
          <w:color w:val="auto"/>
          <w:sz w:val="24"/>
          <w:szCs w:val="24"/>
        </w:rPr>
      </w:pPr>
      <w:r w:rsidRPr="006061E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6061E5" w:rsidRDefault="00E235EB" w:rsidP="00810082">
      <w:pPr>
        <w:pStyle w:val="13"/>
        <w:ind w:firstLine="238"/>
        <w:jc w:val="both"/>
        <w:rPr>
          <w:color w:val="auto"/>
          <w:sz w:val="24"/>
          <w:szCs w:val="24"/>
        </w:rPr>
      </w:pPr>
      <w:r w:rsidRPr="006061E5">
        <w:rPr>
          <w:color w:val="auto"/>
          <w:sz w:val="24"/>
          <w:szCs w:val="24"/>
        </w:rPr>
        <w:t>выявлять дефицит информации, данных, необходимых для решения поставленной задачи;</w:t>
      </w:r>
    </w:p>
    <w:p w:rsidR="00A57638" w:rsidRPr="006061E5" w:rsidRDefault="00E235EB" w:rsidP="00810082">
      <w:pPr>
        <w:pStyle w:val="13"/>
        <w:ind w:firstLine="238"/>
        <w:jc w:val="both"/>
        <w:rPr>
          <w:color w:val="auto"/>
          <w:sz w:val="24"/>
          <w:szCs w:val="24"/>
        </w:rPr>
      </w:pPr>
      <w:r w:rsidRPr="006061E5">
        <w:rPr>
          <w:color w:val="auto"/>
          <w:sz w:val="24"/>
          <w:szCs w:val="24"/>
        </w:rPr>
        <w:t>выявлять причинно-следственные связи при изучении явлений и процессов;</w:t>
      </w:r>
    </w:p>
    <w:p w:rsidR="00A57638" w:rsidRPr="006061E5" w:rsidRDefault="00E235EB" w:rsidP="00810082">
      <w:pPr>
        <w:pStyle w:val="13"/>
        <w:ind w:firstLine="238"/>
        <w:jc w:val="both"/>
        <w:rPr>
          <w:color w:val="auto"/>
          <w:sz w:val="24"/>
          <w:szCs w:val="24"/>
        </w:rPr>
      </w:pPr>
      <w:r w:rsidRPr="006061E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pPr>
        <w:pStyle w:val="13"/>
        <w:jc w:val="both"/>
        <w:rPr>
          <w:color w:val="auto"/>
          <w:sz w:val="24"/>
          <w:szCs w:val="24"/>
        </w:rPr>
      </w:pPr>
      <w:r w:rsidRPr="006061E5">
        <w:rPr>
          <w:color w:val="auto"/>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6061E5">
        <w:rPr>
          <w:color w:val="auto"/>
          <w:sz w:val="24"/>
          <w:szCs w:val="24"/>
        </w:rPr>
        <w:lastRenderedPageBreak/>
        <w:t>критериев);</w:t>
      </w:r>
    </w:p>
    <w:p w:rsidR="00A57638" w:rsidRPr="006061E5" w:rsidRDefault="00E235EB" w:rsidP="000B3370">
      <w:pPr>
        <w:pStyle w:val="13"/>
        <w:numPr>
          <w:ilvl w:val="0"/>
          <w:numId w:val="32"/>
        </w:numPr>
        <w:tabs>
          <w:tab w:val="left" w:pos="581"/>
        </w:tabs>
        <w:jc w:val="both"/>
        <w:rPr>
          <w:color w:val="auto"/>
          <w:sz w:val="24"/>
          <w:szCs w:val="24"/>
        </w:rPr>
      </w:pPr>
      <w:r w:rsidRPr="006061E5">
        <w:rPr>
          <w:color w:val="auto"/>
          <w:sz w:val="24"/>
          <w:szCs w:val="24"/>
        </w:rPr>
        <w:t>базовые исследовательские действия:</w:t>
      </w:r>
    </w:p>
    <w:p w:rsidR="00A57638" w:rsidRPr="006061E5" w:rsidRDefault="00E235EB">
      <w:pPr>
        <w:pStyle w:val="13"/>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pPr>
        <w:pStyle w:val="13"/>
        <w:spacing w:line="252" w:lineRule="auto"/>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61E5" w:rsidRDefault="00E235EB">
      <w:pPr>
        <w:pStyle w:val="13"/>
        <w:spacing w:line="252" w:lineRule="auto"/>
        <w:jc w:val="both"/>
        <w:rPr>
          <w:color w:val="auto"/>
          <w:sz w:val="24"/>
          <w:szCs w:val="24"/>
        </w:rPr>
      </w:pPr>
      <w:r w:rsidRPr="006061E5">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6061E5" w:rsidRDefault="00E235EB">
      <w:pPr>
        <w:pStyle w:val="13"/>
        <w:spacing w:line="252" w:lineRule="auto"/>
        <w:jc w:val="both"/>
        <w:rPr>
          <w:color w:val="auto"/>
          <w:sz w:val="24"/>
          <w:szCs w:val="24"/>
        </w:rPr>
      </w:pPr>
      <w:r w:rsidRPr="006061E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6061E5" w:rsidRDefault="00E235EB">
      <w:pPr>
        <w:pStyle w:val="13"/>
        <w:spacing w:line="252" w:lineRule="auto"/>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 (эксперимента);</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61E5" w:rsidRDefault="00E235EB">
      <w:pPr>
        <w:pStyle w:val="13"/>
        <w:spacing w:line="252" w:lineRule="auto"/>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61E5" w:rsidRDefault="00E235EB" w:rsidP="000B3370">
      <w:pPr>
        <w:pStyle w:val="13"/>
        <w:numPr>
          <w:ilvl w:val="0"/>
          <w:numId w:val="32"/>
        </w:numPr>
        <w:tabs>
          <w:tab w:val="left" w:pos="566"/>
        </w:tabs>
        <w:spacing w:line="252" w:lineRule="auto"/>
        <w:jc w:val="both"/>
        <w:rPr>
          <w:color w:val="auto"/>
          <w:sz w:val="24"/>
          <w:szCs w:val="24"/>
        </w:rPr>
      </w:pPr>
      <w:r w:rsidRPr="006061E5">
        <w:rPr>
          <w:color w:val="auto"/>
          <w:sz w:val="24"/>
          <w:szCs w:val="24"/>
        </w:rPr>
        <w:t>работа с информацией:</w:t>
      </w:r>
    </w:p>
    <w:p w:rsidR="00A57638" w:rsidRPr="006061E5" w:rsidRDefault="00E235EB">
      <w:pPr>
        <w:pStyle w:val="13"/>
        <w:spacing w:line="252" w:lineRule="auto"/>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61E5" w:rsidRDefault="00E235EB">
      <w:pPr>
        <w:pStyle w:val="13"/>
        <w:spacing w:line="252" w:lineRule="auto"/>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pPr>
        <w:pStyle w:val="13"/>
        <w:spacing w:line="252" w:lineRule="auto"/>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pPr>
        <w:pStyle w:val="13"/>
        <w:spacing w:line="252" w:lineRule="auto"/>
        <w:jc w:val="both"/>
        <w:rPr>
          <w:color w:val="auto"/>
          <w:sz w:val="24"/>
          <w:szCs w:val="24"/>
        </w:rPr>
      </w:pPr>
      <w:r w:rsidRPr="006061E5">
        <w:rPr>
          <w:color w:val="auto"/>
          <w:sz w:val="24"/>
          <w:szCs w:val="24"/>
        </w:rPr>
        <w:t xml:space="preserve">самостоятельно выбирать оптимальную форму представления информации и иллюстрировать решаемые </w:t>
      </w:r>
      <w:r w:rsidRPr="006061E5">
        <w:rPr>
          <w:color w:val="auto"/>
          <w:sz w:val="24"/>
          <w:szCs w:val="24"/>
        </w:rPr>
        <w:lastRenderedPageBreak/>
        <w:t>задачи несложными схемами, диаграммами, иной графикой и их комбинациями;</w:t>
      </w:r>
    </w:p>
    <w:p w:rsidR="00A57638" w:rsidRPr="006061E5" w:rsidRDefault="00E235EB">
      <w:pPr>
        <w:pStyle w:val="13"/>
        <w:spacing w:line="252" w:lineRule="auto"/>
        <w:jc w:val="both"/>
        <w:rPr>
          <w:color w:val="auto"/>
          <w:sz w:val="24"/>
          <w:szCs w:val="24"/>
        </w:rPr>
      </w:pPr>
      <w:r w:rsidRPr="006061E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6061E5" w:rsidRDefault="00E235EB">
      <w:pPr>
        <w:pStyle w:val="13"/>
        <w:spacing w:line="252" w:lineRule="auto"/>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pPr>
        <w:pStyle w:val="13"/>
        <w:spacing w:line="252" w:lineRule="auto"/>
        <w:jc w:val="both"/>
        <w:rPr>
          <w:color w:val="auto"/>
          <w:sz w:val="24"/>
          <w:szCs w:val="24"/>
        </w:rPr>
      </w:pPr>
      <w:r w:rsidRPr="006061E5">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6061E5" w:rsidRDefault="00E235EB">
      <w:pPr>
        <w:pStyle w:val="13"/>
        <w:spacing w:line="252" w:lineRule="auto"/>
        <w:jc w:val="both"/>
        <w:rPr>
          <w:color w:val="auto"/>
          <w:sz w:val="24"/>
          <w:szCs w:val="24"/>
        </w:rPr>
      </w:pPr>
      <w:r w:rsidRPr="006061E5">
        <w:rPr>
          <w:i/>
          <w:iCs/>
          <w:color w:val="auto"/>
          <w:sz w:val="24"/>
          <w:szCs w:val="24"/>
        </w:rPr>
        <w:t>Овладение универсальными учебными коммуникативными действиями</w:t>
      </w:r>
      <w:r w:rsidRPr="006061E5">
        <w:rPr>
          <w:color w:val="auto"/>
          <w:sz w:val="24"/>
          <w:szCs w:val="24"/>
        </w:rPr>
        <w:t>:</w:t>
      </w:r>
    </w:p>
    <w:p w:rsidR="00A57638" w:rsidRPr="006061E5" w:rsidRDefault="00E235EB" w:rsidP="000B3370">
      <w:pPr>
        <w:pStyle w:val="13"/>
        <w:numPr>
          <w:ilvl w:val="0"/>
          <w:numId w:val="33"/>
        </w:numPr>
        <w:tabs>
          <w:tab w:val="left" w:pos="566"/>
        </w:tabs>
        <w:spacing w:line="252" w:lineRule="auto"/>
        <w:jc w:val="both"/>
        <w:rPr>
          <w:color w:val="auto"/>
          <w:sz w:val="24"/>
          <w:szCs w:val="24"/>
        </w:rPr>
      </w:pPr>
      <w:r w:rsidRPr="006061E5">
        <w:rPr>
          <w:color w:val="auto"/>
          <w:sz w:val="24"/>
          <w:szCs w:val="24"/>
        </w:rPr>
        <w:t>общение:</w:t>
      </w:r>
    </w:p>
    <w:p w:rsidR="00A57638" w:rsidRPr="006061E5" w:rsidRDefault="00E235EB">
      <w:pPr>
        <w:pStyle w:val="13"/>
        <w:spacing w:line="252" w:lineRule="auto"/>
        <w:jc w:val="both"/>
        <w:rPr>
          <w:color w:val="auto"/>
          <w:sz w:val="24"/>
          <w:szCs w:val="24"/>
        </w:rPr>
      </w:pPr>
      <w:r w:rsidRPr="006061E5">
        <w:rPr>
          <w:color w:val="auto"/>
          <w:sz w:val="24"/>
          <w:szCs w:val="24"/>
        </w:rPr>
        <w:t>воспринимать и формулировать суждения, выражать эмоции в соответствии с целями и условиями общения;</w:t>
      </w:r>
    </w:p>
    <w:p w:rsidR="00A57638" w:rsidRPr="006061E5" w:rsidRDefault="00E235EB">
      <w:pPr>
        <w:pStyle w:val="13"/>
        <w:spacing w:line="252" w:lineRule="auto"/>
        <w:jc w:val="both"/>
        <w:rPr>
          <w:color w:val="auto"/>
          <w:sz w:val="24"/>
          <w:szCs w:val="24"/>
        </w:rPr>
      </w:pPr>
      <w:r w:rsidRPr="006061E5">
        <w:rPr>
          <w:color w:val="auto"/>
          <w:sz w:val="24"/>
          <w:szCs w:val="24"/>
        </w:rPr>
        <w:t>выражать себя (свою точку зрения) в устных и письменных текстах;</w:t>
      </w:r>
    </w:p>
    <w:p w:rsidR="00A57638" w:rsidRPr="006061E5" w:rsidRDefault="00E235EB">
      <w:pPr>
        <w:pStyle w:val="13"/>
        <w:spacing w:line="252" w:lineRule="auto"/>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61E5" w:rsidRDefault="00E235EB">
      <w:pPr>
        <w:pStyle w:val="13"/>
        <w:spacing w:line="252" w:lineRule="auto"/>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pPr>
        <w:pStyle w:val="13"/>
        <w:spacing w:line="252" w:lineRule="auto"/>
        <w:jc w:val="both"/>
        <w:rPr>
          <w:color w:val="auto"/>
          <w:sz w:val="24"/>
          <w:szCs w:val="24"/>
        </w:rPr>
      </w:pPr>
      <w:r w:rsidRPr="006061E5">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pPr>
        <w:pStyle w:val="13"/>
        <w:spacing w:line="252"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pPr>
        <w:pStyle w:val="13"/>
        <w:spacing w:line="252" w:lineRule="auto"/>
        <w:jc w:val="both"/>
        <w:rPr>
          <w:color w:val="auto"/>
          <w:sz w:val="24"/>
          <w:szCs w:val="24"/>
        </w:rPr>
      </w:pPr>
      <w:r w:rsidRPr="006061E5">
        <w:rPr>
          <w:color w:val="auto"/>
          <w:sz w:val="24"/>
          <w:szCs w:val="24"/>
        </w:rPr>
        <w:t>публично представлять результаты выполненного опыта (эксперимента, исследования, проекта);</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rsidP="000B3370">
      <w:pPr>
        <w:pStyle w:val="13"/>
        <w:numPr>
          <w:ilvl w:val="0"/>
          <w:numId w:val="33"/>
        </w:numPr>
        <w:tabs>
          <w:tab w:val="left" w:pos="566"/>
        </w:tabs>
        <w:spacing w:line="252" w:lineRule="auto"/>
        <w:jc w:val="both"/>
        <w:rPr>
          <w:color w:val="auto"/>
          <w:sz w:val="24"/>
          <w:szCs w:val="24"/>
        </w:rPr>
      </w:pPr>
      <w:r w:rsidRPr="006061E5">
        <w:rPr>
          <w:color w:val="auto"/>
          <w:sz w:val="24"/>
          <w:szCs w:val="24"/>
        </w:rPr>
        <w:lastRenderedPageBreak/>
        <w:t>совместная деятельность:</w:t>
      </w:r>
    </w:p>
    <w:p w:rsidR="00A57638" w:rsidRPr="006061E5" w:rsidRDefault="00E235EB">
      <w:pPr>
        <w:pStyle w:val="13"/>
        <w:spacing w:line="252" w:lineRule="auto"/>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61E5" w:rsidRDefault="00E235EB">
      <w:pPr>
        <w:pStyle w:val="13"/>
        <w:spacing w:line="252" w:lineRule="auto"/>
        <w:jc w:val="both"/>
        <w:rPr>
          <w:color w:val="auto"/>
          <w:sz w:val="24"/>
          <w:szCs w:val="24"/>
        </w:rPr>
      </w:pPr>
      <w:r w:rsidRPr="006061E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6061E5" w:rsidRDefault="00E235EB">
      <w:pPr>
        <w:pStyle w:val="13"/>
        <w:spacing w:line="252" w:lineRule="auto"/>
        <w:jc w:val="both"/>
        <w:rPr>
          <w:color w:val="auto"/>
          <w:sz w:val="24"/>
          <w:szCs w:val="24"/>
        </w:rPr>
      </w:pPr>
      <w:r w:rsidRPr="006061E5">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6061E5" w:rsidRDefault="00E235EB">
      <w:pPr>
        <w:pStyle w:val="13"/>
        <w:spacing w:line="252" w:lineRule="auto"/>
        <w:jc w:val="both"/>
        <w:rPr>
          <w:color w:val="auto"/>
          <w:sz w:val="24"/>
          <w:szCs w:val="24"/>
        </w:rPr>
      </w:pPr>
      <w:r w:rsidRPr="006061E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6061E5" w:rsidRDefault="00E235EB">
      <w:pPr>
        <w:pStyle w:val="13"/>
        <w:spacing w:line="252" w:lineRule="auto"/>
        <w:jc w:val="both"/>
        <w:rPr>
          <w:color w:val="auto"/>
          <w:sz w:val="24"/>
          <w:szCs w:val="24"/>
        </w:rPr>
      </w:pPr>
      <w:r w:rsidRPr="006061E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61E5" w:rsidRDefault="00E235EB">
      <w:pPr>
        <w:pStyle w:val="13"/>
        <w:spacing w:line="252" w:lineRule="auto"/>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6061E5" w:rsidRDefault="00E235EB">
      <w:pPr>
        <w:pStyle w:val="13"/>
        <w:spacing w:line="252" w:lineRule="auto"/>
        <w:jc w:val="both"/>
        <w:rPr>
          <w:color w:val="auto"/>
          <w:sz w:val="24"/>
          <w:szCs w:val="24"/>
        </w:rPr>
      </w:pPr>
      <w:r w:rsidRPr="006061E5">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61E5" w:rsidRDefault="00E235EB">
      <w:pPr>
        <w:pStyle w:val="13"/>
        <w:spacing w:line="252" w:lineRule="auto"/>
        <w:jc w:val="both"/>
        <w:rPr>
          <w:color w:val="auto"/>
          <w:sz w:val="24"/>
          <w:szCs w:val="24"/>
        </w:rPr>
      </w:pPr>
      <w:r w:rsidRPr="006061E5">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6061E5" w:rsidRDefault="00E235EB">
      <w:pPr>
        <w:pStyle w:val="13"/>
        <w:spacing w:line="252" w:lineRule="auto"/>
        <w:jc w:val="both"/>
        <w:rPr>
          <w:color w:val="auto"/>
          <w:sz w:val="24"/>
          <w:szCs w:val="24"/>
        </w:rPr>
      </w:pPr>
      <w:r w:rsidRPr="006061E5">
        <w:rPr>
          <w:i/>
          <w:iCs/>
          <w:color w:val="auto"/>
          <w:sz w:val="24"/>
          <w:szCs w:val="24"/>
        </w:rPr>
        <w:t>Овладение универсальными учебными регулятивными действиями</w:t>
      </w:r>
      <w:r w:rsidRPr="006061E5">
        <w:rPr>
          <w:color w:val="auto"/>
          <w:sz w:val="24"/>
          <w:szCs w:val="24"/>
        </w:rPr>
        <w:t>:</w:t>
      </w:r>
    </w:p>
    <w:p w:rsidR="00A57638" w:rsidRPr="006061E5" w:rsidRDefault="00E235EB" w:rsidP="000B3370">
      <w:pPr>
        <w:pStyle w:val="13"/>
        <w:numPr>
          <w:ilvl w:val="0"/>
          <w:numId w:val="34"/>
        </w:numPr>
        <w:tabs>
          <w:tab w:val="left" w:pos="566"/>
        </w:tabs>
        <w:spacing w:line="252" w:lineRule="auto"/>
        <w:jc w:val="both"/>
        <w:rPr>
          <w:color w:val="auto"/>
          <w:sz w:val="24"/>
          <w:szCs w:val="24"/>
        </w:rPr>
      </w:pPr>
      <w:r w:rsidRPr="006061E5">
        <w:rPr>
          <w:color w:val="auto"/>
          <w:sz w:val="24"/>
          <w:szCs w:val="24"/>
        </w:rPr>
        <w:t>самоорганизация:</w:t>
      </w:r>
    </w:p>
    <w:p w:rsidR="00A57638" w:rsidRPr="006061E5" w:rsidRDefault="00E235EB">
      <w:pPr>
        <w:pStyle w:val="13"/>
        <w:spacing w:line="252" w:lineRule="auto"/>
        <w:jc w:val="both"/>
        <w:rPr>
          <w:color w:val="auto"/>
          <w:sz w:val="24"/>
          <w:szCs w:val="24"/>
        </w:rPr>
      </w:pPr>
      <w:r w:rsidRPr="006061E5">
        <w:rPr>
          <w:color w:val="auto"/>
          <w:sz w:val="24"/>
          <w:szCs w:val="24"/>
        </w:rPr>
        <w:t>выявлять проблемы для решения в жизненных и учебных ситуациях;</w:t>
      </w:r>
    </w:p>
    <w:p w:rsidR="00A57638" w:rsidRPr="006061E5" w:rsidRDefault="00E235EB">
      <w:pPr>
        <w:pStyle w:val="13"/>
        <w:spacing w:line="252" w:lineRule="auto"/>
        <w:jc w:val="both"/>
        <w:rPr>
          <w:color w:val="auto"/>
          <w:sz w:val="24"/>
          <w:szCs w:val="24"/>
        </w:rPr>
      </w:pPr>
      <w:r w:rsidRPr="006061E5">
        <w:rPr>
          <w:color w:val="auto"/>
          <w:sz w:val="24"/>
          <w:szCs w:val="24"/>
        </w:rPr>
        <w:t xml:space="preserve">ориентироваться в различных подходах принятия решений </w:t>
      </w:r>
      <w:r w:rsidRPr="006061E5">
        <w:rPr>
          <w:color w:val="auto"/>
          <w:sz w:val="24"/>
          <w:szCs w:val="24"/>
        </w:rPr>
        <w:lastRenderedPageBreak/>
        <w:t>(индивидуальное, принятие решения в группе, принятие решений группой);</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pPr>
        <w:pStyle w:val="13"/>
        <w:spacing w:line="252" w:lineRule="auto"/>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61E5" w:rsidRDefault="00E235EB">
      <w:pPr>
        <w:pStyle w:val="13"/>
        <w:spacing w:line="252" w:lineRule="auto"/>
        <w:jc w:val="both"/>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rsidP="000B3370">
      <w:pPr>
        <w:pStyle w:val="13"/>
        <w:numPr>
          <w:ilvl w:val="0"/>
          <w:numId w:val="34"/>
        </w:numPr>
        <w:tabs>
          <w:tab w:val="left" w:pos="576"/>
        </w:tabs>
        <w:spacing w:line="252" w:lineRule="auto"/>
        <w:jc w:val="both"/>
        <w:rPr>
          <w:color w:val="auto"/>
          <w:sz w:val="24"/>
          <w:szCs w:val="24"/>
        </w:rPr>
      </w:pPr>
      <w:r w:rsidRPr="006061E5">
        <w:rPr>
          <w:color w:val="auto"/>
          <w:sz w:val="24"/>
          <w:szCs w:val="24"/>
        </w:rPr>
        <w:t>самоконтроль:</w:t>
      </w:r>
    </w:p>
    <w:p w:rsidR="00A57638" w:rsidRPr="006061E5" w:rsidRDefault="00E235EB">
      <w:pPr>
        <w:pStyle w:val="13"/>
        <w:spacing w:line="252" w:lineRule="auto"/>
        <w:jc w:val="both"/>
        <w:rPr>
          <w:color w:val="auto"/>
          <w:sz w:val="24"/>
          <w:szCs w:val="24"/>
        </w:rPr>
      </w:pPr>
      <w:r w:rsidRPr="006061E5">
        <w:rPr>
          <w:color w:val="auto"/>
          <w:sz w:val="24"/>
          <w:szCs w:val="24"/>
        </w:rPr>
        <w:t>владеть способами самоконтроля, самомотивации и рефлексии;</w:t>
      </w:r>
    </w:p>
    <w:p w:rsidR="00A57638" w:rsidRPr="006061E5" w:rsidRDefault="00E235EB">
      <w:pPr>
        <w:pStyle w:val="13"/>
        <w:spacing w:line="252" w:lineRule="auto"/>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pPr>
        <w:pStyle w:val="13"/>
        <w:spacing w:line="252" w:lineRule="auto"/>
        <w:jc w:val="both"/>
        <w:rPr>
          <w:color w:val="auto"/>
          <w:sz w:val="24"/>
          <w:szCs w:val="24"/>
        </w:rPr>
      </w:pPr>
      <w:r w:rsidRPr="006061E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61E5" w:rsidRDefault="00E235EB">
      <w:pPr>
        <w:pStyle w:val="13"/>
        <w:spacing w:line="252" w:lineRule="auto"/>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61E5" w:rsidRDefault="00E235EB">
      <w:pPr>
        <w:pStyle w:val="13"/>
        <w:spacing w:line="252" w:lineRule="auto"/>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61E5" w:rsidRDefault="00E235EB">
      <w:pPr>
        <w:pStyle w:val="13"/>
        <w:spacing w:after="40" w:line="252" w:lineRule="auto"/>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rsidP="000B3370">
      <w:pPr>
        <w:pStyle w:val="13"/>
        <w:numPr>
          <w:ilvl w:val="0"/>
          <w:numId w:val="34"/>
        </w:numPr>
        <w:tabs>
          <w:tab w:val="left" w:pos="576"/>
        </w:tabs>
        <w:spacing w:line="252" w:lineRule="auto"/>
        <w:jc w:val="both"/>
        <w:rPr>
          <w:color w:val="auto"/>
          <w:sz w:val="24"/>
          <w:szCs w:val="24"/>
        </w:rPr>
      </w:pPr>
      <w:r w:rsidRPr="006061E5">
        <w:rPr>
          <w:color w:val="auto"/>
          <w:sz w:val="24"/>
          <w:szCs w:val="24"/>
        </w:rPr>
        <w:t>эмоциональный интеллект:</w:t>
      </w:r>
    </w:p>
    <w:p w:rsidR="00A57638" w:rsidRPr="006061E5" w:rsidRDefault="00E235EB">
      <w:pPr>
        <w:pStyle w:val="13"/>
        <w:spacing w:line="252" w:lineRule="auto"/>
        <w:jc w:val="both"/>
        <w:rPr>
          <w:color w:val="auto"/>
          <w:sz w:val="24"/>
          <w:szCs w:val="24"/>
        </w:rPr>
      </w:pPr>
      <w:r w:rsidRPr="006061E5">
        <w:rPr>
          <w:color w:val="auto"/>
          <w:sz w:val="24"/>
          <w:szCs w:val="24"/>
        </w:rPr>
        <w:t>различать, называть и управлять собственными эмоциями и эмоциями других;</w:t>
      </w:r>
    </w:p>
    <w:p w:rsidR="00A57638" w:rsidRPr="006061E5" w:rsidRDefault="00E235EB">
      <w:pPr>
        <w:pStyle w:val="13"/>
        <w:spacing w:line="252" w:lineRule="auto"/>
        <w:jc w:val="both"/>
        <w:rPr>
          <w:color w:val="auto"/>
          <w:sz w:val="24"/>
          <w:szCs w:val="24"/>
        </w:rPr>
      </w:pPr>
      <w:r w:rsidRPr="006061E5">
        <w:rPr>
          <w:color w:val="auto"/>
          <w:sz w:val="24"/>
          <w:szCs w:val="24"/>
        </w:rPr>
        <w:t>выявлять и анализировать причины эмоций;</w:t>
      </w:r>
    </w:p>
    <w:p w:rsidR="00A57638" w:rsidRPr="006061E5" w:rsidRDefault="00E235EB">
      <w:pPr>
        <w:pStyle w:val="13"/>
        <w:spacing w:line="257" w:lineRule="auto"/>
        <w:jc w:val="both"/>
        <w:rPr>
          <w:color w:val="auto"/>
          <w:sz w:val="24"/>
          <w:szCs w:val="24"/>
        </w:rPr>
      </w:pPr>
      <w:r w:rsidRPr="006061E5">
        <w:rPr>
          <w:color w:val="auto"/>
          <w:sz w:val="24"/>
          <w:szCs w:val="24"/>
        </w:rPr>
        <w:t>ставить себя на место другого человека, понимать мотивы и намерения другого;</w:t>
      </w:r>
    </w:p>
    <w:p w:rsidR="00A57638" w:rsidRPr="006061E5" w:rsidRDefault="00E235EB">
      <w:pPr>
        <w:pStyle w:val="13"/>
        <w:spacing w:line="257" w:lineRule="auto"/>
        <w:jc w:val="both"/>
        <w:rPr>
          <w:color w:val="auto"/>
          <w:sz w:val="24"/>
          <w:szCs w:val="24"/>
        </w:rPr>
      </w:pPr>
      <w:r w:rsidRPr="006061E5">
        <w:rPr>
          <w:color w:val="auto"/>
          <w:sz w:val="24"/>
          <w:szCs w:val="24"/>
        </w:rPr>
        <w:t>регулировать способ выражения эмоций;</w:t>
      </w:r>
    </w:p>
    <w:p w:rsidR="00A57638" w:rsidRPr="006061E5" w:rsidRDefault="00E235EB" w:rsidP="000B3370">
      <w:pPr>
        <w:pStyle w:val="13"/>
        <w:numPr>
          <w:ilvl w:val="0"/>
          <w:numId w:val="34"/>
        </w:numPr>
        <w:tabs>
          <w:tab w:val="left" w:pos="566"/>
        </w:tabs>
        <w:spacing w:line="257" w:lineRule="auto"/>
        <w:jc w:val="both"/>
        <w:rPr>
          <w:color w:val="auto"/>
          <w:sz w:val="24"/>
          <w:szCs w:val="24"/>
        </w:rPr>
      </w:pPr>
      <w:r w:rsidRPr="006061E5">
        <w:rPr>
          <w:color w:val="auto"/>
          <w:sz w:val="24"/>
          <w:szCs w:val="24"/>
        </w:rPr>
        <w:t>принятие себя и других:</w:t>
      </w:r>
    </w:p>
    <w:p w:rsidR="00A57638" w:rsidRPr="006061E5" w:rsidRDefault="00E235EB">
      <w:pPr>
        <w:pStyle w:val="13"/>
        <w:spacing w:after="60" w:line="257" w:lineRule="auto"/>
        <w:jc w:val="both"/>
        <w:rPr>
          <w:color w:val="auto"/>
          <w:sz w:val="24"/>
          <w:szCs w:val="24"/>
        </w:rPr>
      </w:pPr>
      <w:r w:rsidRPr="006061E5">
        <w:rPr>
          <w:color w:val="auto"/>
          <w:sz w:val="24"/>
          <w:szCs w:val="24"/>
        </w:rPr>
        <w:t>осознанно относиться к другому человеку, его мнению;</w:t>
      </w:r>
    </w:p>
    <w:p w:rsidR="00A57638" w:rsidRPr="006061E5" w:rsidRDefault="00E235EB">
      <w:pPr>
        <w:pStyle w:val="13"/>
        <w:spacing w:line="257" w:lineRule="auto"/>
        <w:jc w:val="both"/>
        <w:rPr>
          <w:color w:val="auto"/>
          <w:sz w:val="24"/>
          <w:szCs w:val="24"/>
        </w:rPr>
      </w:pPr>
      <w:r w:rsidRPr="006061E5">
        <w:rPr>
          <w:color w:val="auto"/>
          <w:sz w:val="24"/>
          <w:szCs w:val="24"/>
        </w:rPr>
        <w:lastRenderedPageBreak/>
        <w:t>признавать своё право на ошибку и такое же право другого;</w:t>
      </w:r>
    </w:p>
    <w:p w:rsidR="00A57638" w:rsidRPr="006061E5" w:rsidRDefault="00E235EB">
      <w:pPr>
        <w:pStyle w:val="13"/>
        <w:spacing w:line="257" w:lineRule="auto"/>
        <w:jc w:val="both"/>
        <w:rPr>
          <w:color w:val="auto"/>
          <w:sz w:val="24"/>
          <w:szCs w:val="24"/>
        </w:rPr>
      </w:pPr>
      <w:r w:rsidRPr="006061E5">
        <w:rPr>
          <w:color w:val="auto"/>
          <w:sz w:val="24"/>
          <w:szCs w:val="24"/>
        </w:rPr>
        <w:t>принимать себя и других, не осуждая;</w:t>
      </w:r>
    </w:p>
    <w:p w:rsidR="00A57638" w:rsidRPr="006061E5" w:rsidRDefault="00E235EB">
      <w:pPr>
        <w:pStyle w:val="13"/>
        <w:spacing w:line="257" w:lineRule="auto"/>
        <w:jc w:val="both"/>
        <w:rPr>
          <w:color w:val="auto"/>
          <w:sz w:val="24"/>
          <w:szCs w:val="24"/>
        </w:rPr>
      </w:pPr>
      <w:r w:rsidRPr="006061E5">
        <w:rPr>
          <w:color w:val="auto"/>
          <w:sz w:val="24"/>
          <w:szCs w:val="24"/>
        </w:rPr>
        <w:t>открытость себе и другим;</w:t>
      </w:r>
    </w:p>
    <w:p w:rsidR="00A57638" w:rsidRPr="006061E5" w:rsidRDefault="00E235EB">
      <w:pPr>
        <w:pStyle w:val="13"/>
        <w:spacing w:line="257" w:lineRule="auto"/>
        <w:jc w:val="both"/>
        <w:rPr>
          <w:color w:val="auto"/>
          <w:sz w:val="24"/>
          <w:szCs w:val="24"/>
        </w:rPr>
      </w:pPr>
      <w:r w:rsidRPr="006061E5">
        <w:rPr>
          <w:color w:val="auto"/>
          <w:sz w:val="24"/>
          <w:szCs w:val="24"/>
        </w:rPr>
        <w:t>осознавать невозможность контролировать всё вокруг.</w:t>
      </w:r>
    </w:p>
    <w:p w:rsidR="00A57638" w:rsidRPr="006061E5" w:rsidRDefault="00E235EB" w:rsidP="00810082">
      <w:pPr>
        <w:pStyle w:val="13"/>
        <w:spacing w:line="257" w:lineRule="auto"/>
        <w:jc w:val="both"/>
        <w:rPr>
          <w:color w:val="auto"/>
          <w:sz w:val="24"/>
          <w:szCs w:val="24"/>
        </w:rPr>
      </w:pPr>
      <w:r w:rsidRPr="006061E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6061E5" w:rsidRDefault="00810082" w:rsidP="00810082">
      <w:pPr>
        <w:pStyle w:val="af5"/>
        <w:rPr>
          <w:rFonts w:ascii="Times New Roman" w:hAnsi="Times New Roman" w:cs="Times New Roman"/>
          <w:sz w:val="24"/>
          <w:szCs w:val="24"/>
        </w:rPr>
      </w:pPr>
      <w:bookmarkStart w:id="282" w:name="bookmark569"/>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282"/>
    </w:p>
    <w:p w:rsidR="00A57638" w:rsidRPr="006061E5" w:rsidRDefault="00E235EB" w:rsidP="00810082">
      <w:pPr>
        <w:pStyle w:val="13"/>
        <w:jc w:val="both"/>
        <w:rPr>
          <w:color w:val="auto"/>
          <w:sz w:val="24"/>
          <w:szCs w:val="24"/>
        </w:rPr>
      </w:pPr>
      <w:r w:rsidRPr="006061E5">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6061E5">
        <w:rPr>
          <w:color w:val="auto"/>
          <w:sz w:val="24"/>
          <w:szCs w:val="24"/>
        </w:rPr>
        <w:t>аторной, метапредметной (учебно-</w:t>
      </w:r>
      <w:r w:rsidRPr="006061E5">
        <w:rPr>
          <w:color w:val="auto"/>
          <w:sz w:val="24"/>
          <w:szCs w:val="24"/>
        </w:rPr>
        <w:t>познавательной).</w:t>
      </w:r>
    </w:p>
    <w:p w:rsidR="00810082" w:rsidRPr="006061E5" w:rsidRDefault="00810082" w:rsidP="00810082">
      <w:pPr>
        <w:pStyle w:val="af5"/>
        <w:rPr>
          <w:rFonts w:ascii="Times New Roman" w:hAnsi="Times New Roman" w:cs="Times New Roman"/>
          <w:sz w:val="24"/>
          <w:szCs w:val="24"/>
        </w:rPr>
      </w:pPr>
      <w:bookmarkStart w:id="283" w:name="bookmark571"/>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283"/>
    </w:p>
    <w:p w:rsidR="00A57638" w:rsidRPr="006061E5" w:rsidRDefault="00E235EB" w:rsidP="000B3370">
      <w:pPr>
        <w:pStyle w:val="13"/>
        <w:numPr>
          <w:ilvl w:val="0"/>
          <w:numId w:val="35"/>
        </w:numPr>
        <w:tabs>
          <w:tab w:val="left" w:pos="566"/>
        </w:tabs>
        <w:spacing w:line="252" w:lineRule="auto"/>
        <w:jc w:val="both"/>
        <w:rPr>
          <w:color w:val="auto"/>
          <w:sz w:val="24"/>
          <w:szCs w:val="24"/>
        </w:rPr>
      </w:pPr>
      <w:r w:rsidRPr="006061E5">
        <w:rPr>
          <w:color w:val="auto"/>
          <w:sz w:val="24"/>
          <w:szCs w:val="24"/>
        </w:rPr>
        <w:t>владеть основными видами речевой деятельности:</w:t>
      </w:r>
    </w:p>
    <w:p w:rsidR="00A57638" w:rsidRPr="006061E5" w:rsidRDefault="00E235EB" w:rsidP="00810082">
      <w:pPr>
        <w:pStyle w:val="13"/>
        <w:jc w:val="both"/>
        <w:rPr>
          <w:color w:val="auto"/>
          <w:sz w:val="24"/>
          <w:szCs w:val="24"/>
        </w:rPr>
      </w:pPr>
      <w:r w:rsidRPr="006061E5">
        <w:rPr>
          <w:b/>
          <w:bCs/>
          <w:color w:val="auto"/>
          <w:sz w:val="24"/>
          <w:szCs w:val="24"/>
        </w:rPr>
        <w:t xml:space="preserve">говорение: </w:t>
      </w: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создавать разные виды монологических высказываний</w:t>
      </w:r>
      <w:r w:rsidRPr="006061E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6061E5">
        <w:rPr>
          <w:i/>
          <w:iCs/>
          <w:color w:val="auto"/>
          <w:sz w:val="24"/>
          <w:szCs w:val="24"/>
        </w:rPr>
        <w:t>излагать</w:t>
      </w:r>
      <w:r w:rsidRPr="006061E5">
        <w:rPr>
          <w:color w:val="auto"/>
          <w:sz w:val="24"/>
          <w:szCs w:val="24"/>
        </w:rPr>
        <w:t xml:space="preserve"> </w:t>
      </w:r>
      <w:r w:rsidRPr="006061E5">
        <w:rPr>
          <w:color w:val="auto"/>
          <w:sz w:val="24"/>
          <w:szCs w:val="24"/>
        </w:rPr>
        <w:lastRenderedPageBreak/>
        <w:t xml:space="preserve">основное содержание прочитанного текста с вербальными и/или зрительными опорами (объём — 5—6 фраз); кратко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до 6 фраз);</w:t>
      </w:r>
    </w:p>
    <w:p w:rsidR="00A57638" w:rsidRPr="006061E5" w:rsidRDefault="00E235EB">
      <w:pPr>
        <w:pStyle w:val="13"/>
        <w:jc w:val="both"/>
        <w:rPr>
          <w:color w:val="auto"/>
          <w:sz w:val="24"/>
          <w:szCs w:val="24"/>
        </w:rPr>
      </w:pPr>
      <w:r w:rsidRPr="006061E5">
        <w:rPr>
          <w:b/>
          <w:bCs/>
          <w:color w:val="auto"/>
          <w:sz w:val="24"/>
          <w:szCs w:val="24"/>
        </w:rPr>
        <w:t xml:space="preserve">аудирование: </w:t>
      </w:r>
      <w:r w:rsidRPr="006061E5">
        <w:rPr>
          <w:i/>
          <w:iCs/>
          <w:color w:val="auto"/>
          <w:sz w:val="24"/>
          <w:szCs w:val="24"/>
        </w:rPr>
        <w:t>воспринимать на слух и понимать</w:t>
      </w:r>
      <w:r w:rsidRPr="006061E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61E5" w:rsidRDefault="00E235EB">
      <w:pPr>
        <w:pStyle w:val="13"/>
        <w:jc w:val="both"/>
        <w:rPr>
          <w:color w:val="auto"/>
          <w:sz w:val="24"/>
          <w:szCs w:val="24"/>
        </w:rPr>
      </w:pPr>
      <w:r w:rsidRPr="006061E5">
        <w:rPr>
          <w:b/>
          <w:bCs/>
          <w:color w:val="auto"/>
          <w:sz w:val="24"/>
          <w:szCs w:val="24"/>
        </w:rPr>
        <w:t xml:space="preserve">смысловое чтение: </w:t>
      </w:r>
      <w:r w:rsidRPr="006061E5">
        <w:rPr>
          <w:i/>
          <w:iCs/>
          <w:color w:val="auto"/>
          <w:sz w:val="24"/>
          <w:szCs w:val="24"/>
        </w:rPr>
        <w:t>читать про себя и понимать</w:t>
      </w:r>
      <w:r w:rsidRPr="006061E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6061E5" w:rsidRDefault="00E235EB">
      <w:pPr>
        <w:pStyle w:val="13"/>
        <w:jc w:val="both"/>
        <w:rPr>
          <w:color w:val="auto"/>
          <w:sz w:val="24"/>
          <w:szCs w:val="24"/>
        </w:rPr>
      </w:pPr>
      <w:r w:rsidRPr="006061E5">
        <w:rPr>
          <w:b/>
          <w:bCs/>
          <w:color w:val="auto"/>
          <w:sz w:val="24"/>
          <w:szCs w:val="24"/>
        </w:rPr>
        <w:t xml:space="preserve">письменная речь: </w:t>
      </w:r>
      <w:r w:rsidRPr="006061E5">
        <w:rPr>
          <w:i/>
          <w:iCs/>
          <w:color w:val="auto"/>
          <w:sz w:val="24"/>
          <w:szCs w:val="24"/>
        </w:rPr>
        <w:t>писать</w:t>
      </w:r>
      <w:r w:rsidRPr="006061E5">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6061E5">
        <w:rPr>
          <w:color w:val="auto"/>
          <w:sz w:val="24"/>
          <w:szCs w:val="24"/>
        </w:rPr>
        <w:t>рмами, принятыми в стране/стра</w:t>
      </w:r>
      <w:r w:rsidRPr="006061E5">
        <w:rPr>
          <w:color w:val="auto"/>
          <w:sz w:val="24"/>
          <w:szCs w:val="24"/>
        </w:rPr>
        <w:t xml:space="preserve">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6061E5" w:rsidRDefault="00E235EB" w:rsidP="000B3370">
      <w:pPr>
        <w:pStyle w:val="13"/>
        <w:numPr>
          <w:ilvl w:val="0"/>
          <w:numId w:val="35"/>
        </w:numPr>
        <w:tabs>
          <w:tab w:val="left" w:pos="564"/>
        </w:tabs>
        <w:jc w:val="both"/>
        <w:rPr>
          <w:color w:val="auto"/>
          <w:sz w:val="24"/>
          <w:szCs w:val="24"/>
        </w:rPr>
      </w:pPr>
      <w:r w:rsidRPr="006061E5">
        <w:rPr>
          <w:i/>
          <w:iCs/>
          <w:color w:val="auto"/>
          <w:sz w:val="24"/>
          <w:szCs w:val="24"/>
        </w:rPr>
        <w:t>владеть</w:t>
      </w:r>
      <w:r w:rsidRPr="006061E5">
        <w:rPr>
          <w:b/>
          <w:bCs/>
          <w:color w:val="auto"/>
          <w:sz w:val="24"/>
          <w:szCs w:val="24"/>
        </w:rPr>
        <w:t xml:space="preserve"> фонетическими навыками: </w:t>
      </w:r>
      <w:r w:rsidRPr="006061E5">
        <w:rPr>
          <w:i/>
          <w:iCs/>
          <w:color w:val="auto"/>
          <w:sz w:val="24"/>
          <w:szCs w:val="24"/>
        </w:rPr>
        <w:t>различать на слух и адекватно,</w:t>
      </w:r>
      <w:r w:rsidRPr="006061E5">
        <w:rPr>
          <w:color w:val="auto"/>
          <w:sz w:val="24"/>
          <w:szCs w:val="24"/>
        </w:rPr>
        <w:t xml:space="preserve">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w:t>
      </w:r>
      <w:r w:rsidRPr="006061E5">
        <w:rPr>
          <w:i/>
          <w:iCs/>
          <w:color w:val="auto"/>
          <w:sz w:val="24"/>
          <w:szCs w:val="24"/>
        </w:rPr>
        <w:t>применять правила</w:t>
      </w:r>
      <w:r w:rsidRPr="006061E5">
        <w:rPr>
          <w:color w:val="auto"/>
          <w:sz w:val="24"/>
          <w:szCs w:val="24"/>
        </w:rPr>
        <w:t xml:space="preserve"> отсутствия фразового ударения на служебных словах; </w:t>
      </w:r>
      <w:r w:rsidRPr="006061E5">
        <w:rPr>
          <w:i/>
          <w:iCs/>
          <w:color w:val="auto"/>
          <w:sz w:val="24"/>
          <w:szCs w:val="24"/>
        </w:rPr>
        <w:t>выразительно читать вслух</w:t>
      </w:r>
      <w:r w:rsidRPr="006061E5">
        <w:rPr>
          <w:color w:val="auto"/>
          <w:sz w:val="24"/>
          <w:szCs w:val="24"/>
        </w:rPr>
        <w:t xml:space="preserve"> небольшие адаптированные аутентичные тексты объёмом до </w:t>
      </w:r>
      <w:r w:rsidRPr="006061E5">
        <w:rPr>
          <w:color w:val="auto"/>
          <w:sz w:val="24"/>
          <w:szCs w:val="24"/>
        </w:rPr>
        <w:lastRenderedPageBreak/>
        <w:t>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6061E5" w:rsidRDefault="00E235EB">
      <w:pPr>
        <w:pStyle w:val="13"/>
        <w:jc w:val="both"/>
        <w:rPr>
          <w:color w:val="auto"/>
          <w:sz w:val="24"/>
          <w:szCs w:val="24"/>
        </w:rPr>
      </w:pPr>
      <w:r w:rsidRPr="006061E5">
        <w:rPr>
          <w:i/>
          <w:iCs/>
          <w:color w:val="auto"/>
          <w:sz w:val="24"/>
          <w:szCs w:val="24"/>
        </w:rPr>
        <w:t>владеть</w:t>
      </w:r>
      <w:r w:rsidRPr="006061E5">
        <w:rPr>
          <w:b/>
          <w:bCs/>
          <w:color w:val="auto"/>
          <w:sz w:val="24"/>
          <w:szCs w:val="24"/>
        </w:rPr>
        <w:t xml:space="preserve"> орфографическими </w:t>
      </w:r>
      <w:r w:rsidRPr="006061E5">
        <w:rPr>
          <w:color w:val="auto"/>
          <w:sz w:val="24"/>
          <w:szCs w:val="24"/>
        </w:rPr>
        <w:t xml:space="preserve">навыками: правильно </w:t>
      </w:r>
      <w:r w:rsidRPr="006061E5">
        <w:rPr>
          <w:i/>
          <w:iCs/>
          <w:color w:val="auto"/>
          <w:sz w:val="24"/>
          <w:szCs w:val="24"/>
        </w:rPr>
        <w:t xml:space="preserve">писать </w:t>
      </w:r>
      <w:r w:rsidRPr="006061E5">
        <w:rPr>
          <w:color w:val="auto"/>
          <w:sz w:val="24"/>
          <w:szCs w:val="24"/>
        </w:rPr>
        <w:t>изученные слова;</w:t>
      </w:r>
    </w:p>
    <w:p w:rsidR="00A57638" w:rsidRPr="006061E5" w:rsidRDefault="00E235EB">
      <w:pPr>
        <w:pStyle w:val="13"/>
        <w:jc w:val="both"/>
        <w:rPr>
          <w:color w:val="auto"/>
          <w:sz w:val="24"/>
          <w:szCs w:val="24"/>
        </w:rPr>
      </w:pPr>
      <w:r w:rsidRPr="006061E5">
        <w:rPr>
          <w:i/>
          <w:iCs/>
          <w:color w:val="auto"/>
          <w:sz w:val="24"/>
          <w:szCs w:val="24"/>
        </w:rPr>
        <w:t>владеть</w:t>
      </w:r>
      <w:r w:rsidRPr="006061E5">
        <w:rPr>
          <w:b/>
          <w:bCs/>
          <w:color w:val="auto"/>
          <w:sz w:val="24"/>
          <w:szCs w:val="24"/>
        </w:rPr>
        <w:t xml:space="preserve"> пунктуационными </w:t>
      </w:r>
      <w:r w:rsidRPr="006061E5">
        <w:rPr>
          <w:color w:val="auto"/>
          <w:sz w:val="24"/>
          <w:szCs w:val="24"/>
        </w:rPr>
        <w:t xml:space="preserve">навыками: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6061E5" w:rsidRDefault="00E235EB" w:rsidP="000B3370">
      <w:pPr>
        <w:pStyle w:val="13"/>
        <w:numPr>
          <w:ilvl w:val="0"/>
          <w:numId w:val="35"/>
        </w:numPr>
        <w:tabs>
          <w:tab w:val="left" w:pos="564"/>
        </w:tabs>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675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6061E5" w:rsidRDefault="00E235EB">
      <w:pPr>
        <w:pStyle w:val="13"/>
        <w:spacing w:line="259"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6061E5">
        <w:rPr>
          <w:color w:val="auto"/>
          <w:sz w:val="24"/>
          <w:szCs w:val="24"/>
          <w:lang w:eastAsia="en-US" w:bidi="en-US"/>
        </w:rPr>
        <w:t>-</w:t>
      </w:r>
      <w:r w:rsidRPr="006061E5">
        <w:rPr>
          <w:color w:val="auto"/>
          <w:sz w:val="24"/>
          <w:szCs w:val="24"/>
          <w:lang w:val="en-US" w:eastAsia="en-US" w:bidi="en-US"/>
        </w:rPr>
        <w:t>er</w:t>
      </w:r>
      <w:r w:rsidRPr="006061E5">
        <w:rPr>
          <w:color w:val="auto"/>
          <w:sz w:val="24"/>
          <w:szCs w:val="24"/>
          <w:lang w:eastAsia="en-US" w:bidi="en-US"/>
        </w:rPr>
        <w:t>/-</w:t>
      </w:r>
      <w:r w:rsidRPr="006061E5">
        <w:rPr>
          <w:color w:val="auto"/>
          <w:sz w:val="24"/>
          <w:szCs w:val="24"/>
          <w:lang w:val="en-US" w:eastAsia="en-US" w:bidi="en-US"/>
        </w:rPr>
        <w:t>or</w:t>
      </w:r>
      <w:r w:rsidRPr="006061E5">
        <w:rPr>
          <w:color w:val="auto"/>
          <w:sz w:val="24"/>
          <w:szCs w:val="24"/>
          <w:lang w:eastAsia="en-US" w:bidi="en-US"/>
        </w:rPr>
        <w:t>, -</w:t>
      </w:r>
      <w:r w:rsidRPr="006061E5">
        <w:rPr>
          <w:color w:val="auto"/>
          <w:sz w:val="24"/>
          <w:szCs w:val="24"/>
          <w:lang w:val="en-US" w:eastAsia="en-US" w:bidi="en-US"/>
        </w:rPr>
        <w:t>ist</w:t>
      </w:r>
      <w:r w:rsidRPr="006061E5">
        <w:rPr>
          <w:color w:val="auto"/>
          <w:sz w:val="24"/>
          <w:szCs w:val="24"/>
          <w:lang w:eastAsia="en-US" w:bidi="en-US"/>
        </w:rPr>
        <w:t>, -</w:t>
      </w:r>
      <w:r w:rsidRPr="006061E5">
        <w:rPr>
          <w:color w:val="auto"/>
          <w:sz w:val="24"/>
          <w:szCs w:val="24"/>
          <w:lang w:val="en-US" w:eastAsia="en-US" w:bidi="en-US"/>
        </w:rPr>
        <w:t>sion</w:t>
      </w:r>
      <w:r w:rsidRPr="006061E5">
        <w:rPr>
          <w:color w:val="auto"/>
          <w:sz w:val="24"/>
          <w:szCs w:val="24"/>
          <w:lang w:eastAsia="en-US" w:bidi="en-US"/>
        </w:rPr>
        <w:t xml:space="preserve">/- </w:t>
      </w:r>
      <w:r w:rsidRPr="006061E5">
        <w:rPr>
          <w:color w:val="auto"/>
          <w:sz w:val="24"/>
          <w:szCs w:val="24"/>
          <w:lang w:val="en-US" w:eastAsia="en-US" w:bidi="en-US"/>
        </w:rPr>
        <w:t>tion</w:t>
      </w:r>
      <w:r w:rsidRPr="006061E5">
        <w:rPr>
          <w:color w:val="auto"/>
          <w:sz w:val="24"/>
          <w:szCs w:val="24"/>
          <w:lang w:eastAsia="en-US" w:bidi="en-US"/>
        </w:rPr>
        <w:t xml:space="preserve">; </w:t>
      </w:r>
      <w:r w:rsidRPr="006061E5">
        <w:rPr>
          <w:color w:val="auto"/>
          <w:sz w:val="24"/>
          <w:szCs w:val="24"/>
        </w:rPr>
        <w:t xml:space="preserve">имена прилагательные с суффиксами </w:t>
      </w:r>
      <w:r w:rsidRPr="006061E5">
        <w:rPr>
          <w:color w:val="auto"/>
          <w:sz w:val="24"/>
          <w:szCs w:val="24"/>
          <w:lang w:eastAsia="en-US" w:bidi="en-US"/>
        </w:rPr>
        <w:t>-</w:t>
      </w:r>
      <w:r w:rsidRPr="006061E5">
        <w:rPr>
          <w:color w:val="auto"/>
          <w:sz w:val="24"/>
          <w:szCs w:val="24"/>
          <w:lang w:val="en-US" w:eastAsia="en-US" w:bidi="en-US"/>
        </w:rPr>
        <w:t>ful</w:t>
      </w:r>
      <w:r w:rsidRPr="006061E5">
        <w:rPr>
          <w:color w:val="auto"/>
          <w:sz w:val="24"/>
          <w:szCs w:val="24"/>
          <w:lang w:eastAsia="en-US" w:bidi="en-US"/>
        </w:rPr>
        <w:t>, -</w:t>
      </w:r>
      <w:r w:rsidRPr="006061E5">
        <w:rPr>
          <w:color w:val="auto"/>
          <w:sz w:val="24"/>
          <w:szCs w:val="24"/>
          <w:lang w:val="en-US" w:eastAsia="en-US" w:bidi="en-US"/>
        </w:rPr>
        <w:t>ian</w:t>
      </w:r>
      <w:r w:rsidRPr="006061E5">
        <w:rPr>
          <w:color w:val="auto"/>
          <w:sz w:val="24"/>
          <w:szCs w:val="24"/>
          <w:lang w:eastAsia="en-US" w:bidi="en-US"/>
        </w:rPr>
        <w:t>/-</w:t>
      </w:r>
      <w:r w:rsidRPr="006061E5">
        <w:rPr>
          <w:color w:val="auto"/>
          <w:sz w:val="24"/>
          <w:szCs w:val="24"/>
          <w:lang w:val="en-US" w:eastAsia="en-US" w:bidi="en-US"/>
        </w:rPr>
        <w:t>an</w:t>
      </w:r>
      <w:r w:rsidRPr="006061E5">
        <w:rPr>
          <w:color w:val="auto"/>
          <w:sz w:val="24"/>
          <w:szCs w:val="24"/>
          <w:lang w:eastAsia="en-US" w:bidi="en-US"/>
        </w:rPr>
        <w:t xml:space="preserve">; </w:t>
      </w:r>
      <w:r w:rsidRPr="006061E5">
        <w:rPr>
          <w:color w:val="auto"/>
          <w:sz w:val="24"/>
          <w:szCs w:val="24"/>
        </w:rPr>
        <w:t xml:space="preserve">наречия с суффиксом </w:t>
      </w:r>
      <w:r w:rsidRPr="006061E5">
        <w:rPr>
          <w:color w:val="auto"/>
          <w:sz w:val="24"/>
          <w:szCs w:val="24"/>
          <w:lang w:eastAsia="en-US" w:bidi="en-US"/>
        </w:rPr>
        <w:t>-</w:t>
      </w:r>
      <w:r w:rsidRPr="006061E5">
        <w:rPr>
          <w:color w:val="auto"/>
          <w:sz w:val="24"/>
          <w:szCs w:val="24"/>
          <w:lang w:val="en-US" w:eastAsia="en-US" w:bidi="en-US"/>
        </w:rPr>
        <w:t>ly</w:t>
      </w:r>
      <w:r w:rsidRPr="006061E5">
        <w:rPr>
          <w:color w:val="auto"/>
          <w:sz w:val="24"/>
          <w:szCs w:val="24"/>
          <w:lang w:eastAsia="en-US" w:bidi="en-US"/>
        </w:rPr>
        <w:t xml:space="preserve">; </w:t>
      </w:r>
      <w:r w:rsidRPr="006061E5">
        <w:rPr>
          <w:color w:val="auto"/>
          <w:sz w:val="24"/>
          <w:szCs w:val="24"/>
        </w:rPr>
        <w:t xml:space="preserve">имена прилагательные, имена существительные и наречия с отрицательным префиксом </w:t>
      </w:r>
      <w:r w:rsidRPr="006061E5">
        <w:rPr>
          <w:color w:val="auto"/>
          <w:sz w:val="24"/>
          <w:szCs w:val="24"/>
          <w:lang w:val="en-US" w:eastAsia="en-US" w:bidi="en-US"/>
        </w:rPr>
        <w:t>un</w:t>
      </w:r>
      <w:r w:rsidRPr="006061E5">
        <w:rPr>
          <w:color w:val="auto"/>
          <w:sz w:val="24"/>
          <w:szCs w:val="24"/>
          <w:lang w:eastAsia="en-US" w:bidi="en-US"/>
        </w:rPr>
        <w:t>-;</w:t>
      </w:r>
    </w:p>
    <w:p w:rsidR="00A57638" w:rsidRPr="006061E5" w:rsidRDefault="00E235EB">
      <w:pPr>
        <w:pStyle w:val="13"/>
        <w:spacing w:line="259"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и интернациональные слова;</w:t>
      </w:r>
    </w:p>
    <w:p w:rsidR="00A57638" w:rsidRPr="006061E5" w:rsidRDefault="00E235EB" w:rsidP="000B3370">
      <w:pPr>
        <w:pStyle w:val="13"/>
        <w:numPr>
          <w:ilvl w:val="0"/>
          <w:numId w:val="35"/>
        </w:numPr>
        <w:tabs>
          <w:tab w:val="left" w:pos="566"/>
        </w:tabs>
        <w:spacing w:line="259" w:lineRule="auto"/>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6061E5" w:rsidRDefault="00E235EB">
      <w:pPr>
        <w:pStyle w:val="13"/>
        <w:spacing w:line="259"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употреблять в устной и письменной речи:</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предложения с несколькими обстоятельствами, следующими в определённом порядке;</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 xml:space="preserve">вопросительные предложения (альтернативный и </w:t>
      </w:r>
      <w:r w:rsidRPr="006061E5">
        <w:rPr>
          <w:color w:val="auto"/>
          <w:sz w:val="24"/>
          <w:szCs w:val="24"/>
        </w:rPr>
        <w:lastRenderedPageBreak/>
        <w:t xml:space="preserve">разделительный вопросы в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w:t>
      </w:r>
      <w:r w:rsidRPr="006061E5">
        <w:rPr>
          <w:color w:val="auto"/>
          <w:sz w:val="24"/>
          <w:szCs w:val="24"/>
          <w:lang w:eastAsia="en-US" w:bidi="en-US"/>
        </w:rPr>
        <w:t>/</w:t>
      </w:r>
      <w:r w:rsidRPr="006061E5">
        <w:rPr>
          <w:color w:val="auto"/>
          <w:sz w:val="24"/>
          <w:szCs w:val="24"/>
          <w:lang w:val="en-US" w:eastAsia="en-US" w:bidi="en-US"/>
        </w:rPr>
        <w:t>FutureSimpleTense</w:t>
      </w:r>
      <w:r w:rsidRPr="006061E5">
        <w:rPr>
          <w:color w:val="auto"/>
          <w:sz w:val="24"/>
          <w:szCs w:val="24"/>
          <w:lang w:eastAsia="en-US" w:bidi="en-US"/>
        </w:rPr>
        <w:t>);</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PresentPerfectTense</w:t>
      </w:r>
      <w:r w:rsidRPr="006061E5">
        <w:rPr>
          <w:color w:val="auto"/>
          <w:sz w:val="24"/>
          <w:szCs w:val="24"/>
        </w:rPr>
        <w:t>в повествовательных (утвердительных и отрицательных) и вопросительных предложениях;</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имена существительные с причастиями настоящего и прошедшего времени;</w:t>
      </w:r>
    </w:p>
    <w:p w:rsidR="00A57638" w:rsidRPr="006061E5" w:rsidRDefault="00E235EB" w:rsidP="00A861F3">
      <w:pPr>
        <w:pStyle w:val="13"/>
        <w:numPr>
          <w:ilvl w:val="0"/>
          <w:numId w:val="216"/>
        </w:numPr>
        <w:spacing w:line="259" w:lineRule="auto"/>
        <w:jc w:val="both"/>
        <w:rPr>
          <w:color w:val="auto"/>
          <w:sz w:val="24"/>
          <w:szCs w:val="24"/>
        </w:rPr>
      </w:pPr>
      <w:r w:rsidRPr="006061E5">
        <w:rPr>
          <w:color w:val="auto"/>
          <w:sz w:val="24"/>
          <w:szCs w:val="24"/>
        </w:rPr>
        <w:t>наречия в положительной, сравнительной и превосходной степенях, образованные по правилу, и исключения;</w:t>
      </w:r>
    </w:p>
    <w:p w:rsidR="00A57638" w:rsidRPr="006061E5" w:rsidRDefault="00AC04B8" w:rsidP="00AC04B8">
      <w:pPr>
        <w:pStyle w:val="13"/>
        <w:tabs>
          <w:tab w:val="left" w:pos="471"/>
        </w:tabs>
        <w:spacing w:line="259" w:lineRule="auto"/>
        <w:ind w:left="240" w:firstLine="0"/>
        <w:jc w:val="both"/>
        <w:rPr>
          <w:color w:val="auto"/>
          <w:sz w:val="24"/>
          <w:szCs w:val="24"/>
        </w:rPr>
      </w:pPr>
      <w:r w:rsidRPr="006061E5">
        <w:rPr>
          <w:color w:val="auto"/>
          <w:sz w:val="24"/>
          <w:szCs w:val="24"/>
        </w:rPr>
        <w:t>5</w:t>
      </w:r>
      <w:r w:rsidR="00E235EB" w:rsidRPr="006061E5">
        <w:rPr>
          <w:color w:val="auto"/>
          <w:sz w:val="24"/>
          <w:szCs w:val="24"/>
        </w:rPr>
        <w:t xml:space="preserve">) </w:t>
      </w:r>
      <w:r w:rsidR="00E235EB" w:rsidRPr="006061E5">
        <w:rPr>
          <w:i/>
          <w:iCs/>
          <w:color w:val="auto"/>
          <w:sz w:val="24"/>
          <w:szCs w:val="24"/>
        </w:rPr>
        <w:t>владеть</w:t>
      </w:r>
      <w:r w:rsidR="00E235EB" w:rsidRPr="006061E5">
        <w:rPr>
          <w:color w:val="auto"/>
          <w:sz w:val="24"/>
          <w:szCs w:val="24"/>
        </w:rPr>
        <w:t xml:space="preserve"> социокультурными знаниями и умениями:</w:t>
      </w:r>
    </w:p>
    <w:p w:rsidR="00A57638" w:rsidRPr="006061E5" w:rsidRDefault="00E235EB" w:rsidP="00A861F3">
      <w:pPr>
        <w:pStyle w:val="13"/>
        <w:numPr>
          <w:ilvl w:val="0"/>
          <w:numId w:val="217"/>
        </w:numPr>
        <w:tabs>
          <w:tab w:val="left" w:pos="198"/>
        </w:tabs>
        <w:spacing w:line="259"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6061E5" w:rsidRDefault="00E235EB" w:rsidP="00A861F3">
      <w:pPr>
        <w:pStyle w:val="13"/>
        <w:numPr>
          <w:ilvl w:val="0"/>
          <w:numId w:val="217"/>
        </w:numPr>
        <w:tabs>
          <w:tab w:val="left" w:pos="198"/>
        </w:tabs>
        <w:spacing w:line="259"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6061E5" w:rsidRDefault="00E235EB" w:rsidP="00A861F3">
      <w:pPr>
        <w:pStyle w:val="13"/>
        <w:numPr>
          <w:ilvl w:val="0"/>
          <w:numId w:val="217"/>
        </w:numPr>
        <w:jc w:val="both"/>
        <w:rPr>
          <w:color w:val="auto"/>
          <w:sz w:val="24"/>
          <w:szCs w:val="24"/>
        </w:rPr>
      </w:pPr>
      <w:r w:rsidRPr="006061E5">
        <w:rPr>
          <w:i/>
          <w:iCs/>
          <w:color w:val="auto"/>
          <w:sz w:val="24"/>
          <w:szCs w:val="24"/>
        </w:rPr>
        <w:t>правильно оформлять</w:t>
      </w:r>
      <w:r w:rsidRPr="006061E5">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6061E5" w:rsidRDefault="00E235EB" w:rsidP="00A861F3">
      <w:pPr>
        <w:pStyle w:val="13"/>
        <w:numPr>
          <w:ilvl w:val="0"/>
          <w:numId w:val="217"/>
        </w:numPr>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родной страны и страны/стран изучаемого языка;</w:t>
      </w:r>
    </w:p>
    <w:p w:rsidR="00A57638" w:rsidRPr="006061E5" w:rsidRDefault="00E235EB" w:rsidP="00A861F3">
      <w:pPr>
        <w:pStyle w:val="13"/>
        <w:numPr>
          <w:ilvl w:val="0"/>
          <w:numId w:val="217"/>
        </w:numPr>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страны/стран изучаемого языка;</w:t>
      </w:r>
    </w:p>
    <w:p w:rsidR="00A57638" w:rsidRPr="006061E5" w:rsidRDefault="00E235EB" w:rsidP="000B3370">
      <w:pPr>
        <w:pStyle w:val="13"/>
        <w:numPr>
          <w:ilvl w:val="0"/>
          <w:numId w:val="36"/>
        </w:numPr>
        <w:tabs>
          <w:tab w:val="left" w:pos="570"/>
        </w:tabs>
        <w:jc w:val="both"/>
        <w:rPr>
          <w:color w:val="auto"/>
          <w:sz w:val="24"/>
          <w:szCs w:val="24"/>
        </w:rPr>
      </w:pPr>
      <w:r w:rsidRPr="006061E5">
        <w:rPr>
          <w:i/>
          <w:iCs/>
          <w:color w:val="auto"/>
          <w:sz w:val="24"/>
          <w:szCs w:val="24"/>
        </w:rPr>
        <w:t>владеть</w:t>
      </w:r>
      <w:r w:rsidRPr="006061E5">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w:t>
      </w:r>
      <w:r w:rsidRPr="006061E5">
        <w:rPr>
          <w:color w:val="auto"/>
          <w:sz w:val="24"/>
          <w:szCs w:val="24"/>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6061E5" w:rsidRDefault="00E235EB" w:rsidP="000B3370">
      <w:pPr>
        <w:pStyle w:val="13"/>
        <w:numPr>
          <w:ilvl w:val="0"/>
          <w:numId w:val="36"/>
        </w:numPr>
        <w:tabs>
          <w:tab w:val="left" w:pos="570"/>
        </w:tabs>
        <w:jc w:val="both"/>
        <w:rPr>
          <w:color w:val="auto"/>
          <w:sz w:val="24"/>
          <w:szCs w:val="24"/>
        </w:rPr>
      </w:pPr>
      <w:r w:rsidRPr="006061E5">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61E5" w:rsidRDefault="00E235EB" w:rsidP="000B3370">
      <w:pPr>
        <w:pStyle w:val="13"/>
        <w:numPr>
          <w:ilvl w:val="0"/>
          <w:numId w:val="36"/>
        </w:numPr>
        <w:tabs>
          <w:tab w:val="left" w:pos="570"/>
        </w:tabs>
        <w:jc w:val="both"/>
        <w:rPr>
          <w:color w:val="auto"/>
          <w:sz w:val="24"/>
          <w:szCs w:val="24"/>
        </w:rPr>
      </w:pPr>
      <w:r w:rsidRPr="006061E5">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6061E5" w:rsidRDefault="00810082" w:rsidP="00810082">
      <w:pPr>
        <w:pStyle w:val="af5"/>
        <w:rPr>
          <w:rFonts w:ascii="Times New Roman" w:hAnsi="Times New Roman" w:cs="Times New Roman"/>
          <w:sz w:val="24"/>
          <w:szCs w:val="24"/>
        </w:rPr>
      </w:pPr>
      <w:bookmarkStart w:id="284" w:name="bookmark573"/>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6 класс</w:t>
      </w:r>
      <w:bookmarkEnd w:id="284"/>
    </w:p>
    <w:p w:rsidR="00A57638" w:rsidRPr="006061E5" w:rsidRDefault="00E235EB" w:rsidP="000B3370">
      <w:pPr>
        <w:pStyle w:val="13"/>
        <w:numPr>
          <w:ilvl w:val="0"/>
          <w:numId w:val="37"/>
        </w:numPr>
        <w:tabs>
          <w:tab w:val="left" w:pos="570"/>
        </w:tabs>
        <w:jc w:val="both"/>
        <w:rPr>
          <w:color w:val="auto"/>
          <w:sz w:val="24"/>
          <w:szCs w:val="24"/>
        </w:rPr>
      </w:pPr>
      <w:r w:rsidRPr="006061E5">
        <w:rPr>
          <w:color w:val="auto"/>
          <w:sz w:val="24"/>
          <w:szCs w:val="24"/>
        </w:rPr>
        <w:t>владеть основными видами речевой деятельности:</w:t>
      </w:r>
    </w:p>
    <w:p w:rsidR="00A57638" w:rsidRPr="006061E5" w:rsidRDefault="00E235EB" w:rsidP="00810082">
      <w:pPr>
        <w:pStyle w:val="13"/>
        <w:jc w:val="both"/>
        <w:rPr>
          <w:color w:val="auto"/>
          <w:sz w:val="24"/>
          <w:szCs w:val="24"/>
        </w:rPr>
      </w:pPr>
      <w:r w:rsidRPr="006061E5">
        <w:rPr>
          <w:b/>
          <w:bCs/>
          <w:color w:val="auto"/>
          <w:sz w:val="24"/>
          <w:szCs w:val="24"/>
        </w:rPr>
        <w:t xml:space="preserve">говорение: </w:t>
      </w: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6061E5" w:rsidRDefault="00E235EB">
      <w:pPr>
        <w:pStyle w:val="13"/>
        <w:jc w:val="both"/>
        <w:rPr>
          <w:color w:val="auto"/>
          <w:sz w:val="24"/>
          <w:szCs w:val="24"/>
        </w:rPr>
      </w:pPr>
      <w:r w:rsidRPr="006061E5">
        <w:rPr>
          <w:i/>
          <w:iCs/>
          <w:color w:val="auto"/>
          <w:sz w:val="24"/>
          <w:szCs w:val="24"/>
        </w:rPr>
        <w:t>создавать разные виды монологических высказываний</w:t>
      </w:r>
      <w:r w:rsidRPr="006061E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061E5">
        <w:rPr>
          <w:i/>
          <w:iCs/>
          <w:color w:val="auto"/>
          <w:sz w:val="24"/>
          <w:szCs w:val="24"/>
        </w:rPr>
        <w:t>излагать</w:t>
      </w:r>
      <w:r w:rsidRPr="006061E5">
        <w:rPr>
          <w:color w:val="auto"/>
          <w:sz w:val="24"/>
          <w:szCs w:val="24"/>
        </w:rPr>
        <w:t xml:space="preserve"> основное содержание прочитанного текста с вербальными и/или зрительными опорами (объём — 7—8 фраз); кратко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7—8 фраз);</w:t>
      </w:r>
    </w:p>
    <w:p w:rsidR="00A57638" w:rsidRPr="006061E5" w:rsidRDefault="00E235EB">
      <w:pPr>
        <w:pStyle w:val="13"/>
        <w:jc w:val="both"/>
        <w:rPr>
          <w:color w:val="auto"/>
          <w:sz w:val="24"/>
          <w:szCs w:val="24"/>
        </w:rPr>
      </w:pPr>
      <w:r w:rsidRPr="006061E5">
        <w:rPr>
          <w:b/>
          <w:bCs/>
          <w:color w:val="auto"/>
          <w:sz w:val="24"/>
          <w:szCs w:val="24"/>
        </w:rPr>
        <w:t xml:space="preserve">аудирование: </w:t>
      </w:r>
      <w:r w:rsidRPr="006061E5">
        <w:rPr>
          <w:i/>
          <w:iCs/>
          <w:color w:val="auto"/>
          <w:sz w:val="24"/>
          <w:szCs w:val="24"/>
        </w:rPr>
        <w:t>воспринимать на слух и понимать</w:t>
      </w:r>
      <w:r w:rsidRPr="006061E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w:t>
      </w:r>
      <w:r w:rsidRPr="006061E5">
        <w:rPr>
          <w:color w:val="auto"/>
          <w:sz w:val="24"/>
          <w:szCs w:val="24"/>
        </w:rPr>
        <w:lastRenderedPageBreak/>
        <w:t>для аудирования — до 1,5 минут);</w:t>
      </w:r>
    </w:p>
    <w:p w:rsidR="00A57638" w:rsidRPr="006061E5" w:rsidRDefault="00E235EB">
      <w:pPr>
        <w:pStyle w:val="13"/>
        <w:jc w:val="both"/>
        <w:rPr>
          <w:color w:val="auto"/>
          <w:sz w:val="24"/>
          <w:szCs w:val="24"/>
        </w:rPr>
      </w:pPr>
      <w:r w:rsidRPr="006061E5">
        <w:rPr>
          <w:b/>
          <w:bCs/>
          <w:color w:val="auto"/>
          <w:sz w:val="24"/>
          <w:szCs w:val="24"/>
        </w:rPr>
        <w:t xml:space="preserve">смысловое чтение: </w:t>
      </w:r>
      <w:r w:rsidRPr="006061E5">
        <w:rPr>
          <w:i/>
          <w:iCs/>
          <w:color w:val="auto"/>
          <w:sz w:val="24"/>
          <w:szCs w:val="24"/>
        </w:rPr>
        <w:t>читать про себя и понимать</w:t>
      </w:r>
      <w:r w:rsidRPr="006061E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6061E5">
        <w:rPr>
          <w:i/>
          <w:iCs/>
          <w:color w:val="auto"/>
          <w:sz w:val="24"/>
          <w:szCs w:val="24"/>
        </w:rPr>
        <w:t>определять</w:t>
      </w:r>
      <w:r w:rsidRPr="006061E5">
        <w:rPr>
          <w:color w:val="auto"/>
          <w:sz w:val="24"/>
          <w:szCs w:val="24"/>
        </w:rPr>
        <w:t xml:space="preserve"> тему текста по заголовку;</w:t>
      </w:r>
    </w:p>
    <w:p w:rsidR="00A57638" w:rsidRPr="006061E5" w:rsidRDefault="00E235EB">
      <w:pPr>
        <w:pStyle w:val="13"/>
        <w:jc w:val="both"/>
        <w:rPr>
          <w:color w:val="auto"/>
          <w:sz w:val="24"/>
          <w:szCs w:val="24"/>
        </w:rPr>
      </w:pPr>
      <w:r w:rsidRPr="006061E5">
        <w:rPr>
          <w:b/>
          <w:bCs/>
          <w:color w:val="auto"/>
          <w:sz w:val="24"/>
          <w:szCs w:val="24"/>
        </w:rPr>
        <w:t xml:space="preserve">письменная речь: </w:t>
      </w:r>
      <w:r w:rsidRPr="006061E5">
        <w:rPr>
          <w:i/>
          <w:iCs/>
          <w:color w:val="auto"/>
          <w:sz w:val="24"/>
          <w:szCs w:val="24"/>
        </w:rPr>
        <w:t>заполнять</w:t>
      </w:r>
      <w:r w:rsidRPr="006061E5">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6061E5" w:rsidRDefault="00E235EB" w:rsidP="000B3370">
      <w:pPr>
        <w:pStyle w:val="13"/>
        <w:numPr>
          <w:ilvl w:val="0"/>
          <w:numId w:val="37"/>
        </w:numPr>
        <w:tabs>
          <w:tab w:val="left" w:pos="564"/>
        </w:tabs>
        <w:spacing w:line="252" w:lineRule="auto"/>
        <w:jc w:val="both"/>
        <w:rPr>
          <w:color w:val="auto"/>
          <w:sz w:val="24"/>
          <w:szCs w:val="24"/>
        </w:rPr>
      </w:pPr>
      <w:r w:rsidRPr="006061E5">
        <w:rPr>
          <w:color w:val="auto"/>
          <w:sz w:val="24"/>
          <w:szCs w:val="24"/>
        </w:rPr>
        <w:t xml:space="preserve">владеть </w:t>
      </w:r>
      <w:r w:rsidRPr="006061E5">
        <w:rPr>
          <w:b/>
          <w:bCs/>
          <w:color w:val="auto"/>
          <w:sz w:val="24"/>
          <w:szCs w:val="24"/>
        </w:rPr>
        <w:t xml:space="preserve">фонетическими навыками: </w:t>
      </w:r>
      <w:r w:rsidRPr="006061E5">
        <w:rPr>
          <w:i/>
          <w:iCs/>
          <w:color w:val="auto"/>
          <w:sz w:val="24"/>
          <w:szCs w:val="24"/>
        </w:rPr>
        <w:t>различать на слух и адекватно</w:t>
      </w:r>
      <w:r w:rsidRPr="006061E5">
        <w:rPr>
          <w:color w:val="auto"/>
          <w:sz w:val="24"/>
          <w:szCs w:val="24"/>
        </w:rPr>
        <w:t xml:space="preserve">,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w:t>
      </w:r>
      <w:r w:rsidRPr="006061E5">
        <w:rPr>
          <w:i/>
          <w:iCs/>
          <w:color w:val="auto"/>
          <w:sz w:val="24"/>
          <w:szCs w:val="24"/>
        </w:rPr>
        <w:t>применять правила</w:t>
      </w:r>
      <w:r w:rsidRPr="006061E5">
        <w:rPr>
          <w:color w:val="auto"/>
          <w:sz w:val="24"/>
          <w:szCs w:val="24"/>
        </w:rPr>
        <w:t xml:space="preserve"> отсутствия фразового ударения на служебных словах; </w:t>
      </w:r>
      <w:r w:rsidRPr="006061E5">
        <w:rPr>
          <w:i/>
          <w:iCs/>
          <w:color w:val="auto"/>
          <w:sz w:val="24"/>
          <w:szCs w:val="24"/>
        </w:rPr>
        <w:t>выразительно читать вслух</w:t>
      </w:r>
      <w:r w:rsidRPr="006061E5">
        <w:rPr>
          <w:color w:val="auto"/>
          <w:sz w:val="24"/>
          <w:szCs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орфографическими </w:t>
      </w:r>
      <w:r w:rsidRPr="006061E5">
        <w:rPr>
          <w:color w:val="auto"/>
          <w:sz w:val="24"/>
          <w:szCs w:val="24"/>
        </w:rPr>
        <w:t xml:space="preserve">навыками: правильно </w:t>
      </w:r>
      <w:r w:rsidRPr="006061E5">
        <w:rPr>
          <w:i/>
          <w:iCs/>
          <w:color w:val="auto"/>
          <w:sz w:val="24"/>
          <w:szCs w:val="24"/>
        </w:rPr>
        <w:t xml:space="preserve">писать </w:t>
      </w:r>
      <w:r w:rsidRPr="006061E5">
        <w:rPr>
          <w:color w:val="auto"/>
          <w:sz w:val="24"/>
          <w:szCs w:val="24"/>
        </w:rPr>
        <w:t>изученные слова;</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пунктуационными </w:t>
      </w:r>
      <w:r w:rsidRPr="006061E5">
        <w:rPr>
          <w:color w:val="auto"/>
          <w:sz w:val="24"/>
          <w:szCs w:val="24"/>
        </w:rPr>
        <w:t xml:space="preserve">навыками: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и обращении, </w:t>
      </w:r>
      <w:r w:rsidRPr="006061E5">
        <w:rPr>
          <w:color w:val="auto"/>
          <w:sz w:val="24"/>
          <w:szCs w:val="24"/>
        </w:rPr>
        <w:lastRenderedPageBreak/>
        <w:t xml:space="preserve">апостроф; пунктуационно правильно </w:t>
      </w:r>
      <w:r w:rsidRPr="006061E5">
        <w:rPr>
          <w:i/>
          <w:iCs/>
          <w:color w:val="auto"/>
          <w:sz w:val="24"/>
          <w:szCs w:val="24"/>
        </w:rPr>
        <w:t>оформлять</w:t>
      </w:r>
      <w:r w:rsidRPr="006061E5">
        <w:rPr>
          <w:color w:val="auto"/>
          <w:sz w:val="24"/>
          <w:szCs w:val="24"/>
        </w:rPr>
        <w:t xml:space="preserve"> электронное сообщение личного характера;</w:t>
      </w:r>
    </w:p>
    <w:p w:rsidR="00A57638" w:rsidRPr="006061E5" w:rsidRDefault="00E235EB" w:rsidP="000B3370">
      <w:pPr>
        <w:pStyle w:val="13"/>
        <w:numPr>
          <w:ilvl w:val="0"/>
          <w:numId w:val="37"/>
        </w:numPr>
        <w:tabs>
          <w:tab w:val="left" w:pos="564"/>
        </w:tabs>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800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6061E5">
        <w:rPr>
          <w:color w:val="auto"/>
          <w:sz w:val="24"/>
          <w:szCs w:val="24"/>
          <w:lang w:eastAsia="en-US" w:bidi="en-US"/>
        </w:rPr>
        <w:t>-</w:t>
      </w:r>
      <w:r w:rsidRPr="006061E5">
        <w:rPr>
          <w:color w:val="auto"/>
          <w:sz w:val="24"/>
          <w:szCs w:val="24"/>
          <w:lang w:val="en-US" w:eastAsia="en-US" w:bidi="en-US"/>
        </w:rPr>
        <w:t>ing</w:t>
      </w:r>
      <w:r w:rsidRPr="006061E5">
        <w:rPr>
          <w:color w:val="auto"/>
          <w:sz w:val="24"/>
          <w:szCs w:val="24"/>
          <w:lang w:eastAsia="en-US" w:bidi="en-US"/>
        </w:rPr>
        <w:t xml:space="preserve">; </w:t>
      </w:r>
      <w:r w:rsidRPr="006061E5">
        <w:rPr>
          <w:color w:val="auto"/>
          <w:sz w:val="24"/>
          <w:szCs w:val="24"/>
        </w:rPr>
        <w:t xml:space="preserve">имена прилагательные с помощью суффиксов </w:t>
      </w:r>
      <w:r w:rsidRPr="006061E5">
        <w:rPr>
          <w:color w:val="auto"/>
          <w:sz w:val="24"/>
          <w:szCs w:val="24"/>
          <w:lang w:eastAsia="en-US" w:bidi="en-US"/>
        </w:rPr>
        <w:t>-</w:t>
      </w:r>
      <w:r w:rsidRPr="006061E5">
        <w:rPr>
          <w:color w:val="auto"/>
          <w:sz w:val="24"/>
          <w:szCs w:val="24"/>
          <w:lang w:val="en-US" w:eastAsia="en-US" w:bidi="en-US"/>
        </w:rPr>
        <w:t>ing</w:t>
      </w:r>
      <w:r w:rsidRPr="006061E5">
        <w:rPr>
          <w:color w:val="auto"/>
          <w:sz w:val="24"/>
          <w:szCs w:val="24"/>
          <w:lang w:eastAsia="en-US" w:bidi="en-US"/>
        </w:rPr>
        <w:t>, -</w:t>
      </w:r>
      <w:r w:rsidRPr="006061E5">
        <w:rPr>
          <w:color w:val="auto"/>
          <w:sz w:val="24"/>
          <w:szCs w:val="24"/>
          <w:lang w:val="en-US" w:eastAsia="en-US" w:bidi="en-US"/>
        </w:rPr>
        <w:t>less</w:t>
      </w:r>
      <w:r w:rsidRPr="006061E5">
        <w:rPr>
          <w:color w:val="auto"/>
          <w:sz w:val="24"/>
          <w:szCs w:val="24"/>
          <w:lang w:eastAsia="en-US" w:bidi="en-US"/>
        </w:rPr>
        <w:t>, -</w:t>
      </w:r>
      <w:r w:rsidRPr="006061E5">
        <w:rPr>
          <w:color w:val="auto"/>
          <w:sz w:val="24"/>
          <w:szCs w:val="24"/>
          <w:lang w:val="en-US" w:eastAsia="en-US" w:bidi="en-US"/>
        </w:rPr>
        <w:t>ive</w:t>
      </w:r>
      <w:r w:rsidRPr="006061E5">
        <w:rPr>
          <w:color w:val="auto"/>
          <w:sz w:val="24"/>
          <w:szCs w:val="24"/>
          <w:lang w:eastAsia="en-US" w:bidi="en-US"/>
        </w:rPr>
        <w:t>, -</w:t>
      </w:r>
      <w:r w:rsidRPr="006061E5">
        <w:rPr>
          <w:color w:val="auto"/>
          <w:sz w:val="24"/>
          <w:szCs w:val="24"/>
          <w:lang w:val="en-US" w:eastAsia="en-US" w:bidi="en-US"/>
        </w:rPr>
        <w:t>al</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 и интернациональные слова;</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6061E5" w:rsidRDefault="00E235EB" w:rsidP="000B3370">
      <w:pPr>
        <w:pStyle w:val="13"/>
        <w:numPr>
          <w:ilvl w:val="0"/>
          <w:numId w:val="37"/>
        </w:numPr>
        <w:tabs>
          <w:tab w:val="left" w:pos="566"/>
        </w:tabs>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19"/>
        </w:numPr>
        <w:spacing w:line="298" w:lineRule="auto"/>
        <w:jc w:val="both"/>
        <w:rPr>
          <w:color w:val="auto"/>
          <w:sz w:val="24"/>
          <w:szCs w:val="24"/>
        </w:rPr>
      </w:pPr>
      <w:r w:rsidRPr="006061E5">
        <w:rPr>
          <w:color w:val="auto"/>
          <w:sz w:val="24"/>
          <w:szCs w:val="24"/>
        </w:rPr>
        <w:t xml:space="preserve">сложноподчинённые предложения с придаточными определительными с союзными словами </w:t>
      </w:r>
      <w:r w:rsidRPr="006061E5">
        <w:rPr>
          <w:color w:val="auto"/>
          <w:sz w:val="24"/>
          <w:szCs w:val="24"/>
          <w:lang w:val="en-US" w:eastAsia="en-US" w:bidi="en-US"/>
        </w:rPr>
        <w:t>who</w:t>
      </w:r>
      <w:r w:rsidRPr="006061E5">
        <w:rPr>
          <w:color w:val="auto"/>
          <w:sz w:val="24"/>
          <w:szCs w:val="24"/>
          <w:lang w:eastAsia="en-US" w:bidi="en-US"/>
        </w:rPr>
        <w:t xml:space="preserve">, </w:t>
      </w:r>
      <w:r w:rsidRPr="006061E5">
        <w:rPr>
          <w:color w:val="auto"/>
          <w:sz w:val="24"/>
          <w:szCs w:val="24"/>
          <w:lang w:val="en-US" w:eastAsia="en-US" w:bidi="en-US"/>
        </w:rPr>
        <w:t>which</w:t>
      </w:r>
      <w:r w:rsidRPr="006061E5">
        <w:rPr>
          <w:color w:val="auto"/>
          <w:sz w:val="24"/>
          <w:szCs w:val="24"/>
          <w:lang w:eastAsia="en-US" w:bidi="en-US"/>
        </w:rPr>
        <w:t xml:space="preserve">, </w:t>
      </w:r>
      <w:r w:rsidRPr="006061E5">
        <w:rPr>
          <w:color w:val="auto"/>
          <w:sz w:val="24"/>
          <w:szCs w:val="24"/>
          <w:lang w:val="en-US" w:eastAsia="en-US" w:bidi="en-US"/>
        </w:rPr>
        <w:t>that</w:t>
      </w:r>
      <w:r w:rsidRPr="006061E5">
        <w:rPr>
          <w:color w:val="auto"/>
          <w:sz w:val="24"/>
          <w:szCs w:val="24"/>
          <w:lang w:eastAsia="en-US" w:bidi="en-US"/>
        </w:rPr>
        <w:t>;</w:t>
      </w:r>
    </w:p>
    <w:p w:rsidR="00A57638" w:rsidRPr="006061E5" w:rsidRDefault="00E235EB" w:rsidP="00A861F3">
      <w:pPr>
        <w:pStyle w:val="13"/>
        <w:numPr>
          <w:ilvl w:val="0"/>
          <w:numId w:val="219"/>
        </w:numPr>
        <w:spacing w:line="298" w:lineRule="auto"/>
        <w:jc w:val="both"/>
        <w:rPr>
          <w:color w:val="auto"/>
          <w:sz w:val="24"/>
          <w:szCs w:val="24"/>
        </w:rPr>
      </w:pPr>
      <w:r w:rsidRPr="006061E5">
        <w:rPr>
          <w:color w:val="auto"/>
          <w:sz w:val="24"/>
          <w:szCs w:val="24"/>
        </w:rPr>
        <w:t xml:space="preserve">сложноподчинённые предложения с придаточными времени с союзами </w:t>
      </w:r>
      <w:r w:rsidRPr="006061E5">
        <w:rPr>
          <w:color w:val="auto"/>
          <w:sz w:val="24"/>
          <w:szCs w:val="24"/>
          <w:lang w:val="en-US" w:eastAsia="en-US" w:bidi="en-US"/>
        </w:rPr>
        <w:t>for</w:t>
      </w:r>
      <w:r w:rsidRPr="006061E5">
        <w:rPr>
          <w:color w:val="auto"/>
          <w:sz w:val="24"/>
          <w:szCs w:val="24"/>
          <w:lang w:eastAsia="en-US" w:bidi="en-US"/>
        </w:rPr>
        <w:t xml:space="preserve">, </w:t>
      </w:r>
      <w:r w:rsidRPr="006061E5">
        <w:rPr>
          <w:color w:val="auto"/>
          <w:sz w:val="24"/>
          <w:szCs w:val="24"/>
          <w:lang w:val="en-US" w:eastAsia="en-US" w:bidi="en-US"/>
        </w:rPr>
        <w:t>since</w:t>
      </w:r>
      <w:r w:rsidRPr="006061E5">
        <w:rPr>
          <w:color w:val="auto"/>
          <w:sz w:val="24"/>
          <w:szCs w:val="24"/>
          <w:lang w:eastAsia="en-US" w:bidi="en-US"/>
        </w:rPr>
        <w:t>;</w:t>
      </w:r>
    </w:p>
    <w:p w:rsidR="00A57638" w:rsidRPr="006061E5" w:rsidRDefault="00E235EB" w:rsidP="00A861F3">
      <w:pPr>
        <w:pStyle w:val="13"/>
        <w:numPr>
          <w:ilvl w:val="0"/>
          <w:numId w:val="219"/>
        </w:numPr>
        <w:spacing w:line="360" w:lineRule="auto"/>
        <w:jc w:val="both"/>
        <w:rPr>
          <w:color w:val="auto"/>
          <w:sz w:val="24"/>
          <w:szCs w:val="24"/>
        </w:rPr>
      </w:pPr>
      <w:r w:rsidRPr="006061E5">
        <w:rPr>
          <w:color w:val="auto"/>
          <w:sz w:val="24"/>
          <w:szCs w:val="24"/>
        </w:rPr>
        <w:t xml:space="preserve">предложения с конструкциями </w:t>
      </w:r>
      <w:r w:rsidRPr="006061E5">
        <w:rPr>
          <w:color w:val="auto"/>
          <w:sz w:val="24"/>
          <w:szCs w:val="24"/>
          <w:lang w:val="en-US" w:eastAsia="en-US" w:bidi="en-US"/>
        </w:rPr>
        <w:t>as</w:t>
      </w:r>
      <w:r w:rsidRPr="006061E5">
        <w:rPr>
          <w:color w:val="auto"/>
          <w:sz w:val="24"/>
          <w:szCs w:val="24"/>
        </w:rPr>
        <w:t xml:space="preserve">... </w:t>
      </w:r>
      <w:r w:rsidRPr="006061E5">
        <w:rPr>
          <w:color w:val="auto"/>
          <w:sz w:val="24"/>
          <w:szCs w:val="24"/>
          <w:lang w:val="en-US" w:eastAsia="en-US" w:bidi="en-US"/>
        </w:rPr>
        <w:t>as</w:t>
      </w:r>
      <w:r w:rsidRPr="006061E5">
        <w:rPr>
          <w:color w:val="auto"/>
          <w:sz w:val="24"/>
          <w:szCs w:val="24"/>
          <w:lang w:eastAsia="en-US" w:bidi="en-US"/>
        </w:rPr>
        <w:t xml:space="preserve">, </w:t>
      </w:r>
      <w:r w:rsidRPr="006061E5">
        <w:rPr>
          <w:color w:val="auto"/>
          <w:sz w:val="24"/>
          <w:szCs w:val="24"/>
          <w:lang w:val="en-US" w:eastAsia="en-US" w:bidi="en-US"/>
        </w:rPr>
        <w:t>notso</w:t>
      </w:r>
      <w:r w:rsidRPr="006061E5">
        <w:rPr>
          <w:color w:val="auto"/>
          <w:sz w:val="24"/>
          <w:szCs w:val="24"/>
          <w:lang w:eastAsia="en-US" w:bidi="en-US"/>
        </w:rPr>
        <w:t xml:space="preserve"> ... </w:t>
      </w:r>
      <w:r w:rsidRPr="006061E5">
        <w:rPr>
          <w:color w:val="auto"/>
          <w:sz w:val="24"/>
          <w:szCs w:val="24"/>
          <w:lang w:val="en-US" w:eastAsia="en-US" w:bidi="en-US"/>
        </w:rPr>
        <w:t>as</w:t>
      </w:r>
      <w:r w:rsidRPr="006061E5">
        <w:rPr>
          <w:color w:val="auto"/>
          <w:sz w:val="24"/>
          <w:szCs w:val="24"/>
          <w:lang w:eastAsia="en-US" w:bidi="en-US"/>
        </w:rPr>
        <w:t>;</w:t>
      </w:r>
    </w:p>
    <w:p w:rsidR="00A57638" w:rsidRPr="006061E5" w:rsidRDefault="00E235EB" w:rsidP="00A861F3">
      <w:pPr>
        <w:pStyle w:val="13"/>
        <w:numPr>
          <w:ilvl w:val="0"/>
          <w:numId w:val="219"/>
        </w:numPr>
        <w:spacing w:line="283"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PastContinuousTense</w:t>
      </w:r>
      <w:r w:rsidRPr="006061E5">
        <w:rPr>
          <w:color w:val="auto"/>
          <w:sz w:val="24"/>
          <w:szCs w:val="24"/>
          <w:lang w:eastAsia="en-US" w:bidi="en-US"/>
        </w:rPr>
        <w:t>;</w:t>
      </w:r>
    </w:p>
    <w:p w:rsidR="00A57638" w:rsidRPr="006061E5" w:rsidRDefault="00E235EB" w:rsidP="00A861F3">
      <w:pPr>
        <w:pStyle w:val="13"/>
        <w:numPr>
          <w:ilvl w:val="0"/>
          <w:numId w:val="219"/>
        </w:numPr>
        <w:spacing w:line="283" w:lineRule="auto"/>
        <w:jc w:val="both"/>
        <w:rPr>
          <w:color w:val="auto"/>
          <w:sz w:val="24"/>
          <w:szCs w:val="24"/>
        </w:rPr>
      </w:pPr>
      <w:r w:rsidRPr="006061E5">
        <w:rPr>
          <w:color w:val="auto"/>
          <w:sz w:val="24"/>
          <w:szCs w:val="24"/>
        </w:rPr>
        <w:t xml:space="preserve">все типы вопросительных предложений (общий, </w:t>
      </w:r>
      <w:r w:rsidRPr="006061E5">
        <w:rPr>
          <w:color w:val="auto"/>
          <w:sz w:val="24"/>
          <w:szCs w:val="24"/>
        </w:rPr>
        <w:lastRenderedPageBreak/>
        <w:t xml:space="preserve">специальный, альтернативный, разделительный вопросы) в </w:t>
      </w:r>
      <w:r w:rsidRPr="006061E5">
        <w:rPr>
          <w:color w:val="auto"/>
          <w:sz w:val="24"/>
          <w:szCs w:val="24"/>
          <w:lang w:val="en-US" w:eastAsia="en-US" w:bidi="en-US"/>
        </w:rPr>
        <w:t>Present</w:t>
      </w:r>
      <w:r w:rsidRPr="006061E5">
        <w:rPr>
          <w:color w:val="auto"/>
          <w:sz w:val="24"/>
          <w:szCs w:val="24"/>
          <w:lang w:eastAsia="en-US" w:bidi="en-US"/>
        </w:rPr>
        <w:t xml:space="preserve">/ </w:t>
      </w:r>
      <w:r w:rsidRPr="006061E5">
        <w:rPr>
          <w:color w:val="auto"/>
          <w:sz w:val="24"/>
          <w:szCs w:val="24"/>
          <w:lang w:val="en-US" w:eastAsia="en-US" w:bidi="en-US"/>
        </w:rPr>
        <w:t>PastContinuousTense</w:t>
      </w:r>
      <w:r w:rsidRPr="006061E5">
        <w:rPr>
          <w:color w:val="auto"/>
          <w:sz w:val="24"/>
          <w:szCs w:val="24"/>
          <w:lang w:eastAsia="en-US" w:bidi="en-US"/>
        </w:rPr>
        <w:t>;</w:t>
      </w:r>
    </w:p>
    <w:p w:rsidR="00A57638" w:rsidRPr="006061E5" w:rsidRDefault="00E235EB" w:rsidP="00A861F3">
      <w:pPr>
        <w:pStyle w:val="13"/>
        <w:numPr>
          <w:ilvl w:val="0"/>
          <w:numId w:val="219"/>
        </w:numPr>
        <w:spacing w:line="298" w:lineRule="auto"/>
        <w:jc w:val="both"/>
        <w:rPr>
          <w:color w:val="auto"/>
          <w:sz w:val="24"/>
          <w:szCs w:val="24"/>
          <w:lang w:val="en-US"/>
        </w:rPr>
      </w:pPr>
      <w:r w:rsidRPr="006061E5">
        <w:rPr>
          <w:color w:val="auto"/>
          <w:sz w:val="24"/>
          <w:szCs w:val="24"/>
        </w:rPr>
        <w:t>модальныеглаголыиихэквиваленты</w:t>
      </w:r>
      <w:r w:rsidRPr="006061E5">
        <w:rPr>
          <w:color w:val="auto"/>
          <w:sz w:val="24"/>
          <w:szCs w:val="24"/>
          <w:lang w:val="en-US" w:eastAsia="en-US" w:bidi="en-US"/>
        </w:rPr>
        <w:t>(can/be able to, must/ have to, may, should, need);</w:t>
      </w:r>
    </w:p>
    <w:p w:rsidR="00A57638" w:rsidRPr="006061E5" w:rsidRDefault="00E235EB" w:rsidP="00A861F3">
      <w:pPr>
        <w:pStyle w:val="13"/>
        <w:numPr>
          <w:ilvl w:val="0"/>
          <w:numId w:val="219"/>
        </w:numPr>
        <w:spacing w:line="360" w:lineRule="auto"/>
        <w:jc w:val="both"/>
        <w:rPr>
          <w:color w:val="auto"/>
          <w:sz w:val="24"/>
          <w:szCs w:val="24"/>
          <w:lang w:val="en-US"/>
        </w:rPr>
      </w:pPr>
      <w:r w:rsidRPr="006061E5">
        <w:rPr>
          <w:color w:val="auto"/>
          <w:sz w:val="24"/>
          <w:szCs w:val="24"/>
        </w:rPr>
        <w:t>слова</w:t>
      </w:r>
      <w:r w:rsidRPr="006061E5">
        <w:rPr>
          <w:color w:val="auto"/>
          <w:sz w:val="24"/>
          <w:szCs w:val="24"/>
          <w:lang w:val="en-US"/>
        </w:rPr>
        <w:t xml:space="preserve">, </w:t>
      </w:r>
      <w:r w:rsidRPr="006061E5">
        <w:rPr>
          <w:color w:val="auto"/>
          <w:sz w:val="24"/>
          <w:szCs w:val="24"/>
        </w:rPr>
        <w:t>выражающиеколичество</w:t>
      </w:r>
      <w:r w:rsidRPr="006061E5">
        <w:rPr>
          <w:color w:val="auto"/>
          <w:sz w:val="24"/>
          <w:szCs w:val="24"/>
          <w:lang w:val="en-US" w:eastAsia="en-US" w:bidi="en-US"/>
        </w:rPr>
        <w:t>(little/a little, few/a few);</w:t>
      </w:r>
    </w:p>
    <w:p w:rsidR="00A57638" w:rsidRPr="006061E5" w:rsidRDefault="00E235EB" w:rsidP="00A861F3">
      <w:pPr>
        <w:pStyle w:val="13"/>
        <w:numPr>
          <w:ilvl w:val="0"/>
          <w:numId w:val="219"/>
        </w:numPr>
        <w:spacing w:line="271" w:lineRule="auto"/>
        <w:jc w:val="both"/>
        <w:rPr>
          <w:color w:val="auto"/>
          <w:sz w:val="24"/>
          <w:szCs w:val="24"/>
        </w:rPr>
      </w:pPr>
      <w:r w:rsidRPr="006061E5">
        <w:rPr>
          <w:color w:val="auto"/>
          <w:sz w:val="24"/>
          <w:szCs w:val="24"/>
        </w:rPr>
        <w:t xml:space="preserve">возвратные, неопределённые местоимения </w:t>
      </w:r>
      <w:r w:rsidRPr="006061E5">
        <w:rPr>
          <w:color w:val="auto"/>
          <w:sz w:val="24"/>
          <w:szCs w:val="24"/>
          <w:lang w:val="en-US" w:eastAsia="en-US" w:bidi="en-US"/>
        </w:rPr>
        <w:t>some</w:t>
      </w:r>
      <w:r w:rsidRPr="006061E5">
        <w:rPr>
          <w:color w:val="auto"/>
          <w:sz w:val="24"/>
          <w:szCs w:val="24"/>
          <w:lang w:eastAsia="en-US" w:bidi="en-US"/>
        </w:rPr>
        <w:t xml:space="preserve">, </w:t>
      </w:r>
      <w:r w:rsidRPr="006061E5">
        <w:rPr>
          <w:color w:val="auto"/>
          <w:sz w:val="24"/>
          <w:szCs w:val="24"/>
          <w:lang w:val="en-US" w:eastAsia="en-US" w:bidi="en-US"/>
        </w:rPr>
        <w:t>any</w:t>
      </w:r>
      <w:r w:rsidRPr="006061E5">
        <w:rPr>
          <w:color w:val="auto"/>
          <w:sz w:val="24"/>
          <w:szCs w:val="24"/>
        </w:rPr>
        <w:t xml:space="preserve">и их производные </w:t>
      </w:r>
      <w:r w:rsidRPr="006061E5">
        <w:rPr>
          <w:color w:val="auto"/>
          <w:sz w:val="24"/>
          <w:szCs w:val="24"/>
          <w:lang w:eastAsia="en-US" w:bidi="en-US"/>
        </w:rPr>
        <w:t>(</w:t>
      </w:r>
      <w:r w:rsidRPr="006061E5">
        <w:rPr>
          <w:color w:val="auto"/>
          <w:sz w:val="24"/>
          <w:szCs w:val="24"/>
          <w:lang w:val="en-US" w:eastAsia="en-US" w:bidi="en-US"/>
        </w:rPr>
        <w:t>somebody</w:t>
      </w:r>
      <w:r w:rsidRPr="006061E5">
        <w:rPr>
          <w:color w:val="auto"/>
          <w:sz w:val="24"/>
          <w:szCs w:val="24"/>
          <w:lang w:eastAsia="en-US" w:bidi="en-US"/>
        </w:rPr>
        <w:t xml:space="preserve">, </w:t>
      </w:r>
      <w:r w:rsidRPr="006061E5">
        <w:rPr>
          <w:color w:val="auto"/>
          <w:sz w:val="24"/>
          <w:szCs w:val="24"/>
          <w:lang w:val="en-US" w:eastAsia="en-US" w:bidi="en-US"/>
        </w:rPr>
        <w:t>anybody</w:t>
      </w:r>
      <w:r w:rsidRPr="006061E5">
        <w:rPr>
          <w:color w:val="auto"/>
          <w:sz w:val="24"/>
          <w:szCs w:val="24"/>
          <w:lang w:eastAsia="en-US" w:bidi="en-US"/>
        </w:rPr>
        <w:t xml:space="preserve">; </w:t>
      </w:r>
      <w:r w:rsidRPr="006061E5">
        <w:rPr>
          <w:color w:val="auto"/>
          <w:sz w:val="24"/>
          <w:szCs w:val="24"/>
          <w:lang w:val="en-US" w:eastAsia="en-US" w:bidi="en-US"/>
        </w:rPr>
        <w:t>something</w:t>
      </w:r>
      <w:r w:rsidRPr="006061E5">
        <w:rPr>
          <w:color w:val="auto"/>
          <w:sz w:val="24"/>
          <w:szCs w:val="24"/>
          <w:lang w:eastAsia="en-US" w:bidi="en-US"/>
        </w:rPr>
        <w:t xml:space="preserve">, </w:t>
      </w:r>
      <w:r w:rsidRPr="006061E5">
        <w:rPr>
          <w:color w:val="auto"/>
          <w:sz w:val="24"/>
          <w:szCs w:val="24"/>
          <w:lang w:val="en-US" w:eastAsia="en-US" w:bidi="en-US"/>
        </w:rPr>
        <w:t>anything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lang w:val="en-US" w:eastAsia="en-US" w:bidi="en-US"/>
        </w:rPr>
        <w:t>every</w:t>
      </w:r>
      <w:r w:rsidRPr="006061E5">
        <w:rPr>
          <w:color w:val="auto"/>
          <w:sz w:val="24"/>
          <w:szCs w:val="24"/>
        </w:rPr>
        <w:t xml:space="preserve">и производные </w:t>
      </w:r>
      <w:r w:rsidRPr="006061E5">
        <w:rPr>
          <w:color w:val="auto"/>
          <w:sz w:val="24"/>
          <w:szCs w:val="24"/>
          <w:lang w:eastAsia="en-US" w:bidi="en-US"/>
        </w:rPr>
        <w:t>(</w:t>
      </w:r>
      <w:r w:rsidRPr="006061E5">
        <w:rPr>
          <w:color w:val="auto"/>
          <w:sz w:val="24"/>
          <w:szCs w:val="24"/>
          <w:lang w:val="en-US" w:eastAsia="en-US" w:bidi="en-US"/>
        </w:rPr>
        <w:t>everybody</w:t>
      </w:r>
      <w:r w:rsidRPr="006061E5">
        <w:rPr>
          <w:color w:val="auto"/>
          <w:sz w:val="24"/>
          <w:szCs w:val="24"/>
          <w:lang w:eastAsia="en-US" w:bidi="en-US"/>
        </w:rPr>
        <w:t xml:space="preserve">, </w:t>
      </w:r>
      <w:r w:rsidRPr="006061E5">
        <w:rPr>
          <w:color w:val="auto"/>
          <w:sz w:val="24"/>
          <w:szCs w:val="24"/>
          <w:lang w:val="en-US" w:eastAsia="en-US" w:bidi="en-US"/>
        </w:rPr>
        <w:t>everything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rPr>
        <w:t>в повествовательных (утвердительных и отрицательных) и вопросительных предложениях;</w:t>
      </w:r>
    </w:p>
    <w:p w:rsidR="00A57638" w:rsidRPr="006061E5" w:rsidRDefault="00E235EB" w:rsidP="00A861F3">
      <w:pPr>
        <w:pStyle w:val="13"/>
        <w:numPr>
          <w:ilvl w:val="0"/>
          <w:numId w:val="219"/>
        </w:numPr>
        <w:spacing w:line="298" w:lineRule="auto"/>
        <w:jc w:val="both"/>
        <w:rPr>
          <w:color w:val="auto"/>
          <w:sz w:val="24"/>
          <w:szCs w:val="24"/>
        </w:rPr>
      </w:pPr>
      <w:r w:rsidRPr="006061E5">
        <w:rPr>
          <w:color w:val="auto"/>
          <w:sz w:val="24"/>
          <w:szCs w:val="24"/>
        </w:rPr>
        <w:t xml:space="preserve">числительные для обозначения дат и больших чисел </w:t>
      </w:r>
      <w:r w:rsidRPr="006061E5">
        <w:rPr>
          <w:color w:val="auto"/>
          <w:sz w:val="24"/>
          <w:szCs w:val="24"/>
          <w:lang w:eastAsia="en-US" w:bidi="en-US"/>
        </w:rPr>
        <w:t>(100— 1000);</w:t>
      </w:r>
    </w:p>
    <w:p w:rsidR="00A57638" w:rsidRPr="006061E5" w:rsidRDefault="00E235EB">
      <w:pPr>
        <w:pStyle w:val="13"/>
        <w:jc w:val="both"/>
        <w:rPr>
          <w:color w:val="auto"/>
          <w:sz w:val="24"/>
          <w:szCs w:val="24"/>
        </w:rPr>
      </w:pPr>
      <w:r w:rsidRPr="006061E5">
        <w:rPr>
          <w:color w:val="auto"/>
          <w:sz w:val="24"/>
          <w:szCs w:val="24"/>
          <w:lang w:eastAsia="en-US" w:bidi="en-US"/>
        </w:rPr>
        <w:t xml:space="preserve">5) </w:t>
      </w:r>
      <w:r w:rsidRPr="006061E5">
        <w:rPr>
          <w:i/>
          <w:iCs/>
          <w:color w:val="auto"/>
          <w:sz w:val="24"/>
          <w:szCs w:val="24"/>
        </w:rPr>
        <w:t>владеть</w:t>
      </w:r>
      <w:r w:rsidRPr="006061E5">
        <w:rPr>
          <w:color w:val="auto"/>
          <w:sz w:val="24"/>
          <w:szCs w:val="24"/>
        </w:rPr>
        <w:t xml:space="preserve"> социокультурными знаниями и умениями:</w:t>
      </w:r>
    </w:p>
    <w:p w:rsidR="00A57638" w:rsidRPr="006061E5" w:rsidRDefault="00E235EB" w:rsidP="00A861F3">
      <w:pPr>
        <w:pStyle w:val="13"/>
        <w:numPr>
          <w:ilvl w:val="0"/>
          <w:numId w:val="218"/>
        </w:numPr>
        <w:spacing w:line="283"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61E5" w:rsidRDefault="00E235EB" w:rsidP="00A861F3">
      <w:pPr>
        <w:pStyle w:val="13"/>
        <w:numPr>
          <w:ilvl w:val="0"/>
          <w:numId w:val="218"/>
        </w:numPr>
        <w:spacing w:line="252"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6061E5" w:rsidRDefault="00E235EB" w:rsidP="00A861F3">
      <w:pPr>
        <w:pStyle w:val="13"/>
        <w:numPr>
          <w:ilvl w:val="0"/>
          <w:numId w:val="218"/>
        </w:numPr>
        <w:spacing w:line="252" w:lineRule="auto"/>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родной страны и страны/стран изучаемого языка;</w:t>
      </w:r>
    </w:p>
    <w:p w:rsidR="00A57638" w:rsidRPr="006061E5" w:rsidRDefault="00E235EB" w:rsidP="00A861F3">
      <w:pPr>
        <w:pStyle w:val="13"/>
        <w:numPr>
          <w:ilvl w:val="0"/>
          <w:numId w:val="218"/>
        </w:numPr>
        <w:spacing w:line="252" w:lineRule="auto"/>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страну/страны изучаемого языка;</w:t>
      </w:r>
    </w:p>
    <w:p w:rsidR="00A57638" w:rsidRPr="006061E5" w:rsidRDefault="00E235EB" w:rsidP="000B3370">
      <w:pPr>
        <w:pStyle w:val="13"/>
        <w:numPr>
          <w:ilvl w:val="0"/>
          <w:numId w:val="38"/>
        </w:numPr>
        <w:tabs>
          <w:tab w:val="left" w:pos="570"/>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компенсаторными умениями: </w:t>
      </w:r>
      <w:r w:rsidRPr="006061E5">
        <w:rPr>
          <w:i/>
          <w:iCs/>
          <w:color w:val="auto"/>
          <w:sz w:val="24"/>
          <w:szCs w:val="24"/>
        </w:rPr>
        <w:t>использовать</w:t>
      </w:r>
      <w:r w:rsidRPr="006061E5">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6061E5" w:rsidRDefault="00E235EB" w:rsidP="000B3370">
      <w:pPr>
        <w:pStyle w:val="13"/>
        <w:numPr>
          <w:ilvl w:val="0"/>
          <w:numId w:val="38"/>
        </w:numPr>
        <w:tabs>
          <w:tab w:val="left" w:pos="570"/>
        </w:tabs>
        <w:spacing w:line="252"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w:t>
      </w:r>
      <w:r w:rsidRPr="006061E5">
        <w:rPr>
          <w:color w:val="auto"/>
          <w:sz w:val="24"/>
          <w:szCs w:val="24"/>
        </w:rPr>
        <w:lastRenderedPageBreak/>
        <w:t>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61E5" w:rsidRDefault="00E235EB" w:rsidP="000B3370">
      <w:pPr>
        <w:pStyle w:val="13"/>
        <w:numPr>
          <w:ilvl w:val="0"/>
          <w:numId w:val="38"/>
        </w:numPr>
        <w:tabs>
          <w:tab w:val="left" w:pos="570"/>
        </w:tabs>
        <w:spacing w:line="252"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rsidP="000B3370">
      <w:pPr>
        <w:pStyle w:val="13"/>
        <w:numPr>
          <w:ilvl w:val="0"/>
          <w:numId w:val="38"/>
        </w:numPr>
        <w:tabs>
          <w:tab w:val="left" w:pos="570"/>
        </w:tabs>
        <w:spacing w:line="252" w:lineRule="auto"/>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6061E5" w:rsidRDefault="00E235EB" w:rsidP="000B3370">
      <w:pPr>
        <w:pStyle w:val="13"/>
        <w:numPr>
          <w:ilvl w:val="0"/>
          <w:numId w:val="38"/>
        </w:numPr>
        <w:tabs>
          <w:tab w:val="left" w:pos="663"/>
        </w:tabs>
        <w:spacing w:line="252" w:lineRule="auto"/>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61E5" w:rsidRDefault="00810082" w:rsidP="006B14E0">
      <w:pPr>
        <w:rPr>
          <w:rFonts w:ascii="Times New Roman" w:hAnsi="Times New Roman" w:cs="Times New Roman"/>
        </w:rPr>
      </w:pPr>
      <w:bookmarkStart w:id="285" w:name="bookmark575"/>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285"/>
    </w:p>
    <w:p w:rsidR="00A57638" w:rsidRPr="006061E5" w:rsidRDefault="00E235EB" w:rsidP="000B3370">
      <w:pPr>
        <w:pStyle w:val="13"/>
        <w:numPr>
          <w:ilvl w:val="0"/>
          <w:numId w:val="39"/>
        </w:numPr>
        <w:tabs>
          <w:tab w:val="left" w:pos="570"/>
        </w:tabs>
        <w:jc w:val="both"/>
        <w:rPr>
          <w:color w:val="auto"/>
          <w:sz w:val="24"/>
          <w:szCs w:val="24"/>
        </w:rPr>
      </w:pPr>
      <w:r w:rsidRPr="006061E5">
        <w:rPr>
          <w:i/>
          <w:iCs/>
          <w:color w:val="auto"/>
          <w:sz w:val="24"/>
          <w:szCs w:val="24"/>
        </w:rPr>
        <w:t>владеть</w:t>
      </w:r>
      <w:r w:rsidRPr="006061E5">
        <w:rPr>
          <w:color w:val="auto"/>
          <w:sz w:val="24"/>
          <w:szCs w:val="24"/>
        </w:rPr>
        <w:t xml:space="preserve"> основными видами речевой деятельности:</w:t>
      </w:r>
    </w:p>
    <w:p w:rsidR="00A57638" w:rsidRPr="006061E5" w:rsidRDefault="00E235EB" w:rsidP="00810082">
      <w:pPr>
        <w:pStyle w:val="13"/>
        <w:jc w:val="both"/>
        <w:rPr>
          <w:color w:val="auto"/>
          <w:sz w:val="24"/>
          <w:szCs w:val="24"/>
        </w:rPr>
      </w:pPr>
      <w:r w:rsidRPr="006061E5">
        <w:rPr>
          <w:b/>
          <w:bCs/>
          <w:color w:val="auto"/>
          <w:sz w:val="24"/>
          <w:szCs w:val="24"/>
        </w:rPr>
        <w:t xml:space="preserve">говорение: </w:t>
      </w: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6061E5" w:rsidRDefault="00E235EB">
      <w:pPr>
        <w:pStyle w:val="13"/>
        <w:jc w:val="both"/>
        <w:rPr>
          <w:color w:val="auto"/>
          <w:sz w:val="24"/>
          <w:szCs w:val="24"/>
        </w:rPr>
      </w:pPr>
      <w:r w:rsidRPr="006061E5">
        <w:rPr>
          <w:i/>
          <w:iCs/>
          <w:color w:val="auto"/>
          <w:sz w:val="24"/>
          <w:szCs w:val="24"/>
        </w:rPr>
        <w:t>создавать разные виды монологических высказываний</w:t>
      </w:r>
      <w:r w:rsidRPr="006061E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061E5">
        <w:rPr>
          <w:i/>
          <w:iCs/>
          <w:color w:val="auto"/>
          <w:sz w:val="24"/>
          <w:szCs w:val="24"/>
        </w:rPr>
        <w:t>излагать</w:t>
      </w:r>
      <w:r w:rsidRPr="006061E5">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6061E5">
        <w:rPr>
          <w:i/>
          <w:iCs/>
          <w:color w:val="auto"/>
          <w:sz w:val="24"/>
          <w:szCs w:val="24"/>
        </w:rPr>
        <w:t>кратко излагать</w:t>
      </w:r>
      <w:r w:rsidRPr="006061E5">
        <w:rPr>
          <w:color w:val="auto"/>
          <w:sz w:val="24"/>
          <w:szCs w:val="24"/>
        </w:rPr>
        <w:t xml:space="preserve"> результаты выполненной проектной работы (объём — 8—9 фраз);</w:t>
      </w:r>
    </w:p>
    <w:p w:rsidR="00A57638" w:rsidRPr="006061E5" w:rsidRDefault="00E235EB">
      <w:pPr>
        <w:pStyle w:val="13"/>
        <w:jc w:val="both"/>
        <w:rPr>
          <w:color w:val="auto"/>
          <w:sz w:val="24"/>
          <w:szCs w:val="24"/>
        </w:rPr>
      </w:pPr>
      <w:r w:rsidRPr="006061E5">
        <w:rPr>
          <w:b/>
          <w:bCs/>
          <w:color w:val="auto"/>
          <w:sz w:val="24"/>
          <w:szCs w:val="24"/>
        </w:rPr>
        <w:t xml:space="preserve">аудирование: </w:t>
      </w: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незнакомые слова, в зависимости от поставленной </w:t>
      </w:r>
      <w:r w:rsidRPr="006061E5">
        <w:rPr>
          <w:color w:val="auto"/>
          <w:sz w:val="24"/>
          <w:szCs w:val="24"/>
        </w:rPr>
        <w:lastRenderedPageBreak/>
        <w:t>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6061E5" w:rsidRDefault="00E235EB">
      <w:pPr>
        <w:pStyle w:val="13"/>
        <w:jc w:val="both"/>
        <w:rPr>
          <w:color w:val="auto"/>
          <w:sz w:val="24"/>
          <w:szCs w:val="24"/>
        </w:rPr>
      </w:pPr>
      <w:r w:rsidRPr="006061E5">
        <w:rPr>
          <w:b/>
          <w:bCs/>
          <w:color w:val="auto"/>
          <w:sz w:val="24"/>
          <w:szCs w:val="24"/>
        </w:rPr>
        <w:t xml:space="preserve">смысловое чтение: </w:t>
      </w:r>
      <w:r w:rsidRPr="006061E5">
        <w:rPr>
          <w:i/>
          <w:iCs/>
          <w:color w:val="auto"/>
          <w:sz w:val="24"/>
          <w:szCs w:val="24"/>
        </w:rPr>
        <w:t>читать про себя и понимать</w:t>
      </w:r>
      <w:r w:rsidRPr="006061E5">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061E5">
        <w:rPr>
          <w:i/>
          <w:iCs/>
          <w:color w:val="auto"/>
          <w:sz w:val="24"/>
          <w:szCs w:val="24"/>
        </w:rPr>
        <w:t>читать про себя</w:t>
      </w:r>
      <w:r w:rsidRPr="006061E5">
        <w:rPr>
          <w:color w:val="auto"/>
          <w:sz w:val="24"/>
          <w:szCs w:val="24"/>
        </w:rPr>
        <w:t xml:space="preserve"> несплошные тексты (таблицы, диаграммы) и </w:t>
      </w:r>
      <w:r w:rsidRPr="006061E5">
        <w:rPr>
          <w:i/>
          <w:iCs/>
          <w:color w:val="auto"/>
          <w:sz w:val="24"/>
          <w:szCs w:val="24"/>
        </w:rPr>
        <w:t>понимать</w:t>
      </w:r>
      <w:r w:rsidRPr="006061E5">
        <w:rPr>
          <w:color w:val="auto"/>
          <w:sz w:val="24"/>
          <w:szCs w:val="24"/>
        </w:rPr>
        <w:t xml:space="preserve"> представленную в них информацию; </w:t>
      </w:r>
      <w:r w:rsidRPr="006061E5">
        <w:rPr>
          <w:i/>
          <w:iCs/>
          <w:color w:val="auto"/>
          <w:sz w:val="24"/>
          <w:szCs w:val="24"/>
        </w:rPr>
        <w:t>определять</w:t>
      </w:r>
      <w:r w:rsidRPr="006061E5">
        <w:rPr>
          <w:color w:val="auto"/>
          <w:sz w:val="24"/>
          <w:szCs w:val="24"/>
        </w:rPr>
        <w:t xml:space="preserve"> последовательность главных фактов/событий в тексте;</w:t>
      </w:r>
    </w:p>
    <w:p w:rsidR="00A57638" w:rsidRPr="006061E5" w:rsidRDefault="00E235EB">
      <w:pPr>
        <w:pStyle w:val="13"/>
        <w:jc w:val="both"/>
        <w:rPr>
          <w:color w:val="auto"/>
          <w:sz w:val="24"/>
          <w:szCs w:val="24"/>
        </w:rPr>
      </w:pPr>
      <w:r w:rsidRPr="006061E5">
        <w:rPr>
          <w:b/>
          <w:bCs/>
          <w:color w:val="auto"/>
          <w:sz w:val="24"/>
          <w:szCs w:val="24"/>
        </w:rPr>
        <w:t xml:space="preserve">письменная речь: </w:t>
      </w:r>
      <w:r w:rsidRPr="006061E5">
        <w:rPr>
          <w:i/>
          <w:iCs/>
          <w:color w:val="auto"/>
          <w:sz w:val="24"/>
          <w:szCs w:val="24"/>
        </w:rPr>
        <w:t>заполнять</w:t>
      </w:r>
      <w:r w:rsidRPr="006061E5">
        <w:rPr>
          <w:color w:val="auto"/>
          <w:sz w:val="24"/>
          <w:szCs w:val="24"/>
        </w:rPr>
        <w:t xml:space="preserve"> анкеты и формуляры с указанием личной информации;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w:t>
      </w:r>
      <w:r w:rsidR="00C61707" w:rsidRPr="006061E5">
        <w:rPr>
          <w:color w:val="auto"/>
          <w:sz w:val="24"/>
          <w:szCs w:val="24"/>
        </w:rPr>
        <w:t>евой этикет, принятый в стране/</w:t>
      </w:r>
      <w:r w:rsidRPr="006061E5">
        <w:rPr>
          <w:color w:val="auto"/>
          <w:sz w:val="24"/>
          <w:szCs w:val="24"/>
        </w:rPr>
        <w:t xml:space="preserve">странах изучаемого языка (объём сообщения — до 90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6061E5" w:rsidRDefault="00E235EB" w:rsidP="000B3370">
      <w:pPr>
        <w:pStyle w:val="13"/>
        <w:numPr>
          <w:ilvl w:val="0"/>
          <w:numId w:val="39"/>
        </w:numPr>
        <w:tabs>
          <w:tab w:val="left" w:pos="566"/>
        </w:tabs>
        <w:jc w:val="both"/>
        <w:rPr>
          <w:color w:val="auto"/>
          <w:sz w:val="24"/>
          <w:szCs w:val="24"/>
        </w:rPr>
      </w:pPr>
      <w:r w:rsidRPr="006061E5">
        <w:rPr>
          <w:i/>
          <w:iCs/>
          <w:color w:val="auto"/>
          <w:sz w:val="24"/>
          <w:szCs w:val="24"/>
        </w:rPr>
        <w:t>владеть</w:t>
      </w:r>
      <w:r w:rsidRPr="006061E5">
        <w:rPr>
          <w:b/>
          <w:bCs/>
          <w:color w:val="auto"/>
          <w:sz w:val="24"/>
          <w:szCs w:val="24"/>
        </w:rPr>
        <w:t xml:space="preserve"> фонетическими </w:t>
      </w:r>
      <w:r w:rsidRPr="006061E5">
        <w:rPr>
          <w:color w:val="auto"/>
          <w:sz w:val="24"/>
          <w:szCs w:val="24"/>
        </w:rPr>
        <w:t xml:space="preserve">навыками: </w:t>
      </w:r>
      <w:r w:rsidRPr="006061E5">
        <w:rPr>
          <w:i/>
          <w:iCs/>
          <w:color w:val="auto"/>
          <w:sz w:val="24"/>
          <w:szCs w:val="24"/>
        </w:rPr>
        <w:t xml:space="preserve">различать на слух </w:t>
      </w:r>
      <w:r w:rsidRPr="006061E5">
        <w:rPr>
          <w:color w:val="auto"/>
          <w:sz w:val="24"/>
          <w:szCs w:val="24"/>
        </w:rPr>
        <w:t xml:space="preserve">и адекватно,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061E5">
        <w:rPr>
          <w:i/>
          <w:iCs/>
          <w:color w:val="auto"/>
          <w:sz w:val="24"/>
          <w:szCs w:val="24"/>
        </w:rPr>
        <w:t>читать вслух</w:t>
      </w:r>
      <w:r w:rsidRPr="006061E5">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61E5" w:rsidRDefault="00E235EB">
      <w:pPr>
        <w:pStyle w:val="13"/>
        <w:jc w:val="both"/>
        <w:rPr>
          <w:color w:val="auto"/>
          <w:sz w:val="24"/>
          <w:szCs w:val="24"/>
        </w:rPr>
      </w:pPr>
      <w:r w:rsidRPr="006061E5">
        <w:rPr>
          <w:i/>
          <w:iCs/>
          <w:color w:val="auto"/>
          <w:sz w:val="24"/>
          <w:szCs w:val="24"/>
        </w:rPr>
        <w:t>владеть</w:t>
      </w:r>
      <w:r w:rsidRPr="006061E5">
        <w:rPr>
          <w:b/>
          <w:bCs/>
          <w:color w:val="auto"/>
          <w:sz w:val="24"/>
          <w:szCs w:val="24"/>
        </w:rPr>
        <w:t xml:space="preserve"> орфографическими </w:t>
      </w:r>
      <w:r w:rsidRPr="006061E5">
        <w:rPr>
          <w:color w:val="auto"/>
          <w:sz w:val="24"/>
          <w:szCs w:val="24"/>
        </w:rPr>
        <w:t xml:space="preserve">навыками: правильно </w:t>
      </w:r>
      <w:r w:rsidRPr="006061E5">
        <w:rPr>
          <w:i/>
          <w:iCs/>
          <w:color w:val="auto"/>
          <w:sz w:val="24"/>
          <w:szCs w:val="24"/>
        </w:rPr>
        <w:t xml:space="preserve">писать </w:t>
      </w:r>
      <w:r w:rsidRPr="006061E5">
        <w:rPr>
          <w:color w:val="auto"/>
          <w:sz w:val="24"/>
          <w:szCs w:val="24"/>
        </w:rPr>
        <w:t>изученные слова;</w:t>
      </w:r>
    </w:p>
    <w:p w:rsidR="00A57638" w:rsidRPr="006061E5" w:rsidRDefault="00E235EB">
      <w:pPr>
        <w:pStyle w:val="13"/>
        <w:jc w:val="both"/>
        <w:rPr>
          <w:color w:val="auto"/>
          <w:sz w:val="24"/>
          <w:szCs w:val="24"/>
        </w:rPr>
      </w:pPr>
      <w:r w:rsidRPr="006061E5">
        <w:rPr>
          <w:i/>
          <w:iCs/>
          <w:color w:val="auto"/>
          <w:sz w:val="24"/>
          <w:szCs w:val="24"/>
        </w:rPr>
        <w:lastRenderedPageBreak/>
        <w:t>владеть</w:t>
      </w:r>
      <w:r w:rsidRPr="006061E5">
        <w:rPr>
          <w:b/>
          <w:bCs/>
          <w:color w:val="auto"/>
          <w:sz w:val="24"/>
          <w:szCs w:val="24"/>
        </w:rPr>
        <w:t xml:space="preserve"> пунктуационными </w:t>
      </w:r>
      <w:r w:rsidRPr="006061E5">
        <w:rPr>
          <w:color w:val="auto"/>
          <w:sz w:val="24"/>
          <w:szCs w:val="24"/>
        </w:rPr>
        <w:t xml:space="preserve">навыками: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061E5">
        <w:rPr>
          <w:i/>
          <w:iCs/>
          <w:color w:val="auto"/>
          <w:sz w:val="24"/>
          <w:szCs w:val="24"/>
        </w:rPr>
        <w:t>оформлять</w:t>
      </w:r>
      <w:r w:rsidRPr="006061E5">
        <w:rPr>
          <w:color w:val="auto"/>
          <w:sz w:val="24"/>
          <w:szCs w:val="24"/>
        </w:rPr>
        <w:t xml:space="preserve"> электронное сообщение личного характера;</w:t>
      </w:r>
    </w:p>
    <w:p w:rsidR="00A57638" w:rsidRPr="006061E5" w:rsidRDefault="00E235EB" w:rsidP="000B3370">
      <w:pPr>
        <w:pStyle w:val="13"/>
        <w:numPr>
          <w:ilvl w:val="0"/>
          <w:numId w:val="39"/>
        </w:numPr>
        <w:tabs>
          <w:tab w:val="left" w:pos="564"/>
        </w:tabs>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1000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061E5">
        <w:rPr>
          <w:color w:val="auto"/>
          <w:sz w:val="24"/>
          <w:szCs w:val="24"/>
          <w:lang w:eastAsia="en-US" w:bidi="en-US"/>
        </w:rPr>
        <w:t>-</w:t>
      </w:r>
      <w:r w:rsidRPr="006061E5">
        <w:rPr>
          <w:color w:val="auto"/>
          <w:sz w:val="24"/>
          <w:szCs w:val="24"/>
          <w:lang w:val="en-US" w:eastAsia="en-US" w:bidi="en-US"/>
        </w:rPr>
        <w:t>ness</w:t>
      </w:r>
      <w:r w:rsidRPr="006061E5">
        <w:rPr>
          <w:color w:val="auto"/>
          <w:sz w:val="24"/>
          <w:szCs w:val="24"/>
          <w:lang w:eastAsia="en-US" w:bidi="en-US"/>
        </w:rPr>
        <w:t>, -</w:t>
      </w:r>
      <w:r w:rsidRPr="006061E5">
        <w:rPr>
          <w:color w:val="auto"/>
          <w:sz w:val="24"/>
          <w:szCs w:val="24"/>
          <w:lang w:val="en-US" w:eastAsia="en-US" w:bidi="en-US"/>
        </w:rPr>
        <w:t>ment</w:t>
      </w:r>
      <w:r w:rsidRPr="006061E5">
        <w:rPr>
          <w:color w:val="auto"/>
          <w:sz w:val="24"/>
          <w:szCs w:val="24"/>
          <w:lang w:eastAsia="en-US" w:bidi="en-US"/>
        </w:rPr>
        <w:t xml:space="preserve">; </w:t>
      </w:r>
      <w:r w:rsidRPr="006061E5">
        <w:rPr>
          <w:color w:val="auto"/>
          <w:sz w:val="24"/>
          <w:szCs w:val="24"/>
        </w:rPr>
        <w:t xml:space="preserve">имена прилагательные с помощью суффиксов </w:t>
      </w:r>
      <w:r w:rsidRPr="006061E5">
        <w:rPr>
          <w:color w:val="auto"/>
          <w:sz w:val="24"/>
          <w:szCs w:val="24"/>
          <w:lang w:eastAsia="en-US" w:bidi="en-US"/>
        </w:rPr>
        <w:t>-</w:t>
      </w:r>
      <w:r w:rsidRPr="006061E5">
        <w:rPr>
          <w:color w:val="auto"/>
          <w:sz w:val="24"/>
          <w:szCs w:val="24"/>
          <w:lang w:val="en-US" w:eastAsia="en-US" w:bidi="en-US"/>
        </w:rPr>
        <w:t>ous</w:t>
      </w:r>
      <w:r w:rsidRPr="006061E5">
        <w:rPr>
          <w:color w:val="auto"/>
          <w:sz w:val="24"/>
          <w:szCs w:val="24"/>
          <w:lang w:eastAsia="en-US" w:bidi="en-US"/>
        </w:rPr>
        <w:t>, -</w:t>
      </w:r>
      <w:r w:rsidRPr="006061E5">
        <w:rPr>
          <w:color w:val="auto"/>
          <w:sz w:val="24"/>
          <w:szCs w:val="24"/>
          <w:lang w:val="en-US" w:eastAsia="en-US" w:bidi="en-US"/>
        </w:rPr>
        <w:t>ly</w:t>
      </w:r>
      <w:r w:rsidRPr="006061E5">
        <w:rPr>
          <w:color w:val="auto"/>
          <w:sz w:val="24"/>
          <w:szCs w:val="24"/>
          <w:lang w:eastAsia="en-US" w:bidi="en-US"/>
        </w:rPr>
        <w:t>, -</w:t>
      </w:r>
      <w:r w:rsidRPr="006061E5">
        <w:rPr>
          <w:color w:val="auto"/>
          <w:sz w:val="24"/>
          <w:szCs w:val="24"/>
          <w:lang w:val="en-US" w:eastAsia="en-US" w:bidi="en-US"/>
        </w:rPr>
        <w:t>y</w:t>
      </w:r>
      <w:r w:rsidRPr="006061E5">
        <w:rPr>
          <w:color w:val="auto"/>
          <w:sz w:val="24"/>
          <w:szCs w:val="24"/>
          <w:lang w:eastAsia="en-US" w:bidi="en-US"/>
        </w:rPr>
        <w:t xml:space="preserve">; </w:t>
      </w:r>
      <w:r w:rsidRPr="006061E5">
        <w:rPr>
          <w:color w:val="auto"/>
          <w:sz w:val="24"/>
          <w:szCs w:val="24"/>
        </w:rPr>
        <w:t xml:space="preserve">имена прилагательные и наречия с помощью отрицательных префиксов </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im</w:t>
      </w:r>
      <w:r w:rsidRPr="006061E5">
        <w:rPr>
          <w:color w:val="auto"/>
          <w:sz w:val="24"/>
          <w:szCs w:val="24"/>
          <w:lang w:eastAsia="en-US" w:bidi="en-US"/>
        </w:rPr>
        <w:t xml:space="preserve">-; </w:t>
      </w:r>
      <w:r w:rsidRPr="006061E5">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6061E5">
        <w:rPr>
          <w:color w:val="auto"/>
          <w:sz w:val="24"/>
          <w:szCs w:val="24"/>
          <w:lang w:eastAsia="en-US" w:bidi="en-US"/>
        </w:rPr>
        <w:t>-</w:t>
      </w:r>
      <w:r w:rsidRPr="006061E5">
        <w:rPr>
          <w:color w:val="auto"/>
          <w:sz w:val="24"/>
          <w:szCs w:val="24"/>
          <w:lang w:val="en-US" w:eastAsia="en-US" w:bidi="en-US"/>
        </w:rPr>
        <w:t>ed</w:t>
      </w:r>
      <w:r w:rsidRPr="006061E5">
        <w:rPr>
          <w:color w:val="auto"/>
          <w:sz w:val="24"/>
          <w:szCs w:val="24"/>
          <w:lang w:eastAsia="en-US" w:bidi="en-US"/>
        </w:rPr>
        <w:t xml:space="preserve"> (</w:t>
      </w:r>
      <w:r w:rsidRPr="006061E5">
        <w:rPr>
          <w:color w:val="auto"/>
          <w:sz w:val="24"/>
          <w:szCs w:val="24"/>
          <w:lang w:val="en-US" w:eastAsia="en-US" w:bidi="en-US"/>
        </w:rPr>
        <w:t>blue</w:t>
      </w:r>
      <w:r w:rsidRPr="006061E5">
        <w:rPr>
          <w:color w:val="auto"/>
          <w:sz w:val="24"/>
          <w:szCs w:val="24"/>
          <w:lang w:eastAsia="en-US" w:bidi="en-US"/>
        </w:rPr>
        <w:t>-</w:t>
      </w:r>
      <w:r w:rsidRPr="006061E5">
        <w:rPr>
          <w:color w:val="auto"/>
          <w:sz w:val="24"/>
          <w:szCs w:val="24"/>
          <w:lang w:val="en-US" w:eastAsia="en-US" w:bidi="en-US"/>
        </w:rPr>
        <w:t>eyed</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6061E5" w:rsidRDefault="00E235EB" w:rsidP="000B3370">
      <w:pPr>
        <w:pStyle w:val="13"/>
        <w:numPr>
          <w:ilvl w:val="0"/>
          <w:numId w:val="39"/>
        </w:numPr>
        <w:tabs>
          <w:tab w:val="left" w:pos="564"/>
        </w:tabs>
        <w:spacing w:line="252" w:lineRule="auto"/>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20"/>
        </w:numPr>
        <w:spacing w:line="360" w:lineRule="auto"/>
        <w:jc w:val="both"/>
        <w:rPr>
          <w:color w:val="auto"/>
          <w:sz w:val="24"/>
          <w:szCs w:val="24"/>
        </w:rPr>
      </w:pPr>
      <w:r w:rsidRPr="006061E5">
        <w:rPr>
          <w:color w:val="auto"/>
          <w:sz w:val="24"/>
          <w:szCs w:val="24"/>
        </w:rPr>
        <w:t xml:space="preserve">предложения со сложным дополнением </w:t>
      </w:r>
      <w:r w:rsidRPr="006061E5">
        <w:rPr>
          <w:color w:val="auto"/>
          <w:sz w:val="24"/>
          <w:szCs w:val="24"/>
          <w:lang w:eastAsia="en-US" w:bidi="en-US"/>
        </w:rPr>
        <w:t>(</w:t>
      </w:r>
      <w:r w:rsidRPr="006061E5">
        <w:rPr>
          <w:color w:val="auto"/>
          <w:sz w:val="24"/>
          <w:szCs w:val="24"/>
          <w:lang w:val="en-US" w:eastAsia="en-US" w:bidi="en-US"/>
        </w:rPr>
        <w:t>ComplexObject</w:t>
      </w:r>
      <w:r w:rsidRPr="006061E5">
        <w:rPr>
          <w:color w:val="auto"/>
          <w:sz w:val="24"/>
          <w:szCs w:val="24"/>
          <w:lang w:eastAsia="en-US" w:bidi="en-US"/>
        </w:rPr>
        <w:t>);</w:t>
      </w:r>
    </w:p>
    <w:p w:rsidR="00A57638" w:rsidRPr="006061E5" w:rsidRDefault="00E235EB" w:rsidP="00A861F3">
      <w:pPr>
        <w:pStyle w:val="13"/>
        <w:numPr>
          <w:ilvl w:val="0"/>
          <w:numId w:val="220"/>
        </w:numPr>
        <w:spacing w:line="298" w:lineRule="auto"/>
        <w:jc w:val="both"/>
        <w:rPr>
          <w:color w:val="auto"/>
          <w:sz w:val="24"/>
          <w:szCs w:val="24"/>
        </w:rPr>
      </w:pPr>
      <w:r w:rsidRPr="006061E5">
        <w:rPr>
          <w:color w:val="auto"/>
          <w:sz w:val="24"/>
          <w:szCs w:val="24"/>
        </w:rPr>
        <w:t xml:space="preserve">условные предложения реального </w:t>
      </w:r>
      <w:r w:rsidRPr="006061E5">
        <w:rPr>
          <w:color w:val="auto"/>
          <w:sz w:val="24"/>
          <w:szCs w:val="24"/>
          <w:lang w:eastAsia="en-US" w:bidi="en-US"/>
        </w:rPr>
        <w:t>(</w:t>
      </w:r>
      <w:r w:rsidRPr="006061E5">
        <w:rPr>
          <w:color w:val="auto"/>
          <w:sz w:val="24"/>
          <w:szCs w:val="24"/>
          <w:lang w:val="en-US" w:eastAsia="en-US" w:bidi="en-US"/>
        </w:rPr>
        <w:t>Conditional</w:t>
      </w:r>
      <w:r w:rsidRPr="006061E5">
        <w:rPr>
          <w:color w:val="auto"/>
          <w:sz w:val="24"/>
          <w:szCs w:val="24"/>
        </w:rPr>
        <w:t xml:space="preserve">0, </w:t>
      </w:r>
      <w:r w:rsidRPr="006061E5">
        <w:rPr>
          <w:color w:val="auto"/>
          <w:sz w:val="24"/>
          <w:szCs w:val="24"/>
          <w:lang w:val="en-US" w:eastAsia="en-US" w:bidi="en-US"/>
        </w:rPr>
        <w:lastRenderedPageBreak/>
        <w:t>ConditionalI</w:t>
      </w:r>
      <w:r w:rsidRPr="006061E5">
        <w:rPr>
          <w:color w:val="auto"/>
          <w:sz w:val="24"/>
          <w:szCs w:val="24"/>
          <w:lang w:eastAsia="en-US" w:bidi="en-US"/>
        </w:rPr>
        <w:t xml:space="preserve">) </w:t>
      </w:r>
      <w:r w:rsidRPr="006061E5">
        <w:rPr>
          <w:color w:val="auto"/>
          <w:sz w:val="24"/>
          <w:szCs w:val="24"/>
        </w:rPr>
        <w:t>характера;</w:t>
      </w:r>
    </w:p>
    <w:p w:rsidR="00A57638" w:rsidRPr="006061E5" w:rsidRDefault="00E235EB" w:rsidP="00A861F3">
      <w:pPr>
        <w:pStyle w:val="13"/>
        <w:numPr>
          <w:ilvl w:val="0"/>
          <w:numId w:val="220"/>
        </w:numPr>
        <w:spacing w:line="276" w:lineRule="auto"/>
        <w:jc w:val="both"/>
        <w:rPr>
          <w:color w:val="auto"/>
          <w:sz w:val="24"/>
          <w:szCs w:val="24"/>
        </w:rPr>
      </w:pPr>
      <w:r w:rsidRPr="006061E5">
        <w:rPr>
          <w:color w:val="auto"/>
          <w:sz w:val="24"/>
          <w:szCs w:val="24"/>
        </w:rPr>
        <w:t xml:space="preserve">предложения с конструкцией </w:t>
      </w:r>
      <w:r w:rsidRPr="006061E5">
        <w:rPr>
          <w:color w:val="auto"/>
          <w:sz w:val="24"/>
          <w:szCs w:val="24"/>
          <w:lang w:val="en-US" w:eastAsia="en-US" w:bidi="en-US"/>
        </w:rPr>
        <w:t>tobegoingto</w:t>
      </w:r>
      <w:r w:rsidRPr="006061E5">
        <w:rPr>
          <w:color w:val="auto"/>
          <w:sz w:val="24"/>
          <w:szCs w:val="24"/>
        </w:rPr>
        <w:t xml:space="preserve">+ инфинитив и формы </w:t>
      </w:r>
      <w:r w:rsidRPr="006061E5">
        <w:rPr>
          <w:color w:val="auto"/>
          <w:sz w:val="24"/>
          <w:szCs w:val="24"/>
          <w:lang w:val="en-US" w:eastAsia="en-US" w:bidi="en-US"/>
        </w:rPr>
        <w:t>FutureSimpleTense</w:t>
      </w:r>
      <w:r w:rsidRPr="006061E5">
        <w:rPr>
          <w:color w:val="auto"/>
          <w:sz w:val="24"/>
          <w:szCs w:val="24"/>
        </w:rPr>
        <w:t xml:space="preserve">и </w:t>
      </w:r>
      <w:r w:rsidRPr="006061E5">
        <w:rPr>
          <w:color w:val="auto"/>
          <w:sz w:val="24"/>
          <w:szCs w:val="24"/>
          <w:lang w:val="en-US" w:eastAsia="en-US" w:bidi="en-US"/>
        </w:rPr>
        <w:t>PresentContinuousTense</w:t>
      </w:r>
      <w:r w:rsidRPr="006061E5">
        <w:rPr>
          <w:color w:val="auto"/>
          <w:sz w:val="24"/>
          <w:szCs w:val="24"/>
        </w:rPr>
        <w:t>для выражения будущего действия;</w:t>
      </w:r>
    </w:p>
    <w:p w:rsidR="00A57638" w:rsidRPr="006061E5" w:rsidRDefault="00E235EB" w:rsidP="00A861F3">
      <w:pPr>
        <w:pStyle w:val="13"/>
        <w:numPr>
          <w:ilvl w:val="0"/>
          <w:numId w:val="220"/>
        </w:numPr>
        <w:spacing w:line="360" w:lineRule="auto"/>
        <w:jc w:val="both"/>
        <w:rPr>
          <w:color w:val="auto"/>
          <w:sz w:val="24"/>
          <w:szCs w:val="24"/>
        </w:rPr>
      </w:pPr>
      <w:r w:rsidRPr="006061E5">
        <w:rPr>
          <w:color w:val="auto"/>
          <w:sz w:val="24"/>
          <w:szCs w:val="24"/>
        </w:rPr>
        <w:t xml:space="preserve">конструкцию </w:t>
      </w:r>
      <w:r w:rsidRPr="006061E5">
        <w:rPr>
          <w:color w:val="auto"/>
          <w:sz w:val="24"/>
          <w:szCs w:val="24"/>
          <w:lang w:val="en-US" w:eastAsia="en-US" w:bidi="en-US"/>
        </w:rPr>
        <w:t>usedto</w:t>
      </w:r>
      <w:r w:rsidRPr="006061E5">
        <w:rPr>
          <w:color w:val="auto"/>
          <w:sz w:val="24"/>
          <w:szCs w:val="24"/>
        </w:rPr>
        <w:t>+ инфинитив глагола;</w:t>
      </w:r>
    </w:p>
    <w:p w:rsidR="00A57638" w:rsidRPr="006061E5" w:rsidRDefault="00E235EB" w:rsidP="00A861F3">
      <w:pPr>
        <w:pStyle w:val="13"/>
        <w:numPr>
          <w:ilvl w:val="0"/>
          <w:numId w:val="220"/>
        </w:numPr>
        <w:spacing w:line="298" w:lineRule="auto"/>
        <w:jc w:val="both"/>
        <w:rPr>
          <w:color w:val="auto"/>
          <w:sz w:val="24"/>
          <w:szCs w:val="24"/>
        </w:rPr>
      </w:pPr>
      <w:r w:rsidRPr="006061E5">
        <w:rPr>
          <w:color w:val="auto"/>
          <w:sz w:val="24"/>
          <w:szCs w:val="24"/>
        </w:rPr>
        <w:t xml:space="preserve">глаголы в наиболее употребительных формах страдательного залога </w:t>
      </w:r>
      <w:r w:rsidRPr="006061E5">
        <w:rPr>
          <w:color w:val="auto"/>
          <w:sz w:val="24"/>
          <w:szCs w:val="24"/>
          <w:lang w:eastAsia="en-US" w:bidi="en-US"/>
        </w:rPr>
        <w:t>(</w:t>
      </w:r>
      <w:r w:rsidRPr="006061E5">
        <w:rPr>
          <w:color w:val="auto"/>
          <w:sz w:val="24"/>
          <w:szCs w:val="24"/>
          <w:lang w:val="en-US" w:eastAsia="en-US" w:bidi="en-US"/>
        </w:rPr>
        <w:t>Present</w:t>
      </w:r>
      <w:r w:rsidRPr="006061E5">
        <w:rPr>
          <w:color w:val="auto"/>
          <w:sz w:val="24"/>
          <w:szCs w:val="24"/>
          <w:lang w:eastAsia="en-US" w:bidi="en-US"/>
        </w:rPr>
        <w:t>/</w:t>
      </w:r>
      <w:r w:rsidRPr="006061E5">
        <w:rPr>
          <w:color w:val="auto"/>
          <w:sz w:val="24"/>
          <w:szCs w:val="24"/>
          <w:lang w:val="en-US" w:eastAsia="en-US" w:bidi="en-US"/>
        </w:rPr>
        <w:t>PastSimplePassive</w:t>
      </w:r>
      <w:r w:rsidRPr="006061E5">
        <w:rPr>
          <w:color w:val="auto"/>
          <w:sz w:val="24"/>
          <w:szCs w:val="24"/>
          <w:lang w:eastAsia="en-US" w:bidi="en-US"/>
        </w:rPr>
        <w:t>);</w:t>
      </w:r>
    </w:p>
    <w:p w:rsidR="00A57638" w:rsidRPr="006061E5" w:rsidRDefault="00E235EB" w:rsidP="00A861F3">
      <w:pPr>
        <w:pStyle w:val="13"/>
        <w:numPr>
          <w:ilvl w:val="0"/>
          <w:numId w:val="220"/>
        </w:numPr>
        <w:spacing w:line="360" w:lineRule="auto"/>
        <w:jc w:val="both"/>
        <w:rPr>
          <w:color w:val="auto"/>
          <w:sz w:val="24"/>
          <w:szCs w:val="24"/>
        </w:rPr>
      </w:pPr>
      <w:r w:rsidRPr="006061E5">
        <w:rPr>
          <w:color w:val="auto"/>
          <w:sz w:val="24"/>
          <w:szCs w:val="24"/>
        </w:rPr>
        <w:t>предлоги, употребляемые с глаголами в страдательном залоге;</w:t>
      </w:r>
    </w:p>
    <w:p w:rsidR="00A57638" w:rsidRPr="006061E5" w:rsidRDefault="00E235EB" w:rsidP="00A861F3">
      <w:pPr>
        <w:pStyle w:val="13"/>
        <w:numPr>
          <w:ilvl w:val="0"/>
          <w:numId w:val="220"/>
        </w:numPr>
        <w:spacing w:line="360" w:lineRule="auto"/>
        <w:jc w:val="both"/>
        <w:rPr>
          <w:color w:val="auto"/>
          <w:sz w:val="24"/>
          <w:szCs w:val="24"/>
        </w:rPr>
      </w:pPr>
      <w:r w:rsidRPr="006061E5">
        <w:rPr>
          <w:color w:val="auto"/>
          <w:sz w:val="24"/>
          <w:szCs w:val="24"/>
        </w:rPr>
        <w:t xml:space="preserve">модальный глагол </w:t>
      </w:r>
      <w:r w:rsidRPr="006061E5">
        <w:rPr>
          <w:color w:val="auto"/>
          <w:sz w:val="24"/>
          <w:szCs w:val="24"/>
          <w:lang w:val="en-US" w:eastAsia="en-US" w:bidi="en-US"/>
        </w:rPr>
        <w:t>might</w:t>
      </w:r>
      <w:r w:rsidRPr="006061E5">
        <w:rPr>
          <w:color w:val="auto"/>
          <w:sz w:val="24"/>
          <w:szCs w:val="24"/>
          <w:lang w:eastAsia="en-US" w:bidi="en-US"/>
        </w:rPr>
        <w:t>;</w:t>
      </w:r>
    </w:p>
    <w:p w:rsidR="00A57638" w:rsidRPr="006061E5" w:rsidRDefault="00E235EB" w:rsidP="00A861F3">
      <w:pPr>
        <w:pStyle w:val="13"/>
        <w:numPr>
          <w:ilvl w:val="0"/>
          <w:numId w:val="220"/>
        </w:numPr>
        <w:spacing w:line="298" w:lineRule="auto"/>
        <w:jc w:val="both"/>
        <w:rPr>
          <w:color w:val="auto"/>
          <w:sz w:val="24"/>
          <w:szCs w:val="24"/>
        </w:rPr>
      </w:pPr>
      <w:r w:rsidRPr="006061E5">
        <w:rPr>
          <w:color w:val="auto"/>
          <w:sz w:val="24"/>
          <w:szCs w:val="24"/>
        </w:rPr>
        <w:t xml:space="preserve">наречия, совпадающие по форме с прилагательными </w:t>
      </w:r>
      <w:r w:rsidRPr="006061E5">
        <w:rPr>
          <w:color w:val="auto"/>
          <w:sz w:val="24"/>
          <w:szCs w:val="24"/>
          <w:lang w:eastAsia="en-US" w:bidi="en-US"/>
        </w:rPr>
        <w:t>(</w:t>
      </w:r>
      <w:r w:rsidRPr="006061E5">
        <w:rPr>
          <w:color w:val="auto"/>
          <w:sz w:val="24"/>
          <w:szCs w:val="24"/>
          <w:lang w:val="en-US" w:eastAsia="en-US" w:bidi="en-US"/>
        </w:rPr>
        <w:t>fast</w:t>
      </w:r>
      <w:r w:rsidRPr="006061E5">
        <w:rPr>
          <w:color w:val="auto"/>
          <w:sz w:val="24"/>
          <w:szCs w:val="24"/>
          <w:lang w:eastAsia="en-US" w:bidi="en-US"/>
        </w:rPr>
        <w:t xml:space="preserve">, </w:t>
      </w:r>
      <w:r w:rsidRPr="006061E5">
        <w:rPr>
          <w:color w:val="auto"/>
          <w:sz w:val="24"/>
          <w:szCs w:val="24"/>
          <w:lang w:val="en-US" w:eastAsia="en-US" w:bidi="en-US"/>
        </w:rPr>
        <w:t>high</w:t>
      </w:r>
      <w:r w:rsidRPr="006061E5">
        <w:rPr>
          <w:color w:val="auto"/>
          <w:sz w:val="24"/>
          <w:szCs w:val="24"/>
          <w:lang w:eastAsia="en-US" w:bidi="en-US"/>
        </w:rPr>
        <w:t xml:space="preserve">; </w:t>
      </w:r>
      <w:r w:rsidRPr="006061E5">
        <w:rPr>
          <w:color w:val="auto"/>
          <w:sz w:val="24"/>
          <w:szCs w:val="24"/>
          <w:lang w:val="en-US" w:eastAsia="en-US" w:bidi="en-US"/>
        </w:rPr>
        <w:t>early</w:t>
      </w:r>
      <w:r w:rsidRPr="006061E5">
        <w:rPr>
          <w:color w:val="auto"/>
          <w:sz w:val="24"/>
          <w:szCs w:val="24"/>
          <w:lang w:eastAsia="en-US" w:bidi="en-US"/>
        </w:rPr>
        <w:t>);</w:t>
      </w:r>
    </w:p>
    <w:p w:rsidR="00A57638" w:rsidRPr="006061E5" w:rsidRDefault="00E235EB" w:rsidP="00A861F3">
      <w:pPr>
        <w:pStyle w:val="13"/>
        <w:numPr>
          <w:ilvl w:val="0"/>
          <w:numId w:val="220"/>
        </w:numPr>
        <w:spacing w:line="252" w:lineRule="auto"/>
        <w:jc w:val="both"/>
        <w:rPr>
          <w:color w:val="auto"/>
          <w:sz w:val="24"/>
          <w:szCs w:val="24"/>
          <w:lang w:val="en-US"/>
        </w:rPr>
      </w:pPr>
      <w:r w:rsidRPr="006061E5">
        <w:rPr>
          <w:color w:val="auto"/>
          <w:sz w:val="24"/>
          <w:szCs w:val="24"/>
        </w:rPr>
        <w:t>местоимения</w:t>
      </w:r>
      <w:r w:rsidRPr="006061E5">
        <w:rPr>
          <w:color w:val="auto"/>
          <w:sz w:val="24"/>
          <w:szCs w:val="24"/>
          <w:lang w:val="en-US" w:eastAsia="en-US" w:bidi="en-US"/>
        </w:rPr>
        <w:t>other/another, both, all, one;</w:t>
      </w:r>
    </w:p>
    <w:p w:rsidR="00A57638" w:rsidRPr="006061E5" w:rsidRDefault="00E235EB" w:rsidP="00A861F3">
      <w:pPr>
        <w:pStyle w:val="13"/>
        <w:numPr>
          <w:ilvl w:val="0"/>
          <w:numId w:val="220"/>
        </w:numPr>
        <w:spacing w:line="252" w:lineRule="auto"/>
        <w:jc w:val="both"/>
        <w:rPr>
          <w:color w:val="auto"/>
          <w:sz w:val="24"/>
          <w:szCs w:val="24"/>
        </w:rPr>
      </w:pPr>
      <w:r w:rsidRPr="006061E5">
        <w:rPr>
          <w:color w:val="auto"/>
          <w:sz w:val="24"/>
          <w:szCs w:val="24"/>
        </w:rPr>
        <w:t>количественные числительные для обозначения больших чисел (до 1 000 000);</w:t>
      </w:r>
    </w:p>
    <w:p w:rsidR="00A57638" w:rsidRPr="006061E5" w:rsidRDefault="00E235EB" w:rsidP="000B3370">
      <w:pPr>
        <w:pStyle w:val="13"/>
        <w:numPr>
          <w:ilvl w:val="0"/>
          <w:numId w:val="40"/>
        </w:numPr>
        <w:tabs>
          <w:tab w:val="left" w:pos="569"/>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социокультурными знаниями и умениями:</w:t>
      </w:r>
    </w:p>
    <w:p w:rsidR="00A57638" w:rsidRPr="006061E5" w:rsidRDefault="00E235EB">
      <w:pPr>
        <w:pStyle w:val="13"/>
        <w:spacing w:line="252"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6061E5" w:rsidRDefault="00E235EB">
      <w:pPr>
        <w:pStyle w:val="13"/>
        <w:spacing w:line="252"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6061E5" w:rsidRDefault="00E235EB">
      <w:pPr>
        <w:pStyle w:val="13"/>
        <w:spacing w:line="252" w:lineRule="auto"/>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6061E5" w:rsidRDefault="00E235EB">
      <w:pPr>
        <w:pStyle w:val="13"/>
        <w:spacing w:line="252" w:lineRule="auto"/>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страну/страны изучаемого языка;</w:t>
      </w:r>
    </w:p>
    <w:p w:rsidR="00A57638" w:rsidRPr="006061E5" w:rsidRDefault="00E235EB" w:rsidP="000B3370">
      <w:pPr>
        <w:pStyle w:val="13"/>
        <w:numPr>
          <w:ilvl w:val="0"/>
          <w:numId w:val="40"/>
        </w:numPr>
        <w:tabs>
          <w:tab w:val="left" w:pos="569"/>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w:t>
      </w:r>
      <w:r w:rsidRPr="006061E5">
        <w:rPr>
          <w:color w:val="auto"/>
          <w:sz w:val="24"/>
          <w:szCs w:val="24"/>
        </w:rPr>
        <w:lastRenderedPageBreak/>
        <w:t>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rsidP="000B3370">
      <w:pPr>
        <w:pStyle w:val="13"/>
        <w:numPr>
          <w:ilvl w:val="0"/>
          <w:numId w:val="40"/>
        </w:numPr>
        <w:tabs>
          <w:tab w:val="left" w:pos="569"/>
        </w:tabs>
        <w:spacing w:line="252"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61E5" w:rsidRDefault="00E235EB" w:rsidP="000B3370">
      <w:pPr>
        <w:pStyle w:val="13"/>
        <w:numPr>
          <w:ilvl w:val="0"/>
          <w:numId w:val="40"/>
        </w:numPr>
        <w:tabs>
          <w:tab w:val="left" w:pos="569"/>
        </w:tabs>
        <w:spacing w:line="252"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rsidP="000B3370">
      <w:pPr>
        <w:pStyle w:val="13"/>
        <w:numPr>
          <w:ilvl w:val="0"/>
          <w:numId w:val="40"/>
        </w:numPr>
        <w:tabs>
          <w:tab w:val="left" w:pos="569"/>
        </w:tabs>
        <w:spacing w:line="252" w:lineRule="auto"/>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6061E5" w:rsidRDefault="00E235EB" w:rsidP="000B3370">
      <w:pPr>
        <w:pStyle w:val="13"/>
        <w:numPr>
          <w:ilvl w:val="0"/>
          <w:numId w:val="40"/>
        </w:numPr>
        <w:tabs>
          <w:tab w:val="left" w:pos="663"/>
        </w:tabs>
        <w:spacing w:line="252" w:lineRule="auto"/>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61E5" w:rsidRDefault="00810082" w:rsidP="00810082">
      <w:pPr>
        <w:pStyle w:val="af5"/>
        <w:rPr>
          <w:rFonts w:ascii="Times New Roman" w:hAnsi="Times New Roman" w:cs="Times New Roman"/>
          <w:sz w:val="24"/>
          <w:szCs w:val="24"/>
        </w:rPr>
      </w:pPr>
      <w:bookmarkStart w:id="286" w:name="bookmark577"/>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286"/>
    </w:p>
    <w:p w:rsidR="00A57638" w:rsidRPr="006061E5" w:rsidRDefault="00E235EB" w:rsidP="000B3370">
      <w:pPr>
        <w:pStyle w:val="13"/>
        <w:numPr>
          <w:ilvl w:val="0"/>
          <w:numId w:val="41"/>
        </w:numPr>
        <w:tabs>
          <w:tab w:val="left" w:pos="569"/>
        </w:tabs>
        <w:spacing w:line="257" w:lineRule="auto"/>
        <w:jc w:val="both"/>
        <w:rPr>
          <w:color w:val="auto"/>
          <w:sz w:val="24"/>
          <w:szCs w:val="24"/>
        </w:rPr>
      </w:pPr>
      <w:r w:rsidRPr="006061E5">
        <w:rPr>
          <w:i/>
          <w:iCs/>
          <w:color w:val="auto"/>
          <w:sz w:val="24"/>
          <w:szCs w:val="24"/>
        </w:rPr>
        <w:t>владеть</w:t>
      </w:r>
      <w:r w:rsidRPr="006061E5">
        <w:rPr>
          <w:color w:val="auto"/>
          <w:sz w:val="24"/>
          <w:szCs w:val="24"/>
        </w:rPr>
        <w:t xml:space="preserve"> основными видами речевой деятельности:</w:t>
      </w:r>
    </w:p>
    <w:p w:rsidR="00A57638" w:rsidRPr="006061E5" w:rsidRDefault="00E235EB" w:rsidP="00810082">
      <w:pPr>
        <w:pStyle w:val="13"/>
        <w:spacing w:line="257" w:lineRule="auto"/>
        <w:jc w:val="both"/>
        <w:rPr>
          <w:color w:val="auto"/>
          <w:sz w:val="24"/>
          <w:szCs w:val="24"/>
        </w:rPr>
      </w:pPr>
      <w:r w:rsidRPr="006061E5">
        <w:rPr>
          <w:b/>
          <w:bCs/>
          <w:color w:val="auto"/>
          <w:sz w:val="24"/>
          <w:szCs w:val="24"/>
        </w:rPr>
        <w:t xml:space="preserve">говорение: </w:t>
      </w: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создавать разные виды монологических высказываний</w:t>
      </w:r>
      <w:r w:rsidRPr="006061E5">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061E5">
        <w:rPr>
          <w:i/>
          <w:iCs/>
          <w:color w:val="auto"/>
          <w:sz w:val="24"/>
          <w:szCs w:val="24"/>
        </w:rPr>
        <w:t xml:space="preserve">выражать и кратко аргументировать </w:t>
      </w:r>
      <w:r w:rsidRPr="006061E5">
        <w:rPr>
          <w:color w:val="auto"/>
          <w:sz w:val="24"/>
          <w:szCs w:val="24"/>
        </w:rPr>
        <w:t xml:space="preserve">своё мнение, </w:t>
      </w:r>
      <w:r w:rsidRPr="006061E5">
        <w:rPr>
          <w:i/>
          <w:iCs/>
          <w:color w:val="auto"/>
          <w:sz w:val="24"/>
          <w:szCs w:val="24"/>
        </w:rPr>
        <w:t>излагать</w:t>
      </w:r>
      <w:r w:rsidRPr="006061E5">
        <w:rPr>
          <w:color w:val="auto"/>
          <w:sz w:val="24"/>
          <w:szCs w:val="24"/>
        </w:rPr>
        <w:t xml:space="preserve"> ос</w:t>
      </w:r>
      <w:r w:rsidR="00C61707" w:rsidRPr="006061E5">
        <w:rPr>
          <w:color w:val="auto"/>
          <w:sz w:val="24"/>
          <w:szCs w:val="24"/>
        </w:rPr>
        <w:t>новное содержание прочитанного/</w:t>
      </w:r>
      <w:r w:rsidRPr="006061E5">
        <w:rPr>
          <w:color w:val="auto"/>
          <w:sz w:val="24"/>
          <w:szCs w:val="24"/>
        </w:rPr>
        <w:t xml:space="preserve">прослушанного </w:t>
      </w:r>
      <w:r w:rsidRPr="006061E5">
        <w:rPr>
          <w:color w:val="auto"/>
          <w:sz w:val="24"/>
          <w:szCs w:val="24"/>
        </w:rPr>
        <w:lastRenderedPageBreak/>
        <w:t xml:space="preserve">текста с вербальными и/или зрительными опорами (объём — 9—10 фраз);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9—10 фраз);</w:t>
      </w:r>
    </w:p>
    <w:p w:rsidR="00A57638" w:rsidRPr="006061E5" w:rsidRDefault="00E235EB">
      <w:pPr>
        <w:pStyle w:val="13"/>
        <w:jc w:val="both"/>
        <w:rPr>
          <w:color w:val="auto"/>
          <w:sz w:val="24"/>
          <w:szCs w:val="24"/>
        </w:rPr>
      </w:pPr>
      <w:r w:rsidRPr="006061E5">
        <w:rPr>
          <w:b/>
          <w:bCs/>
          <w:color w:val="auto"/>
          <w:sz w:val="24"/>
          <w:szCs w:val="24"/>
        </w:rPr>
        <w:t xml:space="preserve">аудирование: </w:t>
      </w: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6061E5">
        <w:rPr>
          <w:i/>
          <w:iCs/>
          <w:color w:val="auto"/>
          <w:sz w:val="24"/>
          <w:szCs w:val="24"/>
        </w:rPr>
        <w:t>прогнозировать</w:t>
      </w:r>
      <w:r w:rsidRPr="006061E5">
        <w:rPr>
          <w:color w:val="auto"/>
          <w:sz w:val="24"/>
          <w:szCs w:val="24"/>
        </w:rPr>
        <w:t xml:space="preserve"> содержание звучащего текста по началу сообщения;</w:t>
      </w:r>
    </w:p>
    <w:p w:rsidR="00A57638" w:rsidRPr="006061E5" w:rsidRDefault="00E235EB">
      <w:pPr>
        <w:pStyle w:val="13"/>
        <w:jc w:val="both"/>
        <w:rPr>
          <w:color w:val="auto"/>
          <w:sz w:val="24"/>
          <w:szCs w:val="24"/>
        </w:rPr>
      </w:pPr>
      <w:r w:rsidRPr="006061E5">
        <w:rPr>
          <w:b/>
          <w:bCs/>
          <w:color w:val="auto"/>
          <w:sz w:val="24"/>
          <w:szCs w:val="24"/>
        </w:rPr>
        <w:t xml:space="preserve">смысловое чтение: </w:t>
      </w:r>
      <w:r w:rsidRPr="006061E5">
        <w:rPr>
          <w:i/>
          <w:iCs/>
          <w:color w:val="auto"/>
          <w:sz w:val="24"/>
          <w:szCs w:val="24"/>
        </w:rPr>
        <w:t>читать про себя и понимать</w:t>
      </w:r>
      <w:r w:rsidRPr="006061E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061E5">
        <w:rPr>
          <w:i/>
          <w:iCs/>
          <w:color w:val="auto"/>
          <w:sz w:val="24"/>
          <w:szCs w:val="24"/>
        </w:rPr>
        <w:t>читать несплошные тексты</w:t>
      </w:r>
      <w:r w:rsidRPr="006061E5">
        <w:rPr>
          <w:color w:val="auto"/>
          <w:sz w:val="24"/>
          <w:szCs w:val="24"/>
        </w:rPr>
        <w:t xml:space="preserve"> (таблицы, диаграммы) и </w:t>
      </w:r>
      <w:r w:rsidRPr="006061E5">
        <w:rPr>
          <w:i/>
          <w:iCs/>
          <w:color w:val="auto"/>
          <w:sz w:val="24"/>
          <w:szCs w:val="24"/>
        </w:rPr>
        <w:t>понимать</w:t>
      </w:r>
      <w:r w:rsidRPr="006061E5">
        <w:rPr>
          <w:color w:val="auto"/>
          <w:sz w:val="24"/>
          <w:szCs w:val="24"/>
        </w:rPr>
        <w:t xml:space="preserve"> представленную в них информацию; </w:t>
      </w:r>
      <w:r w:rsidRPr="006061E5">
        <w:rPr>
          <w:i/>
          <w:iCs/>
          <w:color w:val="auto"/>
          <w:sz w:val="24"/>
          <w:szCs w:val="24"/>
        </w:rPr>
        <w:t>определять</w:t>
      </w:r>
      <w:r w:rsidRPr="006061E5">
        <w:rPr>
          <w:color w:val="auto"/>
          <w:sz w:val="24"/>
          <w:szCs w:val="24"/>
        </w:rPr>
        <w:t xml:space="preserve"> последовательность главных фактов/событий в тексте;</w:t>
      </w:r>
    </w:p>
    <w:p w:rsidR="00A57638" w:rsidRPr="006061E5" w:rsidRDefault="00E235EB">
      <w:pPr>
        <w:pStyle w:val="13"/>
        <w:jc w:val="both"/>
        <w:rPr>
          <w:color w:val="auto"/>
          <w:sz w:val="24"/>
          <w:szCs w:val="24"/>
        </w:rPr>
      </w:pPr>
      <w:r w:rsidRPr="006061E5">
        <w:rPr>
          <w:b/>
          <w:bCs/>
          <w:color w:val="auto"/>
          <w:sz w:val="24"/>
          <w:szCs w:val="24"/>
        </w:rPr>
        <w:t xml:space="preserve">письменная речь: </w:t>
      </w:r>
      <w:r w:rsidRPr="006061E5">
        <w:rPr>
          <w:i/>
          <w:iCs/>
          <w:color w:val="auto"/>
          <w:sz w:val="24"/>
          <w:szCs w:val="24"/>
        </w:rPr>
        <w:t>заполнять</w:t>
      </w:r>
      <w:r w:rsidRPr="006061E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w:t>
      </w:r>
      <w:r w:rsidR="00C61707" w:rsidRPr="006061E5">
        <w:rPr>
          <w:color w:val="auto"/>
          <w:sz w:val="24"/>
          <w:szCs w:val="24"/>
        </w:rPr>
        <w:t xml:space="preserve"> таблицу и/или прочитанный/про</w:t>
      </w:r>
      <w:r w:rsidRPr="006061E5">
        <w:rPr>
          <w:color w:val="auto"/>
          <w:sz w:val="24"/>
          <w:szCs w:val="24"/>
        </w:rPr>
        <w:t>слушанный текст (объём высказывания — до 110 слов);</w:t>
      </w:r>
    </w:p>
    <w:p w:rsidR="00A57638" w:rsidRPr="006061E5" w:rsidRDefault="00E235EB" w:rsidP="000B3370">
      <w:pPr>
        <w:pStyle w:val="13"/>
        <w:numPr>
          <w:ilvl w:val="0"/>
          <w:numId w:val="41"/>
        </w:numPr>
        <w:tabs>
          <w:tab w:val="left" w:pos="566"/>
        </w:tabs>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фонетическими </w:t>
      </w:r>
      <w:r w:rsidRPr="006061E5">
        <w:rPr>
          <w:color w:val="auto"/>
          <w:sz w:val="24"/>
          <w:szCs w:val="24"/>
        </w:rPr>
        <w:t xml:space="preserve">навыками: </w:t>
      </w:r>
      <w:r w:rsidRPr="006061E5">
        <w:rPr>
          <w:i/>
          <w:iCs/>
          <w:color w:val="auto"/>
          <w:sz w:val="24"/>
          <w:szCs w:val="24"/>
        </w:rPr>
        <w:t xml:space="preserve">различать на слух </w:t>
      </w:r>
      <w:r w:rsidRPr="006061E5">
        <w:rPr>
          <w:color w:val="auto"/>
          <w:sz w:val="24"/>
          <w:szCs w:val="24"/>
        </w:rPr>
        <w:t xml:space="preserve">и адекватно, без ошибок, ведущих к сбою коммуникации, </w:t>
      </w:r>
      <w:r w:rsidRPr="006061E5">
        <w:rPr>
          <w:i/>
          <w:iCs/>
          <w:color w:val="auto"/>
          <w:sz w:val="24"/>
          <w:szCs w:val="24"/>
        </w:rPr>
        <w:lastRenderedPageBreak/>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w:t>
      </w:r>
      <w:r w:rsidRPr="006061E5">
        <w:rPr>
          <w:i/>
          <w:iCs/>
          <w:color w:val="auto"/>
          <w:sz w:val="24"/>
          <w:szCs w:val="24"/>
        </w:rPr>
        <w:t>применять правила</w:t>
      </w:r>
      <w:r w:rsidRPr="006061E5">
        <w:rPr>
          <w:color w:val="auto"/>
          <w:sz w:val="24"/>
          <w:szCs w:val="24"/>
        </w:rPr>
        <w:t xml:space="preserve"> отсутствия фразового ударения на служебных словах; владеть правилами чтения и выразительно </w:t>
      </w:r>
      <w:r w:rsidRPr="006061E5">
        <w:rPr>
          <w:i/>
          <w:iCs/>
          <w:color w:val="auto"/>
          <w:sz w:val="24"/>
          <w:szCs w:val="24"/>
        </w:rPr>
        <w:t>читать вслух</w:t>
      </w:r>
      <w:r w:rsidRPr="006061E5">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6061E5">
        <w:rPr>
          <w:i/>
          <w:iCs/>
          <w:color w:val="auto"/>
          <w:sz w:val="24"/>
          <w:szCs w:val="24"/>
        </w:rPr>
        <w:t>читать</w:t>
      </w:r>
      <w:r w:rsidRPr="006061E5">
        <w:rPr>
          <w:color w:val="auto"/>
          <w:sz w:val="24"/>
          <w:szCs w:val="24"/>
        </w:rPr>
        <w:t xml:space="preserve"> новые слова согласно основным правилам чтения;</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орфографическими </w:t>
      </w:r>
      <w:r w:rsidRPr="006061E5">
        <w:rPr>
          <w:color w:val="auto"/>
          <w:sz w:val="24"/>
          <w:szCs w:val="24"/>
        </w:rPr>
        <w:t xml:space="preserve">навыками: правильно </w:t>
      </w:r>
      <w:r w:rsidRPr="006061E5">
        <w:rPr>
          <w:i/>
          <w:iCs/>
          <w:color w:val="auto"/>
          <w:sz w:val="24"/>
          <w:szCs w:val="24"/>
        </w:rPr>
        <w:t xml:space="preserve">писать </w:t>
      </w:r>
      <w:r w:rsidRPr="006061E5">
        <w:rPr>
          <w:color w:val="auto"/>
          <w:sz w:val="24"/>
          <w:szCs w:val="24"/>
        </w:rPr>
        <w:t>изученные слова;</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пунктуационными </w:t>
      </w:r>
      <w:r w:rsidRPr="006061E5">
        <w:rPr>
          <w:color w:val="auto"/>
          <w:sz w:val="24"/>
          <w:szCs w:val="24"/>
        </w:rPr>
        <w:t xml:space="preserve">навыками: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6061E5" w:rsidRDefault="00E235EB" w:rsidP="000B3370">
      <w:pPr>
        <w:pStyle w:val="13"/>
        <w:numPr>
          <w:ilvl w:val="0"/>
          <w:numId w:val="41"/>
        </w:numPr>
        <w:tabs>
          <w:tab w:val="left" w:pos="566"/>
        </w:tabs>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1250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061E5">
        <w:rPr>
          <w:color w:val="auto"/>
          <w:sz w:val="24"/>
          <w:szCs w:val="24"/>
          <w:lang w:eastAsia="en-US" w:bidi="en-US"/>
        </w:rPr>
        <w:t>-</w:t>
      </w:r>
      <w:r w:rsidRPr="006061E5">
        <w:rPr>
          <w:color w:val="auto"/>
          <w:sz w:val="24"/>
          <w:szCs w:val="24"/>
          <w:lang w:val="en-US" w:eastAsia="en-US" w:bidi="en-US"/>
        </w:rPr>
        <w:t>ity</w:t>
      </w:r>
      <w:r w:rsidRPr="006061E5">
        <w:rPr>
          <w:color w:val="auto"/>
          <w:sz w:val="24"/>
          <w:szCs w:val="24"/>
          <w:lang w:eastAsia="en-US" w:bidi="en-US"/>
        </w:rPr>
        <w:t>, -</w:t>
      </w:r>
      <w:r w:rsidRPr="006061E5">
        <w:rPr>
          <w:color w:val="auto"/>
          <w:sz w:val="24"/>
          <w:szCs w:val="24"/>
          <w:lang w:val="en-US" w:eastAsia="en-US" w:bidi="en-US"/>
        </w:rPr>
        <w:t>ship</w:t>
      </w:r>
      <w:r w:rsidRPr="006061E5">
        <w:rPr>
          <w:color w:val="auto"/>
          <w:sz w:val="24"/>
          <w:szCs w:val="24"/>
          <w:lang w:eastAsia="en-US" w:bidi="en-US"/>
        </w:rPr>
        <w:t>, -</w:t>
      </w:r>
      <w:r w:rsidRPr="006061E5">
        <w:rPr>
          <w:color w:val="auto"/>
          <w:sz w:val="24"/>
          <w:szCs w:val="24"/>
          <w:lang w:val="en-US" w:eastAsia="en-US" w:bidi="en-US"/>
        </w:rPr>
        <w:t>ance</w:t>
      </w:r>
      <w:r w:rsidRPr="006061E5">
        <w:rPr>
          <w:color w:val="auto"/>
          <w:sz w:val="24"/>
          <w:szCs w:val="24"/>
          <w:lang w:eastAsia="en-US" w:bidi="en-US"/>
        </w:rPr>
        <w:t>/-</w:t>
      </w:r>
      <w:r w:rsidRPr="006061E5">
        <w:rPr>
          <w:color w:val="auto"/>
          <w:sz w:val="24"/>
          <w:szCs w:val="24"/>
          <w:lang w:val="en-US" w:eastAsia="en-US" w:bidi="en-US"/>
        </w:rPr>
        <w:t>ence</w:t>
      </w:r>
      <w:r w:rsidRPr="006061E5">
        <w:rPr>
          <w:color w:val="auto"/>
          <w:sz w:val="24"/>
          <w:szCs w:val="24"/>
          <w:lang w:eastAsia="en-US" w:bidi="en-US"/>
        </w:rPr>
        <w:t xml:space="preserve">; </w:t>
      </w:r>
      <w:r w:rsidRPr="006061E5">
        <w:rPr>
          <w:color w:val="auto"/>
          <w:sz w:val="24"/>
          <w:szCs w:val="24"/>
        </w:rPr>
        <w:t xml:space="preserve">имена прилагательные с помощью префикса </w:t>
      </w:r>
      <w:r w:rsidRPr="006061E5">
        <w:rPr>
          <w:color w:val="auto"/>
          <w:sz w:val="24"/>
          <w:szCs w:val="24"/>
          <w:lang w:val="en-US" w:eastAsia="en-US" w:bidi="en-US"/>
        </w:rPr>
        <w:t>inter</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6061E5">
        <w:rPr>
          <w:color w:val="auto"/>
          <w:sz w:val="24"/>
          <w:szCs w:val="24"/>
          <w:lang w:eastAsia="en-US" w:bidi="en-US"/>
        </w:rPr>
        <w:t>(</w:t>
      </w:r>
      <w:r w:rsidRPr="006061E5">
        <w:rPr>
          <w:color w:val="auto"/>
          <w:sz w:val="24"/>
          <w:szCs w:val="24"/>
          <w:lang w:val="en-US" w:eastAsia="en-US" w:bidi="en-US"/>
        </w:rPr>
        <w:t>towalk</w:t>
      </w:r>
      <w:r w:rsidRPr="006061E5">
        <w:rPr>
          <w:color w:val="auto"/>
          <w:sz w:val="24"/>
          <w:szCs w:val="24"/>
        </w:rPr>
        <w:t xml:space="preserve">— </w:t>
      </w:r>
      <w:r w:rsidRPr="006061E5">
        <w:rPr>
          <w:color w:val="auto"/>
          <w:sz w:val="24"/>
          <w:szCs w:val="24"/>
          <w:lang w:val="en-US" w:eastAsia="en-US" w:bidi="en-US"/>
        </w:rPr>
        <w:t>awalk</w:t>
      </w:r>
      <w:r w:rsidRPr="006061E5">
        <w:rPr>
          <w:color w:val="auto"/>
          <w:sz w:val="24"/>
          <w:szCs w:val="24"/>
          <w:lang w:eastAsia="en-US" w:bidi="en-US"/>
        </w:rPr>
        <w:t xml:space="preserve">), </w:t>
      </w:r>
      <w:r w:rsidRPr="006061E5">
        <w:rPr>
          <w:color w:val="auto"/>
          <w:sz w:val="24"/>
          <w:szCs w:val="24"/>
        </w:rPr>
        <w:t xml:space="preserve">глагол от имени существительного </w:t>
      </w:r>
      <w:r w:rsidRPr="006061E5">
        <w:rPr>
          <w:color w:val="auto"/>
          <w:sz w:val="24"/>
          <w:szCs w:val="24"/>
          <w:lang w:eastAsia="en-US" w:bidi="en-US"/>
        </w:rPr>
        <w:t>(</w:t>
      </w:r>
      <w:r w:rsidRPr="006061E5">
        <w:rPr>
          <w:color w:val="auto"/>
          <w:sz w:val="24"/>
          <w:szCs w:val="24"/>
          <w:lang w:val="en-US" w:eastAsia="en-US" w:bidi="en-US"/>
        </w:rPr>
        <w:t>apresent</w:t>
      </w:r>
      <w:r w:rsidRPr="006061E5">
        <w:rPr>
          <w:color w:val="auto"/>
          <w:sz w:val="24"/>
          <w:szCs w:val="24"/>
        </w:rPr>
        <w:t xml:space="preserve">— </w:t>
      </w:r>
      <w:r w:rsidRPr="006061E5">
        <w:rPr>
          <w:color w:val="auto"/>
          <w:sz w:val="24"/>
          <w:szCs w:val="24"/>
          <w:lang w:val="en-US" w:eastAsia="en-US" w:bidi="en-US"/>
        </w:rPr>
        <w:t>topresent</w:t>
      </w:r>
      <w:r w:rsidRPr="006061E5">
        <w:rPr>
          <w:color w:val="auto"/>
          <w:sz w:val="24"/>
          <w:szCs w:val="24"/>
          <w:lang w:eastAsia="en-US" w:bidi="en-US"/>
        </w:rPr>
        <w:t xml:space="preserve">), </w:t>
      </w:r>
      <w:r w:rsidRPr="006061E5">
        <w:rPr>
          <w:color w:val="auto"/>
          <w:sz w:val="24"/>
          <w:szCs w:val="24"/>
        </w:rPr>
        <w:t xml:space="preserve">имя существительное от прилагательного </w:t>
      </w:r>
      <w:r w:rsidRPr="006061E5">
        <w:rPr>
          <w:color w:val="auto"/>
          <w:sz w:val="24"/>
          <w:szCs w:val="24"/>
          <w:lang w:eastAsia="en-US" w:bidi="en-US"/>
        </w:rPr>
        <w:t>(</w:t>
      </w:r>
      <w:r w:rsidRPr="006061E5">
        <w:rPr>
          <w:color w:val="auto"/>
          <w:sz w:val="24"/>
          <w:szCs w:val="24"/>
          <w:lang w:val="en-US" w:eastAsia="en-US" w:bidi="en-US"/>
        </w:rPr>
        <w:t>rich</w:t>
      </w:r>
      <w:r w:rsidRPr="006061E5">
        <w:rPr>
          <w:color w:val="auto"/>
          <w:sz w:val="24"/>
          <w:szCs w:val="24"/>
        </w:rPr>
        <w:t xml:space="preserve">— </w:t>
      </w:r>
      <w:r w:rsidRPr="006061E5">
        <w:rPr>
          <w:color w:val="auto"/>
          <w:sz w:val="24"/>
          <w:szCs w:val="24"/>
          <w:lang w:val="en-US" w:eastAsia="en-US" w:bidi="en-US"/>
        </w:rPr>
        <w:t>therich</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w:t>
      </w:r>
      <w:r w:rsidRPr="006061E5">
        <w:rPr>
          <w:color w:val="auto"/>
          <w:sz w:val="24"/>
          <w:szCs w:val="24"/>
        </w:rPr>
        <w:lastRenderedPageBreak/>
        <w:t>аббревиатуры;</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6061E5" w:rsidRDefault="00E235EB" w:rsidP="000B3370">
      <w:pPr>
        <w:pStyle w:val="13"/>
        <w:numPr>
          <w:ilvl w:val="0"/>
          <w:numId w:val="41"/>
        </w:numPr>
        <w:tabs>
          <w:tab w:val="left" w:pos="575"/>
        </w:tabs>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 xml:space="preserve">предложения со сложным дополнением </w:t>
      </w:r>
      <w:r w:rsidRPr="006061E5">
        <w:rPr>
          <w:color w:val="auto"/>
          <w:sz w:val="24"/>
          <w:szCs w:val="24"/>
          <w:lang w:eastAsia="en-US" w:bidi="en-US"/>
        </w:rPr>
        <w:t>(</w:t>
      </w:r>
      <w:r w:rsidRPr="006061E5">
        <w:rPr>
          <w:color w:val="auto"/>
          <w:sz w:val="24"/>
          <w:szCs w:val="24"/>
          <w:lang w:val="en-US" w:eastAsia="en-US" w:bidi="en-US"/>
        </w:rPr>
        <w:t>ComplexObject</w:t>
      </w:r>
      <w:r w:rsidRPr="006061E5">
        <w:rPr>
          <w:color w:val="auto"/>
          <w:sz w:val="24"/>
          <w:szCs w:val="24"/>
          <w:lang w:eastAsia="en-US" w:bidi="en-US"/>
        </w:rPr>
        <w:t>);</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 xml:space="preserve">все типы вопросительных предложений в </w:t>
      </w:r>
      <w:r w:rsidRPr="006061E5">
        <w:rPr>
          <w:color w:val="auto"/>
          <w:sz w:val="24"/>
          <w:szCs w:val="24"/>
          <w:lang w:val="en-US" w:eastAsia="en-US" w:bidi="en-US"/>
        </w:rPr>
        <w:t>PastPerfectTense</w:t>
      </w:r>
      <w:r w:rsidRPr="006061E5">
        <w:rPr>
          <w:color w:val="auto"/>
          <w:sz w:val="24"/>
          <w:szCs w:val="24"/>
          <w:lang w:eastAsia="en-US" w:bidi="en-US"/>
        </w:rPr>
        <w:t>;</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согласование времён в рамках сложного предложения;</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 xml:space="preserve">согласование подлежащего, выраженного собирательным существительным </w:t>
      </w:r>
      <w:r w:rsidRPr="006061E5">
        <w:rPr>
          <w:color w:val="auto"/>
          <w:sz w:val="24"/>
          <w:szCs w:val="24"/>
          <w:lang w:eastAsia="en-US" w:bidi="en-US"/>
        </w:rPr>
        <w:t>(</w:t>
      </w:r>
      <w:r w:rsidRPr="006061E5">
        <w:rPr>
          <w:color w:val="auto"/>
          <w:sz w:val="24"/>
          <w:szCs w:val="24"/>
          <w:lang w:val="en-US" w:eastAsia="en-US" w:bidi="en-US"/>
        </w:rPr>
        <w:t>family</w:t>
      </w:r>
      <w:r w:rsidRPr="006061E5">
        <w:rPr>
          <w:color w:val="auto"/>
          <w:sz w:val="24"/>
          <w:szCs w:val="24"/>
          <w:lang w:eastAsia="en-US" w:bidi="en-US"/>
        </w:rPr>
        <w:t xml:space="preserve">, </w:t>
      </w:r>
      <w:r w:rsidRPr="006061E5">
        <w:rPr>
          <w:color w:val="auto"/>
          <w:sz w:val="24"/>
          <w:szCs w:val="24"/>
          <w:lang w:val="en-US" w:eastAsia="en-US" w:bidi="en-US"/>
        </w:rPr>
        <w:t>police</w:t>
      </w:r>
      <w:r w:rsidRPr="006061E5">
        <w:rPr>
          <w:color w:val="auto"/>
          <w:sz w:val="24"/>
          <w:szCs w:val="24"/>
          <w:lang w:eastAsia="en-US" w:bidi="en-US"/>
        </w:rPr>
        <w:t xml:space="preserve">), </w:t>
      </w:r>
      <w:r w:rsidRPr="006061E5">
        <w:rPr>
          <w:color w:val="auto"/>
          <w:sz w:val="24"/>
          <w:szCs w:val="24"/>
        </w:rPr>
        <w:t>со сказуемым;</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конструкциисглаголамина</w:t>
      </w:r>
      <w:r w:rsidRPr="006061E5">
        <w:rPr>
          <w:color w:val="auto"/>
          <w:sz w:val="24"/>
          <w:szCs w:val="24"/>
          <w:lang w:val="en-US" w:eastAsia="en-US" w:bidi="en-US"/>
        </w:rPr>
        <w:t>-ing: to love/hate doing something;</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конструкции</w:t>
      </w:r>
      <w:r w:rsidRPr="006061E5">
        <w:rPr>
          <w:color w:val="auto"/>
          <w:sz w:val="24"/>
          <w:szCs w:val="24"/>
          <w:lang w:val="en-US"/>
        </w:rPr>
        <w:t xml:space="preserve">, </w:t>
      </w:r>
      <w:r w:rsidRPr="006061E5">
        <w:rPr>
          <w:color w:val="auto"/>
          <w:sz w:val="24"/>
          <w:szCs w:val="24"/>
        </w:rPr>
        <w:t>содержащиеглаголы</w:t>
      </w:r>
      <w:r w:rsidRPr="006061E5">
        <w:rPr>
          <w:color w:val="auto"/>
          <w:sz w:val="24"/>
          <w:szCs w:val="24"/>
          <w:lang w:val="en-US"/>
        </w:rPr>
        <w:t>-</w:t>
      </w:r>
      <w:r w:rsidRPr="006061E5">
        <w:rPr>
          <w:color w:val="auto"/>
          <w:sz w:val="24"/>
          <w:szCs w:val="24"/>
        </w:rPr>
        <w:t>связки</w:t>
      </w:r>
      <w:r w:rsidRPr="006061E5">
        <w:rPr>
          <w:color w:val="auto"/>
          <w:sz w:val="24"/>
          <w:szCs w:val="24"/>
          <w:lang w:val="en-US" w:eastAsia="en-US" w:bidi="en-US"/>
        </w:rPr>
        <w:t>to be/to look/to feel/to seem;</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конструкции</w:t>
      </w:r>
      <w:r w:rsidRPr="006061E5">
        <w:rPr>
          <w:color w:val="auto"/>
          <w:sz w:val="24"/>
          <w:szCs w:val="24"/>
          <w:lang w:val="en-US" w:eastAsia="en-US" w:bidi="en-US"/>
        </w:rPr>
        <w:t>be/get used to do something; be/get used doing something;</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конструкцию</w:t>
      </w:r>
      <w:r w:rsidRPr="006061E5">
        <w:rPr>
          <w:color w:val="auto"/>
          <w:sz w:val="24"/>
          <w:szCs w:val="24"/>
          <w:lang w:val="en-US" w:eastAsia="en-US" w:bidi="en-US"/>
        </w:rPr>
        <w:t xml:space="preserve">both </w:t>
      </w:r>
      <w:r w:rsidRPr="006061E5">
        <w:rPr>
          <w:color w:val="auto"/>
          <w:sz w:val="24"/>
          <w:szCs w:val="24"/>
          <w:lang w:val="en-US"/>
        </w:rPr>
        <w:t xml:space="preserve">... </w:t>
      </w:r>
      <w:r w:rsidRPr="006061E5">
        <w:rPr>
          <w:color w:val="auto"/>
          <w:sz w:val="24"/>
          <w:szCs w:val="24"/>
          <w:lang w:val="en-US" w:eastAsia="en-US" w:bidi="en-US"/>
        </w:rPr>
        <w:t>and ...;</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конструкции</w:t>
      </w:r>
      <w:r w:rsidRPr="006061E5">
        <w:rPr>
          <w:color w:val="auto"/>
          <w:sz w:val="24"/>
          <w:szCs w:val="24"/>
          <w:lang w:val="en-US" w:eastAsia="en-US" w:bidi="en-US"/>
        </w:rPr>
        <w:t xml:space="preserve">c </w:t>
      </w:r>
      <w:r w:rsidRPr="006061E5">
        <w:rPr>
          <w:color w:val="auto"/>
          <w:sz w:val="24"/>
          <w:szCs w:val="24"/>
        </w:rPr>
        <w:t>глаголами</w:t>
      </w:r>
      <w:r w:rsidRPr="006061E5">
        <w:rPr>
          <w:color w:val="auto"/>
          <w:sz w:val="24"/>
          <w:szCs w:val="24"/>
          <w:lang w:val="en-US" w:eastAsia="en-US" w:bidi="en-US"/>
        </w:rPr>
        <w:t xml:space="preserve">to stop, to remember, to forget </w:t>
      </w:r>
      <w:r w:rsidRPr="006061E5">
        <w:rPr>
          <w:color w:val="auto"/>
          <w:sz w:val="24"/>
          <w:szCs w:val="24"/>
          <w:lang w:val="en-US"/>
        </w:rPr>
        <w:t>(</w:t>
      </w:r>
      <w:r w:rsidRPr="006061E5">
        <w:rPr>
          <w:color w:val="auto"/>
          <w:sz w:val="24"/>
          <w:szCs w:val="24"/>
        </w:rPr>
        <w:t>разницавзначении</w:t>
      </w:r>
      <w:r w:rsidRPr="006061E5">
        <w:rPr>
          <w:color w:val="auto"/>
          <w:sz w:val="24"/>
          <w:szCs w:val="24"/>
          <w:lang w:val="en-US" w:eastAsia="en-US" w:bidi="en-US"/>
        </w:rPr>
        <w:t xml:space="preserve">to stop doing smth </w:t>
      </w:r>
      <w:r w:rsidRPr="006061E5">
        <w:rPr>
          <w:color w:val="auto"/>
          <w:sz w:val="24"/>
          <w:szCs w:val="24"/>
        </w:rPr>
        <w:t>и</w:t>
      </w:r>
      <w:r w:rsidRPr="006061E5">
        <w:rPr>
          <w:color w:val="auto"/>
          <w:sz w:val="24"/>
          <w:szCs w:val="24"/>
          <w:lang w:val="en-US" w:eastAsia="en-US" w:bidi="en-US"/>
        </w:rPr>
        <w:t>to stop to do smth);</w:t>
      </w:r>
    </w:p>
    <w:p w:rsidR="00A57638" w:rsidRPr="006061E5" w:rsidRDefault="00E235EB" w:rsidP="00A861F3">
      <w:pPr>
        <w:pStyle w:val="13"/>
        <w:numPr>
          <w:ilvl w:val="0"/>
          <w:numId w:val="221"/>
        </w:numPr>
        <w:jc w:val="both"/>
        <w:rPr>
          <w:color w:val="auto"/>
          <w:sz w:val="24"/>
          <w:szCs w:val="24"/>
          <w:lang w:val="en-US"/>
        </w:rPr>
      </w:pPr>
      <w:r w:rsidRPr="006061E5">
        <w:rPr>
          <w:color w:val="auto"/>
          <w:sz w:val="24"/>
          <w:szCs w:val="24"/>
        </w:rPr>
        <w:t>глаголыввидо</w:t>
      </w:r>
      <w:r w:rsidRPr="006061E5">
        <w:rPr>
          <w:color w:val="auto"/>
          <w:sz w:val="24"/>
          <w:szCs w:val="24"/>
          <w:lang w:val="en-US"/>
        </w:rPr>
        <w:t>-</w:t>
      </w:r>
      <w:r w:rsidRPr="006061E5">
        <w:rPr>
          <w:color w:val="auto"/>
          <w:sz w:val="24"/>
          <w:szCs w:val="24"/>
        </w:rPr>
        <w:t>временныхформахдействительногозалогавизъявительномнаклонении</w:t>
      </w:r>
      <w:r w:rsidRPr="006061E5">
        <w:rPr>
          <w:color w:val="auto"/>
          <w:sz w:val="24"/>
          <w:szCs w:val="24"/>
          <w:lang w:val="en-US" w:eastAsia="en-US" w:bidi="en-US"/>
        </w:rPr>
        <w:t>(Past Perfect Tense; Present Perfect Continuous Tense, Future-in-the-Past);</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lastRenderedPageBreak/>
        <w:t>модальные глаголы в косвенной речи в настоящем и прошедшем времени;</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неличные формы глагола (инфинитив, герундий, причастия настоящего и прошедшего времени);</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 xml:space="preserve">наречия </w:t>
      </w:r>
      <w:r w:rsidRPr="006061E5">
        <w:rPr>
          <w:color w:val="auto"/>
          <w:sz w:val="24"/>
          <w:szCs w:val="24"/>
          <w:lang w:val="en-US" w:eastAsia="en-US" w:bidi="en-US"/>
        </w:rPr>
        <w:t>too</w:t>
      </w:r>
      <w:r w:rsidRPr="006061E5">
        <w:rPr>
          <w:color w:val="auto"/>
          <w:sz w:val="24"/>
          <w:szCs w:val="24"/>
          <w:lang w:eastAsia="en-US" w:bidi="en-US"/>
        </w:rPr>
        <w:t xml:space="preserve"> — </w:t>
      </w:r>
      <w:r w:rsidRPr="006061E5">
        <w:rPr>
          <w:color w:val="auto"/>
          <w:sz w:val="24"/>
          <w:szCs w:val="24"/>
          <w:lang w:val="en-US" w:eastAsia="en-US" w:bidi="en-US"/>
        </w:rPr>
        <w:t>enough</w:t>
      </w:r>
      <w:r w:rsidRPr="006061E5">
        <w:rPr>
          <w:color w:val="auto"/>
          <w:sz w:val="24"/>
          <w:szCs w:val="24"/>
          <w:lang w:eastAsia="en-US" w:bidi="en-US"/>
        </w:rPr>
        <w:t>;</w:t>
      </w:r>
    </w:p>
    <w:p w:rsidR="00A57638" w:rsidRPr="006061E5" w:rsidRDefault="00E235EB" w:rsidP="00A861F3">
      <w:pPr>
        <w:pStyle w:val="13"/>
        <w:numPr>
          <w:ilvl w:val="0"/>
          <w:numId w:val="221"/>
        </w:numPr>
        <w:jc w:val="both"/>
        <w:rPr>
          <w:color w:val="auto"/>
          <w:sz w:val="24"/>
          <w:szCs w:val="24"/>
        </w:rPr>
      </w:pPr>
      <w:r w:rsidRPr="006061E5">
        <w:rPr>
          <w:color w:val="auto"/>
          <w:sz w:val="24"/>
          <w:szCs w:val="24"/>
        </w:rPr>
        <w:t xml:space="preserve">отрицательные местоимения </w:t>
      </w:r>
      <w:r w:rsidRPr="006061E5">
        <w:rPr>
          <w:color w:val="auto"/>
          <w:sz w:val="24"/>
          <w:szCs w:val="24"/>
          <w:lang w:val="en-US" w:eastAsia="en-US" w:bidi="en-US"/>
        </w:rPr>
        <w:t>no</w:t>
      </w:r>
      <w:r w:rsidRPr="006061E5">
        <w:rPr>
          <w:color w:val="auto"/>
          <w:sz w:val="24"/>
          <w:szCs w:val="24"/>
        </w:rPr>
        <w:t xml:space="preserve">(и его производные </w:t>
      </w:r>
      <w:r w:rsidRPr="006061E5">
        <w:rPr>
          <w:color w:val="auto"/>
          <w:sz w:val="24"/>
          <w:szCs w:val="24"/>
          <w:lang w:val="en-US" w:eastAsia="en-US" w:bidi="en-US"/>
        </w:rPr>
        <w:t>nobody</w:t>
      </w:r>
      <w:r w:rsidRPr="006061E5">
        <w:rPr>
          <w:color w:val="auto"/>
          <w:sz w:val="24"/>
          <w:szCs w:val="24"/>
          <w:lang w:eastAsia="en-US" w:bidi="en-US"/>
        </w:rPr>
        <w:t xml:space="preserve">, </w:t>
      </w:r>
      <w:r w:rsidRPr="006061E5">
        <w:rPr>
          <w:color w:val="auto"/>
          <w:sz w:val="24"/>
          <w:szCs w:val="24"/>
          <w:lang w:val="en-US" w:eastAsia="en-US" w:bidi="en-US"/>
        </w:rPr>
        <w:t>nothing</w:t>
      </w:r>
      <w:r w:rsidRPr="006061E5">
        <w:rPr>
          <w:color w:val="auto"/>
          <w:sz w:val="24"/>
          <w:szCs w:val="24"/>
          <w:lang w:eastAsia="en-US" w:bidi="en-US"/>
        </w:rPr>
        <w:t xml:space="preserve">, </w:t>
      </w:r>
      <w:r w:rsidRPr="006061E5">
        <w:rPr>
          <w:color w:val="auto"/>
          <w:sz w:val="24"/>
          <w:szCs w:val="24"/>
          <w:lang w:val="en-US" w:eastAsia="en-US" w:bidi="en-US"/>
        </w:rPr>
        <w:t>etc</w:t>
      </w:r>
      <w:r w:rsidRPr="006061E5">
        <w:rPr>
          <w:color w:val="auto"/>
          <w:sz w:val="24"/>
          <w:szCs w:val="24"/>
          <w:lang w:eastAsia="en-US" w:bidi="en-US"/>
        </w:rPr>
        <w:t xml:space="preserve">.), </w:t>
      </w:r>
      <w:r w:rsidRPr="006061E5">
        <w:rPr>
          <w:color w:val="auto"/>
          <w:sz w:val="24"/>
          <w:szCs w:val="24"/>
          <w:lang w:val="en-US" w:eastAsia="en-US" w:bidi="en-US"/>
        </w:rPr>
        <w:t>none</w:t>
      </w:r>
      <w:r w:rsidRPr="006061E5">
        <w:rPr>
          <w:color w:val="auto"/>
          <w:sz w:val="24"/>
          <w:szCs w:val="24"/>
          <w:lang w:eastAsia="en-US" w:bidi="en-US"/>
        </w:rPr>
        <w:t>.</w:t>
      </w:r>
    </w:p>
    <w:p w:rsidR="00A57638" w:rsidRPr="006061E5" w:rsidRDefault="00E235EB" w:rsidP="000B3370">
      <w:pPr>
        <w:pStyle w:val="13"/>
        <w:numPr>
          <w:ilvl w:val="0"/>
          <w:numId w:val="42"/>
        </w:numPr>
        <w:tabs>
          <w:tab w:val="left" w:pos="579"/>
        </w:tabs>
        <w:jc w:val="both"/>
        <w:rPr>
          <w:color w:val="auto"/>
          <w:sz w:val="24"/>
          <w:szCs w:val="24"/>
        </w:rPr>
      </w:pPr>
      <w:r w:rsidRPr="006061E5">
        <w:rPr>
          <w:i/>
          <w:iCs/>
          <w:color w:val="auto"/>
          <w:sz w:val="24"/>
          <w:szCs w:val="24"/>
        </w:rPr>
        <w:t>владеть</w:t>
      </w:r>
      <w:r w:rsidRPr="006061E5">
        <w:rPr>
          <w:color w:val="auto"/>
          <w:sz w:val="24"/>
          <w:szCs w:val="24"/>
        </w:rPr>
        <w:t xml:space="preserve"> социокультурными знаниями и умениями:</w:t>
      </w:r>
    </w:p>
    <w:p w:rsidR="00A57638" w:rsidRPr="006061E5" w:rsidRDefault="00E235EB">
      <w:pPr>
        <w:pStyle w:val="13"/>
        <w:jc w:val="both"/>
        <w:rPr>
          <w:color w:val="auto"/>
          <w:sz w:val="24"/>
          <w:szCs w:val="24"/>
        </w:rPr>
      </w:pPr>
      <w:r w:rsidRPr="006061E5">
        <w:rPr>
          <w:i/>
          <w:iCs/>
          <w:color w:val="auto"/>
          <w:sz w:val="24"/>
          <w:szCs w:val="24"/>
        </w:rPr>
        <w:t>осуществлять</w:t>
      </w:r>
      <w:r w:rsidRPr="006061E5">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61E5" w:rsidRDefault="00E235EB">
      <w:pPr>
        <w:pStyle w:val="13"/>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6061E5" w:rsidRDefault="00E235EB">
      <w:pPr>
        <w:pStyle w:val="13"/>
        <w:spacing w:line="252" w:lineRule="auto"/>
        <w:jc w:val="both"/>
        <w:rPr>
          <w:color w:val="auto"/>
          <w:sz w:val="24"/>
          <w:szCs w:val="24"/>
        </w:rPr>
      </w:pPr>
      <w:r w:rsidRPr="006061E5">
        <w:rPr>
          <w:color w:val="auto"/>
          <w:sz w:val="24"/>
          <w:szCs w:val="24"/>
        </w:rPr>
        <w:t>оказывать помощь зарубежным гостям в ситуациях повседневного общения (</w:t>
      </w:r>
      <w:r w:rsidRPr="006061E5">
        <w:rPr>
          <w:i/>
          <w:iCs/>
          <w:color w:val="auto"/>
          <w:sz w:val="24"/>
          <w:szCs w:val="24"/>
        </w:rPr>
        <w:t>объяснить</w:t>
      </w:r>
      <w:r w:rsidRPr="006061E5">
        <w:rPr>
          <w:color w:val="auto"/>
          <w:sz w:val="24"/>
          <w:szCs w:val="24"/>
        </w:rPr>
        <w:t xml:space="preserve"> местонахождение объекта, сообщить возможный маршрут и т. д.);</w:t>
      </w:r>
    </w:p>
    <w:p w:rsidR="00A57638" w:rsidRPr="006061E5" w:rsidRDefault="00E235EB" w:rsidP="000B3370">
      <w:pPr>
        <w:pStyle w:val="13"/>
        <w:numPr>
          <w:ilvl w:val="0"/>
          <w:numId w:val="42"/>
        </w:numPr>
        <w:tabs>
          <w:tab w:val="left" w:pos="569"/>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rsidP="000B3370">
      <w:pPr>
        <w:pStyle w:val="13"/>
        <w:numPr>
          <w:ilvl w:val="0"/>
          <w:numId w:val="42"/>
        </w:numPr>
        <w:tabs>
          <w:tab w:val="left" w:pos="569"/>
        </w:tabs>
        <w:spacing w:line="252" w:lineRule="auto"/>
        <w:jc w:val="both"/>
        <w:rPr>
          <w:color w:val="auto"/>
          <w:sz w:val="24"/>
          <w:szCs w:val="24"/>
        </w:rPr>
      </w:pPr>
      <w:r w:rsidRPr="006061E5">
        <w:rPr>
          <w:i/>
          <w:iCs/>
          <w:color w:val="auto"/>
          <w:sz w:val="24"/>
          <w:szCs w:val="24"/>
        </w:rPr>
        <w:t>понимать</w:t>
      </w:r>
      <w:r w:rsidRPr="006061E5">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6061E5" w:rsidRDefault="00E235EB" w:rsidP="000B3370">
      <w:pPr>
        <w:pStyle w:val="13"/>
        <w:numPr>
          <w:ilvl w:val="0"/>
          <w:numId w:val="42"/>
        </w:numPr>
        <w:tabs>
          <w:tab w:val="left" w:pos="569"/>
        </w:tabs>
        <w:spacing w:line="252" w:lineRule="auto"/>
        <w:jc w:val="both"/>
        <w:rPr>
          <w:color w:val="auto"/>
          <w:sz w:val="24"/>
          <w:szCs w:val="24"/>
        </w:rPr>
      </w:pPr>
      <w:r w:rsidRPr="006061E5">
        <w:rPr>
          <w:color w:val="auto"/>
          <w:sz w:val="24"/>
          <w:szCs w:val="24"/>
        </w:rPr>
        <w:t xml:space="preserve">уметь </w:t>
      </w:r>
      <w:r w:rsidRPr="006061E5">
        <w:rPr>
          <w:i/>
          <w:iCs/>
          <w:color w:val="auto"/>
          <w:sz w:val="24"/>
          <w:szCs w:val="24"/>
        </w:rPr>
        <w:t>рассматривать</w:t>
      </w:r>
      <w:r w:rsidRPr="006061E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61E5" w:rsidRDefault="00E235EB" w:rsidP="000B3370">
      <w:pPr>
        <w:pStyle w:val="13"/>
        <w:numPr>
          <w:ilvl w:val="0"/>
          <w:numId w:val="42"/>
        </w:numPr>
        <w:tabs>
          <w:tab w:val="left" w:pos="569"/>
        </w:tabs>
        <w:spacing w:line="252"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w:t>
      </w:r>
      <w:r w:rsidRPr="006061E5">
        <w:rPr>
          <w:color w:val="auto"/>
          <w:sz w:val="24"/>
          <w:szCs w:val="24"/>
        </w:rPr>
        <w:lastRenderedPageBreak/>
        <w:t>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61E5" w:rsidRDefault="00E235EB" w:rsidP="000B3370">
      <w:pPr>
        <w:pStyle w:val="13"/>
        <w:numPr>
          <w:ilvl w:val="0"/>
          <w:numId w:val="42"/>
        </w:numPr>
        <w:tabs>
          <w:tab w:val="left" w:pos="569"/>
        </w:tabs>
        <w:spacing w:line="252" w:lineRule="auto"/>
        <w:ind w:firstLine="0"/>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rsidP="000B3370">
      <w:pPr>
        <w:pStyle w:val="13"/>
        <w:numPr>
          <w:ilvl w:val="0"/>
          <w:numId w:val="42"/>
        </w:numPr>
        <w:tabs>
          <w:tab w:val="left" w:pos="569"/>
        </w:tabs>
        <w:spacing w:line="252" w:lineRule="auto"/>
        <w:ind w:firstLine="0"/>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6061E5" w:rsidRDefault="00E235EB" w:rsidP="000B3370">
      <w:pPr>
        <w:pStyle w:val="13"/>
        <w:numPr>
          <w:ilvl w:val="0"/>
          <w:numId w:val="42"/>
        </w:numPr>
        <w:tabs>
          <w:tab w:val="left" w:pos="569"/>
        </w:tabs>
        <w:spacing w:line="252" w:lineRule="auto"/>
        <w:ind w:firstLine="0"/>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61E5" w:rsidRDefault="00810082" w:rsidP="00810082">
      <w:pPr>
        <w:pStyle w:val="af5"/>
        <w:rPr>
          <w:rFonts w:ascii="Times New Roman" w:hAnsi="Times New Roman" w:cs="Times New Roman"/>
          <w:sz w:val="24"/>
          <w:szCs w:val="24"/>
        </w:rPr>
      </w:pPr>
      <w:bookmarkStart w:id="287" w:name="bookmark579"/>
    </w:p>
    <w:p w:rsidR="00A57638" w:rsidRPr="006061E5" w:rsidRDefault="00E235EB" w:rsidP="00810082">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287"/>
    </w:p>
    <w:p w:rsidR="00A57638" w:rsidRPr="006061E5" w:rsidRDefault="00E235EB" w:rsidP="000B3370">
      <w:pPr>
        <w:pStyle w:val="13"/>
        <w:numPr>
          <w:ilvl w:val="0"/>
          <w:numId w:val="43"/>
        </w:numPr>
        <w:tabs>
          <w:tab w:val="left" w:pos="569"/>
        </w:tabs>
        <w:jc w:val="both"/>
        <w:rPr>
          <w:color w:val="auto"/>
          <w:sz w:val="24"/>
          <w:szCs w:val="24"/>
        </w:rPr>
      </w:pPr>
      <w:r w:rsidRPr="006061E5">
        <w:rPr>
          <w:i/>
          <w:iCs/>
          <w:color w:val="auto"/>
          <w:sz w:val="24"/>
          <w:szCs w:val="24"/>
        </w:rPr>
        <w:t>владеть</w:t>
      </w:r>
      <w:r w:rsidRPr="006061E5">
        <w:rPr>
          <w:color w:val="auto"/>
          <w:sz w:val="24"/>
          <w:szCs w:val="24"/>
        </w:rPr>
        <w:t xml:space="preserve"> основными видами речевой деятельности:</w:t>
      </w:r>
    </w:p>
    <w:p w:rsidR="00A57638" w:rsidRPr="006061E5" w:rsidRDefault="00E235EB" w:rsidP="00810082">
      <w:pPr>
        <w:pStyle w:val="13"/>
        <w:jc w:val="both"/>
        <w:rPr>
          <w:color w:val="auto"/>
          <w:sz w:val="24"/>
          <w:szCs w:val="24"/>
        </w:rPr>
      </w:pPr>
      <w:r w:rsidRPr="006061E5">
        <w:rPr>
          <w:b/>
          <w:bCs/>
          <w:color w:val="auto"/>
          <w:sz w:val="24"/>
          <w:szCs w:val="24"/>
        </w:rPr>
        <w:t xml:space="preserve">говорение: </w:t>
      </w:r>
      <w:r w:rsidRPr="006061E5">
        <w:rPr>
          <w:i/>
          <w:iCs/>
          <w:color w:val="auto"/>
          <w:sz w:val="24"/>
          <w:szCs w:val="24"/>
        </w:rPr>
        <w:t>вести</w:t>
      </w:r>
      <w:r w:rsidRPr="006061E5">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6061E5" w:rsidRDefault="00E235EB">
      <w:pPr>
        <w:pStyle w:val="13"/>
        <w:spacing w:line="252" w:lineRule="auto"/>
        <w:jc w:val="both"/>
        <w:rPr>
          <w:color w:val="auto"/>
          <w:sz w:val="24"/>
          <w:szCs w:val="24"/>
        </w:rPr>
      </w:pPr>
      <w:r w:rsidRPr="006061E5">
        <w:rPr>
          <w:i/>
          <w:iCs/>
          <w:color w:val="auto"/>
          <w:sz w:val="24"/>
          <w:szCs w:val="24"/>
        </w:rPr>
        <w:t>создавать</w:t>
      </w:r>
      <w:r w:rsidRPr="006061E5">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061E5">
        <w:rPr>
          <w:i/>
          <w:iCs/>
          <w:color w:val="auto"/>
          <w:sz w:val="24"/>
          <w:szCs w:val="24"/>
        </w:rPr>
        <w:t>излагать</w:t>
      </w:r>
      <w:r w:rsidRPr="006061E5">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10—12 фраз);</w:t>
      </w:r>
    </w:p>
    <w:p w:rsidR="00A57638" w:rsidRPr="006061E5" w:rsidRDefault="00E235EB">
      <w:pPr>
        <w:pStyle w:val="13"/>
        <w:jc w:val="both"/>
        <w:rPr>
          <w:color w:val="auto"/>
          <w:sz w:val="24"/>
          <w:szCs w:val="24"/>
        </w:rPr>
      </w:pPr>
      <w:r w:rsidRPr="006061E5">
        <w:rPr>
          <w:b/>
          <w:bCs/>
          <w:color w:val="auto"/>
          <w:sz w:val="24"/>
          <w:szCs w:val="24"/>
        </w:rPr>
        <w:t xml:space="preserve">аудирование: </w:t>
      </w: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w:t>
      </w:r>
      <w:r w:rsidRPr="006061E5">
        <w:rPr>
          <w:color w:val="auto"/>
          <w:sz w:val="24"/>
          <w:szCs w:val="24"/>
        </w:rPr>
        <w:lastRenderedPageBreak/>
        <w:t>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6061E5" w:rsidRDefault="00E235EB">
      <w:pPr>
        <w:pStyle w:val="13"/>
        <w:jc w:val="both"/>
        <w:rPr>
          <w:color w:val="auto"/>
          <w:sz w:val="24"/>
          <w:szCs w:val="24"/>
        </w:rPr>
      </w:pPr>
      <w:r w:rsidRPr="006061E5">
        <w:rPr>
          <w:b/>
          <w:bCs/>
          <w:color w:val="auto"/>
          <w:sz w:val="24"/>
          <w:szCs w:val="24"/>
        </w:rPr>
        <w:t xml:space="preserve">смысловое чтение: </w:t>
      </w:r>
      <w:r w:rsidRPr="006061E5">
        <w:rPr>
          <w:i/>
          <w:iCs/>
          <w:color w:val="auto"/>
          <w:sz w:val="24"/>
          <w:szCs w:val="24"/>
        </w:rPr>
        <w:t>читать про себя и понимать</w:t>
      </w:r>
      <w:r w:rsidRPr="006061E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061E5">
        <w:rPr>
          <w:i/>
          <w:iCs/>
          <w:color w:val="auto"/>
          <w:sz w:val="24"/>
          <w:szCs w:val="24"/>
        </w:rPr>
        <w:t>читать про себя</w:t>
      </w:r>
      <w:r w:rsidRPr="006061E5">
        <w:rPr>
          <w:color w:val="auto"/>
          <w:sz w:val="24"/>
          <w:szCs w:val="24"/>
        </w:rPr>
        <w:t xml:space="preserve"> несплошные тексты (таблицы, диаграммы) и </w:t>
      </w:r>
      <w:r w:rsidRPr="006061E5">
        <w:rPr>
          <w:i/>
          <w:iCs/>
          <w:color w:val="auto"/>
          <w:sz w:val="24"/>
          <w:szCs w:val="24"/>
        </w:rPr>
        <w:t>понимать</w:t>
      </w:r>
      <w:r w:rsidRPr="006061E5">
        <w:rPr>
          <w:color w:val="auto"/>
          <w:sz w:val="24"/>
          <w:szCs w:val="24"/>
        </w:rPr>
        <w:t xml:space="preserve"> представленную в них информацию; </w:t>
      </w:r>
      <w:r w:rsidRPr="006061E5">
        <w:rPr>
          <w:i/>
          <w:iCs/>
          <w:color w:val="auto"/>
          <w:sz w:val="24"/>
          <w:szCs w:val="24"/>
        </w:rPr>
        <w:t>обобщать</w:t>
      </w:r>
      <w:r w:rsidRPr="006061E5">
        <w:rPr>
          <w:color w:val="auto"/>
          <w:sz w:val="24"/>
          <w:szCs w:val="24"/>
        </w:rPr>
        <w:t xml:space="preserve"> и </w:t>
      </w:r>
      <w:r w:rsidRPr="006061E5">
        <w:rPr>
          <w:i/>
          <w:iCs/>
          <w:color w:val="auto"/>
          <w:sz w:val="24"/>
          <w:szCs w:val="24"/>
        </w:rPr>
        <w:t>оценивать</w:t>
      </w:r>
      <w:r w:rsidRPr="006061E5">
        <w:rPr>
          <w:color w:val="auto"/>
          <w:sz w:val="24"/>
          <w:szCs w:val="24"/>
        </w:rPr>
        <w:t xml:space="preserve"> полученную при чтении информацию;</w:t>
      </w:r>
    </w:p>
    <w:p w:rsidR="00A57638" w:rsidRPr="006061E5" w:rsidRDefault="00E235EB">
      <w:pPr>
        <w:pStyle w:val="13"/>
        <w:jc w:val="both"/>
        <w:rPr>
          <w:color w:val="auto"/>
          <w:sz w:val="24"/>
          <w:szCs w:val="24"/>
        </w:rPr>
      </w:pPr>
      <w:r w:rsidRPr="006061E5">
        <w:rPr>
          <w:b/>
          <w:bCs/>
          <w:color w:val="auto"/>
          <w:sz w:val="24"/>
          <w:szCs w:val="24"/>
        </w:rPr>
        <w:t xml:space="preserve">письменная речь: </w:t>
      </w:r>
      <w:r w:rsidRPr="006061E5">
        <w:rPr>
          <w:i/>
          <w:iCs/>
          <w:color w:val="auto"/>
          <w:sz w:val="24"/>
          <w:szCs w:val="24"/>
        </w:rPr>
        <w:t>заполнять</w:t>
      </w:r>
      <w:r w:rsidRPr="006061E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061E5">
        <w:rPr>
          <w:i/>
          <w:iCs/>
          <w:color w:val="auto"/>
          <w:sz w:val="24"/>
          <w:szCs w:val="24"/>
        </w:rPr>
        <w:t>заполнять</w:t>
      </w:r>
      <w:r w:rsidRPr="006061E5">
        <w:rPr>
          <w:color w:val="auto"/>
          <w:sz w:val="24"/>
          <w:szCs w:val="24"/>
        </w:rPr>
        <w:t xml:space="preserve"> таблицу, кратко фиксируя содержание прочитанного/прослушанного текста; </w:t>
      </w:r>
      <w:r w:rsidRPr="006061E5">
        <w:rPr>
          <w:i/>
          <w:iCs/>
          <w:color w:val="auto"/>
          <w:sz w:val="24"/>
          <w:szCs w:val="24"/>
        </w:rPr>
        <w:t>письменно представлять</w:t>
      </w:r>
      <w:r w:rsidRPr="006061E5">
        <w:rPr>
          <w:color w:val="auto"/>
          <w:sz w:val="24"/>
          <w:szCs w:val="24"/>
        </w:rPr>
        <w:t xml:space="preserve"> результаты выполненной проектной работы (объём — 100—120 слов);</w:t>
      </w:r>
    </w:p>
    <w:p w:rsidR="00A57638" w:rsidRPr="006061E5" w:rsidRDefault="00E235EB" w:rsidP="000B3370">
      <w:pPr>
        <w:pStyle w:val="13"/>
        <w:numPr>
          <w:ilvl w:val="0"/>
          <w:numId w:val="43"/>
        </w:numPr>
        <w:tabs>
          <w:tab w:val="left" w:pos="566"/>
        </w:tabs>
        <w:spacing w:line="252" w:lineRule="auto"/>
        <w:jc w:val="both"/>
        <w:rPr>
          <w:color w:val="auto"/>
          <w:sz w:val="24"/>
          <w:szCs w:val="24"/>
        </w:rPr>
      </w:pPr>
      <w:r w:rsidRPr="006061E5">
        <w:rPr>
          <w:color w:val="auto"/>
          <w:sz w:val="24"/>
          <w:szCs w:val="24"/>
        </w:rPr>
        <w:t xml:space="preserve">владеть </w:t>
      </w:r>
      <w:r w:rsidRPr="006061E5">
        <w:rPr>
          <w:b/>
          <w:bCs/>
          <w:color w:val="auto"/>
          <w:sz w:val="24"/>
          <w:szCs w:val="24"/>
        </w:rPr>
        <w:t xml:space="preserve">фонетическими </w:t>
      </w:r>
      <w:r w:rsidRPr="006061E5">
        <w:rPr>
          <w:color w:val="auto"/>
          <w:sz w:val="24"/>
          <w:szCs w:val="24"/>
        </w:rPr>
        <w:t xml:space="preserve">навыками: </w:t>
      </w:r>
      <w:r w:rsidRPr="006061E5">
        <w:rPr>
          <w:i/>
          <w:iCs/>
          <w:color w:val="auto"/>
          <w:sz w:val="24"/>
          <w:szCs w:val="24"/>
        </w:rPr>
        <w:t xml:space="preserve">различать на слух </w:t>
      </w:r>
      <w:r w:rsidRPr="006061E5">
        <w:rPr>
          <w:color w:val="auto"/>
          <w:sz w:val="24"/>
          <w:szCs w:val="24"/>
        </w:rPr>
        <w:t xml:space="preserve">и адекватно,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w:t>
      </w:r>
      <w:r w:rsidRPr="006061E5">
        <w:rPr>
          <w:i/>
          <w:iCs/>
          <w:color w:val="auto"/>
          <w:sz w:val="24"/>
          <w:szCs w:val="24"/>
        </w:rPr>
        <w:t>применять правила</w:t>
      </w:r>
      <w:r w:rsidRPr="006061E5">
        <w:rPr>
          <w:color w:val="auto"/>
          <w:sz w:val="24"/>
          <w:szCs w:val="24"/>
        </w:rPr>
        <w:t xml:space="preserve"> отсутствия фразового ударения на служебных словах; </w:t>
      </w:r>
      <w:r w:rsidRPr="006061E5">
        <w:rPr>
          <w:i/>
          <w:iCs/>
          <w:color w:val="auto"/>
          <w:sz w:val="24"/>
          <w:szCs w:val="24"/>
        </w:rPr>
        <w:t>владеть</w:t>
      </w:r>
      <w:r w:rsidRPr="006061E5">
        <w:rPr>
          <w:color w:val="auto"/>
          <w:sz w:val="24"/>
          <w:szCs w:val="24"/>
        </w:rPr>
        <w:t xml:space="preserve"> правилами чтения и выразительно </w:t>
      </w:r>
      <w:r w:rsidRPr="006061E5">
        <w:rPr>
          <w:i/>
          <w:iCs/>
          <w:color w:val="auto"/>
          <w:sz w:val="24"/>
          <w:szCs w:val="24"/>
        </w:rPr>
        <w:t>читать вслух</w:t>
      </w:r>
      <w:r w:rsidRPr="006061E5">
        <w:rPr>
          <w:color w:val="auto"/>
          <w:sz w:val="24"/>
          <w:szCs w:val="24"/>
        </w:rPr>
        <w:t xml:space="preserve"> небольшие тексты объёмом до </w:t>
      </w:r>
      <w:r w:rsidRPr="006061E5">
        <w:rPr>
          <w:color w:val="auto"/>
          <w:sz w:val="24"/>
          <w:szCs w:val="24"/>
        </w:rPr>
        <w:lastRenderedPageBreak/>
        <w:t xml:space="preserve">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061E5">
        <w:rPr>
          <w:i/>
          <w:iCs/>
          <w:color w:val="auto"/>
          <w:sz w:val="24"/>
          <w:szCs w:val="24"/>
        </w:rPr>
        <w:t>читать</w:t>
      </w:r>
      <w:r w:rsidRPr="006061E5">
        <w:rPr>
          <w:color w:val="auto"/>
          <w:sz w:val="24"/>
          <w:szCs w:val="24"/>
        </w:rPr>
        <w:t xml:space="preserve"> новые слова согласно основным правилам чтения.</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орфографическими </w:t>
      </w:r>
      <w:r w:rsidRPr="006061E5">
        <w:rPr>
          <w:color w:val="auto"/>
          <w:sz w:val="24"/>
          <w:szCs w:val="24"/>
        </w:rPr>
        <w:t xml:space="preserve">навыками: правильно </w:t>
      </w:r>
      <w:r w:rsidRPr="006061E5">
        <w:rPr>
          <w:i/>
          <w:iCs/>
          <w:color w:val="auto"/>
          <w:sz w:val="24"/>
          <w:szCs w:val="24"/>
        </w:rPr>
        <w:t xml:space="preserve">писать </w:t>
      </w:r>
      <w:r w:rsidRPr="006061E5">
        <w:rPr>
          <w:color w:val="auto"/>
          <w:sz w:val="24"/>
          <w:szCs w:val="24"/>
        </w:rPr>
        <w:t>изученные слова;</w:t>
      </w:r>
    </w:p>
    <w:p w:rsidR="00A57638" w:rsidRPr="006061E5" w:rsidRDefault="00E235EB">
      <w:pPr>
        <w:pStyle w:val="13"/>
        <w:spacing w:line="252" w:lineRule="auto"/>
        <w:jc w:val="both"/>
        <w:rPr>
          <w:color w:val="auto"/>
          <w:sz w:val="24"/>
          <w:szCs w:val="24"/>
        </w:rPr>
      </w:pPr>
      <w:r w:rsidRPr="006061E5">
        <w:rPr>
          <w:i/>
          <w:iCs/>
          <w:color w:val="auto"/>
          <w:sz w:val="24"/>
          <w:szCs w:val="24"/>
        </w:rPr>
        <w:t>владеть</w:t>
      </w:r>
      <w:r w:rsidRPr="006061E5">
        <w:rPr>
          <w:b/>
          <w:bCs/>
          <w:color w:val="auto"/>
          <w:sz w:val="24"/>
          <w:szCs w:val="24"/>
        </w:rPr>
        <w:t xml:space="preserve"> пунктуационными </w:t>
      </w:r>
      <w:r w:rsidRPr="006061E5">
        <w:rPr>
          <w:color w:val="auto"/>
          <w:sz w:val="24"/>
          <w:szCs w:val="24"/>
        </w:rPr>
        <w:t xml:space="preserve">навыками: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061E5">
        <w:rPr>
          <w:i/>
          <w:iCs/>
          <w:color w:val="auto"/>
          <w:sz w:val="24"/>
          <w:szCs w:val="24"/>
        </w:rPr>
        <w:t>оформлять</w:t>
      </w:r>
      <w:r w:rsidRPr="006061E5">
        <w:rPr>
          <w:color w:val="auto"/>
          <w:sz w:val="24"/>
          <w:szCs w:val="24"/>
        </w:rPr>
        <w:t xml:space="preserve"> электронное сообщение личного характера;</w:t>
      </w:r>
    </w:p>
    <w:p w:rsidR="00A57638" w:rsidRPr="006061E5" w:rsidRDefault="00E235EB" w:rsidP="000B3370">
      <w:pPr>
        <w:pStyle w:val="13"/>
        <w:numPr>
          <w:ilvl w:val="0"/>
          <w:numId w:val="43"/>
        </w:numPr>
        <w:tabs>
          <w:tab w:val="left" w:pos="564"/>
        </w:tabs>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1350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6061E5">
        <w:rPr>
          <w:color w:val="auto"/>
          <w:sz w:val="24"/>
          <w:szCs w:val="24"/>
          <w:lang w:val="en-US" w:eastAsia="en-US" w:bidi="en-US"/>
        </w:rPr>
        <w:t>under</w:t>
      </w:r>
      <w:r w:rsidRPr="006061E5">
        <w:rPr>
          <w:color w:val="auto"/>
          <w:sz w:val="24"/>
          <w:szCs w:val="24"/>
          <w:lang w:eastAsia="en-US" w:bidi="en-US"/>
        </w:rPr>
        <w:t xml:space="preserve">-, </w:t>
      </w:r>
      <w:r w:rsidRPr="006061E5">
        <w:rPr>
          <w:color w:val="auto"/>
          <w:sz w:val="24"/>
          <w:szCs w:val="24"/>
          <w:lang w:val="en-US" w:eastAsia="en-US" w:bidi="en-US"/>
        </w:rPr>
        <w:t>over</w:t>
      </w:r>
      <w:r w:rsidRPr="006061E5">
        <w:rPr>
          <w:color w:val="auto"/>
          <w:sz w:val="24"/>
          <w:szCs w:val="24"/>
          <w:lang w:eastAsia="en-US" w:bidi="en-US"/>
        </w:rPr>
        <w:t xml:space="preserve">-, </w:t>
      </w:r>
      <w:r w:rsidRPr="006061E5">
        <w:rPr>
          <w:color w:val="auto"/>
          <w:sz w:val="24"/>
          <w:szCs w:val="24"/>
          <w:lang w:val="en-US" w:eastAsia="en-US" w:bidi="en-US"/>
        </w:rPr>
        <w:t>dis</w:t>
      </w:r>
      <w:r w:rsidRPr="006061E5">
        <w:rPr>
          <w:color w:val="auto"/>
          <w:sz w:val="24"/>
          <w:szCs w:val="24"/>
          <w:lang w:eastAsia="en-US" w:bidi="en-US"/>
        </w:rPr>
        <w:t xml:space="preserve">-, </w:t>
      </w:r>
      <w:r w:rsidRPr="006061E5">
        <w:rPr>
          <w:color w:val="auto"/>
          <w:sz w:val="24"/>
          <w:szCs w:val="24"/>
          <w:lang w:val="en-US" w:eastAsia="en-US" w:bidi="en-US"/>
        </w:rPr>
        <w:t>mis</w:t>
      </w:r>
      <w:r w:rsidRPr="006061E5">
        <w:rPr>
          <w:color w:val="auto"/>
          <w:sz w:val="24"/>
          <w:szCs w:val="24"/>
          <w:lang w:eastAsia="en-US" w:bidi="en-US"/>
        </w:rPr>
        <w:t xml:space="preserve">-; </w:t>
      </w:r>
      <w:r w:rsidRPr="006061E5">
        <w:rPr>
          <w:color w:val="auto"/>
          <w:sz w:val="24"/>
          <w:szCs w:val="24"/>
        </w:rPr>
        <w:t xml:space="preserve">имена прилагательные с помощью суффиксов </w:t>
      </w:r>
      <w:r w:rsidRPr="006061E5">
        <w:rPr>
          <w:color w:val="auto"/>
          <w:sz w:val="24"/>
          <w:szCs w:val="24"/>
          <w:lang w:eastAsia="en-US" w:bidi="en-US"/>
        </w:rPr>
        <w:t>-</w:t>
      </w:r>
      <w:r w:rsidRPr="006061E5">
        <w:rPr>
          <w:color w:val="auto"/>
          <w:sz w:val="24"/>
          <w:szCs w:val="24"/>
          <w:lang w:val="en-US" w:eastAsia="en-US" w:bidi="en-US"/>
        </w:rPr>
        <w:t>able</w:t>
      </w:r>
      <w:r w:rsidRPr="006061E5">
        <w:rPr>
          <w:color w:val="auto"/>
          <w:sz w:val="24"/>
          <w:szCs w:val="24"/>
          <w:lang w:eastAsia="en-US" w:bidi="en-US"/>
        </w:rPr>
        <w:t>/-</w:t>
      </w:r>
      <w:r w:rsidRPr="006061E5">
        <w:rPr>
          <w:color w:val="auto"/>
          <w:sz w:val="24"/>
          <w:szCs w:val="24"/>
          <w:lang w:val="en-US" w:eastAsia="en-US" w:bidi="en-US"/>
        </w:rPr>
        <w:t>ible</w:t>
      </w:r>
      <w:r w:rsidRPr="006061E5">
        <w:rPr>
          <w:color w:val="auto"/>
          <w:sz w:val="24"/>
          <w:szCs w:val="24"/>
          <w:lang w:eastAsia="en-US" w:bidi="en-US"/>
        </w:rPr>
        <w:t xml:space="preserve">; </w:t>
      </w:r>
      <w:r w:rsidRPr="006061E5">
        <w:rPr>
          <w:color w:val="auto"/>
          <w:sz w:val="24"/>
          <w:szCs w:val="24"/>
        </w:rPr>
        <w:t xml:space="preserve">имена существительные с помощью отрицательных префиксов </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im</w:t>
      </w:r>
      <w:r w:rsidRPr="006061E5">
        <w:rPr>
          <w:color w:val="auto"/>
          <w:sz w:val="24"/>
          <w:szCs w:val="24"/>
          <w:lang w:eastAsia="en-US" w:bidi="en-US"/>
        </w:rPr>
        <w:t xml:space="preserve">- </w:t>
      </w:r>
      <w:r w:rsidRPr="006061E5">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6061E5">
        <w:rPr>
          <w:color w:val="auto"/>
          <w:sz w:val="24"/>
          <w:szCs w:val="24"/>
          <w:lang w:eastAsia="en-US" w:bidi="en-US"/>
        </w:rPr>
        <w:t>-</w:t>
      </w:r>
      <w:r w:rsidRPr="006061E5">
        <w:rPr>
          <w:color w:val="auto"/>
          <w:sz w:val="24"/>
          <w:szCs w:val="24"/>
          <w:lang w:val="en-US" w:eastAsia="en-US" w:bidi="en-US"/>
        </w:rPr>
        <w:t>ed</w:t>
      </w:r>
      <w:r w:rsidRPr="006061E5">
        <w:rPr>
          <w:color w:val="auto"/>
          <w:sz w:val="24"/>
          <w:szCs w:val="24"/>
          <w:lang w:eastAsia="en-US" w:bidi="en-US"/>
        </w:rPr>
        <w:t xml:space="preserve"> (</w:t>
      </w:r>
      <w:r w:rsidRPr="006061E5">
        <w:rPr>
          <w:color w:val="auto"/>
          <w:sz w:val="24"/>
          <w:szCs w:val="24"/>
          <w:lang w:val="en-US" w:eastAsia="en-US" w:bidi="en-US"/>
        </w:rPr>
        <w:t>eight</w:t>
      </w:r>
      <w:r w:rsidRPr="006061E5">
        <w:rPr>
          <w:color w:val="auto"/>
          <w:sz w:val="24"/>
          <w:szCs w:val="24"/>
          <w:lang w:eastAsia="en-US" w:bidi="en-US"/>
        </w:rPr>
        <w:t>-</w:t>
      </w:r>
      <w:r w:rsidRPr="006061E5">
        <w:rPr>
          <w:color w:val="auto"/>
          <w:sz w:val="24"/>
          <w:szCs w:val="24"/>
          <w:lang w:val="en-US" w:eastAsia="en-US" w:bidi="en-US"/>
        </w:rPr>
        <w:t>legged</w:t>
      </w:r>
      <w:r w:rsidRPr="006061E5">
        <w:rPr>
          <w:color w:val="auto"/>
          <w:sz w:val="24"/>
          <w:szCs w:val="24"/>
          <w:lang w:eastAsia="en-US" w:bidi="en-US"/>
        </w:rPr>
        <w:t xml:space="preserve">); </w:t>
      </w:r>
      <w:r w:rsidRPr="006061E5">
        <w:rPr>
          <w:color w:val="auto"/>
          <w:sz w:val="24"/>
          <w:szCs w:val="24"/>
        </w:rPr>
        <w:t xml:space="preserve">сложное существительное путём соединения основ существительного с предлогом </w:t>
      </w:r>
      <w:r w:rsidRPr="006061E5">
        <w:rPr>
          <w:color w:val="auto"/>
          <w:sz w:val="24"/>
          <w:szCs w:val="24"/>
          <w:lang w:eastAsia="en-US" w:bidi="en-US"/>
        </w:rPr>
        <w:t>(</w:t>
      </w:r>
      <w:r w:rsidRPr="006061E5">
        <w:rPr>
          <w:color w:val="auto"/>
          <w:sz w:val="24"/>
          <w:szCs w:val="24"/>
          <w:lang w:val="en-US" w:eastAsia="en-US" w:bidi="en-US"/>
        </w:rPr>
        <w:t>mother</w:t>
      </w:r>
      <w:r w:rsidRPr="006061E5">
        <w:rPr>
          <w:color w:val="auto"/>
          <w:sz w:val="24"/>
          <w:szCs w:val="24"/>
          <w:lang w:eastAsia="en-US" w:bidi="en-US"/>
        </w:rPr>
        <w:t>-</w:t>
      </w:r>
      <w:r w:rsidRPr="006061E5">
        <w:rPr>
          <w:color w:val="auto"/>
          <w:sz w:val="24"/>
          <w:szCs w:val="24"/>
          <w:lang w:val="en-US" w:eastAsia="en-US" w:bidi="en-US"/>
        </w:rPr>
        <w:t>in</w:t>
      </w:r>
      <w:r w:rsidRPr="006061E5">
        <w:rPr>
          <w:color w:val="auto"/>
          <w:sz w:val="24"/>
          <w:szCs w:val="24"/>
          <w:lang w:eastAsia="en-US" w:bidi="en-US"/>
        </w:rPr>
        <w:t>-</w:t>
      </w:r>
      <w:r w:rsidRPr="006061E5">
        <w:rPr>
          <w:color w:val="auto"/>
          <w:sz w:val="24"/>
          <w:szCs w:val="24"/>
          <w:lang w:val="en-US" w:eastAsia="en-US" w:bidi="en-US"/>
        </w:rPr>
        <w:t>law</w:t>
      </w:r>
      <w:r w:rsidRPr="006061E5">
        <w:rPr>
          <w:color w:val="auto"/>
          <w:sz w:val="24"/>
          <w:szCs w:val="24"/>
          <w:lang w:eastAsia="en-US" w:bidi="en-US"/>
        </w:rPr>
        <w:t xml:space="preserve">); </w:t>
      </w:r>
      <w:r w:rsidRPr="006061E5">
        <w:rPr>
          <w:color w:val="auto"/>
          <w:sz w:val="24"/>
          <w:szCs w:val="24"/>
        </w:rPr>
        <w:t xml:space="preserve">сложное прилагательное путём соединения основы прилагательного с основой причастия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lang w:val="en-US" w:eastAsia="en-US" w:bidi="en-US"/>
        </w:rPr>
        <w:t>nice</w:t>
      </w:r>
      <w:r w:rsidRPr="006061E5">
        <w:rPr>
          <w:color w:val="auto"/>
          <w:sz w:val="24"/>
          <w:szCs w:val="24"/>
          <w:lang w:eastAsia="en-US" w:bidi="en-US"/>
        </w:rPr>
        <w:t>-</w:t>
      </w:r>
      <w:r w:rsidRPr="006061E5">
        <w:rPr>
          <w:color w:val="auto"/>
          <w:sz w:val="24"/>
          <w:szCs w:val="24"/>
          <w:lang w:val="en-US" w:eastAsia="en-US" w:bidi="en-US"/>
        </w:rPr>
        <w:t>looking</w:t>
      </w:r>
      <w:r w:rsidRPr="006061E5">
        <w:rPr>
          <w:color w:val="auto"/>
          <w:sz w:val="24"/>
          <w:szCs w:val="24"/>
          <w:lang w:eastAsia="en-US" w:bidi="en-US"/>
        </w:rPr>
        <w:t xml:space="preserve">); </w:t>
      </w:r>
      <w:r w:rsidRPr="006061E5">
        <w:rPr>
          <w:color w:val="auto"/>
          <w:sz w:val="24"/>
          <w:szCs w:val="24"/>
        </w:rPr>
        <w:t xml:space="preserve">сложное прилагательное путём соединения наречия с основой причастия </w:t>
      </w:r>
      <w:r w:rsidRPr="006061E5">
        <w:rPr>
          <w:color w:val="auto"/>
          <w:sz w:val="24"/>
          <w:szCs w:val="24"/>
          <w:lang w:val="en-US" w:eastAsia="en-US" w:bidi="en-US"/>
        </w:rPr>
        <w:t>II</w:t>
      </w:r>
      <w:r w:rsidRPr="006061E5">
        <w:rPr>
          <w:color w:val="auto"/>
          <w:sz w:val="24"/>
          <w:szCs w:val="24"/>
          <w:lang w:eastAsia="en-US" w:bidi="en-US"/>
        </w:rPr>
        <w:t xml:space="preserve"> (</w:t>
      </w:r>
      <w:r w:rsidRPr="006061E5">
        <w:rPr>
          <w:color w:val="auto"/>
          <w:sz w:val="24"/>
          <w:szCs w:val="24"/>
          <w:lang w:val="en-US" w:eastAsia="en-US" w:bidi="en-US"/>
        </w:rPr>
        <w:t>well</w:t>
      </w:r>
      <w:r w:rsidRPr="006061E5">
        <w:rPr>
          <w:color w:val="auto"/>
          <w:sz w:val="24"/>
          <w:szCs w:val="24"/>
          <w:lang w:eastAsia="en-US" w:bidi="en-US"/>
        </w:rPr>
        <w:t>-</w:t>
      </w:r>
      <w:r w:rsidRPr="006061E5">
        <w:rPr>
          <w:color w:val="auto"/>
          <w:sz w:val="24"/>
          <w:szCs w:val="24"/>
          <w:lang w:val="en-US" w:eastAsia="en-US" w:bidi="en-US"/>
        </w:rPr>
        <w:t>behaved</w:t>
      </w:r>
      <w:r w:rsidRPr="006061E5">
        <w:rPr>
          <w:color w:val="auto"/>
          <w:sz w:val="24"/>
          <w:szCs w:val="24"/>
          <w:lang w:eastAsia="en-US" w:bidi="en-US"/>
        </w:rPr>
        <w:t xml:space="preserve">); </w:t>
      </w:r>
      <w:r w:rsidRPr="006061E5">
        <w:rPr>
          <w:color w:val="auto"/>
          <w:sz w:val="24"/>
          <w:szCs w:val="24"/>
        </w:rPr>
        <w:t xml:space="preserve">глагол от прилагательного </w:t>
      </w:r>
      <w:r w:rsidRPr="006061E5">
        <w:rPr>
          <w:color w:val="auto"/>
          <w:sz w:val="24"/>
          <w:szCs w:val="24"/>
          <w:lang w:eastAsia="en-US" w:bidi="en-US"/>
        </w:rPr>
        <w:t>(</w:t>
      </w:r>
      <w:r w:rsidRPr="006061E5">
        <w:rPr>
          <w:color w:val="auto"/>
          <w:sz w:val="24"/>
          <w:szCs w:val="24"/>
          <w:lang w:val="en-US" w:eastAsia="en-US" w:bidi="en-US"/>
        </w:rPr>
        <w:t>cool</w:t>
      </w:r>
      <w:r w:rsidRPr="006061E5">
        <w:rPr>
          <w:color w:val="auto"/>
          <w:sz w:val="24"/>
          <w:szCs w:val="24"/>
        </w:rPr>
        <w:t xml:space="preserve">— </w:t>
      </w:r>
      <w:r w:rsidRPr="006061E5">
        <w:rPr>
          <w:color w:val="auto"/>
          <w:sz w:val="24"/>
          <w:szCs w:val="24"/>
          <w:lang w:val="en-US" w:eastAsia="en-US" w:bidi="en-US"/>
        </w:rPr>
        <w:t>tocool</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6061E5" w:rsidRDefault="00E235EB">
      <w:pPr>
        <w:pStyle w:val="13"/>
        <w:spacing w:line="252" w:lineRule="auto"/>
        <w:jc w:val="both"/>
        <w:rPr>
          <w:color w:val="auto"/>
          <w:sz w:val="24"/>
          <w:szCs w:val="24"/>
        </w:rPr>
      </w:pPr>
      <w:r w:rsidRPr="006061E5">
        <w:rPr>
          <w:color w:val="auto"/>
          <w:sz w:val="24"/>
          <w:szCs w:val="24"/>
        </w:rPr>
        <w:t xml:space="preserve">распознавать и употреблять в устной и письменной речи </w:t>
      </w:r>
      <w:r w:rsidRPr="006061E5">
        <w:rPr>
          <w:color w:val="auto"/>
          <w:sz w:val="24"/>
          <w:szCs w:val="24"/>
        </w:rPr>
        <w:lastRenderedPageBreak/>
        <w:t>различные средства связи в тексте для обеспечения логичности и целостности высказывания;</w:t>
      </w:r>
    </w:p>
    <w:p w:rsidR="00A57638" w:rsidRPr="006061E5" w:rsidRDefault="00E235EB" w:rsidP="000B3370">
      <w:pPr>
        <w:pStyle w:val="13"/>
        <w:numPr>
          <w:ilvl w:val="0"/>
          <w:numId w:val="43"/>
        </w:numPr>
        <w:tabs>
          <w:tab w:val="left" w:pos="564"/>
        </w:tabs>
        <w:spacing w:line="252" w:lineRule="auto"/>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pPr>
        <w:pStyle w:val="13"/>
        <w:spacing w:line="252" w:lineRule="auto"/>
        <w:ind w:left="240" w:hanging="240"/>
        <w:jc w:val="both"/>
        <w:rPr>
          <w:color w:val="auto"/>
          <w:sz w:val="24"/>
          <w:szCs w:val="24"/>
          <w:lang w:val="en-US"/>
        </w:rPr>
      </w:pPr>
      <w:r w:rsidRPr="006061E5">
        <w:rPr>
          <w:rFonts w:eastAsia="Arial"/>
          <w:color w:val="auto"/>
          <w:sz w:val="24"/>
          <w:szCs w:val="24"/>
          <w:lang w:val="en-US"/>
        </w:rPr>
        <w:t xml:space="preserve">6 </w:t>
      </w:r>
      <w:r w:rsidRPr="006061E5">
        <w:rPr>
          <w:color w:val="auto"/>
          <w:sz w:val="24"/>
          <w:szCs w:val="24"/>
        </w:rPr>
        <w:t>предложениясосложнымдополнением</w:t>
      </w:r>
      <w:r w:rsidRPr="006061E5">
        <w:rPr>
          <w:color w:val="auto"/>
          <w:sz w:val="24"/>
          <w:szCs w:val="24"/>
          <w:lang w:val="en-US" w:eastAsia="en-US" w:bidi="en-US"/>
        </w:rPr>
        <w:t>(Complex Object) (I want to have my hair cut.);</w:t>
      </w:r>
    </w:p>
    <w:p w:rsidR="00A57638" w:rsidRPr="006061E5" w:rsidRDefault="00E235EB">
      <w:pPr>
        <w:pStyle w:val="13"/>
        <w:spacing w:line="252" w:lineRule="auto"/>
        <w:ind w:firstLine="0"/>
        <w:jc w:val="both"/>
        <w:rPr>
          <w:color w:val="auto"/>
          <w:sz w:val="24"/>
          <w:szCs w:val="24"/>
        </w:rPr>
      </w:pPr>
      <w:r w:rsidRPr="006061E5">
        <w:rPr>
          <w:rFonts w:eastAsia="Arial"/>
          <w:color w:val="auto"/>
          <w:sz w:val="24"/>
          <w:szCs w:val="24"/>
        </w:rPr>
        <w:t xml:space="preserve">6 </w:t>
      </w:r>
      <w:r w:rsidRPr="006061E5">
        <w:rPr>
          <w:color w:val="auto"/>
          <w:sz w:val="24"/>
          <w:szCs w:val="24"/>
        </w:rPr>
        <w:t xml:space="preserve">предложения с </w:t>
      </w:r>
      <w:r w:rsidRPr="006061E5">
        <w:rPr>
          <w:color w:val="auto"/>
          <w:sz w:val="24"/>
          <w:szCs w:val="24"/>
          <w:lang w:val="en-US" w:eastAsia="en-US" w:bidi="en-US"/>
        </w:rPr>
        <w:t>Iwish</w:t>
      </w:r>
      <w:r w:rsidRPr="006061E5">
        <w:rPr>
          <w:color w:val="auto"/>
          <w:sz w:val="24"/>
          <w:szCs w:val="24"/>
          <w:lang w:eastAsia="en-US" w:bidi="en-US"/>
        </w:rPr>
        <w:t>;</w:t>
      </w:r>
    </w:p>
    <w:p w:rsidR="00A57638" w:rsidRPr="006061E5" w:rsidRDefault="00E235EB">
      <w:pPr>
        <w:pStyle w:val="13"/>
        <w:spacing w:line="252" w:lineRule="auto"/>
        <w:ind w:left="240" w:hanging="240"/>
        <w:jc w:val="both"/>
        <w:rPr>
          <w:color w:val="auto"/>
          <w:sz w:val="24"/>
          <w:szCs w:val="24"/>
        </w:rPr>
      </w:pPr>
      <w:r w:rsidRPr="006061E5">
        <w:rPr>
          <w:rFonts w:eastAsia="Arial"/>
          <w:color w:val="auto"/>
          <w:sz w:val="24"/>
          <w:szCs w:val="24"/>
        </w:rPr>
        <w:t xml:space="preserve">6 </w:t>
      </w:r>
      <w:r w:rsidRPr="006061E5">
        <w:rPr>
          <w:color w:val="auto"/>
          <w:sz w:val="24"/>
          <w:szCs w:val="24"/>
        </w:rPr>
        <w:t xml:space="preserve">условные предложения нереального характера </w:t>
      </w:r>
      <w:r w:rsidRPr="006061E5">
        <w:rPr>
          <w:color w:val="auto"/>
          <w:sz w:val="24"/>
          <w:szCs w:val="24"/>
          <w:lang w:eastAsia="en-US" w:bidi="en-US"/>
        </w:rPr>
        <w:t>(</w:t>
      </w:r>
      <w:r w:rsidRPr="006061E5">
        <w:rPr>
          <w:color w:val="auto"/>
          <w:sz w:val="24"/>
          <w:szCs w:val="24"/>
          <w:lang w:val="en-US" w:eastAsia="en-US" w:bidi="en-US"/>
        </w:rPr>
        <w:t>ConditionalII</w:t>
      </w:r>
      <w:r w:rsidRPr="006061E5">
        <w:rPr>
          <w:color w:val="auto"/>
          <w:sz w:val="24"/>
          <w:szCs w:val="24"/>
          <w:lang w:eastAsia="en-US" w:bidi="en-US"/>
        </w:rPr>
        <w:t>);</w:t>
      </w:r>
    </w:p>
    <w:p w:rsidR="00A57638" w:rsidRPr="006061E5" w:rsidRDefault="00E235EB">
      <w:pPr>
        <w:pStyle w:val="13"/>
        <w:spacing w:line="252" w:lineRule="auto"/>
        <w:ind w:left="240" w:hanging="240"/>
        <w:jc w:val="both"/>
        <w:rPr>
          <w:color w:val="auto"/>
          <w:sz w:val="24"/>
          <w:szCs w:val="24"/>
        </w:rPr>
      </w:pPr>
      <w:r w:rsidRPr="006061E5">
        <w:rPr>
          <w:rFonts w:eastAsia="Arial"/>
          <w:color w:val="auto"/>
          <w:sz w:val="24"/>
          <w:szCs w:val="24"/>
        </w:rPr>
        <w:t xml:space="preserve">6 </w:t>
      </w:r>
      <w:r w:rsidRPr="006061E5">
        <w:rPr>
          <w:color w:val="auto"/>
          <w:sz w:val="24"/>
          <w:szCs w:val="24"/>
        </w:rPr>
        <w:t xml:space="preserve">конструкцию для выражения предпочтения </w:t>
      </w:r>
      <w:r w:rsidRPr="006061E5">
        <w:rPr>
          <w:color w:val="auto"/>
          <w:sz w:val="24"/>
          <w:szCs w:val="24"/>
          <w:lang w:val="en-US" w:eastAsia="en-US" w:bidi="en-US"/>
        </w:rPr>
        <w:t>Iprefer</w:t>
      </w:r>
      <w:r w:rsidR="00C61707" w:rsidRPr="006061E5">
        <w:rPr>
          <w:color w:val="auto"/>
          <w:sz w:val="24"/>
          <w:szCs w:val="24"/>
          <w:lang w:eastAsia="en-US" w:bidi="en-US"/>
        </w:rPr>
        <w:t xml:space="preserve"> …</w:t>
      </w:r>
      <w:r w:rsidRPr="006061E5">
        <w:rPr>
          <w:color w:val="auto"/>
          <w:sz w:val="24"/>
          <w:szCs w:val="24"/>
          <w:lang w:eastAsia="en-US" w:bidi="en-US"/>
        </w:rPr>
        <w:t>/</w:t>
      </w:r>
      <w:r w:rsidRPr="006061E5">
        <w:rPr>
          <w:color w:val="auto"/>
          <w:sz w:val="24"/>
          <w:szCs w:val="24"/>
          <w:lang w:val="en-US" w:eastAsia="en-US" w:bidi="en-US"/>
        </w:rPr>
        <w:t>I</w:t>
      </w:r>
      <w:r w:rsidRPr="006061E5">
        <w:rPr>
          <w:color w:val="auto"/>
          <w:sz w:val="24"/>
          <w:szCs w:val="24"/>
          <w:lang w:eastAsia="en-US" w:bidi="en-US"/>
        </w:rPr>
        <w:t>’</w:t>
      </w:r>
      <w:r w:rsidRPr="006061E5">
        <w:rPr>
          <w:color w:val="auto"/>
          <w:sz w:val="24"/>
          <w:szCs w:val="24"/>
          <w:lang w:val="en-US" w:eastAsia="en-US" w:bidi="en-US"/>
        </w:rPr>
        <w:t>dprefer</w:t>
      </w:r>
      <w:r w:rsidR="00C61707" w:rsidRPr="006061E5">
        <w:rPr>
          <w:color w:val="auto"/>
          <w:sz w:val="24"/>
          <w:szCs w:val="24"/>
          <w:lang w:eastAsia="en-US" w:bidi="en-US"/>
        </w:rPr>
        <w:t xml:space="preserve"> …</w:t>
      </w:r>
      <w:r w:rsidRPr="006061E5">
        <w:rPr>
          <w:color w:val="auto"/>
          <w:sz w:val="24"/>
          <w:szCs w:val="24"/>
          <w:lang w:eastAsia="en-US" w:bidi="en-US"/>
        </w:rPr>
        <w:t>/</w:t>
      </w:r>
      <w:r w:rsidRPr="006061E5">
        <w:rPr>
          <w:color w:val="auto"/>
          <w:sz w:val="24"/>
          <w:szCs w:val="24"/>
          <w:lang w:val="en-US" w:eastAsia="en-US" w:bidi="en-US"/>
        </w:rPr>
        <w:t>I</w:t>
      </w:r>
      <w:r w:rsidRPr="006061E5">
        <w:rPr>
          <w:color w:val="auto"/>
          <w:sz w:val="24"/>
          <w:szCs w:val="24"/>
          <w:lang w:eastAsia="en-US" w:bidi="en-US"/>
        </w:rPr>
        <w:t>’</w:t>
      </w:r>
      <w:r w:rsidRPr="006061E5">
        <w:rPr>
          <w:color w:val="auto"/>
          <w:sz w:val="24"/>
          <w:szCs w:val="24"/>
          <w:lang w:val="en-US" w:eastAsia="en-US" w:bidi="en-US"/>
        </w:rPr>
        <w:t>drather</w:t>
      </w:r>
      <w:r w:rsidR="00C61707" w:rsidRPr="006061E5">
        <w:rPr>
          <w:color w:val="auto"/>
          <w:sz w:val="24"/>
          <w:szCs w:val="24"/>
        </w:rPr>
        <w:t>…</w:t>
      </w:r>
      <w:r w:rsidRPr="006061E5">
        <w:rPr>
          <w:color w:val="auto"/>
          <w:sz w:val="24"/>
          <w:szCs w:val="24"/>
        </w:rPr>
        <w:t>;</w:t>
      </w:r>
    </w:p>
    <w:p w:rsidR="00A57638" w:rsidRPr="006061E5" w:rsidRDefault="00E235EB">
      <w:pPr>
        <w:pStyle w:val="13"/>
        <w:spacing w:line="252" w:lineRule="auto"/>
        <w:ind w:left="240" w:hanging="240"/>
        <w:jc w:val="both"/>
        <w:rPr>
          <w:color w:val="auto"/>
          <w:sz w:val="24"/>
          <w:szCs w:val="24"/>
        </w:rPr>
      </w:pPr>
      <w:r w:rsidRPr="006061E5">
        <w:rPr>
          <w:rFonts w:eastAsia="Arial"/>
          <w:color w:val="auto"/>
          <w:sz w:val="24"/>
          <w:szCs w:val="24"/>
          <w:lang w:eastAsia="en-US" w:bidi="en-US"/>
        </w:rPr>
        <w:t xml:space="preserve">6 </w:t>
      </w:r>
      <w:r w:rsidRPr="006061E5">
        <w:rPr>
          <w:color w:val="auto"/>
          <w:sz w:val="24"/>
          <w:szCs w:val="24"/>
        </w:rPr>
        <w:t xml:space="preserve">предложения с конструкцией </w:t>
      </w:r>
      <w:r w:rsidRPr="006061E5">
        <w:rPr>
          <w:color w:val="auto"/>
          <w:sz w:val="24"/>
          <w:szCs w:val="24"/>
          <w:lang w:val="en-US" w:eastAsia="en-US" w:bidi="en-US"/>
        </w:rPr>
        <w:t>either</w:t>
      </w:r>
      <w:r w:rsidR="00C61707" w:rsidRPr="006061E5">
        <w:rPr>
          <w:color w:val="auto"/>
          <w:sz w:val="24"/>
          <w:szCs w:val="24"/>
          <w:lang w:eastAsia="en-US" w:bidi="en-US"/>
        </w:rPr>
        <w:t xml:space="preserve"> …</w:t>
      </w:r>
      <w:r w:rsidRPr="006061E5">
        <w:rPr>
          <w:color w:val="auto"/>
          <w:sz w:val="24"/>
          <w:szCs w:val="24"/>
          <w:lang w:val="en-US" w:eastAsia="en-US" w:bidi="en-US"/>
        </w:rPr>
        <w:t>or</w:t>
      </w:r>
      <w:r w:rsidRPr="006061E5">
        <w:rPr>
          <w:color w:val="auto"/>
          <w:sz w:val="24"/>
          <w:szCs w:val="24"/>
          <w:lang w:eastAsia="en-US" w:bidi="en-US"/>
        </w:rPr>
        <w:t xml:space="preserve">, </w:t>
      </w:r>
      <w:r w:rsidRPr="006061E5">
        <w:rPr>
          <w:color w:val="auto"/>
          <w:sz w:val="24"/>
          <w:szCs w:val="24"/>
          <w:lang w:val="en-US" w:eastAsia="en-US" w:bidi="en-US"/>
        </w:rPr>
        <w:t>neither</w:t>
      </w:r>
      <w:r w:rsidR="00C61707" w:rsidRPr="006061E5">
        <w:rPr>
          <w:color w:val="auto"/>
          <w:sz w:val="24"/>
          <w:szCs w:val="24"/>
          <w:lang w:eastAsia="en-US" w:bidi="en-US"/>
        </w:rPr>
        <w:t xml:space="preserve"> …</w:t>
      </w:r>
      <w:r w:rsidRPr="006061E5">
        <w:rPr>
          <w:color w:val="auto"/>
          <w:sz w:val="24"/>
          <w:szCs w:val="24"/>
          <w:lang w:val="en-US" w:eastAsia="en-US" w:bidi="en-US"/>
        </w:rPr>
        <w:t>nor</w:t>
      </w:r>
      <w:r w:rsidRPr="006061E5">
        <w:rPr>
          <w:color w:val="auto"/>
          <w:sz w:val="24"/>
          <w:szCs w:val="24"/>
          <w:lang w:eastAsia="en-US" w:bidi="en-US"/>
        </w:rPr>
        <w:t>;</w:t>
      </w:r>
    </w:p>
    <w:p w:rsidR="00A57638" w:rsidRPr="006061E5" w:rsidRDefault="00E235EB">
      <w:pPr>
        <w:pStyle w:val="13"/>
        <w:spacing w:line="252" w:lineRule="auto"/>
        <w:ind w:left="240" w:hanging="240"/>
        <w:jc w:val="both"/>
        <w:rPr>
          <w:color w:val="auto"/>
          <w:sz w:val="24"/>
          <w:szCs w:val="24"/>
        </w:rPr>
      </w:pPr>
      <w:r w:rsidRPr="006061E5">
        <w:rPr>
          <w:rFonts w:eastAsia="Arial"/>
          <w:color w:val="auto"/>
          <w:sz w:val="24"/>
          <w:szCs w:val="24"/>
          <w:lang w:eastAsia="en-US" w:bidi="en-US"/>
        </w:rPr>
        <w:t xml:space="preserve">6 </w:t>
      </w:r>
      <w:r w:rsidRPr="006061E5">
        <w:rPr>
          <w:color w:val="auto"/>
          <w:sz w:val="24"/>
          <w:szCs w:val="24"/>
        </w:rPr>
        <w:t xml:space="preserve">формы страдательного залога </w:t>
      </w:r>
      <w:r w:rsidRPr="006061E5">
        <w:rPr>
          <w:color w:val="auto"/>
          <w:sz w:val="24"/>
          <w:szCs w:val="24"/>
          <w:lang w:val="en-US" w:eastAsia="en-US" w:bidi="en-US"/>
        </w:rPr>
        <w:t>PresentPerfectPassive</w:t>
      </w:r>
      <w:r w:rsidRPr="006061E5">
        <w:rPr>
          <w:color w:val="auto"/>
          <w:sz w:val="24"/>
          <w:szCs w:val="24"/>
          <w:lang w:eastAsia="en-US" w:bidi="en-US"/>
        </w:rPr>
        <w:t>;</w:t>
      </w:r>
    </w:p>
    <w:p w:rsidR="00A57638" w:rsidRPr="006061E5" w:rsidRDefault="00E235EB">
      <w:pPr>
        <w:pStyle w:val="13"/>
        <w:spacing w:line="252" w:lineRule="auto"/>
        <w:ind w:left="240" w:hanging="240"/>
        <w:jc w:val="both"/>
        <w:rPr>
          <w:color w:val="auto"/>
          <w:sz w:val="24"/>
          <w:szCs w:val="24"/>
        </w:rPr>
      </w:pPr>
      <w:r w:rsidRPr="006061E5">
        <w:rPr>
          <w:rFonts w:eastAsia="Arial"/>
          <w:color w:val="auto"/>
          <w:sz w:val="24"/>
          <w:szCs w:val="24"/>
          <w:lang w:eastAsia="en-US" w:bidi="en-US"/>
        </w:rPr>
        <w:t xml:space="preserve">6 </w:t>
      </w:r>
      <w:r w:rsidRPr="006061E5">
        <w:rPr>
          <w:color w:val="auto"/>
          <w:sz w:val="24"/>
          <w:szCs w:val="24"/>
        </w:rPr>
        <w:t xml:space="preserve">порядок следования имён прилагательных </w:t>
      </w:r>
      <w:r w:rsidRPr="006061E5">
        <w:rPr>
          <w:color w:val="auto"/>
          <w:sz w:val="24"/>
          <w:szCs w:val="24"/>
          <w:lang w:eastAsia="en-US" w:bidi="en-US"/>
        </w:rPr>
        <w:t>(</w:t>
      </w:r>
      <w:r w:rsidRPr="006061E5">
        <w:rPr>
          <w:color w:val="auto"/>
          <w:sz w:val="24"/>
          <w:szCs w:val="24"/>
          <w:lang w:val="en-US" w:eastAsia="en-US" w:bidi="en-US"/>
        </w:rPr>
        <w:t>nicelongblondhair</w:t>
      </w:r>
      <w:r w:rsidRPr="006061E5">
        <w:rPr>
          <w:color w:val="auto"/>
          <w:sz w:val="24"/>
          <w:szCs w:val="24"/>
          <w:lang w:eastAsia="en-US" w:bidi="en-US"/>
        </w:rPr>
        <w:t>);</w:t>
      </w:r>
    </w:p>
    <w:p w:rsidR="00A57638" w:rsidRPr="006061E5" w:rsidRDefault="00E235EB" w:rsidP="000B3370">
      <w:pPr>
        <w:pStyle w:val="13"/>
        <w:numPr>
          <w:ilvl w:val="0"/>
          <w:numId w:val="44"/>
        </w:numPr>
        <w:tabs>
          <w:tab w:val="left" w:pos="566"/>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социокультурными знаниями и умениями:</w:t>
      </w:r>
    </w:p>
    <w:p w:rsidR="00A57638" w:rsidRPr="006061E5" w:rsidRDefault="00E235EB">
      <w:pPr>
        <w:pStyle w:val="13"/>
        <w:spacing w:line="252"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6061E5" w:rsidRDefault="00E235EB">
      <w:pPr>
        <w:pStyle w:val="13"/>
        <w:spacing w:after="40" w:line="252" w:lineRule="auto"/>
        <w:jc w:val="both"/>
        <w:rPr>
          <w:color w:val="auto"/>
          <w:sz w:val="24"/>
          <w:szCs w:val="24"/>
        </w:rPr>
      </w:pPr>
      <w:r w:rsidRPr="006061E5">
        <w:rPr>
          <w:i/>
          <w:iCs/>
          <w:color w:val="auto"/>
          <w:sz w:val="24"/>
          <w:szCs w:val="24"/>
        </w:rPr>
        <w:t>выражать</w:t>
      </w:r>
      <w:r w:rsidRPr="006061E5">
        <w:rPr>
          <w:color w:val="auto"/>
          <w:sz w:val="24"/>
          <w:szCs w:val="24"/>
        </w:rPr>
        <w:t xml:space="preserve"> модальные значения, чувства и эмоции;</w:t>
      </w:r>
    </w:p>
    <w:p w:rsidR="00A57638" w:rsidRPr="006061E5" w:rsidRDefault="00E235EB">
      <w:pPr>
        <w:pStyle w:val="13"/>
        <w:spacing w:line="252" w:lineRule="auto"/>
        <w:jc w:val="both"/>
        <w:rPr>
          <w:color w:val="auto"/>
          <w:sz w:val="24"/>
          <w:szCs w:val="24"/>
        </w:rPr>
      </w:pPr>
      <w:r w:rsidRPr="006061E5">
        <w:rPr>
          <w:i/>
          <w:iCs/>
          <w:color w:val="auto"/>
          <w:sz w:val="24"/>
          <w:szCs w:val="24"/>
        </w:rPr>
        <w:t>иметь</w:t>
      </w:r>
      <w:r w:rsidRPr="006061E5">
        <w:rPr>
          <w:color w:val="auto"/>
          <w:sz w:val="24"/>
          <w:szCs w:val="24"/>
        </w:rPr>
        <w:t xml:space="preserve"> элементарные представления о различных вариантах английского языка;</w:t>
      </w:r>
    </w:p>
    <w:p w:rsidR="00A57638" w:rsidRPr="006061E5" w:rsidRDefault="00E235EB">
      <w:pPr>
        <w:pStyle w:val="13"/>
        <w:spacing w:line="252" w:lineRule="auto"/>
        <w:jc w:val="both"/>
        <w:rPr>
          <w:color w:val="auto"/>
          <w:sz w:val="24"/>
          <w:szCs w:val="24"/>
        </w:rPr>
      </w:pPr>
      <w:r w:rsidRPr="006061E5">
        <w:rPr>
          <w:i/>
          <w:iCs/>
          <w:color w:val="auto"/>
          <w:sz w:val="24"/>
          <w:szCs w:val="24"/>
        </w:rPr>
        <w:t>обладать</w:t>
      </w:r>
      <w:r w:rsidRPr="006061E5">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6061E5">
        <w:rPr>
          <w:i/>
          <w:iCs/>
          <w:color w:val="auto"/>
          <w:sz w:val="24"/>
          <w:szCs w:val="24"/>
        </w:rPr>
        <w:t>уметь представлять</w:t>
      </w:r>
      <w:r w:rsidRPr="006061E5">
        <w:rPr>
          <w:color w:val="auto"/>
          <w:sz w:val="24"/>
          <w:szCs w:val="24"/>
        </w:rPr>
        <w:t xml:space="preserve"> Россию и страну/страны изучаемого языка; </w:t>
      </w:r>
      <w:r w:rsidRPr="006061E5">
        <w:rPr>
          <w:i/>
          <w:iCs/>
          <w:color w:val="auto"/>
          <w:sz w:val="24"/>
          <w:szCs w:val="24"/>
        </w:rPr>
        <w:t>оказывать помощь</w:t>
      </w:r>
      <w:r w:rsidRPr="006061E5">
        <w:rPr>
          <w:color w:val="auto"/>
          <w:sz w:val="24"/>
          <w:szCs w:val="24"/>
        </w:rPr>
        <w:t xml:space="preserve"> зарубежным гостям в ситуациях повседневного общения;</w:t>
      </w:r>
    </w:p>
    <w:p w:rsidR="00A57638" w:rsidRPr="006061E5" w:rsidRDefault="00E235EB" w:rsidP="000B3370">
      <w:pPr>
        <w:pStyle w:val="13"/>
        <w:numPr>
          <w:ilvl w:val="0"/>
          <w:numId w:val="44"/>
        </w:numPr>
        <w:tabs>
          <w:tab w:val="left" w:pos="566"/>
        </w:tabs>
        <w:spacing w:line="252" w:lineRule="auto"/>
        <w:jc w:val="both"/>
        <w:rPr>
          <w:color w:val="auto"/>
          <w:sz w:val="24"/>
          <w:szCs w:val="24"/>
        </w:rPr>
      </w:pPr>
      <w:r w:rsidRPr="006061E5">
        <w:rPr>
          <w:i/>
          <w:iCs/>
          <w:color w:val="auto"/>
          <w:sz w:val="24"/>
          <w:szCs w:val="24"/>
        </w:rPr>
        <w:t>владеть</w:t>
      </w:r>
      <w:r w:rsidRPr="006061E5">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6061E5">
        <w:rPr>
          <w:color w:val="auto"/>
          <w:sz w:val="24"/>
          <w:szCs w:val="24"/>
          <w:lang w:eastAsia="en-US" w:bidi="en-US"/>
        </w:rPr>
        <w:t xml:space="preserve">— </w:t>
      </w:r>
      <w:r w:rsidRPr="006061E5">
        <w:rPr>
          <w:color w:val="auto"/>
          <w:sz w:val="24"/>
          <w:szCs w:val="24"/>
        </w:rPr>
        <w:lastRenderedPageBreak/>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rsidP="000B3370">
      <w:pPr>
        <w:pStyle w:val="13"/>
        <w:numPr>
          <w:ilvl w:val="0"/>
          <w:numId w:val="44"/>
        </w:numPr>
        <w:tabs>
          <w:tab w:val="left" w:pos="566"/>
        </w:tabs>
        <w:spacing w:line="252" w:lineRule="auto"/>
        <w:jc w:val="both"/>
        <w:rPr>
          <w:color w:val="auto"/>
          <w:sz w:val="24"/>
          <w:szCs w:val="24"/>
        </w:rPr>
      </w:pPr>
      <w:r w:rsidRPr="006061E5">
        <w:rPr>
          <w:i/>
          <w:iCs/>
          <w:color w:val="auto"/>
          <w:sz w:val="24"/>
          <w:szCs w:val="24"/>
        </w:rPr>
        <w:t>уметь рассматривать</w:t>
      </w:r>
      <w:r w:rsidRPr="006061E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61E5" w:rsidRDefault="00E235EB" w:rsidP="000B3370">
      <w:pPr>
        <w:pStyle w:val="13"/>
        <w:numPr>
          <w:ilvl w:val="0"/>
          <w:numId w:val="44"/>
        </w:numPr>
        <w:tabs>
          <w:tab w:val="left" w:pos="566"/>
        </w:tabs>
        <w:spacing w:line="252"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61E5" w:rsidRDefault="00E235EB" w:rsidP="000B3370">
      <w:pPr>
        <w:pStyle w:val="13"/>
        <w:numPr>
          <w:ilvl w:val="0"/>
          <w:numId w:val="44"/>
        </w:numPr>
        <w:tabs>
          <w:tab w:val="left" w:pos="571"/>
        </w:tabs>
        <w:spacing w:line="252"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rsidP="000B3370">
      <w:pPr>
        <w:pStyle w:val="13"/>
        <w:numPr>
          <w:ilvl w:val="0"/>
          <w:numId w:val="44"/>
        </w:numPr>
        <w:tabs>
          <w:tab w:val="left" w:pos="668"/>
        </w:tabs>
        <w:spacing w:line="252" w:lineRule="auto"/>
        <w:jc w:val="both"/>
        <w:rPr>
          <w:color w:val="auto"/>
          <w:sz w:val="24"/>
          <w:szCs w:val="24"/>
        </w:rPr>
      </w:pPr>
      <w:r w:rsidRPr="006061E5">
        <w:rPr>
          <w:i/>
          <w:iCs/>
          <w:color w:val="auto"/>
          <w:sz w:val="24"/>
          <w:szCs w:val="24"/>
        </w:rPr>
        <w:t>достигать взаимопонимания</w:t>
      </w:r>
      <w:r w:rsidRPr="006061E5">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6061E5" w:rsidRDefault="00E235EB" w:rsidP="000B3370">
      <w:pPr>
        <w:pStyle w:val="13"/>
        <w:numPr>
          <w:ilvl w:val="0"/>
          <w:numId w:val="44"/>
        </w:numPr>
        <w:tabs>
          <w:tab w:val="left" w:pos="663"/>
        </w:tabs>
        <w:spacing w:line="252" w:lineRule="auto"/>
        <w:jc w:val="both"/>
        <w:rPr>
          <w:color w:val="auto"/>
          <w:sz w:val="24"/>
          <w:szCs w:val="24"/>
        </w:rPr>
        <w:sectPr w:rsidR="00A57638" w:rsidRPr="006061E5">
          <w:footerReference w:type="even" r:id="rId23"/>
          <w:footerReference w:type="default" r:id="rId24"/>
          <w:footnotePr>
            <w:numRestart w:val="eachPage"/>
          </w:footnotePr>
          <w:type w:val="continuous"/>
          <w:pgSz w:w="7824" w:h="12019"/>
          <w:pgMar w:top="632" w:right="701" w:bottom="901" w:left="709" w:header="0" w:footer="3" w:gutter="0"/>
          <w:cols w:space="720"/>
          <w:noEndnote/>
          <w:docGrid w:linePitch="360"/>
        </w:sect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61E5" w:rsidRDefault="00E235EB" w:rsidP="003A33EB">
      <w:pPr>
        <w:pStyle w:val="31"/>
        <w:pBdr>
          <w:bottom w:val="single" w:sz="12" w:space="1" w:color="auto"/>
        </w:pBdr>
        <w:rPr>
          <w:rFonts w:ascii="Times New Roman" w:hAnsi="Times New Roman" w:cs="Times New Roman"/>
          <w:sz w:val="24"/>
          <w:szCs w:val="24"/>
        </w:rPr>
      </w:pPr>
      <w:bookmarkStart w:id="288" w:name="bookmark581"/>
      <w:bookmarkStart w:id="289" w:name="_Toc105502782"/>
      <w:r w:rsidRPr="006061E5">
        <w:rPr>
          <w:rFonts w:ascii="Times New Roman" w:hAnsi="Times New Roman" w:cs="Times New Roman"/>
          <w:sz w:val="24"/>
          <w:szCs w:val="24"/>
        </w:rPr>
        <w:lastRenderedPageBreak/>
        <w:t>2.1.6</w:t>
      </w:r>
      <w:r w:rsidR="0075127F" w:rsidRPr="006061E5">
        <w:rPr>
          <w:rFonts w:ascii="Times New Roman" w:hAnsi="Times New Roman" w:cs="Times New Roman"/>
          <w:sz w:val="24"/>
          <w:szCs w:val="24"/>
        </w:rPr>
        <w:t>.</w:t>
      </w:r>
      <w:r w:rsidRPr="006061E5">
        <w:rPr>
          <w:rFonts w:ascii="Times New Roman" w:hAnsi="Times New Roman" w:cs="Times New Roman"/>
          <w:sz w:val="24"/>
          <w:szCs w:val="24"/>
        </w:rPr>
        <w:t xml:space="preserve"> НЕМЕЦКИЙ ЯЗЫК</w:t>
      </w:r>
      <w:bookmarkEnd w:id="288"/>
      <w:bookmarkEnd w:id="289"/>
    </w:p>
    <w:p w:rsidR="003A33EB" w:rsidRPr="006061E5" w:rsidRDefault="003A33EB" w:rsidP="003A33EB">
      <w:pPr>
        <w:pStyle w:val="13"/>
        <w:spacing w:line="240" w:lineRule="auto"/>
        <w:ind w:firstLine="238"/>
        <w:jc w:val="both"/>
        <w:rPr>
          <w:color w:val="auto"/>
          <w:sz w:val="24"/>
          <w:szCs w:val="24"/>
        </w:rPr>
      </w:pPr>
    </w:p>
    <w:p w:rsidR="00A57638" w:rsidRPr="006061E5" w:rsidRDefault="00A14559">
      <w:pPr>
        <w:pStyle w:val="13"/>
        <w:spacing w:after="460"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61E5" w:rsidRDefault="00E235EB" w:rsidP="003A33EB">
      <w:pPr>
        <w:pStyle w:val="af5"/>
        <w:pBdr>
          <w:bottom w:val="single" w:sz="12" w:space="1" w:color="auto"/>
        </w:pBdr>
        <w:rPr>
          <w:rFonts w:ascii="Times New Roman" w:hAnsi="Times New Roman" w:cs="Times New Roman"/>
          <w:sz w:val="24"/>
          <w:szCs w:val="24"/>
        </w:rPr>
      </w:pPr>
      <w:bookmarkStart w:id="290" w:name="bookmark583"/>
      <w:r w:rsidRPr="006061E5">
        <w:rPr>
          <w:rFonts w:ascii="Times New Roman" w:hAnsi="Times New Roman" w:cs="Times New Roman"/>
          <w:sz w:val="24"/>
          <w:szCs w:val="24"/>
        </w:rPr>
        <w:t>ПОЯСНИТЕЛЬНАЯ ЗАПИСКА</w:t>
      </w:r>
      <w:bookmarkEnd w:id="290"/>
    </w:p>
    <w:p w:rsidR="003A33EB" w:rsidRPr="006061E5" w:rsidRDefault="003A33EB" w:rsidP="003A33EB">
      <w:pPr>
        <w:pStyle w:val="13"/>
        <w:spacing w:line="252" w:lineRule="auto"/>
        <w:ind w:firstLine="238"/>
        <w:jc w:val="both"/>
        <w:rPr>
          <w:color w:val="auto"/>
          <w:sz w:val="24"/>
          <w:szCs w:val="24"/>
        </w:rPr>
      </w:pPr>
    </w:p>
    <w:p w:rsidR="00A57638" w:rsidRPr="006061E5" w:rsidRDefault="00A14559" w:rsidP="003A33EB">
      <w:pPr>
        <w:pStyle w:val="13"/>
        <w:spacing w:line="252" w:lineRule="auto"/>
        <w:ind w:firstLine="238"/>
        <w:jc w:val="both"/>
        <w:rPr>
          <w:color w:val="auto"/>
          <w:sz w:val="24"/>
          <w:szCs w:val="24"/>
        </w:rPr>
      </w:pPr>
      <w:r w:rsidRPr="006061E5">
        <w:rPr>
          <w:color w:val="auto"/>
          <w:sz w:val="24"/>
          <w:szCs w:val="24"/>
        </w:rPr>
        <w:t>Р</w:t>
      </w:r>
      <w:r w:rsidR="00E235EB" w:rsidRPr="006061E5">
        <w:rPr>
          <w:color w:val="auto"/>
          <w:sz w:val="24"/>
          <w:szCs w:val="24"/>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w:t>
      </w:r>
      <w:r w:rsidR="00E235EB" w:rsidRPr="006061E5">
        <w:rPr>
          <w:color w:val="auto"/>
          <w:sz w:val="24"/>
          <w:szCs w:val="24"/>
        </w:rPr>
        <w:lastRenderedPageBreak/>
        <w:t>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6061E5" w:rsidRDefault="0075127F" w:rsidP="0075127F">
      <w:pPr>
        <w:pStyle w:val="af5"/>
        <w:rPr>
          <w:rFonts w:ascii="Times New Roman" w:hAnsi="Times New Roman" w:cs="Times New Roman"/>
          <w:sz w:val="24"/>
          <w:szCs w:val="24"/>
        </w:rPr>
      </w:pPr>
    </w:p>
    <w:p w:rsidR="0075127F"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 xml:space="preserve">Общая характеристика учебного предмета </w:t>
      </w: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«Иностранный (немецкий) язык»</w:t>
      </w:r>
    </w:p>
    <w:p w:rsidR="00A57638" w:rsidRPr="006061E5" w:rsidRDefault="00E235EB">
      <w:pPr>
        <w:pStyle w:val="13"/>
        <w:spacing w:line="240" w:lineRule="auto"/>
        <w:jc w:val="both"/>
        <w:rPr>
          <w:color w:val="auto"/>
          <w:sz w:val="24"/>
          <w:szCs w:val="24"/>
        </w:rPr>
      </w:pPr>
      <w:r w:rsidRPr="006061E5">
        <w:rPr>
          <w:color w:val="auto"/>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6061E5" w:rsidRDefault="00E235EB">
      <w:pPr>
        <w:pStyle w:val="13"/>
        <w:spacing w:after="60" w:line="240" w:lineRule="auto"/>
        <w:jc w:val="both"/>
        <w:rPr>
          <w:color w:val="auto"/>
          <w:sz w:val="24"/>
          <w:szCs w:val="24"/>
        </w:rPr>
      </w:pPr>
      <w:r w:rsidRPr="006061E5">
        <w:rPr>
          <w:color w:val="auto"/>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w:t>
      </w:r>
      <w:r w:rsidRPr="006061E5">
        <w:rPr>
          <w:color w:val="auto"/>
          <w:sz w:val="24"/>
          <w:szCs w:val="24"/>
        </w:rPr>
        <w:lastRenderedPageBreak/>
        <w:t>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6061E5" w:rsidRDefault="00E235EB">
      <w:pPr>
        <w:pStyle w:val="13"/>
        <w:spacing w:line="240" w:lineRule="auto"/>
        <w:jc w:val="both"/>
        <w:rPr>
          <w:color w:val="auto"/>
          <w:sz w:val="24"/>
          <w:szCs w:val="24"/>
        </w:rPr>
      </w:pPr>
      <w:r w:rsidRPr="006061E5">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6061E5" w:rsidRDefault="00E235EB">
      <w:pPr>
        <w:pStyle w:val="13"/>
        <w:spacing w:after="200" w:line="240" w:lineRule="auto"/>
        <w:jc w:val="both"/>
        <w:rPr>
          <w:color w:val="auto"/>
          <w:sz w:val="24"/>
          <w:szCs w:val="24"/>
        </w:rPr>
      </w:pPr>
      <w:r w:rsidRPr="006061E5">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 xml:space="preserve">Цели изучения учебного предмета </w:t>
      </w: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«Иностранный (немецкий) язык»</w:t>
      </w:r>
    </w:p>
    <w:p w:rsidR="00A57638" w:rsidRPr="006061E5" w:rsidRDefault="00E235EB">
      <w:pPr>
        <w:pStyle w:val="13"/>
        <w:spacing w:line="240" w:lineRule="auto"/>
        <w:jc w:val="both"/>
        <w:rPr>
          <w:color w:val="auto"/>
          <w:sz w:val="24"/>
          <w:szCs w:val="24"/>
        </w:rPr>
      </w:pPr>
      <w:r w:rsidRPr="006061E5">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6061E5">
        <w:rPr>
          <w:i/>
          <w:iCs/>
          <w:color w:val="auto"/>
          <w:sz w:val="24"/>
          <w:szCs w:val="24"/>
        </w:rPr>
        <w:t>ценностном, когнитивном и прагматическом</w:t>
      </w:r>
      <w:r w:rsidRPr="006061E5">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w:t>
      </w:r>
      <w:r w:rsidRPr="006061E5">
        <w:rPr>
          <w:color w:val="auto"/>
          <w:sz w:val="24"/>
          <w:szCs w:val="24"/>
        </w:rPr>
        <w:lastRenderedPageBreak/>
        <w:t>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6061E5" w:rsidRDefault="00E235EB">
      <w:pPr>
        <w:pStyle w:val="13"/>
        <w:spacing w:line="240" w:lineRule="auto"/>
        <w:jc w:val="both"/>
        <w:rPr>
          <w:color w:val="auto"/>
          <w:sz w:val="24"/>
          <w:szCs w:val="24"/>
        </w:rPr>
      </w:pPr>
      <w:r w:rsidRPr="006061E5">
        <w:rPr>
          <w:color w:val="auto"/>
          <w:sz w:val="24"/>
          <w:szCs w:val="24"/>
        </w:rPr>
        <w:t xml:space="preserve">На прагматическом уровне </w:t>
      </w:r>
      <w:r w:rsidRPr="006061E5">
        <w:rPr>
          <w:b/>
          <w:bCs/>
          <w:i/>
          <w:iCs/>
          <w:color w:val="auto"/>
          <w:sz w:val="24"/>
          <w:szCs w:val="24"/>
        </w:rPr>
        <w:t>целью иноязычного образования</w:t>
      </w:r>
      <w:r w:rsidRPr="006061E5">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6061E5" w:rsidRDefault="00E235EB" w:rsidP="000B3370">
      <w:pPr>
        <w:pStyle w:val="13"/>
        <w:numPr>
          <w:ilvl w:val="0"/>
          <w:numId w:val="45"/>
        </w:numPr>
        <w:tabs>
          <w:tab w:val="left" w:pos="567"/>
        </w:tabs>
        <w:spacing w:line="240" w:lineRule="auto"/>
        <w:jc w:val="both"/>
        <w:rPr>
          <w:color w:val="auto"/>
          <w:sz w:val="24"/>
          <w:szCs w:val="24"/>
        </w:rPr>
      </w:pPr>
      <w:r w:rsidRPr="006061E5">
        <w:rPr>
          <w:i/>
          <w:iCs/>
          <w:color w:val="auto"/>
          <w:sz w:val="24"/>
          <w:szCs w:val="24"/>
        </w:rPr>
        <w:t>речевая компетенция</w:t>
      </w:r>
      <w:r w:rsidRPr="006061E5">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6061E5" w:rsidRDefault="00E235EB" w:rsidP="000B3370">
      <w:pPr>
        <w:pStyle w:val="13"/>
        <w:numPr>
          <w:ilvl w:val="0"/>
          <w:numId w:val="45"/>
        </w:numPr>
        <w:tabs>
          <w:tab w:val="left" w:pos="567"/>
        </w:tabs>
        <w:spacing w:line="240" w:lineRule="auto"/>
        <w:jc w:val="both"/>
        <w:rPr>
          <w:color w:val="auto"/>
          <w:sz w:val="24"/>
          <w:szCs w:val="24"/>
        </w:rPr>
      </w:pPr>
      <w:r w:rsidRPr="006061E5">
        <w:rPr>
          <w:i/>
          <w:iCs/>
          <w:color w:val="auto"/>
          <w:sz w:val="24"/>
          <w:szCs w:val="24"/>
        </w:rPr>
        <w:t>языковая компетенция</w:t>
      </w:r>
      <w:r w:rsidRPr="006061E5">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6061E5">
        <w:rPr>
          <w:color w:val="auto"/>
          <w:sz w:val="24"/>
          <w:szCs w:val="24"/>
          <w:lang w:val="en-US" w:eastAsia="en-US" w:bidi="en-US"/>
        </w:rPr>
        <w:t>c</w:t>
      </w:r>
      <w:r w:rsidRPr="006061E5">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6061E5" w:rsidRDefault="00E235EB">
      <w:pPr>
        <w:pStyle w:val="13"/>
        <w:spacing w:line="240" w:lineRule="auto"/>
        <w:jc w:val="both"/>
        <w:rPr>
          <w:color w:val="auto"/>
          <w:sz w:val="24"/>
          <w:szCs w:val="24"/>
        </w:rPr>
      </w:pPr>
      <w:r w:rsidRPr="006061E5">
        <w:rPr>
          <w:color w:val="auto"/>
          <w:sz w:val="24"/>
          <w:szCs w:val="24"/>
        </w:rPr>
        <w:t xml:space="preserve">— </w:t>
      </w:r>
      <w:r w:rsidRPr="006061E5">
        <w:rPr>
          <w:i/>
          <w:iCs/>
          <w:color w:val="auto"/>
          <w:sz w:val="24"/>
          <w:szCs w:val="24"/>
        </w:rPr>
        <w:t>социокультурная/межкультурная компетенция</w:t>
      </w:r>
      <w:r w:rsidRPr="006061E5">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 </w:t>
      </w:r>
      <w:r w:rsidRPr="006061E5">
        <w:rPr>
          <w:i/>
          <w:iCs/>
          <w:color w:val="auto"/>
          <w:sz w:val="24"/>
          <w:szCs w:val="24"/>
        </w:rPr>
        <w:t>компенсаторная компетенция</w:t>
      </w:r>
      <w:r w:rsidRPr="006061E5">
        <w:rPr>
          <w:b/>
          <w:bCs/>
          <w:color w:val="auto"/>
          <w:sz w:val="24"/>
          <w:szCs w:val="24"/>
        </w:rPr>
        <w:t xml:space="preserve"> — </w:t>
      </w:r>
      <w:r w:rsidRPr="006061E5">
        <w:rPr>
          <w:color w:val="auto"/>
          <w:sz w:val="24"/>
          <w:szCs w:val="24"/>
        </w:rPr>
        <w:t>развитие умений выходить из положения в условиях дефицита языковых средств при получении и передаче информации.</w:t>
      </w:r>
    </w:p>
    <w:p w:rsidR="00A57638" w:rsidRPr="006061E5" w:rsidRDefault="00E235EB">
      <w:pPr>
        <w:pStyle w:val="13"/>
        <w:spacing w:line="240" w:lineRule="auto"/>
        <w:jc w:val="both"/>
        <w:rPr>
          <w:color w:val="auto"/>
          <w:sz w:val="24"/>
          <w:szCs w:val="24"/>
        </w:rPr>
      </w:pPr>
      <w:r w:rsidRPr="006061E5">
        <w:rPr>
          <w:color w:val="auto"/>
          <w:sz w:val="24"/>
          <w:szCs w:val="24"/>
        </w:rPr>
        <w:t xml:space="preserve">Наряду с иноязычной коммуникативной компетенцией средствами иностранного языка формируются </w:t>
      </w:r>
      <w:r w:rsidRPr="006061E5">
        <w:rPr>
          <w:i/>
          <w:iCs/>
          <w:color w:val="auto"/>
          <w:sz w:val="24"/>
          <w:szCs w:val="24"/>
        </w:rPr>
        <w:t>ключевые универсальные учебные компетенции</w:t>
      </w:r>
      <w:r w:rsidRPr="006061E5">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6061E5" w:rsidRDefault="00E235EB">
      <w:pPr>
        <w:pStyle w:val="13"/>
        <w:spacing w:after="200" w:line="240" w:lineRule="auto"/>
        <w:jc w:val="both"/>
        <w:rPr>
          <w:color w:val="auto"/>
          <w:sz w:val="24"/>
          <w:szCs w:val="24"/>
        </w:rPr>
      </w:pPr>
      <w:r w:rsidRPr="006061E5">
        <w:rPr>
          <w:color w:val="auto"/>
          <w:sz w:val="24"/>
          <w:szCs w:val="24"/>
        </w:rPr>
        <w:t xml:space="preserve">В соответствии с личностно ориентированной парадигмой </w:t>
      </w:r>
      <w:r w:rsidRPr="006061E5">
        <w:rPr>
          <w:color w:val="auto"/>
          <w:sz w:val="24"/>
          <w:szCs w:val="24"/>
        </w:rPr>
        <w:lastRenderedPageBreak/>
        <w:t xml:space="preserve">образования, основными подходами к обучению </w:t>
      </w:r>
      <w:r w:rsidRPr="006061E5">
        <w:rPr>
          <w:i/>
          <w:iCs/>
          <w:color w:val="auto"/>
          <w:sz w:val="24"/>
          <w:szCs w:val="24"/>
        </w:rPr>
        <w:t>иностранным языкам</w:t>
      </w:r>
      <w:r w:rsidRPr="006061E5">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предмета</w:t>
      </w: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«Иностранный (немецкий) язык» 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6061E5" w:rsidRDefault="00E235EB">
      <w:pPr>
        <w:pStyle w:val="13"/>
        <w:spacing w:after="60" w:line="252" w:lineRule="auto"/>
        <w:jc w:val="both"/>
        <w:rPr>
          <w:color w:val="auto"/>
          <w:sz w:val="24"/>
          <w:szCs w:val="24"/>
        </w:rPr>
      </w:pPr>
      <w:r w:rsidRPr="006061E5">
        <w:rPr>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6061E5" w:rsidRDefault="00E235EB">
      <w:pPr>
        <w:pStyle w:val="13"/>
        <w:spacing w:line="259" w:lineRule="auto"/>
        <w:jc w:val="both"/>
        <w:rPr>
          <w:color w:val="auto"/>
          <w:sz w:val="24"/>
          <w:szCs w:val="24"/>
        </w:rPr>
      </w:pPr>
      <w:r w:rsidRPr="006061E5">
        <w:rPr>
          <w:color w:val="auto"/>
          <w:sz w:val="24"/>
          <w:szCs w:val="24"/>
        </w:rPr>
        <w:t xml:space="preserve">Требования к </w:t>
      </w:r>
      <w:r w:rsidRPr="006061E5">
        <w:rPr>
          <w:i/>
          <w:iCs/>
          <w:color w:val="auto"/>
          <w:sz w:val="24"/>
          <w:szCs w:val="24"/>
        </w:rPr>
        <w:t>предметным результатам</w:t>
      </w:r>
      <w:r w:rsidRPr="006061E5">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w:t>
      </w:r>
      <w:r w:rsidRPr="006061E5">
        <w:rPr>
          <w:color w:val="auto"/>
          <w:sz w:val="24"/>
          <w:szCs w:val="24"/>
        </w:rPr>
        <w:lastRenderedPageBreak/>
        <w:t>иностранным языком)</w:t>
      </w:r>
      <w:r w:rsidRPr="006061E5">
        <w:rPr>
          <w:bCs/>
          <w:color w:val="auto"/>
          <w:sz w:val="24"/>
          <w:szCs w:val="24"/>
          <w:vertAlign w:val="superscript"/>
        </w:rPr>
        <w:footnoteReference w:id="9"/>
      </w:r>
      <w:r w:rsidRPr="006061E5">
        <w:rPr>
          <w:color w:val="auto"/>
          <w:sz w:val="24"/>
          <w:szCs w:val="24"/>
        </w:rPr>
        <w:t>.</w:t>
      </w:r>
    </w:p>
    <w:p w:rsidR="00A57638" w:rsidRPr="006061E5" w:rsidRDefault="00E235EB">
      <w:pPr>
        <w:pStyle w:val="13"/>
        <w:spacing w:line="259" w:lineRule="auto"/>
        <w:jc w:val="both"/>
        <w:rPr>
          <w:color w:val="auto"/>
          <w:sz w:val="24"/>
          <w:szCs w:val="24"/>
        </w:rPr>
      </w:pPr>
      <w:r w:rsidRPr="006061E5">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6061E5" w:rsidRDefault="00E235EB">
      <w:pPr>
        <w:pStyle w:val="13"/>
        <w:spacing w:after="340" w:line="259" w:lineRule="auto"/>
        <w:jc w:val="both"/>
        <w:rPr>
          <w:color w:val="auto"/>
          <w:sz w:val="24"/>
          <w:szCs w:val="24"/>
        </w:rPr>
      </w:pPr>
      <w:r w:rsidRPr="006061E5">
        <w:rPr>
          <w:color w:val="auto"/>
          <w:sz w:val="24"/>
          <w:szCs w:val="24"/>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6061E5" w:rsidRDefault="0075127F" w:rsidP="0075127F">
      <w:pPr>
        <w:pStyle w:val="af5"/>
        <w:rPr>
          <w:rFonts w:ascii="Times New Roman" w:hAnsi="Times New Roman" w:cs="Times New Roman"/>
          <w:sz w:val="24"/>
          <w:szCs w:val="24"/>
        </w:rPr>
      </w:pPr>
      <w:bookmarkStart w:id="291" w:name="bookmark585"/>
    </w:p>
    <w:p w:rsidR="0075127F"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 xml:space="preserve">СОДЕРЖАНИЕ УЧЕБНОГО ПРЕДМЕТА </w:t>
      </w:r>
    </w:p>
    <w:p w:rsidR="00A57638" w:rsidRPr="006061E5" w:rsidRDefault="00E235EB" w:rsidP="0075127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«ИНОСТРАННЫЙ (НЕМЕЦКИЙ) ЯЗЫК»</w:t>
      </w:r>
      <w:bookmarkEnd w:id="291"/>
    </w:p>
    <w:p w:rsidR="0075127F" w:rsidRPr="006061E5" w:rsidRDefault="0075127F" w:rsidP="0075127F">
      <w:pPr>
        <w:pStyle w:val="af5"/>
        <w:rPr>
          <w:rFonts w:ascii="Times New Roman" w:hAnsi="Times New Roman" w:cs="Times New Roman"/>
          <w:sz w:val="24"/>
          <w:szCs w:val="24"/>
        </w:rPr>
      </w:pPr>
    </w:p>
    <w:p w:rsidR="00A57638" w:rsidRPr="006061E5" w:rsidRDefault="0075127F" w:rsidP="0075127F">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КЛАСС</w:t>
      </w:r>
    </w:p>
    <w:p w:rsidR="0075127F" w:rsidRPr="006061E5" w:rsidRDefault="0075127F">
      <w:pPr>
        <w:pStyle w:val="13"/>
        <w:spacing w:line="276" w:lineRule="auto"/>
        <w:jc w:val="both"/>
        <w:rPr>
          <w:b/>
          <w:bCs/>
          <w:color w:val="auto"/>
          <w:sz w:val="24"/>
          <w:szCs w:val="24"/>
        </w:rPr>
      </w:pPr>
    </w:p>
    <w:p w:rsidR="00A57638" w:rsidRPr="006061E5" w:rsidRDefault="00E235EB">
      <w:pPr>
        <w:pStyle w:val="13"/>
        <w:spacing w:line="276" w:lineRule="auto"/>
        <w:jc w:val="both"/>
        <w:rPr>
          <w:color w:val="auto"/>
          <w:sz w:val="24"/>
          <w:szCs w:val="24"/>
        </w:rPr>
      </w:pPr>
      <w:r w:rsidRPr="006061E5">
        <w:rPr>
          <w:b/>
          <w:bCs/>
          <w:color w:val="auto"/>
          <w:sz w:val="24"/>
          <w:szCs w:val="24"/>
        </w:rPr>
        <w:t>Коммуникативные умения</w:t>
      </w:r>
    </w:p>
    <w:p w:rsidR="00A57638" w:rsidRPr="006061E5" w:rsidRDefault="00E235EB">
      <w:pPr>
        <w:pStyle w:val="13"/>
        <w:spacing w:line="259"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9" w:lineRule="auto"/>
        <w:jc w:val="both"/>
        <w:rPr>
          <w:color w:val="auto"/>
          <w:sz w:val="24"/>
          <w:szCs w:val="24"/>
        </w:rPr>
      </w:pPr>
      <w:r w:rsidRPr="006061E5">
        <w:rPr>
          <w:color w:val="auto"/>
          <w:sz w:val="24"/>
          <w:szCs w:val="24"/>
        </w:rPr>
        <w:t>Моя семья. Мои друзья. Семейные праздники: день рождения, Новый год.</w:t>
      </w:r>
    </w:p>
    <w:p w:rsidR="00A57638" w:rsidRPr="006061E5" w:rsidRDefault="00E235EB">
      <w:pPr>
        <w:pStyle w:val="13"/>
        <w:spacing w:line="259"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59" w:lineRule="auto"/>
        <w:jc w:val="both"/>
        <w:rPr>
          <w:color w:val="auto"/>
          <w:sz w:val="24"/>
          <w:szCs w:val="24"/>
        </w:rPr>
      </w:pPr>
      <w:r w:rsidRPr="006061E5">
        <w:rPr>
          <w:color w:val="auto"/>
          <w:sz w:val="24"/>
          <w:szCs w:val="24"/>
        </w:rPr>
        <w:t>Досуг и увлечения/хобби современного подростка (чтение, кино, спорт).</w:t>
      </w:r>
    </w:p>
    <w:p w:rsidR="00A57638" w:rsidRPr="006061E5" w:rsidRDefault="00E235EB">
      <w:pPr>
        <w:pStyle w:val="13"/>
        <w:spacing w:line="259" w:lineRule="auto"/>
        <w:jc w:val="both"/>
        <w:rPr>
          <w:color w:val="auto"/>
          <w:sz w:val="24"/>
          <w:szCs w:val="24"/>
        </w:rPr>
      </w:pPr>
      <w:r w:rsidRPr="006061E5">
        <w:rPr>
          <w:color w:val="auto"/>
          <w:sz w:val="24"/>
          <w:szCs w:val="24"/>
        </w:rPr>
        <w:t>Здоровый образ жизни: режим труда и отдыха, здоровое питание.</w:t>
      </w:r>
    </w:p>
    <w:p w:rsidR="00A57638" w:rsidRPr="006061E5" w:rsidRDefault="00E235EB">
      <w:pPr>
        <w:pStyle w:val="13"/>
        <w:spacing w:after="240" w:line="259" w:lineRule="auto"/>
        <w:jc w:val="both"/>
        <w:rPr>
          <w:color w:val="auto"/>
          <w:sz w:val="24"/>
          <w:szCs w:val="24"/>
        </w:rPr>
      </w:pPr>
      <w:r w:rsidRPr="006061E5">
        <w:rPr>
          <w:color w:val="auto"/>
          <w:sz w:val="24"/>
          <w:szCs w:val="24"/>
        </w:rPr>
        <w:t>Покупки: продукты питания.</w:t>
      </w:r>
    </w:p>
    <w:p w:rsidR="00A57638" w:rsidRPr="006061E5" w:rsidRDefault="00E235EB">
      <w:pPr>
        <w:pStyle w:val="13"/>
        <w:jc w:val="both"/>
        <w:rPr>
          <w:color w:val="auto"/>
          <w:sz w:val="24"/>
          <w:szCs w:val="24"/>
        </w:rPr>
      </w:pPr>
      <w:r w:rsidRPr="006061E5">
        <w:rPr>
          <w:color w:val="auto"/>
          <w:sz w:val="24"/>
          <w:szCs w:val="24"/>
        </w:rPr>
        <w:lastRenderedPageBreak/>
        <w:t>Школа, школьная жизнь, школьная форма, изучаемые предметы. Переписка с зарубежными сверстниками.</w:t>
      </w:r>
    </w:p>
    <w:p w:rsidR="00A57638" w:rsidRPr="006061E5" w:rsidRDefault="00E235EB">
      <w:pPr>
        <w:pStyle w:val="13"/>
        <w:jc w:val="both"/>
        <w:rPr>
          <w:color w:val="auto"/>
          <w:sz w:val="24"/>
          <w:szCs w:val="24"/>
        </w:rPr>
      </w:pPr>
      <w:r w:rsidRPr="006061E5">
        <w:rPr>
          <w:color w:val="auto"/>
          <w:sz w:val="24"/>
          <w:szCs w:val="24"/>
        </w:rPr>
        <w:t>Каникулы в различное время года. Виды отдыха.</w:t>
      </w:r>
    </w:p>
    <w:p w:rsidR="00A57638" w:rsidRPr="006061E5" w:rsidRDefault="00E235EB">
      <w:pPr>
        <w:pStyle w:val="13"/>
        <w:jc w:val="both"/>
        <w:rPr>
          <w:color w:val="auto"/>
          <w:sz w:val="24"/>
          <w:szCs w:val="24"/>
        </w:rPr>
      </w:pPr>
      <w:r w:rsidRPr="006061E5">
        <w:rPr>
          <w:color w:val="auto"/>
          <w:sz w:val="24"/>
          <w:szCs w:val="24"/>
        </w:rPr>
        <w:t>Природа: дикие и домашние животные. Погода.</w:t>
      </w:r>
    </w:p>
    <w:p w:rsidR="00A57638" w:rsidRPr="006061E5" w:rsidRDefault="00E235EB">
      <w:pPr>
        <w:pStyle w:val="13"/>
        <w:jc w:val="both"/>
        <w:rPr>
          <w:color w:val="auto"/>
          <w:sz w:val="24"/>
          <w:szCs w:val="24"/>
        </w:rPr>
      </w:pPr>
      <w:r w:rsidRPr="006061E5">
        <w:rPr>
          <w:color w:val="auto"/>
          <w:sz w:val="24"/>
          <w:szCs w:val="24"/>
        </w:rPr>
        <w:t>Родной город/село. Транспорт.</w:t>
      </w:r>
    </w:p>
    <w:p w:rsidR="00A57638" w:rsidRPr="006061E5" w:rsidRDefault="00E235EB">
      <w:pPr>
        <w:pStyle w:val="13"/>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6061E5" w:rsidRDefault="00E235EB">
      <w:pPr>
        <w:pStyle w:val="13"/>
        <w:spacing w:after="240"/>
        <w:jc w:val="both"/>
        <w:rPr>
          <w:color w:val="auto"/>
          <w:sz w:val="24"/>
          <w:szCs w:val="24"/>
        </w:rPr>
      </w:pPr>
      <w:r w:rsidRPr="006061E5">
        <w:rPr>
          <w:color w:val="auto"/>
          <w:sz w:val="24"/>
          <w:szCs w:val="24"/>
        </w:rPr>
        <w:t>Выдающиеся люди родной страны и страны/стран изучаемого языка: писатели, поэты.</w:t>
      </w:r>
    </w:p>
    <w:p w:rsidR="00A57638" w:rsidRPr="006061E5" w:rsidRDefault="00E235EB">
      <w:pPr>
        <w:pStyle w:val="13"/>
        <w:spacing w:line="266" w:lineRule="auto"/>
        <w:jc w:val="both"/>
        <w:rPr>
          <w:color w:val="auto"/>
          <w:sz w:val="24"/>
          <w:szCs w:val="24"/>
        </w:rPr>
      </w:pPr>
      <w:r w:rsidRPr="006061E5">
        <w:rPr>
          <w:b/>
          <w:bCs/>
          <w:color w:val="auto"/>
          <w:sz w:val="24"/>
          <w:szCs w:val="24"/>
        </w:rPr>
        <w:t>Говорение</w:t>
      </w:r>
    </w:p>
    <w:p w:rsidR="00A57638" w:rsidRPr="006061E5" w:rsidRDefault="00E235EB">
      <w:pPr>
        <w:pStyle w:val="13"/>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 xml:space="preserve">диалогической речи </w:t>
      </w:r>
      <w:r w:rsidRPr="006061E5">
        <w:rPr>
          <w:color w:val="auto"/>
          <w:sz w:val="24"/>
          <w:szCs w:val="24"/>
        </w:rPr>
        <w:t>на базе умений, сформированных в начальной школе:</w:t>
      </w:r>
    </w:p>
    <w:p w:rsidR="00A57638" w:rsidRPr="006061E5" w:rsidRDefault="00E235EB">
      <w:pPr>
        <w:pStyle w:val="13"/>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jc w:val="both"/>
        <w:rPr>
          <w:color w:val="auto"/>
          <w:sz w:val="24"/>
          <w:szCs w:val="24"/>
        </w:rPr>
      </w:pPr>
      <w:r w:rsidRPr="006061E5">
        <w:rPr>
          <w:i/>
          <w:iCs/>
          <w:color w:val="auto"/>
          <w:sz w:val="24"/>
          <w:szCs w:val="24"/>
        </w:rPr>
        <w:t>диалог — побуждение к действию</w:t>
      </w:r>
      <w:r w:rsidRPr="006061E5">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6061E5" w:rsidRDefault="00E235EB">
      <w:pPr>
        <w:pStyle w:val="13"/>
        <w:jc w:val="both"/>
        <w:rPr>
          <w:color w:val="auto"/>
          <w:sz w:val="24"/>
          <w:szCs w:val="24"/>
        </w:rPr>
      </w:pPr>
      <w:r w:rsidRPr="006061E5">
        <w:rPr>
          <w:i/>
          <w:iCs/>
          <w:color w:val="auto"/>
          <w:sz w:val="24"/>
          <w:szCs w:val="24"/>
        </w:rPr>
        <w:t>диалог-расспрос</w:t>
      </w:r>
      <w:r w:rsidRPr="006061E5">
        <w:rPr>
          <w:color w:val="auto"/>
          <w:sz w:val="24"/>
          <w:szCs w:val="24"/>
        </w:rPr>
        <w:t>: сообщать фактическую информацию, отвечая на вопросы разных видов; запрашивать интересующую информацию.</w:t>
      </w:r>
    </w:p>
    <w:p w:rsidR="00A57638" w:rsidRPr="006061E5" w:rsidRDefault="00E235EB">
      <w:pPr>
        <w:pStyle w:val="13"/>
        <w:jc w:val="both"/>
        <w:rPr>
          <w:color w:val="auto"/>
          <w:sz w:val="24"/>
          <w:szCs w:val="24"/>
        </w:rPr>
      </w:pPr>
      <w:r w:rsidRPr="006061E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Объём диалога — до пяти реплик со стороны каждого собеседника.</w:t>
      </w:r>
    </w:p>
    <w:p w:rsidR="00A57638" w:rsidRPr="006061E5" w:rsidRDefault="00E235EB">
      <w:pPr>
        <w:pStyle w:val="13"/>
        <w:spacing w:line="259"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 xml:space="preserve">, </w:t>
      </w:r>
      <w:r w:rsidRPr="006061E5">
        <w:rPr>
          <w:color w:val="auto"/>
          <w:sz w:val="24"/>
          <w:szCs w:val="24"/>
        </w:rPr>
        <w:lastRenderedPageBreak/>
        <w:t>на базе умений, сформированных в начальной школе:</w:t>
      </w:r>
    </w:p>
    <w:p w:rsidR="00A57638" w:rsidRPr="006061E5" w:rsidRDefault="00E235EB" w:rsidP="00A861F3">
      <w:pPr>
        <w:pStyle w:val="13"/>
        <w:numPr>
          <w:ilvl w:val="0"/>
          <w:numId w:val="222"/>
        </w:numPr>
        <w:tabs>
          <w:tab w:val="left" w:pos="230"/>
        </w:tabs>
        <w:spacing w:line="298"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A861F3">
      <w:pPr>
        <w:pStyle w:val="13"/>
        <w:numPr>
          <w:ilvl w:val="0"/>
          <w:numId w:val="222"/>
        </w:numPr>
        <w:tabs>
          <w:tab w:val="left" w:pos="230"/>
        </w:tabs>
        <w:spacing w:line="276" w:lineRule="auto"/>
        <w:jc w:val="both"/>
        <w:rPr>
          <w:color w:val="auto"/>
          <w:sz w:val="24"/>
          <w:szCs w:val="24"/>
        </w:rPr>
      </w:pPr>
      <w:r w:rsidRPr="006061E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A861F3">
      <w:pPr>
        <w:pStyle w:val="13"/>
        <w:numPr>
          <w:ilvl w:val="0"/>
          <w:numId w:val="222"/>
        </w:numPr>
        <w:jc w:val="both"/>
        <w:rPr>
          <w:color w:val="auto"/>
          <w:sz w:val="24"/>
          <w:szCs w:val="24"/>
        </w:rPr>
      </w:pPr>
      <w:r w:rsidRPr="006061E5">
        <w:rPr>
          <w:color w:val="auto"/>
          <w:sz w:val="24"/>
          <w:szCs w:val="24"/>
        </w:rPr>
        <w:t>повествование/сообщение;</w:t>
      </w:r>
    </w:p>
    <w:p w:rsidR="00A57638" w:rsidRPr="006061E5" w:rsidRDefault="00E235EB" w:rsidP="00A861F3">
      <w:pPr>
        <w:pStyle w:val="13"/>
        <w:numPr>
          <w:ilvl w:val="0"/>
          <w:numId w:val="222"/>
        </w:numPr>
        <w:jc w:val="both"/>
        <w:rPr>
          <w:color w:val="auto"/>
          <w:sz w:val="24"/>
          <w:szCs w:val="24"/>
        </w:rPr>
      </w:pPr>
      <w:r w:rsidRPr="006061E5">
        <w:rPr>
          <w:color w:val="auto"/>
          <w:sz w:val="24"/>
          <w:szCs w:val="24"/>
        </w:rPr>
        <w:t>изложение (пересказ) основного содержания прочитанного текста;</w:t>
      </w:r>
    </w:p>
    <w:p w:rsidR="00A57638" w:rsidRPr="006061E5" w:rsidRDefault="00E235EB" w:rsidP="00A861F3">
      <w:pPr>
        <w:pStyle w:val="13"/>
        <w:numPr>
          <w:ilvl w:val="0"/>
          <w:numId w:val="222"/>
        </w:numPr>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rsidP="0075127F">
      <w:pPr>
        <w:pStyle w:val="13"/>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6061E5" w:rsidRDefault="00E235EB">
      <w:pPr>
        <w:pStyle w:val="13"/>
        <w:spacing w:after="240"/>
        <w:jc w:val="both"/>
        <w:rPr>
          <w:color w:val="auto"/>
          <w:sz w:val="24"/>
          <w:szCs w:val="24"/>
        </w:rPr>
      </w:pPr>
      <w:r w:rsidRPr="006061E5">
        <w:rPr>
          <w:color w:val="auto"/>
          <w:sz w:val="24"/>
          <w:szCs w:val="24"/>
        </w:rPr>
        <w:t>Объём монологического высказывания — 5—6 фраз.</w:t>
      </w:r>
    </w:p>
    <w:p w:rsidR="00A57638" w:rsidRPr="006061E5" w:rsidRDefault="00E235EB">
      <w:pPr>
        <w:pStyle w:val="13"/>
        <w:spacing w:line="266" w:lineRule="auto"/>
        <w:jc w:val="both"/>
        <w:rPr>
          <w:color w:val="auto"/>
          <w:sz w:val="24"/>
          <w:szCs w:val="24"/>
        </w:rPr>
      </w:pPr>
      <w:r w:rsidRPr="006061E5">
        <w:rPr>
          <w:b/>
          <w:bCs/>
          <w:color w:val="auto"/>
          <w:sz w:val="24"/>
          <w:szCs w:val="24"/>
        </w:rPr>
        <w:t>Аудирование</w:t>
      </w:r>
    </w:p>
    <w:p w:rsidR="00A57638" w:rsidRPr="006061E5" w:rsidRDefault="00E235EB">
      <w:pPr>
        <w:pStyle w:val="13"/>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аудирования</w:t>
      </w:r>
      <w:r w:rsidRPr="006061E5">
        <w:rPr>
          <w:color w:val="auto"/>
          <w:sz w:val="24"/>
          <w:szCs w:val="24"/>
        </w:rPr>
        <w:t xml:space="preserve"> на базе умений, сформированных в начальной школе:</w:t>
      </w:r>
    </w:p>
    <w:p w:rsidR="00A57638" w:rsidRPr="006061E5" w:rsidRDefault="00E235EB">
      <w:pPr>
        <w:pStyle w:val="13"/>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6061E5" w:rsidRDefault="00E235EB">
      <w:pPr>
        <w:pStyle w:val="13"/>
        <w:jc w:val="both"/>
        <w:rPr>
          <w:color w:val="auto"/>
          <w:sz w:val="24"/>
          <w:szCs w:val="24"/>
        </w:rPr>
      </w:pPr>
      <w:r w:rsidRPr="006061E5">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6061E5" w:rsidRDefault="00E235EB">
      <w:pPr>
        <w:pStyle w:val="13"/>
        <w:jc w:val="both"/>
        <w:rPr>
          <w:color w:val="auto"/>
          <w:sz w:val="24"/>
          <w:szCs w:val="24"/>
        </w:rPr>
      </w:pPr>
      <w:r w:rsidRPr="006061E5">
        <w:rPr>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w:t>
      </w:r>
      <w:r w:rsidRPr="006061E5">
        <w:rPr>
          <w:color w:val="auto"/>
          <w:sz w:val="24"/>
          <w:szCs w:val="24"/>
        </w:rPr>
        <w:lastRenderedPageBreak/>
        <w:t>игнорировать незнакомые слова, несущественные для понимания основного содержания.</w:t>
      </w:r>
    </w:p>
    <w:p w:rsidR="00A57638" w:rsidRPr="006061E5" w:rsidRDefault="00E235EB">
      <w:pPr>
        <w:pStyle w:val="13"/>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jc w:val="both"/>
        <w:rPr>
          <w:color w:val="auto"/>
          <w:sz w:val="24"/>
          <w:szCs w:val="24"/>
        </w:rPr>
      </w:pPr>
      <w:r w:rsidRPr="006061E5">
        <w:rPr>
          <w:color w:val="auto"/>
          <w:sz w:val="24"/>
          <w:szCs w:val="24"/>
        </w:rPr>
        <w:t>Время звучания текста/текстов для аудирования — до 1 минуты.</w:t>
      </w:r>
    </w:p>
    <w:p w:rsidR="0075127F" w:rsidRPr="006061E5" w:rsidRDefault="0075127F">
      <w:pPr>
        <w:pStyle w:val="13"/>
        <w:spacing w:line="266" w:lineRule="auto"/>
        <w:jc w:val="both"/>
        <w:rPr>
          <w:b/>
          <w:bCs/>
          <w:color w:val="auto"/>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Смысловое чтение</w:t>
      </w:r>
    </w:p>
    <w:p w:rsidR="00A57638" w:rsidRPr="006061E5" w:rsidRDefault="00E235EB">
      <w:pPr>
        <w:pStyle w:val="13"/>
        <w:jc w:val="both"/>
        <w:rPr>
          <w:color w:val="auto"/>
          <w:sz w:val="24"/>
          <w:szCs w:val="24"/>
        </w:rPr>
      </w:pPr>
      <w:r w:rsidRPr="006061E5">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Чтение с пониманием основного содержания текста предполагает умение определя</w:t>
      </w:r>
      <w:r w:rsidR="00E71A1E" w:rsidRPr="006061E5">
        <w:rPr>
          <w:color w:val="auto"/>
          <w:sz w:val="24"/>
          <w:szCs w:val="24"/>
        </w:rPr>
        <w:t>ть основную тему и главные фак</w:t>
      </w:r>
      <w:r w:rsidRPr="006061E5">
        <w:rPr>
          <w:color w:val="auto"/>
          <w:sz w:val="24"/>
          <w:szCs w:val="24"/>
        </w:rPr>
        <w:t>ты/события в прочитанном тексте, игнорировать незнакомые слова, несущественные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6061E5" w:rsidRDefault="00E235EB">
      <w:pPr>
        <w:pStyle w:val="13"/>
        <w:spacing w:line="252" w:lineRule="auto"/>
        <w:jc w:val="both"/>
        <w:rPr>
          <w:color w:val="auto"/>
          <w:sz w:val="24"/>
          <w:szCs w:val="24"/>
        </w:rPr>
      </w:pPr>
      <w:r w:rsidRPr="006061E5">
        <w:rPr>
          <w:color w:val="auto"/>
          <w:sz w:val="24"/>
          <w:szCs w:val="24"/>
        </w:rPr>
        <w:t>Чтение несплошных текстов (таблиц) и понимание представленной в них информации.</w:t>
      </w:r>
    </w:p>
    <w:p w:rsidR="00A57638" w:rsidRPr="006061E5" w:rsidRDefault="00E235EB">
      <w:pPr>
        <w:pStyle w:val="13"/>
        <w:spacing w:line="252" w:lineRule="auto"/>
        <w:jc w:val="both"/>
        <w:rPr>
          <w:color w:val="auto"/>
          <w:sz w:val="24"/>
          <w:szCs w:val="24"/>
        </w:rPr>
      </w:pPr>
      <w:r w:rsidRPr="006061E5">
        <w:rPr>
          <w:color w:val="auto"/>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w:t>
      </w:r>
      <w:r w:rsidRPr="006061E5">
        <w:rPr>
          <w:color w:val="auto"/>
          <w:sz w:val="24"/>
          <w:szCs w:val="24"/>
        </w:rPr>
        <w:lastRenderedPageBreak/>
        <w:t>характера, стихотворение; несплошной текст (таблица).</w:t>
      </w:r>
    </w:p>
    <w:p w:rsidR="00A57638" w:rsidRPr="006061E5" w:rsidRDefault="00E235EB">
      <w:pPr>
        <w:pStyle w:val="13"/>
        <w:spacing w:after="240" w:line="252" w:lineRule="auto"/>
        <w:jc w:val="both"/>
        <w:rPr>
          <w:color w:val="auto"/>
          <w:sz w:val="24"/>
          <w:szCs w:val="24"/>
        </w:rPr>
      </w:pPr>
      <w:r w:rsidRPr="006061E5">
        <w:rPr>
          <w:color w:val="auto"/>
          <w:sz w:val="24"/>
          <w:szCs w:val="24"/>
        </w:rPr>
        <w:t>Объём текста/текстов для чтения — 180—200 слов.</w:t>
      </w:r>
    </w:p>
    <w:p w:rsidR="00A57638" w:rsidRPr="006061E5" w:rsidRDefault="00E235EB">
      <w:pPr>
        <w:pStyle w:val="13"/>
        <w:spacing w:line="266" w:lineRule="auto"/>
        <w:jc w:val="both"/>
        <w:rPr>
          <w:color w:val="auto"/>
          <w:sz w:val="24"/>
          <w:szCs w:val="24"/>
        </w:rPr>
      </w:pPr>
      <w:r w:rsidRPr="006061E5">
        <w:rPr>
          <w:b/>
          <w:bCs/>
          <w:color w:val="auto"/>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 на базе умений, сформированных в начальной школе:</w:t>
      </w:r>
    </w:p>
    <w:p w:rsidR="00A57638" w:rsidRPr="006061E5" w:rsidRDefault="00E235EB">
      <w:pPr>
        <w:pStyle w:val="13"/>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6061E5" w:rsidRDefault="00E235EB">
      <w:pPr>
        <w:pStyle w:val="13"/>
        <w:jc w:val="both"/>
        <w:rPr>
          <w:color w:val="auto"/>
          <w:sz w:val="24"/>
          <w:szCs w:val="24"/>
        </w:rPr>
      </w:pPr>
      <w:r w:rsidRPr="006061E5">
        <w:rPr>
          <w:color w:val="auto"/>
          <w:sz w:val="24"/>
          <w:szCs w:val="24"/>
        </w:rPr>
        <w:t>написание коротких поздравлений с праздниками (с Новым годом, Рождеством, днём рождения);</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Pr="006061E5" w:rsidRDefault="0075127F">
      <w:pPr>
        <w:pStyle w:val="13"/>
        <w:spacing w:line="266" w:lineRule="auto"/>
        <w:jc w:val="both"/>
        <w:rPr>
          <w:b/>
          <w:bCs/>
          <w:color w:val="auto"/>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Фонетическая сторона речи</w:t>
      </w:r>
    </w:p>
    <w:p w:rsidR="00A57638" w:rsidRPr="006061E5" w:rsidRDefault="00E235EB">
      <w:pPr>
        <w:pStyle w:val="13"/>
        <w:jc w:val="both"/>
        <w:rPr>
          <w:color w:val="auto"/>
          <w:sz w:val="24"/>
          <w:szCs w:val="24"/>
        </w:rPr>
      </w:pPr>
      <w:r w:rsidRPr="006061E5">
        <w:rPr>
          <w:color w:val="auto"/>
          <w:sz w:val="24"/>
          <w:szCs w:val="24"/>
        </w:rPr>
        <w:t>Различение на слух и адекватное, без ошибок, ведущих к сбою в коммуникации, произнесение слов с соблюдением</w:t>
      </w:r>
    </w:p>
    <w:p w:rsidR="00A57638" w:rsidRPr="006061E5" w:rsidRDefault="00E235EB">
      <w:pPr>
        <w:pStyle w:val="13"/>
        <w:ind w:firstLine="0"/>
        <w:jc w:val="both"/>
        <w:rPr>
          <w:color w:val="auto"/>
          <w:sz w:val="24"/>
          <w:szCs w:val="24"/>
        </w:rPr>
      </w:pPr>
      <w:r w:rsidRPr="006061E5">
        <w:rPr>
          <w:color w:val="auto"/>
          <w:sz w:val="24"/>
          <w:szCs w:val="24"/>
        </w:rPr>
        <w:t xml:space="preserve">правильного ударения и фраз с соблюдением их </w:t>
      </w:r>
      <w:r w:rsidR="00EE47AA" w:rsidRPr="006061E5">
        <w:rPr>
          <w:color w:val="auto"/>
          <w:sz w:val="24"/>
          <w:szCs w:val="24"/>
        </w:rPr>
        <w:t>ритмоинтонационных</w:t>
      </w:r>
      <w:r w:rsidRPr="006061E5">
        <w:rPr>
          <w:color w:val="auto"/>
          <w:sz w:val="24"/>
          <w:szCs w:val="24"/>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jc w:val="both"/>
        <w:rPr>
          <w:color w:val="auto"/>
          <w:sz w:val="24"/>
          <w:szCs w:val="24"/>
        </w:rPr>
      </w:pPr>
      <w:r w:rsidRPr="006061E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61E5" w:rsidRDefault="00E235EB">
      <w:pPr>
        <w:pStyle w:val="13"/>
        <w:jc w:val="both"/>
        <w:rPr>
          <w:color w:val="auto"/>
          <w:sz w:val="24"/>
          <w:szCs w:val="24"/>
        </w:rPr>
      </w:pPr>
      <w:r w:rsidRPr="006061E5">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6061E5" w:rsidRDefault="00E235EB">
      <w:pPr>
        <w:pStyle w:val="13"/>
        <w:spacing w:after="240"/>
        <w:jc w:val="both"/>
        <w:rPr>
          <w:color w:val="auto"/>
          <w:sz w:val="24"/>
          <w:szCs w:val="24"/>
        </w:rPr>
      </w:pPr>
      <w:r w:rsidRPr="006061E5">
        <w:rPr>
          <w:color w:val="auto"/>
          <w:sz w:val="24"/>
          <w:szCs w:val="24"/>
        </w:rPr>
        <w:lastRenderedPageBreak/>
        <w:t>Объём текста для чтения вслух — до 90 слов.</w:t>
      </w:r>
    </w:p>
    <w:p w:rsidR="00A57638" w:rsidRPr="006061E5" w:rsidRDefault="00E235EB">
      <w:pPr>
        <w:pStyle w:val="13"/>
        <w:spacing w:line="269" w:lineRule="auto"/>
        <w:jc w:val="both"/>
        <w:rPr>
          <w:color w:val="auto"/>
          <w:sz w:val="24"/>
          <w:szCs w:val="24"/>
        </w:rPr>
      </w:pPr>
      <w:r w:rsidRPr="006061E5">
        <w:rPr>
          <w:b/>
          <w:bCs/>
          <w:color w:val="auto"/>
          <w:sz w:val="24"/>
          <w:szCs w:val="24"/>
        </w:rPr>
        <w:t>Орфография и пунктуация</w:t>
      </w:r>
    </w:p>
    <w:p w:rsidR="00A57638" w:rsidRPr="006061E5" w:rsidRDefault="00E235EB">
      <w:pPr>
        <w:pStyle w:val="13"/>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61E5" w:rsidRDefault="00E235EB">
      <w:pPr>
        <w:pStyle w:val="13"/>
        <w:spacing w:after="240"/>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pPr>
        <w:pStyle w:val="13"/>
        <w:spacing w:line="266" w:lineRule="auto"/>
        <w:jc w:val="both"/>
        <w:rPr>
          <w:color w:val="auto"/>
          <w:sz w:val="24"/>
          <w:szCs w:val="24"/>
        </w:rPr>
      </w:pPr>
      <w:r w:rsidRPr="006061E5">
        <w:rPr>
          <w:b/>
          <w:bCs/>
          <w:color w:val="auto"/>
          <w:sz w:val="24"/>
          <w:szCs w:val="24"/>
        </w:rPr>
        <w:t>Лексическая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61E5" w:rsidRDefault="00E235EB">
      <w:pPr>
        <w:pStyle w:val="13"/>
        <w:jc w:val="both"/>
        <w:rPr>
          <w:color w:val="auto"/>
          <w:sz w:val="24"/>
          <w:szCs w:val="24"/>
        </w:rPr>
      </w:pPr>
      <w:r w:rsidRPr="006061E5">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6061E5" w:rsidRDefault="00E235EB">
      <w:pPr>
        <w:pStyle w:val="13"/>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46"/>
        </w:numPr>
        <w:tabs>
          <w:tab w:val="left" w:pos="548"/>
        </w:tabs>
        <w:jc w:val="both"/>
        <w:rPr>
          <w:color w:val="auto"/>
          <w:sz w:val="24"/>
          <w:szCs w:val="24"/>
        </w:rPr>
      </w:pPr>
      <w:r w:rsidRPr="006061E5">
        <w:rPr>
          <w:color w:val="auto"/>
          <w:sz w:val="24"/>
          <w:szCs w:val="24"/>
        </w:rPr>
        <w:t>аффиксация:</w:t>
      </w:r>
    </w:p>
    <w:p w:rsidR="00A57638" w:rsidRPr="006061E5" w:rsidRDefault="00E235EB" w:rsidP="0075127F">
      <w:pPr>
        <w:pStyle w:val="13"/>
        <w:ind w:firstLine="238"/>
        <w:jc w:val="both"/>
        <w:rPr>
          <w:color w:val="auto"/>
          <w:sz w:val="24"/>
          <w:szCs w:val="24"/>
        </w:rPr>
      </w:pPr>
      <w:r w:rsidRPr="006061E5">
        <w:rPr>
          <w:color w:val="auto"/>
          <w:sz w:val="24"/>
          <w:szCs w:val="24"/>
        </w:rPr>
        <w:t xml:space="preserve">образование имён существительных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er</w:t>
      </w:r>
      <w:r w:rsidRPr="006061E5">
        <w:rPr>
          <w:color w:val="auto"/>
          <w:sz w:val="24"/>
          <w:szCs w:val="24"/>
          <w:lang w:eastAsia="en-US" w:bidi="en-US"/>
        </w:rPr>
        <w:t xml:space="preserve"> (</w:t>
      </w:r>
      <w:r w:rsidRPr="006061E5">
        <w:rPr>
          <w:i/>
          <w:iCs/>
          <w:color w:val="auto"/>
          <w:sz w:val="24"/>
          <w:szCs w:val="24"/>
          <w:lang w:val="en-US" w:eastAsia="en-US" w:bidi="en-US"/>
        </w:rPr>
        <w:t>derLehrer</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ler</w:t>
      </w:r>
      <w:r w:rsidRPr="006061E5">
        <w:rPr>
          <w:color w:val="auto"/>
          <w:sz w:val="24"/>
          <w:szCs w:val="24"/>
          <w:lang w:eastAsia="en-US" w:bidi="en-US"/>
        </w:rPr>
        <w:t xml:space="preserve"> (</w:t>
      </w:r>
      <w:r w:rsidRPr="006061E5">
        <w:rPr>
          <w:i/>
          <w:iCs/>
          <w:color w:val="auto"/>
          <w:sz w:val="24"/>
          <w:szCs w:val="24"/>
          <w:lang w:val="en-US" w:eastAsia="en-US" w:bidi="en-US"/>
        </w:rPr>
        <w:t>derSportler</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in</w:t>
      </w:r>
      <w:r w:rsidRPr="006061E5">
        <w:rPr>
          <w:color w:val="auto"/>
          <w:sz w:val="24"/>
          <w:szCs w:val="24"/>
          <w:lang w:eastAsia="en-US" w:bidi="en-US"/>
        </w:rPr>
        <w:t xml:space="preserve"> (</w:t>
      </w:r>
      <w:r w:rsidRPr="006061E5">
        <w:rPr>
          <w:i/>
          <w:iCs/>
          <w:color w:val="auto"/>
          <w:sz w:val="24"/>
          <w:szCs w:val="24"/>
          <w:lang w:val="en-US" w:eastAsia="en-US" w:bidi="en-US"/>
        </w:rPr>
        <w:t>dieLehrerin</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chen</w:t>
      </w:r>
      <w:r w:rsidRPr="006061E5">
        <w:rPr>
          <w:color w:val="auto"/>
          <w:sz w:val="24"/>
          <w:szCs w:val="24"/>
          <w:lang w:eastAsia="en-US" w:bidi="en-US"/>
        </w:rPr>
        <w:t xml:space="preserve"> (</w:t>
      </w:r>
      <w:r w:rsidRPr="006061E5">
        <w:rPr>
          <w:i/>
          <w:iCs/>
          <w:color w:val="auto"/>
          <w:sz w:val="24"/>
          <w:szCs w:val="24"/>
          <w:lang w:val="en-US" w:eastAsia="en-US" w:bidi="en-US"/>
        </w:rPr>
        <w:t>dasTischchen</w:t>
      </w:r>
      <w:r w:rsidRPr="006061E5">
        <w:rPr>
          <w:color w:val="auto"/>
          <w:sz w:val="24"/>
          <w:szCs w:val="24"/>
          <w:lang w:eastAsia="en-US" w:bidi="en-US"/>
        </w:rPr>
        <w:t>);</w:t>
      </w:r>
    </w:p>
    <w:p w:rsidR="00A57638" w:rsidRPr="006061E5" w:rsidRDefault="00E235EB" w:rsidP="0075127F">
      <w:pPr>
        <w:pStyle w:val="13"/>
        <w:ind w:firstLine="238"/>
        <w:jc w:val="both"/>
        <w:rPr>
          <w:color w:val="auto"/>
          <w:sz w:val="24"/>
          <w:szCs w:val="24"/>
        </w:rPr>
      </w:pPr>
      <w:r w:rsidRPr="006061E5">
        <w:rPr>
          <w:color w:val="auto"/>
          <w:sz w:val="24"/>
          <w:szCs w:val="24"/>
        </w:rPr>
        <w:t xml:space="preserve">образование имен прилагательных при помощи суффиксов </w:t>
      </w:r>
      <w:r w:rsidRPr="006061E5">
        <w:rPr>
          <w:color w:val="auto"/>
          <w:sz w:val="24"/>
          <w:szCs w:val="24"/>
          <w:lang w:eastAsia="en-US" w:bidi="en-US"/>
        </w:rPr>
        <w:t>-</w:t>
      </w:r>
      <w:r w:rsidRPr="006061E5">
        <w:rPr>
          <w:i/>
          <w:iCs/>
          <w:color w:val="auto"/>
          <w:sz w:val="24"/>
          <w:szCs w:val="24"/>
          <w:lang w:val="en-US" w:eastAsia="en-US" w:bidi="en-US"/>
        </w:rPr>
        <w:t>ig</w:t>
      </w:r>
      <w:r w:rsidRPr="006061E5">
        <w:rPr>
          <w:color w:val="auto"/>
          <w:sz w:val="24"/>
          <w:szCs w:val="24"/>
          <w:lang w:eastAsia="en-US" w:bidi="en-US"/>
        </w:rPr>
        <w:t xml:space="preserve"> (</w:t>
      </w:r>
      <w:r w:rsidRPr="006061E5">
        <w:rPr>
          <w:i/>
          <w:iCs/>
          <w:color w:val="auto"/>
          <w:sz w:val="24"/>
          <w:szCs w:val="24"/>
          <w:lang w:val="en-US" w:eastAsia="en-US" w:bidi="en-US"/>
        </w:rPr>
        <w:t>sonnig</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lich</w:t>
      </w:r>
      <w:r w:rsidRPr="006061E5">
        <w:rPr>
          <w:color w:val="auto"/>
          <w:sz w:val="24"/>
          <w:szCs w:val="24"/>
          <w:lang w:eastAsia="en-US" w:bidi="en-US"/>
        </w:rPr>
        <w:t xml:space="preserve"> (</w:t>
      </w:r>
      <w:r w:rsidRPr="006061E5">
        <w:rPr>
          <w:i/>
          <w:iCs/>
          <w:color w:val="auto"/>
          <w:sz w:val="24"/>
          <w:szCs w:val="24"/>
          <w:lang w:val="en-US" w:eastAsia="en-US" w:bidi="en-US"/>
        </w:rPr>
        <w:t>freundlich</w:t>
      </w:r>
      <w:r w:rsidRPr="006061E5">
        <w:rPr>
          <w:color w:val="auto"/>
          <w:sz w:val="24"/>
          <w:szCs w:val="24"/>
          <w:lang w:eastAsia="en-US" w:bidi="en-US"/>
        </w:rPr>
        <w:t>);</w:t>
      </w:r>
    </w:p>
    <w:p w:rsidR="00A57638" w:rsidRPr="006061E5" w:rsidRDefault="00E235EB" w:rsidP="0075127F">
      <w:pPr>
        <w:pStyle w:val="13"/>
        <w:spacing w:line="252" w:lineRule="auto"/>
        <w:ind w:firstLine="238"/>
        <w:jc w:val="both"/>
        <w:rPr>
          <w:color w:val="auto"/>
          <w:sz w:val="24"/>
          <w:szCs w:val="24"/>
        </w:rPr>
      </w:pPr>
      <w:r w:rsidRPr="006061E5">
        <w:rPr>
          <w:color w:val="auto"/>
          <w:sz w:val="24"/>
          <w:szCs w:val="24"/>
        </w:rPr>
        <w:t xml:space="preserve">образование числительных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zehn</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zig</w:t>
      </w:r>
      <w:r w:rsidRPr="006061E5">
        <w:rPr>
          <w:i/>
          <w:iCs/>
          <w:color w:val="auto"/>
          <w:sz w:val="24"/>
          <w:szCs w:val="24"/>
          <w:lang w:eastAsia="en-US" w:bidi="en-US"/>
        </w:rPr>
        <w:t>, -</w:t>
      </w:r>
      <w:r w:rsidRPr="006061E5">
        <w:rPr>
          <w:i/>
          <w:iCs/>
          <w:color w:val="auto"/>
          <w:sz w:val="24"/>
          <w:szCs w:val="24"/>
          <w:lang w:val="en-US" w:eastAsia="en-US" w:bidi="en-US"/>
        </w:rPr>
        <w:t>te</w:t>
      </w:r>
      <w:r w:rsidRPr="006061E5">
        <w:rPr>
          <w:i/>
          <w:iCs/>
          <w:color w:val="auto"/>
          <w:sz w:val="24"/>
          <w:szCs w:val="24"/>
          <w:lang w:eastAsia="en-US" w:bidi="en-US"/>
        </w:rPr>
        <w:t>, -</w:t>
      </w:r>
      <w:r w:rsidRPr="006061E5">
        <w:rPr>
          <w:i/>
          <w:iCs/>
          <w:color w:val="auto"/>
          <w:sz w:val="24"/>
          <w:szCs w:val="24"/>
          <w:lang w:val="en-US" w:eastAsia="en-US" w:bidi="en-US"/>
        </w:rPr>
        <w:t>ste</w:t>
      </w:r>
      <w:r w:rsidRPr="006061E5">
        <w:rPr>
          <w:color w:val="auto"/>
          <w:sz w:val="24"/>
          <w:szCs w:val="24"/>
          <w:lang w:eastAsia="en-US" w:bidi="en-US"/>
        </w:rPr>
        <w:t xml:space="preserve"> (</w:t>
      </w:r>
      <w:r w:rsidRPr="006061E5">
        <w:rPr>
          <w:i/>
          <w:iCs/>
          <w:color w:val="auto"/>
          <w:sz w:val="24"/>
          <w:szCs w:val="24"/>
          <w:lang w:val="en-US" w:eastAsia="en-US" w:bidi="en-US"/>
        </w:rPr>
        <w:t>funfzehn</w:t>
      </w:r>
      <w:r w:rsidRPr="006061E5">
        <w:rPr>
          <w:i/>
          <w:iCs/>
          <w:color w:val="auto"/>
          <w:sz w:val="24"/>
          <w:szCs w:val="24"/>
          <w:lang w:eastAsia="en-US" w:bidi="en-US"/>
        </w:rPr>
        <w:t xml:space="preserve">, </w:t>
      </w:r>
      <w:r w:rsidRPr="006061E5">
        <w:rPr>
          <w:i/>
          <w:iCs/>
          <w:color w:val="auto"/>
          <w:sz w:val="24"/>
          <w:szCs w:val="24"/>
          <w:lang w:val="en-US" w:eastAsia="en-US" w:bidi="en-US"/>
        </w:rPr>
        <w:t>funfzig</w:t>
      </w:r>
      <w:r w:rsidRPr="006061E5">
        <w:rPr>
          <w:i/>
          <w:iCs/>
          <w:color w:val="auto"/>
          <w:sz w:val="24"/>
          <w:szCs w:val="24"/>
          <w:lang w:eastAsia="en-US" w:bidi="en-US"/>
        </w:rPr>
        <w:t xml:space="preserve">, </w:t>
      </w:r>
      <w:r w:rsidRPr="006061E5">
        <w:rPr>
          <w:i/>
          <w:iCs/>
          <w:color w:val="auto"/>
          <w:sz w:val="24"/>
          <w:szCs w:val="24"/>
          <w:lang w:val="en-US" w:eastAsia="en-US" w:bidi="en-US"/>
        </w:rPr>
        <w:t>funfte</w:t>
      </w:r>
      <w:r w:rsidRPr="006061E5">
        <w:rPr>
          <w:i/>
          <w:iCs/>
          <w:color w:val="auto"/>
          <w:sz w:val="24"/>
          <w:szCs w:val="24"/>
          <w:lang w:eastAsia="en-US" w:bidi="en-US"/>
        </w:rPr>
        <w:t xml:space="preserve">, </w:t>
      </w:r>
      <w:r w:rsidRPr="006061E5">
        <w:rPr>
          <w:i/>
          <w:iCs/>
          <w:color w:val="auto"/>
          <w:sz w:val="24"/>
          <w:szCs w:val="24"/>
          <w:lang w:val="en-US" w:eastAsia="en-US" w:bidi="en-US"/>
        </w:rPr>
        <w:t>funfzigste</w:t>
      </w:r>
      <w:r w:rsidRPr="006061E5">
        <w:rPr>
          <w:color w:val="auto"/>
          <w:sz w:val="24"/>
          <w:szCs w:val="24"/>
          <w:lang w:eastAsia="en-US" w:bidi="en-US"/>
        </w:rPr>
        <w:t>);</w:t>
      </w:r>
    </w:p>
    <w:p w:rsidR="00A57638" w:rsidRPr="006061E5" w:rsidRDefault="00E235EB" w:rsidP="000B3370">
      <w:pPr>
        <w:pStyle w:val="13"/>
        <w:numPr>
          <w:ilvl w:val="0"/>
          <w:numId w:val="46"/>
        </w:numPr>
        <w:tabs>
          <w:tab w:val="left" w:pos="542"/>
        </w:tabs>
        <w:spacing w:line="252" w:lineRule="auto"/>
        <w:ind w:firstLine="238"/>
        <w:jc w:val="both"/>
        <w:rPr>
          <w:color w:val="auto"/>
          <w:sz w:val="24"/>
          <w:szCs w:val="24"/>
        </w:rPr>
      </w:pPr>
      <w:r w:rsidRPr="006061E5">
        <w:rPr>
          <w:color w:val="auto"/>
          <w:sz w:val="24"/>
          <w:szCs w:val="24"/>
        </w:rPr>
        <w:t xml:space="preserve">словосложение: образование сложных существительных путём соединения основ существительных </w:t>
      </w:r>
      <w:r w:rsidRPr="006061E5">
        <w:rPr>
          <w:color w:val="auto"/>
          <w:sz w:val="24"/>
          <w:szCs w:val="24"/>
          <w:lang w:eastAsia="en-US" w:bidi="en-US"/>
        </w:rPr>
        <w:t>(</w:t>
      </w:r>
      <w:r w:rsidRPr="006061E5">
        <w:rPr>
          <w:i/>
          <w:iCs/>
          <w:color w:val="auto"/>
          <w:sz w:val="24"/>
          <w:szCs w:val="24"/>
          <w:lang w:val="en-US" w:eastAsia="en-US" w:bidi="en-US"/>
        </w:rPr>
        <w:t>dasKlassen</w:t>
      </w:r>
      <w:r w:rsidRPr="006061E5">
        <w:rPr>
          <w:i/>
          <w:iCs/>
          <w:color w:val="auto"/>
          <w:sz w:val="24"/>
          <w:szCs w:val="24"/>
          <w:lang w:eastAsia="en-US" w:bidi="en-US"/>
        </w:rPr>
        <w:t xml:space="preserve">- </w:t>
      </w:r>
      <w:r w:rsidRPr="006061E5">
        <w:rPr>
          <w:i/>
          <w:iCs/>
          <w:color w:val="auto"/>
          <w:sz w:val="24"/>
          <w:szCs w:val="24"/>
          <w:lang w:val="en-US" w:eastAsia="en-US" w:bidi="en-US"/>
        </w:rPr>
        <w:t>zimmer</w:t>
      </w:r>
      <w:r w:rsidRPr="006061E5">
        <w:rPr>
          <w:color w:val="auto"/>
          <w:sz w:val="24"/>
          <w:szCs w:val="24"/>
          <w:lang w:eastAsia="en-US" w:bidi="en-US"/>
        </w:rPr>
        <w:t>).</w:t>
      </w:r>
    </w:p>
    <w:p w:rsidR="00A57638" w:rsidRPr="006061E5" w:rsidRDefault="00E235EB">
      <w:pPr>
        <w:pStyle w:val="13"/>
        <w:spacing w:after="240" w:line="252" w:lineRule="auto"/>
        <w:jc w:val="both"/>
        <w:rPr>
          <w:color w:val="auto"/>
          <w:sz w:val="24"/>
          <w:szCs w:val="24"/>
        </w:rPr>
      </w:pPr>
      <w:r w:rsidRPr="006061E5">
        <w:rPr>
          <w:color w:val="auto"/>
          <w:sz w:val="24"/>
          <w:szCs w:val="24"/>
        </w:rPr>
        <w:lastRenderedPageBreak/>
        <w:t>Синонимы. Интернациональные слова.</w:t>
      </w:r>
    </w:p>
    <w:p w:rsidR="00A57638" w:rsidRPr="006061E5" w:rsidRDefault="00E235EB">
      <w:pPr>
        <w:pStyle w:val="13"/>
        <w:spacing w:line="266" w:lineRule="auto"/>
        <w:jc w:val="both"/>
        <w:rPr>
          <w:color w:val="auto"/>
          <w:sz w:val="24"/>
          <w:szCs w:val="24"/>
        </w:rPr>
      </w:pPr>
      <w:r w:rsidRPr="006061E5">
        <w:rPr>
          <w:b/>
          <w:bCs/>
          <w:color w:val="auto"/>
          <w:sz w:val="24"/>
          <w:szCs w:val="24"/>
        </w:rPr>
        <w:t>Грамматическая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61E5" w:rsidRDefault="00E235EB">
      <w:pPr>
        <w:pStyle w:val="13"/>
        <w:jc w:val="both"/>
        <w:rPr>
          <w:color w:val="auto"/>
          <w:sz w:val="24"/>
          <w:szCs w:val="24"/>
        </w:rPr>
      </w:pPr>
      <w:r w:rsidRPr="006061E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61E5" w:rsidRDefault="00E235EB">
      <w:pPr>
        <w:pStyle w:val="13"/>
        <w:jc w:val="both"/>
        <w:rPr>
          <w:color w:val="auto"/>
          <w:sz w:val="24"/>
          <w:szCs w:val="24"/>
        </w:rPr>
      </w:pPr>
      <w:r w:rsidRPr="006061E5">
        <w:rPr>
          <w:color w:val="auto"/>
          <w:sz w:val="24"/>
          <w:szCs w:val="24"/>
        </w:rPr>
        <w:t xml:space="preserve">Нераспространённые и распространённые простые предложения: с простым </w:t>
      </w:r>
      <w:r w:rsidRPr="006061E5">
        <w:rPr>
          <w:color w:val="auto"/>
          <w:sz w:val="24"/>
          <w:szCs w:val="24"/>
          <w:lang w:eastAsia="en-US" w:bidi="en-US"/>
        </w:rPr>
        <w:t>(</w:t>
      </w:r>
      <w:r w:rsidRPr="006061E5">
        <w:rPr>
          <w:i/>
          <w:iCs/>
          <w:color w:val="auto"/>
          <w:sz w:val="24"/>
          <w:szCs w:val="24"/>
          <w:lang w:val="en-US" w:eastAsia="en-US" w:bidi="en-US"/>
        </w:rPr>
        <w:t>Erliest</w:t>
      </w:r>
      <w:r w:rsidRPr="006061E5">
        <w:rPr>
          <w:i/>
          <w:iCs/>
          <w:color w:val="auto"/>
          <w:sz w:val="24"/>
          <w:szCs w:val="24"/>
          <w:lang w:eastAsia="en-US" w:bidi="en-US"/>
        </w:rPr>
        <w:t>.</w:t>
      </w:r>
      <w:r w:rsidRPr="006061E5">
        <w:rPr>
          <w:color w:val="auto"/>
          <w:sz w:val="24"/>
          <w:szCs w:val="24"/>
          <w:lang w:eastAsia="en-US" w:bidi="en-US"/>
        </w:rPr>
        <w:t xml:space="preserve">) </w:t>
      </w:r>
      <w:r w:rsidRPr="006061E5">
        <w:rPr>
          <w:color w:val="auto"/>
          <w:sz w:val="24"/>
          <w:szCs w:val="24"/>
        </w:rPr>
        <w:t xml:space="preserve">и составным глагольным сказуемым </w:t>
      </w:r>
      <w:r w:rsidRPr="006061E5">
        <w:rPr>
          <w:color w:val="auto"/>
          <w:sz w:val="24"/>
          <w:szCs w:val="24"/>
          <w:lang w:eastAsia="en-US" w:bidi="en-US"/>
        </w:rPr>
        <w:t>(</w:t>
      </w:r>
      <w:r w:rsidRPr="006061E5">
        <w:rPr>
          <w:i/>
          <w:iCs/>
          <w:color w:val="auto"/>
          <w:sz w:val="24"/>
          <w:szCs w:val="24"/>
          <w:lang w:val="en-US" w:eastAsia="en-US" w:bidi="en-US"/>
        </w:rPr>
        <w:t>Erkannlesen</w:t>
      </w:r>
      <w:r w:rsidRPr="006061E5">
        <w:rPr>
          <w:i/>
          <w:iCs/>
          <w:color w:val="auto"/>
          <w:sz w:val="24"/>
          <w:szCs w:val="24"/>
          <w:lang w:eastAsia="en-US" w:bidi="en-US"/>
        </w:rPr>
        <w:t>.</w:t>
      </w:r>
      <w:r w:rsidRPr="006061E5">
        <w:rPr>
          <w:color w:val="auto"/>
          <w:sz w:val="24"/>
          <w:szCs w:val="24"/>
          <w:lang w:eastAsia="en-US" w:bidi="en-US"/>
        </w:rPr>
        <w:t xml:space="preserve">), </w:t>
      </w:r>
      <w:r w:rsidRPr="006061E5">
        <w:rPr>
          <w:color w:val="auto"/>
          <w:sz w:val="24"/>
          <w:szCs w:val="24"/>
        </w:rPr>
        <w:t xml:space="preserve">с составным именным сказуемым </w:t>
      </w:r>
      <w:r w:rsidRPr="006061E5">
        <w:rPr>
          <w:color w:val="auto"/>
          <w:sz w:val="24"/>
          <w:szCs w:val="24"/>
          <w:lang w:eastAsia="en-US" w:bidi="en-US"/>
        </w:rPr>
        <w:t>(</w:t>
      </w:r>
      <w:r w:rsidRPr="006061E5">
        <w:rPr>
          <w:i/>
          <w:iCs/>
          <w:color w:val="auto"/>
          <w:sz w:val="24"/>
          <w:szCs w:val="24"/>
          <w:lang w:val="en-US" w:eastAsia="en-US" w:bidi="en-US"/>
        </w:rPr>
        <w:t>DerTischistblau</w:t>
      </w:r>
      <w:r w:rsidRPr="006061E5">
        <w:rPr>
          <w:i/>
          <w:iCs/>
          <w:color w:val="auto"/>
          <w:sz w:val="24"/>
          <w:szCs w:val="24"/>
          <w:lang w:eastAsia="en-US" w:bidi="en-US"/>
        </w:rPr>
        <w:t>.</w:t>
      </w:r>
      <w:r w:rsidRPr="006061E5">
        <w:rPr>
          <w:color w:val="auto"/>
          <w:sz w:val="24"/>
          <w:szCs w:val="24"/>
          <w:lang w:eastAsia="en-US" w:bidi="en-US"/>
        </w:rPr>
        <w:t xml:space="preserve">), </w:t>
      </w:r>
      <w:r w:rsidRPr="006061E5">
        <w:rPr>
          <w:color w:val="auto"/>
          <w:sz w:val="24"/>
          <w:szCs w:val="24"/>
        </w:rPr>
        <w:t xml:space="preserve">в том числе с дополнениями в дательном и винительном падежах </w:t>
      </w:r>
      <w:r w:rsidRPr="006061E5">
        <w:rPr>
          <w:color w:val="auto"/>
          <w:sz w:val="24"/>
          <w:szCs w:val="24"/>
          <w:lang w:eastAsia="en-US" w:bidi="en-US"/>
        </w:rPr>
        <w:t>(</w:t>
      </w:r>
      <w:r w:rsidRPr="006061E5">
        <w:rPr>
          <w:i/>
          <w:iCs/>
          <w:color w:val="auto"/>
          <w:sz w:val="24"/>
          <w:szCs w:val="24"/>
          <w:lang w:val="en-US" w:eastAsia="en-US" w:bidi="en-US"/>
        </w:rPr>
        <w:t>ErliesteinBuch</w:t>
      </w:r>
      <w:r w:rsidRPr="006061E5">
        <w:rPr>
          <w:i/>
          <w:iCs/>
          <w:color w:val="auto"/>
          <w:sz w:val="24"/>
          <w:szCs w:val="24"/>
          <w:lang w:eastAsia="en-US" w:bidi="en-US"/>
        </w:rPr>
        <w:t xml:space="preserve">. </w:t>
      </w:r>
      <w:r w:rsidRPr="006061E5">
        <w:rPr>
          <w:i/>
          <w:iCs/>
          <w:color w:val="auto"/>
          <w:sz w:val="24"/>
          <w:szCs w:val="24"/>
          <w:lang w:val="en-US" w:eastAsia="en-US" w:bidi="en-US"/>
        </w:rPr>
        <w:t>SiehilftderMutter</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Побудительные предложения, в том числе в отрицательной форме </w:t>
      </w:r>
      <w:r w:rsidRPr="006061E5">
        <w:rPr>
          <w:color w:val="auto"/>
          <w:sz w:val="24"/>
          <w:szCs w:val="24"/>
          <w:lang w:eastAsia="en-US" w:bidi="en-US"/>
        </w:rPr>
        <w:t>(</w:t>
      </w:r>
      <w:r w:rsidRPr="006061E5">
        <w:rPr>
          <w:i/>
          <w:iCs/>
          <w:color w:val="auto"/>
          <w:sz w:val="24"/>
          <w:szCs w:val="24"/>
          <w:lang w:val="en-US" w:eastAsia="en-US" w:bidi="en-US"/>
        </w:rPr>
        <w:t>SchreibdenSatz</w:t>
      </w:r>
      <w:r w:rsidRPr="006061E5">
        <w:rPr>
          <w:i/>
          <w:iCs/>
          <w:color w:val="auto"/>
          <w:sz w:val="24"/>
          <w:szCs w:val="24"/>
          <w:lang w:eastAsia="en-US" w:bidi="en-US"/>
        </w:rPr>
        <w:t xml:space="preserve">! </w:t>
      </w:r>
      <w:r w:rsidR="00E71A1E" w:rsidRPr="006061E5">
        <w:rPr>
          <w:i/>
          <w:color w:val="auto"/>
          <w:sz w:val="24"/>
          <w:szCs w:val="24"/>
        </w:rPr>
        <w:t>Öffne die Tür</w:t>
      </w:r>
      <w:r w:rsidRPr="006061E5">
        <w:rPr>
          <w:i/>
          <w:iCs/>
          <w:color w:val="auto"/>
          <w:sz w:val="24"/>
          <w:szCs w:val="24"/>
          <w:lang w:val="en-US" w:eastAsia="en-US" w:bidi="en-US"/>
        </w:rPr>
        <w:t>nicht</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FuturI</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Модальный глагол </w:t>
      </w:r>
      <w:r w:rsidR="00E71A1E" w:rsidRPr="006061E5">
        <w:rPr>
          <w:i/>
          <w:color w:val="auto"/>
          <w:sz w:val="24"/>
          <w:szCs w:val="24"/>
        </w:rPr>
        <w:t>dürfen</w:t>
      </w:r>
      <w:r w:rsidRPr="006061E5">
        <w:rPr>
          <w:color w:val="auto"/>
          <w:sz w:val="24"/>
          <w:szCs w:val="24"/>
        </w:rPr>
        <w:t xml:space="preserve">(в </w:t>
      </w:r>
      <w:r w:rsidRPr="006061E5">
        <w:rPr>
          <w:color w:val="auto"/>
          <w:sz w:val="24"/>
          <w:szCs w:val="24"/>
          <w:lang w:val="en-US" w:eastAsia="en-US" w:bidi="en-US"/>
        </w:rPr>
        <w:t>Prasens</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Наречия в положительной, сравнительной и превосходной степенях сравнения, образованные по правилу и исключения </w:t>
      </w:r>
      <w:r w:rsidR="00E71A1E" w:rsidRPr="006061E5">
        <w:rPr>
          <w:color w:val="auto"/>
          <w:sz w:val="24"/>
          <w:szCs w:val="24"/>
        </w:rPr>
        <w:t>(</w:t>
      </w:r>
      <w:r w:rsidR="00E71A1E" w:rsidRPr="006061E5">
        <w:rPr>
          <w:i/>
          <w:color w:val="auto"/>
          <w:sz w:val="24"/>
          <w:szCs w:val="24"/>
        </w:rPr>
        <w:t>schön  — schöner  — am schönsten/der, die, das schönste; gut  — besser  — am besten/der, die, das beste</w:t>
      </w:r>
      <w:r w:rsidR="00E71A1E" w:rsidRPr="006061E5">
        <w:rPr>
          <w:color w:val="auto"/>
          <w:sz w:val="24"/>
          <w:szCs w:val="24"/>
        </w:rPr>
        <w:t>).</w:t>
      </w:r>
    </w:p>
    <w:p w:rsidR="00A57638" w:rsidRPr="006061E5" w:rsidRDefault="00E235EB">
      <w:pPr>
        <w:pStyle w:val="13"/>
        <w:jc w:val="both"/>
        <w:rPr>
          <w:color w:val="auto"/>
          <w:sz w:val="24"/>
          <w:szCs w:val="24"/>
        </w:rPr>
      </w:pPr>
      <w:r w:rsidRPr="006061E5">
        <w:rPr>
          <w:color w:val="auto"/>
          <w:sz w:val="24"/>
          <w:szCs w:val="24"/>
        </w:rPr>
        <w:t xml:space="preserve">Указательные местоимения </w:t>
      </w:r>
      <w:r w:rsidRPr="006061E5">
        <w:rPr>
          <w:color w:val="auto"/>
          <w:sz w:val="24"/>
          <w:szCs w:val="24"/>
          <w:lang w:eastAsia="en-US" w:bidi="en-US"/>
        </w:rPr>
        <w:t>(</w:t>
      </w:r>
      <w:r w:rsidRPr="006061E5">
        <w:rPr>
          <w:i/>
          <w:iCs/>
          <w:color w:val="auto"/>
          <w:sz w:val="24"/>
          <w:szCs w:val="24"/>
          <w:lang w:val="en-US" w:eastAsia="en-US" w:bidi="en-US"/>
        </w:rPr>
        <w:t>jener</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color w:val="auto"/>
          <w:sz w:val="24"/>
          <w:szCs w:val="24"/>
        </w:rPr>
        <w:t xml:space="preserve">Вопросительные местоимения </w:t>
      </w:r>
      <w:r w:rsidRPr="006061E5">
        <w:rPr>
          <w:color w:val="auto"/>
          <w:sz w:val="24"/>
          <w:szCs w:val="24"/>
          <w:lang w:eastAsia="en-US" w:bidi="en-US"/>
        </w:rPr>
        <w:t>(</w:t>
      </w:r>
      <w:r w:rsidRPr="006061E5">
        <w:rPr>
          <w:i/>
          <w:iCs/>
          <w:color w:val="auto"/>
          <w:sz w:val="24"/>
          <w:szCs w:val="24"/>
          <w:lang w:val="en-US" w:eastAsia="en-US" w:bidi="en-US"/>
        </w:rPr>
        <w:t>wer</w:t>
      </w:r>
      <w:r w:rsidRPr="006061E5">
        <w:rPr>
          <w:color w:val="auto"/>
          <w:sz w:val="24"/>
          <w:szCs w:val="24"/>
          <w:lang w:eastAsia="en-US" w:bidi="en-US"/>
        </w:rPr>
        <w:t xml:space="preserve">, </w:t>
      </w:r>
      <w:r w:rsidRPr="006061E5">
        <w:rPr>
          <w:i/>
          <w:iCs/>
          <w:color w:val="auto"/>
          <w:sz w:val="24"/>
          <w:szCs w:val="24"/>
          <w:lang w:val="en-US" w:eastAsia="en-US" w:bidi="en-US"/>
        </w:rPr>
        <w:t>was</w:t>
      </w:r>
      <w:r w:rsidRPr="006061E5">
        <w:rPr>
          <w:color w:val="auto"/>
          <w:sz w:val="24"/>
          <w:szCs w:val="24"/>
          <w:lang w:eastAsia="en-US" w:bidi="en-US"/>
        </w:rPr>
        <w:t xml:space="preserve">, </w:t>
      </w:r>
      <w:r w:rsidRPr="006061E5">
        <w:rPr>
          <w:i/>
          <w:iCs/>
          <w:color w:val="auto"/>
          <w:sz w:val="24"/>
          <w:szCs w:val="24"/>
          <w:lang w:val="en-US" w:eastAsia="en-US" w:bidi="en-US"/>
        </w:rPr>
        <w:t>wohin</w:t>
      </w:r>
      <w:r w:rsidRPr="006061E5">
        <w:rPr>
          <w:color w:val="auto"/>
          <w:sz w:val="24"/>
          <w:szCs w:val="24"/>
          <w:lang w:eastAsia="en-US" w:bidi="en-US"/>
        </w:rPr>
        <w:t xml:space="preserve">, </w:t>
      </w:r>
      <w:r w:rsidRPr="006061E5">
        <w:rPr>
          <w:i/>
          <w:iCs/>
          <w:color w:val="auto"/>
          <w:sz w:val="24"/>
          <w:szCs w:val="24"/>
          <w:lang w:val="en-US" w:eastAsia="en-US" w:bidi="en-US"/>
        </w:rPr>
        <w:t>wo</w:t>
      </w:r>
      <w:r w:rsidRPr="006061E5">
        <w:rPr>
          <w:color w:val="auto"/>
          <w:sz w:val="24"/>
          <w:szCs w:val="24"/>
          <w:lang w:eastAsia="en-US" w:bidi="en-US"/>
        </w:rPr>
        <w:t xml:space="preserve">, </w:t>
      </w:r>
      <w:r w:rsidRPr="006061E5">
        <w:rPr>
          <w:i/>
          <w:iCs/>
          <w:color w:val="auto"/>
          <w:sz w:val="24"/>
          <w:szCs w:val="24"/>
          <w:lang w:val="en-US" w:eastAsia="en-US" w:bidi="en-US"/>
        </w:rPr>
        <w:t>warum</w:t>
      </w:r>
      <w:r w:rsidRPr="006061E5">
        <w:rPr>
          <w:color w:val="auto"/>
          <w:sz w:val="24"/>
          <w:szCs w:val="24"/>
          <w:lang w:eastAsia="en-US" w:bidi="en-US"/>
        </w:rPr>
        <w:t>).</w:t>
      </w:r>
    </w:p>
    <w:p w:rsidR="00A57638" w:rsidRPr="006061E5" w:rsidRDefault="00E235EB">
      <w:pPr>
        <w:pStyle w:val="13"/>
        <w:spacing w:after="240"/>
        <w:jc w:val="both"/>
        <w:rPr>
          <w:color w:val="auto"/>
          <w:sz w:val="24"/>
          <w:szCs w:val="24"/>
        </w:rPr>
      </w:pPr>
      <w:r w:rsidRPr="006061E5">
        <w:rPr>
          <w:color w:val="auto"/>
          <w:sz w:val="24"/>
          <w:szCs w:val="24"/>
        </w:rPr>
        <w:t xml:space="preserve">Количественные и порядковые числительные (до </w:t>
      </w:r>
      <w:r w:rsidRPr="006061E5">
        <w:rPr>
          <w:color w:val="auto"/>
          <w:sz w:val="24"/>
          <w:szCs w:val="24"/>
          <w:lang w:eastAsia="en-US" w:bidi="en-US"/>
        </w:rPr>
        <w:t>100).</w:t>
      </w:r>
    </w:p>
    <w:p w:rsidR="00A57638" w:rsidRPr="006061E5" w:rsidRDefault="00E235EB">
      <w:pPr>
        <w:pStyle w:val="13"/>
        <w:spacing w:line="266" w:lineRule="auto"/>
        <w:jc w:val="both"/>
        <w:rPr>
          <w:color w:val="auto"/>
          <w:sz w:val="24"/>
          <w:szCs w:val="24"/>
        </w:rPr>
      </w:pPr>
      <w:r w:rsidRPr="006061E5">
        <w:rPr>
          <w:b/>
          <w:bCs/>
          <w:color w:val="auto"/>
          <w:sz w:val="24"/>
          <w:szCs w:val="24"/>
        </w:rPr>
        <w:t>Социокультурные знания и умения</w:t>
      </w:r>
    </w:p>
    <w:p w:rsidR="00A57638" w:rsidRPr="006061E5" w:rsidRDefault="00E235EB">
      <w:pPr>
        <w:pStyle w:val="13"/>
        <w:spacing w:line="252" w:lineRule="auto"/>
        <w:jc w:val="both"/>
        <w:rPr>
          <w:color w:val="auto"/>
          <w:sz w:val="24"/>
          <w:szCs w:val="24"/>
        </w:rPr>
      </w:pPr>
      <w:r w:rsidRPr="006061E5">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6061E5" w:rsidRDefault="00E235EB">
      <w:pPr>
        <w:pStyle w:val="13"/>
        <w:spacing w:line="252" w:lineRule="auto"/>
        <w:jc w:val="both"/>
        <w:rPr>
          <w:color w:val="auto"/>
          <w:sz w:val="24"/>
          <w:szCs w:val="24"/>
        </w:rPr>
      </w:pPr>
      <w:r w:rsidRPr="006061E5">
        <w:rPr>
          <w:color w:val="auto"/>
          <w:sz w:val="24"/>
          <w:szCs w:val="24"/>
        </w:rPr>
        <w:t xml:space="preserve">Знание и использование в устной и письменной речи наиболее употребительной тематической фоновой лексики и </w:t>
      </w:r>
      <w:r w:rsidRPr="006061E5">
        <w:rPr>
          <w:color w:val="auto"/>
          <w:sz w:val="24"/>
          <w:szCs w:val="24"/>
        </w:rPr>
        <w:lastRenderedPageBreak/>
        <w:t>реалий в рамках отобранного тематического содержания (некоторые национальные праздники, традиции в проведении досуга и питании).</w:t>
      </w:r>
    </w:p>
    <w:p w:rsidR="00A57638" w:rsidRPr="006061E5" w:rsidRDefault="00E235EB">
      <w:pPr>
        <w:pStyle w:val="13"/>
        <w:spacing w:line="257" w:lineRule="auto"/>
        <w:jc w:val="both"/>
        <w:rPr>
          <w:color w:val="auto"/>
          <w:sz w:val="24"/>
          <w:szCs w:val="24"/>
        </w:rPr>
      </w:pPr>
      <w:r w:rsidRPr="006061E5">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6061E5" w:rsidRDefault="00E235EB">
      <w:pPr>
        <w:pStyle w:val="13"/>
        <w:spacing w:line="257" w:lineRule="auto"/>
        <w:jc w:val="both"/>
        <w:rPr>
          <w:color w:val="auto"/>
          <w:sz w:val="24"/>
          <w:szCs w:val="24"/>
        </w:rPr>
      </w:pPr>
      <w:r w:rsidRPr="006061E5">
        <w:rPr>
          <w:color w:val="auto"/>
          <w:sz w:val="24"/>
          <w:szCs w:val="24"/>
        </w:rPr>
        <w:t>Формирование умений:</w:t>
      </w:r>
    </w:p>
    <w:p w:rsidR="00A57638" w:rsidRPr="006061E5" w:rsidRDefault="00E235EB">
      <w:pPr>
        <w:pStyle w:val="13"/>
        <w:spacing w:line="257" w:lineRule="auto"/>
        <w:jc w:val="both"/>
        <w:rPr>
          <w:color w:val="auto"/>
          <w:sz w:val="24"/>
          <w:szCs w:val="24"/>
        </w:rPr>
      </w:pPr>
      <w:r w:rsidRPr="006061E5">
        <w:rPr>
          <w:color w:val="auto"/>
          <w:sz w:val="24"/>
          <w:szCs w:val="24"/>
        </w:rPr>
        <w:t>писать своё имя и фамилию, а также имена и фамилии своих родственников и друзей на немецком языке;</w:t>
      </w:r>
    </w:p>
    <w:p w:rsidR="00A57638" w:rsidRPr="006061E5" w:rsidRDefault="00E235EB">
      <w:pPr>
        <w:pStyle w:val="13"/>
        <w:spacing w:line="257" w:lineRule="auto"/>
        <w:jc w:val="both"/>
        <w:rPr>
          <w:color w:val="auto"/>
          <w:sz w:val="24"/>
          <w:szCs w:val="24"/>
        </w:rPr>
      </w:pPr>
      <w:r w:rsidRPr="006061E5">
        <w:rPr>
          <w:color w:val="auto"/>
          <w:sz w:val="24"/>
          <w:szCs w:val="24"/>
        </w:rPr>
        <w:t>правильно оформлять свой адрес на немецком языке (в анкете, формуляре);</w:t>
      </w:r>
    </w:p>
    <w:p w:rsidR="00A57638" w:rsidRPr="006061E5" w:rsidRDefault="00E235EB">
      <w:pPr>
        <w:pStyle w:val="13"/>
        <w:spacing w:line="257" w:lineRule="auto"/>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spacing w:after="220" w:line="257" w:lineRule="auto"/>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6061E5" w:rsidRDefault="00E235EB">
      <w:pPr>
        <w:pStyle w:val="13"/>
        <w:spacing w:line="269"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spacing w:line="257" w:lineRule="auto"/>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w:t>
      </w:r>
    </w:p>
    <w:p w:rsidR="00A57638" w:rsidRPr="006061E5" w:rsidRDefault="00E235EB">
      <w:pPr>
        <w:pStyle w:val="13"/>
        <w:spacing w:line="257" w:lineRule="auto"/>
        <w:jc w:val="both"/>
        <w:rPr>
          <w:color w:val="auto"/>
          <w:sz w:val="24"/>
          <w:szCs w:val="24"/>
        </w:rPr>
      </w:pPr>
      <w:r w:rsidRPr="006061E5">
        <w:rPr>
          <w:color w:val="auto"/>
          <w:sz w:val="24"/>
          <w:szCs w:val="24"/>
        </w:rPr>
        <w:t>Использование в качестве опоры при составлении собственных высказываний ключевых слов, плана.</w:t>
      </w:r>
    </w:p>
    <w:p w:rsidR="00A57638" w:rsidRPr="006061E5" w:rsidRDefault="00E235EB">
      <w:pPr>
        <w:pStyle w:val="13"/>
        <w:spacing w:line="257"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after="220" w:line="257"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6061E5" w:rsidRDefault="0075127F" w:rsidP="0075127F">
      <w:pPr>
        <w:pStyle w:val="af5"/>
        <w:rPr>
          <w:rFonts w:ascii="Times New Roman" w:hAnsi="Times New Roman" w:cs="Times New Roman"/>
          <w:sz w:val="24"/>
          <w:szCs w:val="24"/>
        </w:rPr>
      </w:pP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6 КЛАСС</w:t>
      </w:r>
    </w:p>
    <w:p w:rsidR="0075127F" w:rsidRPr="006061E5" w:rsidRDefault="0075127F">
      <w:pPr>
        <w:pStyle w:val="13"/>
        <w:spacing w:line="269" w:lineRule="auto"/>
        <w:jc w:val="both"/>
        <w:rPr>
          <w:b/>
          <w:bCs/>
          <w:color w:val="auto"/>
          <w:sz w:val="24"/>
          <w:szCs w:val="24"/>
        </w:rPr>
      </w:pPr>
    </w:p>
    <w:p w:rsidR="00A57638" w:rsidRPr="006061E5" w:rsidRDefault="00E235EB">
      <w:pPr>
        <w:pStyle w:val="13"/>
        <w:spacing w:line="269" w:lineRule="auto"/>
        <w:jc w:val="both"/>
        <w:rPr>
          <w:color w:val="auto"/>
          <w:sz w:val="24"/>
          <w:szCs w:val="24"/>
        </w:rPr>
      </w:pPr>
      <w:r w:rsidRPr="006061E5">
        <w:rPr>
          <w:b/>
          <w:bCs/>
          <w:color w:val="auto"/>
          <w:sz w:val="24"/>
          <w:szCs w:val="24"/>
        </w:rPr>
        <w:t>Коммуникативные умения</w:t>
      </w:r>
    </w:p>
    <w:p w:rsidR="00A57638" w:rsidRPr="006061E5" w:rsidRDefault="00E235EB">
      <w:pPr>
        <w:pStyle w:val="13"/>
        <w:spacing w:after="220" w:line="257"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2" w:lineRule="auto"/>
        <w:jc w:val="both"/>
        <w:rPr>
          <w:color w:val="auto"/>
          <w:sz w:val="24"/>
          <w:szCs w:val="24"/>
        </w:rPr>
      </w:pPr>
      <w:r w:rsidRPr="006061E5">
        <w:rPr>
          <w:color w:val="auto"/>
          <w:sz w:val="24"/>
          <w:szCs w:val="24"/>
        </w:rPr>
        <w:t>Взаимоотношения в семье и с друзьями. Семейные праздники.</w:t>
      </w:r>
    </w:p>
    <w:p w:rsidR="00A57638" w:rsidRPr="006061E5" w:rsidRDefault="00E235EB">
      <w:pPr>
        <w:pStyle w:val="13"/>
        <w:spacing w:line="252" w:lineRule="auto"/>
        <w:jc w:val="both"/>
        <w:rPr>
          <w:color w:val="auto"/>
          <w:sz w:val="24"/>
          <w:szCs w:val="24"/>
        </w:rPr>
      </w:pPr>
      <w:r w:rsidRPr="006061E5">
        <w:rPr>
          <w:color w:val="auto"/>
          <w:sz w:val="24"/>
          <w:szCs w:val="24"/>
        </w:rPr>
        <w:t>Внешность и характер человека /литературного персонажа.</w:t>
      </w:r>
    </w:p>
    <w:p w:rsidR="00A57638" w:rsidRPr="006061E5" w:rsidRDefault="00E235EB">
      <w:pPr>
        <w:pStyle w:val="13"/>
        <w:spacing w:line="252" w:lineRule="auto"/>
        <w:jc w:val="both"/>
        <w:rPr>
          <w:color w:val="auto"/>
          <w:sz w:val="24"/>
          <w:szCs w:val="24"/>
        </w:rPr>
      </w:pPr>
      <w:r w:rsidRPr="006061E5">
        <w:rPr>
          <w:color w:val="auto"/>
          <w:sz w:val="24"/>
          <w:szCs w:val="24"/>
        </w:rPr>
        <w:t>Досуг и увлечения/хобби современного подростка (чтение, кино, театр, спорт).</w:t>
      </w:r>
    </w:p>
    <w:p w:rsidR="00A57638" w:rsidRPr="006061E5" w:rsidRDefault="00E235EB">
      <w:pPr>
        <w:pStyle w:val="13"/>
        <w:spacing w:line="252"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w:t>
      </w:r>
    </w:p>
    <w:p w:rsidR="00A57638" w:rsidRPr="006061E5" w:rsidRDefault="00E235EB">
      <w:pPr>
        <w:pStyle w:val="13"/>
        <w:spacing w:line="252" w:lineRule="auto"/>
        <w:jc w:val="both"/>
        <w:rPr>
          <w:color w:val="auto"/>
          <w:sz w:val="24"/>
          <w:szCs w:val="24"/>
        </w:rPr>
      </w:pPr>
      <w:r w:rsidRPr="006061E5">
        <w:rPr>
          <w:color w:val="auto"/>
          <w:sz w:val="24"/>
          <w:szCs w:val="24"/>
        </w:rPr>
        <w:t>Покупки: продукты питания.</w:t>
      </w:r>
    </w:p>
    <w:p w:rsidR="00A57638" w:rsidRPr="006061E5" w:rsidRDefault="00E235EB">
      <w:pPr>
        <w:pStyle w:val="13"/>
        <w:spacing w:line="252" w:lineRule="auto"/>
        <w:jc w:val="both"/>
        <w:rPr>
          <w:color w:val="auto"/>
          <w:sz w:val="24"/>
          <w:szCs w:val="24"/>
        </w:rPr>
      </w:pPr>
      <w:r w:rsidRPr="006061E5">
        <w:rPr>
          <w:color w:val="auto"/>
          <w:sz w:val="24"/>
          <w:szCs w:val="24"/>
        </w:rPr>
        <w:t>Школа, школьная жизнь, изучаемые предметы, любимый предмет, правила поведения в школе.</w:t>
      </w:r>
    </w:p>
    <w:p w:rsidR="00A57638" w:rsidRPr="006061E5" w:rsidRDefault="00E235EB">
      <w:pPr>
        <w:pStyle w:val="13"/>
        <w:spacing w:line="252" w:lineRule="auto"/>
        <w:jc w:val="both"/>
        <w:rPr>
          <w:color w:val="auto"/>
          <w:sz w:val="24"/>
          <w:szCs w:val="24"/>
        </w:rPr>
      </w:pPr>
      <w:r w:rsidRPr="006061E5">
        <w:rPr>
          <w:color w:val="auto"/>
          <w:sz w:val="24"/>
          <w:szCs w:val="24"/>
        </w:rPr>
        <w:t>Переписка с зарубежными сверстниками.</w:t>
      </w:r>
    </w:p>
    <w:p w:rsidR="00A57638" w:rsidRPr="006061E5" w:rsidRDefault="00E235EB">
      <w:pPr>
        <w:pStyle w:val="13"/>
        <w:spacing w:line="252" w:lineRule="auto"/>
        <w:jc w:val="both"/>
        <w:rPr>
          <w:color w:val="auto"/>
          <w:sz w:val="24"/>
          <w:szCs w:val="24"/>
        </w:rPr>
      </w:pPr>
      <w:r w:rsidRPr="006061E5">
        <w:rPr>
          <w:color w:val="auto"/>
          <w:sz w:val="24"/>
          <w:szCs w:val="24"/>
        </w:rPr>
        <w:t>Каникулы в различное время года. Виды отдыха.</w:t>
      </w:r>
    </w:p>
    <w:p w:rsidR="00A57638" w:rsidRPr="006061E5" w:rsidRDefault="00E235EB">
      <w:pPr>
        <w:pStyle w:val="13"/>
        <w:spacing w:line="252" w:lineRule="auto"/>
        <w:jc w:val="both"/>
        <w:rPr>
          <w:color w:val="auto"/>
          <w:sz w:val="24"/>
          <w:szCs w:val="24"/>
        </w:rPr>
      </w:pPr>
      <w:r w:rsidRPr="006061E5">
        <w:rPr>
          <w:color w:val="auto"/>
          <w:sz w:val="24"/>
          <w:szCs w:val="24"/>
        </w:rPr>
        <w:t>Путешествия по России и зарубежным странам.</w:t>
      </w:r>
    </w:p>
    <w:p w:rsidR="00A57638" w:rsidRPr="006061E5" w:rsidRDefault="00E235EB">
      <w:pPr>
        <w:pStyle w:val="13"/>
        <w:spacing w:line="252" w:lineRule="auto"/>
        <w:jc w:val="both"/>
        <w:rPr>
          <w:color w:val="auto"/>
          <w:sz w:val="24"/>
          <w:szCs w:val="24"/>
        </w:rPr>
      </w:pPr>
      <w:r w:rsidRPr="006061E5">
        <w:rPr>
          <w:color w:val="auto"/>
          <w:sz w:val="24"/>
          <w:szCs w:val="24"/>
        </w:rPr>
        <w:t>Природа: дикие и домашние животные. Климат, погода.</w:t>
      </w:r>
    </w:p>
    <w:p w:rsidR="00A57638" w:rsidRPr="006061E5" w:rsidRDefault="00E235EB">
      <w:pPr>
        <w:pStyle w:val="13"/>
        <w:spacing w:line="252" w:lineRule="auto"/>
        <w:jc w:val="both"/>
        <w:rPr>
          <w:color w:val="auto"/>
          <w:sz w:val="24"/>
          <w:szCs w:val="24"/>
        </w:rPr>
      </w:pPr>
      <w:r w:rsidRPr="006061E5">
        <w:rPr>
          <w:color w:val="auto"/>
          <w:sz w:val="24"/>
          <w:szCs w:val="24"/>
        </w:rPr>
        <w:t>Жизнь в городе и сельской местности. Описание родного города/села. Транспорт.</w:t>
      </w:r>
    </w:p>
    <w:p w:rsidR="00A57638" w:rsidRPr="006061E5" w:rsidRDefault="00E235EB">
      <w:pPr>
        <w:pStyle w:val="13"/>
        <w:spacing w:line="252"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after="240" w:line="252" w:lineRule="auto"/>
        <w:jc w:val="both"/>
        <w:rPr>
          <w:color w:val="auto"/>
          <w:sz w:val="24"/>
          <w:szCs w:val="24"/>
        </w:rPr>
      </w:pPr>
      <w:r w:rsidRPr="006061E5">
        <w:rPr>
          <w:color w:val="auto"/>
          <w:sz w:val="24"/>
          <w:szCs w:val="24"/>
        </w:rPr>
        <w:t>Выдающиеся люди родной страны и страны/стран изучаемого языка: писатели, поэты.</w:t>
      </w:r>
    </w:p>
    <w:p w:rsidR="0075127F" w:rsidRPr="006061E5" w:rsidRDefault="0075127F">
      <w:pPr>
        <w:pStyle w:val="13"/>
        <w:spacing w:line="266" w:lineRule="auto"/>
        <w:jc w:val="both"/>
        <w:rPr>
          <w:b/>
          <w:bCs/>
          <w:color w:val="auto"/>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Говорение</w:t>
      </w:r>
    </w:p>
    <w:p w:rsidR="00A57638" w:rsidRPr="006061E5" w:rsidRDefault="00E235EB">
      <w:pPr>
        <w:pStyle w:val="13"/>
        <w:spacing w:line="259"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w:t>
      </w:r>
    </w:p>
    <w:p w:rsidR="00A57638" w:rsidRPr="006061E5" w:rsidRDefault="00E235EB">
      <w:pPr>
        <w:pStyle w:val="13"/>
        <w:jc w:val="both"/>
        <w:rPr>
          <w:color w:val="auto"/>
          <w:sz w:val="24"/>
          <w:szCs w:val="24"/>
        </w:rPr>
      </w:pPr>
      <w:r w:rsidRPr="006061E5">
        <w:rPr>
          <w:color w:val="auto"/>
          <w:sz w:val="24"/>
          <w:szCs w:val="24"/>
        </w:rPr>
        <w:t xml:space="preserve">диалог этикетного характера: начинать, поддерживать и </w:t>
      </w:r>
      <w:r w:rsidRPr="006061E5">
        <w:rPr>
          <w:color w:val="auto"/>
          <w:sz w:val="24"/>
          <w:szCs w:val="24"/>
        </w:rPr>
        <w:lastRenderedPageBreak/>
        <w:t>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jc w:val="both"/>
        <w:rPr>
          <w:color w:val="auto"/>
          <w:sz w:val="24"/>
          <w:szCs w:val="24"/>
        </w:rPr>
      </w:pPr>
      <w:r w:rsidRPr="006061E5">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jc w:val="both"/>
        <w:rPr>
          <w:color w:val="auto"/>
          <w:sz w:val="24"/>
          <w:szCs w:val="24"/>
        </w:rPr>
      </w:pPr>
      <w:r w:rsidRPr="006061E5">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spacing w:line="252" w:lineRule="auto"/>
        <w:ind w:firstLine="260"/>
        <w:jc w:val="both"/>
        <w:rPr>
          <w:color w:val="auto"/>
          <w:sz w:val="24"/>
          <w:szCs w:val="24"/>
        </w:rPr>
      </w:pPr>
      <w:r w:rsidRPr="006061E5">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6061E5" w:rsidRDefault="00E235EB">
      <w:pPr>
        <w:pStyle w:val="13"/>
        <w:spacing w:line="252" w:lineRule="auto"/>
        <w:ind w:firstLine="260"/>
        <w:jc w:val="both"/>
        <w:rPr>
          <w:color w:val="auto"/>
          <w:sz w:val="24"/>
          <w:szCs w:val="24"/>
        </w:rPr>
      </w:pPr>
      <w:r w:rsidRPr="006061E5">
        <w:rPr>
          <w:color w:val="auto"/>
          <w:sz w:val="24"/>
          <w:szCs w:val="24"/>
        </w:rPr>
        <w:t>Объём диалога — до пяти реплик со стороны каждого собеседника.</w:t>
      </w:r>
    </w:p>
    <w:p w:rsidR="00A57638" w:rsidRPr="006061E5" w:rsidRDefault="00E235EB">
      <w:pPr>
        <w:pStyle w:val="13"/>
        <w:spacing w:line="259" w:lineRule="auto"/>
        <w:ind w:firstLine="260"/>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w:t>
      </w:r>
    </w:p>
    <w:p w:rsidR="00A57638" w:rsidRPr="006061E5" w:rsidRDefault="00E235EB" w:rsidP="00A861F3">
      <w:pPr>
        <w:pStyle w:val="13"/>
        <w:numPr>
          <w:ilvl w:val="0"/>
          <w:numId w:val="223"/>
        </w:numPr>
        <w:spacing w:line="298"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A861F3">
      <w:pPr>
        <w:pStyle w:val="13"/>
        <w:numPr>
          <w:ilvl w:val="0"/>
          <w:numId w:val="223"/>
        </w:numPr>
        <w:spacing w:line="276" w:lineRule="auto"/>
        <w:jc w:val="both"/>
        <w:rPr>
          <w:color w:val="auto"/>
          <w:sz w:val="24"/>
          <w:szCs w:val="24"/>
        </w:rPr>
      </w:pPr>
      <w:r w:rsidRPr="006061E5">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A861F3">
      <w:pPr>
        <w:pStyle w:val="13"/>
        <w:numPr>
          <w:ilvl w:val="0"/>
          <w:numId w:val="223"/>
        </w:numPr>
        <w:spacing w:line="360" w:lineRule="auto"/>
        <w:jc w:val="both"/>
        <w:rPr>
          <w:color w:val="auto"/>
          <w:sz w:val="24"/>
          <w:szCs w:val="24"/>
        </w:rPr>
      </w:pPr>
      <w:r w:rsidRPr="006061E5">
        <w:rPr>
          <w:color w:val="auto"/>
          <w:sz w:val="24"/>
          <w:szCs w:val="24"/>
        </w:rPr>
        <w:t>повествование/сообщение;</w:t>
      </w:r>
    </w:p>
    <w:p w:rsidR="00A57638" w:rsidRPr="006061E5" w:rsidRDefault="00E235EB" w:rsidP="00A861F3">
      <w:pPr>
        <w:pStyle w:val="13"/>
        <w:numPr>
          <w:ilvl w:val="0"/>
          <w:numId w:val="223"/>
        </w:numPr>
        <w:spacing w:line="298" w:lineRule="auto"/>
        <w:jc w:val="both"/>
        <w:rPr>
          <w:color w:val="auto"/>
          <w:sz w:val="24"/>
          <w:szCs w:val="24"/>
        </w:rPr>
      </w:pPr>
      <w:r w:rsidRPr="006061E5">
        <w:rPr>
          <w:color w:val="auto"/>
          <w:sz w:val="24"/>
          <w:szCs w:val="24"/>
        </w:rPr>
        <w:t>изложение (пересказ) основного содержания прочитанного текста;</w:t>
      </w:r>
    </w:p>
    <w:p w:rsidR="00A57638" w:rsidRPr="006061E5" w:rsidRDefault="00E235EB" w:rsidP="00A861F3">
      <w:pPr>
        <w:pStyle w:val="13"/>
        <w:numPr>
          <w:ilvl w:val="0"/>
          <w:numId w:val="223"/>
        </w:numPr>
        <w:spacing w:line="298" w:lineRule="auto"/>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pPr>
        <w:pStyle w:val="13"/>
        <w:spacing w:line="252" w:lineRule="auto"/>
        <w:ind w:firstLine="260"/>
        <w:jc w:val="both"/>
        <w:rPr>
          <w:color w:val="auto"/>
          <w:sz w:val="24"/>
          <w:szCs w:val="24"/>
        </w:rPr>
      </w:pPr>
      <w:r w:rsidRPr="006061E5">
        <w:rPr>
          <w:color w:val="auto"/>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6061E5" w:rsidRDefault="00E235EB">
      <w:pPr>
        <w:pStyle w:val="13"/>
        <w:spacing w:after="240" w:line="252" w:lineRule="auto"/>
        <w:ind w:firstLine="260"/>
        <w:jc w:val="both"/>
        <w:rPr>
          <w:color w:val="auto"/>
          <w:sz w:val="24"/>
          <w:szCs w:val="24"/>
        </w:rPr>
      </w:pPr>
      <w:r w:rsidRPr="006061E5">
        <w:rPr>
          <w:color w:val="auto"/>
          <w:sz w:val="24"/>
          <w:szCs w:val="24"/>
        </w:rPr>
        <w:t>Объём монологического высказывания — 7—8 фраз.</w:t>
      </w:r>
    </w:p>
    <w:p w:rsidR="00A57638" w:rsidRPr="006061E5" w:rsidRDefault="00E235EB">
      <w:pPr>
        <w:pStyle w:val="13"/>
        <w:spacing w:line="266" w:lineRule="auto"/>
        <w:ind w:firstLine="260"/>
        <w:jc w:val="both"/>
        <w:rPr>
          <w:color w:val="auto"/>
          <w:sz w:val="24"/>
          <w:szCs w:val="24"/>
        </w:rPr>
      </w:pPr>
      <w:r w:rsidRPr="006061E5">
        <w:rPr>
          <w:b/>
          <w:bCs/>
          <w:color w:val="auto"/>
          <w:sz w:val="24"/>
          <w:szCs w:val="24"/>
        </w:rPr>
        <w:t>Аудирование</w:t>
      </w:r>
    </w:p>
    <w:p w:rsidR="00A57638" w:rsidRPr="006061E5" w:rsidRDefault="00E235EB">
      <w:pPr>
        <w:pStyle w:val="13"/>
        <w:spacing w:line="252" w:lineRule="auto"/>
        <w:ind w:firstLine="260"/>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6061E5" w:rsidRDefault="00E235EB">
      <w:pPr>
        <w:pStyle w:val="13"/>
        <w:spacing w:line="252" w:lineRule="auto"/>
        <w:ind w:firstLine="260"/>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ind w:firstLine="260"/>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6061E5" w:rsidRDefault="00E235EB">
      <w:pPr>
        <w:pStyle w:val="13"/>
        <w:spacing w:line="240" w:lineRule="auto"/>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40" w:lineRule="auto"/>
        <w:jc w:val="both"/>
        <w:rPr>
          <w:color w:val="auto"/>
          <w:sz w:val="24"/>
          <w:szCs w:val="24"/>
        </w:rPr>
      </w:pPr>
      <w:r w:rsidRPr="006061E5">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6061E5" w:rsidRDefault="00E235EB">
      <w:pPr>
        <w:pStyle w:val="13"/>
        <w:spacing w:after="240" w:line="240" w:lineRule="auto"/>
        <w:jc w:val="both"/>
        <w:rPr>
          <w:color w:val="auto"/>
          <w:sz w:val="24"/>
          <w:szCs w:val="24"/>
        </w:rPr>
      </w:pPr>
      <w:r w:rsidRPr="006061E5">
        <w:rPr>
          <w:color w:val="auto"/>
          <w:sz w:val="24"/>
          <w:szCs w:val="24"/>
        </w:rPr>
        <w:t>Время звучания текста/текстов для аудирования — до 1 минуты.</w:t>
      </w:r>
    </w:p>
    <w:p w:rsidR="00A57638" w:rsidRPr="006061E5" w:rsidRDefault="00E235EB">
      <w:pPr>
        <w:pStyle w:val="13"/>
        <w:spacing w:line="262" w:lineRule="auto"/>
        <w:jc w:val="both"/>
        <w:rPr>
          <w:color w:val="auto"/>
          <w:sz w:val="24"/>
          <w:szCs w:val="24"/>
        </w:rPr>
      </w:pPr>
      <w:r w:rsidRPr="006061E5">
        <w:rPr>
          <w:b/>
          <w:bCs/>
          <w:color w:val="auto"/>
          <w:sz w:val="24"/>
          <w:szCs w:val="24"/>
        </w:rPr>
        <w:t>Смысловое чтение</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w:t>
      </w:r>
      <w:r w:rsidRPr="006061E5">
        <w:rPr>
          <w:color w:val="auto"/>
          <w:sz w:val="24"/>
          <w:szCs w:val="24"/>
        </w:rPr>
        <w:lastRenderedPageBreak/>
        <w:t>зависимости от 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40" w:lineRule="auto"/>
        <w:jc w:val="both"/>
        <w:rPr>
          <w:color w:val="auto"/>
          <w:sz w:val="24"/>
          <w:szCs w:val="24"/>
        </w:rPr>
      </w:pPr>
      <w:r w:rsidRPr="006061E5">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6061E5" w:rsidRDefault="00E235EB">
      <w:pPr>
        <w:pStyle w:val="13"/>
        <w:spacing w:line="240" w:lineRule="auto"/>
        <w:jc w:val="both"/>
        <w:rPr>
          <w:color w:val="auto"/>
          <w:sz w:val="24"/>
          <w:szCs w:val="24"/>
        </w:rPr>
      </w:pPr>
      <w:r w:rsidRPr="006061E5">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6061E5" w:rsidRDefault="00E235EB">
      <w:pPr>
        <w:pStyle w:val="13"/>
        <w:spacing w:line="240" w:lineRule="auto"/>
        <w:jc w:val="both"/>
        <w:rPr>
          <w:color w:val="auto"/>
          <w:sz w:val="24"/>
          <w:szCs w:val="24"/>
        </w:rPr>
      </w:pPr>
      <w:r w:rsidRPr="006061E5">
        <w:rPr>
          <w:color w:val="auto"/>
          <w:sz w:val="24"/>
          <w:szCs w:val="24"/>
        </w:rPr>
        <w:t>Чтение несплошных текстов (таблиц) и понимание представленной в них информации.</w:t>
      </w:r>
    </w:p>
    <w:p w:rsidR="00A57638" w:rsidRPr="006061E5" w:rsidRDefault="00E235EB">
      <w:pPr>
        <w:pStyle w:val="13"/>
        <w:spacing w:line="240" w:lineRule="auto"/>
        <w:jc w:val="both"/>
        <w:rPr>
          <w:color w:val="auto"/>
          <w:sz w:val="24"/>
          <w:szCs w:val="24"/>
        </w:rPr>
      </w:pPr>
      <w:r w:rsidRPr="006061E5">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6061E5" w:rsidRDefault="00E235EB">
      <w:pPr>
        <w:pStyle w:val="13"/>
        <w:spacing w:after="240" w:line="240" w:lineRule="auto"/>
        <w:jc w:val="both"/>
        <w:rPr>
          <w:color w:val="auto"/>
          <w:sz w:val="24"/>
          <w:szCs w:val="24"/>
        </w:rPr>
      </w:pPr>
      <w:r w:rsidRPr="006061E5">
        <w:rPr>
          <w:color w:val="auto"/>
          <w:sz w:val="24"/>
          <w:szCs w:val="24"/>
        </w:rPr>
        <w:t>Объём текста/ текстов для чтения — 250—300 слов.</w:t>
      </w:r>
    </w:p>
    <w:p w:rsidR="00A57638" w:rsidRPr="006061E5" w:rsidRDefault="00E235EB">
      <w:pPr>
        <w:pStyle w:val="13"/>
        <w:spacing w:line="262" w:lineRule="auto"/>
        <w:jc w:val="both"/>
        <w:rPr>
          <w:color w:val="auto"/>
          <w:sz w:val="24"/>
          <w:szCs w:val="24"/>
        </w:rPr>
      </w:pPr>
      <w:r w:rsidRPr="006061E5">
        <w:rPr>
          <w:b/>
          <w:bCs/>
          <w:color w:val="auto"/>
          <w:sz w:val="24"/>
          <w:szCs w:val="24"/>
        </w:rPr>
        <w:t>Письменная речь</w:t>
      </w:r>
    </w:p>
    <w:p w:rsidR="00A57638" w:rsidRPr="006061E5" w:rsidRDefault="00E235EB">
      <w:pPr>
        <w:pStyle w:val="13"/>
        <w:spacing w:line="240" w:lineRule="auto"/>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spacing w:line="240" w:lineRule="auto"/>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6061E5" w:rsidRDefault="00E235EB">
      <w:pPr>
        <w:pStyle w:val="13"/>
        <w:spacing w:line="240" w:lineRule="auto"/>
        <w:jc w:val="both"/>
        <w:rPr>
          <w:color w:val="auto"/>
          <w:sz w:val="24"/>
          <w:szCs w:val="24"/>
        </w:rPr>
      </w:pPr>
      <w:r w:rsidRPr="006061E5">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6061E5" w:rsidRDefault="00E235EB">
      <w:pPr>
        <w:pStyle w:val="13"/>
        <w:spacing w:line="240" w:lineRule="auto"/>
        <w:jc w:val="both"/>
        <w:rPr>
          <w:color w:val="auto"/>
          <w:sz w:val="24"/>
          <w:szCs w:val="24"/>
        </w:rPr>
      </w:pPr>
      <w:r w:rsidRPr="006061E5">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w:t>
      </w:r>
      <w:r w:rsidRPr="006061E5">
        <w:rPr>
          <w:color w:val="auto"/>
          <w:sz w:val="24"/>
          <w:szCs w:val="24"/>
        </w:rPr>
        <w:lastRenderedPageBreak/>
        <w:t>изучаемого языка. Объём письма — до 70 слов;</w:t>
      </w:r>
    </w:p>
    <w:p w:rsidR="00A57638" w:rsidRPr="006061E5" w:rsidRDefault="00E235EB">
      <w:pPr>
        <w:pStyle w:val="13"/>
        <w:spacing w:after="240" w:line="240" w:lineRule="auto"/>
        <w:jc w:val="both"/>
        <w:rPr>
          <w:color w:val="auto"/>
          <w:sz w:val="24"/>
          <w:szCs w:val="24"/>
        </w:rPr>
      </w:pPr>
      <w:r w:rsidRPr="006061E5">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6061E5" w:rsidRDefault="00E235EB">
      <w:pPr>
        <w:pStyle w:val="13"/>
        <w:spacing w:line="259" w:lineRule="auto"/>
        <w:jc w:val="both"/>
        <w:rPr>
          <w:color w:val="auto"/>
          <w:sz w:val="24"/>
          <w:szCs w:val="24"/>
        </w:rPr>
      </w:pPr>
      <w:r w:rsidRPr="006061E5">
        <w:rPr>
          <w:b/>
          <w:bCs/>
          <w:color w:val="auto"/>
          <w:sz w:val="24"/>
          <w:szCs w:val="24"/>
        </w:rPr>
        <w:t>Фонетическая сторона речи</w:t>
      </w:r>
    </w:p>
    <w:p w:rsidR="00A57638" w:rsidRPr="006061E5" w:rsidRDefault="00E235EB">
      <w:pPr>
        <w:pStyle w:val="13"/>
        <w:spacing w:line="240" w:lineRule="auto"/>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spacing w:line="240" w:lineRule="auto"/>
        <w:jc w:val="both"/>
        <w:rPr>
          <w:color w:val="auto"/>
          <w:sz w:val="24"/>
          <w:szCs w:val="24"/>
        </w:rPr>
      </w:pPr>
      <w:r w:rsidRPr="006061E5">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61E5" w:rsidRDefault="00E235EB">
      <w:pPr>
        <w:pStyle w:val="13"/>
        <w:spacing w:line="240" w:lineRule="auto"/>
        <w:jc w:val="both"/>
        <w:rPr>
          <w:color w:val="auto"/>
          <w:sz w:val="24"/>
          <w:szCs w:val="24"/>
        </w:rPr>
      </w:pPr>
      <w:r w:rsidRPr="006061E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61E5" w:rsidRDefault="00E235EB">
      <w:pPr>
        <w:pStyle w:val="13"/>
        <w:spacing w:after="240" w:line="240" w:lineRule="auto"/>
        <w:jc w:val="both"/>
        <w:rPr>
          <w:color w:val="auto"/>
          <w:sz w:val="24"/>
          <w:szCs w:val="24"/>
        </w:rPr>
      </w:pPr>
      <w:r w:rsidRPr="006061E5">
        <w:rPr>
          <w:color w:val="auto"/>
          <w:sz w:val="24"/>
          <w:szCs w:val="24"/>
        </w:rPr>
        <w:t>Объём текста для чтения вслух — до 95 слов.</w:t>
      </w:r>
    </w:p>
    <w:p w:rsidR="00A57638" w:rsidRPr="006061E5" w:rsidRDefault="00E235EB">
      <w:pPr>
        <w:pStyle w:val="13"/>
        <w:spacing w:line="262" w:lineRule="auto"/>
        <w:jc w:val="both"/>
        <w:rPr>
          <w:color w:val="auto"/>
          <w:sz w:val="24"/>
          <w:szCs w:val="24"/>
        </w:rPr>
      </w:pPr>
      <w:r w:rsidRPr="006061E5">
        <w:rPr>
          <w:b/>
          <w:bCs/>
          <w:color w:val="auto"/>
          <w:sz w:val="24"/>
          <w:szCs w:val="24"/>
        </w:rPr>
        <w:t>Орфография и пунктуация</w:t>
      </w:r>
    </w:p>
    <w:p w:rsidR="00A57638" w:rsidRPr="006061E5" w:rsidRDefault="00E235EB">
      <w:pPr>
        <w:pStyle w:val="13"/>
        <w:spacing w:line="240"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40"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61E5" w:rsidRDefault="00E235EB">
      <w:pPr>
        <w:pStyle w:val="13"/>
        <w:spacing w:after="240" w:line="240"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pPr>
        <w:pStyle w:val="13"/>
        <w:spacing w:line="262" w:lineRule="auto"/>
        <w:jc w:val="both"/>
        <w:rPr>
          <w:color w:val="auto"/>
          <w:sz w:val="24"/>
          <w:szCs w:val="24"/>
        </w:rPr>
      </w:pPr>
      <w:r w:rsidRPr="006061E5">
        <w:rPr>
          <w:b/>
          <w:bCs/>
          <w:color w:val="auto"/>
          <w:sz w:val="24"/>
          <w:szCs w:val="24"/>
        </w:rPr>
        <w:t>Лексическая сторона речи</w:t>
      </w:r>
    </w:p>
    <w:p w:rsidR="00A57638" w:rsidRPr="006061E5" w:rsidRDefault="00E235EB">
      <w:pPr>
        <w:pStyle w:val="13"/>
        <w:spacing w:line="240"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47"/>
        </w:numPr>
        <w:tabs>
          <w:tab w:val="left" w:pos="584"/>
        </w:tabs>
        <w:spacing w:line="252" w:lineRule="auto"/>
        <w:jc w:val="both"/>
        <w:rPr>
          <w:color w:val="auto"/>
          <w:sz w:val="24"/>
          <w:szCs w:val="24"/>
        </w:rPr>
      </w:pPr>
      <w:r w:rsidRPr="006061E5">
        <w:rPr>
          <w:color w:val="auto"/>
          <w:sz w:val="24"/>
          <w:szCs w:val="24"/>
        </w:rPr>
        <w:t>аффиксация:</w:t>
      </w:r>
    </w:p>
    <w:p w:rsidR="007A284D"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существительных при помощи суффиксов </w:t>
      </w:r>
      <w:r w:rsidR="007A284D" w:rsidRPr="006061E5">
        <w:rPr>
          <w:i/>
          <w:color w:val="auto"/>
          <w:sz w:val="24"/>
          <w:szCs w:val="24"/>
        </w:rPr>
        <w:t>-keit</w:t>
      </w:r>
      <w:r w:rsidR="007A284D" w:rsidRPr="006061E5">
        <w:rPr>
          <w:color w:val="auto"/>
          <w:sz w:val="24"/>
          <w:szCs w:val="24"/>
        </w:rPr>
        <w:t>, (</w:t>
      </w:r>
      <w:r w:rsidR="007A284D" w:rsidRPr="006061E5">
        <w:rPr>
          <w:i/>
          <w:color w:val="auto"/>
          <w:sz w:val="24"/>
          <w:szCs w:val="24"/>
        </w:rPr>
        <w:t>die Möglichkeit</w:t>
      </w:r>
      <w:r w:rsidR="007A284D" w:rsidRPr="006061E5">
        <w:rPr>
          <w:color w:val="auto"/>
          <w:sz w:val="24"/>
          <w:szCs w:val="24"/>
        </w:rPr>
        <w:t xml:space="preserve">), </w:t>
      </w:r>
      <w:r w:rsidR="007A284D" w:rsidRPr="006061E5">
        <w:rPr>
          <w:i/>
          <w:color w:val="auto"/>
          <w:sz w:val="24"/>
          <w:szCs w:val="24"/>
        </w:rPr>
        <w:t>-heit</w:t>
      </w:r>
      <w:r w:rsidR="007A284D" w:rsidRPr="006061E5">
        <w:rPr>
          <w:color w:val="auto"/>
          <w:sz w:val="24"/>
          <w:szCs w:val="24"/>
        </w:rPr>
        <w:t xml:space="preserve"> (</w:t>
      </w:r>
      <w:r w:rsidR="007A284D" w:rsidRPr="006061E5">
        <w:rPr>
          <w:i/>
          <w:color w:val="auto"/>
          <w:sz w:val="24"/>
          <w:szCs w:val="24"/>
        </w:rPr>
        <w:t>die Schönheit</w:t>
      </w:r>
      <w:r w:rsidR="007A284D" w:rsidRPr="006061E5">
        <w:rPr>
          <w:color w:val="auto"/>
          <w:sz w:val="24"/>
          <w:szCs w:val="24"/>
        </w:rPr>
        <w:t xml:space="preserve">), </w:t>
      </w:r>
      <w:r w:rsidR="007A284D" w:rsidRPr="006061E5">
        <w:rPr>
          <w:i/>
          <w:color w:val="auto"/>
          <w:sz w:val="24"/>
          <w:szCs w:val="24"/>
        </w:rPr>
        <w:t>-ung</w:t>
      </w:r>
      <w:r w:rsidR="007A284D" w:rsidRPr="006061E5">
        <w:rPr>
          <w:color w:val="auto"/>
          <w:sz w:val="24"/>
          <w:szCs w:val="24"/>
        </w:rPr>
        <w:t xml:space="preserve"> (</w:t>
      </w:r>
      <w:r w:rsidR="007A284D" w:rsidRPr="006061E5">
        <w:rPr>
          <w:i/>
          <w:color w:val="auto"/>
          <w:sz w:val="24"/>
          <w:szCs w:val="24"/>
        </w:rPr>
        <w:t>die Erzählung</w:t>
      </w:r>
      <w:r w:rsidR="007A284D" w:rsidRPr="006061E5">
        <w:rPr>
          <w:color w:val="auto"/>
          <w:sz w:val="24"/>
          <w:szCs w:val="24"/>
        </w:rPr>
        <w:t xml:space="preserve">); </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имен прилагательных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isch</w:t>
      </w:r>
      <w:r w:rsidRPr="006061E5">
        <w:rPr>
          <w:color w:val="auto"/>
          <w:sz w:val="24"/>
          <w:szCs w:val="24"/>
          <w:lang w:eastAsia="en-US" w:bidi="en-US"/>
        </w:rPr>
        <w:t xml:space="preserve"> (</w:t>
      </w:r>
      <w:r w:rsidRPr="006061E5">
        <w:rPr>
          <w:i/>
          <w:iCs/>
          <w:color w:val="auto"/>
          <w:sz w:val="24"/>
          <w:szCs w:val="24"/>
          <w:lang w:val="en-US" w:eastAsia="en-US" w:bidi="en-US"/>
        </w:rPr>
        <w:t>dramatisch</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прилагательных и наречий при помощи отрицательного префикса </w:t>
      </w:r>
      <w:r w:rsidRPr="006061E5">
        <w:rPr>
          <w:i/>
          <w:iCs/>
          <w:color w:val="auto"/>
          <w:sz w:val="24"/>
          <w:szCs w:val="24"/>
          <w:lang w:val="en-US" w:eastAsia="en-US" w:bidi="en-US"/>
        </w:rPr>
        <w:t>un</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rsidP="000B3370">
      <w:pPr>
        <w:pStyle w:val="13"/>
        <w:numPr>
          <w:ilvl w:val="0"/>
          <w:numId w:val="47"/>
        </w:numPr>
        <w:tabs>
          <w:tab w:val="left" w:pos="565"/>
        </w:tabs>
        <w:spacing w:line="252" w:lineRule="auto"/>
        <w:jc w:val="both"/>
        <w:rPr>
          <w:color w:val="auto"/>
          <w:sz w:val="24"/>
          <w:szCs w:val="24"/>
        </w:rPr>
      </w:pPr>
      <w:r w:rsidRPr="006061E5">
        <w:rPr>
          <w:color w:val="auto"/>
          <w:sz w:val="24"/>
          <w:szCs w:val="24"/>
        </w:rPr>
        <w:t xml:space="preserve">конверсия: образование имён существительных от глагола </w:t>
      </w:r>
      <w:r w:rsidRPr="006061E5">
        <w:rPr>
          <w:color w:val="auto"/>
          <w:sz w:val="24"/>
          <w:szCs w:val="24"/>
          <w:lang w:eastAsia="en-US" w:bidi="en-US"/>
        </w:rPr>
        <w:t>(</w:t>
      </w:r>
      <w:r w:rsidRPr="006061E5">
        <w:rPr>
          <w:i/>
          <w:iCs/>
          <w:color w:val="auto"/>
          <w:sz w:val="24"/>
          <w:szCs w:val="24"/>
          <w:lang w:val="en-US" w:eastAsia="en-US" w:bidi="en-US"/>
        </w:rPr>
        <w:t>dasLesen</w:t>
      </w:r>
      <w:r w:rsidRPr="006061E5">
        <w:rPr>
          <w:color w:val="auto"/>
          <w:sz w:val="24"/>
          <w:szCs w:val="24"/>
          <w:lang w:eastAsia="en-US" w:bidi="en-US"/>
        </w:rPr>
        <w:t>);</w:t>
      </w:r>
    </w:p>
    <w:p w:rsidR="00A57638" w:rsidRPr="006061E5" w:rsidRDefault="00E235EB" w:rsidP="000B3370">
      <w:pPr>
        <w:pStyle w:val="13"/>
        <w:numPr>
          <w:ilvl w:val="0"/>
          <w:numId w:val="47"/>
        </w:numPr>
        <w:tabs>
          <w:tab w:val="left" w:pos="570"/>
        </w:tabs>
        <w:spacing w:after="240" w:line="252" w:lineRule="auto"/>
        <w:jc w:val="both"/>
        <w:rPr>
          <w:color w:val="auto"/>
          <w:sz w:val="24"/>
          <w:szCs w:val="24"/>
        </w:rPr>
      </w:pPr>
      <w:r w:rsidRPr="006061E5">
        <w:rPr>
          <w:color w:val="auto"/>
          <w:sz w:val="24"/>
          <w:szCs w:val="24"/>
        </w:rPr>
        <w:t xml:space="preserve">словосложение: образование сложных существительных путём соединения глагола и существительного </w:t>
      </w:r>
      <w:r w:rsidRPr="006061E5">
        <w:rPr>
          <w:color w:val="auto"/>
          <w:sz w:val="24"/>
          <w:szCs w:val="24"/>
          <w:lang w:eastAsia="en-US" w:bidi="en-US"/>
        </w:rPr>
        <w:t>(</w:t>
      </w:r>
      <w:r w:rsidRPr="006061E5">
        <w:rPr>
          <w:i/>
          <w:iCs/>
          <w:color w:val="auto"/>
          <w:sz w:val="24"/>
          <w:szCs w:val="24"/>
          <w:lang w:val="en-US" w:eastAsia="en-US" w:bidi="en-US"/>
        </w:rPr>
        <w:t>derSchreibtisch</w:t>
      </w:r>
      <w:r w:rsidRPr="006061E5">
        <w:rPr>
          <w:color w:val="auto"/>
          <w:sz w:val="24"/>
          <w:szCs w:val="24"/>
          <w:lang w:eastAsia="en-US" w:bidi="en-US"/>
        </w:rPr>
        <w:t>).</w:t>
      </w:r>
    </w:p>
    <w:p w:rsidR="00A57638" w:rsidRPr="006061E5" w:rsidRDefault="00E235EB">
      <w:pPr>
        <w:pStyle w:val="13"/>
        <w:spacing w:line="266" w:lineRule="auto"/>
        <w:jc w:val="both"/>
        <w:rPr>
          <w:color w:val="auto"/>
          <w:sz w:val="24"/>
          <w:szCs w:val="24"/>
        </w:rPr>
      </w:pPr>
      <w:r w:rsidRPr="006061E5">
        <w:rPr>
          <w:b/>
          <w:bCs/>
          <w:color w:val="auto"/>
          <w:sz w:val="24"/>
          <w:szCs w:val="24"/>
        </w:rPr>
        <w:t>Грамматическая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61E5" w:rsidRDefault="00E235EB">
      <w:pPr>
        <w:pStyle w:val="13"/>
        <w:spacing w:line="252" w:lineRule="auto"/>
        <w:jc w:val="both"/>
        <w:rPr>
          <w:color w:val="auto"/>
          <w:sz w:val="24"/>
          <w:szCs w:val="24"/>
        </w:rPr>
      </w:pPr>
      <w:r w:rsidRPr="006061E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Сложносочинённые предложения с союзом </w:t>
      </w:r>
      <w:r w:rsidRPr="006061E5">
        <w:rPr>
          <w:i/>
          <w:iCs/>
          <w:color w:val="auto"/>
          <w:sz w:val="24"/>
          <w:szCs w:val="24"/>
          <w:lang w:val="en-US" w:eastAsia="en-US" w:bidi="en-US"/>
        </w:rPr>
        <w:t>denn</w:t>
      </w:r>
      <w:r w:rsidRPr="006061E5">
        <w:rPr>
          <w:i/>
          <w:iCs/>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Prateritum</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Глаголы с отделяемыми и неотделяемыми приставками.</w:t>
      </w:r>
    </w:p>
    <w:p w:rsidR="00A57638" w:rsidRPr="006061E5" w:rsidRDefault="00E235EB">
      <w:pPr>
        <w:pStyle w:val="13"/>
        <w:spacing w:line="252" w:lineRule="auto"/>
        <w:jc w:val="both"/>
        <w:rPr>
          <w:color w:val="auto"/>
          <w:sz w:val="24"/>
          <w:szCs w:val="24"/>
        </w:rPr>
      </w:pPr>
      <w:r w:rsidRPr="006061E5">
        <w:rPr>
          <w:color w:val="auto"/>
          <w:sz w:val="24"/>
          <w:szCs w:val="24"/>
        </w:rPr>
        <w:t xml:space="preserve">Глаголы с возвратным местоимением </w:t>
      </w:r>
      <w:r w:rsidRPr="006061E5">
        <w:rPr>
          <w:i/>
          <w:iCs/>
          <w:color w:val="auto"/>
          <w:sz w:val="24"/>
          <w:szCs w:val="24"/>
          <w:lang w:val="en-US" w:eastAsia="en-US" w:bidi="en-US"/>
        </w:rPr>
        <w:t>sich</w:t>
      </w:r>
      <w:r w:rsidRPr="006061E5">
        <w:rPr>
          <w:i/>
          <w:iCs/>
          <w:color w:val="auto"/>
          <w:sz w:val="24"/>
          <w:szCs w:val="24"/>
          <w:lang w:eastAsia="en-US" w:bidi="en-US"/>
        </w:rPr>
        <w:t>.</w:t>
      </w:r>
    </w:p>
    <w:p w:rsidR="00A57638" w:rsidRPr="006061E5" w:rsidRDefault="00E235EB">
      <w:pPr>
        <w:pStyle w:val="13"/>
        <w:spacing w:line="252" w:lineRule="auto"/>
        <w:jc w:val="both"/>
        <w:rPr>
          <w:color w:val="auto"/>
          <w:sz w:val="24"/>
          <w:szCs w:val="24"/>
          <w:lang w:val="en-US"/>
        </w:rPr>
      </w:pPr>
      <w:r w:rsidRPr="006061E5">
        <w:rPr>
          <w:color w:val="auto"/>
          <w:sz w:val="24"/>
          <w:szCs w:val="24"/>
        </w:rPr>
        <w:t>Глаголы</w:t>
      </w:r>
      <w:r w:rsidRPr="006061E5">
        <w:rPr>
          <w:i/>
          <w:iCs/>
          <w:color w:val="auto"/>
          <w:sz w:val="24"/>
          <w:szCs w:val="24"/>
          <w:lang w:val="en-US" w:eastAsia="en-US" w:bidi="en-US"/>
        </w:rPr>
        <w:t>sitzen — setzen</w:t>
      </w:r>
      <w:r w:rsidRPr="006061E5">
        <w:rPr>
          <w:color w:val="auto"/>
          <w:sz w:val="24"/>
          <w:szCs w:val="24"/>
          <w:lang w:val="en-US" w:eastAsia="en-US" w:bidi="en-US"/>
        </w:rPr>
        <w:t xml:space="preserve">, </w:t>
      </w:r>
      <w:r w:rsidRPr="006061E5">
        <w:rPr>
          <w:i/>
          <w:iCs/>
          <w:color w:val="auto"/>
          <w:sz w:val="24"/>
          <w:szCs w:val="24"/>
          <w:lang w:val="en-US" w:eastAsia="en-US" w:bidi="en-US"/>
        </w:rPr>
        <w:t>liegen — legen</w:t>
      </w:r>
      <w:r w:rsidRPr="006061E5">
        <w:rPr>
          <w:color w:val="auto"/>
          <w:sz w:val="24"/>
          <w:szCs w:val="24"/>
          <w:lang w:val="en-US" w:eastAsia="en-US" w:bidi="en-US"/>
        </w:rPr>
        <w:t xml:space="preserve">, </w:t>
      </w:r>
      <w:r w:rsidRPr="006061E5">
        <w:rPr>
          <w:i/>
          <w:iCs/>
          <w:color w:val="auto"/>
          <w:sz w:val="24"/>
          <w:szCs w:val="24"/>
          <w:lang w:val="en-US" w:eastAsia="en-US" w:bidi="en-US"/>
        </w:rPr>
        <w:t>stehen — stellen</w:t>
      </w:r>
      <w:r w:rsidRPr="006061E5">
        <w:rPr>
          <w:color w:val="auto"/>
          <w:sz w:val="24"/>
          <w:szCs w:val="24"/>
          <w:lang w:val="en-US" w:eastAsia="en-US" w:bidi="en-US"/>
        </w:rPr>
        <w:t xml:space="preserve">, </w:t>
      </w:r>
      <w:r w:rsidRPr="006061E5">
        <w:rPr>
          <w:i/>
          <w:iCs/>
          <w:color w:val="auto"/>
          <w:sz w:val="24"/>
          <w:szCs w:val="24"/>
          <w:lang w:val="en-US" w:eastAsia="en-US" w:bidi="en-US"/>
        </w:rPr>
        <w:t>hangen.</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 xml:space="preserve">Модальный глагол </w:t>
      </w:r>
      <w:r w:rsidRPr="006061E5">
        <w:rPr>
          <w:i/>
          <w:iCs/>
          <w:color w:val="auto"/>
          <w:sz w:val="24"/>
          <w:szCs w:val="24"/>
          <w:lang w:val="en-US" w:eastAsia="en-US" w:bidi="en-US"/>
        </w:rPr>
        <w:t>sollen</w:t>
      </w:r>
      <w:r w:rsidRPr="006061E5">
        <w:rPr>
          <w:color w:val="auto"/>
          <w:sz w:val="24"/>
          <w:szCs w:val="24"/>
        </w:rPr>
        <w:t xml:space="preserve">(в </w:t>
      </w:r>
      <w:r w:rsidRPr="006061E5">
        <w:rPr>
          <w:color w:val="auto"/>
          <w:sz w:val="24"/>
          <w:szCs w:val="24"/>
          <w:lang w:val="en-US" w:eastAsia="en-US" w:bidi="en-US"/>
        </w:rPr>
        <w:t>Prasens</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Склонение имён существительных в единственном и множественном числе в родительном падеже.</w:t>
      </w:r>
    </w:p>
    <w:p w:rsidR="00A57638" w:rsidRPr="006061E5" w:rsidRDefault="00E235EB">
      <w:pPr>
        <w:pStyle w:val="13"/>
        <w:spacing w:line="252" w:lineRule="auto"/>
        <w:jc w:val="both"/>
        <w:rPr>
          <w:color w:val="auto"/>
          <w:sz w:val="24"/>
          <w:szCs w:val="24"/>
        </w:rPr>
      </w:pPr>
      <w:r w:rsidRPr="006061E5">
        <w:rPr>
          <w:color w:val="auto"/>
          <w:sz w:val="24"/>
          <w:szCs w:val="24"/>
        </w:rPr>
        <w:t>Личные местоимения в винительном и дательном падежах (в некоторых речевых образцах).</w:t>
      </w:r>
    </w:p>
    <w:p w:rsidR="00A57638" w:rsidRPr="006061E5" w:rsidRDefault="00E235EB">
      <w:pPr>
        <w:pStyle w:val="13"/>
        <w:spacing w:line="240" w:lineRule="auto"/>
        <w:jc w:val="both"/>
        <w:rPr>
          <w:color w:val="auto"/>
          <w:sz w:val="24"/>
          <w:szCs w:val="24"/>
        </w:rPr>
      </w:pPr>
      <w:r w:rsidRPr="006061E5">
        <w:rPr>
          <w:color w:val="auto"/>
          <w:sz w:val="24"/>
          <w:szCs w:val="24"/>
        </w:rPr>
        <w:t xml:space="preserve">Вопросительное местоимение </w:t>
      </w:r>
      <w:r w:rsidRPr="006061E5">
        <w:rPr>
          <w:color w:val="auto"/>
          <w:sz w:val="24"/>
          <w:szCs w:val="24"/>
          <w:lang w:eastAsia="en-US" w:bidi="en-US"/>
        </w:rPr>
        <w:t>(</w:t>
      </w:r>
      <w:r w:rsidRPr="006061E5">
        <w:rPr>
          <w:i/>
          <w:iCs/>
          <w:color w:val="auto"/>
          <w:sz w:val="24"/>
          <w:szCs w:val="24"/>
          <w:lang w:val="en-US" w:eastAsia="en-US" w:bidi="en-US"/>
        </w:rPr>
        <w:t>welch</w:t>
      </w:r>
      <w:r w:rsidRPr="006061E5">
        <w:rPr>
          <w:color w:val="auto"/>
          <w:sz w:val="24"/>
          <w:szCs w:val="24"/>
          <w:lang w:eastAsia="en-US" w:bidi="en-US"/>
        </w:rPr>
        <w:t>-).</w:t>
      </w:r>
    </w:p>
    <w:p w:rsidR="00A57638" w:rsidRPr="006061E5" w:rsidRDefault="00E235EB">
      <w:pPr>
        <w:pStyle w:val="13"/>
        <w:spacing w:line="240" w:lineRule="auto"/>
        <w:jc w:val="both"/>
        <w:rPr>
          <w:color w:val="auto"/>
          <w:sz w:val="24"/>
          <w:szCs w:val="24"/>
        </w:rPr>
      </w:pPr>
      <w:r w:rsidRPr="006061E5">
        <w:rPr>
          <w:color w:val="auto"/>
          <w:sz w:val="24"/>
          <w:szCs w:val="24"/>
        </w:rPr>
        <w:t>Числительные для обозначения дат и больших чисел (100-1000).</w:t>
      </w:r>
    </w:p>
    <w:p w:rsidR="00A57638" w:rsidRPr="006061E5" w:rsidRDefault="00E235EB">
      <w:pPr>
        <w:pStyle w:val="13"/>
        <w:spacing w:after="240" w:line="240" w:lineRule="auto"/>
        <w:jc w:val="both"/>
        <w:rPr>
          <w:color w:val="auto"/>
          <w:sz w:val="24"/>
          <w:szCs w:val="24"/>
        </w:rPr>
      </w:pPr>
      <w:r w:rsidRPr="006061E5">
        <w:rPr>
          <w:color w:val="auto"/>
          <w:sz w:val="24"/>
          <w:szCs w:val="24"/>
        </w:rPr>
        <w:t xml:space="preserve">Предлоги, требующие дательного падежа при ответе на вопрос </w:t>
      </w:r>
      <w:r w:rsidRPr="006061E5">
        <w:rPr>
          <w:i/>
          <w:iCs/>
          <w:color w:val="auto"/>
          <w:sz w:val="24"/>
          <w:szCs w:val="24"/>
          <w:lang w:val="en-US" w:eastAsia="en-US" w:bidi="en-US"/>
        </w:rPr>
        <w:t>Wo</w:t>
      </w:r>
      <w:r w:rsidRPr="006061E5">
        <w:rPr>
          <w:i/>
          <w:iCs/>
          <w:color w:val="auto"/>
          <w:sz w:val="24"/>
          <w:szCs w:val="24"/>
          <w:lang w:eastAsia="en-US" w:bidi="en-US"/>
        </w:rPr>
        <w:t>?</w:t>
      </w:r>
      <w:r w:rsidRPr="006061E5">
        <w:rPr>
          <w:color w:val="auto"/>
          <w:sz w:val="24"/>
          <w:szCs w:val="24"/>
        </w:rPr>
        <w:t xml:space="preserve">и винительного при ответе на вопрос </w:t>
      </w:r>
      <w:r w:rsidRPr="006061E5">
        <w:rPr>
          <w:i/>
          <w:iCs/>
          <w:color w:val="auto"/>
          <w:sz w:val="24"/>
          <w:szCs w:val="24"/>
          <w:lang w:val="en-US" w:eastAsia="en-US" w:bidi="en-US"/>
        </w:rPr>
        <w:t>Wohin</w:t>
      </w:r>
      <w:r w:rsidRPr="006061E5">
        <w:rPr>
          <w:i/>
          <w:iCs/>
          <w:color w:val="auto"/>
          <w:sz w:val="24"/>
          <w:szCs w:val="24"/>
          <w:lang w:eastAsia="en-US" w:bidi="en-US"/>
        </w:rPr>
        <w:t>?</w:t>
      </w:r>
    </w:p>
    <w:p w:rsidR="00A57638" w:rsidRPr="006061E5" w:rsidRDefault="00E235EB">
      <w:pPr>
        <w:pStyle w:val="13"/>
        <w:spacing w:line="262" w:lineRule="auto"/>
        <w:jc w:val="both"/>
        <w:rPr>
          <w:color w:val="auto"/>
          <w:sz w:val="24"/>
          <w:szCs w:val="24"/>
        </w:rPr>
      </w:pPr>
      <w:r w:rsidRPr="006061E5">
        <w:rPr>
          <w:b/>
          <w:bCs/>
          <w:color w:val="auto"/>
          <w:sz w:val="24"/>
          <w:szCs w:val="24"/>
        </w:rPr>
        <w:t>Социокультурные знания и умения</w:t>
      </w:r>
    </w:p>
    <w:p w:rsidR="00A57638" w:rsidRPr="006061E5" w:rsidRDefault="00E235EB">
      <w:pPr>
        <w:pStyle w:val="13"/>
        <w:spacing w:line="240" w:lineRule="auto"/>
        <w:jc w:val="both"/>
        <w:rPr>
          <w:color w:val="auto"/>
          <w:sz w:val="24"/>
          <w:szCs w:val="24"/>
        </w:rPr>
      </w:pPr>
      <w:r w:rsidRPr="006061E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6061E5" w:rsidRDefault="00E235EB">
      <w:pPr>
        <w:pStyle w:val="13"/>
        <w:spacing w:line="240" w:lineRule="auto"/>
        <w:jc w:val="both"/>
        <w:rPr>
          <w:color w:val="auto"/>
          <w:sz w:val="24"/>
          <w:szCs w:val="24"/>
        </w:rPr>
      </w:pPr>
      <w:r w:rsidRPr="006061E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6061E5" w:rsidRDefault="00E235EB">
      <w:pPr>
        <w:pStyle w:val="13"/>
        <w:spacing w:line="240" w:lineRule="auto"/>
        <w:jc w:val="both"/>
        <w:rPr>
          <w:color w:val="auto"/>
          <w:sz w:val="24"/>
          <w:szCs w:val="24"/>
        </w:rPr>
      </w:pPr>
      <w:r w:rsidRPr="006061E5">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6061E5" w:rsidRDefault="00E235EB">
      <w:pPr>
        <w:pStyle w:val="13"/>
        <w:spacing w:line="240" w:lineRule="auto"/>
        <w:jc w:val="both"/>
        <w:rPr>
          <w:color w:val="auto"/>
          <w:sz w:val="24"/>
          <w:szCs w:val="24"/>
        </w:rPr>
      </w:pPr>
      <w:r w:rsidRPr="006061E5">
        <w:rPr>
          <w:color w:val="auto"/>
          <w:sz w:val="24"/>
          <w:szCs w:val="24"/>
        </w:rPr>
        <w:t>Развитие умений:</w:t>
      </w:r>
    </w:p>
    <w:p w:rsidR="00A57638" w:rsidRPr="006061E5" w:rsidRDefault="00E235EB">
      <w:pPr>
        <w:pStyle w:val="13"/>
        <w:spacing w:line="240" w:lineRule="auto"/>
        <w:jc w:val="both"/>
        <w:rPr>
          <w:color w:val="auto"/>
          <w:sz w:val="24"/>
          <w:szCs w:val="24"/>
        </w:rPr>
      </w:pPr>
      <w:r w:rsidRPr="006061E5">
        <w:rPr>
          <w:color w:val="auto"/>
          <w:sz w:val="24"/>
          <w:szCs w:val="24"/>
        </w:rPr>
        <w:t>писать своё имя и фамилию, а также имена и фамилии своих родственников и друзей на немецком языке;</w:t>
      </w:r>
    </w:p>
    <w:p w:rsidR="00A57638" w:rsidRPr="006061E5" w:rsidRDefault="00E235EB">
      <w:pPr>
        <w:pStyle w:val="13"/>
        <w:spacing w:line="240" w:lineRule="auto"/>
        <w:jc w:val="both"/>
        <w:rPr>
          <w:color w:val="auto"/>
          <w:sz w:val="24"/>
          <w:szCs w:val="24"/>
        </w:rPr>
      </w:pPr>
      <w:r w:rsidRPr="006061E5">
        <w:rPr>
          <w:color w:val="auto"/>
          <w:sz w:val="24"/>
          <w:szCs w:val="24"/>
        </w:rPr>
        <w:t>правильно оформлять свой адрес на немецком языке (в анкете, формуляре);</w:t>
      </w:r>
    </w:p>
    <w:p w:rsidR="00A57638" w:rsidRPr="006061E5" w:rsidRDefault="00E235EB">
      <w:pPr>
        <w:pStyle w:val="13"/>
        <w:spacing w:line="240" w:lineRule="auto"/>
        <w:jc w:val="both"/>
        <w:rPr>
          <w:color w:val="auto"/>
          <w:sz w:val="24"/>
          <w:szCs w:val="24"/>
        </w:rPr>
      </w:pPr>
      <w:r w:rsidRPr="006061E5">
        <w:rPr>
          <w:color w:val="auto"/>
          <w:sz w:val="24"/>
          <w:szCs w:val="24"/>
        </w:rPr>
        <w:t xml:space="preserve">кратко представлять Россию и страну/страны изучаемого </w:t>
      </w:r>
      <w:r w:rsidRPr="006061E5">
        <w:rPr>
          <w:color w:val="auto"/>
          <w:sz w:val="24"/>
          <w:szCs w:val="24"/>
        </w:rPr>
        <w:lastRenderedPageBreak/>
        <w:t>языка;</w:t>
      </w:r>
    </w:p>
    <w:p w:rsidR="00A57638" w:rsidRPr="006061E5" w:rsidRDefault="00E235EB">
      <w:pPr>
        <w:pStyle w:val="13"/>
        <w:spacing w:line="240" w:lineRule="auto"/>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61E5" w:rsidRDefault="00E235EB">
      <w:pPr>
        <w:pStyle w:val="13"/>
        <w:spacing w:after="240" w:line="240" w:lineRule="auto"/>
        <w:jc w:val="both"/>
        <w:rPr>
          <w:color w:val="auto"/>
          <w:sz w:val="24"/>
          <w:szCs w:val="24"/>
        </w:rPr>
      </w:pPr>
      <w:r w:rsidRPr="006061E5">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6061E5" w:rsidRDefault="00E235EB">
      <w:pPr>
        <w:pStyle w:val="13"/>
        <w:spacing w:line="259"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spacing w:line="240" w:lineRule="auto"/>
        <w:jc w:val="both"/>
        <w:rPr>
          <w:color w:val="auto"/>
          <w:sz w:val="24"/>
          <w:szCs w:val="24"/>
        </w:rPr>
      </w:pPr>
      <w:r w:rsidRPr="006061E5">
        <w:rPr>
          <w:color w:val="auto"/>
          <w:sz w:val="24"/>
          <w:szCs w:val="24"/>
        </w:rPr>
        <w:t>Использование при чтении и аудировании языковой догадки, в том числе контекстуальной.</w:t>
      </w:r>
    </w:p>
    <w:p w:rsidR="00A57638" w:rsidRPr="006061E5" w:rsidRDefault="00E235EB">
      <w:pPr>
        <w:pStyle w:val="13"/>
        <w:spacing w:line="257" w:lineRule="auto"/>
        <w:jc w:val="both"/>
        <w:rPr>
          <w:color w:val="auto"/>
          <w:sz w:val="24"/>
          <w:szCs w:val="24"/>
        </w:rPr>
      </w:pPr>
      <w:r w:rsidRPr="006061E5">
        <w:rPr>
          <w:color w:val="auto"/>
          <w:sz w:val="24"/>
          <w:szCs w:val="24"/>
        </w:rPr>
        <w:t>Использование в качестве опоры при составлении собственных высказываний ключевых слов, плана.</w:t>
      </w:r>
    </w:p>
    <w:p w:rsidR="00A57638" w:rsidRPr="006061E5" w:rsidRDefault="00E235EB">
      <w:pPr>
        <w:pStyle w:val="13"/>
        <w:spacing w:line="257" w:lineRule="auto"/>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after="360" w:line="257"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6061E5" w:rsidRDefault="00E235EB" w:rsidP="0075127F">
      <w:pPr>
        <w:pStyle w:val="af5"/>
        <w:rPr>
          <w:rFonts w:ascii="Times New Roman" w:hAnsi="Times New Roman" w:cs="Times New Roman"/>
          <w:sz w:val="24"/>
          <w:szCs w:val="24"/>
        </w:rPr>
      </w:pPr>
      <w:r w:rsidRPr="006061E5">
        <w:rPr>
          <w:rFonts w:ascii="Times New Roman" w:hAnsi="Times New Roman" w:cs="Times New Roman"/>
          <w:sz w:val="24"/>
          <w:szCs w:val="24"/>
        </w:rPr>
        <w:t>7 КЛАСС</w:t>
      </w:r>
    </w:p>
    <w:p w:rsidR="0075127F" w:rsidRPr="006061E5" w:rsidRDefault="0075127F">
      <w:pPr>
        <w:pStyle w:val="13"/>
        <w:spacing w:line="271" w:lineRule="auto"/>
        <w:jc w:val="both"/>
        <w:rPr>
          <w:b/>
          <w:bCs/>
          <w:color w:val="auto"/>
          <w:sz w:val="24"/>
          <w:szCs w:val="24"/>
        </w:rPr>
      </w:pPr>
    </w:p>
    <w:p w:rsidR="00A57638" w:rsidRPr="006061E5" w:rsidRDefault="00E235EB">
      <w:pPr>
        <w:pStyle w:val="13"/>
        <w:spacing w:line="271" w:lineRule="auto"/>
        <w:jc w:val="both"/>
        <w:rPr>
          <w:color w:val="auto"/>
          <w:sz w:val="24"/>
          <w:szCs w:val="24"/>
        </w:rPr>
      </w:pPr>
      <w:r w:rsidRPr="006061E5">
        <w:rPr>
          <w:b/>
          <w:bCs/>
          <w:color w:val="auto"/>
          <w:sz w:val="24"/>
          <w:szCs w:val="24"/>
        </w:rPr>
        <w:t>Коммуникативные умения</w:t>
      </w:r>
    </w:p>
    <w:p w:rsidR="00A57638" w:rsidRPr="006061E5" w:rsidRDefault="00E235EB">
      <w:pPr>
        <w:pStyle w:val="13"/>
        <w:spacing w:line="257"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57" w:lineRule="auto"/>
        <w:jc w:val="both"/>
        <w:rPr>
          <w:color w:val="auto"/>
          <w:sz w:val="24"/>
          <w:szCs w:val="24"/>
        </w:rPr>
      </w:pPr>
      <w:r w:rsidRPr="006061E5">
        <w:rPr>
          <w:color w:val="auto"/>
          <w:sz w:val="24"/>
          <w:szCs w:val="24"/>
        </w:rPr>
        <w:t>Взаимоотношения в семье и с друзьями. Семейные праздники. Обязанности по дому.</w:t>
      </w:r>
    </w:p>
    <w:p w:rsidR="00A57638" w:rsidRPr="006061E5" w:rsidRDefault="00E235EB">
      <w:pPr>
        <w:pStyle w:val="13"/>
        <w:spacing w:line="257"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57"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музей, спорт, музыка).</w:t>
      </w:r>
    </w:p>
    <w:p w:rsidR="00A57638" w:rsidRPr="006061E5" w:rsidRDefault="00E235EB">
      <w:pPr>
        <w:pStyle w:val="13"/>
        <w:spacing w:line="257"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 Посещение врача.</w:t>
      </w:r>
    </w:p>
    <w:p w:rsidR="00A57638" w:rsidRPr="006061E5" w:rsidRDefault="00E235EB">
      <w:pPr>
        <w:pStyle w:val="13"/>
        <w:spacing w:line="257" w:lineRule="auto"/>
        <w:jc w:val="both"/>
        <w:rPr>
          <w:color w:val="auto"/>
          <w:sz w:val="24"/>
          <w:szCs w:val="24"/>
        </w:rPr>
      </w:pPr>
      <w:r w:rsidRPr="006061E5">
        <w:rPr>
          <w:color w:val="auto"/>
          <w:sz w:val="24"/>
          <w:szCs w:val="24"/>
        </w:rPr>
        <w:t>Покупки: продукты питания.</w:t>
      </w:r>
    </w:p>
    <w:p w:rsidR="00A57638" w:rsidRPr="006061E5" w:rsidRDefault="00E235EB">
      <w:pPr>
        <w:pStyle w:val="13"/>
        <w:spacing w:line="257" w:lineRule="auto"/>
        <w:jc w:val="both"/>
        <w:rPr>
          <w:color w:val="auto"/>
          <w:sz w:val="24"/>
          <w:szCs w:val="24"/>
        </w:rPr>
      </w:pPr>
      <w:r w:rsidRPr="006061E5">
        <w:rPr>
          <w:color w:val="auto"/>
          <w:sz w:val="24"/>
          <w:szCs w:val="24"/>
        </w:rPr>
        <w:t xml:space="preserve">Школа, школьная жизнь, изучаемые предметы, любимый </w:t>
      </w:r>
      <w:r w:rsidRPr="006061E5">
        <w:rPr>
          <w:color w:val="auto"/>
          <w:sz w:val="24"/>
          <w:szCs w:val="24"/>
        </w:rPr>
        <w:lastRenderedPageBreak/>
        <w:t>предмет, правила поведения в школе. Переписка с зарубежными сверстниками.</w:t>
      </w:r>
    </w:p>
    <w:p w:rsidR="00A57638" w:rsidRPr="006061E5" w:rsidRDefault="00E235EB">
      <w:pPr>
        <w:pStyle w:val="13"/>
        <w:spacing w:line="257" w:lineRule="auto"/>
        <w:jc w:val="both"/>
        <w:rPr>
          <w:color w:val="auto"/>
          <w:sz w:val="24"/>
          <w:szCs w:val="24"/>
        </w:rPr>
      </w:pPr>
      <w:r w:rsidRPr="006061E5">
        <w:rPr>
          <w:color w:val="auto"/>
          <w:sz w:val="24"/>
          <w:szCs w:val="24"/>
        </w:rPr>
        <w:t>Каникулы в различное время года. Виды отдыха. Путешествия по России и зарубежным странам.</w:t>
      </w:r>
    </w:p>
    <w:p w:rsidR="00A57638" w:rsidRPr="006061E5" w:rsidRDefault="00E235EB">
      <w:pPr>
        <w:pStyle w:val="13"/>
        <w:spacing w:line="257" w:lineRule="auto"/>
        <w:jc w:val="both"/>
        <w:rPr>
          <w:color w:val="auto"/>
          <w:sz w:val="24"/>
          <w:szCs w:val="24"/>
        </w:rPr>
      </w:pPr>
      <w:r w:rsidRPr="006061E5">
        <w:rPr>
          <w:color w:val="auto"/>
          <w:sz w:val="24"/>
          <w:szCs w:val="24"/>
        </w:rPr>
        <w:t>Природа: дикие и домашние животные. Проблемы экологии. Климат, погода.</w:t>
      </w:r>
    </w:p>
    <w:p w:rsidR="00A57638" w:rsidRPr="006061E5" w:rsidRDefault="00E235EB">
      <w:pPr>
        <w:pStyle w:val="13"/>
        <w:spacing w:line="257" w:lineRule="auto"/>
        <w:jc w:val="both"/>
        <w:rPr>
          <w:color w:val="auto"/>
          <w:sz w:val="24"/>
          <w:szCs w:val="24"/>
        </w:rPr>
      </w:pPr>
      <w:r w:rsidRPr="006061E5">
        <w:rPr>
          <w:color w:val="auto"/>
          <w:sz w:val="24"/>
          <w:szCs w:val="24"/>
        </w:rPr>
        <w:t>Жизнь в городе и сельской местности. Описание родного города/села. Транспорт.</w:t>
      </w:r>
    </w:p>
    <w:p w:rsidR="00A57638" w:rsidRPr="006061E5" w:rsidRDefault="00E235EB">
      <w:pPr>
        <w:pStyle w:val="13"/>
        <w:spacing w:line="257" w:lineRule="auto"/>
        <w:jc w:val="both"/>
        <w:rPr>
          <w:color w:val="auto"/>
          <w:sz w:val="24"/>
          <w:szCs w:val="24"/>
        </w:rPr>
      </w:pPr>
      <w:r w:rsidRPr="006061E5">
        <w:rPr>
          <w:color w:val="auto"/>
          <w:sz w:val="24"/>
          <w:szCs w:val="24"/>
        </w:rPr>
        <w:t>Средства массовой информации (телевидение, журналы, Интернет).</w:t>
      </w:r>
    </w:p>
    <w:p w:rsidR="00A57638" w:rsidRPr="006061E5" w:rsidRDefault="00E235EB">
      <w:pPr>
        <w:pStyle w:val="13"/>
        <w:spacing w:line="257"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line="257" w:lineRule="auto"/>
        <w:jc w:val="both"/>
        <w:rPr>
          <w:color w:val="auto"/>
          <w:sz w:val="24"/>
          <w:szCs w:val="24"/>
        </w:rPr>
      </w:pPr>
      <w:r w:rsidRPr="006061E5">
        <w:rPr>
          <w:color w:val="auto"/>
          <w:sz w:val="24"/>
          <w:szCs w:val="24"/>
        </w:rPr>
        <w:t>Выдающиеся люди родной страны и страны/стран изучаемого языка: учёные, писатели, поэты, спортсмены.</w:t>
      </w:r>
    </w:p>
    <w:p w:rsidR="002C5D67" w:rsidRPr="006061E5" w:rsidRDefault="002C5D67">
      <w:pPr>
        <w:pStyle w:val="13"/>
        <w:spacing w:line="262" w:lineRule="auto"/>
        <w:ind w:firstLine="260"/>
        <w:jc w:val="both"/>
        <w:rPr>
          <w:b/>
          <w:bCs/>
          <w:color w:val="auto"/>
          <w:sz w:val="24"/>
          <w:szCs w:val="24"/>
        </w:rPr>
      </w:pPr>
    </w:p>
    <w:p w:rsidR="00A57638" w:rsidRPr="006061E5" w:rsidRDefault="00E235EB">
      <w:pPr>
        <w:pStyle w:val="13"/>
        <w:spacing w:line="262" w:lineRule="auto"/>
        <w:ind w:firstLine="260"/>
        <w:jc w:val="both"/>
        <w:rPr>
          <w:color w:val="auto"/>
          <w:sz w:val="24"/>
          <w:szCs w:val="24"/>
        </w:rPr>
      </w:pPr>
      <w:r w:rsidRPr="006061E5">
        <w:rPr>
          <w:b/>
          <w:bCs/>
          <w:color w:val="auto"/>
          <w:sz w:val="24"/>
          <w:szCs w:val="24"/>
        </w:rPr>
        <w:t>Говорение</w:t>
      </w:r>
    </w:p>
    <w:p w:rsidR="00A57638" w:rsidRPr="006061E5" w:rsidRDefault="00E235EB">
      <w:pPr>
        <w:pStyle w:val="13"/>
        <w:spacing w:line="240" w:lineRule="auto"/>
        <w:ind w:firstLine="260"/>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диалог этикетного характера —</w:t>
      </w:r>
      <w:r w:rsidRPr="006061E5">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диалог-побуждение</w:t>
      </w:r>
      <w:r w:rsidRPr="006061E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диалог-расспрос —</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w:t>
      </w:r>
      <w:r w:rsidRPr="006061E5">
        <w:rPr>
          <w:color w:val="auto"/>
          <w:sz w:val="24"/>
          <w:szCs w:val="24"/>
        </w:rPr>
        <w:lastRenderedPageBreak/>
        <w:t>интересующую информацию; переходить с позиции спрашивающего на позицию отвечающего и наоборот.</w:t>
      </w:r>
    </w:p>
    <w:p w:rsidR="00A57638" w:rsidRPr="006061E5" w:rsidRDefault="00E235EB">
      <w:pPr>
        <w:pStyle w:val="13"/>
        <w:spacing w:line="240" w:lineRule="auto"/>
        <w:ind w:firstLine="260"/>
        <w:jc w:val="both"/>
        <w:rPr>
          <w:color w:val="auto"/>
          <w:sz w:val="24"/>
          <w:szCs w:val="24"/>
        </w:rPr>
      </w:pPr>
      <w:r w:rsidRPr="006061E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6061E5" w:rsidRDefault="00E235EB">
      <w:pPr>
        <w:pStyle w:val="13"/>
        <w:spacing w:line="240" w:lineRule="auto"/>
        <w:ind w:firstLine="260"/>
        <w:jc w:val="both"/>
        <w:rPr>
          <w:color w:val="auto"/>
          <w:sz w:val="24"/>
          <w:szCs w:val="24"/>
        </w:rPr>
      </w:pPr>
      <w:r w:rsidRPr="006061E5">
        <w:rPr>
          <w:color w:val="auto"/>
          <w:sz w:val="24"/>
          <w:szCs w:val="24"/>
        </w:rPr>
        <w:t>Объём диалога — до шести реплик со стороны каждого собеседника.</w:t>
      </w:r>
    </w:p>
    <w:p w:rsidR="00A57638" w:rsidRPr="006061E5" w:rsidRDefault="00E235EB">
      <w:pPr>
        <w:pStyle w:val="13"/>
        <w:ind w:firstLine="260"/>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w:t>
      </w:r>
    </w:p>
    <w:p w:rsidR="00A57638" w:rsidRPr="006061E5" w:rsidRDefault="00E235EB" w:rsidP="00A861F3">
      <w:pPr>
        <w:pStyle w:val="13"/>
        <w:numPr>
          <w:ilvl w:val="0"/>
          <w:numId w:val="224"/>
        </w:numPr>
        <w:spacing w:line="240" w:lineRule="auto"/>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rsidP="00A861F3">
      <w:pPr>
        <w:pStyle w:val="13"/>
        <w:numPr>
          <w:ilvl w:val="0"/>
          <w:numId w:val="224"/>
        </w:numPr>
        <w:spacing w:line="240" w:lineRule="auto"/>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rsidP="00A861F3">
      <w:pPr>
        <w:pStyle w:val="13"/>
        <w:numPr>
          <w:ilvl w:val="0"/>
          <w:numId w:val="224"/>
        </w:numPr>
        <w:spacing w:line="240" w:lineRule="auto"/>
        <w:jc w:val="both"/>
        <w:rPr>
          <w:color w:val="auto"/>
          <w:sz w:val="24"/>
          <w:szCs w:val="24"/>
        </w:rPr>
      </w:pPr>
      <w:r w:rsidRPr="006061E5">
        <w:rPr>
          <w:color w:val="auto"/>
          <w:sz w:val="24"/>
          <w:szCs w:val="24"/>
        </w:rPr>
        <w:t>повествование/сообщение;</w:t>
      </w:r>
    </w:p>
    <w:p w:rsidR="00A57638" w:rsidRPr="006061E5" w:rsidRDefault="00E235EB" w:rsidP="00A861F3">
      <w:pPr>
        <w:pStyle w:val="13"/>
        <w:numPr>
          <w:ilvl w:val="0"/>
          <w:numId w:val="224"/>
        </w:numPr>
        <w:spacing w:line="240" w:lineRule="auto"/>
        <w:jc w:val="both"/>
        <w:rPr>
          <w:color w:val="auto"/>
          <w:sz w:val="24"/>
          <w:szCs w:val="24"/>
        </w:rPr>
      </w:pPr>
      <w:r w:rsidRPr="006061E5">
        <w:rPr>
          <w:color w:val="auto"/>
          <w:sz w:val="24"/>
          <w:szCs w:val="24"/>
        </w:rPr>
        <w:t>изложение (пересказ) основного содержания прочитанного/ прослушанного текста;</w:t>
      </w:r>
    </w:p>
    <w:p w:rsidR="00A57638" w:rsidRPr="006061E5" w:rsidRDefault="00E235EB" w:rsidP="00A861F3">
      <w:pPr>
        <w:pStyle w:val="13"/>
        <w:numPr>
          <w:ilvl w:val="0"/>
          <w:numId w:val="224"/>
        </w:numPr>
        <w:spacing w:line="240" w:lineRule="auto"/>
        <w:jc w:val="both"/>
        <w:rPr>
          <w:color w:val="auto"/>
          <w:sz w:val="24"/>
          <w:szCs w:val="24"/>
        </w:rPr>
      </w:pPr>
      <w:r w:rsidRPr="006061E5">
        <w:rPr>
          <w:color w:val="auto"/>
          <w:sz w:val="24"/>
          <w:szCs w:val="24"/>
        </w:rPr>
        <w:t>краткое изложение результатов выполненной проектной работы.</w:t>
      </w:r>
    </w:p>
    <w:p w:rsidR="00A57638" w:rsidRPr="006061E5" w:rsidRDefault="00E235EB">
      <w:pPr>
        <w:pStyle w:val="13"/>
        <w:spacing w:line="240" w:lineRule="auto"/>
        <w:ind w:firstLine="260"/>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6061E5" w:rsidRDefault="00E235EB">
      <w:pPr>
        <w:pStyle w:val="13"/>
        <w:spacing w:after="240" w:line="240" w:lineRule="auto"/>
        <w:jc w:val="both"/>
        <w:rPr>
          <w:color w:val="auto"/>
          <w:sz w:val="24"/>
          <w:szCs w:val="24"/>
        </w:rPr>
      </w:pPr>
      <w:r w:rsidRPr="006061E5">
        <w:rPr>
          <w:color w:val="auto"/>
          <w:sz w:val="24"/>
          <w:szCs w:val="24"/>
        </w:rPr>
        <w:t>Объём монологического высказывания — 8—9 фраз.</w:t>
      </w:r>
    </w:p>
    <w:p w:rsidR="00A57638" w:rsidRPr="006061E5" w:rsidRDefault="00E235EB">
      <w:pPr>
        <w:pStyle w:val="13"/>
        <w:spacing w:line="266" w:lineRule="auto"/>
        <w:jc w:val="both"/>
        <w:rPr>
          <w:color w:val="auto"/>
          <w:sz w:val="24"/>
          <w:szCs w:val="24"/>
        </w:rPr>
      </w:pPr>
      <w:r w:rsidRPr="006061E5">
        <w:rPr>
          <w:b/>
          <w:bCs/>
          <w:color w:val="auto"/>
          <w:sz w:val="24"/>
          <w:szCs w:val="24"/>
        </w:rPr>
        <w:t>Аудирование</w:t>
      </w:r>
    </w:p>
    <w:p w:rsidR="00A57638" w:rsidRPr="006061E5" w:rsidRDefault="00E235EB">
      <w:pPr>
        <w:pStyle w:val="13"/>
        <w:spacing w:line="252" w:lineRule="auto"/>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w:t>
      </w:r>
      <w:r w:rsidRPr="006061E5">
        <w:rPr>
          <w:color w:val="auto"/>
          <w:sz w:val="24"/>
          <w:szCs w:val="24"/>
        </w:rPr>
        <w:lastRenderedPageBreak/>
        <w:t>поставленной коммуникативной задачи: с пониманием основного содержания; с пониманием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2"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after="240" w:line="252" w:lineRule="auto"/>
        <w:jc w:val="both"/>
        <w:rPr>
          <w:color w:val="auto"/>
          <w:sz w:val="24"/>
          <w:szCs w:val="24"/>
        </w:rPr>
      </w:pPr>
      <w:r w:rsidRPr="006061E5">
        <w:rPr>
          <w:color w:val="auto"/>
          <w:sz w:val="24"/>
          <w:szCs w:val="24"/>
        </w:rPr>
        <w:t>Время звучания текста/текстов для аудирования — до 1,5 минуты.</w:t>
      </w:r>
    </w:p>
    <w:p w:rsidR="002C5D67" w:rsidRPr="006061E5" w:rsidRDefault="002C5D67">
      <w:pPr>
        <w:pStyle w:val="13"/>
        <w:spacing w:line="266" w:lineRule="auto"/>
        <w:jc w:val="both"/>
        <w:rPr>
          <w:b/>
          <w:bCs/>
          <w:color w:val="auto"/>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Смысловое чтение</w:t>
      </w:r>
    </w:p>
    <w:p w:rsidR="00A57638" w:rsidRPr="006061E5" w:rsidRDefault="00E235EB">
      <w:pPr>
        <w:pStyle w:val="13"/>
        <w:jc w:val="both"/>
        <w:rPr>
          <w:color w:val="auto"/>
          <w:sz w:val="24"/>
          <w:szCs w:val="24"/>
        </w:rPr>
      </w:pPr>
      <w:r w:rsidRPr="006061E5">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6061E5" w:rsidRDefault="00E235EB">
      <w:pPr>
        <w:pStyle w:val="13"/>
        <w:jc w:val="both"/>
        <w:rPr>
          <w:color w:val="auto"/>
          <w:sz w:val="24"/>
          <w:szCs w:val="24"/>
        </w:rPr>
      </w:pPr>
      <w:r w:rsidRPr="006061E5">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6061E5">
        <w:rPr>
          <w:color w:val="auto"/>
          <w:sz w:val="24"/>
          <w:szCs w:val="24"/>
        </w:rPr>
        <w:t>ледовательность главных фактов/</w:t>
      </w:r>
      <w:r w:rsidRPr="006061E5">
        <w:rPr>
          <w:color w:val="auto"/>
          <w:sz w:val="24"/>
          <w:szCs w:val="24"/>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spacing w:line="252" w:lineRule="auto"/>
        <w:jc w:val="both"/>
        <w:rPr>
          <w:color w:val="auto"/>
          <w:sz w:val="24"/>
          <w:szCs w:val="24"/>
        </w:rPr>
      </w:pPr>
      <w:r w:rsidRPr="006061E5">
        <w:rPr>
          <w:color w:val="auto"/>
          <w:sz w:val="24"/>
          <w:szCs w:val="24"/>
        </w:rPr>
        <w:t xml:space="preserve">Чтение с пониманием нужной/запрашиваемой информации предполагает умение находить в прочитанном тексте и </w:t>
      </w:r>
      <w:r w:rsidRPr="006061E5">
        <w:rPr>
          <w:color w:val="auto"/>
          <w:sz w:val="24"/>
          <w:szCs w:val="24"/>
        </w:rPr>
        <w:lastRenderedPageBreak/>
        <w:t>понимать запрашиваемую информацию.</w:t>
      </w:r>
    </w:p>
    <w:p w:rsidR="00A57638" w:rsidRPr="006061E5" w:rsidRDefault="00E235EB">
      <w:pPr>
        <w:pStyle w:val="13"/>
        <w:spacing w:line="252" w:lineRule="auto"/>
        <w:jc w:val="both"/>
        <w:rPr>
          <w:color w:val="auto"/>
          <w:sz w:val="24"/>
          <w:szCs w:val="24"/>
        </w:rPr>
      </w:pPr>
      <w:r w:rsidRPr="006061E5">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6061E5" w:rsidRDefault="00E235EB">
      <w:pPr>
        <w:pStyle w:val="13"/>
        <w:spacing w:line="252" w:lineRule="auto"/>
        <w:jc w:val="both"/>
        <w:rPr>
          <w:color w:val="auto"/>
          <w:sz w:val="24"/>
          <w:szCs w:val="24"/>
        </w:rPr>
      </w:pPr>
      <w:r w:rsidRPr="006061E5">
        <w:rPr>
          <w:color w:val="auto"/>
          <w:sz w:val="24"/>
          <w:szCs w:val="24"/>
        </w:rPr>
        <w:t>Чтение несплошных текстов (таблиц, диаграмм) и понимание представленной в них информации.</w:t>
      </w:r>
    </w:p>
    <w:p w:rsidR="00A57638" w:rsidRPr="006061E5" w:rsidRDefault="00E235EB">
      <w:pPr>
        <w:pStyle w:val="13"/>
        <w:spacing w:line="252" w:lineRule="auto"/>
        <w:jc w:val="both"/>
        <w:rPr>
          <w:color w:val="auto"/>
          <w:sz w:val="24"/>
          <w:szCs w:val="24"/>
        </w:rPr>
      </w:pPr>
      <w:r w:rsidRPr="006061E5">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6061E5" w:rsidRDefault="00E235EB">
      <w:pPr>
        <w:pStyle w:val="13"/>
        <w:spacing w:after="240" w:line="252" w:lineRule="auto"/>
        <w:jc w:val="both"/>
        <w:rPr>
          <w:color w:val="auto"/>
          <w:sz w:val="24"/>
          <w:szCs w:val="24"/>
        </w:rPr>
      </w:pPr>
      <w:r w:rsidRPr="006061E5">
        <w:rPr>
          <w:color w:val="auto"/>
          <w:sz w:val="24"/>
          <w:szCs w:val="24"/>
        </w:rPr>
        <w:t>Объём текста/текстов для чтения — до 350 слов.</w:t>
      </w:r>
    </w:p>
    <w:p w:rsidR="00A57638" w:rsidRPr="006061E5" w:rsidRDefault="00E235EB">
      <w:pPr>
        <w:pStyle w:val="13"/>
        <w:spacing w:line="266" w:lineRule="auto"/>
        <w:jc w:val="both"/>
        <w:rPr>
          <w:color w:val="auto"/>
          <w:sz w:val="24"/>
          <w:szCs w:val="24"/>
        </w:rPr>
      </w:pPr>
      <w:r w:rsidRPr="006061E5">
        <w:rPr>
          <w:b/>
          <w:bCs/>
          <w:color w:val="auto"/>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jc w:val="both"/>
        <w:rPr>
          <w:color w:val="auto"/>
          <w:sz w:val="24"/>
          <w:szCs w:val="24"/>
        </w:rPr>
      </w:pPr>
      <w:r w:rsidRPr="006061E5">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6061E5" w:rsidRDefault="00E235EB">
      <w:pPr>
        <w:pStyle w:val="13"/>
        <w:spacing w:after="240"/>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6061E5" w:rsidRDefault="00E235EB">
      <w:pPr>
        <w:pStyle w:val="13"/>
        <w:spacing w:line="269" w:lineRule="auto"/>
        <w:jc w:val="both"/>
        <w:rPr>
          <w:color w:val="auto"/>
          <w:sz w:val="24"/>
          <w:szCs w:val="24"/>
        </w:rPr>
      </w:pPr>
      <w:r w:rsidRPr="006061E5">
        <w:rPr>
          <w:b/>
          <w:bCs/>
          <w:color w:val="auto"/>
          <w:sz w:val="24"/>
          <w:szCs w:val="24"/>
        </w:rPr>
        <w:t>Фонетическая сторона речи</w:t>
      </w:r>
    </w:p>
    <w:p w:rsidR="00A57638" w:rsidRPr="006061E5" w:rsidRDefault="00E235EB">
      <w:pPr>
        <w:pStyle w:val="13"/>
        <w:spacing w:line="257" w:lineRule="auto"/>
        <w:jc w:val="both"/>
        <w:rPr>
          <w:color w:val="auto"/>
          <w:sz w:val="24"/>
          <w:szCs w:val="24"/>
        </w:rPr>
      </w:pPr>
      <w:r w:rsidRPr="006061E5">
        <w:rPr>
          <w:color w:val="auto"/>
          <w:sz w:val="24"/>
          <w:szCs w:val="24"/>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jc w:val="both"/>
        <w:rPr>
          <w:color w:val="auto"/>
          <w:sz w:val="24"/>
          <w:szCs w:val="24"/>
        </w:rPr>
      </w:pPr>
      <w:r w:rsidRPr="006061E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61E5" w:rsidRDefault="00E235EB">
      <w:pPr>
        <w:pStyle w:val="13"/>
        <w:jc w:val="both"/>
        <w:rPr>
          <w:color w:val="auto"/>
          <w:sz w:val="24"/>
          <w:szCs w:val="24"/>
        </w:rPr>
      </w:pPr>
      <w:r w:rsidRPr="006061E5">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6061E5" w:rsidRDefault="00E235EB">
      <w:pPr>
        <w:pStyle w:val="13"/>
        <w:spacing w:after="240"/>
        <w:jc w:val="both"/>
        <w:rPr>
          <w:color w:val="auto"/>
          <w:sz w:val="24"/>
          <w:szCs w:val="24"/>
        </w:rPr>
      </w:pPr>
      <w:r w:rsidRPr="006061E5">
        <w:rPr>
          <w:color w:val="auto"/>
          <w:sz w:val="24"/>
          <w:szCs w:val="24"/>
        </w:rPr>
        <w:t>Объём текста для чтения вслух — до 100 слов.</w:t>
      </w:r>
    </w:p>
    <w:p w:rsidR="00A57638" w:rsidRPr="006061E5" w:rsidRDefault="00E235EB">
      <w:pPr>
        <w:pStyle w:val="13"/>
        <w:spacing w:line="266" w:lineRule="auto"/>
        <w:jc w:val="both"/>
        <w:rPr>
          <w:color w:val="auto"/>
          <w:sz w:val="24"/>
          <w:szCs w:val="24"/>
        </w:rPr>
      </w:pPr>
      <w:r w:rsidRPr="006061E5">
        <w:rPr>
          <w:b/>
          <w:bCs/>
          <w:color w:val="auto"/>
          <w:sz w:val="24"/>
          <w:szCs w:val="24"/>
        </w:rPr>
        <w:t>Орфография и пунктуация</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61E5" w:rsidRDefault="00E235EB">
      <w:pPr>
        <w:pStyle w:val="13"/>
        <w:spacing w:after="240" w:line="252"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pPr>
        <w:pStyle w:val="13"/>
        <w:spacing w:line="266" w:lineRule="auto"/>
        <w:jc w:val="both"/>
        <w:rPr>
          <w:color w:val="auto"/>
          <w:sz w:val="24"/>
          <w:szCs w:val="24"/>
        </w:rPr>
      </w:pPr>
      <w:r w:rsidRPr="006061E5">
        <w:rPr>
          <w:b/>
          <w:bCs/>
          <w:color w:val="auto"/>
          <w:sz w:val="24"/>
          <w:szCs w:val="24"/>
        </w:rPr>
        <w:t>Лексическая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Основные способы словообразования:</w:t>
      </w:r>
    </w:p>
    <w:p w:rsidR="00A57638" w:rsidRPr="006061E5" w:rsidRDefault="00E235EB" w:rsidP="000B3370">
      <w:pPr>
        <w:pStyle w:val="13"/>
        <w:numPr>
          <w:ilvl w:val="0"/>
          <w:numId w:val="48"/>
        </w:numPr>
        <w:tabs>
          <w:tab w:val="left" w:pos="553"/>
        </w:tabs>
        <w:spacing w:line="252" w:lineRule="auto"/>
        <w:jc w:val="both"/>
        <w:rPr>
          <w:color w:val="auto"/>
          <w:sz w:val="24"/>
          <w:szCs w:val="24"/>
        </w:rPr>
      </w:pPr>
      <w:r w:rsidRPr="006061E5">
        <w:rPr>
          <w:color w:val="auto"/>
          <w:sz w:val="24"/>
          <w:szCs w:val="24"/>
        </w:rPr>
        <w:t>аффиксация: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глаголов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ieren</w:t>
      </w:r>
      <w:r w:rsidRPr="006061E5">
        <w:rPr>
          <w:color w:val="auto"/>
          <w:sz w:val="24"/>
          <w:szCs w:val="24"/>
          <w:lang w:eastAsia="en-US" w:bidi="en-US"/>
        </w:rPr>
        <w:t>(</w:t>
      </w:r>
      <w:r w:rsidRPr="006061E5">
        <w:rPr>
          <w:i/>
          <w:iCs/>
          <w:color w:val="auto"/>
          <w:sz w:val="24"/>
          <w:szCs w:val="24"/>
          <w:lang w:val="en-US" w:eastAsia="en-US" w:bidi="en-US"/>
        </w:rPr>
        <w:t>interessieren</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имен существительных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schaft</w:t>
      </w:r>
      <w:r w:rsidRPr="006061E5">
        <w:rPr>
          <w:color w:val="auto"/>
          <w:sz w:val="24"/>
          <w:szCs w:val="24"/>
          <w:lang w:eastAsia="en-US" w:bidi="en-US"/>
        </w:rPr>
        <w:t xml:space="preserve"> (</w:t>
      </w:r>
      <w:r w:rsidRPr="006061E5">
        <w:rPr>
          <w:i/>
          <w:iCs/>
          <w:color w:val="auto"/>
          <w:sz w:val="24"/>
          <w:szCs w:val="24"/>
          <w:lang w:val="en-US" w:eastAsia="en-US" w:bidi="en-US"/>
        </w:rPr>
        <w:t>dieFreundschaft</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tion</w:t>
      </w:r>
      <w:r w:rsidRPr="006061E5">
        <w:rPr>
          <w:color w:val="auto"/>
          <w:sz w:val="24"/>
          <w:szCs w:val="24"/>
          <w:lang w:eastAsia="en-US" w:bidi="en-US"/>
        </w:rPr>
        <w:t xml:space="preserve"> (</w:t>
      </w:r>
      <w:r w:rsidRPr="006061E5">
        <w:rPr>
          <w:i/>
          <w:iCs/>
          <w:color w:val="auto"/>
          <w:sz w:val="24"/>
          <w:szCs w:val="24"/>
          <w:lang w:val="en-US" w:eastAsia="en-US" w:bidi="en-US"/>
        </w:rPr>
        <w:t>dieOrganisation</w:t>
      </w:r>
      <w:r w:rsidRPr="006061E5">
        <w:rPr>
          <w:color w:val="auto"/>
          <w:sz w:val="24"/>
          <w:szCs w:val="24"/>
          <w:lang w:eastAsia="en-US" w:bidi="en-US"/>
        </w:rPr>
        <w:t xml:space="preserve">), </w:t>
      </w:r>
      <w:r w:rsidRPr="006061E5">
        <w:rPr>
          <w:color w:val="auto"/>
          <w:sz w:val="24"/>
          <w:szCs w:val="24"/>
        </w:rPr>
        <w:t xml:space="preserve">префикса </w:t>
      </w:r>
      <w:r w:rsidRPr="006061E5">
        <w:rPr>
          <w:i/>
          <w:iCs/>
          <w:color w:val="auto"/>
          <w:sz w:val="24"/>
          <w:szCs w:val="24"/>
          <w:lang w:val="en-US" w:eastAsia="en-US" w:bidi="en-US"/>
        </w:rPr>
        <w:t>un</w:t>
      </w:r>
      <w:r w:rsidRPr="006061E5">
        <w:rPr>
          <w:i/>
          <w:iCs/>
          <w:color w:val="auto"/>
          <w:sz w:val="24"/>
          <w:szCs w:val="24"/>
          <w:lang w:eastAsia="en-US" w:bidi="en-US"/>
        </w:rPr>
        <w:t>-</w:t>
      </w:r>
      <w:r w:rsidRPr="006061E5">
        <w:rPr>
          <w:color w:val="auto"/>
          <w:sz w:val="24"/>
          <w:szCs w:val="24"/>
        </w:rPr>
        <w:t>(</w:t>
      </w:r>
      <w:r w:rsidR="006843EA" w:rsidRPr="006061E5">
        <w:rPr>
          <w:i/>
          <w:color w:val="auto"/>
          <w:sz w:val="24"/>
          <w:szCs w:val="24"/>
        </w:rPr>
        <w:t>das Unglück</w:t>
      </w:r>
      <w:r w:rsidRPr="006061E5">
        <w:rPr>
          <w:color w:val="auto"/>
          <w:sz w:val="24"/>
          <w:szCs w:val="24"/>
          <w:lang w:eastAsia="en-US" w:bidi="en-US"/>
        </w:rPr>
        <w:t>);</w:t>
      </w:r>
    </w:p>
    <w:p w:rsidR="00A57638" w:rsidRPr="006061E5" w:rsidRDefault="00E235EB" w:rsidP="000B3370">
      <w:pPr>
        <w:pStyle w:val="13"/>
        <w:numPr>
          <w:ilvl w:val="0"/>
          <w:numId w:val="48"/>
        </w:numPr>
        <w:tabs>
          <w:tab w:val="left" w:pos="530"/>
        </w:tabs>
        <w:spacing w:line="252" w:lineRule="auto"/>
        <w:jc w:val="both"/>
        <w:rPr>
          <w:color w:val="auto"/>
          <w:sz w:val="24"/>
          <w:szCs w:val="24"/>
        </w:rPr>
      </w:pPr>
      <w:r w:rsidRPr="006061E5">
        <w:rPr>
          <w:color w:val="auto"/>
          <w:sz w:val="24"/>
          <w:szCs w:val="24"/>
        </w:rPr>
        <w:t xml:space="preserve">конверсия: имён существительных от прилагательных </w:t>
      </w:r>
      <w:r w:rsidRPr="006061E5">
        <w:rPr>
          <w:color w:val="auto"/>
          <w:sz w:val="24"/>
          <w:szCs w:val="24"/>
          <w:lang w:eastAsia="en-US" w:bidi="en-US"/>
        </w:rPr>
        <w:t>(</w:t>
      </w:r>
      <w:r w:rsidRPr="006061E5">
        <w:rPr>
          <w:i/>
          <w:iCs/>
          <w:color w:val="auto"/>
          <w:sz w:val="24"/>
          <w:szCs w:val="24"/>
          <w:lang w:val="en-US" w:eastAsia="en-US" w:bidi="en-US"/>
        </w:rPr>
        <w:t>das</w:t>
      </w:r>
      <w:r w:rsidR="006843EA" w:rsidRPr="006061E5">
        <w:rPr>
          <w:i/>
          <w:color w:val="auto"/>
          <w:sz w:val="24"/>
          <w:szCs w:val="24"/>
        </w:rPr>
        <w:t>Grün</w:t>
      </w:r>
      <w:r w:rsidRPr="006061E5">
        <w:rPr>
          <w:color w:val="auto"/>
          <w:sz w:val="24"/>
          <w:szCs w:val="24"/>
          <w:lang w:eastAsia="en-US" w:bidi="en-US"/>
        </w:rPr>
        <w:t>);</w:t>
      </w:r>
    </w:p>
    <w:p w:rsidR="00A57638" w:rsidRPr="006061E5" w:rsidRDefault="00E235EB" w:rsidP="000B3370">
      <w:pPr>
        <w:pStyle w:val="13"/>
        <w:numPr>
          <w:ilvl w:val="0"/>
          <w:numId w:val="48"/>
        </w:numPr>
        <w:tabs>
          <w:tab w:val="left" w:pos="543"/>
        </w:tabs>
        <w:spacing w:line="240" w:lineRule="auto"/>
        <w:jc w:val="both"/>
        <w:rPr>
          <w:color w:val="auto"/>
          <w:sz w:val="24"/>
          <w:szCs w:val="24"/>
        </w:rPr>
      </w:pPr>
      <w:r w:rsidRPr="006061E5">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6061E5">
        <w:rPr>
          <w:color w:val="auto"/>
          <w:sz w:val="24"/>
          <w:szCs w:val="24"/>
          <w:lang w:eastAsia="en-US" w:bidi="en-US"/>
        </w:rPr>
        <w:t>(</w:t>
      </w:r>
      <w:r w:rsidRPr="006061E5">
        <w:rPr>
          <w:i/>
          <w:iCs/>
          <w:color w:val="auto"/>
          <w:sz w:val="24"/>
          <w:szCs w:val="24"/>
          <w:lang w:val="en-US" w:eastAsia="en-US" w:bidi="en-US"/>
        </w:rPr>
        <w:t>dieKleinstadt</w:t>
      </w:r>
      <w:r w:rsidRPr="006061E5">
        <w:rPr>
          <w:color w:val="auto"/>
          <w:sz w:val="24"/>
          <w:szCs w:val="24"/>
          <w:lang w:eastAsia="en-US" w:bidi="en-US"/>
        </w:rPr>
        <w:t>).</w:t>
      </w:r>
    </w:p>
    <w:p w:rsidR="00A57638" w:rsidRPr="006061E5" w:rsidRDefault="00E235EB">
      <w:pPr>
        <w:pStyle w:val="13"/>
        <w:spacing w:line="240" w:lineRule="auto"/>
        <w:jc w:val="both"/>
        <w:rPr>
          <w:color w:val="auto"/>
          <w:sz w:val="24"/>
          <w:szCs w:val="24"/>
        </w:rPr>
      </w:pPr>
      <w:r w:rsidRPr="006061E5">
        <w:rPr>
          <w:color w:val="auto"/>
          <w:sz w:val="24"/>
          <w:szCs w:val="24"/>
        </w:rPr>
        <w:t>Многозначные лексические единицы. Синонимы. Антонимы.</w:t>
      </w:r>
    </w:p>
    <w:p w:rsidR="00A57638" w:rsidRPr="006061E5" w:rsidRDefault="00E235EB">
      <w:pPr>
        <w:pStyle w:val="13"/>
        <w:spacing w:after="240" w:line="240" w:lineRule="auto"/>
        <w:jc w:val="both"/>
        <w:rPr>
          <w:color w:val="auto"/>
          <w:sz w:val="24"/>
          <w:szCs w:val="24"/>
        </w:rPr>
      </w:pPr>
      <w:r w:rsidRPr="006061E5">
        <w:rPr>
          <w:color w:val="auto"/>
          <w:sz w:val="24"/>
          <w:szCs w:val="24"/>
        </w:rPr>
        <w:t xml:space="preserve">Различные средства связи в тексте для обеспечения его целостности </w:t>
      </w:r>
      <w:r w:rsidRPr="006061E5">
        <w:rPr>
          <w:color w:val="auto"/>
          <w:sz w:val="24"/>
          <w:szCs w:val="24"/>
          <w:lang w:eastAsia="en-US" w:bidi="en-US"/>
        </w:rPr>
        <w:t>(</w:t>
      </w:r>
      <w:r w:rsidRPr="006061E5">
        <w:rPr>
          <w:i/>
          <w:iCs/>
          <w:color w:val="auto"/>
          <w:sz w:val="24"/>
          <w:szCs w:val="24"/>
          <w:lang w:val="en-US" w:eastAsia="en-US" w:bidi="en-US"/>
        </w:rPr>
        <w:t>zuerst</w:t>
      </w:r>
      <w:r w:rsidRPr="006061E5">
        <w:rPr>
          <w:i/>
          <w:iCs/>
          <w:color w:val="auto"/>
          <w:sz w:val="24"/>
          <w:szCs w:val="24"/>
          <w:lang w:eastAsia="en-US" w:bidi="en-US"/>
        </w:rPr>
        <w:t xml:space="preserve">, </w:t>
      </w:r>
      <w:r w:rsidRPr="006061E5">
        <w:rPr>
          <w:i/>
          <w:iCs/>
          <w:color w:val="auto"/>
          <w:sz w:val="24"/>
          <w:szCs w:val="24"/>
          <w:lang w:val="en-US" w:eastAsia="en-US" w:bidi="en-US"/>
        </w:rPr>
        <w:t>denn</w:t>
      </w:r>
      <w:r w:rsidRPr="006061E5">
        <w:rPr>
          <w:i/>
          <w:iCs/>
          <w:color w:val="auto"/>
          <w:sz w:val="24"/>
          <w:szCs w:val="24"/>
          <w:lang w:eastAsia="en-US" w:bidi="en-US"/>
        </w:rPr>
        <w:t xml:space="preserve">, </w:t>
      </w:r>
      <w:r w:rsidRPr="006061E5">
        <w:rPr>
          <w:i/>
          <w:iCs/>
          <w:color w:val="auto"/>
          <w:sz w:val="24"/>
          <w:szCs w:val="24"/>
          <w:lang w:val="en-US" w:eastAsia="en-US" w:bidi="en-US"/>
        </w:rPr>
        <w:t>zumSchlussusw</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spacing w:line="266" w:lineRule="auto"/>
        <w:jc w:val="both"/>
        <w:rPr>
          <w:color w:val="auto"/>
          <w:sz w:val="24"/>
          <w:szCs w:val="24"/>
        </w:rPr>
      </w:pPr>
      <w:r w:rsidRPr="006061E5">
        <w:rPr>
          <w:b/>
          <w:bCs/>
          <w:color w:val="auto"/>
          <w:sz w:val="24"/>
          <w:szCs w:val="24"/>
        </w:rPr>
        <w:t>Грамматическая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61E5" w:rsidRDefault="00E235EB">
      <w:pPr>
        <w:pStyle w:val="13"/>
        <w:spacing w:line="252" w:lineRule="auto"/>
        <w:jc w:val="both"/>
        <w:rPr>
          <w:color w:val="auto"/>
          <w:sz w:val="24"/>
          <w:szCs w:val="24"/>
        </w:rPr>
      </w:pPr>
      <w:r w:rsidRPr="006061E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Сложносочинённые предложения с наречием </w:t>
      </w:r>
      <w:r w:rsidRPr="006061E5">
        <w:rPr>
          <w:i/>
          <w:iCs/>
          <w:color w:val="auto"/>
          <w:sz w:val="24"/>
          <w:szCs w:val="24"/>
          <w:lang w:val="en-US" w:eastAsia="en-US" w:bidi="en-US"/>
        </w:rPr>
        <w:t>darum</w:t>
      </w:r>
      <w:r w:rsidRPr="006061E5">
        <w:rPr>
          <w:i/>
          <w:iCs/>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Сложноподчинённые предложения: дополнительные (с союзом </w:t>
      </w:r>
      <w:r w:rsidRPr="006061E5">
        <w:rPr>
          <w:i/>
          <w:iCs/>
          <w:color w:val="auto"/>
          <w:sz w:val="24"/>
          <w:szCs w:val="24"/>
          <w:lang w:val="en-US" w:eastAsia="en-US" w:bidi="en-US"/>
        </w:rPr>
        <w:t>dass</w:t>
      </w:r>
      <w:r w:rsidRPr="006061E5">
        <w:rPr>
          <w:color w:val="auto"/>
          <w:sz w:val="24"/>
          <w:szCs w:val="24"/>
          <w:lang w:eastAsia="en-US" w:bidi="en-US"/>
        </w:rPr>
        <w:t xml:space="preserve">), </w:t>
      </w:r>
      <w:r w:rsidRPr="006061E5">
        <w:rPr>
          <w:color w:val="auto"/>
          <w:sz w:val="24"/>
          <w:szCs w:val="24"/>
        </w:rPr>
        <w:t xml:space="preserve">причины (с союзом </w:t>
      </w:r>
      <w:r w:rsidRPr="006061E5">
        <w:rPr>
          <w:i/>
          <w:iCs/>
          <w:color w:val="auto"/>
          <w:sz w:val="24"/>
          <w:szCs w:val="24"/>
          <w:lang w:val="en-US" w:eastAsia="en-US" w:bidi="en-US"/>
        </w:rPr>
        <w:t>weil</w:t>
      </w:r>
      <w:r w:rsidRPr="006061E5">
        <w:rPr>
          <w:color w:val="auto"/>
          <w:sz w:val="24"/>
          <w:szCs w:val="24"/>
          <w:lang w:eastAsia="en-US" w:bidi="en-US"/>
        </w:rPr>
        <w:t xml:space="preserve">), </w:t>
      </w:r>
      <w:r w:rsidRPr="006061E5">
        <w:rPr>
          <w:color w:val="auto"/>
          <w:sz w:val="24"/>
          <w:szCs w:val="24"/>
        </w:rPr>
        <w:t xml:space="preserve">условия (с союзом </w:t>
      </w:r>
      <w:r w:rsidRPr="006061E5">
        <w:rPr>
          <w:i/>
          <w:iCs/>
          <w:color w:val="auto"/>
          <w:sz w:val="24"/>
          <w:szCs w:val="24"/>
          <w:lang w:val="en-US" w:eastAsia="en-US" w:bidi="en-US"/>
        </w:rPr>
        <w:t>wenn</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Предложения с глаголами, требующими употребления после них частицы </w:t>
      </w:r>
      <w:r w:rsidRPr="006061E5">
        <w:rPr>
          <w:i/>
          <w:iCs/>
          <w:color w:val="auto"/>
          <w:sz w:val="24"/>
          <w:szCs w:val="24"/>
          <w:lang w:val="en-US" w:eastAsia="en-US" w:bidi="en-US"/>
        </w:rPr>
        <w:t>zu</w:t>
      </w:r>
      <w:r w:rsidRPr="006061E5">
        <w:rPr>
          <w:color w:val="auto"/>
          <w:sz w:val="24"/>
          <w:szCs w:val="24"/>
        </w:rPr>
        <w:t>и инфинитива.</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Предложения с неопределённо-личным местоимением </w:t>
      </w:r>
      <w:r w:rsidRPr="006061E5">
        <w:rPr>
          <w:i/>
          <w:iCs/>
          <w:color w:val="auto"/>
          <w:sz w:val="24"/>
          <w:szCs w:val="24"/>
          <w:lang w:val="en-US" w:eastAsia="en-US" w:bidi="en-US"/>
        </w:rPr>
        <w:t>man</w:t>
      </w:r>
      <w:r w:rsidRPr="006061E5">
        <w:rPr>
          <w:color w:val="auto"/>
          <w:sz w:val="24"/>
          <w:szCs w:val="24"/>
          <w:lang w:eastAsia="en-US" w:bidi="en-US"/>
        </w:rPr>
        <w:t xml:space="preserve">, </w:t>
      </w:r>
      <w:r w:rsidRPr="006061E5">
        <w:rPr>
          <w:color w:val="auto"/>
          <w:sz w:val="24"/>
          <w:szCs w:val="24"/>
        </w:rPr>
        <w:t xml:space="preserve">в том числе с модальными глаголами </w:t>
      </w:r>
      <w:r w:rsidRPr="006061E5">
        <w:rPr>
          <w:color w:val="auto"/>
          <w:sz w:val="24"/>
          <w:szCs w:val="24"/>
          <w:lang w:eastAsia="en-US" w:bidi="en-US"/>
        </w:rPr>
        <w:t>(</w:t>
      </w:r>
      <w:r w:rsidRPr="006061E5">
        <w:rPr>
          <w:i/>
          <w:iCs/>
          <w:color w:val="auto"/>
          <w:sz w:val="24"/>
          <w:szCs w:val="24"/>
          <w:lang w:val="en-US" w:eastAsia="en-US" w:bidi="en-US"/>
        </w:rPr>
        <w:t>MansprichtDeutsch</w:t>
      </w:r>
      <w:r w:rsidRPr="006061E5">
        <w:rPr>
          <w:i/>
          <w:iCs/>
          <w:color w:val="auto"/>
          <w:sz w:val="24"/>
          <w:szCs w:val="24"/>
          <w:lang w:eastAsia="en-US" w:bidi="en-US"/>
        </w:rPr>
        <w:t xml:space="preserve">. </w:t>
      </w:r>
      <w:r w:rsidRPr="006061E5">
        <w:rPr>
          <w:i/>
          <w:iCs/>
          <w:color w:val="auto"/>
          <w:sz w:val="24"/>
          <w:szCs w:val="24"/>
          <w:lang w:val="en-US" w:eastAsia="en-US" w:bidi="en-US"/>
        </w:rPr>
        <w:t>MandarfhierBallspielen</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Модальные глаголы в </w:t>
      </w:r>
      <w:r w:rsidRPr="006061E5">
        <w:rPr>
          <w:color w:val="auto"/>
          <w:sz w:val="24"/>
          <w:szCs w:val="24"/>
          <w:lang w:val="en-US" w:eastAsia="en-US" w:bidi="en-US"/>
        </w:rPr>
        <w:t>Prateritum</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 xml:space="preserve">Отрицания </w:t>
      </w:r>
      <w:r w:rsidRPr="006061E5">
        <w:rPr>
          <w:i/>
          <w:iCs/>
          <w:color w:val="auto"/>
          <w:sz w:val="24"/>
          <w:szCs w:val="24"/>
          <w:lang w:val="en-US" w:eastAsia="en-US" w:bidi="en-US"/>
        </w:rPr>
        <w:t>kein</w:t>
      </w:r>
      <w:r w:rsidRPr="006061E5">
        <w:rPr>
          <w:color w:val="auto"/>
          <w:sz w:val="24"/>
          <w:szCs w:val="24"/>
        </w:rPr>
        <w:t xml:space="preserve">, </w:t>
      </w:r>
      <w:r w:rsidRPr="006061E5">
        <w:rPr>
          <w:i/>
          <w:iCs/>
          <w:color w:val="auto"/>
          <w:sz w:val="24"/>
          <w:szCs w:val="24"/>
          <w:lang w:val="en-US" w:eastAsia="en-US" w:bidi="en-US"/>
        </w:rPr>
        <w:t>nicht</w:t>
      </w:r>
      <w:r w:rsidRPr="006061E5">
        <w:rPr>
          <w:color w:val="auto"/>
          <w:sz w:val="24"/>
          <w:szCs w:val="24"/>
        </w:rPr>
        <w:t xml:space="preserve">, </w:t>
      </w:r>
      <w:r w:rsidRPr="006061E5">
        <w:rPr>
          <w:i/>
          <w:iCs/>
          <w:color w:val="auto"/>
          <w:sz w:val="24"/>
          <w:szCs w:val="24"/>
          <w:lang w:val="en-US" w:eastAsia="en-US" w:bidi="en-US"/>
        </w:rPr>
        <w:t>doch</w:t>
      </w:r>
      <w:r w:rsidRPr="006061E5">
        <w:rPr>
          <w:i/>
          <w:iCs/>
          <w:color w:val="auto"/>
          <w:sz w:val="24"/>
          <w:szCs w:val="24"/>
          <w:lang w:eastAsia="en-US" w:bidi="en-US"/>
        </w:rPr>
        <w:t>.</w:t>
      </w:r>
    </w:p>
    <w:p w:rsidR="00A57638" w:rsidRPr="006061E5" w:rsidRDefault="00E235EB">
      <w:pPr>
        <w:pStyle w:val="13"/>
        <w:spacing w:after="240" w:line="252" w:lineRule="auto"/>
        <w:jc w:val="both"/>
        <w:rPr>
          <w:color w:val="auto"/>
          <w:sz w:val="24"/>
          <w:szCs w:val="24"/>
        </w:rPr>
      </w:pPr>
      <w:r w:rsidRPr="006061E5">
        <w:rPr>
          <w:color w:val="auto"/>
          <w:sz w:val="24"/>
          <w:szCs w:val="24"/>
        </w:rPr>
        <w:t xml:space="preserve">Числительные для обозначения дат и больших чисел (до </w:t>
      </w:r>
      <w:r w:rsidRPr="006061E5">
        <w:rPr>
          <w:color w:val="auto"/>
          <w:sz w:val="24"/>
          <w:szCs w:val="24"/>
          <w:lang w:eastAsia="en-US" w:bidi="en-US"/>
        </w:rPr>
        <w:t>1 000 000).</w:t>
      </w:r>
    </w:p>
    <w:p w:rsidR="00A57638" w:rsidRPr="006061E5" w:rsidRDefault="00E235EB">
      <w:pPr>
        <w:pStyle w:val="13"/>
        <w:spacing w:line="266" w:lineRule="auto"/>
        <w:jc w:val="both"/>
        <w:rPr>
          <w:color w:val="auto"/>
          <w:sz w:val="24"/>
          <w:szCs w:val="24"/>
        </w:rPr>
      </w:pPr>
      <w:r w:rsidRPr="006061E5">
        <w:rPr>
          <w:b/>
          <w:bCs/>
          <w:color w:val="auto"/>
          <w:sz w:val="24"/>
          <w:szCs w:val="24"/>
        </w:rPr>
        <w:t>Социокультурные знания и умения</w:t>
      </w:r>
    </w:p>
    <w:p w:rsidR="00A57638" w:rsidRPr="006061E5" w:rsidRDefault="00E235EB">
      <w:pPr>
        <w:pStyle w:val="13"/>
        <w:spacing w:line="252" w:lineRule="auto"/>
        <w:jc w:val="both"/>
        <w:rPr>
          <w:color w:val="auto"/>
          <w:sz w:val="24"/>
          <w:szCs w:val="24"/>
        </w:rPr>
      </w:pPr>
      <w:r w:rsidRPr="006061E5">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6061E5" w:rsidRDefault="00E235EB">
      <w:pPr>
        <w:pStyle w:val="13"/>
        <w:spacing w:line="252" w:lineRule="auto"/>
        <w:jc w:val="both"/>
        <w:rPr>
          <w:color w:val="auto"/>
          <w:sz w:val="24"/>
          <w:szCs w:val="24"/>
        </w:rPr>
      </w:pPr>
      <w:r w:rsidRPr="006061E5">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6061E5" w:rsidRDefault="00E235EB">
      <w:pPr>
        <w:pStyle w:val="13"/>
        <w:jc w:val="both"/>
        <w:rPr>
          <w:color w:val="auto"/>
          <w:sz w:val="24"/>
          <w:szCs w:val="24"/>
        </w:rPr>
      </w:pPr>
      <w:r w:rsidRPr="006061E5">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6061E5" w:rsidRDefault="00E235EB">
      <w:pPr>
        <w:pStyle w:val="13"/>
        <w:jc w:val="both"/>
        <w:rPr>
          <w:color w:val="auto"/>
          <w:sz w:val="24"/>
          <w:szCs w:val="24"/>
        </w:rPr>
      </w:pPr>
      <w:r w:rsidRPr="006061E5">
        <w:rPr>
          <w:color w:val="auto"/>
          <w:sz w:val="24"/>
          <w:szCs w:val="24"/>
        </w:rPr>
        <w:t>Развитие умений:</w:t>
      </w:r>
    </w:p>
    <w:p w:rsidR="00A57638" w:rsidRPr="006061E5" w:rsidRDefault="00E235EB">
      <w:pPr>
        <w:pStyle w:val="13"/>
        <w:jc w:val="both"/>
        <w:rPr>
          <w:color w:val="auto"/>
          <w:sz w:val="24"/>
          <w:szCs w:val="24"/>
        </w:rPr>
      </w:pPr>
      <w:r w:rsidRPr="006061E5">
        <w:rPr>
          <w:color w:val="auto"/>
          <w:sz w:val="24"/>
          <w:szCs w:val="24"/>
        </w:rPr>
        <w:t>писать своё имя и фамилию, а также имена и фамилии своих родственников и друзей на немецком языке;</w:t>
      </w:r>
    </w:p>
    <w:p w:rsidR="00A57638" w:rsidRPr="006061E5" w:rsidRDefault="00E235EB">
      <w:pPr>
        <w:pStyle w:val="13"/>
        <w:jc w:val="both"/>
        <w:rPr>
          <w:color w:val="auto"/>
          <w:sz w:val="24"/>
          <w:szCs w:val="24"/>
        </w:rPr>
      </w:pPr>
      <w:r w:rsidRPr="006061E5">
        <w:rPr>
          <w:color w:val="auto"/>
          <w:sz w:val="24"/>
          <w:szCs w:val="24"/>
        </w:rPr>
        <w:t>правильно оформлять свой адрес на немецком языке (в анкете);</w:t>
      </w:r>
    </w:p>
    <w:p w:rsidR="00A57638" w:rsidRPr="006061E5" w:rsidRDefault="00E235EB">
      <w:pPr>
        <w:pStyle w:val="13"/>
        <w:jc w:val="both"/>
        <w:rPr>
          <w:color w:val="auto"/>
          <w:sz w:val="24"/>
          <w:szCs w:val="24"/>
        </w:rPr>
      </w:pPr>
      <w:r w:rsidRPr="006061E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jc w:val="both"/>
        <w:rPr>
          <w:color w:val="auto"/>
          <w:sz w:val="24"/>
          <w:szCs w:val="24"/>
        </w:rPr>
      </w:pPr>
      <w:r w:rsidRPr="006061E5">
        <w:rPr>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w:t>
      </w:r>
      <w:r w:rsidRPr="006061E5">
        <w:rPr>
          <w:color w:val="auto"/>
          <w:sz w:val="24"/>
          <w:szCs w:val="24"/>
        </w:rPr>
        <w:lastRenderedPageBreak/>
        <w:t>питании); наиболее известные достопримечательности;</w:t>
      </w:r>
    </w:p>
    <w:p w:rsidR="00A57638" w:rsidRPr="006061E5" w:rsidRDefault="00E235EB">
      <w:pPr>
        <w:pStyle w:val="13"/>
        <w:spacing w:after="240"/>
        <w:jc w:val="both"/>
        <w:rPr>
          <w:color w:val="auto"/>
          <w:sz w:val="24"/>
          <w:szCs w:val="24"/>
        </w:rPr>
      </w:pPr>
      <w:r w:rsidRPr="006061E5">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A57638" w:rsidRPr="006061E5" w:rsidRDefault="00E235EB">
      <w:pPr>
        <w:pStyle w:val="13"/>
        <w:spacing w:line="266"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jc w:val="both"/>
        <w:rPr>
          <w:color w:val="auto"/>
          <w:sz w:val="24"/>
          <w:szCs w:val="24"/>
        </w:rPr>
      </w:pPr>
      <w:r w:rsidRPr="006061E5">
        <w:rPr>
          <w:color w:val="auto"/>
          <w:sz w:val="24"/>
          <w:szCs w:val="24"/>
        </w:rPr>
        <w:t>Переспрашивание, просьба повторить, уточняя значение незнакомых слов.</w:t>
      </w:r>
    </w:p>
    <w:p w:rsidR="00A57638" w:rsidRPr="006061E5" w:rsidRDefault="00E235EB">
      <w:pPr>
        <w:pStyle w:val="13"/>
        <w:jc w:val="both"/>
        <w:rPr>
          <w:color w:val="auto"/>
          <w:sz w:val="24"/>
          <w:szCs w:val="24"/>
        </w:rPr>
      </w:pPr>
      <w:r w:rsidRPr="006061E5">
        <w:rPr>
          <w:color w:val="auto"/>
          <w:sz w:val="24"/>
          <w:szCs w:val="24"/>
        </w:rPr>
        <w:t>Использование в качестве опоры при составлении собственных высказываний ключевых слов, плана.</w:t>
      </w:r>
    </w:p>
    <w:p w:rsidR="00A57638" w:rsidRPr="006061E5" w:rsidRDefault="00E235EB">
      <w:pPr>
        <w:pStyle w:val="13"/>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8 КЛАСС</w:t>
      </w:r>
    </w:p>
    <w:p w:rsidR="002C5D67" w:rsidRPr="006061E5" w:rsidRDefault="002C5D67">
      <w:pPr>
        <w:pStyle w:val="13"/>
        <w:spacing w:line="257" w:lineRule="auto"/>
        <w:jc w:val="both"/>
        <w:rPr>
          <w:b/>
          <w:bCs/>
          <w:color w:val="auto"/>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t>Коммуникативные умения</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40" w:lineRule="auto"/>
        <w:jc w:val="both"/>
        <w:rPr>
          <w:color w:val="auto"/>
          <w:sz w:val="24"/>
          <w:szCs w:val="24"/>
        </w:rPr>
      </w:pPr>
      <w:r w:rsidRPr="006061E5">
        <w:rPr>
          <w:color w:val="auto"/>
          <w:sz w:val="24"/>
          <w:szCs w:val="24"/>
        </w:rPr>
        <w:t>Взаимоотношения в семье и с друзьями.</w:t>
      </w:r>
    </w:p>
    <w:p w:rsidR="00A57638" w:rsidRPr="006061E5" w:rsidRDefault="00E235EB">
      <w:pPr>
        <w:pStyle w:val="13"/>
        <w:spacing w:line="240"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40"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музей, спорт, музыка).</w:t>
      </w:r>
    </w:p>
    <w:p w:rsidR="00A57638" w:rsidRPr="006061E5" w:rsidRDefault="00E235EB">
      <w:pPr>
        <w:pStyle w:val="13"/>
        <w:spacing w:line="240"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 Посещение врача.</w:t>
      </w:r>
    </w:p>
    <w:p w:rsidR="00A57638" w:rsidRPr="006061E5" w:rsidRDefault="00E235EB">
      <w:pPr>
        <w:pStyle w:val="13"/>
        <w:spacing w:line="240" w:lineRule="auto"/>
        <w:jc w:val="both"/>
        <w:rPr>
          <w:color w:val="auto"/>
          <w:sz w:val="24"/>
          <w:szCs w:val="24"/>
        </w:rPr>
      </w:pPr>
      <w:r w:rsidRPr="006061E5">
        <w:rPr>
          <w:color w:val="auto"/>
          <w:sz w:val="24"/>
          <w:szCs w:val="24"/>
        </w:rPr>
        <w:t>Покупки: одежда, обувь и продукты питания. Карманные деньги.</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6061E5" w:rsidRDefault="00E235EB">
      <w:pPr>
        <w:pStyle w:val="13"/>
        <w:spacing w:line="240" w:lineRule="auto"/>
        <w:jc w:val="both"/>
        <w:rPr>
          <w:color w:val="auto"/>
          <w:sz w:val="24"/>
          <w:szCs w:val="24"/>
        </w:rPr>
      </w:pPr>
      <w:r w:rsidRPr="006061E5">
        <w:rPr>
          <w:color w:val="auto"/>
          <w:sz w:val="24"/>
          <w:szCs w:val="24"/>
        </w:rPr>
        <w:t>Виды отдыха в различное время года. Путешествия по России и зарубежным странам.</w:t>
      </w:r>
    </w:p>
    <w:p w:rsidR="00A57638" w:rsidRPr="006061E5" w:rsidRDefault="00E235EB">
      <w:pPr>
        <w:pStyle w:val="13"/>
        <w:spacing w:line="240" w:lineRule="auto"/>
        <w:jc w:val="both"/>
        <w:rPr>
          <w:color w:val="auto"/>
          <w:sz w:val="24"/>
          <w:szCs w:val="24"/>
        </w:rPr>
      </w:pPr>
      <w:r w:rsidRPr="006061E5">
        <w:rPr>
          <w:color w:val="auto"/>
          <w:sz w:val="24"/>
          <w:szCs w:val="24"/>
        </w:rPr>
        <w:t>Природа: флора и фауна. Климат, погода.</w:t>
      </w:r>
    </w:p>
    <w:p w:rsidR="00A57638" w:rsidRPr="006061E5" w:rsidRDefault="00E235EB">
      <w:pPr>
        <w:pStyle w:val="13"/>
        <w:spacing w:line="240" w:lineRule="auto"/>
        <w:jc w:val="both"/>
        <w:rPr>
          <w:color w:val="auto"/>
          <w:sz w:val="24"/>
          <w:szCs w:val="24"/>
        </w:rPr>
      </w:pPr>
      <w:r w:rsidRPr="006061E5">
        <w:rPr>
          <w:color w:val="auto"/>
          <w:sz w:val="24"/>
          <w:szCs w:val="24"/>
        </w:rPr>
        <w:t>Условия проживания в городской/сельской местности. Транспорт.</w:t>
      </w:r>
    </w:p>
    <w:p w:rsidR="00A57638" w:rsidRPr="006061E5" w:rsidRDefault="00E235EB">
      <w:pPr>
        <w:pStyle w:val="13"/>
        <w:spacing w:line="240" w:lineRule="auto"/>
        <w:jc w:val="both"/>
        <w:rPr>
          <w:color w:val="auto"/>
          <w:sz w:val="24"/>
          <w:szCs w:val="24"/>
        </w:rPr>
      </w:pPr>
      <w:r w:rsidRPr="006061E5">
        <w:rPr>
          <w:color w:val="auto"/>
          <w:sz w:val="24"/>
          <w:szCs w:val="24"/>
        </w:rPr>
        <w:t>Средства массовой информации (телевидение, радио, пресса, Интернет).</w:t>
      </w:r>
    </w:p>
    <w:p w:rsidR="00A57638" w:rsidRPr="006061E5" w:rsidRDefault="00E235EB">
      <w:pPr>
        <w:pStyle w:val="13"/>
        <w:spacing w:line="240"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61E5" w:rsidRDefault="00E235EB">
      <w:pPr>
        <w:pStyle w:val="13"/>
        <w:spacing w:after="240" w:line="240" w:lineRule="auto"/>
        <w:jc w:val="both"/>
        <w:rPr>
          <w:color w:val="auto"/>
          <w:sz w:val="24"/>
          <w:szCs w:val="24"/>
        </w:rPr>
      </w:pPr>
      <w:r w:rsidRPr="006061E5">
        <w:rPr>
          <w:color w:val="auto"/>
          <w:sz w:val="24"/>
          <w:szCs w:val="24"/>
        </w:rPr>
        <w:t>Выдающиеся люди родной страны и страны/стран изучаемого языка: писатели, художники, музыканты.</w:t>
      </w:r>
    </w:p>
    <w:p w:rsidR="00A57638" w:rsidRPr="006061E5" w:rsidRDefault="00E235EB">
      <w:pPr>
        <w:pStyle w:val="13"/>
        <w:spacing w:line="257" w:lineRule="auto"/>
        <w:jc w:val="both"/>
        <w:rPr>
          <w:color w:val="auto"/>
          <w:sz w:val="24"/>
          <w:szCs w:val="24"/>
        </w:rPr>
      </w:pPr>
      <w:r w:rsidRPr="006061E5">
        <w:rPr>
          <w:b/>
          <w:b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6061E5" w:rsidRDefault="00E235EB">
      <w:pPr>
        <w:pStyle w:val="13"/>
        <w:spacing w:line="240"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Диалог — побуждение</w:t>
      </w:r>
      <w:r w:rsidRPr="006061E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Диалог-расспрос —</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w:t>
      </w:r>
      <w:r w:rsidRPr="006061E5">
        <w:rPr>
          <w:color w:val="auto"/>
          <w:sz w:val="24"/>
          <w:szCs w:val="24"/>
        </w:rPr>
        <w:lastRenderedPageBreak/>
        <w:t>интересующую информацию; переходить с позиции спрашивающего на позицию отвечающего и наоборот.</w:t>
      </w:r>
    </w:p>
    <w:p w:rsidR="00A57638" w:rsidRPr="006061E5" w:rsidRDefault="00E235EB">
      <w:pPr>
        <w:pStyle w:val="13"/>
        <w:spacing w:line="240" w:lineRule="auto"/>
        <w:ind w:firstLine="260"/>
        <w:jc w:val="both"/>
        <w:rPr>
          <w:color w:val="auto"/>
          <w:sz w:val="24"/>
          <w:szCs w:val="24"/>
        </w:rPr>
      </w:pPr>
      <w:r w:rsidRPr="006061E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6061E5">
        <w:rPr>
          <w:color w:val="auto"/>
          <w:sz w:val="24"/>
          <w:szCs w:val="24"/>
        </w:rPr>
        <w:t>ого этикета, принятых в стране/</w:t>
      </w:r>
      <w:r w:rsidRPr="006061E5">
        <w:rPr>
          <w:color w:val="auto"/>
          <w:sz w:val="24"/>
          <w:szCs w:val="24"/>
        </w:rPr>
        <w:t>странах изучаемого языка.</w:t>
      </w:r>
    </w:p>
    <w:p w:rsidR="00A57638" w:rsidRPr="006061E5" w:rsidRDefault="00E235EB">
      <w:pPr>
        <w:pStyle w:val="13"/>
        <w:spacing w:after="240" w:line="240" w:lineRule="auto"/>
        <w:ind w:firstLine="260"/>
        <w:jc w:val="both"/>
        <w:rPr>
          <w:color w:val="auto"/>
          <w:sz w:val="24"/>
          <w:szCs w:val="24"/>
        </w:rPr>
      </w:pPr>
      <w:r w:rsidRPr="006061E5">
        <w:rPr>
          <w:color w:val="auto"/>
          <w:sz w:val="24"/>
          <w:szCs w:val="24"/>
        </w:rPr>
        <w:t>Объём диалога — до семи реплик со стороны каждого собеседника.</w:t>
      </w:r>
    </w:p>
    <w:p w:rsidR="00A57638" w:rsidRPr="006061E5" w:rsidRDefault="00E235EB">
      <w:pPr>
        <w:pStyle w:val="13"/>
        <w:spacing w:line="257" w:lineRule="auto"/>
        <w:ind w:firstLine="260"/>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w:t>
      </w:r>
    </w:p>
    <w:p w:rsidR="00A57638" w:rsidRPr="006061E5" w:rsidRDefault="00E235EB">
      <w:pPr>
        <w:pStyle w:val="13"/>
        <w:spacing w:line="240" w:lineRule="auto"/>
        <w:ind w:firstLine="260"/>
        <w:jc w:val="both"/>
        <w:rPr>
          <w:color w:val="auto"/>
          <w:sz w:val="24"/>
          <w:szCs w:val="24"/>
        </w:rPr>
      </w:pPr>
      <w:r w:rsidRPr="006061E5">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6061E5" w:rsidRDefault="00E235EB">
      <w:pPr>
        <w:pStyle w:val="13"/>
        <w:spacing w:line="240" w:lineRule="auto"/>
        <w:ind w:firstLine="260"/>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pPr>
        <w:pStyle w:val="13"/>
        <w:spacing w:line="240" w:lineRule="auto"/>
        <w:ind w:firstLine="260"/>
        <w:jc w:val="both"/>
        <w:rPr>
          <w:color w:val="auto"/>
          <w:sz w:val="24"/>
          <w:szCs w:val="24"/>
        </w:rPr>
      </w:pPr>
      <w:r w:rsidRPr="006061E5">
        <w:rPr>
          <w:color w:val="auto"/>
          <w:sz w:val="24"/>
          <w:szCs w:val="24"/>
        </w:rPr>
        <w:t>повествование/сообщение;</w:t>
      </w:r>
    </w:p>
    <w:p w:rsidR="00A57638" w:rsidRPr="006061E5" w:rsidRDefault="00E235EB">
      <w:pPr>
        <w:pStyle w:val="13"/>
        <w:spacing w:line="240" w:lineRule="auto"/>
        <w:ind w:firstLine="260"/>
        <w:jc w:val="both"/>
        <w:rPr>
          <w:color w:val="auto"/>
          <w:sz w:val="24"/>
          <w:szCs w:val="24"/>
        </w:rPr>
      </w:pPr>
      <w:r w:rsidRPr="006061E5">
        <w:rPr>
          <w:color w:val="auto"/>
          <w:sz w:val="24"/>
          <w:szCs w:val="24"/>
        </w:rPr>
        <w:t>выражение и аргументирование своего мнения по отношению к услышанному/прочитанному;</w:t>
      </w:r>
    </w:p>
    <w:p w:rsidR="00A57638" w:rsidRPr="006061E5" w:rsidRDefault="00E235EB">
      <w:pPr>
        <w:pStyle w:val="13"/>
        <w:spacing w:line="240" w:lineRule="auto"/>
        <w:ind w:firstLine="260"/>
        <w:jc w:val="both"/>
        <w:rPr>
          <w:color w:val="auto"/>
          <w:sz w:val="24"/>
          <w:szCs w:val="24"/>
        </w:rPr>
      </w:pPr>
      <w:r w:rsidRPr="006061E5">
        <w:rPr>
          <w:color w:val="auto"/>
          <w:sz w:val="24"/>
          <w:szCs w:val="24"/>
        </w:rPr>
        <w:t>изложение (пересказ) основного содержания прочитанного/ прослушанного текста;</w:t>
      </w:r>
    </w:p>
    <w:p w:rsidR="00A57638" w:rsidRPr="006061E5" w:rsidRDefault="00E235EB">
      <w:pPr>
        <w:pStyle w:val="13"/>
        <w:spacing w:after="40" w:line="240" w:lineRule="auto"/>
        <w:ind w:firstLine="260"/>
        <w:jc w:val="both"/>
        <w:rPr>
          <w:color w:val="auto"/>
          <w:sz w:val="24"/>
          <w:szCs w:val="24"/>
        </w:rPr>
      </w:pPr>
      <w:r w:rsidRPr="006061E5">
        <w:rPr>
          <w:color w:val="auto"/>
          <w:sz w:val="24"/>
          <w:szCs w:val="24"/>
        </w:rPr>
        <w:t>составление рассказа по картинкам;</w:t>
      </w:r>
    </w:p>
    <w:p w:rsidR="00A57638" w:rsidRPr="006061E5" w:rsidRDefault="00E235EB">
      <w:pPr>
        <w:pStyle w:val="13"/>
        <w:spacing w:line="240" w:lineRule="auto"/>
        <w:ind w:firstLine="260"/>
        <w:jc w:val="both"/>
        <w:rPr>
          <w:color w:val="auto"/>
          <w:sz w:val="24"/>
          <w:szCs w:val="24"/>
        </w:rPr>
      </w:pPr>
      <w:r w:rsidRPr="006061E5">
        <w:rPr>
          <w:color w:val="auto"/>
          <w:sz w:val="24"/>
          <w:szCs w:val="24"/>
        </w:rPr>
        <w:t>изложение результатов выполненной проектной работы.</w:t>
      </w:r>
    </w:p>
    <w:p w:rsidR="00A57638" w:rsidRPr="006061E5" w:rsidRDefault="00E235EB">
      <w:pPr>
        <w:pStyle w:val="13"/>
        <w:spacing w:line="240" w:lineRule="auto"/>
        <w:ind w:firstLine="260"/>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6061E5" w:rsidRDefault="00E235EB">
      <w:pPr>
        <w:pStyle w:val="13"/>
        <w:spacing w:line="240" w:lineRule="auto"/>
        <w:ind w:firstLine="260"/>
        <w:jc w:val="both"/>
        <w:rPr>
          <w:color w:val="auto"/>
          <w:sz w:val="24"/>
          <w:szCs w:val="24"/>
        </w:rPr>
      </w:pPr>
      <w:r w:rsidRPr="006061E5">
        <w:rPr>
          <w:color w:val="auto"/>
          <w:sz w:val="24"/>
          <w:szCs w:val="24"/>
        </w:rPr>
        <w:t>Объём монологического высказывания — 9—10 фраз.</w:t>
      </w:r>
    </w:p>
    <w:p w:rsidR="002C5D67" w:rsidRPr="006061E5" w:rsidRDefault="002C5D67">
      <w:pPr>
        <w:pStyle w:val="13"/>
        <w:spacing w:line="262" w:lineRule="auto"/>
        <w:ind w:firstLine="260"/>
        <w:jc w:val="both"/>
        <w:rPr>
          <w:b/>
          <w:bCs/>
          <w:color w:val="auto"/>
          <w:sz w:val="24"/>
          <w:szCs w:val="24"/>
        </w:rPr>
      </w:pPr>
    </w:p>
    <w:p w:rsidR="00A57638" w:rsidRPr="006061E5" w:rsidRDefault="00E235EB">
      <w:pPr>
        <w:pStyle w:val="13"/>
        <w:spacing w:line="262" w:lineRule="auto"/>
        <w:ind w:firstLine="260"/>
        <w:jc w:val="both"/>
        <w:rPr>
          <w:color w:val="auto"/>
          <w:sz w:val="24"/>
          <w:szCs w:val="24"/>
        </w:rPr>
      </w:pPr>
      <w:r w:rsidRPr="006061E5">
        <w:rPr>
          <w:b/>
          <w:bCs/>
          <w:color w:val="auto"/>
          <w:sz w:val="24"/>
          <w:szCs w:val="24"/>
        </w:rPr>
        <w:t>Аудирование</w:t>
      </w:r>
    </w:p>
    <w:p w:rsidR="00A57638" w:rsidRPr="006061E5" w:rsidRDefault="00E235EB">
      <w:pPr>
        <w:pStyle w:val="13"/>
        <w:spacing w:line="240" w:lineRule="auto"/>
        <w:ind w:firstLine="260"/>
        <w:jc w:val="both"/>
        <w:rPr>
          <w:color w:val="auto"/>
          <w:sz w:val="24"/>
          <w:szCs w:val="24"/>
        </w:rPr>
      </w:pPr>
      <w:r w:rsidRPr="006061E5">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При опосредованном общении: дальнейшее развитие </w:t>
      </w:r>
      <w:r w:rsidRPr="006061E5">
        <w:rPr>
          <w:color w:val="auto"/>
          <w:sz w:val="24"/>
          <w:szCs w:val="24"/>
        </w:rPr>
        <w:lastRenderedPageBreak/>
        <w:t>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6061E5">
        <w:rPr>
          <w:color w:val="auto"/>
          <w:sz w:val="24"/>
          <w:szCs w:val="24"/>
        </w:rPr>
        <w:t>одержания; с пониманием нужной/</w:t>
      </w:r>
      <w:r w:rsidRPr="006061E5">
        <w:rPr>
          <w:color w:val="auto"/>
          <w:sz w:val="24"/>
          <w:szCs w:val="24"/>
        </w:rPr>
        <w:t>интересующей/запрашиваемой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Аудирование с пониманием нужной/интересующей/запрашиваемой информации предп</w:t>
      </w:r>
      <w:r w:rsidR="006843EA" w:rsidRPr="006061E5">
        <w:rPr>
          <w:color w:val="auto"/>
          <w:sz w:val="24"/>
          <w:szCs w:val="24"/>
        </w:rPr>
        <w:t>олагает умение выделять нужную/</w:t>
      </w:r>
      <w:r w:rsidRPr="006061E5">
        <w:rPr>
          <w:color w:val="auto"/>
          <w:sz w:val="24"/>
          <w:szCs w:val="24"/>
        </w:rPr>
        <w:t>интересующую/запрашиваемую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2"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pPr>
        <w:pStyle w:val="13"/>
        <w:spacing w:after="240" w:line="252" w:lineRule="auto"/>
        <w:jc w:val="both"/>
        <w:rPr>
          <w:color w:val="auto"/>
          <w:sz w:val="24"/>
          <w:szCs w:val="24"/>
        </w:rPr>
      </w:pPr>
      <w:r w:rsidRPr="006061E5">
        <w:rPr>
          <w:color w:val="auto"/>
          <w:sz w:val="24"/>
          <w:szCs w:val="24"/>
        </w:rPr>
        <w:t>Время звучания текста/текстов для аудирования — до 2 минут.</w:t>
      </w:r>
    </w:p>
    <w:p w:rsidR="00A57638" w:rsidRPr="006061E5" w:rsidRDefault="00E235EB">
      <w:pPr>
        <w:pStyle w:val="13"/>
        <w:spacing w:line="266" w:lineRule="auto"/>
        <w:jc w:val="both"/>
        <w:rPr>
          <w:color w:val="auto"/>
          <w:sz w:val="24"/>
          <w:szCs w:val="24"/>
        </w:rPr>
      </w:pPr>
      <w:r w:rsidRPr="006061E5">
        <w:rPr>
          <w:b/>
          <w:bCs/>
          <w:color w:val="auto"/>
          <w:sz w:val="24"/>
          <w:szCs w:val="24"/>
        </w:rPr>
        <w:t>Смысловое чтение</w:t>
      </w:r>
    </w:p>
    <w:p w:rsidR="00A57638" w:rsidRPr="006061E5" w:rsidRDefault="00E235EB">
      <w:pPr>
        <w:pStyle w:val="13"/>
        <w:jc w:val="both"/>
        <w:rPr>
          <w:color w:val="auto"/>
          <w:sz w:val="24"/>
          <w:szCs w:val="24"/>
        </w:rPr>
      </w:pPr>
      <w:r w:rsidRPr="006061E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 xml:space="preserve">с пониманием основного содержания текста </w:t>
      </w:r>
      <w:r w:rsidRPr="006061E5">
        <w:rPr>
          <w:color w:val="auto"/>
          <w:sz w:val="24"/>
          <w:szCs w:val="24"/>
        </w:rPr>
        <w:t xml:space="preserve">предполагает умения: определять тему/основную мысль, </w:t>
      </w:r>
      <w:r w:rsidRPr="006061E5">
        <w:rPr>
          <w:color w:val="auto"/>
          <w:sz w:val="24"/>
          <w:szCs w:val="24"/>
        </w:rPr>
        <w:lastRenderedPageBreak/>
        <w:t>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пониманием нужной/интересующей/запрашиваемой</w:t>
      </w:r>
      <w:r w:rsidRPr="006061E5">
        <w:rPr>
          <w:color w:val="auto"/>
          <w:sz w:val="24"/>
          <w:szCs w:val="24"/>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6061E5" w:rsidRDefault="00E235EB">
      <w:pPr>
        <w:pStyle w:val="13"/>
        <w:jc w:val="both"/>
        <w:rPr>
          <w:color w:val="auto"/>
          <w:sz w:val="24"/>
          <w:szCs w:val="24"/>
        </w:rPr>
      </w:pPr>
      <w:r w:rsidRPr="006061E5">
        <w:rPr>
          <w:color w:val="auto"/>
          <w:sz w:val="24"/>
          <w:szCs w:val="24"/>
        </w:rPr>
        <w:t>Чтение несплошных текстов (таблиц, диаграмм, схем) и понимание представленной в них информации.</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полным пониманием содержания</w:t>
      </w:r>
      <w:r w:rsidRPr="006061E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6061E5" w:rsidRDefault="00E235EB">
      <w:pPr>
        <w:pStyle w:val="13"/>
        <w:jc w:val="both"/>
        <w:rPr>
          <w:color w:val="auto"/>
          <w:sz w:val="24"/>
          <w:szCs w:val="24"/>
        </w:rPr>
      </w:pPr>
      <w:r w:rsidRPr="006061E5">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6061E5" w:rsidRDefault="00E235EB">
      <w:pPr>
        <w:pStyle w:val="13"/>
        <w:spacing w:after="240"/>
        <w:jc w:val="both"/>
        <w:rPr>
          <w:color w:val="auto"/>
          <w:sz w:val="24"/>
          <w:szCs w:val="24"/>
        </w:rPr>
      </w:pPr>
      <w:r w:rsidRPr="006061E5">
        <w:rPr>
          <w:color w:val="auto"/>
          <w:sz w:val="24"/>
          <w:szCs w:val="24"/>
        </w:rPr>
        <w:t>Объём текста/текстов для чтения — 350—500 слов.</w:t>
      </w:r>
    </w:p>
    <w:p w:rsidR="00A57638" w:rsidRPr="006061E5" w:rsidRDefault="00E235EB">
      <w:pPr>
        <w:pStyle w:val="13"/>
        <w:spacing w:line="266" w:lineRule="auto"/>
        <w:jc w:val="both"/>
        <w:rPr>
          <w:color w:val="auto"/>
          <w:sz w:val="24"/>
          <w:szCs w:val="24"/>
        </w:rPr>
      </w:pPr>
      <w:r w:rsidRPr="006061E5">
        <w:rPr>
          <w:b/>
          <w:bCs/>
          <w:color w:val="auto"/>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jc w:val="both"/>
        <w:rPr>
          <w:color w:val="auto"/>
          <w:sz w:val="24"/>
          <w:szCs w:val="24"/>
        </w:rPr>
      </w:pPr>
      <w:r w:rsidRPr="006061E5">
        <w:rPr>
          <w:color w:val="auto"/>
          <w:sz w:val="24"/>
          <w:szCs w:val="24"/>
        </w:rPr>
        <w:lastRenderedPageBreak/>
        <w:t>составление плана/тезисов устного или письменного сообщения;</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57638" w:rsidRPr="006061E5" w:rsidRDefault="00E235EB">
      <w:pPr>
        <w:pStyle w:val="13"/>
        <w:spacing w:after="240" w:line="252" w:lineRule="auto"/>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6061E5" w:rsidRDefault="00E235EB">
      <w:pPr>
        <w:pStyle w:val="13"/>
        <w:spacing w:line="266" w:lineRule="auto"/>
        <w:jc w:val="both"/>
        <w:rPr>
          <w:color w:val="auto"/>
          <w:sz w:val="24"/>
          <w:szCs w:val="24"/>
        </w:rPr>
      </w:pPr>
      <w:r w:rsidRPr="006061E5">
        <w:rPr>
          <w:b/>
          <w:bCs/>
          <w:color w:val="auto"/>
          <w:sz w:val="24"/>
          <w:szCs w:val="24"/>
        </w:rPr>
        <w:t>Фонетическая сторона речи</w:t>
      </w:r>
    </w:p>
    <w:p w:rsidR="00A57638" w:rsidRPr="006061E5" w:rsidRDefault="00E235EB">
      <w:pPr>
        <w:pStyle w:val="13"/>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jc w:val="both"/>
        <w:rPr>
          <w:color w:val="auto"/>
          <w:sz w:val="24"/>
          <w:szCs w:val="24"/>
        </w:rPr>
      </w:pPr>
      <w:r w:rsidRPr="006061E5">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61E5" w:rsidRDefault="00E235EB">
      <w:pPr>
        <w:pStyle w:val="13"/>
        <w:jc w:val="both"/>
        <w:rPr>
          <w:color w:val="auto"/>
          <w:sz w:val="24"/>
          <w:szCs w:val="24"/>
        </w:rPr>
      </w:pPr>
      <w:r w:rsidRPr="006061E5">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61E5" w:rsidRDefault="00E235EB">
      <w:pPr>
        <w:pStyle w:val="13"/>
        <w:spacing w:after="240"/>
        <w:jc w:val="both"/>
        <w:rPr>
          <w:color w:val="auto"/>
          <w:sz w:val="24"/>
          <w:szCs w:val="24"/>
        </w:rPr>
      </w:pPr>
      <w:r w:rsidRPr="006061E5">
        <w:rPr>
          <w:color w:val="auto"/>
          <w:sz w:val="24"/>
          <w:szCs w:val="24"/>
        </w:rPr>
        <w:t>Объём текста для чтения вслух — до 110 слов.</w:t>
      </w:r>
    </w:p>
    <w:p w:rsidR="00A57638" w:rsidRPr="006061E5" w:rsidRDefault="00E235EB">
      <w:pPr>
        <w:pStyle w:val="13"/>
        <w:spacing w:line="266" w:lineRule="auto"/>
        <w:jc w:val="both"/>
        <w:rPr>
          <w:color w:val="auto"/>
          <w:sz w:val="24"/>
          <w:szCs w:val="24"/>
        </w:rPr>
      </w:pPr>
      <w:r w:rsidRPr="006061E5">
        <w:rPr>
          <w:b/>
          <w:bCs/>
          <w:color w:val="auto"/>
          <w:sz w:val="24"/>
          <w:szCs w:val="24"/>
        </w:rPr>
        <w:t>Орфография и пунктуация</w:t>
      </w:r>
    </w:p>
    <w:p w:rsidR="00A57638" w:rsidRPr="006061E5" w:rsidRDefault="00E235EB">
      <w:pPr>
        <w:pStyle w:val="13"/>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jc w:val="both"/>
        <w:rPr>
          <w:color w:val="auto"/>
          <w:sz w:val="24"/>
          <w:szCs w:val="24"/>
        </w:rPr>
      </w:pPr>
      <w:r w:rsidRPr="006061E5">
        <w:rPr>
          <w:color w:val="auto"/>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61E5" w:rsidRDefault="00E235EB">
      <w:pPr>
        <w:pStyle w:val="13"/>
        <w:spacing w:after="240"/>
        <w:jc w:val="both"/>
        <w:rPr>
          <w:color w:val="auto"/>
          <w:sz w:val="24"/>
          <w:szCs w:val="24"/>
        </w:rPr>
      </w:pPr>
      <w:r w:rsidRPr="006061E5">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6061E5" w:rsidRDefault="00E235EB">
      <w:pPr>
        <w:pStyle w:val="13"/>
        <w:spacing w:line="266" w:lineRule="auto"/>
        <w:jc w:val="both"/>
        <w:rPr>
          <w:color w:val="auto"/>
          <w:sz w:val="24"/>
          <w:szCs w:val="24"/>
        </w:rPr>
      </w:pPr>
      <w:r w:rsidRPr="006061E5">
        <w:rPr>
          <w:b/>
          <w:bCs/>
          <w:color w:val="auto"/>
          <w:sz w:val="24"/>
          <w:szCs w:val="24"/>
        </w:rPr>
        <w:t>Лексическая сторона речи</w:t>
      </w:r>
    </w:p>
    <w:p w:rsidR="00A57638" w:rsidRPr="006061E5" w:rsidRDefault="00E235EB">
      <w:pPr>
        <w:pStyle w:val="13"/>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61E5" w:rsidRDefault="00E235EB" w:rsidP="002C5D67">
      <w:pPr>
        <w:pStyle w:val="13"/>
        <w:ind w:firstLine="238"/>
        <w:jc w:val="both"/>
        <w:rPr>
          <w:color w:val="auto"/>
          <w:sz w:val="24"/>
          <w:szCs w:val="24"/>
        </w:rPr>
      </w:pPr>
      <w:r w:rsidRPr="006061E5">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6061E5" w:rsidRDefault="00E235EB" w:rsidP="002C5D67">
      <w:pPr>
        <w:pStyle w:val="13"/>
        <w:spacing w:line="262" w:lineRule="auto"/>
        <w:ind w:firstLine="238"/>
        <w:jc w:val="both"/>
        <w:rPr>
          <w:color w:val="auto"/>
          <w:sz w:val="24"/>
          <w:szCs w:val="24"/>
        </w:rPr>
      </w:pPr>
      <w:r w:rsidRPr="006061E5">
        <w:rPr>
          <w:color w:val="auto"/>
          <w:sz w:val="24"/>
          <w:szCs w:val="24"/>
        </w:rPr>
        <w:t>Основные способы словообразования:</w:t>
      </w:r>
    </w:p>
    <w:p w:rsidR="00A57638" w:rsidRPr="006061E5" w:rsidRDefault="00E235EB" w:rsidP="000B3370">
      <w:pPr>
        <w:pStyle w:val="13"/>
        <w:numPr>
          <w:ilvl w:val="0"/>
          <w:numId w:val="49"/>
        </w:numPr>
        <w:tabs>
          <w:tab w:val="left" w:pos="575"/>
        </w:tabs>
        <w:spacing w:line="262" w:lineRule="auto"/>
        <w:jc w:val="both"/>
        <w:rPr>
          <w:color w:val="auto"/>
          <w:sz w:val="24"/>
          <w:szCs w:val="24"/>
        </w:rPr>
      </w:pPr>
      <w:r w:rsidRPr="006061E5">
        <w:rPr>
          <w:color w:val="auto"/>
          <w:sz w:val="24"/>
          <w:szCs w:val="24"/>
        </w:rPr>
        <w:t>аффиксация:</w:t>
      </w:r>
    </w:p>
    <w:p w:rsidR="00A57638" w:rsidRPr="006061E5" w:rsidRDefault="00E235EB">
      <w:pPr>
        <w:pStyle w:val="13"/>
        <w:spacing w:line="262" w:lineRule="auto"/>
        <w:jc w:val="both"/>
        <w:rPr>
          <w:color w:val="auto"/>
          <w:sz w:val="24"/>
          <w:szCs w:val="24"/>
        </w:rPr>
      </w:pPr>
      <w:r w:rsidRPr="006061E5">
        <w:rPr>
          <w:color w:val="auto"/>
          <w:sz w:val="24"/>
          <w:szCs w:val="24"/>
        </w:rPr>
        <w:t xml:space="preserve">образование имён существительных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ik</w:t>
      </w:r>
      <w:r w:rsidRPr="006061E5">
        <w:rPr>
          <w:color w:val="auto"/>
          <w:sz w:val="24"/>
          <w:szCs w:val="24"/>
          <w:lang w:eastAsia="en-US" w:bidi="en-US"/>
        </w:rPr>
        <w:t xml:space="preserve"> (</w:t>
      </w:r>
      <w:r w:rsidRPr="006061E5">
        <w:rPr>
          <w:i/>
          <w:iCs/>
          <w:color w:val="auto"/>
          <w:sz w:val="24"/>
          <w:szCs w:val="24"/>
          <w:lang w:val="en-US" w:eastAsia="en-US" w:bidi="en-US"/>
        </w:rPr>
        <w:t>Grammatik</w:t>
      </w:r>
      <w:r w:rsidRPr="006061E5">
        <w:rPr>
          <w:color w:val="auto"/>
          <w:sz w:val="24"/>
          <w:szCs w:val="24"/>
          <w:lang w:eastAsia="en-US" w:bidi="en-US"/>
        </w:rPr>
        <w:t>);</w:t>
      </w:r>
    </w:p>
    <w:p w:rsidR="00A57638" w:rsidRPr="006061E5" w:rsidRDefault="00E235EB">
      <w:pPr>
        <w:pStyle w:val="13"/>
        <w:spacing w:line="262" w:lineRule="auto"/>
        <w:jc w:val="both"/>
        <w:rPr>
          <w:color w:val="auto"/>
          <w:sz w:val="24"/>
          <w:szCs w:val="24"/>
        </w:rPr>
      </w:pPr>
      <w:r w:rsidRPr="006061E5">
        <w:rPr>
          <w:color w:val="auto"/>
          <w:sz w:val="24"/>
          <w:szCs w:val="24"/>
        </w:rPr>
        <w:t xml:space="preserve">образование имён прилагательных при помощи суффикса </w:t>
      </w:r>
      <w:r w:rsidRPr="006061E5">
        <w:rPr>
          <w:i/>
          <w:iCs/>
          <w:color w:val="auto"/>
          <w:sz w:val="24"/>
          <w:szCs w:val="24"/>
          <w:lang w:eastAsia="en-US" w:bidi="en-US"/>
        </w:rPr>
        <w:t>-</w:t>
      </w:r>
      <w:r w:rsidRPr="006061E5">
        <w:rPr>
          <w:i/>
          <w:iCs/>
          <w:color w:val="auto"/>
          <w:sz w:val="24"/>
          <w:szCs w:val="24"/>
          <w:lang w:val="en-US" w:eastAsia="en-US" w:bidi="en-US"/>
        </w:rPr>
        <w:t>los</w:t>
      </w:r>
      <w:r w:rsidRPr="006061E5">
        <w:rPr>
          <w:color w:val="auto"/>
          <w:sz w:val="24"/>
          <w:szCs w:val="24"/>
          <w:lang w:eastAsia="en-US" w:bidi="en-US"/>
        </w:rPr>
        <w:t xml:space="preserve"> (</w:t>
      </w:r>
      <w:r w:rsidRPr="006061E5">
        <w:rPr>
          <w:i/>
          <w:iCs/>
          <w:color w:val="auto"/>
          <w:sz w:val="24"/>
          <w:szCs w:val="24"/>
          <w:lang w:val="en-US" w:eastAsia="en-US" w:bidi="en-US"/>
        </w:rPr>
        <w:t>geschmacklos</w:t>
      </w:r>
      <w:r w:rsidRPr="006061E5">
        <w:rPr>
          <w:color w:val="auto"/>
          <w:sz w:val="24"/>
          <w:szCs w:val="24"/>
          <w:lang w:eastAsia="en-US" w:bidi="en-US"/>
        </w:rPr>
        <w:t>);</w:t>
      </w:r>
    </w:p>
    <w:p w:rsidR="00A57638" w:rsidRPr="006061E5" w:rsidRDefault="00E235EB" w:rsidP="000B3370">
      <w:pPr>
        <w:pStyle w:val="13"/>
        <w:numPr>
          <w:ilvl w:val="0"/>
          <w:numId w:val="49"/>
        </w:numPr>
        <w:tabs>
          <w:tab w:val="left" w:pos="555"/>
        </w:tabs>
        <w:spacing w:line="262" w:lineRule="auto"/>
        <w:jc w:val="both"/>
        <w:rPr>
          <w:color w:val="auto"/>
          <w:sz w:val="24"/>
          <w:szCs w:val="24"/>
        </w:rPr>
      </w:pPr>
      <w:r w:rsidRPr="006061E5">
        <w:rPr>
          <w:color w:val="auto"/>
          <w:sz w:val="24"/>
          <w:szCs w:val="24"/>
        </w:rPr>
        <w:t xml:space="preserve">словосложение: образование сложных прилагательных путём соединения двух прилагательных </w:t>
      </w:r>
      <w:r w:rsidRPr="006061E5">
        <w:rPr>
          <w:color w:val="auto"/>
          <w:sz w:val="24"/>
          <w:szCs w:val="24"/>
          <w:lang w:eastAsia="en-US" w:bidi="en-US"/>
        </w:rPr>
        <w:t>(</w:t>
      </w:r>
      <w:r w:rsidRPr="006061E5">
        <w:rPr>
          <w:i/>
          <w:iCs/>
          <w:color w:val="auto"/>
          <w:sz w:val="24"/>
          <w:szCs w:val="24"/>
          <w:lang w:val="en-US" w:eastAsia="en-US" w:bidi="en-US"/>
        </w:rPr>
        <w:t>dunkelblau</w:t>
      </w:r>
      <w:r w:rsidRPr="006061E5">
        <w:rPr>
          <w:color w:val="auto"/>
          <w:sz w:val="24"/>
          <w:szCs w:val="24"/>
          <w:lang w:eastAsia="en-US" w:bidi="en-US"/>
        </w:rPr>
        <w:t>).</w:t>
      </w:r>
    </w:p>
    <w:p w:rsidR="00A57638" w:rsidRPr="006061E5" w:rsidRDefault="00E235EB">
      <w:pPr>
        <w:pStyle w:val="13"/>
        <w:spacing w:line="262" w:lineRule="auto"/>
        <w:jc w:val="both"/>
        <w:rPr>
          <w:color w:val="auto"/>
          <w:sz w:val="24"/>
          <w:szCs w:val="24"/>
        </w:rPr>
      </w:pPr>
      <w:r w:rsidRPr="006061E5">
        <w:rPr>
          <w:color w:val="auto"/>
          <w:sz w:val="24"/>
          <w:szCs w:val="24"/>
        </w:rPr>
        <w:t>Многозначные лексические единицы. Синонимы. Антонимы.</w:t>
      </w:r>
    </w:p>
    <w:p w:rsidR="00A57638" w:rsidRPr="006061E5" w:rsidRDefault="00E235EB">
      <w:pPr>
        <w:pStyle w:val="13"/>
        <w:spacing w:after="240" w:line="262" w:lineRule="auto"/>
        <w:jc w:val="both"/>
        <w:rPr>
          <w:color w:val="auto"/>
          <w:sz w:val="24"/>
          <w:szCs w:val="24"/>
        </w:rPr>
      </w:pPr>
      <w:r w:rsidRPr="006061E5">
        <w:rPr>
          <w:color w:val="auto"/>
          <w:sz w:val="24"/>
          <w:szCs w:val="24"/>
        </w:rPr>
        <w:t xml:space="preserve">Различные средства связи в тексте для обеспечения его целостности </w:t>
      </w:r>
      <w:r w:rsidRPr="006061E5">
        <w:rPr>
          <w:color w:val="auto"/>
          <w:sz w:val="24"/>
          <w:szCs w:val="24"/>
          <w:lang w:eastAsia="en-US" w:bidi="en-US"/>
        </w:rPr>
        <w:t>(</w:t>
      </w:r>
      <w:r w:rsidRPr="006061E5">
        <w:rPr>
          <w:i/>
          <w:iCs/>
          <w:color w:val="auto"/>
          <w:sz w:val="24"/>
          <w:szCs w:val="24"/>
          <w:lang w:val="en-US" w:eastAsia="en-US" w:bidi="en-US"/>
        </w:rPr>
        <w:t>zuerst</w:t>
      </w:r>
      <w:r w:rsidRPr="006061E5">
        <w:rPr>
          <w:i/>
          <w:iCs/>
          <w:color w:val="auto"/>
          <w:sz w:val="24"/>
          <w:szCs w:val="24"/>
          <w:lang w:eastAsia="en-US" w:bidi="en-US"/>
        </w:rPr>
        <w:t xml:space="preserve">, </w:t>
      </w:r>
      <w:r w:rsidRPr="006061E5">
        <w:rPr>
          <w:i/>
          <w:iCs/>
          <w:color w:val="auto"/>
          <w:sz w:val="24"/>
          <w:szCs w:val="24"/>
          <w:lang w:val="en-US" w:eastAsia="en-US" w:bidi="en-US"/>
        </w:rPr>
        <w:t>denn</w:t>
      </w:r>
      <w:r w:rsidRPr="006061E5">
        <w:rPr>
          <w:i/>
          <w:iCs/>
          <w:color w:val="auto"/>
          <w:sz w:val="24"/>
          <w:szCs w:val="24"/>
          <w:lang w:eastAsia="en-US" w:bidi="en-US"/>
        </w:rPr>
        <w:t xml:space="preserve">, </w:t>
      </w:r>
      <w:r w:rsidRPr="006061E5">
        <w:rPr>
          <w:i/>
          <w:iCs/>
          <w:color w:val="auto"/>
          <w:sz w:val="24"/>
          <w:szCs w:val="24"/>
          <w:lang w:val="en-US" w:eastAsia="en-US" w:bidi="en-US"/>
        </w:rPr>
        <w:t>zumSchlussusw</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spacing w:line="276" w:lineRule="auto"/>
        <w:jc w:val="both"/>
        <w:rPr>
          <w:color w:val="auto"/>
          <w:sz w:val="24"/>
          <w:szCs w:val="24"/>
        </w:rPr>
      </w:pPr>
      <w:r w:rsidRPr="006061E5">
        <w:rPr>
          <w:b/>
          <w:bCs/>
          <w:color w:val="auto"/>
          <w:sz w:val="24"/>
          <w:szCs w:val="24"/>
        </w:rPr>
        <w:t>Грамматическая сторона речи</w:t>
      </w:r>
    </w:p>
    <w:p w:rsidR="00A57638" w:rsidRPr="006061E5" w:rsidRDefault="00E235EB">
      <w:pPr>
        <w:pStyle w:val="13"/>
        <w:spacing w:line="262" w:lineRule="auto"/>
        <w:jc w:val="both"/>
        <w:rPr>
          <w:color w:val="auto"/>
          <w:sz w:val="24"/>
          <w:szCs w:val="24"/>
        </w:rPr>
      </w:pPr>
      <w:r w:rsidRPr="006061E5">
        <w:rPr>
          <w:color w:val="auto"/>
          <w:sz w:val="24"/>
          <w:szCs w:val="24"/>
        </w:rPr>
        <w:t xml:space="preserve">Распознавание в письменном и звучащем тексте и употребление в устной и письменной речи изученных </w:t>
      </w:r>
      <w:r w:rsidRPr="006061E5">
        <w:rPr>
          <w:color w:val="auto"/>
          <w:sz w:val="24"/>
          <w:szCs w:val="24"/>
        </w:rPr>
        <w:lastRenderedPageBreak/>
        <w:t>морфологических форм и синтаксических конструкций немецкого языка.</w:t>
      </w:r>
    </w:p>
    <w:p w:rsidR="00A57638" w:rsidRPr="006061E5" w:rsidRDefault="00E235EB">
      <w:pPr>
        <w:pStyle w:val="13"/>
        <w:spacing w:line="262" w:lineRule="auto"/>
        <w:jc w:val="both"/>
        <w:rPr>
          <w:color w:val="auto"/>
          <w:sz w:val="24"/>
          <w:szCs w:val="24"/>
        </w:rPr>
      </w:pPr>
      <w:r w:rsidRPr="006061E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61E5" w:rsidRDefault="00E235EB">
      <w:pPr>
        <w:pStyle w:val="13"/>
        <w:spacing w:line="262" w:lineRule="auto"/>
        <w:jc w:val="both"/>
        <w:rPr>
          <w:color w:val="auto"/>
          <w:sz w:val="24"/>
          <w:szCs w:val="24"/>
        </w:rPr>
      </w:pPr>
      <w:r w:rsidRPr="006061E5">
        <w:rPr>
          <w:color w:val="auto"/>
          <w:sz w:val="24"/>
          <w:szCs w:val="24"/>
        </w:rPr>
        <w:t xml:space="preserve">Сложноподчинённые предложения времени с союзами </w:t>
      </w:r>
      <w:r w:rsidRPr="006061E5">
        <w:rPr>
          <w:i/>
          <w:iCs/>
          <w:color w:val="auto"/>
          <w:sz w:val="24"/>
          <w:szCs w:val="24"/>
          <w:lang w:val="en-US" w:eastAsia="en-US" w:bidi="en-US"/>
        </w:rPr>
        <w:t>wenn</w:t>
      </w:r>
      <w:r w:rsidRPr="006061E5">
        <w:rPr>
          <w:color w:val="auto"/>
          <w:sz w:val="24"/>
          <w:szCs w:val="24"/>
          <w:lang w:eastAsia="en-US" w:bidi="en-US"/>
        </w:rPr>
        <w:t xml:space="preserve">, </w:t>
      </w:r>
      <w:r w:rsidRPr="006061E5">
        <w:rPr>
          <w:i/>
          <w:iCs/>
          <w:color w:val="auto"/>
          <w:sz w:val="24"/>
          <w:szCs w:val="24"/>
          <w:lang w:val="en-US" w:eastAsia="en-US" w:bidi="en-US"/>
        </w:rPr>
        <w:t>als</w:t>
      </w:r>
      <w:r w:rsidRPr="006061E5">
        <w:rPr>
          <w:i/>
          <w:iCs/>
          <w:color w:val="auto"/>
          <w:sz w:val="24"/>
          <w:szCs w:val="24"/>
          <w:lang w:eastAsia="en-US" w:bidi="en-US"/>
        </w:rPr>
        <w:t>.</w:t>
      </w:r>
    </w:p>
    <w:p w:rsidR="00A57638" w:rsidRPr="006061E5" w:rsidRDefault="00E235EB">
      <w:pPr>
        <w:pStyle w:val="13"/>
        <w:spacing w:line="262" w:lineRule="auto"/>
        <w:jc w:val="both"/>
        <w:rPr>
          <w:color w:val="auto"/>
          <w:sz w:val="24"/>
          <w:szCs w:val="24"/>
        </w:rPr>
      </w:pPr>
      <w:r w:rsidRPr="006061E5">
        <w:rPr>
          <w:color w:val="auto"/>
          <w:sz w:val="24"/>
          <w:szCs w:val="24"/>
        </w:rPr>
        <w:t xml:space="preserve">Глаголы в видовременных формах страдательного наклонения </w:t>
      </w:r>
      <w:r w:rsidRPr="006061E5">
        <w:rPr>
          <w:color w:val="auto"/>
          <w:sz w:val="24"/>
          <w:szCs w:val="24"/>
          <w:lang w:eastAsia="en-US" w:bidi="en-US"/>
        </w:rPr>
        <w:t>(</w:t>
      </w:r>
      <w:r w:rsidR="006843EA" w:rsidRPr="006061E5">
        <w:rPr>
          <w:i/>
          <w:color w:val="auto"/>
          <w:sz w:val="24"/>
          <w:szCs w:val="24"/>
        </w:rPr>
        <w:t>Präsens, Präteritum</w:t>
      </w:r>
      <w:r w:rsidRPr="006061E5">
        <w:rPr>
          <w:color w:val="auto"/>
          <w:sz w:val="24"/>
          <w:szCs w:val="24"/>
          <w:lang w:eastAsia="en-US" w:bidi="en-US"/>
        </w:rPr>
        <w:t>).</w:t>
      </w:r>
    </w:p>
    <w:p w:rsidR="00A57638" w:rsidRPr="006061E5" w:rsidRDefault="00E235EB">
      <w:pPr>
        <w:pStyle w:val="13"/>
        <w:spacing w:line="262" w:lineRule="auto"/>
        <w:jc w:val="both"/>
        <w:rPr>
          <w:color w:val="auto"/>
          <w:sz w:val="24"/>
          <w:szCs w:val="24"/>
        </w:rPr>
      </w:pPr>
      <w:r w:rsidRPr="006061E5">
        <w:rPr>
          <w:color w:val="auto"/>
          <w:sz w:val="24"/>
          <w:szCs w:val="24"/>
        </w:rPr>
        <w:t>Наиболее распространённые глаголы с управлением и местоимённые наречия.</w:t>
      </w:r>
    </w:p>
    <w:p w:rsidR="00A57638" w:rsidRPr="006061E5" w:rsidRDefault="00E235EB">
      <w:pPr>
        <w:pStyle w:val="13"/>
        <w:spacing w:line="262" w:lineRule="auto"/>
        <w:jc w:val="both"/>
        <w:rPr>
          <w:color w:val="auto"/>
          <w:sz w:val="24"/>
          <w:szCs w:val="24"/>
        </w:rPr>
      </w:pPr>
      <w:r w:rsidRPr="006061E5">
        <w:rPr>
          <w:color w:val="auto"/>
          <w:sz w:val="24"/>
          <w:szCs w:val="24"/>
        </w:rPr>
        <w:t>Склонение прилагательных.</w:t>
      </w:r>
    </w:p>
    <w:p w:rsidR="00A57638" w:rsidRPr="006061E5" w:rsidRDefault="00E235EB">
      <w:pPr>
        <w:pStyle w:val="13"/>
        <w:spacing w:line="262" w:lineRule="auto"/>
        <w:jc w:val="both"/>
        <w:rPr>
          <w:color w:val="auto"/>
          <w:sz w:val="24"/>
          <w:szCs w:val="24"/>
        </w:rPr>
      </w:pPr>
      <w:r w:rsidRPr="006061E5">
        <w:rPr>
          <w:color w:val="auto"/>
          <w:sz w:val="24"/>
          <w:szCs w:val="24"/>
        </w:rPr>
        <w:t>Предлоги, используемые с дательным падежом.</w:t>
      </w:r>
    </w:p>
    <w:p w:rsidR="00A57638" w:rsidRPr="006061E5" w:rsidRDefault="00E235EB">
      <w:pPr>
        <w:pStyle w:val="13"/>
        <w:spacing w:after="240" w:line="262" w:lineRule="auto"/>
        <w:jc w:val="both"/>
        <w:rPr>
          <w:color w:val="auto"/>
          <w:sz w:val="24"/>
          <w:szCs w:val="24"/>
        </w:rPr>
      </w:pPr>
      <w:r w:rsidRPr="006061E5">
        <w:rPr>
          <w:color w:val="auto"/>
          <w:sz w:val="24"/>
          <w:szCs w:val="24"/>
        </w:rPr>
        <w:t>Предлоги, используемые с винительным падежом.</w:t>
      </w:r>
    </w:p>
    <w:p w:rsidR="00A57638" w:rsidRPr="006061E5" w:rsidRDefault="00E235EB">
      <w:pPr>
        <w:pStyle w:val="13"/>
        <w:spacing w:line="276" w:lineRule="auto"/>
        <w:jc w:val="both"/>
        <w:rPr>
          <w:color w:val="auto"/>
          <w:sz w:val="24"/>
          <w:szCs w:val="24"/>
        </w:rPr>
      </w:pPr>
      <w:r w:rsidRPr="006061E5">
        <w:rPr>
          <w:b/>
          <w:bCs/>
          <w:color w:val="auto"/>
          <w:sz w:val="24"/>
          <w:szCs w:val="24"/>
        </w:rPr>
        <w:t>Социокультурные знания и умения</w:t>
      </w:r>
    </w:p>
    <w:p w:rsidR="00A57638" w:rsidRPr="006061E5" w:rsidRDefault="00E235EB" w:rsidP="002C5D67">
      <w:pPr>
        <w:pStyle w:val="13"/>
        <w:spacing w:line="259" w:lineRule="auto"/>
        <w:ind w:firstLine="238"/>
        <w:jc w:val="both"/>
        <w:rPr>
          <w:color w:val="auto"/>
          <w:sz w:val="24"/>
          <w:szCs w:val="24"/>
        </w:rPr>
      </w:pPr>
      <w:r w:rsidRPr="006061E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6061E5" w:rsidRDefault="00E235EB" w:rsidP="002C5D67">
      <w:pPr>
        <w:pStyle w:val="13"/>
        <w:ind w:firstLine="238"/>
        <w:jc w:val="both"/>
        <w:rPr>
          <w:color w:val="auto"/>
          <w:sz w:val="24"/>
          <w:szCs w:val="24"/>
        </w:rPr>
      </w:pPr>
      <w:r w:rsidRPr="006061E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61E5" w:rsidRDefault="00E235EB" w:rsidP="002C5D67">
      <w:pPr>
        <w:pStyle w:val="13"/>
        <w:ind w:firstLine="238"/>
        <w:jc w:val="both"/>
        <w:rPr>
          <w:color w:val="auto"/>
          <w:sz w:val="24"/>
          <w:szCs w:val="24"/>
        </w:rPr>
      </w:pPr>
      <w:r w:rsidRPr="006061E5">
        <w:rPr>
          <w:color w:val="auto"/>
          <w:sz w:val="24"/>
          <w:szCs w:val="24"/>
        </w:rPr>
        <w:t>Соблюдение нормы вежливости в межкультурном общении.</w:t>
      </w:r>
    </w:p>
    <w:p w:rsidR="00A57638" w:rsidRPr="006061E5" w:rsidRDefault="00E235EB" w:rsidP="002C5D67">
      <w:pPr>
        <w:pStyle w:val="13"/>
        <w:ind w:firstLine="238"/>
        <w:jc w:val="both"/>
        <w:rPr>
          <w:color w:val="auto"/>
          <w:sz w:val="24"/>
          <w:szCs w:val="24"/>
        </w:rPr>
      </w:pPr>
      <w:r w:rsidRPr="006061E5">
        <w:rPr>
          <w:color w:val="auto"/>
          <w:sz w:val="24"/>
          <w:szCs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w:t>
      </w:r>
      <w:r w:rsidRPr="006061E5">
        <w:rPr>
          <w:color w:val="auto"/>
          <w:sz w:val="24"/>
          <w:szCs w:val="24"/>
        </w:rPr>
        <w:lastRenderedPageBreak/>
        <w:t>прозы, доступные в языковом отношении.</w:t>
      </w:r>
    </w:p>
    <w:p w:rsidR="00A57638" w:rsidRPr="006061E5" w:rsidRDefault="00E235EB">
      <w:pPr>
        <w:pStyle w:val="13"/>
        <w:jc w:val="both"/>
        <w:rPr>
          <w:color w:val="auto"/>
          <w:sz w:val="24"/>
          <w:szCs w:val="24"/>
        </w:rPr>
      </w:pPr>
      <w:r w:rsidRPr="006061E5">
        <w:rPr>
          <w:color w:val="auto"/>
          <w:sz w:val="24"/>
          <w:szCs w:val="24"/>
        </w:rPr>
        <w:t>Развитие умений:</w:t>
      </w:r>
    </w:p>
    <w:p w:rsidR="00A57638" w:rsidRPr="006061E5" w:rsidRDefault="00E235EB">
      <w:pPr>
        <w:pStyle w:val="13"/>
        <w:jc w:val="both"/>
        <w:rPr>
          <w:color w:val="auto"/>
          <w:sz w:val="24"/>
          <w:szCs w:val="24"/>
        </w:rPr>
      </w:pPr>
      <w:r w:rsidRPr="006061E5">
        <w:rPr>
          <w:color w:val="auto"/>
          <w:sz w:val="24"/>
          <w:szCs w:val="24"/>
        </w:rPr>
        <w:t>кратко представлять Россию и страну/страны изучаемого языка.</w:t>
      </w:r>
    </w:p>
    <w:p w:rsidR="00A57638" w:rsidRPr="006061E5" w:rsidRDefault="00E235EB">
      <w:pPr>
        <w:pStyle w:val="13"/>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w:t>
      </w:r>
    </w:p>
    <w:p w:rsidR="00A57638" w:rsidRPr="006061E5" w:rsidRDefault="00E235EB">
      <w:pPr>
        <w:pStyle w:val="13"/>
        <w:jc w:val="both"/>
        <w:rPr>
          <w:color w:val="auto"/>
          <w:sz w:val="24"/>
          <w:szCs w:val="24"/>
        </w:rPr>
      </w:pPr>
      <w:r w:rsidRPr="006061E5">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6061E5" w:rsidRDefault="00E235EB">
      <w:pPr>
        <w:pStyle w:val="13"/>
        <w:spacing w:after="240"/>
        <w:jc w:val="both"/>
        <w:rPr>
          <w:color w:val="auto"/>
          <w:sz w:val="24"/>
          <w:szCs w:val="24"/>
        </w:rPr>
      </w:pPr>
      <w:r w:rsidRPr="006061E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6061E5" w:rsidRDefault="00E235EB">
      <w:pPr>
        <w:pStyle w:val="13"/>
        <w:spacing w:line="266"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jc w:val="both"/>
        <w:rPr>
          <w:color w:val="auto"/>
          <w:sz w:val="24"/>
          <w:szCs w:val="24"/>
        </w:rPr>
      </w:pPr>
      <w:r w:rsidRPr="006061E5">
        <w:rPr>
          <w:color w:val="auto"/>
          <w:sz w:val="24"/>
          <w:szCs w:val="24"/>
        </w:rPr>
        <w:t>Переспрашивать, просить повторить, уточняя значения незнакомых слов.</w:t>
      </w:r>
    </w:p>
    <w:p w:rsidR="00A57638" w:rsidRPr="006061E5" w:rsidRDefault="00E235EB">
      <w:pPr>
        <w:pStyle w:val="13"/>
        <w:jc w:val="both"/>
        <w:rPr>
          <w:color w:val="auto"/>
          <w:sz w:val="24"/>
          <w:szCs w:val="24"/>
        </w:rPr>
      </w:pPr>
      <w:r w:rsidRPr="006061E5">
        <w:rPr>
          <w:color w:val="auto"/>
          <w:sz w:val="24"/>
          <w:szCs w:val="24"/>
        </w:rPr>
        <w:t>Использование в качестве опоры при составлении собственных высказываний ключевых слов, плана.</w:t>
      </w:r>
    </w:p>
    <w:p w:rsidR="00A57638" w:rsidRPr="006061E5" w:rsidRDefault="00E235EB">
      <w:pPr>
        <w:pStyle w:val="13"/>
        <w:jc w:val="both"/>
        <w:rPr>
          <w:color w:val="auto"/>
          <w:sz w:val="24"/>
          <w:szCs w:val="24"/>
        </w:rPr>
      </w:pPr>
      <w:r w:rsidRPr="006061E5">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9 КЛАСС</w:t>
      </w:r>
    </w:p>
    <w:p w:rsidR="002C5D67" w:rsidRPr="006061E5" w:rsidRDefault="002C5D67">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lastRenderedPageBreak/>
        <w:t>Коммуникативные умения</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61E5" w:rsidRDefault="00E235EB">
      <w:pPr>
        <w:pStyle w:val="13"/>
        <w:spacing w:line="240" w:lineRule="auto"/>
        <w:jc w:val="both"/>
        <w:rPr>
          <w:color w:val="auto"/>
          <w:sz w:val="24"/>
          <w:szCs w:val="24"/>
        </w:rPr>
      </w:pPr>
      <w:r w:rsidRPr="006061E5">
        <w:rPr>
          <w:color w:val="auto"/>
          <w:sz w:val="24"/>
          <w:szCs w:val="24"/>
        </w:rPr>
        <w:t>Взаимоотношения в семье и с друзьями. Конфликты и их решения.</w:t>
      </w:r>
    </w:p>
    <w:p w:rsidR="00A57638" w:rsidRPr="006061E5" w:rsidRDefault="00E235EB">
      <w:pPr>
        <w:pStyle w:val="13"/>
        <w:spacing w:line="240" w:lineRule="auto"/>
        <w:jc w:val="both"/>
        <w:rPr>
          <w:color w:val="auto"/>
          <w:sz w:val="24"/>
          <w:szCs w:val="24"/>
        </w:rPr>
      </w:pPr>
      <w:r w:rsidRPr="006061E5">
        <w:rPr>
          <w:color w:val="auto"/>
          <w:sz w:val="24"/>
          <w:szCs w:val="24"/>
        </w:rPr>
        <w:t>Внешность и характер человека/литературного персонажа.</w:t>
      </w:r>
    </w:p>
    <w:p w:rsidR="00A57638" w:rsidRPr="006061E5" w:rsidRDefault="00E235EB">
      <w:pPr>
        <w:pStyle w:val="13"/>
        <w:spacing w:line="240" w:lineRule="auto"/>
        <w:jc w:val="both"/>
        <w:rPr>
          <w:color w:val="auto"/>
          <w:sz w:val="24"/>
          <w:szCs w:val="24"/>
        </w:rPr>
      </w:pPr>
      <w:r w:rsidRPr="006061E5">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6061E5" w:rsidRDefault="00E235EB">
      <w:pPr>
        <w:pStyle w:val="13"/>
        <w:spacing w:line="240" w:lineRule="auto"/>
        <w:jc w:val="both"/>
        <w:rPr>
          <w:color w:val="auto"/>
          <w:sz w:val="24"/>
          <w:szCs w:val="24"/>
        </w:rPr>
      </w:pPr>
      <w:r w:rsidRPr="006061E5">
        <w:rPr>
          <w:color w:val="auto"/>
          <w:sz w:val="24"/>
          <w:szCs w:val="24"/>
        </w:rPr>
        <w:t>Здоровый образ жизни: режим труда и отдыха, фитнес, сбалансированное питание. Посещение врача.</w:t>
      </w:r>
    </w:p>
    <w:p w:rsidR="00A57638" w:rsidRPr="006061E5" w:rsidRDefault="00E235EB">
      <w:pPr>
        <w:pStyle w:val="13"/>
        <w:spacing w:line="240" w:lineRule="auto"/>
        <w:jc w:val="both"/>
        <w:rPr>
          <w:color w:val="auto"/>
          <w:sz w:val="24"/>
          <w:szCs w:val="24"/>
        </w:rPr>
      </w:pPr>
      <w:r w:rsidRPr="006061E5">
        <w:rPr>
          <w:color w:val="auto"/>
          <w:sz w:val="24"/>
          <w:szCs w:val="24"/>
        </w:rPr>
        <w:t>Покупки: одежда, обувь и продукты питания. Карманные деньги. Молодёжная мода.</w:t>
      </w:r>
    </w:p>
    <w:p w:rsidR="00A57638" w:rsidRPr="006061E5" w:rsidRDefault="00E235EB">
      <w:pPr>
        <w:pStyle w:val="13"/>
        <w:spacing w:line="240" w:lineRule="auto"/>
        <w:jc w:val="both"/>
        <w:rPr>
          <w:color w:val="auto"/>
          <w:sz w:val="24"/>
          <w:szCs w:val="24"/>
        </w:rPr>
      </w:pPr>
      <w:r w:rsidRPr="006061E5">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6061E5" w:rsidRDefault="00E235EB">
      <w:pPr>
        <w:pStyle w:val="13"/>
        <w:spacing w:line="240" w:lineRule="auto"/>
        <w:jc w:val="both"/>
        <w:rPr>
          <w:color w:val="auto"/>
          <w:sz w:val="24"/>
          <w:szCs w:val="24"/>
        </w:rPr>
      </w:pPr>
      <w:r w:rsidRPr="006061E5">
        <w:rPr>
          <w:color w:val="auto"/>
          <w:sz w:val="24"/>
          <w:szCs w:val="24"/>
        </w:rPr>
        <w:t>Виды отдыха в различное время года. Путешествия по России и зарубежным странам. Транспорт.</w:t>
      </w:r>
    </w:p>
    <w:p w:rsidR="00A57638" w:rsidRPr="006061E5" w:rsidRDefault="00E235EB">
      <w:pPr>
        <w:pStyle w:val="13"/>
        <w:spacing w:line="240" w:lineRule="auto"/>
        <w:jc w:val="both"/>
        <w:rPr>
          <w:color w:val="auto"/>
          <w:sz w:val="24"/>
          <w:szCs w:val="24"/>
        </w:rPr>
      </w:pPr>
      <w:r w:rsidRPr="006061E5">
        <w:rPr>
          <w:color w:val="auto"/>
          <w:sz w:val="24"/>
          <w:szCs w:val="24"/>
        </w:rPr>
        <w:t>Природа: флора и фауна. Проблемы экологии. Защита окружающей среды. Климат, погода. Стихийные бедствия.</w:t>
      </w:r>
    </w:p>
    <w:p w:rsidR="00A57638" w:rsidRPr="006061E5" w:rsidRDefault="00E235EB">
      <w:pPr>
        <w:pStyle w:val="13"/>
        <w:spacing w:line="240" w:lineRule="auto"/>
        <w:jc w:val="both"/>
        <w:rPr>
          <w:color w:val="auto"/>
          <w:sz w:val="24"/>
          <w:szCs w:val="24"/>
        </w:rPr>
      </w:pPr>
      <w:r w:rsidRPr="006061E5">
        <w:rPr>
          <w:color w:val="auto"/>
          <w:sz w:val="24"/>
          <w:szCs w:val="24"/>
        </w:rPr>
        <w:t>Средства массовой информации (телевидение, радио, пресса, Интернет).</w:t>
      </w:r>
    </w:p>
    <w:p w:rsidR="00A57638" w:rsidRPr="006061E5" w:rsidRDefault="00E235EB">
      <w:pPr>
        <w:pStyle w:val="13"/>
        <w:spacing w:line="240" w:lineRule="auto"/>
        <w:jc w:val="both"/>
        <w:rPr>
          <w:color w:val="auto"/>
          <w:sz w:val="24"/>
          <w:szCs w:val="24"/>
        </w:rPr>
      </w:pPr>
      <w:r w:rsidRPr="006061E5">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6061E5" w:rsidRDefault="00E235EB">
      <w:pPr>
        <w:pStyle w:val="13"/>
        <w:spacing w:line="240" w:lineRule="auto"/>
        <w:jc w:val="both"/>
        <w:rPr>
          <w:color w:val="auto"/>
          <w:sz w:val="24"/>
          <w:szCs w:val="24"/>
        </w:rPr>
      </w:pPr>
      <w:r w:rsidRPr="006061E5">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Pr="006061E5" w:rsidRDefault="002C5D67">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диалогической речи</w:t>
      </w:r>
      <w:r w:rsidRPr="006061E5">
        <w:rPr>
          <w:color w:val="auto"/>
          <w:sz w:val="24"/>
          <w:szCs w:val="24"/>
        </w:rPr>
        <w:t xml:space="preserve">, а именно умений вести комбинированный диалог, </w:t>
      </w:r>
      <w:r w:rsidRPr="006061E5">
        <w:rPr>
          <w:color w:val="auto"/>
          <w:sz w:val="24"/>
          <w:szCs w:val="24"/>
        </w:rPr>
        <w:lastRenderedPageBreak/>
        <w:t>включающий различные виды диалогов (этикетный диалог, диалог-побуждение к действию, диалог-расспрос); диалог-обмен мнениями:</w:t>
      </w:r>
    </w:p>
    <w:p w:rsidR="00A57638" w:rsidRPr="006061E5" w:rsidRDefault="00E235EB">
      <w:pPr>
        <w:pStyle w:val="13"/>
        <w:spacing w:line="240" w:lineRule="auto"/>
        <w:jc w:val="both"/>
        <w:rPr>
          <w:color w:val="auto"/>
          <w:sz w:val="24"/>
          <w:szCs w:val="24"/>
        </w:rPr>
      </w:pPr>
      <w:r w:rsidRPr="006061E5">
        <w:rPr>
          <w:i/>
          <w:iCs/>
          <w:color w:val="auto"/>
          <w:sz w:val="24"/>
          <w:szCs w:val="24"/>
        </w:rPr>
        <w:t>диалог этикетного характера</w:t>
      </w:r>
      <w:r w:rsidRPr="006061E5">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61E5" w:rsidRDefault="00E235EB">
      <w:pPr>
        <w:pStyle w:val="13"/>
        <w:jc w:val="both"/>
        <w:rPr>
          <w:color w:val="auto"/>
          <w:sz w:val="24"/>
          <w:szCs w:val="24"/>
        </w:rPr>
      </w:pPr>
      <w:r w:rsidRPr="006061E5">
        <w:rPr>
          <w:i/>
          <w:iCs/>
          <w:color w:val="auto"/>
          <w:sz w:val="24"/>
          <w:szCs w:val="24"/>
        </w:rPr>
        <w:t>диалог — побуждение</w:t>
      </w:r>
      <w:r w:rsidRPr="006061E5">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61E5" w:rsidRDefault="00E235EB">
      <w:pPr>
        <w:pStyle w:val="13"/>
        <w:jc w:val="both"/>
        <w:rPr>
          <w:color w:val="auto"/>
          <w:sz w:val="24"/>
          <w:szCs w:val="24"/>
        </w:rPr>
      </w:pPr>
      <w:r w:rsidRPr="006061E5">
        <w:rPr>
          <w:i/>
          <w:iCs/>
          <w:color w:val="auto"/>
          <w:sz w:val="24"/>
          <w:szCs w:val="24"/>
        </w:rPr>
        <w:t>диалог-расспрос —</w:t>
      </w:r>
      <w:r w:rsidRPr="006061E5">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61E5" w:rsidRDefault="00E235EB">
      <w:pPr>
        <w:pStyle w:val="13"/>
        <w:jc w:val="both"/>
        <w:rPr>
          <w:color w:val="auto"/>
          <w:sz w:val="24"/>
          <w:szCs w:val="24"/>
        </w:rPr>
      </w:pPr>
      <w:r w:rsidRPr="006061E5">
        <w:rPr>
          <w:i/>
          <w:iCs/>
          <w:color w:val="auto"/>
          <w:sz w:val="24"/>
          <w:szCs w:val="24"/>
        </w:rPr>
        <w:t>диалог обмен мнениями</w:t>
      </w:r>
      <w:r w:rsidRPr="006061E5">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6061E5" w:rsidRDefault="00E235EB">
      <w:pPr>
        <w:pStyle w:val="13"/>
        <w:jc w:val="both"/>
        <w:rPr>
          <w:color w:val="auto"/>
          <w:sz w:val="24"/>
          <w:szCs w:val="24"/>
        </w:rPr>
      </w:pPr>
      <w:r w:rsidRPr="006061E5">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6061E5" w:rsidRDefault="00E235EB">
      <w:pPr>
        <w:pStyle w:val="13"/>
        <w:spacing w:line="257" w:lineRule="auto"/>
        <w:jc w:val="both"/>
        <w:rPr>
          <w:color w:val="auto"/>
          <w:sz w:val="24"/>
          <w:szCs w:val="24"/>
        </w:rPr>
      </w:pPr>
      <w:r w:rsidRPr="006061E5">
        <w:rPr>
          <w:color w:val="auto"/>
          <w:sz w:val="24"/>
          <w:szCs w:val="24"/>
        </w:rPr>
        <w:t xml:space="preserve">Развитие коммуникативных умений </w:t>
      </w:r>
      <w:r w:rsidRPr="006061E5">
        <w:rPr>
          <w:b/>
          <w:bCs/>
          <w:i/>
          <w:iCs/>
          <w:color w:val="auto"/>
          <w:sz w:val="24"/>
          <w:szCs w:val="24"/>
        </w:rPr>
        <w:t>монологической речи</w:t>
      </w:r>
      <w:r w:rsidRPr="006061E5">
        <w:rPr>
          <w:color w:val="auto"/>
          <w:sz w:val="24"/>
          <w:szCs w:val="24"/>
        </w:rPr>
        <w:t xml:space="preserve"> — создание устных связных монологических высказываний с </w:t>
      </w:r>
      <w:r w:rsidRPr="006061E5">
        <w:rPr>
          <w:color w:val="auto"/>
          <w:sz w:val="24"/>
          <w:szCs w:val="24"/>
        </w:rPr>
        <w:lastRenderedPageBreak/>
        <w:t>использованием основных коммуникативных типов речи:</w:t>
      </w:r>
    </w:p>
    <w:p w:rsidR="00A57638" w:rsidRPr="006061E5" w:rsidRDefault="00E235EB">
      <w:pPr>
        <w:pStyle w:val="13"/>
        <w:jc w:val="both"/>
        <w:rPr>
          <w:color w:val="auto"/>
          <w:sz w:val="24"/>
          <w:szCs w:val="24"/>
        </w:rPr>
      </w:pPr>
      <w:r w:rsidRPr="006061E5">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61E5" w:rsidRDefault="00E235EB">
      <w:pPr>
        <w:pStyle w:val="13"/>
        <w:jc w:val="both"/>
        <w:rPr>
          <w:color w:val="auto"/>
          <w:sz w:val="24"/>
          <w:szCs w:val="24"/>
        </w:rPr>
      </w:pPr>
      <w:r w:rsidRPr="006061E5">
        <w:rPr>
          <w:color w:val="auto"/>
          <w:sz w:val="24"/>
          <w:szCs w:val="24"/>
        </w:rPr>
        <w:t>повествование/сообщение;</w:t>
      </w:r>
    </w:p>
    <w:p w:rsidR="00A57638" w:rsidRPr="006061E5" w:rsidRDefault="00E235EB" w:rsidP="002C5D67">
      <w:pPr>
        <w:pStyle w:val="13"/>
        <w:ind w:firstLine="238"/>
        <w:jc w:val="both"/>
        <w:rPr>
          <w:color w:val="auto"/>
          <w:sz w:val="24"/>
          <w:szCs w:val="24"/>
        </w:rPr>
      </w:pPr>
      <w:r w:rsidRPr="006061E5">
        <w:rPr>
          <w:color w:val="auto"/>
          <w:sz w:val="24"/>
          <w:szCs w:val="24"/>
        </w:rPr>
        <w:t>рассуждение;</w:t>
      </w:r>
    </w:p>
    <w:p w:rsidR="00A57638" w:rsidRPr="006061E5" w:rsidRDefault="00E235EB" w:rsidP="002C5D67">
      <w:pPr>
        <w:pStyle w:val="13"/>
        <w:ind w:firstLine="238"/>
        <w:jc w:val="both"/>
        <w:rPr>
          <w:color w:val="auto"/>
          <w:sz w:val="24"/>
          <w:szCs w:val="24"/>
        </w:rPr>
      </w:pPr>
      <w:r w:rsidRPr="006061E5">
        <w:rPr>
          <w:color w:val="auto"/>
          <w:sz w:val="24"/>
          <w:szCs w:val="24"/>
        </w:rPr>
        <w:t>выражение и краткое аргументирование своего мнения по отношению к услышанному/прочитанному;</w:t>
      </w:r>
    </w:p>
    <w:p w:rsidR="00A57638" w:rsidRPr="006061E5" w:rsidRDefault="00E235EB" w:rsidP="002C5D67">
      <w:pPr>
        <w:pStyle w:val="13"/>
        <w:ind w:firstLine="238"/>
        <w:jc w:val="both"/>
        <w:rPr>
          <w:color w:val="auto"/>
          <w:sz w:val="24"/>
          <w:szCs w:val="24"/>
        </w:rPr>
      </w:pPr>
      <w:r w:rsidRPr="006061E5">
        <w:rPr>
          <w:color w:val="auto"/>
          <w:sz w:val="24"/>
          <w:szCs w:val="24"/>
        </w:rPr>
        <w:t>изложение (пересказ) осн</w:t>
      </w:r>
      <w:r w:rsidR="009D1B15" w:rsidRPr="006061E5">
        <w:rPr>
          <w:color w:val="auto"/>
          <w:sz w:val="24"/>
          <w:szCs w:val="24"/>
        </w:rPr>
        <w:t>овного содержания прочитанного/</w:t>
      </w:r>
      <w:r w:rsidRPr="006061E5">
        <w:rPr>
          <w:color w:val="auto"/>
          <w:sz w:val="24"/>
          <w:szCs w:val="24"/>
        </w:rPr>
        <w:t>прослушанного текста с выражением своего отношения к событиям и фактам, изложенным в тексте;</w:t>
      </w:r>
    </w:p>
    <w:p w:rsidR="00A57638" w:rsidRPr="006061E5" w:rsidRDefault="00E235EB" w:rsidP="002C5D67">
      <w:pPr>
        <w:pStyle w:val="13"/>
        <w:spacing w:line="262" w:lineRule="auto"/>
        <w:ind w:firstLine="238"/>
        <w:jc w:val="both"/>
        <w:rPr>
          <w:color w:val="auto"/>
          <w:sz w:val="24"/>
          <w:szCs w:val="24"/>
        </w:rPr>
      </w:pPr>
      <w:r w:rsidRPr="006061E5">
        <w:rPr>
          <w:color w:val="auto"/>
          <w:sz w:val="24"/>
          <w:szCs w:val="24"/>
        </w:rPr>
        <w:t>составление рассказа по картинкам;</w:t>
      </w:r>
    </w:p>
    <w:p w:rsidR="00A57638" w:rsidRPr="006061E5" w:rsidRDefault="00E235EB" w:rsidP="002C5D67">
      <w:pPr>
        <w:pStyle w:val="13"/>
        <w:spacing w:line="262" w:lineRule="auto"/>
        <w:ind w:firstLine="238"/>
        <w:jc w:val="both"/>
        <w:rPr>
          <w:color w:val="auto"/>
          <w:sz w:val="24"/>
          <w:szCs w:val="24"/>
        </w:rPr>
      </w:pPr>
      <w:r w:rsidRPr="006061E5">
        <w:rPr>
          <w:color w:val="auto"/>
          <w:sz w:val="24"/>
          <w:szCs w:val="24"/>
        </w:rPr>
        <w:t>изложение результатов выполненной проектной работы.</w:t>
      </w:r>
    </w:p>
    <w:p w:rsidR="00A57638" w:rsidRPr="006061E5" w:rsidRDefault="00E235EB" w:rsidP="002C5D67">
      <w:pPr>
        <w:pStyle w:val="13"/>
        <w:spacing w:line="262" w:lineRule="auto"/>
        <w:ind w:firstLine="238"/>
        <w:jc w:val="both"/>
        <w:rPr>
          <w:color w:val="auto"/>
          <w:sz w:val="24"/>
          <w:szCs w:val="24"/>
        </w:rPr>
      </w:pPr>
      <w:r w:rsidRPr="006061E5">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6061E5" w:rsidRDefault="00E235EB">
      <w:pPr>
        <w:pStyle w:val="13"/>
        <w:spacing w:after="240" w:line="262" w:lineRule="auto"/>
        <w:jc w:val="both"/>
        <w:rPr>
          <w:color w:val="auto"/>
          <w:sz w:val="24"/>
          <w:szCs w:val="24"/>
        </w:rPr>
      </w:pPr>
      <w:r w:rsidRPr="006061E5">
        <w:rPr>
          <w:color w:val="auto"/>
          <w:sz w:val="24"/>
          <w:szCs w:val="24"/>
        </w:rPr>
        <w:t>Объём монологического высказывания — 10—12 фраз.</w:t>
      </w:r>
    </w:p>
    <w:p w:rsidR="00A57638" w:rsidRPr="006061E5" w:rsidRDefault="00E235EB">
      <w:pPr>
        <w:pStyle w:val="13"/>
        <w:spacing w:line="276" w:lineRule="auto"/>
        <w:jc w:val="both"/>
        <w:rPr>
          <w:color w:val="auto"/>
          <w:sz w:val="24"/>
          <w:szCs w:val="24"/>
        </w:rPr>
      </w:pPr>
      <w:r w:rsidRPr="006061E5">
        <w:rPr>
          <w:b/>
          <w:bCs/>
          <w:color w:val="auto"/>
          <w:sz w:val="24"/>
          <w:szCs w:val="24"/>
        </w:rPr>
        <w:t>Аудирование</w:t>
      </w:r>
    </w:p>
    <w:p w:rsidR="00A57638" w:rsidRPr="006061E5" w:rsidRDefault="00E235EB">
      <w:pPr>
        <w:pStyle w:val="13"/>
        <w:spacing w:line="259" w:lineRule="auto"/>
        <w:jc w:val="both"/>
        <w:rPr>
          <w:color w:val="auto"/>
          <w:sz w:val="24"/>
          <w:szCs w:val="24"/>
        </w:rPr>
      </w:pPr>
      <w:r w:rsidRPr="006061E5">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6061E5" w:rsidRDefault="00E235EB">
      <w:pPr>
        <w:pStyle w:val="13"/>
        <w:spacing w:line="259" w:lineRule="auto"/>
        <w:jc w:val="both"/>
        <w:rPr>
          <w:color w:val="auto"/>
          <w:sz w:val="24"/>
          <w:szCs w:val="24"/>
        </w:rPr>
      </w:pPr>
      <w:r w:rsidRPr="006061E5">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6061E5">
        <w:rPr>
          <w:color w:val="auto"/>
          <w:sz w:val="24"/>
          <w:szCs w:val="24"/>
        </w:rPr>
        <w:t>одержания; с пониманием нужной/интересующей/</w:t>
      </w:r>
      <w:r w:rsidRPr="006061E5">
        <w:rPr>
          <w:color w:val="auto"/>
          <w:sz w:val="24"/>
          <w:szCs w:val="24"/>
        </w:rPr>
        <w:t>запрашиваемой информации.</w:t>
      </w:r>
    </w:p>
    <w:p w:rsidR="00A57638" w:rsidRPr="006061E5" w:rsidRDefault="00E235EB">
      <w:pPr>
        <w:pStyle w:val="13"/>
        <w:spacing w:line="259" w:lineRule="auto"/>
        <w:jc w:val="both"/>
        <w:rPr>
          <w:color w:val="auto"/>
          <w:sz w:val="24"/>
          <w:szCs w:val="24"/>
        </w:rPr>
      </w:pPr>
      <w:r w:rsidRPr="006061E5">
        <w:rPr>
          <w:color w:val="auto"/>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w:t>
      </w:r>
      <w:r w:rsidRPr="006061E5">
        <w:rPr>
          <w:color w:val="auto"/>
          <w:sz w:val="24"/>
          <w:szCs w:val="24"/>
        </w:rPr>
        <w:lastRenderedPageBreak/>
        <w:t>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61E5" w:rsidRDefault="00E235EB">
      <w:pPr>
        <w:pStyle w:val="13"/>
        <w:spacing w:line="259" w:lineRule="auto"/>
        <w:jc w:val="both"/>
        <w:rPr>
          <w:color w:val="auto"/>
          <w:sz w:val="24"/>
          <w:szCs w:val="24"/>
        </w:rPr>
      </w:pPr>
      <w:r w:rsidRPr="006061E5">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6061E5" w:rsidRDefault="00E235EB">
      <w:pPr>
        <w:pStyle w:val="13"/>
        <w:spacing w:line="259" w:lineRule="auto"/>
        <w:jc w:val="both"/>
        <w:rPr>
          <w:color w:val="auto"/>
          <w:sz w:val="24"/>
          <w:szCs w:val="24"/>
        </w:rPr>
      </w:pPr>
      <w:r w:rsidRPr="006061E5">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61E5" w:rsidRDefault="00E235EB" w:rsidP="002C5D67">
      <w:pPr>
        <w:pStyle w:val="13"/>
        <w:spacing w:line="259" w:lineRule="auto"/>
        <w:ind w:firstLine="238"/>
        <w:jc w:val="both"/>
        <w:rPr>
          <w:color w:val="auto"/>
          <w:sz w:val="24"/>
          <w:szCs w:val="24"/>
        </w:rPr>
      </w:pPr>
      <w:r w:rsidRPr="006061E5">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6061E5" w:rsidRDefault="00E235EB" w:rsidP="002C5D67">
      <w:pPr>
        <w:pStyle w:val="13"/>
        <w:spacing w:line="259" w:lineRule="auto"/>
        <w:ind w:firstLine="238"/>
        <w:jc w:val="both"/>
        <w:rPr>
          <w:color w:val="auto"/>
          <w:sz w:val="24"/>
          <w:szCs w:val="24"/>
        </w:rPr>
      </w:pPr>
      <w:r w:rsidRPr="006061E5">
        <w:rPr>
          <w:color w:val="auto"/>
          <w:sz w:val="24"/>
          <w:szCs w:val="24"/>
        </w:rPr>
        <w:t>Время звучания текста/текстов для аудирования — до 2 минут.</w:t>
      </w:r>
    </w:p>
    <w:p w:rsidR="002C5D67" w:rsidRPr="006061E5" w:rsidRDefault="002C5D67" w:rsidP="002C5D67">
      <w:pPr>
        <w:pStyle w:val="13"/>
        <w:spacing w:line="266" w:lineRule="auto"/>
        <w:ind w:firstLine="238"/>
        <w:jc w:val="both"/>
        <w:rPr>
          <w:b/>
          <w:bCs/>
          <w:color w:val="auto"/>
          <w:sz w:val="24"/>
          <w:szCs w:val="24"/>
        </w:rPr>
      </w:pPr>
    </w:p>
    <w:p w:rsidR="00A57638" w:rsidRPr="006061E5" w:rsidRDefault="00E235EB" w:rsidP="002C5D67">
      <w:pPr>
        <w:pStyle w:val="13"/>
        <w:spacing w:line="266" w:lineRule="auto"/>
        <w:ind w:firstLine="238"/>
        <w:jc w:val="both"/>
        <w:rPr>
          <w:color w:val="auto"/>
          <w:sz w:val="24"/>
          <w:szCs w:val="24"/>
        </w:rPr>
      </w:pPr>
      <w:r w:rsidRPr="006061E5">
        <w:rPr>
          <w:b/>
          <w:bCs/>
          <w:color w:val="auto"/>
          <w:sz w:val="24"/>
          <w:szCs w:val="24"/>
        </w:rPr>
        <w:t>Смысловое чтение</w:t>
      </w:r>
    </w:p>
    <w:p w:rsidR="00A57638" w:rsidRPr="006061E5" w:rsidRDefault="00E235EB" w:rsidP="002C5D67">
      <w:pPr>
        <w:pStyle w:val="13"/>
        <w:ind w:firstLine="238"/>
        <w:jc w:val="both"/>
        <w:rPr>
          <w:color w:val="auto"/>
          <w:sz w:val="24"/>
          <w:szCs w:val="24"/>
        </w:rPr>
      </w:pPr>
      <w:r w:rsidRPr="006061E5">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6061E5" w:rsidRDefault="00E235EB">
      <w:pPr>
        <w:pStyle w:val="13"/>
        <w:jc w:val="both"/>
        <w:rPr>
          <w:color w:val="auto"/>
          <w:sz w:val="24"/>
          <w:szCs w:val="24"/>
        </w:rPr>
      </w:pPr>
      <w:r w:rsidRPr="006061E5">
        <w:rPr>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w:t>
      </w:r>
      <w:r w:rsidRPr="006061E5">
        <w:rPr>
          <w:color w:val="auto"/>
          <w:sz w:val="24"/>
          <w:szCs w:val="24"/>
        </w:rPr>
        <w:lastRenderedPageBreak/>
        <w:t>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6061E5" w:rsidRDefault="00E235EB">
      <w:pPr>
        <w:pStyle w:val="13"/>
        <w:jc w:val="both"/>
        <w:rPr>
          <w:color w:val="auto"/>
          <w:sz w:val="24"/>
          <w:szCs w:val="24"/>
        </w:rPr>
      </w:pPr>
      <w:r w:rsidRPr="006061E5">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6061E5" w:rsidRDefault="00E235EB">
      <w:pPr>
        <w:pStyle w:val="13"/>
        <w:jc w:val="both"/>
        <w:rPr>
          <w:color w:val="auto"/>
          <w:sz w:val="24"/>
          <w:szCs w:val="24"/>
        </w:rPr>
      </w:pPr>
      <w:r w:rsidRPr="006061E5">
        <w:rPr>
          <w:color w:val="auto"/>
          <w:sz w:val="24"/>
          <w:szCs w:val="24"/>
        </w:rPr>
        <w:t>Чтение несплошных текстов (таблиц, диаграмм, схем) и понимание представленной в них информации.</w:t>
      </w:r>
    </w:p>
    <w:p w:rsidR="00A57638" w:rsidRPr="006061E5" w:rsidRDefault="00E235EB">
      <w:pPr>
        <w:pStyle w:val="13"/>
        <w:jc w:val="both"/>
        <w:rPr>
          <w:color w:val="auto"/>
          <w:sz w:val="24"/>
          <w:szCs w:val="24"/>
        </w:rPr>
      </w:pPr>
      <w:r w:rsidRPr="006061E5">
        <w:rPr>
          <w:color w:val="auto"/>
          <w:sz w:val="24"/>
          <w:szCs w:val="24"/>
        </w:rPr>
        <w:t xml:space="preserve">Чтение </w:t>
      </w:r>
      <w:r w:rsidRPr="006061E5">
        <w:rPr>
          <w:i/>
          <w:iCs/>
          <w:color w:val="auto"/>
          <w:sz w:val="24"/>
          <w:szCs w:val="24"/>
        </w:rPr>
        <w:t>с полным пониманием содержания</w:t>
      </w:r>
      <w:r w:rsidRPr="006061E5">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6061E5" w:rsidRDefault="00E235EB">
      <w:pPr>
        <w:pStyle w:val="13"/>
        <w:jc w:val="both"/>
        <w:rPr>
          <w:color w:val="auto"/>
          <w:sz w:val="24"/>
          <w:szCs w:val="24"/>
        </w:rPr>
      </w:pPr>
      <w:r w:rsidRPr="006061E5">
        <w:rPr>
          <w:color w:val="auto"/>
          <w:sz w:val="24"/>
          <w:szCs w:val="24"/>
        </w:rPr>
        <w:t xml:space="preserve">Тексты для чтения: диалог (беседа), интервью, рассказ, отрывок из художественного произведения, статья </w:t>
      </w:r>
      <w:r w:rsidR="00EE47AA" w:rsidRPr="006061E5">
        <w:rPr>
          <w:color w:val="auto"/>
          <w:sz w:val="24"/>
          <w:szCs w:val="24"/>
        </w:rPr>
        <w:t>научнопопулярного</w:t>
      </w:r>
      <w:r w:rsidRPr="006061E5">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6061E5" w:rsidRDefault="00E235EB">
      <w:pPr>
        <w:pStyle w:val="13"/>
        <w:spacing w:line="252" w:lineRule="auto"/>
        <w:jc w:val="both"/>
        <w:rPr>
          <w:color w:val="auto"/>
          <w:sz w:val="24"/>
          <w:szCs w:val="24"/>
        </w:rPr>
      </w:pPr>
      <w:r w:rsidRPr="006061E5">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6061E5" w:rsidRDefault="00E235EB">
      <w:pPr>
        <w:pStyle w:val="13"/>
        <w:spacing w:after="240" w:line="252" w:lineRule="auto"/>
        <w:jc w:val="both"/>
        <w:rPr>
          <w:color w:val="auto"/>
          <w:sz w:val="24"/>
          <w:szCs w:val="24"/>
        </w:rPr>
      </w:pPr>
      <w:r w:rsidRPr="006061E5">
        <w:rPr>
          <w:color w:val="auto"/>
          <w:sz w:val="24"/>
          <w:szCs w:val="24"/>
        </w:rPr>
        <w:t>Объём текста/текстов для чтения — 500—600 слов.</w:t>
      </w:r>
    </w:p>
    <w:p w:rsidR="00A57638" w:rsidRPr="006061E5" w:rsidRDefault="00E235EB">
      <w:pPr>
        <w:pStyle w:val="13"/>
        <w:spacing w:line="269" w:lineRule="auto"/>
        <w:jc w:val="both"/>
        <w:rPr>
          <w:color w:val="auto"/>
          <w:sz w:val="24"/>
          <w:szCs w:val="24"/>
        </w:rPr>
      </w:pPr>
      <w:r w:rsidRPr="006061E5">
        <w:rPr>
          <w:b/>
          <w:bCs/>
          <w:color w:val="auto"/>
          <w:sz w:val="24"/>
          <w:szCs w:val="24"/>
        </w:rPr>
        <w:t>Письменная речь</w:t>
      </w:r>
    </w:p>
    <w:p w:rsidR="00A57638" w:rsidRPr="006061E5" w:rsidRDefault="00E235EB">
      <w:pPr>
        <w:pStyle w:val="13"/>
        <w:jc w:val="both"/>
        <w:rPr>
          <w:color w:val="auto"/>
          <w:sz w:val="24"/>
          <w:szCs w:val="24"/>
        </w:rPr>
      </w:pPr>
      <w:r w:rsidRPr="006061E5">
        <w:rPr>
          <w:color w:val="auto"/>
          <w:sz w:val="24"/>
          <w:szCs w:val="24"/>
        </w:rPr>
        <w:t>Развитие умений письменной речи:</w:t>
      </w:r>
    </w:p>
    <w:p w:rsidR="00A57638" w:rsidRPr="006061E5" w:rsidRDefault="00E235EB">
      <w:pPr>
        <w:pStyle w:val="13"/>
        <w:jc w:val="both"/>
        <w:rPr>
          <w:color w:val="auto"/>
          <w:sz w:val="24"/>
          <w:szCs w:val="24"/>
        </w:rPr>
      </w:pPr>
      <w:r w:rsidRPr="006061E5">
        <w:rPr>
          <w:color w:val="auto"/>
          <w:sz w:val="24"/>
          <w:szCs w:val="24"/>
        </w:rPr>
        <w:t xml:space="preserve">составление плана/тезисов устного или письменного </w:t>
      </w:r>
      <w:r w:rsidRPr="006061E5">
        <w:rPr>
          <w:color w:val="auto"/>
          <w:sz w:val="24"/>
          <w:szCs w:val="24"/>
        </w:rPr>
        <w:lastRenderedPageBreak/>
        <w:t>сообщения;</w:t>
      </w:r>
    </w:p>
    <w:p w:rsidR="00A57638" w:rsidRPr="006061E5" w:rsidRDefault="00E235EB">
      <w:pPr>
        <w:pStyle w:val="13"/>
        <w:jc w:val="both"/>
        <w:rPr>
          <w:color w:val="auto"/>
          <w:sz w:val="24"/>
          <w:szCs w:val="24"/>
        </w:rPr>
      </w:pPr>
      <w:r w:rsidRPr="006061E5">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6061E5" w:rsidRDefault="00E235EB">
      <w:pPr>
        <w:pStyle w:val="13"/>
        <w:jc w:val="both"/>
        <w:rPr>
          <w:color w:val="auto"/>
          <w:sz w:val="24"/>
          <w:szCs w:val="24"/>
        </w:rPr>
      </w:pPr>
      <w:r w:rsidRPr="006061E5">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6061E5" w:rsidRDefault="00E235EB">
      <w:pPr>
        <w:pStyle w:val="13"/>
        <w:jc w:val="both"/>
        <w:rPr>
          <w:color w:val="auto"/>
          <w:sz w:val="24"/>
          <w:szCs w:val="24"/>
        </w:rPr>
      </w:pPr>
      <w:r w:rsidRPr="006061E5">
        <w:rPr>
          <w:color w:val="auto"/>
          <w:sz w:val="24"/>
          <w:szCs w:val="24"/>
        </w:rPr>
        <w:t>заполнение таблицы с краткой фиксацией содержания прочитанного/прослушанного текста;</w:t>
      </w:r>
    </w:p>
    <w:p w:rsidR="00A57638" w:rsidRPr="006061E5" w:rsidRDefault="00E235EB">
      <w:pPr>
        <w:pStyle w:val="13"/>
        <w:jc w:val="both"/>
        <w:rPr>
          <w:color w:val="auto"/>
          <w:sz w:val="24"/>
          <w:szCs w:val="24"/>
        </w:rPr>
      </w:pPr>
      <w:r w:rsidRPr="006061E5">
        <w:rPr>
          <w:color w:val="auto"/>
          <w:sz w:val="24"/>
          <w:szCs w:val="24"/>
        </w:rPr>
        <w:t>преобразование таблицы, схемы в текстовый вариант представления информации;</w:t>
      </w:r>
    </w:p>
    <w:p w:rsidR="00A57638" w:rsidRPr="006061E5" w:rsidRDefault="00E235EB">
      <w:pPr>
        <w:pStyle w:val="13"/>
        <w:spacing w:after="240"/>
        <w:jc w:val="both"/>
        <w:rPr>
          <w:color w:val="auto"/>
          <w:sz w:val="24"/>
          <w:szCs w:val="24"/>
        </w:rPr>
      </w:pPr>
      <w:r w:rsidRPr="006061E5">
        <w:rPr>
          <w:color w:val="auto"/>
          <w:sz w:val="24"/>
          <w:szCs w:val="24"/>
        </w:rPr>
        <w:t>письменное представление результатов выполненной проектной работы (объём — 100—120 слов).</w:t>
      </w:r>
    </w:p>
    <w:p w:rsidR="00A57638" w:rsidRPr="006061E5" w:rsidRDefault="00E235EB">
      <w:pPr>
        <w:pStyle w:val="13"/>
        <w:spacing w:line="266" w:lineRule="auto"/>
        <w:jc w:val="both"/>
        <w:rPr>
          <w:color w:val="auto"/>
          <w:sz w:val="24"/>
          <w:szCs w:val="24"/>
        </w:rPr>
      </w:pPr>
      <w:r w:rsidRPr="006061E5">
        <w:rPr>
          <w:b/>
          <w:bCs/>
          <w:color w:val="auto"/>
          <w:sz w:val="24"/>
          <w:szCs w:val="24"/>
        </w:rPr>
        <w:t>Фонетическая сторона речи</w:t>
      </w:r>
    </w:p>
    <w:p w:rsidR="00A57638" w:rsidRPr="006061E5" w:rsidRDefault="00E235EB">
      <w:pPr>
        <w:pStyle w:val="13"/>
        <w:jc w:val="both"/>
        <w:rPr>
          <w:color w:val="auto"/>
          <w:sz w:val="24"/>
          <w:szCs w:val="24"/>
        </w:rPr>
      </w:pPr>
      <w:r w:rsidRPr="006061E5">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61E5" w:rsidRDefault="00E235EB">
      <w:pPr>
        <w:pStyle w:val="13"/>
        <w:jc w:val="both"/>
        <w:rPr>
          <w:color w:val="auto"/>
          <w:sz w:val="24"/>
          <w:szCs w:val="24"/>
        </w:rPr>
      </w:pPr>
      <w:r w:rsidRPr="006061E5">
        <w:rPr>
          <w:color w:val="auto"/>
          <w:sz w:val="24"/>
          <w:szCs w:val="24"/>
        </w:rPr>
        <w:t>Выражение модального значения, чувства и эмоции.</w:t>
      </w:r>
    </w:p>
    <w:p w:rsidR="00A57638" w:rsidRPr="006061E5" w:rsidRDefault="00E235EB" w:rsidP="002C5D67">
      <w:pPr>
        <w:pStyle w:val="13"/>
        <w:ind w:firstLine="238"/>
        <w:jc w:val="both"/>
        <w:rPr>
          <w:color w:val="auto"/>
          <w:sz w:val="24"/>
          <w:szCs w:val="24"/>
        </w:rPr>
      </w:pPr>
      <w:r w:rsidRPr="006061E5">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61E5" w:rsidRDefault="00E235EB" w:rsidP="002C5D67">
      <w:pPr>
        <w:pStyle w:val="13"/>
        <w:spacing w:line="252" w:lineRule="auto"/>
        <w:ind w:firstLine="238"/>
        <w:jc w:val="both"/>
        <w:rPr>
          <w:color w:val="auto"/>
          <w:sz w:val="24"/>
          <w:szCs w:val="24"/>
        </w:rPr>
      </w:pPr>
      <w:r w:rsidRPr="006061E5">
        <w:rPr>
          <w:color w:val="auto"/>
          <w:sz w:val="24"/>
          <w:szCs w:val="24"/>
        </w:rPr>
        <w:t xml:space="preserve">Тексты для чтения вслух: сообщение информационного </w:t>
      </w:r>
      <w:r w:rsidRPr="006061E5">
        <w:rPr>
          <w:color w:val="auto"/>
          <w:sz w:val="24"/>
          <w:szCs w:val="24"/>
        </w:rPr>
        <w:lastRenderedPageBreak/>
        <w:t>характера, отрывок из статьи научно-популярного характера, рассказ, диалог (беседа).</w:t>
      </w:r>
    </w:p>
    <w:p w:rsidR="00A57638" w:rsidRPr="006061E5" w:rsidRDefault="00E235EB" w:rsidP="002C5D67">
      <w:pPr>
        <w:pStyle w:val="13"/>
        <w:spacing w:line="252" w:lineRule="auto"/>
        <w:ind w:firstLine="238"/>
        <w:jc w:val="both"/>
        <w:rPr>
          <w:color w:val="auto"/>
          <w:sz w:val="24"/>
          <w:szCs w:val="24"/>
        </w:rPr>
      </w:pPr>
      <w:r w:rsidRPr="006061E5">
        <w:rPr>
          <w:color w:val="auto"/>
          <w:sz w:val="24"/>
          <w:szCs w:val="24"/>
        </w:rPr>
        <w:t>Объём текста для чтения вслух — до 110 слов.</w:t>
      </w:r>
    </w:p>
    <w:p w:rsidR="002C5D67" w:rsidRPr="006061E5" w:rsidRDefault="002C5D67">
      <w:pPr>
        <w:pStyle w:val="13"/>
        <w:spacing w:line="266" w:lineRule="auto"/>
        <w:jc w:val="both"/>
        <w:rPr>
          <w:b/>
          <w:bCs/>
          <w:color w:val="auto"/>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Орфография и пунктуация</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написание изученных слов.</w:t>
      </w:r>
    </w:p>
    <w:p w:rsidR="00A57638" w:rsidRPr="006061E5" w:rsidRDefault="00E235EB">
      <w:pPr>
        <w:pStyle w:val="13"/>
        <w:spacing w:line="252" w:lineRule="auto"/>
        <w:jc w:val="both"/>
        <w:rPr>
          <w:color w:val="auto"/>
          <w:sz w:val="24"/>
          <w:szCs w:val="24"/>
        </w:rPr>
      </w:pPr>
      <w:r w:rsidRPr="006061E5">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61E5" w:rsidRDefault="00E235EB">
      <w:pPr>
        <w:pStyle w:val="13"/>
        <w:spacing w:after="240" w:line="252" w:lineRule="auto"/>
        <w:jc w:val="both"/>
        <w:rPr>
          <w:color w:val="auto"/>
          <w:sz w:val="24"/>
          <w:szCs w:val="24"/>
        </w:rPr>
      </w:pPr>
      <w:r w:rsidRPr="006061E5">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61E5" w:rsidRDefault="00E235EB">
      <w:pPr>
        <w:pStyle w:val="13"/>
        <w:spacing w:line="266" w:lineRule="auto"/>
        <w:jc w:val="both"/>
        <w:rPr>
          <w:color w:val="auto"/>
          <w:sz w:val="24"/>
          <w:szCs w:val="24"/>
        </w:rPr>
      </w:pPr>
      <w:r w:rsidRPr="006061E5">
        <w:rPr>
          <w:b/>
          <w:bCs/>
          <w:color w:val="auto"/>
          <w:sz w:val="24"/>
          <w:szCs w:val="24"/>
        </w:rPr>
        <w:t>Лексическая сторона речи</w:t>
      </w:r>
    </w:p>
    <w:p w:rsidR="00A57638" w:rsidRPr="006061E5" w:rsidRDefault="00E235EB">
      <w:pPr>
        <w:pStyle w:val="13"/>
        <w:spacing w:line="252"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61E5" w:rsidRDefault="00E235EB">
      <w:pPr>
        <w:pStyle w:val="13"/>
        <w:spacing w:line="252" w:lineRule="auto"/>
        <w:jc w:val="both"/>
        <w:rPr>
          <w:color w:val="auto"/>
          <w:sz w:val="24"/>
          <w:szCs w:val="24"/>
        </w:rPr>
      </w:pPr>
      <w:r w:rsidRPr="006061E5">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6061E5" w:rsidRDefault="00E235EB">
      <w:pPr>
        <w:pStyle w:val="13"/>
        <w:spacing w:line="252" w:lineRule="auto"/>
        <w:jc w:val="both"/>
        <w:rPr>
          <w:color w:val="auto"/>
          <w:sz w:val="24"/>
          <w:szCs w:val="24"/>
        </w:rPr>
      </w:pPr>
      <w:r w:rsidRPr="006061E5">
        <w:rPr>
          <w:color w:val="auto"/>
          <w:sz w:val="24"/>
          <w:szCs w:val="24"/>
        </w:rPr>
        <w:t>Основные способы словообразования:</w:t>
      </w:r>
    </w:p>
    <w:p w:rsidR="00A57638" w:rsidRPr="006061E5" w:rsidRDefault="00E235EB">
      <w:pPr>
        <w:pStyle w:val="13"/>
        <w:spacing w:line="252" w:lineRule="auto"/>
        <w:jc w:val="both"/>
        <w:rPr>
          <w:color w:val="auto"/>
          <w:sz w:val="24"/>
          <w:szCs w:val="24"/>
        </w:rPr>
      </w:pPr>
      <w:r w:rsidRPr="006061E5">
        <w:rPr>
          <w:color w:val="auto"/>
          <w:sz w:val="24"/>
          <w:szCs w:val="24"/>
        </w:rPr>
        <w:t>а) аффиксация: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существительных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ie</w:t>
      </w:r>
      <w:r w:rsidRPr="006061E5">
        <w:rPr>
          <w:color w:val="auto"/>
          <w:sz w:val="24"/>
          <w:szCs w:val="24"/>
          <w:lang w:eastAsia="en-US" w:bidi="en-US"/>
        </w:rPr>
        <w:t xml:space="preserve"> (</w:t>
      </w:r>
      <w:r w:rsidRPr="006061E5">
        <w:rPr>
          <w:i/>
          <w:iCs/>
          <w:color w:val="auto"/>
          <w:sz w:val="24"/>
          <w:szCs w:val="24"/>
          <w:lang w:val="en-US" w:eastAsia="en-US" w:bidi="en-US"/>
        </w:rPr>
        <w:t>dieBiologie</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um</w:t>
      </w:r>
      <w:r w:rsidRPr="006061E5">
        <w:rPr>
          <w:color w:val="auto"/>
          <w:sz w:val="24"/>
          <w:szCs w:val="24"/>
          <w:lang w:eastAsia="en-US" w:bidi="en-US"/>
        </w:rPr>
        <w:t xml:space="preserve"> (</w:t>
      </w:r>
      <w:r w:rsidRPr="006061E5">
        <w:rPr>
          <w:i/>
          <w:iCs/>
          <w:color w:val="auto"/>
          <w:sz w:val="24"/>
          <w:szCs w:val="24"/>
          <w:lang w:val="en-US" w:eastAsia="en-US" w:bidi="en-US"/>
        </w:rPr>
        <w:t>dasMuseum</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образование имён прилагательных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sam</w:t>
      </w:r>
      <w:r w:rsidRPr="006061E5">
        <w:rPr>
          <w:color w:val="auto"/>
          <w:sz w:val="24"/>
          <w:szCs w:val="24"/>
          <w:lang w:eastAsia="en-US" w:bidi="en-US"/>
        </w:rPr>
        <w:t xml:space="preserve"> (</w:t>
      </w:r>
      <w:r w:rsidRPr="006061E5">
        <w:rPr>
          <w:i/>
          <w:iCs/>
          <w:color w:val="auto"/>
          <w:sz w:val="24"/>
          <w:szCs w:val="24"/>
          <w:lang w:val="en-US" w:eastAsia="en-US" w:bidi="en-US"/>
        </w:rPr>
        <w:t>erholsam</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bar</w:t>
      </w:r>
      <w:r w:rsidRPr="006061E5">
        <w:rPr>
          <w:color w:val="auto"/>
          <w:sz w:val="24"/>
          <w:szCs w:val="24"/>
          <w:lang w:eastAsia="en-US" w:bidi="en-US"/>
        </w:rPr>
        <w:t xml:space="preserve"> (</w:t>
      </w:r>
      <w:r w:rsidRPr="006061E5">
        <w:rPr>
          <w:i/>
          <w:iCs/>
          <w:color w:val="auto"/>
          <w:sz w:val="24"/>
          <w:szCs w:val="24"/>
          <w:lang w:val="en-US" w:eastAsia="en-US" w:bidi="en-US"/>
        </w:rPr>
        <w:t>lesbar</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Многозначность лексических единиц. Синонимы. Антонимы. Сокращения и аббревиатуры.</w:t>
      </w:r>
    </w:p>
    <w:p w:rsidR="00A57638" w:rsidRPr="006061E5" w:rsidRDefault="00E235EB">
      <w:pPr>
        <w:pStyle w:val="13"/>
        <w:spacing w:after="240" w:line="252" w:lineRule="auto"/>
        <w:jc w:val="both"/>
        <w:rPr>
          <w:color w:val="auto"/>
          <w:sz w:val="24"/>
          <w:szCs w:val="24"/>
        </w:rPr>
      </w:pPr>
      <w:r w:rsidRPr="006061E5">
        <w:rPr>
          <w:color w:val="auto"/>
          <w:sz w:val="24"/>
          <w:szCs w:val="24"/>
        </w:rPr>
        <w:t xml:space="preserve">Различные средства связи в тексте для обеспечения его целостности </w:t>
      </w:r>
      <w:r w:rsidRPr="006061E5">
        <w:rPr>
          <w:color w:val="auto"/>
          <w:sz w:val="24"/>
          <w:szCs w:val="24"/>
          <w:lang w:eastAsia="en-US" w:bidi="en-US"/>
        </w:rPr>
        <w:t>(</w:t>
      </w:r>
      <w:r w:rsidRPr="006061E5">
        <w:rPr>
          <w:i/>
          <w:iCs/>
          <w:color w:val="auto"/>
          <w:sz w:val="24"/>
          <w:szCs w:val="24"/>
          <w:lang w:val="en-US" w:eastAsia="en-US" w:bidi="en-US"/>
        </w:rPr>
        <w:t>zuerst</w:t>
      </w:r>
      <w:r w:rsidRPr="006061E5">
        <w:rPr>
          <w:i/>
          <w:iCs/>
          <w:color w:val="auto"/>
          <w:sz w:val="24"/>
          <w:szCs w:val="24"/>
          <w:lang w:eastAsia="en-US" w:bidi="en-US"/>
        </w:rPr>
        <w:t xml:space="preserve">, </w:t>
      </w:r>
      <w:r w:rsidRPr="006061E5">
        <w:rPr>
          <w:i/>
          <w:iCs/>
          <w:color w:val="auto"/>
          <w:sz w:val="24"/>
          <w:szCs w:val="24"/>
          <w:lang w:val="en-US" w:eastAsia="en-US" w:bidi="en-US"/>
        </w:rPr>
        <w:t>denn</w:t>
      </w:r>
      <w:r w:rsidRPr="006061E5">
        <w:rPr>
          <w:i/>
          <w:iCs/>
          <w:color w:val="auto"/>
          <w:sz w:val="24"/>
          <w:szCs w:val="24"/>
          <w:lang w:eastAsia="en-US" w:bidi="en-US"/>
        </w:rPr>
        <w:t xml:space="preserve">, </w:t>
      </w:r>
      <w:r w:rsidRPr="006061E5">
        <w:rPr>
          <w:i/>
          <w:iCs/>
          <w:color w:val="auto"/>
          <w:sz w:val="24"/>
          <w:szCs w:val="24"/>
          <w:lang w:val="en-US" w:eastAsia="en-US" w:bidi="en-US"/>
        </w:rPr>
        <w:t>zumSchlussusw</w:t>
      </w:r>
      <w:r w:rsidRPr="006061E5">
        <w:rPr>
          <w:i/>
          <w:iCs/>
          <w:color w:val="auto"/>
          <w:sz w:val="24"/>
          <w:szCs w:val="24"/>
          <w:lang w:eastAsia="en-US" w:bidi="en-US"/>
        </w:rPr>
        <w:t>.</w:t>
      </w:r>
      <w:r w:rsidRPr="006061E5">
        <w:rPr>
          <w:color w:val="auto"/>
          <w:sz w:val="24"/>
          <w:szCs w:val="24"/>
          <w:lang w:eastAsia="en-US" w:bidi="en-US"/>
        </w:rPr>
        <w:t>).</w:t>
      </w:r>
    </w:p>
    <w:p w:rsidR="00A57638" w:rsidRPr="006061E5" w:rsidRDefault="00E235EB">
      <w:pPr>
        <w:pStyle w:val="13"/>
        <w:spacing w:line="269" w:lineRule="auto"/>
        <w:jc w:val="both"/>
        <w:rPr>
          <w:color w:val="auto"/>
          <w:sz w:val="24"/>
          <w:szCs w:val="24"/>
        </w:rPr>
      </w:pPr>
      <w:r w:rsidRPr="006061E5">
        <w:rPr>
          <w:b/>
          <w:bCs/>
          <w:color w:val="auto"/>
          <w:sz w:val="24"/>
          <w:szCs w:val="24"/>
        </w:rPr>
        <w:lastRenderedPageBreak/>
        <w:t>Грамматическая сторона речи</w:t>
      </w:r>
    </w:p>
    <w:p w:rsidR="00A57638" w:rsidRPr="006061E5" w:rsidRDefault="00E235EB">
      <w:pPr>
        <w:pStyle w:val="13"/>
        <w:spacing w:line="257" w:lineRule="auto"/>
        <w:jc w:val="both"/>
        <w:rPr>
          <w:color w:val="auto"/>
          <w:sz w:val="24"/>
          <w:szCs w:val="24"/>
        </w:rPr>
      </w:pPr>
      <w:r w:rsidRPr="006061E5">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61E5" w:rsidRDefault="00E235EB">
      <w:pPr>
        <w:pStyle w:val="13"/>
        <w:spacing w:line="252" w:lineRule="auto"/>
        <w:jc w:val="both"/>
        <w:rPr>
          <w:color w:val="auto"/>
          <w:sz w:val="24"/>
          <w:szCs w:val="24"/>
        </w:rPr>
      </w:pPr>
      <w:r w:rsidRPr="006061E5">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Сложносочинённые предложения с наречием </w:t>
      </w:r>
      <w:r w:rsidRPr="006061E5">
        <w:rPr>
          <w:i/>
          <w:iCs/>
          <w:color w:val="auto"/>
          <w:sz w:val="24"/>
          <w:szCs w:val="24"/>
          <w:lang w:val="en-US" w:eastAsia="en-US" w:bidi="en-US"/>
        </w:rPr>
        <w:t>deshalb</w:t>
      </w:r>
      <w:r w:rsidRPr="006061E5">
        <w:rPr>
          <w:i/>
          <w:iCs/>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Сложноподчинённые предложения: времени с союзом </w:t>
      </w:r>
      <w:r w:rsidRPr="006061E5">
        <w:rPr>
          <w:i/>
          <w:iCs/>
          <w:color w:val="auto"/>
          <w:sz w:val="24"/>
          <w:szCs w:val="24"/>
          <w:lang w:val="en-US" w:eastAsia="en-US" w:bidi="en-US"/>
        </w:rPr>
        <w:t>nachdem</w:t>
      </w:r>
      <w:r w:rsidRPr="006061E5">
        <w:rPr>
          <w:color w:val="auto"/>
          <w:sz w:val="24"/>
          <w:szCs w:val="24"/>
          <w:lang w:eastAsia="en-US" w:bidi="en-US"/>
        </w:rPr>
        <w:t xml:space="preserve">, </w:t>
      </w:r>
      <w:r w:rsidRPr="006061E5">
        <w:rPr>
          <w:color w:val="auto"/>
          <w:sz w:val="24"/>
          <w:szCs w:val="24"/>
        </w:rPr>
        <w:t xml:space="preserve">цели с союзом </w:t>
      </w:r>
      <w:r w:rsidRPr="006061E5">
        <w:rPr>
          <w:i/>
          <w:iCs/>
          <w:color w:val="auto"/>
          <w:sz w:val="24"/>
          <w:szCs w:val="24"/>
          <w:lang w:val="en-US" w:eastAsia="en-US" w:bidi="en-US"/>
        </w:rPr>
        <w:t>damit</w:t>
      </w:r>
      <w:r w:rsidRPr="006061E5">
        <w:rPr>
          <w:i/>
          <w:iCs/>
          <w:color w:val="auto"/>
          <w:sz w:val="24"/>
          <w:szCs w:val="24"/>
          <w:lang w:eastAsia="en-US" w:bidi="en-US"/>
        </w:rPr>
        <w:t>.</w:t>
      </w:r>
    </w:p>
    <w:p w:rsidR="00A57638" w:rsidRPr="006061E5" w:rsidRDefault="00E235EB">
      <w:pPr>
        <w:pStyle w:val="13"/>
        <w:spacing w:after="240" w:line="252" w:lineRule="auto"/>
        <w:jc w:val="both"/>
        <w:rPr>
          <w:color w:val="auto"/>
          <w:sz w:val="24"/>
          <w:szCs w:val="24"/>
        </w:rPr>
      </w:pPr>
      <w:r w:rsidRPr="006061E5">
        <w:rPr>
          <w:color w:val="auto"/>
          <w:sz w:val="24"/>
          <w:szCs w:val="24"/>
        </w:rPr>
        <w:t xml:space="preserve">Формы сослагательного наклонения от глаголов </w:t>
      </w:r>
      <w:r w:rsidRPr="006061E5">
        <w:rPr>
          <w:i/>
          <w:iCs/>
          <w:color w:val="auto"/>
          <w:sz w:val="24"/>
          <w:szCs w:val="24"/>
          <w:lang w:val="en-US" w:eastAsia="en-US" w:bidi="en-US"/>
        </w:rPr>
        <w:t>haben</w:t>
      </w:r>
      <w:r w:rsidRPr="006061E5">
        <w:rPr>
          <w:color w:val="auto"/>
          <w:sz w:val="24"/>
          <w:szCs w:val="24"/>
          <w:lang w:eastAsia="en-US" w:bidi="en-US"/>
        </w:rPr>
        <w:t xml:space="preserve">, </w:t>
      </w:r>
      <w:r w:rsidRPr="006061E5">
        <w:rPr>
          <w:i/>
          <w:iCs/>
          <w:color w:val="auto"/>
          <w:sz w:val="24"/>
          <w:szCs w:val="24"/>
          <w:lang w:val="en-US" w:eastAsia="en-US" w:bidi="en-US"/>
        </w:rPr>
        <w:t>sein</w:t>
      </w:r>
      <w:r w:rsidRPr="006061E5">
        <w:rPr>
          <w:i/>
          <w:iCs/>
          <w:color w:val="auto"/>
          <w:sz w:val="24"/>
          <w:szCs w:val="24"/>
          <w:lang w:eastAsia="en-US" w:bidi="en-US"/>
        </w:rPr>
        <w:t xml:space="preserve">, </w:t>
      </w:r>
      <w:r w:rsidRPr="006061E5">
        <w:rPr>
          <w:i/>
          <w:iCs/>
          <w:color w:val="auto"/>
          <w:sz w:val="24"/>
          <w:szCs w:val="24"/>
          <w:lang w:val="en-US" w:eastAsia="en-US" w:bidi="en-US"/>
        </w:rPr>
        <w:t>werden</w:t>
      </w:r>
      <w:r w:rsidRPr="006061E5">
        <w:rPr>
          <w:i/>
          <w:iCs/>
          <w:color w:val="auto"/>
          <w:sz w:val="24"/>
          <w:szCs w:val="24"/>
          <w:lang w:eastAsia="en-US" w:bidi="en-US"/>
        </w:rPr>
        <w:t xml:space="preserve">, </w:t>
      </w:r>
      <w:r w:rsidR="009D1B15" w:rsidRPr="006061E5">
        <w:rPr>
          <w:i/>
          <w:color w:val="auto"/>
          <w:sz w:val="24"/>
          <w:szCs w:val="24"/>
        </w:rPr>
        <w:t>können</w:t>
      </w:r>
      <w:r w:rsidRPr="006061E5">
        <w:rPr>
          <w:i/>
          <w:iCs/>
          <w:color w:val="auto"/>
          <w:sz w:val="24"/>
          <w:szCs w:val="24"/>
          <w:lang w:eastAsia="en-US" w:bidi="en-US"/>
        </w:rPr>
        <w:t xml:space="preserve">, </w:t>
      </w:r>
      <w:r w:rsidRPr="006061E5">
        <w:rPr>
          <w:i/>
          <w:iCs/>
          <w:color w:val="auto"/>
          <w:sz w:val="24"/>
          <w:szCs w:val="24"/>
          <w:lang w:val="en-US" w:eastAsia="en-US" w:bidi="en-US"/>
        </w:rPr>
        <w:t>mogen</w:t>
      </w:r>
      <w:r w:rsidRPr="006061E5">
        <w:rPr>
          <w:i/>
          <w:iCs/>
          <w:color w:val="auto"/>
          <w:sz w:val="24"/>
          <w:szCs w:val="24"/>
          <w:lang w:eastAsia="en-US" w:bidi="en-US"/>
        </w:rPr>
        <w:t>,</w:t>
      </w:r>
      <w:r w:rsidRPr="006061E5">
        <w:rPr>
          <w:color w:val="auto"/>
          <w:sz w:val="24"/>
          <w:szCs w:val="24"/>
        </w:rPr>
        <w:t xml:space="preserve">сочетание </w:t>
      </w:r>
      <w:r w:rsidR="009D1B15" w:rsidRPr="006061E5">
        <w:rPr>
          <w:i/>
          <w:color w:val="auto"/>
          <w:sz w:val="24"/>
          <w:szCs w:val="24"/>
        </w:rPr>
        <w:t>würde</w:t>
      </w:r>
      <w:r w:rsidRPr="006061E5">
        <w:rPr>
          <w:color w:val="auto"/>
          <w:sz w:val="24"/>
          <w:szCs w:val="24"/>
          <w:lang w:eastAsia="en-US" w:bidi="en-US"/>
        </w:rPr>
        <w:t xml:space="preserve"> + </w:t>
      </w:r>
      <w:r w:rsidRPr="006061E5">
        <w:rPr>
          <w:color w:val="auto"/>
          <w:sz w:val="24"/>
          <w:szCs w:val="24"/>
          <w:lang w:val="en-US" w:eastAsia="en-US" w:bidi="en-US"/>
        </w:rPr>
        <w:t>Infinitiv</w:t>
      </w:r>
      <w:r w:rsidRPr="006061E5">
        <w:rPr>
          <w:color w:val="auto"/>
          <w:sz w:val="24"/>
          <w:szCs w:val="24"/>
          <w:lang w:eastAsia="en-US" w:bidi="en-US"/>
        </w:rPr>
        <w:t>.</w:t>
      </w:r>
    </w:p>
    <w:p w:rsidR="00A57638" w:rsidRPr="006061E5" w:rsidRDefault="00E235EB">
      <w:pPr>
        <w:pStyle w:val="13"/>
        <w:spacing w:line="266" w:lineRule="auto"/>
        <w:jc w:val="both"/>
        <w:rPr>
          <w:color w:val="auto"/>
          <w:sz w:val="24"/>
          <w:szCs w:val="24"/>
        </w:rPr>
      </w:pPr>
      <w:r w:rsidRPr="006061E5">
        <w:rPr>
          <w:b/>
          <w:bCs/>
          <w:color w:val="auto"/>
          <w:sz w:val="24"/>
          <w:szCs w:val="24"/>
        </w:rPr>
        <w:t>Социокультурные знания и умения</w:t>
      </w:r>
    </w:p>
    <w:p w:rsidR="00A57638" w:rsidRPr="006061E5" w:rsidRDefault="00E235EB">
      <w:pPr>
        <w:pStyle w:val="13"/>
        <w:jc w:val="both"/>
        <w:rPr>
          <w:color w:val="auto"/>
          <w:sz w:val="24"/>
          <w:szCs w:val="24"/>
        </w:rPr>
      </w:pPr>
      <w:r w:rsidRPr="006061E5">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6061E5" w:rsidRDefault="00E235EB">
      <w:pPr>
        <w:pStyle w:val="13"/>
        <w:jc w:val="both"/>
        <w:rPr>
          <w:color w:val="auto"/>
          <w:sz w:val="24"/>
          <w:szCs w:val="24"/>
        </w:rPr>
      </w:pPr>
      <w:r w:rsidRPr="006061E5">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6061E5" w:rsidRDefault="00E235EB">
      <w:pPr>
        <w:pStyle w:val="13"/>
        <w:jc w:val="both"/>
        <w:rPr>
          <w:color w:val="auto"/>
          <w:sz w:val="24"/>
          <w:szCs w:val="24"/>
        </w:rPr>
      </w:pPr>
      <w:r w:rsidRPr="006061E5">
        <w:rPr>
          <w:color w:val="auto"/>
          <w:sz w:val="24"/>
          <w:szCs w:val="24"/>
        </w:rPr>
        <w:t>Формирование элементарного представления о различных вариантах немецкого языка.</w:t>
      </w:r>
    </w:p>
    <w:p w:rsidR="00A57638" w:rsidRPr="006061E5" w:rsidRDefault="00E235EB">
      <w:pPr>
        <w:pStyle w:val="13"/>
        <w:jc w:val="both"/>
        <w:rPr>
          <w:color w:val="auto"/>
          <w:sz w:val="24"/>
          <w:szCs w:val="24"/>
        </w:rPr>
      </w:pPr>
      <w:r w:rsidRPr="006061E5">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61E5" w:rsidRDefault="00E235EB">
      <w:pPr>
        <w:pStyle w:val="13"/>
        <w:jc w:val="both"/>
        <w:rPr>
          <w:color w:val="auto"/>
          <w:sz w:val="24"/>
          <w:szCs w:val="24"/>
        </w:rPr>
      </w:pPr>
      <w:r w:rsidRPr="006061E5">
        <w:rPr>
          <w:color w:val="auto"/>
          <w:sz w:val="24"/>
          <w:szCs w:val="24"/>
        </w:rPr>
        <w:t xml:space="preserve">Соблюдение нормы вежливости в межкультурном </w:t>
      </w:r>
      <w:r w:rsidRPr="006061E5">
        <w:rPr>
          <w:color w:val="auto"/>
          <w:sz w:val="24"/>
          <w:szCs w:val="24"/>
        </w:rPr>
        <w:lastRenderedPageBreak/>
        <w:t>общении.</w:t>
      </w:r>
    </w:p>
    <w:p w:rsidR="00A57638" w:rsidRPr="006061E5" w:rsidRDefault="00E235EB">
      <w:pPr>
        <w:pStyle w:val="13"/>
        <w:jc w:val="both"/>
        <w:rPr>
          <w:color w:val="auto"/>
          <w:sz w:val="24"/>
          <w:szCs w:val="24"/>
        </w:rPr>
      </w:pPr>
      <w:r w:rsidRPr="006061E5">
        <w:rPr>
          <w:color w:val="auto"/>
          <w:sz w:val="24"/>
          <w:szCs w:val="24"/>
        </w:rPr>
        <w:t>Соблюдение норм вежливости в межкультурном общении.</w:t>
      </w:r>
    </w:p>
    <w:p w:rsidR="00A57638" w:rsidRPr="006061E5" w:rsidRDefault="00E235EB">
      <w:pPr>
        <w:pStyle w:val="13"/>
        <w:jc w:val="both"/>
        <w:rPr>
          <w:color w:val="auto"/>
          <w:sz w:val="24"/>
          <w:szCs w:val="24"/>
        </w:rPr>
      </w:pPr>
      <w:r w:rsidRPr="006061E5">
        <w:rPr>
          <w:color w:val="auto"/>
          <w:sz w:val="24"/>
          <w:szCs w:val="24"/>
        </w:rPr>
        <w:t>Развитие умений:</w:t>
      </w:r>
    </w:p>
    <w:p w:rsidR="00A57638" w:rsidRPr="006061E5" w:rsidRDefault="00E235EB">
      <w:pPr>
        <w:pStyle w:val="13"/>
        <w:jc w:val="both"/>
        <w:rPr>
          <w:color w:val="auto"/>
          <w:sz w:val="24"/>
          <w:szCs w:val="24"/>
        </w:rPr>
      </w:pPr>
      <w:r w:rsidRPr="006061E5">
        <w:rPr>
          <w:color w:val="auto"/>
          <w:sz w:val="24"/>
          <w:szCs w:val="24"/>
        </w:rPr>
        <w:t>писать своё имя и фамилию, а также имена и фамилии своих родственников и друзей на немецком языке;</w:t>
      </w:r>
    </w:p>
    <w:p w:rsidR="00A57638" w:rsidRPr="006061E5" w:rsidRDefault="00E235EB">
      <w:pPr>
        <w:pStyle w:val="13"/>
        <w:jc w:val="both"/>
        <w:rPr>
          <w:color w:val="auto"/>
          <w:sz w:val="24"/>
          <w:szCs w:val="24"/>
        </w:rPr>
      </w:pPr>
      <w:r w:rsidRPr="006061E5">
        <w:rPr>
          <w:color w:val="auto"/>
          <w:sz w:val="24"/>
          <w:szCs w:val="24"/>
        </w:rPr>
        <w:t>правильно оформлять свой адрес на немецком языке (в анкете);</w:t>
      </w:r>
    </w:p>
    <w:p w:rsidR="00A57638" w:rsidRPr="006061E5" w:rsidRDefault="00E235EB">
      <w:pPr>
        <w:pStyle w:val="13"/>
        <w:jc w:val="both"/>
        <w:rPr>
          <w:color w:val="auto"/>
          <w:sz w:val="24"/>
          <w:szCs w:val="24"/>
        </w:rPr>
      </w:pPr>
      <w:r w:rsidRPr="006061E5">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61E5" w:rsidRDefault="00E235EB">
      <w:pPr>
        <w:pStyle w:val="13"/>
        <w:jc w:val="both"/>
        <w:rPr>
          <w:color w:val="auto"/>
          <w:sz w:val="24"/>
          <w:szCs w:val="24"/>
        </w:rPr>
      </w:pPr>
      <w:r w:rsidRPr="006061E5">
        <w:rPr>
          <w:color w:val="auto"/>
          <w:sz w:val="24"/>
          <w:szCs w:val="24"/>
        </w:rPr>
        <w:t>кратк</w:t>
      </w:r>
      <w:r w:rsidR="009D1B15" w:rsidRPr="006061E5">
        <w:rPr>
          <w:color w:val="auto"/>
          <w:sz w:val="24"/>
          <w:szCs w:val="24"/>
        </w:rPr>
        <w:t>о представлять Россию и страну/</w:t>
      </w:r>
      <w:r w:rsidRPr="006061E5">
        <w:rPr>
          <w:color w:val="auto"/>
          <w:sz w:val="24"/>
          <w:szCs w:val="24"/>
        </w:rPr>
        <w:t>страны изучаемого языка;</w:t>
      </w:r>
    </w:p>
    <w:p w:rsidR="00A57638" w:rsidRPr="006061E5" w:rsidRDefault="00E235EB">
      <w:pPr>
        <w:pStyle w:val="13"/>
        <w:jc w:val="both"/>
        <w:rPr>
          <w:color w:val="auto"/>
          <w:sz w:val="24"/>
          <w:szCs w:val="24"/>
        </w:rPr>
      </w:pPr>
      <w:r w:rsidRPr="006061E5">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6061E5" w:rsidRDefault="00E235EB">
      <w:pPr>
        <w:pStyle w:val="13"/>
        <w:jc w:val="both"/>
        <w:rPr>
          <w:color w:val="auto"/>
          <w:sz w:val="24"/>
          <w:szCs w:val="24"/>
        </w:rPr>
      </w:pPr>
      <w:r w:rsidRPr="006061E5">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6061E5" w:rsidRDefault="00E235EB">
      <w:pPr>
        <w:pStyle w:val="13"/>
        <w:spacing w:after="240"/>
        <w:jc w:val="both"/>
        <w:rPr>
          <w:color w:val="auto"/>
          <w:sz w:val="24"/>
          <w:szCs w:val="24"/>
        </w:rPr>
      </w:pPr>
      <w:r w:rsidRPr="006061E5">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6061E5" w:rsidRDefault="00E235EB">
      <w:pPr>
        <w:pStyle w:val="13"/>
        <w:spacing w:line="266"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61E5" w:rsidRDefault="00E235EB">
      <w:pPr>
        <w:pStyle w:val="13"/>
        <w:spacing w:line="252" w:lineRule="auto"/>
        <w:jc w:val="both"/>
        <w:rPr>
          <w:color w:val="auto"/>
          <w:sz w:val="24"/>
          <w:szCs w:val="24"/>
        </w:rPr>
      </w:pPr>
      <w:r w:rsidRPr="006061E5">
        <w:rPr>
          <w:color w:val="auto"/>
          <w:sz w:val="24"/>
          <w:szCs w:val="24"/>
        </w:rPr>
        <w:t>Переспрашивать, просить повторить, уточняя значение незнакомых слов.</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в качестве опоры при порождении собственных высказываний ключевых слов, плана.</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line="252" w:lineRule="auto"/>
        <w:jc w:val="both"/>
        <w:rPr>
          <w:color w:val="auto"/>
          <w:sz w:val="24"/>
          <w:szCs w:val="24"/>
        </w:rPr>
      </w:pPr>
      <w:r w:rsidRPr="006061E5">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61E5" w:rsidRDefault="002C5D67" w:rsidP="006B14E0">
      <w:pPr>
        <w:rPr>
          <w:rFonts w:ascii="Times New Roman" w:hAnsi="Times New Roman" w:cs="Times New Roman"/>
          <w:w w:val="80"/>
        </w:rPr>
      </w:pPr>
      <w:bookmarkStart w:id="292" w:name="bookmark587"/>
    </w:p>
    <w:p w:rsidR="002C5D67" w:rsidRPr="006061E5" w:rsidRDefault="002C5D67">
      <w:pPr>
        <w:rPr>
          <w:rFonts w:ascii="Times New Roman" w:hAnsi="Times New Roman" w:cs="Times New Roman"/>
          <w:b/>
        </w:rPr>
      </w:pPr>
      <w:r w:rsidRPr="006061E5">
        <w:rPr>
          <w:rFonts w:ascii="Times New Roman" w:hAnsi="Times New Roman" w:cs="Times New Roman"/>
        </w:rPr>
        <w:br w:type="page"/>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РЕЗУЛЬТАТЫ ОСВОЕНИЯ</w:t>
      </w:r>
      <w:bookmarkEnd w:id="292"/>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«ИНОСТРАННЫЙ (НЕМЕЦКИЙ)</w:t>
      </w:r>
    </w:p>
    <w:p w:rsidR="00A57638" w:rsidRPr="006061E5" w:rsidRDefault="00E235EB" w:rsidP="002C5D67">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ЯЗЫК» НА УРОВНЕ ОСНОВНОГО ОБЩЕГО ОБРАЗОВАНИЯ</w:t>
      </w:r>
    </w:p>
    <w:p w:rsidR="002C5D67" w:rsidRPr="006061E5" w:rsidRDefault="002C5D67">
      <w:pPr>
        <w:pStyle w:val="13"/>
        <w:spacing w:line="240" w:lineRule="auto"/>
        <w:jc w:val="both"/>
        <w:rPr>
          <w:color w:val="auto"/>
          <w:sz w:val="24"/>
          <w:szCs w:val="24"/>
        </w:rPr>
      </w:pPr>
    </w:p>
    <w:p w:rsidR="00A57638" w:rsidRPr="006061E5" w:rsidRDefault="00E235EB">
      <w:pPr>
        <w:pStyle w:val="13"/>
        <w:spacing w:line="240" w:lineRule="auto"/>
        <w:jc w:val="both"/>
        <w:rPr>
          <w:color w:val="auto"/>
          <w:sz w:val="24"/>
          <w:szCs w:val="24"/>
        </w:rPr>
      </w:pPr>
      <w:r w:rsidRPr="006061E5">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6061E5" w:rsidRDefault="00E235EB" w:rsidP="002C5D67">
      <w:pPr>
        <w:pStyle w:val="13"/>
        <w:spacing w:line="240" w:lineRule="auto"/>
        <w:jc w:val="both"/>
        <w:rPr>
          <w:color w:val="auto"/>
          <w:sz w:val="24"/>
          <w:szCs w:val="24"/>
        </w:rPr>
      </w:pPr>
      <w:r w:rsidRPr="006061E5">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p>
    <w:p w:rsidR="00A57638" w:rsidRPr="006061E5" w:rsidRDefault="00E235EB" w:rsidP="002C5D67">
      <w:pPr>
        <w:pStyle w:val="13"/>
        <w:spacing w:line="252" w:lineRule="auto"/>
        <w:jc w:val="both"/>
        <w:rPr>
          <w:color w:val="auto"/>
          <w:sz w:val="24"/>
          <w:szCs w:val="24"/>
        </w:rPr>
      </w:pPr>
      <w:r w:rsidRPr="006061E5">
        <w:rPr>
          <w:b/>
          <w:bCs/>
          <w:color w:val="auto"/>
          <w:sz w:val="24"/>
          <w:szCs w:val="24"/>
        </w:rPr>
        <w:t xml:space="preserve">Личностные результаты </w:t>
      </w:r>
      <w:r w:rsidRPr="006061E5">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6061E5" w:rsidRDefault="00E235EB" w:rsidP="002C5D67">
      <w:pPr>
        <w:pStyle w:val="13"/>
        <w:spacing w:line="240" w:lineRule="auto"/>
        <w:jc w:val="both"/>
        <w:rPr>
          <w:color w:val="auto"/>
          <w:sz w:val="24"/>
          <w:szCs w:val="24"/>
        </w:rPr>
      </w:pPr>
      <w:r w:rsidRPr="006061E5">
        <w:rPr>
          <w:i/>
          <w:iCs/>
          <w:color w:val="auto"/>
          <w:sz w:val="24"/>
          <w:szCs w:val="24"/>
        </w:rPr>
        <w:t>гражданского воспитания</w:t>
      </w:r>
      <w:r w:rsidRPr="006061E5">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A57638" w:rsidRPr="006061E5" w:rsidRDefault="00E235EB">
      <w:pPr>
        <w:pStyle w:val="13"/>
        <w:spacing w:line="240" w:lineRule="auto"/>
        <w:jc w:val="both"/>
        <w:rPr>
          <w:color w:val="auto"/>
          <w:sz w:val="24"/>
          <w:szCs w:val="24"/>
        </w:rPr>
      </w:pPr>
      <w:r w:rsidRPr="006061E5">
        <w:rPr>
          <w:color w:val="auto"/>
          <w:sz w:val="24"/>
          <w:szCs w:val="24"/>
        </w:rPr>
        <w:t>активное участие в жизни семьи, Организации, местного сообщества, родного края, страны;</w:t>
      </w:r>
    </w:p>
    <w:p w:rsidR="00A57638" w:rsidRPr="006061E5" w:rsidRDefault="00E235EB">
      <w:pPr>
        <w:pStyle w:val="13"/>
        <w:spacing w:line="240" w:lineRule="auto"/>
        <w:jc w:val="both"/>
        <w:rPr>
          <w:color w:val="auto"/>
          <w:sz w:val="24"/>
          <w:szCs w:val="24"/>
        </w:rPr>
      </w:pPr>
      <w:r w:rsidRPr="006061E5">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представление об основных правах, свободах и обязанностях гражданина, социальных нормах и правилах </w:t>
      </w:r>
      <w:r w:rsidRPr="006061E5">
        <w:rPr>
          <w:color w:val="auto"/>
          <w:sz w:val="24"/>
          <w:szCs w:val="24"/>
        </w:rPr>
        <w:lastRenderedPageBreak/>
        <w:t>межличностных отношений в поликультурном и многоконфессиональном обществе;</w:t>
      </w:r>
    </w:p>
    <w:p w:rsidR="00A57638" w:rsidRPr="006061E5" w:rsidRDefault="00E235EB">
      <w:pPr>
        <w:pStyle w:val="13"/>
        <w:spacing w:line="240" w:lineRule="auto"/>
        <w:jc w:val="both"/>
        <w:rPr>
          <w:color w:val="auto"/>
          <w:sz w:val="24"/>
          <w:szCs w:val="24"/>
        </w:rPr>
      </w:pPr>
      <w:r w:rsidRPr="006061E5">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61E5" w:rsidRDefault="00E235EB">
      <w:pPr>
        <w:pStyle w:val="13"/>
        <w:jc w:val="both"/>
        <w:rPr>
          <w:color w:val="auto"/>
          <w:sz w:val="24"/>
          <w:szCs w:val="24"/>
        </w:rPr>
      </w:pPr>
      <w:r w:rsidRPr="006061E5">
        <w:rPr>
          <w:i/>
          <w:iCs/>
          <w:color w:val="auto"/>
          <w:sz w:val="24"/>
          <w:szCs w:val="24"/>
        </w:rPr>
        <w:t>патриотического воспитания</w:t>
      </w:r>
      <w:r w:rsidRPr="006061E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6061E5" w:rsidRDefault="00E235EB">
      <w:pPr>
        <w:pStyle w:val="13"/>
        <w:jc w:val="both"/>
        <w:rPr>
          <w:color w:val="auto"/>
          <w:sz w:val="24"/>
          <w:szCs w:val="24"/>
        </w:rPr>
      </w:pPr>
      <w:r w:rsidRPr="006061E5">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6061E5" w:rsidRDefault="00E235EB">
      <w:pPr>
        <w:pStyle w:val="13"/>
        <w:jc w:val="both"/>
        <w:rPr>
          <w:color w:val="auto"/>
          <w:sz w:val="24"/>
          <w:szCs w:val="24"/>
        </w:rPr>
      </w:pPr>
      <w:r w:rsidRPr="006061E5">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jc w:val="both"/>
        <w:rPr>
          <w:color w:val="auto"/>
          <w:sz w:val="24"/>
          <w:szCs w:val="24"/>
        </w:rPr>
      </w:pPr>
      <w:r w:rsidRPr="006061E5">
        <w:rPr>
          <w:i/>
          <w:iCs/>
          <w:color w:val="auto"/>
          <w:sz w:val="24"/>
          <w:szCs w:val="24"/>
        </w:rPr>
        <w:t>духовно-нравственного воспитания</w:t>
      </w:r>
      <w:r w:rsidRPr="006061E5">
        <w:rPr>
          <w:color w:val="auto"/>
          <w:sz w:val="24"/>
          <w:szCs w:val="24"/>
        </w:rPr>
        <w:t>: ориентация на моральные ценности и нормы в ситуациях нравственного выбора;</w:t>
      </w:r>
    </w:p>
    <w:p w:rsidR="00A57638" w:rsidRPr="006061E5" w:rsidRDefault="00E235EB">
      <w:pPr>
        <w:pStyle w:val="13"/>
        <w:jc w:val="both"/>
        <w:rPr>
          <w:color w:val="auto"/>
          <w:sz w:val="24"/>
          <w:szCs w:val="24"/>
        </w:rPr>
      </w:pPr>
      <w:r w:rsidRPr="006061E5">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6061E5" w:rsidRDefault="00E235EB">
      <w:pPr>
        <w:pStyle w:val="13"/>
        <w:jc w:val="both"/>
        <w:rPr>
          <w:color w:val="auto"/>
          <w:sz w:val="24"/>
          <w:szCs w:val="24"/>
        </w:rPr>
      </w:pPr>
      <w:r w:rsidRPr="006061E5">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pPr>
        <w:pStyle w:val="13"/>
        <w:jc w:val="both"/>
        <w:rPr>
          <w:color w:val="auto"/>
          <w:sz w:val="24"/>
          <w:szCs w:val="24"/>
        </w:rPr>
      </w:pPr>
      <w:r w:rsidRPr="006061E5">
        <w:rPr>
          <w:i/>
          <w:iCs/>
          <w:color w:val="auto"/>
          <w:sz w:val="24"/>
          <w:szCs w:val="24"/>
        </w:rPr>
        <w:t>эстетического воспитания</w:t>
      </w:r>
      <w:r w:rsidRPr="006061E5">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6061E5" w:rsidRDefault="00E235EB">
      <w:pPr>
        <w:pStyle w:val="13"/>
        <w:jc w:val="both"/>
        <w:rPr>
          <w:color w:val="auto"/>
          <w:sz w:val="24"/>
          <w:szCs w:val="24"/>
        </w:rPr>
      </w:pPr>
      <w:r w:rsidRPr="006061E5">
        <w:rPr>
          <w:color w:val="auto"/>
          <w:sz w:val="24"/>
          <w:szCs w:val="24"/>
        </w:rPr>
        <w:t xml:space="preserve">понимание ценности отечественного и мирового искусства, роли этнических культурных традиций и народного </w:t>
      </w:r>
      <w:r w:rsidRPr="006061E5">
        <w:rPr>
          <w:color w:val="auto"/>
          <w:sz w:val="24"/>
          <w:szCs w:val="24"/>
        </w:rPr>
        <w:lastRenderedPageBreak/>
        <w:t>творчества; стремление к самовыражению в разных видах искусства.</w:t>
      </w:r>
    </w:p>
    <w:p w:rsidR="00A57638" w:rsidRPr="006061E5" w:rsidRDefault="00E235EB">
      <w:pPr>
        <w:pStyle w:val="13"/>
        <w:jc w:val="both"/>
        <w:rPr>
          <w:color w:val="auto"/>
          <w:sz w:val="24"/>
          <w:szCs w:val="24"/>
        </w:rPr>
      </w:pPr>
      <w:r w:rsidRPr="006061E5">
        <w:rPr>
          <w:i/>
          <w:iCs/>
          <w:color w:val="auto"/>
          <w:sz w:val="24"/>
          <w:szCs w:val="24"/>
        </w:rPr>
        <w:t>физического воспитания, формирования культуры здоровья и эмоционального благополучия</w:t>
      </w:r>
      <w:r w:rsidRPr="006061E5">
        <w:rPr>
          <w:color w:val="auto"/>
          <w:sz w:val="24"/>
          <w:szCs w:val="24"/>
        </w:rPr>
        <w:t>: осознание ценности жизни;</w:t>
      </w:r>
    </w:p>
    <w:p w:rsidR="00A57638" w:rsidRPr="006061E5" w:rsidRDefault="00E235EB">
      <w:pPr>
        <w:pStyle w:val="13"/>
        <w:jc w:val="both"/>
        <w:rPr>
          <w:color w:val="auto"/>
          <w:sz w:val="24"/>
          <w:szCs w:val="24"/>
        </w:rPr>
      </w:pPr>
      <w:r w:rsidRPr="006061E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6061E5" w:rsidRDefault="00E235EB">
      <w:pPr>
        <w:pStyle w:val="13"/>
        <w:jc w:val="both"/>
        <w:rPr>
          <w:color w:val="auto"/>
          <w:sz w:val="24"/>
          <w:szCs w:val="24"/>
        </w:rPr>
      </w:pPr>
      <w:r w:rsidRPr="006061E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61E5" w:rsidRDefault="00E235EB">
      <w:pPr>
        <w:pStyle w:val="13"/>
        <w:jc w:val="both"/>
        <w:rPr>
          <w:color w:val="auto"/>
          <w:sz w:val="24"/>
          <w:szCs w:val="24"/>
        </w:rPr>
      </w:pPr>
      <w:r w:rsidRPr="006061E5">
        <w:rPr>
          <w:color w:val="auto"/>
          <w:sz w:val="24"/>
          <w:szCs w:val="24"/>
        </w:rPr>
        <w:t>соблюдение правил безопасности, в том числе навыков безопасного поведения в интернет-среде;</w:t>
      </w:r>
    </w:p>
    <w:p w:rsidR="00A57638" w:rsidRPr="006061E5" w:rsidRDefault="00E235EB">
      <w:pPr>
        <w:pStyle w:val="13"/>
        <w:jc w:val="both"/>
        <w:rPr>
          <w:color w:val="auto"/>
          <w:sz w:val="24"/>
          <w:szCs w:val="24"/>
        </w:rPr>
      </w:pPr>
      <w:r w:rsidRPr="006061E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pPr>
        <w:pStyle w:val="13"/>
        <w:jc w:val="both"/>
        <w:rPr>
          <w:color w:val="auto"/>
          <w:sz w:val="24"/>
          <w:szCs w:val="24"/>
        </w:rPr>
      </w:pPr>
      <w:r w:rsidRPr="006061E5">
        <w:rPr>
          <w:color w:val="auto"/>
          <w:sz w:val="24"/>
          <w:szCs w:val="24"/>
        </w:rPr>
        <w:t>умение принимать себя и других, не осуждая;</w:t>
      </w:r>
    </w:p>
    <w:p w:rsidR="00A57638" w:rsidRPr="006061E5" w:rsidRDefault="00E235EB">
      <w:pPr>
        <w:pStyle w:val="13"/>
        <w:jc w:val="both"/>
        <w:rPr>
          <w:color w:val="auto"/>
          <w:sz w:val="24"/>
          <w:szCs w:val="24"/>
        </w:rPr>
      </w:pPr>
      <w:r w:rsidRPr="006061E5">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6061E5" w:rsidRDefault="00E235EB">
      <w:pPr>
        <w:pStyle w:val="13"/>
        <w:jc w:val="both"/>
        <w:rPr>
          <w:color w:val="auto"/>
          <w:sz w:val="24"/>
          <w:szCs w:val="24"/>
        </w:rPr>
      </w:pPr>
      <w:r w:rsidRPr="006061E5">
        <w:rPr>
          <w:color w:val="auto"/>
          <w:sz w:val="24"/>
          <w:szCs w:val="24"/>
        </w:rPr>
        <w:t>сформированность навыка рефлексии, признание своего права на ошибку и такого же права другого человека.</w:t>
      </w:r>
    </w:p>
    <w:p w:rsidR="00A57638" w:rsidRPr="006061E5" w:rsidRDefault="00E235EB">
      <w:pPr>
        <w:pStyle w:val="13"/>
        <w:jc w:val="both"/>
        <w:rPr>
          <w:color w:val="auto"/>
          <w:sz w:val="24"/>
          <w:szCs w:val="24"/>
        </w:rPr>
      </w:pPr>
      <w:r w:rsidRPr="006061E5">
        <w:rPr>
          <w:i/>
          <w:iCs/>
          <w:color w:val="auto"/>
          <w:sz w:val="24"/>
          <w:szCs w:val="24"/>
        </w:rPr>
        <w:t>трудового воспитания</w:t>
      </w:r>
      <w:r w:rsidRPr="006061E5">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61E5" w:rsidRDefault="00E235EB">
      <w:pPr>
        <w:pStyle w:val="13"/>
        <w:jc w:val="both"/>
        <w:rPr>
          <w:color w:val="auto"/>
          <w:sz w:val="24"/>
          <w:szCs w:val="24"/>
        </w:rPr>
      </w:pPr>
      <w:r w:rsidRPr="006061E5">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6061E5" w:rsidRDefault="00E235EB">
      <w:pPr>
        <w:pStyle w:val="13"/>
        <w:jc w:val="both"/>
        <w:rPr>
          <w:color w:val="auto"/>
          <w:sz w:val="24"/>
          <w:szCs w:val="24"/>
        </w:rPr>
      </w:pPr>
      <w:r w:rsidRPr="006061E5">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6061E5" w:rsidRDefault="00E235EB">
      <w:pPr>
        <w:pStyle w:val="13"/>
        <w:jc w:val="both"/>
        <w:rPr>
          <w:color w:val="auto"/>
          <w:sz w:val="24"/>
          <w:szCs w:val="24"/>
        </w:rPr>
      </w:pPr>
      <w:r w:rsidRPr="006061E5">
        <w:rPr>
          <w:color w:val="auto"/>
          <w:sz w:val="24"/>
          <w:szCs w:val="24"/>
        </w:rPr>
        <w:t xml:space="preserve">готовность адаптироваться в профессиональной среде; </w:t>
      </w:r>
      <w:r w:rsidRPr="006061E5">
        <w:rPr>
          <w:color w:val="auto"/>
          <w:sz w:val="24"/>
          <w:szCs w:val="24"/>
        </w:rPr>
        <w:lastRenderedPageBreak/>
        <w:t>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6061E5" w:rsidRDefault="00E235EB">
      <w:pPr>
        <w:pStyle w:val="13"/>
        <w:jc w:val="both"/>
        <w:rPr>
          <w:color w:val="auto"/>
          <w:sz w:val="24"/>
          <w:szCs w:val="24"/>
        </w:rPr>
      </w:pPr>
      <w:r w:rsidRPr="006061E5">
        <w:rPr>
          <w:i/>
          <w:iCs/>
          <w:color w:val="auto"/>
          <w:sz w:val="24"/>
          <w:szCs w:val="24"/>
        </w:rPr>
        <w:t>экологического воспитания</w:t>
      </w:r>
      <w:r w:rsidRPr="006061E5">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6061E5" w:rsidRDefault="00E235EB">
      <w:pPr>
        <w:pStyle w:val="13"/>
        <w:jc w:val="both"/>
        <w:rPr>
          <w:color w:val="auto"/>
          <w:sz w:val="24"/>
          <w:szCs w:val="24"/>
        </w:rPr>
      </w:pPr>
      <w:r w:rsidRPr="006061E5">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6061E5" w:rsidRDefault="00E235EB">
      <w:pPr>
        <w:pStyle w:val="13"/>
        <w:jc w:val="both"/>
        <w:rPr>
          <w:color w:val="auto"/>
          <w:sz w:val="24"/>
          <w:szCs w:val="24"/>
        </w:rPr>
      </w:pPr>
      <w:r w:rsidRPr="006061E5">
        <w:rPr>
          <w:color w:val="auto"/>
          <w:sz w:val="24"/>
          <w:szCs w:val="24"/>
        </w:rPr>
        <w:t>активное неприятие действий, приносящих вред окружающей среде;</w:t>
      </w:r>
    </w:p>
    <w:p w:rsidR="00A57638" w:rsidRPr="006061E5" w:rsidRDefault="00E235EB">
      <w:pPr>
        <w:pStyle w:val="13"/>
        <w:jc w:val="both"/>
        <w:rPr>
          <w:color w:val="auto"/>
          <w:sz w:val="24"/>
          <w:szCs w:val="24"/>
        </w:rPr>
      </w:pPr>
      <w:r w:rsidRPr="006061E5">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61E5" w:rsidRDefault="00E235EB">
      <w:pPr>
        <w:pStyle w:val="13"/>
        <w:jc w:val="both"/>
        <w:rPr>
          <w:color w:val="auto"/>
          <w:sz w:val="24"/>
          <w:szCs w:val="24"/>
        </w:rPr>
      </w:pPr>
      <w:r w:rsidRPr="006061E5">
        <w:rPr>
          <w:i/>
          <w:iCs/>
          <w:color w:val="auto"/>
          <w:sz w:val="24"/>
          <w:szCs w:val="24"/>
        </w:rPr>
        <w:t>ценности научного познания</w:t>
      </w:r>
      <w:r w:rsidRPr="006061E5">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6061E5" w:rsidRDefault="00E235EB">
      <w:pPr>
        <w:pStyle w:val="13"/>
        <w:ind w:firstLine="260"/>
        <w:jc w:val="both"/>
        <w:rPr>
          <w:color w:val="auto"/>
          <w:sz w:val="24"/>
          <w:szCs w:val="24"/>
        </w:rPr>
      </w:pPr>
      <w:r w:rsidRPr="006061E5">
        <w:rPr>
          <w:color w:val="auto"/>
          <w:sz w:val="24"/>
          <w:szCs w:val="24"/>
        </w:rPr>
        <w:t>овладение языковой и читательской культурой как средством познания мира;</w:t>
      </w:r>
    </w:p>
    <w:p w:rsidR="00A57638" w:rsidRPr="006061E5" w:rsidRDefault="00E235EB">
      <w:pPr>
        <w:pStyle w:val="13"/>
        <w:ind w:firstLine="260"/>
        <w:jc w:val="both"/>
        <w:rPr>
          <w:color w:val="auto"/>
          <w:sz w:val="24"/>
          <w:szCs w:val="24"/>
        </w:rPr>
      </w:pPr>
      <w:r w:rsidRPr="006061E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pPr>
        <w:pStyle w:val="13"/>
        <w:ind w:firstLine="260"/>
        <w:jc w:val="both"/>
        <w:rPr>
          <w:color w:val="auto"/>
          <w:sz w:val="24"/>
          <w:szCs w:val="24"/>
        </w:rPr>
      </w:pPr>
      <w:r w:rsidRPr="006061E5">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6061E5">
        <w:rPr>
          <w:color w:val="auto"/>
          <w:sz w:val="24"/>
          <w:szCs w:val="24"/>
        </w:rPr>
        <w:t>:</w:t>
      </w:r>
    </w:p>
    <w:p w:rsidR="00A57638" w:rsidRPr="006061E5" w:rsidRDefault="00E235EB">
      <w:pPr>
        <w:pStyle w:val="13"/>
        <w:ind w:firstLine="260"/>
        <w:jc w:val="both"/>
        <w:rPr>
          <w:color w:val="auto"/>
          <w:sz w:val="24"/>
          <w:szCs w:val="24"/>
        </w:rPr>
      </w:pPr>
      <w:r w:rsidRPr="006061E5">
        <w:rPr>
          <w:color w:val="auto"/>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061E5">
        <w:rPr>
          <w:color w:val="auto"/>
          <w:sz w:val="24"/>
          <w:szCs w:val="24"/>
        </w:rPr>
        <w:lastRenderedPageBreak/>
        <w:t>деятельности, а также в рамках социального взаимодействия с людьми из другой культурной среды;</w:t>
      </w:r>
    </w:p>
    <w:p w:rsidR="00A57638" w:rsidRPr="006061E5" w:rsidRDefault="00E235EB">
      <w:pPr>
        <w:pStyle w:val="13"/>
        <w:ind w:firstLine="260"/>
        <w:jc w:val="both"/>
        <w:rPr>
          <w:color w:val="auto"/>
          <w:sz w:val="24"/>
          <w:szCs w:val="24"/>
        </w:rPr>
      </w:pPr>
      <w:r w:rsidRPr="006061E5">
        <w:rPr>
          <w:color w:val="auto"/>
          <w:sz w:val="24"/>
          <w:szCs w:val="24"/>
        </w:rPr>
        <w:t>способность обучающихся во взаимодействии в условиях неопределенности, открытость опыту и знаниям других;</w:t>
      </w:r>
    </w:p>
    <w:p w:rsidR="00A57638" w:rsidRPr="006061E5" w:rsidRDefault="00E235EB">
      <w:pPr>
        <w:pStyle w:val="13"/>
        <w:ind w:firstLine="260"/>
        <w:jc w:val="both"/>
        <w:rPr>
          <w:color w:val="auto"/>
          <w:sz w:val="24"/>
          <w:szCs w:val="24"/>
        </w:rPr>
      </w:pPr>
      <w:r w:rsidRPr="006061E5">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61E5" w:rsidRDefault="00E235EB">
      <w:pPr>
        <w:pStyle w:val="13"/>
        <w:ind w:firstLine="260"/>
        <w:jc w:val="both"/>
        <w:rPr>
          <w:color w:val="auto"/>
          <w:sz w:val="24"/>
          <w:szCs w:val="24"/>
        </w:rPr>
      </w:pPr>
      <w:r w:rsidRPr="006061E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6061E5" w:rsidRDefault="00E235EB">
      <w:pPr>
        <w:pStyle w:val="13"/>
        <w:ind w:firstLine="260"/>
        <w:jc w:val="both"/>
        <w:rPr>
          <w:color w:val="auto"/>
          <w:sz w:val="24"/>
          <w:szCs w:val="24"/>
        </w:rPr>
      </w:pPr>
      <w:r w:rsidRPr="006061E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6061E5" w:rsidRDefault="00E235EB">
      <w:pPr>
        <w:pStyle w:val="13"/>
        <w:ind w:firstLine="260"/>
        <w:jc w:val="both"/>
        <w:rPr>
          <w:color w:val="auto"/>
          <w:sz w:val="24"/>
          <w:szCs w:val="24"/>
        </w:rPr>
      </w:pPr>
      <w:r w:rsidRPr="006061E5">
        <w:rPr>
          <w:color w:val="auto"/>
          <w:sz w:val="24"/>
          <w:szCs w:val="24"/>
        </w:rPr>
        <w:t>умение анализировать и выявлять взаимосвязи природы, общества и экономики;</w:t>
      </w:r>
    </w:p>
    <w:p w:rsidR="00A57638" w:rsidRPr="006061E5" w:rsidRDefault="00E235EB">
      <w:pPr>
        <w:pStyle w:val="13"/>
        <w:ind w:firstLine="260"/>
        <w:jc w:val="both"/>
        <w:rPr>
          <w:color w:val="auto"/>
          <w:sz w:val="24"/>
          <w:szCs w:val="24"/>
        </w:rPr>
      </w:pPr>
      <w:r w:rsidRPr="006061E5">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6061E5" w:rsidRDefault="00E235EB">
      <w:pPr>
        <w:pStyle w:val="13"/>
        <w:ind w:firstLine="260"/>
        <w:jc w:val="both"/>
        <w:rPr>
          <w:color w:val="auto"/>
          <w:sz w:val="24"/>
          <w:szCs w:val="24"/>
        </w:rPr>
      </w:pPr>
      <w:r w:rsidRPr="006061E5">
        <w:rPr>
          <w:color w:val="auto"/>
          <w:sz w:val="24"/>
          <w:szCs w:val="24"/>
        </w:rPr>
        <w:t>способность обучающихся осознавать стрессовую ситуацию,</w:t>
      </w:r>
    </w:p>
    <w:p w:rsidR="00A57638" w:rsidRPr="006061E5" w:rsidRDefault="00E235EB">
      <w:pPr>
        <w:pStyle w:val="13"/>
        <w:spacing w:after="40" w:line="240" w:lineRule="auto"/>
        <w:jc w:val="both"/>
        <w:rPr>
          <w:color w:val="auto"/>
          <w:sz w:val="24"/>
          <w:szCs w:val="24"/>
        </w:rPr>
      </w:pPr>
      <w:r w:rsidRPr="006061E5">
        <w:rPr>
          <w:color w:val="auto"/>
          <w:sz w:val="24"/>
          <w:szCs w:val="24"/>
        </w:rPr>
        <w:t>оценивать происходящие изменения и их последствия;</w:t>
      </w:r>
    </w:p>
    <w:p w:rsidR="00A57638" w:rsidRPr="006061E5" w:rsidRDefault="00E235EB">
      <w:pPr>
        <w:pStyle w:val="13"/>
        <w:spacing w:line="240" w:lineRule="auto"/>
        <w:jc w:val="both"/>
        <w:rPr>
          <w:color w:val="auto"/>
          <w:sz w:val="24"/>
          <w:szCs w:val="24"/>
        </w:rPr>
      </w:pPr>
      <w:r w:rsidRPr="006061E5">
        <w:rPr>
          <w:color w:val="auto"/>
          <w:sz w:val="24"/>
          <w:szCs w:val="24"/>
        </w:rPr>
        <w:t>воспринимать стрессовую ситуацию как вызов, требующий контрмер;</w:t>
      </w:r>
    </w:p>
    <w:p w:rsidR="00A57638" w:rsidRPr="006061E5" w:rsidRDefault="00E235EB">
      <w:pPr>
        <w:pStyle w:val="13"/>
        <w:spacing w:line="240" w:lineRule="auto"/>
        <w:jc w:val="both"/>
        <w:rPr>
          <w:color w:val="auto"/>
          <w:sz w:val="24"/>
          <w:szCs w:val="24"/>
        </w:rPr>
      </w:pPr>
      <w:r w:rsidRPr="006061E5">
        <w:rPr>
          <w:color w:val="auto"/>
          <w:sz w:val="24"/>
          <w:szCs w:val="24"/>
        </w:rPr>
        <w:t>оценивать ситуацию стресса, корректировать принимаемые решения и действия;</w:t>
      </w:r>
    </w:p>
    <w:p w:rsidR="00A57638" w:rsidRPr="006061E5" w:rsidRDefault="00E235EB">
      <w:pPr>
        <w:pStyle w:val="13"/>
        <w:spacing w:after="200" w:line="240" w:lineRule="auto"/>
        <w:jc w:val="both"/>
        <w:rPr>
          <w:color w:val="auto"/>
          <w:sz w:val="24"/>
          <w:szCs w:val="24"/>
        </w:rPr>
      </w:pPr>
      <w:r w:rsidRPr="006061E5">
        <w:rPr>
          <w:color w:val="auto"/>
          <w:sz w:val="24"/>
          <w:szCs w:val="24"/>
        </w:rPr>
        <w:t xml:space="preserve">формулировать и оценивать риски и последствия, формировать опыт, уметь находить позитивное в </w:t>
      </w:r>
      <w:r w:rsidRPr="006061E5">
        <w:rPr>
          <w:color w:val="auto"/>
          <w:sz w:val="24"/>
          <w:szCs w:val="24"/>
        </w:rPr>
        <w:lastRenderedPageBreak/>
        <w:t>произошедшей ситуации; быть готовым действовать в отсутствие гарантий успеха.</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p>
    <w:p w:rsidR="00A57638" w:rsidRPr="006061E5" w:rsidRDefault="00E235EB">
      <w:pPr>
        <w:pStyle w:val="13"/>
        <w:spacing w:line="240" w:lineRule="auto"/>
        <w:jc w:val="both"/>
        <w:rPr>
          <w:color w:val="auto"/>
          <w:sz w:val="24"/>
          <w:szCs w:val="24"/>
        </w:rPr>
      </w:pPr>
      <w:r w:rsidRPr="006061E5">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6061E5" w:rsidRDefault="00E235EB">
      <w:pPr>
        <w:pStyle w:val="13"/>
        <w:spacing w:line="264" w:lineRule="auto"/>
        <w:jc w:val="both"/>
        <w:rPr>
          <w:color w:val="auto"/>
          <w:sz w:val="24"/>
          <w:szCs w:val="24"/>
        </w:rPr>
      </w:pPr>
      <w:r w:rsidRPr="006061E5">
        <w:rPr>
          <w:b/>
          <w:bCs/>
          <w:i/>
          <w:iCs/>
          <w:color w:val="auto"/>
          <w:sz w:val="24"/>
          <w:szCs w:val="24"/>
        </w:rPr>
        <w:t>Овладение универсальными учебными познавательными действиями</w:t>
      </w:r>
      <w:r w:rsidRPr="006061E5">
        <w:rPr>
          <w:b/>
          <w:bCs/>
          <w:color w:val="auto"/>
          <w:sz w:val="24"/>
          <w:szCs w:val="24"/>
        </w:rPr>
        <w:t>:</w:t>
      </w:r>
    </w:p>
    <w:p w:rsidR="00A57638" w:rsidRPr="006061E5" w:rsidRDefault="00E235EB" w:rsidP="000B3370">
      <w:pPr>
        <w:pStyle w:val="13"/>
        <w:numPr>
          <w:ilvl w:val="0"/>
          <w:numId w:val="50"/>
        </w:numPr>
        <w:tabs>
          <w:tab w:val="left" w:pos="589"/>
        </w:tabs>
        <w:spacing w:line="240" w:lineRule="auto"/>
        <w:jc w:val="both"/>
        <w:rPr>
          <w:color w:val="auto"/>
          <w:sz w:val="24"/>
          <w:szCs w:val="24"/>
        </w:rPr>
      </w:pPr>
      <w:r w:rsidRPr="006061E5">
        <w:rPr>
          <w:i/>
          <w:iCs/>
          <w:color w:val="auto"/>
          <w:sz w:val="24"/>
          <w:szCs w:val="24"/>
        </w:rPr>
        <w:t>базовые логические действия: выявлять и характеризовать существенные признаки объектов (явлений);</w:t>
      </w:r>
    </w:p>
    <w:p w:rsidR="00A57638" w:rsidRPr="006061E5" w:rsidRDefault="00E235EB">
      <w:pPr>
        <w:pStyle w:val="13"/>
        <w:spacing w:line="240" w:lineRule="auto"/>
        <w:jc w:val="both"/>
        <w:rPr>
          <w:color w:val="auto"/>
          <w:sz w:val="24"/>
          <w:szCs w:val="24"/>
        </w:rPr>
      </w:pPr>
      <w:r w:rsidRPr="006061E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6061E5" w:rsidRDefault="00E235EB">
      <w:pPr>
        <w:pStyle w:val="13"/>
        <w:spacing w:line="240" w:lineRule="auto"/>
        <w:jc w:val="both"/>
        <w:rPr>
          <w:color w:val="auto"/>
          <w:sz w:val="24"/>
          <w:szCs w:val="24"/>
        </w:rPr>
      </w:pPr>
      <w:r w:rsidRPr="006061E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6061E5" w:rsidRDefault="00E235EB">
      <w:pPr>
        <w:pStyle w:val="13"/>
        <w:spacing w:line="240" w:lineRule="auto"/>
        <w:jc w:val="both"/>
        <w:rPr>
          <w:color w:val="auto"/>
          <w:sz w:val="24"/>
          <w:szCs w:val="24"/>
        </w:rPr>
      </w:pPr>
      <w:r w:rsidRPr="006061E5">
        <w:rPr>
          <w:color w:val="auto"/>
          <w:sz w:val="24"/>
          <w:szCs w:val="24"/>
        </w:rPr>
        <w:t>предлагать критерии для выявления закономерностей и противоречий;</w:t>
      </w:r>
    </w:p>
    <w:p w:rsidR="00A57638" w:rsidRPr="006061E5" w:rsidRDefault="00E235EB">
      <w:pPr>
        <w:pStyle w:val="13"/>
        <w:spacing w:line="240" w:lineRule="auto"/>
        <w:jc w:val="both"/>
        <w:rPr>
          <w:color w:val="auto"/>
          <w:sz w:val="24"/>
          <w:szCs w:val="24"/>
        </w:rPr>
      </w:pPr>
      <w:r w:rsidRPr="006061E5">
        <w:rPr>
          <w:color w:val="auto"/>
          <w:sz w:val="24"/>
          <w:szCs w:val="24"/>
        </w:rPr>
        <w:t>выявлять дефициты информации, данных, необходимых для решения поставленной задачи;</w:t>
      </w:r>
    </w:p>
    <w:p w:rsidR="00A57638" w:rsidRPr="006061E5" w:rsidRDefault="00E235EB">
      <w:pPr>
        <w:pStyle w:val="13"/>
        <w:spacing w:line="240" w:lineRule="auto"/>
        <w:jc w:val="both"/>
        <w:rPr>
          <w:color w:val="auto"/>
          <w:sz w:val="24"/>
          <w:szCs w:val="24"/>
        </w:rPr>
      </w:pPr>
      <w:r w:rsidRPr="006061E5">
        <w:rPr>
          <w:color w:val="auto"/>
          <w:sz w:val="24"/>
          <w:szCs w:val="24"/>
        </w:rPr>
        <w:t>выявлять причинно-следственные связи при изучении явлений и процессов;</w:t>
      </w:r>
    </w:p>
    <w:p w:rsidR="00A57638" w:rsidRPr="006061E5" w:rsidRDefault="00E235EB">
      <w:pPr>
        <w:pStyle w:val="13"/>
        <w:spacing w:line="240" w:lineRule="auto"/>
        <w:jc w:val="both"/>
        <w:rPr>
          <w:color w:val="auto"/>
          <w:sz w:val="24"/>
          <w:szCs w:val="24"/>
        </w:rPr>
      </w:pPr>
      <w:r w:rsidRPr="006061E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pPr>
        <w:pStyle w:val="13"/>
        <w:spacing w:line="240" w:lineRule="auto"/>
        <w:jc w:val="both"/>
        <w:rPr>
          <w:color w:val="auto"/>
          <w:sz w:val="24"/>
          <w:szCs w:val="24"/>
        </w:rPr>
      </w:pPr>
      <w:r w:rsidRPr="006061E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rsidP="000B3370">
      <w:pPr>
        <w:pStyle w:val="13"/>
        <w:numPr>
          <w:ilvl w:val="0"/>
          <w:numId w:val="50"/>
        </w:numPr>
        <w:tabs>
          <w:tab w:val="left" w:pos="589"/>
        </w:tabs>
        <w:spacing w:line="240" w:lineRule="auto"/>
        <w:jc w:val="both"/>
        <w:rPr>
          <w:color w:val="auto"/>
          <w:sz w:val="24"/>
          <w:szCs w:val="24"/>
        </w:rPr>
      </w:pPr>
      <w:r w:rsidRPr="006061E5">
        <w:rPr>
          <w:i/>
          <w:iCs/>
          <w:color w:val="auto"/>
          <w:sz w:val="24"/>
          <w:szCs w:val="24"/>
        </w:rPr>
        <w:t>базовые исследовательские действия: использовать вопросы как исследовательский инструмент познания;</w:t>
      </w:r>
    </w:p>
    <w:p w:rsidR="00A57638" w:rsidRPr="006061E5" w:rsidRDefault="00E235EB">
      <w:pPr>
        <w:pStyle w:val="13"/>
        <w:spacing w:line="240" w:lineRule="auto"/>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61E5" w:rsidRDefault="00E235EB">
      <w:pPr>
        <w:pStyle w:val="13"/>
        <w:jc w:val="both"/>
        <w:rPr>
          <w:color w:val="auto"/>
          <w:sz w:val="24"/>
          <w:szCs w:val="24"/>
        </w:rPr>
      </w:pPr>
      <w:r w:rsidRPr="006061E5">
        <w:rPr>
          <w:color w:val="auto"/>
          <w:sz w:val="24"/>
          <w:szCs w:val="24"/>
        </w:rPr>
        <w:t xml:space="preserve">формулировать гипотезу об истинности собственных </w:t>
      </w:r>
      <w:r w:rsidRPr="006061E5">
        <w:rPr>
          <w:color w:val="auto"/>
          <w:sz w:val="24"/>
          <w:szCs w:val="24"/>
        </w:rPr>
        <w:lastRenderedPageBreak/>
        <w:t>суждений и суждений других, аргументировать свою позицию, мнение;</w:t>
      </w:r>
    </w:p>
    <w:p w:rsidR="00A57638" w:rsidRPr="006061E5" w:rsidRDefault="00E235EB">
      <w:pPr>
        <w:pStyle w:val="13"/>
        <w:jc w:val="both"/>
        <w:rPr>
          <w:color w:val="auto"/>
          <w:sz w:val="24"/>
          <w:szCs w:val="24"/>
        </w:rPr>
      </w:pPr>
      <w:r w:rsidRPr="006061E5">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6061E5" w:rsidRDefault="00E235EB">
      <w:pPr>
        <w:pStyle w:val="13"/>
        <w:jc w:val="both"/>
        <w:rPr>
          <w:color w:val="auto"/>
          <w:sz w:val="24"/>
          <w:szCs w:val="24"/>
        </w:rPr>
      </w:pPr>
      <w:r w:rsidRPr="006061E5">
        <w:rPr>
          <w:color w:val="auto"/>
          <w:sz w:val="24"/>
          <w:szCs w:val="24"/>
        </w:rPr>
        <w:t>оценивать на применимость и достоверность информации, полученной в ходе исследования (эксперимента);</w:t>
      </w:r>
    </w:p>
    <w:p w:rsidR="00A57638" w:rsidRPr="006061E5" w:rsidRDefault="00E235EB">
      <w:pPr>
        <w:pStyle w:val="13"/>
        <w:jc w:val="both"/>
        <w:rPr>
          <w:color w:val="auto"/>
          <w:sz w:val="24"/>
          <w:szCs w:val="24"/>
        </w:rPr>
      </w:pPr>
      <w:r w:rsidRPr="006061E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6061E5" w:rsidRDefault="00E235EB">
      <w:pPr>
        <w:pStyle w:val="13"/>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61E5" w:rsidRDefault="00E235EB" w:rsidP="000B3370">
      <w:pPr>
        <w:pStyle w:val="13"/>
        <w:numPr>
          <w:ilvl w:val="0"/>
          <w:numId w:val="50"/>
        </w:numPr>
        <w:tabs>
          <w:tab w:val="left" w:pos="802"/>
        </w:tabs>
        <w:jc w:val="both"/>
        <w:rPr>
          <w:color w:val="auto"/>
          <w:sz w:val="24"/>
          <w:szCs w:val="24"/>
        </w:rPr>
      </w:pPr>
      <w:r w:rsidRPr="006061E5">
        <w:rPr>
          <w:i/>
          <w:iCs/>
          <w:color w:val="auto"/>
          <w:sz w:val="24"/>
          <w:szCs w:val="24"/>
        </w:rPr>
        <w:t>работа с информацией:</w:t>
      </w:r>
    </w:p>
    <w:p w:rsidR="00A57638" w:rsidRPr="006061E5" w:rsidRDefault="00E235EB">
      <w:pPr>
        <w:pStyle w:val="13"/>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6061E5" w:rsidRDefault="00E235EB">
      <w:pPr>
        <w:pStyle w:val="13"/>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pPr>
        <w:pStyle w:val="13"/>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pPr>
        <w:pStyle w:val="13"/>
        <w:jc w:val="both"/>
        <w:rPr>
          <w:color w:val="auto"/>
          <w:sz w:val="24"/>
          <w:szCs w:val="24"/>
        </w:rPr>
      </w:pPr>
      <w:r w:rsidRPr="006061E5">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A57638" w:rsidRPr="006061E5" w:rsidRDefault="00E235EB">
      <w:pPr>
        <w:pStyle w:val="13"/>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pPr>
        <w:pStyle w:val="13"/>
        <w:jc w:val="both"/>
        <w:rPr>
          <w:color w:val="auto"/>
          <w:sz w:val="24"/>
          <w:szCs w:val="24"/>
        </w:rPr>
      </w:pPr>
      <w:r w:rsidRPr="006061E5">
        <w:rPr>
          <w:color w:val="auto"/>
          <w:sz w:val="24"/>
          <w:szCs w:val="24"/>
        </w:rPr>
        <w:t xml:space="preserve">Овладение системой универсальных учебных познавательных действий обеспечивает сформированность </w:t>
      </w:r>
      <w:r w:rsidRPr="006061E5">
        <w:rPr>
          <w:color w:val="auto"/>
          <w:sz w:val="24"/>
          <w:szCs w:val="24"/>
        </w:rPr>
        <w:lastRenderedPageBreak/>
        <w:t>когнитивных навыков у обучающихся.</w:t>
      </w:r>
    </w:p>
    <w:p w:rsidR="00A57638" w:rsidRPr="006061E5" w:rsidRDefault="00E235EB">
      <w:pPr>
        <w:pStyle w:val="13"/>
        <w:spacing w:line="266" w:lineRule="auto"/>
        <w:jc w:val="both"/>
        <w:rPr>
          <w:color w:val="auto"/>
          <w:sz w:val="24"/>
          <w:szCs w:val="24"/>
        </w:rPr>
      </w:pPr>
      <w:r w:rsidRPr="006061E5">
        <w:rPr>
          <w:b/>
          <w:bCs/>
          <w:i/>
          <w:iCs/>
          <w:color w:val="auto"/>
          <w:sz w:val="24"/>
          <w:szCs w:val="24"/>
        </w:rPr>
        <w:t>Овладение универсальными учебными коммуникативными действиями</w:t>
      </w:r>
      <w:r w:rsidRPr="006061E5">
        <w:rPr>
          <w:b/>
          <w:bCs/>
          <w:color w:val="auto"/>
          <w:sz w:val="24"/>
          <w:szCs w:val="24"/>
        </w:rPr>
        <w:t>:</w:t>
      </w:r>
    </w:p>
    <w:p w:rsidR="00A57638" w:rsidRPr="006061E5" w:rsidRDefault="00E235EB" w:rsidP="000B3370">
      <w:pPr>
        <w:pStyle w:val="13"/>
        <w:numPr>
          <w:ilvl w:val="0"/>
          <w:numId w:val="51"/>
        </w:numPr>
        <w:tabs>
          <w:tab w:val="left" w:pos="582"/>
        </w:tabs>
        <w:jc w:val="both"/>
        <w:rPr>
          <w:color w:val="auto"/>
          <w:sz w:val="24"/>
          <w:szCs w:val="24"/>
        </w:rPr>
      </w:pPr>
      <w:r w:rsidRPr="006061E5">
        <w:rPr>
          <w:i/>
          <w:iCs/>
          <w:color w:val="auto"/>
          <w:sz w:val="24"/>
          <w:szCs w:val="24"/>
        </w:rPr>
        <w:t>общение:</w:t>
      </w:r>
    </w:p>
    <w:p w:rsidR="00A57638" w:rsidRPr="006061E5" w:rsidRDefault="00E235EB">
      <w:pPr>
        <w:pStyle w:val="13"/>
        <w:jc w:val="both"/>
        <w:rPr>
          <w:color w:val="auto"/>
          <w:sz w:val="24"/>
          <w:szCs w:val="24"/>
        </w:rPr>
      </w:pPr>
      <w:r w:rsidRPr="006061E5">
        <w:rPr>
          <w:color w:val="auto"/>
          <w:sz w:val="24"/>
          <w:szCs w:val="24"/>
        </w:rPr>
        <w:t>воспринимать и формулировать суждения, выражать эмоции в соответствии с целями и условиями общения;</w:t>
      </w:r>
    </w:p>
    <w:p w:rsidR="00A57638" w:rsidRPr="006061E5" w:rsidRDefault="00E235EB">
      <w:pPr>
        <w:pStyle w:val="13"/>
        <w:spacing w:line="240" w:lineRule="auto"/>
        <w:jc w:val="both"/>
        <w:rPr>
          <w:color w:val="auto"/>
          <w:sz w:val="24"/>
          <w:szCs w:val="24"/>
        </w:rPr>
      </w:pPr>
      <w:r w:rsidRPr="006061E5">
        <w:rPr>
          <w:color w:val="auto"/>
          <w:sz w:val="24"/>
          <w:szCs w:val="24"/>
        </w:rPr>
        <w:t>выражать себя (свою точку зрения) в устных и письменных текстах;</w:t>
      </w:r>
    </w:p>
    <w:p w:rsidR="00A57638" w:rsidRPr="006061E5" w:rsidRDefault="00E235EB">
      <w:pPr>
        <w:pStyle w:val="13"/>
        <w:spacing w:line="240" w:lineRule="auto"/>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61E5" w:rsidRDefault="00E235EB">
      <w:pPr>
        <w:pStyle w:val="13"/>
        <w:spacing w:line="240" w:lineRule="auto"/>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pPr>
        <w:pStyle w:val="13"/>
        <w:spacing w:line="240" w:lineRule="auto"/>
        <w:jc w:val="both"/>
        <w:rPr>
          <w:color w:val="auto"/>
          <w:sz w:val="24"/>
          <w:szCs w:val="24"/>
        </w:rPr>
      </w:pPr>
      <w:r w:rsidRPr="006061E5">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pPr>
        <w:pStyle w:val="13"/>
        <w:spacing w:line="240"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6061E5" w:rsidRDefault="00E235EB">
      <w:pPr>
        <w:pStyle w:val="13"/>
        <w:spacing w:line="240" w:lineRule="auto"/>
        <w:jc w:val="both"/>
        <w:rPr>
          <w:color w:val="auto"/>
          <w:sz w:val="24"/>
          <w:szCs w:val="24"/>
        </w:rPr>
      </w:pPr>
      <w:r w:rsidRPr="006061E5">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rsidP="000B3370">
      <w:pPr>
        <w:pStyle w:val="13"/>
        <w:numPr>
          <w:ilvl w:val="0"/>
          <w:numId w:val="51"/>
        </w:numPr>
        <w:tabs>
          <w:tab w:val="left" w:pos="591"/>
        </w:tabs>
        <w:spacing w:line="240" w:lineRule="auto"/>
        <w:jc w:val="both"/>
        <w:rPr>
          <w:color w:val="auto"/>
          <w:sz w:val="24"/>
          <w:szCs w:val="24"/>
        </w:rPr>
      </w:pPr>
      <w:r w:rsidRPr="006061E5">
        <w:rPr>
          <w:i/>
          <w:iCs/>
          <w:color w:val="auto"/>
          <w:sz w:val="24"/>
          <w:szCs w:val="24"/>
        </w:rPr>
        <w:t>совместная деятельность:</w:t>
      </w:r>
    </w:p>
    <w:p w:rsidR="00A57638" w:rsidRPr="006061E5" w:rsidRDefault="00E235EB">
      <w:pPr>
        <w:pStyle w:val="13"/>
        <w:spacing w:line="240" w:lineRule="auto"/>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61E5" w:rsidRDefault="00E235EB">
      <w:pPr>
        <w:pStyle w:val="13"/>
        <w:spacing w:line="240" w:lineRule="auto"/>
        <w:jc w:val="both"/>
        <w:rPr>
          <w:color w:val="auto"/>
          <w:sz w:val="24"/>
          <w:szCs w:val="24"/>
        </w:rPr>
      </w:pPr>
      <w:r w:rsidRPr="006061E5">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6061E5" w:rsidRDefault="00E235EB">
      <w:pPr>
        <w:pStyle w:val="13"/>
        <w:spacing w:line="240" w:lineRule="auto"/>
        <w:jc w:val="both"/>
        <w:rPr>
          <w:color w:val="auto"/>
          <w:sz w:val="24"/>
          <w:szCs w:val="24"/>
        </w:rPr>
      </w:pPr>
      <w:r w:rsidRPr="006061E5">
        <w:rPr>
          <w:color w:val="auto"/>
          <w:sz w:val="24"/>
          <w:szCs w:val="24"/>
        </w:rPr>
        <w:t xml:space="preserve">уметь обобщать мнения нескольких людей, проявлять </w:t>
      </w:r>
      <w:r w:rsidRPr="006061E5">
        <w:rPr>
          <w:color w:val="auto"/>
          <w:sz w:val="24"/>
          <w:szCs w:val="24"/>
        </w:rPr>
        <w:lastRenderedPageBreak/>
        <w:t>готовность руководить, выполнять поручения, подчиняться;</w:t>
      </w:r>
    </w:p>
    <w:p w:rsidR="00A57638" w:rsidRPr="006061E5" w:rsidRDefault="00E235EB">
      <w:pPr>
        <w:pStyle w:val="13"/>
        <w:spacing w:line="240" w:lineRule="auto"/>
        <w:jc w:val="both"/>
        <w:rPr>
          <w:color w:val="auto"/>
          <w:sz w:val="24"/>
          <w:szCs w:val="24"/>
        </w:rPr>
      </w:pPr>
      <w:r w:rsidRPr="006061E5">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6061E5" w:rsidRDefault="00E235EB">
      <w:pPr>
        <w:pStyle w:val="13"/>
        <w:spacing w:line="240" w:lineRule="auto"/>
        <w:jc w:val="both"/>
        <w:rPr>
          <w:color w:val="auto"/>
          <w:sz w:val="24"/>
          <w:szCs w:val="24"/>
        </w:rPr>
      </w:pPr>
      <w:r w:rsidRPr="006061E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61E5" w:rsidRDefault="00E235EB">
      <w:pPr>
        <w:pStyle w:val="13"/>
        <w:spacing w:line="240" w:lineRule="auto"/>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6061E5" w:rsidRDefault="00E235EB">
      <w:pPr>
        <w:pStyle w:val="13"/>
        <w:jc w:val="both"/>
        <w:rPr>
          <w:color w:val="auto"/>
          <w:sz w:val="24"/>
          <w:szCs w:val="24"/>
        </w:rPr>
      </w:pPr>
      <w:r w:rsidRPr="006061E5">
        <w:rPr>
          <w:color w:val="auto"/>
          <w:sz w:val="24"/>
          <w:szCs w:val="24"/>
        </w:rPr>
        <w:t>сравнивать результаты с исходной задачей и вклад каждого</w:t>
      </w:r>
    </w:p>
    <w:p w:rsidR="00A57638" w:rsidRPr="006061E5" w:rsidRDefault="00E235EB">
      <w:pPr>
        <w:pStyle w:val="13"/>
        <w:jc w:val="both"/>
        <w:rPr>
          <w:color w:val="auto"/>
          <w:sz w:val="24"/>
          <w:szCs w:val="24"/>
        </w:rPr>
      </w:pPr>
      <w:r w:rsidRPr="006061E5">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6061E5" w:rsidRDefault="00E235EB">
      <w:pPr>
        <w:pStyle w:val="13"/>
        <w:jc w:val="both"/>
        <w:rPr>
          <w:color w:val="auto"/>
          <w:sz w:val="24"/>
          <w:szCs w:val="24"/>
        </w:rPr>
      </w:pPr>
      <w:r w:rsidRPr="006061E5">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6061E5" w:rsidRDefault="00E235EB">
      <w:pPr>
        <w:pStyle w:val="13"/>
        <w:spacing w:line="266" w:lineRule="auto"/>
        <w:jc w:val="both"/>
        <w:rPr>
          <w:color w:val="auto"/>
          <w:sz w:val="24"/>
          <w:szCs w:val="24"/>
        </w:rPr>
      </w:pPr>
      <w:r w:rsidRPr="006061E5">
        <w:rPr>
          <w:b/>
          <w:bCs/>
          <w:i/>
          <w:iCs/>
          <w:color w:val="auto"/>
          <w:sz w:val="24"/>
          <w:szCs w:val="24"/>
        </w:rPr>
        <w:t>Овладение универсальными учебными регулятивными действиями</w:t>
      </w:r>
      <w:r w:rsidRPr="006061E5">
        <w:rPr>
          <w:b/>
          <w:bCs/>
          <w:color w:val="auto"/>
          <w:sz w:val="24"/>
          <w:szCs w:val="24"/>
        </w:rPr>
        <w:t>:</w:t>
      </w:r>
    </w:p>
    <w:p w:rsidR="00A57638" w:rsidRPr="006061E5" w:rsidRDefault="00E235EB" w:rsidP="000B3370">
      <w:pPr>
        <w:pStyle w:val="13"/>
        <w:numPr>
          <w:ilvl w:val="0"/>
          <w:numId w:val="52"/>
        </w:numPr>
        <w:tabs>
          <w:tab w:val="left" w:pos="590"/>
        </w:tabs>
        <w:jc w:val="both"/>
        <w:rPr>
          <w:color w:val="auto"/>
          <w:sz w:val="24"/>
          <w:szCs w:val="24"/>
        </w:rPr>
      </w:pPr>
      <w:r w:rsidRPr="006061E5">
        <w:rPr>
          <w:i/>
          <w:iCs/>
          <w:color w:val="auto"/>
          <w:sz w:val="24"/>
          <w:szCs w:val="24"/>
        </w:rPr>
        <w:t>самоорганизация:</w:t>
      </w:r>
      <w:r w:rsidRPr="006061E5">
        <w:rPr>
          <w:color w:val="auto"/>
          <w:sz w:val="24"/>
          <w:szCs w:val="24"/>
        </w:rPr>
        <w:t xml:space="preserve"> выявлять проблемы для решения в жизненных и учебных ситуациях;</w:t>
      </w:r>
    </w:p>
    <w:p w:rsidR="00A57638" w:rsidRPr="006061E5" w:rsidRDefault="00E235EB">
      <w:pPr>
        <w:pStyle w:val="13"/>
        <w:jc w:val="both"/>
        <w:rPr>
          <w:color w:val="auto"/>
          <w:sz w:val="24"/>
          <w:szCs w:val="24"/>
        </w:rPr>
      </w:pPr>
      <w:r w:rsidRPr="006061E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6061E5" w:rsidRDefault="00E235EB">
      <w:pPr>
        <w:pStyle w:val="13"/>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6061E5" w:rsidRDefault="00E235EB">
      <w:pPr>
        <w:pStyle w:val="13"/>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6061E5" w:rsidRDefault="00E235EB" w:rsidP="000B3370">
      <w:pPr>
        <w:pStyle w:val="13"/>
        <w:numPr>
          <w:ilvl w:val="0"/>
          <w:numId w:val="52"/>
        </w:numPr>
        <w:tabs>
          <w:tab w:val="left" w:pos="590"/>
        </w:tabs>
        <w:jc w:val="both"/>
        <w:rPr>
          <w:color w:val="auto"/>
          <w:sz w:val="24"/>
          <w:szCs w:val="24"/>
        </w:rPr>
      </w:pPr>
      <w:r w:rsidRPr="006061E5">
        <w:rPr>
          <w:i/>
          <w:iCs/>
          <w:color w:val="auto"/>
          <w:sz w:val="24"/>
          <w:szCs w:val="24"/>
        </w:rPr>
        <w:t>самоконтроль:</w:t>
      </w:r>
      <w:r w:rsidRPr="006061E5">
        <w:rPr>
          <w:color w:val="auto"/>
          <w:sz w:val="24"/>
          <w:szCs w:val="24"/>
        </w:rPr>
        <w:t xml:space="preserve"> владеть способами самоконтроля, </w:t>
      </w:r>
      <w:r w:rsidRPr="006061E5">
        <w:rPr>
          <w:color w:val="auto"/>
          <w:sz w:val="24"/>
          <w:szCs w:val="24"/>
        </w:rPr>
        <w:lastRenderedPageBreak/>
        <w:t>самомотивации и рефлексии;</w:t>
      </w:r>
    </w:p>
    <w:p w:rsidR="00A57638" w:rsidRPr="006061E5" w:rsidRDefault="00E235EB">
      <w:pPr>
        <w:pStyle w:val="13"/>
        <w:jc w:val="both"/>
        <w:rPr>
          <w:color w:val="auto"/>
          <w:sz w:val="24"/>
          <w:szCs w:val="24"/>
        </w:rPr>
      </w:pPr>
      <w:r w:rsidRPr="006061E5">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61E5" w:rsidRDefault="00E235EB">
      <w:pPr>
        <w:pStyle w:val="13"/>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6061E5" w:rsidRDefault="00E235EB">
      <w:pPr>
        <w:pStyle w:val="13"/>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6061E5" w:rsidRDefault="00E235EB" w:rsidP="000B3370">
      <w:pPr>
        <w:pStyle w:val="13"/>
        <w:numPr>
          <w:ilvl w:val="0"/>
          <w:numId w:val="52"/>
        </w:numPr>
        <w:tabs>
          <w:tab w:val="left" w:pos="590"/>
        </w:tabs>
        <w:jc w:val="both"/>
        <w:rPr>
          <w:color w:val="auto"/>
          <w:sz w:val="24"/>
          <w:szCs w:val="24"/>
        </w:rPr>
      </w:pPr>
      <w:r w:rsidRPr="006061E5">
        <w:rPr>
          <w:i/>
          <w:iCs/>
          <w:color w:val="auto"/>
          <w:sz w:val="24"/>
          <w:szCs w:val="24"/>
        </w:rPr>
        <w:t>эмоциональный интеллект:</w:t>
      </w:r>
      <w:r w:rsidRPr="006061E5">
        <w:rPr>
          <w:color w:val="auto"/>
          <w:sz w:val="24"/>
          <w:szCs w:val="24"/>
        </w:rPr>
        <w:t xml:space="preserve"> различать, называть и управлять собственными эмоциями и эмоциями других;</w:t>
      </w:r>
    </w:p>
    <w:p w:rsidR="00A57638" w:rsidRPr="006061E5" w:rsidRDefault="00E235EB">
      <w:pPr>
        <w:pStyle w:val="13"/>
        <w:jc w:val="both"/>
        <w:rPr>
          <w:color w:val="auto"/>
          <w:sz w:val="24"/>
          <w:szCs w:val="24"/>
        </w:rPr>
      </w:pPr>
      <w:r w:rsidRPr="006061E5">
        <w:rPr>
          <w:color w:val="auto"/>
          <w:sz w:val="24"/>
          <w:szCs w:val="24"/>
        </w:rPr>
        <w:t>выявлять и анализировать причины эмоций;</w:t>
      </w:r>
    </w:p>
    <w:p w:rsidR="00A57638" w:rsidRPr="006061E5" w:rsidRDefault="00E235EB">
      <w:pPr>
        <w:pStyle w:val="13"/>
        <w:jc w:val="both"/>
        <w:rPr>
          <w:color w:val="auto"/>
          <w:sz w:val="24"/>
          <w:szCs w:val="24"/>
        </w:rPr>
      </w:pPr>
      <w:r w:rsidRPr="006061E5">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6061E5" w:rsidRDefault="00E235EB" w:rsidP="000B3370">
      <w:pPr>
        <w:pStyle w:val="13"/>
        <w:numPr>
          <w:ilvl w:val="0"/>
          <w:numId w:val="52"/>
        </w:numPr>
        <w:tabs>
          <w:tab w:val="left" w:pos="590"/>
        </w:tabs>
        <w:spacing w:line="240" w:lineRule="auto"/>
        <w:jc w:val="both"/>
        <w:rPr>
          <w:color w:val="auto"/>
          <w:sz w:val="24"/>
          <w:szCs w:val="24"/>
        </w:rPr>
      </w:pPr>
      <w:r w:rsidRPr="006061E5">
        <w:rPr>
          <w:i/>
          <w:iCs/>
          <w:color w:val="auto"/>
          <w:sz w:val="24"/>
          <w:szCs w:val="24"/>
        </w:rPr>
        <w:t>принятие себя и других:</w:t>
      </w:r>
      <w:r w:rsidRPr="006061E5">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6061E5" w:rsidRDefault="00E235EB">
      <w:pPr>
        <w:pStyle w:val="13"/>
        <w:spacing w:after="200" w:line="240" w:lineRule="auto"/>
        <w:jc w:val="both"/>
        <w:rPr>
          <w:color w:val="auto"/>
          <w:sz w:val="24"/>
          <w:szCs w:val="24"/>
        </w:rPr>
      </w:pPr>
      <w:r w:rsidRPr="006061E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p>
    <w:p w:rsidR="00A57638" w:rsidRPr="006061E5" w:rsidRDefault="00E235EB">
      <w:pPr>
        <w:pStyle w:val="13"/>
        <w:spacing w:after="260" w:line="240" w:lineRule="auto"/>
        <w:jc w:val="both"/>
        <w:rPr>
          <w:color w:val="auto"/>
          <w:sz w:val="24"/>
          <w:szCs w:val="24"/>
        </w:rPr>
      </w:pPr>
      <w:r w:rsidRPr="006061E5">
        <w:rPr>
          <w:b/>
          <w:bCs/>
          <w:color w:val="auto"/>
          <w:sz w:val="24"/>
          <w:szCs w:val="24"/>
        </w:rPr>
        <w:t xml:space="preserve">Предметные результаты </w:t>
      </w:r>
      <w:r w:rsidRPr="006061E5">
        <w:rPr>
          <w:color w:val="auto"/>
          <w:sz w:val="24"/>
          <w:szCs w:val="24"/>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5 класс</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Коммуникативные умения</w:t>
      </w:r>
    </w:p>
    <w:p w:rsidR="00A57638" w:rsidRPr="006061E5" w:rsidRDefault="00E235EB">
      <w:pPr>
        <w:pStyle w:val="13"/>
        <w:spacing w:line="262" w:lineRule="auto"/>
        <w:jc w:val="both"/>
        <w:rPr>
          <w:color w:val="auto"/>
          <w:sz w:val="24"/>
          <w:szCs w:val="24"/>
        </w:rPr>
      </w:pPr>
      <w:r w:rsidRPr="006061E5">
        <w:rPr>
          <w:b/>
          <w:bCs/>
          <w:i/>
          <w:i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6061E5">
        <w:rPr>
          <w:color w:val="auto"/>
          <w:sz w:val="24"/>
          <w:szCs w:val="24"/>
          <w:vertAlign w:val="superscript"/>
        </w:rPr>
        <w:footnoteReference w:id="10"/>
      </w:r>
      <w:r w:rsidRPr="006061E5">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6061E5" w:rsidRDefault="00E235EB">
      <w:pPr>
        <w:pStyle w:val="13"/>
        <w:spacing w:line="240" w:lineRule="auto"/>
        <w:jc w:val="both"/>
        <w:rPr>
          <w:color w:val="auto"/>
          <w:sz w:val="24"/>
          <w:szCs w:val="24"/>
        </w:rPr>
      </w:pPr>
      <w:r w:rsidRPr="006061E5">
        <w:rPr>
          <w:i/>
          <w:iCs/>
          <w:color w:val="auto"/>
          <w:sz w:val="24"/>
          <w:szCs w:val="24"/>
        </w:rPr>
        <w:t xml:space="preserve">создавать разные виды монологических высказываний </w:t>
      </w:r>
      <w:r w:rsidRPr="006061E5">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6061E5" w:rsidRDefault="00E235EB">
      <w:pPr>
        <w:pStyle w:val="13"/>
        <w:spacing w:line="262" w:lineRule="auto"/>
        <w:jc w:val="both"/>
        <w:rPr>
          <w:color w:val="auto"/>
          <w:sz w:val="24"/>
          <w:szCs w:val="24"/>
        </w:rPr>
      </w:pPr>
      <w:r w:rsidRPr="006061E5">
        <w:rPr>
          <w:b/>
          <w:bCs/>
          <w:i/>
          <w:iCs/>
          <w:color w:val="auto"/>
          <w:sz w:val="24"/>
          <w:szCs w:val="24"/>
        </w:rPr>
        <w:t>Аудирование</w:t>
      </w:r>
    </w:p>
    <w:p w:rsidR="00A57638" w:rsidRPr="006061E5" w:rsidRDefault="00E235EB">
      <w:pPr>
        <w:pStyle w:val="13"/>
        <w:spacing w:line="240" w:lineRule="auto"/>
        <w:jc w:val="both"/>
        <w:rPr>
          <w:color w:val="auto"/>
          <w:sz w:val="24"/>
          <w:szCs w:val="24"/>
        </w:rPr>
      </w:pPr>
      <w:r w:rsidRPr="006061E5">
        <w:rPr>
          <w:i/>
          <w:iCs/>
          <w:color w:val="auto"/>
          <w:sz w:val="24"/>
          <w:szCs w:val="24"/>
        </w:rPr>
        <w:t>воспринимать на слух и понимать</w:t>
      </w:r>
      <w:r w:rsidRPr="006061E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61E5" w:rsidRDefault="00E235EB">
      <w:pPr>
        <w:pStyle w:val="13"/>
        <w:spacing w:line="262" w:lineRule="auto"/>
        <w:jc w:val="both"/>
        <w:rPr>
          <w:color w:val="auto"/>
          <w:sz w:val="24"/>
          <w:szCs w:val="24"/>
        </w:rPr>
      </w:pPr>
      <w:r w:rsidRPr="006061E5">
        <w:rPr>
          <w:b/>
          <w:bCs/>
          <w:i/>
          <w:iCs/>
          <w:color w:val="auto"/>
          <w:sz w:val="24"/>
          <w:szCs w:val="24"/>
        </w:rPr>
        <w:t>Смысловое чтение</w:t>
      </w:r>
    </w:p>
    <w:p w:rsidR="00A57638" w:rsidRPr="006061E5" w:rsidRDefault="00E235EB">
      <w:pPr>
        <w:pStyle w:val="13"/>
        <w:spacing w:line="240" w:lineRule="auto"/>
        <w:jc w:val="both"/>
        <w:rPr>
          <w:color w:val="auto"/>
          <w:sz w:val="24"/>
          <w:szCs w:val="24"/>
        </w:rPr>
      </w:pPr>
      <w:r w:rsidRPr="006061E5">
        <w:rPr>
          <w:i/>
          <w:iCs/>
          <w:color w:val="auto"/>
          <w:sz w:val="24"/>
          <w:szCs w:val="24"/>
        </w:rPr>
        <w:t>читать про себя и понимать</w:t>
      </w:r>
      <w:r w:rsidRPr="006061E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6061E5">
        <w:rPr>
          <w:color w:val="auto"/>
          <w:sz w:val="24"/>
          <w:szCs w:val="24"/>
        </w:rPr>
        <w:lastRenderedPageBreak/>
        <w:t>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6061E5" w:rsidRDefault="00E235EB">
      <w:pPr>
        <w:pStyle w:val="13"/>
        <w:spacing w:line="262" w:lineRule="auto"/>
        <w:jc w:val="both"/>
        <w:rPr>
          <w:color w:val="auto"/>
          <w:sz w:val="24"/>
          <w:szCs w:val="24"/>
        </w:rPr>
      </w:pPr>
      <w:r w:rsidRPr="006061E5">
        <w:rPr>
          <w:b/>
          <w:bCs/>
          <w:i/>
          <w:iCs/>
          <w:color w:val="auto"/>
          <w:sz w:val="24"/>
          <w:szCs w:val="24"/>
        </w:rPr>
        <w:t>Письменная речь</w:t>
      </w:r>
    </w:p>
    <w:p w:rsidR="00A57638" w:rsidRPr="006061E5" w:rsidRDefault="00E235EB">
      <w:pPr>
        <w:pStyle w:val="13"/>
        <w:spacing w:after="240" w:line="240" w:lineRule="auto"/>
        <w:jc w:val="both"/>
        <w:rPr>
          <w:color w:val="auto"/>
          <w:sz w:val="24"/>
          <w:szCs w:val="24"/>
        </w:rPr>
      </w:pPr>
      <w:r w:rsidRPr="006061E5">
        <w:rPr>
          <w:i/>
          <w:iCs/>
          <w:color w:val="auto"/>
          <w:sz w:val="24"/>
          <w:szCs w:val="24"/>
        </w:rPr>
        <w:t>писать</w:t>
      </w:r>
      <w:r w:rsidRPr="006061E5">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6061E5">
        <w:rPr>
          <w:color w:val="auto"/>
          <w:sz w:val="24"/>
          <w:szCs w:val="24"/>
        </w:rPr>
        <w:t>н</w:t>
      </w:r>
      <w:r w:rsidRPr="006061E5">
        <w:rPr>
          <w:color w:val="auto"/>
          <w:sz w:val="24"/>
          <w:szCs w:val="24"/>
        </w:rPr>
        <w:t>ах изучаемого языка (объём сообщения — до 60 слов).</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A57638" w:rsidRPr="006061E5" w:rsidRDefault="00E235EB">
      <w:pPr>
        <w:pStyle w:val="13"/>
        <w:spacing w:line="259" w:lineRule="auto"/>
        <w:jc w:val="both"/>
        <w:rPr>
          <w:color w:val="auto"/>
          <w:sz w:val="24"/>
          <w:szCs w:val="24"/>
        </w:rPr>
      </w:pPr>
      <w:r w:rsidRPr="006061E5">
        <w:rPr>
          <w:b/>
          <w:bCs/>
          <w:i/>
          <w:iCs/>
          <w:color w:val="auto"/>
          <w:sz w:val="24"/>
          <w:szCs w:val="24"/>
        </w:rPr>
        <w:t>Фонетическая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различать на слух и адекватно,</w:t>
      </w:r>
      <w:r w:rsidRPr="006061E5">
        <w:rPr>
          <w:color w:val="auto"/>
          <w:sz w:val="24"/>
          <w:szCs w:val="24"/>
        </w:rPr>
        <w:t xml:space="preserve">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061E5">
        <w:rPr>
          <w:i/>
          <w:iCs/>
          <w:color w:val="auto"/>
          <w:sz w:val="24"/>
          <w:szCs w:val="24"/>
        </w:rPr>
        <w:t>выразительно читать вслух</w:t>
      </w:r>
      <w:r w:rsidRPr="006061E5">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61E5" w:rsidRDefault="00E235EB">
      <w:pPr>
        <w:pStyle w:val="13"/>
        <w:spacing w:line="259" w:lineRule="auto"/>
        <w:jc w:val="both"/>
        <w:rPr>
          <w:color w:val="auto"/>
          <w:sz w:val="24"/>
          <w:szCs w:val="24"/>
        </w:rPr>
      </w:pPr>
      <w:r w:rsidRPr="006061E5">
        <w:rPr>
          <w:b/>
          <w:bCs/>
          <w:i/>
          <w:iCs/>
          <w:color w:val="auto"/>
          <w:sz w:val="24"/>
          <w:szCs w:val="24"/>
        </w:rPr>
        <w:t>Графика, орфография и пунктуация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правильно </w:t>
      </w:r>
      <w:r w:rsidRPr="006061E5">
        <w:rPr>
          <w:i/>
          <w:iCs/>
          <w:color w:val="auto"/>
          <w:sz w:val="24"/>
          <w:szCs w:val="24"/>
        </w:rPr>
        <w:t>писать</w:t>
      </w:r>
      <w:r w:rsidRPr="006061E5">
        <w:rPr>
          <w:color w:val="auto"/>
          <w:sz w:val="24"/>
          <w:szCs w:val="24"/>
        </w:rPr>
        <w:t xml:space="preserve"> изученные слова; </w:t>
      </w: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6061E5">
        <w:rPr>
          <w:i/>
          <w:iCs/>
          <w:color w:val="auto"/>
          <w:sz w:val="24"/>
          <w:szCs w:val="24"/>
        </w:rPr>
        <w:t>оформлять</w:t>
      </w:r>
      <w:r w:rsidRPr="006061E5">
        <w:rPr>
          <w:color w:val="auto"/>
          <w:sz w:val="24"/>
          <w:szCs w:val="24"/>
        </w:rPr>
        <w:t xml:space="preserve"> электронное сообщение личного характера;</w:t>
      </w:r>
    </w:p>
    <w:p w:rsidR="00A57638" w:rsidRPr="006061E5" w:rsidRDefault="00E235EB">
      <w:pPr>
        <w:pStyle w:val="13"/>
        <w:spacing w:line="259" w:lineRule="auto"/>
        <w:jc w:val="both"/>
        <w:rPr>
          <w:color w:val="auto"/>
          <w:sz w:val="24"/>
          <w:szCs w:val="24"/>
        </w:rPr>
      </w:pPr>
      <w:r w:rsidRPr="006061E5">
        <w:rPr>
          <w:b/>
          <w:bCs/>
          <w:i/>
          <w:iCs/>
          <w:color w:val="auto"/>
          <w:sz w:val="24"/>
          <w:szCs w:val="24"/>
        </w:rPr>
        <w:t>Лексическая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 в звучащем и письменном</w:t>
      </w:r>
      <w:r w:rsidRPr="006061E5">
        <w:rPr>
          <w:color w:val="auto"/>
          <w:sz w:val="24"/>
          <w:szCs w:val="24"/>
        </w:rPr>
        <w:t xml:space="preserve"> тексте 675 лексических единиц (слов, словосочетаний, речевых клише) и </w:t>
      </w:r>
      <w:r w:rsidRPr="006061E5">
        <w:rPr>
          <w:i/>
          <w:iCs/>
          <w:color w:val="auto"/>
          <w:sz w:val="24"/>
          <w:szCs w:val="24"/>
        </w:rPr>
        <w:t>правильно употреблять</w:t>
      </w:r>
      <w:r w:rsidRPr="006061E5">
        <w:rPr>
          <w:color w:val="auto"/>
          <w:sz w:val="24"/>
          <w:szCs w:val="24"/>
        </w:rPr>
        <w:t xml:space="preserve"> в устной и письменной речи 625 </w:t>
      </w:r>
      <w:r w:rsidRPr="006061E5">
        <w:rPr>
          <w:color w:val="auto"/>
          <w:sz w:val="24"/>
          <w:szCs w:val="24"/>
        </w:rPr>
        <w:lastRenderedPageBreak/>
        <w:t xml:space="preserve">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6061E5">
        <w:rPr>
          <w:i/>
          <w:iCs/>
          <w:color w:val="auto"/>
          <w:sz w:val="24"/>
          <w:szCs w:val="24"/>
          <w:lang w:eastAsia="en-US" w:bidi="en-US"/>
        </w:rPr>
        <w:t>-</w:t>
      </w:r>
      <w:r w:rsidRPr="006061E5">
        <w:rPr>
          <w:i/>
          <w:iCs/>
          <w:color w:val="auto"/>
          <w:sz w:val="24"/>
          <w:szCs w:val="24"/>
          <w:lang w:val="en-US" w:eastAsia="en-US" w:bidi="en-US"/>
        </w:rPr>
        <w:t>er</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ler</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in</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chen</w:t>
      </w:r>
      <w:r w:rsidRPr="006061E5">
        <w:rPr>
          <w:color w:val="auto"/>
          <w:sz w:val="24"/>
          <w:szCs w:val="24"/>
          <w:lang w:eastAsia="en-US" w:bidi="en-US"/>
        </w:rPr>
        <w:t xml:space="preserve">; </w:t>
      </w:r>
      <w:r w:rsidRPr="006061E5">
        <w:rPr>
          <w:color w:val="auto"/>
          <w:sz w:val="24"/>
          <w:szCs w:val="24"/>
        </w:rPr>
        <w:t xml:space="preserve">имена прилагательные с суффиксами </w:t>
      </w:r>
      <w:r w:rsidRPr="006061E5">
        <w:rPr>
          <w:color w:val="auto"/>
          <w:sz w:val="24"/>
          <w:szCs w:val="24"/>
          <w:lang w:eastAsia="en-US" w:bidi="en-US"/>
        </w:rPr>
        <w:t>-</w:t>
      </w:r>
      <w:r w:rsidRPr="006061E5">
        <w:rPr>
          <w:i/>
          <w:iCs/>
          <w:color w:val="auto"/>
          <w:sz w:val="24"/>
          <w:szCs w:val="24"/>
          <w:lang w:val="en-US" w:eastAsia="en-US" w:bidi="en-US"/>
        </w:rPr>
        <w:t>ig</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lich</w:t>
      </w:r>
      <w:r w:rsidRPr="006061E5">
        <w:rPr>
          <w:color w:val="auto"/>
          <w:sz w:val="24"/>
          <w:szCs w:val="24"/>
          <w:lang w:eastAsia="en-US" w:bidi="en-US"/>
        </w:rPr>
        <w:t xml:space="preserve">; </w:t>
      </w:r>
      <w:r w:rsidRPr="006061E5">
        <w:rPr>
          <w:color w:val="auto"/>
          <w:sz w:val="24"/>
          <w:szCs w:val="24"/>
        </w:rPr>
        <w:t xml:space="preserve">числительные образованные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zehn</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zig</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te</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ste</w:t>
      </w:r>
      <w:r w:rsidRPr="006061E5">
        <w:rPr>
          <w:color w:val="auto"/>
          <w:sz w:val="24"/>
          <w:szCs w:val="24"/>
          <w:lang w:eastAsia="en-US" w:bidi="en-US"/>
        </w:rPr>
        <w:t xml:space="preserve">; </w:t>
      </w:r>
      <w:r w:rsidRPr="006061E5">
        <w:rPr>
          <w:color w:val="auto"/>
          <w:sz w:val="24"/>
          <w:szCs w:val="24"/>
        </w:rPr>
        <w:t xml:space="preserve">имена существительные, образованные путём соединения основ существительных </w:t>
      </w:r>
      <w:r w:rsidRPr="006061E5">
        <w:rPr>
          <w:color w:val="auto"/>
          <w:sz w:val="24"/>
          <w:szCs w:val="24"/>
          <w:lang w:eastAsia="en-US" w:bidi="en-US"/>
        </w:rPr>
        <w:t>(</w:t>
      </w:r>
      <w:r w:rsidRPr="006061E5">
        <w:rPr>
          <w:i/>
          <w:iCs/>
          <w:color w:val="auto"/>
          <w:sz w:val="24"/>
          <w:szCs w:val="24"/>
          <w:lang w:val="en-US" w:eastAsia="en-US" w:bidi="en-US"/>
        </w:rPr>
        <w:t>dasKlassenzimmer</w:t>
      </w:r>
      <w:r w:rsidRPr="006061E5">
        <w:rPr>
          <w:color w:val="auto"/>
          <w:sz w:val="24"/>
          <w:szCs w:val="24"/>
          <w:lang w:eastAsia="en-US" w:bidi="en-US"/>
        </w:rPr>
        <w:t xml:space="preserve">), </w:t>
      </w: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и интернациональные слова.</w:t>
      </w:r>
    </w:p>
    <w:p w:rsidR="00A57638" w:rsidRPr="006061E5" w:rsidRDefault="00E235EB">
      <w:pPr>
        <w:pStyle w:val="13"/>
        <w:spacing w:line="262" w:lineRule="auto"/>
        <w:ind w:firstLine="260"/>
        <w:jc w:val="both"/>
        <w:rPr>
          <w:color w:val="auto"/>
          <w:sz w:val="24"/>
          <w:szCs w:val="24"/>
        </w:rPr>
      </w:pPr>
      <w:r w:rsidRPr="006061E5">
        <w:rPr>
          <w:b/>
          <w:bCs/>
          <w:i/>
          <w:iCs/>
          <w:color w:val="auto"/>
          <w:sz w:val="24"/>
          <w:szCs w:val="24"/>
        </w:rPr>
        <w:t>Грамматическая сторона речи</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61E5" w:rsidRDefault="00E235EB">
      <w:pPr>
        <w:pStyle w:val="13"/>
        <w:spacing w:line="240" w:lineRule="auto"/>
        <w:ind w:firstLine="260"/>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употреблять в устной и письменной речи:</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побудительные предложения (в том числе в отрицательной форме);</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Pr="006061E5">
        <w:rPr>
          <w:color w:val="auto"/>
          <w:sz w:val="24"/>
          <w:szCs w:val="24"/>
          <w:lang w:val="en-US" w:eastAsia="en-US" w:bidi="en-US"/>
        </w:rPr>
        <w:t>FuturI</w:t>
      </w:r>
      <w:r w:rsidRPr="006061E5">
        <w:rPr>
          <w:color w:val="auto"/>
          <w:sz w:val="24"/>
          <w:szCs w:val="24"/>
          <w:lang w:eastAsia="en-US" w:bidi="en-US"/>
        </w:rPr>
        <w:t>;</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 xml:space="preserve">модальный глагол </w:t>
      </w:r>
      <w:r w:rsidR="004939CB" w:rsidRPr="006061E5">
        <w:rPr>
          <w:i/>
          <w:color w:val="auto"/>
          <w:sz w:val="24"/>
          <w:szCs w:val="24"/>
        </w:rPr>
        <w:t>dürfen</w:t>
      </w:r>
      <w:r w:rsidRPr="006061E5">
        <w:rPr>
          <w:color w:val="auto"/>
          <w:sz w:val="24"/>
          <w:szCs w:val="24"/>
        </w:rPr>
        <w:t xml:space="preserve">(в </w:t>
      </w:r>
      <w:r w:rsidR="004939CB" w:rsidRPr="006061E5">
        <w:rPr>
          <w:color w:val="auto"/>
          <w:sz w:val="24"/>
          <w:szCs w:val="24"/>
        </w:rPr>
        <w:t>Präsens</w:t>
      </w:r>
      <w:r w:rsidRPr="006061E5">
        <w:rPr>
          <w:color w:val="auto"/>
          <w:sz w:val="24"/>
          <w:szCs w:val="24"/>
          <w:lang w:eastAsia="en-US" w:bidi="en-US"/>
        </w:rPr>
        <w:t>);</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наречия в положительной, сравнительной и превосходной степенях сравнения, образованные по правилу и исключения;</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 xml:space="preserve">указательное местоимение </w:t>
      </w:r>
      <w:r w:rsidRPr="006061E5">
        <w:rPr>
          <w:i/>
          <w:iCs/>
          <w:color w:val="auto"/>
          <w:sz w:val="24"/>
          <w:szCs w:val="24"/>
          <w:lang w:val="en-US" w:eastAsia="en-US" w:bidi="en-US"/>
        </w:rPr>
        <w:t>jener</w:t>
      </w:r>
      <w:r w:rsidRPr="006061E5">
        <w:rPr>
          <w:color w:val="auto"/>
          <w:sz w:val="24"/>
          <w:szCs w:val="24"/>
          <w:lang w:eastAsia="en-US" w:bidi="en-US"/>
        </w:rPr>
        <w:t>;</w:t>
      </w:r>
    </w:p>
    <w:p w:rsidR="00A57638" w:rsidRPr="006061E5" w:rsidRDefault="00E235EB" w:rsidP="00A861F3">
      <w:pPr>
        <w:pStyle w:val="13"/>
        <w:numPr>
          <w:ilvl w:val="0"/>
          <w:numId w:val="225"/>
        </w:numPr>
        <w:spacing w:line="240" w:lineRule="auto"/>
        <w:jc w:val="both"/>
        <w:rPr>
          <w:color w:val="auto"/>
          <w:sz w:val="24"/>
          <w:szCs w:val="24"/>
        </w:rPr>
      </w:pPr>
      <w:r w:rsidRPr="006061E5">
        <w:rPr>
          <w:color w:val="auto"/>
          <w:sz w:val="24"/>
          <w:szCs w:val="24"/>
        </w:rPr>
        <w:t xml:space="preserve">вопросительные местоимения </w:t>
      </w:r>
      <w:r w:rsidRPr="006061E5">
        <w:rPr>
          <w:color w:val="auto"/>
          <w:sz w:val="24"/>
          <w:szCs w:val="24"/>
          <w:lang w:eastAsia="en-US" w:bidi="en-US"/>
        </w:rPr>
        <w:t>(</w:t>
      </w:r>
      <w:r w:rsidRPr="006061E5">
        <w:rPr>
          <w:i/>
          <w:iCs/>
          <w:color w:val="auto"/>
          <w:sz w:val="24"/>
          <w:szCs w:val="24"/>
          <w:lang w:val="en-US" w:eastAsia="en-US" w:bidi="en-US"/>
        </w:rPr>
        <w:t>wer</w:t>
      </w:r>
      <w:r w:rsidRPr="006061E5">
        <w:rPr>
          <w:color w:val="auto"/>
          <w:sz w:val="24"/>
          <w:szCs w:val="24"/>
          <w:lang w:eastAsia="en-US" w:bidi="en-US"/>
        </w:rPr>
        <w:t xml:space="preserve">, </w:t>
      </w:r>
      <w:r w:rsidRPr="006061E5">
        <w:rPr>
          <w:i/>
          <w:iCs/>
          <w:color w:val="auto"/>
          <w:sz w:val="24"/>
          <w:szCs w:val="24"/>
          <w:lang w:val="en-US" w:eastAsia="en-US" w:bidi="en-US"/>
        </w:rPr>
        <w:t>was</w:t>
      </w:r>
      <w:r w:rsidRPr="006061E5">
        <w:rPr>
          <w:color w:val="auto"/>
          <w:sz w:val="24"/>
          <w:szCs w:val="24"/>
          <w:lang w:eastAsia="en-US" w:bidi="en-US"/>
        </w:rPr>
        <w:t xml:space="preserve">, </w:t>
      </w:r>
      <w:r w:rsidRPr="006061E5">
        <w:rPr>
          <w:i/>
          <w:iCs/>
          <w:color w:val="auto"/>
          <w:sz w:val="24"/>
          <w:szCs w:val="24"/>
          <w:lang w:val="en-US" w:eastAsia="en-US" w:bidi="en-US"/>
        </w:rPr>
        <w:t>wohin</w:t>
      </w:r>
      <w:r w:rsidRPr="006061E5">
        <w:rPr>
          <w:color w:val="auto"/>
          <w:sz w:val="24"/>
          <w:szCs w:val="24"/>
          <w:lang w:eastAsia="en-US" w:bidi="en-US"/>
        </w:rPr>
        <w:t xml:space="preserve">, </w:t>
      </w:r>
      <w:r w:rsidRPr="006061E5">
        <w:rPr>
          <w:i/>
          <w:iCs/>
          <w:color w:val="auto"/>
          <w:sz w:val="24"/>
          <w:szCs w:val="24"/>
          <w:lang w:val="en-US" w:eastAsia="en-US" w:bidi="en-US"/>
        </w:rPr>
        <w:t>wo</w:t>
      </w:r>
      <w:r w:rsidRPr="006061E5">
        <w:rPr>
          <w:color w:val="auto"/>
          <w:sz w:val="24"/>
          <w:szCs w:val="24"/>
          <w:lang w:eastAsia="en-US" w:bidi="en-US"/>
        </w:rPr>
        <w:t xml:space="preserve">, </w:t>
      </w:r>
      <w:r w:rsidRPr="006061E5">
        <w:rPr>
          <w:i/>
          <w:iCs/>
          <w:color w:val="auto"/>
          <w:sz w:val="24"/>
          <w:szCs w:val="24"/>
          <w:lang w:val="en-US" w:eastAsia="en-US" w:bidi="en-US"/>
        </w:rPr>
        <w:t>warum</w:t>
      </w:r>
      <w:r w:rsidRPr="006061E5">
        <w:rPr>
          <w:color w:val="auto"/>
          <w:sz w:val="24"/>
          <w:szCs w:val="24"/>
          <w:lang w:eastAsia="en-US" w:bidi="en-US"/>
        </w:rPr>
        <w:t>);</w:t>
      </w:r>
    </w:p>
    <w:p w:rsidR="00A57638" w:rsidRPr="006061E5" w:rsidRDefault="00E235EB" w:rsidP="00A861F3">
      <w:pPr>
        <w:pStyle w:val="13"/>
        <w:numPr>
          <w:ilvl w:val="0"/>
          <w:numId w:val="225"/>
        </w:numPr>
        <w:spacing w:after="240" w:line="240" w:lineRule="auto"/>
        <w:jc w:val="both"/>
        <w:rPr>
          <w:color w:val="auto"/>
          <w:sz w:val="24"/>
          <w:szCs w:val="24"/>
        </w:rPr>
      </w:pPr>
      <w:r w:rsidRPr="006061E5">
        <w:rPr>
          <w:color w:val="auto"/>
          <w:sz w:val="24"/>
          <w:szCs w:val="24"/>
        </w:rPr>
        <w:t xml:space="preserve">количественные и порядковые числительные (до </w:t>
      </w:r>
      <w:r w:rsidRPr="006061E5">
        <w:rPr>
          <w:color w:val="auto"/>
          <w:sz w:val="24"/>
          <w:szCs w:val="24"/>
          <w:lang w:eastAsia="en-US" w:bidi="en-US"/>
        </w:rPr>
        <w:t>100).</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Социокультурные знания и умения</w:t>
      </w:r>
    </w:p>
    <w:p w:rsidR="00A57638" w:rsidRPr="006061E5" w:rsidRDefault="00E235EB" w:rsidP="00A861F3">
      <w:pPr>
        <w:pStyle w:val="13"/>
        <w:numPr>
          <w:ilvl w:val="0"/>
          <w:numId w:val="226"/>
        </w:numPr>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6061E5" w:rsidRDefault="00E235EB" w:rsidP="00A861F3">
      <w:pPr>
        <w:pStyle w:val="13"/>
        <w:numPr>
          <w:ilvl w:val="0"/>
          <w:numId w:val="226"/>
        </w:numPr>
        <w:spacing w:line="240"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6061E5" w:rsidRDefault="00E235EB" w:rsidP="00A861F3">
      <w:pPr>
        <w:pStyle w:val="13"/>
        <w:numPr>
          <w:ilvl w:val="0"/>
          <w:numId w:val="226"/>
        </w:numPr>
        <w:spacing w:line="276" w:lineRule="auto"/>
        <w:jc w:val="both"/>
        <w:rPr>
          <w:color w:val="auto"/>
          <w:sz w:val="24"/>
          <w:szCs w:val="24"/>
        </w:rPr>
      </w:pPr>
      <w:r w:rsidRPr="006061E5">
        <w:rPr>
          <w:i/>
          <w:iCs/>
          <w:color w:val="auto"/>
          <w:sz w:val="24"/>
          <w:szCs w:val="24"/>
        </w:rPr>
        <w:t>правильно оформлять</w:t>
      </w:r>
      <w:r w:rsidRPr="006061E5">
        <w:rPr>
          <w:color w:val="auto"/>
          <w:sz w:val="24"/>
          <w:szCs w:val="24"/>
        </w:rPr>
        <w:t xml:space="preserve"> адрес, писать фамилии и имена (свои, родственников и друзей) на немецком языке (в анкете, формуляре);</w:t>
      </w:r>
    </w:p>
    <w:p w:rsidR="00A57638" w:rsidRPr="006061E5" w:rsidRDefault="00E235EB" w:rsidP="00A861F3">
      <w:pPr>
        <w:pStyle w:val="13"/>
        <w:numPr>
          <w:ilvl w:val="0"/>
          <w:numId w:val="226"/>
        </w:numPr>
        <w:spacing w:line="293" w:lineRule="auto"/>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родной страны и страны/стран изучаемого языка;</w:t>
      </w:r>
    </w:p>
    <w:p w:rsidR="00A57638" w:rsidRPr="006061E5" w:rsidRDefault="00E235EB" w:rsidP="00A861F3">
      <w:pPr>
        <w:pStyle w:val="13"/>
        <w:numPr>
          <w:ilvl w:val="0"/>
          <w:numId w:val="226"/>
        </w:numPr>
        <w:spacing w:after="200" w:line="293" w:lineRule="auto"/>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страны/страну изучаемого языка.</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line="240" w:lineRule="auto"/>
        <w:jc w:val="both"/>
        <w:rPr>
          <w:color w:val="auto"/>
          <w:sz w:val="24"/>
          <w:szCs w:val="24"/>
        </w:rPr>
      </w:pPr>
      <w:r w:rsidRPr="006061E5">
        <w:rPr>
          <w:i/>
          <w:iCs/>
          <w:color w:val="auto"/>
          <w:sz w:val="24"/>
          <w:szCs w:val="24"/>
        </w:rPr>
        <w:t>Владеть</w:t>
      </w:r>
      <w:r w:rsidRPr="006061E5">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A57638" w:rsidRPr="006061E5" w:rsidRDefault="00E235EB">
      <w:pPr>
        <w:pStyle w:val="13"/>
        <w:spacing w:line="240"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pPr>
        <w:pStyle w:val="13"/>
        <w:spacing w:after="260" w:line="240" w:lineRule="auto"/>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w:t>
      </w:r>
      <w:r w:rsidRPr="006061E5">
        <w:rPr>
          <w:color w:val="auto"/>
          <w:sz w:val="24"/>
          <w:szCs w:val="24"/>
        </w:rPr>
        <w:lastRenderedPageBreak/>
        <w:t>основные функции в рамках изученной тематики.</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6 класс</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Коммуникативные умения</w:t>
      </w:r>
    </w:p>
    <w:p w:rsidR="00A57638" w:rsidRPr="006061E5" w:rsidRDefault="00E235EB">
      <w:pPr>
        <w:pStyle w:val="13"/>
        <w:spacing w:line="262" w:lineRule="auto"/>
        <w:jc w:val="both"/>
        <w:rPr>
          <w:color w:val="auto"/>
          <w:sz w:val="24"/>
          <w:szCs w:val="24"/>
        </w:rPr>
      </w:pPr>
      <w:r w:rsidRPr="006061E5">
        <w:rPr>
          <w:b/>
          <w:bCs/>
          <w:i/>
          <w:i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6061E5">
        <w:rPr>
          <w:color w:val="auto"/>
          <w:sz w:val="24"/>
          <w:szCs w:val="24"/>
        </w:rPr>
        <w:t>ьного общения, с вербальными и/</w:t>
      </w:r>
      <w:r w:rsidRPr="006061E5">
        <w:rPr>
          <w:color w:val="auto"/>
          <w:sz w:val="24"/>
          <w:szCs w:val="24"/>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6061E5" w:rsidRDefault="00E235EB">
      <w:pPr>
        <w:pStyle w:val="13"/>
        <w:spacing w:line="240" w:lineRule="auto"/>
        <w:jc w:val="both"/>
        <w:rPr>
          <w:color w:val="auto"/>
          <w:sz w:val="24"/>
          <w:szCs w:val="24"/>
        </w:rPr>
      </w:pPr>
      <w:r w:rsidRPr="006061E5">
        <w:rPr>
          <w:i/>
          <w:iCs/>
          <w:color w:val="auto"/>
          <w:sz w:val="24"/>
          <w:szCs w:val="24"/>
        </w:rPr>
        <w:t xml:space="preserve">создавать разные виды монологических высказываний </w:t>
      </w:r>
      <w:r w:rsidRPr="006061E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061E5">
        <w:rPr>
          <w:i/>
          <w:iCs/>
          <w:color w:val="auto"/>
          <w:sz w:val="24"/>
          <w:szCs w:val="24"/>
        </w:rPr>
        <w:t>излагать</w:t>
      </w:r>
      <w:r w:rsidRPr="006061E5">
        <w:rPr>
          <w:color w:val="auto"/>
          <w:sz w:val="24"/>
          <w:szCs w:val="24"/>
        </w:rPr>
        <w:t xml:space="preserve"> основное содержание прочитанного текста с вербальными и/или зрительными опорами (объём — 7—8 фраз); кратко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7—8 фраз);</w:t>
      </w:r>
    </w:p>
    <w:p w:rsidR="00A57638" w:rsidRPr="006061E5" w:rsidRDefault="00E235EB">
      <w:pPr>
        <w:pStyle w:val="13"/>
        <w:spacing w:line="262" w:lineRule="auto"/>
        <w:jc w:val="both"/>
        <w:rPr>
          <w:color w:val="auto"/>
          <w:sz w:val="24"/>
          <w:szCs w:val="24"/>
        </w:rPr>
      </w:pPr>
      <w:r w:rsidRPr="006061E5">
        <w:rPr>
          <w:b/>
          <w:bCs/>
          <w:i/>
          <w:iCs/>
          <w:color w:val="auto"/>
          <w:sz w:val="24"/>
          <w:szCs w:val="24"/>
        </w:rPr>
        <w:t>Аудирование</w:t>
      </w:r>
    </w:p>
    <w:p w:rsidR="00A57638" w:rsidRPr="006061E5" w:rsidRDefault="00E235EB">
      <w:pPr>
        <w:pStyle w:val="13"/>
        <w:spacing w:line="240" w:lineRule="auto"/>
        <w:jc w:val="both"/>
        <w:rPr>
          <w:color w:val="auto"/>
          <w:sz w:val="24"/>
          <w:szCs w:val="24"/>
        </w:rPr>
      </w:pPr>
      <w:r w:rsidRPr="006061E5">
        <w:rPr>
          <w:i/>
          <w:iCs/>
          <w:color w:val="auto"/>
          <w:sz w:val="24"/>
          <w:szCs w:val="24"/>
        </w:rPr>
        <w:t>воспринимать на слух и понимать</w:t>
      </w:r>
      <w:r w:rsidRPr="006061E5">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61E5" w:rsidRDefault="00E235EB">
      <w:pPr>
        <w:pStyle w:val="13"/>
        <w:spacing w:line="262" w:lineRule="auto"/>
        <w:jc w:val="both"/>
        <w:rPr>
          <w:color w:val="auto"/>
          <w:sz w:val="24"/>
          <w:szCs w:val="24"/>
        </w:rPr>
      </w:pPr>
      <w:r w:rsidRPr="006061E5">
        <w:rPr>
          <w:b/>
          <w:bCs/>
          <w:i/>
          <w:iCs/>
          <w:color w:val="auto"/>
          <w:sz w:val="24"/>
          <w:szCs w:val="24"/>
        </w:rPr>
        <w:t>Смысловое чтение</w:t>
      </w:r>
    </w:p>
    <w:p w:rsidR="00A57638" w:rsidRPr="006061E5" w:rsidRDefault="00E235EB">
      <w:pPr>
        <w:pStyle w:val="13"/>
        <w:spacing w:line="240" w:lineRule="auto"/>
        <w:jc w:val="both"/>
        <w:rPr>
          <w:color w:val="auto"/>
          <w:sz w:val="24"/>
          <w:szCs w:val="24"/>
        </w:rPr>
      </w:pPr>
      <w:r w:rsidRPr="006061E5">
        <w:rPr>
          <w:i/>
          <w:iCs/>
          <w:color w:val="auto"/>
          <w:sz w:val="24"/>
          <w:szCs w:val="24"/>
        </w:rPr>
        <w:t>читать про себя и понимать</w:t>
      </w:r>
      <w:r w:rsidRPr="006061E5">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6061E5">
        <w:rPr>
          <w:color w:val="auto"/>
          <w:sz w:val="24"/>
          <w:szCs w:val="24"/>
        </w:rPr>
        <w:t>аемой информации (объём текста/</w:t>
      </w:r>
      <w:r w:rsidRPr="006061E5">
        <w:rPr>
          <w:color w:val="auto"/>
          <w:sz w:val="24"/>
          <w:szCs w:val="24"/>
        </w:rPr>
        <w:t xml:space="preserve">текстов для </w:t>
      </w:r>
      <w:r w:rsidRPr="006061E5">
        <w:rPr>
          <w:color w:val="auto"/>
          <w:sz w:val="24"/>
          <w:szCs w:val="24"/>
        </w:rPr>
        <w:lastRenderedPageBreak/>
        <w:t>чтения — 250—300 слов); читать про себя несплошные тексты (таблицы) и понимать представленную в них информацию;</w:t>
      </w:r>
    </w:p>
    <w:p w:rsidR="00A57638" w:rsidRPr="006061E5" w:rsidRDefault="00E235EB">
      <w:pPr>
        <w:pStyle w:val="13"/>
        <w:spacing w:line="262" w:lineRule="auto"/>
        <w:jc w:val="both"/>
        <w:rPr>
          <w:color w:val="auto"/>
          <w:sz w:val="24"/>
          <w:szCs w:val="24"/>
        </w:rPr>
      </w:pPr>
      <w:r w:rsidRPr="006061E5">
        <w:rPr>
          <w:b/>
          <w:bCs/>
          <w:i/>
          <w:iCs/>
          <w:color w:val="auto"/>
          <w:sz w:val="24"/>
          <w:szCs w:val="24"/>
        </w:rPr>
        <w:t>Письменная речь</w:t>
      </w:r>
    </w:p>
    <w:p w:rsidR="00A57638" w:rsidRPr="006061E5" w:rsidRDefault="00E235EB">
      <w:pPr>
        <w:pStyle w:val="13"/>
        <w:spacing w:after="240" w:line="240" w:lineRule="auto"/>
        <w:jc w:val="both"/>
        <w:rPr>
          <w:color w:val="auto"/>
          <w:sz w:val="24"/>
          <w:szCs w:val="24"/>
        </w:rPr>
      </w:pPr>
      <w:r w:rsidRPr="006061E5">
        <w:rPr>
          <w:i/>
          <w:iCs/>
          <w:color w:val="auto"/>
          <w:sz w:val="24"/>
          <w:szCs w:val="24"/>
        </w:rPr>
        <w:t>заполнять</w:t>
      </w:r>
      <w:r w:rsidRPr="006061E5">
        <w:rPr>
          <w:color w:val="auto"/>
          <w:sz w:val="24"/>
          <w:szCs w:val="24"/>
        </w:rPr>
        <w:t xml:space="preserve"> анкеты и формуляры, сообщая о себе основные сведения, в соответствии</w:t>
      </w:r>
      <w:r w:rsidR="004939CB" w:rsidRPr="006061E5">
        <w:rPr>
          <w:color w:val="auto"/>
          <w:sz w:val="24"/>
          <w:szCs w:val="24"/>
        </w:rPr>
        <w:t xml:space="preserve"> с нормами, принятыми в стране/</w:t>
      </w:r>
      <w:r w:rsidRPr="006061E5">
        <w:rPr>
          <w:color w:val="auto"/>
          <w:sz w:val="24"/>
          <w:szCs w:val="24"/>
        </w:rPr>
        <w:t xml:space="preserve">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A57638" w:rsidRPr="006061E5" w:rsidRDefault="00E235EB">
      <w:pPr>
        <w:pStyle w:val="13"/>
        <w:spacing w:line="259" w:lineRule="auto"/>
        <w:jc w:val="both"/>
        <w:rPr>
          <w:color w:val="auto"/>
          <w:sz w:val="24"/>
          <w:szCs w:val="24"/>
        </w:rPr>
      </w:pPr>
      <w:r w:rsidRPr="006061E5">
        <w:rPr>
          <w:b/>
          <w:bCs/>
          <w:i/>
          <w:iCs/>
          <w:color w:val="auto"/>
          <w:sz w:val="24"/>
          <w:szCs w:val="24"/>
        </w:rPr>
        <w:t>Фонетическая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различать на слух</w:t>
      </w:r>
      <w:r w:rsidRPr="006061E5">
        <w:rPr>
          <w:color w:val="auto"/>
          <w:sz w:val="24"/>
          <w:szCs w:val="24"/>
        </w:rPr>
        <w:t xml:space="preserve"> и адекватно,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w:t>
      </w:r>
      <w:r w:rsidRPr="006061E5">
        <w:rPr>
          <w:i/>
          <w:iCs/>
          <w:color w:val="auto"/>
          <w:sz w:val="24"/>
          <w:szCs w:val="24"/>
        </w:rPr>
        <w:t>применять правила</w:t>
      </w:r>
      <w:r w:rsidRPr="006061E5">
        <w:rPr>
          <w:color w:val="auto"/>
          <w:sz w:val="24"/>
          <w:szCs w:val="24"/>
        </w:rPr>
        <w:t xml:space="preserve"> отсутствия фразового ударения на служебных словах; </w:t>
      </w:r>
      <w:r w:rsidRPr="006061E5">
        <w:rPr>
          <w:i/>
          <w:iCs/>
          <w:color w:val="auto"/>
          <w:sz w:val="24"/>
          <w:szCs w:val="24"/>
        </w:rPr>
        <w:t>выразительно читать вслух</w:t>
      </w:r>
      <w:r w:rsidRPr="006061E5">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Графика, орфография и пунктуация</w:t>
      </w:r>
    </w:p>
    <w:p w:rsidR="00A57638" w:rsidRPr="006061E5" w:rsidRDefault="00E235EB">
      <w:pPr>
        <w:pStyle w:val="13"/>
        <w:spacing w:after="60"/>
        <w:jc w:val="both"/>
        <w:rPr>
          <w:color w:val="auto"/>
          <w:sz w:val="24"/>
          <w:szCs w:val="24"/>
        </w:rPr>
      </w:pPr>
      <w:r w:rsidRPr="006061E5">
        <w:rPr>
          <w:color w:val="auto"/>
          <w:sz w:val="24"/>
          <w:szCs w:val="24"/>
        </w:rPr>
        <w:t xml:space="preserve">правильно </w:t>
      </w:r>
      <w:r w:rsidRPr="006061E5">
        <w:rPr>
          <w:i/>
          <w:iCs/>
          <w:color w:val="auto"/>
          <w:sz w:val="24"/>
          <w:szCs w:val="24"/>
        </w:rPr>
        <w:t>писать</w:t>
      </w:r>
      <w:r w:rsidRPr="006061E5">
        <w:rPr>
          <w:color w:val="auto"/>
          <w:sz w:val="24"/>
          <w:szCs w:val="24"/>
        </w:rPr>
        <w:t xml:space="preserve"> изученные слова;</w:t>
      </w:r>
    </w:p>
    <w:p w:rsidR="00A57638" w:rsidRPr="006061E5" w:rsidRDefault="00E235EB">
      <w:pPr>
        <w:pStyle w:val="13"/>
        <w:jc w:val="both"/>
        <w:rPr>
          <w:color w:val="auto"/>
          <w:sz w:val="24"/>
          <w:szCs w:val="24"/>
        </w:rPr>
      </w:pP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6061E5">
        <w:rPr>
          <w:i/>
          <w:iCs/>
          <w:color w:val="auto"/>
          <w:sz w:val="24"/>
          <w:szCs w:val="24"/>
        </w:rPr>
        <w:t>оформлять</w:t>
      </w:r>
      <w:r w:rsidRPr="006061E5">
        <w:rPr>
          <w:color w:val="auto"/>
          <w:sz w:val="24"/>
          <w:szCs w:val="24"/>
        </w:rPr>
        <w:t xml:space="preserve"> электронное сообщение личного характера;</w:t>
      </w:r>
    </w:p>
    <w:p w:rsidR="00A57638" w:rsidRPr="006061E5" w:rsidRDefault="00E235EB">
      <w:pPr>
        <w:pStyle w:val="13"/>
        <w:spacing w:line="266" w:lineRule="auto"/>
        <w:jc w:val="both"/>
        <w:rPr>
          <w:color w:val="auto"/>
          <w:sz w:val="24"/>
          <w:szCs w:val="24"/>
        </w:rPr>
      </w:pPr>
      <w:r w:rsidRPr="006061E5">
        <w:rPr>
          <w:b/>
          <w:bCs/>
          <w:i/>
          <w:iCs/>
          <w:color w:val="auto"/>
          <w:sz w:val="24"/>
          <w:szCs w:val="24"/>
        </w:rPr>
        <w:t>Лексическая сторона речи</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800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750 лексических единиц (включая 650 лексических единиц, </w:t>
      </w:r>
      <w:r w:rsidRPr="006061E5">
        <w:rPr>
          <w:color w:val="auto"/>
          <w:sz w:val="24"/>
          <w:szCs w:val="24"/>
        </w:rPr>
        <w:lastRenderedPageBreak/>
        <w:t>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keit</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heit</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ung</w:t>
      </w:r>
      <w:r w:rsidRPr="006061E5">
        <w:rPr>
          <w:color w:val="auto"/>
          <w:sz w:val="24"/>
          <w:szCs w:val="24"/>
          <w:lang w:eastAsia="en-US" w:bidi="en-US"/>
        </w:rPr>
        <w:t xml:space="preserve">; </w:t>
      </w:r>
      <w:r w:rsidRPr="006061E5">
        <w:rPr>
          <w:color w:val="auto"/>
          <w:sz w:val="24"/>
          <w:szCs w:val="24"/>
        </w:rPr>
        <w:t xml:space="preserve">имена прилагательные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isch</w:t>
      </w:r>
      <w:r w:rsidRPr="006061E5">
        <w:rPr>
          <w:color w:val="auto"/>
          <w:sz w:val="24"/>
          <w:szCs w:val="24"/>
          <w:lang w:eastAsia="en-US" w:bidi="en-US"/>
        </w:rPr>
        <w:t xml:space="preserve">; </w:t>
      </w:r>
      <w:r w:rsidRPr="006061E5">
        <w:rPr>
          <w:color w:val="auto"/>
          <w:sz w:val="24"/>
          <w:szCs w:val="24"/>
        </w:rPr>
        <w:t xml:space="preserve">имена прилагательные и наречия при помощи отрицательного префикса </w:t>
      </w:r>
      <w:r w:rsidRPr="006061E5">
        <w:rPr>
          <w:i/>
          <w:iCs/>
          <w:color w:val="auto"/>
          <w:sz w:val="24"/>
          <w:szCs w:val="24"/>
          <w:lang w:val="en-US" w:eastAsia="en-US" w:bidi="en-US"/>
        </w:rPr>
        <w:t>un</w:t>
      </w:r>
      <w:r w:rsidRPr="006061E5">
        <w:rPr>
          <w:i/>
          <w:iCs/>
          <w:color w:val="auto"/>
          <w:sz w:val="24"/>
          <w:szCs w:val="24"/>
          <w:lang w:eastAsia="en-US" w:bidi="en-US"/>
        </w:rPr>
        <w:t>-</w:t>
      </w:r>
      <w:r w:rsidRPr="006061E5">
        <w:rPr>
          <w:color w:val="auto"/>
          <w:sz w:val="24"/>
          <w:szCs w:val="24"/>
          <w:lang w:eastAsia="en-US" w:bidi="en-US"/>
        </w:rPr>
        <w:t xml:space="preserve">; </w:t>
      </w:r>
      <w:r w:rsidRPr="006061E5">
        <w:rPr>
          <w:color w:val="auto"/>
          <w:sz w:val="24"/>
          <w:szCs w:val="24"/>
        </w:rPr>
        <w:t xml:space="preserve">при помощи конверсии: имена существительные от глагола </w:t>
      </w:r>
      <w:r w:rsidRPr="006061E5">
        <w:rPr>
          <w:color w:val="auto"/>
          <w:sz w:val="24"/>
          <w:szCs w:val="24"/>
          <w:lang w:eastAsia="en-US" w:bidi="en-US"/>
        </w:rPr>
        <w:t>(</w:t>
      </w:r>
      <w:r w:rsidRPr="006061E5">
        <w:rPr>
          <w:i/>
          <w:iCs/>
          <w:color w:val="auto"/>
          <w:sz w:val="24"/>
          <w:szCs w:val="24"/>
          <w:lang w:val="en-US" w:eastAsia="en-US" w:bidi="en-US"/>
        </w:rPr>
        <w:t>dasLesen</w:t>
      </w:r>
      <w:r w:rsidRPr="006061E5">
        <w:rPr>
          <w:color w:val="auto"/>
          <w:sz w:val="24"/>
          <w:szCs w:val="24"/>
          <w:lang w:eastAsia="en-US" w:bidi="en-US"/>
        </w:rPr>
        <w:t xml:space="preserve">); </w:t>
      </w:r>
      <w:r w:rsidRPr="006061E5">
        <w:rPr>
          <w:color w:val="auto"/>
          <w:sz w:val="24"/>
          <w:szCs w:val="24"/>
        </w:rPr>
        <w:t xml:space="preserve">при помощи словосложения: соединения глагола и существительного </w:t>
      </w:r>
      <w:r w:rsidRPr="006061E5">
        <w:rPr>
          <w:color w:val="auto"/>
          <w:sz w:val="24"/>
          <w:szCs w:val="24"/>
          <w:lang w:eastAsia="en-US" w:bidi="en-US"/>
        </w:rPr>
        <w:t>(</w:t>
      </w:r>
      <w:r w:rsidRPr="006061E5">
        <w:rPr>
          <w:i/>
          <w:iCs/>
          <w:color w:val="auto"/>
          <w:sz w:val="24"/>
          <w:szCs w:val="24"/>
          <w:lang w:val="en-US" w:eastAsia="en-US" w:bidi="en-US"/>
        </w:rPr>
        <w:t>derSchreibtisch</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 и интернациональные слова;</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Грамматическая сторона речи</w:t>
      </w:r>
    </w:p>
    <w:p w:rsidR="00A57638" w:rsidRPr="006061E5" w:rsidRDefault="00E235EB">
      <w:pPr>
        <w:pStyle w:val="13"/>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27"/>
        </w:numPr>
        <w:spacing w:line="360" w:lineRule="auto"/>
        <w:jc w:val="both"/>
        <w:rPr>
          <w:color w:val="auto"/>
          <w:sz w:val="24"/>
          <w:szCs w:val="24"/>
        </w:rPr>
      </w:pPr>
      <w:r w:rsidRPr="006061E5">
        <w:rPr>
          <w:color w:val="auto"/>
          <w:sz w:val="24"/>
          <w:szCs w:val="24"/>
        </w:rPr>
        <w:t xml:space="preserve">сложносочинённые предложения с союзом </w:t>
      </w:r>
      <w:r w:rsidRPr="006061E5">
        <w:rPr>
          <w:i/>
          <w:iCs/>
          <w:color w:val="auto"/>
          <w:sz w:val="24"/>
          <w:szCs w:val="24"/>
          <w:lang w:val="en-US" w:eastAsia="en-US" w:bidi="en-US"/>
        </w:rPr>
        <w:t>denn</w:t>
      </w:r>
      <w:r w:rsidRPr="006061E5">
        <w:rPr>
          <w:color w:val="auto"/>
          <w:sz w:val="24"/>
          <w:szCs w:val="24"/>
          <w:lang w:eastAsia="en-US" w:bidi="en-US"/>
        </w:rPr>
        <w:t>;</w:t>
      </w:r>
    </w:p>
    <w:p w:rsidR="00A57638" w:rsidRPr="006061E5" w:rsidRDefault="00E235EB" w:rsidP="00A861F3">
      <w:pPr>
        <w:pStyle w:val="13"/>
        <w:numPr>
          <w:ilvl w:val="0"/>
          <w:numId w:val="227"/>
        </w:numPr>
        <w:spacing w:line="298" w:lineRule="auto"/>
        <w:jc w:val="both"/>
        <w:rPr>
          <w:color w:val="auto"/>
          <w:sz w:val="24"/>
          <w:szCs w:val="24"/>
        </w:rPr>
      </w:pPr>
      <w:r w:rsidRPr="006061E5">
        <w:rPr>
          <w:color w:val="auto"/>
          <w:sz w:val="24"/>
          <w:szCs w:val="24"/>
        </w:rPr>
        <w:t xml:space="preserve">глаголы в видовременных формах действительного залога в изъявительном наклонении в </w:t>
      </w:r>
      <w:r w:rsidR="004939CB" w:rsidRPr="006061E5">
        <w:rPr>
          <w:color w:val="auto"/>
          <w:sz w:val="24"/>
          <w:szCs w:val="24"/>
        </w:rPr>
        <w:t>Präteritum</w:t>
      </w:r>
      <w:r w:rsidRPr="006061E5">
        <w:rPr>
          <w:color w:val="auto"/>
          <w:sz w:val="24"/>
          <w:szCs w:val="24"/>
          <w:lang w:eastAsia="en-US" w:bidi="en-US"/>
        </w:rPr>
        <w:t>;</w:t>
      </w:r>
    </w:p>
    <w:p w:rsidR="00A57638" w:rsidRPr="006061E5" w:rsidRDefault="00E235EB" w:rsidP="00A861F3">
      <w:pPr>
        <w:pStyle w:val="13"/>
        <w:numPr>
          <w:ilvl w:val="0"/>
          <w:numId w:val="227"/>
        </w:numPr>
        <w:spacing w:after="60" w:line="360" w:lineRule="auto"/>
        <w:jc w:val="both"/>
        <w:rPr>
          <w:color w:val="auto"/>
          <w:sz w:val="24"/>
          <w:szCs w:val="24"/>
        </w:rPr>
      </w:pPr>
      <w:r w:rsidRPr="006061E5">
        <w:rPr>
          <w:color w:val="auto"/>
          <w:sz w:val="24"/>
          <w:szCs w:val="24"/>
        </w:rPr>
        <w:t>глаголы с отделяемыми и неотделяемыми приставками;</w:t>
      </w:r>
    </w:p>
    <w:p w:rsidR="00A57638" w:rsidRPr="006061E5" w:rsidRDefault="00E235EB" w:rsidP="00A861F3">
      <w:pPr>
        <w:pStyle w:val="13"/>
        <w:numPr>
          <w:ilvl w:val="0"/>
          <w:numId w:val="227"/>
        </w:numPr>
        <w:spacing w:line="360" w:lineRule="auto"/>
        <w:jc w:val="both"/>
        <w:rPr>
          <w:color w:val="auto"/>
          <w:sz w:val="24"/>
          <w:szCs w:val="24"/>
        </w:rPr>
      </w:pPr>
      <w:r w:rsidRPr="006061E5">
        <w:rPr>
          <w:color w:val="auto"/>
          <w:sz w:val="24"/>
          <w:szCs w:val="24"/>
        </w:rPr>
        <w:t xml:space="preserve">глаголы с возвратным местоимением </w:t>
      </w:r>
      <w:r w:rsidRPr="006061E5">
        <w:rPr>
          <w:i/>
          <w:iCs/>
          <w:color w:val="auto"/>
          <w:sz w:val="24"/>
          <w:szCs w:val="24"/>
          <w:lang w:val="en-US" w:eastAsia="en-US" w:bidi="en-US"/>
        </w:rPr>
        <w:t>sich</w:t>
      </w:r>
      <w:r w:rsidRPr="006061E5">
        <w:rPr>
          <w:color w:val="auto"/>
          <w:sz w:val="24"/>
          <w:szCs w:val="24"/>
          <w:lang w:eastAsia="en-US" w:bidi="en-US"/>
        </w:rPr>
        <w:t>;</w:t>
      </w:r>
    </w:p>
    <w:p w:rsidR="00A57638" w:rsidRPr="006061E5" w:rsidRDefault="00E235EB" w:rsidP="00A861F3">
      <w:pPr>
        <w:pStyle w:val="13"/>
        <w:numPr>
          <w:ilvl w:val="0"/>
          <w:numId w:val="227"/>
        </w:numPr>
        <w:spacing w:line="252" w:lineRule="auto"/>
        <w:jc w:val="both"/>
        <w:rPr>
          <w:color w:val="auto"/>
          <w:sz w:val="24"/>
          <w:szCs w:val="24"/>
          <w:lang w:val="en-US"/>
        </w:rPr>
      </w:pPr>
      <w:r w:rsidRPr="006061E5">
        <w:rPr>
          <w:color w:val="auto"/>
          <w:sz w:val="24"/>
          <w:szCs w:val="24"/>
        </w:rPr>
        <w:t>глаголы</w:t>
      </w:r>
      <w:r w:rsidRPr="006061E5">
        <w:rPr>
          <w:i/>
          <w:iCs/>
          <w:color w:val="auto"/>
          <w:sz w:val="24"/>
          <w:szCs w:val="24"/>
          <w:lang w:val="en-US" w:eastAsia="en-US" w:bidi="en-US"/>
        </w:rPr>
        <w:t xml:space="preserve">sitzen </w:t>
      </w:r>
      <w:r w:rsidRPr="006061E5">
        <w:rPr>
          <w:i/>
          <w:iCs/>
          <w:color w:val="auto"/>
          <w:sz w:val="24"/>
          <w:szCs w:val="24"/>
          <w:lang w:val="en-US"/>
        </w:rPr>
        <w:t xml:space="preserve">— </w:t>
      </w:r>
      <w:r w:rsidRPr="006061E5">
        <w:rPr>
          <w:i/>
          <w:iCs/>
          <w:color w:val="auto"/>
          <w:sz w:val="24"/>
          <w:szCs w:val="24"/>
          <w:lang w:val="en-US" w:eastAsia="en-US" w:bidi="en-US"/>
        </w:rPr>
        <w:t>setzen</w:t>
      </w:r>
      <w:r w:rsidRPr="006061E5">
        <w:rPr>
          <w:color w:val="auto"/>
          <w:sz w:val="24"/>
          <w:szCs w:val="24"/>
          <w:lang w:val="en-US" w:eastAsia="en-US" w:bidi="en-US"/>
        </w:rPr>
        <w:t xml:space="preserve">, </w:t>
      </w:r>
      <w:r w:rsidRPr="006061E5">
        <w:rPr>
          <w:i/>
          <w:iCs/>
          <w:color w:val="auto"/>
          <w:sz w:val="24"/>
          <w:szCs w:val="24"/>
          <w:lang w:val="en-US" w:eastAsia="en-US" w:bidi="en-US"/>
        </w:rPr>
        <w:t xml:space="preserve">liegen </w:t>
      </w:r>
      <w:r w:rsidRPr="006061E5">
        <w:rPr>
          <w:i/>
          <w:iCs/>
          <w:color w:val="auto"/>
          <w:sz w:val="24"/>
          <w:szCs w:val="24"/>
          <w:lang w:val="en-US"/>
        </w:rPr>
        <w:t xml:space="preserve">— </w:t>
      </w:r>
      <w:r w:rsidRPr="006061E5">
        <w:rPr>
          <w:i/>
          <w:iCs/>
          <w:color w:val="auto"/>
          <w:sz w:val="24"/>
          <w:szCs w:val="24"/>
          <w:lang w:val="en-US" w:eastAsia="en-US" w:bidi="en-US"/>
        </w:rPr>
        <w:t>legen</w:t>
      </w:r>
      <w:r w:rsidRPr="006061E5">
        <w:rPr>
          <w:color w:val="auto"/>
          <w:sz w:val="24"/>
          <w:szCs w:val="24"/>
          <w:lang w:val="en-US" w:eastAsia="en-US" w:bidi="en-US"/>
        </w:rPr>
        <w:t xml:space="preserve">, </w:t>
      </w:r>
      <w:r w:rsidRPr="006061E5">
        <w:rPr>
          <w:i/>
          <w:iCs/>
          <w:color w:val="auto"/>
          <w:sz w:val="24"/>
          <w:szCs w:val="24"/>
          <w:lang w:val="en-US" w:eastAsia="en-US" w:bidi="en-US"/>
        </w:rPr>
        <w:t xml:space="preserve">stehen </w:t>
      </w:r>
      <w:r w:rsidRPr="006061E5">
        <w:rPr>
          <w:i/>
          <w:iCs/>
          <w:color w:val="auto"/>
          <w:sz w:val="24"/>
          <w:szCs w:val="24"/>
          <w:lang w:val="en-US"/>
        </w:rPr>
        <w:t xml:space="preserve">— </w:t>
      </w:r>
      <w:r w:rsidRPr="006061E5">
        <w:rPr>
          <w:i/>
          <w:iCs/>
          <w:color w:val="auto"/>
          <w:sz w:val="24"/>
          <w:szCs w:val="24"/>
          <w:lang w:val="en-US" w:eastAsia="en-US" w:bidi="en-US"/>
        </w:rPr>
        <w:t>stellen</w:t>
      </w:r>
      <w:r w:rsidRPr="006061E5">
        <w:rPr>
          <w:color w:val="auto"/>
          <w:sz w:val="24"/>
          <w:szCs w:val="24"/>
          <w:lang w:val="en-US" w:eastAsia="en-US" w:bidi="en-US"/>
        </w:rPr>
        <w:t xml:space="preserve">, </w:t>
      </w:r>
      <w:r w:rsidR="004939CB" w:rsidRPr="006061E5">
        <w:rPr>
          <w:i/>
          <w:color w:val="auto"/>
          <w:sz w:val="24"/>
          <w:szCs w:val="24"/>
          <w:lang w:val="en-US"/>
        </w:rPr>
        <w:t>hängen</w:t>
      </w:r>
      <w:r w:rsidRPr="006061E5">
        <w:rPr>
          <w:i/>
          <w:iCs/>
          <w:color w:val="auto"/>
          <w:sz w:val="24"/>
          <w:szCs w:val="24"/>
          <w:lang w:val="en-US" w:eastAsia="en-US" w:bidi="en-US"/>
        </w:rPr>
        <w:t>;</w:t>
      </w:r>
    </w:p>
    <w:p w:rsidR="00A57638" w:rsidRPr="006061E5" w:rsidRDefault="00E235EB" w:rsidP="00A861F3">
      <w:pPr>
        <w:pStyle w:val="13"/>
        <w:numPr>
          <w:ilvl w:val="0"/>
          <w:numId w:val="227"/>
        </w:numPr>
        <w:spacing w:line="252" w:lineRule="auto"/>
        <w:jc w:val="both"/>
        <w:rPr>
          <w:color w:val="auto"/>
          <w:sz w:val="24"/>
          <w:szCs w:val="24"/>
        </w:rPr>
      </w:pPr>
      <w:r w:rsidRPr="006061E5">
        <w:rPr>
          <w:color w:val="auto"/>
          <w:sz w:val="24"/>
          <w:szCs w:val="24"/>
        </w:rPr>
        <w:t xml:space="preserve">модальный глагол </w:t>
      </w:r>
      <w:r w:rsidRPr="006061E5">
        <w:rPr>
          <w:i/>
          <w:iCs/>
          <w:color w:val="auto"/>
          <w:sz w:val="24"/>
          <w:szCs w:val="24"/>
          <w:lang w:val="en-US" w:eastAsia="en-US" w:bidi="en-US"/>
        </w:rPr>
        <w:t>sollen</w:t>
      </w:r>
      <w:r w:rsidRPr="006061E5">
        <w:rPr>
          <w:color w:val="auto"/>
          <w:sz w:val="24"/>
          <w:szCs w:val="24"/>
        </w:rPr>
        <w:t xml:space="preserve">(в </w:t>
      </w:r>
      <w:r w:rsidR="004939CB" w:rsidRPr="006061E5">
        <w:rPr>
          <w:color w:val="auto"/>
          <w:sz w:val="24"/>
          <w:szCs w:val="24"/>
        </w:rPr>
        <w:t>Präsens</w:t>
      </w:r>
      <w:r w:rsidRPr="006061E5">
        <w:rPr>
          <w:color w:val="auto"/>
          <w:sz w:val="24"/>
          <w:szCs w:val="24"/>
          <w:lang w:eastAsia="en-US" w:bidi="en-US"/>
        </w:rPr>
        <w:t>);</w:t>
      </w:r>
    </w:p>
    <w:p w:rsidR="00A57638" w:rsidRPr="006061E5" w:rsidRDefault="00E235EB" w:rsidP="00A861F3">
      <w:pPr>
        <w:pStyle w:val="13"/>
        <w:numPr>
          <w:ilvl w:val="0"/>
          <w:numId w:val="227"/>
        </w:numPr>
        <w:spacing w:line="252" w:lineRule="auto"/>
        <w:jc w:val="both"/>
        <w:rPr>
          <w:color w:val="auto"/>
          <w:sz w:val="24"/>
          <w:szCs w:val="24"/>
        </w:rPr>
      </w:pPr>
      <w:r w:rsidRPr="006061E5">
        <w:rPr>
          <w:color w:val="auto"/>
          <w:sz w:val="24"/>
          <w:szCs w:val="24"/>
        </w:rPr>
        <w:t xml:space="preserve">склонение имён существительных в единственном и </w:t>
      </w:r>
      <w:r w:rsidRPr="006061E5">
        <w:rPr>
          <w:color w:val="auto"/>
          <w:sz w:val="24"/>
          <w:szCs w:val="24"/>
        </w:rPr>
        <w:lastRenderedPageBreak/>
        <w:t>множественном числе в родительном падеже;</w:t>
      </w:r>
    </w:p>
    <w:p w:rsidR="00A57638" w:rsidRPr="006061E5" w:rsidRDefault="00E235EB" w:rsidP="00A861F3">
      <w:pPr>
        <w:pStyle w:val="13"/>
        <w:numPr>
          <w:ilvl w:val="0"/>
          <w:numId w:val="227"/>
        </w:numPr>
        <w:spacing w:line="252" w:lineRule="auto"/>
        <w:jc w:val="both"/>
        <w:rPr>
          <w:color w:val="auto"/>
          <w:sz w:val="24"/>
          <w:szCs w:val="24"/>
        </w:rPr>
      </w:pPr>
      <w:r w:rsidRPr="006061E5">
        <w:rPr>
          <w:color w:val="auto"/>
          <w:sz w:val="24"/>
          <w:szCs w:val="24"/>
        </w:rPr>
        <w:t>личные местоимения в винительном и дательном падежах;</w:t>
      </w:r>
    </w:p>
    <w:p w:rsidR="00A57638" w:rsidRPr="006061E5" w:rsidRDefault="00E235EB" w:rsidP="00A861F3">
      <w:pPr>
        <w:pStyle w:val="13"/>
        <w:numPr>
          <w:ilvl w:val="0"/>
          <w:numId w:val="227"/>
        </w:numPr>
        <w:spacing w:line="252" w:lineRule="auto"/>
        <w:jc w:val="both"/>
        <w:rPr>
          <w:color w:val="auto"/>
          <w:sz w:val="24"/>
          <w:szCs w:val="24"/>
        </w:rPr>
      </w:pPr>
      <w:r w:rsidRPr="006061E5">
        <w:rPr>
          <w:color w:val="auto"/>
          <w:sz w:val="24"/>
          <w:szCs w:val="24"/>
        </w:rPr>
        <w:t xml:space="preserve">вопросительное местоимение </w:t>
      </w:r>
      <w:r w:rsidRPr="006061E5">
        <w:rPr>
          <w:i/>
          <w:iCs/>
          <w:color w:val="auto"/>
          <w:sz w:val="24"/>
          <w:szCs w:val="24"/>
          <w:lang w:val="en-US" w:eastAsia="en-US" w:bidi="en-US"/>
        </w:rPr>
        <w:t>welch</w:t>
      </w:r>
      <w:r w:rsidRPr="006061E5">
        <w:rPr>
          <w:color w:val="auto"/>
          <w:sz w:val="24"/>
          <w:szCs w:val="24"/>
          <w:lang w:eastAsia="en-US" w:bidi="en-US"/>
        </w:rPr>
        <w:t>-;</w:t>
      </w:r>
    </w:p>
    <w:p w:rsidR="00A57638" w:rsidRPr="006061E5" w:rsidRDefault="00E235EB" w:rsidP="00A861F3">
      <w:pPr>
        <w:pStyle w:val="13"/>
        <w:numPr>
          <w:ilvl w:val="0"/>
          <w:numId w:val="227"/>
        </w:numPr>
        <w:spacing w:line="252" w:lineRule="auto"/>
        <w:jc w:val="both"/>
        <w:rPr>
          <w:color w:val="auto"/>
          <w:sz w:val="24"/>
          <w:szCs w:val="24"/>
        </w:rPr>
      </w:pPr>
      <w:r w:rsidRPr="006061E5">
        <w:rPr>
          <w:color w:val="auto"/>
          <w:sz w:val="24"/>
          <w:szCs w:val="24"/>
        </w:rPr>
        <w:t xml:space="preserve">числительные для обозначения дат и больших чисел </w:t>
      </w:r>
      <w:r w:rsidRPr="006061E5">
        <w:rPr>
          <w:color w:val="auto"/>
          <w:sz w:val="24"/>
          <w:szCs w:val="24"/>
          <w:lang w:eastAsia="en-US" w:bidi="en-US"/>
        </w:rPr>
        <w:t>(100—1000);</w:t>
      </w:r>
    </w:p>
    <w:p w:rsidR="00A57638" w:rsidRPr="006061E5" w:rsidRDefault="00E235EB" w:rsidP="00A861F3">
      <w:pPr>
        <w:pStyle w:val="13"/>
        <w:numPr>
          <w:ilvl w:val="0"/>
          <w:numId w:val="227"/>
        </w:numPr>
        <w:spacing w:after="240" w:line="252" w:lineRule="auto"/>
        <w:jc w:val="both"/>
        <w:rPr>
          <w:color w:val="auto"/>
          <w:sz w:val="24"/>
          <w:szCs w:val="24"/>
        </w:rPr>
      </w:pPr>
      <w:r w:rsidRPr="006061E5">
        <w:rPr>
          <w:color w:val="auto"/>
          <w:sz w:val="24"/>
          <w:szCs w:val="24"/>
        </w:rPr>
        <w:t xml:space="preserve">предлоги, требующие дательного падежа при ответе на вопрос </w:t>
      </w:r>
      <w:r w:rsidRPr="006061E5">
        <w:rPr>
          <w:i/>
          <w:iCs/>
          <w:color w:val="auto"/>
          <w:sz w:val="24"/>
          <w:szCs w:val="24"/>
          <w:lang w:val="en-US" w:eastAsia="en-US" w:bidi="en-US"/>
        </w:rPr>
        <w:t>Wo</w:t>
      </w:r>
      <w:r w:rsidRPr="006061E5">
        <w:rPr>
          <w:i/>
          <w:iCs/>
          <w:color w:val="auto"/>
          <w:sz w:val="24"/>
          <w:szCs w:val="24"/>
          <w:lang w:eastAsia="en-US" w:bidi="en-US"/>
        </w:rPr>
        <w:t>?</w:t>
      </w:r>
      <w:r w:rsidRPr="006061E5">
        <w:rPr>
          <w:color w:val="auto"/>
          <w:sz w:val="24"/>
          <w:szCs w:val="24"/>
        </w:rPr>
        <w:t xml:space="preserve">и винительного при ответе на вопрос </w:t>
      </w:r>
      <w:r w:rsidRPr="006061E5">
        <w:rPr>
          <w:i/>
          <w:iCs/>
          <w:color w:val="auto"/>
          <w:sz w:val="24"/>
          <w:szCs w:val="24"/>
          <w:lang w:val="en-US" w:eastAsia="en-US" w:bidi="en-US"/>
        </w:rPr>
        <w:t>Wohin</w:t>
      </w:r>
      <w:r w:rsidRPr="006061E5">
        <w:rPr>
          <w:i/>
          <w:iCs/>
          <w:color w:val="auto"/>
          <w:sz w:val="24"/>
          <w:szCs w:val="24"/>
          <w:lang w:eastAsia="en-US" w:bidi="en-US"/>
        </w:rPr>
        <w:t>?</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61E5" w:rsidRDefault="004939CB">
      <w:pPr>
        <w:pStyle w:val="13"/>
        <w:jc w:val="both"/>
        <w:rPr>
          <w:color w:val="auto"/>
          <w:sz w:val="24"/>
          <w:szCs w:val="24"/>
        </w:rPr>
      </w:pPr>
      <w:r w:rsidRPr="006061E5">
        <w:rPr>
          <w:i/>
          <w:iCs/>
          <w:color w:val="auto"/>
          <w:sz w:val="24"/>
          <w:szCs w:val="24"/>
        </w:rPr>
        <w:t>знать/</w:t>
      </w:r>
      <w:r w:rsidR="00E235EB" w:rsidRPr="006061E5">
        <w:rPr>
          <w:i/>
          <w:iCs/>
          <w:color w:val="auto"/>
          <w:sz w:val="24"/>
          <w:szCs w:val="24"/>
        </w:rPr>
        <w:t>понимать и использовать</w:t>
      </w:r>
      <w:r w:rsidR="00E235EB" w:rsidRPr="006061E5">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6061E5" w:rsidRDefault="00E235EB">
      <w:pPr>
        <w:pStyle w:val="13"/>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родной страны и страны/стран изучаемого языка;</w:t>
      </w:r>
    </w:p>
    <w:p w:rsidR="00A57638" w:rsidRPr="006061E5" w:rsidRDefault="00E235EB">
      <w:pPr>
        <w:pStyle w:val="13"/>
        <w:spacing w:after="240"/>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страну/страны изучаемого языка.</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jc w:val="both"/>
        <w:rPr>
          <w:color w:val="auto"/>
          <w:sz w:val="24"/>
          <w:szCs w:val="24"/>
        </w:rPr>
      </w:pPr>
      <w:r w:rsidRPr="006061E5">
        <w:rPr>
          <w:i/>
          <w:iCs/>
          <w:color w:val="auto"/>
          <w:sz w:val="24"/>
          <w:szCs w:val="24"/>
        </w:rPr>
        <w:t>Использовать</w:t>
      </w:r>
      <w:r w:rsidRPr="006061E5">
        <w:rPr>
          <w:color w:val="auto"/>
          <w:sz w:val="24"/>
          <w:szCs w:val="24"/>
        </w:rPr>
        <w:t xml:space="preserve"> при чтении и аудировании </w:t>
      </w:r>
      <w:r w:rsidRPr="006061E5">
        <w:rPr>
          <w:color w:val="auto"/>
          <w:sz w:val="24"/>
          <w:szCs w:val="24"/>
          <w:lang w:eastAsia="en-US" w:bidi="en-US"/>
        </w:rPr>
        <w:t xml:space="preserve">— </w:t>
      </w:r>
      <w:r w:rsidRPr="006061E5">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jc w:val="both"/>
        <w:rPr>
          <w:color w:val="auto"/>
          <w:sz w:val="24"/>
          <w:szCs w:val="24"/>
        </w:rPr>
      </w:pPr>
      <w:r w:rsidRPr="006061E5">
        <w:rPr>
          <w:i/>
          <w:iCs/>
          <w:color w:val="auto"/>
          <w:sz w:val="24"/>
          <w:szCs w:val="24"/>
        </w:rPr>
        <w:t>Владеть</w:t>
      </w:r>
      <w:r w:rsidRPr="006061E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61E5" w:rsidRDefault="00E235EB">
      <w:pPr>
        <w:pStyle w:val="13"/>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61E5" w:rsidRDefault="00E235EB">
      <w:pPr>
        <w:pStyle w:val="13"/>
        <w:jc w:val="both"/>
        <w:rPr>
          <w:color w:val="auto"/>
          <w:sz w:val="24"/>
          <w:szCs w:val="24"/>
        </w:rPr>
      </w:pPr>
      <w:r w:rsidRPr="006061E5">
        <w:rPr>
          <w:i/>
          <w:iCs/>
          <w:color w:val="auto"/>
          <w:sz w:val="24"/>
          <w:szCs w:val="24"/>
        </w:rPr>
        <w:lastRenderedPageBreak/>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pPr>
        <w:pStyle w:val="13"/>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6061E5" w:rsidRDefault="00E235EB">
      <w:pPr>
        <w:pStyle w:val="13"/>
        <w:spacing w:after="240"/>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7 класс</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Коммуникативные умения</w:t>
      </w:r>
    </w:p>
    <w:p w:rsidR="00A57638" w:rsidRPr="006061E5" w:rsidRDefault="00E235EB">
      <w:pPr>
        <w:pStyle w:val="13"/>
        <w:spacing w:line="269" w:lineRule="auto"/>
        <w:jc w:val="both"/>
        <w:rPr>
          <w:color w:val="auto"/>
          <w:sz w:val="24"/>
          <w:szCs w:val="24"/>
        </w:rPr>
      </w:pPr>
      <w:r w:rsidRPr="006061E5">
        <w:rPr>
          <w:b/>
          <w:bCs/>
          <w:i/>
          <w:iCs/>
          <w:color w:val="auto"/>
          <w:sz w:val="24"/>
          <w:szCs w:val="24"/>
        </w:rPr>
        <w:t>Говорение</w:t>
      </w:r>
    </w:p>
    <w:p w:rsidR="00A57638" w:rsidRPr="006061E5" w:rsidRDefault="00E235EB">
      <w:pPr>
        <w:pStyle w:val="13"/>
        <w:jc w:val="both"/>
        <w:rPr>
          <w:color w:val="auto"/>
          <w:sz w:val="24"/>
          <w:szCs w:val="24"/>
        </w:rPr>
      </w:pP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A57638" w:rsidRPr="006061E5" w:rsidRDefault="00E235EB">
      <w:pPr>
        <w:pStyle w:val="13"/>
        <w:jc w:val="both"/>
        <w:rPr>
          <w:color w:val="auto"/>
          <w:sz w:val="24"/>
          <w:szCs w:val="24"/>
        </w:rPr>
      </w:pPr>
      <w:r w:rsidRPr="006061E5">
        <w:rPr>
          <w:i/>
          <w:iCs/>
          <w:color w:val="auto"/>
          <w:sz w:val="24"/>
          <w:szCs w:val="24"/>
        </w:rPr>
        <w:t xml:space="preserve">создавать разные виды монологических высказываний </w:t>
      </w:r>
      <w:r w:rsidRPr="006061E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061E5">
        <w:rPr>
          <w:i/>
          <w:iCs/>
          <w:color w:val="auto"/>
          <w:sz w:val="24"/>
          <w:szCs w:val="24"/>
        </w:rPr>
        <w:t>излагать</w:t>
      </w:r>
      <w:r w:rsidRPr="006061E5">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6061E5">
        <w:rPr>
          <w:i/>
          <w:iCs/>
          <w:color w:val="auto"/>
          <w:sz w:val="24"/>
          <w:szCs w:val="24"/>
        </w:rPr>
        <w:t>кратко излагать</w:t>
      </w:r>
      <w:r w:rsidRPr="006061E5">
        <w:rPr>
          <w:color w:val="auto"/>
          <w:sz w:val="24"/>
          <w:szCs w:val="24"/>
        </w:rPr>
        <w:t xml:space="preserve"> результаты выполненной проектной работы (объём — 8—9 фраз);</w:t>
      </w:r>
    </w:p>
    <w:p w:rsidR="00A57638" w:rsidRPr="006061E5" w:rsidRDefault="00E235EB">
      <w:pPr>
        <w:pStyle w:val="13"/>
        <w:spacing w:line="269" w:lineRule="auto"/>
        <w:jc w:val="both"/>
        <w:rPr>
          <w:color w:val="auto"/>
          <w:sz w:val="24"/>
          <w:szCs w:val="24"/>
        </w:rPr>
      </w:pPr>
      <w:r w:rsidRPr="006061E5">
        <w:rPr>
          <w:b/>
          <w:bCs/>
          <w:i/>
          <w:iCs/>
          <w:color w:val="auto"/>
          <w:sz w:val="24"/>
          <w:szCs w:val="24"/>
        </w:rPr>
        <w:t>Аудирование</w:t>
      </w:r>
    </w:p>
    <w:p w:rsidR="00A57638" w:rsidRPr="006061E5" w:rsidRDefault="00E235EB">
      <w:pPr>
        <w:pStyle w:val="13"/>
        <w:jc w:val="both"/>
        <w:rPr>
          <w:color w:val="auto"/>
          <w:sz w:val="24"/>
          <w:szCs w:val="24"/>
        </w:rPr>
      </w:pP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w:t>
      </w:r>
      <w:r w:rsidRPr="006061E5">
        <w:rPr>
          <w:color w:val="auto"/>
          <w:sz w:val="24"/>
          <w:szCs w:val="24"/>
        </w:rPr>
        <w:lastRenderedPageBreak/>
        <w:t>пониманием основного содержания, с пониманием запрашиваемой информации (время звучания текста/текстов для аудирования — до 1,5 минут);</w:t>
      </w:r>
    </w:p>
    <w:p w:rsidR="00A57638" w:rsidRPr="006061E5" w:rsidRDefault="00E235EB">
      <w:pPr>
        <w:pStyle w:val="13"/>
        <w:spacing w:line="269" w:lineRule="auto"/>
        <w:jc w:val="both"/>
        <w:rPr>
          <w:color w:val="auto"/>
          <w:sz w:val="24"/>
          <w:szCs w:val="24"/>
        </w:rPr>
      </w:pPr>
      <w:r w:rsidRPr="006061E5">
        <w:rPr>
          <w:b/>
          <w:bCs/>
          <w:i/>
          <w:iCs/>
          <w:color w:val="auto"/>
          <w:sz w:val="24"/>
          <w:szCs w:val="24"/>
        </w:rPr>
        <w:t>Смысловое чтение</w:t>
      </w:r>
    </w:p>
    <w:p w:rsidR="00A57638" w:rsidRPr="006061E5" w:rsidRDefault="00E235EB">
      <w:pPr>
        <w:pStyle w:val="13"/>
        <w:jc w:val="both"/>
        <w:rPr>
          <w:color w:val="auto"/>
          <w:sz w:val="24"/>
          <w:szCs w:val="24"/>
        </w:rPr>
      </w:pPr>
      <w:r w:rsidRPr="006061E5">
        <w:rPr>
          <w:i/>
          <w:iCs/>
          <w:color w:val="auto"/>
          <w:sz w:val="24"/>
          <w:szCs w:val="24"/>
        </w:rPr>
        <w:t>читать про себя и понимать</w:t>
      </w:r>
      <w:r w:rsidRPr="006061E5">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6061E5">
        <w:rPr>
          <w:color w:val="auto"/>
          <w:sz w:val="24"/>
          <w:szCs w:val="24"/>
        </w:rPr>
        <w:t>явной форме (объём текста/</w:t>
      </w:r>
      <w:r w:rsidRPr="006061E5">
        <w:rPr>
          <w:color w:val="auto"/>
          <w:sz w:val="24"/>
          <w:szCs w:val="24"/>
        </w:rPr>
        <w:t xml:space="preserve">текстов для чтения — до 350 слов); </w:t>
      </w:r>
      <w:r w:rsidRPr="006061E5">
        <w:rPr>
          <w:i/>
          <w:iCs/>
          <w:color w:val="auto"/>
          <w:sz w:val="24"/>
          <w:szCs w:val="24"/>
        </w:rPr>
        <w:t>читать про себя</w:t>
      </w:r>
      <w:r w:rsidRPr="006061E5">
        <w:rPr>
          <w:color w:val="auto"/>
          <w:sz w:val="24"/>
          <w:szCs w:val="24"/>
        </w:rPr>
        <w:t xml:space="preserve"> несплошные тексты (таблицы, диаграммы) и </w:t>
      </w:r>
      <w:r w:rsidRPr="006061E5">
        <w:rPr>
          <w:i/>
          <w:iCs/>
          <w:color w:val="auto"/>
          <w:sz w:val="24"/>
          <w:szCs w:val="24"/>
        </w:rPr>
        <w:t xml:space="preserve">понимать </w:t>
      </w:r>
      <w:r w:rsidRPr="006061E5">
        <w:rPr>
          <w:color w:val="auto"/>
          <w:sz w:val="24"/>
          <w:szCs w:val="24"/>
        </w:rPr>
        <w:t>представленную в них информацию;</w:t>
      </w:r>
    </w:p>
    <w:p w:rsidR="00A57638" w:rsidRPr="006061E5" w:rsidRDefault="00E235EB">
      <w:pPr>
        <w:pStyle w:val="13"/>
        <w:spacing w:line="259" w:lineRule="auto"/>
        <w:jc w:val="both"/>
        <w:rPr>
          <w:color w:val="auto"/>
          <w:sz w:val="24"/>
          <w:szCs w:val="24"/>
        </w:rPr>
      </w:pPr>
      <w:r w:rsidRPr="006061E5">
        <w:rPr>
          <w:b/>
          <w:bCs/>
          <w:i/>
          <w:iCs/>
          <w:color w:val="auto"/>
          <w:sz w:val="24"/>
          <w:szCs w:val="24"/>
        </w:rPr>
        <w:t>Письменная речь</w:t>
      </w:r>
    </w:p>
    <w:p w:rsidR="00A57638" w:rsidRPr="006061E5" w:rsidRDefault="00E235EB">
      <w:pPr>
        <w:pStyle w:val="13"/>
        <w:spacing w:after="240" w:line="240" w:lineRule="auto"/>
        <w:jc w:val="both"/>
        <w:rPr>
          <w:color w:val="auto"/>
          <w:sz w:val="24"/>
          <w:szCs w:val="24"/>
        </w:rPr>
      </w:pPr>
      <w:r w:rsidRPr="006061E5">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A57638" w:rsidRPr="006061E5" w:rsidRDefault="00E235EB">
      <w:pPr>
        <w:pStyle w:val="13"/>
        <w:spacing w:line="262" w:lineRule="auto"/>
        <w:jc w:val="both"/>
        <w:rPr>
          <w:color w:val="auto"/>
          <w:sz w:val="24"/>
          <w:szCs w:val="24"/>
        </w:rPr>
      </w:pPr>
      <w:r w:rsidRPr="006061E5">
        <w:rPr>
          <w:b/>
          <w:bCs/>
          <w:i/>
          <w:iCs/>
          <w:color w:val="auto"/>
          <w:sz w:val="24"/>
          <w:szCs w:val="24"/>
        </w:rPr>
        <w:t>Фонетическая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различать на слух</w:t>
      </w:r>
      <w:r w:rsidRPr="006061E5">
        <w:rPr>
          <w:color w:val="auto"/>
          <w:sz w:val="24"/>
          <w:szCs w:val="24"/>
        </w:rPr>
        <w:t xml:space="preserve"> и адекватно,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061E5">
        <w:rPr>
          <w:i/>
          <w:iCs/>
          <w:color w:val="auto"/>
          <w:sz w:val="24"/>
          <w:szCs w:val="24"/>
        </w:rPr>
        <w:t>читать вслух</w:t>
      </w:r>
      <w:r w:rsidRPr="006061E5">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61E5" w:rsidRDefault="00E235EB">
      <w:pPr>
        <w:pStyle w:val="13"/>
        <w:spacing w:line="262" w:lineRule="auto"/>
        <w:jc w:val="both"/>
        <w:rPr>
          <w:color w:val="auto"/>
          <w:sz w:val="24"/>
          <w:szCs w:val="24"/>
        </w:rPr>
      </w:pPr>
      <w:r w:rsidRPr="006061E5">
        <w:rPr>
          <w:b/>
          <w:bCs/>
          <w:i/>
          <w:iCs/>
          <w:color w:val="auto"/>
          <w:sz w:val="24"/>
          <w:szCs w:val="24"/>
        </w:rPr>
        <w:t>Графика, орфография и пунктуация</w:t>
      </w:r>
    </w:p>
    <w:p w:rsidR="00A57638" w:rsidRPr="006061E5" w:rsidRDefault="00E235EB">
      <w:pPr>
        <w:pStyle w:val="13"/>
        <w:spacing w:after="40" w:line="240" w:lineRule="auto"/>
        <w:jc w:val="both"/>
        <w:rPr>
          <w:color w:val="auto"/>
          <w:sz w:val="24"/>
          <w:szCs w:val="24"/>
        </w:rPr>
      </w:pPr>
      <w:r w:rsidRPr="006061E5">
        <w:rPr>
          <w:color w:val="auto"/>
          <w:sz w:val="24"/>
          <w:szCs w:val="24"/>
        </w:rPr>
        <w:lastRenderedPageBreak/>
        <w:t>правильно писать изученные слова;</w:t>
      </w:r>
    </w:p>
    <w:p w:rsidR="00A57638" w:rsidRPr="006061E5" w:rsidRDefault="00E235EB">
      <w:pPr>
        <w:pStyle w:val="13"/>
        <w:spacing w:line="240" w:lineRule="auto"/>
        <w:jc w:val="both"/>
        <w:rPr>
          <w:color w:val="auto"/>
          <w:sz w:val="24"/>
          <w:szCs w:val="24"/>
        </w:rPr>
      </w:pPr>
      <w:r w:rsidRPr="006061E5">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6061E5" w:rsidRDefault="00E235EB">
      <w:pPr>
        <w:pStyle w:val="13"/>
        <w:spacing w:line="262" w:lineRule="auto"/>
        <w:jc w:val="both"/>
        <w:rPr>
          <w:color w:val="auto"/>
          <w:sz w:val="24"/>
          <w:szCs w:val="24"/>
        </w:rPr>
      </w:pPr>
      <w:r w:rsidRPr="006061E5">
        <w:rPr>
          <w:b/>
          <w:bCs/>
          <w:i/>
          <w:iCs/>
          <w:color w:val="auto"/>
          <w:sz w:val="24"/>
          <w:szCs w:val="24"/>
        </w:rPr>
        <w:t>Лексическая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1000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w:t>
      </w:r>
      <w:r w:rsidR="007C6AF8" w:rsidRPr="006061E5">
        <w:rPr>
          <w:color w:val="auto"/>
          <w:sz w:val="24"/>
          <w:szCs w:val="24"/>
        </w:rPr>
        <w:t>900 лексических единиц,</w:t>
      </w:r>
      <w:r w:rsidRPr="006061E5">
        <w:rPr>
          <w:color w:val="auto"/>
          <w:sz w:val="24"/>
          <w:szCs w:val="24"/>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ieren</w:t>
      </w:r>
      <w:r w:rsidRPr="006061E5">
        <w:rPr>
          <w:color w:val="auto"/>
          <w:sz w:val="24"/>
          <w:szCs w:val="24"/>
          <w:lang w:eastAsia="en-US" w:bidi="en-US"/>
        </w:rPr>
        <w:t xml:space="preserve">; </w:t>
      </w:r>
      <w:r w:rsidRPr="006061E5">
        <w:rPr>
          <w:color w:val="auto"/>
          <w:sz w:val="24"/>
          <w:szCs w:val="24"/>
        </w:rPr>
        <w:t xml:space="preserve">имена существительные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schaft</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tion</w:t>
      </w:r>
      <w:r w:rsidRPr="006061E5">
        <w:rPr>
          <w:color w:val="auto"/>
          <w:sz w:val="24"/>
          <w:szCs w:val="24"/>
          <w:lang w:eastAsia="en-US" w:bidi="en-US"/>
        </w:rPr>
        <w:t xml:space="preserve">, </w:t>
      </w:r>
      <w:r w:rsidRPr="006061E5">
        <w:rPr>
          <w:color w:val="auto"/>
          <w:sz w:val="24"/>
          <w:szCs w:val="24"/>
        </w:rPr>
        <w:t xml:space="preserve">префикса </w:t>
      </w:r>
      <w:r w:rsidRPr="006061E5">
        <w:rPr>
          <w:i/>
          <w:iCs/>
          <w:color w:val="auto"/>
          <w:sz w:val="24"/>
          <w:szCs w:val="24"/>
          <w:lang w:val="en-US" w:eastAsia="en-US" w:bidi="en-US"/>
        </w:rPr>
        <w:t>un</w:t>
      </w:r>
      <w:r w:rsidRPr="006061E5">
        <w:rPr>
          <w:i/>
          <w:iCs/>
          <w:color w:val="auto"/>
          <w:sz w:val="24"/>
          <w:szCs w:val="24"/>
          <w:lang w:eastAsia="en-US" w:bidi="en-US"/>
        </w:rPr>
        <w:t>-</w:t>
      </w:r>
      <w:r w:rsidRPr="006061E5">
        <w:rPr>
          <w:color w:val="auto"/>
          <w:sz w:val="24"/>
          <w:szCs w:val="24"/>
          <w:lang w:eastAsia="en-US" w:bidi="en-US"/>
        </w:rPr>
        <w:t xml:space="preserve">; </w:t>
      </w:r>
      <w:r w:rsidRPr="006061E5">
        <w:rPr>
          <w:color w:val="auto"/>
          <w:sz w:val="24"/>
          <w:szCs w:val="24"/>
        </w:rPr>
        <w:t>при помощи конверсии: имена существительные от прилагательных (</w:t>
      </w:r>
      <w:r w:rsidRPr="006061E5">
        <w:rPr>
          <w:i/>
          <w:iCs/>
          <w:color w:val="auto"/>
          <w:sz w:val="24"/>
          <w:szCs w:val="24"/>
          <w:lang w:val="en-US" w:eastAsia="en-US" w:bidi="en-US"/>
        </w:rPr>
        <w:t>das</w:t>
      </w:r>
      <w:r w:rsidR="004939CB" w:rsidRPr="006061E5">
        <w:rPr>
          <w:i/>
          <w:color w:val="auto"/>
          <w:sz w:val="24"/>
          <w:szCs w:val="24"/>
        </w:rPr>
        <w:t>Grün</w:t>
      </w:r>
      <w:r w:rsidRPr="006061E5">
        <w:rPr>
          <w:color w:val="auto"/>
          <w:sz w:val="24"/>
          <w:szCs w:val="24"/>
          <w:lang w:eastAsia="en-US" w:bidi="en-US"/>
        </w:rPr>
        <w:t xml:space="preserve">); </w:t>
      </w:r>
      <w:r w:rsidRPr="006061E5">
        <w:rPr>
          <w:color w:val="auto"/>
          <w:sz w:val="24"/>
          <w:szCs w:val="24"/>
        </w:rPr>
        <w:t xml:space="preserve">при помощи словосложения: соединения прилагательного и существительного </w:t>
      </w:r>
      <w:r w:rsidRPr="006061E5">
        <w:rPr>
          <w:color w:val="auto"/>
          <w:sz w:val="24"/>
          <w:szCs w:val="24"/>
          <w:lang w:eastAsia="en-US" w:bidi="en-US"/>
        </w:rPr>
        <w:t>(</w:t>
      </w:r>
      <w:r w:rsidRPr="006061E5">
        <w:rPr>
          <w:i/>
          <w:iCs/>
          <w:color w:val="auto"/>
          <w:sz w:val="24"/>
          <w:szCs w:val="24"/>
          <w:lang w:val="en-US" w:eastAsia="en-US" w:bidi="en-US"/>
        </w:rPr>
        <w:t>dieKleinstadt</w:t>
      </w:r>
      <w:r w:rsidRPr="006061E5">
        <w:rPr>
          <w:color w:val="auto"/>
          <w:sz w:val="24"/>
          <w:szCs w:val="24"/>
          <w:lang w:eastAsia="en-US" w:bidi="en-US"/>
        </w:rPr>
        <w:t>);</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6061E5" w:rsidRDefault="00E235EB">
      <w:pPr>
        <w:pStyle w:val="13"/>
        <w:spacing w:line="262" w:lineRule="auto"/>
        <w:jc w:val="both"/>
        <w:rPr>
          <w:color w:val="auto"/>
          <w:sz w:val="24"/>
          <w:szCs w:val="24"/>
        </w:rPr>
      </w:pPr>
      <w:r w:rsidRPr="006061E5">
        <w:rPr>
          <w:b/>
          <w:bCs/>
          <w:i/>
          <w:iCs/>
          <w:color w:val="auto"/>
          <w:sz w:val="24"/>
          <w:szCs w:val="24"/>
        </w:rPr>
        <w:t>Грамматическая сторона речи</w:t>
      </w:r>
    </w:p>
    <w:p w:rsidR="00A57638" w:rsidRPr="006061E5" w:rsidRDefault="00E235EB">
      <w:pPr>
        <w:pStyle w:val="13"/>
        <w:spacing w:line="240" w:lineRule="auto"/>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6061E5" w:rsidRDefault="00E235EB">
      <w:pPr>
        <w:pStyle w:val="13"/>
        <w:spacing w:line="240"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t xml:space="preserve">сложносочинённые предложения с наречием </w:t>
      </w:r>
      <w:r w:rsidRPr="006061E5">
        <w:rPr>
          <w:i/>
          <w:iCs/>
          <w:color w:val="auto"/>
          <w:sz w:val="24"/>
          <w:szCs w:val="24"/>
          <w:lang w:val="en-US" w:eastAsia="en-US" w:bidi="en-US"/>
        </w:rPr>
        <w:t>darum</w:t>
      </w:r>
      <w:r w:rsidRPr="006061E5">
        <w:rPr>
          <w:color w:val="auto"/>
          <w:sz w:val="24"/>
          <w:szCs w:val="24"/>
          <w:lang w:eastAsia="en-US" w:bidi="en-US"/>
        </w:rPr>
        <w:t>;</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t xml:space="preserve">сложноподчинённые предложения: дополнительные (с союзом </w:t>
      </w:r>
      <w:r w:rsidRPr="006061E5">
        <w:rPr>
          <w:i/>
          <w:iCs/>
          <w:color w:val="auto"/>
          <w:sz w:val="24"/>
          <w:szCs w:val="24"/>
          <w:lang w:val="en-US" w:eastAsia="en-US" w:bidi="en-US"/>
        </w:rPr>
        <w:t>dass</w:t>
      </w:r>
      <w:r w:rsidRPr="006061E5">
        <w:rPr>
          <w:color w:val="auto"/>
          <w:sz w:val="24"/>
          <w:szCs w:val="24"/>
          <w:lang w:eastAsia="en-US" w:bidi="en-US"/>
        </w:rPr>
        <w:t xml:space="preserve">), </w:t>
      </w:r>
      <w:r w:rsidRPr="006061E5">
        <w:rPr>
          <w:color w:val="auto"/>
          <w:sz w:val="24"/>
          <w:szCs w:val="24"/>
        </w:rPr>
        <w:t xml:space="preserve">причины (с союзом </w:t>
      </w:r>
      <w:r w:rsidRPr="006061E5">
        <w:rPr>
          <w:i/>
          <w:iCs/>
          <w:color w:val="auto"/>
          <w:sz w:val="24"/>
          <w:szCs w:val="24"/>
          <w:lang w:val="en-US" w:eastAsia="en-US" w:bidi="en-US"/>
        </w:rPr>
        <w:t>weil</w:t>
      </w:r>
      <w:r w:rsidRPr="006061E5">
        <w:rPr>
          <w:color w:val="auto"/>
          <w:sz w:val="24"/>
          <w:szCs w:val="24"/>
          <w:lang w:eastAsia="en-US" w:bidi="en-US"/>
        </w:rPr>
        <w:t xml:space="preserve">), </w:t>
      </w:r>
      <w:r w:rsidRPr="006061E5">
        <w:rPr>
          <w:color w:val="auto"/>
          <w:sz w:val="24"/>
          <w:szCs w:val="24"/>
        </w:rPr>
        <w:t xml:space="preserve">условия (с союзом </w:t>
      </w:r>
      <w:r w:rsidRPr="006061E5">
        <w:rPr>
          <w:i/>
          <w:iCs/>
          <w:color w:val="auto"/>
          <w:sz w:val="24"/>
          <w:szCs w:val="24"/>
          <w:lang w:val="en-US" w:eastAsia="en-US" w:bidi="en-US"/>
        </w:rPr>
        <w:t>wenn</w:t>
      </w:r>
      <w:r w:rsidRPr="006061E5">
        <w:rPr>
          <w:color w:val="auto"/>
          <w:sz w:val="24"/>
          <w:szCs w:val="24"/>
          <w:lang w:eastAsia="en-US" w:bidi="en-US"/>
        </w:rPr>
        <w:t>);</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t xml:space="preserve">предложения с глаголами, требующими употребления после них частицы </w:t>
      </w:r>
      <w:r w:rsidRPr="006061E5">
        <w:rPr>
          <w:i/>
          <w:iCs/>
          <w:color w:val="auto"/>
          <w:sz w:val="24"/>
          <w:szCs w:val="24"/>
          <w:lang w:val="en-US" w:eastAsia="en-US" w:bidi="en-US"/>
        </w:rPr>
        <w:t>zu</w:t>
      </w:r>
      <w:r w:rsidRPr="006061E5">
        <w:rPr>
          <w:color w:val="auto"/>
          <w:sz w:val="24"/>
          <w:szCs w:val="24"/>
        </w:rPr>
        <w:t>и инфинитива;</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lastRenderedPageBreak/>
        <w:t xml:space="preserve">предложения с неопределённо-личным местоимением </w:t>
      </w:r>
      <w:r w:rsidRPr="006061E5">
        <w:rPr>
          <w:i/>
          <w:iCs/>
          <w:color w:val="auto"/>
          <w:sz w:val="24"/>
          <w:szCs w:val="24"/>
          <w:lang w:val="en-US" w:eastAsia="en-US" w:bidi="en-US"/>
        </w:rPr>
        <w:t>man</w:t>
      </w:r>
      <w:r w:rsidRPr="006061E5">
        <w:rPr>
          <w:color w:val="auto"/>
          <w:sz w:val="24"/>
          <w:szCs w:val="24"/>
          <w:lang w:eastAsia="en-US" w:bidi="en-US"/>
        </w:rPr>
        <w:t xml:space="preserve">, </w:t>
      </w:r>
      <w:r w:rsidRPr="006061E5">
        <w:rPr>
          <w:color w:val="auto"/>
          <w:sz w:val="24"/>
          <w:szCs w:val="24"/>
        </w:rPr>
        <w:t>в том числе с модальными глаголами;</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t xml:space="preserve">модальные глаголы в </w:t>
      </w:r>
      <w:r w:rsidRPr="006061E5">
        <w:rPr>
          <w:color w:val="auto"/>
          <w:sz w:val="24"/>
          <w:szCs w:val="24"/>
          <w:lang w:val="en-US" w:eastAsia="en-US" w:bidi="en-US"/>
        </w:rPr>
        <w:t>Prateritum</w:t>
      </w:r>
      <w:r w:rsidRPr="006061E5">
        <w:rPr>
          <w:color w:val="auto"/>
          <w:sz w:val="24"/>
          <w:szCs w:val="24"/>
          <w:lang w:eastAsia="en-US" w:bidi="en-US"/>
        </w:rPr>
        <w:t>;</w:t>
      </w:r>
    </w:p>
    <w:p w:rsidR="00A57638" w:rsidRPr="006061E5" w:rsidRDefault="00E235EB" w:rsidP="00A861F3">
      <w:pPr>
        <w:pStyle w:val="13"/>
        <w:numPr>
          <w:ilvl w:val="0"/>
          <w:numId w:val="228"/>
        </w:numPr>
        <w:spacing w:line="240" w:lineRule="auto"/>
        <w:jc w:val="both"/>
        <w:rPr>
          <w:color w:val="auto"/>
          <w:sz w:val="24"/>
          <w:szCs w:val="24"/>
        </w:rPr>
      </w:pPr>
      <w:r w:rsidRPr="006061E5">
        <w:rPr>
          <w:color w:val="auto"/>
          <w:sz w:val="24"/>
          <w:szCs w:val="24"/>
        </w:rPr>
        <w:t xml:space="preserve">отрицания </w:t>
      </w:r>
      <w:r w:rsidRPr="006061E5">
        <w:rPr>
          <w:i/>
          <w:iCs/>
          <w:color w:val="auto"/>
          <w:sz w:val="24"/>
          <w:szCs w:val="24"/>
          <w:lang w:val="en-US" w:eastAsia="en-US" w:bidi="en-US"/>
        </w:rPr>
        <w:t>kein</w:t>
      </w:r>
      <w:r w:rsidRPr="006061E5">
        <w:rPr>
          <w:color w:val="auto"/>
          <w:sz w:val="24"/>
          <w:szCs w:val="24"/>
          <w:lang w:eastAsia="en-US" w:bidi="en-US"/>
        </w:rPr>
        <w:t xml:space="preserve">, </w:t>
      </w:r>
      <w:r w:rsidRPr="006061E5">
        <w:rPr>
          <w:i/>
          <w:iCs/>
          <w:color w:val="auto"/>
          <w:sz w:val="24"/>
          <w:szCs w:val="24"/>
          <w:lang w:val="en-US" w:eastAsia="en-US" w:bidi="en-US"/>
        </w:rPr>
        <w:t>nicht</w:t>
      </w:r>
      <w:r w:rsidRPr="006061E5">
        <w:rPr>
          <w:color w:val="auto"/>
          <w:sz w:val="24"/>
          <w:szCs w:val="24"/>
          <w:lang w:eastAsia="en-US" w:bidi="en-US"/>
        </w:rPr>
        <w:t xml:space="preserve">, </w:t>
      </w:r>
      <w:r w:rsidRPr="006061E5">
        <w:rPr>
          <w:i/>
          <w:iCs/>
          <w:color w:val="auto"/>
          <w:sz w:val="24"/>
          <w:szCs w:val="24"/>
          <w:lang w:val="en-US" w:eastAsia="en-US" w:bidi="en-US"/>
        </w:rPr>
        <w:t>doch</w:t>
      </w:r>
      <w:r w:rsidRPr="006061E5">
        <w:rPr>
          <w:color w:val="auto"/>
          <w:sz w:val="24"/>
          <w:szCs w:val="24"/>
          <w:lang w:eastAsia="en-US" w:bidi="en-US"/>
        </w:rPr>
        <w:t>;</w:t>
      </w:r>
    </w:p>
    <w:p w:rsidR="00A57638" w:rsidRPr="006061E5" w:rsidRDefault="00E235EB" w:rsidP="00A861F3">
      <w:pPr>
        <w:pStyle w:val="13"/>
        <w:numPr>
          <w:ilvl w:val="0"/>
          <w:numId w:val="228"/>
        </w:numPr>
        <w:spacing w:after="240" w:line="240" w:lineRule="auto"/>
        <w:jc w:val="both"/>
        <w:rPr>
          <w:color w:val="auto"/>
          <w:sz w:val="24"/>
          <w:szCs w:val="24"/>
        </w:rPr>
      </w:pPr>
      <w:r w:rsidRPr="006061E5">
        <w:rPr>
          <w:color w:val="auto"/>
          <w:sz w:val="24"/>
          <w:szCs w:val="24"/>
        </w:rPr>
        <w:t xml:space="preserve">числительные для обозначения дат и больших чисел (до </w:t>
      </w:r>
      <w:r w:rsidRPr="006061E5">
        <w:rPr>
          <w:color w:val="auto"/>
          <w:sz w:val="24"/>
          <w:szCs w:val="24"/>
          <w:lang w:eastAsia="en-US" w:bidi="en-US"/>
        </w:rPr>
        <w:t>1 000 000).</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6061E5" w:rsidRDefault="00E235EB">
      <w:pPr>
        <w:pStyle w:val="13"/>
        <w:spacing w:line="240"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6061E5" w:rsidRDefault="00E235EB">
      <w:pPr>
        <w:pStyle w:val="13"/>
        <w:spacing w:line="240" w:lineRule="auto"/>
        <w:jc w:val="both"/>
        <w:rPr>
          <w:color w:val="auto"/>
          <w:sz w:val="24"/>
          <w:szCs w:val="24"/>
        </w:rPr>
      </w:pPr>
      <w:r w:rsidRPr="006061E5">
        <w:rPr>
          <w:i/>
          <w:iCs/>
          <w:color w:val="auto"/>
          <w:sz w:val="24"/>
          <w:szCs w:val="24"/>
        </w:rPr>
        <w:t>обладать базовыми знаниями</w:t>
      </w:r>
      <w:r w:rsidRPr="006061E5">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6061E5" w:rsidRDefault="00E235EB">
      <w:pPr>
        <w:pStyle w:val="13"/>
        <w:spacing w:after="240" w:line="240" w:lineRule="auto"/>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Россию и страну/страны изучаемого языка.</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6061E5">
        <w:rPr>
          <w:color w:val="auto"/>
          <w:sz w:val="24"/>
          <w:szCs w:val="24"/>
        </w:rPr>
        <w:t>овного содержания прочитанного/</w:t>
      </w:r>
      <w:r w:rsidRPr="006061E5">
        <w:rPr>
          <w:color w:val="auto"/>
          <w:sz w:val="24"/>
          <w:szCs w:val="24"/>
        </w:rPr>
        <w:t>прослушанного текста или для нахождения в тексте запрашиваемой информации.</w:t>
      </w:r>
    </w:p>
    <w:p w:rsidR="00A57638" w:rsidRPr="006061E5" w:rsidRDefault="00E235EB">
      <w:pPr>
        <w:pStyle w:val="13"/>
        <w:spacing w:line="240" w:lineRule="auto"/>
        <w:jc w:val="both"/>
        <w:rPr>
          <w:color w:val="auto"/>
          <w:sz w:val="24"/>
          <w:szCs w:val="24"/>
        </w:rPr>
      </w:pPr>
      <w:r w:rsidRPr="006061E5">
        <w:rPr>
          <w:i/>
          <w:iCs/>
          <w:color w:val="auto"/>
          <w:sz w:val="24"/>
          <w:szCs w:val="24"/>
        </w:rPr>
        <w:t>Владеть</w:t>
      </w:r>
      <w:r w:rsidRPr="006061E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61E5" w:rsidRDefault="00E235EB">
      <w:pPr>
        <w:pStyle w:val="13"/>
        <w:spacing w:line="240"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w:t>
      </w:r>
      <w:r w:rsidRPr="006061E5">
        <w:rPr>
          <w:color w:val="auto"/>
          <w:sz w:val="24"/>
          <w:szCs w:val="24"/>
        </w:rPr>
        <w:lastRenderedPageBreak/>
        <w:t>форме.</w:t>
      </w:r>
    </w:p>
    <w:p w:rsidR="00A57638" w:rsidRPr="006061E5" w:rsidRDefault="00E235EB">
      <w:pPr>
        <w:pStyle w:val="13"/>
        <w:spacing w:line="240" w:lineRule="auto"/>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6061E5" w:rsidRDefault="00E235EB">
      <w:pPr>
        <w:pStyle w:val="13"/>
        <w:spacing w:after="360" w:line="240" w:lineRule="auto"/>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8 класс</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Коммуникативные умения</w:t>
      </w:r>
    </w:p>
    <w:p w:rsidR="00A57638" w:rsidRPr="006061E5" w:rsidRDefault="00E235EB">
      <w:pPr>
        <w:pStyle w:val="13"/>
        <w:spacing w:line="264" w:lineRule="auto"/>
        <w:jc w:val="both"/>
        <w:rPr>
          <w:color w:val="auto"/>
          <w:sz w:val="24"/>
          <w:szCs w:val="24"/>
        </w:rPr>
      </w:pPr>
      <w:r w:rsidRPr="006061E5">
        <w:rPr>
          <w:b/>
          <w:bCs/>
          <w:i/>
          <w:i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i/>
          <w:iCs/>
          <w:color w:val="auto"/>
          <w:sz w:val="24"/>
          <w:szCs w:val="24"/>
        </w:rPr>
        <w:t>вести разные виды диалогов</w:t>
      </w:r>
      <w:r w:rsidRPr="006061E5">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6061E5">
        <w:rPr>
          <w:color w:val="auto"/>
          <w:sz w:val="24"/>
          <w:szCs w:val="24"/>
          <w:vertAlign w:val="superscript"/>
        </w:rPr>
        <w:footnoteReference w:id="11"/>
      </w:r>
      <w:r w:rsidRPr="006061E5">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6061E5" w:rsidRDefault="00E235EB">
      <w:pPr>
        <w:pStyle w:val="13"/>
        <w:spacing w:line="240" w:lineRule="auto"/>
        <w:jc w:val="both"/>
        <w:rPr>
          <w:color w:val="auto"/>
          <w:sz w:val="24"/>
          <w:szCs w:val="24"/>
        </w:rPr>
      </w:pPr>
      <w:r w:rsidRPr="006061E5">
        <w:rPr>
          <w:i/>
          <w:iCs/>
          <w:color w:val="auto"/>
          <w:sz w:val="24"/>
          <w:szCs w:val="24"/>
        </w:rPr>
        <w:t xml:space="preserve">создавать разные виды монологических высказываний </w:t>
      </w:r>
      <w:r w:rsidRPr="006061E5">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061E5">
        <w:rPr>
          <w:i/>
          <w:iCs/>
          <w:color w:val="auto"/>
          <w:sz w:val="24"/>
          <w:szCs w:val="24"/>
        </w:rPr>
        <w:t>выражать и кратко аргументировать</w:t>
      </w:r>
      <w:r w:rsidRPr="006061E5">
        <w:rPr>
          <w:color w:val="auto"/>
          <w:sz w:val="24"/>
          <w:szCs w:val="24"/>
        </w:rPr>
        <w:t xml:space="preserve"> своё мнение, </w:t>
      </w:r>
      <w:r w:rsidRPr="006061E5">
        <w:rPr>
          <w:i/>
          <w:iCs/>
          <w:color w:val="auto"/>
          <w:sz w:val="24"/>
          <w:szCs w:val="24"/>
        </w:rPr>
        <w:t>излагать</w:t>
      </w:r>
      <w:r w:rsidRPr="006061E5">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9—10 фраз);</w:t>
      </w:r>
    </w:p>
    <w:p w:rsidR="00A57638" w:rsidRPr="006061E5" w:rsidRDefault="00E235EB">
      <w:pPr>
        <w:pStyle w:val="13"/>
        <w:spacing w:line="266" w:lineRule="auto"/>
        <w:jc w:val="both"/>
        <w:rPr>
          <w:color w:val="auto"/>
          <w:sz w:val="24"/>
          <w:szCs w:val="24"/>
        </w:rPr>
      </w:pPr>
      <w:r w:rsidRPr="006061E5">
        <w:rPr>
          <w:b/>
          <w:bCs/>
          <w:i/>
          <w:iCs/>
          <w:color w:val="auto"/>
          <w:sz w:val="24"/>
          <w:szCs w:val="24"/>
        </w:rPr>
        <w:t>Аудирование</w:t>
      </w:r>
    </w:p>
    <w:p w:rsidR="00A57638" w:rsidRPr="006061E5" w:rsidRDefault="00E235EB">
      <w:pPr>
        <w:pStyle w:val="13"/>
        <w:spacing w:line="252" w:lineRule="auto"/>
        <w:jc w:val="both"/>
        <w:rPr>
          <w:color w:val="auto"/>
          <w:sz w:val="24"/>
          <w:szCs w:val="24"/>
        </w:rPr>
      </w:pP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w:t>
      </w:r>
      <w:r w:rsidRPr="006061E5">
        <w:rPr>
          <w:color w:val="auto"/>
          <w:sz w:val="24"/>
          <w:szCs w:val="24"/>
        </w:rPr>
        <w:lastRenderedPageBreak/>
        <w:t>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6061E5" w:rsidRDefault="00E235EB">
      <w:pPr>
        <w:pStyle w:val="13"/>
        <w:spacing w:line="266" w:lineRule="auto"/>
        <w:jc w:val="both"/>
        <w:rPr>
          <w:color w:val="auto"/>
          <w:sz w:val="24"/>
          <w:szCs w:val="24"/>
        </w:rPr>
      </w:pPr>
      <w:r w:rsidRPr="006061E5">
        <w:rPr>
          <w:b/>
          <w:bCs/>
          <w:i/>
          <w:iCs/>
          <w:color w:val="auto"/>
          <w:sz w:val="24"/>
          <w:szCs w:val="24"/>
        </w:rPr>
        <w:t>Смысловое чтение</w:t>
      </w:r>
    </w:p>
    <w:p w:rsidR="00A57638" w:rsidRPr="006061E5" w:rsidRDefault="00E235EB">
      <w:pPr>
        <w:pStyle w:val="13"/>
        <w:spacing w:line="252" w:lineRule="auto"/>
        <w:jc w:val="both"/>
        <w:rPr>
          <w:color w:val="auto"/>
          <w:sz w:val="24"/>
          <w:szCs w:val="24"/>
        </w:rPr>
      </w:pPr>
      <w:r w:rsidRPr="006061E5">
        <w:rPr>
          <w:i/>
          <w:iCs/>
          <w:color w:val="auto"/>
          <w:sz w:val="24"/>
          <w:szCs w:val="24"/>
        </w:rPr>
        <w:t>читать про себя и понимать</w:t>
      </w:r>
      <w:r w:rsidRPr="006061E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061E5">
        <w:rPr>
          <w:i/>
          <w:iCs/>
          <w:color w:val="auto"/>
          <w:sz w:val="24"/>
          <w:szCs w:val="24"/>
        </w:rPr>
        <w:t xml:space="preserve">читать несплошные тексты </w:t>
      </w:r>
      <w:r w:rsidRPr="006061E5">
        <w:rPr>
          <w:color w:val="auto"/>
          <w:sz w:val="24"/>
          <w:szCs w:val="24"/>
        </w:rPr>
        <w:t xml:space="preserve">(таблицы, диаграммы) и </w:t>
      </w:r>
      <w:r w:rsidRPr="006061E5">
        <w:rPr>
          <w:i/>
          <w:iCs/>
          <w:color w:val="auto"/>
          <w:sz w:val="24"/>
          <w:szCs w:val="24"/>
        </w:rPr>
        <w:t>понимать</w:t>
      </w:r>
      <w:r w:rsidRPr="006061E5">
        <w:rPr>
          <w:color w:val="auto"/>
          <w:sz w:val="24"/>
          <w:szCs w:val="24"/>
        </w:rPr>
        <w:t xml:space="preserve"> представленную в них информацию;</w:t>
      </w:r>
    </w:p>
    <w:p w:rsidR="00A57638" w:rsidRPr="006061E5" w:rsidRDefault="00E235EB">
      <w:pPr>
        <w:pStyle w:val="13"/>
        <w:spacing w:line="266" w:lineRule="auto"/>
        <w:jc w:val="both"/>
        <w:rPr>
          <w:color w:val="auto"/>
          <w:sz w:val="24"/>
          <w:szCs w:val="24"/>
        </w:rPr>
      </w:pPr>
      <w:r w:rsidRPr="006061E5">
        <w:rPr>
          <w:b/>
          <w:bCs/>
          <w:i/>
          <w:iCs/>
          <w:color w:val="auto"/>
          <w:sz w:val="24"/>
          <w:szCs w:val="24"/>
        </w:rPr>
        <w:t>Письменная речь</w:t>
      </w:r>
    </w:p>
    <w:p w:rsidR="00A57638" w:rsidRPr="006061E5" w:rsidRDefault="00E235EB">
      <w:pPr>
        <w:pStyle w:val="13"/>
        <w:spacing w:after="240" w:line="252" w:lineRule="auto"/>
        <w:jc w:val="both"/>
        <w:rPr>
          <w:color w:val="auto"/>
          <w:sz w:val="24"/>
          <w:szCs w:val="24"/>
        </w:rPr>
      </w:pPr>
      <w:r w:rsidRPr="006061E5">
        <w:rPr>
          <w:i/>
          <w:iCs/>
          <w:color w:val="auto"/>
          <w:sz w:val="24"/>
          <w:szCs w:val="24"/>
        </w:rPr>
        <w:t>заполнять</w:t>
      </w:r>
      <w:r w:rsidRPr="006061E5">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Фонетическая сторона речи</w:t>
      </w:r>
    </w:p>
    <w:p w:rsidR="00A57638" w:rsidRPr="006061E5" w:rsidRDefault="00E235EB">
      <w:pPr>
        <w:pStyle w:val="13"/>
        <w:jc w:val="both"/>
        <w:rPr>
          <w:color w:val="auto"/>
          <w:sz w:val="24"/>
          <w:szCs w:val="24"/>
        </w:rPr>
      </w:pPr>
      <w:r w:rsidRPr="006061E5">
        <w:rPr>
          <w:color w:val="auto"/>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w:t>
      </w:r>
      <w:r w:rsidRPr="006061E5">
        <w:rPr>
          <w:color w:val="auto"/>
          <w:sz w:val="24"/>
          <w:szCs w:val="24"/>
        </w:rPr>
        <w:lastRenderedPageBreak/>
        <w:t>понимание текста; читать новые слова согласно основным правилам чтения.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Графика, орфография и пунктуация</w:t>
      </w:r>
    </w:p>
    <w:p w:rsidR="00A57638" w:rsidRPr="006061E5" w:rsidRDefault="00E235EB">
      <w:pPr>
        <w:pStyle w:val="13"/>
        <w:spacing w:after="40"/>
        <w:jc w:val="both"/>
        <w:rPr>
          <w:color w:val="auto"/>
          <w:sz w:val="24"/>
          <w:szCs w:val="24"/>
        </w:rPr>
      </w:pPr>
      <w:r w:rsidRPr="006061E5">
        <w:rPr>
          <w:color w:val="auto"/>
          <w:sz w:val="24"/>
          <w:szCs w:val="24"/>
        </w:rPr>
        <w:t xml:space="preserve">правильно </w:t>
      </w:r>
      <w:r w:rsidRPr="006061E5">
        <w:rPr>
          <w:i/>
          <w:iCs/>
          <w:color w:val="auto"/>
          <w:sz w:val="24"/>
          <w:szCs w:val="24"/>
        </w:rPr>
        <w:t>писать</w:t>
      </w:r>
      <w:r w:rsidRPr="006061E5">
        <w:rPr>
          <w:color w:val="auto"/>
          <w:sz w:val="24"/>
          <w:szCs w:val="24"/>
        </w:rPr>
        <w:t xml:space="preserve"> изученные слова;</w:t>
      </w:r>
    </w:p>
    <w:p w:rsidR="00A57638" w:rsidRPr="006061E5" w:rsidRDefault="00E235EB">
      <w:pPr>
        <w:pStyle w:val="13"/>
        <w:jc w:val="both"/>
        <w:rPr>
          <w:color w:val="auto"/>
          <w:sz w:val="24"/>
          <w:szCs w:val="24"/>
        </w:rPr>
      </w:pPr>
      <w:r w:rsidRPr="006061E5">
        <w:rPr>
          <w:i/>
          <w:iCs/>
          <w:color w:val="auto"/>
          <w:sz w:val="24"/>
          <w:szCs w:val="24"/>
        </w:rPr>
        <w:t>использовать</w:t>
      </w:r>
      <w:r w:rsidRPr="006061E5">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6061E5" w:rsidRDefault="00E235EB">
      <w:pPr>
        <w:pStyle w:val="13"/>
        <w:spacing w:line="266" w:lineRule="auto"/>
        <w:jc w:val="both"/>
        <w:rPr>
          <w:color w:val="auto"/>
          <w:sz w:val="24"/>
          <w:szCs w:val="24"/>
        </w:rPr>
      </w:pPr>
      <w:r w:rsidRPr="006061E5">
        <w:rPr>
          <w:b/>
          <w:bCs/>
          <w:i/>
          <w:iCs/>
          <w:color w:val="auto"/>
          <w:sz w:val="24"/>
          <w:szCs w:val="24"/>
        </w:rPr>
        <w:t>Лексическая сторона речи</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1250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w:t>
      </w:r>
      <w:r w:rsidR="007C6AF8" w:rsidRPr="006061E5">
        <w:rPr>
          <w:color w:val="auto"/>
          <w:sz w:val="24"/>
          <w:szCs w:val="24"/>
        </w:rPr>
        <w:t>1050 лексических единиц,</w:t>
      </w:r>
      <w:r w:rsidRPr="006061E5">
        <w:rPr>
          <w:color w:val="auto"/>
          <w:sz w:val="24"/>
          <w:szCs w:val="24"/>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6061E5">
        <w:rPr>
          <w:i/>
          <w:iCs/>
          <w:color w:val="auto"/>
          <w:sz w:val="24"/>
          <w:szCs w:val="24"/>
          <w:lang w:eastAsia="en-US" w:bidi="en-US"/>
        </w:rPr>
        <w:t>-</w:t>
      </w:r>
      <w:r w:rsidRPr="006061E5">
        <w:rPr>
          <w:i/>
          <w:iCs/>
          <w:color w:val="auto"/>
          <w:sz w:val="24"/>
          <w:szCs w:val="24"/>
          <w:lang w:val="en-US" w:eastAsia="en-US" w:bidi="en-US"/>
        </w:rPr>
        <w:t>ik</w:t>
      </w:r>
      <w:r w:rsidRPr="006061E5">
        <w:rPr>
          <w:color w:val="auto"/>
          <w:sz w:val="24"/>
          <w:szCs w:val="24"/>
          <w:lang w:eastAsia="en-US" w:bidi="en-US"/>
        </w:rPr>
        <w:t xml:space="preserve">; </w:t>
      </w:r>
      <w:r w:rsidRPr="006061E5">
        <w:rPr>
          <w:color w:val="auto"/>
          <w:sz w:val="24"/>
          <w:szCs w:val="24"/>
        </w:rPr>
        <w:t xml:space="preserve">имена прилагательные при помощи суффикса </w:t>
      </w:r>
      <w:r w:rsidRPr="006061E5">
        <w:rPr>
          <w:i/>
          <w:iCs/>
          <w:color w:val="auto"/>
          <w:sz w:val="24"/>
          <w:szCs w:val="24"/>
          <w:lang w:eastAsia="en-US" w:bidi="en-US"/>
        </w:rPr>
        <w:t>-</w:t>
      </w:r>
      <w:r w:rsidRPr="006061E5">
        <w:rPr>
          <w:i/>
          <w:iCs/>
          <w:color w:val="auto"/>
          <w:sz w:val="24"/>
          <w:szCs w:val="24"/>
          <w:lang w:val="en-US" w:eastAsia="en-US" w:bidi="en-US"/>
        </w:rPr>
        <w:t>los</w:t>
      </w:r>
      <w:r w:rsidRPr="006061E5">
        <w:rPr>
          <w:color w:val="auto"/>
          <w:sz w:val="24"/>
          <w:szCs w:val="24"/>
          <w:lang w:eastAsia="en-US" w:bidi="en-US"/>
        </w:rPr>
        <w:t xml:space="preserve">; </w:t>
      </w:r>
      <w:r w:rsidRPr="006061E5">
        <w:rPr>
          <w:color w:val="auto"/>
          <w:sz w:val="24"/>
          <w:szCs w:val="24"/>
        </w:rPr>
        <w:t xml:space="preserve">имена прилагательные путём соединения двух прилагательных </w:t>
      </w:r>
      <w:r w:rsidRPr="006061E5">
        <w:rPr>
          <w:color w:val="auto"/>
          <w:sz w:val="24"/>
          <w:szCs w:val="24"/>
          <w:lang w:eastAsia="en-US" w:bidi="en-US"/>
        </w:rPr>
        <w:t>(</w:t>
      </w:r>
      <w:r w:rsidRPr="006061E5">
        <w:rPr>
          <w:i/>
          <w:iCs/>
          <w:color w:val="auto"/>
          <w:sz w:val="24"/>
          <w:szCs w:val="24"/>
          <w:lang w:val="en-US" w:eastAsia="en-US" w:bidi="en-US"/>
        </w:rPr>
        <w:t>dunkelblau</w:t>
      </w:r>
      <w:r w:rsidRPr="006061E5">
        <w:rPr>
          <w:color w:val="auto"/>
          <w:sz w:val="24"/>
          <w:szCs w:val="24"/>
          <w:lang w:eastAsia="en-US" w:bidi="en-US"/>
        </w:rPr>
        <w:t>);</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многозначные слова, синонимы, антонимы, сокращения и аббревиатуры;</w:t>
      </w:r>
    </w:p>
    <w:p w:rsidR="00A57638" w:rsidRPr="006061E5" w:rsidRDefault="00E235EB">
      <w:pPr>
        <w:pStyle w:val="13"/>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Грамматическая сторона речи</w:t>
      </w:r>
    </w:p>
    <w:p w:rsidR="00A57638" w:rsidRPr="006061E5" w:rsidRDefault="00E235EB">
      <w:pPr>
        <w:pStyle w:val="13"/>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61E5" w:rsidRDefault="00E235EB">
      <w:pPr>
        <w:pStyle w:val="13"/>
        <w:jc w:val="both"/>
        <w:rPr>
          <w:color w:val="auto"/>
          <w:sz w:val="24"/>
          <w:szCs w:val="24"/>
        </w:rPr>
      </w:pPr>
      <w:r w:rsidRPr="006061E5">
        <w:rPr>
          <w:i/>
          <w:iCs/>
          <w:color w:val="auto"/>
          <w:sz w:val="24"/>
          <w:szCs w:val="24"/>
        </w:rPr>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29"/>
        </w:numPr>
        <w:spacing w:line="298" w:lineRule="auto"/>
        <w:jc w:val="both"/>
        <w:rPr>
          <w:color w:val="auto"/>
          <w:sz w:val="24"/>
          <w:szCs w:val="24"/>
        </w:rPr>
      </w:pPr>
      <w:r w:rsidRPr="006061E5">
        <w:rPr>
          <w:color w:val="auto"/>
          <w:sz w:val="24"/>
          <w:szCs w:val="24"/>
        </w:rPr>
        <w:t xml:space="preserve">сложноподчинённые предложения времени с союзами </w:t>
      </w:r>
      <w:r w:rsidRPr="006061E5">
        <w:rPr>
          <w:i/>
          <w:iCs/>
          <w:color w:val="auto"/>
          <w:sz w:val="24"/>
          <w:szCs w:val="24"/>
          <w:lang w:val="en-US" w:eastAsia="en-US" w:bidi="en-US"/>
        </w:rPr>
        <w:t>wenn</w:t>
      </w:r>
      <w:r w:rsidRPr="006061E5">
        <w:rPr>
          <w:color w:val="auto"/>
          <w:sz w:val="24"/>
          <w:szCs w:val="24"/>
          <w:lang w:eastAsia="en-US" w:bidi="en-US"/>
        </w:rPr>
        <w:t xml:space="preserve">, </w:t>
      </w:r>
      <w:r w:rsidRPr="006061E5">
        <w:rPr>
          <w:i/>
          <w:iCs/>
          <w:color w:val="auto"/>
          <w:sz w:val="24"/>
          <w:szCs w:val="24"/>
          <w:lang w:val="en-US" w:eastAsia="en-US" w:bidi="en-US"/>
        </w:rPr>
        <w:t>als</w:t>
      </w:r>
      <w:r w:rsidRPr="006061E5">
        <w:rPr>
          <w:color w:val="auto"/>
          <w:sz w:val="24"/>
          <w:szCs w:val="24"/>
          <w:lang w:eastAsia="en-US" w:bidi="en-US"/>
        </w:rPr>
        <w:t>;</w:t>
      </w:r>
    </w:p>
    <w:p w:rsidR="00A57638" w:rsidRPr="006061E5" w:rsidRDefault="00E235EB" w:rsidP="00A861F3">
      <w:pPr>
        <w:pStyle w:val="13"/>
        <w:numPr>
          <w:ilvl w:val="0"/>
          <w:numId w:val="229"/>
        </w:numPr>
        <w:spacing w:line="298" w:lineRule="auto"/>
        <w:jc w:val="both"/>
        <w:rPr>
          <w:color w:val="auto"/>
          <w:sz w:val="24"/>
          <w:szCs w:val="24"/>
        </w:rPr>
      </w:pPr>
      <w:r w:rsidRPr="006061E5">
        <w:rPr>
          <w:color w:val="auto"/>
          <w:sz w:val="24"/>
          <w:szCs w:val="24"/>
        </w:rPr>
        <w:lastRenderedPageBreak/>
        <w:t xml:space="preserve">глаголы в видовременных формах страдательного залога </w:t>
      </w:r>
      <w:r w:rsidRPr="006061E5">
        <w:rPr>
          <w:color w:val="auto"/>
          <w:sz w:val="24"/>
          <w:szCs w:val="24"/>
          <w:lang w:eastAsia="en-US" w:bidi="en-US"/>
        </w:rPr>
        <w:t>(</w:t>
      </w:r>
      <w:r w:rsidR="00EA0137" w:rsidRPr="006061E5">
        <w:rPr>
          <w:color w:val="auto"/>
          <w:sz w:val="24"/>
          <w:szCs w:val="24"/>
        </w:rPr>
        <w:t>Präsens, Prästeritum</w:t>
      </w:r>
      <w:r w:rsidRPr="006061E5">
        <w:rPr>
          <w:color w:val="auto"/>
          <w:sz w:val="24"/>
          <w:szCs w:val="24"/>
          <w:lang w:eastAsia="en-US" w:bidi="en-US"/>
        </w:rPr>
        <w:t>);</w:t>
      </w:r>
    </w:p>
    <w:p w:rsidR="00A57638" w:rsidRPr="006061E5" w:rsidRDefault="00E235EB" w:rsidP="00A861F3">
      <w:pPr>
        <w:pStyle w:val="13"/>
        <w:numPr>
          <w:ilvl w:val="0"/>
          <w:numId w:val="229"/>
        </w:numPr>
        <w:spacing w:line="298" w:lineRule="auto"/>
        <w:jc w:val="both"/>
        <w:rPr>
          <w:color w:val="auto"/>
          <w:sz w:val="24"/>
          <w:szCs w:val="24"/>
        </w:rPr>
      </w:pPr>
      <w:r w:rsidRPr="006061E5">
        <w:rPr>
          <w:color w:val="auto"/>
          <w:sz w:val="24"/>
          <w:szCs w:val="24"/>
        </w:rPr>
        <w:t>наиболее распространённые глаголы с управлением и местоимённые наречия;</w:t>
      </w:r>
    </w:p>
    <w:p w:rsidR="00A57638" w:rsidRPr="006061E5" w:rsidRDefault="00E235EB" w:rsidP="00A861F3">
      <w:pPr>
        <w:pStyle w:val="13"/>
        <w:numPr>
          <w:ilvl w:val="0"/>
          <w:numId w:val="229"/>
        </w:numPr>
        <w:spacing w:line="360" w:lineRule="auto"/>
        <w:jc w:val="both"/>
        <w:rPr>
          <w:color w:val="auto"/>
          <w:sz w:val="24"/>
          <w:szCs w:val="24"/>
        </w:rPr>
      </w:pPr>
      <w:r w:rsidRPr="006061E5">
        <w:rPr>
          <w:color w:val="auto"/>
          <w:sz w:val="24"/>
          <w:szCs w:val="24"/>
        </w:rPr>
        <w:t>склонение прилагательных;</w:t>
      </w:r>
    </w:p>
    <w:p w:rsidR="00A57638" w:rsidRPr="006061E5" w:rsidRDefault="00E235EB" w:rsidP="00A861F3">
      <w:pPr>
        <w:pStyle w:val="13"/>
        <w:numPr>
          <w:ilvl w:val="0"/>
          <w:numId w:val="229"/>
        </w:numPr>
        <w:spacing w:after="40" w:line="240" w:lineRule="auto"/>
        <w:jc w:val="both"/>
        <w:rPr>
          <w:color w:val="auto"/>
          <w:sz w:val="24"/>
          <w:szCs w:val="24"/>
        </w:rPr>
      </w:pPr>
      <w:r w:rsidRPr="006061E5">
        <w:rPr>
          <w:color w:val="auto"/>
          <w:sz w:val="24"/>
          <w:szCs w:val="24"/>
        </w:rPr>
        <w:t>предлоги, используемые с дательным падежом;</w:t>
      </w:r>
    </w:p>
    <w:p w:rsidR="00A57638" w:rsidRPr="006061E5" w:rsidRDefault="00E235EB" w:rsidP="00A861F3">
      <w:pPr>
        <w:pStyle w:val="13"/>
        <w:numPr>
          <w:ilvl w:val="0"/>
          <w:numId w:val="229"/>
        </w:numPr>
        <w:spacing w:after="280" w:line="240" w:lineRule="auto"/>
        <w:jc w:val="both"/>
        <w:rPr>
          <w:color w:val="auto"/>
          <w:sz w:val="24"/>
          <w:szCs w:val="24"/>
        </w:rPr>
      </w:pPr>
      <w:r w:rsidRPr="006061E5">
        <w:rPr>
          <w:color w:val="auto"/>
          <w:sz w:val="24"/>
          <w:szCs w:val="24"/>
        </w:rPr>
        <w:t>предлоги, используемые с винительным падежом.</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w:t>
      </w:r>
    </w:p>
    <w:p w:rsidR="00A57638" w:rsidRPr="006061E5" w:rsidRDefault="00E235EB">
      <w:pPr>
        <w:pStyle w:val="13"/>
        <w:spacing w:line="240" w:lineRule="auto"/>
        <w:jc w:val="both"/>
        <w:rPr>
          <w:color w:val="auto"/>
          <w:sz w:val="24"/>
          <w:szCs w:val="24"/>
        </w:rPr>
      </w:pPr>
      <w:r w:rsidRPr="006061E5">
        <w:rPr>
          <w:i/>
          <w:iCs/>
          <w:color w:val="auto"/>
          <w:sz w:val="24"/>
          <w:szCs w:val="24"/>
        </w:rPr>
        <w:t>осуществлять</w:t>
      </w:r>
      <w:r w:rsidRPr="006061E5">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61E5" w:rsidRDefault="00E235EB">
      <w:pPr>
        <w:pStyle w:val="13"/>
        <w:spacing w:line="240" w:lineRule="auto"/>
        <w:jc w:val="both"/>
        <w:rPr>
          <w:color w:val="auto"/>
          <w:sz w:val="24"/>
          <w:szCs w:val="24"/>
        </w:rPr>
      </w:pPr>
      <w:r w:rsidRPr="006061E5">
        <w:rPr>
          <w:i/>
          <w:iCs/>
          <w:color w:val="auto"/>
          <w:sz w:val="24"/>
          <w:szCs w:val="24"/>
        </w:rPr>
        <w:t>кратко представлять</w:t>
      </w:r>
      <w:r w:rsidRPr="006061E5">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6061E5" w:rsidRDefault="00E235EB">
      <w:pPr>
        <w:pStyle w:val="13"/>
        <w:spacing w:line="240" w:lineRule="auto"/>
        <w:jc w:val="both"/>
        <w:rPr>
          <w:color w:val="auto"/>
          <w:sz w:val="24"/>
          <w:szCs w:val="24"/>
        </w:rPr>
      </w:pPr>
      <w:r w:rsidRPr="006061E5">
        <w:rPr>
          <w:i/>
          <w:iCs/>
          <w:color w:val="auto"/>
          <w:sz w:val="24"/>
          <w:szCs w:val="24"/>
        </w:rPr>
        <w:t>оказывать</w:t>
      </w:r>
      <w:r w:rsidRPr="006061E5">
        <w:rPr>
          <w:color w:val="auto"/>
          <w:sz w:val="24"/>
          <w:szCs w:val="24"/>
        </w:rPr>
        <w:t xml:space="preserve"> помощь зарубежным гостям в ситуациях повседневного общения (</w:t>
      </w:r>
      <w:r w:rsidRPr="006061E5">
        <w:rPr>
          <w:i/>
          <w:iCs/>
          <w:color w:val="auto"/>
          <w:sz w:val="24"/>
          <w:szCs w:val="24"/>
        </w:rPr>
        <w:t>объяснить</w:t>
      </w:r>
      <w:r w:rsidRPr="006061E5">
        <w:rPr>
          <w:color w:val="auto"/>
          <w:sz w:val="24"/>
          <w:szCs w:val="24"/>
        </w:rPr>
        <w:t xml:space="preserve"> местонахождение объекта, </w:t>
      </w:r>
      <w:r w:rsidRPr="006061E5">
        <w:rPr>
          <w:i/>
          <w:iCs/>
          <w:color w:val="auto"/>
          <w:sz w:val="24"/>
          <w:szCs w:val="24"/>
        </w:rPr>
        <w:t>сообщить</w:t>
      </w:r>
      <w:r w:rsidRPr="006061E5">
        <w:rPr>
          <w:color w:val="auto"/>
          <w:sz w:val="24"/>
          <w:szCs w:val="24"/>
        </w:rPr>
        <w:t xml:space="preserve"> возможный маршрут и т. д.).</w:t>
      </w:r>
    </w:p>
    <w:p w:rsidR="002C5D67" w:rsidRPr="006061E5" w:rsidRDefault="002C5D67">
      <w:pPr>
        <w:pStyle w:val="13"/>
        <w:spacing w:line="262" w:lineRule="auto"/>
        <w:jc w:val="both"/>
        <w:rPr>
          <w:b/>
          <w:bCs/>
          <w:color w:val="auto"/>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Компенсаторные умения</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6061E5">
        <w:rPr>
          <w:color w:val="auto"/>
          <w:sz w:val="24"/>
          <w:szCs w:val="24"/>
        </w:rPr>
        <w:t>овного содержания прочитанного/</w:t>
      </w:r>
      <w:r w:rsidRPr="006061E5">
        <w:rPr>
          <w:color w:val="auto"/>
          <w:sz w:val="24"/>
          <w:szCs w:val="24"/>
        </w:rPr>
        <w:t>прослушанного текста или для нахождения в тексте запрашиваемой информации.</w:t>
      </w:r>
    </w:p>
    <w:p w:rsidR="00A57638" w:rsidRPr="006061E5" w:rsidRDefault="00E235EB">
      <w:pPr>
        <w:pStyle w:val="13"/>
        <w:spacing w:line="240" w:lineRule="auto"/>
        <w:jc w:val="both"/>
        <w:rPr>
          <w:color w:val="auto"/>
          <w:sz w:val="24"/>
          <w:szCs w:val="24"/>
        </w:rPr>
      </w:pPr>
      <w:r w:rsidRPr="006061E5">
        <w:rPr>
          <w:i/>
          <w:iCs/>
          <w:color w:val="auto"/>
          <w:sz w:val="24"/>
          <w:szCs w:val="24"/>
        </w:rPr>
        <w:t>Владеть</w:t>
      </w:r>
      <w:r w:rsidRPr="006061E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61E5" w:rsidRDefault="00E235EB">
      <w:pPr>
        <w:pStyle w:val="13"/>
        <w:spacing w:line="240" w:lineRule="auto"/>
        <w:jc w:val="both"/>
        <w:rPr>
          <w:color w:val="auto"/>
          <w:sz w:val="24"/>
          <w:szCs w:val="24"/>
        </w:rPr>
      </w:pPr>
      <w:r w:rsidRPr="006061E5">
        <w:rPr>
          <w:i/>
          <w:iCs/>
          <w:color w:val="auto"/>
          <w:sz w:val="24"/>
          <w:szCs w:val="24"/>
        </w:rPr>
        <w:t>Уметь рассматривать</w:t>
      </w:r>
      <w:r w:rsidRPr="006061E5">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61E5" w:rsidRDefault="00E235EB">
      <w:pPr>
        <w:pStyle w:val="13"/>
        <w:spacing w:line="240" w:lineRule="auto"/>
        <w:jc w:val="both"/>
        <w:rPr>
          <w:color w:val="auto"/>
          <w:sz w:val="24"/>
          <w:szCs w:val="24"/>
        </w:rPr>
      </w:pPr>
      <w:r w:rsidRPr="006061E5">
        <w:rPr>
          <w:i/>
          <w:iCs/>
          <w:color w:val="auto"/>
          <w:sz w:val="24"/>
          <w:szCs w:val="24"/>
        </w:rPr>
        <w:lastRenderedPageBreak/>
        <w:t>Участвовать</w:t>
      </w:r>
      <w:r w:rsidRPr="006061E5">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61E5" w:rsidRDefault="00E235EB">
      <w:pPr>
        <w:pStyle w:val="13"/>
        <w:spacing w:line="240"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pPr>
        <w:pStyle w:val="13"/>
        <w:spacing w:line="240" w:lineRule="auto"/>
        <w:jc w:val="both"/>
        <w:rPr>
          <w:color w:val="auto"/>
          <w:sz w:val="24"/>
          <w:szCs w:val="24"/>
        </w:rPr>
      </w:pPr>
      <w:r w:rsidRPr="006061E5">
        <w:rPr>
          <w:i/>
          <w:iCs/>
          <w:color w:val="auto"/>
          <w:sz w:val="24"/>
          <w:szCs w:val="24"/>
        </w:rPr>
        <w:t>Достигать</w:t>
      </w:r>
      <w:r w:rsidRPr="006061E5">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6061E5" w:rsidRDefault="00E235EB">
      <w:pPr>
        <w:pStyle w:val="13"/>
        <w:spacing w:line="240" w:lineRule="auto"/>
        <w:jc w:val="both"/>
        <w:rPr>
          <w:color w:val="auto"/>
          <w:sz w:val="24"/>
          <w:szCs w:val="24"/>
        </w:r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9 КЛАСС</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Коммуникативные умения</w:t>
      </w:r>
    </w:p>
    <w:p w:rsidR="00A57638" w:rsidRPr="006061E5" w:rsidRDefault="00E235EB">
      <w:pPr>
        <w:pStyle w:val="13"/>
        <w:spacing w:line="264" w:lineRule="auto"/>
        <w:jc w:val="both"/>
        <w:rPr>
          <w:color w:val="auto"/>
          <w:sz w:val="24"/>
          <w:szCs w:val="24"/>
        </w:rPr>
      </w:pPr>
      <w:r w:rsidRPr="006061E5">
        <w:rPr>
          <w:b/>
          <w:bCs/>
          <w:i/>
          <w:iCs/>
          <w:color w:val="auto"/>
          <w:sz w:val="24"/>
          <w:szCs w:val="24"/>
        </w:rPr>
        <w:t>Говорение</w:t>
      </w:r>
    </w:p>
    <w:p w:rsidR="00A57638" w:rsidRPr="006061E5" w:rsidRDefault="00E235EB">
      <w:pPr>
        <w:pStyle w:val="13"/>
        <w:spacing w:line="240" w:lineRule="auto"/>
        <w:jc w:val="both"/>
        <w:rPr>
          <w:color w:val="auto"/>
          <w:sz w:val="24"/>
          <w:szCs w:val="24"/>
        </w:rPr>
      </w:pPr>
      <w:r w:rsidRPr="006061E5">
        <w:rPr>
          <w:i/>
          <w:iCs/>
          <w:color w:val="auto"/>
          <w:sz w:val="24"/>
          <w:szCs w:val="24"/>
        </w:rPr>
        <w:t>вести</w:t>
      </w:r>
      <w:r w:rsidRPr="006061E5">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6061E5" w:rsidRDefault="00E235EB">
      <w:pPr>
        <w:pStyle w:val="13"/>
        <w:spacing w:line="240" w:lineRule="auto"/>
        <w:jc w:val="both"/>
        <w:rPr>
          <w:color w:val="auto"/>
          <w:sz w:val="24"/>
          <w:szCs w:val="24"/>
        </w:rPr>
      </w:pPr>
      <w:r w:rsidRPr="006061E5">
        <w:rPr>
          <w:i/>
          <w:iCs/>
          <w:color w:val="auto"/>
          <w:sz w:val="24"/>
          <w:szCs w:val="24"/>
        </w:rPr>
        <w:t>создавать</w:t>
      </w:r>
      <w:r w:rsidRPr="006061E5">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6061E5">
        <w:rPr>
          <w:i/>
          <w:iCs/>
          <w:color w:val="auto"/>
          <w:sz w:val="24"/>
          <w:szCs w:val="24"/>
        </w:rPr>
        <w:t>излагать</w:t>
      </w:r>
      <w:r w:rsidRPr="006061E5">
        <w:rPr>
          <w:color w:val="auto"/>
          <w:sz w:val="24"/>
          <w:szCs w:val="24"/>
        </w:rPr>
        <w:t xml:space="preserve"> основное содержание прочитанного/</w:t>
      </w:r>
      <w:r w:rsidR="00EA0137" w:rsidRPr="006061E5">
        <w:rPr>
          <w:color w:val="auto"/>
          <w:sz w:val="24"/>
          <w:szCs w:val="24"/>
        </w:rPr>
        <w:t>про</w:t>
      </w:r>
      <w:r w:rsidRPr="006061E5">
        <w:rPr>
          <w:color w:val="auto"/>
          <w:sz w:val="24"/>
          <w:szCs w:val="24"/>
        </w:rPr>
        <w:t xml:space="preserve">слушанного текста со зрительными и/или вербальными опорами (объём — 10—12 фраз); </w:t>
      </w:r>
      <w:r w:rsidRPr="006061E5">
        <w:rPr>
          <w:i/>
          <w:iCs/>
          <w:color w:val="auto"/>
          <w:sz w:val="24"/>
          <w:szCs w:val="24"/>
        </w:rPr>
        <w:t>излагать</w:t>
      </w:r>
      <w:r w:rsidRPr="006061E5">
        <w:rPr>
          <w:color w:val="auto"/>
          <w:sz w:val="24"/>
          <w:szCs w:val="24"/>
        </w:rPr>
        <w:t xml:space="preserve"> результаты выполненной проектной работы; (объём — 10—12 фраз);</w:t>
      </w:r>
    </w:p>
    <w:p w:rsidR="00A57638" w:rsidRPr="006061E5" w:rsidRDefault="00E235EB">
      <w:pPr>
        <w:pStyle w:val="13"/>
        <w:spacing w:line="264" w:lineRule="auto"/>
        <w:jc w:val="both"/>
        <w:rPr>
          <w:color w:val="auto"/>
          <w:sz w:val="24"/>
          <w:szCs w:val="24"/>
        </w:rPr>
      </w:pPr>
      <w:r w:rsidRPr="006061E5">
        <w:rPr>
          <w:b/>
          <w:bCs/>
          <w:i/>
          <w:iCs/>
          <w:color w:val="auto"/>
          <w:sz w:val="24"/>
          <w:szCs w:val="24"/>
        </w:rPr>
        <w:lastRenderedPageBreak/>
        <w:t>Аудирование</w:t>
      </w:r>
    </w:p>
    <w:p w:rsidR="00A57638" w:rsidRPr="006061E5" w:rsidRDefault="00E235EB">
      <w:pPr>
        <w:pStyle w:val="13"/>
        <w:spacing w:line="240" w:lineRule="auto"/>
        <w:jc w:val="both"/>
        <w:rPr>
          <w:color w:val="auto"/>
          <w:sz w:val="24"/>
          <w:szCs w:val="24"/>
        </w:rPr>
      </w:pPr>
      <w:r w:rsidRPr="006061E5">
        <w:rPr>
          <w:i/>
          <w:iCs/>
          <w:color w:val="auto"/>
          <w:sz w:val="24"/>
          <w:szCs w:val="24"/>
        </w:rPr>
        <w:t>воспринимать на слух и понимать</w:t>
      </w:r>
      <w:r w:rsidRPr="006061E5">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6061E5" w:rsidRDefault="00E235EB">
      <w:pPr>
        <w:pStyle w:val="13"/>
        <w:spacing w:line="264" w:lineRule="auto"/>
        <w:jc w:val="both"/>
        <w:rPr>
          <w:color w:val="auto"/>
          <w:sz w:val="24"/>
          <w:szCs w:val="24"/>
        </w:rPr>
      </w:pPr>
      <w:r w:rsidRPr="006061E5">
        <w:rPr>
          <w:b/>
          <w:bCs/>
          <w:i/>
          <w:iCs/>
          <w:color w:val="auto"/>
          <w:sz w:val="24"/>
          <w:szCs w:val="24"/>
        </w:rPr>
        <w:t>Смысловое чтение</w:t>
      </w:r>
    </w:p>
    <w:p w:rsidR="00A57638" w:rsidRPr="006061E5" w:rsidRDefault="00E235EB">
      <w:pPr>
        <w:pStyle w:val="13"/>
        <w:spacing w:line="240" w:lineRule="auto"/>
        <w:jc w:val="both"/>
        <w:rPr>
          <w:color w:val="auto"/>
          <w:sz w:val="24"/>
          <w:szCs w:val="24"/>
        </w:rPr>
      </w:pPr>
      <w:r w:rsidRPr="006061E5">
        <w:rPr>
          <w:i/>
          <w:iCs/>
          <w:color w:val="auto"/>
          <w:sz w:val="24"/>
          <w:szCs w:val="24"/>
        </w:rPr>
        <w:t>читать про себя</w:t>
      </w:r>
      <w:r w:rsidRPr="006061E5">
        <w:rPr>
          <w:color w:val="auto"/>
          <w:sz w:val="24"/>
          <w:szCs w:val="24"/>
        </w:rPr>
        <w:t xml:space="preserve"> и </w:t>
      </w:r>
      <w:r w:rsidRPr="006061E5">
        <w:rPr>
          <w:i/>
          <w:iCs/>
          <w:color w:val="auto"/>
          <w:sz w:val="24"/>
          <w:szCs w:val="24"/>
        </w:rPr>
        <w:t>понимать</w:t>
      </w:r>
      <w:r w:rsidRPr="006061E5">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061E5">
        <w:rPr>
          <w:i/>
          <w:iCs/>
          <w:color w:val="auto"/>
          <w:sz w:val="24"/>
          <w:szCs w:val="24"/>
        </w:rPr>
        <w:t>читать про себя несплошные тексты</w:t>
      </w:r>
      <w:r w:rsidRPr="006061E5">
        <w:rPr>
          <w:color w:val="auto"/>
          <w:sz w:val="24"/>
          <w:szCs w:val="24"/>
        </w:rPr>
        <w:t xml:space="preserve"> (таблицы, диаграммы) и </w:t>
      </w:r>
      <w:r w:rsidRPr="006061E5">
        <w:rPr>
          <w:i/>
          <w:iCs/>
          <w:color w:val="auto"/>
          <w:sz w:val="24"/>
          <w:szCs w:val="24"/>
        </w:rPr>
        <w:t>понимать</w:t>
      </w:r>
      <w:r w:rsidRPr="006061E5">
        <w:rPr>
          <w:color w:val="auto"/>
          <w:sz w:val="24"/>
          <w:szCs w:val="24"/>
        </w:rPr>
        <w:t xml:space="preserve"> представленную в них информацию;</w:t>
      </w:r>
    </w:p>
    <w:p w:rsidR="00A57638" w:rsidRPr="006061E5" w:rsidRDefault="00E235EB">
      <w:pPr>
        <w:pStyle w:val="13"/>
        <w:spacing w:line="264" w:lineRule="auto"/>
        <w:jc w:val="both"/>
        <w:rPr>
          <w:color w:val="auto"/>
          <w:sz w:val="24"/>
          <w:szCs w:val="24"/>
        </w:rPr>
      </w:pPr>
      <w:r w:rsidRPr="006061E5">
        <w:rPr>
          <w:b/>
          <w:bCs/>
          <w:i/>
          <w:iCs/>
          <w:color w:val="auto"/>
          <w:sz w:val="24"/>
          <w:szCs w:val="24"/>
        </w:rPr>
        <w:t>Письменная речь</w:t>
      </w:r>
    </w:p>
    <w:p w:rsidR="00A57638" w:rsidRPr="006061E5" w:rsidRDefault="00E235EB">
      <w:pPr>
        <w:pStyle w:val="13"/>
        <w:spacing w:after="240" w:line="240" w:lineRule="auto"/>
        <w:jc w:val="both"/>
        <w:rPr>
          <w:color w:val="auto"/>
          <w:sz w:val="24"/>
          <w:szCs w:val="24"/>
        </w:rPr>
      </w:pPr>
      <w:r w:rsidRPr="006061E5">
        <w:rPr>
          <w:i/>
          <w:iCs/>
          <w:color w:val="auto"/>
          <w:sz w:val="24"/>
          <w:szCs w:val="24"/>
        </w:rPr>
        <w:t>заполнять</w:t>
      </w:r>
      <w:r w:rsidRPr="006061E5">
        <w:rPr>
          <w:color w:val="auto"/>
          <w:sz w:val="24"/>
          <w:szCs w:val="24"/>
        </w:rPr>
        <w:t xml:space="preserve"> анкеты и формуляры, сообщая о себе основные сведения, в соответствии</w:t>
      </w:r>
      <w:r w:rsidR="00EA0137" w:rsidRPr="006061E5">
        <w:rPr>
          <w:color w:val="auto"/>
          <w:sz w:val="24"/>
          <w:szCs w:val="24"/>
        </w:rPr>
        <w:t xml:space="preserve"> с нормами, принятыми в стране/</w:t>
      </w:r>
      <w:r w:rsidRPr="006061E5">
        <w:rPr>
          <w:color w:val="auto"/>
          <w:sz w:val="24"/>
          <w:szCs w:val="24"/>
        </w:rPr>
        <w:t xml:space="preserve">странах изучаемого языка; </w:t>
      </w:r>
      <w:r w:rsidRPr="006061E5">
        <w:rPr>
          <w:i/>
          <w:iCs/>
          <w:color w:val="auto"/>
          <w:sz w:val="24"/>
          <w:szCs w:val="24"/>
        </w:rPr>
        <w:t>писать</w:t>
      </w:r>
      <w:r w:rsidRPr="006061E5">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061E5">
        <w:rPr>
          <w:i/>
          <w:iCs/>
          <w:color w:val="auto"/>
          <w:sz w:val="24"/>
          <w:szCs w:val="24"/>
        </w:rPr>
        <w:t>создавать</w:t>
      </w:r>
      <w:r w:rsidRPr="006061E5">
        <w:rPr>
          <w:color w:val="auto"/>
          <w:sz w:val="24"/>
          <w:szCs w:val="24"/>
        </w:rPr>
        <w:t xml:space="preserve"> небольшое письменное высказывание с опорой на образец, план, таблицу, проч</w:t>
      </w:r>
      <w:r w:rsidR="00EA0137" w:rsidRPr="006061E5">
        <w:rPr>
          <w:color w:val="auto"/>
          <w:sz w:val="24"/>
          <w:szCs w:val="24"/>
        </w:rPr>
        <w:t>итанный/</w:t>
      </w:r>
      <w:r w:rsidRPr="006061E5">
        <w:rPr>
          <w:color w:val="auto"/>
          <w:sz w:val="24"/>
          <w:szCs w:val="24"/>
        </w:rPr>
        <w:t xml:space="preserve">прослушанный текст (объём высказывания — до 120 слов); </w:t>
      </w:r>
      <w:r w:rsidRPr="006061E5">
        <w:rPr>
          <w:i/>
          <w:iCs/>
          <w:color w:val="auto"/>
          <w:sz w:val="24"/>
          <w:szCs w:val="24"/>
        </w:rPr>
        <w:t>заполнять</w:t>
      </w:r>
      <w:r w:rsidRPr="006061E5">
        <w:rPr>
          <w:color w:val="auto"/>
          <w:sz w:val="24"/>
          <w:szCs w:val="24"/>
        </w:rPr>
        <w:t xml:space="preserve"> таблицу, кратко фиксируя содержание прочитанного/прослушанного текста; </w:t>
      </w:r>
      <w:r w:rsidRPr="006061E5">
        <w:rPr>
          <w:i/>
          <w:iCs/>
          <w:color w:val="auto"/>
          <w:sz w:val="24"/>
          <w:szCs w:val="24"/>
        </w:rPr>
        <w:t xml:space="preserve">письменно представлять </w:t>
      </w:r>
      <w:r w:rsidRPr="006061E5">
        <w:rPr>
          <w:color w:val="auto"/>
          <w:sz w:val="24"/>
          <w:szCs w:val="24"/>
        </w:rPr>
        <w:t>результаты выполненной проектной работы (объём 100— 120 слов);</w:t>
      </w: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Языковые знания и умения</w:t>
      </w:r>
    </w:p>
    <w:p w:rsidR="00A57638" w:rsidRPr="006061E5" w:rsidRDefault="00E235EB">
      <w:pPr>
        <w:pStyle w:val="13"/>
        <w:spacing w:line="276" w:lineRule="auto"/>
        <w:jc w:val="both"/>
        <w:rPr>
          <w:color w:val="auto"/>
          <w:sz w:val="24"/>
          <w:szCs w:val="24"/>
        </w:rPr>
      </w:pPr>
      <w:r w:rsidRPr="006061E5">
        <w:rPr>
          <w:b/>
          <w:bCs/>
          <w:i/>
          <w:iCs/>
          <w:color w:val="auto"/>
          <w:sz w:val="24"/>
          <w:szCs w:val="24"/>
        </w:rPr>
        <w:t>Фонетическая сторона речи</w:t>
      </w:r>
    </w:p>
    <w:p w:rsidR="00A57638" w:rsidRPr="006061E5" w:rsidRDefault="00E235EB">
      <w:pPr>
        <w:pStyle w:val="13"/>
        <w:spacing w:line="259" w:lineRule="auto"/>
        <w:jc w:val="both"/>
        <w:rPr>
          <w:color w:val="auto"/>
          <w:sz w:val="24"/>
          <w:szCs w:val="24"/>
        </w:rPr>
      </w:pPr>
      <w:r w:rsidRPr="006061E5">
        <w:rPr>
          <w:i/>
          <w:iCs/>
          <w:color w:val="auto"/>
          <w:sz w:val="24"/>
          <w:szCs w:val="24"/>
        </w:rPr>
        <w:t>различать на слух</w:t>
      </w:r>
      <w:r w:rsidRPr="006061E5">
        <w:rPr>
          <w:color w:val="auto"/>
          <w:sz w:val="24"/>
          <w:szCs w:val="24"/>
        </w:rPr>
        <w:t xml:space="preserve"> и адекватно, без ошибок, ведущих к сбою коммуникации, </w:t>
      </w:r>
      <w:r w:rsidRPr="006061E5">
        <w:rPr>
          <w:i/>
          <w:iCs/>
          <w:color w:val="auto"/>
          <w:sz w:val="24"/>
          <w:szCs w:val="24"/>
        </w:rPr>
        <w:t>произносить</w:t>
      </w:r>
      <w:r w:rsidRPr="006061E5">
        <w:rPr>
          <w:color w:val="auto"/>
          <w:sz w:val="24"/>
          <w:szCs w:val="24"/>
        </w:rPr>
        <w:t xml:space="preserve"> слова с правильным ударением и фразы с соблюдением их ритмико-</w:t>
      </w:r>
      <w:r w:rsidRPr="006061E5">
        <w:rPr>
          <w:color w:val="auto"/>
          <w:sz w:val="24"/>
          <w:szCs w:val="24"/>
        </w:rPr>
        <w:lastRenderedPageBreak/>
        <w:t xml:space="preserve">интонационных особенностей, в том числе применять правила отсутствия фразового ударения на служебных словах; </w:t>
      </w:r>
      <w:r w:rsidRPr="006061E5">
        <w:rPr>
          <w:i/>
          <w:iCs/>
          <w:color w:val="auto"/>
          <w:sz w:val="24"/>
          <w:szCs w:val="24"/>
        </w:rPr>
        <w:t>владеть</w:t>
      </w:r>
      <w:r w:rsidRPr="006061E5">
        <w:rPr>
          <w:color w:val="auto"/>
          <w:sz w:val="24"/>
          <w:szCs w:val="24"/>
        </w:rPr>
        <w:t xml:space="preserve"> правилами чтения и </w:t>
      </w:r>
      <w:r w:rsidRPr="006061E5">
        <w:rPr>
          <w:i/>
          <w:iCs/>
          <w:color w:val="auto"/>
          <w:sz w:val="24"/>
          <w:szCs w:val="24"/>
        </w:rPr>
        <w:t>выразительно читать вслух</w:t>
      </w:r>
      <w:r w:rsidRPr="006061E5">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6061E5">
        <w:rPr>
          <w:i/>
          <w:iCs/>
          <w:color w:val="auto"/>
          <w:sz w:val="24"/>
          <w:szCs w:val="24"/>
        </w:rPr>
        <w:t>читать</w:t>
      </w:r>
      <w:r w:rsidRPr="006061E5">
        <w:rPr>
          <w:color w:val="auto"/>
          <w:sz w:val="24"/>
          <w:szCs w:val="24"/>
        </w:rPr>
        <w:t xml:space="preserve"> новые слова согласно основным правилам чтения.</w:t>
      </w:r>
    </w:p>
    <w:p w:rsidR="00A57638" w:rsidRPr="006061E5" w:rsidRDefault="00E235EB">
      <w:pPr>
        <w:pStyle w:val="13"/>
        <w:spacing w:line="276" w:lineRule="auto"/>
        <w:jc w:val="both"/>
        <w:rPr>
          <w:color w:val="auto"/>
          <w:sz w:val="24"/>
          <w:szCs w:val="24"/>
        </w:rPr>
      </w:pPr>
      <w:r w:rsidRPr="006061E5">
        <w:rPr>
          <w:b/>
          <w:bCs/>
          <w:i/>
          <w:iCs/>
          <w:color w:val="auto"/>
          <w:sz w:val="24"/>
          <w:szCs w:val="24"/>
        </w:rPr>
        <w:t>Графика, орфография и пунктуация</w:t>
      </w:r>
    </w:p>
    <w:p w:rsidR="00A57638" w:rsidRPr="006061E5" w:rsidRDefault="00E235EB">
      <w:pPr>
        <w:pStyle w:val="13"/>
        <w:spacing w:after="60" w:line="259" w:lineRule="auto"/>
        <w:jc w:val="both"/>
        <w:rPr>
          <w:color w:val="auto"/>
          <w:sz w:val="24"/>
          <w:szCs w:val="24"/>
        </w:rPr>
      </w:pPr>
      <w:r w:rsidRPr="006061E5">
        <w:rPr>
          <w:color w:val="auto"/>
          <w:sz w:val="24"/>
          <w:szCs w:val="24"/>
        </w:rPr>
        <w:t>правильно писать изученные слова;</w:t>
      </w:r>
    </w:p>
    <w:p w:rsidR="00A57638" w:rsidRPr="006061E5" w:rsidRDefault="00E235EB">
      <w:pPr>
        <w:pStyle w:val="13"/>
        <w:spacing w:line="259" w:lineRule="auto"/>
        <w:jc w:val="both"/>
        <w:rPr>
          <w:color w:val="auto"/>
          <w:sz w:val="24"/>
          <w:szCs w:val="24"/>
        </w:rPr>
      </w:pPr>
      <w:r w:rsidRPr="006061E5">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6061E5" w:rsidRDefault="00E235EB">
      <w:pPr>
        <w:pStyle w:val="13"/>
        <w:spacing w:line="276" w:lineRule="auto"/>
        <w:jc w:val="both"/>
        <w:rPr>
          <w:color w:val="auto"/>
          <w:sz w:val="24"/>
          <w:szCs w:val="24"/>
        </w:rPr>
      </w:pPr>
      <w:r w:rsidRPr="006061E5">
        <w:rPr>
          <w:b/>
          <w:bCs/>
          <w:i/>
          <w:iCs/>
          <w:color w:val="auto"/>
          <w:sz w:val="24"/>
          <w:szCs w:val="24"/>
        </w:rPr>
        <w:t>Лексическая сторона речи</w:t>
      </w:r>
    </w:p>
    <w:p w:rsidR="00A57638" w:rsidRPr="006061E5" w:rsidRDefault="00E235EB">
      <w:pPr>
        <w:pStyle w:val="13"/>
        <w:spacing w:line="259" w:lineRule="auto"/>
        <w:jc w:val="both"/>
        <w:rPr>
          <w:color w:val="auto"/>
          <w:sz w:val="24"/>
          <w:szCs w:val="24"/>
        </w:rPr>
      </w:pPr>
      <w:r w:rsidRPr="006061E5">
        <w:rPr>
          <w:i/>
          <w:iCs/>
          <w:color w:val="auto"/>
          <w:sz w:val="24"/>
          <w:szCs w:val="24"/>
        </w:rPr>
        <w:t>распознавать</w:t>
      </w:r>
      <w:r w:rsidRPr="006061E5">
        <w:rPr>
          <w:color w:val="auto"/>
          <w:sz w:val="24"/>
          <w:szCs w:val="24"/>
        </w:rPr>
        <w:t xml:space="preserve"> в звучащем и письменном тексте 1350 лексических единиц (слов, словосочетаний, речевых клише) и правильно </w:t>
      </w:r>
      <w:r w:rsidRPr="006061E5">
        <w:rPr>
          <w:i/>
          <w:iCs/>
          <w:color w:val="auto"/>
          <w:sz w:val="24"/>
          <w:szCs w:val="24"/>
        </w:rPr>
        <w:t>употреблять</w:t>
      </w:r>
      <w:r w:rsidRPr="006061E5">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61E5" w:rsidRDefault="00E235EB">
      <w:pPr>
        <w:pStyle w:val="13"/>
        <w:spacing w:line="259"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ie</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um</w:t>
      </w:r>
      <w:r w:rsidRPr="006061E5">
        <w:rPr>
          <w:color w:val="auto"/>
          <w:sz w:val="24"/>
          <w:szCs w:val="24"/>
          <w:lang w:eastAsia="en-US" w:bidi="en-US"/>
        </w:rPr>
        <w:t xml:space="preserve">; </w:t>
      </w:r>
      <w:r w:rsidRPr="006061E5">
        <w:rPr>
          <w:color w:val="auto"/>
          <w:sz w:val="24"/>
          <w:szCs w:val="24"/>
        </w:rPr>
        <w:t xml:space="preserve">имена прилагательные при помощи суффиксов </w:t>
      </w:r>
      <w:r w:rsidRPr="006061E5">
        <w:rPr>
          <w:i/>
          <w:iCs/>
          <w:color w:val="auto"/>
          <w:sz w:val="24"/>
          <w:szCs w:val="24"/>
          <w:lang w:eastAsia="en-US" w:bidi="en-US"/>
        </w:rPr>
        <w:t>-</w:t>
      </w:r>
      <w:r w:rsidRPr="006061E5">
        <w:rPr>
          <w:i/>
          <w:iCs/>
          <w:color w:val="auto"/>
          <w:sz w:val="24"/>
          <w:szCs w:val="24"/>
          <w:lang w:val="en-US" w:eastAsia="en-US" w:bidi="en-US"/>
        </w:rPr>
        <w:t>sam</w:t>
      </w:r>
      <w:r w:rsidRPr="006061E5">
        <w:rPr>
          <w:color w:val="auto"/>
          <w:sz w:val="24"/>
          <w:szCs w:val="24"/>
          <w:lang w:eastAsia="en-US" w:bidi="en-US"/>
        </w:rPr>
        <w:t xml:space="preserve">, </w:t>
      </w:r>
      <w:r w:rsidRPr="006061E5">
        <w:rPr>
          <w:i/>
          <w:iCs/>
          <w:color w:val="auto"/>
          <w:sz w:val="24"/>
          <w:szCs w:val="24"/>
          <w:lang w:eastAsia="en-US" w:bidi="en-US"/>
        </w:rPr>
        <w:t>-</w:t>
      </w:r>
      <w:r w:rsidRPr="006061E5">
        <w:rPr>
          <w:i/>
          <w:iCs/>
          <w:color w:val="auto"/>
          <w:sz w:val="24"/>
          <w:szCs w:val="24"/>
          <w:lang w:val="en-US" w:eastAsia="en-US" w:bidi="en-US"/>
        </w:rPr>
        <w:t>bar</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изученные синонимы, антонимы, сокращения и аббревиатуры;</w:t>
      </w:r>
    </w:p>
    <w:p w:rsidR="00A57638" w:rsidRPr="006061E5" w:rsidRDefault="00E235EB">
      <w:pPr>
        <w:pStyle w:val="13"/>
        <w:spacing w:line="252" w:lineRule="auto"/>
        <w:jc w:val="both"/>
        <w:rPr>
          <w:color w:val="auto"/>
          <w:sz w:val="24"/>
          <w:szCs w:val="24"/>
        </w:rPr>
      </w:pPr>
      <w:r w:rsidRPr="006061E5">
        <w:rPr>
          <w:i/>
          <w:iCs/>
          <w:color w:val="auto"/>
          <w:sz w:val="24"/>
          <w:szCs w:val="24"/>
        </w:rPr>
        <w:t>распознавать и употреблять</w:t>
      </w:r>
      <w:r w:rsidRPr="006061E5">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Грамматическая сторона речи</w:t>
      </w:r>
    </w:p>
    <w:p w:rsidR="00A57638" w:rsidRPr="006061E5" w:rsidRDefault="00E235EB">
      <w:pPr>
        <w:pStyle w:val="13"/>
        <w:spacing w:line="252" w:lineRule="auto"/>
        <w:jc w:val="both"/>
        <w:rPr>
          <w:color w:val="auto"/>
          <w:sz w:val="24"/>
          <w:szCs w:val="24"/>
        </w:rPr>
      </w:pPr>
      <w:r w:rsidRPr="006061E5">
        <w:rPr>
          <w:i/>
          <w:iCs/>
          <w:color w:val="auto"/>
          <w:sz w:val="24"/>
          <w:szCs w:val="24"/>
        </w:rPr>
        <w:t>знать и понимать</w:t>
      </w:r>
      <w:r w:rsidRPr="006061E5">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A57638" w:rsidRPr="006061E5" w:rsidRDefault="00E235EB">
      <w:pPr>
        <w:pStyle w:val="13"/>
        <w:spacing w:line="252" w:lineRule="auto"/>
        <w:jc w:val="both"/>
        <w:rPr>
          <w:color w:val="auto"/>
          <w:sz w:val="24"/>
          <w:szCs w:val="24"/>
        </w:rPr>
      </w:pPr>
      <w:r w:rsidRPr="006061E5">
        <w:rPr>
          <w:i/>
          <w:iCs/>
          <w:color w:val="auto"/>
          <w:sz w:val="24"/>
          <w:szCs w:val="24"/>
        </w:rPr>
        <w:lastRenderedPageBreak/>
        <w:t>распознавать</w:t>
      </w:r>
      <w:r w:rsidRPr="006061E5">
        <w:rPr>
          <w:color w:val="auto"/>
          <w:sz w:val="24"/>
          <w:szCs w:val="24"/>
        </w:rPr>
        <w:t xml:space="preserve"> в письменном и звучащем тексте и </w:t>
      </w:r>
      <w:r w:rsidRPr="006061E5">
        <w:rPr>
          <w:i/>
          <w:iCs/>
          <w:color w:val="auto"/>
          <w:sz w:val="24"/>
          <w:szCs w:val="24"/>
        </w:rPr>
        <w:t>употреблять</w:t>
      </w:r>
      <w:r w:rsidRPr="006061E5">
        <w:rPr>
          <w:color w:val="auto"/>
          <w:sz w:val="24"/>
          <w:szCs w:val="24"/>
        </w:rPr>
        <w:t xml:space="preserve"> в устной и письменной речи:</w:t>
      </w:r>
    </w:p>
    <w:p w:rsidR="00A57638" w:rsidRPr="006061E5" w:rsidRDefault="00E235EB" w:rsidP="00A861F3">
      <w:pPr>
        <w:pStyle w:val="13"/>
        <w:numPr>
          <w:ilvl w:val="0"/>
          <w:numId w:val="230"/>
        </w:numPr>
        <w:spacing w:line="252" w:lineRule="auto"/>
        <w:jc w:val="both"/>
        <w:rPr>
          <w:color w:val="auto"/>
          <w:sz w:val="24"/>
          <w:szCs w:val="24"/>
        </w:rPr>
      </w:pPr>
      <w:r w:rsidRPr="006061E5">
        <w:rPr>
          <w:color w:val="auto"/>
          <w:sz w:val="24"/>
          <w:szCs w:val="24"/>
        </w:rPr>
        <w:t xml:space="preserve">сложносочинённые предложения с наречием </w:t>
      </w:r>
      <w:r w:rsidRPr="006061E5">
        <w:rPr>
          <w:i/>
          <w:iCs/>
          <w:color w:val="auto"/>
          <w:sz w:val="24"/>
          <w:szCs w:val="24"/>
          <w:lang w:val="en-US" w:eastAsia="en-US" w:bidi="en-US"/>
        </w:rPr>
        <w:t>deshalb</w:t>
      </w:r>
      <w:r w:rsidRPr="006061E5">
        <w:rPr>
          <w:color w:val="auto"/>
          <w:sz w:val="24"/>
          <w:szCs w:val="24"/>
          <w:lang w:eastAsia="en-US" w:bidi="en-US"/>
        </w:rPr>
        <w:t>;</w:t>
      </w:r>
    </w:p>
    <w:p w:rsidR="00A57638" w:rsidRPr="006061E5" w:rsidRDefault="00E235EB" w:rsidP="00A861F3">
      <w:pPr>
        <w:pStyle w:val="13"/>
        <w:numPr>
          <w:ilvl w:val="0"/>
          <w:numId w:val="230"/>
        </w:numPr>
        <w:spacing w:line="252" w:lineRule="auto"/>
        <w:jc w:val="both"/>
        <w:rPr>
          <w:color w:val="auto"/>
          <w:sz w:val="24"/>
          <w:szCs w:val="24"/>
        </w:rPr>
      </w:pPr>
      <w:r w:rsidRPr="006061E5">
        <w:rPr>
          <w:color w:val="auto"/>
          <w:sz w:val="24"/>
          <w:szCs w:val="24"/>
        </w:rPr>
        <w:t xml:space="preserve">сложноподчинённые предложения: времени с союзом </w:t>
      </w:r>
      <w:r w:rsidRPr="006061E5">
        <w:rPr>
          <w:i/>
          <w:iCs/>
          <w:color w:val="auto"/>
          <w:sz w:val="24"/>
          <w:szCs w:val="24"/>
          <w:lang w:val="en-US" w:eastAsia="en-US" w:bidi="en-US"/>
        </w:rPr>
        <w:t>nachdem</w:t>
      </w:r>
      <w:r w:rsidRPr="006061E5">
        <w:rPr>
          <w:color w:val="auto"/>
          <w:sz w:val="24"/>
          <w:szCs w:val="24"/>
          <w:lang w:eastAsia="en-US" w:bidi="en-US"/>
        </w:rPr>
        <w:t xml:space="preserve">, </w:t>
      </w:r>
      <w:r w:rsidRPr="006061E5">
        <w:rPr>
          <w:color w:val="auto"/>
          <w:sz w:val="24"/>
          <w:szCs w:val="24"/>
        </w:rPr>
        <w:t xml:space="preserve">цели с союзом </w:t>
      </w:r>
      <w:r w:rsidRPr="006061E5">
        <w:rPr>
          <w:i/>
          <w:iCs/>
          <w:color w:val="auto"/>
          <w:sz w:val="24"/>
          <w:szCs w:val="24"/>
          <w:lang w:val="en-US" w:eastAsia="en-US" w:bidi="en-US"/>
        </w:rPr>
        <w:t>damit</w:t>
      </w:r>
      <w:r w:rsidRPr="006061E5">
        <w:rPr>
          <w:color w:val="auto"/>
          <w:sz w:val="24"/>
          <w:szCs w:val="24"/>
          <w:lang w:eastAsia="en-US" w:bidi="en-US"/>
        </w:rPr>
        <w:t>;</w:t>
      </w:r>
    </w:p>
    <w:p w:rsidR="00A57638" w:rsidRPr="006061E5" w:rsidRDefault="00E235EB" w:rsidP="00A861F3">
      <w:pPr>
        <w:pStyle w:val="13"/>
        <w:numPr>
          <w:ilvl w:val="0"/>
          <w:numId w:val="230"/>
        </w:numPr>
        <w:spacing w:line="252" w:lineRule="auto"/>
        <w:jc w:val="both"/>
        <w:rPr>
          <w:color w:val="auto"/>
          <w:sz w:val="24"/>
          <w:szCs w:val="24"/>
        </w:rPr>
      </w:pPr>
      <w:r w:rsidRPr="006061E5">
        <w:rPr>
          <w:color w:val="auto"/>
          <w:sz w:val="24"/>
          <w:szCs w:val="24"/>
        </w:rPr>
        <w:t xml:space="preserve">формы сослагательного наклонения от глаголов </w:t>
      </w:r>
      <w:r w:rsidRPr="006061E5">
        <w:rPr>
          <w:i/>
          <w:iCs/>
          <w:color w:val="auto"/>
          <w:sz w:val="24"/>
          <w:szCs w:val="24"/>
          <w:lang w:val="en-US" w:eastAsia="en-US" w:bidi="en-US"/>
        </w:rPr>
        <w:t>haben</w:t>
      </w:r>
      <w:r w:rsidRPr="006061E5">
        <w:rPr>
          <w:color w:val="auto"/>
          <w:sz w:val="24"/>
          <w:szCs w:val="24"/>
          <w:lang w:eastAsia="en-US" w:bidi="en-US"/>
        </w:rPr>
        <w:t xml:space="preserve">, </w:t>
      </w:r>
      <w:r w:rsidRPr="006061E5">
        <w:rPr>
          <w:i/>
          <w:iCs/>
          <w:color w:val="auto"/>
          <w:sz w:val="24"/>
          <w:szCs w:val="24"/>
          <w:lang w:val="en-US" w:eastAsia="en-US" w:bidi="en-US"/>
        </w:rPr>
        <w:t>sein</w:t>
      </w:r>
      <w:r w:rsidRPr="006061E5">
        <w:rPr>
          <w:i/>
          <w:iCs/>
          <w:color w:val="auto"/>
          <w:sz w:val="24"/>
          <w:szCs w:val="24"/>
          <w:lang w:eastAsia="en-US" w:bidi="en-US"/>
        </w:rPr>
        <w:t xml:space="preserve">, </w:t>
      </w:r>
      <w:r w:rsidRPr="006061E5">
        <w:rPr>
          <w:i/>
          <w:iCs/>
          <w:color w:val="auto"/>
          <w:sz w:val="24"/>
          <w:szCs w:val="24"/>
          <w:lang w:val="en-US" w:eastAsia="en-US" w:bidi="en-US"/>
        </w:rPr>
        <w:t>werden</w:t>
      </w:r>
      <w:r w:rsidRPr="006061E5">
        <w:rPr>
          <w:i/>
          <w:iCs/>
          <w:color w:val="auto"/>
          <w:sz w:val="24"/>
          <w:szCs w:val="24"/>
          <w:lang w:eastAsia="en-US" w:bidi="en-US"/>
        </w:rPr>
        <w:t xml:space="preserve">, </w:t>
      </w:r>
      <w:r w:rsidR="00EA0137" w:rsidRPr="006061E5">
        <w:rPr>
          <w:i/>
          <w:color w:val="auto"/>
          <w:sz w:val="24"/>
          <w:szCs w:val="24"/>
        </w:rPr>
        <w:t>können</w:t>
      </w:r>
      <w:r w:rsidRPr="006061E5">
        <w:rPr>
          <w:i/>
          <w:iCs/>
          <w:color w:val="auto"/>
          <w:sz w:val="24"/>
          <w:szCs w:val="24"/>
          <w:lang w:eastAsia="en-US" w:bidi="en-US"/>
        </w:rPr>
        <w:t xml:space="preserve">, </w:t>
      </w:r>
      <w:r w:rsidR="00EA0137" w:rsidRPr="006061E5">
        <w:rPr>
          <w:i/>
          <w:color w:val="auto"/>
          <w:sz w:val="24"/>
          <w:szCs w:val="24"/>
        </w:rPr>
        <w:t>mögen</w:t>
      </w:r>
      <w:r w:rsidRPr="006061E5">
        <w:rPr>
          <w:i/>
          <w:iCs/>
          <w:color w:val="auto"/>
          <w:sz w:val="24"/>
          <w:szCs w:val="24"/>
          <w:lang w:eastAsia="en-US" w:bidi="en-US"/>
        </w:rPr>
        <w:t>,</w:t>
      </w:r>
      <w:r w:rsidRPr="006061E5">
        <w:rPr>
          <w:color w:val="auto"/>
          <w:sz w:val="24"/>
          <w:szCs w:val="24"/>
        </w:rPr>
        <w:t xml:space="preserve">сочетание </w:t>
      </w:r>
      <w:r w:rsidR="00EA0137" w:rsidRPr="006061E5">
        <w:rPr>
          <w:i/>
          <w:color w:val="auto"/>
          <w:sz w:val="24"/>
          <w:szCs w:val="24"/>
        </w:rPr>
        <w:t>würde</w:t>
      </w:r>
      <w:r w:rsidRPr="006061E5">
        <w:rPr>
          <w:color w:val="auto"/>
          <w:sz w:val="24"/>
          <w:szCs w:val="24"/>
          <w:lang w:eastAsia="en-US" w:bidi="en-US"/>
        </w:rPr>
        <w:t xml:space="preserve">+ </w:t>
      </w:r>
      <w:r w:rsidRPr="006061E5">
        <w:rPr>
          <w:color w:val="auto"/>
          <w:sz w:val="24"/>
          <w:szCs w:val="24"/>
          <w:lang w:val="en-US" w:eastAsia="en-US" w:bidi="en-US"/>
        </w:rPr>
        <w:t>Infinitiv</w:t>
      </w:r>
      <w:r w:rsidR="002C5D67" w:rsidRPr="006061E5">
        <w:rPr>
          <w:color w:val="auto"/>
          <w:sz w:val="24"/>
          <w:szCs w:val="24"/>
          <w:lang w:eastAsia="en-US" w:bidi="en-US"/>
        </w:rPr>
        <w:t>.</w:t>
      </w:r>
    </w:p>
    <w:p w:rsidR="002C5D67" w:rsidRPr="006061E5" w:rsidRDefault="002C5D67" w:rsidP="002C5D67">
      <w:pPr>
        <w:pStyle w:val="af5"/>
        <w:rPr>
          <w:rFonts w:ascii="Times New Roman" w:hAnsi="Times New Roman" w:cs="Times New Roman"/>
          <w:sz w:val="24"/>
          <w:szCs w:val="24"/>
        </w:rPr>
      </w:pPr>
    </w:p>
    <w:p w:rsidR="00A57638" w:rsidRPr="006061E5" w:rsidRDefault="00E235EB" w:rsidP="002C5D67">
      <w:pPr>
        <w:pStyle w:val="af5"/>
        <w:rPr>
          <w:rFonts w:ascii="Times New Roman" w:hAnsi="Times New Roman" w:cs="Times New Roman"/>
          <w:sz w:val="24"/>
          <w:szCs w:val="24"/>
        </w:rPr>
      </w:pPr>
      <w:r w:rsidRPr="006061E5">
        <w:rPr>
          <w:rFonts w:ascii="Times New Roman" w:hAnsi="Times New Roman" w:cs="Times New Roman"/>
          <w:sz w:val="24"/>
          <w:szCs w:val="24"/>
        </w:rPr>
        <w:t>Социокультурные знания и умения</w:t>
      </w:r>
    </w:p>
    <w:p w:rsidR="00A57638" w:rsidRPr="006061E5" w:rsidRDefault="00E235EB">
      <w:pPr>
        <w:pStyle w:val="13"/>
        <w:spacing w:line="252" w:lineRule="auto"/>
        <w:jc w:val="both"/>
        <w:rPr>
          <w:color w:val="auto"/>
          <w:sz w:val="24"/>
          <w:szCs w:val="24"/>
        </w:rPr>
      </w:pPr>
      <w:r w:rsidRPr="006061E5">
        <w:rPr>
          <w:i/>
          <w:iCs/>
          <w:color w:val="auto"/>
          <w:sz w:val="24"/>
          <w:szCs w:val="24"/>
        </w:rPr>
        <w:t>знать/понимать и использовать</w:t>
      </w:r>
      <w:r w:rsidRPr="006061E5">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6061E5" w:rsidRDefault="00E235EB">
      <w:pPr>
        <w:pStyle w:val="13"/>
        <w:spacing w:line="252" w:lineRule="auto"/>
        <w:jc w:val="both"/>
        <w:rPr>
          <w:color w:val="auto"/>
          <w:sz w:val="24"/>
          <w:szCs w:val="24"/>
        </w:rPr>
      </w:pPr>
      <w:r w:rsidRPr="006061E5">
        <w:rPr>
          <w:i/>
          <w:iCs/>
          <w:color w:val="auto"/>
          <w:sz w:val="24"/>
          <w:szCs w:val="24"/>
        </w:rPr>
        <w:t>иметь</w:t>
      </w:r>
      <w:r w:rsidRPr="006061E5">
        <w:rPr>
          <w:color w:val="auto"/>
          <w:sz w:val="24"/>
          <w:szCs w:val="24"/>
        </w:rPr>
        <w:t xml:space="preserve"> элементарные представления о различных вариантах немецкого языка;</w:t>
      </w:r>
    </w:p>
    <w:p w:rsidR="00A57638" w:rsidRPr="006061E5" w:rsidRDefault="00E235EB">
      <w:pPr>
        <w:pStyle w:val="13"/>
        <w:spacing w:after="240" w:line="252" w:lineRule="auto"/>
        <w:jc w:val="both"/>
        <w:rPr>
          <w:color w:val="auto"/>
          <w:sz w:val="24"/>
          <w:szCs w:val="24"/>
        </w:rPr>
      </w:pPr>
      <w:r w:rsidRPr="006061E5">
        <w:rPr>
          <w:i/>
          <w:iCs/>
          <w:color w:val="auto"/>
          <w:sz w:val="24"/>
          <w:szCs w:val="24"/>
        </w:rPr>
        <w:t>обладать</w:t>
      </w:r>
      <w:r w:rsidRPr="006061E5">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6061E5">
        <w:rPr>
          <w:i/>
          <w:iCs/>
          <w:color w:val="auto"/>
          <w:sz w:val="24"/>
          <w:szCs w:val="24"/>
        </w:rPr>
        <w:t>уметь представлять</w:t>
      </w:r>
      <w:r w:rsidRPr="006061E5">
        <w:rPr>
          <w:color w:val="auto"/>
          <w:sz w:val="24"/>
          <w:szCs w:val="24"/>
        </w:rPr>
        <w:t xml:space="preserve"> Россию и страну/страны изучаемого языка; </w:t>
      </w:r>
      <w:r w:rsidRPr="006061E5">
        <w:rPr>
          <w:i/>
          <w:iCs/>
          <w:color w:val="auto"/>
          <w:sz w:val="24"/>
          <w:szCs w:val="24"/>
        </w:rPr>
        <w:t>оказывать помощь</w:t>
      </w:r>
      <w:r w:rsidRPr="006061E5">
        <w:rPr>
          <w:color w:val="auto"/>
          <w:sz w:val="24"/>
          <w:szCs w:val="24"/>
        </w:rPr>
        <w:t xml:space="preserve"> зарубежным гостям в ситуациях повседневного общения.</w:t>
      </w:r>
    </w:p>
    <w:p w:rsidR="00A57638" w:rsidRPr="006061E5" w:rsidRDefault="00E235EB">
      <w:pPr>
        <w:pStyle w:val="13"/>
        <w:spacing w:line="269" w:lineRule="auto"/>
        <w:jc w:val="both"/>
        <w:rPr>
          <w:color w:val="auto"/>
          <w:sz w:val="24"/>
          <w:szCs w:val="24"/>
        </w:rPr>
      </w:pPr>
      <w:r w:rsidRPr="006061E5">
        <w:rPr>
          <w:b/>
          <w:bCs/>
          <w:color w:val="auto"/>
          <w:sz w:val="24"/>
          <w:szCs w:val="24"/>
        </w:rPr>
        <w:t>Компенсаторные умения</w:t>
      </w:r>
    </w:p>
    <w:p w:rsidR="00A57638" w:rsidRPr="006061E5" w:rsidRDefault="00E235EB">
      <w:pPr>
        <w:pStyle w:val="13"/>
        <w:spacing w:line="257" w:lineRule="auto"/>
        <w:jc w:val="both"/>
        <w:rPr>
          <w:color w:val="auto"/>
          <w:sz w:val="24"/>
          <w:szCs w:val="24"/>
        </w:rPr>
      </w:pPr>
      <w:r w:rsidRPr="006061E5">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61E5" w:rsidRDefault="00E235EB">
      <w:pPr>
        <w:pStyle w:val="13"/>
        <w:spacing w:line="257" w:lineRule="auto"/>
        <w:jc w:val="both"/>
        <w:rPr>
          <w:color w:val="auto"/>
          <w:sz w:val="24"/>
          <w:szCs w:val="24"/>
        </w:rPr>
      </w:pPr>
      <w:r w:rsidRPr="006061E5">
        <w:rPr>
          <w:i/>
          <w:iCs/>
          <w:color w:val="auto"/>
          <w:sz w:val="24"/>
          <w:szCs w:val="24"/>
        </w:rPr>
        <w:t>Владеть</w:t>
      </w:r>
      <w:r w:rsidRPr="006061E5">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61E5" w:rsidRDefault="00E235EB">
      <w:pPr>
        <w:pStyle w:val="13"/>
        <w:spacing w:line="259" w:lineRule="auto"/>
        <w:jc w:val="both"/>
        <w:rPr>
          <w:color w:val="auto"/>
          <w:sz w:val="24"/>
          <w:szCs w:val="24"/>
        </w:rPr>
      </w:pPr>
      <w:r w:rsidRPr="006061E5">
        <w:rPr>
          <w:i/>
          <w:iCs/>
          <w:color w:val="auto"/>
          <w:sz w:val="24"/>
          <w:szCs w:val="24"/>
        </w:rPr>
        <w:t>Уметь рассматривать</w:t>
      </w:r>
      <w:r w:rsidRPr="006061E5">
        <w:rPr>
          <w:color w:val="auto"/>
          <w:sz w:val="24"/>
          <w:szCs w:val="24"/>
        </w:rPr>
        <w:t xml:space="preserve"> несколько вариантов решения коммуникативной задачи в продуктивных видах речевой </w:t>
      </w:r>
      <w:r w:rsidRPr="006061E5">
        <w:rPr>
          <w:color w:val="auto"/>
          <w:sz w:val="24"/>
          <w:szCs w:val="24"/>
        </w:rPr>
        <w:lastRenderedPageBreak/>
        <w:t>деятельности (говорении и письменной речи).</w:t>
      </w:r>
    </w:p>
    <w:p w:rsidR="00A57638" w:rsidRPr="006061E5" w:rsidRDefault="00E235EB">
      <w:pPr>
        <w:pStyle w:val="13"/>
        <w:spacing w:line="259" w:lineRule="auto"/>
        <w:jc w:val="both"/>
        <w:rPr>
          <w:color w:val="auto"/>
          <w:sz w:val="24"/>
          <w:szCs w:val="24"/>
        </w:rPr>
      </w:pPr>
      <w:r w:rsidRPr="006061E5">
        <w:rPr>
          <w:i/>
          <w:iCs/>
          <w:color w:val="auto"/>
          <w:sz w:val="24"/>
          <w:szCs w:val="24"/>
        </w:rPr>
        <w:t>Участвовать</w:t>
      </w:r>
      <w:r w:rsidRPr="006061E5">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6061E5" w:rsidRDefault="00E235EB">
      <w:pPr>
        <w:pStyle w:val="13"/>
        <w:spacing w:line="259"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6061E5" w:rsidRDefault="00E235EB">
      <w:pPr>
        <w:pStyle w:val="13"/>
        <w:spacing w:line="259" w:lineRule="auto"/>
        <w:jc w:val="both"/>
        <w:rPr>
          <w:color w:val="auto"/>
          <w:sz w:val="24"/>
          <w:szCs w:val="24"/>
        </w:rPr>
      </w:pPr>
      <w:r w:rsidRPr="006061E5">
        <w:rPr>
          <w:i/>
          <w:iCs/>
          <w:color w:val="auto"/>
          <w:sz w:val="24"/>
          <w:szCs w:val="24"/>
        </w:rPr>
        <w:t>Достигать взаимопонимания</w:t>
      </w:r>
      <w:r w:rsidRPr="006061E5">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6061E5" w:rsidRDefault="00E235EB">
      <w:pPr>
        <w:pStyle w:val="13"/>
        <w:spacing w:line="259" w:lineRule="auto"/>
        <w:jc w:val="both"/>
        <w:rPr>
          <w:color w:val="auto"/>
          <w:sz w:val="24"/>
          <w:szCs w:val="24"/>
        </w:rPr>
        <w:sectPr w:rsidR="00A57638" w:rsidRPr="006061E5">
          <w:footerReference w:type="even" r:id="rId25"/>
          <w:footerReference w:type="default" r:id="rId26"/>
          <w:footnotePr>
            <w:numRestart w:val="eachPage"/>
          </w:footnotePr>
          <w:pgSz w:w="7824" w:h="12019"/>
          <w:pgMar w:top="673" w:right="703" w:bottom="875" w:left="704" w:header="0" w:footer="3" w:gutter="0"/>
          <w:cols w:space="720"/>
          <w:noEndnote/>
          <w:docGrid w:linePitch="360"/>
        </w:sectPr>
      </w:pPr>
      <w:r w:rsidRPr="006061E5">
        <w:rPr>
          <w:i/>
          <w:iCs/>
          <w:color w:val="auto"/>
          <w:sz w:val="24"/>
          <w:szCs w:val="24"/>
        </w:rPr>
        <w:t>Сравнивать</w:t>
      </w:r>
      <w:r w:rsidRPr="006061E5">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6061E5" w:rsidRDefault="0077592F" w:rsidP="006B14E0">
      <w:pPr>
        <w:rPr>
          <w:rFonts w:ascii="Times New Roman" w:hAnsi="Times New Roman" w:cs="Times New Roman"/>
        </w:rPr>
      </w:pPr>
      <w:bookmarkStart w:id="293" w:name="bookmark761"/>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Default="00E75E78" w:rsidP="006B14E0">
      <w:pPr>
        <w:rPr>
          <w:rFonts w:ascii="Times New Roman" w:hAnsi="Times New Roman" w:cs="Times New Roman"/>
        </w:rPr>
      </w:pPr>
    </w:p>
    <w:p w:rsidR="00D55EDD" w:rsidRDefault="00D55EDD" w:rsidP="006B14E0">
      <w:pPr>
        <w:rPr>
          <w:rFonts w:ascii="Times New Roman" w:hAnsi="Times New Roman" w:cs="Times New Roman"/>
        </w:rPr>
      </w:pPr>
    </w:p>
    <w:p w:rsidR="00D55EDD" w:rsidRDefault="00D55EDD" w:rsidP="006B14E0">
      <w:pPr>
        <w:rPr>
          <w:rFonts w:ascii="Times New Roman" w:hAnsi="Times New Roman" w:cs="Times New Roman"/>
        </w:rPr>
      </w:pPr>
    </w:p>
    <w:p w:rsidR="00D55EDD" w:rsidRDefault="00D55EDD" w:rsidP="006B14E0">
      <w:pPr>
        <w:rPr>
          <w:rFonts w:ascii="Times New Roman" w:hAnsi="Times New Roman" w:cs="Times New Roman"/>
        </w:rPr>
      </w:pPr>
    </w:p>
    <w:p w:rsidR="00D55EDD" w:rsidRDefault="00D55EDD" w:rsidP="006B14E0">
      <w:pPr>
        <w:rPr>
          <w:rFonts w:ascii="Times New Roman" w:hAnsi="Times New Roman" w:cs="Times New Roman"/>
        </w:rPr>
      </w:pPr>
    </w:p>
    <w:p w:rsidR="00D55EDD" w:rsidRPr="006061E5" w:rsidRDefault="00D55EDD"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E75E78" w:rsidRPr="006061E5" w:rsidRDefault="00E75E78" w:rsidP="006B14E0">
      <w:pPr>
        <w:rPr>
          <w:rFonts w:ascii="Times New Roman" w:hAnsi="Times New Roman" w:cs="Times New Roman"/>
        </w:rPr>
      </w:pPr>
    </w:p>
    <w:p w:rsidR="00A57638" w:rsidRPr="006061E5" w:rsidRDefault="00D55EDD" w:rsidP="0077592F">
      <w:pPr>
        <w:pStyle w:val="31"/>
        <w:pBdr>
          <w:bottom w:val="single" w:sz="12" w:space="1" w:color="auto"/>
        </w:pBdr>
        <w:spacing w:after="0"/>
        <w:rPr>
          <w:rFonts w:ascii="Times New Roman" w:hAnsi="Times New Roman" w:cs="Times New Roman"/>
          <w:sz w:val="24"/>
          <w:szCs w:val="24"/>
        </w:rPr>
      </w:pPr>
      <w:bookmarkStart w:id="294" w:name="_Toc105502786"/>
      <w:r>
        <w:rPr>
          <w:rFonts w:ascii="Times New Roman" w:hAnsi="Times New Roman" w:cs="Times New Roman"/>
          <w:sz w:val="24"/>
          <w:szCs w:val="24"/>
        </w:rPr>
        <w:lastRenderedPageBreak/>
        <w:t>2.1.7</w:t>
      </w:r>
      <w:r w:rsidR="0077592F"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ИСТОРИЯ</w:t>
      </w:r>
      <w:bookmarkEnd w:id="293"/>
      <w:bookmarkEnd w:id="294"/>
    </w:p>
    <w:p w:rsidR="0077592F" w:rsidRPr="006061E5" w:rsidRDefault="0077592F" w:rsidP="006B14E0">
      <w:pPr>
        <w:rPr>
          <w:rFonts w:ascii="Times New Roman" w:hAnsi="Times New Roman" w:cs="Times New Roman"/>
        </w:rPr>
      </w:pPr>
    </w:p>
    <w:p w:rsidR="0077592F" w:rsidRPr="006061E5" w:rsidRDefault="0077592F" w:rsidP="006B14E0">
      <w:pPr>
        <w:rPr>
          <w:rFonts w:ascii="Times New Roman" w:hAnsi="Times New Roman" w:cs="Times New Roman"/>
        </w:rPr>
      </w:pPr>
    </w:p>
    <w:p w:rsidR="00A57638" w:rsidRPr="006061E5" w:rsidRDefault="00E75E78" w:rsidP="0077592F">
      <w:pPr>
        <w:pStyle w:val="13"/>
        <w:jc w:val="both"/>
        <w:rPr>
          <w:color w:val="auto"/>
          <w:sz w:val="24"/>
          <w:szCs w:val="24"/>
        </w:rPr>
      </w:pPr>
      <w:r w:rsidRPr="006061E5">
        <w:rPr>
          <w:color w:val="auto"/>
          <w:sz w:val="24"/>
          <w:szCs w:val="24"/>
        </w:rPr>
        <w:t>Р</w:t>
      </w:r>
      <w:r w:rsidR="00E235EB" w:rsidRPr="006061E5">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Pr="006061E5">
        <w:rPr>
          <w:color w:val="auto"/>
          <w:sz w:val="24"/>
          <w:szCs w:val="24"/>
        </w:rPr>
        <w:t xml:space="preserve">ния, а также с учетом </w:t>
      </w:r>
      <w:r w:rsidR="00E235EB" w:rsidRPr="006061E5">
        <w:rPr>
          <w:color w:val="auto"/>
          <w:sz w:val="24"/>
          <w:szCs w:val="24"/>
        </w:rPr>
        <w:t>программы воспитания.</w:t>
      </w:r>
    </w:p>
    <w:p w:rsidR="0077592F" w:rsidRPr="006061E5" w:rsidRDefault="0077592F" w:rsidP="0077592F">
      <w:pPr>
        <w:pStyle w:val="af5"/>
        <w:rPr>
          <w:rFonts w:ascii="Times New Roman" w:hAnsi="Times New Roman" w:cs="Times New Roman"/>
          <w:sz w:val="24"/>
          <w:szCs w:val="24"/>
        </w:rPr>
      </w:pPr>
      <w:bookmarkStart w:id="295" w:name="bookmark763"/>
    </w:p>
    <w:p w:rsidR="00A57638" w:rsidRPr="006061E5" w:rsidRDefault="00E235EB" w:rsidP="0077592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ПОЯСНИТЕЛЬНАЯ ЗАПИСКА</w:t>
      </w:r>
      <w:bookmarkEnd w:id="295"/>
    </w:p>
    <w:p w:rsidR="0077592F" w:rsidRPr="006061E5" w:rsidRDefault="0077592F" w:rsidP="0077592F">
      <w:pPr>
        <w:pStyle w:val="af5"/>
        <w:rPr>
          <w:rFonts w:ascii="Times New Roman" w:hAnsi="Times New Roman" w:cs="Times New Roman"/>
          <w:sz w:val="24"/>
          <w:szCs w:val="24"/>
        </w:rPr>
      </w:pPr>
    </w:p>
    <w:p w:rsidR="00A57638" w:rsidRPr="006061E5" w:rsidRDefault="00E235EB" w:rsidP="0077592F">
      <w:pPr>
        <w:pStyle w:val="13"/>
        <w:spacing w:line="252" w:lineRule="auto"/>
        <w:jc w:val="both"/>
        <w:rPr>
          <w:color w:val="auto"/>
          <w:sz w:val="24"/>
          <w:szCs w:val="24"/>
        </w:rPr>
      </w:pPr>
      <w:r w:rsidRPr="006061E5">
        <w:rPr>
          <w:color w:val="auto"/>
          <w:sz w:val="24"/>
          <w:szCs w:val="24"/>
        </w:rPr>
        <w:t>Согл</w:t>
      </w:r>
      <w:r w:rsidR="00E75E78" w:rsidRPr="006061E5">
        <w:rPr>
          <w:color w:val="auto"/>
          <w:sz w:val="24"/>
          <w:szCs w:val="24"/>
        </w:rPr>
        <w:t xml:space="preserve">асно своему назначению </w:t>
      </w:r>
      <w:r w:rsidRPr="006061E5">
        <w:rPr>
          <w:color w:val="auto"/>
          <w:sz w:val="24"/>
          <w:szCs w:val="24"/>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6061E5" w:rsidRDefault="0077592F" w:rsidP="0077592F">
      <w:pPr>
        <w:pStyle w:val="af5"/>
        <w:rPr>
          <w:rFonts w:ascii="Times New Roman" w:hAnsi="Times New Roman" w:cs="Times New Roman"/>
          <w:sz w:val="24"/>
          <w:szCs w:val="24"/>
        </w:rPr>
      </w:pPr>
      <w:bookmarkStart w:id="296" w:name="bookmark765"/>
    </w:p>
    <w:p w:rsidR="00A57638" w:rsidRPr="006061E5" w:rsidRDefault="00E235EB" w:rsidP="0077592F">
      <w:pPr>
        <w:pStyle w:val="af5"/>
        <w:rPr>
          <w:rFonts w:ascii="Times New Roman" w:hAnsi="Times New Roman" w:cs="Times New Roman"/>
          <w:sz w:val="24"/>
          <w:szCs w:val="24"/>
        </w:rPr>
      </w:pPr>
      <w:r w:rsidRPr="006061E5">
        <w:rPr>
          <w:rFonts w:ascii="Times New Roman" w:hAnsi="Times New Roman" w:cs="Times New Roman"/>
          <w:sz w:val="24"/>
          <w:szCs w:val="24"/>
        </w:rPr>
        <w:t>ОБЩАЯ ХАРАКТЕРИСТИКА УЧЕБНОГО ПРЕДМЕТА «ИСТОРИЯ»</w:t>
      </w:r>
      <w:bookmarkEnd w:id="296"/>
    </w:p>
    <w:p w:rsidR="00A57638" w:rsidRPr="006061E5" w:rsidRDefault="00E235EB" w:rsidP="0077592F">
      <w:pPr>
        <w:pStyle w:val="13"/>
        <w:jc w:val="both"/>
        <w:rPr>
          <w:color w:val="auto"/>
          <w:sz w:val="24"/>
          <w:szCs w:val="24"/>
        </w:rPr>
      </w:pPr>
      <w:r w:rsidRPr="006061E5">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6061E5" w:rsidRDefault="0077592F" w:rsidP="0077592F">
      <w:pPr>
        <w:pStyle w:val="af5"/>
        <w:rPr>
          <w:rFonts w:ascii="Times New Roman" w:hAnsi="Times New Roman" w:cs="Times New Roman"/>
          <w:sz w:val="24"/>
          <w:szCs w:val="24"/>
        </w:rPr>
      </w:pPr>
      <w:bookmarkStart w:id="297" w:name="bookmark767"/>
    </w:p>
    <w:p w:rsidR="00A57638" w:rsidRPr="006061E5" w:rsidRDefault="00E235EB" w:rsidP="0077592F">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ЦЕЛИ ИЗУЧЕНИЯ УЧЕБНОГО ПРЕДМЕТА «ИСТОРИЯ»</w:t>
      </w:r>
      <w:bookmarkEnd w:id="297"/>
    </w:p>
    <w:p w:rsidR="00A57638" w:rsidRPr="006061E5" w:rsidRDefault="00E235EB">
      <w:pPr>
        <w:pStyle w:val="13"/>
        <w:jc w:val="both"/>
        <w:rPr>
          <w:color w:val="auto"/>
          <w:sz w:val="24"/>
          <w:szCs w:val="24"/>
        </w:rPr>
      </w:pPr>
      <w:r w:rsidRPr="006061E5">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6061E5" w:rsidRDefault="00E235EB">
      <w:pPr>
        <w:pStyle w:val="13"/>
        <w:spacing w:line="252" w:lineRule="auto"/>
        <w:jc w:val="both"/>
        <w:rPr>
          <w:color w:val="auto"/>
          <w:sz w:val="24"/>
          <w:szCs w:val="24"/>
        </w:rPr>
      </w:pPr>
      <w:r w:rsidRPr="006061E5">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6061E5" w:rsidRDefault="00E235EB">
      <w:pPr>
        <w:pStyle w:val="13"/>
        <w:spacing w:line="252" w:lineRule="auto"/>
        <w:jc w:val="both"/>
        <w:rPr>
          <w:color w:val="auto"/>
          <w:sz w:val="24"/>
          <w:szCs w:val="24"/>
        </w:rPr>
      </w:pPr>
      <w:r w:rsidRPr="006061E5">
        <w:rPr>
          <w:color w:val="auto"/>
          <w:sz w:val="24"/>
          <w:szCs w:val="24"/>
        </w:rPr>
        <w:t>В основной школе ключевыми задачами являются: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6061E5">
        <w:rPr>
          <w:color w:val="auto"/>
          <w:sz w:val="24"/>
          <w:szCs w:val="24"/>
        </w:rPr>
        <w:lastRenderedPageBreak/>
        <w:t>взаимообусловленности;</w:t>
      </w:r>
    </w:p>
    <w:p w:rsidR="00A57638" w:rsidRPr="006061E5" w:rsidRDefault="00E235EB">
      <w:pPr>
        <w:pStyle w:val="13"/>
        <w:spacing w:after="160" w:line="252" w:lineRule="auto"/>
        <w:ind w:left="240" w:hanging="240"/>
        <w:jc w:val="both"/>
        <w:rPr>
          <w:color w:val="auto"/>
          <w:sz w:val="24"/>
          <w:szCs w:val="24"/>
        </w:rPr>
      </w:pPr>
      <w:r w:rsidRPr="006061E5">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061E5">
        <w:rPr>
          <w:color w:val="auto"/>
          <w:sz w:val="24"/>
          <w:szCs w:val="24"/>
          <w:vertAlign w:val="superscript"/>
        </w:rPr>
        <w:footnoteReference w:id="12"/>
      </w:r>
      <w:r w:rsidRPr="006061E5">
        <w:rPr>
          <w:color w:val="auto"/>
          <w:sz w:val="24"/>
          <w:szCs w:val="24"/>
        </w:rPr>
        <w:t>.</w:t>
      </w:r>
    </w:p>
    <w:p w:rsidR="00A57638" w:rsidRPr="006061E5" w:rsidRDefault="00E235EB" w:rsidP="0052738F">
      <w:pPr>
        <w:pStyle w:val="af5"/>
        <w:rPr>
          <w:rFonts w:ascii="Times New Roman" w:hAnsi="Times New Roman" w:cs="Times New Roman"/>
          <w:sz w:val="24"/>
          <w:szCs w:val="24"/>
        </w:rPr>
      </w:pPr>
      <w:bookmarkStart w:id="298" w:name="bookmark769"/>
      <w:r w:rsidRPr="006061E5">
        <w:rPr>
          <w:rFonts w:ascii="Times New Roman" w:hAnsi="Times New Roman" w:cs="Times New Roman"/>
          <w:sz w:val="24"/>
          <w:szCs w:val="24"/>
        </w:rPr>
        <w:t>МЕСТО УЧЕБНОГО ПРЕДМЕТА «ИСТОРИЯ» В УЧЕБНОМ ПЛАНЕ</w:t>
      </w:r>
      <w:bookmarkEnd w:id="298"/>
    </w:p>
    <w:p w:rsidR="00A57638" w:rsidRPr="006061E5" w:rsidRDefault="00E235EB">
      <w:pPr>
        <w:pStyle w:val="13"/>
        <w:spacing w:after="100" w:line="240" w:lineRule="auto"/>
        <w:jc w:val="both"/>
        <w:rPr>
          <w:color w:val="auto"/>
          <w:sz w:val="24"/>
          <w:szCs w:val="24"/>
        </w:rPr>
      </w:pPr>
      <w:r w:rsidRPr="006061E5">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6061E5">
        <w:rPr>
          <w:color w:val="auto"/>
          <w:sz w:val="24"/>
          <w:szCs w:val="24"/>
        </w:rPr>
        <w:br w:type="page"/>
      </w:r>
    </w:p>
    <w:p w:rsidR="00A57638" w:rsidRPr="006061E5" w:rsidRDefault="00E235EB" w:rsidP="0052738F">
      <w:pPr>
        <w:pStyle w:val="af5"/>
        <w:pBdr>
          <w:bottom w:val="single" w:sz="12" w:space="1" w:color="auto"/>
        </w:pBdr>
        <w:rPr>
          <w:rFonts w:ascii="Times New Roman" w:hAnsi="Times New Roman" w:cs="Times New Roman"/>
          <w:sz w:val="24"/>
          <w:szCs w:val="24"/>
        </w:rPr>
      </w:pPr>
      <w:bookmarkStart w:id="299" w:name="bookmark771"/>
      <w:r w:rsidRPr="006061E5">
        <w:rPr>
          <w:rFonts w:ascii="Times New Roman" w:hAnsi="Times New Roman" w:cs="Times New Roman"/>
          <w:sz w:val="24"/>
          <w:szCs w:val="24"/>
        </w:rPr>
        <w:lastRenderedPageBreak/>
        <w:t>СОДЕРЖАНИЕ УЧЕБНОГО ПРЕДМЕТА «ИСТОРИЯ»</w:t>
      </w:r>
      <w:bookmarkEnd w:id="299"/>
      <w:r w:rsidR="0052738F" w:rsidRPr="006061E5">
        <w:rPr>
          <w:rFonts w:ascii="Times New Roman" w:hAnsi="Times New Roman" w:cs="Times New Roman"/>
          <w:sz w:val="24"/>
          <w:szCs w:val="24"/>
          <w:vertAlign w:val="superscript"/>
        </w:rPr>
        <w:footnoteReference w:id="13"/>
      </w:r>
    </w:p>
    <w:p w:rsidR="0052738F" w:rsidRPr="006061E5" w:rsidRDefault="0052738F">
      <w:pPr>
        <w:pStyle w:val="ad"/>
        <w:ind w:left="206"/>
        <w:rPr>
          <w:color w:val="auto"/>
          <w:sz w:val="24"/>
          <w:szCs w:val="24"/>
        </w:rPr>
      </w:pPr>
    </w:p>
    <w:p w:rsidR="00B267CC" w:rsidRPr="006061E5" w:rsidRDefault="00B267CC">
      <w:pPr>
        <w:pStyle w:val="ad"/>
        <w:ind w:left="206"/>
        <w:rPr>
          <w:color w:val="auto"/>
          <w:sz w:val="24"/>
          <w:szCs w:val="24"/>
        </w:rPr>
      </w:pPr>
    </w:p>
    <w:p w:rsidR="00A57638" w:rsidRPr="006061E5" w:rsidRDefault="00E235EB">
      <w:pPr>
        <w:pStyle w:val="ad"/>
        <w:ind w:left="206"/>
        <w:rPr>
          <w:color w:val="auto"/>
          <w:sz w:val="24"/>
          <w:szCs w:val="24"/>
        </w:rPr>
      </w:pPr>
      <w:r w:rsidRPr="006061E5">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6061E5" w:rsidTr="0052738F">
        <w:trPr>
          <w:jc w:val="center"/>
        </w:trPr>
        <w:tc>
          <w:tcPr>
            <w:tcW w:w="797"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b/>
                <w:bCs/>
                <w:color w:val="auto"/>
                <w:sz w:val="24"/>
                <w:szCs w:val="24"/>
              </w:rPr>
              <w:t>Количество учебных часов</w:t>
            </w:r>
            <w:r w:rsidRPr="006061E5">
              <w:rPr>
                <w:color w:val="auto"/>
                <w:sz w:val="24"/>
                <w:szCs w:val="24"/>
                <w:vertAlign w:val="superscript"/>
              </w:rPr>
              <w:footnoteReference w:id="14"/>
            </w:r>
          </w:p>
        </w:tc>
      </w:tr>
      <w:tr w:rsidR="00A57638" w:rsidRPr="006061E5" w:rsidTr="0052738F">
        <w:trPr>
          <w:jc w:val="center"/>
        </w:trPr>
        <w:tc>
          <w:tcPr>
            <w:tcW w:w="797"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68</w:t>
            </w:r>
          </w:p>
        </w:tc>
      </w:tr>
      <w:tr w:rsidR="00A57638" w:rsidRPr="006061E5" w:rsidTr="0052738F">
        <w:trPr>
          <w:jc w:val="center"/>
        </w:trPr>
        <w:tc>
          <w:tcPr>
            <w:tcW w:w="797"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23</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45</w:t>
            </w:r>
          </w:p>
        </w:tc>
      </w:tr>
      <w:tr w:rsidR="00A57638" w:rsidRPr="006061E5" w:rsidTr="0052738F">
        <w:trPr>
          <w:jc w:val="center"/>
        </w:trPr>
        <w:tc>
          <w:tcPr>
            <w:tcW w:w="797"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Всеобщая история. Новая история.</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lang w:val="en-US" w:eastAsia="en-US" w:bidi="en-US"/>
              </w:rPr>
              <w:t>XVI</w:t>
            </w:r>
            <w:r w:rsidRPr="006061E5">
              <w:rPr>
                <w:rFonts w:eastAsia="Courier New"/>
                <w:color w:val="auto"/>
                <w:sz w:val="24"/>
                <w:szCs w:val="24"/>
                <w:lang w:eastAsia="en-US" w:bidi="en-US"/>
              </w:rPr>
              <w:t>—</w:t>
            </w:r>
            <w:r w:rsidRPr="006061E5">
              <w:rPr>
                <w:rFonts w:eastAsia="Courier New"/>
                <w:color w:val="auto"/>
                <w:sz w:val="24"/>
                <w:szCs w:val="24"/>
                <w:lang w:val="en-US" w:eastAsia="en-US" w:bidi="en-US"/>
              </w:rPr>
              <w:t>XVII</w:t>
            </w:r>
            <w:r w:rsidRPr="006061E5">
              <w:rPr>
                <w:rFonts w:eastAsia="Courier New"/>
                <w:color w:val="auto"/>
                <w:sz w:val="24"/>
                <w:szCs w:val="24"/>
              </w:rPr>
              <w:t>вв.</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 xml:space="preserve">История России. Россия в </w:t>
            </w:r>
            <w:r w:rsidRPr="006061E5">
              <w:rPr>
                <w:rFonts w:eastAsia="Courier New"/>
                <w:color w:val="auto"/>
                <w:sz w:val="24"/>
                <w:szCs w:val="24"/>
                <w:lang w:val="en-US" w:eastAsia="en-US" w:bidi="en-US"/>
              </w:rPr>
              <w:t>XVI</w:t>
            </w:r>
            <w:r w:rsidRPr="006061E5">
              <w:rPr>
                <w:rFonts w:eastAsia="Courier New"/>
                <w:color w:val="auto"/>
                <w:sz w:val="24"/>
                <w:szCs w:val="24"/>
                <w:lang w:eastAsia="en-US" w:bidi="en-US"/>
              </w:rPr>
              <w:t>—</w:t>
            </w:r>
            <w:r w:rsidRPr="006061E5">
              <w:rPr>
                <w:rFonts w:eastAsia="Courier New"/>
                <w:color w:val="auto"/>
                <w:sz w:val="24"/>
                <w:szCs w:val="24"/>
                <w:lang w:val="en-US" w:eastAsia="en-US" w:bidi="en-US"/>
              </w:rPr>
              <w:t>XVII</w:t>
            </w:r>
            <w:r w:rsidRPr="006061E5">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6061E5" w:rsidRDefault="00E235EB" w:rsidP="0052738F">
            <w:pPr>
              <w:pStyle w:val="a6"/>
              <w:spacing w:after="180" w:line="240" w:lineRule="auto"/>
              <w:ind w:firstLine="0"/>
              <w:jc w:val="center"/>
              <w:rPr>
                <w:color w:val="auto"/>
                <w:sz w:val="24"/>
                <w:szCs w:val="24"/>
              </w:rPr>
            </w:pPr>
            <w:r w:rsidRPr="006061E5">
              <w:rPr>
                <w:rFonts w:eastAsia="Courier New"/>
                <w:color w:val="auto"/>
                <w:sz w:val="24"/>
                <w:szCs w:val="24"/>
              </w:rPr>
              <w:t>23</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45</w:t>
            </w:r>
          </w:p>
        </w:tc>
      </w:tr>
      <w:tr w:rsidR="00A57638" w:rsidRPr="006061E5" w:rsidTr="0052738F">
        <w:trPr>
          <w:jc w:val="center"/>
        </w:trPr>
        <w:tc>
          <w:tcPr>
            <w:tcW w:w="797"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 xml:space="preserve">Всеобщая история. Новая история. </w:t>
            </w:r>
            <w:r w:rsidRPr="006061E5">
              <w:rPr>
                <w:rFonts w:eastAsia="Courier New"/>
                <w:color w:val="auto"/>
                <w:sz w:val="24"/>
                <w:szCs w:val="24"/>
                <w:lang w:val="en-US" w:eastAsia="en-US" w:bidi="en-US"/>
              </w:rPr>
              <w:t>XVIII</w:t>
            </w:r>
            <w:r w:rsidRPr="006061E5">
              <w:rPr>
                <w:rFonts w:eastAsia="Courier New"/>
                <w:color w:val="auto"/>
                <w:sz w:val="24"/>
                <w:szCs w:val="24"/>
              </w:rPr>
              <w:t xml:space="preserve">в. История России. Россия в конце </w:t>
            </w:r>
            <w:r w:rsidRPr="006061E5">
              <w:rPr>
                <w:rFonts w:eastAsia="Courier New"/>
                <w:color w:val="auto"/>
                <w:sz w:val="24"/>
                <w:szCs w:val="24"/>
                <w:lang w:val="en-US" w:eastAsia="en-US" w:bidi="en-US"/>
              </w:rPr>
              <w:t>XVII</w:t>
            </w:r>
            <w:r w:rsidRPr="006061E5">
              <w:rPr>
                <w:rFonts w:eastAsia="Courier New"/>
                <w:color w:val="auto"/>
                <w:sz w:val="24"/>
                <w:szCs w:val="24"/>
                <w:lang w:eastAsia="en-US" w:bidi="en-US"/>
              </w:rPr>
              <w:t xml:space="preserve">— </w:t>
            </w:r>
            <w:r w:rsidRPr="006061E5">
              <w:rPr>
                <w:rFonts w:eastAsia="Courier New"/>
                <w:color w:val="auto"/>
                <w:sz w:val="24"/>
                <w:szCs w:val="24"/>
                <w:lang w:val="en-US" w:eastAsia="en-US" w:bidi="en-US"/>
              </w:rPr>
              <w:t>XVIII</w:t>
            </w:r>
            <w:r w:rsidRPr="006061E5">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23</w:t>
            </w:r>
          </w:p>
          <w:p w:rsidR="00A57638" w:rsidRPr="006061E5" w:rsidRDefault="00E235EB" w:rsidP="0052738F">
            <w:pPr>
              <w:pStyle w:val="a6"/>
              <w:spacing w:line="230" w:lineRule="auto"/>
              <w:ind w:firstLine="0"/>
              <w:jc w:val="center"/>
              <w:rPr>
                <w:color w:val="auto"/>
                <w:sz w:val="24"/>
                <w:szCs w:val="24"/>
              </w:rPr>
            </w:pPr>
            <w:r w:rsidRPr="006061E5">
              <w:rPr>
                <w:rFonts w:eastAsia="Courier New"/>
                <w:color w:val="auto"/>
                <w:sz w:val="24"/>
                <w:szCs w:val="24"/>
              </w:rPr>
              <w:t>45</w:t>
            </w:r>
          </w:p>
        </w:tc>
      </w:tr>
      <w:tr w:rsidR="00A57638" w:rsidRPr="006061E5"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Всеобщая история. Новая история.</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lang w:val="en-US" w:eastAsia="en-US" w:bidi="en-US"/>
              </w:rPr>
              <w:t>XIX</w:t>
            </w:r>
            <w:r w:rsidRPr="006061E5">
              <w:rPr>
                <w:rFonts w:eastAsia="Courier New"/>
                <w:color w:val="auto"/>
                <w:sz w:val="24"/>
                <w:szCs w:val="24"/>
              </w:rPr>
              <w:t>— начало ХХ в.</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 xml:space="preserve">История России. Российская империя в </w:t>
            </w:r>
            <w:r w:rsidRPr="006061E5">
              <w:rPr>
                <w:rFonts w:eastAsia="Courier New"/>
                <w:color w:val="auto"/>
                <w:sz w:val="24"/>
                <w:szCs w:val="24"/>
                <w:lang w:val="en-US" w:eastAsia="en-US" w:bidi="en-US"/>
              </w:rPr>
              <w:t>XIX</w:t>
            </w:r>
            <w:r w:rsidRPr="006061E5">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52738F">
            <w:pPr>
              <w:pStyle w:val="a6"/>
              <w:spacing w:after="180" w:line="240" w:lineRule="auto"/>
              <w:ind w:firstLine="0"/>
              <w:jc w:val="center"/>
              <w:rPr>
                <w:color w:val="auto"/>
                <w:sz w:val="24"/>
                <w:szCs w:val="24"/>
              </w:rPr>
            </w:pPr>
            <w:r w:rsidRPr="006061E5">
              <w:rPr>
                <w:rFonts w:eastAsia="Courier New"/>
                <w:color w:val="auto"/>
                <w:sz w:val="24"/>
                <w:szCs w:val="24"/>
              </w:rPr>
              <w:t>23</w:t>
            </w:r>
          </w:p>
          <w:p w:rsidR="00A57638" w:rsidRPr="006061E5" w:rsidRDefault="00E235EB" w:rsidP="0052738F">
            <w:pPr>
              <w:pStyle w:val="a6"/>
              <w:spacing w:line="240" w:lineRule="auto"/>
              <w:ind w:firstLine="0"/>
              <w:jc w:val="center"/>
              <w:rPr>
                <w:color w:val="auto"/>
                <w:sz w:val="24"/>
                <w:szCs w:val="24"/>
              </w:rPr>
            </w:pPr>
            <w:r w:rsidRPr="006061E5">
              <w:rPr>
                <w:rFonts w:eastAsia="Courier New"/>
                <w:color w:val="auto"/>
                <w:sz w:val="24"/>
                <w:szCs w:val="24"/>
              </w:rPr>
              <w:t>45</w:t>
            </w:r>
          </w:p>
        </w:tc>
      </w:tr>
    </w:tbl>
    <w:p w:rsidR="00A57638" w:rsidRPr="006061E5" w:rsidRDefault="00A57638">
      <w:pPr>
        <w:spacing w:after="339" w:line="1" w:lineRule="exact"/>
        <w:rPr>
          <w:rFonts w:ascii="Times New Roman" w:hAnsi="Times New Roman" w:cs="Times New Roman"/>
          <w:color w:val="auto"/>
        </w:rPr>
      </w:pPr>
    </w:p>
    <w:p w:rsidR="00A57638" w:rsidRPr="006061E5" w:rsidRDefault="0052738F" w:rsidP="0052738F">
      <w:pPr>
        <w:pStyle w:val="af5"/>
        <w:rPr>
          <w:rFonts w:ascii="Times New Roman" w:hAnsi="Times New Roman" w:cs="Times New Roman"/>
          <w:sz w:val="24"/>
          <w:szCs w:val="24"/>
        </w:rPr>
      </w:pPr>
      <w:bookmarkStart w:id="300" w:name="bookmark773"/>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КЛАСС</w:t>
      </w:r>
      <w:bookmarkEnd w:id="300"/>
    </w:p>
    <w:p w:rsidR="0052738F" w:rsidRPr="006061E5" w:rsidRDefault="0052738F" w:rsidP="0052738F">
      <w:pPr>
        <w:pStyle w:val="af5"/>
        <w:rPr>
          <w:rFonts w:ascii="Times New Roman" w:hAnsi="Times New Roman" w:cs="Times New Roman"/>
          <w:sz w:val="24"/>
          <w:szCs w:val="24"/>
        </w:rPr>
      </w:pPr>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ИСТОРИЯ ДРЕВНЕГО МИРА </w:t>
      </w:r>
      <w:r w:rsidRPr="006061E5">
        <w:rPr>
          <w:rFonts w:ascii="Times New Roman" w:hAnsi="Times New Roman" w:cs="Times New Roman"/>
          <w:bCs/>
          <w:sz w:val="24"/>
          <w:szCs w:val="24"/>
        </w:rPr>
        <w:t>(68 ч)</w:t>
      </w:r>
    </w:p>
    <w:p w:rsidR="00A57638" w:rsidRPr="006061E5" w:rsidRDefault="00E235EB">
      <w:pPr>
        <w:pStyle w:val="13"/>
        <w:spacing w:after="160" w:line="240" w:lineRule="auto"/>
        <w:jc w:val="both"/>
        <w:rPr>
          <w:color w:val="auto"/>
          <w:sz w:val="24"/>
          <w:szCs w:val="24"/>
        </w:rPr>
      </w:pPr>
      <w:r w:rsidRPr="006061E5">
        <w:rPr>
          <w:b/>
          <w:bCs/>
          <w:color w:val="auto"/>
          <w:sz w:val="24"/>
          <w:szCs w:val="24"/>
        </w:rPr>
        <w:t xml:space="preserve">Введение </w:t>
      </w:r>
      <w:r w:rsidRPr="006061E5">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6061E5" w:rsidRDefault="00E235EB" w:rsidP="0052738F">
      <w:pPr>
        <w:pStyle w:val="af5"/>
        <w:rPr>
          <w:rFonts w:ascii="Times New Roman" w:hAnsi="Times New Roman" w:cs="Times New Roman"/>
          <w:sz w:val="24"/>
          <w:szCs w:val="24"/>
        </w:rPr>
      </w:pPr>
      <w:bookmarkStart w:id="301" w:name="bookmark776"/>
      <w:r w:rsidRPr="006061E5">
        <w:rPr>
          <w:rFonts w:ascii="Times New Roman" w:hAnsi="Times New Roman" w:cs="Times New Roman"/>
          <w:sz w:val="24"/>
          <w:szCs w:val="24"/>
        </w:rPr>
        <w:t xml:space="preserve">ПЕРВОБЫТНОСТЬ </w:t>
      </w:r>
      <w:r w:rsidRPr="006061E5">
        <w:rPr>
          <w:rFonts w:ascii="Times New Roman" w:hAnsi="Times New Roman" w:cs="Times New Roman"/>
          <w:bCs/>
          <w:sz w:val="24"/>
          <w:szCs w:val="24"/>
        </w:rPr>
        <w:t>(4 ч)</w:t>
      </w:r>
      <w:bookmarkEnd w:id="301"/>
    </w:p>
    <w:p w:rsidR="00A57638" w:rsidRPr="006061E5" w:rsidRDefault="00E235EB">
      <w:pPr>
        <w:pStyle w:val="13"/>
        <w:spacing w:after="100" w:line="240" w:lineRule="auto"/>
        <w:jc w:val="both"/>
        <w:rPr>
          <w:color w:val="auto"/>
          <w:sz w:val="24"/>
          <w:szCs w:val="24"/>
        </w:rPr>
      </w:pPr>
      <w:r w:rsidRPr="006061E5">
        <w:rPr>
          <w:color w:val="auto"/>
          <w:sz w:val="24"/>
          <w:szCs w:val="24"/>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6061E5" w:rsidRDefault="00E235EB">
      <w:pPr>
        <w:pStyle w:val="13"/>
        <w:spacing w:line="257" w:lineRule="auto"/>
        <w:jc w:val="both"/>
        <w:rPr>
          <w:color w:val="auto"/>
          <w:sz w:val="24"/>
          <w:szCs w:val="24"/>
        </w:rPr>
      </w:pPr>
      <w:r w:rsidRPr="006061E5">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6061E5" w:rsidRDefault="00E235EB">
      <w:pPr>
        <w:pStyle w:val="13"/>
        <w:spacing w:after="180" w:line="257" w:lineRule="auto"/>
        <w:jc w:val="both"/>
        <w:rPr>
          <w:color w:val="auto"/>
          <w:sz w:val="24"/>
          <w:szCs w:val="24"/>
        </w:rPr>
      </w:pPr>
      <w:r w:rsidRPr="006061E5">
        <w:rPr>
          <w:color w:val="auto"/>
          <w:sz w:val="24"/>
          <w:szCs w:val="24"/>
        </w:rPr>
        <w:t>Разложение первобытнообщинных отношений. На пороге цивилизации.</w:t>
      </w:r>
    </w:p>
    <w:p w:rsidR="00A57638" w:rsidRPr="006061E5" w:rsidRDefault="00E235EB" w:rsidP="0052738F">
      <w:pPr>
        <w:pStyle w:val="af5"/>
        <w:rPr>
          <w:rFonts w:ascii="Times New Roman" w:hAnsi="Times New Roman" w:cs="Times New Roman"/>
          <w:sz w:val="24"/>
          <w:szCs w:val="24"/>
        </w:rPr>
      </w:pPr>
      <w:bookmarkStart w:id="302" w:name="bookmark778"/>
      <w:r w:rsidRPr="006061E5">
        <w:rPr>
          <w:rFonts w:ascii="Times New Roman" w:hAnsi="Times New Roman" w:cs="Times New Roman"/>
          <w:sz w:val="24"/>
          <w:szCs w:val="24"/>
        </w:rPr>
        <w:t xml:space="preserve">ДРЕВНИЙ МИР </w:t>
      </w:r>
      <w:r w:rsidRPr="006061E5">
        <w:rPr>
          <w:rFonts w:ascii="Times New Roman" w:hAnsi="Times New Roman" w:cs="Times New Roman"/>
          <w:bCs/>
          <w:sz w:val="24"/>
          <w:szCs w:val="24"/>
        </w:rPr>
        <w:t>(62 ч)</w:t>
      </w:r>
      <w:bookmarkEnd w:id="302"/>
    </w:p>
    <w:p w:rsidR="00A57638" w:rsidRPr="006061E5" w:rsidRDefault="00E235EB">
      <w:pPr>
        <w:pStyle w:val="13"/>
        <w:spacing w:after="180" w:line="257" w:lineRule="auto"/>
        <w:jc w:val="both"/>
        <w:rPr>
          <w:color w:val="auto"/>
          <w:sz w:val="24"/>
          <w:szCs w:val="24"/>
        </w:rPr>
      </w:pPr>
      <w:r w:rsidRPr="006061E5">
        <w:rPr>
          <w:color w:val="auto"/>
          <w:sz w:val="24"/>
          <w:szCs w:val="24"/>
        </w:rPr>
        <w:t>Понятие и хронологические рамки истории Древнего мира. Карта Древнего мира.</w:t>
      </w:r>
    </w:p>
    <w:p w:rsidR="00A57638" w:rsidRPr="006061E5" w:rsidRDefault="00E235EB" w:rsidP="00B267CC">
      <w:pPr>
        <w:pStyle w:val="af5"/>
        <w:rPr>
          <w:rFonts w:ascii="Times New Roman" w:hAnsi="Times New Roman" w:cs="Times New Roman"/>
          <w:sz w:val="24"/>
          <w:szCs w:val="24"/>
        </w:rPr>
      </w:pPr>
      <w:bookmarkStart w:id="303" w:name="bookmark780"/>
      <w:r w:rsidRPr="006061E5">
        <w:rPr>
          <w:rFonts w:ascii="Times New Roman" w:hAnsi="Times New Roman" w:cs="Times New Roman"/>
          <w:sz w:val="24"/>
          <w:szCs w:val="24"/>
        </w:rPr>
        <w:t xml:space="preserve">Древний Восток </w:t>
      </w:r>
      <w:r w:rsidRPr="006061E5">
        <w:rPr>
          <w:rFonts w:ascii="Times New Roman" w:hAnsi="Times New Roman" w:cs="Times New Roman"/>
          <w:bCs/>
          <w:sz w:val="24"/>
          <w:szCs w:val="24"/>
        </w:rPr>
        <w:t>(20 ч)</w:t>
      </w:r>
      <w:bookmarkEnd w:id="303"/>
    </w:p>
    <w:p w:rsidR="00A57638" w:rsidRPr="006061E5" w:rsidRDefault="00E235EB">
      <w:pPr>
        <w:pStyle w:val="13"/>
        <w:spacing w:after="180" w:line="257" w:lineRule="auto"/>
        <w:jc w:val="both"/>
        <w:rPr>
          <w:color w:val="auto"/>
          <w:sz w:val="24"/>
          <w:szCs w:val="24"/>
        </w:rPr>
      </w:pPr>
      <w:r w:rsidRPr="006061E5">
        <w:rPr>
          <w:color w:val="auto"/>
          <w:sz w:val="24"/>
          <w:szCs w:val="24"/>
        </w:rPr>
        <w:t>Понятие «Древний Восток». Карта Древневосточного мира.</w:t>
      </w:r>
    </w:p>
    <w:p w:rsidR="00A57638" w:rsidRPr="006061E5" w:rsidRDefault="00E235EB" w:rsidP="0052738F">
      <w:pPr>
        <w:pStyle w:val="af5"/>
        <w:rPr>
          <w:rFonts w:ascii="Times New Roman" w:hAnsi="Times New Roman" w:cs="Times New Roman"/>
          <w:sz w:val="24"/>
          <w:szCs w:val="24"/>
        </w:rPr>
      </w:pPr>
      <w:bookmarkStart w:id="304" w:name="bookmark782"/>
      <w:r w:rsidRPr="006061E5">
        <w:rPr>
          <w:rFonts w:ascii="Times New Roman" w:hAnsi="Times New Roman" w:cs="Times New Roman"/>
          <w:sz w:val="24"/>
          <w:szCs w:val="24"/>
        </w:rPr>
        <w:t xml:space="preserve">Древний Египет </w:t>
      </w:r>
      <w:r w:rsidRPr="006061E5">
        <w:rPr>
          <w:rFonts w:ascii="Times New Roman" w:hAnsi="Times New Roman" w:cs="Times New Roman"/>
          <w:bCs/>
          <w:sz w:val="24"/>
          <w:szCs w:val="24"/>
        </w:rPr>
        <w:t>(7 ч)</w:t>
      </w:r>
      <w:bookmarkEnd w:id="304"/>
    </w:p>
    <w:p w:rsidR="00A57638" w:rsidRPr="006061E5" w:rsidRDefault="00E235EB">
      <w:pPr>
        <w:pStyle w:val="13"/>
        <w:spacing w:line="257" w:lineRule="auto"/>
        <w:jc w:val="both"/>
        <w:rPr>
          <w:color w:val="auto"/>
          <w:sz w:val="24"/>
          <w:szCs w:val="24"/>
        </w:rPr>
      </w:pPr>
      <w:r w:rsidRPr="006061E5">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6061E5" w:rsidRDefault="00E235EB">
      <w:pPr>
        <w:pStyle w:val="13"/>
        <w:spacing w:line="257" w:lineRule="auto"/>
        <w:jc w:val="both"/>
        <w:rPr>
          <w:color w:val="auto"/>
          <w:sz w:val="24"/>
          <w:szCs w:val="24"/>
        </w:rPr>
      </w:pPr>
      <w:r w:rsidRPr="006061E5">
        <w:rPr>
          <w:color w:val="auto"/>
          <w:sz w:val="24"/>
          <w:szCs w:val="24"/>
        </w:rPr>
        <w:t xml:space="preserve">Отношения Египта с соседними народами. Египетское войско. Завоевательные походы фараонов; Тутмос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 xml:space="preserve">Могущество Египта при Рамсесе </w:t>
      </w:r>
      <w:r w:rsidRPr="006061E5">
        <w:rPr>
          <w:color w:val="auto"/>
          <w:sz w:val="24"/>
          <w:szCs w:val="24"/>
          <w:lang w:val="en-US" w:eastAsia="en-US" w:bidi="en-US"/>
        </w:rPr>
        <w:t>II</w:t>
      </w:r>
      <w:r w:rsidRPr="006061E5">
        <w:rPr>
          <w:color w:val="auto"/>
          <w:sz w:val="24"/>
          <w:szCs w:val="24"/>
          <w:lang w:eastAsia="en-US" w:bidi="en-US"/>
        </w:rPr>
        <w:t>.</w:t>
      </w:r>
    </w:p>
    <w:p w:rsidR="00A57638" w:rsidRPr="006061E5" w:rsidRDefault="00E235EB">
      <w:pPr>
        <w:pStyle w:val="13"/>
        <w:spacing w:after="180" w:line="257" w:lineRule="auto"/>
        <w:jc w:val="both"/>
        <w:rPr>
          <w:color w:val="auto"/>
          <w:sz w:val="24"/>
          <w:szCs w:val="24"/>
        </w:rPr>
      </w:pPr>
      <w:r w:rsidRPr="006061E5">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6061E5" w:rsidRDefault="00E235EB" w:rsidP="0052738F">
      <w:pPr>
        <w:pStyle w:val="af5"/>
        <w:rPr>
          <w:rFonts w:ascii="Times New Roman" w:hAnsi="Times New Roman" w:cs="Times New Roman"/>
          <w:sz w:val="24"/>
          <w:szCs w:val="24"/>
        </w:rPr>
      </w:pPr>
      <w:bookmarkStart w:id="305" w:name="bookmark784"/>
      <w:r w:rsidRPr="006061E5">
        <w:rPr>
          <w:rFonts w:ascii="Times New Roman" w:hAnsi="Times New Roman" w:cs="Times New Roman"/>
          <w:sz w:val="24"/>
          <w:szCs w:val="24"/>
        </w:rPr>
        <w:lastRenderedPageBreak/>
        <w:t xml:space="preserve">Древние цивилизации Месопотамии </w:t>
      </w:r>
      <w:r w:rsidRPr="006061E5">
        <w:rPr>
          <w:rFonts w:ascii="Times New Roman" w:hAnsi="Times New Roman" w:cs="Times New Roman"/>
          <w:bCs/>
          <w:sz w:val="24"/>
          <w:szCs w:val="24"/>
        </w:rPr>
        <w:t>(4 ч)</w:t>
      </w:r>
      <w:bookmarkEnd w:id="305"/>
    </w:p>
    <w:p w:rsidR="00A57638" w:rsidRPr="006061E5" w:rsidRDefault="00E235EB">
      <w:pPr>
        <w:pStyle w:val="13"/>
        <w:spacing w:line="259" w:lineRule="auto"/>
        <w:jc w:val="both"/>
        <w:rPr>
          <w:color w:val="auto"/>
          <w:sz w:val="24"/>
          <w:szCs w:val="24"/>
        </w:rPr>
      </w:pPr>
      <w:r w:rsidRPr="006061E5">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6061E5" w:rsidRDefault="00E235EB">
      <w:pPr>
        <w:pStyle w:val="13"/>
        <w:spacing w:line="259" w:lineRule="auto"/>
        <w:jc w:val="both"/>
        <w:rPr>
          <w:color w:val="auto"/>
          <w:sz w:val="24"/>
          <w:szCs w:val="24"/>
        </w:rPr>
      </w:pPr>
      <w:r w:rsidRPr="006061E5">
        <w:rPr>
          <w:color w:val="auto"/>
          <w:sz w:val="24"/>
          <w:szCs w:val="24"/>
        </w:rPr>
        <w:t>Древний Вавилон. Царь Хаммурапи и его законы.</w:t>
      </w:r>
    </w:p>
    <w:p w:rsidR="00A57638" w:rsidRPr="006061E5" w:rsidRDefault="00E235EB">
      <w:pPr>
        <w:pStyle w:val="13"/>
        <w:spacing w:line="259" w:lineRule="auto"/>
        <w:jc w:val="both"/>
        <w:rPr>
          <w:color w:val="auto"/>
          <w:sz w:val="24"/>
          <w:szCs w:val="24"/>
        </w:rPr>
      </w:pPr>
      <w:r w:rsidRPr="006061E5">
        <w:rPr>
          <w:color w:val="auto"/>
          <w:sz w:val="24"/>
          <w:szCs w:val="24"/>
        </w:rPr>
        <w:t>Ассирия. Завоевания ассирийцев. Создание сильной державы. Культурные сокровища Ниневии. Гибель империи.</w:t>
      </w:r>
    </w:p>
    <w:p w:rsidR="00A57638" w:rsidRPr="006061E5" w:rsidRDefault="00E235EB">
      <w:pPr>
        <w:pStyle w:val="13"/>
        <w:spacing w:after="120" w:line="259" w:lineRule="auto"/>
        <w:jc w:val="both"/>
        <w:rPr>
          <w:color w:val="auto"/>
          <w:sz w:val="24"/>
          <w:szCs w:val="24"/>
        </w:rPr>
      </w:pPr>
      <w:r w:rsidRPr="006061E5">
        <w:rPr>
          <w:color w:val="auto"/>
          <w:sz w:val="24"/>
          <w:szCs w:val="24"/>
        </w:rPr>
        <w:t>Усиление Нововавилонского царства. Легендарные памятники города Вавилона.</w:t>
      </w:r>
    </w:p>
    <w:p w:rsidR="00A57638" w:rsidRPr="006061E5" w:rsidRDefault="00E235EB" w:rsidP="0052738F">
      <w:pPr>
        <w:pStyle w:val="af5"/>
        <w:rPr>
          <w:rFonts w:ascii="Times New Roman" w:hAnsi="Times New Roman" w:cs="Times New Roman"/>
          <w:sz w:val="24"/>
          <w:szCs w:val="24"/>
        </w:rPr>
      </w:pPr>
      <w:bookmarkStart w:id="306" w:name="bookmark786"/>
      <w:r w:rsidRPr="006061E5">
        <w:rPr>
          <w:rFonts w:ascii="Times New Roman" w:hAnsi="Times New Roman" w:cs="Times New Roman"/>
          <w:sz w:val="24"/>
          <w:szCs w:val="24"/>
        </w:rPr>
        <w:t xml:space="preserve">Восточное Средиземноморье в древности </w:t>
      </w:r>
      <w:r w:rsidRPr="006061E5">
        <w:rPr>
          <w:rFonts w:ascii="Times New Roman" w:hAnsi="Times New Roman" w:cs="Times New Roman"/>
          <w:bCs/>
          <w:sz w:val="24"/>
          <w:szCs w:val="24"/>
        </w:rPr>
        <w:t>(2 ч)</w:t>
      </w:r>
      <w:bookmarkEnd w:id="306"/>
    </w:p>
    <w:p w:rsidR="00A57638" w:rsidRPr="006061E5" w:rsidRDefault="00E235EB">
      <w:pPr>
        <w:pStyle w:val="13"/>
        <w:spacing w:after="180" w:line="257" w:lineRule="auto"/>
        <w:jc w:val="both"/>
        <w:rPr>
          <w:color w:val="auto"/>
          <w:sz w:val="24"/>
          <w:szCs w:val="24"/>
        </w:rPr>
      </w:pPr>
      <w:r w:rsidRPr="006061E5">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6061E5" w:rsidRDefault="00E235EB" w:rsidP="0052738F">
      <w:pPr>
        <w:pStyle w:val="af5"/>
        <w:rPr>
          <w:rFonts w:ascii="Times New Roman" w:hAnsi="Times New Roman" w:cs="Times New Roman"/>
          <w:sz w:val="24"/>
          <w:szCs w:val="24"/>
        </w:rPr>
      </w:pPr>
      <w:bookmarkStart w:id="307" w:name="bookmark788"/>
      <w:r w:rsidRPr="006061E5">
        <w:rPr>
          <w:rFonts w:ascii="Times New Roman" w:hAnsi="Times New Roman" w:cs="Times New Roman"/>
          <w:sz w:val="24"/>
          <w:szCs w:val="24"/>
        </w:rPr>
        <w:t xml:space="preserve">Персидская держава </w:t>
      </w:r>
      <w:r w:rsidRPr="006061E5">
        <w:rPr>
          <w:rFonts w:ascii="Times New Roman" w:hAnsi="Times New Roman" w:cs="Times New Roman"/>
          <w:bCs/>
          <w:sz w:val="24"/>
          <w:szCs w:val="24"/>
        </w:rPr>
        <w:t>(2 ч)</w:t>
      </w:r>
      <w:bookmarkEnd w:id="307"/>
    </w:p>
    <w:p w:rsidR="00A57638" w:rsidRPr="006061E5" w:rsidRDefault="00E235EB">
      <w:pPr>
        <w:pStyle w:val="13"/>
        <w:spacing w:after="180" w:line="259" w:lineRule="auto"/>
        <w:jc w:val="both"/>
        <w:rPr>
          <w:color w:val="auto"/>
          <w:sz w:val="24"/>
          <w:szCs w:val="24"/>
        </w:rPr>
      </w:pPr>
      <w:r w:rsidRPr="006061E5">
        <w:rPr>
          <w:color w:val="auto"/>
          <w:sz w:val="24"/>
          <w:szCs w:val="24"/>
        </w:rPr>
        <w:t xml:space="preserve">Завоевания персов. Государство Ахеменидов. Великие цари: Кир </w:t>
      </w:r>
      <w:r w:rsidRPr="006061E5">
        <w:rPr>
          <w:color w:val="auto"/>
          <w:sz w:val="24"/>
          <w:szCs w:val="24"/>
          <w:lang w:val="en-US" w:eastAsia="en-US" w:bidi="en-US"/>
        </w:rPr>
        <w:t>II</w:t>
      </w:r>
      <w:r w:rsidRPr="006061E5">
        <w:rPr>
          <w:color w:val="auto"/>
          <w:sz w:val="24"/>
          <w:szCs w:val="24"/>
        </w:rPr>
        <w:t xml:space="preserve">Великий, Дарий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6061E5" w:rsidRDefault="00E235EB" w:rsidP="0052738F">
      <w:pPr>
        <w:pStyle w:val="af5"/>
        <w:rPr>
          <w:rFonts w:ascii="Times New Roman" w:hAnsi="Times New Roman" w:cs="Times New Roman"/>
          <w:sz w:val="24"/>
          <w:szCs w:val="24"/>
        </w:rPr>
      </w:pPr>
      <w:bookmarkStart w:id="308" w:name="bookmark790"/>
      <w:r w:rsidRPr="006061E5">
        <w:rPr>
          <w:rFonts w:ascii="Times New Roman" w:hAnsi="Times New Roman" w:cs="Times New Roman"/>
          <w:sz w:val="24"/>
          <w:szCs w:val="24"/>
        </w:rPr>
        <w:t xml:space="preserve">Древняя Индия </w:t>
      </w:r>
      <w:r w:rsidRPr="006061E5">
        <w:rPr>
          <w:rFonts w:ascii="Times New Roman" w:hAnsi="Times New Roman" w:cs="Times New Roman"/>
          <w:bCs/>
          <w:sz w:val="24"/>
          <w:szCs w:val="24"/>
        </w:rPr>
        <w:t>(2 ч)</w:t>
      </w:r>
      <w:bookmarkEnd w:id="308"/>
    </w:p>
    <w:p w:rsidR="00A57638" w:rsidRPr="006061E5" w:rsidRDefault="00E235EB">
      <w:pPr>
        <w:pStyle w:val="13"/>
        <w:spacing w:after="180" w:line="257" w:lineRule="auto"/>
        <w:jc w:val="both"/>
        <w:rPr>
          <w:color w:val="auto"/>
          <w:sz w:val="24"/>
          <w:szCs w:val="24"/>
        </w:rPr>
      </w:pPr>
      <w:r w:rsidRPr="006061E5">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6061E5" w:rsidRDefault="00E235EB" w:rsidP="0052738F">
      <w:pPr>
        <w:pStyle w:val="af5"/>
        <w:rPr>
          <w:rFonts w:ascii="Times New Roman" w:hAnsi="Times New Roman" w:cs="Times New Roman"/>
          <w:sz w:val="24"/>
          <w:szCs w:val="24"/>
        </w:rPr>
      </w:pPr>
      <w:bookmarkStart w:id="309" w:name="bookmark792"/>
      <w:r w:rsidRPr="006061E5">
        <w:rPr>
          <w:rFonts w:ascii="Times New Roman" w:hAnsi="Times New Roman" w:cs="Times New Roman"/>
          <w:sz w:val="24"/>
          <w:szCs w:val="24"/>
        </w:rPr>
        <w:t xml:space="preserve">Древний Китай </w:t>
      </w:r>
      <w:r w:rsidRPr="006061E5">
        <w:rPr>
          <w:rFonts w:ascii="Times New Roman" w:hAnsi="Times New Roman" w:cs="Times New Roman"/>
          <w:bCs/>
          <w:sz w:val="24"/>
          <w:szCs w:val="24"/>
        </w:rPr>
        <w:t>(3 ч)</w:t>
      </w:r>
      <w:bookmarkEnd w:id="309"/>
    </w:p>
    <w:p w:rsidR="00A57638" w:rsidRPr="006061E5" w:rsidRDefault="00E235EB">
      <w:pPr>
        <w:pStyle w:val="13"/>
        <w:spacing w:after="180" w:line="259" w:lineRule="auto"/>
        <w:jc w:val="both"/>
        <w:rPr>
          <w:color w:val="auto"/>
          <w:sz w:val="24"/>
          <w:szCs w:val="24"/>
        </w:rPr>
      </w:pPr>
      <w:r w:rsidRPr="006061E5">
        <w:rPr>
          <w:color w:val="auto"/>
          <w:sz w:val="24"/>
          <w:szCs w:val="24"/>
        </w:rPr>
        <w:t xml:space="preserve">Природные условия Древнего Китая. Хозяйственная деятельность и условия жизни населения. Древнейшие </w:t>
      </w:r>
      <w:r w:rsidRPr="006061E5">
        <w:rPr>
          <w:color w:val="auto"/>
          <w:sz w:val="24"/>
          <w:szCs w:val="24"/>
        </w:rPr>
        <w:lastRenderedPageBreak/>
        <w:t>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6061E5" w:rsidRDefault="00E235EB" w:rsidP="0052738F">
      <w:pPr>
        <w:pStyle w:val="af5"/>
        <w:rPr>
          <w:rFonts w:ascii="Times New Roman" w:hAnsi="Times New Roman" w:cs="Times New Roman"/>
          <w:sz w:val="24"/>
          <w:szCs w:val="24"/>
        </w:rPr>
      </w:pPr>
      <w:bookmarkStart w:id="310" w:name="bookmark794"/>
      <w:r w:rsidRPr="006061E5">
        <w:rPr>
          <w:rFonts w:ascii="Times New Roman" w:hAnsi="Times New Roman" w:cs="Times New Roman"/>
          <w:sz w:val="24"/>
          <w:szCs w:val="24"/>
        </w:rPr>
        <w:t xml:space="preserve">Древняя Греция. Эллинизм </w:t>
      </w:r>
      <w:r w:rsidRPr="006061E5">
        <w:rPr>
          <w:rFonts w:ascii="Times New Roman" w:hAnsi="Times New Roman" w:cs="Times New Roman"/>
          <w:bCs/>
          <w:sz w:val="24"/>
          <w:szCs w:val="24"/>
        </w:rPr>
        <w:t>(20 ч)</w:t>
      </w:r>
      <w:bookmarkEnd w:id="310"/>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Древнейшая Греция </w:t>
      </w:r>
      <w:r w:rsidRPr="006061E5">
        <w:rPr>
          <w:rFonts w:ascii="Times New Roman" w:hAnsi="Times New Roman" w:cs="Times New Roman"/>
          <w:bCs/>
          <w:sz w:val="24"/>
          <w:szCs w:val="24"/>
        </w:rPr>
        <w:t>(4 ч)</w:t>
      </w:r>
    </w:p>
    <w:p w:rsidR="00A57638" w:rsidRPr="006061E5" w:rsidRDefault="00E235EB">
      <w:pPr>
        <w:pStyle w:val="13"/>
        <w:spacing w:after="60" w:line="259" w:lineRule="auto"/>
        <w:jc w:val="both"/>
        <w:rPr>
          <w:color w:val="auto"/>
          <w:sz w:val="24"/>
          <w:szCs w:val="24"/>
        </w:rPr>
      </w:pPr>
      <w:r w:rsidRPr="006061E5">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6061E5" w:rsidRDefault="00E235EB" w:rsidP="0052738F">
      <w:pPr>
        <w:pStyle w:val="af5"/>
        <w:rPr>
          <w:rFonts w:ascii="Times New Roman" w:hAnsi="Times New Roman" w:cs="Times New Roman"/>
          <w:sz w:val="24"/>
          <w:szCs w:val="24"/>
        </w:rPr>
      </w:pPr>
      <w:bookmarkStart w:id="311" w:name="bookmark797"/>
      <w:r w:rsidRPr="006061E5">
        <w:rPr>
          <w:rFonts w:ascii="Times New Roman" w:hAnsi="Times New Roman" w:cs="Times New Roman"/>
          <w:sz w:val="24"/>
          <w:szCs w:val="24"/>
        </w:rPr>
        <w:t xml:space="preserve">Греческие полисы </w:t>
      </w:r>
      <w:r w:rsidRPr="006061E5">
        <w:rPr>
          <w:rFonts w:ascii="Times New Roman" w:hAnsi="Times New Roman" w:cs="Times New Roman"/>
          <w:bCs/>
          <w:sz w:val="24"/>
          <w:szCs w:val="24"/>
        </w:rPr>
        <w:t>(10 ч)</w:t>
      </w:r>
      <w:bookmarkEnd w:id="311"/>
    </w:p>
    <w:p w:rsidR="00A57638" w:rsidRPr="006061E5" w:rsidRDefault="00E235EB">
      <w:pPr>
        <w:pStyle w:val="13"/>
        <w:spacing w:line="257" w:lineRule="auto"/>
        <w:jc w:val="both"/>
        <w:rPr>
          <w:color w:val="auto"/>
          <w:sz w:val="24"/>
          <w:szCs w:val="24"/>
        </w:rPr>
      </w:pPr>
      <w:r w:rsidRPr="006061E5">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6061E5" w:rsidRDefault="00E235EB">
      <w:pPr>
        <w:pStyle w:val="13"/>
        <w:spacing w:line="257" w:lineRule="auto"/>
        <w:jc w:val="both"/>
        <w:rPr>
          <w:color w:val="auto"/>
          <w:sz w:val="24"/>
          <w:szCs w:val="24"/>
        </w:rPr>
      </w:pPr>
      <w:r w:rsidRPr="006061E5">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6061E5" w:rsidRDefault="00E235EB">
      <w:pPr>
        <w:pStyle w:val="13"/>
        <w:spacing w:line="257" w:lineRule="auto"/>
        <w:jc w:val="both"/>
        <w:rPr>
          <w:color w:val="auto"/>
          <w:sz w:val="24"/>
          <w:szCs w:val="24"/>
        </w:rPr>
      </w:pPr>
      <w:r w:rsidRPr="006061E5">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6061E5" w:rsidRDefault="00E235EB">
      <w:pPr>
        <w:pStyle w:val="13"/>
        <w:spacing w:after="140" w:line="257" w:lineRule="auto"/>
        <w:jc w:val="both"/>
        <w:rPr>
          <w:color w:val="auto"/>
          <w:sz w:val="24"/>
          <w:szCs w:val="24"/>
        </w:rPr>
      </w:pPr>
      <w:r w:rsidRPr="006061E5">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6061E5" w:rsidRDefault="00E235EB" w:rsidP="0052738F">
      <w:pPr>
        <w:pStyle w:val="af5"/>
        <w:rPr>
          <w:rFonts w:ascii="Times New Roman" w:hAnsi="Times New Roman" w:cs="Times New Roman"/>
          <w:sz w:val="24"/>
          <w:szCs w:val="24"/>
        </w:rPr>
      </w:pPr>
      <w:bookmarkStart w:id="312" w:name="bookmark799"/>
      <w:r w:rsidRPr="006061E5">
        <w:rPr>
          <w:rFonts w:ascii="Times New Roman" w:hAnsi="Times New Roman" w:cs="Times New Roman"/>
          <w:sz w:val="24"/>
          <w:szCs w:val="24"/>
        </w:rPr>
        <w:t xml:space="preserve">Культура Древней Греции </w:t>
      </w:r>
      <w:r w:rsidRPr="006061E5">
        <w:rPr>
          <w:rFonts w:ascii="Times New Roman" w:hAnsi="Times New Roman" w:cs="Times New Roman"/>
          <w:bCs/>
          <w:sz w:val="24"/>
          <w:szCs w:val="24"/>
        </w:rPr>
        <w:t>(3 ч)</w:t>
      </w:r>
      <w:bookmarkEnd w:id="312"/>
    </w:p>
    <w:p w:rsidR="00A57638" w:rsidRPr="006061E5" w:rsidRDefault="00E235EB">
      <w:pPr>
        <w:pStyle w:val="13"/>
        <w:spacing w:after="140" w:line="257" w:lineRule="auto"/>
        <w:jc w:val="both"/>
        <w:rPr>
          <w:color w:val="auto"/>
          <w:sz w:val="24"/>
          <w:szCs w:val="24"/>
        </w:rPr>
      </w:pPr>
      <w:r w:rsidRPr="006061E5">
        <w:rPr>
          <w:color w:val="auto"/>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6061E5" w:rsidRDefault="00E235EB" w:rsidP="0052738F">
      <w:pPr>
        <w:pStyle w:val="af5"/>
        <w:rPr>
          <w:rFonts w:ascii="Times New Roman" w:hAnsi="Times New Roman" w:cs="Times New Roman"/>
          <w:sz w:val="24"/>
          <w:szCs w:val="24"/>
        </w:rPr>
      </w:pPr>
      <w:bookmarkStart w:id="313" w:name="bookmark801"/>
      <w:r w:rsidRPr="006061E5">
        <w:rPr>
          <w:rFonts w:ascii="Times New Roman" w:hAnsi="Times New Roman" w:cs="Times New Roman"/>
          <w:sz w:val="24"/>
          <w:szCs w:val="24"/>
        </w:rPr>
        <w:t xml:space="preserve">Македонские завоевания. Эллинизм </w:t>
      </w:r>
      <w:r w:rsidRPr="006061E5">
        <w:rPr>
          <w:rFonts w:ascii="Times New Roman" w:hAnsi="Times New Roman" w:cs="Times New Roman"/>
          <w:bCs/>
          <w:sz w:val="24"/>
          <w:szCs w:val="24"/>
        </w:rPr>
        <w:t>(3 ч)</w:t>
      </w:r>
      <w:bookmarkEnd w:id="313"/>
    </w:p>
    <w:p w:rsidR="00A57638" w:rsidRPr="006061E5" w:rsidRDefault="00E235EB">
      <w:pPr>
        <w:pStyle w:val="13"/>
        <w:spacing w:after="140" w:line="257" w:lineRule="auto"/>
        <w:jc w:val="both"/>
        <w:rPr>
          <w:color w:val="auto"/>
          <w:sz w:val="24"/>
          <w:szCs w:val="24"/>
        </w:rPr>
      </w:pPr>
      <w:r w:rsidRPr="006061E5">
        <w:rPr>
          <w:color w:val="auto"/>
          <w:sz w:val="24"/>
          <w:szCs w:val="24"/>
        </w:rPr>
        <w:t xml:space="preserve">Возвышение Македонии. Политика Филиппа </w:t>
      </w:r>
      <w:r w:rsidRPr="006061E5">
        <w:rPr>
          <w:color w:val="auto"/>
          <w:sz w:val="24"/>
          <w:szCs w:val="24"/>
          <w:lang w:val="en-US" w:eastAsia="en-US" w:bidi="en-US"/>
        </w:rPr>
        <w:t>II</w:t>
      </w:r>
      <w:r w:rsidRPr="006061E5">
        <w:rPr>
          <w:color w:val="auto"/>
          <w:sz w:val="24"/>
          <w:szCs w:val="24"/>
          <w:lang w:eastAsia="en-US" w:bidi="en-US"/>
        </w:rPr>
        <w:t xml:space="preserve">. </w:t>
      </w:r>
      <w:r w:rsidRPr="006061E5">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6061E5" w:rsidRDefault="00E235EB" w:rsidP="0052738F">
      <w:pPr>
        <w:pStyle w:val="af5"/>
        <w:rPr>
          <w:rFonts w:ascii="Times New Roman" w:hAnsi="Times New Roman" w:cs="Times New Roman"/>
          <w:sz w:val="24"/>
          <w:szCs w:val="24"/>
        </w:rPr>
      </w:pPr>
      <w:bookmarkStart w:id="314" w:name="bookmark803"/>
      <w:r w:rsidRPr="006061E5">
        <w:rPr>
          <w:rFonts w:ascii="Times New Roman" w:hAnsi="Times New Roman" w:cs="Times New Roman"/>
          <w:sz w:val="24"/>
          <w:szCs w:val="24"/>
        </w:rPr>
        <w:t xml:space="preserve">Древний Рим </w:t>
      </w:r>
      <w:r w:rsidRPr="006061E5">
        <w:rPr>
          <w:rFonts w:ascii="Times New Roman" w:hAnsi="Times New Roman" w:cs="Times New Roman"/>
          <w:bCs/>
          <w:sz w:val="24"/>
          <w:szCs w:val="24"/>
        </w:rPr>
        <w:t>(20 ч)</w:t>
      </w:r>
      <w:bookmarkEnd w:id="314"/>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Возникновение Римского государства </w:t>
      </w:r>
      <w:r w:rsidRPr="006061E5">
        <w:rPr>
          <w:rFonts w:ascii="Times New Roman" w:hAnsi="Times New Roman" w:cs="Times New Roman"/>
          <w:bCs/>
          <w:sz w:val="24"/>
          <w:szCs w:val="24"/>
        </w:rPr>
        <w:t>(3 ч)</w:t>
      </w:r>
    </w:p>
    <w:p w:rsidR="00A57638" w:rsidRPr="006061E5" w:rsidRDefault="00E235EB">
      <w:pPr>
        <w:pStyle w:val="13"/>
        <w:spacing w:after="60" w:line="257" w:lineRule="auto"/>
        <w:jc w:val="both"/>
        <w:rPr>
          <w:color w:val="auto"/>
          <w:sz w:val="24"/>
          <w:szCs w:val="24"/>
        </w:rPr>
      </w:pPr>
      <w:r w:rsidRPr="006061E5">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6061E5" w:rsidRDefault="00E235EB" w:rsidP="0052738F">
      <w:pPr>
        <w:pStyle w:val="af5"/>
        <w:rPr>
          <w:rFonts w:ascii="Times New Roman" w:hAnsi="Times New Roman" w:cs="Times New Roman"/>
          <w:sz w:val="24"/>
          <w:szCs w:val="24"/>
        </w:rPr>
      </w:pPr>
      <w:bookmarkStart w:id="315" w:name="bookmark806"/>
      <w:r w:rsidRPr="006061E5">
        <w:rPr>
          <w:rFonts w:ascii="Times New Roman" w:hAnsi="Times New Roman" w:cs="Times New Roman"/>
          <w:sz w:val="24"/>
          <w:szCs w:val="24"/>
        </w:rPr>
        <w:t xml:space="preserve">Римские завоевания в Средиземноморье </w:t>
      </w:r>
      <w:r w:rsidRPr="006061E5">
        <w:rPr>
          <w:rFonts w:ascii="Times New Roman" w:hAnsi="Times New Roman" w:cs="Times New Roman"/>
          <w:bCs/>
          <w:sz w:val="24"/>
          <w:szCs w:val="24"/>
        </w:rPr>
        <w:t>(3 ч)</w:t>
      </w:r>
      <w:bookmarkEnd w:id="315"/>
    </w:p>
    <w:p w:rsidR="00A57638" w:rsidRPr="006061E5" w:rsidRDefault="00E235EB">
      <w:pPr>
        <w:pStyle w:val="13"/>
        <w:spacing w:after="140" w:line="257" w:lineRule="auto"/>
        <w:jc w:val="both"/>
        <w:rPr>
          <w:color w:val="auto"/>
          <w:sz w:val="24"/>
          <w:szCs w:val="24"/>
        </w:rPr>
      </w:pPr>
      <w:r w:rsidRPr="006061E5">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6061E5" w:rsidRDefault="00E235EB" w:rsidP="0052738F">
      <w:pPr>
        <w:pStyle w:val="af5"/>
        <w:rPr>
          <w:rFonts w:ascii="Times New Roman" w:hAnsi="Times New Roman" w:cs="Times New Roman"/>
          <w:sz w:val="24"/>
          <w:szCs w:val="24"/>
        </w:rPr>
      </w:pPr>
      <w:bookmarkStart w:id="316" w:name="bookmark808"/>
      <w:r w:rsidRPr="006061E5">
        <w:rPr>
          <w:rFonts w:ascii="Times New Roman" w:hAnsi="Times New Roman" w:cs="Times New Roman"/>
          <w:sz w:val="24"/>
          <w:szCs w:val="24"/>
        </w:rPr>
        <w:t xml:space="preserve">Поздняя Римская республика. Гражданские войны </w:t>
      </w:r>
      <w:r w:rsidRPr="006061E5">
        <w:rPr>
          <w:rFonts w:ascii="Times New Roman" w:hAnsi="Times New Roman" w:cs="Times New Roman"/>
          <w:bCs/>
          <w:sz w:val="24"/>
          <w:szCs w:val="24"/>
        </w:rPr>
        <w:t>(5 ч)</w:t>
      </w:r>
      <w:bookmarkEnd w:id="316"/>
    </w:p>
    <w:p w:rsidR="00A57638" w:rsidRPr="006061E5" w:rsidRDefault="00E235EB">
      <w:pPr>
        <w:pStyle w:val="13"/>
        <w:spacing w:after="140" w:line="257" w:lineRule="auto"/>
        <w:jc w:val="both"/>
        <w:rPr>
          <w:color w:val="auto"/>
          <w:sz w:val="24"/>
          <w:szCs w:val="24"/>
        </w:rPr>
      </w:pPr>
      <w:r w:rsidRPr="006061E5">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6061E5" w:rsidRDefault="00E235EB" w:rsidP="0052738F">
      <w:pPr>
        <w:pStyle w:val="af5"/>
        <w:rPr>
          <w:rFonts w:ascii="Times New Roman" w:hAnsi="Times New Roman" w:cs="Times New Roman"/>
          <w:sz w:val="24"/>
          <w:szCs w:val="24"/>
        </w:rPr>
      </w:pPr>
      <w:bookmarkStart w:id="317" w:name="bookmark810"/>
      <w:r w:rsidRPr="006061E5">
        <w:rPr>
          <w:rFonts w:ascii="Times New Roman" w:hAnsi="Times New Roman" w:cs="Times New Roman"/>
          <w:sz w:val="24"/>
          <w:szCs w:val="24"/>
        </w:rPr>
        <w:t xml:space="preserve">Расцвет и падение Римской империи </w:t>
      </w:r>
      <w:r w:rsidRPr="006061E5">
        <w:rPr>
          <w:rFonts w:ascii="Times New Roman" w:hAnsi="Times New Roman" w:cs="Times New Roman"/>
          <w:bCs/>
          <w:sz w:val="24"/>
          <w:szCs w:val="24"/>
        </w:rPr>
        <w:t>(6 ч)</w:t>
      </w:r>
      <w:bookmarkEnd w:id="317"/>
    </w:p>
    <w:p w:rsidR="00A57638" w:rsidRPr="006061E5" w:rsidRDefault="00E235EB">
      <w:pPr>
        <w:pStyle w:val="13"/>
        <w:spacing w:line="257" w:lineRule="auto"/>
        <w:jc w:val="both"/>
        <w:rPr>
          <w:color w:val="auto"/>
          <w:sz w:val="24"/>
          <w:szCs w:val="24"/>
        </w:rPr>
      </w:pPr>
      <w:r w:rsidRPr="006061E5">
        <w:rPr>
          <w:color w:val="auto"/>
          <w:sz w:val="24"/>
          <w:szCs w:val="24"/>
        </w:rPr>
        <w:lastRenderedPageBreak/>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перенос столицы в Константинополь. Разделение Римской империи на Западную и Восточную части.</w:t>
      </w:r>
    </w:p>
    <w:p w:rsidR="00A57638" w:rsidRPr="006061E5" w:rsidRDefault="00E235EB">
      <w:pPr>
        <w:pStyle w:val="13"/>
        <w:spacing w:after="140" w:line="257" w:lineRule="auto"/>
        <w:jc w:val="both"/>
        <w:rPr>
          <w:color w:val="auto"/>
          <w:sz w:val="24"/>
          <w:szCs w:val="24"/>
        </w:rPr>
      </w:pPr>
      <w:r w:rsidRPr="006061E5">
        <w:rPr>
          <w:color w:val="auto"/>
          <w:sz w:val="24"/>
          <w:szCs w:val="24"/>
        </w:rPr>
        <w:t>Начало Великого переселения народов. Рим и варвары. Падение Западной Римской империи.</w:t>
      </w:r>
    </w:p>
    <w:p w:rsidR="00A57638" w:rsidRPr="006061E5" w:rsidRDefault="00E235EB" w:rsidP="0052738F">
      <w:pPr>
        <w:pStyle w:val="af5"/>
        <w:rPr>
          <w:rFonts w:ascii="Times New Roman" w:hAnsi="Times New Roman" w:cs="Times New Roman"/>
          <w:sz w:val="24"/>
          <w:szCs w:val="24"/>
        </w:rPr>
      </w:pPr>
      <w:bookmarkStart w:id="318" w:name="bookmark812"/>
      <w:r w:rsidRPr="006061E5">
        <w:rPr>
          <w:rFonts w:ascii="Times New Roman" w:hAnsi="Times New Roman" w:cs="Times New Roman"/>
          <w:sz w:val="24"/>
          <w:szCs w:val="24"/>
        </w:rPr>
        <w:t xml:space="preserve">Культура Древнего Рима </w:t>
      </w:r>
      <w:r w:rsidRPr="006061E5">
        <w:rPr>
          <w:rFonts w:ascii="Times New Roman" w:hAnsi="Times New Roman" w:cs="Times New Roman"/>
          <w:bCs/>
          <w:sz w:val="24"/>
          <w:szCs w:val="24"/>
        </w:rPr>
        <w:t>(3 ч)</w:t>
      </w:r>
      <w:bookmarkEnd w:id="318"/>
    </w:p>
    <w:p w:rsidR="00A57638" w:rsidRPr="006061E5" w:rsidRDefault="00E235EB">
      <w:pPr>
        <w:pStyle w:val="13"/>
        <w:spacing w:line="257" w:lineRule="auto"/>
        <w:jc w:val="both"/>
        <w:rPr>
          <w:color w:val="auto"/>
          <w:sz w:val="24"/>
          <w:szCs w:val="24"/>
        </w:rPr>
      </w:pPr>
      <w:r w:rsidRPr="006061E5">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6061E5" w:rsidRDefault="00E235EB">
      <w:pPr>
        <w:pStyle w:val="13"/>
        <w:spacing w:after="400" w:line="257" w:lineRule="auto"/>
        <w:jc w:val="both"/>
        <w:rPr>
          <w:color w:val="auto"/>
          <w:sz w:val="24"/>
          <w:szCs w:val="24"/>
        </w:rPr>
      </w:pPr>
      <w:r w:rsidRPr="006061E5">
        <w:rPr>
          <w:b/>
          <w:bCs/>
          <w:color w:val="auto"/>
          <w:sz w:val="24"/>
          <w:szCs w:val="24"/>
        </w:rPr>
        <w:t xml:space="preserve">Обобщение </w:t>
      </w:r>
      <w:r w:rsidRPr="006061E5">
        <w:rPr>
          <w:color w:val="auto"/>
          <w:sz w:val="24"/>
          <w:szCs w:val="24"/>
        </w:rPr>
        <w:t>(2 ч). Историческое и культурное наследие цивилизаций Древнего мира.</w:t>
      </w:r>
    </w:p>
    <w:p w:rsidR="00A57638" w:rsidRPr="006061E5" w:rsidRDefault="0052738F" w:rsidP="0052738F">
      <w:pPr>
        <w:pStyle w:val="af5"/>
        <w:rPr>
          <w:rFonts w:ascii="Times New Roman" w:hAnsi="Times New Roman" w:cs="Times New Roman"/>
          <w:sz w:val="24"/>
          <w:szCs w:val="24"/>
        </w:rPr>
      </w:pPr>
      <w:bookmarkStart w:id="319" w:name="bookmark814"/>
      <w:r w:rsidRPr="006061E5">
        <w:rPr>
          <w:rFonts w:ascii="Times New Roman" w:hAnsi="Times New Roman" w:cs="Times New Roman"/>
          <w:sz w:val="24"/>
          <w:szCs w:val="24"/>
        </w:rPr>
        <w:t xml:space="preserve">6 </w:t>
      </w:r>
      <w:r w:rsidR="00E235EB" w:rsidRPr="006061E5">
        <w:rPr>
          <w:rFonts w:ascii="Times New Roman" w:hAnsi="Times New Roman" w:cs="Times New Roman"/>
          <w:sz w:val="24"/>
          <w:szCs w:val="24"/>
        </w:rPr>
        <w:t>КЛАСС</w:t>
      </w:r>
      <w:bookmarkEnd w:id="319"/>
    </w:p>
    <w:p w:rsidR="0052738F" w:rsidRPr="006061E5" w:rsidRDefault="0052738F" w:rsidP="0052738F">
      <w:pPr>
        <w:pStyle w:val="af5"/>
        <w:rPr>
          <w:rFonts w:ascii="Times New Roman" w:hAnsi="Times New Roman" w:cs="Times New Roman"/>
          <w:sz w:val="24"/>
          <w:szCs w:val="24"/>
        </w:rPr>
      </w:pPr>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ВСЕОБЩАЯ ИСТОРИЯ. ИСТОРИЯ СРЕДНИХ ВЕКОВ </w:t>
      </w:r>
      <w:r w:rsidRPr="006061E5">
        <w:rPr>
          <w:rFonts w:ascii="Times New Roman" w:hAnsi="Times New Roman" w:cs="Times New Roman"/>
          <w:bCs/>
          <w:sz w:val="24"/>
          <w:szCs w:val="24"/>
        </w:rPr>
        <w:t>(23 ч)</w:t>
      </w:r>
    </w:p>
    <w:p w:rsidR="00A57638" w:rsidRPr="006061E5" w:rsidRDefault="00E235EB">
      <w:pPr>
        <w:pStyle w:val="13"/>
        <w:spacing w:after="140" w:line="262" w:lineRule="auto"/>
        <w:jc w:val="both"/>
        <w:rPr>
          <w:color w:val="auto"/>
          <w:sz w:val="24"/>
          <w:szCs w:val="24"/>
        </w:rPr>
      </w:pPr>
      <w:r w:rsidRPr="006061E5">
        <w:rPr>
          <w:b/>
          <w:bCs/>
          <w:color w:val="auto"/>
          <w:sz w:val="24"/>
          <w:szCs w:val="24"/>
        </w:rPr>
        <w:t xml:space="preserve">Введение </w:t>
      </w:r>
      <w:r w:rsidRPr="006061E5">
        <w:rPr>
          <w:color w:val="auto"/>
          <w:sz w:val="24"/>
          <w:szCs w:val="24"/>
        </w:rPr>
        <w:t>(1 ч). Средние века: понятие, хронологические рамки и периодизация Средневековья.</w:t>
      </w:r>
    </w:p>
    <w:p w:rsidR="00A57638" w:rsidRPr="006061E5" w:rsidRDefault="00E235EB" w:rsidP="0052738F">
      <w:pPr>
        <w:pStyle w:val="af5"/>
        <w:rPr>
          <w:rFonts w:ascii="Times New Roman" w:hAnsi="Times New Roman" w:cs="Times New Roman"/>
          <w:sz w:val="24"/>
          <w:szCs w:val="24"/>
        </w:rPr>
      </w:pPr>
      <w:bookmarkStart w:id="320" w:name="bookmark817"/>
      <w:r w:rsidRPr="006061E5">
        <w:rPr>
          <w:rFonts w:ascii="Times New Roman" w:hAnsi="Times New Roman" w:cs="Times New Roman"/>
          <w:sz w:val="24"/>
          <w:szCs w:val="24"/>
        </w:rPr>
        <w:t xml:space="preserve">Народы Европы в раннее Средневековье </w:t>
      </w:r>
      <w:r w:rsidRPr="006061E5">
        <w:rPr>
          <w:rFonts w:ascii="Times New Roman" w:hAnsi="Times New Roman" w:cs="Times New Roman"/>
          <w:bCs/>
          <w:sz w:val="24"/>
          <w:szCs w:val="24"/>
        </w:rPr>
        <w:t>(4 ч)</w:t>
      </w:r>
      <w:bookmarkEnd w:id="320"/>
    </w:p>
    <w:p w:rsidR="00A57638" w:rsidRPr="006061E5" w:rsidRDefault="00E235EB">
      <w:pPr>
        <w:pStyle w:val="13"/>
        <w:spacing w:line="257" w:lineRule="auto"/>
        <w:jc w:val="both"/>
        <w:rPr>
          <w:color w:val="auto"/>
          <w:sz w:val="24"/>
          <w:szCs w:val="24"/>
        </w:rPr>
      </w:pPr>
      <w:r w:rsidRPr="006061E5">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6061E5" w:rsidRDefault="00E235EB">
      <w:pPr>
        <w:pStyle w:val="13"/>
        <w:spacing w:line="257" w:lineRule="auto"/>
        <w:jc w:val="both"/>
        <w:rPr>
          <w:color w:val="auto"/>
          <w:sz w:val="24"/>
          <w:szCs w:val="24"/>
        </w:rPr>
      </w:pPr>
      <w:r w:rsidRPr="006061E5">
        <w:rPr>
          <w:color w:val="auto"/>
          <w:sz w:val="24"/>
          <w:szCs w:val="24"/>
        </w:rPr>
        <w:t xml:space="preserve">Франкское государство в </w:t>
      </w:r>
      <w:r w:rsidRPr="006061E5">
        <w:rPr>
          <w:color w:val="auto"/>
          <w:sz w:val="24"/>
          <w:szCs w:val="24"/>
          <w:lang w:val="en-US" w:eastAsia="en-US" w:bidi="en-US"/>
        </w:rPr>
        <w:t>VIII</w:t>
      </w:r>
      <w:r w:rsidRPr="006061E5">
        <w:rPr>
          <w:color w:val="auto"/>
          <w:sz w:val="24"/>
          <w:szCs w:val="24"/>
          <w:lang w:eastAsia="en-US" w:bidi="en-US"/>
        </w:rPr>
        <w:t>—</w:t>
      </w:r>
      <w:r w:rsidRPr="006061E5">
        <w:rPr>
          <w:color w:val="auto"/>
          <w:sz w:val="24"/>
          <w:szCs w:val="24"/>
          <w:lang w:val="en-US" w:eastAsia="en-US" w:bidi="en-US"/>
        </w:rPr>
        <w:t>IX</w:t>
      </w:r>
      <w:r w:rsidR="00275EFA" w:rsidRPr="006061E5">
        <w:rPr>
          <w:color w:val="auto"/>
          <w:sz w:val="24"/>
          <w:szCs w:val="24"/>
        </w:rPr>
        <w:t>вв. Усиление власти май</w:t>
      </w:r>
      <w:r w:rsidRPr="006061E5">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6061E5" w:rsidRDefault="00E235EB">
      <w:pPr>
        <w:pStyle w:val="13"/>
        <w:spacing w:after="180" w:line="257" w:lineRule="auto"/>
        <w:jc w:val="both"/>
        <w:rPr>
          <w:color w:val="auto"/>
          <w:sz w:val="24"/>
          <w:szCs w:val="24"/>
        </w:rPr>
      </w:pPr>
      <w:r w:rsidRPr="006061E5">
        <w:rPr>
          <w:color w:val="auto"/>
          <w:sz w:val="24"/>
          <w:szCs w:val="24"/>
        </w:rPr>
        <w:t xml:space="preserve">Образование государств во Франции, Германии, Италии. Священная Римская империя. Британия и Ирландия в раннее </w:t>
      </w:r>
      <w:r w:rsidRPr="006061E5">
        <w:rPr>
          <w:color w:val="auto"/>
          <w:sz w:val="24"/>
          <w:szCs w:val="24"/>
        </w:rPr>
        <w:lastRenderedPageBreak/>
        <w:t>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6061E5" w:rsidRDefault="00E235EB" w:rsidP="0052738F">
      <w:pPr>
        <w:pStyle w:val="af5"/>
        <w:rPr>
          <w:rFonts w:ascii="Times New Roman" w:hAnsi="Times New Roman" w:cs="Times New Roman"/>
          <w:sz w:val="24"/>
          <w:szCs w:val="24"/>
        </w:rPr>
      </w:pPr>
      <w:bookmarkStart w:id="321" w:name="bookmark819"/>
      <w:r w:rsidRPr="006061E5">
        <w:rPr>
          <w:rFonts w:ascii="Times New Roman" w:hAnsi="Times New Roman" w:cs="Times New Roman"/>
          <w:sz w:val="24"/>
          <w:szCs w:val="24"/>
        </w:rPr>
        <w:t xml:space="preserve">Византийская империя в </w:t>
      </w:r>
      <w:r w:rsidRPr="006061E5">
        <w:rPr>
          <w:rFonts w:ascii="Times New Roman" w:hAnsi="Times New Roman" w:cs="Times New Roman"/>
          <w:sz w:val="24"/>
          <w:szCs w:val="24"/>
          <w:lang w:val="en-US" w:eastAsia="en-US" w:bidi="en-US"/>
        </w:rPr>
        <w:t>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(2 ч)</w:t>
      </w:r>
      <w:bookmarkEnd w:id="321"/>
    </w:p>
    <w:p w:rsidR="00A57638" w:rsidRPr="006061E5" w:rsidRDefault="00E235EB">
      <w:pPr>
        <w:pStyle w:val="13"/>
        <w:spacing w:after="180" w:line="257" w:lineRule="auto"/>
        <w:jc w:val="both"/>
        <w:rPr>
          <w:color w:val="auto"/>
          <w:sz w:val="24"/>
          <w:szCs w:val="24"/>
        </w:rPr>
      </w:pPr>
      <w:r w:rsidRPr="006061E5">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6061E5" w:rsidRDefault="00E235EB" w:rsidP="0052738F">
      <w:pPr>
        <w:pStyle w:val="af5"/>
        <w:rPr>
          <w:rFonts w:ascii="Times New Roman" w:hAnsi="Times New Roman" w:cs="Times New Roman"/>
          <w:sz w:val="24"/>
          <w:szCs w:val="24"/>
        </w:rPr>
      </w:pPr>
      <w:bookmarkStart w:id="322" w:name="bookmark821"/>
      <w:r w:rsidRPr="006061E5">
        <w:rPr>
          <w:rFonts w:ascii="Times New Roman" w:hAnsi="Times New Roman" w:cs="Times New Roman"/>
          <w:sz w:val="24"/>
          <w:szCs w:val="24"/>
        </w:rPr>
        <w:t xml:space="preserve">Арабы в </w:t>
      </w:r>
      <w:r w:rsidRPr="006061E5">
        <w:rPr>
          <w:rFonts w:ascii="Times New Roman" w:hAnsi="Times New Roman" w:cs="Times New Roman"/>
          <w:sz w:val="24"/>
          <w:szCs w:val="24"/>
          <w:lang w:val="en-US" w:eastAsia="en-US" w:bidi="en-US"/>
        </w:rPr>
        <w:t>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(2 ч)</w:t>
      </w:r>
      <w:bookmarkEnd w:id="322"/>
    </w:p>
    <w:p w:rsidR="00A57638" w:rsidRPr="006061E5" w:rsidRDefault="00E235EB">
      <w:pPr>
        <w:pStyle w:val="13"/>
        <w:spacing w:after="180" w:line="257" w:lineRule="auto"/>
        <w:jc w:val="both"/>
        <w:rPr>
          <w:color w:val="auto"/>
          <w:sz w:val="24"/>
          <w:szCs w:val="24"/>
        </w:rPr>
      </w:pPr>
      <w:r w:rsidRPr="006061E5">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6061E5" w:rsidRDefault="00E235EB" w:rsidP="0052738F">
      <w:pPr>
        <w:pStyle w:val="af5"/>
        <w:rPr>
          <w:rFonts w:ascii="Times New Roman" w:hAnsi="Times New Roman" w:cs="Times New Roman"/>
          <w:sz w:val="24"/>
          <w:szCs w:val="24"/>
        </w:rPr>
      </w:pPr>
      <w:bookmarkStart w:id="323" w:name="bookmark823"/>
      <w:r w:rsidRPr="006061E5">
        <w:rPr>
          <w:rFonts w:ascii="Times New Roman" w:hAnsi="Times New Roman" w:cs="Times New Roman"/>
          <w:sz w:val="24"/>
          <w:szCs w:val="24"/>
        </w:rPr>
        <w:t xml:space="preserve">Средневековое европейское общество </w:t>
      </w:r>
      <w:r w:rsidRPr="006061E5">
        <w:rPr>
          <w:rFonts w:ascii="Times New Roman" w:hAnsi="Times New Roman" w:cs="Times New Roman"/>
          <w:bCs/>
          <w:sz w:val="24"/>
          <w:szCs w:val="24"/>
        </w:rPr>
        <w:t>(3 ч)</w:t>
      </w:r>
      <w:bookmarkEnd w:id="323"/>
    </w:p>
    <w:p w:rsidR="00A57638" w:rsidRPr="006061E5" w:rsidRDefault="00E235EB">
      <w:pPr>
        <w:pStyle w:val="13"/>
        <w:spacing w:line="257" w:lineRule="auto"/>
        <w:jc w:val="both"/>
        <w:rPr>
          <w:color w:val="auto"/>
          <w:sz w:val="24"/>
          <w:szCs w:val="24"/>
        </w:rPr>
      </w:pPr>
      <w:r w:rsidRPr="006061E5">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6061E5" w:rsidRDefault="00E235EB">
      <w:pPr>
        <w:pStyle w:val="13"/>
        <w:spacing w:after="120" w:line="257" w:lineRule="auto"/>
        <w:jc w:val="both"/>
        <w:rPr>
          <w:color w:val="auto"/>
          <w:sz w:val="24"/>
          <w:szCs w:val="24"/>
        </w:rPr>
      </w:pPr>
      <w:r w:rsidRPr="006061E5">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6061E5" w:rsidRDefault="00E235EB">
      <w:pPr>
        <w:pStyle w:val="13"/>
        <w:spacing w:after="140"/>
        <w:jc w:val="both"/>
        <w:rPr>
          <w:color w:val="auto"/>
          <w:sz w:val="24"/>
          <w:szCs w:val="24"/>
        </w:rPr>
      </w:pPr>
      <w:r w:rsidRPr="006061E5">
        <w:rPr>
          <w:color w:val="auto"/>
          <w:sz w:val="24"/>
          <w:szCs w:val="24"/>
        </w:rPr>
        <w:t xml:space="preserve">Церковь и духовенство. Разделение христианства на католицизм и православие. Борьба пап за независимость </w:t>
      </w:r>
      <w:r w:rsidRPr="006061E5">
        <w:rPr>
          <w:color w:val="auto"/>
          <w:sz w:val="24"/>
          <w:szCs w:val="24"/>
        </w:rPr>
        <w:lastRenderedPageBreak/>
        <w:t>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6061E5" w:rsidRDefault="00E235EB" w:rsidP="0052738F">
      <w:pPr>
        <w:pStyle w:val="af5"/>
        <w:rPr>
          <w:rFonts w:ascii="Times New Roman" w:hAnsi="Times New Roman" w:cs="Times New Roman"/>
          <w:sz w:val="24"/>
          <w:szCs w:val="24"/>
        </w:rPr>
      </w:pPr>
      <w:bookmarkStart w:id="324" w:name="bookmark825"/>
      <w:r w:rsidRPr="006061E5">
        <w:rPr>
          <w:rFonts w:ascii="Times New Roman" w:hAnsi="Times New Roman" w:cs="Times New Roman"/>
          <w:sz w:val="24"/>
          <w:szCs w:val="24"/>
        </w:rPr>
        <w:t xml:space="preserve">Государства Европы в </w:t>
      </w:r>
      <w:r w:rsidRPr="006061E5">
        <w:rPr>
          <w:rFonts w:ascii="Times New Roman" w:hAnsi="Times New Roman" w:cs="Times New Roman"/>
          <w:sz w:val="24"/>
          <w:szCs w:val="24"/>
          <w:lang w:val="en-US" w:eastAsia="en-US" w:bidi="en-US"/>
        </w:rPr>
        <w:t>XII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(4 ч)</w:t>
      </w:r>
      <w:bookmarkEnd w:id="324"/>
    </w:p>
    <w:p w:rsidR="00A57638" w:rsidRPr="006061E5" w:rsidRDefault="00E235EB">
      <w:pPr>
        <w:pStyle w:val="13"/>
        <w:jc w:val="both"/>
        <w:rPr>
          <w:color w:val="auto"/>
          <w:sz w:val="24"/>
          <w:szCs w:val="24"/>
        </w:rPr>
      </w:pPr>
      <w:r w:rsidRPr="006061E5">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6061E5">
        <w:rPr>
          <w:color w:val="auto"/>
          <w:sz w:val="24"/>
          <w:szCs w:val="24"/>
          <w:lang w:val="en-US" w:eastAsia="en-US" w:bidi="en-US"/>
        </w:rPr>
        <w:t>XIV</w:t>
      </w:r>
      <w:r w:rsidRPr="006061E5">
        <w:rPr>
          <w:color w:val="auto"/>
          <w:sz w:val="24"/>
          <w:szCs w:val="24"/>
          <w:lang w:eastAsia="en-US" w:bidi="en-US"/>
        </w:rPr>
        <w:t>—</w:t>
      </w:r>
      <w:r w:rsidRPr="006061E5">
        <w:rPr>
          <w:color w:val="auto"/>
          <w:sz w:val="24"/>
          <w:szCs w:val="24"/>
          <w:lang w:val="en-US" w:eastAsia="en-US" w:bidi="en-US"/>
        </w:rPr>
        <w:t>XV</w:t>
      </w:r>
      <w:r w:rsidRPr="006061E5">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6061E5">
        <w:rPr>
          <w:color w:val="auto"/>
          <w:sz w:val="24"/>
          <w:szCs w:val="24"/>
          <w:lang w:val="en-US" w:eastAsia="en-US" w:bidi="en-US"/>
        </w:rPr>
        <w:t>XII</w:t>
      </w:r>
      <w:r w:rsidRPr="006061E5">
        <w:rPr>
          <w:color w:val="auto"/>
          <w:sz w:val="24"/>
          <w:szCs w:val="24"/>
          <w:lang w:eastAsia="en-US" w:bidi="en-US"/>
        </w:rPr>
        <w:t>—</w:t>
      </w:r>
      <w:r w:rsidRPr="006061E5">
        <w:rPr>
          <w:color w:val="auto"/>
          <w:sz w:val="24"/>
          <w:szCs w:val="24"/>
          <w:lang w:val="en-US" w:eastAsia="en-US" w:bidi="en-US"/>
        </w:rPr>
        <w:t>XV</w:t>
      </w:r>
      <w:r w:rsidRPr="006061E5">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6061E5">
        <w:rPr>
          <w:color w:val="auto"/>
          <w:sz w:val="24"/>
          <w:szCs w:val="24"/>
          <w:lang w:val="en-US" w:eastAsia="en-US" w:bidi="en-US"/>
        </w:rPr>
        <w:t>XIV</w:t>
      </w:r>
      <w:r w:rsidRPr="006061E5">
        <w:rPr>
          <w:color w:val="auto"/>
          <w:sz w:val="24"/>
          <w:szCs w:val="24"/>
        </w:rPr>
        <w:t>в. (Жакерия, восстание Уота Тайлера). Гуситское движение в Чехии.</w:t>
      </w:r>
    </w:p>
    <w:p w:rsidR="00A57638" w:rsidRPr="006061E5" w:rsidRDefault="00E235EB">
      <w:pPr>
        <w:pStyle w:val="13"/>
        <w:spacing w:after="140"/>
        <w:jc w:val="both"/>
        <w:rPr>
          <w:color w:val="auto"/>
          <w:sz w:val="24"/>
          <w:szCs w:val="24"/>
        </w:rPr>
      </w:pPr>
      <w:r w:rsidRPr="006061E5">
        <w:rPr>
          <w:color w:val="auto"/>
          <w:sz w:val="24"/>
          <w:szCs w:val="24"/>
        </w:rPr>
        <w:t xml:space="preserve">Византийская империя и славянские государства в </w:t>
      </w:r>
      <w:r w:rsidRPr="006061E5">
        <w:rPr>
          <w:color w:val="auto"/>
          <w:sz w:val="24"/>
          <w:szCs w:val="24"/>
          <w:lang w:val="en-US" w:eastAsia="en-US" w:bidi="en-US"/>
        </w:rPr>
        <w:t>XII</w:t>
      </w:r>
      <w:r w:rsidRPr="006061E5">
        <w:rPr>
          <w:color w:val="auto"/>
          <w:sz w:val="24"/>
          <w:szCs w:val="24"/>
          <w:lang w:eastAsia="en-US" w:bidi="en-US"/>
        </w:rPr>
        <w:t xml:space="preserve">— </w:t>
      </w:r>
      <w:r w:rsidRPr="006061E5">
        <w:rPr>
          <w:color w:val="auto"/>
          <w:sz w:val="24"/>
          <w:szCs w:val="24"/>
          <w:lang w:val="en-US" w:eastAsia="en-US" w:bidi="en-US"/>
        </w:rPr>
        <w:t>XV</w:t>
      </w:r>
      <w:r w:rsidRPr="006061E5">
        <w:rPr>
          <w:color w:val="auto"/>
          <w:sz w:val="24"/>
          <w:szCs w:val="24"/>
        </w:rPr>
        <w:t>вв. Экспансия турок-османов. Османские завоевания на Балканах. Падение Константинополя.</w:t>
      </w:r>
    </w:p>
    <w:p w:rsidR="00A57638" w:rsidRPr="006061E5" w:rsidRDefault="00E235EB" w:rsidP="0052738F">
      <w:pPr>
        <w:pStyle w:val="af5"/>
        <w:rPr>
          <w:rFonts w:ascii="Times New Roman" w:hAnsi="Times New Roman" w:cs="Times New Roman"/>
          <w:sz w:val="24"/>
          <w:szCs w:val="24"/>
        </w:rPr>
      </w:pPr>
      <w:bookmarkStart w:id="325" w:name="bookmark827"/>
      <w:r w:rsidRPr="006061E5">
        <w:rPr>
          <w:rFonts w:ascii="Times New Roman" w:hAnsi="Times New Roman" w:cs="Times New Roman"/>
          <w:sz w:val="24"/>
          <w:szCs w:val="24"/>
        </w:rPr>
        <w:t xml:space="preserve">Культура средневековой Европы </w:t>
      </w:r>
      <w:r w:rsidRPr="006061E5">
        <w:rPr>
          <w:rFonts w:ascii="Times New Roman" w:hAnsi="Times New Roman" w:cs="Times New Roman"/>
          <w:bCs/>
          <w:sz w:val="24"/>
          <w:szCs w:val="24"/>
        </w:rPr>
        <w:t>(2 ч)</w:t>
      </w:r>
      <w:bookmarkEnd w:id="325"/>
    </w:p>
    <w:p w:rsidR="00A57638" w:rsidRPr="006061E5" w:rsidRDefault="00E235EB">
      <w:pPr>
        <w:pStyle w:val="13"/>
        <w:spacing w:after="140"/>
        <w:jc w:val="both"/>
        <w:rPr>
          <w:color w:val="auto"/>
          <w:sz w:val="24"/>
          <w:szCs w:val="24"/>
        </w:rPr>
      </w:pPr>
      <w:r w:rsidRPr="006061E5">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6061E5" w:rsidRDefault="00E235EB" w:rsidP="0052738F">
      <w:pPr>
        <w:pStyle w:val="af5"/>
        <w:rPr>
          <w:rFonts w:ascii="Times New Roman" w:hAnsi="Times New Roman" w:cs="Times New Roman"/>
          <w:sz w:val="24"/>
          <w:szCs w:val="24"/>
        </w:rPr>
      </w:pPr>
      <w:bookmarkStart w:id="326" w:name="bookmark829"/>
      <w:r w:rsidRPr="006061E5">
        <w:rPr>
          <w:rFonts w:ascii="Times New Roman" w:hAnsi="Times New Roman" w:cs="Times New Roman"/>
          <w:sz w:val="24"/>
          <w:szCs w:val="24"/>
        </w:rPr>
        <w:t xml:space="preserve">Страны Востока в Средние века </w:t>
      </w:r>
      <w:r w:rsidRPr="006061E5">
        <w:rPr>
          <w:rFonts w:ascii="Times New Roman" w:hAnsi="Times New Roman" w:cs="Times New Roman"/>
          <w:bCs/>
          <w:sz w:val="24"/>
          <w:szCs w:val="24"/>
        </w:rPr>
        <w:t>(3 ч)</w:t>
      </w:r>
      <w:bookmarkEnd w:id="326"/>
    </w:p>
    <w:p w:rsidR="00A57638" w:rsidRPr="006061E5" w:rsidRDefault="00E235EB" w:rsidP="0052738F">
      <w:pPr>
        <w:pStyle w:val="13"/>
        <w:spacing w:line="257" w:lineRule="auto"/>
        <w:ind w:firstLine="238"/>
        <w:jc w:val="both"/>
        <w:rPr>
          <w:color w:val="auto"/>
          <w:sz w:val="24"/>
          <w:szCs w:val="24"/>
        </w:rPr>
      </w:pPr>
      <w:r w:rsidRPr="006061E5">
        <w:rPr>
          <w:b/>
          <w:bCs/>
          <w:i/>
          <w:iCs/>
          <w:color w:val="auto"/>
          <w:sz w:val="24"/>
          <w:szCs w:val="24"/>
        </w:rPr>
        <w:t>Османская империя</w:t>
      </w:r>
      <w:r w:rsidRPr="006061E5">
        <w:rPr>
          <w:color w:val="auto"/>
          <w:sz w:val="24"/>
          <w:szCs w:val="24"/>
        </w:rPr>
        <w:t xml:space="preserve">: завоевания турок-османов (Балканы, падение Византии), управление империей, положение покоренных народов. </w:t>
      </w:r>
      <w:r w:rsidRPr="006061E5">
        <w:rPr>
          <w:b/>
          <w:bCs/>
          <w:i/>
          <w:iCs/>
          <w:color w:val="auto"/>
          <w:sz w:val="24"/>
          <w:szCs w:val="24"/>
        </w:rPr>
        <w:t>Монгольская держава</w:t>
      </w:r>
      <w:r w:rsidRPr="006061E5">
        <w:rPr>
          <w:color w:val="auto"/>
          <w:sz w:val="24"/>
          <w:szCs w:val="24"/>
        </w:rPr>
        <w:t xml:space="preserve">: общественный строй монгольских племен, завоевания Чингисхана и его </w:t>
      </w:r>
      <w:r w:rsidRPr="006061E5">
        <w:rPr>
          <w:color w:val="auto"/>
          <w:sz w:val="24"/>
          <w:szCs w:val="24"/>
        </w:rPr>
        <w:lastRenderedPageBreak/>
        <w:t xml:space="preserve">потомков, управление подчиненными территориями. </w:t>
      </w:r>
      <w:r w:rsidRPr="006061E5">
        <w:rPr>
          <w:b/>
          <w:bCs/>
          <w:i/>
          <w:iCs/>
          <w:color w:val="auto"/>
          <w:sz w:val="24"/>
          <w:szCs w:val="24"/>
        </w:rPr>
        <w:t>Китай</w:t>
      </w:r>
      <w:r w:rsidRPr="006061E5">
        <w:rPr>
          <w:color w:val="auto"/>
          <w:sz w:val="24"/>
          <w:szCs w:val="24"/>
        </w:rPr>
        <w:t xml:space="preserve">: империи, правители и подданные, борьба против завоевателей. </w:t>
      </w:r>
      <w:r w:rsidRPr="006061E5">
        <w:rPr>
          <w:b/>
          <w:bCs/>
          <w:i/>
          <w:iCs/>
          <w:color w:val="auto"/>
          <w:sz w:val="24"/>
          <w:szCs w:val="24"/>
        </w:rPr>
        <w:t>Япония</w:t>
      </w:r>
      <w:r w:rsidRPr="006061E5">
        <w:rPr>
          <w:color w:val="auto"/>
          <w:sz w:val="24"/>
          <w:szCs w:val="24"/>
        </w:rPr>
        <w:t xml:space="preserve"> в Средние века: образование государства, власть императоров и управление сегунов. </w:t>
      </w:r>
      <w:r w:rsidRPr="006061E5">
        <w:rPr>
          <w:b/>
          <w:bCs/>
          <w:i/>
          <w:iCs/>
          <w:color w:val="auto"/>
          <w:sz w:val="24"/>
          <w:szCs w:val="24"/>
        </w:rPr>
        <w:t>Индия</w:t>
      </w:r>
      <w:r w:rsidRPr="006061E5">
        <w:rPr>
          <w:color w:val="auto"/>
          <w:sz w:val="24"/>
          <w:szCs w:val="24"/>
        </w:rPr>
        <w:t>: раздробленность индийских княжеств, вторжение мусульман, Делийский султанат.</w:t>
      </w:r>
    </w:p>
    <w:p w:rsidR="00A57638" w:rsidRPr="006061E5" w:rsidRDefault="00E235EB" w:rsidP="0052738F">
      <w:pPr>
        <w:pStyle w:val="13"/>
        <w:spacing w:line="240" w:lineRule="auto"/>
        <w:ind w:firstLine="238"/>
        <w:jc w:val="both"/>
        <w:rPr>
          <w:color w:val="auto"/>
          <w:sz w:val="24"/>
          <w:szCs w:val="24"/>
        </w:rPr>
      </w:pPr>
      <w:r w:rsidRPr="006061E5">
        <w:rPr>
          <w:color w:val="auto"/>
          <w:sz w:val="24"/>
          <w:szCs w:val="24"/>
        </w:rPr>
        <w:t>Культура народов Востока. Литература. Архитектура. Традиционные искусства и ремесла.</w:t>
      </w:r>
    </w:p>
    <w:p w:rsidR="0052738F" w:rsidRPr="006061E5" w:rsidRDefault="0052738F" w:rsidP="0052738F">
      <w:pPr>
        <w:pStyle w:val="af5"/>
        <w:rPr>
          <w:rFonts w:ascii="Times New Roman" w:hAnsi="Times New Roman" w:cs="Times New Roman"/>
          <w:sz w:val="24"/>
          <w:szCs w:val="24"/>
        </w:rPr>
      </w:pPr>
      <w:bookmarkStart w:id="327" w:name="bookmark831"/>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Государства доколумбовой Америки в Средние века </w:t>
      </w:r>
      <w:r w:rsidRPr="006061E5">
        <w:rPr>
          <w:rFonts w:ascii="Times New Roman" w:hAnsi="Times New Roman" w:cs="Times New Roman"/>
          <w:bCs/>
          <w:sz w:val="24"/>
          <w:szCs w:val="24"/>
        </w:rPr>
        <w:t>(1 ч)</w:t>
      </w:r>
      <w:bookmarkEnd w:id="327"/>
    </w:p>
    <w:p w:rsidR="00A57638" w:rsidRPr="006061E5" w:rsidRDefault="00E235EB">
      <w:pPr>
        <w:pStyle w:val="13"/>
        <w:jc w:val="both"/>
        <w:rPr>
          <w:color w:val="auto"/>
          <w:sz w:val="24"/>
          <w:szCs w:val="24"/>
        </w:rPr>
      </w:pPr>
      <w:r w:rsidRPr="006061E5">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6061E5" w:rsidRDefault="00E235EB">
      <w:pPr>
        <w:pStyle w:val="13"/>
        <w:spacing w:after="140" w:line="262" w:lineRule="auto"/>
        <w:jc w:val="both"/>
        <w:rPr>
          <w:color w:val="auto"/>
          <w:sz w:val="24"/>
          <w:szCs w:val="24"/>
        </w:rPr>
      </w:pPr>
      <w:r w:rsidRPr="006061E5">
        <w:rPr>
          <w:b/>
          <w:bCs/>
          <w:color w:val="auto"/>
          <w:sz w:val="24"/>
          <w:szCs w:val="24"/>
        </w:rPr>
        <w:t xml:space="preserve">Обобщение </w:t>
      </w:r>
      <w:r w:rsidRPr="006061E5">
        <w:rPr>
          <w:color w:val="auto"/>
          <w:sz w:val="24"/>
          <w:szCs w:val="24"/>
        </w:rPr>
        <w:t>(1 ч). Историческое и культурное наследие Средних веков.</w:t>
      </w:r>
    </w:p>
    <w:p w:rsidR="00A57638" w:rsidRPr="006061E5" w:rsidRDefault="00E235EB" w:rsidP="0052738F">
      <w:pPr>
        <w:pStyle w:val="af5"/>
        <w:rPr>
          <w:rFonts w:ascii="Times New Roman" w:hAnsi="Times New Roman" w:cs="Times New Roman"/>
          <w:sz w:val="24"/>
          <w:szCs w:val="24"/>
        </w:rPr>
      </w:pPr>
      <w:bookmarkStart w:id="328" w:name="bookmark833"/>
      <w:r w:rsidRPr="006061E5">
        <w:rPr>
          <w:rFonts w:ascii="Times New Roman" w:hAnsi="Times New Roman" w:cs="Times New Roman"/>
          <w:sz w:val="24"/>
          <w:szCs w:val="24"/>
        </w:rPr>
        <w:t>ИСТОРИЯ РОССИИ. ОТ РУСИ К РОССИЙСКОМУ ГОСУДАРСТВУ (45 ч)</w:t>
      </w:r>
      <w:bookmarkEnd w:id="328"/>
    </w:p>
    <w:p w:rsidR="00A57638" w:rsidRPr="006061E5" w:rsidRDefault="00E235EB">
      <w:pPr>
        <w:pStyle w:val="13"/>
        <w:spacing w:after="140" w:line="259" w:lineRule="auto"/>
        <w:jc w:val="both"/>
        <w:rPr>
          <w:color w:val="auto"/>
          <w:sz w:val="24"/>
          <w:szCs w:val="24"/>
        </w:rPr>
      </w:pPr>
      <w:r w:rsidRPr="006061E5">
        <w:rPr>
          <w:b/>
          <w:bCs/>
          <w:color w:val="auto"/>
          <w:sz w:val="24"/>
          <w:szCs w:val="24"/>
        </w:rPr>
        <w:t xml:space="preserve">Введение </w:t>
      </w:r>
      <w:r w:rsidRPr="006061E5">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6061E5" w:rsidRDefault="00E235EB" w:rsidP="0052738F">
      <w:pPr>
        <w:pStyle w:val="af5"/>
        <w:rPr>
          <w:rFonts w:ascii="Times New Roman" w:hAnsi="Times New Roman" w:cs="Times New Roman"/>
          <w:sz w:val="24"/>
          <w:szCs w:val="24"/>
        </w:rPr>
      </w:pPr>
      <w:bookmarkStart w:id="329" w:name="bookmark835"/>
      <w:r w:rsidRPr="006061E5">
        <w:rPr>
          <w:rFonts w:ascii="Times New Roman" w:hAnsi="Times New Roman" w:cs="Times New Roman"/>
          <w:sz w:val="24"/>
          <w:szCs w:val="24"/>
        </w:rPr>
        <w:t>Народы и государства на территории нашей страны</w:t>
      </w:r>
      <w:bookmarkEnd w:id="329"/>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в древности. Восточная Европа в середине </w:t>
      </w:r>
      <w:r w:rsidRPr="006061E5">
        <w:rPr>
          <w:rFonts w:ascii="Times New Roman" w:hAnsi="Times New Roman" w:cs="Times New Roman"/>
          <w:sz w:val="24"/>
          <w:szCs w:val="24"/>
          <w:lang w:val="en-US" w:eastAsia="en-US" w:bidi="en-US"/>
        </w:rPr>
        <w:t>I</w:t>
      </w:r>
      <w:r w:rsidRPr="006061E5">
        <w:rPr>
          <w:rFonts w:ascii="Times New Roman" w:hAnsi="Times New Roman" w:cs="Times New Roman"/>
          <w:sz w:val="24"/>
          <w:szCs w:val="24"/>
        </w:rPr>
        <w:t xml:space="preserve">тыс. н. э. </w:t>
      </w:r>
      <w:r w:rsidRPr="006061E5">
        <w:rPr>
          <w:rFonts w:ascii="Times New Roman" w:hAnsi="Times New Roman" w:cs="Times New Roman"/>
          <w:bCs/>
          <w:sz w:val="24"/>
          <w:szCs w:val="24"/>
        </w:rPr>
        <w:t>(5 ч)</w:t>
      </w:r>
    </w:p>
    <w:p w:rsidR="00A57638" w:rsidRPr="006061E5" w:rsidRDefault="00E235EB">
      <w:pPr>
        <w:pStyle w:val="13"/>
        <w:jc w:val="both"/>
        <w:rPr>
          <w:color w:val="auto"/>
          <w:sz w:val="24"/>
          <w:szCs w:val="24"/>
        </w:rPr>
      </w:pPr>
      <w:r w:rsidRPr="006061E5">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6061E5" w:rsidRDefault="00E235EB">
      <w:pPr>
        <w:pStyle w:val="13"/>
        <w:jc w:val="both"/>
        <w:rPr>
          <w:color w:val="auto"/>
          <w:sz w:val="24"/>
          <w:szCs w:val="24"/>
        </w:rPr>
      </w:pPr>
      <w:r w:rsidRPr="006061E5">
        <w:rPr>
          <w:color w:val="auto"/>
          <w:sz w:val="24"/>
          <w:szCs w:val="24"/>
        </w:rPr>
        <w:t xml:space="preserve">Народы, проживавшие на этой территории до середины </w:t>
      </w:r>
      <w:r w:rsidRPr="006061E5">
        <w:rPr>
          <w:color w:val="auto"/>
          <w:sz w:val="24"/>
          <w:szCs w:val="24"/>
          <w:lang w:val="en-US" w:eastAsia="en-US" w:bidi="en-US"/>
        </w:rPr>
        <w:t>I</w:t>
      </w:r>
      <w:r w:rsidRPr="006061E5">
        <w:rPr>
          <w:color w:val="auto"/>
          <w:sz w:val="24"/>
          <w:szCs w:val="24"/>
        </w:rPr>
        <w:t xml:space="preserve">тыс. до н. э. Скифы и скифская культура. Античные города-государства Северного Причерноморья. Боспорское царство. </w:t>
      </w:r>
      <w:r w:rsidRPr="006061E5">
        <w:rPr>
          <w:color w:val="auto"/>
          <w:sz w:val="24"/>
          <w:szCs w:val="24"/>
        </w:rPr>
        <w:lastRenderedPageBreak/>
        <w:t>Пантикапей. Античный Херсонес. Скифское царство в Крыму. Дербент.</w:t>
      </w:r>
    </w:p>
    <w:p w:rsidR="00A57638" w:rsidRPr="006061E5" w:rsidRDefault="00E235EB" w:rsidP="0052738F">
      <w:pPr>
        <w:pStyle w:val="13"/>
        <w:jc w:val="both"/>
        <w:rPr>
          <w:color w:val="auto"/>
          <w:sz w:val="24"/>
          <w:szCs w:val="24"/>
        </w:rPr>
      </w:pPr>
      <w:r w:rsidRPr="006061E5">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6061E5" w:rsidRDefault="00E235EB" w:rsidP="0052738F">
      <w:pPr>
        <w:pStyle w:val="13"/>
        <w:jc w:val="both"/>
        <w:rPr>
          <w:color w:val="auto"/>
          <w:sz w:val="24"/>
          <w:szCs w:val="24"/>
        </w:rPr>
      </w:pPr>
      <w:r w:rsidRPr="006061E5">
        <w:rPr>
          <w:color w:val="auto"/>
          <w:sz w:val="24"/>
          <w:szCs w:val="24"/>
        </w:rPr>
        <w:t>Страны и народы Восточной Европы, Сибири и Дальнего Востока</w:t>
      </w:r>
      <w:r w:rsidRPr="006061E5">
        <w:rPr>
          <w:i/>
          <w:iCs/>
          <w:color w:val="auto"/>
          <w:sz w:val="24"/>
          <w:szCs w:val="24"/>
        </w:rPr>
        <w:t>.</w:t>
      </w:r>
      <w:r w:rsidRPr="006061E5">
        <w:rPr>
          <w:color w:val="auto"/>
          <w:sz w:val="24"/>
          <w:szCs w:val="24"/>
        </w:rPr>
        <w:t xml:space="preserve"> Тюркский каганат. Хазарский каганат. Волжская Булгария.</w:t>
      </w:r>
    </w:p>
    <w:p w:rsidR="0052738F" w:rsidRPr="006061E5" w:rsidRDefault="0052738F" w:rsidP="0052738F">
      <w:pPr>
        <w:pStyle w:val="af5"/>
        <w:rPr>
          <w:rFonts w:ascii="Times New Roman" w:hAnsi="Times New Roman" w:cs="Times New Roman"/>
          <w:sz w:val="24"/>
          <w:szCs w:val="24"/>
        </w:rPr>
      </w:pPr>
      <w:bookmarkStart w:id="330" w:name="bookmark838"/>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Русь в </w:t>
      </w:r>
      <w:r w:rsidRPr="006061E5">
        <w:rPr>
          <w:rFonts w:ascii="Times New Roman" w:hAnsi="Times New Roman" w:cs="Times New Roman"/>
          <w:sz w:val="24"/>
          <w:szCs w:val="24"/>
          <w:lang w:val="en-US" w:eastAsia="en-US" w:bidi="en-US"/>
        </w:rPr>
        <w:t>IX</w:t>
      </w:r>
      <w:r w:rsidRPr="006061E5">
        <w:rPr>
          <w:rFonts w:ascii="Times New Roman" w:hAnsi="Times New Roman" w:cs="Times New Roman"/>
          <w:sz w:val="24"/>
          <w:szCs w:val="24"/>
        </w:rPr>
        <w:t xml:space="preserve">— начале </w:t>
      </w:r>
      <w:r w:rsidRPr="006061E5">
        <w:rPr>
          <w:rFonts w:ascii="Times New Roman" w:hAnsi="Times New Roman" w:cs="Times New Roman"/>
          <w:sz w:val="24"/>
          <w:szCs w:val="24"/>
          <w:lang w:val="en-US" w:eastAsia="en-US" w:bidi="en-US"/>
        </w:rPr>
        <w:t>XII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(13 ч)</w:t>
      </w:r>
      <w:bookmarkEnd w:id="330"/>
    </w:p>
    <w:p w:rsidR="00A57638" w:rsidRPr="006061E5" w:rsidRDefault="00E235EB" w:rsidP="0052738F">
      <w:pPr>
        <w:pStyle w:val="13"/>
        <w:spacing w:line="252" w:lineRule="auto"/>
        <w:jc w:val="both"/>
        <w:rPr>
          <w:color w:val="auto"/>
          <w:sz w:val="24"/>
          <w:szCs w:val="24"/>
        </w:rPr>
      </w:pPr>
      <w:r w:rsidRPr="006061E5">
        <w:rPr>
          <w:b/>
          <w:bCs/>
          <w:i/>
          <w:iCs/>
          <w:color w:val="auto"/>
          <w:sz w:val="24"/>
          <w:szCs w:val="24"/>
        </w:rPr>
        <w:t>Образование государства Русь.</w:t>
      </w:r>
      <w:r w:rsidRPr="006061E5">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6061E5">
        <w:rPr>
          <w:color w:val="auto"/>
          <w:sz w:val="24"/>
          <w:szCs w:val="24"/>
          <w:lang w:val="en-US" w:eastAsia="en-US" w:bidi="en-US"/>
        </w:rPr>
        <w:t>I</w:t>
      </w:r>
      <w:r w:rsidRPr="006061E5">
        <w:rPr>
          <w:color w:val="auto"/>
          <w:sz w:val="24"/>
          <w:szCs w:val="24"/>
        </w:rPr>
        <w:t>тыс. н. э. Формирование новой политической и этнической карты континента.</w:t>
      </w:r>
    </w:p>
    <w:p w:rsidR="00A57638" w:rsidRPr="006061E5" w:rsidRDefault="00E235EB">
      <w:pPr>
        <w:pStyle w:val="13"/>
        <w:spacing w:line="252" w:lineRule="auto"/>
        <w:jc w:val="both"/>
        <w:rPr>
          <w:color w:val="auto"/>
          <w:sz w:val="24"/>
          <w:szCs w:val="24"/>
        </w:rPr>
      </w:pPr>
      <w:r w:rsidRPr="006061E5">
        <w:rPr>
          <w:color w:val="auto"/>
          <w:sz w:val="24"/>
          <w:szCs w:val="24"/>
        </w:rPr>
        <w:t>Первые известия о Руси</w:t>
      </w:r>
      <w:r w:rsidRPr="006061E5">
        <w:rPr>
          <w:i/>
          <w:iCs/>
          <w:color w:val="auto"/>
          <w:sz w:val="24"/>
          <w:szCs w:val="24"/>
        </w:rPr>
        <w:t>.</w:t>
      </w:r>
      <w:r w:rsidRPr="006061E5">
        <w:rPr>
          <w:color w:val="auto"/>
          <w:sz w:val="24"/>
          <w:szCs w:val="24"/>
        </w:rPr>
        <w:t xml:space="preserve"> Проблема образования государства Русь. Скандинавы на Руси. Начало династии Рюриковичей.</w:t>
      </w:r>
    </w:p>
    <w:p w:rsidR="00A57638" w:rsidRPr="006061E5" w:rsidRDefault="00E235EB">
      <w:pPr>
        <w:pStyle w:val="13"/>
        <w:spacing w:line="252" w:lineRule="auto"/>
        <w:jc w:val="both"/>
        <w:rPr>
          <w:color w:val="auto"/>
          <w:sz w:val="24"/>
          <w:szCs w:val="24"/>
        </w:rPr>
      </w:pPr>
      <w:r w:rsidRPr="006061E5">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6061E5" w:rsidRDefault="00E235EB" w:rsidP="0052738F">
      <w:pPr>
        <w:pStyle w:val="13"/>
        <w:widowControl/>
        <w:spacing w:line="252" w:lineRule="auto"/>
        <w:ind w:firstLine="238"/>
        <w:jc w:val="both"/>
        <w:rPr>
          <w:color w:val="auto"/>
          <w:sz w:val="24"/>
          <w:szCs w:val="24"/>
        </w:rPr>
      </w:pPr>
      <w:r w:rsidRPr="006061E5">
        <w:rPr>
          <w:color w:val="auto"/>
          <w:sz w:val="24"/>
          <w:szCs w:val="24"/>
        </w:rPr>
        <w:t>Принятие христианства и его значение. Византийское наследие на Руси.</w:t>
      </w:r>
    </w:p>
    <w:p w:rsidR="00A57638" w:rsidRPr="006061E5" w:rsidRDefault="00E235EB">
      <w:pPr>
        <w:pStyle w:val="13"/>
        <w:spacing w:line="252" w:lineRule="auto"/>
        <w:jc w:val="both"/>
        <w:rPr>
          <w:color w:val="auto"/>
          <w:sz w:val="24"/>
          <w:szCs w:val="24"/>
        </w:rPr>
      </w:pPr>
      <w:r w:rsidRPr="006061E5">
        <w:rPr>
          <w:b/>
          <w:bCs/>
          <w:i/>
          <w:iCs/>
          <w:color w:val="auto"/>
          <w:sz w:val="24"/>
          <w:szCs w:val="24"/>
        </w:rPr>
        <w:t xml:space="preserve">Русь в конце </w:t>
      </w:r>
      <w:r w:rsidRPr="006061E5">
        <w:rPr>
          <w:b/>
          <w:bCs/>
          <w:i/>
          <w:iCs/>
          <w:color w:val="auto"/>
          <w:sz w:val="24"/>
          <w:szCs w:val="24"/>
          <w:lang w:val="en-US" w:eastAsia="en-US" w:bidi="en-US"/>
        </w:rPr>
        <w:t>X</w:t>
      </w:r>
      <w:r w:rsidRPr="006061E5">
        <w:rPr>
          <w:b/>
          <w:bCs/>
          <w:i/>
          <w:iCs/>
          <w:color w:val="auto"/>
          <w:sz w:val="24"/>
          <w:szCs w:val="24"/>
        </w:rPr>
        <w:t xml:space="preserve">— начале </w:t>
      </w:r>
      <w:r w:rsidRPr="006061E5">
        <w:rPr>
          <w:b/>
          <w:bCs/>
          <w:i/>
          <w:iCs/>
          <w:color w:val="auto"/>
          <w:sz w:val="24"/>
          <w:szCs w:val="24"/>
          <w:lang w:val="en-US" w:eastAsia="en-US" w:bidi="en-US"/>
        </w:rPr>
        <w:t>XII</w:t>
      </w:r>
      <w:r w:rsidRPr="006061E5">
        <w:rPr>
          <w:b/>
          <w:bCs/>
          <w:i/>
          <w:iCs/>
          <w:color w:val="auto"/>
          <w:sz w:val="24"/>
          <w:szCs w:val="24"/>
        </w:rPr>
        <w:t>в.</w:t>
      </w:r>
      <w:r w:rsidRPr="006061E5">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w:t>
      </w:r>
      <w:r w:rsidRPr="006061E5">
        <w:rPr>
          <w:color w:val="auto"/>
          <w:sz w:val="24"/>
          <w:szCs w:val="24"/>
        </w:rPr>
        <w:lastRenderedPageBreak/>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6061E5" w:rsidRDefault="00E235EB">
      <w:pPr>
        <w:pStyle w:val="13"/>
        <w:spacing w:line="252" w:lineRule="auto"/>
        <w:jc w:val="both"/>
        <w:rPr>
          <w:color w:val="auto"/>
          <w:sz w:val="24"/>
          <w:szCs w:val="24"/>
        </w:rPr>
      </w:pPr>
      <w:r w:rsidRPr="006061E5">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6061E5" w:rsidRDefault="00E235EB">
      <w:pPr>
        <w:pStyle w:val="13"/>
        <w:spacing w:line="252" w:lineRule="auto"/>
        <w:jc w:val="both"/>
        <w:rPr>
          <w:color w:val="auto"/>
          <w:sz w:val="24"/>
          <w:szCs w:val="24"/>
        </w:rPr>
      </w:pPr>
      <w:r w:rsidRPr="006061E5">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6061E5" w:rsidRDefault="00E235EB">
      <w:pPr>
        <w:pStyle w:val="13"/>
        <w:spacing w:line="252" w:lineRule="auto"/>
        <w:jc w:val="both"/>
        <w:rPr>
          <w:color w:val="auto"/>
          <w:sz w:val="24"/>
          <w:szCs w:val="24"/>
        </w:rPr>
      </w:pPr>
      <w:r w:rsidRPr="006061E5">
        <w:rPr>
          <w:b/>
          <w:bCs/>
          <w:i/>
          <w:iCs/>
          <w:color w:val="auto"/>
          <w:sz w:val="24"/>
          <w:szCs w:val="24"/>
        </w:rPr>
        <w:t>Культурное пространство.</w:t>
      </w:r>
      <w:r w:rsidRPr="006061E5">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6061E5" w:rsidRDefault="00E235EB">
      <w:pPr>
        <w:pStyle w:val="13"/>
        <w:spacing w:line="252" w:lineRule="auto"/>
        <w:jc w:val="both"/>
        <w:rPr>
          <w:color w:val="auto"/>
          <w:sz w:val="24"/>
          <w:szCs w:val="24"/>
        </w:rPr>
      </w:pPr>
      <w:r w:rsidRPr="006061E5">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061E5">
        <w:rPr>
          <w:i/>
          <w:iCs/>
          <w:color w:val="auto"/>
          <w:sz w:val="24"/>
          <w:szCs w:val="24"/>
        </w:rPr>
        <w:t>».</w:t>
      </w:r>
      <w:r w:rsidRPr="006061E5">
        <w:rPr>
          <w:color w:val="auto"/>
          <w:sz w:val="24"/>
          <w:szCs w:val="24"/>
        </w:rPr>
        <w:t xml:space="preserve"> Появление древнерусской литературы. «Слово о Законе и Благодати».</w:t>
      </w:r>
    </w:p>
    <w:p w:rsidR="00A57638" w:rsidRPr="006061E5" w:rsidRDefault="00E235EB">
      <w:pPr>
        <w:pStyle w:val="13"/>
        <w:spacing w:after="140"/>
        <w:ind w:firstLine="0"/>
        <w:jc w:val="both"/>
        <w:rPr>
          <w:color w:val="auto"/>
          <w:sz w:val="24"/>
          <w:szCs w:val="24"/>
        </w:rPr>
      </w:pPr>
      <w:r w:rsidRPr="006061E5">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6061E5" w:rsidRDefault="00E235EB" w:rsidP="0052738F">
      <w:pPr>
        <w:pStyle w:val="af5"/>
        <w:rPr>
          <w:rFonts w:ascii="Times New Roman" w:hAnsi="Times New Roman" w:cs="Times New Roman"/>
          <w:sz w:val="24"/>
          <w:szCs w:val="24"/>
        </w:rPr>
      </w:pPr>
      <w:bookmarkStart w:id="331" w:name="bookmark840"/>
      <w:r w:rsidRPr="006061E5">
        <w:rPr>
          <w:rFonts w:ascii="Times New Roman" w:hAnsi="Times New Roman" w:cs="Times New Roman"/>
          <w:sz w:val="24"/>
          <w:szCs w:val="24"/>
        </w:rPr>
        <w:t xml:space="preserve">Русь в середине </w:t>
      </w:r>
      <w:r w:rsidRPr="006061E5">
        <w:rPr>
          <w:rFonts w:ascii="Times New Roman" w:hAnsi="Times New Roman" w:cs="Times New Roman"/>
          <w:sz w:val="24"/>
          <w:szCs w:val="24"/>
          <w:lang w:val="en-US" w:eastAsia="en-US" w:bidi="en-US"/>
        </w:rPr>
        <w:t>XII</w:t>
      </w:r>
      <w:r w:rsidRPr="006061E5">
        <w:rPr>
          <w:rFonts w:ascii="Times New Roman" w:hAnsi="Times New Roman" w:cs="Times New Roman"/>
          <w:sz w:val="24"/>
          <w:szCs w:val="24"/>
        </w:rPr>
        <w:t xml:space="preserve">— начале </w:t>
      </w:r>
      <w:r w:rsidRPr="006061E5">
        <w:rPr>
          <w:rFonts w:ascii="Times New Roman" w:hAnsi="Times New Roman" w:cs="Times New Roman"/>
          <w:sz w:val="24"/>
          <w:szCs w:val="24"/>
          <w:lang w:val="en-US" w:eastAsia="en-US" w:bidi="en-US"/>
        </w:rPr>
        <w:t>XIII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(6 ч)</w:t>
      </w:r>
      <w:bookmarkEnd w:id="331"/>
    </w:p>
    <w:p w:rsidR="00A57638" w:rsidRPr="006061E5" w:rsidRDefault="00E235EB">
      <w:pPr>
        <w:pStyle w:val="13"/>
        <w:jc w:val="both"/>
        <w:rPr>
          <w:color w:val="auto"/>
          <w:sz w:val="24"/>
          <w:szCs w:val="24"/>
        </w:rPr>
      </w:pPr>
      <w:r w:rsidRPr="006061E5">
        <w:rPr>
          <w:color w:val="auto"/>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w:t>
      </w:r>
      <w:r w:rsidRPr="006061E5">
        <w:rPr>
          <w:color w:val="auto"/>
          <w:sz w:val="24"/>
          <w:szCs w:val="24"/>
        </w:rPr>
        <w:lastRenderedPageBreak/>
        <w:t>статус: Киевская и Новгородская. Эволюция общественного строя и права; внешняя политика русских земель.</w:t>
      </w:r>
    </w:p>
    <w:p w:rsidR="00A57638" w:rsidRPr="006061E5" w:rsidRDefault="00E235EB">
      <w:pPr>
        <w:pStyle w:val="13"/>
        <w:spacing w:after="140"/>
        <w:jc w:val="both"/>
        <w:rPr>
          <w:color w:val="auto"/>
          <w:sz w:val="24"/>
          <w:szCs w:val="24"/>
        </w:rPr>
      </w:pPr>
      <w:r w:rsidRPr="006061E5">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6061E5" w:rsidRDefault="00E235EB" w:rsidP="0052738F">
      <w:pPr>
        <w:pStyle w:val="af5"/>
        <w:rPr>
          <w:rFonts w:ascii="Times New Roman" w:hAnsi="Times New Roman" w:cs="Times New Roman"/>
          <w:sz w:val="24"/>
          <w:szCs w:val="24"/>
        </w:rPr>
      </w:pPr>
      <w:bookmarkStart w:id="332" w:name="bookmark842"/>
      <w:r w:rsidRPr="006061E5">
        <w:rPr>
          <w:rFonts w:ascii="Times New Roman" w:hAnsi="Times New Roman" w:cs="Times New Roman"/>
          <w:sz w:val="24"/>
          <w:szCs w:val="24"/>
        </w:rPr>
        <w:t xml:space="preserve">Русские земли и их соседи в середине </w:t>
      </w:r>
      <w:r w:rsidRPr="006061E5">
        <w:rPr>
          <w:rFonts w:ascii="Times New Roman" w:hAnsi="Times New Roman" w:cs="Times New Roman"/>
          <w:sz w:val="24"/>
          <w:szCs w:val="24"/>
          <w:lang w:val="en-US" w:eastAsia="en-US" w:bidi="en-US"/>
        </w:rPr>
        <w:t>XIII</w:t>
      </w:r>
      <w:r w:rsidRPr="006061E5">
        <w:rPr>
          <w:rFonts w:ascii="Times New Roman" w:hAnsi="Times New Roman" w:cs="Times New Roman"/>
          <w:sz w:val="24"/>
          <w:szCs w:val="24"/>
        </w:rPr>
        <w:t xml:space="preserve">— </w:t>
      </w:r>
      <w:r w:rsidRPr="006061E5">
        <w:rPr>
          <w:rFonts w:ascii="Times New Roman" w:hAnsi="Times New Roman" w:cs="Times New Roman"/>
          <w:sz w:val="24"/>
          <w:szCs w:val="24"/>
          <w:lang w:val="en-US" w:eastAsia="en-US" w:bidi="en-US"/>
        </w:rPr>
        <w:t>XIV</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(10 ч)</w:t>
      </w:r>
      <w:bookmarkEnd w:id="332"/>
    </w:p>
    <w:p w:rsidR="00A57638" w:rsidRPr="006061E5" w:rsidRDefault="00E235EB">
      <w:pPr>
        <w:pStyle w:val="13"/>
        <w:jc w:val="both"/>
        <w:rPr>
          <w:color w:val="auto"/>
          <w:sz w:val="24"/>
          <w:szCs w:val="24"/>
        </w:rPr>
      </w:pPr>
      <w:r w:rsidRPr="006061E5">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6061E5" w:rsidRDefault="00E235EB">
      <w:pPr>
        <w:pStyle w:val="13"/>
        <w:jc w:val="both"/>
        <w:rPr>
          <w:color w:val="auto"/>
          <w:sz w:val="24"/>
          <w:szCs w:val="24"/>
        </w:rPr>
      </w:pPr>
      <w:r w:rsidRPr="006061E5">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6061E5" w:rsidRDefault="00E235EB" w:rsidP="0052738F">
      <w:pPr>
        <w:pStyle w:val="13"/>
        <w:jc w:val="both"/>
        <w:rPr>
          <w:color w:val="auto"/>
          <w:sz w:val="24"/>
          <w:szCs w:val="24"/>
        </w:rPr>
      </w:pPr>
      <w:r w:rsidRPr="006061E5">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6061E5" w:rsidRDefault="00E235EB" w:rsidP="0052738F">
      <w:pPr>
        <w:pStyle w:val="13"/>
        <w:jc w:val="both"/>
        <w:rPr>
          <w:color w:val="auto"/>
          <w:sz w:val="24"/>
          <w:szCs w:val="24"/>
        </w:rPr>
      </w:pPr>
      <w:r w:rsidRPr="006061E5">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6061E5" w:rsidRDefault="00E235EB" w:rsidP="0052738F">
      <w:pPr>
        <w:pStyle w:val="13"/>
        <w:spacing w:line="259" w:lineRule="auto"/>
        <w:ind w:firstLine="260"/>
        <w:jc w:val="both"/>
        <w:rPr>
          <w:color w:val="auto"/>
          <w:sz w:val="24"/>
          <w:szCs w:val="24"/>
        </w:rPr>
      </w:pPr>
      <w:r w:rsidRPr="006061E5">
        <w:rPr>
          <w:b/>
          <w:bCs/>
          <w:i/>
          <w:iCs/>
          <w:color w:val="auto"/>
          <w:sz w:val="24"/>
          <w:szCs w:val="24"/>
        </w:rPr>
        <w:t xml:space="preserve">Народы и государства степной зоны Восточной Европы и Сибири в </w:t>
      </w:r>
      <w:r w:rsidRPr="006061E5">
        <w:rPr>
          <w:b/>
          <w:bCs/>
          <w:i/>
          <w:iCs/>
          <w:color w:val="auto"/>
          <w:sz w:val="24"/>
          <w:szCs w:val="24"/>
          <w:lang w:val="en-US" w:eastAsia="en-US" w:bidi="en-US"/>
        </w:rPr>
        <w:t>XIII</w:t>
      </w:r>
      <w:r w:rsidRPr="006061E5">
        <w:rPr>
          <w:b/>
          <w:bCs/>
          <w:i/>
          <w:iCs/>
          <w:color w:val="auto"/>
          <w:sz w:val="24"/>
          <w:szCs w:val="24"/>
          <w:lang w:eastAsia="en-US" w:bidi="en-US"/>
        </w:rPr>
        <w:t>—</w:t>
      </w:r>
      <w:r w:rsidRPr="006061E5">
        <w:rPr>
          <w:b/>
          <w:bCs/>
          <w:i/>
          <w:iCs/>
          <w:color w:val="auto"/>
          <w:sz w:val="24"/>
          <w:szCs w:val="24"/>
          <w:lang w:val="en-US" w:eastAsia="en-US" w:bidi="en-US"/>
        </w:rPr>
        <w:t>XV</w:t>
      </w:r>
      <w:r w:rsidRPr="006061E5">
        <w:rPr>
          <w:b/>
          <w:bCs/>
          <w:i/>
          <w:iCs/>
          <w:color w:val="auto"/>
          <w:sz w:val="24"/>
          <w:szCs w:val="24"/>
        </w:rPr>
        <w:t>вв.</w:t>
      </w:r>
      <w:r w:rsidRPr="006061E5">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w:t>
      </w:r>
      <w:r w:rsidRPr="006061E5">
        <w:rPr>
          <w:color w:val="auto"/>
          <w:sz w:val="24"/>
          <w:szCs w:val="24"/>
        </w:rPr>
        <w:lastRenderedPageBreak/>
        <w:t xml:space="preserve">половине </w:t>
      </w:r>
      <w:r w:rsidRPr="006061E5">
        <w:rPr>
          <w:color w:val="auto"/>
          <w:sz w:val="24"/>
          <w:szCs w:val="24"/>
          <w:lang w:val="en-US" w:eastAsia="en-US" w:bidi="en-US"/>
        </w:rPr>
        <w:t>XIV</w:t>
      </w:r>
      <w:r w:rsidRPr="006061E5">
        <w:rPr>
          <w:color w:val="auto"/>
          <w:sz w:val="24"/>
          <w:szCs w:val="24"/>
        </w:rPr>
        <w:t>в., нашествие Тимура.</w:t>
      </w:r>
    </w:p>
    <w:p w:rsidR="00A57638" w:rsidRPr="006061E5" w:rsidRDefault="00E235EB" w:rsidP="0052738F">
      <w:pPr>
        <w:pStyle w:val="13"/>
        <w:ind w:firstLine="260"/>
        <w:jc w:val="both"/>
        <w:rPr>
          <w:color w:val="auto"/>
          <w:sz w:val="24"/>
          <w:szCs w:val="24"/>
        </w:rPr>
      </w:pPr>
      <w:r w:rsidRPr="006061E5">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6061E5" w:rsidRDefault="00E235EB" w:rsidP="0052738F">
      <w:pPr>
        <w:pStyle w:val="13"/>
        <w:spacing w:line="257" w:lineRule="auto"/>
        <w:ind w:firstLine="260"/>
        <w:jc w:val="both"/>
        <w:rPr>
          <w:color w:val="auto"/>
          <w:sz w:val="24"/>
          <w:szCs w:val="24"/>
        </w:rPr>
      </w:pPr>
      <w:r w:rsidRPr="006061E5">
        <w:rPr>
          <w:b/>
          <w:bCs/>
          <w:i/>
          <w:iCs/>
          <w:color w:val="auto"/>
          <w:sz w:val="24"/>
          <w:szCs w:val="24"/>
        </w:rPr>
        <w:t>Культурное пространство.</w:t>
      </w:r>
      <w:r w:rsidRPr="006061E5">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6061E5" w:rsidRDefault="0052738F" w:rsidP="0052738F">
      <w:pPr>
        <w:pStyle w:val="af5"/>
        <w:rPr>
          <w:rFonts w:ascii="Times New Roman" w:hAnsi="Times New Roman" w:cs="Times New Roman"/>
          <w:sz w:val="24"/>
          <w:szCs w:val="24"/>
        </w:rPr>
      </w:pPr>
      <w:bookmarkStart w:id="333" w:name="bookmark844"/>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 xml:space="preserve">Формирование единого Русского государства в </w:t>
      </w:r>
      <w:r w:rsidRPr="006061E5">
        <w:rPr>
          <w:rFonts w:ascii="Times New Roman" w:hAnsi="Times New Roman" w:cs="Times New Roman"/>
          <w:sz w:val="24"/>
          <w:szCs w:val="24"/>
          <w:lang w:val="en-US" w:eastAsia="en-US" w:bidi="en-US"/>
        </w:rPr>
        <w:t>XV</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(8 ч)</w:t>
      </w:r>
      <w:bookmarkEnd w:id="333"/>
    </w:p>
    <w:p w:rsidR="00A57638" w:rsidRPr="006061E5" w:rsidRDefault="00E235EB">
      <w:pPr>
        <w:pStyle w:val="13"/>
        <w:ind w:firstLine="260"/>
        <w:jc w:val="both"/>
        <w:rPr>
          <w:color w:val="auto"/>
          <w:sz w:val="24"/>
          <w:szCs w:val="24"/>
        </w:rPr>
      </w:pPr>
      <w:r w:rsidRPr="006061E5">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061E5">
        <w:rPr>
          <w:color w:val="auto"/>
          <w:sz w:val="24"/>
          <w:szCs w:val="24"/>
          <w:lang w:val="en-US" w:eastAsia="en-US" w:bidi="en-US"/>
        </w:rPr>
        <w:t>XV</w:t>
      </w:r>
      <w:r w:rsidRPr="006061E5">
        <w:rPr>
          <w:color w:val="auto"/>
          <w:sz w:val="24"/>
          <w:szCs w:val="24"/>
        </w:rPr>
        <w:t xml:space="preserve">в. Василий Темный. Новгород и Псков в </w:t>
      </w:r>
      <w:r w:rsidRPr="006061E5">
        <w:rPr>
          <w:color w:val="auto"/>
          <w:sz w:val="24"/>
          <w:szCs w:val="24"/>
          <w:lang w:val="en-US" w:eastAsia="en-US" w:bidi="en-US"/>
        </w:rPr>
        <w:t>XV</w:t>
      </w:r>
      <w:r w:rsidRPr="006061E5">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6061E5" w:rsidRDefault="00E235EB">
      <w:pPr>
        <w:pStyle w:val="13"/>
        <w:spacing w:line="257" w:lineRule="auto"/>
        <w:ind w:firstLine="260"/>
        <w:jc w:val="both"/>
        <w:rPr>
          <w:color w:val="auto"/>
          <w:sz w:val="24"/>
          <w:szCs w:val="24"/>
        </w:rPr>
      </w:pPr>
      <w:r w:rsidRPr="006061E5">
        <w:rPr>
          <w:b/>
          <w:bCs/>
          <w:i/>
          <w:iCs/>
          <w:color w:val="auto"/>
          <w:sz w:val="24"/>
          <w:szCs w:val="24"/>
        </w:rPr>
        <w:t>Культурное пространство</w:t>
      </w:r>
      <w:r w:rsidRPr="006061E5">
        <w:rPr>
          <w:color w:val="auto"/>
          <w:sz w:val="24"/>
          <w:szCs w:val="24"/>
        </w:rPr>
        <w:t xml:space="preserve">. Изменения восприятия мира. </w:t>
      </w:r>
      <w:r w:rsidRPr="006061E5">
        <w:rPr>
          <w:color w:val="auto"/>
          <w:sz w:val="24"/>
          <w:szCs w:val="24"/>
        </w:rPr>
        <w:lastRenderedPageBreak/>
        <w:t>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6061E5" w:rsidRDefault="00E235EB">
      <w:pPr>
        <w:pStyle w:val="13"/>
        <w:spacing w:line="264" w:lineRule="auto"/>
        <w:jc w:val="both"/>
        <w:rPr>
          <w:color w:val="auto"/>
          <w:sz w:val="24"/>
          <w:szCs w:val="24"/>
        </w:rPr>
      </w:pPr>
      <w:r w:rsidRPr="006061E5">
        <w:rPr>
          <w:b/>
          <w:bCs/>
          <w:i/>
          <w:iCs/>
          <w:color w:val="auto"/>
          <w:sz w:val="24"/>
          <w:szCs w:val="24"/>
        </w:rPr>
        <w:t>Наш край</w:t>
      </w:r>
      <w:r w:rsidRPr="006061E5">
        <w:rPr>
          <w:color w:val="auto"/>
          <w:sz w:val="24"/>
          <w:szCs w:val="24"/>
          <w:vertAlign w:val="superscript"/>
        </w:rPr>
        <w:footnoteReference w:id="15"/>
      </w:r>
      <w:r w:rsidRPr="006061E5">
        <w:rPr>
          <w:color w:val="auto"/>
          <w:sz w:val="24"/>
          <w:szCs w:val="24"/>
        </w:rPr>
        <w:t xml:space="preserve"> с древнейших времен до конца </w:t>
      </w:r>
      <w:r w:rsidRPr="006061E5">
        <w:rPr>
          <w:color w:val="auto"/>
          <w:sz w:val="24"/>
          <w:szCs w:val="24"/>
          <w:lang w:val="en-US" w:eastAsia="en-US" w:bidi="en-US"/>
        </w:rPr>
        <w:t>XV</w:t>
      </w:r>
      <w:r w:rsidRPr="006061E5">
        <w:rPr>
          <w:color w:val="auto"/>
          <w:sz w:val="24"/>
          <w:szCs w:val="24"/>
        </w:rPr>
        <w:t>в.</w:t>
      </w:r>
    </w:p>
    <w:p w:rsidR="00A57638" w:rsidRPr="006061E5" w:rsidRDefault="00E235EB">
      <w:pPr>
        <w:pStyle w:val="13"/>
        <w:spacing w:after="380" w:line="264" w:lineRule="auto"/>
        <w:jc w:val="both"/>
        <w:rPr>
          <w:color w:val="auto"/>
          <w:sz w:val="24"/>
          <w:szCs w:val="24"/>
        </w:rPr>
      </w:pPr>
      <w:r w:rsidRPr="006061E5">
        <w:rPr>
          <w:b/>
          <w:bCs/>
          <w:color w:val="auto"/>
          <w:sz w:val="24"/>
          <w:szCs w:val="24"/>
        </w:rPr>
        <w:t xml:space="preserve">Обобщение </w:t>
      </w:r>
      <w:r w:rsidRPr="006061E5">
        <w:rPr>
          <w:color w:val="auto"/>
          <w:sz w:val="24"/>
          <w:szCs w:val="24"/>
        </w:rPr>
        <w:t>(2 ч).</w:t>
      </w:r>
    </w:p>
    <w:p w:rsidR="00A57638" w:rsidRPr="006061E5" w:rsidRDefault="0052738F" w:rsidP="0052738F">
      <w:pPr>
        <w:pStyle w:val="af5"/>
        <w:rPr>
          <w:rFonts w:ascii="Times New Roman" w:hAnsi="Times New Roman" w:cs="Times New Roman"/>
          <w:sz w:val="24"/>
          <w:szCs w:val="24"/>
        </w:rPr>
      </w:pPr>
      <w:bookmarkStart w:id="334" w:name="bookmark846"/>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334"/>
    </w:p>
    <w:p w:rsidR="0052738F" w:rsidRPr="006061E5" w:rsidRDefault="0052738F" w:rsidP="0052738F">
      <w:pPr>
        <w:pStyle w:val="af5"/>
        <w:rPr>
          <w:rFonts w:ascii="Times New Roman" w:hAnsi="Times New Roman" w:cs="Times New Roman"/>
          <w:sz w:val="24"/>
          <w:szCs w:val="24"/>
        </w:rPr>
      </w:pPr>
    </w:p>
    <w:p w:rsidR="00A57638" w:rsidRPr="006061E5" w:rsidRDefault="00E235EB" w:rsidP="0052738F">
      <w:pPr>
        <w:pStyle w:val="af5"/>
        <w:rPr>
          <w:rFonts w:ascii="Times New Roman" w:hAnsi="Times New Roman" w:cs="Times New Roman"/>
          <w:sz w:val="24"/>
          <w:szCs w:val="24"/>
        </w:rPr>
      </w:pPr>
      <w:r w:rsidRPr="006061E5">
        <w:rPr>
          <w:rFonts w:ascii="Times New Roman" w:hAnsi="Times New Roman" w:cs="Times New Roman"/>
          <w:sz w:val="24"/>
          <w:szCs w:val="24"/>
        </w:rPr>
        <w:t>ВСЕОБЩАЯ ИСТОРИЯ. ИСТОРИЯ НОВОГО ВРЕМЕНИ.</w:t>
      </w:r>
    </w:p>
    <w:p w:rsidR="00A57638" w:rsidRPr="006061E5" w:rsidRDefault="00E235EB" w:rsidP="0052738F">
      <w:pPr>
        <w:pStyle w:val="af5"/>
        <w:rPr>
          <w:rFonts w:ascii="Times New Roman" w:hAnsi="Times New Roman" w:cs="Times New Roman"/>
          <w:sz w:val="24"/>
          <w:szCs w:val="24"/>
        </w:rPr>
      </w:pPr>
      <w:bookmarkStart w:id="335" w:name="bookmark849"/>
      <w:r w:rsidRPr="006061E5">
        <w:rPr>
          <w:rFonts w:ascii="Times New Roman" w:hAnsi="Times New Roman" w:cs="Times New Roman"/>
          <w:sz w:val="24"/>
          <w:szCs w:val="24"/>
        </w:rPr>
        <w:t xml:space="preserve">КОНЕЦ </w:t>
      </w:r>
      <w:r w:rsidRPr="006061E5">
        <w:rPr>
          <w:rFonts w:ascii="Times New Roman" w:hAnsi="Times New Roman" w:cs="Times New Roman"/>
          <w:sz w:val="24"/>
          <w:szCs w:val="24"/>
          <w:lang w:val="en-US" w:eastAsia="en-US" w:bidi="en-US"/>
        </w:rPr>
        <w:t>XV</w:t>
      </w:r>
      <w:r w:rsidRPr="006061E5">
        <w:rPr>
          <w:rFonts w:ascii="Times New Roman" w:hAnsi="Times New Roman" w:cs="Times New Roman"/>
          <w:sz w:val="24"/>
          <w:szCs w:val="24"/>
        </w:rPr>
        <w:t xml:space="preserve">— </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(23 ч)</w:t>
      </w:r>
      <w:bookmarkEnd w:id="335"/>
    </w:p>
    <w:p w:rsidR="00A57638" w:rsidRPr="006061E5" w:rsidRDefault="00E235EB">
      <w:pPr>
        <w:pStyle w:val="13"/>
        <w:spacing w:after="140" w:line="257" w:lineRule="auto"/>
        <w:jc w:val="both"/>
        <w:rPr>
          <w:color w:val="auto"/>
          <w:sz w:val="24"/>
          <w:szCs w:val="24"/>
        </w:rPr>
      </w:pPr>
      <w:r w:rsidRPr="006061E5">
        <w:rPr>
          <w:b/>
          <w:bCs/>
          <w:color w:val="auto"/>
          <w:sz w:val="24"/>
          <w:szCs w:val="24"/>
        </w:rPr>
        <w:t xml:space="preserve">Введение </w:t>
      </w:r>
      <w:r w:rsidRPr="006061E5">
        <w:rPr>
          <w:color w:val="auto"/>
          <w:sz w:val="24"/>
          <w:szCs w:val="24"/>
        </w:rPr>
        <w:t>(1 ч). Понятие «Новое время». Хронологические рамки и периодизация истории Нового времени.</w:t>
      </w:r>
    </w:p>
    <w:p w:rsidR="00A57638" w:rsidRPr="006061E5" w:rsidRDefault="00E235EB" w:rsidP="0052738F">
      <w:pPr>
        <w:pStyle w:val="af5"/>
        <w:rPr>
          <w:rFonts w:ascii="Times New Roman" w:hAnsi="Times New Roman" w:cs="Times New Roman"/>
          <w:sz w:val="24"/>
          <w:szCs w:val="24"/>
        </w:rPr>
      </w:pPr>
      <w:bookmarkStart w:id="336" w:name="bookmark851"/>
      <w:r w:rsidRPr="006061E5">
        <w:rPr>
          <w:rFonts w:ascii="Times New Roman" w:hAnsi="Times New Roman" w:cs="Times New Roman"/>
          <w:sz w:val="24"/>
          <w:szCs w:val="24"/>
        </w:rPr>
        <w:t xml:space="preserve">Великие географические открытия </w:t>
      </w:r>
      <w:r w:rsidRPr="006061E5">
        <w:rPr>
          <w:rFonts w:ascii="Times New Roman" w:hAnsi="Times New Roman" w:cs="Times New Roman"/>
          <w:bCs/>
          <w:sz w:val="24"/>
          <w:szCs w:val="24"/>
        </w:rPr>
        <w:t>(2 ч)</w:t>
      </w:r>
      <w:bookmarkEnd w:id="336"/>
    </w:p>
    <w:p w:rsidR="00A57638" w:rsidRPr="006061E5" w:rsidRDefault="00E235EB">
      <w:pPr>
        <w:pStyle w:val="13"/>
        <w:spacing w:after="140" w:line="240" w:lineRule="auto"/>
        <w:jc w:val="both"/>
        <w:rPr>
          <w:color w:val="auto"/>
          <w:sz w:val="24"/>
          <w:szCs w:val="24"/>
        </w:rPr>
      </w:pPr>
      <w:r w:rsidRPr="006061E5">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061E5">
        <w:rPr>
          <w:color w:val="auto"/>
          <w:sz w:val="24"/>
          <w:szCs w:val="24"/>
          <w:lang w:val="en-US" w:eastAsia="en-US" w:bidi="en-US"/>
        </w:rPr>
        <w:t>XV</w:t>
      </w:r>
      <w:r w:rsidRPr="006061E5">
        <w:rPr>
          <w:color w:val="auto"/>
          <w:sz w:val="24"/>
          <w:szCs w:val="24"/>
        </w:rPr>
        <w:t xml:space="preserve">— </w:t>
      </w:r>
      <w:r w:rsidRPr="006061E5">
        <w:rPr>
          <w:color w:val="auto"/>
          <w:sz w:val="24"/>
          <w:szCs w:val="24"/>
          <w:lang w:val="en-US" w:eastAsia="en-US" w:bidi="en-US"/>
        </w:rPr>
        <w:t>XVI</w:t>
      </w:r>
      <w:r w:rsidRPr="006061E5">
        <w:rPr>
          <w:color w:val="auto"/>
          <w:sz w:val="24"/>
          <w:szCs w:val="24"/>
        </w:rPr>
        <w:t>в.</w:t>
      </w:r>
    </w:p>
    <w:p w:rsidR="00A57638" w:rsidRPr="006061E5" w:rsidRDefault="00E235EB" w:rsidP="0052738F">
      <w:pPr>
        <w:pStyle w:val="af5"/>
        <w:rPr>
          <w:rFonts w:ascii="Times New Roman" w:hAnsi="Times New Roman" w:cs="Times New Roman"/>
          <w:sz w:val="24"/>
          <w:szCs w:val="24"/>
        </w:rPr>
      </w:pPr>
      <w:bookmarkStart w:id="337" w:name="bookmark853"/>
      <w:r w:rsidRPr="006061E5">
        <w:rPr>
          <w:rFonts w:ascii="Times New Roman" w:hAnsi="Times New Roman" w:cs="Times New Roman"/>
          <w:sz w:val="24"/>
          <w:szCs w:val="24"/>
        </w:rPr>
        <w:t xml:space="preserve">Изменения в европейском обществе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(2 ч)</w:t>
      </w:r>
      <w:bookmarkEnd w:id="337"/>
    </w:p>
    <w:p w:rsidR="00A57638" w:rsidRPr="006061E5" w:rsidRDefault="00E235EB">
      <w:pPr>
        <w:pStyle w:val="13"/>
        <w:spacing w:after="140" w:line="240" w:lineRule="auto"/>
        <w:jc w:val="both"/>
        <w:rPr>
          <w:color w:val="auto"/>
          <w:sz w:val="24"/>
          <w:szCs w:val="24"/>
        </w:rPr>
      </w:pPr>
      <w:r w:rsidRPr="006061E5">
        <w:rPr>
          <w:color w:val="auto"/>
          <w:sz w:val="24"/>
          <w:szCs w:val="24"/>
        </w:rPr>
        <w:t xml:space="preserve">Развитие техники, горного дела, производства металлов. Появление мануфактур. Возникновение капиталистических </w:t>
      </w:r>
      <w:r w:rsidRPr="006061E5">
        <w:rPr>
          <w:color w:val="auto"/>
          <w:sz w:val="24"/>
          <w:szCs w:val="24"/>
        </w:rPr>
        <w:lastRenderedPageBreak/>
        <w:t>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6061E5" w:rsidRDefault="00E235EB" w:rsidP="00BF75E3">
      <w:pPr>
        <w:pStyle w:val="af5"/>
        <w:rPr>
          <w:rFonts w:ascii="Times New Roman" w:hAnsi="Times New Roman" w:cs="Times New Roman"/>
          <w:sz w:val="24"/>
          <w:szCs w:val="24"/>
        </w:rPr>
      </w:pPr>
      <w:bookmarkStart w:id="338" w:name="bookmark855"/>
      <w:r w:rsidRPr="006061E5">
        <w:rPr>
          <w:rFonts w:ascii="Times New Roman" w:hAnsi="Times New Roman" w:cs="Times New Roman"/>
          <w:sz w:val="24"/>
          <w:szCs w:val="24"/>
        </w:rPr>
        <w:t xml:space="preserve">Реформация и контрреформация в Европе </w:t>
      </w:r>
      <w:r w:rsidRPr="006061E5">
        <w:rPr>
          <w:rFonts w:ascii="Times New Roman" w:hAnsi="Times New Roman" w:cs="Times New Roman"/>
          <w:bCs/>
          <w:sz w:val="24"/>
          <w:szCs w:val="24"/>
        </w:rPr>
        <w:t>(2 ч)</w:t>
      </w:r>
      <w:bookmarkEnd w:id="338"/>
    </w:p>
    <w:p w:rsidR="00A57638" w:rsidRPr="006061E5" w:rsidRDefault="00E235EB">
      <w:pPr>
        <w:pStyle w:val="13"/>
        <w:spacing w:after="140" w:line="240" w:lineRule="auto"/>
        <w:jc w:val="both"/>
        <w:rPr>
          <w:color w:val="auto"/>
          <w:sz w:val="24"/>
          <w:szCs w:val="24"/>
        </w:rPr>
      </w:pPr>
      <w:r w:rsidRPr="006061E5">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6061E5" w:rsidRDefault="00E235EB" w:rsidP="00BF75E3">
      <w:pPr>
        <w:pStyle w:val="af5"/>
        <w:rPr>
          <w:rFonts w:ascii="Times New Roman" w:hAnsi="Times New Roman" w:cs="Times New Roman"/>
          <w:sz w:val="24"/>
          <w:szCs w:val="24"/>
        </w:rPr>
      </w:pPr>
      <w:bookmarkStart w:id="339" w:name="bookmark857"/>
      <w:r w:rsidRPr="006061E5">
        <w:rPr>
          <w:rFonts w:ascii="Times New Roman" w:hAnsi="Times New Roman" w:cs="Times New Roman"/>
          <w:sz w:val="24"/>
          <w:szCs w:val="24"/>
        </w:rPr>
        <w:t xml:space="preserve">Государства Европы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(7 ч)</w:t>
      </w:r>
      <w:bookmarkEnd w:id="339"/>
    </w:p>
    <w:p w:rsidR="00A57638" w:rsidRPr="006061E5" w:rsidRDefault="00E235EB">
      <w:pPr>
        <w:pStyle w:val="13"/>
        <w:ind w:firstLine="260"/>
        <w:jc w:val="both"/>
        <w:rPr>
          <w:color w:val="auto"/>
          <w:sz w:val="24"/>
          <w:szCs w:val="24"/>
        </w:rPr>
      </w:pPr>
      <w:r w:rsidRPr="006061E5">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6061E5" w:rsidRDefault="00E235EB">
      <w:pPr>
        <w:pStyle w:val="13"/>
        <w:spacing w:line="257" w:lineRule="auto"/>
        <w:ind w:firstLine="260"/>
        <w:jc w:val="both"/>
        <w:rPr>
          <w:color w:val="auto"/>
          <w:sz w:val="24"/>
          <w:szCs w:val="24"/>
        </w:rPr>
      </w:pPr>
      <w:r w:rsidRPr="006061E5">
        <w:rPr>
          <w:b/>
          <w:bCs/>
          <w:i/>
          <w:iCs/>
          <w:color w:val="auto"/>
          <w:sz w:val="24"/>
          <w:szCs w:val="24"/>
        </w:rPr>
        <w:t>Испания</w:t>
      </w:r>
      <w:r w:rsidRPr="006061E5">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6061E5">
        <w:rPr>
          <w:b/>
          <w:bCs/>
          <w:i/>
          <w:iCs/>
          <w:color w:val="auto"/>
          <w:sz w:val="24"/>
          <w:szCs w:val="24"/>
        </w:rPr>
        <w:t>Нидерландах</w:t>
      </w:r>
      <w:r w:rsidRPr="006061E5">
        <w:rPr>
          <w:color w:val="auto"/>
          <w:sz w:val="24"/>
          <w:szCs w:val="24"/>
        </w:rPr>
        <w:t>: цели, участники, формы борьбы. Итоги и значение Нидерландской революции.</w:t>
      </w:r>
    </w:p>
    <w:p w:rsidR="00A57638" w:rsidRPr="006061E5" w:rsidRDefault="00E235EB">
      <w:pPr>
        <w:pStyle w:val="13"/>
        <w:spacing w:line="257" w:lineRule="auto"/>
        <w:ind w:firstLine="260"/>
        <w:jc w:val="both"/>
        <w:rPr>
          <w:color w:val="auto"/>
          <w:sz w:val="24"/>
          <w:szCs w:val="24"/>
        </w:rPr>
      </w:pPr>
      <w:r w:rsidRPr="006061E5">
        <w:rPr>
          <w:b/>
          <w:bCs/>
          <w:i/>
          <w:iCs/>
          <w:color w:val="auto"/>
          <w:sz w:val="24"/>
          <w:szCs w:val="24"/>
        </w:rPr>
        <w:t>Франция: путь к абсолютизму</w:t>
      </w:r>
      <w:r w:rsidRPr="006061E5">
        <w:rPr>
          <w:i/>
          <w:iCs/>
          <w:color w:val="auto"/>
          <w:sz w:val="24"/>
          <w:szCs w:val="24"/>
        </w:rPr>
        <w:t>.</w:t>
      </w:r>
      <w:r w:rsidRPr="006061E5">
        <w:rPr>
          <w:color w:val="auto"/>
          <w:sz w:val="24"/>
          <w:szCs w:val="24"/>
        </w:rPr>
        <w:t xml:space="preserve"> Королевская власть и централизация управления страной. Католики и гугеноты. Религиозные войны. Генрих </w:t>
      </w:r>
      <w:r w:rsidRPr="006061E5">
        <w:rPr>
          <w:color w:val="auto"/>
          <w:sz w:val="24"/>
          <w:szCs w:val="24"/>
          <w:lang w:val="en-US" w:eastAsia="en-US" w:bidi="en-US"/>
        </w:rPr>
        <w:t>IV</w:t>
      </w:r>
      <w:r w:rsidRPr="006061E5">
        <w:rPr>
          <w:color w:val="auto"/>
          <w:sz w:val="24"/>
          <w:szCs w:val="24"/>
          <w:lang w:eastAsia="en-US" w:bidi="en-US"/>
        </w:rPr>
        <w:t xml:space="preserve">. </w:t>
      </w:r>
      <w:r w:rsidRPr="006061E5">
        <w:rPr>
          <w:color w:val="auto"/>
          <w:sz w:val="24"/>
          <w:szCs w:val="24"/>
        </w:rPr>
        <w:t xml:space="preserve">Нантский эдикт 1598 г. Людовик </w:t>
      </w:r>
      <w:r w:rsidRPr="006061E5">
        <w:rPr>
          <w:color w:val="auto"/>
          <w:sz w:val="24"/>
          <w:szCs w:val="24"/>
          <w:lang w:val="en-US" w:eastAsia="en-US" w:bidi="en-US"/>
        </w:rPr>
        <w:t>XIII</w:t>
      </w:r>
      <w:r w:rsidRPr="006061E5">
        <w:rPr>
          <w:color w:val="auto"/>
          <w:sz w:val="24"/>
          <w:szCs w:val="24"/>
        </w:rPr>
        <w:t xml:space="preserve">и кардинал Ришелье. Фронда. Французский абсолютизм при Людовике </w:t>
      </w:r>
      <w:r w:rsidRPr="006061E5">
        <w:rPr>
          <w:color w:val="auto"/>
          <w:sz w:val="24"/>
          <w:szCs w:val="24"/>
          <w:lang w:val="en-US" w:eastAsia="en-US" w:bidi="en-US"/>
        </w:rPr>
        <w:t>XIV</w:t>
      </w:r>
      <w:r w:rsidRPr="006061E5">
        <w:rPr>
          <w:color w:val="auto"/>
          <w:sz w:val="24"/>
          <w:szCs w:val="24"/>
          <w:lang w:eastAsia="en-US" w:bidi="en-US"/>
        </w:rPr>
        <w:t>.</w:t>
      </w:r>
    </w:p>
    <w:p w:rsidR="00A57638" w:rsidRPr="006061E5" w:rsidRDefault="00E235EB">
      <w:pPr>
        <w:pStyle w:val="13"/>
        <w:spacing w:line="257" w:lineRule="auto"/>
        <w:ind w:firstLine="260"/>
        <w:jc w:val="both"/>
        <w:rPr>
          <w:color w:val="auto"/>
          <w:sz w:val="24"/>
          <w:szCs w:val="24"/>
        </w:rPr>
      </w:pPr>
      <w:r w:rsidRPr="006061E5">
        <w:rPr>
          <w:b/>
          <w:bCs/>
          <w:i/>
          <w:iCs/>
          <w:color w:val="auto"/>
          <w:sz w:val="24"/>
          <w:szCs w:val="24"/>
        </w:rPr>
        <w:t>Англия.</w:t>
      </w:r>
      <w:r w:rsidRPr="006061E5">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6061E5">
        <w:rPr>
          <w:color w:val="auto"/>
          <w:sz w:val="24"/>
          <w:szCs w:val="24"/>
          <w:lang w:val="en-US" w:eastAsia="en-US" w:bidi="en-US"/>
        </w:rPr>
        <w:t>VIII</w:t>
      </w:r>
      <w:r w:rsidRPr="006061E5">
        <w:rPr>
          <w:color w:val="auto"/>
          <w:sz w:val="24"/>
          <w:szCs w:val="24"/>
        </w:rPr>
        <w:t xml:space="preserve">и королевская реформация. «Золотой век» Елизаветы </w:t>
      </w:r>
      <w:r w:rsidRPr="006061E5">
        <w:rPr>
          <w:color w:val="auto"/>
          <w:sz w:val="24"/>
          <w:szCs w:val="24"/>
          <w:lang w:val="en-US" w:eastAsia="en-US" w:bidi="en-US"/>
        </w:rPr>
        <w:t>I</w:t>
      </w:r>
      <w:r w:rsidRPr="006061E5">
        <w:rPr>
          <w:color w:val="auto"/>
          <w:sz w:val="24"/>
          <w:szCs w:val="24"/>
          <w:lang w:eastAsia="en-US" w:bidi="en-US"/>
        </w:rPr>
        <w:t>.</w:t>
      </w:r>
    </w:p>
    <w:p w:rsidR="00A57638" w:rsidRPr="006061E5" w:rsidRDefault="00E235EB">
      <w:pPr>
        <w:pStyle w:val="13"/>
        <w:spacing w:line="257" w:lineRule="auto"/>
        <w:ind w:firstLine="260"/>
        <w:jc w:val="both"/>
        <w:rPr>
          <w:color w:val="auto"/>
          <w:sz w:val="24"/>
          <w:szCs w:val="24"/>
        </w:rPr>
      </w:pPr>
      <w:r w:rsidRPr="006061E5">
        <w:rPr>
          <w:b/>
          <w:bCs/>
          <w:i/>
          <w:iCs/>
          <w:color w:val="auto"/>
          <w:sz w:val="24"/>
          <w:szCs w:val="24"/>
        </w:rPr>
        <w:t xml:space="preserve">Английская революция середины </w:t>
      </w:r>
      <w:r w:rsidRPr="006061E5">
        <w:rPr>
          <w:b/>
          <w:bCs/>
          <w:i/>
          <w:iCs/>
          <w:color w:val="auto"/>
          <w:sz w:val="24"/>
          <w:szCs w:val="24"/>
          <w:lang w:val="en-US" w:eastAsia="en-US" w:bidi="en-US"/>
        </w:rPr>
        <w:t>XVII</w:t>
      </w:r>
      <w:r w:rsidRPr="006061E5">
        <w:rPr>
          <w:b/>
          <w:bCs/>
          <w:i/>
          <w:iCs/>
          <w:color w:val="auto"/>
          <w:sz w:val="24"/>
          <w:szCs w:val="24"/>
        </w:rPr>
        <w:t>в</w:t>
      </w:r>
      <w:r w:rsidRPr="006061E5">
        <w:rPr>
          <w:i/>
          <w:iCs/>
          <w:color w:val="auto"/>
          <w:sz w:val="24"/>
          <w:szCs w:val="24"/>
        </w:rPr>
        <w:t>.</w:t>
      </w:r>
      <w:r w:rsidRPr="006061E5">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6061E5" w:rsidRDefault="00E235EB">
      <w:pPr>
        <w:pStyle w:val="13"/>
        <w:spacing w:after="140" w:line="262" w:lineRule="auto"/>
        <w:ind w:firstLine="260"/>
        <w:jc w:val="both"/>
        <w:rPr>
          <w:color w:val="auto"/>
          <w:sz w:val="24"/>
          <w:szCs w:val="24"/>
        </w:rPr>
      </w:pPr>
      <w:r w:rsidRPr="006061E5">
        <w:rPr>
          <w:b/>
          <w:bCs/>
          <w:i/>
          <w:iCs/>
          <w:color w:val="auto"/>
          <w:sz w:val="24"/>
          <w:szCs w:val="24"/>
        </w:rPr>
        <w:t xml:space="preserve">Страны Центральной, Южной и Юго-Восточной </w:t>
      </w:r>
      <w:r w:rsidRPr="006061E5">
        <w:rPr>
          <w:b/>
          <w:bCs/>
          <w:i/>
          <w:iCs/>
          <w:color w:val="auto"/>
          <w:sz w:val="24"/>
          <w:szCs w:val="24"/>
        </w:rPr>
        <w:lastRenderedPageBreak/>
        <w:t>Европы</w:t>
      </w:r>
      <w:r w:rsidRPr="006061E5">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6061E5" w:rsidRDefault="00E235EB" w:rsidP="00BF75E3">
      <w:pPr>
        <w:pStyle w:val="af5"/>
        <w:rPr>
          <w:rFonts w:ascii="Times New Roman" w:hAnsi="Times New Roman" w:cs="Times New Roman"/>
          <w:sz w:val="24"/>
          <w:szCs w:val="24"/>
        </w:rPr>
      </w:pPr>
      <w:bookmarkStart w:id="340" w:name="bookmark859"/>
      <w:r w:rsidRPr="006061E5">
        <w:rPr>
          <w:rFonts w:ascii="Times New Roman" w:hAnsi="Times New Roman" w:cs="Times New Roman"/>
          <w:sz w:val="24"/>
          <w:szCs w:val="24"/>
        </w:rPr>
        <w:t xml:space="preserve">Международные отношения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(2 ч)</w:t>
      </w:r>
      <w:bookmarkEnd w:id="340"/>
    </w:p>
    <w:p w:rsidR="00A57638" w:rsidRPr="006061E5" w:rsidRDefault="00E235EB">
      <w:pPr>
        <w:pStyle w:val="13"/>
        <w:spacing w:after="140"/>
        <w:ind w:firstLine="260"/>
        <w:jc w:val="both"/>
        <w:rPr>
          <w:color w:val="auto"/>
          <w:sz w:val="24"/>
          <w:szCs w:val="24"/>
        </w:rPr>
      </w:pPr>
      <w:r w:rsidRPr="006061E5">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6061E5" w:rsidRDefault="00E235EB" w:rsidP="00BF75E3">
      <w:pPr>
        <w:pStyle w:val="af5"/>
        <w:rPr>
          <w:rFonts w:ascii="Times New Roman" w:hAnsi="Times New Roman" w:cs="Times New Roman"/>
          <w:sz w:val="24"/>
          <w:szCs w:val="24"/>
        </w:rPr>
      </w:pPr>
      <w:bookmarkStart w:id="341" w:name="bookmark861"/>
      <w:r w:rsidRPr="006061E5">
        <w:rPr>
          <w:rFonts w:ascii="Times New Roman" w:hAnsi="Times New Roman" w:cs="Times New Roman"/>
          <w:sz w:val="24"/>
          <w:szCs w:val="24"/>
        </w:rPr>
        <w:t xml:space="preserve">Европейская культура в раннее Новое время </w:t>
      </w:r>
      <w:r w:rsidRPr="006061E5">
        <w:rPr>
          <w:rFonts w:ascii="Times New Roman" w:hAnsi="Times New Roman" w:cs="Times New Roman"/>
          <w:bCs/>
          <w:sz w:val="24"/>
          <w:szCs w:val="24"/>
        </w:rPr>
        <w:t>(3 ч)</w:t>
      </w:r>
      <w:bookmarkEnd w:id="341"/>
    </w:p>
    <w:p w:rsidR="00A57638" w:rsidRPr="006061E5" w:rsidRDefault="00E235EB">
      <w:pPr>
        <w:pStyle w:val="13"/>
        <w:spacing w:after="180" w:line="257" w:lineRule="auto"/>
        <w:ind w:firstLine="260"/>
        <w:jc w:val="both"/>
        <w:rPr>
          <w:color w:val="auto"/>
          <w:sz w:val="24"/>
          <w:szCs w:val="24"/>
        </w:rPr>
      </w:pPr>
      <w:r w:rsidRPr="006061E5">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6061E5" w:rsidRDefault="00E235EB" w:rsidP="00BF75E3">
      <w:pPr>
        <w:pStyle w:val="af5"/>
        <w:rPr>
          <w:rFonts w:ascii="Times New Roman" w:hAnsi="Times New Roman" w:cs="Times New Roman"/>
          <w:sz w:val="24"/>
          <w:szCs w:val="24"/>
        </w:rPr>
      </w:pPr>
      <w:bookmarkStart w:id="342" w:name="bookmark863"/>
      <w:r w:rsidRPr="006061E5">
        <w:rPr>
          <w:rFonts w:ascii="Times New Roman" w:hAnsi="Times New Roman" w:cs="Times New Roman"/>
          <w:sz w:val="24"/>
          <w:szCs w:val="24"/>
        </w:rPr>
        <w:t xml:space="preserve">Страны Востока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(3 ч)</w:t>
      </w:r>
      <w:bookmarkEnd w:id="342"/>
    </w:p>
    <w:p w:rsidR="00A57638" w:rsidRPr="006061E5" w:rsidRDefault="00E235EB">
      <w:pPr>
        <w:pStyle w:val="13"/>
        <w:spacing w:line="259" w:lineRule="auto"/>
        <w:jc w:val="both"/>
        <w:rPr>
          <w:color w:val="auto"/>
          <w:sz w:val="24"/>
          <w:szCs w:val="24"/>
        </w:rPr>
      </w:pPr>
      <w:r w:rsidRPr="006061E5">
        <w:rPr>
          <w:b/>
          <w:bCs/>
          <w:i/>
          <w:iCs/>
          <w:color w:val="auto"/>
          <w:sz w:val="24"/>
          <w:szCs w:val="24"/>
        </w:rPr>
        <w:t>Османская империя</w:t>
      </w:r>
      <w:r w:rsidRPr="006061E5">
        <w:rPr>
          <w:color w:val="auto"/>
          <w:sz w:val="24"/>
          <w:szCs w:val="24"/>
        </w:rPr>
        <w:t xml:space="preserve">: на вершине могущества. Сулейман </w:t>
      </w:r>
      <w:r w:rsidRPr="006061E5">
        <w:rPr>
          <w:color w:val="auto"/>
          <w:sz w:val="24"/>
          <w:szCs w:val="24"/>
          <w:lang w:val="en-US" w:eastAsia="en-US" w:bidi="en-US"/>
        </w:rPr>
        <w:t>I</w:t>
      </w:r>
      <w:r w:rsidRPr="006061E5">
        <w:rPr>
          <w:color w:val="auto"/>
          <w:sz w:val="24"/>
          <w:szCs w:val="24"/>
        </w:rPr>
        <w:t xml:space="preserve">Великолепный: завоеватель, законодатель. Управление многонациональной империей. Османская армия. </w:t>
      </w:r>
      <w:r w:rsidRPr="006061E5">
        <w:rPr>
          <w:b/>
          <w:bCs/>
          <w:i/>
          <w:iCs/>
          <w:color w:val="auto"/>
          <w:sz w:val="24"/>
          <w:szCs w:val="24"/>
        </w:rPr>
        <w:t>Индия</w:t>
      </w:r>
      <w:r w:rsidRPr="006061E5">
        <w:rPr>
          <w:color w:val="auto"/>
          <w:sz w:val="24"/>
          <w:szCs w:val="24"/>
        </w:rPr>
        <w:t xml:space="preserve"> при Великих Моголах. Начало проникновения европейцев. Ост-Индские компании. </w:t>
      </w:r>
      <w:r w:rsidRPr="006061E5">
        <w:rPr>
          <w:b/>
          <w:bCs/>
          <w:i/>
          <w:iCs/>
          <w:color w:val="auto"/>
          <w:sz w:val="24"/>
          <w:szCs w:val="24"/>
        </w:rPr>
        <w:t>Китай</w:t>
      </w:r>
      <w:r w:rsidRPr="006061E5">
        <w:rPr>
          <w:color w:val="auto"/>
          <w:sz w:val="24"/>
          <w:szCs w:val="24"/>
        </w:rPr>
        <w:t xml:space="preserve"> в эпоху Мин. Экономическая и социальная политика государства. Утверждение маньчжурской династии Цин. </w:t>
      </w:r>
      <w:r w:rsidRPr="006061E5">
        <w:rPr>
          <w:b/>
          <w:bCs/>
          <w:i/>
          <w:iCs/>
          <w:color w:val="auto"/>
          <w:sz w:val="24"/>
          <w:szCs w:val="24"/>
        </w:rPr>
        <w:t>Япония</w:t>
      </w:r>
      <w:r w:rsidRPr="006061E5">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w:t>
      </w:r>
    </w:p>
    <w:p w:rsidR="00A57638" w:rsidRPr="006061E5" w:rsidRDefault="00E235EB">
      <w:pPr>
        <w:pStyle w:val="13"/>
        <w:spacing w:after="260" w:line="266" w:lineRule="auto"/>
        <w:jc w:val="both"/>
        <w:rPr>
          <w:color w:val="auto"/>
          <w:sz w:val="24"/>
          <w:szCs w:val="24"/>
        </w:rPr>
      </w:pPr>
      <w:r w:rsidRPr="006061E5">
        <w:rPr>
          <w:b/>
          <w:bCs/>
          <w:color w:val="auto"/>
          <w:sz w:val="24"/>
          <w:szCs w:val="24"/>
        </w:rPr>
        <w:t xml:space="preserve">Обобщение </w:t>
      </w:r>
      <w:r w:rsidRPr="006061E5">
        <w:rPr>
          <w:color w:val="auto"/>
          <w:sz w:val="24"/>
          <w:szCs w:val="24"/>
        </w:rPr>
        <w:t>(1 ч). Историческое и культурное наследие Раннего Нового времени.</w:t>
      </w:r>
    </w:p>
    <w:p w:rsidR="00A57638" w:rsidRPr="006061E5" w:rsidRDefault="00E235EB" w:rsidP="00BF75E3">
      <w:pPr>
        <w:pStyle w:val="af5"/>
        <w:rPr>
          <w:rFonts w:ascii="Times New Roman" w:hAnsi="Times New Roman" w:cs="Times New Roman"/>
          <w:sz w:val="24"/>
          <w:szCs w:val="24"/>
        </w:rPr>
      </w:pPr>
      <w:bookmarkStart w:id="343" w:name="bookmark865"/>
      <w:r w:rsidRPr="006061E5">
        <w:rPr>
          <w:rFonts w:ascii="Times New Roman" w:hAnsi="Times New Roman" w:cs="Times New Roman"/>
          <w:sz w:val="24"/>
          <w:szCs w:val="24"/>
        </w:rPr>
        <w:lastRenderedPageBreak/>
        <w:t xml:space="preserve">ИСТОРИЯ РОССИИ. РОССИЯ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вв.:</w:t>
      </w:r>
      <w:bookmarkEnd w:id="343"/>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ОТ ВЕЛИКОГО КНЯЖЕСТВА К ЦАРСТВУ </w:t>
      </w:r>
      <w:r w:rsidRPr="006061E5">
        <w:rPr>
          <w:rFonts w:ascii="Times New Roman" w:hAnsi="Times New Roman" w:cs="Times New Roman"/>
          <w:bCs/>
          <w:sz w:val="24"/>
          <w:szCs w:val="24"/>
        </w:rPr>
        <w:t>(45 ч)</w:t>
      </w:r>
    </w:p>
    <w:p w:rsidR="00BF75E3" w:rsidRPr="006061E5" w:rsidRDefault="00BF75E3" w:rsidP="00BF75E3">
      <w:pPr>
        <w:pStyle w:val="af5"/>
        <w:rPr>
          <w:rFonts w:ascii="Times New Roman" w:hAnsi="Times New Roman" w:cs="Times New Roman"/>
          <w:sz w:val="24"/>
          <w:szCs w:val="24"/>
        </w:rPr>
      </w:pPr>
      <w:bookmarkStart w:id="344" w:name="bookmark868"/>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Россия в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(13 ч)</w:t>
      </w:r>
      <w:bookmarkEnd w:id="344"/>
    </w:p>
    <w:p w:rsidR="00A57638" w:rsidRPr="006061E5" w:rsidRDefault="00E235EB">
      <w:pPr>
        <w:pStyle w:val="13"/>
        <w:spacing w:line="262" w:lineRule="auto"/>
        <w:jc w:val="both"/>
        <w:rPr>
          <w:color w:val="auto"/>
          <w:sz w:val="24"/>
          <w:szCs w:val="24"/>
        </w:rPr>
      </w:pPr>
      <w:r w:rsidRPr="006061E5">
        <w:rPr>
          <w:b/>
          <w:bCs/>
          <w:i/>
          <w:iCs/>
          <w:color w:val="auto"/>
          <w:sz w:val="24"/>
          <w:szCs w:val="24"/>
        </w:rPr>
        <w:t>Завершение объединения русских земель</w:t>
      </w:r>
      <w:r w:rsidRPr="006061E5">
        <w:rPr>
          <w:color w:val="auto"/>
          <w:sz w:val="24"/>
          <w:szCs w:val="24"/>
        </w:rPr>
        <w:t xml:space="preserve">. Княжение Василия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061E5">
        <w:rPr>
          <w:color w:val="auto"/>
          <w:sz w:val="24"/>
          <w:szCs w:val="24"/>
          <w:lang w:val="en-US" w:eastAsia="en-US" w:bidi="en-US"/>
        </w:rPr>
        <w:t>XVI</w:t>
      </w:r>
      <w:r w:rsidRPr="006061E5">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6061E5" w:rsidRDefault="00E235EB">
      <w:pPr>
        <w:pStyle w:val="13"/>
        <w:spacing w:line="259" w:lineRule="auto"/>
        <w:jc w:val="both"/>
        <w:rPr>
          <w:color w:val="auto"/>
          <w:sz w:val="24"/>
          <w:szCs w:val="24"/>
        </w:rPr>
      </w:pPr>
      <w:r w:rsidRPr="006061E5">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6061E5" w:rsidRDefault="00E235EB">
      <w:pPr>
        <w:pStyle w:val="13"/>
        <w:spacing w:after="80" w:line="264" w:lineRule="auto"/>
        <w:jc w:val="both"/>
        <w:rPr>
          <w:color w:val="auto"/>
          <w:sz w:val="24"/>
          <w:szCs w:val="24"/>
        </w:rPr>
      </w:pPr>
      <w:r w:rsidRPr="006061E5">
        <w:rPr>
          <w:b/>
          <w:bCs/>
          <w:i/>
          <w:iCs/>
          <w:color w:val="auto"/>
          <w:sz w:val="24"/>
          <w:szCs w:val="24"/>
        </w:rPr>
        <w:t xml:space="preserve">Царствование Ивана </w:t>
      </w:r>
      <w:r w:rsidRPr="006061E5">
        <w:rPr>
          <w:b/>
          <w:bCs/>
          <w:i/>
          <w:iCs/>
          <w:color w:val="auto"/>
          <w:sz w:val="24"/>
          <w:szCs w:val="24"/>
          <w:lang w:val="en-US" w:eastAsia="en-US" w:bidi="en-US"/>
        </w:rPr>
        <w:t>IV</w:t>
      </w:r>
      <w:r w:rsidRPr="006061E5">
        <w:rPr>
          <w:color w:val="auto"/>
          <w:sz w:val="24"/>
          <w:szCs w:val="24"/>
          <w:lang w:eastAsia="en-US" w:bidi="en-US"/>
        </w:rPr>
        <w:t xml:space="preserve">. </w:t>
      </w:r>
      <w:r w:rsidRPr="006061E5">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6061E5" w:rsidRDefault="00E235EB">
      <w:pPr>
        <w:pStyle w:val="13"/>
        <w:jc w:val="both"/>
        <w:rPr>
          <w:color w:val="auto"/>
          <w:sz w:val="24"/>
          <w:szCs w:val="24"/>
        </w:rPr>
      </w:pPr>
      <w:r w:rsidRPr="006061E5">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6061E5" w:rsidRDefault="00E235EB">
      <w:pPr>
        <w:pStyle w:val="13"/>
        <w:jc w:val="both"/>
        <w:rPr>
          <w:color w:val="auto"/>
          <w:sz w:val="24"/>
          <w:szCs w:val="24"/>
        </w:rPr>
      </w:pPr>
      <w:r w:rsidRPr="006061E5">
        <w:rPr>
          <w:color w:val="auto"/>
          <w:sz w:val="24"/>
          <w:szCs w:val="24"/>
        </w:rPr>
        <w:t xml:space="preserve">Принятие Иваном </w:t>
      </w:r>
      <w:r w:rsidRPr="006061E5">
        <w:rPr>
          <w:color w:val="auto"/>
          <w:sz w:val="24"/>
          <w:szCs w:val="24"/>
          <w:lang w:val="en-US" w:eastAsia="en-US" w:bidi="en-US"/>
        </w:rPr>
        <w:t>IV</w:t>
      </w:r>
      <w:r w:rsidRPr="006061E5">
        <w:rPr>
          <w:color w:val="auto"/>
          <w:sz w:val="24"/>
          <w:szCs w:val="24"/>
        </w:rPr>
        <w:t xml:space="preserve">царского титула. Реформы середины </w:t>
      </w:r>
      <w:r w:rsidRPr="006061E5">
        <w:rPr>
          <w:color w:val="auto"/>
          <w:sz w:val="24"/>
          <w:szCs w:val="24"/>
          <w:lang w:val="en-US" w:eastAsia="en-US" w:bidi="en-US"/>
        </w:rPr>
        <w:t>XVI</w:t>
      </w:r>
      <w:r w:rsidRPr="006061E5">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6061E5">
        <w:rPr>
          <w:i/>
          <w:iCs/>
          <w:color w:val="auto"/>
          <w:sz w:val="24"/>
          <w:szCs w:val="24"/>
        </w:rPr>
        <w:t>.</w:t>
      </w:r>
      <w:r w:rsidRPr="006061E5">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6061E5" w:rsidRDefault="00E235EB">
      <w:pPr>
        <w:pStyle w:val="13"/>
        <w:jc w:val="both"/>
        <w:rPr>
          <w:color w:val="auto"/>
          <w:sz w:val="24"/>
          <w:szCs w:val="24"/>
        </w:rPr>
      </w:pPr>
      <w:r w:rsidRPr="006061E5">
        <w:rPr>
          <w:color w:val="auto"/>
          <w:sz w:val="24"/>
          <w:szCs w:val="24"/>
        </w:rPr>
        <w:t xml:space="preserve">Внешняя политика России в </w:t>
      </w:r>
      <w:r w:rsidRPr="006061E5">
        <w:rPr>
          <w:color w:val="auto"/>
          <w:sz w:val="24"/>
          <w:szCs w:val="24"/>
          <w:lang w:val="en-US" w:eastAsia="en-US" w:bidi="en-US"/>
        </w:rPr>
        <w:t>XVI</w:t>
      </w:r>
      <w:r w:rsidRPr="006061E5">
        <w:rPr>
          <w:color w:val="auto"/>
          <w:sz w:val="24"/>
          <w:szCs w:val="24"/>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w:t>
      </w:r>
      <w:r w:rsidRPr="006061E5">
        <w:rPr>
          <w:color w:val="auto"/>
          <w:sz w:val="24"/>
          <w:szCs w:val="24"/>
        </w:rPr>
        <w:lastRenderedPageBreak/>
        <w:t>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6061E5" w:rsidRDefault="00E235EB">
      <w:pPr>
        <w:pStyle w:val="13"/>
        <w:jc w:val="both"/>
        <w:rPr>
          <w:color w:val="auto"/>
          <w:sz w:val="24"/>
          <w:szCs w:val="24"/>
        </w:rPr>
      </w:pPr>
      <w:r w:rsidRPr="006061E5">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6061E5" w:rsidRDefault="00E235EB">
      <w:pPr>
        <w:pStyle w:val="13"/>
        <w:jc w:val="both"/>
        <w:rPr>
          <w:color w:val="auto"/>
          <w:sz w:val="24"/>
          <w:szCs w:val="24"/>
        </w:rPr>
      </w:pPr>
      <w:r w:rsidRPr="006061E5">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061E5">
        <w:rPr>
          <w:i/>
          <w:iCs/>
          <w:color w:val="auto"/>
          <w:sz w:val="24"/>
          <w:szCs w:val="24"/>
        </w:rPr>
        <w:t>.</w:t>
      </w:r>
      <w:r w:rsidRPr="006061E5">
        <w:rPr>
          <w:color w:val="auto"/>
          <w:sz w:val="24"/>
          <w:szCs w:val="24"/>
        </w:rPr>
        <w:t xml:space="preserve"> Сосуществование религий в Российском государстве</w:t>
      </w:r>
      <w:r w:rsidRPr="006061E5">
        <w:rPr>
          <w:i/>
          <w:iCs/>
          <w:color w:val="auto"/>
          <w:sz w:val="24"/>
          <w:szCs w:val="24"/>
        </w:rPr>
        <w:t>.</w:t>
      </w:r>
      <w:r w:rsidRPr="006061E5">
        <w:rPr>
          <w:color w:val="auto"/>
          <w:sz w:val="24"/>
          <w:szCs w:val="24"/>
        </w:rPr>
        <w:t xml:space="preserve"> Русская православная церковь. Мусульманское духовенство</w:t>
      </w:r>
      <w:r w:rsidRPr="006061E5">
        <w:rPr>
          <w:i/>
          <w:iCs/>
          <w:color w:val="auto"/>
          <w:sz w:val="24"/>
          <w:szCs w:val="24"/>
        </w:rPr>
        <w:t>.</w:t>
      </w:r>
    </w:p>
    <w:p w:rsidR="00A57638" w:rsidRPr="006061E5" w:rsidRDefault="00E235EB">
      <w:pPr>
        <w:pStyle w:val="13"/>
        <w:jc w:val="both"/>
        <w:rPr>
          <w:color w:val="auto"/>
          <w:sz w:val="24"/>
          <w:szCs w:val="24"/>
        </w:rPr>
      </w:pPr>
      <w:r w:rsidRPr="006061E5">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Россия в конце </w:t>
      </w:r>
      <w:r w:rsidRPr="006061E5">
        <w:rPr>
          <w:b/>
          <w:bCs/>
          <w:i/>
          <w:iCs/>
          <w:color w:val="auto"/>
          <w:sz w:val="24"/>
          <w:szCs w:val="24"/>
          <w:lang w:val="en-US" w:eastAsia="en-US" w:bidi="en-US"/>
        </w:rPr>
        <w:t>XVI</w:t>
      </w:r>
      <w:r w:rsidRPr="006061E5">
        <w:rPr>
          <w:b/>
          <w:bCs/>
          <w:i/>
          <w:iCs/>
          <w:color w:val="auto"/>
          <w:sz w:val="24"/>
          <w:szCs w:val="24"/>
        </w:rPr>
        <w:t>в</w:t>
      </w:r>
      <w:r w:rsidRPr="006061E5">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6061E5" w:rsidRDefault="00BF75E3" w:rsidP="00BF75E3">
      <w:pPr>
        <w:pStyle w:val="af5"/>
        <w:rPr>
          <w:rFonts w:ascii="Times New Roman" w:hAnsi="Times New Roman" w:cs="Times New Roman"/>
          <w:sz w:val="24"/>
          <w:szCs w:val="24"/>
        </w:rPr>
      </w:pPr>
      <w:bookmarkStart w:id="345" w:name="bookmark870"/>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Смута в России </w:t>
      </w:r>
      <w:r w:rsidRPr="006061E5">
        <w:rPr>
          <w:rFonts w:ascii="Times New Roman" w:hAnsi="Times New Roman" w:cs="Times New Roman"/>
          <w:bCs/>
          <w:sz w:val="24"/>
          <w:szCs w:val="24"/>
        </w:rPr>
        <w:t>(9 ч)</w:t>
      </w:r>
      <w:bookmarkEnd w:id="345"/>
    </w:p>
    <w:p w:rsidR="00A57638" w:rsidRPr="006061E5" w:rsidRDefault="00E235EB">
      <w:pPr>
        <w:pStyle w:val="13"/>
        <w:spacing w:line="252" w:lineRule="auto"/>
        <w:jc w:val="both"/>
        <w:rPr>
          <w:color w:val="auto"/>
          <w:sz w:val="24"/>
          <w:szCs w:val="24"/>
        </w:rPr>
      </w:pPr>
      <w:r w:rsidRPr="006061E5">
        <w:rPr>
          <w:b/>
          <w:bCs/>
          <w:i/>
          <w:iCs/>
          <w:color w:val="auto"/>
          <w:sz w:val="24"/>
          <w:szCs w:val="24"/>
        </w:rPr>
        <w:t>Накануне Смуты.</w:t>
      </w:r>
      <w:r w:rsidRPr="006061E5">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6061E5">
        <w:rPr>
          <w:i/>
          <w:iCs/>
          <w:color w:val="auto"/>
          <w:sz w:val="24"/>
          <w:szCs w:val="24"/>
        </w:rPr>
        <w:t>.</w:t>
      </w:r>
      <w:r w:rsidRPr="006061E5">
        <w:rPr>
          <w:color w:val="auto"/>
          <w:sz w:val="24"/>
          <w:szCs w:val="24"/>
        </w:rPr>
        <w:t xml:space="preserve"> Голод 1601—1603 гг. и обострение социально-экономического кризиса.</w:t>
      </w:r>
    </w:p>
    <w:p w:rsidR="00A57638" w:rsidRPr="006061E5" w:rsidRDefault="00E235EB">
      <w:pPr>
        <w:pStyle w:val="13"/>
        <w:spacing w:line="252" w:lineRule="auto"/>
        <w:jc w:val="both"/>
        <w:rPr>
          <w:color w:val="auto"/>
          <w:sz w:val="24"/>
          <w:szCs w:val="24"/>
        </w:rPr>
      </w:pPr>
      <w:r w:rsidRPr="006061E5">
        <w:rPr>
          <w:b/>
          <w:bCs/>
          <w:i/>
          <w:iCs/>
          <w:color w:val="auto"/>
          <w:sz w:val="24"/>
          <w:szCs w:val="24"/>
        </w:rPr>
        <w:t xml:space="preserve">Смутное время начала </w:t>
      </w:r>
      <w:r w:rsidRPr="006061E5">
        <w:rPr>
          <w:b/>
          <w:bCs/>
          <w:i/>
          <w:iCs/>
          <w:color w:val="auto"/>
          <w:sz w:val="24"/>
          <w:szCs w:val="24"/>
          <w:lang w:val="en-US" w:eastAsia="en-US" w:bidi="en-US"/>
        </w:rPr>
        <w:t>XVII</w:t>
      </w:r>
      <w:r w:rsidRPr="006061E5">
        <w:rPr>
          <w:b/>
          <w:bCs/>
          <w:i/>
          <w:iCs/>
          <w:color w:val="auto"/>
          <w:sz w:val="24"/>
          <w:szCs w:val="24"/>
        </w:rPr>
        <w:t>в.</w:t>
      </w:r>
      <w:r w:rsidRPr="006061E5">
        <w:rPr>
          <w:color w:val="auto"/>
          <w:sz w:val="24"/>
          <w:szCs w:val="24"/>
        </w:rPr>
        <w:t xml:space="preserve"> Дискуссия о его причинах. Самозванцы и самозванство. Личность Лжедмитрия </w:t>
      </w:r>
      <w:r w:rsidRPr="006061E5">
        <w:rPr>
          <w:color w:val="auto"/>
          <w:sz w:val="24"/>
          <w:szCs w:val="24"/>
          <w:lang w:val="en-US" w:eastAsia="en-US" w:bidi="en-US"/>
        </w:rPr>
        <w:t>I</w:t>
      </w:r>
      <w:r w:rsidRPr="006061E5">
        <w:rPr>
          <w:color w:val="auto"/>
          <w:sz w:val="24"/>
          <w:szCs w:val="24"/>
        </w:rPr>
        <w:t xml:space="preserve">и его </w:t>
      </w:r>
      <w:r w:rsidRPr="006061E5">
        <w:rPr>
          <w:color w:val="auto"/>
          <w:sz w:val="24"/>
          <w:szCs w:val="24"/>
        </w:rPr>
        <w:lastRenderedPageBreak/>
        <w:t>политика. Восстание 1606 г. и убийство самозванца.</w:t>
      </w:r>
    </w:p>
    <w:p w:rsidR="00A57638" w:rsidRPr="006061E5" w:rsidRDefault="00E235EB">
      <w:pPr>
        <w:pStyle w:val="13"/>
        <w:spacing w:line="252" w:lineRule="auto"/>
        <w:jc w:val="both"/>
        <w:rPr>
          <w:color w:val="auto"/>
          <w:sz w:val="24"/>
          <w:szCs w:val="24"/>
        </w:rPr>
      </w:pPr>
      <w:r w:rsidRPr="006061E5">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6061E5">
        <w:rPr>
          <w:color w:val="auto"/>
          <w:sz w:val="24"/>
          <w:szCs w:val="24"/>
          <w:lang w:val="en-US" w:eastAsia="en-US" w:bidi="en-US"/>
        </w:rPr>
        <w:t>II</w:t>
      </w:r>
      <w:r w:rsidRPr="006061E5">
        <w:rPr>
          <w:color w:val="auto"/>
          <w:sz w:val="24"/>
          <w:szCs w:val="24"/>
          <w:lang w:eastAsia="en-US" w:bidi="en-US"/>
        </w:rPr>
        <w:t xml:space="preserve">. </w:t>
      </w:r>
      <w:r w:rsidRPr="006061E5">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061E5">
        <w:rPr>
          <w:i/>
          <w:iCs/>
          <w:color w:val="auto"/>
          <w:sz w:val="24"/>
          <w:szCs w:val="24"/>
        </w:rPr>
        <w:t>.</w:t>
      </w:r>
      <w:r w:rsidRPr="006061E5">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6061E5" w:rsidRDefault="00E235EB">
      <w:pPr>
        <w:pStyle w:val="13"/>
        <w:spacing w:line="252" w:lineRule="auto"/>
        <w:jc w:val="both"/>
        <w:rPr>
          <w:color w:val="auto"/>
          <w:sz w:val="24"/>
          <w:szCs w:val="24"/>
        </w:rPr>
      </w:pPr>
      <w:r w:rsidRPr="006061E5">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6061E5" w:rsidRDefault="00E235EB">
      <w:pPr>
        <w:pStyle w:val="13"/>
        <w:spacing w:after="140" w:line="252" w:lineRule="auto"/>
        <w:jc w:val="both"/>
        <w:rPr>
          <w:color w:val="auto"/>
          <w:sz w:val="24"/>
          <w:szCs w:val="24"/>
        </w:rPr>
      </w:pPr>
      <w:r w:rsidRPr="006061E5">
        <w:rPr>
          <w:b/>
          <w:bCs/>
          <w:i/>
          <w:iCs/>
          <w:color w:val="auto"/>
          <w:sz w:val="24"/>
          <w:szCs w:val="24"/>
        </w:rPr>
        <w:t>Окончание Смуты</w:t>
      </w:r>
      <w:r w:rsidRPr="006061E5">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6061E5" w:rsidRDefault="00E235EB" w:rsidP="00BF75E3">
      <w:pPr>
        <w:pStyle w:val="af5"/>
        <w:rPr>
          <w:rFonts w:ascii="Times New Roman" w:hAnsi="Times New Roman" w:cs="Times New Roman"/>
          <w:sz w:val="24"/>
          <w:szCs w:val="24"/>
        </w:rPr>
      </w:pPr>
      <w:bookmarkStart w:id="346" w:name="bookmark872"/>
      <w:r w:rsidRPr="006061E5">
        <w:rPr>
          <w:rFonts w:ascii="Times New Roman" w:hAnsi="Times New Roman" w:cs="Times New Roman"/>
          <w:sz w:val="24"/>
          <w:szCs w:val="24"/>
        </w:rPr>
        <w:t xml:space="preserve">Россия в </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(16 ч)</w:t>
      </w:r>
      <w:bookmarkEnd w:id="346"/>
    </w:p>
    <w:p w:rsidR="00A57638" w:rsidRPr="006061E5" w:rsidRDefault="00E235EB">
      <w:pPr>
        <w:pStyle w:val="13"/>
        <w:spacing w:line="252" w:lineRule="auto"/>
        <w:jc w:val="both"/>
        <w:rPr>
          <w:color w:val="auto"/>
          <w:sz w:val="24"/>
          <w:szCs w:val="24"/>
        </w:rPr>
      </w:pPr>
      <w:r w:rsidRPr="006061E5">
        <w:rPr>
          <w:b/>
          <w:bCs/>
          <w:i/>
          <w:iCs/>
          <w:color w:val="auto"/>
          <w:sz w:val="24"/>
          <w:szCs w:val="24"/>
        </w:rPr>
        <w:t>Россия при первых Романовых.</w:t>
      </w:r>
      <w:r w:rsidRPr="006061E5">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6061E5" w:rsidRDefault="00E235EB" w:rsidP="00F12556">
      <w:pPr>
        <w:pStyle w:val="13"/>
        <w:spacing w:line="252" w:lineRule="auto"/>
        <w:jc w:val="both"/>
        <w:rPr>
          <w:color w:val="auto"/>
          <w:sz w:val="24"/>
          <w:szCs w:val="24"/>
        </w:rPr>
      </w:pPr>
      <w:r w:rsidRPr="006061E5">
        <w:rPr>
          <w:color w:val="auto"/>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w:t>
      </w:r>
      <w:r w:rsidRPr="006061E5">
        <w:rPr>
          <w:color w:val="auto"/>
          <w:sz w:val="24"/>
          <w:szCs w:val="24"/>
        </w:rPr>
        <w:lastRenderedPageBreak/>
        <w:t>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Экономическое развитие России в </w:t>
      </w:r>
      <w:r w:rsidRPr="006061E5">
        <w:rPr>
          <w:b/>
          <w:bCs/>
          <w:i/>
          <w:iCs/>
          <w:color w:val="auto"/>
          <w:sz w:val="24"/>
          <w:szCs w:val="24"/>
          <w:lang w:val="en-US" w:eastAsia="en-US" w:bidi="en-US"/>
        </w:rPr>
        <w:t>XVII</w:t>
      </w:r>
      <w:r w:rsidRPr="006061E5">
        <w:rPr>
          <w:b/>
          <w:bCs/>
          <w:i/>
          <w:iCs/>
          <w:color w:val="auto"/>
          <w:sz w:val="24"/>
          <w:szCs w:val="24"/>
        </w:rPr>
        <w:t>в</w:t>
      </w:r>
      <w:r w:rsidRPr="006061E5">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6061E5" w:rsidRDefault="00E235EB">
      <w:pPr>
        <w:pStyle w:val="13"/>
        <w:spacing w:line="257" w:lineRule="auto"/>
        <w:jc w:val="both"/>
        <w:rPr>
          <w:color w:val="auto"/>
          <w:sz w:val="24"/>
          <w:szCs w:val="24"/>
        </w:rPr>
      </w:pPr>
      <w:r w:rsidRPr="006061E5">
        <w:rPr>
          <w:b/>
          <w:bCs/>
          <w:i/>
          <w:iCs/>
          <w:color w:val="auto"/>
          <w:sz w:val="24"/>
          <w:szCs w:val="24"/>
        </w:rPr>
        <w:t>Социальная структура российского общества.</w:t>
      </w:r>
      <w:r w:rsidRPr="006061E5">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061E5">
        <w:rPr>
          <w:color w:val="auto"/>
          <w:sz w:val="24"/>
          <w:szCs w:val="24"/>
          <w:lang w:val="en-US" w:eastAsia="en-US" w:bidi="en-US"/>
        </w:rPr>
        <w:t>XVII</w:t>
      </w:r>
      <w:r w:rsidRPr="006061E5">
        <w:rPr>
          <w:color w:val="auto"/>
          <w:sz w:val="24"/>
          <w:szCs w:val="24"/>
        </w:rPr>
        <w:t xml:space="preserve">в. Городские восстания середины </w:t>
      </w:r>
      <w:r w:rsidRPr="006061E5">
        <w:rPr>
          <w:color w:val="auto"/>
          <w:sz w:val="24"/>
          <w:szCs w:val="24"/>
          <w:lang w:val="en-US" w:eastAsia="en-US" w:bidi="en-US"/>
        </w:rPr>
        <w:t>XVII</w:t>
      </w:r>
      <w:r w:rsidRPr="006061E5">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6061E5" w:rsidRDefault="00E235EB">
      <w:pPr>
        <w:pStyle w:val="13"/>
        <w:jc w:val="both"/>
        <w:rPr>
          <w:color w:val="auto"/>
          <w:sz w:val="24"/>
          <w:szCs w:val="24"/>
        </w:rPr>
      </w:pPr>
      <w:r w:rsidRPr="006061E5">
        <w:rPr>
          <w:b/>
          <w:bCs/>
          <w:i/>
          <w:iCs/>
          <w:color w:val="auto"/>
          <w:sz w:val="24"/>
          <w:szCs w:val="24"/>
        </w:rPr>
        <w:t xml:space="preserve">Внешняя политика России в </w:t>
      </w:r>
      <w:r w:rsidRPr="006061E5">
        <w:rPr>
          <w:b/>
          <w:bCs/>
          <w:i/>
          <w:iCs/>
          <w:color w:val="auto"/>
          <w:sz w:val="24"/>
          <w:szCs w:val="24"/>
          <w:lang w:val="en-US" w:eastAsia="en-US" w:bidi="en-US"/>
        </w:rPr>
        <w:t>XVII</w:t>
      </w:r>
      <w:r w:rsidRPr="006061E5">
        <w:rPr>
          <w:b/>
          <w:bCs/>
          <w:i/>
          <w:iCs/>
          <w:color w:val="auto"/>
          <w:sz w:val="24"/>
          <w:szCs w:val="24"/>
        </w:rPr>
        <w:t>в.</w:t>
      </w:r>
      <w:r w:rsidRPr="006061E5">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w:t>
      </w:r>
      <w:r w:rsidRPr="006061E5">
        <w:rPr>
          <w:color w:val="auto"/>
          <w:sz w:val="24"/>
          <w:szCs w:val="24"/>
        </w:rPr>
        <w:lastRenderedPageBreak/>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6061E5" w:rsidRDefault="00E235EB">
      <w:pPr>
        <w:pStyle w:val="13"/>
        <w:spacing w:after="160" w:line="257" w:lineRule="auto"/>
        <w:jc w:val="both"/>
        <w:rPr>
          <w:color w:val="auto"/>
          <w:sz w:val="24"/>
          <w:szCs w:val="24"/>
        </w:rPr>
      </w:pPr>
      <w:r w:rsidRPr="006061E5">
        <w:rPr>
          <w:b/>
          <w:bCs/>
          <w:i/>
          <w:iCs/>
          <w:color w:val="auto"/>
          <w:sz w:val="24"/>
          <w:szCs w:val="24"/>
        </w:rPr>
        <w:t>Освоение новых территорий.</w:t>
      </w:r>
      <w:r w:rsidRPr="006061E5">
        <w:rPr>
          <w:color w:val="auto"/>
          <w:sz w:val="24"/>
          <w:szCs w:val="24"/>
        </w:rPr>
        <w:t xml:space="preserve"> Народы России в </w:t>
      </w:r>
      <w:r w:rsidRPr="006061E5">
        <w:rPr>
          <w:color w:val="auto"/>
          <w:sz w:val="24"/>
          <w:szCs w:val="24"/>
          <w:lang w:val="en-US" w:eastAsia="en-US" w:bidi="en-US"/>
        </w:rPr>
        <w:t>XVII</w:t>
      </w:r>
      <w:r w:rsidRPr="006061E5">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6061E5" w:rsidRDefault="00E235EB" w:rsidP="00BF75E3">
      <w:pPr>
        <w:pStyle w:val="af5"/>
        <w:rPr>
          <w:rFonts w:ascii="Times New Roman" w:hAnsi="Times New Roman" w:cs="Times New Roman"/>
          <w:sz w:val="24"/>
          <w:szCs w:val="24"/>
        </w:rPr>
      </w:pPr>
      <w:bookmarkStart w:id="347" w:name="bookmark874"/>
      <w:r w:rsidRPr="006061E5">
        <w:rPr>
          <w:rFonts w:ascii="Times New Roman" w:hAnsi="Times New Roman" w:cs="Times New Roman"/>
          <w:sz w:val="24"/>
          <w:szCs w:val="24"/>
        </w:rPr>
        <w:t xml:space="preserve">Культурное пространство </w:t>
      </w:r>
      <w:r w:rsidRPr="006061E5">
        <w:rPr>
          <w:rFonts w:ascii="Times New Roman" w:hAnsi="Times New Roman" w:cs="Times New Roman"/>
          <w:sz w:val="24"/>
          <w:szCs w:val="24"/>
          <w:lang w:val="en-US" w:eastAsia="en-US" w:bidi="en-US"/>
        </w:rPr>
        <w:t>XVI</w:t>
      </w:r>
      <w:r w:rsidRPr="006061E5">
        <w:rPr>
          <w:rFonts w:ascii="Times New Roman" w:hAnsi="Times New Roman" w:cs="Times New Roman"/>
          <w:sz w:val="24"/>
          <w:szCs w:val="24"/>
          <w:lang w:eastAsia="en-US" w:bidi="en-US"/>
        </w:rPr>
        <w:t>-</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вв. </w:t>
      </w:r>
      <w:r w:rsidRPr="006061E5">
        <w:rPr>
          <w:rFonts w:ascii="Times New Roman" w:hAnsi="Times New Roman" w:cs="Times New Roman"/>
          <w:bCs/>
          <w:sz w:val="24"/>
          <w:szCs w:val="24"/>
        </w:rPr>
        <w:t>(5 ч)</w:t>
      </w:r>
      <w:bookmarkEnd w:id="347"/>
    </w:p>
    <w:p w:rsidR="00A57638" w:rsidRPr="006061E5" w:rsidRDefault="00E235EB">
      <w:pPr>
        <w:pStyle w:val="13"/>
        <w:spacing w:line="240" w:lineRule="auto"/>
        <w:jc w:val="both"/>
        <w:rPr>
          <w:color w:val="auto"/>
          <w:sz w:val="24"/>
          <w:szCs w:val="24"/>
        </w:rPr>
      </w:pPr>
      <w:r w:rsidRPr="006061E5">
        <w:rPr>
          <w:color w:val="auto"/>
          <w:sz w:val="24"/>
          <w:szCs w:val="24"/>
        </w:rPr>
        <w:t xml:space="preserve">Изменения в картине мира человека в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6061E5" w:rsidRDefault="00E235EB">
      <w:pPr>
        <w:pStyle w:val="13"/>
        <w:spacing w:line="240" w:lineRule="auto"/>
        <w:jc w:val="both"/>
        <w:rPr>
          <w:color w:val="auto"/>
          <w:sz w:val="24"/>
          <w:szCs w:val="24"/>
        </w:rPr>
      </w:pPr>
      <w:r w:rsidRPr="006061E5">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6061E5" w:rsidRDefault="00E235EB">
      <w:pPr>
        <w:pStyle w:val="13"/>
        <w:spacing w:line="240" w:lineRule="auto"/>
        <w:jc w:val="both"/>
        <w:rPr>
          <w:color w:val="auto"/>
          <w:sz w:val="24"/>
          <w:szCs w:val="24"/>
        </w:rPr>
      </w:pPr>
      <w:r w:rsidRPr="006061E5">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061E5">
        <w:rPr>
          <w:i/>
          <w:iCs/>
          <w:color w:val="auto"/>
          <w:sz w:val="24"/>
          <w:szCs w:val="24"/>
        </w:rPr>
        <w:t>.</w:t>
      </w:r>
      <w:r w:rsidRPr="006061E5">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061E5">
        <w:rPr>
          <w:color w:val="auto"/>
          <w:sz w:val="24"/>
          <w:szCs w:val="24"/>
          <w:lang w:val="en-US" w:eastAsia="en-US" w:bidi="en-US"/>
        </w:rPr>
        <w:t>XVII</w:t>
      </w:r>
      <w:r w:rsidRPr="006061E5">
        <w:rPr>
          <w:color w:val="auto"/>
          <w:sz w:val="24"/>
          <w:szCs w:val="24"/>
        </w:rPr>
        <w:t>в.</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Развитие образования и научных знаний. Школы при Аптекарском и Посольском приказах. «Синопсис» </w:t>
      </w:r>
      <w:r w:rsidRPr="006061E5">
        <w:rPr>
          <w:color w:val="auto"/>
          <w:sz w:val="24"/>
          <w:szCs w:val="24"/>
        </w:rPr>
        <w:lastRenderedPageBreak/>
        <w:t>Иннокентия Гизеля — первое учебное пособие по истории.</w:t>
      </w:r>
    </w:p>
    <w:p w:rsidR="00A57638" w:rsidRPr="006061E5" w:rsidRDefault="00E235EB" w:rsidP="00BF75E3">
      <w:pPr>
        <w:pStyle w:val="13"/>
        <w:spacing w:line="264" w:lineRule="auto"/>
        <w:jc w:val="both"/>
        <w:rPr>
          <w:color w:val="auto"/>
          <w:sz w:val="24"/>
          <w:szCs w:val="24"/>
        </w:rPr>
      </w:pPr>
      <w:r w:rsidRPr="006061E5">
        <w:rPr>
          <w:b/>
          <w:bCs/>
          <w:i/>
          <w:iCs/>
          <w:color w:val="auto"/>
          <w:sz w:val="24"/>
          <w:szCs w:val="24"/>
        </w:rPr>
        <w:t>Наш край</w:t>
      </w:r>
      <w:r w:rsidRPr="006061E5">
        <w:rPr>
          <w:color w:val="auto"/>
          <w:sz w:val="24"/>
          <w:szCs w:val="24"/>
        </w:rPr>
        <w:t xml:space="preserve"> в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w:t>
      </w:r>
    </w:p>
    <w:p w:rsidR="00A57638" w:rsidRPr="006061E5" w:rsidRDefault="00E235EB" w:rsidP="00BF75E3">
      <w:pPr>
        <w:pStyle w:val="13"/>
        <w:spacing w:line="264" w:lineRule="auto"/>
        <w:jc w:val="both"/>
        <w:rPr>
          <w:color w:val="auto"/>
          <w:sz w:val="24"/>
          <w:szCs w:val="24"/>
        </w:rPr>
      </w:pPr>
      <w:r w:rsidRPr="006061E5">
        <w:rPr>
          <w:b/>
          <w:bCs/>
          <w:color w:val="auto"/>
          <w:sz w:val="24"/>
          <w:szCs w:val="24"/>
        </w:rPr>
        <w:t xml:space="preserve">Обобщение </w:t>
      </w:r>
      <w:r w:rsidRPr="006061E5">
        <w:rPr>
          <w:color w:val="auto"/>
          <w:sz w:val="24"/>
          <w:szCs w:val="24"/>
        </w:rPr>
        <w:t>(2 ч).</w:t>
      </w:r>
    </w:p>
    <w:p w:rsidR="00BF75E3" w:rsidRPr="006061E5" w:rsidRDefault="00BF75E3" w:rsidP="00BF75E3">
      <w:pPr>
        <w:pStyle w:val="af5"/>
        <w:rPr>
          <w:rFonts w:ascii="Times New Roman" w:hAnsi="Times New Roman" w:cs="Times New Roman"/>
          <w:sz w:val="24"/>
          <w:szCs w:val="24"/>
        </w:rPr>
      </w:pPr>
      <w:bookmarkStart w:id="348" w:name="bookmark876"/>
    </w:p>
    <w:p w:rsidR="00A57638" w:rsidRPr="006061E5" w:rsidRDefault="00BF75E3"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348"/>
    </w:p>
    <w:p w:rsidR="00BF75E3" w:rsidRPr="006061E5" w:rsidRDefault="00BF75E3" w:rsidP="00BF75E3">
      <w:pPr>
        <w:pStyle w:val="af5"/>
        <w:rPr>
          <w:rFonts w:ascii="Times New Roman" w:hAnsi="Times New Roman" w:cs="Times New Roman"/>
          <w:sz w:val="24"/>
          <w:szCs w:val="24"/>
        </w:rPr>
      </w:pP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ВСЕОБЩАЯ ИСТОРИЯ. ИСТОРИЯ НОВОГО ВРЕМЕНИ.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(23 ч)</w:t>
      </w:r>
    </w:p>
    <w:p w:rsidR="00A57638" w:rsidRPr="006061E5" w:rsidRDefault="00E235EB" w:rsidP="00BF75E3">
      <w:pPr>
        <w:pStyle w:val="13"/>
        <w:spacing w:line="324" w:lineRule="auto"/>
        <w:jc w:val="both"/>
        <w:rPr>
          <w:color w:val="auto"/>
          <w:sz w:val="24"/>
          <w:szCs w:val="24"/>
        </w:rPr>
      </w:pPr>
      <w:r w:rsidRPr="006061E5">
        <w:rPr>
          <w:b/>
          <w:bCs/>
          <w:color w:val="auto"/>
          <w:sz w:val="24"/>
          <w:szCs w:val="24"/>
        </w:rPr>
        <w:t xml:space="preserve">Введение </w:t>
      </w:r>
      <w:r w:rsidRPr="006061E5">
        <w:rPr>
          <w:color w:val="auto"/>
          <w:sz w:val="24"/>
          <w:szCs w:val="24"/>
        </w:rPr>
        <w:t>(1 ч).</w:t>
      </w:r>
    </w:p>
    <w:p w:rsidR="00BF75E3" w:rsidRPr="006061E5" w:rsidRDefault="00BF75E3" w:rsidP="00BF75E3">
      <w:pPr>
        <w:pStyle w:val="af5"/>
        <w:rPr>
          <w:rFonts w:ascii="Times New Roman" w:hAnsi="Times New Roman" w:cs="Times New Roman"/>
          <w:sz w:val="24"/>
          <w:szCs w:val="24"/>
        </w:rPr>
      </w:pPr>
      <w:bookmarkStart w:id="349" w:name="bookmark879"/>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Век Просвещения </w:t>
      </w:r>
      <w:r w:rsidRPr="006061E5">
        <w:rPr>
          <w:rFonts w:ascii="Times New Roman" w:hAnsi="Times New Roman" w:cs="Times New Roman"/>
          <w:bCs/>
          <w:sz w:val="24"/>
          <w:szCs w:val="24"/>
        </w:rPr>
        <w:t>(2 ч)</w:t>
      </w:r>
      <w:bookmarkEnd w:id="349"/>
    </w:p>
    <w:p w:rsidR="00A57638" w:rsidRPr="006061E5" w:rsidRDefault="00E235EB" w:rsidP="00BF75E3">
      <w:pPr>
        <w:pStyle w:val="13"/>
        <w:spacing w:line="240" w:lineRule="auto"/>
        <w:jc w:val="both"/>
        <w:rPr>
          <w:color w:val="auto"/>
          <w:sz w:val="24"/>
          <w:szCs w:val="24"/>
        </w:rPr>
      </w:pPr>
      <w:r w:rsidRPr="006061E5">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6061E5" w:rsidRDefault="00BF75E3" w:rsidP="00BF75E3">
      <w:pPr>
        <w:pStyle w:val="af5"/>
        <w:rPr>
          <w:rFonts w:ascii="Times New Roman" w:hAnsi="Times New Roman" w:cs="Times New Roman"/>
          <w:sz w:val="24"/>
          <w:szCs w:val="24"/>
        </w:rPr>
      </w:pPr>
      <w:bookmarkStart w:id="350" w:name="bookmark881"/>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Государства Европы в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(6 ч)</w:t>
      </w:r>
      <w:bookmarkEnd w:id="350"/>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Монархии в Европе </w:t>
      </w:r>
      <w:r w:rsidRPr="006061E5">
        <w:rPr>
          <w:b/>
          <w:bCs/>
          <w:i/>
          <w:iCs/>
          <w:color w:val="auto"/>
          <w:sz w:val="24"/>
          <w:szCs w:val="24"/>
          <w:lang w:val="en-US" w:eastAsia="en-US" w:bidi="en-US"/>
        </w:rPr>
        <w:t>XVIII</w:t>
      </w:r>
      <w:r w:rsidRPr="006061E5">
        <w:rPr>
          <w:b/>
          <w:bCs/>
          <w:i/>
          <w:iCs/>
          <w:color w:val="auto"/>
          <w:sz w:val="24"/>
          <w:szCs w:val="24"/>
        </w:rPr>
        <w:t>в</w:t>
      </w:r>
      <w:r w:rsidRPr="006061E5">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Великобритания в </w:t>
      </w:r>
      <w:r w:rsidRPr="006061E5">
        <w:rPr>
          <w:b/>
          <w:bCs/>
          <w:i/>
          <w:iCs/>
          <w:color w:val="auto"/>
          <w:sz w:val="24"/>
          <w:szCs w:val="24"/>
          <w:lang w:val="en-US" w:eastAsia="en-US" w:bidi="en-US"/>
        </w:rPr>
        <w:t>XVIII</w:t>
      </w:r>
      <w:r w:rsidRPr="006061E5">
        <w:rPr>
          <w:b/>
          <w:bCs/>
          <w:i/>
          <w:iCs/>
          <w:color w:val="auto"/>
          <w:sz w:val="24"/>
          <w:szCs w:val="24"/>
        </w:rPr>
        <w:t>в</w:t>
      </w:r>
      <w:r w:rsidRPr="006061E5">
        <w:rPr>
          <w:i/>
          <w:iCs/>
          <w:color w:val="auto"/>
          <w:sz w:val="24"/>
          <w:szCs w:val="24"/>
        </w:rPr>
        <w:t>.</w:t>
      </w:r>
      <w:r w:rsidRPr="006061E5">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w:t>
      </w:r>
      <w:r w:rsidRPr="006061E5">
        <w:rPr>
          <w:color w:val="auto"/>
          <w:sz w:val="24"/>
          <w:szCs w:val="24"/>
        </w:rPr>
        <w:lastRenderedPageBreak/>
        <w:t>фабричных рабочих. Движения протеста. Луддизм.</w:t>
      </w:r>
    </w:p>
    <w:p w:rsidR="00A57638" w:rsidRPr="006061E5" w:rsidRDefault="00E235EB">
      <w:pPr>
        <w:pStyle w:val="13"/>
        <w:spacing w:line="259" w:lineRule="auto"/>
        <w:jc w:val="both"/>
        <w:rPr>
          <w:color w:val="auto"/>
          <w:sz w:val="24"/>
          <w:szCs w:val="24"/>
        </w:rPr>
      </w:pPr>
      <w:r w:rsidRPr="006061E5">
        <w:rPr>
          <w:b/>
          <w:bCs/>
          <w:i/>
          <w:iCs/>
          <w:color w:val="auto"/>
          <w:sz w:val="24"/>
          <w:szCs w:val="24"/>
        </w:rPr>
        <w:t>Франция</w:t>
      </w:r>
      <w:r w:rsidRPr="006061E5">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6061E5" w:rsidRDefault="00E235EB">
      <w:pPr>
        <w:pStyle w:val="13"/>
        <w:spacing w:line="259" w:lineRule="auto"/>
        <w:jc w:val="both"/>
        <w:rPr>
          <w:color w:val="auto"/>
          <w:sz w:val="24"/>
          <w:szCs w:val="24"/>
        </w:rPr>
      </w:pPr>
      <w:r w:rsidRPr="006061E5">
        <w:rPr>
          <w:b/>
          <w:bCs/>
          <w:i/>
          <w:iCs/>
          <w:color w:val="auto"/>
          <w:sz w:val="24"/>
          <w:szCs w:val="24"/>
        </w:rPr>
        <w:t xml:space="preserve">Германские государства, монархия Габсбургов, итальянские земли в </w:t>
      </w:r>
      <w:r w:rsidRPr="006061E5">
        <w:rPr>
          <w:b/>
          <w:bCs/>
          <w:i/>
          <w:iCs/>
          <w:color w:val="auto"/>
          <w:sz w:val="24"/>
          <w:szCs w:val="24"/>
          <w:lang w:val="en-US" w:eastAsia="en-US" w:bidi="en-US"/>
        </w:rPr>
        <w:t>XVIII</w:t>
      </w:r>
      <w:r w:rsidRPr="006061E5">
        <w:rPr>
          <w:b/>
          <w:bCs/>
          <w:i/>
          <w:iCs/>
          <w:color w:val="auto"/>
          <w:sz w:val="24"/>
          <w:szCs w:val="24"/>
        </w:rPr>
        <w:t>в.</w:t>
      </w:r>
      <w:r w:rsidRPr="006061E5">
        <w:rPr>
          <w:color w:val="auto"/>
          <w:sz w:val="24"/>
          <w:szCs w:val="24"/>
        </w:rPr>
        <w:t xml:space="preserve"> Раздробленность Германии. Возвышение Пруссии. Фридрих </w:t>
      </w:r>
      <w:r w:rsidRPr="006061E5">
        <w:rPr>
          <w:color w:val="auto"/>
          <w:sz w:val="24"/>
          <w:szCs w:val="24"/>
          <w:lang w:val="en-US" w:eastAsia="en-US" w:bidi="en-US"/>
        </w:rPr>
        <w:t>II</w:t>
      </w:r>
      <w:r w:rsidRPr="006061E5">
        <w:rPr>
          <w:color w:val="auto"/>
          <w:sz w:val="24"/>
          <w:szCs w:val="24"/>
        </w:rPr>
        <w:t xml:space="preserve">Великий. Габсбургская монархия в </w:t>
      </w:r>
      <w:r w:rsidRPr="006061E5">
        <w:rPr>
          <w:color w:val="auto"/>
          <w:sz w:val="24"/>
          <w:szCs w:val="24"/>
          <w:lang w:val="en-US" w:eastAsia="en-US" w:bidi="en-US"/>
        </w:rPr>
        <w:t>XVIII</w:t>
      </w:r>
      <w:r w:rsidRPr="006061E5">
        <w:rPr>
          <w:color w:val="auto"/>
          <w:sz w:val="24"/>
          <w:szCs w:val="24"/>
        </w:rPr>
        <w:t xml:space="preserve">в. Правление Марии Терезии и Иосифа </w:t>
      </w:r>
      <w:r w:rsidRPr="006061E5">
        <w:rPr>
          <w:color w:val="auto"/>
          <w:sz w:val="24"/>
          <w:szCs w:val="24"/>
          <w:lang w:val="en-US" w:eastAsia="en-US" w:bidi="en-US"/>
        </w:rPr>
        <w:t>II</w:t>
      </w:r>
      <w:r w:rsidRPr="006061E5">
        <w:rPr>
          <w:color w:val="auto"/>
          <w:sz w:val="24"/>
          <w:szCs w:val="24"/>
          <w:lang w:eastAsia="en-US" w:bidi="en-US"/>
        </w:rPr>
        <w:t xml:space="preserve">. </w:t>
      </w:r>
      <w:r w:rsidRPr="006061E5">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6061E5" w:rsidRDefault="00E235EB">
      <w:pPr>
        <w:pStyle w:val="13"/>
        <w:spacing w:after="140" w:line="257" w:lineRule="auto"/>
        <w:jc w:val="both"/>
        <w:rPr>
          <w:color w:val="auto"/>
          <w:sz w:val="24"/>
          <w:szCs w:val="24"/>
        </w:rPr>
      </w:pPr>
      <w:r w:rsidRPr="006061E5">
        <w:rPr>
          <w:b/>
          <w:bCs/>
          <w:i/>
          <w:iCs/>
          <w:color w:val="auto"/>
          <w:sz w:val="24"/>
          <w:szCs w:val="24"/>
        </w:rPr>
        <w:t>Государства Пиренейского полуострова</w:t>
      </w:r>
      <w:r w:rsidRPr="006061E5">
        <w:rPr>
          <w:i/>
          <w:iCs/>
          <w:color w:val="auto"/>
          <w:sz w:val="24"/>
          <w:szCs w:val="24"/>
        </w:rPr>
        <w:t>.</w:t>
      </w:r>
      <w:r w:rsidRPr="006061E5">
        <w:rPr>
          <w:color w:val="auto"/>
          <w:sz w:val="24"/>
          <w:szCs w:val="24"/>
        </w:rPr>
        <w:t xml:space="preserve"> Испания: проблемы внутреннего развития, ослабление международных позиций. Реформы в правление Карла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6061E5" w:rsidRDefault="00E235EB" w:rsidP="00BF75E3">
      <w:pPr>
        <w:pStyle w:val="af5"/>
        <w:rPr>
          <w:rFonts w:ascii="Times New Roman" w:hAnsi="Times New Roman" w:cs="Times New Roman"/>
          <w:sz w:val="24"/>
          <w:szCs w:val="24"/>
        </w:rPr>
      </w:pPr>
      <w:bookmarkStart w:id="351" w:name="bookmark883"/>
      <w:r w:rsidRPr="006061E5">
        <w:rPr>
          <w:rFonts w:ascii="Times New Roman" w:hAnsi="Times New Roman" w:cs="Times New Roman"/>
          <w:sz w:val="24"/>
          <w:szCs w:val="24"/>
        </w:rPr>
        <w:t>Британские колонии в Северной Америке:</w:t>
      </w:r>
      <w:bookmarkEnd w:id="351"/>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борьба за независимость </w:t>
      </w:r>
      <w:r w:rsidRPr="006061E5">
        <w:rPr>
          <w:rFonts w:ascii="Times New Roman" w:hAnsi="Times New Roman" w:cs="Times New Roman"/>
          <w:bCs/>
          <w:sz w:val="24"/>
          <w:szCs w:val="24"/>
        </w:rPr>
        <w:t>(2 ч)</w:t>
      </w:r>
    </w:p>
    <w:p w:rsidR="00A57638" w:rsidRPr="006061E5" w:rsidRDefault="00E235EB">
      <w:pPr>
        <w:pStyle w:val="13"/>
        <w:spacing w:after="140" w:line="257" w:lineRule="auto"/>
        <w:jc w:val="both"/>
        <w:rPr>
          <w:color w:val="auto"/>
          <w:sz w:val="24"/>
          <w:szCs w:val="24"/>
        </w:rPr>
      </w:pPr>
      <w:r w:rsidRPr="006061E5">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6061E5" w:rsidRDefault="00E235EB" w:rsidP="00BF75E3">
      <w:pPr>
        <w:pStyle w:val="af5"/>
        <w:rPr>
          <w:rFonts w:ascii="Times New Roman" w:hAnsi="Times New Roman" w:cs="Times New Roman"/>
          <w:sz w:val="24"/>
          <w:szCs w:val="24"/>
        </w:rPr>
      </w:pPr>
      <w:bookmarkStart w:id="352" w:name="bookmark886"/>
      <w:r w:rsidRPr="006061E5">
        <w:rPr>
          <w:rFonts w:ascii="Times New Roman" w:hAnsi="Times New Roman" w:cs="Times New Roman"/>
          <w:sz w:val="24"/>
          <w:szCs w:val="24"/>
        </w:rPr>
        <w:lastRenderedPageBreak/>
        <w:t xml:space="preserve">Французская революция конца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(3 ч)</w:t>
      </w:r>
      <w:bookmarkEnd w:id="352"/>
    </w:p>
    <w:p w:rsidR="00A57638" w:rsidRPr="006061E5" w:rsidRDefault="00E235EB">
      <w:pPr>
        <w:pStyle w:val="13"/>
        <w:spacing w:after="140"/>
        <w:jc w:val="both"/>
        <w:rPr>
          <w:color w:val="auto"/>
          <w:sz w:val="24"/>
          <w:szCs w:val="24"/>
        </w:rPr>
      </w:pPr>
      <w:r w:rsidRPr="006061E5">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6061E5" w:rsidRDefault="00E235EB" w:rsidP="00BF75E3">
      <w:pPr>
        <w:pStyle w:val="af5"/>
        <w:rPr>
          <w:rFonts w:ascii="Times New Roman" w:hAnsi="Times New Roman" w:cs="Times New Roman"/>
          <w:sz w:val="24"/>
          <w:szCs w:val="24"/>
        </w:rPr>
      </w:pPr>
      <w:bookmarkStart w:id="353" w:name="bookmark888"/>
      <w:r w:rsidRPr="006061E5">
        <w:rPr>
          <w:rFonts w:ascii="Times New Roman" w:hAnsi="Times New Roman" w:cs="Times New Roman"/>
          <w:sz w:val="24"/>
          <w:szCs w:val="24"/>
        </w:rPr>
        <w:t xml:space="preserve">Европейская культура в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(3 ч)</w:t>
      </w:r>
      <w:bookmarkEnd w:id="353"/>
    </w:p>
    <w:p w:rsidR="00A57638" w:rsidRPr="006061E5" w:rsidRDefault="00E235EB">
      <w:pPr>
        <w:pStyle w:val="13"/>
        <w:spacing w:after="140"/>
        <w:jc w:val="both"/>
        <w:rPr>
          <w:color w:val="auto"/>
          <w:sz w:val="24"/>
          <w:szCs w:val="24"/>
        </w:rPr>
      </w:pPr>
      <w:r w:rsidRPr="006061E5">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061E5">
        <w:rPr>
          <w:color w:val="auto"/>
          <w:sz w:val="24"/>
          <w:szCs w:val="24"/>
          <w:lang w:val="en-US" w:eastAsia="en-US" w:bidi="en-US"/>
        </w:rPr>
        <w:t>XVIII</w:t>
      </w:r>
      <w:r w:rsidRPr="006061E5">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6061E5" w:rsidRDefault="00E235EB" w:rsidP="00BF75E3">
      <w:pPr>
        <w:pStyle w:val="af5"/>
        <w:rPr>
          <w:rFonts w:ascii="Times New Roman" w:hAnsi="Times New Roman" w:cs="Times New Roman"/>
          <w:sz w:val="24"/>
          <w:szCs w:val="24"/>
        </w:rPr>
      </w:pPr>
      <w:bookmarkStart w:id="354" w:name="bookmark890"/>
      <w:r w:rsidRPr="006061E5">
        <w:rPr>
          <w:rFonts w:ascii="Times New Roman" w:hAnsi="Times New Roman" w:cs="Times New Roman"/>
          <w:sz w:val="24"/>
          <w:szCs w:val="24"/>
        </w:rPr>
        <w:t xml:space="preserve">Международные отношения в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 ч)</w:t>
      </w:r>
      <w:bookmarkEnd w:id="354"/>
    </w:p>
    <w:p w:rsidR="00A57638" w:rsidRPr="006061E5" w:rsidRDefault="00E235EB">
      <w:pPr>
        <w:pStyle w:val="13"/>
        <w:spacing w:after="140" w:line="252" w:lineRule="auto"/>
        <w:jc w:val="both"/>
        <w:rPr>
          <w:color w:val="auto"/>
          <w:sz w:val="24"/>
          <w:szCs w:val="24"/>
        </w:rPr>
      </w:pPr>
      <w:r w:rsidRPr="006061E5">
        <w:rPr>
          <w:color w:val="auto"/>
          <w:sz w:val="24"/>
          <w:szCs w:val="24"/>
        </w:rPr>
        <w:t xml:space="preserve">Проблемы европейского баланса сил и дипломатия. Участие России в международных отношениях в </w:t>
      </w:r>
      <w:r w:rsidRPr="006061E5">
        <w:rPr>
          <w:color w:val="auto"/>
          <w:sz w:val="24"/>
          <w:szCs w:val="24"/>
          <w:lang w:val="en-US" w:eastAsia="en-US" w:bidi="en-US"/>
        </w:rPr>
        <w:t>XVIII</w:t>
      </w:r>
      <w:r w:rsidRPr="006061E5">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6061E5" w:rsidRDefault="00E235EB" w:rsidP="00BF75E3">
      <w:pPr>
        <w:pStyle w:val="af5"/>
        <w:rPr>
          <w:rFonts w:ascii="Times New Roman" w:hAnsi="Times New Roman" w:cs="Times New Roman"/>
          <w:sz w:val="24"/>
          <w:szCs w:val="24"/>
        </w:rPr>
      </w:pPr>
      <w:bookmarkStart w:id="355" w:name="bookmark892"/>
      <w:r w:rsidRPr="006061E5">
        <w:rPr>
          <w:rFonts w:ascii="Times New Roman" w:hAnsi="Times New Roman" w:cs="Times New Roman"/>
          <w:sz w:val="24"/>
          <w:szCs w:val="24"/>
        </w:rPr>
        <w:lastRenderedPageBreak/>
        <w:t xml:space="preserve">Страны Востока в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(3 ч)</w:t>
      </w:r>
      <w:bookmarkEnd w:id="355"/>
    </w:p>
    <w:p w:rsidR="00A57638" w:rsidRPr="006061E5" w:rsidRDefault="00E235EB">
      <w:pPr>
        <w:pStyle w:val="13"/>
        <w:spacing w:line="257" w:lineRule="auto"/>
        <w:jc w:val="both"/>
        <w:rPr>
          <w:color w:val="auto"/>
          <w:sz w:val="24"/>
          <w:szCs w:val="24"/>
        </w:rPr>
      </w:pPr>
      <w:r w:rsidRPr="006061E5">
        <w:rPr>
          <w:b/>
          <w:bCs/>
          <w:i/>
          <w:iCs/>
          <w:color w:val="auto"/>
          <w:sz w:val="24"/>
          <w:szCs w:val="24"/>
        </w:rPr>
        <w:t>Османская империя</w:t>
      </w:r>
      <w:r w:rsidRPr="006061E5">
        <w:rPr>
          <w:color w:val="auto"/>
          <w:sz w:val="24"/>
          <w:szCs w:val="24"/>
        </w:rPr>
        <w:t xml:space="preserve">: от могущества к упадку. Положение населения. Попытки проведения реформ; Селим </w:t>
      </w:r>
      <w:r w:rsidRPr="006061E5">
        <w:rPr>
          <w:color w:val="auto"/>
          <w:sz w:val="24"/>
          <w:szCs w:val="24"/>
          <w:lang w:val="en-US" w:eastAsia="en-US" w:bidi="en-US"/>
        </w:rPr>
        <w:t>III</w:t>
      </w:r>
      <w:r w:rsidRPr="006061E5">
        <w:rPr>
          <w:color w:val="auto"/>
          <w:sz w:val="24"/>
          <w:szCs w:val="24"/>
          <w:lang w:eastAsia="en-US" w:bidi="en-US"/>
        </w:rPr>
        <w:t xml:space="preserve">. </w:t>
      </w:r>
      <w:r w:rsidRPr="006061E5">
        <w:rPr>
          <w:b/>
          <w:bCs/>
          <w:i/>
          <w:iCs/>
          <w:color w:val="auto"/>
          <w:sz w:val="24"/>
          <w:szCs w:val="24"/>
        </w:rPr>
        <w:t xml:space="preserve">Индия. </w:t>
      </w:r>
      <w:r w:rsidRPr="006061E5">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6061E5">
        <w:rPr>
          <w:b/>
          <w:bCs/>
          <w:i/>
          <w:iCs/>
          <w:color w:val="auto"/>
          <w:sz w:val="24"/>
          <w:szCs w:val="24"/>
        </w:rPr>
        <w:t>Китай</w:t>
      </w:r>
      <w:r w:rsidRPr="006061E5">
        <w:rPr>
          <w:color w:val="auto"/>
          <w:sz w:val="24"/>
          <w:szCs w:val="24"/>
        </w:rPr>
        <w:t xml:space="preserve">. Империя Цин в </w:t>
      </w:r>
      <w:r w:rsidRPr="006061E5">
        <w:rPr>
          <w:color w:val="auto"/>
          <w:sz w:val="24"/>
          <w:szCs w:val="24"/>
          <w:lang w:val="en-US" w:eastAsia="en-US" w:bidi="en-US"/>
        </w:rPr>
        <w:t>XVIII</w:t>
      </w:r>
      <w:r w:rsidRPr="006061E5">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061E5">
        <w:rPr>
          <w:b/>
          <w:bCs/>
          <w:i/>
          <w:iCs/>
          <w:color w:val="auto"/>
          <w:sz w:val="24"/>
          <w:szCs w:val="24"/>
        </w:rPr>
        <w:t>Япония</w:t>
      </w:r>
      <w:r w:rsidRPr="006061E5">
        <w:rPr>
          <w:color w:val="auto"/>
          <w:sz w:val="24"/>
          <w:szCs w:val="24"/>
        </w:rPr>
        <w:t xml:space="preserve"> в </w:t>
      </w:r>
      <w:r w:rsidRPr="006061E5">
        <w:rPr>
          <w:color w:val="auto"/>
          <w:sz w:val="24"/>
          <w:szCs w:val="24"/>
          <w:lang w:val="en-US" w:eastAsia="en-US" w:bidi="en-US"/>
        </w:rPr>
        <w:t>XVIII</w:t>
      </w:r>
      <w:r w:rsidRPr="006061E5">
        <w:rPr>
          <w:color w:val="auto"/>
          <w:sz w:val="24"/>
          <w:szCs w:val="24"/>
        </w:rPr>
        <w:t xml:space="preserve">в. Сегуны и дайме. Положение сословий. Культура стран Востока в </w:t>
      </w:r>
      <w:r w:rsidRPr="006061E5">
        <w:rPr>
          <w:color w:val="auto"/>
          <w:sz w:val="24"/>
          <w:szCs w:val="24"/>
          <w:lang w:val="en-US" w:eastAsia="en-US" w:bidi="en-US"/>
        </w:rPr>
        <w:t>XVIII</w:t>
      </w:r>
      <w:r w:rsidRPr="006061E5">
        <w:rPr>
          <w:color w:val="auto"/>
          <w:sz w:val="24"/>
          <w:szCs w:val="24"/>
        </w:rPr>
        <w:t>в.</w:t>
      </w:r>
    </w:p>
    <w:p w:rsidR="00A57638" w:rsidRPr="006061E5" w:rsidRDefault="00E235EB">
      <w:pPr>
        <w:pStyle w:val="13"/>
        <w:spacing w:after="140" w:line="262" w:lineRule="auto"/>
        <w:jc w:val="both"/>
        <w:rPr>
          <w:color w:val="auto"/>
          <w:sz w:val="24"/>
          <w:szCs w:val="24"/>
        </w:rPr>
      </w:pPr>
      <w:r w:rsidRPr="006061E5">
        <w:rPr>
          <w:b/>
          <w:bCs/>
          <w:color w:val="auto"/>
          <w:sz w:val="24"/>
          <w:szCs w:val="24"/>
        </w:rPr>
        <w:t xml:space="preserve">Обобщение </w:t>
      </w:r>
      <w:r w:rsidRPr="006061E5">
        <w:rPr>
          <w:color w:val="auto"/>
          <w:sz w:val="24"/>
          <w:szCs w:val="24"/>
        </w:rPr>
        <w:t xml:space="preserve">(1 ч). Историческое и культурное наследие </w:t>
      </w:r>
      <w:r w:rsidRPr="006061E5">
        <w:rPr>
          <w:color w:val="auto"/>
          <w:sz w:val="24"/>
          <w:szCs w:val="24"/>
          <w:lang w:val="en-US" w:eastAsia="en-US" w:bidi="en-US"/>
        </w:rPr>
        <w:t>XVIII</w:t>
      </w:r>
      <w:r w:rsidRPr="006061E5">
        <w:rPr>
          <w:color w:val="auto"/>
          <w:sz w:val="24"/>
          <w:szCs w:val="24"/>
        </w:rPr>
        <w:t>в.</w:t>
      </w:r>
    </w:p>
    <w:p w:rsidR="00A57638" w:rsidRPr="006061E5" w:rsidRDefault="00E235EB" w:rsidP="00BF75E3">
      <w:pPr>
        <w:pStyle w:val="af5"/>
        <w:rPr>
          <w:rFonts w:ascii="Times New Roman" w:hAnsi="Times New Roman" w:cs="Times New Roman"/>
          <w:sz w:val="24"/>
          <w:szCs w:val="24"/>
        </w:rPr>
      </w:pPr>
      <w:bookmarkStart w:id="356" w:name="bookmark894"/>
      <w:r w:rsidRPr="006061E5">
        <w:rPr>
          <w:rFonts w:ascii="Times New Roman" w:hAnsi="Times New Roman" w:cs="Times New Roman"/>
          <w:sz w:val="24"/>
          <w:szCs w:val="24"/>
        </w:rPr>
        <w:t xml:space="preserve">ИСТОРИЯ РОССИИ. РОССИЯ В КОНЦЕ </w:t>
      </w:r>
      <w:r w:rsidRPr="006061E5">
        <w:rPr>
          <w:rFonts w:ascii="Times New Roman" w:hAnsi="Times New Roman" w:cs="Times New Roman"/>
          <w:sz w:val="24"/>
          <w:szCs w:val="24"/>
          <w:lang w:val="en-US" w:eastAsia="en-US" w:bidi="en-US"/>
        </w:rPr>
        <w:t>XVII</w:t>
      </w:r>
      <w:r w:rsidRPr="006061E5">
        <w:rPr>
          <w:rFonts w:ascii="Times New Roman" w:hAnsi="Times New Roman" w:cs="Times New Roman"/>
          <w:sz w:val="24"/>
          <w:szCs w:val="24"/>
        </w:rPr>
        <w:t xml:space="preserve">—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в.:</w:t>
      </w:r>
      <w:bookmarkEnd w:id="356"/>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ОТ ЦАРСТВА К ИМПЕРИИ </w:t>
      </w:r>
      <w:r w:rsidRPr="006061E5">
        <w:rPr>
          <w:rFonts w:ascii="Times New Roman" w:hAnsi="Times New Roman" w:cs="Times New Roman"/>
          <w:bCs/>
          <w:sz w:val="24"/>
          <w:szCs w:val="24"/>
        </w:rPr>
        <w:t>(45 ч)</w:t>
      </w:r>
    </w:p>
    <w:p w:rsidR="00A57638" w:rsidRPr="006061E5" w:rsidRDefault="00E235EB">
      <w:pPr>
        <w:pStyle w:val="13"/>
        <w:spacing w:after="140" w:line="269" w:lineRule="auto"/>
        <w:jc w:val="both"/>
        <w:rPr>
          <w:color w:val="auto"/>
          <w:sz w:val="24"/>
          <w:szCs w:val="24"/>
        </w:rPr>
      </w:pPr>
      <w:r w:rsidRPr="006061E5">
        <w:rPr>
          <w:b/>
          <w:bCs/>
          <w:color w:val="auto"/>
          <w:sz w:val="24"/>
          <w:szCs w:val="24"/>
        </w:rPr>
        <w:t xml:space="preserve">Введение </w:t>
      </w:r>
      <w:r w:rsidRPr="006061E5">
        <w:rPr>
          <w:color w:val="auto"/>
          <w:sz w:val="24"/>
          <w:szCs w:val="24"/>
        </w:rPr>
        <w:t>(1 ч).</w:t>
      </w:r>
    </w:p>
    <w:p w:rsidR="00A57638" w:rsidRPr="006061E5" w:rsidRDefault="00E235EB" w:rsidP="00BF75E3">
      <w:pPr>
        <w:pStyle w:val="af5"/>
        <w:rPr>
          <w:rFonts w:ascii="Times New Roman" w:hAnsi="Times New Roman" w:cs="Times New Roman"/>
          <w:sz w:val="24"/>
          <w:szCs w:val="24"/>
        </w:rPr>
      </w:pPr>
      <w:bookmarkStart w:id="357" w:name="bookmark897"/>
      <w:r w:rsidRPr="006061E5">
        <w:rPr>
          <w:rFonts w:ascii="Times New Roman" w:hAnsi="Times New Roman" w:cs="Times New Roman"/>
          <w:sz w:val="24"/>
          <w:szCs w:val="24"/>
        </w:rPr>
        <w:t xml:space="preserve">Россия в эпоху преобразований Петра </w:t>
      </w:r>
      <w:r w:rsidRPr="006061E5">
        <w:rPr>
          <w:rFonts w:ascii="Times New Roman" w:hAnsi="Times New Roman" w:cs="Times New Roman"/>
          <w:sz w:val="24"/>
          <w:szCs w:val="24"/>
          <w:lang w:val="en-US" w:eastAsia="en-US" w:bidi="en-US"/>
        </w:rPr>
        <w:t>I</w:t>
      </w:r>
      <w:r w:rsidRPr="006061E5">
        <w:rPr>
          <w:rFonts w:ascii="Times New Roman" w:hAnsi="Times New Roman" w:cs="Times New Roman"/>
          <w:bCs/>
          <w:sz w:val="24"/>
          <w:szCs w:val="24"/>
        </w:rPr>
        <w:t>(11 ч)</w:t>
      </w:r>
      <w:bookmarkEnd w:id="357"/>
    </w:p>
    <w:p w:rsidR="00A57638" w:rsidRPr="006061E5" w:rsidRDefault="00E235EB">
      <w:pPr>
        <w:pStyle w:val="13"/>
        <w:spacing w:line="257" w:lineRule="auto"/>
        <w:jc w:val="both"/>
        <w:rPr>
          <w:color w:val="auto"/>
          <w:sz w:val="24"/>
          <w:szCs w:val="24"/>
        </w:rPr>
      </w:pPr>
      <w:r w:rsidRPr="006061E5">
        <w:rPr>
          <w:b/>
          <w:bCs/>
          <w:i/>
          <w:iCs/>
          <w:color w:val="auto"/>
          <w:sz w:val="24"/>
          <w:szCs w:val="24"/>
        </w:rPr>
        <w:t>Причины и предпосылки преобразований</w:t>
      </w:r>
      <w:r w:rsidRPr="006061E5">
        <w:rPr>
          <w:i/>
          <w:iCs/>
          <w:color w:val="auto"/>
          <w:sz w:val="24"/>
          <w:szCs w:val="24"/>
        </w:rPr>
        <w:t>.</w:t>
      </w:r>
      <w:r w:rsidRPr="006061E5">
        <w:rPr>
          <w:color w:val="auto"/>
          <w:sz w:val="24"/>
          <w:szCs w:val="24"/>
        </w:rPr>
        <w:t xml:space="preserve"> Россия и Европа в конце </w:t>
      </w:r>
      <w:r w:rsidRPr="006061E5">
        <w:rPr>
          <w:color w:val="auto"/>
          <w:sz w:val="24"/>
          <w:szCs w:val="24"/>
          <w:lang w:val="en-US" w:eastAsia="en-US" w:bidi="en-US"/>
        </w:rPr>
        <w:t>XVII</w:t>
      </w:r>
      <w:r w:rsidRPr="006061E5">
        <w:rPr>
          <w:color w:val="auto"/>
          <w:sz w:val="24"/>
          <w:szCs w:val="24"/>
        </w:rPr>
        <w:t xml:space="preserve">в. Модернизация как жизненно важная национальная задача. Начало царствования Петра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061E5">
        <w:rPr>
          <w:color w:val="auto"/>
          <w:sz w:val="24"/>
          <w:szCs w:val="24"/>
          <w:lang w:val="en-US" w:eastAsia="en-US" w:bidi="en-US"/>
        </w:rPr>
        <w:t>I</w:t>
      </w:r>
      <w:r w:rsidRPr="006061E5">
        <w:rPr>
          <w:color w:val="auto"/>
          <w:sz w:val="24"/>
          <w:szCs w:val="24"/>
          <w:lang w:eastAsia="en-US" w:bidi="en-US"/>
        </w:rPr>
        <w:t>.</w:t>
      </w:r>
    </w:p>
    <w:p w:rsidR="00A57638" w:rsidRPr="006061E5" w:rsidRDefault="00E235EB">
      <w:pPr>
        <w:pStyle w:val="13"/>
        <w:spacing w:line="257" w:lineRule="auto"/>
        <w:jc w:val="both"/>
        <w:rPr>
          <w:color w:val="auto"/>
          <w:sz w:val="24"/>
          <w:szCs w:val="24"/>
        </w:rPr>
      </w:pPr>
      <w:r w:rsidRPr="006061E5">
        <w:rPr>
          <w:b/>
          <w:bCs/>
          <w:i/>
          <w:iCs/>
          <w:color w:val="auto"/>
          <w:sz w:val="24"/>
          <w:szCs w:val="24"/>
        </w:rPr>
        <w:t>Экономическая политика.</w:t>
      </w:r>
      <w:r w:rsidRPr="006061E5">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6061E5" w:rsidRDefault="00E235EB">
      <w:pPr>
        <w:pStyle w:val="13"/>
        <w:spacing w:after="60" w:line="257" w:lineRule="auto"/>
        <w:jc w:val="both"/>
        <w:rPr>
          <w:color w:val="auto"/>
          <w:sz w:val="24"/>
          <w:szCs w:val="24"/>
        </w:rPr>
      </w:pPr>
      <w:r w:rsidRPr="006061E5">
        <w:rPr>
          <w:b/>
          <w:bCs/>
          <w:i/>
          <w:iCs/>
          <w:color w:val="auto"/>
          <w:sz w:val="24"/>
          <w:szCs w:val="24"/>
        </w:rPr>
        <w:t>Социальная политика.</w:t>
      </w:r>
      <w:r w:rsidRPr="006061E5">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w:t>
      </w:r>
      <w:r w:rsidRPr="006061E5">
        <w:rPr>
          <w:color w:val="auto"/>
          <w:sz w:val="24"/>
          <w:szCs w:val="24"/>
        </w:rPr>
        <w:lastRenderedPageBreak/>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6061E5" w:rsidRDefault="00E235EB">
      <w:pPr>
        <w:pStyle w:val="13"/>
        <w:jc w:val="both"/>
        <w:rPr>
          <w:color w:val="auto"/>
          <w:sz w:val="24"/>
          <w:szCs w:val="24"/>
        </w:rPr>
      </w:pPr>
      <w:r w:rsidRPr="006061E5">
        <w:rPr>
          <w:b/>
          <w:bCs/>
          <w:i/>
          <w:iCs/>
          <w:color w:val="auto"/>
          <w:sz w:val="24"/>
          <w:szCs w:val="24"/>
        </w:rPr>
        <w:t>Реформы управления</w:t>
      </w:r>
      <w:r w:rsidRPr="006061E5">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6061E5" w:rsidRDefault="00E235EB">
      <w:pPr>
        <w:pStyle w:val="13"/>
        <w:jc w:val="both"/>
        <w:rPr>
          <w:color w:val="auto"/>
          <w:sz w:val="24"/>
          <w:szCs w:val="24"/>
        </w:rPr>
      </w:pPr>
      <w:r w:rsidRPr="006061E5">
        <w:rPr>
          <w:color w:val="auto"/>
          <w:sz w:val="24"/>
          <w:szCs w:val="24"/>
        </w:rPr>
        <w:t xml:space="preserve">Первые гвардейские полки. </w:t>
      </w:r>
      <w:r w:rsidRPr="006061E5">
        <w:rPr>
          <w:b/>
          <w:bCs/>
          <w:i/>
          <w:iCs/>
          <w:color w:val="auto"/>
          <w:sz w:val="24"/>
          <w:szCs w:val="24"/>
        </w:rPr>
        <w:t>Создание регулярной армии, военного флота</w:t>
      </w:r>
      <w:r w:rsidRPr="006061E5">
        <w:rPr>
          <w:color w:val="auto"/>
          <w:sz w:val="24"/>
          <w:szCs w:val="24"/>
        </w:rPr>
        <w:t>. Рекрутские наборы.</w:t>
      </w:r>
    </w:p>
    <w:p w:rsidR="00A57638" w:rsidRPr="006061E5" w:rsidRDefault="00E235EB">
      <w:pPr>
        <w:pStyle w:val="13"/>
        <w:jc w:val="both"/>
        <w:rPr>
          <w:color w:val="auto"/>
          <w:sz w:val="24"/>
          <w:szCs w:val="24"/>
        </w:rPr>
      </w:pPr>
      <w:r w:rsidRPr="006061E5">
        <w:rPr>
          <w:b/>
          <w:bCs/>
          <w:i/>
          <w:iCs/>
          <w:color w:val="auto"/>
          <w:sz w:val="24"/>
          <w:szCs w:val="24"/>
        </w:rPr>
        <w:t>Церковная реформа</w:t>
      </w:r>
      <w:r w:rsidRPr="006061E5">
        <w:rPr>
          <w:color w:val="auto"/>
          <w:sz w:val="24"/>
          <w:szCs w:val="24"/>
        </w:rPr>
        <w:t>. Упразднение патриаршества, учреждение Синода. Положение инославных конфессий.</w:t>
      </w:r>
    </w:p>
    <w:p w:rsidR="00A57638" w:rsidRPr="006061E5" w:rsidRDefault="00E235EB">
      <w:pPr>
        <w:pStyle w:val="13"/>
        <w:spacing w:line="259" w:lineRule="auto"/>
        <w:jc w:val="both"/>
        <w:rPr>
          <w:color w:val="auto"/>
          <w:sz w:val="24"/>
          <w:szCs w:val="24"/>
        </w:rPr>
      </w:pPr>
      <w:r w:rsidRPr="006061E5">
        <w:rPr>
          <w:b/>
          <w:bCs/>
          <w:i/>
          <w:iCs/>
          <w:color w:val="auto"/>
          <w:sz w:val="24"/>
          <w:szCs w:val="24"/>
        </w:rPr>
        <w:t xml:space="preserve">Оппозиция реформам Петра </w:t>
      </w:r>
      <w:r w:rsidRPr="006061E5">
        <w:rPr>
          <w:b/>
          <w:bCs/>
          <w:i/>
          <w:iCs/>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 xml:space="preserve">Социальные движения в первой четверти </w:t>
      </w:r>
      <w:r w:rsidRPr="006061E5">
        <w:rPr>
          <w:color w:val="auto"/>
          <w:sz w:val="24"/>
          <w:szCs w:val="24"/>
          <w:lang w:val="en-US" w:eastAsia="en-US" w:bidi="en-US"/>
        </w:rPr>
        <w:t>XVIII</w:t>
      </w:r>
      <w:r w:rsidRPr="006061E5">
        <w:rPr>
          <w:color w:val="auto"/>
          <w:sz w:val="24"/>
          <w:szCs w:val="24"/>
        </w:rPr>
        <w:t>в. Восстания в Астрахани, Башкирии, на Дону. Дело царевича Алексея.</w:t>
      </w:r>
    </w:p>
    <w:p w:rsidR="00A57638" w:rsidRPr="006061E5" w:rsidRDefault="00E235EB">
      <w:pPr>
        <w:pStyle w:val="13"/>
        <w:jc w:val="both"/>
        <w:rPr>
          <w:color w:val="auto"/>
          <w:sz w:val="24"/>
          <w:szCs w:val="24"/>
        </w:rPr>
      </w:pPr>
      <w:r w:rsidRPr="006061E5">
        <w:rPr>
          <w:b/>
          <w:bCs/>
          <w:i/>
          <w:iCs/>
          <w:color w:val="auto"/>
          <w:sz w:val="24"/>
          <w:szCs w:val="24"/>
        </w:rPr>
        <w:t>Внешняя политика</w:t>
      </w:r>
      <w:r w:rsidRPr="006061E5">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6061E5">
        <w:rPr>
          <w:color w:val="auto"/>
          <w:sz w:val="24"/>
          <w:szCs w:val="24"/>
          <w:lang w:val="en-US" w:eastAsia="en-US" w:bidi="en-US"/>
        </w:rPr>
        <w:t>I</w:t>
      </w:r>
      <w:r w:rsidRPr="006061E5">
        <w:rPr>
          <w:color w:val="auto"/>
          <w:sz w:val="24"/>
          <w:szCs w:val="24"/>
          <w:lang w:eastAsia="en-US" w:bidi="en-US"/>
        </w:rPr>
        <w:t>.</w:t>
      </w:r>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Преобразования Петра </w:t>
      </w:r>
      <w:r w:rsidRPr="006061E5">
        <w:rPr>
          <w:b/>
          <w:bCs/>
          <w:i/>
          <w:iCs/>
          <w:color w:val="auto"/>
          <w:sz w:val="24"/>
          <w:szCs w:val="24"/>
          <w:lang w:val="en-US" w:eastAsia="en-US" w:bidi="en-US"/>
        </w:rPr>
        <w:t>I</w:t>
      </w:r>
      <w:r w:rsidRPr="006061E5">
        <w:rPr>
          <w:b/>
          <w:bCs/>
          <w:i/>
          <w:iCs/>
          <w:color w:val="auto"/>
          <w:sz w:val="24"/>
          <w:szCs w:val="24"/>
        </w:rPr>
        <w:t>в области культуры</w:t>
      </w:r>
      <w:r w:rsidRPr="006061E5">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6061E5" w:rsidRDefault="00E235EB">
      <w:pPr>
        <w:pStyle w:val="13"/>
        <w:jc w:val="both"/>
        <w:rPr>
          <w:color w:val="auto"/>
          <w:sz w:val="24"/>
          <w:szCs w:val="24"/>
        </w:rPr>
      </w:pPr>
      <w:r w:rsidRPr="006061E5">
        <w:rPr>
          <w:color w:val="auto"/>
          <w:sz w:val="24"/>
          <w:szCs w:val="24"/>
        </w:rPr>
        <w:t xml:space="preserve">Повседневная жизнь и быт правящей элиты и основной массы населения. Перемены в образе жизни российского </w:t>
      </w:r>
      <w:r w:rsidRPr="006061E5">
        <w:rPr>
          <w:color w:val="auto"/>
          <w:sz w:val="24"/>
          <w:szCs w:val="24"/>
        </w:rPr>
        <w:lastRenderedPageBreak/>
        <w:t>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6061E5" w:rsidRDefault="00E235EB">
      <w:pPr>
        <w:pStyle w:val="13"/>
        <w:spacing w:after="140"/>
        <w:jc w:val="both"/>
        <w:rPr>
          <w:color w:val="auto"/>
          <w:sz w:val="24"/>
          <w:szCs w:val="24"/>
        </w:rPr>
      </w:pPr>
      <w:r w:rsidRPr="006061E5">
        <w:rPr>
          <w:color w:val="auto"/>
          <w:sz w:val="24"/>
          <w:szCs w:val="24"/>
        </w:rPr>
        <w:t xml:space="preserve">Итоги, последствия и значение петровских преобразований. Образ Петра </w:t>
      </w:r>
      <w:r w:rsidRPr="006061E5">
        <w:rPr>
          <w:color w:val="auto"/>
          <w:sz w:val="24"/>
          <w:szCs w:val="24"/>
          <w:lang w:val="en-US" w:eastAsia="en-US" w:bidi="en-US"/>
        </w:rPr>
        <w:t>I</w:t>
      </w:r>
      <w:r w:rsidRPr="006061E5">
        <w:rPr>
          <w:color w:val="auto"/>
          <w:sz w:val="24"/>
          <w:szCs w:val="24"/>
        </w:rPr>
        <w:t>в русской культуре.</w:t>
      </w:r>
    </w:p>
    <w:p w:rsidR="00A57638" w:rsidRPr="006061E5" w:rsidRDefault="00E235EB" w:rsidP="00BF75E3">
      <w:pPr>
        <w:pStyle w:val="af5"/>
        <w:rPr>
          <w:rFonts w:ascii="Times New Roman" w:hAnsi="Times New Roman" w:cs="Times New Roman"/>
          <w:sz w:val="24"/>
          <w:szCs w:val="24"/>
        </w:rPr>
      </w:pPr>
      <w:bookmarkStart w:id="358" w:name="bookmark899"/>
      <w:r w:rsidRPr="006061E5">
        <w:rPr>
          <w:rFonts w:ascii="Times New Roman" w:hAnsi="Times New Roman" w:cs="Times New Roman"/>
          <w:sz w:val="24"/>
          <w:szCs w:val="24"/>
        </w:rPr>
        <w:t xml:space="preserve">Россия после Петра </w:t>
      </w:r>
      <w:r w:rsidRPr="006061E5">
        <w:rPr>
          <w:rFonts w:ascii="Times New Roman" w:hAnsi="Times New Roman" w:cs="Times New Roman"/>
          <w:sz w:val="24"/>
          <w:szCs w:val="24"/>
          <w:lang w:val="en-US" w:eastAsia="en-US" w:bidi="en-US"/>
        </w:rPr>
        <w:t>I</w:t>
      </w:r>
      <w:r w:rsidRPr="006061E5">
        <w:rPr>
          <w:rFonts w:ascii="Times New Roman" w:hAnsi="Times New Roman" w:cs="Times New Roman"/>
          <w:sz w:val="24"/>
          <w:szCs w:val="24"/>
          <w:lang w:eastAsia="en-US" w:bidi="en-US"/>
        </w:rPr>
        <w:t xml:space="preserve">. </w:t>
      </w:r>
      <w:r w:rsidRPr="006061E5">
        <w:rPr>
          <w:rFonts w:ascii="Times New Roman" w:hAnsi="Times New Roman" w:cs="Times New Roman"/>
          <w:sz w:val="24"/>
          <w:szCs w:val="24"/>
        </w:rPr>
        <w:t xml:space="preserve">Дворцовые перевороты </w:t>
      </w:r>
      <w:r w:rsidRPr="006061E5">
        <w:rPr>
          <w:rFonts w:ascii="Times New Roman" w:hAnsi="Times New Roman" w:cs="Times New Roman"/>
          <w:bCs/>
          <w:sz w:val="24"/>
          <w:szCs w:val="24"/>
        </w:rPr>
        <w:t>(7 ч)</w:t>
      </w:r>
      <w:bookmarkEnd w:id="358"/>
    </w:p>
    <w:p w:rsidR="00A57638" w:rsidRPr="006061E5" w:rsidRDefault="00E235EB">
      <w:pPr>
        <w:pStyle w:val="13"/>
        <w:spacing w:line="257" w:lineRule="auto"/>
        <w:jc w:val="both"/>
        <w:rPr>
          <w:color w:val="auto"/>
          <w:sz w:val="24"/>
          <w:szCs w:val="24"/>
        </w:rPr>
      </w:pPr>
      <w:r w:rsidRPr="006061E5">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6061E5" w:rsidRDefault="00E235EB">
      <w:pPr>
        <w:pStyle w:val="13"/>
        <w:spacing w:line="259" w:lineRule="auto"/>
        <w:jc w:val="both"/>
        <w:rPr>
          <w:color w:val="auto"/>
          <w:sz w:val="24"/>
          <w:szCs w:val="24"/>
        </w:rPr>
      </w:pPr>
      <w:r w:rsidRPr="006061E5">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6061E5" w:rsidRDefault="00E235EB">
      <w:pPr>
        <w:pStyle w:val="13"/>
        <w:spacing w:line="262" w:lineRule="auto"/>
        <w:jc w:val="both"/>
        <w:rPr>
          <w:color w:val="auto"/>
          <w:sz w:val="24"/>
          <w:szCs w:val="24"/>
        </w:rPr>
      </w:pPr>
      <w:r w:rsidRPr="006061E5">
        <w:rPr>
          <w:b/>
          <w:bCs/>
          <w:i/>
          <w:iCs/>
          <w:color w:val="auto"/>
          <w:sz w:val="24"/>
          <w:szCs w:val="24"/>
        </w:rPr>
        <w:t>Россия при Елизавете Петровне</w:t>
      </w:r>
      <w:r w:rsidRPr="006061E5">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6061E5" w:rsidRDefault="00E235EB">
      <w:pPr>
        <w:pStyle w:val="13"/>
        <w:spacing w:after="140" w:line="266" w:lineRule="auto"/>
        <w:jc w:val="both"/>
        <w:rPr>
          <w:color w:val="auto"/>
          <w:sz w:val="24"/>
          <w:szCs w:val="24"/>
        </w:rPr>
      </w:pPr>
      <w:r w:rsidRPr="006061E5">
        <w:rPr>
          <w:b/>
          <w:bCs/>
          <w:i/>
          <w:iCs/>
          <w:color w:val="auto"/>
          <w:sz w:val="24"/>
          <w:szCs w:val="24"/>
        </w:rPr>
        <w:t xml:space="preserve">Петр </w:t>
      </w:r>
      <w:r w:rsidRPr="006061E5">
        <w:rPr>
          <w:b/>
          <w:bCs/>
          <w:i/>
          <w:iCs/>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Манифест о вольности дворянства. Причины переворота 28 июня 1762 г.</w:t>
      </w:r>
    </w:p>
    <w:p w:rsidR="00A57638" w:rsidRPr="006061E5" w:rsidRDefault="00E235EB" w:rsidP="00BF75E3">
      <w:pPr>
        <w:pStyle w:val="af5"/>
        <w:rPr>
          <w:rFonts w:ascii="Times New Roman" w:hAnsi="Times New Roman" w:cs="Times New Roman"/>
          <w:sz w:val="24"/>
          <w:szCs w:val="24"/>
        </w:rPr>
      </w:pPr>
      <w:bookmarkStart w:id="359" w:name="bookmark901"/>
      <w:r w:rsidRPr="006061E5">
        <w:rPr>
          <w:rFonts w:ascii="Times New Roman" w:hAnsi="Times New Roman" w:cs="Times New Roman"/>
          <w:sz w:val="24"/>
          <w:szCs w:val="24"/>
        </w:rPr>
        <w:t>Россия в 1760—1790-х гг.</w:t>
      </w:r>
      <w:bookmarkEnd w:id="359"/>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Правление Екатерины </w:t>
      </w:r>
      <w:r w:rsidRPr="006061E5">
        <w:rPr>
          <w:rFonts w:ascii="Times New Roman" w:hAnsi="Times New Roman" w:cs="Times New Roman"/>
          <w:sz w:val="24"/>
          <w:szCs w:val="24"/>
          <w:lang w:val="en-US" w:eastAsia="en-US" w:bidi="en-US"/>
        </w:rPr>
        <w:t>II</w:t>
      </w:r>
      <w:r w:rsidRPr="006061E5">
        <w:rPr>
          <w:rFonts w:ascii="Times New Roman" w:hAnsi="Times New Roman" w:cs="Times New Roman"/>
          <w:sz w:val="24"/>
          <w:szCs w:val="24"/>
        </w:rPr>
        <w:t xml:space="preserve">и Павла </w:t>
      </w:r>
      <w:r w:rsidRPr="006061E5">
        <w:rPr>
          <w:rFonts w:ascii="Times New Roman" w:hAnsi="Times New Roman" w:cs="Times New Roman"/>
          <w:sz w:val="24"/>
          <w:szCs w:val="24"/>
          <w:lang w:val="en-US" w:eastAsia="en-US" w:bidi="en-US"/>
        </w:rPr>
        <w:t>I</w:t>
      </w:r>
      <w:r w:rsidRPr="006061E5">
        <w:rPr>
          <w:rFonts w:ascii="Times New Roman" w:hAnsi="Times New Roman" w:cs="Times New Roman"/>
          <w:bCs/>
          <w:sz w:val="24"/>
          <w:szCs w:val="24"/>
        </w:rPr>
        <w:t>(18 ч)</w:t>
      </w:r>
    </w:p>
    <w:p w:rsidR="00A57638" w:rsidRPr="006061E5" w:rsidRDefault="00E235EB">
      <w:pPr>
        <w:pStyle w:val="13"/>
        <w:spacing w:line="262" w:lineRule="auto"/>
        <w:jc w:val="both"/>
        <w:rPr>
          <w:color w:val="auto"/>
          <w:sz w:val="24"/>
          <w:szCs w:val="24"/>
        </w:rPr>
      </w:pPr>
      <w:r w:rsidRPr="006061E5">
        <w:rPr>
          <w:b/>
          <w:bCs/>
          <w:i/>
          <w:iCs/>
          <w:color w:val="auto"/>
          <w:sz w:val="24"/>
          <w:szCs w:val="24"/>
        </w:rPr>
        <w:t xml:space="preserve">Внутренняя политика Екатерины </w:t>
      </w:r>
      <w:r w:rsidRPr="006061E5">
        <w:rPr>
          <w:b/>
          <w:bCs/>
          <w:i/>
          <w:iCs/>
          <w:color w:val="auto"/>
          <w:sz w:val="24"/>
          <w:szCs w:val="24"/>
          <w:lang w:val="en-US" w:eastAsia="en-US" w:bidi="en-US"/>
        </w:rPr>
        <w:t>II</w:t>
      </w:r>
      <w:r w:rsidRPr="006061E5">
        <w:rPr>
          <w:color w:val="auto"/>
          <w:sz w:val="24"/>
          <w:szCs w:val="24"/>
          <w:lang w:eastAsia="en-US" w:bidi="en-US"/>
        </w:rPr>
        <w:t xml:space="preserve">. </w:t>
      </w:r>
      <w:r w:rsidRPr="006061E5">
        <w:rPr>
          <w:color w:val="auto"/>
          <w:sz w:val="24"/>
          <w:szCs w:val="24"/>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w:t>
      </w:r>
      <w:r w:rsidRPr="006061E5">
        <w:rPr>
          <w:color w:val="auto"/>
          <w:sz w:val="24"/>
          <w:szCs w:val="24"/>
        </w:rPr>
        <w:lastRenderedPageBreak/>
        <w:t>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061E5">
        <w:rPr>
          <w:i/>
          <w:iCs/>
          <w:color w:val="auto"/>
          <w:sz w:val="24"/>
          <w:szCs w:val="24"/>
        </w:rPr>
        <w:t>.</w:t>
      </w:r>
    </w:p>
    <w:p w:rsidR="00A57638" w:rsidRPr="006061E5" w:rsidRDefault="00E235EB">
      <w:pPr>
        <w:pStyle w:val="13"/>
        <w:spacing w:after="40" w:line="259" w:lineRule="auto"/>
        <w:jc w:val="both"/>
        <w:rPr>
          <w:color w:val="auto"/>
          <w:sz w:val="24"/>
          <w:szCs w:val="24"/>
        </w:rPr>
      </w:pPr>
      <w:r w:rsidRPr="006061E5">
        <w:rPr>
          <w:color w:val="auto"/>
          <w:sz w:val="24"/>
          <w:szCs w:val="24"/>
        </w:rPr>
        <w:t xml:space="preserve">Национальная политика и народы России в </w:t>
      </w:r>
      <w:r w:rsidRPr="006061E5">
        <w:rPr>
          <w:color w:val="auto"/>
          <w:sz w:val="24"/>
          <w:szCs w:val="24"/>
          <w:lang w:val="en-US" w:eastAsia="en-US" w:bidi="en-US"/>
        </w:rPr>
        <w:t>XVIII</w:t>
      </w:r>
      <w:r w:rsidRPr="006061E5">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061E5">
        <w:rPr>
          <w:i/>
          <w:iCs/>
          <w:color w:val="auto"/>
          <w:sz w:val="24"/>
          <w:szCs w:val="24"/>
        </w:rPr>
        <w:t>.</w:t>
      </w:r>
      <w:r w:rsidRPr="006061E5">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6061E5" w:rsidRDefault="00E235EB">
      <w:pPr>
        <w:pStyle w:val="13"/>
        <w:spacing w:line="262" w:lineRule="auto"/>
        <w:jc w:val="both"/>
        <w:rPr>
          <w:color w:val="auto"/>
          <w:sz w:val="24"/>
          <w:szCs w:val="24"/>
        </w:rPr>
      </w:pPr>
      <w:r w:rsidRPr="006061E5">
        <w:rPr>
          <w:b/>
          <w:bCs/>
          <w:i/>
          <w:iCs/>
          <w:color w:val="auto"/>
          <w:sz w:val="24"/>
          <w:szCs w:val="24"/>
        </w:rPr>
        <w:t xml:space="preserve">Экономическое развитие России во второй половине </w:t>
      </w:r>
      <w:r w:rsidRPr="006061E5">
        <w:rPr>
          <w:b/>
          <w:bCs/>
          <w:i/>
          <w:iCs/>
          <w:color w:val="auto"/>
          <w:sz w:val="24"/>
          <w:szCs w:val="24"/>
          <w:lang w:val="en-US" w:eastAsia="en-US" w:bidi="en-US"/>
        </w:rPr>
        <w:t>XVIII</w:t>
      </w:r>
      <w:r w:rsidRPr="006061E5">
        <w:rPr>
          <w:b/>
          <w:bCs/>
          <w:i/>
          <w:iCs/>
          <w:color w:val="auto"/>
          <w:sz w:val="24"/>
          <w:szCs w:val="24"/>
        </w:rPr>
        <w:t>в.</w:t>
      </w:r>
      <w:r w:rsidRPr="006061E5">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061E5">
        <w:rPr>
          <w:i/>
          <w:iCs/>
          <w:color w:val="auto"/>
          <w:sz w:val="24"/>
          <w:szCs w:val="24"/>
        </w:rPr>
        <w:t>.</w:t>
      </w:r>
      <w:r w:rsidRPr="006061E5">
        <w:rPr>
          <w:color w:val="auto"/>
          <w:sz w:val="24"/>
          <w:szCs w:val="24"/>
        </w:rPr>
        <w:t xml:space="preserve"> Роль крепостного строя в экономике страны.</w:t>
      </w:r>
    </w:p>
    <w:p w:rsidR="00A57638" w:rsidRPr="006061E5" w:rsidRDefault="00E235EB">
      <w:pPr>
        <w:pStyle w:val="13"/>
        <w:spacing w:line="259" w:lineRule="auto"/>
        <w:jc w:val="both"/>
        <w:rPr>
          <w:color w:val="auto"/>
          <w:sz w:val="24"/>
          <w:szCs w:val="24"/>
        </w:rPr>
      </w:pPr>
      <w:r w:rsidRPr="006061E5">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6061E5">
        <w:rPr>
          <w:i/>
          <w:iCs/>
          <w:color w:val="auto"/>
          <w:sz w:val="24"/>
          <w:szCs w:val="24"/>
        </w:rPr>
        <w:t>.</w:t>
      </w:r>
      <w:r w:rsidRPr="006061E5">
        <w:rPr>
          <w:color w:val="auto"/>
          <w:sz w:val="24"/>
          <w:szCs w:val="24"/>
        </w:rPr>
        <w:t xml:space="preserve"> Привлечение крепостных оброчных крестьян к работе на мануфактурах</w:t>
      </w:r>
      <w:r w:rsidRPr="006061E5">
        <w:rPr>
          <w:i/>
          <w:iCs/>
          <w:color w:val="auto"/>
          <w:sz w:val="24"/>
          <w:szCs w:val="24"/>
        </w:rPr>
        <w:t>.</w:t>
      </w:r>
      <w:r w:rsidRPr="006061E5">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6061E5" w:rsidRDefault="00E235EB">
      <w:pPr>
        <w:pStyle w:val="13"/>
        <w:spacing w:line="259" w:lineRule="auto"/>
        <w:jc w:val="both"/>
        <w:rPr>
          <w:color w:val="auto"/>
          <w:sz w:val="24"/>
          <w:szCs w:val="24"/>
        </w:rPr>
      </w:pPr>
      <w:r w:rsidRPr="006061E5">
        <w:rPr>
          <w:color w:val="auto"/>
          <w:sz w:val="24"/>
          <w:szCs w:val="24"/>
        </w:rPr>
        <w:t xml:space="preserve">Внутренняя и внешняя торговля. Торговые пути внутри </w:t>
      </w:r>
      <w:r w:rsidRPr="006061E5">
        <w:rPr>
          <w:color w:val="auto"/>
          <w:sz w:val="24"/>
          <w:szCs w:val="24"/>
        </w:rPr>
        <w:lastRenderedPageBreak/>
        <w:t xml:space="preserve">страны. </w:t>
      </w:r>
      <w:r w:rsidR="00F12556" w:rsidRPr="006061E5">
        <w:rPr>
          <w:color w:val="auto"/>
          <w:sz w:val="24"/>
          <w:szCs w:val="24"/>
        </w:rPr>
        <w:t>Воднотранспортные</w:t>
      </w:r>
      <w:r w:rsidRPr="006061E5">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061E5">
        <w:rPr>
          <w:i/>
          <w:iCs/>
          <w:color w:val="auto"/>
          <w:sz w:val="24"/>
          <w:szCs w:val="24"/>
        </w:rPr>
        <w:t>.</w:t>
      </w:r>
      <w:r w:rsidRPr="006061E5">
        <w:rPr>
          <w:color w:val="auto"/>
          <w:sz w:val="24"/>
          <w:szCs w:val="24"/>
        </w:rPr>
        <w:t xml:space="preserve"> Обеспечение активного внешнеторгового баланса</w:t>
      </w:r>
      <w:r w:rsidRPr="006061E5">
        <w:rPr>
          <w:i/>
          <w:iCs/>
          <w:color w:val="auto"/>
          <w:sz w:val="24"/>
          <w:szCs w:val="24"/>
        </w:rPr>
        <w:t>.</w:t>
      </w:r>
    </w:p>
    <w:p w:rsidR="00A57638" w:rsidRPr="006061E5" w:rsidRDefault="00E235EB">
      <w:pPr>
        <w:pStyle w:val="13"/>
        <w:spacing w:line="262" w:lineRule="auto"/>
        <w:jc w:val="both"/>
        <w:rPr>
          <w:color w:val="auto"/>
          <w:sz w:val="24"/>
          <w:szCs w:val="24"/>
        </w:rPr>
      </w:pPr>
      <w:r w:rsidRPr="006061E5">
        <w:rPr>
          <w:b/>
          <w:bCs/>
          <w:i/>
          <w:iCs/>
          <w:color w:val="auto"/>
          <w:sz w:val="24"/>
          <w:szCs w:val="24"/>
        </w:rPr>
        <w:t>Обострение социальных противоречий</w:t>
      </w:r>
      <w:r w:rsidRPr="006061E5">
        <w:rPr>
          <w:color w:val="auto"/>
          <w:sz w:val="24"/>
          <w:szCs w:val="24"/>
        </w:rPr>
        <w:t>. Чумной бунт в Москве</w:t>
      </w:r>
      <w:r w:rsidRPr="006061E5">
        <w:rPr>
          <w:i/>
          <w:iCs/>
          <w:color w:val="auto"/>
          <w:sz w:val="24"/>
          <w:szCs w:val="24"/>
        </w:rPr>
        <w:t>.</w:t>
      </w:r>
      <w:r w:rsidRPr="006061E5">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6061E5">
        <w:rPr>
          <w:i/>
          <w:iCs/>
          <w:color w:val="auto"/>
          <w:sz w:val="24"/>
          <w:szCs w:val="24"/>
        </w:rPr>
        <w:t>.</w:t>
      </w:r>
      <w:r w:rsidRPr="006061E5">
        <w:rPr>
          <w:color w:val="auto"/>
          <w:sz w:val="24"/>
          <w:szCs w:val="24"/>
        </w:rPr>
        <w:t xml:space="preserve"> Роль казачества, народов Урала и Поволжья в восстании</w:t>
      </w:r>
      <w:r w:rsidRPr="006061E5">
        <w:rPr>
          <w:i/>
          <w:iCs/>
          <w:color w:val="auto"/>
          <w:sz w:val="24"/>
          <w:szCs w:val="24"/>
        </w:rPr>
        <w:t xml:space="preserve">. </w:t>
      </w:r>
      <w:r w:rsidRPr="006061E5">
        <w:rPr>
          <w:color w:val="auto"/>
          <w:sz w:val="24"/>
          <w:szCs w:val="24"/>
        </w:rPr>
        <w:t>Влияние восстания на внутреннюю политику и развитие общественной мысли.</w:t>
      </w:r>
    </w:p>
    <w:p w:rsidR="00A57638" w:rsidRPr="006061E5" w:rsidRDefault="00E235EB">
      <w:pPr>
        <w:pStyle w:val="13"/>
        <w:spacing w:line="262" w:lineRule="auto"/>
        <w:jc w:val="both"/>
        <w:rPr>
          <w:color w:val="auto"/>
          <w:sz w:val="24"/>
          <w:szCs w:val="24"/>
        </w:rPr>
      </w:pPr>
      <w:r w:rsidRPr="006061E5">
        <w:rPr>
          <w:b/>
          <w:bCs/>
          <w:i/>
          <w:iCs/>
          <w:color w:val="auto"/>
          <w:sz w:val="24"/>
          <w:szCs w:val="24"/>
        </w:rPr>
        <w:t xml:space="preserve">Внешняя политика России второй половины </w:t>
      </w:r>
      <w:r w:rsidRPr="006061E5">
        <w:rPr>
          <w:b/>
          <w:bCs/>
          <w:i/>
          <w:iCs/>
          <w:color w:val="auto"/>
          <w:sz w:val="24"/>
          <w:szCs w:val="24"/>
          <w:lang w:val="en-US" w:eastAsia="en-US" w:bidi="en-US"/>
        </w:rPr>
        <w:t>XVIII</w:t>
      </w:r>
      <w:r w:rsidRPr="006061E5">
        <w:rPr>
          <w:b/>
          <w:bCs/>
          <w:i/>
          <w:iCs/>
          <w:color w:val="auto"/>
          <w:sz w:val="24"/>
          <w:szCs w:val="24"/>
        </w:rPr>
        <w:t>в., ее основные задачи.</w:t>
      </w:r>
      <w:r w:rsidRPr="006061E5">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6061E5">
        <w:rPr>
          <w:color w:val="auto"/>
          <w:sz w:val="24"/>
          <w:szCs w:val="24"/>
          <w:lang w:val="en-US" w:eastAsia="en-US" w:bidi="en-US"/>
        </w:rPr>
        <w:t>II</w:t>
      </w:r>
      <w:r w:rsidRPr="006061E5">
        <w:rPr>
          <w:color w:val="auto"/>
          <w:sz w:val="24"/>
          <w:szCs w:val="24"/>
        </w:rPr>
        <w:t>на юг в 1787 г.</w:t>
      </w:r>
    </w:p>
    <w:p w:rsidR="00A57638" w:rsidRPr="006061E5" w:rsidRDefault="00E235EB">
      <w:pPr>
        <w:pStyle w:val="13"/>
        <w:spacing w:line="259" w:lineRule="auto"/>
        <w:jc w:val="both"/>
        <w:rPr>
          <w:color w:val="auto"/>
          <w:sz w:val="24"/>
          <w:szCs w:val="24"/>
        </w:rPr>
      </w:pPr>
      <w:r w:rsidRPr="006061E5">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6061E5" w:rsidRDefault="00E235EB">
      <w:pPr>
        <w:pStyle w:val="13"/>
        <w:ind w:firstLine="0"/>
        <w:jc w:val="both"/>
        <w:rPr>
          <w:color w:val="auto"/>
          <w:sz w:val="24"/>
          <w:szCs w:val="24"/>
        </w:rPr>
      </w:pPr>
      <w:r w:rsidRPr="006061E5">
        <w:rPr>
          <w:color w:val="auto"/>
          <w:sz w:val="24"/>
          <w:szCs w:val="24"/>
        </w:rPr>
        <w:t>Борьба поляков за национальную независимость. Восстание под предводительством Т. Костюшко</w:t>
      </w:r>
      <w:r w:rsidRPr="006061E5">
        <w:rPr>
          <w:i/>
          <w:iCs/>
          <w:color w:val="auto"/>
          <w:sz w:val="24"/>
          <w:szCs w:val="24"/>
        </w:rPr>
        <w:t>.</w:t>
      </w:r>
    </w:p>
    <w:p w:rsidR="00A57638" w:rsidRPr="006061E5" w:rsidRDefault="00E235EB">
      <w:pPr>
        <w:pStyle w:val="13"/>
        <w:jc w:val="both"/>
        <w:rPr>
          <w:color w:val="auto"/>
          <w:sz w:val="24"/>
          <w:szCs w:val="24"/>
        </w:rPr>
      </w:pPr>
      <w:r w:rsidRPr="006061E5">
        <w:rPr>
          <w:b/>
          <w:bCs/>
          <w:i/>
          <w:iCs/>
          <w:color w:val="auto"/>
          <w:sz w:val="24"/>
          <w:szCs w:val="24"/>
        </w:rPr>
        <w:t xml:space="preserve">Россия при Павле </w:t>
      </w:r>
      <w:r w:rsidRPr="006061E5">
        <w:rPr>
          <w:b/>
          <w:bCs/>
          <w:i/>
          <w:iCs/>
          <w:color w:val="auto"/>
          <w:sz w:val="24"/>
          <w:szCs w:val="24"/>
          <w:lang w:val="en-US" w:eastAsia="en-US" w:bidi="en-US"/>
        </w:rPr>
        <w:t>I</w:t>
      </w:r>
      <w:r w:rsidRPr="006061E5">
        <w:rPr>
          <w:b/>
          <w:bCs/>
          <w:i/>
          <w:iCs/>
          <w:color w:val="auto"/>
          <w:sz w:val="24"/>
          <w:szCs w:val="24"/>
          <w:lang w:eastAsia="en-US" w:bidi="en-US"/>
        </w:rPr>
        <w:t>.</w:t>
      </w:r>
      <w:r w:rsidRPr="006061E5">
        <w:rPr>
          <w:color w:val="auto"/>
          <w:sz w:val="24"/>
          <w:szCs w:val="24"/>
        </w:rPr>
        <w:t xml:space="preserve">Личность Павла </w:t>
      </w:r>
      <w:r w:rsidRPr="006061E5">
        <w:rPr>
          <w:color w:val="auto"/>
          <w:sz w:val="24"/>
          <w:szCs w:val="24"/>
          <w:lang w:val="en-US" w:eastAsia="en-US" w:bidi="en-US"/>
        </w:rPr>
        <w:t>I</w:t>
      </w:r>
      <w:r w:rsidRPr="006061E5">
        <w:rPr>
          <w:color w:val="auto"/>
          <w:sz w:val="24"/>
          <w:szCs w:val="24"/>
        </w:rPr>
        <w:t xml:space="preserve">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w:t>
      </w:r>
      <w:r w:rsidRPr="006061E5">
        <w:rPr>
          <w:color w:val="auto"/>
          <w:sz w:val="24"/>
          <w:szCs w:val="24"/>
        </w:rPr>
        <w:lastRenderedPageBreak/>
        <w:t>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6061E5" w:rsidRDefault="00E235EB">
      <w:pPr>
        <w:pStyle w:val="13"/>
        <w:spacing w:after="140"/>
        <w:jc w:val="both"/>
        <w:rPr>
          <w:color w:val="auto"/>
          <w:sz w:val="24"/>
          <w:szCs w:val="24"/>
        </w:rPr>
      </w:pPr>
      <w:r w:rsidRPr="006061E5">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6061E5" w:rsidRDefault="00E235EB" w:rsidP="00BF75E3">
      <w:pPr>
        <w:pStyle w:val="af5"/>
        <w:rPr>
          <w:rFonts w:ascii="Times New Roman" w:hAnsi="Times New Roman" w:cs="Times New Roman"/>
          <w:sz w:val="24"/>
          <w:szCs w:val="24"/>
        </w:rPr>
      </w:pPr>
      <w:bookmarkStart w:id="360" w:name="bookmark904"/>
      <w:r w:rsidRPr="006061E5">
        <w:rPr>
          <w:rFonts w:ascii="Times New Roman" w:hAnsi="Times New Roman" w:cs="Times New Roman"/>
          <w:sz w:val="24"/>
          <w:szCs w:val="24"/>
        </w:rPr>
        <w:t xml:space="preserve">Культурное пространство Российской империи в </w:t>
      </w:r>
      <w:r w:rsidRPr="006061E5">
        <w:rPr>
          <w:rFonts w:ascii="Times New Roman" w:hAnsi="Times New Roman" w:cs="Times New Roman"/>
          <w:sz w:val="24"/>
          <w:szCs w:val="24"/>
          <w:lang w:val="en-US" w:eastAsia="en-US" w:bidi="en-US"/>
        </w:rPr>
        <w:t>XVIII</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(6 ч)</w:t>
      </w:r>
      <w:bookmarkEnd w:id="360"/>
    </w:p>
    <w:p w:rsidR="00A57638" w:rsidRPr="006061E5" w:rsidRDefault="00E235EB">
      <w:pPr>
        <w:pStyle w:val="13"/>
        <w:jc w:val="both"/>
        <w:rPr>
          <w:color w:val="auto"/>
          <w:sz w:val="24"/>
          <w:szCs w:val="24"/>
        </w:rPr>
      </w:pPr>
      <w:r w:rsidRPr="006061E5">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6061E5">
        <w:rPr>
          <w:color w:val="auto"/>
          <w:sz w:val="24"/>
          <w:szCs w:val="24"/>
          <w:lang w:val="en-US" w:eastAsia="en-US" w:bidi="en-US"/>
        </w:rPr>
        <w:t>XVIII</w:t>
      </w:r>
      <w:r w:rsidRPr="006061E5">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6061E5" w:rsidRDefault="00E235EB">
      <w:pPr>
        <w:pStyle w:val="13"/>
        <w:jc w:val="both"/>
        <w:rPr>
          <w:color w:val="auto"/>
          <w:sz w:val="24"/>
          <w:szCs w:val="24"/>
        </w:rPr>
      </w:pPr>
      <w:r w:rsidRPr="006061E5">
        <w:rPr>
          <w:color w:val="auto"/>
          <w:sz w:val="24"/>
          <w:szCs w:val="24"/>
        </w:rPr>
        <w:t xml:space="preserve">Русская культура и культура народов России в </w:t>
      </w:r>
      <w:r w:rsidRPr="006061E5">
        <w:rPr>
          <w:color w:val="auto"/>
          <w:sz w:val="24"/>
          <w:szCs w:val="24"/>
          <w:lang w:val="en-US" w:eastAsia="en-US" w:bidi="en-US"/>
        </w:rPr>
        <w:t>XVIII</w:t>
      </w:r>
      <w:r w:rsidRPr="006061E5">
        <w:rPr>
          <w:color w:val="auto"/>
          <w:sz w:val="24"/>
          <w:szCs w:val="24"/>
        </w:rPr>
        <w:t xml:space="preserve">в. Развитие новой светской культуры после преобразований Петра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061E5">
        <w:rPr>
          <w:i/>
          <w:iCs/>
          <w:color w:val="auto"/>
          <w:sz w:val="24"/>
          <w:szCs w:val="24"/>
        </w:rPr>
        <w:t xml:space="preserve">. </w:t>
      </w:r>
      <w:r w:rsidRPr="006061E5">
        <w:rPr>
          <w:color w:val="auto"/>
          <w:sz w:val="24"/>
          <w:szCs w:val="24"/>
        </w:rPr>
        <w:t>Усиление внимания к жизни и культуре русского народа и историческому прошлому России к концу столетия.</w:t>
      </w:r>
    </w:p>
    <w:p w:rsidR="00A57638" w:rsidRPr="006061E5" w:rsidRDefault="00E235EB">
      <w:pPr>
        <w:pStyle w:val="13"/>
        <w:jc w:val="both"/>
        <w:rPr>
          <w:color w:val="auto"/>
          <w:sz w:val="24"/>
          <w:szCs w:val="24"/>
        </w:rPr>
      </w:pPr>
      <w:r w:rsidRPr="006061E5">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6061E5" w:rsidRDefault="00E235EB">
      <w:pPr>
        <w:pStyle w:val="13"/>
        <w:jc w:val="both"/>
        <w:rPr>
          <w:color w:val="auto"/>
          <w:sz w:val="24"/>
          <w:szCs w:val="24"/>
        </w:rPr>
      </w:pPr>
      <w:r w:rsidRPr="006061E5">
        <w:rPr>
          <w:color w:val="auto"/>
          <w:sz w:val="24"/>
          <w:szCs w:val="24"/>
        </w:rPr>
        <w:t xml:space="preserve">Российская наука в </w:t>
      </w:r>
      <w:r w:rsidRPr="006061E5">
        <w:rPr>
          <w:color w:val="auto"/>
          <w:sz w:val="24"/>
          <w:szCs w:val="24"/>
          <w:lang w:val="en-US" w:eastAsia="en-US" w:bidi="en-US"/>
        </w:rPr>
        <w:t>XVIII</w:t>
      </w:r>
      <w:r w:rsidRPr="006061E5">
        <w:rPr>
          <w:color w:val="auto"/>
          <w:sz w:val="24"/>
          <w:szCs w:val="24"/>
        </w:rPr>
        <w:t xml:space="preserve">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w:t>
      </w:r>
      <w:r w:rsidRPr="006061E5">
        <w:rPr>
          <w:color w:val="auto"/>
          <w:sz w:val="24"/>
          <w:szCs w:val="24"/>
        </w:rPr>
        <w:lastRenderedPageBreak/>
        <w:t>отечественной истории</w:t>
      </w:r>
      <w:r w:rsidRPr="006061E5">
        <w:rPr>
          <w:i/>
          <w:iCs/>
          <w:color w:val="auto"/>
          <w:sz w:val="24"/>
          <w:szCs w:val="24"/>
        </w:rPr>
        <w:t>.</w:t>
      </w:r>
      <w:r w:rsidRPr="006061E5">
        <w:rPr>
          <w:color w:val="auto"/>
          <w:sz w:val="24"/>
          <w:szCs w:val="24"/>
        </w:rPr>
        <w:t xml:space="preserve"> Изучение российской словесности и развитие русского литературного языка</w:t>
      </w:r>
      <w:r w:rsidRPr="006061E5">
        <w:rPr>
          <w:i/>
          <w:iCs/>
          <w:color w:val="auto"/>
          <w:sz w:val="24"/>
          <w:szCs w:val="24"/>
        </w:rPr>
        <w:t>.</w:t>
      </w:r>
      <w:r w:rsidRPr="006061E5">
        <w:rPr>
          <w:color w:val="auto"/>
          <w:sz w:val="24"/>
          <w:szCs w:val="24"/>
        </w:rPr>
        <w:t xml:space="preserve"> Российская академия</w:t>
      </w:r>
      <w:r w:rsidRPr="006061E5">
        <w:rPr>
          <w:i/>
          <w:iCs/>
          <w:color w:val="auto"/>
          <w:sz w:val="24"/>
          <w:szCs w:val="24"/>
        </w:rPr>
        <w:t>.</w:t>
      </w:r>
      <w:r w:rsidRPr="006061E5">
        <w:rPr>
          <w:color w:val="auto"/>
          <w:sz w:val="24"/>
          <w:szCs w:val="24"/>
        </w:rPr>
        <w:t xml:space="preserve"> Е. Р. Дашкова. М. В. Ломоносов и его роль в становлении российской науки и 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Образование в России в </w:t>
      </w:r>
      <w:r w:rsidRPr="006061E5">
        <w:rPr>
          <w:color w:val="auto"/>
          <w:sz w:val="24"/>
          <w:szCs w:val="24"/>
          <w:lang w:val="en-US" w:eastAsia="en-US" w:bidi="en-US"/>
        </w:rPr>
        <w:t>XVIII</w:t>
      </w:r>
      <w:r w:rsidRPr="006061E5">
        <w:rPr>
          <w:color w:val="auto"/>
          <w:sz w:val="24"/>
          <w:szCs w:val="24"/>
        </w:rPr>
        <w:t>в. Основные педагогические идеи</w:t>
      </w:r>
      <w:r w:rsidRPr="006061E5">
        <w:rPr>
          <w:i/>
          <w:iCs/>
          <w:color w:val="auto"/>
          <w:sz w:val="24"/>
          <w:szCs w:val="24"/>
        </w:rPr>
        <w:t>.</w:t>
      </w:r>
      <w:r w:rsidRPr="006061E5">
        <w:rPr>
          <w:color w:val="auto"/>
          <w:sz w:val="24"/>
          <w:szCs w:val="24"/>
        </w:rPr>
        <w:t xml:space="preserve"> Воспитание «новой породы» людей. Основание воспитательных домов в Санкт-Петербурге и Москве</w:t>
      </w:r>
      <w:r w:rsidRPr="006061E5">
        <w:rPr>
          <w:i/>
          <w:iCs/>
          <w:color w:val="auto"/>
          <w:sz w:val="24"/>
          <w:szCs w:val="24"/>
        </w:rPr>
        <w:t>,</w:t>
      </w:r>
      <w:r w:rsidRPr="006061E5">
        <w:rPr>
          <w:color w:val="auto"/>
          <w:sz w:val="24"/>
          <w:szCs w:val="24"/>
        </w:rPr>
        <w:t xml:space="preserve"> Института благородных девиц в Смольном монастыре</w:t>
      </w:r>
      <w:r w:rsidRPr="006061E5">
        <w:rPr>
          <w:i/>
          <w:iCs/>
          <w:color w:val="auto"/>
          <w:sz w:val="24"/>
          <w:szCs w:val="24"/>
        </w:rPr>
        <w:t>.</w:t>
      </w:r>
      <w:r w:rsidRPr="006061E5">
        <w:rPr>
          <w:color w:val="auto"/>
          <w:sz w:val="24"/>
          <w:szCs w:val="24"/>
        </w:rPr>
        <w:t xml:space="preserve"> Сословные учебные заведения для юношества из дворянства</w:t>
      </w:r>
      <w:r w:rsidRPr="006061E5">
        <w:rPr>
          <w:i/>
          <w:iCs/>
          <w:color w:val="auto"/>
          <w:sz w:val="24"/>
          <w:szCs w:val="24"/>
        </w:rPr>
        <w:t>.</w:t>
      </w:r>
      <w:r w:rsidRPr="006061E5">
        <w:rPr>
          <w:color w:val="auto"/>
          <w:sz w:val="24"/>
          <w:szCs w:val="24"/>
        </w:rPr>
        <w:t xml:space="preserve"> Московский университет — первый российский университет.</w:t>
      </w:r>
    </w:p>
    <w:p w:rsidR="00A57638" w:rsidRPr="006061E5" w:rsidRDefault="00E235EB">
      <w:pPr>
        <w:pStyle w:val="13"/>
        <w:spacing w:line="240" w:lineRule="auto"/>
        <w:jc w:val="both"/>
        <w:rPr>
          <w:color w:val="auto"/>
          <w:sz w:val="24"/>
          <w:szCs w:val="24"/>
        </w:rPr>
      </w:pPr>
      <w:r w:rsidRPr="006061E5">
        <w:rPr>
          <w:color w:val="auto"/>
          <w:sz w:val="24"/>
          <w:szCs w:val="24"/>
        </w:rPr>
        <w:t xml:space="preserve">Русская архитектура </w:t>
      </w:r>
      <w:r w:rsidRPr="006061E5">
        <w:rPr>
          <w:color w:val="auto"/>
          <w:sz w:val="24"/>
          <w:szCs w:val="24"/>
          <w:lang w:val="en-US" w:eastAsia="en-US" w:bidi="en-US"/>
        </w:rPr>
        <w:t>XVIII</w:t>
      </w:r>
      <w:r w:rsidRPr="006061E5">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6061E5">
        <w:rPr>
          <w:i/>
          <w:iCs/>
          <w:color w:val="auto"/>
          <w:sz w:val="24"/>
          <w:szCs w:val="24"/>
        </w:rPr>
        <w:t>.</w:t>
      </w:r>
      <w:r w:rsidRPr="006061E5">
        <w:rPr>
          <w:color w:val="auto"/>
          <w:sz w:val="24"/>
          <w:szCs w:val="24"/>
        </w:rPr>
        <w:t xml:space="preserve"> Барокко в архитектуре Москвы и Петербурга</w:t>
      </w:r>
      <w:r w:rsidRPr="006061E5">
        <w:rPr>
          <w:i/>
          <w:iCs/>
          <w:color w:val="auto"/>
          <w:sz w:val="24"/>
          <w:szCs w:val="24"/>
        </w:rPr>
        <w:t>.</w:t>
      </w:r>
      <w:r w:rsidRPr="006061E5">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6061E5" w:rsidRDefault="00E235EB">
      <w:pPr>
        <w:pStyle w:val="13"/>
        <w:spacing w:line="240" w:lineRule="auto"/>
        <w:jc w:val="both"/>
        <w:rPr>
          <w:color w:val="auto"/>
          <w:sz w:val="24"/>
          <w:szCs w:val="24"/>
        </w:rPr>
      </w:pPr>
      <w:r w:rsidRPr="006061E5">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061E5">
        <w:rPr>
          <w:color w:val="auto"/>
          <w:sz w:val="24"/>
          <w:szCs w:val="24"/>
          <w:lang w:val="en-US" w:eastAsia="en-US" w:bidi="en-US"/>
        </w:rPr>
        <w:t>XVIII</w:t>
      </w:r>
      <w:r w:rsidRPr="006061E5">
        <w:rPr>
          <w:color w:val="auto"/>
          <w:sz w:val="24"/>
          <w:szCs w:val="24"/>
        </w:rPr>
        <w:t>в. Новые веяния в изобразительном искусстве в конце столетия</w:t>
      </w:r>
      <w:r w:rsidRPr="006061E5">
        <w:rPr>
          <w:i/>
          <w:iCs/>
          <w:color w:val="auto"/>
          <w:sz w:val="24"/>
          <w:szCs w:val="24"/>
        </w:rPr>
        <w:t>.</w:t>
      </w:r>
    </w:p>
    <w:p w:rsidR="00A57638" w:rsidRPr="006061E5" w:rsidRDefault="00E235EB">
      <w:pPr>
        <w:pStyle w:val="13"/>
        <w:spacing w:line="264" w:lineRule="auto"/>
        <w:rPr>
          <w:color w:val="auto"/>
          <w:sz w:val="24"/>
          <w:szCs w:val="24"/>
        </w:rPr>
      </w:pPr>
      <w:r w:rsidRPr="006061E5">
        <w:rPr>
          <w:b/>
          <w:bCs/>
          <w:i/>
          <w:iCs/>
          <w:color w:val="auto"/>
          <w:sz w:val="24"/>
          <w:szCs w:val="24"/>
        </w:rPr>
        <w:t>Наш край</w:t>
      </w:r>
      <w:r w:rsidRPr="006061E5">
        <w:rPr>
          <w:color w:val="auto"/>
          <w:sz w:val="24"/>
          <w:szCs w:val="24"/>
        </w:rPr>
        <w:t xml:space="preserve"> в </w:t>
      </w:r>
      <w:r w:rsidRPr="006061E5">
        <w:rPr>
          <w:color w:val="auto"/>
          <w:sz w:val="24"/>
          <w:szCs w:val="24"/>
          <w:lang w:val="en-US" w:eastAsia="en-US" w:bidi="en-US"/>
        </w:rPr>
        <w:t>XVIII</w:t>
      </w:r>
      <w:r w:rsidRPr="006061E5">
        <w:rPr>
          <w:color w:val="auto"/>
          <w:sz w:val="24"/>
          <w:szCs w:val="24"/>
        </w:rPr>
        <w:t>в.</w:t>
      </w:r>
    </w:p>
    <w:p w:rsidR="00A57638" w:rsidRPr="006061E5" w:rsidRDefault="00E235EB">
      <w:pPr>
        <w:pStyle w:val="13"/>
        <w:spacing w:after="380" w:line="264" w:lineRule="auto"/>
        <w:rPr>
          <w:color w:val="auto"/>
          <w:sz w:val="24"/>
          <w:szCs w:val="24"/>
        </w:rPr>
      </w:pPr>
      <w:r w:rsidRPr="006061E5">
        <w:rPr>
          <w:b/>
          <w:bCs/>
          <w:color w:val="auto"/>
          <w:sz w:val="24"/>
          <w:szCs w:val="24"/>
        </w:rPr>
        <w:t xml:space="preserve">Обобщение </w:t>
      </w:r>
      <w:r w:rsidRPr="006061E5">
        <w:rPr>
          <w:color w:val="auto"/>
          <w:sz w:val="24"/>
          <w:szCs w:val="24"/>
        </w:rPr>
        <w:t>(2 ч).</w:t>
      </w:r>
    </w:p>
    <w:p w:rsidR="00A57638" w:rsidRPr="006061E5" w:rsidRDefault="00BF75E3" w:rsidP="00BF75E3">
      <w:pPr>
        <w:pStyle w:val="af5"/>
        <w:rPr>
          <w:rFonts w:ascii="Times New Roman" w:hAnsi="Times New Roman" w:cs="Times New Roman"/>
          <w:sz w:val="24"/>
          <w:szCs w:val="24"/>
        </w:rPr>
      </w:pPr>
      <w:bookmarkStart w:id="361" w:name="bookmark906"/>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361"/>
    </w:p>
    <w:p w:rsidR="00BF75E3" w:rsidRPr="006061E5" w:rsidRDefault="00BF75E3" w:rsidP="00BF75E3">
      <w:pPr>
        <w:pStyle w:val="af5"/>
        <w:rPr>
          <w:rFonts w:ascii="Times New Roman" w:hAnsi="Times New Roman" w:cs="Times New Roman"/>
          <w:sz w:val="24"/>
          <w:szCs w:val="24"/>
        </w:rPr>
      </w:pP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ВСЕОБЩАЯ ИСТОРИЯ. ИСТОРИЯ НОВОГО ВРЕМЕНИ.</w:t>
      </w:r>
    </w:p>
    <w:p w:rsidR="00A57638" w:rsidRPr="006061E5" w:rsidRDefault="00E235EB" w:rsidP="00BF75E3">
      <w:pPr>
        <w:pStyle w:val="af5"/>
        <w:rPr>
          <w:rFonts w:ascii="Times New Roman" w:hAnsi="Times New Roman" w:cs="Times New Roman"/>
          <w:sz w:val="24"/>
          <w:szCs w:val="24"/>
        </w:rPr>
      </w:pPr>
      <w:bookmarkStart w:id="362" w:name="bookmark909"/>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 НАЧАЛО ХХ в. </w:t>
      </w:r>
      <w:r w:rsidRPr="006061E5">
        <w:rPr>
          <w:rFonts w:ascii="Times New Roman" w:hAnsi="Times New Roman" w:cs="Times New Roman"/>
          <w:bCs/>
          <w:sz w:val="24"/>
          <w:szCs w:val="24"/>
        </w:rPr>
        <w:t>(23 ч)</w:t>
      </w:r>
      <w:bookmarkEnd w:id="362"/>
    </w:p>
    <w:p w:rsidR="00A57638" w:rsidRPr="006061E5" w:rsidRDefault="00E235EB">
      <w:pPr>
        <w:pStyle w:val="13"/>
        <w:spacing w:after="140" w:line="264" w:lineRule="auto"/>
        <w:rPr>
          <w:color w:val="auto"/>
          <w:sz w:val="24"/>
          <w:szCs w:val="24"/>
        </w:rPr>
      </w:pPr>
      <w:r w:rsidRPr="006061E5">
        <w:rPr>
          <w:b/>
          <w:bCs/>
          <w:color w:val="auto"/>
          <w:sz w:val="24"/>
          <w:szCs w:val="24"/>
        </w:rPr>
        <w:t xml:space="preserve">Введение </w:t>
      </w:r>
      <w:r w:rsidRPr="006061E5">
        <w:rPr>
          <w:color w:val="auto"/>
          <w:sz w:val="24"/>
          <w:szCs w:val="24"/>
        </w:rPr>
        <w:t>(1 ч).</w:t>
      </w:r>
    </w:p>
    <w:p w:rsidR="00A57638" w:rsidRPr="006061E5" w:rsidRDefault="00E235EB" w:rsidP="00BF75E3">
      <w:pPr>
        <w:pStyle w:val="af5"/>
        <w:rPr>
          <w:rFonts w:ascii="Times New Roman" w:hAnsi="Times New Roman" w:cs="Times New Roman"/>
          <w:sz w:val="24"/>
          <w:szCs w:val="24"/>
        </w:rPr>
      </w:pPr>
      <w:bookmarkStart w:id="363" w:name="bookmark911"/>
      <w:r w:rsidRPr="006061E5">
        <w:rPr>
          <w:rFonts w:ascii="Times New Roman" w:hAnsi="Times New Roman" w:cs="Times New Roman"/>
          <w:sz w:val="24"/>
          <w:szCs w:val="24"/>
        </w:rPr>
        <w:t xml:space="preserve">Европа в начале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 ч)</w:t>
      </w:r>
      <w:bookmarkEnd w:id="363"/>
    </w:p>
    <w:p w:rsidR="00A57638" w:rsidRPr="006061E5" w:rsidRDefault="00E235EB">
      <w:pPr>
        <w:pStyle w:val="13"/>
        <w:spacing w:after="140" w:line="240" w:lineRule="auto"/>
        <w:jc w:val="both"/>
        <w:rPr>
          <w:color w:val="auto"/>
          <w:sz w:val="24"/>
          <w:szCs w:val="24"/>
        </w:rPr>
      </w:pPr>
      <w:r w:rsidRPr="006061E5">
        <w:rPr>
          <w:color w:val="auto"/>
          <w:sz w:val="24"/>
          <w:szCs w:val="24"/>
        </w:rPr>
        <w:t xml:space="preserve">Провозглашение империи Наполеона </w:t>
      </w:r>
      <w:r w:rsidRPr="006061E5">
        <w:rPr>
          <w:color w:val="auto"/>
          <w:sz w:val="24"/>
          <w:szCs w:val="24"/>
          <w:lang w:val="en-US" w:eastAsia="en-US" w:bidi="en-US"/>
        </w:rPr>
        <w:t>I</w:t>
      </w:r>
      <w:r w:rsidRPr="006061E5">
        <w:rPr>
          <w:color w:val="auto"/>
          <w:sz w:val="24"/>
          <w:szCs w:val="24"/>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w:t>
      </w:r>
      <w:r w:rsidRPr="006061E5">
        <w:rPr>
          <w:color w:val="auto"/>
          <w:sz w:val="24"/>
          <w:szCs w:val="24"/>
        </w:rPr>
        <w:lastRenderedPageBreak/>
        <w:t>Россию и крушение Французской империи. Венский конгресс: цели, главные участники, решения. Создание Священного союза.</w:t>
      </w:r>
    </w:p>
    <w:p w:rsidR="00BF75E3" w:rsidRPr="006061E5" w:rsidRDefault="00E235EB" w:rsidP="00BF75E3">
      <w:pPr>
        <w:pStyle w:val="af5"/>
        <w:rPr>
          <w:rFonts w:ascii="Times New Roman" w:hAnsi="Times New Roman" w:cs="Times New Roman"/>
          <w:sz w:val="24"/>
          <w:szCs w:val="24"/>
        </w:rPr>
      </w:pPr>
      <w:bookmarkStart w:id="364" w:name="bookmark913"/>
      <w:r w:rsidRPr="006061E5">
        <w:rPr>
          <w:rFonts w:ascii="Times New Roman" w:hAnsi="Times New Roman" w:cs="Times New Roman"/>
          <w:sz w:val="24"/>
          <w:szCs w:val="24"/>
        </w:rPr>
        <w:t xml:space="preserve">Развитие индустриального общества в первой половине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в.: экономика, социальные отношения, политические процессы </w:t>
      </w: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bCs/>
          <w:sz w:val="24"/>
          <w:szCs w:val="24"/>
        </w:rPr>
        <w:t>(2 ч)</w:t>
      </w:r>
      <w:bookmarkEnd w:id="364"/>
    </w:p>
    <w:p w:rsidR="00A57638" w:rsidRPr="006061E5" w:rsidRDefault="00E235EB">
      <w:pPr>
        <w:pStyle w:val="13"/>
        <w:spacing w:after="140" w:line="240" w:lineRule="auto"/>
        <w:jc w:val="both"/>
        <w:rPr>
          <w:color w:val="auto"/>
          <w:sz w:val="24"/>
          <w:szCs w:val="24"/>
        </w:rPr>
      </w:pPr>
      <w:r w:rsidRPr="006061E5">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6061E5" w:rsidRDefault="00E235EB" w:rsidP="00BF75E3">
      <w:pPr>
        <w:pStyle w:val="af5"/>
        <w:rPr>
          <w:rFonts w:ascii="Times New Roman" w:hAnsi="Times New Roman" w:cs="Times New Roman"/>
          <w:sz w:val="24"/>
          <w:szCs w:val="24"/>
        </w:rPr>
      </w:pPr>
      <w:bookmarkStart w:id="365" w:name="bookmark915"/>
      <w:r w:rsidRPr="006061E5">
        <w:rPr>
          <w:rFonts w:ascii="Times New Roman" w:hAnsi="Times New Roman" w:cs="Times New Roman"/>
          <w:sz w:val="24"/>
          <w:szCs w:val="24"/>
        </w:rPr>
        <w:t xml:space="preserve">Политическое развитие европейских стран в 1815—1840-е гг. </w:t>
      </w: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bCs/>
          <w:sz w:val="24"/>
          <w:szCs w:val="24"/>
        </w:rPr>
        <w:t>(2 ч)</w:t>
      </w:r>
      <w:bookmarkEnd w:id="365"/>
    </w:p>
    <w:p w:rsidR="00A57638" w:rsidRPr="006061E5" w:rsidRDefault="00E235EB">
      <w:pPr>
        <w:pStyle w:val="13"/>
        <w:spacing w:after="140" w:line="240" w:lineRule="auto"/>
        <w:jc w:val="both"/>
        <w:rPr>
          <w:color w:val="auto"/>
          <w:sz w:val="24"/>
          <w:szCs w:val="24"/>
        </w:rPr>
      </w:pPr>
      <w:r w:rsidRPr="006061E5">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6061E5" w:rsidRDefault="00E235EB" w:rsidP="00BF75E3">
      <w:pPr>
        <w:pStyle w:val="af5"/>
        <w:rPr>
          <w:rFonts w:ascii="Times New Roman" w:hAnsi="Times New Roman" w:cs="Times New Roman"/>
          <w:sz w:val="24"/>
          <w:szCs w:val="24"/>
        </w:rPr>
      </w:pPr>
      <w:bookmarkStart w:id="366" w:name="bookmark917"/>
      <w:r w:rsidRPr="006061E5">
        <w:rPr>
          <w:rFonts w:ascii="Times New Roman" w:hAnsi="Times New Roman" w:cs="Times New Roman"/>
          <w:sz w:val="24"/>
          <w:szCs w:val="24"/>
        </w:rPr>
        <w:t xml:space="preserve">Страны Европы и Северной Америки в середине XIX — начале ХХ в. </w:t>
      </w:r>
      <w:r w:rsidRPr="006061E5">
        <w:rPr>
          <w:rFonts w:ascii="Times New Roman" w:hAnsi="Times New Roman" w:cs="Times New Roman"/>
          <w:bCs/>
          <w:sz w:val="24"/>
          <w:szCs w:val="24"/>
        </w:rPr>
        <w:t>(6 ч)</w:t>
      </w:r>
      <w:bookmarkEnd w:id="366"/>
    </w:p>
    <w:p w:rsidR="00A57638" w:rsidRPr="006061E5" w:rsidRDefault="00E235EB">
      <w:pPr>
        <w:pStyle w:val="13"/>
        <w:spacing w:line="252" w:lineRule="auto"/>
        <w:jc w:val="both"/>
        <w:rPr>
          <w:color w:val="auto"/>
          <w:sz w:val="24"/>
          <w:szCs w:val="24"/>
        </w:rPr>
      </w:pPr>
      <w:r w:rsidRPr="006061E5">
        <w:rPr>
          <w:b/>
          <w:bCs/>
          <w:i/>
          <w:iCs/>
          <w:color w:val="auto"/>
          <w:sz w:val="24"/>
          <w:szCs w:val="24"/>
        </w:rPr>
        <w:t>Великобритания</w:t>
      </w:r>
      <w:r w:rsidRPr="006061E5">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6061E5" w:rsidRDefault="00E235EB">
      <w:pPr>
        <w:pStyle w:val="13"/>
        <w:spacing w:line="252" w:lineRule="auto"/>
        <w:jc w:val="both"/>
        <w:rPr>
          <w:color w:val="auto"/>
          <w:sz w:val="24"/>
          <w:szCs w:val="24"/>
        </w:rPr>
      </w:pPr>
      <w:r w:rsidRPr="006061E5">
        <w:rPr>
          <w:b/>
          <w:bCs/>
          <w:i/>
          <w:iCs/>
          <w:color w:val="auto"/>
          <w:sz w:val="24"/>
          <w:szCs w:val="24"/>
        </w:rPr>
        <w:t>Франция.</w:t>
      </w:r>
      <w:r w:rsidRPr="006061E5">
        <w:rPr>
          <w:color w:val="auto"/>
          <w:sz w:val="24"/>
          <w:szCs w:val="24"/>
        </w:rPr>
        <w:t xml:space="preserve"> Империя Наполеона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6061E5" w:rsidRDefault="00E235EB">
      <w:pPr>
        <w:pStyle w:val="13"/>
        <w:spacing w:line="252" w:lineRule="auto"/>
        <w:jc w:val="both"/>
        <w:rPr>
          <w:color w:val="auto"/>
          <w:sz w:val="24"/>
          <w:szCs w:val="24"/>
        </w:rPr>
      </w:pPr>
      <w:r w:rsidRPr="006061E5">
        <w:rPr>
          <w:b/>
          <w:bCs/>
          <w:i/>
          <w:iCs/>
          <w:color w:val="auto"/>
          <w:sz w:val="24"/>
          <w:szCs w:val="24"/>
        </w:rPr>
        <w:t>Италия.</w:t>
      </w:r>
      <w:r w:rsidRPr="006061E5">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6061E5">
        <w:rPr>
          <w:color w:val="auto"/>
          <w:sz w:val="24"/>
          <w:szCs w:val="24"/>
          <w:lang w:val="en-US" w:eastAsia="en-US" w:bidi="en-US"/>
        </w:rPr>
        <w:t>II</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b/>
          <w:bCs/>
          <w:i/>
          <w:iCs/>
          <w:color w:val="auto"/>
          <w:sz w:val="24"/>
          <w:szCs w:val="24"/>
        </w:rPr>
        <w:t>Германия.</w:t>
      </w:r>
      <w:r w:rsidRPr="006061E5">
        <w:rPr>
          <w:color w:val="auto"/>
          <w:sz w:val="24"/>
          <w:szCs w:val="24"/>
        </w:rPr>
        <w:t xml:space="preserve"> Движение за объединение германских государств. О. Бисмарк. Северогерманский союз. </w:t>
      </w:r>
      <w:r w:rsidRPr="006061E5">
        <w:rPr>
          <w:color w:val="auto"/>
          <w:sz w:val="24"/>
          <w:szCs w:val="24"/>
        </w:rPr>
        <w:lastRenderedPageBreak/>
        <w:t>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6061E5" w:rsidRDefault="00E235EB">
      <w:pPr>
        <w:pStyle w:val="13"/>
        <w:spacing w:line="252" w:lineRule="auto"/>
        <w:jc w:val="both"/>
        <w:rPr>
          <w:color w:val="auto"/>
          <w:sz w:val="24"/>
          <w:szCs w:val="24"/>
        </w:rPr>
      </w:pPr>
      <w:r w:rsidRPr="006061E5">
        <w:rPr>
          <w:b/>
          <w:bCs/>
          <w:i/>
          <w:iCs/>
          <w:color w:val="auto"/>
          <w:sz w:val="24"/>
          <w:szCs w:val="24"/>
        </w:rPr>
        <w:t xml:space="preserve">Страны Центральной и Юго-Восточной Европы во второй половине </w:t>
      </w:r>
      <w:r w:rsidRPr="006061E5">
        <w:rPr>
          <w:b/>
          <w:bCs/>
          <w:i/>
          <w:iCs/>
          <w:color w:val="auto"/>
          <w:sz w:val="24"/>
          <w:szCs w:val="24"/>
          <w:lang w:val="en-US" w:eastAsia="en-US" w:bidi="en-US"/>
        </w:rPr>
        <w:t>XIX</w:t>
      </w:r>
      <w:r w:rsidRPr="006061E5">
        <w:rPr>
          <w:b/>
          <w:bCs/>
          <w:i/>
          <w:iCs/>
          <w:color w:val="auto"/>
          <w:sz w:val="24"/>
          <w:szCs w:val="24"/>
        </w:rPr>
        <w:t xml:space="preserve">— начале </w:t>
      </w:r>
      <w:r w:rsidRPr="006061E5">
        <w:rPr>
          <w:b/>
          <w:bCs/>
          <w:i/>
          <w:iCs/>
          <w:color w:val="auto"/>
          <w:sz w:val="24"/>
          <w:szCs w:val="24"/>
          <w:lang w:val="en-US" w:eastAsia="en-US" w:bidi="en-US"/>
        </w:rPr>
        <w:t>XX</w:t>
      </w:r>
      <w:r w:rsidRPr="006061E5">
        <w:rPr>
          <w:b/>
          <w:bCs/>
          <w:i/>
          <w:iCs/>
          <w:color w:val="auto"/>
          <w:sz w:val="24"/>
          <w:szCs w:val="24"/>
        </w:rPr>
        <w:t>в</w:t>
      </w:r>
      <w:r w:rsidRPr="006061E5">
        <w:rPr>
          <w:i/>
          <w:iCs/>
          <w:color w:val="auto"/>
          <w:sz w:val="24"/>
          <w:szCs w:val="24"/>
        </w:rPr>
        <w:t>.</w:t>
      </w:r>
      <w:r w:rsidRPr="006061E5">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6061E5" w:rsidRDefault="00E235EB">
      <w:pPr>
        <w:pStyle w:val="13"/>
        <w:spacing w:line="240" w:lineRule="auto"/>
        <w:jc w:val="both"/>
        <w:rPr>
          <w:color w:val="auto"/>
          <w:sz w:val="24"/>
          <w:szCs w:val="24"/>
        </w:rPr>
      </w:pPr>
      <w:r w:rsidRPr="006061E5">
        <w:rPr>
          <w:b/>
          <w:bCs/>
          <w:i/>
          <w:iCs/>
          <w:color w:val="auto"/>
          <w:sz w:val="24"/>
          <w:szCs w:val="24"/>
        </w:rPr>
        <w:t>Соединенные Штаты Америки</w:t>
      </w:r>
      <w:r w:rsidRPr="006061E5">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061E5">
        <w:rPr>
          <w:color w:val="auto"/>
          <w:sz w:val="24"/>
          <w:szCs w:val="24"/>
          <w:lang w:val="en-US" w:eastAsia="en-US" w:bidi="en-US"/>
        </w:rPr>
        <w:t>XIX</w:t>
      </w:r>
      <w:r w:rsidRPr="006061E5">
        <w:rPr>
          <w:color w:val="auto"/>
          <w:sz w:val="24"/>
          <w:szCs w:val="24"/>
        </w:rPr>
        <w:t>в.</w:t>
      </w:r>
    </w:p>
    <w:p w:rsidR="00A57638" w:rsidRPr="006061E5" w:rsidRDefault="00E235EB">
      <w:pPr>
        <w:pStyle w:val="13"/>
        <w:spacing w:line="262" w:lineRule="auto"/>
        <w:jc w:val="both"/>
        <w:rPr>
          <w:color w:val="auto"/>
          <w:sz w:val="24"/>
          <w:szCs w:val="24"/>
        </w:rPr>
      </w:pPr>
      <w:r w:rsidRPr="006061E5">
        <w:rPr>
          <w:b/>
          <w:bCs/>
          <w:i/>
          <w:iCs/>
          <w:color w:val="auto"/>
          <w:sz w:val="24"/>
          <w:szCs w:val="24"/>
        </w:rPr>
        <w:t xml:space="preserve">Экономическое и социально-политическое развитие стран Европы и США в конце </w:t>
      </w:r>
      <w:r w:rsidRPr="006061E5">
        <w:rPr>
          <w:b/>
          <w:bCs/>
          <w:i/>
          <w:iCs/>
          <w:color w:val="auto"/>
          <w:sz w:val="24"/>
          <w:szCs w:val="24"/>
          <w:lang w:val="en-US" w:eastAsia="en-US" w:bidi="en-US"/>
        </w:rPr>
        <w:t>XIX</w:t>
      </w:r>
      <w:r w:rsidRPr="006061E5">
        <w:rPr>
          <w:b/>
          <w:bCs/>
          <w:i/>
          <w:iCs/>
          <w:color w:val="auto"/>
          <w:sz w:val="24"/>
          <w:szCs w:val="24"/>
        </w:rPr>
        <w:t>— начале ХХ в.</w:t>
      </w:r>
    </w:p>
    <w:p w:rsidR="00A57638" w:rsidRPr="006061E5" w:rsidRDefault="00E235EB">
      <w:pPr>
        <w:pStyle w:val="13"/>
        <w:spacing w:after="140" w:line="240" w:lineRule="auto"/>
        <w:jc w:val="both"/>
        <w:rPr>
          <w:color w:val="auto"/>
          <w:sz w:val="24"/>
          <w:szCs w:val="24"/>
        </w:rPr>
      </w:pPr>
      <w:r w:rsidRPr="006061E5">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6061E5" w:rsidRDefault="00E235EB" w:rsidP="00BF75E3">
      <w:pPr>
        <w:pStyle w:val="af5"/>
        <w:rPr>
          <w:rFonts w:ascii="Times New Roman" w:hAnsi="Times New Roman" w:cs="Times New Roman"/>
          <w:sz w:val="24"/>
          <w:szCs w:val="24"/>
        </w:rPr>
      </w:pPr>
      <w:bookmarkStart w:id="367" w:name="bookmark919"/>
      <w:r w:rsidRPr="006061E5">
        <w:rPr>
          <w:rFonts w:ascii="Times New Roman" w:hAnsi="Times New Roman" w:cs="Times New Roman"/>
          <w:sz w:val="24"/>
          <w:szCs w:val="24"/>
        </w:rPr>
        <w:t xml:space="preserve">Страны Латинской Америки в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 начале ХХ в. </w:t>
      </w:r>
      <w:r w:rsidRPr="006061E5">
        <w:rPr>
          <w:rFonts w:ascii="Times New Roman" w:hAnsi="Times New Roman" w:cs="Times New Roman"/>
          <w:bCs/>
          <w:sz w:val="24"/>
          <w:szCs w:val="24"/>
        </w:rPr>
        <w:t>(2 ч)</w:t>
      </w:r>
      <w:bookmarkEnd w:id="367"/>
    </w:p>
    <w:p w:rsidR="00A57638" w:rsidRPr="006061E5" w:rsidRDefault="00E235EB">
      <w:pPr>
        <w:pStyle w:val="13"/>
        <w:spacing w:after="140" w:line="240" w:lineRule="auto"/>
        <w:jc w:val="both"/>
        <w:rPr>
          <w:color w:val="auto"/>
          <w:sz w:val="24"/>
          <w:szCs w:val="24"/>
        </w:rPr>
      </w:pPr>
      <w:r w:rsidRPr="006061E5">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6061E5" w:rsidRDefault="00E235EB" w:rsidP="00BF75E3">
      <w:pPr>
        <w:pStyle w:val="af5"/>
        <w:rPr>
          <w:rFonts w:ascii="Times New Roman" w:hAnsi="Times New Roman" w:cs="Times New Roman"/>
          <w:sz w:val="24"/>
          <w:szCs w:val="24"/>
        </w:rPr>
      </w:pPr>
      <w:bookmarkStart w:id="368" w:name="bookmark921"/>
      <w:r w:rsidRPr="006061E5">
        <w:rPr>
          <w:rFonts w:ascii="Times New Roman" w:hAnsi="Times New Roman" w:cs="Times New Roman"/>
          <w:sz w:val="24"/>
          <w:szCs w:val="24"/>
        </w:rPr>
        <w:t xml:space="preserve">Страны Азии в XIX — начале ХХ в. </w:t>
      </w:r>
      <w:r w:rsidRPr="006061E5">
        <w:rPr>
          <w:rFonts w:ascii="Times New Roman" w:hAnsi="Times New Roman" w:cs="Times New Roman"/>
          <w:bCs/>
          <w:sz w:val="24"/>
          <w:szCs w:val="24"/>
        </w:rPr>
        <w:t>(3 ч)</w:t>
      </w:r>
      <w:bookmarkEnd w:id="368"/>
    </w:p>
    <w:p w:rsidR="00A57638" w:rsidRPr="006061E5" w:rsidRDefault="00E235EB">
      <w:pPr>
        <w:pStyle w:val="13"/>
        <w:spacing w:line="240" w:lineRule="auto"/>
        <w:jc w:val="both"/>
        <w:rPr>
          <w:color w:val="auto"/>
          <w:sz w:val="24"/>
          <w:szCs w:val="24"/>
        </w:rPr>
      </w:pPr>
      <w:r w:rsidRPr="006061E5">
        <w:rPr>
          <w:b/>
          <w:bCs/>
          <w:i/>
          <w:iCs/>
          <w:color w:val="auto"/>
          <w:sz w:val="24"/>
          <w:szCs w:val="24"/>
        </w:rPr>
        <w:t>Япония.</w:t>
      </w:r>
      <w:r w:rsidRPr="006061E5">
        <w:rPr>
          <w:color w:val="auto"/>
          <w:sz w:val="24"/>
          <w:szCs w:val="24"/>
        </w:rPr>
        <w:t xml:space="preserve"> Внутренняя и внешняя политика сегуната Токугава. «Открытие Японии». Реставрация Мэйдзи. </w:t>
      </w:r>
      <w:r w:rsidRPr="006061E5">
        <w:rPr>
          <w:color w:val="auto"/>
          <w:sz w:val="24"/>
          <w:szCs w:val="24"/>
        </w:rPr>
        <w:lastRenderedPageBreak/>
        <w:t>Введение конституции. Модернизация в экономике и социальных отношениях. Переход к политике завоеваний.</w:t>
      </w:r>
    </w:p>
    <w:p w:rsidR="00A57638" w:rsidRPr="006061E5" w:rsidRDefault="00E235EB">
      <w:pPr>
        <w:pStyle w:val="13"/>
        <w:spacing w:line="252" w:lineRule="auto"/>
        <w:jc w:val="both"/>
        <w:rPr>
          <w:color w:val="auto"/>
          <w:sz w:val="24"/>
          <w:szCs w:val="24"/>
        </w:rPr>
      </w:pPr>
      <w:r w:rsidRPr="006061E5">
        <w:rPr>
          <w:b/>
          <w:bCs/>
          <w:i/>
          <w:iCs/>
          <w:color w:val="auto"/>
          <w:sz w:val="24"/>
          <w:szCs w:val="24"/>
        </w:rPr>
        <w:t>Китай.</w:t>
      </w:r>
      <w:r w:rsidRPr="006061E5">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6061E5" w:rsidRDefault="00E235EB">
      <w:pPr>
        <w:pStyle w:val="13"/>
        <w:spacing w:line="252" w:lineRule="auto"/>
        <w:jc w:val="both"/>
        <w:rPr>
          <w:color w:val="auto"/>
          <w:sz w:val="24"/>
          <w:szCs w:val="24"/>
        </w:rPr>
      </w:pPr>
      <w:r w:rsidRPr="006061E5">
        <w:rPr>
          <w:b/>
          <w:bCs/>
          <w:i/>
          <w:iCs/>
          <w:color w:val="auto"/>
          <w:sz w:val="24"/>
          <w:szCs w:val="24"/>
        </w:rPr>
        <w:t>Османская империя</w:t>
      </w:r>
      <w:r w:rsidRPr="006061E5">
        <w:rPr>
          <w:i/>
          <w:iCs/>
          <w:color w:val="auto"/>
          <w:sz w:val="24"/>
          <w:szCs w:val="24"/>
        </w:rPr>
        <w:t>.</w:t>
      </w:r>
      <w:r w:rsidRPr="006061E5">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6061E5" w:rsidRDefault="00E235EB">
      <w:pPr>
        <w:pStyle w:val="13"/>
        <w:spacing w:line="240" w:lineRule="auto"/>
        <w:jc w:val="both"/>
        <w:rPr>
          <w:color w:val="auto"/>
          <w:sz w:val="24"/>
          <w:szCs w:val="24"/>
        </w:rPr>
      </w:pPr>
      <w:r w:rsidRPr="006061E5">
        <w:rPr>
          <w:color w:val="auto"/>
          <w:sz w:val="24"/>
          <w:szCs w:val="24"/>
        </w:rPr>
        <w:t xml:space="preserve">Революция 1905—1911 г. в </w:t>
      </w:r>
      <w:r w:rsidRPr="006061E5">
        <w:rPr>
          <w:b/>
          <w:bCs/>
          <w:i/>
          <w:iCs/>
          <w:color w:val="auto"/>
          <w:sz w:val="24"/>
          <w:szCs w:val="24"/>
        </w:rPr>
        <w:t>Иране.</w:t>
      </w:r>
    </w:p>
    <w:p w:rsidR="00A57638" w:rsidRPr="006061E5" w:rsidRDefault="00E235EB">
      <w:pPr>
        <w:pStyle w:val="13"/>
        <w:spacing w:after="140" w:line="240" w:lineRule="auto"/>
        <w:jc w:val="both"/>
        <w:rPr>
          <w:color w:val="auto"/>
          <w:sz w:val="24"/>
          <w:szCs w:val="24"/>
        </w:rPr>
      </w:pPr>
      <w:r w:rsidRPr="006061E5">
        <w:rPr>
          <w:b/>
          <w:bCs/>
          <w:i/>
          <w:iCs/>
          <w:color w:val="auto"/>
          <w:sz w:val="24"/>
          <w:szCs w:val="24"/>
        </w:rPr>
        <w:t>Индия.</w:t>
      </w:r>
      <w:r w:rsidRPr="006061E5">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061E5">
        <w:rPr>
          <w:color w:val="auto"/>
          <w:sz w:val="24"/>
          <w:szCs w:val="24"/>
          <w:lang w:val="en-US" w:eastAsia="en-US" w:bidi="en-US"/>
        </w:rPr>
        <w:t>XIX</w:t>
      </w:r>
      <w:r w:rsidRPr="006061E5">
        <w:rPr>
          <w:color w:val="auto"/>
          <w:sz w:val="24"/>
          <w:szCs w:val="24"/>
        </w:rPr>
        <w:t>в. Создание Индийского национального конгресса. Б. Тилак, М.К. Ганди.</w:t>
      </w:r>
    </w:p>
    <w:p w:rsidR="00A57638" w:rsidRPr="006061E5" w:rsidRDefault="00E235EB" w:rsidP="00BF75E3">
      <w:pPr>
        <w:pStyle w:val="af5"/>
        <w:rPr>
          <w:rFonts w:ascii="Times New Roman" w:hAnsi="Times New Roman" w:cs="Times New Roman"/>
          <w:sz w:val="24"/>
          <w:szCs w:val="24"/>
        </w:rPr>
      </w:pPr>
      <w:bookmarkStart w:id="369" w:name="bookmark923"/>
      <w:r w:rsidRPr="006061E5">
        <w:rPr>
          <w:rFonts w:ascii="Times New Roman" w:hAnsi="Times New Roman" w:cs="Times New Roman"/>
          <w:sz w:val="24"/>
          <w:szCs w:val="24"/>
        </w:rPr>
        <w:t xml:space="preserve">Народы Африки в XIX — начале XX в. </w:t>
      </w:r>
      <w:r w:rsidRPr="006061E5">
        <w:rPr>
          <w:rFonts w:ascii="Times New Roman" w:hAnsi="Times New Roman" w:cs="Times New Roman"/>
          <w:bCs/>
          <w:sz w:val="24"/>
          <w:szCs w:val="24"/>
        </w:rPr>
        <w:t>(1 ч)</w:t>
      </w:r>
      <w:bookmarkEnd w:id="369"/>
    </w:p>
    <w:p w:rsidR="00A57638" w:rsidRPr="006061E5" w:rsidRDefault="00E235EB">
      <w:pPr>
        <w:pStyle w:val="13"/>
        <w:spacing w:after="140" w:line="240" w:lineRule="auto"/>
        <w:jc w:val="both"/>
        <w:rPr>
          <w:color w:val="auto"/>
          <w:sz w:val="24"/>
          <w:szCs w:val="24"/>
        </w:rPr>
      </w:pPr>
      <w:r w:rsidRPr="006061E5">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6061E5" w:rsidRDefault="00E235EB" w:rsidP="00BF75E3">
      <w:pPr>
        <w:pStyle w:val="af5"/>
        <w:rPr>
          <w:rFonts w:ascii="Times New Roman" w:hAnsi="Times New Roman" w:cs="Times New Roman"/>
          <w:sz w:val="24"/>
          <w:szCs w:val="24"/>
        </w:rPr>
      </w:pPr>
      <w:bookmarkStart w:id="370" w:name="bookmark925"/>
      <w:r w:rsidRPr="006061E5">
        <w:rPr>
          <w:rFonts w:ascii="Times New Roman" w:hAnsi="Times New Roman" w:cs="Times New Roman"/>
          <w:sz w:val="24"/>
          <w:szCs w:val="24"/>
        </w:rPr>
        <w:t xml:space="preserve">Развитие культуры в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 начале </w:t>
      </w:r>
      <w:r w:rsidRPr="006061E5">
        <w:rPr>
          <w:rFonts w:ascii="Times New Roman" w:hAnsi="Times New Roman" w:cs="Times New Roman"/>
          <w:sz w:val="24"/>
          <w:szCs w:val="24"/>
          <w:lang w:val="en-US" w:eastAsia="en-US" w:bidi="en-US"/>
        </w:rPr>
        <w:t>XX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 ч)</w:t>
      </w:r>
      <w:bookmarkEnd w:id="370"/>
    </w:p>
    <w:p w:rsidR="00A57638" w:rsidRPr="006061E5" w:rsidRDefault="00E235EB">
      <w:pPr>
        <w:pStyle w:val="13"/>
        <w:spacing w:after="140" w:line="240" w:lineRule="auto"/>
        <w:jc w:val="both"/>
        <w:rPr>
          <w:color w:val="auto"/>
          <w:sz w:val="24"/>
          <w:szCs w:val="24"/>
        </w:rPr>
      </w:pPr>
      <w:r w:rsidRPr="006061E5">
        <w:rPr>
          <w:color w:val="auto"/>
          <w:sz w:val="24"/>
          <w:szCs w:val="24"/>
        </w:rPr>
        <w:t xml:space="preserve">Научные открытия и технические изобретения в </w:t>
      </w:r>
      <w:r w:rsidRPr="006061E5">
        <w:rPr>
          <w:color w:val="auto"/>
          <w:sz w:val="24"/>
          <w:szCs w:val="24"/>
          <w:lang w:val="en-US" w:eastAsia="en-US" w:bidi="en-US"/>
        </w:rPr>
        <w:t>XIX</w:t>
      </w:r>
      <w:r w:rsidRPr="006061E5">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6061E5">
        <w:rPr>
          <w:color w:val="auto"/>
          <w:sz w:val="24"/>
          <w:szCs w:val="24"/>
          <w:lang w:val="en-US" w:eastAsia="en-US" w:bidi="en-US"/>
        </w:rPr>
        <w:t>XIX</w:t>
      </w:r>
      <w:r w:rsidRPr="006061E5">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6061E5" w:rsidRDefault="00E235EB" w:rsidP="00BF75E3">
      <w:pPr>
        <w:pStyle w:val="af5"/>
        <w:rPr>
          <w:rFonts w:ascii="Times New Roman" w:hAnsi="Times New Roman" w:cs="Times New Roman"/>
          <w:sz w:val="24"/>
          <w:szCs w:val="24"/>
        </w:rPr>
      </w:pPr>
      <w:bookmarkStart w:id="371" w:name="bookmark927"/>
      <w:r w:rsidRPr="006061E5">
        <w:rPr>
          <w:rFonts w:ascii="Times New Roman" w:hAnsi="Times New Roman" w:cs="Times New Roman"/>
          <w:sz w:val="24"/>
          <w:szCs w:val="24"/>
        </w:rPr>
        <w:t xml:space="preserve">Международные отношения в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 начале </w:t>
      </w:r>
      <w:r w:rsidRPr="006061E5">
        <w:rPr>
          <w:rFonts w:ascii="Times New Roman" w:hAnsi="Times New Roman" w:cs="Times New Roman"/>
          <w:sz w:val="24"/>
          <w:szCs w:val="24"/>
          <w:lang w:val="en-US" w:eastAsia="en-US" w:bidi="en-US"/>
        </w:rPr>
        <w:t>XX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(1 ч)</w:t>
      </w:r>
      <w:bookmarkEnd w:id="371"/>
    </w:p>
    <w:p w:rsidR="00A57638" w:rsidRPr="006061E5" w:rsidRDefault="00E235EB">
      <w:pPr>
        <w:pStyle w:val="13"/>
        <w:jc w:val="both"/>
        <w:rPr>
          <w:color w:val="auto"/>
          <w:sz w:val="24"/>
          <w:szCs w:val="24"/>
        </w:rPr>
      </w:pPr>
      <w:r w:rsidRPr="006061E5">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w:t>
      </w:r>
      <w:r w:rsidRPr="006061E5">
        <w:rPr>
          <w:color w:val="auto"/>
          <w:sz w:val="24"/>
          <w:szCs w:val="24"/>
        </w:rPr>
        <w:lastRenderedPageBreak/>
        <w:t xml:space="preserve">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061E5">
        <w:rPr>
          <w:color w:val="auto"/>
          <w:sz w:val="24"/>
          <w:szCs w:val="24"/>
          <w:lang w:val="en-US" w:eastAsia="en-US" w:bidi="en-US"/>
        </w:rPr>
        <w:t>XIX</w:t>
      </w:r>
      <w:r w:rsidRPr="006061E5">
        <w:rPr>
          <w:color w:val="auto"/>
          <w:sz w:val="24"/>
          <w:szCs w:val="24"/>
        </w:rPr>
        <w:t>— начале ХХ в. (испано-американская война, русско-японская война, боснийский кризис). Балканские войны.</w:t>
      </w:r>
    </w:p>
    <w:p w:rsidR="00A57638" w:rsidRPr="006061E5" w:rsidRDefault="00E235EB">
      <w:pPr>
        <w:pStyle w:val="13"/>
        <w:spacing w:after="140" w:line="262" w:lineRule="auto"/>
        <w:jc w:val="both"/>
        <w:rPr>
          <w:color w:val="auto"/>
          <w:sz w:val="24"/>
          <w:szCs w:val="24"/>
        </w:rPr>
      </w:pPr>
      <w:r w:rsidRPr="006061E5">
        <w:rPr>
          <w:b/>
          <w:bCs/>
          <w:color w:val="auto"/>
          <w:sz w:val="24"/>
          <w:szCs w:val="24"/>
        </w:rPr>
        <w:t xml:space="preserve">Обобщение </w:t>
      </w:r>
      <w:r w:rsidRPr="006061E5">
        <w:rPr>
          <w:color w:val="auto"/>
          <w:sz w:val="24"/>
          <w:szCs w:val="24"/>
        </w:rPr>
        <w:t xml:space="preserve">(1 ч). Историческое и культурное наследие </w:t>
      </w:r>
      <w:r w:rsidRPr="006061E5">
        <w:rPr>
          <w:color w:val="auto"/>
          <w:sz w:val="24"/>
          <w:szCs w:val="24"/>
          <w:lang w:val="en-US" w:eastAsia="en-US" w:bidi="en-US"/>
        </w:rPr>
        <w:t>XIX</w:t>
      </w:r>
      <w:r w:rsidRPr="006061E5">
        <w:rPr>
          <w:color w:val="auto"/>
          <w:sz w:val="24"/>
          <w:szCs w:val="24"/>
        </w:rPr>
        <w:t>в.</w:t>
      </w:r>
    </w:p>
    <w:p w:rsidR="00A57638" w:rsidRPr="006061E5" w:rsidRDefault="00E235EB" w:rsidP="00BF75E3">
      <w:pPr>
        <w:pStyle w:val="af5"/>
        <w:rPr>
          <w:rFonts w:ascii="Times New Roman" w:hAnsi="Times New Roman" w:cs="Times New Roman"/>
          <w:sz w:val="24"/>
          <w:szCs w:val="24"/>
        </w:rPr>
      </w:pPr>
      <w:bookmarkStart w:id="372" w:name="bookmark929"/>
      <w:r w:rsidRPr="006061E5">
        <w:rPr>
          <w:rFonts w:ascii="Times New Roman" w:hAnsi="Times New Roman" w:cs="Times New Roman"/>
          <w:sz w:val="24"/>
          <w:szCs w:val="24"/>
        </w:rPr>
        <w:t>ИСТОРИЯ РОССИИ. РОССИЙСКАЯ ИМПЕРИЯ</w:t>
      </w:r>
      <w:bookmarkEnd w:id="372"/>
    </w:p>
    <w:p w:rsidR="00A57638" w:rsidRPr="006061E5" w:rsidRDefault="00E235EB" w:rsidP="00BF75E3">
      <w:pPr>
        <w:pStyle w:val="af5"/>
        <w:rPr>
          <w:rFonts w:ascii="Times New Roman" w:hAnsi="Times New Roman" w:cs="Times New Roman"/>
          <w:sz w:val="24"/>
          <w:szCs w:val="24"/>
        </w:rPr>
      </w:pPr>
      <w:bookmarkStart w:id="373" w:name="bookmark931"/>
      <w:r w:rsidRPr="006061E5">
        <w:rPr>
          <w:rFonts w:ascii="Times New Roman" w:hAnsi="Times New Roman" w:cs="Times New Roman"/>
          <w:sz w:val="24"/>
          <w:szCs w:val="24"/>
        </w:rPr>
        <w:t xml:space="preserve">В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 НАЧАЛЕ </w:t>
      </w:r>
      <w:r w:rsidRPr="006061E5">
        <w:rPr>
          <w:rFonts w:ascii="Times New Roman" w:hAnsi="Times New Roman" w:cs="Times New Roman"/>
          <w:sz w:val="24"/>
          <w:szCs w:val="24"/>
          <w:lang w:val="en-US" w:eastAsia="en-US" w:bidi="en-US"/>
        </w:rPr>
        <w:t>XX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(45 ч)</w:t>
      </w:r>
      <w:bookmarkEnd w:id="373"/>
    </w:p>
    <w:p w:rsidR="00A57638" w:rsidRPr="006061E5" w:rsidRDefault="00E235EB">
      <w:pPr>
        <w:pStyle w:val="13"/>
        <w:spacing w:after="140" w:line="266" w:lineRule="auto"/>
        <w:jc w:val="both"/>
        <w:rPr>
          <w:color w:val="auto"/>
          <w:sz w:val="24"/>
          <w:szCs w:val="24"/>
        </w:rPr>
      </w:pPr>
      <w:r w:rsidRPr="006061E5">
        <w:rPr>
          <w:b/>
          <w:bCs/>
          <w:color w:val="auto"/>
          <w:sz w:val="24"/>
          <w:szCs w:val="24"/>
        </w:rPr>
        <w:t xml:space="preserve">Введение </w:t>
      </w:r>
      <w:r w:rsidRPr="006061E5">
        <w:rPr>
          <w:color w:val="auto"/>
          <w:sz w:val="24"/>
          <w:szCs w:val="24"/>
        </w:rPr>
        <w:t>(1 ч).</w:t>
      </w:r>
    </w:p>
    <w:p w:rsidR="00A57638" w:rsidRPr="006061E5" w:rsidRDefault="00E235EB" w:rsidP="00BF75E3">
      <w:pPr>
        <w:pStyle w:val="af5"/>
        <w:rPr>
          <w:rFonts w:ascii="Times New Roman" w:hAnsi="Times New Roman" w:cs="Times New Roman"/>
          <w:sz w:val="24"/>
          <w:szCs w:val="24"/>
        </w:rPr>
      </w:pPr>
      <w:bookmarkStart w:id="374" w:name="bookmark933"/>
      <w:r w:rsidRPr="006061E5">
        <w:rPr>
          <w:rFonts w:ascii="Times New Roman" w:hAnsi="Times New Roman" w:cs="Times New Roman"/>
          <w:sz w:val="24"/>
          <w:szCs w:val="24"/>
        </w:rPr>
        <w:t xml:space="preserve">Александровская эпоха: государственный либерализм </w:t>
      </w:r>
      <w:r w:rsidRPr="006061E5">
        <w:rPr>
          <w:rFonts w:ascii="Times New Roman" w:hAnsi="Times New Roman" w:cs="Times New Roman"/>
          <w:bCs/>
          <w:sz w:val="24"/>
          <w:szCs w:val="24"/>
        </w:rPr>
        <w:t>(7 ч)</w:t>
      </w:r>
      <w:bookmarkEnd w:id="374"/>
    </w:p>
    <w:p w:rsidR="00A57638" w:rsidRPr="006061E5" w:rsidRDefault="00E235EB">
      <w:pPr>
        <w:pStyle w:val="13"/>
        <w:jc w:val="both"/>
        <w:rPr>
          <w:color w:val="auto"/>
          <w:sz w:val="24"/>
          <w:szCs w:val="24"/>
        </w:rPr>
      </w:pPr>
      <w:r w:rsidRPr="006061E5">
        <w:rPr>
          <w:color w:val="auto"/>
          <w:sz w:val="24"/>
          <w:szCs w:val="24"/>
        </w:rPr>
        <w:t xml:space="preserve">Проекты либеральных реформ Александра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Внешние и внутренние факторы. Негласный комитет. Реформы государственного управления. М. М. Сперанский.</w:t>
      </w:r>
    </w:p>
    <w:p w:rsidR="00A57638" w:rsidRPr="006061E5" w:rsidRDefault="00E235EB">
      <w:pPr>
        <w:pStyle w:val="13"/>
        <w:jc w:val="both"/>
        <w:rPr>
          <w:color w:val="auto"/>
          <w:sz w:val="24"/>
          <w:szCs w:val="24"/>
        </w:rPr>
      </w:pPr>
      <w:r w:rsidRPr="006061E5">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061E5">
        <w:rPr>
          <w:color w:val="auto"/>
          <w:sz w:val="24"/>
          <w:szCs w:val="24"/>
          <w:lang w:val="en-US" w:eastAsia="en-US" w:bidi="en-US"/>
        </w:rPr>
        <w:t>XIX</w:t>
      </w:r>
      <w:r w:rsidRPr="006061E5">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6061E5" w:rsidRDefault="00E235EB">
      <w:pPr>
        <w:pStyle w:val="13"/>
        <w:spacing w:after="100"/>
        <w:jc w:val="both"/>
        <w:rPr>
          <w:color w:val="auto"/>
          <w:sz w:val="24"/>
          <w:szCs w:val="24"/>
        </w:rPr>
      </w:pPr>
      <w:r w:rsidRPr="006061E5">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061E5">
        <w:rPr>
          <w:i/>
          <w:iCs/>
          <w:color w:val="auto"/>
          <w:sz w:val="24"/>
          <w:szCs w:val="24"/>
        </w:rPr>
        <w:t>.</w:t>
      </w:r>
      <w:r w:rsidRPr="006061E5">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6061E5" w:rsidRDefault="00E235EB" w:rsidP="00BF75E3">
      <w:pPr>
        <w:pStyle w:val="af5"/>
        <w:rPr>
          <w:rFonts w:ascii="Times New Roman" w:hAnsi="Times New Roman" w:cs="Times New Roman"/>
          <w:sz w:val="24"/>
          <w:szCs w:val="24"/>
        </w:rPr>
      </w:pPr>
      <w:bookmarkStart w:id="375" w:name="bookmark935"/>
      <w:r w:rsidRPr="006061E5">
        <w:rPr>
          <w:rFonts w:ascii="Times New Roman" w:hAnsi="Times New Roman" w:cs="Times New Roman"/>
          <w:sz w:val="24"/>
          <w:szCs w:val="24"/>
        </w:rPr>
        <w:t xml:space="preserve">Николаевское самодержавие: государственный консерватизм </w:t>
      </w:r>
      <w:r w:rsidRPr="006061E5">
        <w:rPr>
          <w:rFonts w:ascii="Times New Roman" w:hAnsi="Times New Roman" w:cs="Times New Roman"/>
          <w:bCs/>
          <w:sz w:val="24"/>
          <w:szCs w:val="24"/>
        </w:rPr>
        <w:t>(5 ч)</w:t>
      </w:r>
      <w:bookmarkEnd w:id="375"/>
    </w:p>
    <w:p w:rsidR="00A57638" w:rsidRPr="006061E5" w:rsidRDefault="00E235EB">
      <w:pPr>
        <w:pStyle w:val="13"/>
        <w:spacing w:line="252" w:lineRule="auto"/>
        <w:jc w:val="both"/>
        <w:rPr>
          <w:color w:val="auto"/>
          <w:sz w:val="24"/>
          <w:szCs w:val="24"/>
        </w:rPr>
      </w:pPr>
      <w:r w:rsidRPr="006061E5">
        <w:rPr>
          <w:color w:val="auto"/>
          <w:sz w:val="24"/>
          <w:szCs w:val="24"/>
        </w:rPr>
        <w:t xml:space="preserve">Реформаторские и консервативные тенденции в политике Николая </w:t>
      </w:r>
      <w:r w:rsidRPr="006061E5">
        <w:rPr>
          <w:color w:val="auto"/>
          <w:sz w:val="24"/>
          <w:szCs w:val="24"/>
          <w:lang w:val="en-US" w:eastAsia="en-US" w:bidi="en-US"/>
        </w:rPr>
        <w:t>I</w:t>
      </w:r>
      <w:r w:rsidRPr="006061E5">
        <w:rPr>
          <w:color w:val="auto"/>
          <w:sz w:val="24"/>
          <w:szCs w:val="24"/>
          <w:lang w:eastAsia="en-US" w:bidi="en-US"/>
        </w:rPr>
        <w:t xml:space="preserve">. </w:t>
      </w:r>
      <w:r w:rsidRPr="006061E5">
        <w:rPr>
          <w:color w:val="auto"/>
          <w:sz w:val="24"/>
          <w:szCs w:val="24"/>
        </w:rPr>
        <w:t xml:space="preserve">Экономическая политика в условиях </w:t>
      </w:r>
      <w:r w:rsidRPr="006061E5">
        <w:rPr>
          <w:color w:val="auto"/>
          <w:sz w:val="24"/>
          <w:szCs w:val="24"/>
        </w:rPr>
        <w:lastRenderedPageBreak/>
        <w:t>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6061E5" w:rsidRDefault="00E235EB">
      <w:pPr>
        <w:pStyle w:val="13"/>
        <w:spacing w:line="252" w:lineRule="auto"/>
        <w:jc w:val="both"/>
        <w:rPr>
          <w:color w:val="auto"/>
          <w:sz w:val="24"/>
          <w:szCs w:val="24"/>
        </w:rPr>
      </w:pPr>
      <w:r w:rsidRPr="006061E5">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6061E5" w:rsidRDefault="00E235EB">
      <w:pPr>
        <w:pStyle w:val="13"/>
        <w:spacing w:line="252" w:lineRule="auto"/>
        <w:jc w:val="both"/>
        <w:rPr>
          <w:color w:val="auto"/>
          <w:sz w:val="24"/>
          <w:szCs w:val="24"/>
        </w:rPr>
      </w:pPr>
      <w:r w:rsidRPr="006061E5">
        <w:rPr>
          <w:color w:val="auto"/>
          <w:sz w:val="24"/>
          <w:szCs w:val="24"/>
        </w:rPr>
        <w:t>Сословная структура российского общества. Крепостное хозяйство. Помещик и крестьянин, конфликты и сотрудничество</w:t>
      </w:r>
      <w:r w:rsidRPr="006061E5">
        <w:rPr>
          <w:i/>
          <w:iCs/>
          <w:color w:val="auto"/>
          <w:sz w:val="24"/>
          <w:szCs w:val="24"/>
        </w:rPr>
        <w:t xml:space="preserve">. </w:t>
      </w:r>
      <w:r w:rsidRPr="006061E5">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6061E5">
        <w:rPr>
          <w:i/>
          <w:iCs/>
          <w:color w:val="auto"/>
          <w:sz w:val="24"/>
          <w:szCs w:val="24"/>
        </w:rPr>
        <w:t>.</w:t>
      </w:r>
      <w:r w:rsidRPr="006061E5">
        <w:rPr>
          <w:color w:val="auto"/>
          <w:sz w:val="24"/>
          <w:szCs w:val="24"/>
        </w:rPr>
        <w:t xml:space="preserve"> Города как административные, торговые и промышленные центры. Городское самоуправление.</w:t>
      </w:r>
    </w:p>
    <w:p w:rsidR="00A57638" w:rsidRPr="006061E5" w:rsidRDefault="00E235EB">
      <w:pPr>
        <w:pStyle w:val="13"/>
        <w:spacing w:after="140" w:line="252" w:lineRule="auto"/>
        <w:jc w:val="both"/>
        <w:rPr>
          <w:color w:val="auto"/>
          <w:sz w:val="24"/>
          <w:szCs w:val="24"/>
        </w:rPr>
      </w:pPr>
      <w:r w:rsidRPr="006061E5">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061E5">
        <w:rPr>
          <w:i/>
          <w:iCs/>
          <w:color w:val="auto"/>
          <w:sz w:val="24"/>
          <w:szCs w:val="24"/>
        </w:rPr>
        <w:t>.</w:t>
      </w:r>
      <w:r w:rsidRPr="006061E5">
        <w:rPr>
          <w:color w:val="auto"/>
          <w:sz w:val="24"/>
          <w:szCs w:val="24"/>
        </w:rPr>
        <w:t xml:space="preserve"> А. И. Герцен</w:t>
      </w:r>
      <w:r w:rsidRPr="006061E5">
        <w:rPr>
          <w:i/>
          <w:iCs/>
          <w:color w:val="auto"/>
          <w:sz w:val="24"/>
          <w:szCs w:val="24"/>
        </w:rPr>
        <w:t>.</w:t>
      </w:r>
      <w:r w:rsidRPr="006061E5">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061E5">
        <w:rPr>
          <w:i/>
          <w:iCs/>
          <w:color w:val="auto"/>
          <w:sz w:val="24"/>
          <w:szCs w:val="24"/>
        </w:rPr>
        <w:t>.</w:t>
      </w:r>
    </w:p>
    <w:p w:rsidR="00BF75E3" w:rsidRPr="006061E5" w:rsidRDefault="00E235EB" w:rsidP="00BF75E3">
      <w:pPr>
        <w:pStyle w:val="af5"/>
        <w:rPr>
          <w:rFonts w:ascii="Times New Roman" w:hAnsi="Times New Roman" w:cs="Times New Roman"/>
          <w:sz w:val="24"/>
          <w:szCs w:val="24"/>
        </w:rPr>
      </w:pPr>
      <w:bookmarkStart w:id="376" w:name="bookmark937"/>
      <w:r w:rsidRPr="006061E5">
        <w:rPr>
          <w:rFonts w:ascii="Times New Roman" w:hAnsi="Times New Roman" w:cs="Times New Roman"/>
          <w:sz w:val="24"/>
          <w:szCs w:val="24"/>
        </w:rPr>
        <w:t xml:space="preserve">Культурное пространство империи в первой половине XIX в. </w:t>
      </w: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(3 ч)</w:t>
      </w:r>
      <w:bookmarkEnd w:id="376"/>
    </w:p>
    <w:p w:rsidR="00A57638" w:rsidRPr="006061E5" w:rsidRDefault="00E235EB">
      <w:pPr>
        <w:pStyle w:val="13"/>
        <w:spacing w:after="140" w:line="252" w:lineRule="auto"/>
        <w:jc w:val="both"/>
        <w:rPr>
          <w:color w:val="auto"/>
          <w:sz w:val="24"/>
          <w:szCs w:val="24"/>
        </w:rPr>
      </w:pPr>
      <w:r w:rsidRPr="006061E5">
        <w:rPr>
          <w:color w:val="auto"/>
          <w:sz w:val="24"/>
          <w:szCs w:val="24"/>
        </w:rPr>
        <w:t xml:space="preserve">Национальные корни отечественной культуры и западные влияния. Государственная политика в области культуры. </w:t>
      </w:r>
      <w:r w:rsidRPr="006061E5">
        <w:rPr>
          <w:color w:val="auto"/>
          <w:sz w:val="24"/>
          <w:szCs w:val="24"/>
        </w:rPr>
        <w:lastRenderedPageBreak/>
        <w:t>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061E5">
        <w:rPr>
          <w:i/>
          <w:iCs/>
          <w:color w:val="auto"/>
          <w:sz w:val="24"/>
          <w:szCs w:val="24"/>
        </w:rPr>
        <w:t>.</w:t>
      </w:r>
      <w:r w:rsidRPr="006061E5">
        <w:rPr>
          <w:color w:val="auto"/>
          <w:sz w:val="24"/>
          <w:szCs w:val="24"/>
        </w:rPr>
        <w:t xml:space="preserve"> Российская культура как часть европейской культуры.</w:t>
      </w:r>
    </w:p>
    <w:p w:rsidR="00A57638" w:rsidRPr="006061E5" w:rsidRDefault="00E235EB" w:rsidP="00BF75E3">
      <w:pPr>
        <w:pStyle w:val="af5"/>
        <w:rPr>
          <w:rFonts w:ascii="Times New Roman" w:hAnsi="Times New Roman" w:cs="Times New Roman"/>
          <w:sz w:val="24"/>
          <w:szCs w:val="24"/>
        </w:rPr>
      </w:pPr>
      <w:bookmarkStart w:id="377" w:name="bookmark939"/>
      <w:r w:rsidRPr="006061E5">
        <w:rPr>
          <w:rFonts w:ascii="Times New Roman" w:hAnsi="Times New Roman" w:cs="Times New Roman"/>
          <w:sz w:val="24"/>
          <w:szCs w:val="24"/>
        </w:rPr>
        <w:t xml:space="preserve">Народы России в первой половине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(2 ч)</w:t>
      </w:r>
      <w:bookmarkEnd w:id="377"/>
    </w:p>
    <w:p w:rsidR="00A57638" w:rsidRPr="006061E5" w:rsidRDefault="00E235EB">
      <w:pPr>
        <w:pStyle w:val="13"/>
        <w:spacing w:after="140"/>
        <w:jc w:val="both"/>
        <w:rPr>
          <w:color w:val="auto"/>
          <w:sz w:val="24"/>
          <w:szCs w:val="24"/>
        </w:rPr>
      </w:pPr>
      <w:r w:rsidRPr="006061E5">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6061E5" w:rsidRDefault="00E235EB" w:rsidP="00BF75E3">
      <w:pPr>
        <w:pStyle w:val="af5"/>
        <w:rPr>
          <w:rFonts w:ascii="Times New Roman" w:hAnsi="Times New Roman" w:cs="Times New Roman"/>
          <w:sz w:val="24"/>
          <w:szCs w:val="24"/>
        </w:rPr>
      </w:pPr>
      <w:bookmarkStart w:id="378" w:name="bookmark941"/>
      <w:r w:rsidRPr="006061E5">
        <w:rPr>
          <w:rFonts w:ascii="Times New Roman" w:hAnsi="Times New Roman" w:cs="Times New Roman"/>
          <w:sz w:val="24"/>
          <w:szCs w:val="24"/>
        </w:rPr>
        <w:t>Социальная и правовая модернизация страны</w:t>
      </w:r>
      <w:bookmarkEnd w:id="378"/>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при Александре </w:t>
      </w:r>
      <w:r w:rsidRPr="006061E5">
        <w:rPr>
          <w:rFonts w:ascii="Times New Roman" w:hAnsi="Times New Roman" w:cs="Times New Roman"/>
          <w:sz w:val="24"/>
          <w:szCs w:val="24"/>
          <w:lang w:val="en-US" w:eastAsia="en-US" w:bidi="en-US"/>
        </w:rPr>
        <w:t>II</w:t>
      </w:r>
      <w:r w:rsidRPr="006061E5">
        <w:rPr>
          <w:rFonts w:ascii="Times New Roman" w:hAnsi="Times New Roman" w:cs="Times New Roman"/>
          <w:bCs/>
          <w:sz w:val="24"/>
          <w:szCs w:val="24"/>
        </w:rPr>
        <w:t>(6 ч)</w:t>
      </w:r>
    </w:p>
    <w:p w:rsidR="00A57638" w:rsidRPr="006061E5" w:rsidRDefault="00E235EB">
      <w:pPr>
        <w:pStyle w:val="13"/>
        <w:jc w:val="both"/>
        <w:rPr>
          <w:color w:val="auto"/>
          <w:sz w:val="24"/>
          <w:szCs w:val="24"/>
        </w:rPr>
      </w:pPr>
      <w:r w:rsidRPr="006061E5">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061E5">
        <w:rPr>
          <w:i/>
          <w:iCs/>
          <w:color w:val="auto"/>
          <w:sz w:val="24"/>
          <w:szCs w:val="24"/>
        </w:rPr>
        <w:t>.</w:t>
      </w:r>
      <w:r w:rsidRPr="006061E5">
        <w:rPr>
          <w:color w:val="auto"/>
          <w:sz w:val="24"/>
          <w:szCs w:val="24"/>
        </w:rPr>
        <w:t xml:space="preserve"> Конституционный вопрос.</w:t>
      </w:r>
    </w:p>
    <w:p w:rsidR="00A57638" w:rsidRPr="006061E5" w:rsidRDefault="00E235EB">
      <w:pPr>
        <w:pStyle w:val="13"/>
        <w:spacing w:after="140"/>
        <w:jc w:val="both"/>
        <w:rPr>
          <w:color w:val="auto"/>
          <w:sz w:val="24"/>
          <w:szCs w:val="24"/>
        </w:rPr>
      </w:pPr>
      <w:r w:rsidRPr="006061E5">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6061E5" w:rsidRDefault="00E235EB" w:rsidP="00BF75E3">
      <w:pPr>
        <w:pStyle w:val="af5"/>
        <w:rPr>
          <w:rFonts w:ascii="Times New Roman" w:hAnsi="Times New Roman" w:cs="Times New Roman"/>
          <w:sz w:val="24"/>
          <w:szCs w:val="24"/>
        </w:rPr>
      </w:pPr>
      <w:bookmarkStart w:id="379" w:name="bookmark944"/>
      <w:r w:rsidRPr="006061E5">
        <w:rPr>
          <w:rFonts w:ascii="Times New Roman" w:hAnsi="Times New Roman" w:cs="Times New Roman"/>
          <w:sz w:val="24"/>
          <w:szCs w:val="24"/>
        </w:rPr>
        <w:t xml:space="preserve">Россия в 1880—1890-х гг. </w:t>
      </w:r>
      <w:r w:rsidRPr="006061E5">
        <w:rPr>
          <w:rFonts w:ascii="Times New Roman" w:hAnsi="Times New Roman" w:cs="Times New Roman"/>
          <w:bCs/>
          <w:sz w:val="24"/>
          <w:szCs w:val="24"/>
        </w:rPr>
        <w:t>(4 ч)</w:t>
      </w:r>
      <w:bookmarkEnd w:id="379"/>
    </w:p>
    <w:p w:rsidR="00A57638" w:rsidRPr="006061E5" w:rsidRDefault="00E235EB">
      <w:pPr>
        <w:pStyle w:val="13"/>
        <w:jc w:val="both"/>
        <w:rPr>
          <w:color w:val="auto"/>
          <w:sz w:val="24"/>
          <w:szCs w:val="24"/>
        </w:rPr>
      </w:pPr>
      <w:r w:rsidRPr="006061E5">
        <w:rPr>
          <w:color w:val="auto"/>
          <w:sz w:val="24"/>
          <w:szCs w:val="24"/>
        </w:rPr>
        <w:lastRenderedPageBreak/>
        <w:t xml:space="preserve">«Народное самодержавие» Александра </w:t>
      </w:r>
      <w:r w:rsidRPr="006061E5">
        <w:rPr>
          <w:color w:val="auto"/>
          <w:sz w:val="24"/>
          <w:szCs w:val="24"/>
          <w:lang w:val="en-US" w:eastAsia="en-US" w:bidi="en-US"/>
        </w:rPr>
        <w:t>III</w:t>
      </w:r>
      <w:r w:rsidRPr="006061E5">
        <w:rPr>
          <w:color w:val="auto"/>
          <w:sz w:val="24"/>
          <w:szCs w:val="24"/>
          <w:lang w:eastAsia="en-US" w:bidi="en-US"/>
        </w:rPr>
        <w:t xml:space="preserve">. </w:t>
      </w:r>
      <w:r w:rsidRPr="006061E5">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6061E5">
        <w:rPr>
          <w:i/>
          <w:iCs/>
          <w:color w:val="auto"/>
          <w:sz w:val="24"/>
          <w:szCs w:val="24"/>
        </w:rPr>
        <w:t>.</w:t>
      </w:r>
      <w:r w:rsidRPr="006061E5">
        <w:rPr>
          <w:color w:val="auto"/>
          <w:sz w:val="24"/>
          <w:szCs w:val="24"/>
        </w:rPr>
        <w:t xml:space="preserve"> Ограничение общественной самодеятельности</w:t>
      </w:r>
      <w:r w:rsidRPr="006061E5">
        <w:rPr>
          <w:i/>
          <w:iCs/>
          <w:color w:val="auto"/>
          <w:sz w:val="24"/>
          <w:szCs w:val="24"/>
        </w:rPr>
        <w:t>.</w:t>
      </w:r>
      <w:r w:rsidRPr="006061E5">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061E5">
        <w:rPr>
          <w:i/>
          <w:iCs/>
          <w:color w:val="auto"/>
          <w:sz w:val="24"/>
          <w:szCs w:val="24"/>
        </w:rPr>
        <w:t>.</w:t>
      </w:r>
    </w:p>
    <w:p w:rsidR="00A57638" w:rsidRPr="006061E5" w:rsidRDefault="00E235EB">
      <w:pPr>
        <w:pStyle w:val="13"/>
        <w:jc w:val="both"/>
        <w:rPr>
          <w:color w:val="auto"/>
          <w:sz w:val="24"/>
          <w:szCs w:val="24"/>
        </w:rPr>
      </w:pPr>
      <w:r w:rsidRPr="006061E5">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061E5">
        <w:rPr>
          <w:i/>
          <w:iCs/>
          <w:color w:val="auto"/>
          <w:sz w:val="24"/>
          <w:szCs w:val="24"/>
        </w:rPr>
        <w:t>.</w:t>
      </w:r>
    </w:p>
    <w:p w:rsidR="00A57638" w:rsidRPr="006061E5" w:rsidRDefault="00E235EB">
      <w:pPr>
        <w:pStyle w:val="13"/>
        <w:jc w:val="both"/>
        <w:rPr>
          <w:color w:val="auto"/>
          <w:sz w:val="24"/>
          <w:szCs w:val="24"/>
        </w:rPr>
      </w:pPr>
      <w:r w:rsidRPr="006061E5">
        <w:rPr>
          <w:color w:val="auto"/>
          <w:sz w:val="24"/>
          <w:szCs w:val="24"/>
        </w:rPr>
        <w:t>Сельское хозяйство и промышленность</w:t>
      </w:r>
      <w:r w:rsidRPr="006061E5">
        <w:rPr>
          <w:b/>
          <w:bCs/>
          <w:i/>
          <w:iCs/>
          <w:color w:val="auto"/>
          <w:sz w:val="24"/>
          <w:szCs w:val="24"/>
        </w:rPr>
        <w:t>.</w:t>
      </w:r>
      <w:r w:rsidRPr="006061E5">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061E5">
        <w:rPr>
          <w:i/>
          <w:iCs/>
          <w:color w:val="auto"/>
          <w:sz w:val="24"/>
          <w:szCs w:val="24"/>
        </w:rPr>
        <w:t>.</w:t>
      </w:r>
      <w:r w:rsidRPr="006061E5">
        <w:rPr>
          <w:color w:val="auto"/>
          <w:sz w:val="24"/>
          <w:szCs w:val="24"/>
        </w:rPr>
        <w:t xml:space="preserve"> Социальные типы крестьян и помещиков</w:t>
      </w:r>
      <w:r w:rsidRPr="006061E5">
        <w:rPr>
          <w:i/>
          <w:iCs/>
          <w:color w:val="auto"/>
          <w:sz w:val="24"/>
          <w:szCs w:val="24"/>
        </w:rPr>
        <w:t>.</w:t>
      </w:r>
      <w:r w:rsidRPr="006061E5">
        <w:rPr>
          <w:color w:val="auto"/>
          <w:sz w:val="24"/>
          <w:szCs w:val="24"/>
        </w:rPr>
        <w:t xml:space="preserve"> Дворяне-предприниматели.</w:t>
      </w:r>
    </w:p>
    <w:p w:rsidR="00A57638" w:rsidRPr="006061E5" w:rsidRDefault="00E235EB">
      <w:pPr>
        <w:pStyle w:val="13"/>
        <w:spacing w:after="140"/>
        <w:jc w:val="both"/>
        <w:rPr>
          <w:color w:val="auto"/>
          <w:sz w:val="24"/>
          <w:szCs w:val="24"/>
        </w:rPr>
      </w:pPr>
      <w:r w:rsidRPr="006061E5">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061E5">
        <w:rPr>
          <w:i/>
          <w:iCs/>
          <w:color w:val="auto"/>
          <w:sz w:val="24"/>
          <w:szCs w:val="24"/>
        </w:rPr>
        <w:t>.</w:t>
      </w:r>
    </w:p>
    <w:p w:rsidR="00A57638" w:rsidRPr="006061E5" w:rsidRDefault="00E235EB" w:rsidP="00BF75E3">
      <w:pPr>
        <w:pStyle w:val="af5"/>
        <w:rPr>
          <w:rFonts w:ascii="Times New Roman" w:hAnsi="Times New Roman" w:cs="Times New Roman"/>
          <w:sz w:val="24"/>
          <w:szCs w:val="24"/>
        </w:rPr>
      </w:pPr>
      <w:bookmarkStart w:id="380" w:name="bookmark946"/>
      <w:r w:rsidRPr="006061E5">
        <w:rPr>
          <w:rFonts w:ascii="Times New Roman" w:hAnsi="Times New Roman" w:cs="Times New Roman"/>
          <w:sz w:val="24"/>
          <w:szCs w:val="24"/>
        </w:rPr>
        <w:t xml:space="preserve">Культурное пространство империи во второй половине </w:t>
      </w:r>
      <w:r w:rsidRPr="006061E5">
        <w:rPr>
          <w:rFonts w:ascii="Times New Roman" w:hAnsi="Times New Roman" w:cs="Times New Roman"/>
          <w:sz w:val="24"/>
          <w:szCs w:val="24"/>
          <w:lang w:val="en-US" w:eastAsia="en-US" w:bidi="en-US"/>
        </w:rPr>
        <w:t>XIX</w:t>
      </w:r>
      <w:r w:rsidRPr="006061E5">
        <w:rPr>
          <w:rFonts w:ascii="Times New Roman" w:hAnsi="Times New Roman" w:cs="Times New Roman"/>
          <w:sz w:val="24"/>
          <w:szCs w:val="24"/>
        </w:rPr>
        <w:t xml:space="preserve">в. </w:t>
      </w:r>
      <w:r w:rsidRPr="006061E5">
        <w:rPr>
          <w:rFonts w:ascii="Times New Roman" w:hAnsi="Times New Roman" w:cs="Times New Roman"/>
          <w:bCs/>
          <w:sz w:val="24"/>
          <w:szCs w:val="24"/>
        </w:rPr>
        <w:t>(3 ч)</w:t>
      </w:r>
      <w:bookmarkEnd w:id="380"/>
    </w:p>
    <w:p w:rsidR="00A57638" w:rsidRPr="006061E5" w:rsidRDefault="00E235EB">
      <w:pPr>
        <w:pStyle w:val="13"/>
        <w:spacing w:after="140"/>
        <w:jc w:val="both"/>
        <w:rPr>
          <w:color w:val="auto"/>
          <w:sz w:val="24"/>
          <w:szCs w:val="24"/>
        </w:rPr>
      </w:pPr>
      <w:r w:rsidRPr="006061E5">
        <w:rPr>
          <w:color w:val="auto"/>
          <w:sz w:val="24"/>
          <w:szCs w:val="24"/>
        </w:rPr>
        <w:t xml:space="preserve">Культура и быт народов России во второй половине </w:t>
      </w:r>
      <w:r w:rsidRPr="006061E5">
        <w:rPr>
          <w:color w:val="auto"/>
          <w:sz w:val="24"/>
          <w:szCs w:val="24"/>
          <w:lang w:val="en-US" w:eastAsia="en-US" w:bidi="en-US"/>
        </w:rPr>
        <w:t>XIX</w:t>
      </w:r>
      <w:r w:rsidRPr="006061E5">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061E5">
        <w:rPr>
          <w:i/>
          <w:iCs/>
          <w:color w:val="auto"/>
          <w:sz w:val="24"/>
          <w:szCs w:val="24"/>
        </w:rPr>
        <w:t>.</w:t>
      </w:r>
      <w:r w:rsidRPr="006061E5">
        <w:rPr>
          <w:color w:val="auto"/>
          <w:sz w:val="24"/>
          <w:szCs w:val="24"/>
        </w:rPr>
        <w:t xml:space="preserve"> Народная, элитарная и массовая культура</w:t>
      </w:r>
      <w:r w:rsidRPr="006061E5">
        <w:rPr>
          <w:i/>
          <w:iCs/>
          <w:color w:val="auto"/>
          <w:sz w:val="24"/>
          <w:szCs w:val="24"/>
        </w:rPr>
        <w:t xml:space="preserve">. </w:t>
      </w:r>
      <w:r w:rsidRPr="006061E5">
        <w:rPr>
          <w:color w:val="auto"/>
          <w:sz w:val="24"/>
          <w:szCs w:val="24"/>
        </w:rPr>
        <w:t xml:space="preserve">Российская культура </w:t>
      </w:r>
      <w:r w:rsidRPr="006061E5">
        <w:rPr>
          <w:color w:val="auto"/>
          <w:sz w:val="24"/>
          <w:szCs w:val="24"/>
          <w:lang w:val="en-US" w:eastAsia="en-US" w:bidi="en-US"/>
        </w:rPr>
        <w:t>XIX</w:t>
      </w:r>
      <w:r w:rsidRPr="006061E5">
        <w:rPr>
          <w:color w:val="auto"/>
          <w:sz w:val="24"/>
          <w:szCs w:val="24"/>
        </w:rPr>
        <w:t xml:space="preserve">в. как часть мировой культуры. Становление национальной научной школы и ее вклад в мировое научное знание. Достижения российской </w:t>
      </w:r>
      <w:r w:rsidRPr="006061E5">
        <w:rPr>
          <w:color w:val="auto"/>
          <w:sz w:val="24"/>
          <w:szCs w:val="24"/>
        </w:rPr>
        <w:lastRenderedPageBreak/>
        <w:t>науки. Общественная значимость художественной культуры. Литература, живопись, музыка, театр. Архитектура и градостроительство.</w:t>
      </w:r>
    </w:p>
    <w:p w:rsidR="00A57638" w:rsidRPr="006061E5" w:rsidRDefault="00E235EB" w:rsidP="00BF75E3">
      <w:pPr>
        <w:pStyle w:val="af5"/>
        <w:rPr>
          <w:rFonts w:ascii="Times New Roman" w:hAnsi="Times New Roman" w:cs="Times New Roman"/>
          <w:sz w:val="24"/>
          <w:szCs w:val="24"/>
        </w:rPr>
      </w:pPr>
      <w:bookmarkStart w:id="381" w:name="bookmark948"/>
      <w:r w:rsidRPr="006061E5">
        <w:rPr>
          <w:rFonts w:ascii="Times New Roman" w:hAnsi="Times New Roman" w:cs="Times New Roman"/>
          <w:sz w:val="24"/>
          <w:szCs w:val="24"/>
        </w:rPr>
        <w:t xml:space="preserve">Этнокультурный облик империи </w:t>
      </w:r>
      <w:r w:rsidRPr="006061E5">
        <w:rPr>
          <w:rFonts w:ascii="Times New Roman" w:hAnsi="Times New Roman" w:cs="Times New Roman"/>
          <w:bCs/>
          <w:sz w:val="24"/>
          <w:szCs w:val="24"/>
        </w:rPr>
        <w:t>(2 ч)</w:t>
      </w:r>
      <w:bookmarkEnd w:id="381"/>
    </w:p>
    <w:p w:rsidR="00A57638" w:rsidRPr="006061E5" w:rsidRDefault="00E235EB">
      <w:pPr>
        <w:pStyle w:val="13"/>
        <w:spacing w:after="140"/>
        <w:jc w:val="both"/>
        <w:rPr>
          <w:color w:val="auto"/>
          <w:sz w:val="24"/>
          <w:szCs w:val="24"/>
        </w:rPr>
      </w:pPr>
      <w:r w:rsidRPr="006061E5">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6061E5">
        <w:rPr>
          <w:i/>
          <w:iCs/>
          <w:color w:val="auto"/>
          <w:sz w:val="24"/>
          <w:szCs w:val="24"/>
        </w:rPr>
        <w:t>.</w:t>
      </w:r>
      <w:r w:rsidRPr="006061E5">
        <w:rPr>
          <w:color w:val="auto"/>
          <w:sz w:val="24"/>
          <w:szCs w:val="24"/>
        </w:rPr>
        <w:t xml:space="preserve"> Процессы национального и религиозного возрождения у народов Российской империи</w:t>
      </w:r>
      <w:r w:rsidRPr="006061E5">
        <w:rPr>
          <w:i/>
          <w:iCs/>
          <w:color w:val="auto"/>
          <w:sz w:val="24"/>
          <w:szCs w:val="24"/>
        </w:rPr>
        <w:t>.</w:t>
      </w:r>
      <w:r w:rsidRPr="006061E5">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6061E5">
        <w:rPr>
          <w:i/>
          <w:iCs/>
          <w:color w:val="auto"/>
          <w:sz w:val="24"/>
          <w:szCs w:val="24"/>
        </w:rPr>
        <w:t>.</w:t>
      </w:r>
      <w:r w:rsidRPr="006061E5">
        <w:rPr>
          <w:color w:val="auto"/>
          <w:sz w:val="24"/>
          <w:szCs w:val="24"/>
        </w:rPr>
        <w:t xml:space="preserve"> Укрепление автономии Финляндии</w:t>
      </w:r>
      <w:r w:rsidRPr="006061E5">
        <w:rPr>
          <w:i/>
          <w:iCs/>
          <w:color w:val="auto"/>
          <w:sz w:val="24"/>
          <w:szCs w:val="24"/>
        </w:rPr>
        <w:t>.</w:t>
      </w:r>
      <w:r w:rsidRPr="006061E5">
        <w:rPr>
          <w:color w:val="auto"/>
          <w:sz w:val="24"/>
          <w:szCs w:val="24"/>
        </w:rPr>
        <w:t xml:space="preserve"> Польское восстание 1863 г. Прибалтика</w:t>
      </w:r>
      <w:r w:rsidRPr="006061E5">
        <w:rPr>
          <w:i/>
          <w:iCs/>
          <w:color w:val="auto"/>
          <w:sz w:val="24"/>
          <w:szCs w:val="24"/>
        </w:rPr>
        <w:t>.</w:t>
      </w:r>
      <w:r w:rsidRPr="006061E5">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6061E5" w:rsidRDefault="00E235EB" w:rsidP="00BF75E3">
      <w:pPr>
        <w:pStyle w:val="af5"/>
        <w:rPr>
          <w:rFonts w:ascii="Times New Roman" w:hAnsi="Times New Roman" w:cs="Times New Roman"/>
          <w:sz w:val="24"/>
          <w:szCs w:val="24"/>
        </w:rPr>
      </w:pPr>
      <w:bookmarkStart w:id="382" w:name="bookmark950"/>
      <w:r w:rsidRPr="006061E5">
        <w:rPr>
          <w:rFonts w:ascii="Times New Roman" w:hAnsi="Times New Roman" w:cs="Times New Roman"/>
          <w:sz w:val="24"/>
          <w:szCs w:val="24"/>
        </w:rPr>
        <w:t>Формирование гражданского общества</w:t>
      </w:r>
      <w:bookmarkEnd w:id="382"/>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 xml:space="preserve">и основные направления общественных движений </w:t>
      </w:r>
      <w:r w:rsidRPr="006061E5">
        <w:rPr>
          <w:rFonts w:ascii="Times New Roman" w:hAnsi="Times New Roman" w:cs="Times New Roman"/>
          <w:bCs/>
          <w:sz w:val="24"/>
          <w:szCs w:val="24"/>
        </w:rPr>
        <w:t>(2 ч)</w:t>
      </w:r>
    </w:p>
    <w:p w:rsidR="00A57638" w:rsidRPr="006061E5" w:rsidRDefault="00E235EB">
      <w:pPr>
        <w:pStyle w:val="13"/>
        <w:jc w:val="both"/>
        <w:rPr>
          <w:color w:val="auto"/>
          <w:sz w:val="24"/>
          <w:szCs w:val="24"/>
        </w:rPr>
      </w:pPr>
      <w:r w:rsidRPr="006061E5">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061E5">
        <w:rPr>
          <w:i/>
          <w:iCs/>
          <w:color w:val="auto"/>
          <w:sz w:val="24"/>
          <w:szCs w:val="24"/>
        </w:rPr>
        <w:t>.</w:t>
      </w:r>
      <w:r w:rsidRPr="006061E5">
        <w:rPr>
          <w:color w:val="auto"/>
          <w:sz w:val="24"/>
          <w:szCs w:val="24"/>
        </w:rPr>
        <w:t xml:space="preserve"> Рабочее движение</w:t>
      </w:r>
      <w:r w:rsidRPr="006061E5">
        <w:rPr>
          <w:i/>
          <w:iCs/>
          <w:color w:val="auto"/>
          <w:sz w:val="24"/>
          <w:szCs w:val="24"/>
        </w:rPr>
        <w:t>.</w:t>
      </w:r>
      <w:r w:rsidRPr="006061E5">
        <w:rPr>
          <w:color w:val="auto"/>
          <w:sz w:val="24"/>
          <w:szCs w:val="24"/>
        </w:rPr>
        <w:t xml:space="preserve"> Женское движение</w:t>
      </w:r>
      <w:r w:rsidRPr="006061E5">
        <w:rPr>
          <w:i/>
          <w:iCs/>
          <w:color w:val="auto"/>
          <w:sz w:val="24"/>
          <w:szCs w:val="24"/>
        </w:rPr>
        <w:t>.</w:t>
      </w:r>
    </w:p>
    <w:p w:rsidR="00A57638" w:rsidRPr="006061E5" w:rsidRDefault="00E235EB">
      <w:pPr>
        <w:pStyle w:val="13"/>
        <w:spacing w:after="140"/>
        <w:jc w:val="both"/>
        <w:rPr>
          <w:color w:val="auto"/>
          <w:sz w:val="24"/>
          <w:szCs w:val="24"/>
        </w:rPr>
      </w:pPr>
      <w:r w:rsidRPr="006061E5">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6061E5">
        <w:rPr>
          <w:i/>
          <w:iCs/>
          <w:color w:val="auto"/>
          <w:sz w:val="24"/>
          <w:szCs w:val="24"/>
        </w:rPr>
        <w:t>.</w:t>
      </w:r>
      <w:r w:rsidRPr="006061E5">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6061E5">
        <w:rPr>
          <w:i/>
          <w:iCs/>
          <w:color w:val="auto"/>
          <w:sz w:val="24"/>
          <w:szCs w:val="24"/>
        </w:rPr>
        <w:t>.</w:t>
      </w:r>
      <w:r w:rsidRPr="006061E5">
        <w:rPr>
          <w:color w:val="auto"/>
          <w:sz w:val="24"/>
          <w:szCs w:val="24"/>
        </w:rPr>
        <w:t xml:space="preserve"> «Хождение в народ»</w:t>
      </w:r>
      <w:r w:rsidRPr="006061E5">
        <w:rPr>
          <w:i/>
          <w:iCs/>
          <w:color w:val="auto"/>
          <w:sz w:val="24"/>
          <w:szCs w:val="24"/>
        </w:rPr>
        <w:t>.</w:t>
      </w:r>
      <w:r w:rsidRPr="006061E5">
        <w:rPr>
          <w:color w:val="auto"/>
          <w:sz w:val="24"/>
          <w:szCs w:val="24"/>
        </w:rPr>
        <w:t xml:space="preserve"> «Земля и воля» и ее раскол</w:t>
      </w:r>
      <w:r w:rsidRPr="006061E5">
        <w:rPr>
          <w:i/>
          <w:iCs/>
          <w:color w:val="auto"/>
          <w:sz w:val="24"/>
          <w:szCs w:val="24"/>
        </w:rPr>
        <w:t>.</w:t>
      </w:r>
      <w:r w:rsidRPr="006061E5">
        <w:rPr>
          <w:color w:val="auto"/>
          <w:sz w:val="24"/>
          <w:szCs w:val="24"/>
        </w:rPr>
        <w:t xml:space="preserve"> «Черный передел» и «Народная воля»</w:t>
      </w:r>
      <w:r w:rsidRPr="006061E5">
        <w:rPr>
          <w:i/>
          <w:iCs/>
          <w:color w:val="auto"/>
          <w:sz w:val="24"/>
          <w:szCs w:val="24"/>
        </w:rPr>
        <w:t>.</w:t>
      </w:r>
      <w:r w:rsidRPr="006061E5">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6061E5">
        <w:rPr>
          <w:i/>
          <w:iCs/>
          <w:color w:val="auto"/>
          <w:sz w:val="24"/>
          <w:szCs w:val="24"/>
        </w:rPr>
        <w:t>.</w:t>
      </w:r>
      <w:r w:rsidRPr="006061E5">
        <w:rPr>
          <w:color w:val="auto"/>
          <w:sz w:val="24"/>
          <w:szCs w:val="24"/>
        </w:rPr>
        <w:t xml:space="preserve"> «Союз </w:t>
      </w:r>
      <w:r w:rsidRPr="006061E5">
        <w:rPr>
          <w:color w:val="auto"/>
          <w:sz w:val="24"/>
          <w:szCs w:val="24"/>
        </w:rPr>
        <w:lastRenderedPageBreak/>
        <w:t>борьбы за освобождение рабочего класса</w:t>
      </w:r>
      <w:r w:rsidRPr="006061E5">
        <w:rPr>
          <w:i/>
          <w:iCs/>
          <w:color w:val="auto"/>
          <w:sz w:val="24"/>
          <w:szCs w:val="24"/>
        </w:rPr>
        <w:t>».</w:t>
      </w:r>
      <w:r w:rsidRPr="006061E5">
        <w:rPr>
          <w:color w:val="auto"/>
          <w:sz w:val="24"/>
          <w:szCs w:val="24"/>
          <w:lang w:val="en-US" w:eastAsia="en-US" w:bidi="en-US"/>
        </w:rPr>
        <w:t>I</w:t>
      </w:r>
      <w:r w:rsidRPr="006061E5">
        <w:rPr>
          <w:color w:val="auto"/>
          <w:sz w:val="24"/>
          <w:szCs w:val="24"/>
        </w:rPr>
        <w:t>съезд РСДРП</w:t>
      </w:r>
      <w:r w:rsidRPr="006061E5">
        <w:rPr>
          <w:i/>
          <w:iCs/>
          <w:color w:val="auto"/>
          <w:sz w:val="24"/>
          <w:szCs w:val="24"/>
        </w:rPr>
        <w:t>.</w:t>
      </w:r>
    </w:p>
    <w:p w:rsidR="00A57638" w:rsidRPr="006061E5" w:rsidRDefault="00E235EB" w:rsidP="00BF75E3">
      <w:pPr>
        <w:pStyle w:val="af5"/>
        <w:rPr>
          <w:rFonts w:ascii="Times New Roman" w:hAnsi="Times New Roman" w:cs="Times New Roman"/>
          <w:sz w:val="24"/>
          <w:szCs w:val="24"/>
        </w:rPr>
      </w:pPr>
      <w:bookmarkStart w:id="383" w:name="bookmark953"/>
      <w:r w:rsidRPr="006061E5">
        <w:rPr>
          <w:rFonts w:ascii="Times New Roman" w:hAnsi="Times New Roman" w:cs="Times New Roman"/>
          <w:sz w:val="24"/>
          <w:szCs w:val="24"/>
        </w:rPr>
        <w:t xml:space="preserve">Россия на пороге ХХ в. </w:t>
      </w:r>
      <w:r w:rsidRPr="006061E5">
        <w:rPr>
          <w:rFonts w:ascii="Times New Roman" w:hAnsi="Times New Roman" w:cs="Times New Roman"/>
          <w:bCs/>
          <w:sz w:val="24"/>
          <w:szCs w:val="24"/>
        </w:rPr>
        <w:t>(9 ч)</w:t>
      </w:r>
      <w:bookmarkEnd w:id="383"/>
    </w:p>
    <w:p w:rsidR="00A57638" w:rsidRPr="006061E5" w:rsidRDefault="00E235EB">
      <w:pPr>
        <w:pStyle w:val="13"/>
        <w:jc w:val="both"/>
        <w:rPr>
          <w:color w:val="auto"/>
          <w:sz w:val="24"/>
          <w:szCs w:val="24"/>
        </w:rPr>
      </w:pPr>
      <w:r w:rsidRPr="006061E5">
        <w:rPr>
          <w:b/>
          <w:bCs/>
          <w:i/>
          <w:iCs/>
          <w:color w:val="auto"/>
          <w:sz w:val="24"/>
          <w:szCs w:val="24"/>
        </w:rPr>
        <w:t>На пороге нового века</w:t>
      </w:r>
      <w:r w:rsidRPr="006061E5">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6061E5">
        <w:rPr>
          <w:i/>
          <w:iCs/>
          <w:color w:val="auto"/>
          <w:sz w:val="24"/>
          <w:szCs w:val="24"/>
        </w:rPr>
        <w:t>.</w:t>
      </w:r>
      <w:r w:rsidRPr="006061E5">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061E5">
        <w:rPr>
          <w:i/>
          <w:iCs/>
          <w:color w:val="auto"/>
          <w:sz w:val="24"/>
          <w:szCs w:val="24"/>
        </w:rPr>
        <w:t>.</w:t>
      </w:r>
      <w:r w:rsidRPr="006061E5">
        <w:rPr>
          <w:color w:val="auto"/>
          <w:sz w:val="24"/>
          <w:szCs w:val="24"/>
        </w:rPr>
        <w:t xml:space="preserve"> Церковь в условиях кризиса имперской идеологии</w:t>
      </w:r>
      <w:r w:rsidRPr="006061E5">
        <w:rPr>
          <w:i/>
          <w:iCs/>
          <w:color w:val="auto"/>
          <w:sz w:val="24"/>
          <w:szCs w:val="24"/>
        </w:rPr>
        <w:t>.</w:t>
      </w:r>
      <w:r w:rsidRPr="006061E5">
        <w:rPr>
          <w:color w:val="auto"/>
          <w:sz w:val="24"/>
          <w:szCs w:val="24"/>
        </w:rPr>
        <w:t xml:space="preserve"> Распространение светской этики и культуры</w:t>
      </w:r>
      <w:r w:rsidRPr="006061E5">
        <w:rPr>
          <w:i/>
          <w:iCs/>
          <w:color w:val="auto"/>
          <w:sz w:val="24"/>
          <w:szCs w:val="24"/>
        </w:rPr>
        <w:t>.</w:t>
      </w:r>
    </w:p>
    <w:p w:rsidR="00A57638" w:rsidRPr="006061E5" w:rsidRDefault="00E235EB">
      <w:pPr>
        <w:pStyle w:val="13"/>
        <w:jc w:val="both"/>
        <w:rPr>
          <w:color w:val="auto"/>
          <w:sz w:val="24"/>
          <w:szCs w:val="24"/>
        </w:rPr>
      </w:pPr>
      <w:r w:rsidRPr="006061E5">
        <w:rPr>
          <w:color w:val="auto"/>
          <w:sz w:val="24"/>
          <w:szCs w:val="24"/>
        </w:rPr>
        <w:t>Имперский центр и регионы. Национальная политика, этнические элиты и национально-культурные движения.</w:t>
      </w:r>
    </w:p>
    <w:p w:rsidR="00A57638" w:rsidRPr="006061E5" w:rsidRDefault="00E235EB">
      <w:pPr>
        <w:pStyle w:val="13"/>
        <w:jc w:val="both"/>
        <w:rPr>
          <w:color w:val="auto"/>
          <w:sz w:val="24"/>
          <w:szCs w:val="24"/>
        </w:rPr>
      </w:pPr>
      <w:r w:rsidRPr="006061E5">
        <w:rPr>
          <w:b/>
          <w:bCs/>
          <w:i/>
          <w:iCs/>
          <w:color w:val="auto"/>
          <w:sz w:val="24"/>
          <w:szCs w:val="24"/>
        </w:rPr>
        <w:t>Россия в системе международных отношений.</w:t>
      </w:r>
      <w:r w:rsidRPr="006061E5">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6061E5" w:rsidRDefault="00E235EB">
      <w:pPr>
        <w:pStyle w:val="13"/>
        <w:spacing w:line="257" w:lineRule="auto"/>
        <w:jc w:val="both"/>
        <w:rPr>
          <w:color w:val="auto"/>
          <w:sz w:val="24"/>
          <w:szCs w:val="24"/>
        </w:rPr>
      </w:pPr>
      <w:r w:rsidRPr="006061E5">
        <w:rPr>
          <w:b/>
          <w:bCs/>
          <w:i/>
          <w:iCs/>
          <w:color w:val="auto"/>
          <w:sz w:val="24"/>
          <w:szCs w:val="24"/>
        </w:rPr>
        <w:t>Первая российская революция 1905—1907 гг. Начало парламентаризма в России.</w:t>
      </w:r>
      <w:r w:rsidRPr="006061E5">
        <w:rPr>
          <w:color w:val="auto"/>
          <w:sz w:val="24"/>
          <w:szCs w:val="24"/>
        </w:rPr>
        <w:t xml:space="preserve"> Николай </w:t>
      </w:r>
      <w:r w:rsidRPr="006061E5">
        <w:rPr>
          <w:color w:val="auto"/>
          <w:sz w:val="24"/>
          <w:szCs w:val="24"/>
          <w:lang w:val="en-US" w:eastAsia="en-US" w:bidi="en-US"/>
        </w:rPr>
        <w:t>II</w:t>
      </w:r>
      <w:r w:rsidRPr="006061E5">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6061E5">
        <w:rPr>
          <w:i/>
          <w:iCs/>
          <w:color w:val="auto"/>
          <w:sz w:val="24"/>
          <w:szCs w:val="24"/>
        </w:rPr>
        <w:t xml:space="preserve">. </w:t>
      </w:r>
      <w:r w:rsidRPr="006061E5">
        <w:rPr>
          <w:color w:val="auto"/>
          <w:sz w:val="24"/>
          <w:szCs w:val="24"/>
        </w:rPr>
        <w:t>Банкетная кампания</w:t>
      </w:r>
      <w:r w:rsidRPr="006061E5">
        <w:rPr>
          <w:i/>
          <w:iCs/>
          <w:color w:val="auto"/>
          <w:sz w:val="24"/>
          <w:szCs w:val="24"/>
        </w:rPr>
        <w:t>.</w:t>
      </w:r>
    </w:p>
    <w:p w:rsidR="00A57638" w:rsidRPr="006061E5" w:rsidRDefault="00E235EB">
      <w:pPr>
        <w:pStyle w:val="13"/>
        <w:spacing w:after="60"/>
        <w:jc w:val="both"/>
        <w:rPr>
          <w:color w:val="auto"/>
          <w:sz w:val="24"/>
          <w:szCs w:val="24"/>
        </w:rPr>
      </w:pPr>
      <w:r w:rsidRPr="006061E5">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6061E5" w:rsidRDefault="00E235EB">
      <w:pPr>
        <w:pStyle w:val="13"/>
        <w:jc w:val="both"/>
        <w:rPr>
          <w:color w:val="auto"/>
          <w:sz w:val="24"/>
          <w:szCs w:val="24"/>
        </w:rPr>
      </w:pPr>
      <w:r w:rsidRPr="006061E5">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6061E5">
        <w:rPr>
          <w:i/>
          <w:iCs/>
          <w:color w:val="auto"/>
          <w:sz w:val="24"/>
          <w:szCs w:val="24"/>
        </w:rPr>
        <w:t>.</w:t>
      </w:r>
      <w:r w:rsidRPr="006061E5">
        <w:rPr>
          <w:color w:val="auto"/>
          <w:sz w:val="24"/>
          <w:szCs w:val="24"/>
        </w:rPr>
        <w:t xml:space="preserve"> Социал-демократия: </w:t>
      </w:r>
      <w:r w:rsidRPr="006061E5">
        <w:rPr>
          <w:color w:val="auto"/>
          <w:sz w:val="24"/>
          <w:szCs w:val="24"/>
        </w:rPr>
        <w:lastRenderedPageBreak/>
        <w:t>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6061E5" w:rsidRDefault="00E235EB">
      <w:pPr>
        <w:pStyle w:val="13"/>
        <w:jc w:val="both"/>
        <w:rPr>
          <w:color w:val="auto"/>
          <w:sz w:val="24"/>
          <w:szCs w:val="24"/>
        </w:rPr>
      </w:pPr>
      <w:r w:rsidRPr="006061E5">
        <w:rPr>
          <w:color w:val="auto"/>
          <w:sz w:val="24"/>
          <w:szCs w:val="24"/>
        </w:rPr>
        <w:t xml:space="preserve">Избирательный закон 11 декабря 1905 г. Избирательная кампания в </w:t>
      </w:r>
      <w:r w:rsidRPr="006061E5">
        <w:rPr>
          <w:color w:val="auto"/>
          <w:sz w:val="24"/>
          <w:szCs w:val="24"/>
          <w:lang w:val="en-US" w:eastAsia="en-US" w:bidi="en-US"/>
        </w:rPr>
        <w:t>I</w:t>
      </w:r>
      <w:r w:rsidRPr="006061E5">
        <w:rPr>
          <w:color w:val="auto"/>
          <w:sz w:val="24"/>
          <w:szCs w:val="24"/>
        </w:rPr>
        <w:t>Государственную думу</w:t>
      </w:r>
      <w:r w:rsidRPr="006061E5">
        <w:rPr>
          <w:i/>
          <w:iCs/>
          <w:color w:val="auto"/>
          <w:sz w:val="24"/>
          <w:szCs w:val="24"/>
        </w:rPr>
        <w:t>.</w:t>
      </w:r>
      <w:r w:rsidRPr="006061E5">
        <w:rPr>
          <w:color w:val="auto"/>
          <w:sz w:val="24"/>
          <w:szCs w:val="24"/>
        </w:rPr>
        <w:t xml:space="preserve"> Основные государственные законы 23 апреля 1906 г. Деятельность </w:t>
      </w:r>
      <w:r w:rsidRPr="006061E5">
        <w:rPr>
          <w:color w:val="auto"/>
          <w:sz w:val="24"/>
          <w:szCs w:val="24"/>
          <w:lang w:val="en-US" w:eastAsia="en-US" w:bidi="en-US"/>
        </w:rPr>
        <w:t>I</w:t>
      </w:r>
      <w:r w:rsidRPr="006061E5">
        <w:rPr>
          <w:color w:val="auto"/>
          <w:sz w:val="24"/>
          <w:szCs w:val="24"/>
        </w:rPr>
        <w:t xml:space="preserve">и </w:t>
      </w:r>
      <w:r w:rsidRPr="006061E5">
        <w:rPr>
          <w:color w:val="auto"/>
          <w:sz w:val="24"/>
          <w:szCs w:val="24"/>
          <w:lang w:val="en-US" w:eastAsia="en-US" w:bidi="en-US"/>
        </w:rPr>
        <w:t>II</w:t>
      </w:r>
      <w:r w:rsidRPr="006061E5">
        <w:rPr>
          <w:color w:val="auto"/>
          <w:sz w:val="24"/>
          <w:szCs w:val="24"/>
        </w:rPr>
        <w:t>Государственной думы: итоги и уроки.</w:t>
      </w:r>
    </w:p>
    <w:p w:rsidR="00A57638" w:rsidRPr="006061E5" w:rsidRDefault="00E235EB">
      <w:pPr>
        <w:pStyle w:val="13"/>
        <w:spacing w:line="257" w:lineRule="auto"/>
        <w:jc w:val="both"/>
        <w:rPr>
          <w:color w:val="auto"/>
          <w:sz w:val="24"/>
          <w:szCs w:val="24"/>
        </w:rPr>
      </w:pPr>
      <w:r w:rsidRPr="006061E5">
        <w:rPr>
          <w:b/>
          <w:bCs/>
          <w:i/>
          <w:iCs/>
          <w:color w:val="auto"/>
          <w:sz w:val="24"/>
          <w:szCs w:val="24"/>
        </w:rPr>
        <w:t>Общество и власть после революции.</w:t>
      </w:r>
      <w:r w:rsidRPr="006061E5">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061E5">
        <w:rPr>
          <w:color w:val="auto"/>
          <w:sz w:val="24"/>
          <w:szCs w:val="24"/>
          <w:lang w:val="en-US" w:eastAsia="en-US" w:bidi="en-US"/>
        </w:rPr>
        <w:t>III</w:t>
      </w:r>
      <w:r w:rsidRPr="006061E5">
        <w:rPr>
          <w:color w:val="auto"/>
          <w:sz w:val="24"/>
          <w:szCs w:val="24"/>
        </w:rPr>
        <w:t xml:space="preserve">и </w:t>
      </w:r>
      <w:r w:rsidRPr="006061E5">
        <w:rPr>
          <w:color w:val="auto"/>
          <w:sz w:val="24"/>
          <w:szCs w:val="24"/>
          <w:lang w:val="en-US" w:eastAsia="en-US" w:bidi="en-US"/>
        </w:rPr>
        <w:t>IV</w:t>
      </w:r>
      <w:r w:rsidRPr="006061E5">
        <w:rPr>
          <w:color w:val="auto"/>
          <w:sz w:val="24"/>
          <w:szCs w:val="24"/>
        </w:rPr>
        <w:t>Государственная дума. Идейно-политический спектр. Общественный и социальный подъем.</w:t>
      </w:r>
    </w:p>
    <w:p w:rsidR="00A57638" w:rsidRPr="006061E5" w:rsidRDefault="00E235EB">
      <w:pPr>
        <w:pStyle w:val="13"/>
        <w:jc w:val="both"/>
        <w:rPr>
          <w:color w:val="auto"/>
          <w:sz w:val="24"/>
          <w:szCs w:val="24"/>
        </w:rPr>
      </w:pPr>
      <w:r w:rsidRPr="006061E5">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6061E5" w:rsidRDefault="00E235EB">
      <w:pPr>
        <w:pStyle w:val="13"/>
        <w:spacing w:line="257" w:lineRule="auto"/>
        <w:jc w:val="both"/>
        <w:rPr>
          <w:color w:val="auto"/>
          <w:sz w:val="24"/>
          <w:szCs w:val="24"/>
        </w:rPr>
      </w:pPr>
      <w:r w:rsidRPr="006061E5">
        <w:rPr>
          <w:b/>
          <w:bCs/>
          <w:i/>
          <w:iCs/>
          <w:color w:val="auto"/>
          <w:sz w:val="24"/>
          <w:szCs w:val="24"/>
        </w:rPr>
        <w:t>Серебряный век российской культуры.</w:t>
      </w:r>
      <w:r w:rsidRPr="006061E5">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6061E5">
        <w:rPr>
          <w:color w:val="auto"/>
          <w:sz w:val="24"/>
          <w:szCs w:val="24"/>
          <w:lang w:val="en-US" w:eastAsia="en-US" w:bidi="en-US"/>
        </w:rPr>
        <w:t>XX</w:t>
      </w:r>
      <w:r w:rsidRPr="006061E5">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6061E5" w:rsidRDefault="00E235EB">
      <w:pPr>
        <w:pStyle w:val="13"/>
        <w:jc w:val="both"/>
        <w:rPr>
          <w:color w:val="auto"/>
          <w:sz w:val="24"/>
          <w:szCs w:val="24"/>
        </w:rPr>
      </w:pPr>
      <w:r w:rsidRPr="006061E5">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061E5">
        <w:rPr>
          <w:color w:val="auto"/>
          <w:sz w:val="24"/>
          <w:szCs w:val="24"/>
          <w:lang w:val="en-US" w:eastAsia="en-US" w:bidi="en-US"/>
        </w:rPr>
        <w:t>XX</w:t>
      </w:r>
      <w:r w:rsidRPr="006061E5">
        <w:rPr>
          <w:color w:val="auto"/>
          <w:sz w:val="24"/>
          <w:szCs w:val="24"/>
        </w:rPr>
        <w:t>в. в мировую культуру.</w:t>
      </w:r>
    </w:p>
    <w:p w:rsidR="00A57638" w:rsidRPr="006061E5" w:rsidRDefault="00E235EB">
      <w:pPr>
        <w:pStyle w:val="13"/>
        <w:spacing w:line="269" w:lineRule="auto"/>
        <w:jc w:val="both"/>
        <w:rPr>
          <w:color w:val="auto"/>
          <w:sz w:val="24"/>
          <w:szCs w:val="24"/>
        </w:rPr>
      </w:pPr>
      <w:r w:rsidRPr="006061E5">
        <w:rPr>
          <w:b/>
          <w:bCs/>
          <w:i/>
          <w:iCs/>
          <w:color w:val="auto"/>
          <w:sz w:val="24"/>
          <w:szCs w:val="24"/>
        </w:rPr>
        <w:t>Наш край</w:t>
      </w:r>
      <w:r w:rsidRPr="006061E5">
        <w:rPr>
          <w:color w:val="auto"/>
          <w:sz w:val="24"/>
          <w:szCs w:val="24"/>
        </w:rPr>
        <w:t xml:space="preserve"> в </w:t>
      </w:r>
      <w:r w:rsidRPr="006061E5">
        <w:rPr>
          <w:color w:val="auto"/>
          <w:sz w:val="24"/>
          <w:szCs w:val="24"/>
          <w:lang w:val="en-US" w:eastAsia="en-US" w:bidi="en-US"/>
        </w:rPr>
        <w:t>XIX</w:t>
      </w:r>
      <w:r w:rsidRPr="006061E5">
        <w:rPr>
          <w:color w:val="auto"/>
          <w:sz w:val="24"/>
          <w:szCs w:val="24"/>
        </w:rPr>
        <w:t>— начале ХХ в.</w:t>
      </w:r>
    </w:p>
    <w:p w:rsidR="00A57638" w:rsidRPr="006061E5" w:rsidRDefault="00E235EB">
      <w:pPr>
        <w:pStyle w:val="13"/>
        <w:spacing w:line="269" w:lineRule="auto"/>
        <w:jc w:val="both"/>
        <w:rPr>
          <w:color w:val="auto"/>
          <w:sz w:val="24"/>
          <w:szCs w:val="24"/>
        </w:rPr>
      </w:pPr>
      <w:r w:rsidRPr="006061E5">
        <w:rPr>
          <w:b/>
          <w:bCs/>
          <w:color w:val="auto"/>
          <w:sz w:val="24"/>
          <w:szCs w:val="24"/>
        </w:rPr>
        <w:t xml:space="preserve">Обобщение </w:t>
      </w:r>
      <w:r w:rsidRPr="006061E5">
        <w:rPr>
          <w:color w:val="auto"/>
          <w:sz w:val="24"/>
          <w:szCs w:val="24"/>
        </w:rPr>
        <w:t>(1 ч)</w:t>
      </w:r>
    </w:p>
    <w:p w:rsidR="00BF75E3" w:rsidRPr="006061E5" w:rsidRDefault="00BF75E3">
      <w:pPr>
        <w:rPr>
          <w:rFonts w:ascii="Times New Roman" w:eastAsia="Arial" w:hAnsi="Times New Roman" w:cs="Times New Roman"/>
          <w:b/>
          <w:bCs/>
          <w:color w:val="auto"/>
        </w:rPr>
      </w:pPr>
      <w:bookmarkStart w:id="384" w:name="bookmark955"/>
      <w:r w:rsidRPr="006061E5">
        <w:rPr>
          <w:rFonts w:ascii="Times New Roman" w:hAnsi="Times New Roman" w:cs="Times New Roman"/>
          <w:color w:val="auto"/>
        </w:rPr>
        <w:br w:type="page"/>
      </w:r>
    </w:p>
    <w:p w:rsidR="00BF75E3" w:rsidRPr="006061E5" w:rsidRDefault="00BF75E3" w:rsidP="006B14E0">
      <w:pPr>
        <w:rPr>
          <w:rFonts w:ascii="Times New Roman" w:hAnsi="Times New Roman" w:cs="Times New Roman"/>
        </w:rPr>
      </w:pP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РЕЗУЛЬТАТЫ ОСВОЕНИЯ</w:t>
      </w:r>
      <w:bookmarkEnd w:id="384"/>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«ИСТОРИЯ»</w:t>
      </w:r>
    </w:p>
    <w:p w:rsidR="00A57638" w:rsidRPr="006061E5" w:rsidRDefault="00E235EB" w:rsidP="00BF75E3">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BF75E3" w:rsidRPr="006061E5" w:rsidRDefault="00BF75E3" w:rsidP="00BF75E3">
      <w:pPr>
        <w:pStyle w:val="af5"/>
        <w:rPr>
          <w:rFonts w:ascii="Times New Roman" w:hAnsi="Times New Roman" w:cs="Times New Roman"/>
          <w:sz w:val="24"/>
          <w:szCs w:val="24"/>
        </w:rPr>
      </w:pPr>
      <w:bookmarkStart w:id="385" w:name="bookmark959"/>
    </w:p>
    <w:p w:rsidR="00BF75E3" w:rsidRPr="006061E5" w:rsidRDefault="00BF75E3" w:rsidP="00BF75E3">
      <w:pPr>
        <w:pStyle w:val="af5"/>
        <w:rPr>
          <w:rFonts w:ascii="Times New Roman" w:hAnsi="Times New Roman" w:cs="Times New Roman"/>
          <w:sz w:val="24"/>
          <w:szCs w:val="24"/>
        </w:rPr>
      </w:pPr>
    </w:p>
    <w:p w:rsidR="00A57638" w:rsidRPr="006061E5" w:rsidRDefault="00E235EB" w:rsidP="00BF75E3">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385"/>
    </w:p>
    <w:p w:rsidR="00A57638" w:rsidRPr="006061E5" w:rsidRDefault="00E235EB">
      <w:pPr>
        <w:pStyle w:val="13"/>
        <w:jc w:val="both"/>
        <w:rPr>
          <w:color w:val="auto"/>
          <w:sz w:val="24"/>
          <w:szCs w:val="24"/>
        </w:rPr>
      </w:pPr>
      <w:r w:rsidRPr="006061E5">
        <w:rPr>
          <w:color w:val="auto"/>
          <w:sz w:val="24"/>
          <w:szCs w:val="24"/>
        </w:rPr>
        <w:t xml:space="preserve">К важнейшим </w:t>
      </w:r>
      <w:r w:rsidRPr="006061E5">
        <w:rPr>
          <w:b/>
          <w:bCs/>
          <w:i/>
          <w:iCs/>
          <w:color w:val="auto"/>
          <w:sz w:val="24"/>
          <w:szCs w:val="24"/>
        </w:rPr>
        <w:t>личностным результатам</w:t>
      </w:r>
      <w:r w:rsidRPr="006061E5">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6061E5" w:rsidRDefault="00E235EB">
      <w:pPr>
        <w:pStyle w:val="13"/>
        <w:ind w:left="240" w:hanging="240"/>
        <w:jc w:val="both"/>
        <w:rPr>
          <w:color w:val="auto"/>
          <w:sz w:val="24"/>
          <w:szCs w:val="24"/>
        </w:rPr>
      </w:pPr>
      <w:r w:rsidRPr="006061E5">
        <w:rPr>
          <w:color w:val="auto"/>
          <w:sz w:val="24"/>
          <w:szCs w:val="24"/>
        </w:rPr>
        <w:t xml:space="preserve">—в сфере </w:t>
      </w:r>
      <w:r w:rsidRPr="006061E5">
        <w:rPr>
          <w:i/>
          <w:iCs/>
          <w:color w:val="auto"/>
          <w:sz w:val="24"/>
          <w:szCs w:val="24"/>
        </w:rPr>
        <w:t>патриотического воспитания</w:t>
      </w:r>
      <w:r w:rsidRPr="006061E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ind w:left="240" w:hanging="240"/>
        <w:jc w:val="both"/>
        <w:rPr>
          <w:color w:val="auto"/>
          <w:sz w:val="24"/>
          <w:szCs w:val="24"/>
        </w:rPr>
      </w:pPr>
      <w:r w:rsidRPr="006061E5">
        <w:rPr>
          <w:color w:val="auto"/>
          <w:sz w:val="24"/>
          <w:szCs w:val="24"/>
        </w:rPr>
        <w:t xml:space="preserve">—в сфере </w:t>
      </w:r>
      <w:r w:rsidRPr="006061E5">
        <w:rPr>
          <w:i/>
          <w:iCs/>
          <w:color w:val="auto"/>
          <w:sz w:val="24"/>
          <w:szCs w:val="24"/>
        </w:rPr>
        <w:t>гражданского воспитания</w:t>
      </w:r>
      <w:r w:rsidRPr="006061E5">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6061E5" w:rsidRDefault="00E235EB">
      <w:pPr>
        <w:pStyle w:val="13"/>
        <w:ind w:left="240" w:hanging="240"/>
        <w:jc w:val="both"/>
        <w:rPr>
          <w:color w:val="auto"/>
          <w:sz w:val="24"/>
          <w:szCs w:val="24"/>
        </w:rPr>
      </w:pPr>
      <w:r w:rsidRPr="006061E5">
        <w:rPr>
          <w:color w:val="auto"/>
          <w:sz w:val="24"/>
          <w:szCs w:val="24"/>
        </w:rPr>
        <w:t xml:space="preserve">—в </w:t>
      </w:r>
      <w:r w:rsidRPr="006061E5">
        <w:rPr>
          <w:i/>
          <w:iCs/>
          <w:color w:val="auto"/>
          <w:sz w:val="24"/>
          <w:szCs w:val="24"/>
        </w:rPr>
        <w:t>духовно-нравственной</w:t>
      </w:r>
      <w:r w:rsidRPr="006061E5">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w:t>
      </w:r>
      <w:r w:rsidRPr="006061E5">
        <w:rPr>
          <w:color w:val="auto"/>
          <w:sz w:val="24"/>
          <w:szCs w:val="24"/>
        </w:rPr>
        <w:lastRenderedPageBreak/>
        <w:t>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6061E5" w:rsidRDefault="00E235EB">
      <w:pPr>
        <w:pStyle w:val="13"/>
        <w:ind w:left="240" w:hanging="240"/>
        <w:jc w:val="both"/>
        <w:rPr>
          <w:color w:val="auto"/>
          <w:sz w:val="24"/>
          <w:szCs w:val="24"/>
        </w:rPr>
      </w:pPr>
      <w:r w:rsidRPr="006061E5">
        <w:rPr>
          <w:color w:val="auto"/>
          <w:sz w:val="24"/>
          <w:szCs w:val="24"/>
        </w:rPr>
        <w:t xml:space="preserve">—в понимании </w:t>
      </w:r>
      <w:r w:rsidRPr="006061E5">
        <w:rPr>
          <w:i/>
          <w:iCs/>
          <w:color w:val="auto"/>
          <w:sz w:val="24"/>
          <w:szCs w:val="24"/>
        </w:rPr>
        <w:t>ценности научного познания</w:t>
      </w:r>
      <w:r w:rsidRPr="006061E5">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6061E5" w:rsidRDefault="00E235EB">
      <w:pPr>
        <w:pStyle w:val="13"/>
        <w:ind w:left="240" w:hanging="240"/>
        <w:jc w:val="both"/>
        <w:rPr>
          <w:color w:val="auto"/>
          <w:sz w:val="24"/>
          <w:szCs w:val="24"/>
        </w:rPr>
      </w:pPr>
      <w:r w:rsidRPr="006061E5">
        <w:rPr>
          <w:color w:val="auto"/>
          <w:sz w:val="24"/>
          <w:szCs w:val="24"/>
        </w:rPr>
        <w:t xml:space="preserve">—в сфере </w:t>
      </w:r>
      <w:r w:rsidRPr="006061E5">
        <w:rPr>
          <w:i/>
          <w:iCs/>
          <w:color w:val="auto"/>
          <w:sz w:val="24"/>
          <w:szCs w:val="24"/>
        </w:rPr>
        <w:t>эстетического воспитания</w:t>
      </w:r>
      <w:r w:rsidRPr="006061E5">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6061E5" w:rsidRDefault="00E235EB">
      <w:pPr>
        <w:pStyle w:val="13"/>
        <w:ind w:left="240" w:hanging="240"/>
        <w:jc w:val="both"/>
        <w:rPr>
          <w:color w:val="auto"/>
          <w:sz w:val="24"/>
          <w:szCs w:val="24"/>
        </w:rPr>
      </w:pPr>
      <w:r w:rsidRPr="006061E5">
        <w:rPr>
          <w:color w:val="auto"/>
          <w:sz w:val="24"/>
          <w:szCs w:val="24"/>
        </w:rPr>
        <w:t xml:space="preserve">—в формировании </w:t>
      </w:r>
      <w:r w:rsidRPr="006061E5">
        <w:rPr>
          <w:i/>
          <w:iCs/>
          <w:color w:val="auto"/>
          <w:sz w:val="24"/>
          <w:szCs w:val="24"/>
        </w:rPr>
        <w:t>ценностного отношения к жизни и здоровью</w:t>
      </w:r>
      <w:r w:rsidRPr="006061E5">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6061E5" w:rsidRDefault="00E235EB">
      <w:pPr>
        <w:pStyle w:val="13"/>
        <w:ind w:left="240" w:hanging="240"/>
        <w:jc w:val="both"/>
        <w:rPr>
          <w:color w:val="auto"/>
          <w:sz w:val="24"/>
          <w:szCs w:val="24"/>
        </w:rPr>
      </w:pPr>
      <w:r w:rsidRPr="006061E5">
        <w:rPr>
          <w:color w:val="auto"/>
          <w:sz w:val="24"/>
          <w:szCs w:val="24"/>
        </w:rPr>
        <w:t xml:space="preserve">—в сфере </w:t>
      </w:r>
      <w:r w:rsidRPr="006061E5">
        <w:rPr>
          <w:i/>
          <w:iCs/>
          <w:color w:val="auto"/>
          <w:sz w:val="24"/>
          <w:szCs w:val="24"/>
        </w:rPr>
        <w:t>трудового воспитания</w:t>
      </w:r>
      <w:r w:rsidRPr="006061E5">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6061E5" w:rsidRDefault="00E235EB">
      <w:pPr>
        <w:pStyle w:val="13"/>
        <w:ind w:left="240" w:hanging="240"/>
        <w:jc w:val="both"/>
        <w:rPr>
          <w:color w:val="auto"/>
          <w:sz w:val="24"/>
          <w:szCs w:val="24"/>
        </w:rPr>
      </w:pPr>
      <w:r w:rsidRPr="006061E5">
        <w:rPr>
          <w:color w:val="auto"/>
          <w:sz w:val="24"/>
          <w:szCs w:val="24"/>
        </w:rPr>
        <w:lastRenderedPageBreak/>
        <w:t xml:space="preserve">—в сфере </w:t>
      </w:r>
      <w:r w:rsidRPr="006061E5">
        <w:rPr>
          <w:i/>
          <w:iCs/>
          <w:color w:val="auto"/>
          <w:sz w:val="24"/>
          <w:szCs w:val="24"/>
        </w:rPr>
        <w:t>экологического воспитания</w:t>
      </w:r>
      <w:r w:rsidRPr="006061E5">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6061E5" w:rsidRDefault="00E235EB">
      <w:pPr>
        <w:pStyle w:val="13"/>
        <w:spacing w:after="160"/>
        <w:ind w:left="240" w:hanging="240"/>
        <w:jc w:val="both"/>
        <w:rPr>
          <w:color w:val="auto"/>
          <w:sz w:val="24"/>
          <w:szCs w:val="24"/>
        </w:rPr>
      </w:pPr>
      <w:r w:rsidRPr="006061E5">
        <w:rPr>
          <w:color w:val="auto"/>
          <w:sz w:val="24"/>
          <w:szCs w:val="24"/>
        </w:rPr>
        <w:t xml:space="preserve">—в сфере </w:t>
      </w:r>
      <w:r w:rsidRPr="006061E5">
        <w:rPr>
          <w:i/>
          <w:iCs/>
          <w:color w:val="auto"/>
          <w:sz w:val="24"/>
          <w:szCs w:val="24"/>
        </w:rPr>
        <w:t>адаптации к меняющимся условиям социальной и природной среды</w:t>
      </w:r>
      <w:r w:rsidRPr="006061E5">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6061E5" w:rsidRDefault="00E235EB" w:rsidP="00BF75E3">
      <w:pPr>
        <w:pStyle w:val="af5"/>
        <w:rPr>
          <w:rFonts w:ascii="Times New Roman" w:hAnsi="Times New Roman" w:cs="Times New Roman"/>
          <w:sz w:val="24"/>
          <w:szCs w:val="24"/>
        </w:rPr>
      </w:pPr>
      <w:bookmarkStart w:id="386" w:name="bookmark961"/>
      <w:r w:rsidRPr="006061E5">
        <w:rPr>
          <w:rFonts w:ascii="Times New Roman" w:hAnsi="Times New Roman" w:cs="Times New Roman"/>
          <w:sz w:val="24"/>
          <w:szCs w:val="24"/>
        </w:rPr>
        <w:t>МЕТАПРЕДМЕТНЫЕ РЕЗУЛЬТАТЫ</w:t>
      </w:r>
      <w:bookmarkEnd w:id="386"/>
    </w:p>
    <w:p w:rsidR="00A57638" w:rsidRPr="006061E5" w:rsidRDefault="00E235EB" w:rsidP="00BF75E3">
      <w:pPr>
        <w:pStyle w:val="13"/>
        <w:spacing w:line="259" w:lineRule="auto"/>
        <w:jc w:val="both"/>
        <w:rPr>
          <w:color w:val="auto"/>
          <w:sz w:val="24"/>
          <w:szCs w:val="24"/>
        </w:rPr>
      </w:pPr>
      <w:r w:rsidRPr="006061E5">
        <w:rPr>
          <w:b/>
          <w:bCs/>
          <w:i/>
          <w:iCs/>
          <w:color w:val="auto"/>
          <w:sz w:val="24"/>
          <w:szCs w:val="24"/>
        </w:rPr>
        <w:t>Метапредметные результаты</w:t>
      </w:r>
      <w:r w:rsidRPr="006061E5">
        <w:rPr>
          <w:color w:val="auto"/>
          <w:sz w:val="24"/>
          <w:szCs w:val="24"/>
        </w:rPr>
        <w:t xml:space="preserve"> изучения истории в основной школе выражаются в следующих качествах и действиях.</w:t>
      </w:r>
    </w:p>
    <w:p w:rsidR="00A57638" w:rsidRPr="006061E5" w:rsidRDefault="00E235EB" w:rsidP="00BF75E3">
      <w:pPr>
        <w:pStyle w:val="13"/>
        <w:jc w:val="both"/>
        <w:rPr>
          <w:color w:val="auto"/>
          <w:sz w:val="24"/>
          <w:szCs w:val="24"/>
        </w:rPr>
      </w:pPr>
      <w:r w:rsidRPr="006061E5">
        <w:rPr>
          <w:i/>
          <w:iCs/>
          <w:color w:val="auto"/>
          <w:sz w:val="24"/>
          <w:szCs w:val="24"/>
        </w:rPr>
        <w:t xml:space="preserve">В сфере универсальных учебных познавательных действий: </w:t>
      </w:r>
      <w:r w:rsidRPr="006061E5">
        <w:rPr>
          <w:color w:val="auto"/>
          <w:sz w:val="24"/>
          <w:szCs w:val="24"/>
        </w:rPr>
        <w:t xml:space="preserve">— </w:t>
      </w:r>
      <w:r w:rsidRPr="006061E5">
        <w:rPr>
          <w:i/>
          <w:iCs/>
          <w:color w:val="auto"/>
          <w:sz w:val="24"/>
          <w:szCs w:val="24"/>
        </w:rPr>
        <w:t>владение базовыми логическими действиями</w:t>
      </w:r>
      <w:r w:rsidRPr="006061E5">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6061E5" w:rsidRDefault="00E235EB" w:rsidP="00BF75E3">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владение базовыми исследовательскими действиями</w:t>
      </w:r>
      <w:r w:rsidRPr="006061E5">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6061E5" w:rsidRDefault="00E235EB">
      <w:pPr>
        <w:pStyle w:val="13"/>
        <w:ind w:left="240" w:hanging="240"/>
        <w:jc w:val="both"/>
        <w:rPr>
          <w:color w:val="auto"/>
          <w:sz w:val="24"/>
          <w:szCs w:val="24"/>
        </w:rPr>
      </w:pPr>
      <w:r w:rsidRPr="006061E5">
        <w:rPr>
          <w:color w:val="auto"/>
          <w:sz w:val="24"/>
          <w:szCs w:val="24"/>
        </w:rPr>
        <w:lastRenderedPageBreak/>
        <w:t xml:space="preserve">— </w:t>
      </w:r>
      <w:r w:rsidRPr="006061E5">
        <w:rPr>
          <w:i/>
          <w:iCs/>
          <w:color w:val="auto"/>
          <w:sz w:val="24"/>
          <w:szCs w:val="24"/>
        </w:rPr>
        <w:t>работа с информацией</w:t>
      </w:r>
      <w:r w:rsidRPr="006061E5">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6061E5" w:rsidRDefault="00E235EB">
      <w:pPr>
        <w:pStyle w:val="13"/>
        <w:jc w:val="both"/>
        <w:rPr>
          <w:color w:val="auto"/>
          <w:sz w:val="24"/>
          <w:szCs w:val="24"/>
        </w:rPr>
      </w:pPr>
      <w:r w:rsidRPr="006061E5">
        <w:rPr>
          <w:i/>
          <w:iCs/>
          <w:color w:val="auto"/>
          <w:sz w:val="24"/>
          <w:szCs w:val="24"/>
        </w:rPr>
        <w:t>В сфере универсальных учебных коммуникативных действий:</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общение</w:t>
      </w:r>
      <w:r w:rsidRPr="006061E5">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осуществление совместной деятельности</w:t>
      </w:r>
      <w:r w:rsidRPr="006061E5">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6061E5" w:rsidRDefault="00E235EB">
      <w:pPr>
        <w:pStyle w:val="13"/>
        <w:jc w:val="both"/>
        <w:rPr>
          <w:color w:val="auto"/>
          <w:sz w:val="24"/>
          <w:szCs w:val="24"/>
        </w:rPr>
      </w:pPr>
      <w:r w:rsidRPr="006061E5">
        <w:rPr>
          <w:i/>
          <w:iCs/>
          <w:color w:val="auto"/>
          <w:sz w:val="24"/>
          <w:szCs w:val="24"/>
        </w:rPr>
        <w:t xml:space="preserve">В сфере универсальных учебных регулятивных действий: </w:t>
      </w:r>
      <w:r w:rsidRPr="006061E5">
        <w:rPr>
          <w:color w:val="auto"/>
          <w:sz w:val="24"/>
          <w:szCs w:val="24"/>
        </w:rPr>
        <w:t xml:space="preserve">— </w:t>
      </w:r>
      <w:r w:rsidRPr="006061E5">
        <w:rPr>
          <w:i/>
          <w:iCs/>
          <w:color w:val="auto"/>
          <w:sz w:val="24"/>
          <w:szCs w:val="24"/>
        </w:rPr>
        <w:t>владение</w:t>
      </w:r>
      <w:r w:rsidRPr="006061E5">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владение приемами самоконтроля</w:t>
      </w:r>
      <w:r w:rsidRPr="006061E5">
        <w:rPr>
          <w:color w:val="auto"/>
          <w:sz w:val="24"/>
          <w:szCs w:val="24"/>
        </w:rPr>
        <w:t xml:space="preserve"> — осуществление самоконтроля, рефлексии и самооценки полученных </w:t>
      </w:r>
      <w:r w:rsidRPr="006061E5">
        <w:rPr>
          <w:color w:val="auto"/>
          <w:sz w:val="24"/>
          <w:szCs w:val="24"/>
        </w:rPr>
        <w:lastRenderedPageBreak/>
        <w:t>результатов; способность вносить коррективы в свою работу с учетом установленных ошибок, возникших трудностей.</w:t>
      </w:r>
    </w:p>
    <w:p w:rsidR="00A57638" w:rsidRPr="006061E5" w:rsidRDefault="00E235EB">
      <w:pPr>
        <w:pStyle w:val="13"/>
        <w:jc w:val="both"/>
        <w:rPr>
          <w:color w:val="auto"/>
          <w:sz w:val="24"/>
          <w:szCs w:val="24"/>
        </w:rPr>
      </w:pPr>
      <w:r w:rsidRPr="006061E5">
        <w:rPr>
          <w:i/>
          <w:iCs/>
          <w:color w:val="auto"/>
          <w:sz w:val="24"/>
          <w:szCs w:val="24"/>
        </w:rPr>
        <w:t>В сфере эмоционального интеллекта, понимания себя и других:</w:t>
      </w:r>
    </w:p>
    <w:p w:rsidR="00A57638" w:rsidRPr="006061E5" w:rsidRDefault="00E235EB">
      <w:pPr>
        <w:pStyle w:val="13"/>
        <w:ind w:left="240" w:hanging="240"/>
        <w:jc w:val="both"/>
        <w:rPr>
          <w:color w:val="auto"/>
          <w:sz w:val="24"/>
          <w:szCs w:val="24"/>
        </w:rPr>
      </w:pPr>
      <w:r w:rsidRPr="006061E5">
        <w:rPr>
          <w:color w:val="auto"/>
          <w:sz w:val="24"/>
          <w:szCs w:val="24"/>
        </w:rPr>
        <w:t>—выявлять на примерах исторических ситуаций роль эмоций в отношениях между людьми;</w:t>
      </w:r>
    </w:p>
    <w:p w:rsidR="00A57638" w:rsidRPr="006061E5" w:rsidRDefault="00E235EB">
      <w:pPr>
        <w:pStyle w:val="13"/>
        <w:ind w:left="240" w:hanging="240"/>
        <w:jc w:val="both"/>
        <w:rPr>
          <w:color w:val="auto"/>
          <w:sz w:val="24"/>
          <w:szCs w:val="24"/>
        </w:rPr>
      </w:pPr>
      <w:r w:rsidRPr="006061E5">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6061E5" w:rsidRDefault="00E235EB">
      <w:pPr>
        <w:pStyle w:val="13"/>
        <w:spacing w:after="160"/>
        <w:ind w:left="240" w:hanging="240"/>
        <w:jc w:val="both"/>
        <w:rPr>
          <w:color w:val="auto"/>
          <w:sz w:val="24"/>
          <w:szCs w:val="24"/>
        </w:rPr>
      </w:pPr>
      <w:r w:rsidRPr="006061E5">
        <w:rPr>
          <w:color w:val="auto"/>
          <w:sz w:val="24"/>
          <w:szCs w:val="24"/>
        </w:rPr>
        <w:t>—регулировать способ выражения своих эмоций с учетом позиций и мнений других участников общения.</w:t>
      </w:r>
    </w:p>
    <w:p w:rsidR="00A57638" w:rsidRPr="006061E5" w:rsidRDefault="00E235EB" w:rsidP="00BF75E3">
      <w:pPr>
        <w:pStyle w:val="af5"/>
        <w:rPr>
          <w:rFonts w:ascii="Times New Roman" w:hAnsi="Times New Roman" w:cs="Times New Roman"/>
          <w:sz w:val="24"/>
          <w:szCs w:val="24"/>
        </w:rPr>
      </w:pPr>
      <w:bookmarkStart w:id="387" w:name="bookmark963"/>
      <w:r w:rsidRPr="006061E5">
        <w:rPr>
          <w:rFonts w:ascii="Times New Roman" w:hAnsi="Times New Roman" w:cs="Times New Roman"/>
          <w:sz w:val="24"/>
          <w:szCs w:val="24"/>
        </w:rPr>
        <w:t>ПРЕДМЕТНЫЕ РЕЗУЛЬТАТЫ</w:t>
      </w:r>
      <w:bookmarkEnd w:id="387"/>
    </w:p>
    <w:p w:rsidR="00A57638" w:rsidRPr="006061E5" w:rsidRDefault="00E235EB">
      <w:pPr>
        <w:pStyle w:val="13"/>
        <w:jc w:val="both"/>
        <w:rPr>
          <w:color w:val="auto"/>
          <w:sz w:val="24"/>
          <w:szCs w:val="24"/>
        </w:rPr>
      </w:pPr>
      <w:r w:rsidRPr="006061E5">
        <w:rPr>
          <w:color w:val="auto"/>
          <w:sz w:val="24"/>
          <w:szCs w:val="24"/>
        </w:rPr>
        <w:t>Во ФГОС ООО 2021 г. установлено, что предметные результаты по учебному предмету «История» должны обеспечивать:</w:t>
      </w:r>
    </w:p>
    <w:p w:rsidR="00A57638" w:rsidRPr="006061E5" w:rsidRDefault="00E235EB" w:rsidP="00A861F3">
      <w:pPr>
        <w:pStyle w:val="13"/>
        <w:numPr>
          <w:ilvl w:val="0"/>
          <w:numId w:val="53"/>
        </w:numPr>
        <w:tabs>
          <w:tab w:val="left" w:pos="543"/>
        </w:tabs>
        <w:ind w:firstLine="238"/>
        <w:jc w:val="both"/>
        <w:rPr>
          <w:color w:val="auto"/>
          <w:sz w:val="24"/>
          <w:szCs w:val="24"/>
        </w:rPr>
      </w:pPr>
      <w:r w:rsidRPr="006061E5">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6061E5" w:rsidRDefault="00E235EB" w:rsidP="00A861F3">
      <w:pPr>
        <w:pStyle w:val="13"/>
        <w:numPr>
          <w:ilvl w:val="0"/>
          <w:numId w:val="53"/>
        </w:numPr>
        <w:tabs>
          <w:tab w:val="left" w:pos="543"/>
        </w:tabs>
        <w:ind w:firstLine="238"/>
        <w:jc w:val="both"/>
        <w:rPr>
          <w:color w:val="auto"/>
          <w:sz w:val="24"/>
          <w:szCs w:val="24"/>
        </w:rPr>
      </w:pPr>
      <w:r w:rsidRPr="006061E5">
        <w:rPr>
          <w:color w:val="auto"/>
          <w:sz w:val="24"/>
          <w:szCs w:val="24"/>
        </w:rPr>
        <w:t>умение выявлять особенности развития культуры, быта и нравов народов в различные исторические эпохи;</w:t>
      </w:r>
    </w:p>
    <w:p w:rsidR="00A57638" w:rsidRPr="006061E5" w:rsidRDefault="00E235EB" w:rsidP="00A861F3">
      <w:pPr>
        <w:pStyle w:val="13"/>
        <w:numPr>
          <w:ilvl w:val="0"/>
          <w:numId w:val="53"/>
        </w:numPr>
        <w:tabs>
          <w:tab w:val="left" w:pos="548"/>
        </w:tabs>
        <w:ind w:firstLine="238"/>
        <w:jc w:val="both"/>
        <w:rPr>
          <w:color w:val="auto"/>
          <w:sz w:val="24"/>
          <w:szCs w:val="24"/>
        </w:rPr>
      </w:pPr>
      <w:r w:rsidRPr="006061E5">
        <w:rPr>
          <w:color w:val="auto"/>
          <w:sz w:val="24"/>
          <w:szCs w:val="24"/>
        </w:rPr>
        <w:t>овладение историческими понятиями и их использование для решения учебных и практических задач;</w:t>
      </w:r>
    </w:p>
    <w:p w:rsidR="00A57638" w:rsidRPr="006061E5" w:rsidRDefault="00E235EB" w:rsidP="00A861F3">
      <w:pPr>
        <w:pStyle w:val="13"/>
        <w:numPr>
          <w:ilvl w:val="0"/>
          <w:numId w:val="53"/>
        </w:numPr>
        <w:tabs>
          <w:tab w:val="left" w:pos="548"/>
        </w:tabs>
        <w:ind w:firstLine="238"/>
        <w:jc w:val="both"/>
        <w:rPr>
          <w:color w:val="auto"/>
          <w:sz w:val="24"/>
          <w:szCs w:val="24"/>
        </w:rPr>
      </w:pPr>
      <w:r w:rsidRPr="006061E5">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6061E5" w:rsidRDefault="00E235EB" w:rsidP="00A861F3">
      <w:pPr>
        <w:pStyle w:val="13"/>
        <w:numPr>
          <w:ilvl w:val="0"/>
          <w:numId w:val="53"/>
        </w:numPr>
        <w:tabs>
          <w:tab w:val="left" w:pos="543"/>
        </w:tabs>
        <w:ind w:firstLine="238"/>
        <w:jc w:val="both"/>
        <w:rPr>
          <w:color w:val="auto"/>
          <w:sz w:val="24"/>
          <w:szCs w:val="24"/>
        </w:rPr>
      </w:pPr>
      <w:r w:rsidRPr="006061E5">
        <w:rPr>
          <w:color w:val="auto"/>
          <w:sz w:val="24"/>
          <w:szCs w:val="24"/>
        </w:rPr>
        <w:t>умение выявлять существенные черты и характерные признаки исторических событий, явлений, процессов;</w:t>
      </w:r>
    </w:p>
    <w:p w:rsidR="00A57638" w:rsidRPr="006061E5" w:rsidRDefault="00E235EB" w:rsidP="00A861F3">
      <w:pPr>
        <w:pStyle w:val="13"/>
        <w:numPr>
          <w:ilvl w:val="0"/>
          <w:numId w:val="53"/>
        </w:numPr>
        <w:tabs>
          <w:tab w:val="left" w:pos="549"/>
        </w:tabs>
        <w:spacing w:line="259" w:lineRule="auto"/>
        <w:ind w:firstLine="238"/>
        <w:jc w:val="both"/>
        <w:rPr>
          <w:color w:val="auto"/>
          <w:sz w:val="24"/>
          <w:szCs w:val="24"/>
        </w:rPr>
      </w:pPr>
      <w:r w:rsidRPr="006061E5">
        <w:rPr>
          <w:color w:val="auto"/>
          <w:sz w:val="24"/>
          <w:szCs w:val="24"/>
        </w:rPr>
        <w:t xml:space="preserve">умение устанавливать причинно-следственные, </w:t>
      </w:r>
      <w:r w:rsidRPr="006061E5">
        <w:rPr>
          <w:color w:val="auto"/>
          <w:sz w:val="24"/>
          <w:szCs w:val="24"/>
        </w:rPr>
        <w:lastRenderedPageBreak/>
        <w:t xml:space="preserve">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061E5">
        <w:rPr>
          <w:color w:val="auto"/>
          <w:sz w:val="24"/>
          <w:szCs w:val="24"/>
          <w:lang w:val="en-US" w:eastAsia="en-US" w:bidi="en-US"/>
        </w:rPr>
        <w:t>XXI</w:t>
      </w:r>
      <w:r w:rsidRPr="006061E5">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6061E5" w:rsidRDefault="00E235EB" w:rsidP="00A861F3">
      <w:pPr>
        <w:pStyle w:val="13"/>
        <w:numPr>
          <w:ilvl w:val="0"/>
          <w:numId w:val="53"/>
        </w:numPr>
        <w:tabs>
          <w:tab w:val="left" w:pos="549"/>
        </w:tabs>
        <w:spacing w:line="259" w:lineRule="auto"/>
        <w:jc w:val="both"/>
        <w:rPr>
          <w:color w:val="auto"/>
          <w:sz w:val="24"/>
          <w:szCs w:val="24"/>
        </w:rPr>
      </w:pPr>
      <w:r w:rsidRPr="006061E5">
        <w:rPr>
          <w:color w:val="auto"/>
          <w:sz w:val="24"/>
          <w:szCs w:val="24"/>
        </w:rPr>
        <w:t>умение сравнивать исторические события, явления, процессы в различные исторические эпохи;</w:t>
      </w:r>
    </w:p>
    <w:p w:rsidR="00A57638" w:rsidRPr="006061E5" w:rsidRDefault="00E235EB" w:rsidP="00A861F3">
      <w:pPr>
        <w:pStyle w:val="13"/>
        <w:numPr>
          <w:ilvl w:val="0"/>
          <w:numId w:val="53"/>
        </w:numPr>
        <w:tabs>
          <w:tab w:val="left" w:pos="549"/>
        </w:tabs>
        <w:spacing w:line="259" w:lineRule="auto"/>
        <w:jc w:val="both"/>
        <w:rPr>
          <w:color w:val="auto"/>
          <w:sz w:val="24"/>
          <w:szCs w:val="24"/>
        </w:rPr>
      </w:pPr>
      <w:r w:rsidRPr="006061E5">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6061E5" w:rsidRDefault="00E235EB" w:rsidP="00A861F3">
      <w:pPr>
        <w:pStyle w:val="13"/>
        <w:numPr>
          <w:ilvl w:val="0"/>
          <w:numId w:val="53"/>
        </w:numPr>
        <w:tabs>
          <w:tab w:val="left" w:pos="549"/>
        </w:tabs>
        <w:spacing w:line="259" w:lineRule="auto"/>
        <w:jc w:val="both"/>
        <w:rPr>
          <w:color w:val="auto"/>
          <w:sz w:val="24"/>
          <w:szCs w:val="24"/>
        </w:rPr>
      </w:pPr>
      <w:r w:rsidRPr="006061E5">
        <w:rPr>
          <w:color w:val="auto"/>
          <w:sz w:val="24"/>
          <w:szCs w:val="24"/>
        </w:rPr>
        <w:t>умение различать основные типы исторических источников: письменные, вещественные, аудиовизуальные;</w:t>
      </w:r>
    </w:p>
    <w:p w:rsidR="00A57638" w:rsidRPr="006061E5" w:rsidRDefault="00E235EB" w:rsidP="00A861F3">
      <w:pPr>
        <w:pStyle w:val="13"/>
        <w:numPr>
          <w:ilvl w:val="0"/>
          <w:numId w:val="53"/>
        </w:numPr>
        <w:tabs>
          <w:tab w:val="left" w:pos="663"/>
        </w:tabs>
        <w:spacing w:line="259" w:lineRule="auto"/>
        <w:jc w:val="both"/>
        <w:rPr>
          <w:color w:val="auto"/>
          <w:sz w:val="24"/>
          <w:szCs w:val="24"/>
        </w:rPr>
      </w:pPr>
      <w:r w:rsidRPr="006061E5">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6061E5" w:rsidRDefault="00E235EB" w:rsidP="00A861F3">
      <w:pPr>
        <w:pStyle w:val="13"/>
        <w:numPr>
          <w:ilvl w:val="0"/>
          <w:numId w:val="53"/>
        </w:numPr>
        <w:tabs>
          <w:tab w:val="left" w:pos="663"/>
        </w:tabs>
        <w:spacing w:line="259" w:lineRule="auto"/>
        <w:jc w:val="both"/>
        <w:rPr>
          <w:color w:val="auto"/>
          <w:sz w:val="24"/>
          <w:szCs w:val="24"/>
        </w:rPr>
      </w:pPr>
      <w:r w:rsidRPr="006061E5">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6061E5" w:rsidRDefault="00E235EB" w:rsidP="00A861F3">
      <w:pPr>
        <w:pStyle w:val="13"/>
        <w:numPr>
          <w:ilvl w:val="0"/>
          <w:numId w:val="53"/>
        </w:numPr>
        <w:tabs>
          <w:tab w:val="left" w:pos="663"/>
        </w:tabs>
        <w:spacing w:line="259" w:lineRule="auto"/>
        <w:jc w:val="both"/>
        <w:rPr>
          <w:color w:val="auto"/>
          <w:sz w:val="24"/>
          <w:szCs w:val="24"/>
        </w:rPr>
      </w:pPr>
      <w:r w:rsidRPr="006061E5">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6061E5" w:rsidRDefault="00E235EB" w:rsidP="00A861F3">
      <w:pPr>
        <w:pStyle w:val="13"/>
        <w:numPr>
          <w:ilvl w:val="0"/>
          <w:numId w:val="53"/>
        </w:numPr>
        <w:tabs>
          <w:tab w:val="left" w:pos="663"/>
        </w:tabs>
        <w:spacing w:line="259" w:lineRule="auto"/>
        <w:jc w:val="both"/>
        <w:rPr>
          <w:color w:val="auto"/>
          <w:sz w:val="24"/>
          <w:szCs w:val="24"/>
        </w:rPr>
      </w:pPr>
      <w:r w:rsidRPr="006061E5">
        <w:rPr>
          <w:color w:val="auto"/>
          <w:sz w:val="24"/>
          <w:szCs w:val="24"/>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w:t>
      </w:r>
      <w:r w:rsidRPr="006061E5">
        <w:rPr>
          <w:color w:val="auto"/>
          <w:sz w:val="24"/>
          <w:szCs w:val="24"/>
        </w:rPr>
        <w:lastRenderedPageBreak/>
        <w:t>решения познавательных задач, оценивать полноту и верифицированность информации;</w:t>
      </w:r>
    </w:p>
    <w:p w:rsidR="00A57638" w:rsidRPr="006061E5" w:rsidRDefault="00E235EB" w:rsidP="00A861F3">
      <w:pPr>
        <w:pStyle w:val="13"/>
        <w:numPr>
          <w:ilvl w:val="0"/>
          <w:numId w:val="53"/>
        </w:numPr>
        <w:tabs>
          <w:tab w:val="left" w:pos="663"/>
        </w:tabs>
        <w:spacing w:line="259" w:lineRule="auto"/>
        <w:jc w:val="both"/>
        <w:rPr>
          <w:color w:val="auto"/>
          <w:sz w:val="24"/>
          <w:szCs w:val="24"/>
        </w:rPr>
      </w:pPr>
      <w:r w:rsidRPr="006061E5">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6061E5" w:rsidRDefault="00E235EB">
      <w:pPr>
        <w:pStyle w:val="13"/>
        <w:jc w:val="both"/>
        <w:rPr>
          <w:color w:val="auto"/>
          <w:sz w:val="24"/>
          <w:szCs w:val="24"/>
        </w:rPr>
      </w:pPr>
      <w:r w:rsidRPr="006061E5">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6061E5" w:rsidRDefault="00E235EB">
      <w:pPr>
        <w:pStyle w:val="13"/>
        <w:spacing w:line="259" w:lineRule="auto"/>
        <w:jc w:val="both"/>
        <w:rPr>
          <w:color w:val="auto"/>
          <w:sz w:val="24"/>
          <w:szCs w:val="24"/>
        </w:rPr>
      </w:pPr>
      <w:r w:rsidRPr="006061E5">
        <w:rPr>
          <w:b/>
          <w:bCs/>
          <w:i/>
          <w:iCs/>
          <w:color w:val="auto"/>
          <w:sz w:val="24"/>
          <w:szCs w:val="24"/>
        </w:rPr>
        <w:t>Предметные результаты</w:t>
      </w:r>
      <w:r w:rsidRPr="006061E5">
        <w:rPr>
          <w:color w:val="auto"/>
          <w:sz w:val="24"/>
          <w:szCs w:val="24"/>
        </w:rPr>
        <w:t xml:space="preserve"> изучения истории учащимися 5—9 классов включают:</w:t>
      </w:r>
    </w:p>
    <w:p w:rsidR="00A57638" w:rsidRPr="006061E5" w:rsidRDefault="00E235EB">
      <w:pPr>
        <w:pStyle w:val="13"/>
        <w:ind w:left="240" w:hanging="240"/>
        <w:jc w:val="both"/>
        <w:rPr>
          <w:color w:val="auto"/>
          <w:sz w:val="24"/>
          <w:szCs w:val="24"/>
        </w:rPr>
      </w:pPr>
      <w:r w:rsidRPr="006061E5">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6061E5" w:rsidRDefault="00E235EB">
      <w:pPr>
        <w:pStyle w:val="13"/>
        <w:ind w:left="240" w:hanging="240"/>
        <w:jc w:val="both"/>
        <w:rPr>
          <w:color w:val="auto"/>
          <w:sz w:val="24"/>
          <w:szCs w:val="24"/>
        </w:rPr>
      </w:pPr>
      <w:r w:rsidRPr="006061E5">
        <w:rPr>
          <w:color w:val="auto"/>
          <w:sz w:val="24"/>
          <w:szCs w:val="24"/>
        </w:rPr>
        <w:t>—базовые знания об основных этапах и ключевых событиях отечественной и всемирной истории;</w:t>
      </w:r>
    </w:p>
    <w:p w:rsidR="00A57638" w:rsidRPr="006061E5" w:rsidRDefault="00E235EB">
      <w:pPr>
        <w:pStyle w:val="13"/>
        <w:ind w:left="240" w:hanging="240"/>
        <w:jc w:val="both"/>
        <w:rPr>
          <w:color w:val="auto"/>
          <w:sz w:val="24"/>
          <w:szCs w:val="24"/>
        </w:rPr>
      </w:pPr>
      <w:r w:rsidRPr="006061E5">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6061E5" w:rsidRDefault="00E235EB">
      <w:pPr>
        <w:pStyle w:val="13"/>
        <w:ind w:left="240" w:hanging="240"/>
        <w:jc w:val="both"/>
        <w:rPr>
          <w:color w:val="auto"/>
          <w:sz w:val="24"/>
          <w:szCs w:val="24"/>
        </w:rPr>
      </w:pPr>
      <w:r w:rsidRPr="006061E5">
        <w:rPr>
          <w:color w:val="auto"/>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w:t>
      </w:r>
      <w:r w:rsidRPr="006061E5">
        <w:rPr>
          <w:color w:val="auto"/>
          <w:sz w:val="24"/>
          <w:szCs w:val="24"/>
        </w:rPr>
        <w:lastRenderedPageBreak/>
        <w:t>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6061E5" w:rsidRDefault="00E235EB">
      <w:pPr>
        <w:pStyle w:val="13"/>
        <w:ind w:left="240" w:hanging="240"/>
        <w:jc w:val="both"/>
        <w:rPr>
          <w:color w:val="auto"/>
          <w:sz w:val="24"/>
          <w:szCs w:val="24"/>
        </w:rPr>
      </w:pPr>
      <w:r w:rsidRPr="006061E5">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6061E5" w:rsidRDefault="00E235EB">
      <w:pPr>
        <w:pStyle w:val="13"/>
        <w:ind w:left="240" w:hanging="240"/>
        <w:jc w:val="both"/>
        <w:rPr>
          <w:color w:val="auto"/>
          <w:sz w:val="24"/>
          <w:szCs w:val="24"/>
        </w:rPr>
      </w:pPr>
      <w:r w:rsidRPr="006061E5">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6061E5" w:rsidRDefault="00E235EB">
      <w:pPr>
        <w:pStyle w:val="13"/>
        <w:ind w:left="240" w:hanging="240"/>
        <w:jc w:val="both"/>
        <w:rPr>
          <w:color w:val="auto"/>
          <w:sz w:val="24"/>
          <w:szCs w:val="24"/>
        </w:rPr>
      </w:pPr>
      <w:r w:rsidRPr="006061E5">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6061E5">
        <w:rPr>
          <w:color w:val="auto"/>
          <w:sz w:val="24"/>
          <w:szCs w:val="24"/>
        </w:rPr>
        <w:t>поликультурной</w:t>
      </w:r>
      <w:r w:rsidRPr="006061E5">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—осознание необходимости сохранения исторических и культурных памятников своей страны и мира;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6061E5">
        <w:rPr>
          <w:color w:val="auto"/>
          <w:sz w:val="24"/>
          <w:szCs w:val="24"/>
          <w:lang w:val="en-US" w:eastAsia="en-US" w:bidi="en-US"/>
        </w:rPr>
        <w:t>XXI</w:t>
      </w:r>
      <w:r w:rsidRPr="006061E5">
        <w:rPr>
          <w:color w:val="auto"/>
          <w:sz w:val="24"/>
          <w:szCs w:val="24"/>
        </w:rPr>
        <w:t>в.</w:t>
      </w:r>
    </w:p>
    <w:p w:rsidR="00A57638" w:rsidRPr="006061E5" w:rsidRDefault="00E235EB">
      <w:pPr>
        <w:pStyle w:val="13"/>
        <w:spacing w:line="240" w:lineRule="auto"/>
        <w:jc w:val="both"/>
        <w:rPr>
          <w:color w:val="auto"/>
          <w:sz w:val="24"/>
          <w:szCs w:val="24"/>
        </w:rPr>
      </w:pPr>
      <w:r w:rsidRPr="006061E5">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061E5">
        <w:rPr>
          <w:color w:val="auto"/>
          <w:sz w:val="24"/>
          <w:szCs w:val="24"/>
          <w:vertAlign w:val="superscript"/>
        </w:rPr>
        <w:footnoteReference w:id="16"/>
      </w:r>
      <w:r w:rsidRPr="006061E5">
        <w:rPr>
          <w:color w:val="auto"/>
          <w:sz w:val="24"/>
          <w:szCs w:val="24"/>
        </w:rPr>
        <w:t xml:space="preserve">, предваряющего систематическое изучение отечественной истории </w:t>
      </w:r>
      <w:r w:rsidRPr="006061E5">
        <w:rPr>
          <w:color w:val="auto"/>
          <w:sz w:val="24"/>
          <w:szCs w:val="24"/>
          <w:lang w:val="en-US" w:eastAsia="en-US" w:bidi="en-US"/>
        </w:rPr>
        <w:t>XX</w:t>
      </w:r>
      <w:r w:rsidRPr="006061E5">
        <w:rPr>
          <w:color w:val="auto"/>
          <w:sz w:val="24"/>
          <w:szCs w:val="24"/>
          <w:lang w:eastAsia="en-US" w:bidi="en-US"/>
        </w:rPr>
        <w:t xml:space="preserve">— </w:t>
      </w:r>
      <w:r w:rsidRPr="006061E5">
        <w:rPr>
          <w:color w:val="auto"/>
          <w:sz w:val="24"/>
          <w:szCs w:val="24"/>
          <w:lang w:val="en-US" w:eastAsia="en-US" w:bidi="en-US"/>
        </w:rPr>
        <w:t>XXI</w:t>
      </w:r>
      <w:r w:rsidRPr="006061E5">
        <w:rPr>
          <w:color w:val="auto"/>
          <w:sz w:val="24"/>
          <w:szCs w:val="24"/>
        </w:rP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w:t>
      </w:r>
      <w:r w:rsidRPr="006061E5">
        <w:rPr>
          <w:color w:val="auto"/>
          <w:sz w:val="24"/>
          <w:szCs w:val="24"/>
        </w:rPr>
        <w:lastRenderedPageBreak/>
        <w:t>сложные 1990-е гг., возрождение страны с 2000-х гг., воссоединение Крыма с Россией в 2014 г.).</w:t>
      </w:r>
    </w:p>
    <w:p w:rsidR="00A57638" w:rsidRPr="006061E5" w:rsidRDefault="00E235EB">
      <w:pPr>
        <w:pStyle w:val="13"/>
        <w:spacing w:line="240" w:lineRule="auto"/>
        <w:jc w:val="both"/>
        <w:rPr>
          <w:color w:val="auto"/>
          <w:sz w:val="24"/>
          <w:szCs w:val="24"/>
        </w:rPr>
      </w:pPr>
      <w:r w:rsidRPr="006061E5">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6061E5" w:rsidRDefault="00E235EB">
      <w:pPr>
        <w:pStyle w:val="13"/>
        <w:spacing w:line="240" w:lineRule="auto"/>
        <w:jc w:val="both"/>
        <w:rPr>
          <w:color w:val="auto"/>
          <w:sz w:val="24"/>
          <w:szCs w:val="24"/>
        </w:rPr>
      </w:pPr>
      <w:r w:rsidRPr="006061E5">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6061E5" w:rsidRDefault="00E235EB" w:rsidP="00A861F3">
      <w:pPr>
        <w:pStyle w:val="13"/>
        <w:numPr>
          <w:ilvl w:val="0"/>
          <w:numId w:val="54"/>
        </w:numPr>
        <w:tabs>
          <w:tab w:val="left" w:pos="529"/>
        </w:tabs>
        <w:spacing w:line="240" w:lineRule="auto"/>
        <w:jc w:val="both"/>
        <w:rPr>
          <w:color w:val="auto"/>
          <w:sz w:val="24"/>
          <w:szCs w:val="24"/>
        </w:rPr>
      </w:pPr>
      <w:r w:rsidRPr="006061E5">
        <w:rPr>
          <w:i/>
          <w:iCs/>
          <w:color w:val="auto"/>
          <w:sz w:val="24"/>
          <w:szCs w:val="24"/>
        </w:rPr>
        <w:t>Знание хронологии, работа с хронологией</w:t>
      </w:r>
      <w:r w:rsidRPr="006061E5">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6061E5" w:rsidRDefault="00E235EB" w:rsidP="00A861F3">
      <w:pPr>
        <w:pStyle w:val="13"/>
        <w:numPr>
          <w:ilvl w:val="0"/>
          <w:numId w:val="54"/>
        </w:numPr>
        <w:tabs>
          <w:tab w:val="left" w:pos="529"/>
        </w:tabs>
        <w:spacing w:line="240" w:lineRule="auto"/>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6061E5" w:rsidRDefault="00E235EB" w:rsidP="00A861F3">
      <w:pPr>
        <w:pStyle w:val="13"/>
        <w:numPr>
          <w:ilvl w:val="0"/>
          <w:numId w:val="54"/>
        </w:numPr>
        <w:tabs>
          <w:tab w:val="left" w:pos="529"/>
        </w:tabs>
        <w:spacing w:line="240" w:lineRule="auto"/>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6061E5" w:rsidRDefault="00E235EB" w:rsidP="00A861F3">
      <w:pPr>
        <w:pStyle w:val="13"/>
        <w:numPr>
          <w:ilvl w:val="0"/>
          <w:numId w:val="54"/>
        </w:numPr>
        <w:tabs>
          <w:tab w:val="left" w:pos="529"/>
        </w:tabs>
        <w:spacing w:line="252" w:lineRule="auto"/>
        <w:jc w:val="both"/>
        <w:rPr>
          <w:color w:val="auto"/>
          <w:sz w:val="24"/>
          <w:szCs w:val="24"/>
        </w:rPr>
      </w:pPr>
      <w:r w:rsidRPr="006061E5">
        <w:rPr>
          <w:i/>
          <w:iCs/>
          <w:color w:val="auto"/>
          <w:sz w:val="24"/>
          <w:szCs w:val="24"/>
        </w:rPr>
        <w:t>Работа с историческими источниками</w:t>
      </w:r>
      <w:r w:rsidRPr="006061E5">
        <w:rPr>
          <w:color w:val="auto"/>
          <w:sz w:val="24"/>
          <w:szCs w:val="24"/>
        </w:rPr>
        <w:t xml:space="preserve"> (фрагментами аутентичных источников)</w:t>
      </w:r>
      <w:r w:rsidRPr="006061E5">
        <w:rPr>
          <w:color w:val="auto"/>
          <w:sz w:val="24"/>
          <w:szCs w:val="24"/>
          <w:vertAlign w:val="superscript"/>
        </w:rPr>
        <w:footnoteReference w:id="17"/>
      </w:r>
      <w:r w:rsidRPr="006061E5">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6061E5" w:rsidRDefault="00E235EB" w:rsidP="00A861F3">
      <w:pPr>
        <w:pStyle w:val="13"/>
        <w:numPr>
          <w:ilvl w:val="0"/>
          <w:numId w:val="54"/>
        </w:numPr>
        <w:tabs>
          <w:tab w:val="left" w:pos="529"/>
        </w:tabs>
        <w:spacing w:line="252" w:lineRule="auto"/>
        <w:jc w:val="both"/>
        <w:rPr>
          <w:color w:val="auto"/>
          <w:sz w:val="24"/>
          <w:szCs w:val="24"/>
        </w:rPr>
      </w:pPr>
      <w:r w:rsidRPr="006061E5">
        <w:rPr>
          <w:i/>
          <w:iCs/>
          <w:color w:val="auto"/>
          <w:sz w:val="24"/>
          <w:szCs w:val="24"/>
        </w:rPr>
        <w:t>Описание (реконструкция)</w:t>
      </w:r>
      <w:r w:rsidRPr="006061E5">
        <w:rPr>
          <w:color w:val="auto"/>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w:t>
      </w:r>
      <w:r w:rsidRPr="006061E5">
        <w:rPr>
          <w:color w:val="auto"/>
          <w:sz w:val="24"/>
          <w:szCs w:val="24"/>
        </w:rPr>
        <w:lastRenderedPageBreak/>
        <w:t>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6061E5" w:rsidRDefault="00E235EB" w:rsidP="00A861F3">
      <w:pPr>
        <w:pStyle w:val="13"/>
        <w:numPr>
          <w:ilvl w:val="0"/>
          <w:numId w:val="54"/>
        </w:numPr>
        <w:tabs>
          <w:tab w:val="left" w:pos="529"/>
        </w:tabs>
        <w:spacing w:line="252" w:lineRule="auto"/>
        <w:jc w:val="both"/>
        <w:rPr>
          <w:color w:val="auto"/>
          <w:sz w:val="24"/>
          <w:szCs w:val="24"/>
        </w:rPr>
      </w:pPr>
      <w:r w:rsidRPr="006061E5">
        <w:rPr>
          <w:i/>
          <w:iCs/>
          <w:color w:val="auto"/>
          <w:sz w:val="24"/>
          <w:szCs w:val="24"/>
        </w:rPr>
        <w:t>Анализ, объяснение:</w:t>
      </w:r>
      <w:r w:rsidRPr="006061E5">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6061E5" w:rsidRDefault="00E235EB" w:rsidP="00A861F3">
      <w:pPr>
        <w:pStyle w:val="13"/>
        <w:numPr>
          <w:ilvl w:val="0"/>
          <w:numId w:val="54"/>
        </w:numPr>
        <w:tabs>
          <w:tab w:val="left" w:pos="534"/>
        </w:tabs>
        <w:spacing w:line="252" w:lineRule="auto"/>
        <w:jc w:val="both"/>
        <w:rPr>
          <w:color w:val="auto"/>
          <w:sz w:val="24"/>
          <w:szCs w:val="24"/>
        </w:rPr>
      </w:pPr>
      <w:r w:rsidRPr="006061E5">
        <w:rPr>
          <w:i/>
          <w:iCs/>
          <w:color w:val="auto"/>
          <w:sz w:val="24"/>
          <w:szCs w:val="24"/>
        </w:rPr>
        <w:t>Работа с версиями, оценками</w:t>
      </w:r>
      <w:r w:rsidRPr="006061E5">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6061E5" w:rsidRDefault="00E235EB" w:rsidP="00A861F3">
      <w:pPr>
        <w:pStyle w:val="13"/>
        <w:numPr>
          <w:ilvl w:val="0"/>
          <w:numId w:val="54"/>
        </w:numPr>
        <w:tabs>
          <w:tab w:val="left" w:pos="534"/>
        </w:tabs>
        <w:spacing w:line="252" w:lineRule="auto"/>
        <w:jc w:val="both"/>
        <w:rPr>
          <w:color w:val="auto"/>
          <w:sz w:val="24"/>
          <w:szCs w:val="24"/>
        </w:rPr>
      </w:pPr>
      <w:r w:rsidRPr="006061E5">
        <w:rPr>
          <w:i/>
          <w:iCs/>
          <w:color w:val="auto"/>
          <w:sz w:val="24"/>
          <w:szCs w:val="24"/>
        </w:rPr>
        <w:t>Применение исторических знаний и умений</w:t>
      </w:r>
      <w:r w:rsidRPr="006061E5">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6061E5">
        <w:rPr>
          <w:color w:val="auto"/>
          <w:sz w:val="24"/>
          <w:szCs w:val="24"/>
        </w:rPr>
        <w:t>поликультурной</w:t>
      </w:r>
      <w:r w:rsidRPr="006061E5">
        <w:rPr>
          <w:color w:val="auto"/>
          <w:sz w:val="24"/>
          <w:szCs w:val="24"/>
        </w:rPr>
        <w:t xml:space="preserve"> среде; способствовать сохранению памятников истории и культуры.</w:t>
      </w:r>
    </w:p>
    <w:p w:rsidR="00A57638" w:rsidRPr="006061E5" w:rsidRDefault="00E235EB">
      <w:pPr>
        <w:pStyle w:val="13"/>
        <w:spacing w:after="400" w:line="252" w:lineRule="auto"/>
        <w:jc w:val="both"/>
        <w:rPr>
          <w:color w:val="auto"/>
          <w:sz w:val="24"/>
          <w:szCs w:val="24"/>
        </w:rPr>
      </w:pPr>
      <w:r w:rsidRPr="006061E5">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6061E5" w:rsidRDefault="00E235EB" w:rsidP="00BF75E3">
      <w:pPr>
        <w:pStyle w:val="af5"/>
        <w:rPr>
          <w:rFonts w:ascii="Times New Roman" w:hAnsi="Times New Roman" w:cs="Times New Roman"/>
          <w:sz w:val="24"/>
          <w:szCs w:val="24"/>
        </w:rPr>
      </w:pPr>
      <w:bookmarkStart w:id="388" w:name="bookmark965"/>
      <w:r w:rsidRPr="006061E5">
        <w:rPr>
          <w:rFonts w:ascii="Times New Roman" w:hAnsi="Times New Roman" w:cs="Times New Roman"/>
          <w:sz w:val="24"/>
          <w:szCs w:val="24"/>
        </w:rPr>
        <w:t>5 КЛАСС</w:t>
      </w:r>
      <w:r w:rsidRPr="006061E5">
        <w:rPr>
          <w:rFonts w:ascii="Times New Roman" w:hAnsi="Times New Roman" w:cs="Times New Roman"/>
          <w:bCs/>
          <w:sz w:val="24"/>
          <w:szCs w:val="24"/>
          <w:vertAlign w:val="superscript"/>
        </w:rPr>
        <w:footnoteReference w:id="18"/>
      </w:r>
      <w:bookmarkEnd w:id="388"/>
    </w:p>
    <w:p w:rsidR="00BF75E3" w:rsidRPr="006061E5" w:rsidRDefault="00BF75E3" w:rsidP="00BF75E3">
      <w:pPr>
        <w:pStyle w:val="af5"/>
        <w:rPr>
          <w:rFonts w:ascii="Times New Roman" w:hAnsi="Times New Roman" w:cs="Times New Roman"/>
          <w:sz w:val="24"/>
          <w:szCs w:val="24"/>
        </w:rPr>
      </w:pPr>
    </w:p>
    <w:p w:rsidR="00A57638" w:rsidRPr="006061E5" w:rsidRDefault="00E235EB" w:rsidP="00A861F3">
      <w:pPr>
        <w:pStyle w:val="13"/>
        <w:numPr>
          <w:ilvl w:val="0"/>
          <w:numId w:val="55"/>
        </w:numPr>
        <w:tabs>
          <w:tab w:val="left" w:pos="558"/>
        </w:tabs>
        <w:spacing w:line="240" w:lineRule="auto"/>
        <w:jc w:val="both"/>
        <w:rPr>
          <w:color w:val="auto"/>
          <w:sz w:val="24"/>
          <w:szCs w:val="24"/>
        </w:rPr>
      </w:pPr>
      <w:r w:rsidRPr="006061E5">
        <w:rPr>
          <w:i/>
          <w:iCs/>
          <w:color w:val="auto"/>
          <w:sz w:val="24"/>
          <w:szCs w:val="24"/>
        </w:rPr>
        <w:t>Знание хронологии, работа с хронологией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—объяснять смысл основных хронологических понятий (век, тысячелетие, до нашей эры, наша эра);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6061E5" w:rsidRDefault="00E235EB" w:rsidP="00A861F3">
      <w:pPr>
        <w:pStyle w:val="13"/>
        <w:numPr>
          <w:ilvl w:val="0"/>
          <w:numId w:val="55"/>
        </w:numPr>
        <w:tabs>
          <w:tab w:val="left" w:pos="567"/>
        </w:tabs>
        <w:spacing w:line="240" w:lineRule="auto"/>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—группировать, систематизировать факты по заданному признаку.</w:t>
      </w:r>
    </w:p>
    <w:p w:rsidR="00A57638" w:rsidRPr="006061E5" w:rsidRDefault="00E235EB" w:rsidP="00A861F3">
      <w:pPr>
        <w:pStyle w:val="13"/>
        <w:numPr>
          <w:ilvl w:val="0"/>
          <w:numId w:val="55"/>
        </w:numPr>
        <w:tabs>
          <w:tab w:val="left" w:pos="567"/>
        </w:tabs>
        <w:spacing w:line="240" w:lineRule="auto"/>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6061E5" w:rsidRDefault="00E235EB" w:rsidP="00A861F3">
      <w:pPr>
        <w:pStyle w:val="13"/>
        <w:numPr>
          <w:ilvl w:val="0"/>
          <w:numId w:val="55"/>
        </w:numPr>
        <w:tabs>
          <w:tab w:val="left" w:pos="567"/>
        </w:tabs>
        <w:spacing w:line="240" w:lineRule="auto"/>
        <w:jc w:val="both"/>
        <w:rPr>
          <w:color w:val="auto"/>
          <w:sz w:val="24"/>
          <w:szCs w:val="24"/>
        </w:rPr>
      </w:pPr>
      <w:r w:rsidRPr="006061E5">
        <w:rPr>
          <w:i/>
          <w:iCs/>
          <w:color w:val="auto"/>
          <w:sz w:val="24"/>
          <w:szCs w:val="24"/>
        </w:rPr>
        <w:t>Работа с историческими источниками: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—извлекать из письменного источника исторические факты (имена, названия событий, даты и др.); находить в </w:t>
      </w:r>
      <w:r w:rsidRPr="006061E5">
        <w:rPr>
          <w:color w:val="auto"/>
          <w:sz w:val="24"/>
          <w:szCs w:val="24"/>
        </w:rPr>
        <w:lastRenderedPageBreak/>
        <w:t xml:space="preserve">визуальных памятниках изучаемой эпохи ключевые знаки, символы; раскрывать смысл (главную идею) высказывания, изображения. 5. </w:t>
      </w:r>
      <w:r w:rsidRPr="006061E5">
        <w:rPr>
          <w:i/>
          <w:iCs/>
          <w:color w:val="auto"/>
          <w:sz w:val="24"/>
          <w:szCs w:val="24"/>
        </w:rPr>
        <w:t>Историческое описание (реконструкция)</w:t>
      </w:r>
      <w:r w:rsidRPr="006061E5">
        <w:rPr>
          <w:color w:val="auto"/>
          <w:sz w:val="24"/>
          <w:szCs w:val="24"/>
        </w:rPr>
        <w:t>:</w:t>
      </w:r>
    </w:p>
    <w:p w:rsidR="00A57638" w:rsidRPr="006061E5" w:rsidRDefault="00E235EB">
      <w:pPr>
        <w:pStyle w:val="13"/>
        <w:spacing w:line="240" w:lineRule="auto"/>
        <w:ind w:firstLine="0"/>
        <w:jc w:val="both"/>
        <w:rPr>
          <w:color w:val="auto"/>
          <w:sz w:val="24"/>
          <w:szCs w:val="24"/>
        </w:rPr>
      </w:pPr>
      <w:r w:rsidRPr="006061E5">
        <w:rPr>
          <w:color w:val="auto"/>
          <w:sz w:val="24"/>
          <w:szCs w:val="24"/>
        </w:rPr>
        <w:t>—характеризовать условия жизни людей в древности;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—рассказывать о значительных событиях древней истории, их участниках;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—давать краткое описание памятников культуры эпохи первобытности и древнейших цивилизаций.</w:t>
      </w:r>
    </w:p>
    <w:p w:rsidR="00A57638" w:rsidRPr="006061E5" w:rsidRDefault="00E235EB" w:rsidP="00A861F3">
      <w:pPr>
        <w:pStyle w:val="13"/>
        <w:numPr>
          <w:ilvl w:val="0"/>
          <w:numId w:val="56"/>
        </w:numPr>
        <w:tabs>
          <w:tab w:val="left" w:pos="567"/>
        </w:tabs>
        <w:spacing w:line="240" w:lineRule="auto"/>
        <w:jc w:val="both"/>
        <w:rPr>
          <w:color w:val="auto"/>
          <w:sz w:val="24"/>
          <w:szCs w:val="24"/>
        </w:rPr>
      </w:pPr>
      <w:r w:rsidRPr="006061E5">
        <w:rPr>
          <w:i/>
          <w:iCs/>
          <w:color w:val="auto"/>
          <w:sz w:val="24"/>
          <w:szCs w:val="24"/>
        </w:rPr>
        <w:t>Анализ, объяснение исторических событий, явлений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—сравнивать исторические явления, определять их общие черты;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—иллюстрировать общие явления, черты конкретными примерами;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—объяснять причины и следствия важнейших событий древней истории.</w:t>
      </w:r>
    </w:p>
    <w:p w:rsidR="00A57638" w:rsidRPr="006061E5" w:rsidRDefault="00E235EB" w:rsidP="00A861F3">
      <w:pPr>
        <w:pStyle w:val="13"/>
        <w:numPr>
          <w:ilvl w:val="0"/>
          <w:numId w:val="56"/>
        </w:numPr>
        <w:tabs>
          <w:tab w:val="left" w:pos="557"/>
        </w:tabs>
        <w:spacing w:line="240" w:lineRule="auto"/>
        <w:jc w:val="both"/>
        <w:rPr>
          <w:color w:val="auto"/>
          <w:sz w:val="24"/>
          <w:szCs w:val="24"/>
        </w:rPr>
      </w:pPr>
      <w:r w:rsidRPr="006061E5">
        <w:rPr>
          <w:i/>
          <w:iCs/>
          <w:color w:val="auto"/>
          <w:sz w:val="24"/>
          <w:szCs w:val="24"/>
        </w:rPr>
        <w:t>Рассмотрение исторических версий и оценок,</w:t>
      </w:r>
      <w:r w:rsidRPr="006061E5">
        <w:rPr>
          <w:color w:val="auto"/>
          <w:sz w:val="24"/>
          <w:szCs w:val="24"/>
        </w:rPr>
        <w:t xml:space="preserve"> определение своего отношения к наиболее значимым событиям и личностям прошлого:</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6061E5" w:rsidRDefault="00E235EB" w:rsidP="00A861F3">
      <w:pPr>
        <w:pStyle w:val="13"/>
        <w:numPr>
          <w:ilvl w:val="0"/>
          <w:numId w:val="56"/>
        </w:numPr>
        <w:tabs>
          <w:tab w:val="left" w:pos="567"/>
        </w:tabs>
        <w:spacing w:line="240" w:lineRule="auto"/>
        <w:jc w:val="both"/>
        <w:rPr>
          <w:color w:val="auto"/>
          <w:sz w:val="24"/>
          <w:szCs w:val="24"/>
        </w:rPr>
      </w:pPr>
      <w:r w:rsidRPr="006061E5">
        <w:rPr>
          <w:i/>
          <w:iCs/>
          <w:color w:val="auto"/>
          <w:sz w:val="24"/>
          <w:szCs w:val="24"/>
        </w:rPr>
        <w:t>Применение исторических знаний: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6061E5" w:rsidRDefault="00E235EB">
      <w:pPr>
        <w:pStyle w:val="13"/>
        <w:spacing w:after="380" w:line="240" w:lineRule="auto"/>
        <w:ind w:left="240" w:hanging="240"/>
        <w:jc w:val="both"/>
        <w:rPr>
          <w:color w:val="auto"/>
          <w:sz w:val="24"/>
          <w:szCs w:val="24"/>
        </w:rPr>
      </w:pPr>
      <w:r w:rsidRPr="006061E5">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6061E5" w:rsidRDefault="00BF75E3" w:rsidP="00BF75E3">
      <w:pPr>
        <w:pStyle w:val="af5"/>
        <w:rPr>
          <w:rFonts w:ascii="Times New Roman" w:hAnsi="Times New Roman" w:cs="Times New Roman"/>
          <w:sz w:val="24"/>
          <w:szCs w:val="24"/>
        </w:rPr>
      </w:pPr>
      <w:bookmarkStart w:id="389" w:name="bookmark967"/>
      <w:r w:rsidRPr="006061E5">
        <w:rPr>
          <w:rFonts w:ascii="Times New Roman" w:hAnsi="Times New Roman" w:cs="Times New Roman"/>
          <w:sz w:val="24"/>
          <w:szCs w:val="24"/>
        </w:rPr>
        <w:lastRenderedPageBreak/>
        <w:t xml:space="preserve">6 </w:t>
      </w:r>
      <w:r w:rsidR="00E235EB" w:rsidRPr="006061E5">
        <w:rPr>
          <w:rFonts w:ascii="Times New Roman" w:hAnsi="Times New Roman" w:cs="Times New Roman"/>
          <w:sz w:val="24"/>
          <w:szCs w:val="24"/>
        </w:rPr>
        <w:t>КЛАСС</w:t>
      </w:r>
      <w:bookmarkEnd w:id="389"/>
    </w:p>
    <w:p w:rsidR="00BF75E3" w:rsidRPr="006061E5" w:rsidRDefault="00BF75E3" w:rsidP="00BF75E3">
      <w:pPr>
        <w:pStyle w:val="af5"/>
        <w:rPr>
          <w:rFonts w:ascii="Times New Roman" w:hAnsi="Times New Roman" w:cs="Times New Roman"/>
          <w:sz w:val="24"/>
          <w:szCs w:val="24"/>
        </w:rPr>
      </w:pPr>
    </w:p>
    <w:p w:rsidR="00A57638" w:rsidRPr="006061E5" w:rsidRDefault="00E235EB" w:rsidP="00A861F3">
      <w:pPr>
        <w:pStyle w:val="13"/>
        <w:numPr>
          <w:ilvl w:val="0"/>
          <w:numId w:val="57"/>
        </w:numPr>
        <w:tabs>
          <w:tab w:val="left" w:pos="557"/>
        </w:tabs>
        <w:spacing w:line="240" w:lineRule="auto"/>
        <w:jc w:val="both"/>
        <w:rPr>
          <w:color w:val="auto"/>
          <w:sz w:val="24"/>
          <w:szCs w:val="24"/>
        </w:rPr>
      </w:pPr>
      <w:r w:rsidRPr="006061E5">
        <w:rPr>
          <w:i/>
          <w:iCs/>
          <w:color w:val="auto"/>
          <w:sz w:val="24"/>
          <w:szCs w:val="24"/>
        </w:rPr>
        <w:t>Знание хронологии, работа с хронологией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6061E5" w:rsidRDefault="00E235EB">
      <w:pPr>
        <w:pStyle w:val="13"/>
        <w:ind w:left="240" w:hanging="240"/>
        <w:jc w:val="both"/>
        <w:rPr>
          <w:color w:val="auto"/>
          <w:sz w:val="24"/>
          <w:szCs w:val="24"/>
        </w:rPr>
      </w:pPr>
      <w:r w:rsidRPr="006061E5">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6061E5" w:rsidRDefault="00E235EB">
      <w:pPr>
        <w:pStyle w:val="13"/>
        <w:ind w:left="240" w:hanging="240"/>
        <w:jc w:val="both"/>
        <w:rPr>
          <w:color w:val="auto"/>
          <w:sz w:val="24"/>
          <w:szCs w:val="24"/>
        </w:rPr>
      </w:pPr>
      <w:r w:rsidRPr="006061E5">
        <w:rPr>
          <w:color w:val="auto"/>
          <w:sz w:val="24"/>
          <w:szCs w:val="24"/>
        </w:rPr>
        <w:t>—устанавливать длительность и синхронность событий истории Руси и всеобщей истории.</w:t>
      </w:r>
    </w:p>
    <w:p w:rsidR="00A57638" w:rsidRPr="006061E5" w:rsidRDefault="00E235EB" w:rsidP="00A861F3">
      <w:pPr>
        <w:pStyle w:val="13"/>
        <w:numPr>
          <w:ilvl w:val="0"/>
          <w:numId w:val="57"/>
        </w:numPr>
        <w:tabs>
          <w:tab w:val="left" w:pos="548"/>
        </w:tabs>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6061E5" w:rsidRDefault="00E235EB">
      <w:pPr>
        <w:pStyle w:val="13"/>
        <w:ind w:left="240" w:hanging="240"/>
        <w:jc w:val="both"/>
        <w:rPr>
          <w:color w:val="auto"/>
          <w:sz w:val="24"/>
          <w:szCs w:val="24"/>
        </w:rPr>
      </w:pPr>
      <w:r w:rsidRPr="006061E5">
        <w:rPr>
          <w:color w:val="auto"/>
          <w:sz w:val="24"/>
          <w:szCs w:val="24"/>
        </w:rPr>
        <w:t>—группировать, систематизировать факты по заданному признаку (составление систематических таблиц).</w:t>
      </w:r>
    </w:p>
    <w:p w:rsidR="00A57638" w:rsidRPr="006061E5" w:rsidRDefault="00E235EB" w:rsidP="00A861F3">
      <w:pPr>
        <w:pStyle w:val="13"/>
        <w:numPr>
          <w:ilvl w:val="0"/>
          <w:numId w:val="57"/>
        </w:numPr>
        <w:tabs>
          <w:tab w:val="left" w:pos="553"/>
        </w:tabs>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6061E5" w:rsidRDefault="00E235EB">
      <w:pPr>
        <w:pStyle w:val="13"/>
        <w:ind w:left="240" w:hanging="240"/>
        <w:jc w:val="both"/>
        <w:rPr>
          <w:color w:val="auto"/>
          <w:sz w:val="24"/>
          <w:szCs w:val="24"/>
        </w:rPr>
      </w:pPr>
      <w:r w:rsidRPr="006061E5">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6061E5" w:rsidRDefault="00E235EB" w:rsidP="00A861F3">
      <w:pPr>
        <w:pStyle w:val="13"/>
        <w:numPr>
          <w:ilvl w:val="0"/>
          <w:numId w:val="57"/>
        </w:numPr>
        <w:tabs>
          <w:tab w:val="left" w:pos="553"/>
        </w:tabs>
        <w:jc w:val="both"/>
        <w:rPr>
          <w:color w:val="auto"/>
          <w:sz w:val="24"/>
          <w:szCs w:val="24"/>
        </w:rPr>
      </w:pPr>
      <w:r w:rsidRPr="006061E5">
        <w:rPr>
          <w:i/>
          <w:iCs/>
          <w:color w:val="auto"/>
          <w:sz w:val="24"/>
          <w:szCs w:val="24"/>
        </w:rPr>
        <w:t>Работа с историческими источниками</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6061E5" w:rsidRDefault="00E235EB">
      <w:pPr>
        <w:pStyle w:val="13"/>
        <w:ind w:left="240" w:hanging="240"/>
        <w:jc w:val="both"/>
        <w:rPr>
          <w:color w:val="auto"/>
          <w:sz w:val="24"/>
          <w:szCs w:val="24"/>
        </w:rPr>
      </w:pPr>
      <w:r w:rsidRPr="006061E5">
        <w:rPr>
          <w:color w:val="auto"/>
          <w:sz w:val="24"/>
          <w:szCs w:val="24"/>
        </w:rPr>
        <w:t>—характеризовать авторство, время, место создания источника;</w:t>
      </w:r>
    </w:p>
    <w:p w:rsidR="00A57638" w:rsidRPr="006061E5" w:rsidRDefault="00E235EB">
      <w:pPr>
        <w:pStyle w:val="13"/>
        <w:ind w:left="240" w:hanging="240"/>
        <w:jc w:val="both"/>
        <w:rPr>
          <w:color w:val="auto"/>
          <w:sz w:val="24"/>
          <w:szCs w:val="24"/>
        </w:rPr>
      </w:pPr>
      <w:r w:rsidRPr="006061E5">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6061E5" w:rsidRDefault="00E235EB">
      <w:pPr>
        <w:pStyle w:val="13"/>
        <w:ind w:left="240" w:hanging="240"/>
        <w:jc w:val="both"/>
        <w:rPr>
          <w:color w:val="auto"/>
          <w:sz w:val="24"/>
          <w:szCs w:val="24"/>
        </w:rPr>
      </w:pPr>
      <w:r w:rsidRPr="006061E5">
        <w:rPr>
          <w:color w:val="auto"/>
          <w:sz w:val="24"/>
          <w:szCs w:val="24"/>
        </w:rPr>
        <w:lastRenderedPageBreak/>
        <w:t>—находить в визуальном источнике и вещественном памятнике ключевые символы, образы;</w:t>
      </w:r>
    </w:p>
    <w:p w:rsidR="00A57638" w:rsidRPr="006061E5" w:rsidRDefault="00E235EB">
      <w:pPr>
        <w:pStyle w:val="13"/>
        <w:ind w:left="240" w:hanging="240"/>
        <w:jc w:val="both"/>
        <w:rPr>
          <w:color w:val="auto"/>
          <w:sz w:val="24"/>
          <w:szCs w:val="24"/>
        </w:rPr>
      </w:pPr>
      <w:r w:rsidRPr="006061E5">
        <w:rPr>
          <w:color w:val="auto"/>
          <w:sz w:val="24"/>
          <w:szCs w:val="24"/>
        </w:rPr>
        <w:t>—характеризовать позицию автора письменного и визуального исторического источника.</w:t>
      </w:r>
    </w:p>
    <w:p w:rsidR="00A57638" w:rsidRPr="006061E5" w:rsidRDefault="00E235EB" w:rsidP="00A861F3">
      <w:pPr>
        <w:pStyle w:val="13"/>
        <w:numPr>
          <w:ilvl w:val="0"/>
          <w:numId w:val="57"/>
        </w:numPr>
        <w:tabs>
          <w:tab w:val="left" w:pos="548"/>
        </w:tabs>
        <w:jc w:val="both"/>
        <w:rPr>
          <w:color w:val="auto"/>
          <w:sz w:val="24"/>
          <w:szCs w:val="24"/>
        </w:rPr>
      </w:pPr>
      <w:r w:rsidRPr="006061E5">
        <w:rPr>
          <w:i/>
          <w:iCs/>
          <w:color w:val="auto"/>
          <w:sz w:val="24"/>
          <w:szCs w:val="24"/>
        </w:rPr>
        <w:t>Историческое описание (реконструкция)</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6061E5" w:rsidRDefault="00E235EB">
      <w:pPr>
        <w:pStyle w:val="13"/>
        <w:ind w:left="240" w:hanging="240"/>
        <w:jc w:val="both"/>
        <w:rPr>
          <w:color w:val="auto"/>
          <w:sz w:val="24"/>
          <w:szCs w:val="24"/>
        </w:rPr>
      </w:pPr>
      <w:r w:rsidRPr="006061E5">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6061E5" w:rsidRDefault="00E235EB">
      <w:pPr>
        <w:pStyle w:val="13"/>
        <w:ind w:left="240" w:hanging="240"/>
        <w:jc w:val="both"/>
        <w:rPr>
          <w:color w:val="auto"/>
          <w:sz w:val="24"/>
          <w:szCs w:val="24"/>
        </w:rPr>
      </w:pPr>
      <w:r w:rsidRPr="006061E5">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6061E5" w:rsidRDefault="00E235EB">
      <w:pPr>
        <w:pStyle w:val="13"/>
        <w:ind w:left="240" w:hanging="240"/>
        <w:jc w:val="both"/>
        <w:rPr>
          <w:color w:val="auto"/>
          <w:sz w:val="24"/>
          <w:szCs w:val="24"/>
        </w:rPr>
      </w:pPr>
      <w:r w:rsidRPr="006061E5">
        <w:rPr>
          <w:color w:val="auto"/>
          <w:sz w:val="24"/>
          <w:szCs w:val="24"/>
        </w:rPr>
        <w:t>—представлять описание памятников материальной и художественной культуры изучаемой эпохи.</w:t>
      </w:r>
    </w:p>
    <w:p w:rsidR="00A57638" w:rsidRPr="006061E5" w:rsidRDefault="00E235EB" w:rsidP="00A861F3">
      <w:pPr>
        <w:pStyle w:val="13"/>
        <w:numPr>
          <w:ilvl w:val="0"/>
          <w:numId w:val="57"/>
        </w:numPr>
        <w:tabs>
          <w:tab w:val="left" w:pos="538"/>
        </w:tabs>
        <w:jc w:val="both"/>
        <w:rPr>
          <w:color w:val="auto"/>
          <w:sz w:val="24"/>
          <w:szCs w:val="24"/>
        </w:rPr>
      </w:pPr>
      <w:r w:rsidRPr="006061E5">
        <w:rPr>
          <w:i/>
          <w:iCs/>
          <w:color w:val="auto"/>
          <w:sz w:val="24"/>
          <w:szCs w:val="24"/>
        </w:rPr>
        <w:t>Анализ, объяснение исторических событий, явлений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6061E5" w:rsidRDefault="00E235EB">
      <w:pPr>
        <w:pStyle w:val="13"/>
        <w:ind w:left="240" w:hanging="240"/>
        <w:jc w:val="both"/>
        <w:rPr>
          <w:color w:val="auto"/>
          <w:sz w:val="24"/>
          <w:szCs w:val="24"/>
        </w:rPr>
      </w:pPr>
      <w:r w:rsidRPr="006061E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61E5" w:rsidRDefault="00E235EB">
      <w:pPr>
        <w:pStyle w:val="13"/>
        <w:ind w:left="240" w:hanging="240"/>
        <w:jc w:val="both"/>
        <w:rPr>
          <w:color w:val="auto"/>
          <w:sz w:val="24"/>
          <w:szCs w:val="24"/>
        </w:rPr>
      </w:pPr>
      <w:r w:rsidRPr="006061E5">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6061E5" w:rsidRDefault="00E235EB">
      <w:pPr>
        <w:pStyle w:val="13"/>
        <w:ind w:left="240" w:hanging="240"/>
        <w:jc w:val="both"/>
        <w:rPr>
          <w:color w:val="auto"/>
          <w:sz w:val="24"/>
          <w:szCs w:val="24"/>
        </w:rPr>
      </w:pPr>
      <w:r w:rsidRPr="006061E5">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6061E5" w:rsidRDefault="00E235EB" w:rsidP="00A861F3">
      <w:pPr>
        <w:pStyle w:val="13"/>
        <w:numPr>
          <w:ilvl w:val="0"/>
          <w:numId w:val="57"/>
        </w:numPr>
        <w:tabs>
          <w:tab w:val="left" w:pos="529"/>
        </w:tabs>
        <w:jc w:val="both"/>
        <w:rPr>
          <w:color w:val="auto"/>
          <w:sz w:val="24"/>
          <w:szCs w:val="24"/>
        </w:rPr>
      </w:pPr>
      <w:r w:rsidRPr="006061E5">
        <w:rPr>
          <w:i/>
          <w:iCs/>
          <w:color w:val="auto"/>
          <w:sz w:val="24"/>
          <w:szCs w:val="24"/>
        </w:rPr>
        <w:t>Рассмотрение исторических версий и оценок</w:t>
      </w:r>
      <w:r w:rsidRPr="006061E5">
        <w:rPr>
          <w:color w:val="auto"/>
          <w:sz w:val="24"/>
          <w:szCs w:val="24"/>
        </w:rPr>
        <w:t xml:space="preserve">, </w:t>
      </w:r>
      <w:r w:rsidRPr="006061E5">
        <w:rPr>
          <w:color w:val="auto"/>
          <w:sz w:val="24"/>
          <w:szCs w:val="24"/>
        </w:rPr>
        <w:lastRenderedPageBreak/>
        <w:t>определение своего отношения к наиболее значимым событиям и личностям прошлого:</w:t>
      </w:r>
    </w:p>
    <w:p w:rsidR="00A57638" w:rsidRPr="006061E5" w:rsidRDefault="00E235EB">
      <w:pPr>
        <w:pStyle w:val="13"/>
        <w:ind w:left="240" w:hanging="240"/>
        <w:jc w:val="both"/>
        <w:rPr>
          <w:color w:val="auto"/>
          <w:sz w:val="24"/>
          <w:szCs w:val="24"/>
        </w:rPr>
      </w:pPr>
      <w:r w:rsidRPr="006061E5">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6061E5" w:rsidRDefault="00E235EB">
      <w:pPr>
        <w:pStyle w:val="13"/>
        <w:ind w:left="240" w:hanging="240"/>
        <w:jc w:val="both"/>
        <w:rPr>
          <w:color w:val="auto"/>
          <w:sz w:val="24"/>
          <w:szCs w:val="24"/>
        </w:rPr>
      </w:pPr>
      <w:r w:rsidRPr="006061E5">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6061E5" w:rsidRDefault="00E235EB" w:rsidP="00A861F3">
      <w:pPr>
        <w:pStyle w:val="13"/>
        <w:numPr>
          <w:ilvl w:val="0"/>
          <w:numId w:val="57"/>
        </w:numPr>
        <w:tabs>
          <w:tab w:val="left" w:pos="538"/>
        </w:tabs>
        <w:jc w:val="both"/>
        <w:rPr>
          <w:color w:val="auto"/>
          <w:sz w:val="24"/>
          <w:szCs w:val="24"/>
        </w:rPr>
      </w:pPr>
      <w:r w:rsidRPr="006061E5">
        <w:rPr>
          <w:i/>
          <w:iCs/>
          <w:color w:val="auto"/>
          <w:sz w:val="24"/>
          <w:szCs w:val="24"/>
        </w:rPr>
        <w:t>Применение исторических знаний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6061E5" w:rsidRDefault="00E235EB">
      <w:pPr>
        <w:pStyle w:val="13"/>
        <w:spacing w:after="380"/>
        <w:ind w:left="240" w:hanging="240"/>
        <w:jc w:val="both"/>
        <w:rPr>
          <w:color w:val="auto"/>
          <w:sz w:val="24"/>
          <w:szCs w:val="24"/>
        </w:rPr>
      </w:pPr>
      <w:r w:rsidRPr="006061E5">
        <w:rPr>
          <w:color w:val="auto"/>
          <w:sz w:val="24"/>
          <w:szCs w:val="24"/>
        </w:rPr>
        <w:t>—выполнять учебные проекты по истории Средних веков (в том числе на региональном материале).</w:t>
      </w:r>
    </w:p>
    <w:p w:rsidR="00A57638" w:rsidRPr="006061E5" w:rsidRDefault="00BF75E3" w:rsidP="00BF75E3">
      <w:pPr>
        <w:pStyle w:val="af5"/>
        <w:rPr>
          <w:rFonts w:ascii="Times New Roman" w:hAnsi="Times New Roman" w:cs="Times New Roman"/>
          <w:sz w:val="24"/>
          <w:szCs w:val="24"/>
        </w:rPr>
      </w:pPr>
      <w:bookmarkStart w:id="390" w:name="bookmark969"/>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390"/>
    </w:p>
    <w:p w:rsidR="00BF75E3" w:rsidRPr="006061E5" w:rsidRDefault="00BF75E3" w:rsidP="00BF75E3">
      <w:pPr>
        <w:pStyle w:val="af5"/>
        <w:rPr>
          <w:rFonts w:ascii="Times New Roman" w:hAnsi="Times New Roman" w:cs="Times New Roman"/>
          <w:sz w:val="24"/>
          <w:szCs w:val="24"/>
        </w:rPr>
      </w:pPr>
    </w:p>
    <w:p w:rsidR="00A57638" w:rsidRPr="006061E5" w:rsidRDefault="00E235EB" w:rsidP="00A861F3">
      <w:pPr>
        <w:pStyle w:val="13"/>
        <w:numPr>
          <w:ilvl w:val="0"/>
          <w:numId w:val="58"/>
        </w:numPr>
        <w:tabs>
          <w:tab w:val="left" w:pos="529"/>
        </w:tabs>
        <w:spacing w:line="257" w:lineRule="auto"/>
        <w:jc w:val="both"/>
        <w:rPr>
          <w:color w:val="auto"/>
          <w:sz w:val="24"/>
          <w:szCs w:val="24"/>
        </w:rPr>
      </w:pPr>
      <w:r w:rsidRPr="006061E5">
        <w:rPr>
          <w:i/>
          <w:iCs/>
          <w:color w:val="auto"/>
          <w:sz w:val="24"/>
          <w:szCs w:val="24"/>
        </w:rPr>
        <w:t>Знание хронологии, работа с хронологией</w:t>
      </w:r>
      <w:r w:rsidRPr="006061E5">
        <w:rPr>
          <w:color w:val="auto"/>
          <w:sz w:val="24"/>
          <w:szCs w:val="24"/>
        </w:rPr>
        <w:t>:</w:t>
      </w:r>
    </w:p>
    <w:p w:rsidR="00A57638" w:rsidRPr="006061E5" w:rsidRDefault="00E235EB" w:rsidP="00BF75E3">
      <w:pPr>
        <w:pStyle w:val="13"/>
        <w:spacing w:line="257" w:lineRule="auto"/>
        <w:ind w:left="240" w:hanging="240"/>
        <w:jc w:val="both"/>
        <w:rPr>
          <w:color w:val="auto"/>
          <w:sz w:val="24"/>
          <w:szCs w:val="24"/>
        </w:rPr>
      </w:pPr>
      <w:r w:rsidRPr="006061E5">
        <w:rPr>
          <w:color w:val="auto"/>
          <w:sz w:val="24"/>
          <w:szCs w:val="24"/>
        </w:rPr>
        <w:t>—называть этапы отечественной и всеобщей истории Нового времени, их хронологические рамки;</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 xml:space="preserve">—локализовать во времени ключевые события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определять их принадлежность к части века (половина, треть, четверть);</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 xml:space="preserve">—устанавливать синхронность событий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w:t>
      </w:r>
    </w:p>
    <w:p w:rsidR="00A57638" w:rsidRPr="006061E5" w:rsidRDefault="00E235EB" w:rsidP="00A861F3">
      <w:pPr>
        <w:pStyle w:val="13"/>
        <w:numPr>
          <w:ilvl w:val="0"/>
          <w:numId w:val="58"/>
        </w:numPr>
        <w:tabs>
          <w:tab w:val="left" w:pos="561"/>
        </w:tabs>
        <w:spacing w:line="240" w:lineRule="auto"/>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6061E5" w:rsidRDefault="00E235EB" w:rsidP="00A861F3">
      <w:pPr>
        <w:pStyle w:val="13"/>
        <w:numPr>
          <w:ilvl w:val="0"/>
          <w:numId w:val="58"/>
        </w:numPr>
        <w:tabs>
          <w:tab w:val="left" w:pos="566"/>
        </w:tabs>
        <w:spacing w:line="240" w:lineRule="auto"/>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 xml:space="preserve">—использовать историческую карту как источник информации о границах России и других государств, </w:t>
      </w:r>
      <w:r w:rsidRPr="006061E5">
        <w:rPr>
          <w:color w:val="auto"/>
          <w:sz w:val="24"/>
          <w:szCs w:val="24"/>
        </w:rPr>
        <w:lastRenderedPageBreak/>
        <w:t xml:space="preserve">важнейших исторических событиях и процессах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w:t>
      </w:r>
    </w:p>
    <w:p w:rsidR="00A57638" w:rsidRPr="006061E5" w:rsidRDefault="00E235EB" w:rsidP="00BF75E3">
      <w:pPr>
        <w:pStyle w:val="13"/>
        <w:spacing w:line="240" w:lineRule="auto"/>
        <w:ind w:left="240" w:hanging="240"/>
        <w:jc w:val="both"/>
        <w:rPr>
          <w:color w:val="auto"/>
          <w:sz w:val="24"/>
          <w:szCs w:val="24"/>
        </w:rPr>
      </w:pPr>
      <w:r w:rsidRPr="006061E5">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6061E5" w:rsidRDefault="00E235EB" w:rsidP="00A861F3">
      <w:pPr>
        <w:pStyle w:val="13"/>
        <w:numPr>
          <w:ilvl w:val="0"/>
          <w:numId w:val="58"/>
        </w:numPr>
        <w:tabs>
          <w:tab w:val="left" w:pos="566"/>
        </w:tabs>
        <w:spacing w:line="240" w:lineRule="auto"/>
        <w:jc w:val="both"/>
        <w:rPr>
          <w:color w:val="auto"/>
          <w:sz w:val="24"/>
          <w:szCs w:val="24"/>
        </w:rPr>
      </w:pPr>
      <w:r w:rsidRPr="006061E5">
        <w:rPr>
          <w:i/>
          <w:iCs/>
          <w:color w:val="auto"/>
          <w:sz w:val="24"/>
          <w:szCs w:val="24"/>
        </w:rPr>
        <w:t>Работа с историческими источниками</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виды письменных исторических источников (официальные, личные, литературные и др.);</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—характеризовать обстоятельства и цель создания источника, раскрывать его информационную ценность;</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—проводить поиск информации в тексте письменного источника, визуальных и вещественных памятниках эпохи;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—сопоставлять и систематизировать информацию из нескольких однотипных источников.</w:t>
      </w:r>
    </w:p>
    <w:p w:rsidR="00A57638" w:rsidRPr="006061E5" w:rsidRDefault="00E235EB" w:rsidP="00A861F3">
      <w:pPr>
        <w:pStyle w:val="13"/>
        <w:numPr>
          <w:ilvl w:val="0"/>
          <w:numId w:val="58"/>
        </w:numPr>
        <w:tabs>
          <w:tab w:val="left" w:pos="561"/>
        </w:tabs>
        <w:spacing w:line="240" w:lineRule="auto"/>
        <w:jc w:val="both"/>
        <w:rPr>
          <w:color w:val="auto"/>
          <w:sz w:val="24"/>
          <w:szCs w:val="24"/>
        </w:rPr>
      </w:pPr>
      <w:r w:rsidRPr="006061E5">
        <w:rPr>
          <w:i/>
          <w:iCs/>
          <w:color w:val="auto"/>
          <w:sz w:val="24"/>
          <w:szCs w:val="24"/>
        </w:rPr>
        <w:t>Историческое описание (реконструкция)</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—рассказывать о ключевых событиях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их участниках;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—составлять краткую характеристику известных персоналий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(ключевые факты биографии, личные качества, деятельность);</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—рассказывать об образе жизни различных групп населения в России и других странах в раннее Новое время;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—представлять описание памятников материальной и художественной культуры изучаемой эпохи.</w:t>
      </w:r>
    </w:p>
    <w:p w:rsidR="00A57638" w:rsidRPr="006061E5" w:rsidRDefault="00E235EB" w:rsidP="00A861F3">
      <w:pPr>
        <w:pStyle w:val="13"/>
        <w:numPr>
          <w:ilvl w:val="0"/>
          <w:numId w:val="58"/>
        </w:numPr>
        <w:tabs>
          <w:tab w:val="left" w:pos="566"/>
        </w:tabs>
        <w:spacing w:line="240" w:lineRule="auto"/>
        <w:jc w:val="both"/>
        <w:rPr>
          <w:color w:val="auto"/>
          <w:sz w:val="24"/>
          <w:szCs w:val="24"/>
        </w:rPr>
      </w:pPr>
      <w:r w:rsidRPr="006061E5">
        <w:rPr>
          <w:i/>
          <w:iCs/>
          <w:color w:val="auto"/>
          <w:sz w:val="24"/>
          <w:szCs w:val="24"/>
        </w:rPr>
        <w:t>Анализ, объяснение исторических событий, явлений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 xml:space="preserve">вв.; б) европейской реформации; в) новых веяний в духовной жизни общества, культуре; г) революций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в европейских странах;</w:t>
      </w:r>
    </w:p>
    <w:p w:rsidR="00A57638" w:rsidRPr="006061E5" w:rsidRDefault="00E235EB">
      <w:pPr>
        <w:pStyle w:val="13"/>
        <w:ind w:left="240" w:hanging="240"/>
        <w:jc w:val="both"/>
        <w:rPr>
          <w:color w:val="auto"/>
          <w:sz w:val="24"/>
          <w:szCs w:val="24"/>
        </w:rPr>
      </w:pPr>
      <w:r w:rsidRPr="006061E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61E5" w:rsidRDefault="00E235EB">
      <w:pPr>
        <w:pStyle w:val="13"/>
        <w:ind w:left="240" w:hanging="240"/>
        <w:jc w:val="both"/>
        <w:rPr>
          <w:color w:val="auto"/>
          <w:sz w:val="24"/>
          <w:szCs w:val="24"/>
        </w:rPr>
      </w:pPr>
      <w:r w:rsidRPr="006061E5">
        <w:rPr>
          <w:color w:val="auto"/>
          <w:sz w:val="24"/>
          <w:szCs w:val="24"/>
        </w:rPr>
        <w:t xml:space="preserve">—объяснять причины и следствия важнейших событий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 xml:space="preserve">вв.: а) </w:t>
      </w:r>
      <w:r w:rsidRPr="006061E5">
        <w:rPr>
          <w:color w:val="auto"/>
          <w:sz w:val="24"/>
          <w:szCs w:val="24"/>
        </w:rPr>
        <w:lastRenderedPageBreak/>
        <w:t>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6061E5" w:rsidRDefault="00E235EB">
      <w:pPr>
        <w:pStyle w:val="13"/>
        <w:ind w:left="240" w:hanging="240"/>
        <w:jc w:val="both"/>
        <w:rPr>
          <w:color w:val="auto"/>
          <w:sz w:val="24"/>
          <w:szCs w:val="24"/>
        </w:rPr>
      </w:pPr>
      <w:r w:rsidRPr="006061E5">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6061E5" w:rsidRDefault="00E235EB" w:rsidP="00A861F3">
      <w:pPr>
        <w:pStyle w:val="13"/>
        <w:numPr>
          <w:ilvl w:val="0"/>
          <w:numId w:val="58"/>
        </w:numPr>
        <w:tabs>
          <w:tab w:val="left" w:pos="529"/>
        </w:tabs>
        <w:jc w:val="both"/>
        <w:rPr>
          <w:color w:val="auto"/>
          <w:sz w:val="24"/>
          <w:szCs w:val="24"/>
        </w:rPr>
      </w:pPr>
      <w:r w:rsidRPr="006061E5">
        <w:rPr>
          <w:i/>
          <w:iCs/>
          <w:color w:val="auto"/>
          <w:sz w:val="24"/>
          <w:szCs w:val="24"/>
        </w:rPr>
        <w:t>Рассмотрение исторических версий и оценок</w:t>
      </w:r>
      <w:r w:rsidRPr="006061E5">
        <w:rPr>
          <w:color w:val="auto"/>
          <w:sz w:val="24"/>
          <w:szCs w:val="24"/>
        </w:rPr>
        <w:t>, определение своего отношения к наиболее значимым событиям и личностям прошлого:</w:t>
      </w:r>
    </w:p>
    <w:p w:rsidR="00A57638" w:rsidRPr="006061E5" w:rsidRDefault="00E235EB">
      <w:pPr>
        <w:pStyle w:val="13"/>
        <w:ind w:left="240" w:hanging="240"/>
        <w:jc w:val="both"/>
        <w:rPr>
          <w:color w:val="auto"/>
          <w:sz w:val="24"/>
          <w:szCs w:val="24"/>
        </w:rPr>
      </w:pPr>
      <w:r w:rsidRPr="006061E5">
        <w:rPr>
          <w:color w:val="auto"/>
          <w:sz w:val="24"/>
          <w:szCs w:val="24"/>
        </w:rPr>
        <w:t xml:space="preserve">—излагать альтернативные оценки событий и личностей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представленные в учебной литературе; объяснять, на чем основываются отдельные мнения;</w:t>
      </w:r>
    </w:p>
    <w:p w:rsidR="00A57638" w:rsidRPr="006061E5" w:rsidRDefault="00E235EB">
      <w:pPr>
        <w:pStyle w:val="13"/>
        <w:ind w:left="240" w:hanging="240"/>
        <w:jc w:val="both"/>
        <w:rPr>
          <w:color w:val="auto"/>
          <w:sz w:val="24"/>
          <w:szCs w:val="24"/>
        </w:rPr>
      </w:pPr>
      <w:r w:rsidRPr="006061E5">
        <w:rPr>
          <w:color w:val="auto"/>
          <w:sz w:val="24"/>
          <w:szCs w:val="24"/>
        </w:rPr>
        <w:t xml:space="preserve">—выражать отношение к деятельности исторических личностей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с учетом обстоятельств изучаемой эпохи и в современной шкале ценностей.</w:t>
      </w:r>
    </w:p>
    <w:p w:rsidR="00A57638" w:rsidRPr="006061E5" w:rsidRDefault="00E235EB" w:rsidP="00A861F3">
      <w:pPr>
        <w:pStyle w:val="13"/>
        <w:numPr>
          <w:ilvl w:val="0"/>
          <w:numId w:val="58"/>
        </w:numPr>
        <w:tabs>
          <w:tab w:val="left" w:pos="538"/>
        </w:tabs>
        <w:jc w:val="both"/>
        <w:rPr>
          <w:color w:val="auto"/>
          <w:sz w:val="24"/>
          <w:szCs w:val="24"/>
        </w:rPr>
      </w:pPr>
      <w:r w:rsidRPr="006061E5">
        <w:rPr>
          <w:i/>
          <w:iCs/>
          <w:color w:val="auto"/>
          <w:sz w:val="24"/>
          <w:szCs w:val="24"/>
        </w:rPr>
        <w:t>Применение исторических знаний:</w:t>
      </w:r>
    </w:p>
    <w:p w:rsidR="00A57638" w:rsidRPr="006061E5" w:rsidRDefault="00E235EB">
      <w:pPr>
        <w:pStyle w:val="13"/>
        <w:ind w:left="240" w:hanging="240"/>
        <w:jc w:val="both"/>
        <w:rPr>
          <w:color w:val="auto"/>
          <w:sz w:val="24"/>
          <w:szCs w:val="24"/>
        </w:rPr>
      </w:pPr>
      <w:r w:rsidRPr="006061E5">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6061E5" w:rsidRDefault="00E235EB">
      <w:pPr>
        <w:pStyle w:val="13"/>
        <w:ind w:left="240" w:hanging="240"/>
        <w:jc w:val="both"/>
        <w:rPr>
          <w:color w:val="auto"/>
          <w:sz w:val="24"/>
          <w:szCs w:val="24"/>
        </w:rPr>
      </w:pPr>
      <w:r w:rsidRPr="006061E5">
        <w:rPr>
          <w:color w:val="auto"/>
          <w:sz w:val="24"/>
          <w:szCs w:val="24"/>
        </w:rPr>
        <w:t xml:space="preserve">—объяснять значение памятников истории и культуры России и других стран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для времени, когда они появились, и для современного общества;</w:t>
      </w:r>
    </w:p>
    <w:p w:rsidR="00A57638" w:rsidRPr="006061E5" w:rsidRDefault="00E235EB" w:rsidP="00054277">
      <w:pPr>
        <w:pStyle w:val="13"/>
        <w:ind w:left="240" w:hanging="240"/>
        <w:jc w:val="both"/>
        <w:rPr>
          <w:color w:val="auto"/>
          <w:sz w:val="24"/>
          <w:szCs w:val="24"/>
        </w:rPr>
      </w:pPr>
      <w:r w:rsidRPr="006061E5">
        <w:rPr>
          <w:color w:val="auto"/>
          <w:sz w:val="24"/>
          <w:szCs w:val="24"/>
        </w:rPr>
        <w:t xml:space="preserve">—выполнять учебные проекты по отечественной и всеобщей истории </w:t>
      </w:r>
      <w:r w:rsidRPr="006061E5">
        <w:rPr>
          <w:color w:val="auto"/>
          <w:sz w:val="24"/>
          <w:szCs w:val="24"/>
          <w:lang w:val="en-US" w:eastAsia="en-US" w:bidi="en-US"/>
        </w:rPr>
        <w:t>XVI</w:t>
      </w:r>
      <w:r w:rsidRPr="006061E5">
        <w:rPr>
          <w:color w:val="auto"/>
          <w:sz w:val="24"/>
          <w:szCs w:val="24"/>
          <w:lang w:eastAsia="en-US" w:bidi="en-US"/>
        </w:rPr>
        <w:t>—</w:t>
      </w:r>
      <w:r w:rsidRPr="006061E5">
        <w:rPr>
          <w:color w:val="auto"/>
          <w:sz w:val="24"/>
          <w:szCs w:val="24"/>
          <w:lang w:val="en-US" w:eastAsia="en-US" w:bidi="en-US"/>
        </w:rPr>
        <w:t>XVII</w:t>
      </w:r>
      <w:r w:rsidRPr="006061E5">
        <w:rPr>
          <w:color w:val="auto"/>
          <w:sz w:val="24"/>
          <w:szCs w:val="24"/>
        </w:rPr>
        <w:t>вв. (в том числе на региональном материале).</w:t>
      </w:r>
    </w:p>
    <w:p w:rsidR="00054277" w:rsidRPr="006061E5" w:rsidRDefault="00054277" w:rsidP="00054277">
      <w:pPr>
        <w:pStyle w:val="af5"/>
        <w:rPr>
          <w:rFonts w:ascii="Times New Roman" w:hAnsi="Times New Roman" w:cs="Times New Roman"/>
          <w:sz w:val="24"/>
          <w:szCs w:val="24"/>
        </w:rPr>
      </w:pPr>
      <w:bookmarkStart w:id="391" w:name="bookmark971"/>
    </w:p>
    <w:p w:rsidR="00A57638" w:rsidRPr="006061E5" w:rsidRDefault="00BF75E3" w:rsidP="00054277">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391"/>
    </w:p>
    <w:p w:rsidR="00054277" w:rsidRPr="006061E5" w:rsidRDefault="00054277" w:rsidP="00054277">
      <w:pPr>
        <w:pStyle w:val="af5"/>
        <w:rPr>
          <w:rFonts w:ascii="Times New Roman" w:hAnsi="Times New Roman" w:cs="Times New Roman"/>
          <w:sz w:val="24"/>
          <w:szCs w:val="24"/>
        </w:rPr>
      </w:pPr>
    </w:p>
    <w:p w:rsidR="00A57638" w:rsidRPr="006061E5" w:rsidRDefault="00E235EB" w:rsidP="00A861F3">
      <w:pPr>
        <w:pStyle w:val="13"/>
        <w:numPr>
          <w:ilvl w:val="0"/>
          <w:numId w:val="59"/>
        </w:numPr>
        <w:tabs>
          <w:tab w:val="left" w:pos="529"/>
        </w:tabs>
        <w:spacing w:line="257" w:lineRule="auto"/>
        <w:jc w:val="both"/>
        <w:rPr>
          <w:color w:val="auto"/>
          <w:sz w:val="24"/>
          <w:szCs w:val="24"/>
        </w:rPr>
      </w:pPr>
      <w:r w:rsidRPr="006061E5">
        <w:rPr>
          <w:i/>
          <w:iCs/>
          <w:color w:val="auto"/>
          <w:sz w:val="24"/>
          <w:szCs w:val="24"/>
        </w:rPr>
        <w:t>Знание хронологии, работа с хронологией:</w:t>
      </w:r>
    </w:p>
    <w:p w:rsidR="00A57638" w:rsidRPr="006061E5" w:rsidRDefault="00E235EB" w:rsidP="00054277">
      <w:pPr>
        <w:pStyle w:val="13"/>
        <w:spacing w:line="257" w:lineRule="auto"/>
        <w:ind w:left="240" w:hanging="240"/>
        <w:jc w:val="both"/>
        <w:rPr>
          <w:color w:val="auto"/>
          <w:sz w:val="24"/>
          <w:szCs w:val="24"/>
        </w:rPr>
      </w:pPr>
      <w:r w:rsidRPr="006061E5">
        <w:rPr>
          <w:color w:val="auto"/>
          <w:sz w:val="24"/>
          <w:szCs w:val="24"/>
        </w:rPr>
        <w:t xml:space="preserve">—называть даты важнейших событий отечественной и всеобщей истории </w:t>
      </w:r>
      <w:r w:rsidRPr="006061E5">
        <w:rPr>
          <w:color w:val="auto"/>
          <w:sz w:val="24"/>
          <w:szCs w:val="24"/>
          <w:lang w:val="en-US" w:eastAsia="en-US" w:bidi="en-US"/>
        </w:rPr>
        <w:t>XVIII</w:t>
      </w:r>
      <w:r w:rsidRPr="006061E5">
        <w:rPr>
          <w:color w:val="auto"/>
          <w:sz w:val="24"/>
          <w:szCs w:val="24"/>
        </w:rPr>
        <w:t>в.; определять их принадлежность к историческому периоду, этапу;</w:t>
      </w:r>
    </w:p>
    <w:p w:rsidR="00A57638" w:rsidRPr="006061E5" w:rsidRDefault="00E235EB" w:rsidP="00054277">
      <w:pPr>
        <w:pStyle w:val="13"/>
        <w:ind w:left="240" w:hanging="240"/>
        <w:jc w:val="both"/>
        <w:rPr>
          <w:color w:val="auto"/>
          <w:sz w:val="24"/>
          <w:szCs w:val="24"/>
        </w:rPr>
      </w:pPr>
      <w:r w:rsidRPr="006061E5">
        <w:rPr>
          <w:color w:val="auto"/>
          <w:sz w:val="24"/>
          <w:szCs w:val="24"/>
        </w:rPr>
        <w:lastRenderedPageBreak/>
        <w:t xml:space="preserve">—устанавливать синхронность событий отечественной и всеобщей истории </w:t>
      </w:r>
      <w:r w:rsidRPr="006061E5">
        <w:rPr>
          <w:color w:val="auto"/>
          <w:sz w:val="24"/>
          <w:szCs w:val="24"/>
          <w:lang w:val="en-US" w:eastAsia="en-US" w:bidi="en-US"/>
        </w:rPr>
        <w:t>XVIII</w:t>
      </w:r>
      <w:r w:rsidRPr="006061E5">
        <w:rPr>
          <w:color w:val="auto"/>
          <w:sz w:val="24"/>
          <w:szCs w:val="24"/>
        </w:rPr>
        <w:t>в.</w:t>
      </w:r>
    </w:p>
    <w:p w:rsidR="00A57638" w:rsidRPr="006061E5" w:rsidRDefault="00E235EB" w:rsidP="00A861F3">
      <w:pPr>
        <w:pStyle w:val="13"/>
        <w:numPr>
          <w:ilvl w:val="0"/>
          <w:numId w:val="59"/>
        </w:numPr>
        <w:tabs>
          <w:tab w:val="left" w:pos="539"/>
        </w:tabs>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w:t>
      </w:r>
    </w:p>
    <w:p w:rsidR="00A57638" w:rsidRPr="006061E5" w:rsidRDefault="00E235EB" w:rsidP="00054277">
      <w:pPr>
        <w:pStyle w:val="13"/>
        <w:ind w:left="240" w:hanging="240"/>
        <w:jc w:val="both"/>
        <w:rPr>
          <w:color w:val="auto"/>
          <w:sz w:val="24"/>
          <w:szCs w:val="24"/>
        </w:rPr>
      </w:pPr>
      <w:r w:rsidRPr="006061E5">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061E5">
        <w:rPr>
          <w:color w:val="auto"/>
          <w:sz w:val="24"/>
          <w:szCs w:val="24"/>
          <w:lang w:val="en-US" w:eastAsia="en-US" w:bidi="en-US"/>
        </w:rPr>
        <w:t>XVIII</w:t>
      </w:r>
      <w:r w:rsidRPr="006061E5">
        <w:rPr>
          <w:color w:val="auto"/>
          <w:sz w:val="24"/>
          <w:szCs w:val="24"/>
        </w:rPr>
        <w:t>в.;</w:t>
      </w:r>
    </w:p>
    <w:p w:rsidR="00A57638" w:rsidRPr="006061E5" w:rsidRDefault="00E235EB" w:rsidP="00054277">
      <w:pPr>
        <w:pStyle w:val="13"/>
        <w:ind w:left="240" w:hanging="240"/>
        <w:jc w:val="both"/>
        <w:rPr>
          <w:color w:val="auto"/>
          <w:sz w:val="24"/>
          <w:szCs w:val="24"/>
        </w:rPr>
      </w:pPr>
      <w:r w:rsidRPr="006061E5">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6061E5" w:rsidRDefault="00E235EB" w:rsidP="00A861F3">
      <w:pPr>
        <w:pStyle w:val="13"/>
        <w:numPr>
          <w:ilvl w:val="0"/>
          <w:numId w:val="59"/>
        </w:numPr>
        <w:tabs>
          <w:tab w:val="left" w:pos="544"/>
        </w:tabs>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w:t>
      </w:r>
    </w:p>
    <w:p w:rsidR="00A57638" w:rsidRPr="006061E5" w:rsidRDefault="00E235EB" w:rsidP="00054277">
      <w:pPr>
        <w:pStyle w:val="13"/>
        <w:ind w:left="240" w:hanging="240"/>
        <w:jc w:val="both"/>
        <w:rPr>
          <w:color w:val="auto"/>
          <w:sz w:val="24"/>
          <w:szCs w:val="24"/>
        </w:rPr>
      </w:pPr>
      <w:r w:rsidRPr="006061E5">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061E5">
        <w:rPr>
          <w:color w:val="auto"/>
          <w:sz w:val="24"/>
          <w:szCs w:val="24"/>
          <w:lang w:val="en-US" w:eastAsia="en-US" w:bidi="en-US"/>
        </w:rPr>
        <w:t>XVIII</w:t>
      </w:r>
      <w:r w:rsidRPr="006061E5">
        <w:rPr>
          <w:color w:val="auto"/>
          <w:sz w:val="24"/>
          <w:szCs w:val="24"/>
        </w:rPr>
        <w:t>в.</w:t>
      </w:r>
    </w:p>
    <w:p w:rsidR="00A57638" w:rsidRPr="006061E5" w:rsidRDefault="00E235EB" w:rsidP="00A861F3">
      <w:pPr>
        <w:pStyle w:val="13"/>
        <w:numPr>
          <w:ilvl w:val="0"/>
          <w:numId w:val="59"/>
        </w:numPr>
        <w:tabs>
          <w:tab w:val="left" w:pos="544"/>
        </w:tabs>
        <w:jc w:val="both"/>
        <w:rPr>
          <w:color w:val="auto"/>
          <w:sz w:val="24"/>
          <w:szCs w:val="24"/>
        </w:rPr>
      </w:pPr>
      <w:r w:rsidRPr="006061E5">
        <w:rPr>
          <w:i/>
          <w:iCs/>
          <w:color w:val="auto"/>
          <w:sz w:val="24"/>
          <w:szCs w:val="24"/>
        </w:rPr>
        <w:t>Работа с историческими источниками</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6061E5" w:rsidRDefault="00E235EB">
      <w:pPr>
        <w:pStyle w:val="13"/>
        <w:ind w:left="240" w:hanging="240"/>
        <w:jc w:val="both"/>
        <w:rPr>
          <w:color w:val="auto"/>
          <w:sz w:val="24"/>
          <w:szCs w:val="24"/>
        </w:rPr>
      </w:pPr>
      <w:r w:rsidRPr="006061E5">
        <w:rPr>
          <w:color w:val="auto"/>
          <w:sz w:val="24"/>
          <w:szCs w:val="24"/>
        </w:rPr>
        <w:t>—объяснять назначение исторического источника, раскрывать его информационную ценность;</w:t>
      </w:r>
    </w:p>
    <w:p w:rsidR="00A57638" w:rsidRPr="006061E5" w:rsidRDefault="00E235EB">
      <w:pPr>
        <w:pStyle w:val="13"/>
        <w:ind w:left="240" w:hanging="240"/>
        <w:jc w:val="both"/>
        <w:rPr>
          <w:color w:val="auto"/>
          <w:sz w:val="24"/>
          <w:szCs w:val="24"/>
        </w:rPr>
      </w:pPr>
      <w:r w:rsidRPr="006061E5">
        <w:rPr>
          <w:color w:val="auto"/>
          <w:sz w:val="24"/>
          <w:szCs w:val="24"/>
        </w:rPr>
        <w:t xml:space="preserve">—извлекать, сопоставлять и систематизировать информацию о событиях отечественной и всеобщей истории </w:t>
      </w:r>
      <w:r w:rsidRPr="006061E5">
        <w:rPr>
          <w:color w:val="auto"/>
          <w:sz w:val="24"/>
          <w:szCs w:val="24"/>
          <w:lang w:val="en-US" w:eastAsia="en-US" w:bidi="en-US"/>
        </w:rPr>
        <w:t>XVIII</w:t>
      </w:r>
      <w:r w:rsidRPr="006061E5">
        <w:rPr>
          <w:color w:val="auto"/>
          <w:sz w:val="24"/>
          <w:szCs w:val="24"/>
        </w:rPr>
        <w:t>в. из взаимодополняющих письменных, визуальных и вещественных источников.</w:t>
      </w:r>
    </w:p>
    <w:p w:rsidR="00A57638" w:rsidRPr="006061E5" w:rsidRDefault="00E235EB" w:rsidP="00A861F3">
      <w:pPr>
        <w:pStyle w:val="13"/>
        <w:numPr>
          <w:ilvl w:val="0"/>
          <w:numId w:val="59"/>
        </w:numPr>
        <w:tabs>
          <w:tab w:val="left" w:pos="539"/>
        </w:tabs>
        <w:jc w:val="both"/>
        <w:rPr>
          <w:color w:val="auto"/>
          <w:sz w:val="24"/>
          <w:szCs w:val="24"/>
        </w:rPr>
      </w:pPr>
      <w:r w:rsidRPr="006061E5">
        <w:rPr>
          <w:i/>
          <w:iCs/>
          <w:color w:val="auto"/>
          <w:sz w:val="24"/>
          <w:szCs w:val="24"/>
        </w:rPr>
        <w:t>Историческое описание (реконструкция)</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—рассказывать о ключевых событиях отечественной и всеобщей истории </w:t>
      </w:r>
      <w:r w:rsidRPr="006061E5">
        <w:rPr>
          <w:color w:val="auto"/>
          <w:sz w:val="24"/>
          <w:szCs w:val="24"/>
          <w:lang w:val="en-US" w:eastAsia="en-US" w:bidi="en-US"/>
        </w:rPr>
        <w:t>XVIII</w:t>
      </w:r>
      <w:r w:rsidRPr="006061E5">
        <w:rPr>
          <w:color w:val="auto"/>
          <w:sz w:val="24"/>
          <w:szCs w:val="24"/>
        </w:rPr>
        <w:t>в., их участниках;</w:t>
      </w:r>
    </w:p>
    <w:p w:rsidR="00A57638" w:rsidRPr="006061E5" w:rsidRDefault="00E235EB">
      <w:pPr>
        <w:pStyle w:val="13"/>
        <w:ind w:left="240" w:hanging="240"/>
        <w:jc w:val="both"/>
        <w:rPr>
          <w:color w:val="auto"/>
          <w:sz w:val="24"/>
          <w:szCs w:val="24"/>
        </w:rPr>
      </w:pPr>
      <w:r w:rsidRPr="006061E5">
        <w:rPr>
          <w:color w:val="auto"/>
          <w:sz w:val="24"/>
          <w:szCs w:val="24"/>
        </w:rPr>
        <w:t xml:space="preserve">—составлять характеристику (исторический портрет) известных деятелей отечественной и всеобщей истории </w:t>
      </w:r>
      <w:r w:rsidRPr="006061E5">
        <w:rPr>
          <w:color w:val="auto"/>
          <w:sz w:val="24"/>
          <w:szCs w:val="24"/>
          <w:lang w:val="en-US" w:eastAsia="en-US" w:bidi="en-US"/>
        </w:rPr>
        <w:t>XVIII</w:t>
      </w:r>
      <w:r w:rsidRPr="006061E5">
        <w:rPr>
          <w:color w:val="auto"/>
          <w:sz w:val="24"/>
          <w:szCs w:val="24"/>
        </w:rPr>
        <w:t>в. на основе информации учебника и дополнительных материалов;</w:t>
      </w:r>
    </w:p>
    <w:p w:rsidR="00A57638" w:rsidRPr="006061E5" w:rsidRDefault="00E235EB">
      <w:pPr>
        <w:pStyle w:val="13"/>
        <w:ind w:left="240" w:hanging="240"/>
        <w:jc w:val="both"/>
        <w:rPr>
          <w:color w:val="auto"/>
          <w:sz w:val="24"/>
          <w:szCs w:val="24"/>
        </w:rPr>
      </w:pPr>
      <w:r w:rsidRPr="006061E5">
        <w:rPr>
          <w:color w:val="auto"/>
          <w:sz w:val="24"/>
          <w:szCs w:val="24"/>
        </w:rPr>
        <w:t xml:space="preserve">—составлять описание образа жизни различных групп населения в России и других странах в </w:t>
      </w:r>
      <w:r w:rsidRPr="006061E5">
        <w:rPr>
          <w:color w:val="auto"/>
          <w:sz w:val="24"/>
          <w:szCs w:val="24"/>
          <w:lang w:val="en-US" w:eastAsia="en-US" w:bidi="en-US"/>
        </w:rPr>
        <w:t>XVIII</w:t>
      </w:r>
      <w:r w:rsidRPr="006061E5">
        <w:rPr>
          <w:color w:val="auto"/>
          <w:sz w:val="24"/>
          <w:szCs w:val="24"/>
        </w:rPr>
        <w:t>в.;</w:t>
      </w:r>
    </w:p>
    <w:p w:rsidR="00A57638" w:rsidRPr="006061E5" w:rsidRDefault="00E235EB">
      <w:pPr>
        <w:pStyle w:val="13"/>
        <w:ind w:left="240" w:hanging="240"/>
        <w:jc w:val="both"/>
        <w:rPr>
          <w:color w:val="auto"/>
          <w:sz w:val="24"/>
          <w:szCs w:val="24"/>
        </w:rPr>
      </w:pPr>
      <w:r w:rsidRPr="006061E5">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6061E5" w:rsidRDefault="00E235EB" w:rsidP="00A861F3">
      <w:pPr>
        <w:pStyle w:val="13"/>
        <w:numPr>
          <w:ilvl w:val="0"/>
          <w:numId w:val="59"/>
        </w:numPr>
        <w:tabs>
          <w:tab w:val="left" w:pos="544"/>
        </w:tabs>
        <w:jc w:val="both"/>
        <w:rPr>
          <w:color w:val="auto"/>
          <w:sz w:val="24"/>
          <w:szCs w:val="24"/>
        </w:rPr>
      </w:pPr>
      <w:r w:rsidRPr="006061E5">
        <w:rPr>
          <w:i/>
          <w:iCs/>
          <w:color w:val="auto"/>
          <w:sz w:val="24"/>
          <w:szCs w:val="24"/>
        </w:rPr>
        <w:lastRenderedPageBreak/>
        <w:t>Анализ, объяснение исторических событий, явлений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6061E5">
        <w:rPr>
          <w:color w:val="auto"/>
          <w:sz w:val="24"/>
          <w:szCs w:val="24"/>
          <w:lang w:val="en-US" w:eastAsia="en-US" w:bidi="en-US"/>
        </w:rPr>
        <w:t>XVIII</w:t>
      </w:r>
      <w:r w:rsidRPr="006061E5">
        <w:rPr>
          <w:color w:val="auto"/>
          <w:sz w:val="24"/>
          <w:szCs w:val="24"/>
        </w:rPr>
        <w:t xml:space="preserve">в.; б) изменений, происшедших в </w:t>
      </w:r>
      <w:r w:rsidRPr="006061E5">
        <w:rPr>
          <w:color w:val="auto"/>
          <w:sz w:val="24"/>
          <w:szCs w:val="24"/>
          <w:lang w:val="en-US" w:eastAsia="en-US" w:bidi="en-US"/>
        </w:rPr>
        <w:t>XVIII</w:t>
      </w:r>
      <w:r w:rsidRPr="006061E5">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6061E5">
        <w:rPr>
          <w:color w:val="auto"/>
          <w:sz w:val="24"/>
          <w:szCs w:val="24"/>
          <w:lang w:val="en-US" w:eastAsia="en-US" w:bidi="en-US"/>
        </w:rPr>
        <w:t>XVIII</w:t>
      </w:r>
      <w:r w:rsidRPr="006061E5">
        <w:rPr>
          <w:color w:val="auto"/>
          <w:sz w:val="24"/>
          <w:szCs w:val="24"/>
        </w:rPr>
        <w:t>в.; ж) внешней политики Российской империи в системе международных отношений рассматриваемого периода;</w:t>
      </w:r>
    </w:p>
    <w:p w:rsidR="00A57638" w:rsidRPr="006061E5" w:rsidRDefault="00E235EB">
      <w:pPr>
        <w:pStyle w:val="13"/>
        <w:ind w:left="240" w:hanging="240"/>
        <w:jc w:val="both"/>
        <w:rPr>
          <w:color w:val="auto"/>
          <w:sz w:val="24"/>
          <w:szCs w:val="24"/>
        </w:rPr>
      </w:pPr>
      <w:r w:rsidRPr="006061E5">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61E5" w:rsidRDefault="00E235EB">
      <w:pPr>
        <w:pStyle w:val="13"/>
        <w:ind w:left="240" w:hanging="240"/>
        <w:jc w:val="both"/>
        <w:rPr>
          <w:color w:val="auto"/>
          <w:sz w:val="24"/>
          <w:szCs w:val="24"/>
        </w:rPr>
      </w:pPr>
      <w:r w:rsidRPr="006061E5">
        <w:rPr>
          <w:color w:val="auto"/>
          <w:sz w:val="24"/>
          <w:szCs w:val="24"/>
        </w:rPr>
        <w:t xml:space="preserve">—объяснять причины и следствия важнейших событий отечественной и всеобщей истории </w:t>
      </w:r>
      <w:r w:rsidRPr="006061E5">
        <w:rPr>
          <w:color w:val="auto"/>
          <w:sz w:val="24"/>
          <w:szCs w:val="24"/>
          <w:lang w:val="en-US" w:eastAsia="en-US" w:bidi="en-US"/>
        </w:rPr>
        <w:t>XVIII</w:t>
      </w:r>
      <w:r w:rsidRPr="006061E5">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6061E5" w:rsidRDefault="00E235EB">
      <w:pPr>
        <w:pStyle w:val="13"/>
        <w:ind w:left="240" w:hanging="240"/>
        <w:jc w:val="both"/>
        <w:rPr>
          <w:color w:val="auto"/>
          <w:sz w:val="24"/>
          <w:szCs w:val="24"/>
        </w:rPr>
      </w:pPr>
      <w:r w:rsidRPr="006061E5">
        <w:rPr>
          <w:color w:val="auto"/>
          <w:sz w:val="24"/>
          <w:szCs w:val="24"/>
        </w:rPr>
        <w:t xml:space="preserve">—проводить сопоставление однотипных событий и процессов отечественной и всеобщей истории </w:t>
      </w:r>
      <w:r w:rsidRPr="006061E5">
        <w:rPr>
          <w:color w:val="auto"/>
          <w:sz w:val="24"/>
          <w:szCs w:val="24"/>
          <w:lang w:val="en-US" w:eastAsia="en-US" w:bidi="en-US"/>
        </w:rPr>
        <w:t>XVIII</w:t>
      </w:r>
      <w:r w:rsidRPr="006061E5">
        <w:rPr>
          <w:color w:val="auto"/>
          <w:sz w:val="24"/>
          <w:szCs w:val="24"/>
        </w:rPr>
        <w:t>в.: а) раскрывать повторяющиеся черты исторических ситуаций; б) выделять черты сходства и различия.</w:t>
      </w:r>
    </w:p>
    <w:p w:rsidR="00A57638" w:rsidRPr="006061E5" w:rsidRDefault="00E235EB" w:rsidP="00A861F3">
      <w:pPr>
        <w:pStyle w:val="13"/>
        <w:numPr>
          <w:ilvl w:val="0"/>
          <w:numId w:val="59"/>
        </w:numPr>
        <w:tabs>
          <w:tab w:val="left" w:pos="529"/>
        </w:tabs>
        <w:jc w:val="both"/>
        <w:rPr>
          <w:color w:val="auto"/>
          <w:sz w:val="24"/>
          <w:szCs w:val="24"/>
        </w:rPr>
      </w:pPr>
      <w:r w:rsidRPr="006061E5">
        <w:rPr>
          <w:i/>
          <w:iCs/>
          <w:color w:val="auto"/>
          <w:sz w:val="24"/>
          <w:szCs w:val="24"/>
        </w:rPr>
        <w:t>Рассмотрение исторических версий и оценок</w:t>
      </w:r>
      <w:r w:rsidRPr="006061E5">
        <w:rPr>
          <w:color w:val="auto"/>
          <w:sz w:val="24"/>
          <w:szCs w:val="24"/>
        </w:rPr>
        <w:t>, определение своего отношения к наиболее значимым событиям и личностям прошлого:</w:t>
      </w:r>
    </w:p>
    <w:p w:rsidR="00A57638" w:rsidRPr="006061E5" w:rsidRDefault="00E235EB">
      <w:pPr>
        <w:pStyle w:val="13"/>
        <w:ind w:left="240" w:hanging="240"/>
        <w:jc w:val="both"/>
        <w:rPr>
          <w:color w:val="auto"/>
          <w:sz w:val="24"/>
          <w:szCs w:val="24"/>
        </w:rPr>
      </w:pPr>
      <w:r w:rsidRPr="006061E5">
        <w:rPr>
          <w:color w:val="auto"/>
          <w:sz w:val="24"/>
          <w:szCs w:val="24"/>
        </w:rPr>
        <w:t xml:space="preserve">—анализировать высказывания историков по спорным вопросам отечественной и всеобщей истории </w:t>
      </w:r>
      <w:r w:rsidRPr="006061E5">
        <w:rPr>
          <w:color w:val="auto"/>
          <w:sz w:val="24"/>
          <w:szCs w:val="24"/>
          <w:lang w:val="en-US" w:eastAsia="en-US" w:bidi="en-US"/>
        </w:rPr>
        <w:t>XVIII</w:t>
      </w:r>
      <w:r w:rsidRPr="006061E5">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6061E5" w:rsidRDefault="00E235EB">
      <w:pPr>
        <w:pStyle w:val="13"/>
        <w:ind w:left="240" w:hanging="240"/>
        <w:jc w:val="both"/>
        <w:rPr>
          <w:color w:val="auto"/>
          <w:sz w:val="24"/>
          <w:szCs w:val="24"/>
        </w:rPr>
      </w:pPr>
      <w:r w:rsidRPr="006061E5">
        <w:rPr>
          <w:color w:val="auto"/>
          <w:sz w:val="24"/>
          <w:szCs w:val="24"/>
        </w:rPr>
        <w:t xml:space="preserve">—различать в описаниях событий и личностей </w:t>
      </w:r>
      <w:r w:rsidRPr="006061E5">
        <w:rPr>
          <w:color w:val="auto"/>
          <w:sz w:val="24"/>
          <w:szCs w:val="24"/>
          <w:lang w:val="en-US" w:eastAsia="en-US" w:bidi="en-US"/>
        </w:rPr>
        <w:t>XVIII</w:t>
      </w:r>
      <w:r w:rsidRPr="006061E5">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6061E5" w:rsidRDefault="00E235EB" w:rsidP="00A861F3">
      <w:pPr>
        <w:pStyle w:val="13"/>
        <w:numPr>
          <w:ilvl w:val="0"/>
          <w:numId w:val="59"/>
        </w:numPr>
        <w:tabs>
          <w:tab w:val="left" w:pos="538"/>
        </w:tabs>
        <w:jc w:val="both"/>
        <w:rPr>
          <w:color w:val="auto"/>
          <w:sz w:val="24"/>
          <w:szCs w:val="24"/>
        </w:rPr>
      </w:pPr>
      <w:r w:rsidRPr="006061E5">
        <w:rPr>
          <w:i/>
          <w:iCs/>
          <w:color w:val="auto"/>
          <w:sz w:val="24"/>
          <w:szCs w:val="24"/>
        </w:rPr>
        <w:t>Применение исторических знаний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lastRenderedPageBreak/>
        <w:t xml:space="preserve">—раскрывать (объяснять), как сочетались в памятниках культуры России </w:t>
      </w:r>
      <w:r w:rsidRPr="006061E5">
        <w:rPr>
          <w:color w:val="auto"/>
          <w:sz w:val="24"/>
          <w:szCs w:val="24"/>
          <w:lang w:val="en-US" w:eastAsia="en-US" w:bidi="en-US"/>
        </w:rPr>
        <w:t>XVIII</w:t>
      </w:r>
      <w:r w:rsidRPr="006061E5">
        <w:rPr>
          <w:color w:val="auto"/>
          <w:sz w:val="24"/>
          <w:szCs w:val="24"/>
        </w:rPr>
        <w:t>в. европейские влияния и национальные традиции, показывать на примерах;</w:t>
      </w:r>
    </w:p>
    <w:p w:rsidR="00A57638" w:rsidRPr="006061E5" w:rsidRDefault="00E235EB">
      <w:pPr>
        <w:pStyle w:val="13"/>
        <w:spacing w:after="380"/>
        <w:ind w:left="240" w:hanging="240"/>
        <w:jc w:val="both"/>
        <w:rPr>
          <w:color w:val="auto"/>
          <w:sz w:val="24"/>
          <w:szCs w:val="24"/>
        </w:rPr>
      </w:pPr>
      <w:r w:rsidRPr="006061E5">
        <w:rPr>
          <w:color w:val="auto"/>
          <w:sz w:val="24"/>
          <w:szCs w:val="24"/>
        </w:rPr>
        <w:t xml:space="preserve">—выполнять учебные проекты по отечественной и всеобщей истории </w:t>
      </w:r>
      <w:r w:rsidRPr="006061E5">
        <w:rPr>
          <w:color w:val="auto"/>
          <w:sz w:val="24"/>
          <w:szCs w:val="24"/>
          <w:lang w:val="en-US" w:eastAsia="en-US" w:bidi="en-US"/>
        </w:rPr>
        <w:t>XVIII</w:t>
      </w:r>
      <w:r w:rsidRPr="006061E5">
        <w:rPr>
          <w:color w:val="auto"/>
          <w:sz w:val="24"/>
          <w:szCs w:val="24"/>
        </w:rPr>
        <w:t>в. (в том числе на региональном материале).</w:t>
      </w:r>
    </w:p>
    <w:p w:rsidR="00A57638" w:rsidRPr="006061E5" w:rsidRDefault="00054277" w:rsidP="00054277">
      <w:pPr>
        <w:pStyle w:val="af5"/>
        <w:rPr>
          <w:rFonts w:ascii="Times New Roman" w:hAnsi="Times New Roman" w:cs="Times New Roman"/>
          <w:sz w:val="24"/>
          <w:szCs w:val="24"/>
        </w:rPr>
      </w:pPr>
      <w:bookmarkStart w:id="392" w:name="bookmark973"/>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392"/>
    </w:p>
    <w:p w:rsidR="00054277" w:rsidRPr="006061E5" w:rsidRDefault="00054277" w:rsidP="00054277">
      <w:pPr>
        <w:pStyle w:val="af5"/>
        <w:rPr>
          <w:rFonts w:ascii="Times New Roman" w:hAnsi="Times New Roman" w:cs="Times New Roman"/>
          <w:sz w:val="24"/>
          <w:szCs w:val="24"/>
        </w:rPr>
      </w:pPr>
    </w:p>
    <w:p w:rsidR="00A57638" w:rsidRPr="006061E5" w:rsidRDefault="00E235EB" w:rsidP="00A861F3">
      <w:pPr>
        <w:pStyle w:val="13"/>
        <w:numPr>
          <w:ilvl w:val="0"/>
          <w:numId w:val="60"/>
        </w:numPr>
        <w:tabs>
          <w:tab w:val="left" w:pos="529"/>
        </w:tabs>
        <w:spacing w:line="257" w:lineRule="auto"/>
        <w:jc w:val="both"/>
        <w:rPr>
          <w:color w:val="auto"/>
          <w:sz w:val="24"/>
          <w:szCs w:val="24"/>
        </w:rPr>
      </w:pPr>
      <w:r w:rsidRPr="006061E5">
        <w:rPr>
          <w:i/>
          <w:iCs/>
          <w:color w:val="auto"/>
          <w:sz w:val="24"/>
          <w:szCs w:val="24"/>
        </w:rPr>
        <w:t>Знание хронологии, работа с хронологией</w:t>
      </w:r>
      <w:r w:rsidRPr="006061E5">
        <w:rPr>
          <w:color w:val="auto"/>
          <w:sz w:val="24"/>
          <w:szCs w:val="24"/>
        </w:rPr>
        <w:t>:</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 xml:space="preserve">—называть даты (хронологические границы) важнейших событий и процессов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выделять этапы (периоды) в развитии ключевых событий и процессов;</w:t>
      </w:r>
    </w:p>
    <w:p w:rsidR="00A57638" w:rsidRPr="006061E5" w:rsidRDefault="00E235EB">
      <w:pPr>
        <w:pStyle w:val="13"/>
        <w:spacing w:after="220" w:line="257" w:lineRule="auto"/>
        <w:ind w:left="240" w:hanging="240"/>
        <w:jc w:val="both"/>
        <w:rPr>
          <w:color w:val="auto"/>
          <w:sz w:val="24"/>
          <w:szCs w:val="24"/>
        </w:rPr>
      </w:pPr>
      <w:r w:rsidRPr="006061E5">
        <w:rPr>
          <w:color w:val="auto"/>
          <w:sz w:val="24"/>
          <w:szCs w:val="24"/>
        </w:rPr>
        <w:t xml:space="preserve">—выявлять синхронность / асинхронность исторических процессов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w:t>
      </w:r>
    </w:p>
    <w:p w:rsidR="00A57638" w:rsidRPr="006061E5" w:rsidRDefault="00E235EB">
      <w:pPr>
        <w:pStyle w:val="13"/>
        <w:ind w:left="240" w:hanging="240"/>
        <w:jc w:val="both"/>
        <w:rPr>
          <w:color w:val="auto"/>
          <w:sz w:val="24"/>
          <w:szCs w:val="24"/>
        </w:rPr>
      </w:pPr>
      <w:r w:rsidRPr="006061E5">
        <w:rPr>
          <w:color w:val="auto"/>
          <w:sz w:val="24"/>
          <w:szCs w:val="24"/>
        </w:rPr>
        <w:t xml:space="preserve">—определять последовательность событий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на основе анализа причинно-следственных связей.</w:t>
      </w:r>
    </w:p>
    <w:p w:rsidR="00A57638" w:rsidRPr="006061E5" w:rsidRDefault="00E235EB" w:rsidP="00A861F3">
      <w:pPr>
        <w:pStyle w:val="13"/>
        <w:numPr>
          <w:ilvl w:val="0"/>
          <w:numId w:val="60"/>
        </w:numPr>
        <w:tabs>
          <w:tab w:val="left" w:pos="534"/>
        </w:tabs>
        <w:jc w:val="both"/>
        <w:rPr>
          <w:color w:val="auto"/>
          <w:sz w:val="24"/>
          <w:szCs w:val="24"/>
        </w:rPr>
      </w:pPr>
      <w:r w:rsidRPr="006061E5">
        <w:rPr>
          <w:i/>
          <w:iCs/>
          <w:color w:val="auto"/>
          <w:sz w:val="24"/>
          <w:szCs w:val="24"/>
        </w:rPr>
        <w:t>Знание исторических фактов, работа с фактами</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w:t>
      </w:r>
    </w:p>
    <w:p w:rsidR="00A57638" w:rsidRPr="006061E5" w:rsidRDefault="00E235EB">
      <w:pPr>
        <w:pStyle w:val="13"/>
        <w:ind w:left="240" w:hanging="240"/>
        <w:jc w:val="both"/>
        <w:rPr>
          <w:color w:val="auto"/>
          <w:sz w:val="24"/>
          <w:szCs w:val="24"/>
        </w:rPr>
      </w:pPr>
      <w:r w:rsidRPr="006061E5">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6061E5" w:rsidRDefault="00E235EB">
      <w:pPr>
        <w:pStyle w:val="13"/>
        <w:ind w:firstLine="0"/>
        <w:jc w:val="both"/>
        <w:rPr>
          <w:color w:val="auto"/>
          <w:sz w:val="24"/>
          <w:szCs w:val="24"/>
        </w:rPr>
      </w:pPr>
      <w:r w:rsidRPr="006061E5">
        <w:rPr>
          <w:color w:val="auto"/>
          <w:sz w:val="24"/>
          <w:szCs w:val="24"/>
        </w:rPr>
        <w:t>—составлять систематические таблицы.</w:t>
      </w:r>
    </w:p>
    <w:p w:rsidR="00A57638" w:rsidRPr="006061E5" w:rsidRDefault="00E235EB" w:rsidP="00A861F3">
      <w:pPr>
        <w:pStyle w:val="13"/>
        <w:numPr>
          <w:ilvl w:val="0"/>
          <w:numId w:val="60"/>
        </w:numPr>
        <w:tabs>
          <w:tab w:val="left" w:pos="538"/>
        </w:tabs>
        <w:jc w:val="both"/>
        <w:rPr>
          <w:color w:val="auto"/>
          <w:sz w:val="24"/>
          <w:szCs w:val="24"/>
        </w:rPr>
      </w:pPr>
      <w:r w:rsidRPr="006061E5">
        <w:rPr>
          <w:i/>
          <w:iCs/>
          <w:color w:val="auto"/>
          <w:sz w:val="24"/>
          <w:szCs w:val="24"/>
        </w:rPr>
        <w:t>Работа с исторической картой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w:t>
      </w:r>
    </w:p>
    <w:p w:rsidR="00A57638" w:rsidRPr="006061E5" w:rsidRDefault="00E235EB">
      <w:pPr>
        <w:pStyle w:val="13"/>
        <w:ind w:left="240" w:hanging="240"/>
        <w:jc w:val="both"/>
        <w:rPr>
          <w:color w:val="auto"/>
          <w:sz w:val="24"/>
          <w:szCs w:val="24"/>
        </w:rPr>
      </w:pPr>
      <w:r w:rsidRPr="006061E5">
        <w:rPr>
          <w:color w:val="auto"/>
          <w:sz w:val="24"/>
          <w:szCs w:val="24"/>
        </w:rPr>
        <w:t xml:space="preserve">—определять на основе карты влияние географического </w:t>
      </w:r>
      <w:r w:rsidRPr="006061E5">
        <w:rPr>
          <w:color w:val="auto"/>
          <w:sz w:val="24"/>
          <w:szCs w:val="24"/>
        </w:rPr>
        <w:lastRenderedPageBreak/>
        <w:t>фактора на развитие различных сфер жизни страны (группы стран).</w:t>
      </w:r>
    </w:p>
    <w:p w:rsidR="00A57638" w:rsidRPr="006061E5" w:rsidRDefault="00E235EB" w:rsidP="00A861F3">
      <w:pPr>
        <w:pStyle w:val="13"/>
        <w:numPr>
          <w:ilvl w:val="0"/>
          <w:numId w:val="60"/>
        </w:numPr>
        <w:tabs>
          <w:tab w:val="left" w:pos="538"/>
        </w:tabs>
        <w:jc w:val="both"/>
        <w:rPr>
          <w:color w:val="auto"/>
          <w:sz w:val="24"/>
          <w:szCs w:val="24"/>
        </w:rPr>
      </w:pPr>
      <w:r w:rsidRPr="006061E5">
        <w:rPr>
          <w:i/>
          <w:iCs/>
          <w:color w:val="auto"/>
          <w:sz w:val="24"/>
          <w:szCs w:val="24"/>
        </w:rPr>
        <w:t>Работа с историческими источниками</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6061E5" w:rsidRDefault="00E235EB">
      <w:pPr>
        <w:pStyle w:val="13"/>
        <w:ind w:left="240" w:hanging="240"/>
        <w:jc w:val="both"/>
        <w:rPr>
          <w:color w:val="auto"/>
          <w:sz w:val="24"/>
          <w:szCs w:val="24"/>
        </w:rPr>
      </w:pPr>
      <w:r w:rsidRPr="006061E5">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6061E5" w:rsidRDefault="00E235EB">
      <w:pPr>
        <w:pStyle w:val="13"/>
        <w:ind w:left="240" w:hanging="240"/>
        <w:jc w:val="both"/>
        <w:rPr>
          <w:color w:val="auto"/>
          <w:sz w:val="24"/>
          <w:szCs w:val="24"/>
        </w:rPr>
      </w:pPr>
      <w:r w:rsidRPr="006061E5">
        <w:rPr>
          <w:color w:val="auto"/>
          <w:sz w:val="24"/>
          <w:szCs w:val="24"/>
        </w:rPr>
        <w:t xml:space="preserve">—извлекать, сопоставлять и систематизировать информацию о событиях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из разных письменных, визуальных и вещественных источников;</w:t>
      </w:r>
    </w:p>
    <w:p w:rsidR="00A57638" w:rsidRPr="006061E5" w:rsidRDefault="00E235EB">
      <w:pPr>
        <w:pStyle w:val="13"/>
        <w:ind w:left="240" w:hanging="240"/>
        <w:jc w:val="both"/>
        <w:rPr>
          <w:color w:val="auto"/>
          <w:sz w:val="24"/>
          <w:szCs w:val="24"/>
        </w:rPr>
      </w:pPr>
      <w:r w:rsidRPr="006061E5">
        <w:rPr>
          <w:color w:val="auto"/>
          <w:sz w:val="24"/>
          <w:szCs w:val="24"/>
        </w:rPr>
        <w:t>—различать в тексте письменных источников факты и интерпретации событий прошлого.</w:t>
      </w:r>
    </w:p>
    <w:p w:rsidR="00A57638" w:rsidRPr="006061E5" w:rsidRDefault="00E235EB" w:rsidP="00A861F3">
      <w:pPr>
        <w:pStyle w:val="13"/>
        <w:numPr>
          <w:ilvl w:val="0"/>
          <w:numId w:val="60"/>
        </w:numPr>
        <w:tabs>
          <w:tab w:val="left" w:pos="534"/>
        </w:tabs>
        <w:jc w:val="both"/>
        <w:rPr>
          <w:color w:val="auto"/>
          <w:sz w:val="24"/>
          <w:szCs w:val="24"/>
        </w:rPr>
      </w:pPr>
      <w:r w:rsidRPr="006061E5">
        <w:rPr>
          <w:i/>
          <w:iCs/>
          <w:color w:val="auto"/>
          <w:sz w:val="24"/>
          <w:szCs w:val="24"/>
        </w:rPr>
        <w:t>Историческое описание (реконструкция)</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—представлять развернутый рассказ о ключевых событиях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с использованием визуальных материалов (устно, письменно в форме короткого эссе, презентации);</w:t>
      </w:r>
    </w:p>
    <w:p w:rsidR="00A57638" w:rsidRPr="006061E5" w:rsidRDefault="00E235EB">
      <w:pPr>
        <w:pStyle w:val="13"/>
        <w:ind w:left="240" w:hanging="240"/>
        <w:jc w:val="both"/>
        <w:rPr>
          <w:color w:val="auto"/>
          <w:sz w:val="24"/>
          <w:szCs w:val="24"/>
        </w:rPr>
      </w:pPr>
      <w:r w:rsidRPr="006061E5">
        <w:rPr>
          <w:color w:val="auto"/>
          <w:sz w:val="24"/>
          <w:szCs w:val="24"/>
        </w:rPr>
        <w:t xml:space="preserve">—составлять развернутую характеристику исторических личностей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с описанием и оценкой их деятельности (сообщение, презентация, эссе);</w:t>
      </w:r>
    </w:p>
    <w:p w:rsidR="00A57638" w:rsidRPr="006061E5" w:rsidRDefault="00E235EB">
      <w:pPr>
        <w:pStyle w:val="13"/>
        <w:ind w:left="240" w:hanging="240"/>
        <w:jc w:val="both"/>
        <w:rPr>
          <w:color w:val="auto"/>
          <w:sz w:val="24"/>
          <w:szCs w:val="24"/>
        </w:rPr>
      </w:pPr>
      <w:r w:rsidRPr="006061E5">
        <w:rPr>
          <w:color w:val="auto"/>
          <w:sz w:val="24"/>
          <w:szCs w:val="24"/>
        </w:rPr>
        <w:t xml:space="preserve">—составлять описание образа жизни различных групп населения в России и других странах в </w:t>
      </w:r>
      <w:r w:rsidRPr="006061E5">
        <w:rPr>
          <w:color w:val="auto"/>
          <w:sz w:val="24"/>
          <w:szCs w:val="24"/>
          <w:lang w:val="en-US" w:eastAsia="en-US" w:bidi="en-US"/>
        </w:rPr>
        <w:t>XIX</w:t>
      </w:r>
      <w:r w:rsidRPr="006061E5">
        <w:rPr>
          <w:color w:val="auto"/>
          <w:sz w:val="24"/>
          <w:szCs w:val="24"/>
        </w:rPr>
        <w:t xml:space="preserve">— начале </w:t>
      </w:r>
      <w:r w:rsidRPr="006061E5">
        <w:rPr>
          <w:color w:val="auto"/>
          <w:sz w:val="24"/>
          <w:szCs w:val="24"/>
          <w:lang w:val="en-US" w:eastAsia="en-US" w:bidi="en-US"/>
        </w:rPr>
        <w:t>XX</w:t>
      </w:r>
      <w:r w:rsidRPr="006061E5">
        <w:rPr>
          <w:color w:val="auto"/>
          <w:sz w:val="24"/>
          <w:szCs w:val="24"/>
        </w:rPr>
        <w:t>в., показывая изменения, происшедшие в течение рассматриваемого периода;</w:t>
      </w:r>
    </w:p>
    <w:p w:rsidR="00A57638" w:rsidRPr="006061E5" w:rsidRDefault="00E235EB">
      <w:pPr>
        <w:pStyle w:val="13"/>
        <w:ind w:left="240" w:hanging="240"/>
        <w:jc w:val="both"/>
        <w:rPr>
          <w:color w:val="auto"/>
          <w:sz w:val="24"/>
          <w:szCs w:val="24"/>
        </w:rPr>
      </w:pPr>
      <w:r w:rsidRPr="006061E5">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6061E5" w:rsidRDefault="00E235EB" w:rsidP="00A861F3">
      <w:pPr>
        <w:pStyle w:val="13"/>
        <w:numPr>
          <w:ilvl w:val="0"/>
          <w:numId w:val="60"/>
        </w:numPr>
        <w:tabs>
          <w:tab w:val="left" w:pos="538"/>
        </w:tabs>
        <w:jc w:val="both"/>
        <w:rPr>
          <w:color w:val="auto"/>
          <w:sz w:val="24"/>
          <w:szCs w:val="24"/>
        </w:rPr>
      </w:pPr>
      <w:r w:rsidRPr="006061E5">
        <w:rPr>
          <w:i/>
          <w:iCs/>
          <w:color w:val="auto"/>
          <w:sz w:val="24"/>
          <w:szCs w:val="24"/>
        </w:rPr>
        <w:t>Анализ, объяснение исторических событий, явлений</w:t>
      </w:r>
      <w:r w:rsidRPr="006061E5">
        <w:rPr>
          <w:color w:val="auto"/>
          <w:sz w:val="24"/>
          <w:szCs w:val="24"/>
        </w:rPr>
        <w:t>:</w:t>
      </w:r>
    </w:p>
    <w:p w:rsidR="00A57638" w:rsidRPr="006061E5" w:rsidRDefault="00E235EB">
      <w:pPr>
        <w:pStyle w:val="13"/>
        <w:ind w:left="240" w:hanging="240"/>
        <w:jc w:val="both"/>
        <w:rPr>
          <w:color w:val="auto"/>
          <w:sz w:val="24"/>
          <w:szCs w:val="24"/>
        </w:rPr>
      </w:pPr>
      <w:r w:rsidRPr="006061E5">
        <w:rPr>
          <w:color w:val="auto"/>
          <w:sz w:val="24"/>
          <w:szCs w:val="24"/>
        </w:rPr>
        <w:t xml:space="preserve">—раскрывать существенные черты: а) экономического, </w:t>
      </w:r>
      <w:r w:rsidRPr="006061E5">
        <w:rPr>
          <w:color w:val="auto"/>
          <w:sz w:val="24"/>
          <w:szCs w:val="24"/>
        </w:rPr>
        <w:lastRenderedPageBreak/>
        <w:t xml:space="preserve">социального и политического развития России и других стран в </w:t>
      </w:r>
      <w:r w:rsidRPr="006061E5">
        <w:rPr>
          <w:color w:val="auto"/>
          <w:sz w:val="24"/>
          <w:szCs w:val="24"/>
          <w:lang w:val="en-US" w:eastAsia="en-US" w:bidi="en-US"/>
        </w:rPr>
        <w:t>XIX</w:t>
      </w:r>
      <w:r w:rsidRPr="006061E5">
        <w:rPr>
          <w:color w:val="auto"/>
          <w:sz w:val="24"/>
          <w:szCs w:val="24"/>
        </w:rPr>
        <w:t xml:space="preserve">— начале </w:t>
      </w:r>
      <w:r w:rsidRPr="006061E5">
        <w:rPr>
          <w:color w:val="auto"/>
          <w:sz w:val="24"/>
          <w:szCs w:val="24"/>
          <w:lang w:val="en-US" w:eastAsia="en-US" w:bidi="en-US"/>
        </w:rPr>
        <w:t>XX</w:t>
      </w:r>
      <w:r w:rsidRPr="006061E5">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6061E5" w:rsidRDefault="00E235EB">
      <w:pPr>
        <w:pStyle w:val="13"/>
        <w:ind w:left="240" w:hanging="240"/>
        <w:jc w:val="both"/>
        <w:rPr>
          <w:color w:val="auto"/>
          <w:sz w:val="24"/>
          <w:szCs w:val="24"/>
        </w:rPr>
      </w:pPr>
      <w:r w:rsidRPr="006061E5">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6061E5" w:rsidRDefault="00E235EB">
      <w:pPr>
        <w:pStyle w:val="13"/>
        <w:ind w:left="240" w:hanging="240"/>
        <w:jc w:val="both"/>
        <w:rPr>
          <w:color w:val="auto"/>
          <w:sz w:val="24"/>
          <w:szCs w:val="24"/>
        </w:rPr>
      </w:pPr>
      <w:r w:rsidRPr="006061E5">
        <w:rPr>
          <w:color w:val="auto"/>
          <w:sz w:val="24"/>
          <w:szCs w:val="24"/>
        </w:rPr>
        <w:t xml:space="preserve">—объяснять причины и следствия важнейших событий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6061E5" w:rsidRDefault="00E235EB" w:rsidP="00054277">
      <w:pPr>
        <w:pStyle w:val="13"/>
        <w:ind w:left="240" w:hanging="240"/>
        <w:jc w:val="both"/>
        <w:rPr>
          <w:color w:val="auto"/>
          <w:sz w:val="24"/>
          <w:szCs w:val="24"/>
        </w:rPr>
      </w:pPr>
      <w:r w:rsidRPr="006061E5">
        <w:rPr>
          <w:color w:val="auto"/>
          <w:sz w:val="24"/>
          <w:szCs w:val="24"/>
        </w:rPr>
        <w:t xml:space="preserve">—проводить сопоставление однотипных событий и процессов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6061E5">
        <w:rPr>
          <w:i/>
          <w:iCs/>
          <w:color w:val="auto"/>
          <w:sz w:val="24"/>
          <w:szCs w:val="24"/>
        </w:rPr>
        <w:t>Рассмотрение исторических версий и оценок</w:t>
      </w:r>
      <w:r w:rsidRPr="006061E5">
        <w:rPr>
          <w:color w:val="auto"/>
          <w:sz w:val="24"/>
          <w:szCs w:val="24"/>
        </w:rPr>
        <w:t>, определение своего отношения к наиболее значимым событиям и личностям прошлого:</w:t>
      </w:r>
    </w:p>
    <w:p w:rsidR="00A57638" w:rsidRPr="006061E5" w:rsidRDefault="00E235EB">
      <w:pPr>
        <w:pStyle w:val="13"/>
        <w:ind w:left="240" w:hanging="240"/>
        <w:jc w:val="both"/>
        <w:rPr>
          <w:color w:val="auto"/>
          <w:sz w:val="24"/>
          <w:szCs w:val="24"/>
        </w:rPr>
      </w:pPr>
      <w:r w:rsidRPr="006061E5">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6061E5">
        <w:rPr>
          <w:color w:val="auto"/>
          <w:sz w:val="24"/>
          <w:szCs w:val="24"/>
          <w:lang w:val="en-US" w:eastAsia="en-US" w:bidi="en-US"/>
        </w:rPr>
        <w:t>XIX</w:t>
      </w:r>
      <w:r w:rsidRPr="006061E5">
        <w:rPr>
          <w:color w:val="auto"/>
          <w:sz w:val="24"/>
          <w:szCs w:val="24"/>
        </w:rPr>
        <w:t xml:space="preserve">— начала </w:t>
      </w:r>
      <w:r w:rsidRPr="006061E5">
        <w:rPr>
          <w:color w:val="auto"/>
          <w:sz w:val="24"/>
          <w:szCs w:val="24"/>
          <w:lang w:val="en-US" w:eastAsia="en-US" w:bidi="en-US"/>
        </w:rPr>
        <w:t>XX</w:t>
      </w:r>
      <w:r w:rsidRPr="006061E5">
        <w:rPr>
          <w:color w:val="auto"/>
          <w:sz w:val="24"/>
          <w:szCs w:val="24"/>
        </w:rPr>
        <w:t>в., объяснять, что могло лежать в их основе;</w:t>
      </w:r>
    </w:p>
    <w:p w:rsidR="00A57638" w:rsidRPr="006061E5" w:rsidRDefault="00E235EB">
      <w:pPr>
        <w:pStyle w:val="13"/>
        <w:ind w:left="240" w:hanging="240"/>
        <w:jc w:val="both"/>
        <w:rPr>
          <w:color w:val="auto"/>
          <w:sz w:val="24"/>
          <w:szCs w:val="24"/>
        </w:rPr>
      </w:pPr>
      <w:r w:rsidRPr="006061E5">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6061E5" w:rsidRDefault="00E235EB">
      <w:pPr>
        <w:pStyle w:val="13"/>
        <w:ind w:left="240" w:hanging="240"/>
        <w:jc w:val="both"/>
        <w:rPr>
          <w:color w:val="auto"/>
          <w:sz w:val="24"/>
          <w:szCs w:val="24"/>
        </w:rPr>
      </w:pPr>
      <w:r w:rsidRPr="006061E5">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6061E5" w:rsidRDefault="00E235EB">
      <w:pPr>
        <w:pStyle w:val="13"/>
        <w:spacing w:line="240" w:lineRule="auto"/>
        <w:jc w:val="both"/>
        <w:rPr>
          <w:color w:val="auto"/>
          <w:sz w:val="24"/>
          <w:szCs w:val="24"/>
        </w:rPr>
      </w:pPr>
      <w:r w:rsidRPr="006061E5">
        <w:rPr>
          <w:color w:val="auto"/>
          <w:sz w:val="24"/>
          <w:szCs w:val="24"/>
        </w:rPr>
        <w:t xml:space="preserve">8. </w:t>
      </w:r>
      <w:r w:rsidRPr="006061E5">
        <w:rPr>
          <w:i/>
          <w:iCs/>
          <w:color w:val="auto"/>
          <w:sz w:val="24"/>
          <w:szCs w:val="24"/>
        </w:rPr>
        <w:t>Применение исторических знаний</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lastRenderedPageBreak/>
        <w:t xml:space="preserve">—распознавать в окружающей среде, в том числе в родном городе, регионе памятники материальной и художественной культуры </w:t>
      </w:r>
      <w:r w:rsidRPr="006061E5">
        <w:rPr>
          <w:color w:val="auto"/>
          <w:sz w:val="24"/>
          <w:szCs w:val="24"/>
          <w:lang w:val="en-US" w:eastAsia="en-US" w:bidi="en-US"/>
        </w:rPr>
        <w:t>XIX</w:t>
      </w:r>
      <w:r w:rsidRPr="006061E5">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—выполнять учебные проекты по отечественной и всеобщей истории </w:t>
      </w:r>
      <w:r w:rsidRPr="006061E5">
        <w:rPr>
          <w:color w:val="auto"/>
          <w:sz w:val="24"/>
          <w:szCs w:val="24"/>
          <w:lang w:val="en-US" w:eastAsia="en-US" w:bidi="en-US"/>
        </w:rPr>
        <w:t>XIX</w:t>
      </w:r>
      <w:r w:rsidRPr="006061E5">
        <w:rPr>
          <w:color w:val="auto"/>
          <w:sz w:val="24"/>
          <w:szCs w:val="24"/>
        </w:rPr>
        <w:t>— начала ХХ в. (в том числе на региональном материале);</w:t>
      </w:r>
    </w:p>
    <w:p w:rsidR="00A57638" w:rsidRPr="006061E5" w:rsidRDefault="00E235EB">
      <w:pPr>
        <w:pStyle w:val="13"/>
        <w:spacing w:line="240" w:lineRule="auto"/>
        <w:ind w:left="240" w:hanging="240"/>
        <w:jc w:val="both"/>
        <w:rPr>
          <w:color w:val="auto"/>
          <w:sz w:val="24"/>
          <w:szCs w:val="24"/>
        </w:rPr>
        <w:sectPr w:rsidR="00A57638" w:rsidRPr="006061E5">
          <w:footerReference w:type="even" r:id="rId27"/>
          <w:footerReference w:type="default" r:id="rId28"/>
          <w:footnotePr>
            <w:numRestart w:val="eachPage"/>
          </w:footnotePr>
          <w:type w:val="continuous"/>
          <w:pgSz w:w="7824" w:h="12019"/>
          <w:pgMar w:top="584" w:right="697" w:bottom="929" w:left="715" w:header="0" w:footer="3" w:gutter="0"/>
          <w:cols w:space="720"/>
          <w:noEndnote/>
          <w:docGrid w:linePitch="360"/>
        </w:sectPr>
      </w:pPr>
      <w:r w:rsidRPr="006061E5">
        <w:rPr>
          <w:color w:val="auto"/>
          <w:sz w:val="24"/>
          <w:szCs w:val="24"/>
        </w:rPr>
        <w:t xml:space="preserve">—объяснять, в чем состоит наследие истории </w:t>
      </w:r>
      <w:r w:rsidRPr="006061E5">
        <w:rPr>
          <w:color w:val="auto"/>
          <w:sz w:val="24"/>
          <w:szCs w:val="24"/>
          <w:lang w:val="en-US" w:eastAsia="en-US" w:bidi="en-US"/>
        </w:rPr>
        <w:t>XIX</w:t>
      </w:r>
      <w:r w:rsidRPr="006061E5">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6061E5" w:rsidRDefault="008D049B" w:rsidP="00054277">
      <w:pPr>
        <w:pStyle w:val="31"/>
        <w:pBdr>
          <w:bottom w:val="single" w:sz="12" w:space="1" w:color="auto"/>
        </w:pBdr>
        <w:rPr>
          <w:rFonts w:ascii="Times New Roman" w:hAnsi="Times New Roman" w:cs="Times New Roman"/>
          <w:sz w:val="24"/>
          <w:szCs w:val="24"/>
        </w:rPr>
      </w:pPr>
      <w:bookmarkStart w:id="393" w:name="bookmark975"/>
      <w:bookmarkStart w:id="394" w:name="_Toc105502787"/>
      <w:r w:rsidRPr="006061E5">
        <w:rPr>
          <w:rFonts w:ascii="Times New Roman" w:hAnsi="Times New Roman" w:cs="Times New Roman"/>
          <w:sz w:val="24"/>
          <w:szCs w:val="24"/>
        </w:rPr>
        <w:lastRenderedPageBreak/>
        <w:t>2.1.8</w:t>
      </w:r>
      <w:r w:rsidR="00054277"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ОБЩЕСТВОЗНАНИЕ</w:t>
      </w:r>
      <w:bookmarkEnd w:id="393"/>
      <w:bookmarkEnd w:id="394"/>
    </w:p>
    <w:p w:rsidR="00054277" w:rsidRPr="006061E5" w:rsidRDefault="00054277" w:rsidP="00054277">
      <w:pPr>
        <w:pStyle w:val="13"/>
        <w:ind w:firstLine="238"/>
        <w:jc w:val="both"/>
        <w:rPr>
          <w:color w:val="auto"/>
          <w:sz w:val="24"/>
          <w:szCs w:val="24"/>
        </w:rPr>
      </w:pPr>
    </w:p>
    <w:p w:rsidR="00A57638" w:rsidRPr="006061E5" w:rsidRDefault="002E3872">
      <w:pPr>
        <w:pStyle w:val="13"/>
        <w:spacing w:after="340"/>
        <w:jc w:val="both"/>
        <w:rPr>
          <w:color w:val="auto"/>
          <w:sz w:val="24"/>
          <w:szCs w:val="24"/>
        </w:rPr>
      </w:pPr>
      <w:r w:rsidRPr="006061E5">
        <w:rPr>
          <w:color w:val="auto"/>
          <w:sz w:val="24"/>
          <w:szCs w:val="24"/>
        </w:rPr>
        <w:t>Р</w:t>
      </w:r>
      <w:r w:rsidR="00E235EB" w:rsidRPr="006061E5">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6061E5">
        <w:rPr>
          <w:color w:val="auto"/>
          <w:sz w:val="24"/>
          <w:szCs w:val="24"/>
          <w:vertAlign w:val="superscript"/>
        </w:rPr>
        <w:t>1</w:t>
      </w:r>
      <w:r w:rsidR="00E235EB" w:rsidRPr="006061E5">
        <w:rPr>
          <w:color w:val="auto"/>
          <w:sz w:val="24"/>
          <w:szCs w:val="24"/>
        </w:rPr>
        <w:t>, а также с учётом Примерной программы воспитания (2020 г.)</w:t>
      </w:r>
      <w:r w:rsidR="00E235EB" w:rsidRPr="006061E5">
        <w:rPr>
          <w:color w:val="auto"/>
          <w:sz w:val="24"/>
          <w:szCs w:val="24"/>
          <w:vertAlign w:val="superscript"/>
        </w:rPr>
        <w:footnoteReference w:id="19"/>
      </w:r>
      <w:r w:rsidR="00E235EB" w:rsidRPr="006061E5">
        <w:rPr>
          <w:color w:val="auto"/>
          <w:sz w:val="24"/>
          <w:szCs w:val="24"/>
          <w:vertAlign w:val="superscript"/>
        </w:rPr>
        <w:footnoteReference w:id="20"/>
      </w:r>
      <w:r w:rsidR="00E235EB" w:rsidRPr="006061E5">
        <w:rPr>
          <w:color w:val="auto"/>
          <w:sz w:val="24"/>
          <w:szCs w:val="24"/>
        </w:rPr>
        <w:t>.</w:t>
      </w:r>
    </w:p>
    <w:p w:rsidR="00A57638" w:rsidRPr="006061E5" w:rsidRDefault="00E235EB" w:rsidP="00054277">
      <w:pPr>
        <w:pStyle w:val="af5"/>
        <w:pBdr>
          <w:bottom w:val="single" w:sz="12" w:space="1" w:color="auto"/>
        </w:pBdr>
        <w:rPr>
          <w:rFonts w:ascii="Times New Roman" w:hAnsi="Times New Roman" w:cs="Times New Roman"/>
          <w:sz w:val="24"/>
          <w:szCs w:val="24"/>
        </w:rPr>
      </w:pPr>
      <w:bookmarkStart w:id="395" w:name="bookmark977"/>
      <w:r w:rsidRPr="006061E5">
        <w:rPr>
          <w:rFonts w:ascii="Times New Roman" w:hAnsi="Times New Roman" w:cs="Times New Roman"/>
          <w:sz w:val="24"/>
          <w:szCs w:val="24"/>
        </w:rPr>
        <w:t>ПОЯСНИТЕЛЬНАЯ ЗАПИСКА</w:t>
      </w:r>
      <w:bookmarkEnd w:id="395"/>
    </w:p>
    <w:p w:rsidR="00054277" w:rsidRPr="006061E5" w:rsidRDefault="00054277" w:rsidP="00054277">
      <w:pPr>
        <w:pStyle w:val="af5"/>
        <w:rPr>
          <w:rFonts w:ascii="Times New Roman" w:hAnsi="Times New Roman" w:cs="Times New Roman"/>
          <w:sz w:val="24"/>
          <w:szCs w:val="24"/>
        </w:rPr>
      </w:pPr>
    </w:p>
    <w:p w:rsidR="00A57638" w:rsidRPr="006061E5" w:rsidRDefault="00E235EB" w:rsidP="00054277">
      <w:pPr>
        <w:pStyle w:val="af5"/>
        <w:rPr>
          <w:rFonts w:ascii="Times New Roman" w:hAnsi="Times New Roman" w:cs="Times New Roman"/>
          <w:sz w:val="24"/>
          <w:szCs w:val="24"/>
        </w:rPr>
      </w:pPr>
      <w:bookmarkStart w:id="396" w:name="bookmark979"/>
      <w:r w:rsidRPr="006061E5">
        <w:rPr>
          <w:rFonts w:ascii="Times New Roman" w:hAnsi="Times New Roman" w:cs="Times New Roman"/>
          <w:sz w:val="24"/>
          <w:szCs w:val="24"/>
        </w:rPr>
        <w:t>ОБЩАЯ ХАРАКТЕРИСТИКА УЧЕБНОГО ПРЕДМЕТА «ОБЩЕСТВОЗНАНИЕ»</w:t>
      </w:r>
      <w:bookmarkEnd w:id="396"/>
    </w:p>
    <w:p w:rsidR="00A57638" w:rsidRPr="006061E5" w:rsidRDefault="00E235EB">
      <w:pPr>
        <w:pStyle w:val="13"/>
        <w:jc w:val="both"/>
        <w:rPr>
          <w:color w:val="auto"/>
          <w:sz w:val="24"/>
          <w:szCs w:val="24"/>
        </w:rPr>
      </w:pPr>
      <w:r w:rsidRPr="006061E5">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6061E5" w:rsidRDefault="00E235EB">
      <w:pPr>
        <w:pStyle w:val="13"/>
        <w:jc w:val="both"/>
        <w:rPr>
          <w:color w:val="auto"/>
          <w:sz w:val="24"/>
          <w:szCs w:val="24"/>
        </w:rPr>
      </w:pPr>
      <w:r w:rsidRPr="006061E5">
        <w:rPr>
          <w:color w:val="auto"/>
          <w:sz w:val="24"/>
          <w:szCs w:val="24"/>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w:t>
      </w:r>
      <w:r w:rsidRPr="006061E5">
        <w:rPr>
          <w:color w:val="auto"/>
          <w:sz w:val="24"/>
          <w:szCs w:val="24"/>
        </w:rPr>
        <w:lastRenderedPageBreak/>
        <w:t>приверженности национальным ценностям.</w:t>
      </w:r>
    </w:p>
    <w:p w:rsidR="00A57638" w:rsidRPr="006061E5" w:rsidRDefault="00E235EB">
      <w:pPr>
        <w:pStyle w:val="13"/>
        <w:jc w:val="both"/>
        <w:rPr>
          <w:color w:val="auto"/>
          <w:sz w:val="24"/>
          <w:szCs w:val="24"/>
        </w:rPr>
      </w:pPr>
      <w:r w:rsidRPr="006061E5">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6061E5" w:rsidRDefault="00E235EB" w:rsidP="00054277">
      <w:pPr>
        <w:pStyle w:val="13"/>
        <w:jc w:val="both"/>
        <w:rPr>
          <w:color w:val="auto"/>
          <w:sz w:val="24"/>
          <w:szCs w:val="24"/>
        </w:rPr>
      </w:pPr>
      <w:r w:rsidRPr="006061E5">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6061E5" w:rsidRDefault="00054277" w:rsidP="00054277">
      <w:pPr>
        <w:pStyle w:val="af5"/>
        <w:rPr>
          <w:rFonts w:ascii="Times New Roman" w:hAnsi="Times New Roman" w:cs="Times New Roman"/>
          <w:sz w:val="24"/>
          <w:szCs w:val="24"/>
        </w:rPr>
      </w:pPr>
      <w:bookmarkStart w:id="397" w:name="bookmark981"/>
    </w:p>
    <w:p w:rsidR="00A57638" w:rsidRPr="006061E5" w:rsidRDefault="00E235EB" w:rsidP="00054277">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ПРЕДМЕТА «ОБЩЕСТВОЗНАНИЕ»</w:t>
      </w:r>
      <w:bookmarkEnd w:id="397"/>
    </w:p>
    <w:p w:rsidR="00A57638" w:rsidRPr="006061E5" w:rsidRDefault="00E235EB">
      <w:pPr>
        <w:pStyle w:val="13"/>
        <w:jc w:val="both"/>
        <w:rPr>
          <w:color w:val="auto"/>
          <w:sz w:val="24"/>
          <w:szCs w:val="24"/>
        </w:rPr>
      </w:pPr>
      <w:r w:rsidRPr="006061E5">
        <w:rPr>
          <w:color w:val="auto"/>
          <w:sz w:val="24"/>
          <w:szCs w:val="24"/>
        </w:rPr>
        <w:t>Целями обществоведческого образования в основной школе являются:</w:t>
      </w:r>
    </w:p>
    <w:p w:rsidR="00A57638" w:rsidRPr="006061E5" w:rsidRDefault="00E235EB" w:rsidP="00A861F3">
      <w:pPr>
        <w:pStyle w:val="13"/>
        <w:numPr>
          <w:ilvl w:val="0"/>
          <w:numId w:val="61"/>
        </w:numPr>
        <w:tabs>
          <w:tab w:val="left" w:pos="332"/>
        </w:tabs>
        <w:ind w:left="300" w:hanging="300"/>
        <w:jc w:val="both"/>
        <w:rPr>
          <w:color w:val="auto"/>
          <w:sz w:val="24"/>
          <w:szCs w:val="24"/>
        </w:rPr>
      </w:pPr>
      <w:r w:rsidRPr="006061E5">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6061E5" w:rsidRDefault="00E235EB" w:rsidP="00A861F3">
      <w:pPr>
        <w:pStyle w:val="13"/>
        <w:numPr>
          <w:ilvl w:val="0"/>
          <w:numId w:val="61"/>
        </w:numPr>
        <w:tabs>
          <w:tab w:val="left" w:pos="332"/>
        </w:tabs>
        <w:ind w:left="300" w:hanging="300"/>
        <w:jc w:val="both"/>
        <w:rPr>
          <w:color w:val="auto"/>
          <w:sz w:val="24"/>
          <w:szCs w:val="24"/>
        </w:rPr>
      </w:pPr>
      <w:r w:rsidRPr="006061E5">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6061E5" w:rsidRDefault="00E235EB" w:rsidP="00A861F3">
      <w:pPr>
        <w:pStyle w:val="13"/>
        <w:numPr>
          <w:ilvl w:val="0"/>
          <w:numId w:val="61"/>
        </w:numPr>
        <w:tabs>
          <w:tab w:val="left" w:pos="332"/>
        </w:tabs>
        <w:ind w:left="300" w:hanging="300"/>
        <w:jc w:val="both"/>
        <w:rPr>
          <w:color w:val="auto"/>
          <w:sz w:val="24"/>
          <w:szCs w:val="24"/>
        </w:rPr>
      </w:pPr>
      <w:r w:rsidRPr="006061E5">
        <w:rPr>
          <w:color w:val="auto"/>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sidRPr="006061E5">
        <w:rPr>
          <w:color w:val="auto"/>
          <w:sz w:val="24"/>
          <w:szCs w:val="24"/>
        </w:rPr>
        <w:lastRenderedPageBreak/>
        <w:t>деятельности;</w:t>
      </w:r>
    </w:p>
    <w:p w:rsidR="00A57638" w:rsidRPr="006061E5" w:rsidRDefault="00E235EB" w:rsidP="00A861F3">
      <w:pPr>
        <w:pStyle w:val="13"/>
        <w:numPr>
          <w:ilvl w:val="0"/>
          <w:numId w:val="61"/>
        </w:numPr>
        <w:tabs>
          <w:tab w:val="left" w:pos="332"/>
        </w:tabs>
        <w:ind w:left="300" w:hanging="300"/>
        <w:jc w:val="both"/>
        <w:rPr>
          <w:color w:val="auto"/>
          <w:sz w:val="24"/>
          <w:szCs w:val="24"/>
        </w:rPr>
      </w:pPr>
      <w:r w:rsidRPr="006061E5">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6061E5" w:rsidRDefault="00E235EB">
      <w:pPr>
        <w:pStyle w:val="13"/>
        <w:ind w:left="300" w:hanging="300"/>
        <w:jc w:val="both"/>
        <w:rPr>
          <w:color w:val="auto"/>
          <w:sz w:val="24"/>
          <w:szCs w:val="24"/>
        </w:rPr>
      </w:pPr>
      <w:r w:rsidRPr="006061E5">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6061E5" w:rsidRDefault="00E235EB">
      <w:pPr>
        <w:pStyle w:val="13"/>
        <w:ind w:left="300" w:hanging="300"/>
        <w:jc w:val="both"/>
        <w:rPr>
          <w:color w:val="auto"/>
          <w:sz w:val="24"/>
          <w:szCs w:val="24"/>
        </w:rPr>
      </w:pPr>
      <w:r w:rsidRPr="006061E5">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6061E5" w:rsidRDefault="00E235EB">
      <w:pPr>
        <w:pStyle w:val="13"/>
        <w:spacing w:after="140"/>
        <w:ind w:left="300" w:hanging="300"/>
        <w:jc w:val="both"/>
        <w:rPr>
          <w:color w:val="auto"/>
          <w:sz w:val="24"/>
          <w:szCs w:val="24"/>
        </w:rPr>
      </w:pPr>
      <w:r w:rsidRPr="006061E5">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6061E5" w:rsidRDefault="00E235EB" w:rsidP="00054277">
      <w:pPr>
        <w:pStyle w:val="af5"/>
        <w:rPr>
          <w:rFonts w:ascii="Times New Roman" w:hAnsi="Times New Roman" w:cs="Times New Roman"/>
          <w:sz w:val="24"/>
          <w:szCs w:val="24"/>
        </w:rPr>
      </w:pPr>
      <w:bookmarkStart w:id="398" w:name="bookmark983"/>
      <w:r w:rsidRPr="006061E5">
        <w:rPr>
          <w:rFonts w:ascii="Times New Roman" w:hAnsi="Times New Roman" w:cs="Times New Roman"/>
          <w:sz w:val="24"/>
          <w:szCs w:val="24"/>
        </w:rPr>
        <w:t>МЕСТО УЧЕБНОГО ПРЕДМЕТА «ОБЩЕСТВОЗНАНИЕ»</w:t>
      </w:r>
      <w:bookmarkEnd w:id="398"/>
    </w:p>
    <w:p w:rsidR="00A57638" w:rsidRPr="006061E5" w:rsidRDefault="00E235EB" w:rsidP="00054277">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p>
    <w:p w:rsidR="00A57638" w:rsidRPr="006061E5" w:rsidRDefault="00E235EB">
      <w:pPr>
        <w:pStyle w:val="13"/>
        <w:spacing w:after="100" w:line="252" w:lineRule="auto"/>
        <w:jc w:val="both"/>
        <w:rPr>
          <w:color w:val="auto"/>
          <w:sz w:val="24"/>
          <w:szCs w:val="24"/>
        </w:rPr>
        <w:sectPr w:rsidR="00A57638" w:rsidRPr="006061E5">
          <w:footerReference w:type="even" r:id="rId29"/>
          <w:footerReference w:type="default" r:id="rId30"/>
          <w:footnotePr>
            <w:numRestart w:val="eachPage"/>
          </w:footnotePr>
          <w:pgSz w:w="7824" w:h="12019"/>
          <w:pgMar w:top="681" w:right="711" w:bottom="867" w:left="714" w:header="0" w:footer="3" w:gutter="0"/>
          <w:cols w:space="720"/>
          <w:noEndnote/>
          <w:docGrid w:linePitch="360"/>
        </w:sectPr>
      </w:pPr>
      <w:r w:rsidRPr="006061E5">
        <w:rPr>
          <w:color w:val="auto"/>
          <w:sz w:val="24"/>
          <w:szCs w:val="24"/>
        </w:rPr>
        <w:t xml:space="preserve">В соответствии с учебным планом обществознание </w:t>
      </w:r>
      <w:r w:rsidRPr="006061E5">
        <w:rPr>
          <w:color w:val="auto"/>
          <w:sz w:val="24"/>
          <w:szCs w:val="24"/>
        </w:rPr>
        <w:lastRenderedPageBreak/>
        <w:t>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6061E5" w:rsidRDefault="00E235EB" w:rsidP="001955DA">
      <w:pPr>
        <w:pStyle w:val="af5"/>
        <w:pBdr>
          <w:bottom w:val="single" w:sz="12" w:space="1" w:color="auto"/>
        </w:pBdr>
        <w:rPr>
          <w:rFonts w:ascii="Times New Roman" w:hAnsi="Times New Roman" w:cs="Times New Roman"/>
          <w:sz w:val="24"/>
          <w:szCs w:val="24"/>
        </w:rPr>
      </w:pPr>
      <w:bookmarkStart w:id="399" w:name="bookmark986"/>
      <w:r w:rsidRPr="006061E5">
        <w:rPr>
          <w:rFonts w:ascii="Times New Roman" w:hAnsi="Times New Roman" w:cs="Times New Roman"/>
          <w:sz w:val="24"/>
          <w:szCs w:val="24"/>
        </w:rPr>
        <w:lastRenderedPageBreak/>
        <w:t>СОДЕРЖАНИЕ УЧЕБНОГО ПРЕДМЕТА «ОБЩЕСТВОЗНАНИЕ»</w:t>
      </w:r>
      <w:bookmarkEnd w:id="399"/>
    </w:p>
    <w:p w:rsidR="001955DA" w:rsidRPr="006061E5" w:rsidRDefault="001955DA" w:rsidP="001955DA">
      <w:pPr>
        <w:pStyle w:val="af5"/>
        <w:rPr>
          <w:rFonts w:ascii="Times New Roman" w:hAnsi="Times New Roman" w:cs="Times New Roman"/>
          <w:sz w:val="24"/>
          <w:szCs w:val="24"/>
        </w:rPr>
      </w:pPr>
      <w:bookmarkStart w:id="400" w:name="bookmark988"/>
    </w:p>
    <w:p w:rsidR="001955DA" w:rsidRPr="006061E5" w:rsidRDefault="001955DA" w:rsidP="001955DA">
      <w:pPr>
        <w:pStyle w:val="af5"/>
        <w:rPr>
          <w:rFonts w:ascii="Times New Roman" w:hAnsi="Times New Roman" w:cs="Times New Roman"/>
          <w:sz w:val="24"/>
          <w:szCs w:val="24"/>
        </w:rPr>
      </w:pPr>
    </w:p>
    <w:p w:rsidR="00A57638" w:rsidRPr="006061E5" w:rsidRDefault="001955DA" w:rsidP="001955DA">
      <w:pPr>
        <w:pStyle w:val="af5"/>
        <w:rPr>
          <w:rFonts w:ascii="Times New Roman" w:hAnsi="Times New Roman" w:cs="Times New Roman"/>
          <w:sz w:val="24"/>
          <w:szCs w:val="24"/>
        </w:rPr>
      </w:pPr>
      <w:r w:rsidRPr="006061E5">
        <w:rPr>
          <w:rFonts w:ascii="Times New Roman" w:hAnsi="Times New Roman" w:cs="Times New Roman"/>
          <w:sz w:val="24"/>
          <w:szCs w:val="24"/>
        </w:rPr>
        <w:t xml:space="preserve">6 </w:t>
      </w:r>
      <w:r w:rsidR="00E235EB" w:rsidRPr="006061E5">
        <w:rPr>
          <w:rFonts w:ascii="Times New Roman" w:hAnsi="Times New Roman" w:cs="Times New Roman"/>
          <w:sz w:val="24"/>
          <w:szCs w:val="24"/>
        </w:rPr>
        <w:t>КЛАСС</w:t>
      </w:r>
      <w:bookmarkEnd w:id="400"/>
    </w:p>
    <w:p w:rsidR="001955DA" w:rsidRPr="006061E5" w:rsidRDefault="001955DA" w:rsidP="001955DA">
      <w:pPr>
        <w:pStyle w:val="af5"/>
        <w:rPr>
          <w:rFonts w:ascii="Times New Roman" w:hAnsi="Times New Roman" w:cs="Times New Roman"/>
          <w:sz w:val="24"/>
          <w:szCs w:val="24"/>
        </w:rPr>
      </w:pP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Человек и его социальное окружение</w:t>
      </w:r>
    </w:p>
    <w:p w:rsidR="00A57638" w:rsidRPr="006061E5" w:rsidRDefault="00E235EB">
      <w:pPr>
        <w:pStyle w:val="13"/>
        <w:jc w:val="both"/>
        <w:rPr>
          <w:color w:val="auto"/>
          <w:sz w:val="24"/>
          <w:szCs w:val="24"/>
        </w:rPr>
      </w:pPr>
      <w:r w:rsidRPr="006061E5">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6061E5" w:rsidRDefault="00E235EB">
      <w:pPr>
        <w:pStyle w:val="13"/>
        <w:jc w:val="both"/>
        <w:rPr>
          <w:color w:val="auto"/>
          <w:sz w:val="24"/>
          <w:szCs w:val="24"/>
        </w:rPr>
      </w:pPr>
      <w:r w:rsidRPr="006061E5">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6061E5" w:rsidRDefault="00E235EB">
      <w:pPr>
        <w:pStyle w:val="13"/>
        <w:jc w:val="both"/>
        <w:rPr>
          <w:color w:val="auto"/>
          <w:sz w:val="24"/>
          <w:szCs w:val="24"/>
        </w:rPr>
      </w:pPr>
      <w:r w:rsidRPr="006061E5">
        <w:rPr>
          <w:color w:val="auto"/>
          <w:sz w:val="24"/>
          <w:szCs w:val="24"/>
        </w:rPr>
        <w:t>Люди с ограниченными возможностями здоровья, их особые потребности и социальная позиция.</w:t>
      </w:r>
    </w:p>
    <w:p w:rsidR="00A57638" w:rsidRPr="006061E5" w:rsidRDefault="00E235EB">
      <w:pPr>
        <w:pStyle w:val="13"/>
        <w:jc w:val="both"/>
        <w:rPr>
          <w:color w:val="auto"/>
          <w:sz w:val="24"/>
          <w:szCs w:val="24"/>
        </w:rPr>
      </w:pPr>
      <w:r w:rsidRPr="006061E5">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6061E5" w:rsidRDefault="00E235EB">
      <w:pPr>
        <w:pStyle w:val="13"/>
        <w:jc w:val="both"/>
        <w:rPr>
          <w:color w:val="auto"/>
          <w:sz w:val="24"/>
          <w:szCs w:val="24"/>
        </w:rPr>
      </w:pPr>
      <w:r w:rsidRPr="006061E5">
        <w:rPr>
          <w:color w:val="auto"/>
          <w:sz w:val="24"/>
          <w:szCs w:val="24"/>
        </w:rPr>
        <w:t>Право человека на образование. Школьное образование. Права и обязанности учащегося.</w:t>
      </w:r>
    </w:p>
    <w:p w:rsidR="00A57638" w:rsidRPr="006061E5" w:rsidRDefault="00E235EB">
      <w:pPr>
        <w:pStyle w:val="13"/>
        <w:jc w:val="both"/>
        <w:rPr>
          <w:color w:val="auto"/>
          <w:sz w:val="24"/>
          <w:szCs w:val="24"/>
        </w:rPr>
      </w:pPr>
      <w:r w:rsidRPr="006061E5">
        <w:rPr>
          <w:color w:val="auto"/>
          <w:sz w:val="24"/>
          <w:szCs w:val="24"/>
        </w:rPr>
        <w:t>Общение. Цели и средства общения. Особенности общения подростков. Общение в современных условиях.</w:t>
      </w:r>
    </w:p>
    <w:p w:rsidR="00A57638" w:rsidRPr="006061E5" w:rsidRDefault="00E235EB">
      <w:pPr>
        <w:pStyle w:val="13"/>
        <w:jc w:val="both"/>
        <w:rPr>
          <w:color w:val="auto"/>
          <w:sz w:val="24"/>
          <w:szCs w:val="24"/>
        </w:rPr>
      </w:pPr>
      <w:r w:rsidRPr="006061E5">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6061E5" w:rsidRDefault="00E235EB">
      <w:pPr>
        <w:pStyle w:val="13"/>
        <w:jc w:val="both"/>
        <w:rPr>
          <w:color w:val="auto"/>
          <w:sz w:val="24"/>
          <w:szCs w:val="24"/>
        </w:rPr>
      </w:pPr>
      <w:r w:rsidRPr="006061E5">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6061E5" w:rsidRDefault="00E235EB">
      <w:pPr>
        <w:pStyle w:val="13"/>
        <w:spacing w:after="140"/>
        <w:jc w:val="both"/>
        <w:rPr>
          <w:color w:val="auto"/>
          <w:sz w:val="24"/>
          <w:szCs w:val="24"/>
        </w:rPr>
      </w:pPr>
      <w:r w:rsidRPr="006061E5">
        <w:rPr>
          <w:color w:val="auto"/>
          <w:sz w:val="24"/>
          <w:szCs w:val="24"/>
        </w:rPr>
        <w:t>Отношения с друзьями и сверстниками. Конфликты в межличностных отношениях.</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Общество, в котором мы живём</w:t>
      </w:r>
    </w:p>
    <w:p w:rsidR="00A57638" w:rsidRPr="006061E5" w:rsidRDefault="00E235EB">
      <w:pPr>
        <w:pStyle w:val="13"/>
        <w:jc w:val="both"/>
        <w:rPr>
          <w:color w:val="auto"/>
          <w:sz w:val="24"/>
          <w:szCs w:val="24"/>
        </w:rPr>
      </w:pPr>
      <w:r w:rsidRPr="006061E5">
        <w:rPr>
          <w:color w:val="auto"/>
          <w:sz w:val="24"/>
          <w:szCs w:val="24"/>
        </w:rPr>
        <w:t xml:space="preserve">Что такое общество. Связь общества и природы. Устройство общественной жизни. Основные сферы жизни </w:t>
      </w:r>
      <w:r w:rsidRPr="006061E5">
        <w:rPr>
          <w:color w:val="auto"/>
          <w:sz w:val="24"/>
          <w:szCs w:val="24"/>
        </w:rPr>
        <w:lastRenderedPageBreak/>
        <w:t>общества и их взаимодействие.</w:t>
      </w:r>
    </w:p>
    <w:p w:rsidR="00A57638" w:rsidRPr="006061E5" w:rsidRDefault="00E235EB">
      <w:pPr>
        <w:pStyle w:val="13"/>
        <w:jc w:val="both"/>
        <w:rPr>
          <w:color w:val="auto"/>
          <w:sz w:val="24"/>
          <w:szCs w:val="24"/>
        </w:rPr>
      </w:pPr>
      <w:r w:rsidRPr="006061E5">
        <w:rPr>
          <w:color w:val="auto"/>
          <w:sz w:val="24"/>
          <w:szCs w:val="24"/>
        </w:rPr>
        <w:t>Социальные общности и группы. Положение человека в обществе.</w:t>
      </w:r>
    </w:p>
    <w:p w:rsidR="00A57638" w:rsidRPr="006061E5" w:rsidRDefault="00E235EB">
      <w:pPr>
        <w:pStyle w:val="13"/>
        <w:jc w:val="both"/>
        <w:rPr>
          <w:color w:val="auto"/>
          <w:sz w:val="24"/>
          <w:szCs w:val="24"/>
        </w:rPr>
      </w:pPr>
      <w:r w:rsidRPr="006061E5">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6061E5" w:rsidRDefault="00E235EB">
      <w:pPr>
        <w:pStyle w:val="13"/>
        <w:jc w:val="both"/>
        <w:rPr>
          <w:color w:val="auto"/>
          <w:sz w:val="24"/>
          <w:szCs w:val="24"/>
        </w:rPr>
      </w:pPr>
      <w:r w:rsidRPr="006061E5">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061E5">
        <w:rPr>
          <w:color w:val="auto"/>
          <w:sz w:val="24"/>
          <w:szCs w:val="24"/>
          <w:lang w:val="en-US" w:eastAsia="en-US" w:bidi="en-US"/>
        </w:rPr>
        <w:t>XXI</w:t>
      </w:r>
      <w:r w:rsidRPr="006061E5">
        <w:rPr>
          <w:color w:val="auto"/>
          <w:sz w:val="24"/>
          <w:szCs w:val="24"/>
        </w:rPr>
        <w:t>века. Место нашей Родины среди современных государств.</w:t>
      </w:r>
    </w:p>
    <w:p w:rsidR="00A57638" w:rsidRPr="006061E5" w:rsidRDefault="00E235EB">
      <w:pPr>
        <w:pStyle w:val="13"/>
        <w:spacing w:line="252" w:lineRule="auto"/>
        <w:jc w:val="both"/>
        <w:rPr>
          <w:color w:val="auto"/>
          <w:sz w:val="24"/>
          <w:szCs w:val="24"/>
        </w:rPr>
      </w:pPr>
      <w:r w:rsidRPr="006061E5">
        <w:rPr>
          <w:color w:val="auto"/>
          <w:sz w:val="24"/>
          <w:szCs w:val="24"/>
        </w:rPr>
        <w:t>Культурная жизнь. Духовные ценности, традиционные ценности российского народа.</w:t>
      </w:r>
    </w:p>
    <w:p w:rsidR="00A57638" w:rsidRPr="006061E5" w:rsidRDefault="00E235EB">
      <w:pPr>
        <w:pStyle w:val="13"/>
        <w:spacing w:line="252" w:lineRule="auto"/>
        <w:jc w:val="both"/>
        <w:rPr>
          <w:color w:val="auto"/>
          <w:sz w:val="24"/>
          <w:szCs w:val="24"/>
        </w:rPr>
      </w:pPr>
      <w:r w:rsidRPr="006061E5">
        <w:rPr>
          <w:color w:val="auto"/>
          <w:sz w:val="24"/>
          <w:szCs w:val="24"/>
        </w:rPr>
        <w:t>Развитие общества. Усиление взаимосвязей стран и народов в условиях современного общества.</w:t>
      </w:r>
    </w:p>
    <w:p w:rsidR="00A57638" w:rsidRPr="006061E5" w:rsidRDefault="00E235EB">
      <w:pPr>
        <w:pStyle w:val="13"/>
        <w:spacing w:after="420" w:line="252" w:lineRule="auto"/>
        <w:jc w:val="both"/>
        <w:rPr>
          <w:color w:val="auto"/>
          <w:sz w:val="24"/>
          <w:szCs w:val="24"/>
        </w:rPr>
      </w:pPr>
      <w:r w:rsidRPr="006061E5">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7638" w:rsidRPr="006061E5" w:rsidRDefault="001955DA" w:rsidP="001955DA">
      <w:pPr>
        <w:pStyle w:val="af5"/>
        <w:rPr>
          <w:rFonts w:ascii="Times New Roman" w:hAnsi="Times New Roman" w:cs="Times New Roman"/>
          <w:sz w:val="24"/>
          <w:szCs w:val="24"/>
        </w:rPr>
      </w:pPr>
      <w:bookmarkStart w:id="401" w:name="bookmark990"/>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401"/>
    </w:p>
    <w:p w:rsidR="001955DA" w:rsidRPr="006061E5" w:rsidRDefault="001955DA" w:rsidP="001955DA">
      <w:pPr>
        <w:pStyle w:val="af5"/>
        <w:rPr>
          <w:rFonts w:ascii="Times New Roman" w:hAnsi="Times New Roman" w:cs="Times New Roman"/>
          <w:bCs/>
          <w:sz w:val="24"/>
          <w:szCs w:val="24"/>
        </w:rPr>
      </w:pP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bCs/>
          <w:sz w:val="24"/>
          <w:szCs w:val="24"/>
        </w:rPr>
        <w:t>Социальные ценности и нормы</w:t>
      </w:r>
    </w:p>
    <w:p w:rsidR="00A57638" w:rsidRPr="006061E5" w:rsidRDefault="00E235EB">
      <w:pPr>
        <w:pStyle w:val="13"/>
        <w:spacing w:line="252" w:lineRule="auto"/>
        <w:jc w:val="both"/>
        <w:rPr>
          <w:color w:val="auto"/>
          <w:sz w:val="24"/>
          <w:szCs w:val="24"/>
        </w:rPr>
      </w:pPr>
      <w:r w:rsidRPr="006061E5">
        <w:rPr>
          <w:color w:val="auto"/>
          <w:sz w:val="24"/>
          <w:szCs w:val="24"/>
        </w:rPr>
        <w:t>Общественные ценности. Свобода и ответственность гражданина. Гражданственность и патриотизм. Гуманизм.</w:t>
      </w:r>
    </w:p>
    <w:p w:rsidR="00A57638" w:rsidRPr="006061E5" w:rsidRDefault="00E235EB">
      <w:pPr>
        <w:pStyle w:val="13"/>
        <w:spacing w:line="252" w:lineRule="auto"/>
        <w:jc w:val="both"/>
        <w:rPr>
          <w:color w:val="auto"/>
          <w:sz w:val="24"/>
          <w:szCs w:val="24"/>
        </w:rPr>
      </w:pPr>
      <w:r w:rsidRPr="006061E5">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6061E5" w:rsidRDefault="00E235EB">
      <w:pPr>
        <w:pStyle w:val="13"/>
        <w:spacing w:line="252" w:lineRule="auto"/>
        <w:jc w:val="both"/>
        <w:rPr>
          <w:color w:val="auto"/>
          <w:sz w:val="24"/>
          <w:szCs w:val="24"/>
        </w:rPr>
      </w:pPr>
      <w:r w:rsidRPr="006061E5">
        <w:rPr>
          <w:color w:val="auto"/>
          <w:sz w:val="24"/>
          <w:szCs w:val="24"/>
        </w:rPr>
        <w:t>Принципы и нормы морали. Добро и зло. Нравственные чувства человека. Совесть и стыд.</w:t>
      </w:r>
    </w:p>
    <w:p w:rsidR="00A57638" w:rsidRPr="006061E5" w:rsidRDefault="00E235EB">
      <w:pPr>
        <w:pStyle w:val="13"/>
        <w:spacing w:line="252" w:lineRule="auto"/>
        <w:jc w:val="both"/>
        <w:rPr>
          <w:color w:val="auto"/>
          <w:sz w:val="24"/>
          <w:szCs w:val="24"/>
        </w:rPr>
      </w:pPr>
      <w:r w:rsidRPr="006061E5">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6061E5" w:rsidRDefault="00E235EB">
      <w:pPr>
        <w:pStyle w:val="13"/>
        <w:spacing w:after="100" w:line="252" w:lineRule="auto"/>
        <w:jc w:val="both"/>
        <w:rPr>
          <w:color w:val="auto"/>
          <w:sz w:val="24"/>
          <w:szCs w:val="24"/>
        </w:rPr>
      </w:pPr>
      <w:r w:rsidRPr="006061E5">
        <w:rPr>
          <w:color w:val="auto"/>
          <w:sz w:val="24"/>
          <w:szCs w:val="24"/>
        </w:rPr>
        <w:t>Право и его роль в жизни общества. Право и мораль.</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Человек как участник правовых отношений</w:t>
      </w:r>
    </w:p>
    <w:p w:rsidR="00A57638" w:rsidRPr="006061E5" w:rsidRDefault="00E235EB">
      <w:pPr>
        <w:pStyle w:val="13"/>
        <w:jc w:val="both"/>
        <w:rPr>
          <w:color w:val="auto"/>
          <w:sz w:val="24"/>
          <w:szCs w:val="24"/>
        </w:rPr>
      </w:pPr>
      <w:r w:rsidRPr="006061E5">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6061E5" w:rsidRDefault="00E235EB">
      <w:pPr>
        <w:pStyle w:val="13"/>
        <w:jc w:val="both"/>
        <w:rPr>
          <w:color w:val="auto"/>
          <w:sz w:val="24"/>
          <w:szCs w:val="24"/>
        </w:rPr>
      </w:pPr>
      <w:r w:rsidRPr="006061E5">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6061E5" w:rsidRDefault="00E235EB">
      <w:pPr>
        <w:pStyle w:val="13"/>
        <w:spacing w:after="160"/>
        <w:jc w:val="both"/>
        <w:rPr>
          <w:color w:val="auto"/>
          <w:sz w:val="24"/>
          <w:szCs w:val="24"/>
        </w:rPr>
      </w:pPr>
      <w:r w:rsidRPr="006061E5">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Основы российского права</w:t>
      </w:r>
    </w:p>
    <w:p w:rsidR="00A57638" w:rsidRPr="006061E5" w:rsidRDefault="00E235EB">
      <w:pPr>
        <w:pStyle w:val="13"/>
        <w:spacing w:after="60" w:line="257" w:lineRule="auto"/>
        <w:jc w:val="both"/>
        <w:rPr>
          <w:color w:val="auto"/>
          <w:sz w:val="24"/>
          <w:szCs w:val="24"/>
        </w:rPr>
      </w:pPr>
      <w:r w:rsidRPr="006061E5">
        <w:rPr>
          <w:color w:val="auto"/>
          <w:sz w:val="24"/>
          <w:szCs w:val="24"/>
        </w:rPr>
        <w:t>Конституция Российской Федерации — основной закон. Законы и подзаконные акты. Отрасли права.</w:t>
      </w:r>
    </w:p>
    <w:p w:rsidR="00A57638" w:rsidRPr="006061E5" w:rsidRDefault="00E235EB">
      <w:pPr>
        <w:pStyle w:val="13"/>
        <w:jc w:val="both"/>
        <w:rPr>
          <w:color w:val="auto"/>
          <w:sz w:val="24"/>
          <w:szCs w:val="24"/>
        </w:rPr>
      </w:pPr>
      <w:r w:rsidRPr="006061E5">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6061E5" w:rsidRDefault="00E235EB">
      <w:pPr>
        <w:pStyle w:val="13"/>
        <w:jc w:val="both"/>
        <w:rPr>
          <w:color w:val="auto"/>
          <w:sz w:val="24"/>
          <w:szCs w:val="24"/>
        </w:rPr>
      </w:pPr>
      <w:r w:rsidRPr="006061E5">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6061E5" w:rsidRDefault="00E235EB">
      <w:pPr>
        <w:pStyle w:val="13"/>
        <w:jc w:val="both"/>
        <w:rPr>
          <w:color w:val="auto"/>
          <w:sz w:val="24"/>
          <w:szCs w:val="24"/>
        </w:rPr>
      </w:pPr>
      <w:r w:rsidRPr="006061E5">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6061E5" w:rsidRDefault="00E235EB">
      <w:pPr>
        <w:pStyle w:val="13"/>
        <w:jc w:val="both"/>
        <w:rPr>
          <w:color w:val="auto"/>
          <w:sz w:val="24"/>
          <w:szCs w:val="24"/>
        </w:rPr>
      </w:pPr>
      <w:r w:rsidRPr="006061E5">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6061E5" w:rsidRDefault="00E235EB">
      <w:pPr>
        <w:pStyle w:val="13"/>
        <w:jc w:val="both"/>
        <w:rPr>
          <w:color w:val="auto"/>
          <w:sz w:val="24"/>
          <w:szCs w:val="24"/>
        </w:rPr>
      </w:pPr>
      <w:r w:rsidRPr="006061E5">
        <w:rPr>
          <w:color w:val="auto"/>
          <w:sz w:val="24"/>
          <w:szCs w:val="24"/>
        </w:rPr>
        <w:t>Виды юридической ответственности. Гражданско-</w:t>
      </w:r>
      <w:r w:rsidRPr="006061E5">
        <w:rPr>
          <w:color w:val="auto"/>
          <w:sz w:val="24"/>
          <w:szCs w:val="24"/>
        </w:rPr>
        <w:lastRenderedPageBreak/>
        <w:t>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6061E5" w:rsidRDefault="00E235EB">
      <w:pPr>
        <w:pStyle w:val="13"/>
        <w:spacing w:after="360"/>
        <w:jc w:val="both"/>
        <w:rPr>
          <w:color w:val="auto"/>
          <w:sz w:val="24"/>
          <w:szCs w:val="24"/>
        </w:rPr>
      </w:pPr>
      <w:r w:rsidRPr="006061E5">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6061E5" w:rsidRDefault="001955DA" w:rsidP="001955DA">
      <w:pPr>
        <w:pStyle w:val="af5"/>
        <w:rPr>
          <w:rFonts w:ascii="Times New Roman" w:hAnsi="Times New Roman" w:cs="Times New Roman"/>
          <w:sz w:val="24"/>
          <w:szCs w:val="24"/>
        </w:rPr>
      </w:pPr>
      <w:bookmarkStart w:id="402" w:name="bookmark992"/>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402"/>
    </w:p>
    <w:p w:rsidR="001955DA" w:rsidRPr="006061E5" w:rsidRDefault="001955DA" w:rsidP="001955DA">
      <w:pPr>
        <w:pStyle w:val="af5"/>
        <w:rPr>
          <w:rFonts w:ascii="Times New Roman" w:hAnsi="Times New Roman" w:cs="Times New Roman"/>
          <w:bCs/>
          <w:sz w:val="24"/>
          <w:szCs w:val="24"/>
        </w:rPr>
      </w:pP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bCs/>
          <w:sz w:val="24"/>
          <w:szCs w:val="24"/>
        </w:rPr>
        <w:t>Человек в экономических отношениях</w:t>
      </w:r>
    </w:p>
    <w:p w:rsidR="00A57638" w:rsidRPr="006061E5" w:rsidRDefault="00E235EB">
      <w:pPr>
        <w:pStyle w:val="13"/>
        <w:spacing w:line="252" w:lineRule="auto"/>
        <w:jc w:val="both"/>
        <w:rPr>
          <w:color w:val="auto"/>
          <w:sz w:val="24"/>
          <w:szCs w:val="24"/>
        </w:rPr>
      </w:pPr>
      <w:r w:rsidRPr="006061E5">
        <w:rPr>
          <w:color w:val="auto"/>
          <w:sz w:val="24"/>
          <w:szCs w:val="24"/>
        </w:rPr>
        <w:t>Экономическая жизнь общества. Потребности и ресурсы, ограниченность ресурсов. Экономический выбор.</w:t>
      </w:r>
    </w:p>
    <w:p w:rsidR="00A57638" w:rsidRPr="006061E5" w:rsidRDefault="00E235EB">
      <w:pPr>
        <w:pStyle w:val="13"/>
        <w:spacing w:line="252" w:lineRule="auto"/>
        <w:jc w:val="both"/>
        <w:rPr>
          <w:color w:val="auto"/>
          <w:sz w:val="24"/>
          <w:szCs w:val="24"/>
        </w:rPr>
      </w:pPr>
      <w:r w:rsidRPr="006061E5">
        <w:rPr>
          <w:color w:val="auto"/>
          <w:sz w:val="24"/>
          <w:szCs w:val="24"/>
        </w:rPr>
        <w:t>Экономическая система и её функции. Собственность.</w:t>
      </w:r>
    </w:p>
    <w:p w:rsidR="00A57638" w:rsidRPr="006061E5" w:rsidRDefault="00E235EB">
      <w:pPr>
        <w:pStyle w:val="13"/>
        <w:spacing w:line="252" w:lineRule="auto"/>
        <w:jc w:val="both"/>
        <w:rPr>
          <w:color w:val="auto"/>
          <w:sz w:val="24"/>
          <w:szCs w:val="24"/>
        </w:rPr>
      </w:pPr>
      <w:r w:rsidRPr="006061E5">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6061E5" w:rsidRDefault="00E235EB">
      <w:pPr>
        <w:pStyle w:val="13"/>
        <w:spacing w:line="252" w:lineRule="auto"/>
        <w:jc w:val="both"/>
        <w:rPr>
          <w:color w:val="auto"/>
          <w:sz w:val="24"/>
          <w:szCs w:val="24"/>
        </w:rPr>
      </w:pPr>
      <w:r w:rsidRPr="006061E5">
        <w:rPr>
          <w:color w:val="auto"/>
          <w:sz w:val="24"/>
          <w:szCs w:val="24"/>
        </w:rPr>
        <w:t>Предпринимательство. Виды и формы предпринимательской деятельности.</w:t>
      </w:r>
    </w:p>
    <w:p w:rsidR="00A57638" w:rsidRPr="006061E5" w:rsidRDefault="00E235EB">
      <w:pPr>
        <w:pStyle w:val="13"/>
        <w:spacing w:line="252" w:lineRule="auto"/>
        <w:jc w:val="both"/>
        <w:rPr>
          <w:color w:val="auto"/>
          <w:sz w:val="24"/>
          <w:szCs w:val="24"/>
        </w:rPr>
      </w:pPr>
      <w:r w:rsidRPr="006061E5">
        <w:rPr>
          <w:color w:val="auto"/>
          <w:sz w:val="24"/>
          <w:szCs w:val="24"/>
        </w:rPr>
        <w:t>Обмен. Деньги и их функции. Торговля и её формы.</w:t>
      </w:r>
    </w:p>
    <w:p w:rsidR="00A57638" w:rsidRPr="006061E5" w:rsidRDefault="00E235EB">
      <w:pPr>
        <w:pStyle w:val="13"/>
        <w:spacing w:line="252" w:lineRule="auto"/>
        <w:jc w:val="both"/>
        <w:rPr>
          <w:color w:val="auto"/>
          <w:sz w:val="24"/>
          <w:szCs w:val="24"/>
        </w:rPr>
      </w:pPr>
      <w:r w:rsidRPr="006061E5">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7638" w:rsidRPr="006061E5" w:rsidRDefault="00E235EB">
      <w:pPr>
        <w:pStyle w:val="13"/>
        <w:spacing w:line="259" w:lineRule="auto"/>
        <w:jc w:val="both"/>
        <w:rPr>
          <w:color w:val="auto"/>
          <w:sz w:val="24"/>
          <w:szCs w:val="24"/>
        </w:rPr>
      </w:pPr>
      <w:r w:rsidRPr="006061E5">
        <w:rPr>
          <w:color w:val="auto"/>
          <w:sz w:val="24"/>
          <w:szCs w:val="24"/>
        </w:rPr>
        <w:t>Предприятие в экономике. Издержки, выручка и прибыль. Как повысить эффективность производства.</w:t>
      </w:r>
    </w:p>
    <w:p w:rsidR="00A57638" w:rsidRPr="006061E5" w:rsidRDefault="00E235EB">
      <w:pPr>
        <w:pStyle w:val="13"/>
        <w:spacing w:line="259" w:lineRule="auto"/>
        <w:jc w:val="both"/>
        <w:rPr>
          <w:color w:val="auto"/>
          <w:sz w:val="24"/>
          <w:szCs w:val="24"/>
        </w:rPr>
      </w:pPr>
      <w:r w:rsidRPr="006061E5">
        <w:rPr>
          <w:color w:val="auto"/>
          <w:sz w:val="24"/>
          <w:szCs w:val="24"/>
        </w:rPr>
        <w:t>Заработная плата и стимулирование труда. Занятость и безработица.</w:t>
      </w:r>
    </w:p>
    <w:p w:rsidR="00A57638" w:rsidRPr="006061E5" w:rsidRDefault="00E235EB">
      <w:pPr>
        <w:pStyle w:val="13"/>
        <w:spacing w:line="259" w:lineRule="auto"/>
        <w:jc w:val="both"/>
        <w:rPr>
          <w:color w:val="auto"/>
          <w:sz w:val="24"/>
          <w:szCs w:val="24"/>
        </w:rPr>
      </w:pPr>
      <w:r w:rsidRPr="006061E5">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6061E5" w:rsidRDefault="00E235EB">
      <w:pPr>
        <w:pStyle w:val="13"/>
        <w:spacing w:line="259" w:lineRule="auto"/>
        <w:jc w:val="both"/>
        <w:rPr>
          <w:color w:val="auto"/>
          <w:sz w:val="24"/>
          <w:szCs w:val="24"/>
        </w:rPr>
      </w:pPr>
      <w:r w:rsidRPr="006061E5">
        <w:rPr>
          <w:color w:val="auto"/>
          <w:sz w:val="24"/>
          <w:szCs w:val="24"/>
        </w:rPr>
        <w:t>Основные типы финансовых инструментов: акции и облигации.</w:t>
      </w:r>
    </w:p>
    <w:p w:rsidR="00A57638" w:rsidRPr="006061E5" w:rsidRDefault="00E235EB">
      <w:pPr>
        <w:pStyle w:val="13"/>
        <w:spacing w:line="259" w:lineRule="auto"/>
        <w:jc w:val="both"/>
        <w:rPr>
          <w:color w:val="auto"/>
          <w:sz w:val="24"/>
          <w:szCs w:val="24"/>
        </w:rPr>
      </w:pPr>
      <w:r w:rsidRPr="006061E5">
        <w:rPr>
          <w:color w:val="auto"/>
          <w:sz w:val="24"/>
          <w:szCs w:val="24"/>
        </w:rPr>
        <w:t xml:space="preserve">Банковские услуги, предоставляемые гражданам (депозит, </w:t>
      </w:r>
      <w:r w:rsidRPr="006061E5">
        <w:rPr>
          <w:color w:val="auto"/>
          <w:sz w:val="24"/>
          <w:szCs w:val="24"/>
        </w:rPr>
        <w:lastRenderedPageBreak/>
        <w:t>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6061E5" w:rsidRDefault="00E235EB">
      <w:pPr>
        <w:pStyle w:val="13"/>
        <w:spacing w:line="259" w:lineRule="auto"/>
        <w:jc w:val="both"/>
        <w:rPr>
          <w:color w:val="auto"/>
          <w:sz w:val="24"/>
          <w:szCs w:val="24"/>
        </w:rPr>
      </w:pPr>
      <w:r w:rsidRPr="006061E5">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6061E5" w:rsidRDefault="00E235EB">
      <w:pPr>
        <w:pStyle w:val="13"/>
        <w:spacing w:after="180" w:line="259" w:lineRule="auto"/>
        <w:jc w:val="both"/>
        <w:rPr>
          <w:color w:val="auto"/>
          <w:sz w:val="24"/>
          <w:szCs w:val="24"/>
        </w:rPr>
      </w:pPr>
      <w:r w:rsidRPr="006061E5">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Человек в мире культуры</w:t>
      </w:r>
    </w:p>
    <w:p w:rsidR="00A57638" w:rsidRPr="006061E5" w:rsidRDefault="00E235EB">
      <w:pPr>
        <w:pStyle w:val="13"/>
        <w:spacing w:line="259" w:lineRule="auto"/>
        <w:jc w:val="both"/>
        <w:rPr>
          <w:color w:val="auto"/>
          <w:sz w:val="24"/>
          <w:szCs w:val="24"/>
        </w:rPr>
      </w:pPr>
      <w:r w:rsidRPr="006061E5">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6061E5" w:rsidRDefault="00E235EB">
      <w:pPr>
        <w:pStyle w:val="13"/>
        <w:spacing w:line="259" w:lineRule="auto"/>
        <w:jc w:val="both"/>
        <w:rPr>
          <w:color w:val="auto"/>
          <w:sz w:val="24"/>
          <w:szCs w:val="24"/>
        </w:rPr>
      </w:pPr>
      <w:r w:rsidRPr="006061E5">
        <w:rPr>
          <w:color w:val="auto"/>
          <w:sz w:val="24"/>
          <w:szCs w:val="24"/>
        </w:rPr>
        <w:t>Наука. Естественные и социально-гуманитарные науки. Роль науки в развитии общества.</w:t>
      </w:r>
    </w:p>
    <w:p w:rsidR="00A57638" w:rsidRPr="006061E5" w:rsidRDefault="00E235EB">
      <w:pPr>
        <w:pStyle w:val="13"/>
        <w:spacing w:line="259" w:lineRule="auto"/>
        <w:jc w:val="both"/>
        <w:rPr>
          <w:color w:val="auto"/>
          <w:sz w:val="24"/>
          <w:szCs w:val="24"/>
        </w:rPr>
      </w:pPr>
      <w:r w:rsidRPr="006061E5">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6061E5" w:rsidRDefault="00E235EB">
      <w:pPr>
        <w:pStyle w:val="13"/>
        <w:spacing w:line="259" w:lineRule="auto"/>
        <w:jc w:val="both"/>
        <w:rPr>
          <w:color w:val="auto"/>
          <w:sz w:val="24"/>
          <w:szCs w:val="24"/>
        </w:rPr>
      </w:pPr>
      <w:r w:rsidRPr="006061E5">
        <w:rPr>
          <w:color w:val="auto"/>
          <w:sz w:val="24"/>
          <w:szCs w:val="24"/>
        </w:rPr>
        <w:t>Политика в сфере культуры и образования в Российской Федерации.</w:t>
      </w:r>
    </w:p>
    <w:p w:rsidR="00A57638" w:rsidRPr="006061E5" w:rsidRDefault="00E235EB">
      <w:pPr>
        <w:pStyle w:val="13"/>
        <w:spacing w:line="259" w:lineRule="auto"/>
        <w:jc w:val="both"/>
        <w:rPr>
          <w:color w:val="auto"/>
          <w:sz w:val="24"/>
          <w:szCs w:val="24"/>
        </w:rPr>
      </w:pPr>
      <w:r w:rsidRPr="006061E5">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6061E5" w:rsidRDefault="00E235EB">
      <w:pPr>
        <w:pStyle w:val="13"/>
        <w:spacing w:after="120" w:line="259" w:lineRule="auto"/>
        <w:jc w:val="both"/>
        <w:rPr>
          <w:color w:val="auto"/>
          <w:sz w:val="24"/>
          <w:szCs w:val="24"/>
        </w:rPr>
      </w:pPr>
      <w:r w:rsidRPr="006061E5">
        <w:rPr>
          <w:color w:val="auto"/>
          <w:sz w:val="24"/>
          <w:szCs w:val="24"/>
        </w:rPr>
        <w:t>Что такое искусство. Виды искусств. Роль искусства в жизни человека и общества.</w:t>
      </w:r>
    </w:p>
    <w:p w:rsidR="00A57638" w:rsidRPr="006061E5" w:rsidRDefault="00E235EB">
      <w:pPr>
        <w:pStyle w:val="13"/>
        <w:spacing w:after="200" w:line="259" w:lineRule="auto"/>
        <w:jc w:val="both"/>
        <w:rPr>
          <w:color w:val="auto"/>
          <w:sz w:val="24"/>
          <w:szCs w:val="24"/>
        </w:rPr>
      </w:pPr>
      <w:r w:rsidRPr="006061E5">
        <w:rPr>
          <w:color w:val="auto"/>
          <w:sz w:val="24"/>
          <w:szCs w:val="24"/>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w:t>
      </w:r>
      <w:r w:rsidRPr="006061E5">
        <w:rPr>
          <w:color w:val="auto"/>
          <w:sz w:val="24"/>
          <w:szCs w:val="24"/>
        </w:rPr>
        <w:lastRenderedPageBreak/>
        <w:t>поведения в Интернете.</w:t>
      </w:r>
    </w:p>
    <w:p w:rsidR="00A57638" w:rsidRPr="006061E5" w:rsidRDefault="001955DA" w:rsidP="001955DA">
      <w:pPr>
        <w:pStyle w:val="af5"/>
        <w:rPr>
          <w:rFonts w:ascii="Times New Roman" w:hAnsi="Times New Roman" w:cs="Times New Roman"/>
          <w:sz w:val="24"/>
          <w:szCs w:val="24"/>
        </w:rPr>
      </w:pPr>
      <w:bookmarkStart w:id="403" w:name="bookmark994"/>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403"/>
    </w:p>
    <w:p w:rsidR="001955DA" w:rsidRPr="006061E5" w:rsidRDefault="001955DA" w:rsidP="001955DA">
      <w:pPr>
        <w:pStyle w:val="af5"/>
        <w:rPr>
          <w:rFonts w:ascii="Times New Roman" w:hAnsi="Times New Roman" w:cs="Times New Roman"/>
          <w:sz w:val="24"/>
          <w:szCs w:val="24"/>
        </w:rPr>
      </w:pP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bCs/>
          <w:sz w:val="24"/>
          <w:szCs w:val="24"/>
        </w:rPr>
        <w:t>Человек в политическом измерении</w:t>
      </w:r>
    </w:p>
    <w:p w:rsidR="00A57638" w:rsidRPr="006061E5" w:rsidRDefault="00E235EB">
      <w:pPr>
        <w:pStyle w:val="13"/>
        <w:spacing w:line="259" w:lineRule="auto"/>
        <w:jc w:val="both"/>
        <w:rPr>
          <w:color w:val="auto"/>
          <w:sz w:val="24"/>
          <w:szCs w:val="24"/>
        </w:rPr>
      </w:pPr>
      <w:r w:rsidRPr="006061E5">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6061E5" w:rsidRDefault="00E235EB">
      <w:pPr>
        <w:pStyle w:val="13"/>
        <w:spacing w:line="259" w:lineRule="auto"/>
        <w:jc w:val="both"/>
        <w:rPr>
          <w:color w:val="auto"/>
          <w:sz w:val="24"/>
          <w:szCs w:val="24"/>
        </w:rPr>
      </w:pPr>
      <w:r w:rsidRPr="006061E5">
        <w:rPr>
          <w:color w:val="auto"/>
          <w:sz w:val="24"/>
          <w:szCs w:val="24"/>
        </w:rPr>
        <w:t xml:space="preserve">Форма государства. Монархия и республика — основные формы правления. Унитарное и федеративное </w:t>
      </w:r>
      <w:r w:rsidR="00F12556" w:rsidRPr="006061E5">
        <w:rPr>
          <w:color w:val="auto"/>
          <w:sz w:val="24"/>
          <w:szCs w:val="24"/>
        </w:rPr>
        <w:t>государственно территориальное</w:t>
      </w:r>
      <w:r w:rsidRPr="006061E5">
        <w:rPr>
          <w:color w:val="auto"/>
          <w:sz w:val="24"/>
          <w:szCs w:val="24"/>
        </w:rPr>
        <w:t xml:space="preserve"> устройство.</w:t>
      </w:r>
    </w:p>
    <w:p w:rsidR="00A57638" w:rsidRPr="006061E5" w:rsidRDefault="00E235EB">
      <w:pPr>
        <w:pStyle w:val="13"/>
        <w:spacing w:line="259" w:lineRule="auto"/>
        <w:jc w:val="both"/>
        <w:rPr>
          <w:color w:val="auto"/>
          <w:sz w:val="24"/>
          <w:szCs w:val="24"/>
        </w:rPr>
      </w:pPr>
      <w:r w:rsidRPr="006061E5">
        <w:rPr>
          <w:color w:val="auto"/>
          <w:sz w:val="24"/>
          <w:szCs w:val="24"/>
        </w:rPr>
        <w:t>Политический режим и его виды.</w:t>
      </w:r>
    </w:p>
    <w:p w:rsidR="00A57638" w:rsidRPr="006061E5" w:rsidRDefault="00E235EB">
      <w:pPr>
        <w:pStyle w:val="13"/>
        <w:spacing w:line="259" w:lineRule="auto"/>
        <w:jc w:val="both"/>
        <w:rPr>
          <w:color w:val="auto"/>
          <w:sz w:val="24"/>
          <w:szCs w:val="24"/>
        </w:rPr>
      </w:pPr>
      <w:r w:rsidRPr="006061E5">
        <w:rPr>
          <w:color w:val="auto"/>
          <w:sz w:val="24"/>
          <w:szCs w:val="24"/>
        </w:rPr>
        <w:t>Демократия, демократические ценности. Правовое государство и гражданское общество.</w:t>
      </w:r>
    </w:p>
    <w:p w:rsidR="00A57638" w:rsidRPr="006061E5" w:rsidRDefault="00E235EB">
      <w:pPr>
        <w:pStyle w:val="13"/>
        <w:spacing w:line="259" w:lineRule="auto"/>
        <w:jc w:val="both"/>
        <w:rPr>
          <w:color w:val="auto"/>
          <w:sz w:val="24"/>
          <w:szCs w:val="24"/>
        </w:rPr>
      </w:pPr>
      <w:r w:rsidRPr="006061E5">
        <w:rPr>
          <w:color w:val="auto"/>
          <w:sz w:val="24"/>
          <w:szCs w:val="24"/>
        </w:rPr>
        <w:t>Участие граждан в политике. Выборы, референдум.</w:t>
      </w:r>
    </w:p>
    <w:p w:rsidR="00A57638" w:rsidRPr="006061E5" w:rsidRDefault="00E235EB">
      <w:pPr>
        <w:pStyle w:val="13"/>
        <w:spacing w:after="80" w:line="259" w:lineRule="auto"/>
        <w:jc w:val="both"/>
        <w:rPr>
          <w:color w:val="auto"/>
          <w:sz w:val="24"/>
          <w:szCs w:val="24"/>
        </w:rPr>
      </w:pPr>
      <w:r w:rsidRPr="006061E5">
        <w:rPr>
          <w:color w:val="auto"/>
          <w:sz w:val="24"/>
          <w:szCs w:val="24"/>
        </w:rPr>
        <w:t>Политические партии, их роль в демократическом обществе. Общественно-политические организации.</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Гражданин и государство</w:t>
      </w:r>
    </w:p>
    <w:p w:rsidR="00A57638" w:rsidRPr="006061E5" w:rsidRDefault="00E235EB">
      <w:pPr>
        <w:pStyle w:val="13"/>
        <w:spacing w:line="259" w:lineRule="auto"/>
        <w:jc w:val="both"/>
        <w:rPr>
          <w:color w:val="auto"/>
          <w:sz w:val="24"/>
          <w:szCs w:val="24"/>
        </w:rPr>
      </w:pPr>
      <w:r w:rsidRPr="006061E5">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6061E5" w:rsidRDefault="00E235EB">
      <w:pPr>
        <w:pStyle w:val="13"/>
        <w:spacing w:line="259" w:lineRule="auto"/>
        <w:jc w:val="both"/>
        <w:rPr>
          <w:color w:val="auto"/>
          <w:sz w:val="24"/>
          <w:szCs w:val="24"/>
        </w:rPr>
      </w:pPr>
      <w:r w:rsidRPr="006061E5">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6061E5" w:rsidRDefault="00E235EB">
      <w:pPr>
        <w:pStyle w:val="13"/>
        <w:spacing w:line="259" w:lineRule="auto"/>
        <w:jc w:val="both"/>
        <w:rPr>
          <w:color w:val="auto"/>
          <w:sz w:val="24"/>
          <w:szCs w:val="24"/>
        </w:rPr>
      </w:pPr>
      <w:r w:rsidRPr="006061E5">
        <w:rPr>
          <w:color w:val="auto"/>
          <w:sz w:val="24"/>
          <w:szCs w:val="24"/>
        </w:rPr>
        <w:t>Государственное управление. Противодействие коррупции в Российской Федерации.</w:t>
      </w:r>
    </w:p>
    <w:p w:rsidR="00A57638" w:rsidRPr="006061E5" w:rsidRDefault="00E235EB">
      <w:pPr>
        <w:pStyle w:val="13"/>
        <w:spacing w:line="259" w:lineRule="auto"/>
        <w:jc w:val="both"/>
        <w:rPr>
          <w:color w:val="auto"/>
          <w:sz w:val="24"/>
          <w:szCs w:val="24"/>
        </w:rPr>
      </w:pPr>
      <w:r w:rsidRPr="006061E5">
        <w:rPr>
          <w:color w:val="auto"/>
          <w:sz w:val="24"/>
          <w:szCs w:val="24"/>
        </w:rPr>
        <w:t xml:space="preserve">Государственно-территориальное устройство Российской </w:t>
      </w:r>
      <w:r w:rsidRPr="006061E5">
        <w:rPr>
          <w:color w:val="auto"/>
          <w:sz w:val="24"/>
          <w:szCs w:val="24"/>
        </w:rPr>
        <w:lastRenderedPageBreak/>
        <w:t>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6061E5" w:rsidRDefault="00E235EB">
      <w:pPr>
        <w:pStyle w:val="13"/>
        <w:spacing w:after="80" w:line="259" w:lineRule="auto"/>
        <w:jc w:val="both"/>
        <w:rPr>
          <w:color w:val="auto"/>
          <w:sz w:val="24"/>
          <w:szCs w:val="24"/>
        </w:rPr>
      </w:pPr>
      <w:r w:rsidRPr="006061E5">
        <w:rPr>
          <w:color w:val="auto"/>
          <w:sz w:val="24"/>
          <w:szCs w:val="24"/>
        </w:rPr>
        <w:t>Местное самоуправление.</w:t>
      </w:r>
    </w:p>
    <w:p w:rsidR="00A57638" w:rsidRPr="006061E5" w:rsidRDefault="00E235EB">
      <w:pPr>
        <w:pStyle w:val="13"/>
        <w:spacing w:after="80" w:line="259" w:lineRule="auto"/>
        <w:jc w:val="both"/>
        <w:rPr>
          <w:color w:val="auto"/>
          <w:sz w:val="24"/>
          <w:szCs w:val="24"/>
        </w:rPr>
      </w:pPr>
      <w:r w:rsidRPr="006061E5">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Человек в системе социальных отношений</w:t>
      </w:r>
    </w:p>
    <w:p w:rsidR="00A57638" w:rsidRPr="006061E5" w:rsidRDefault="00E235EB">
      <w:pPr>
        <w:pStyle w:val="13"/>
        <w:spacing w:line="259" w:lineRule="auto"/>
        <w:jc w:val="both"/>
        <w:rPr>
          <w:color w:val="auto"/>
          <w:sz w:val="24"/>
          <w:szCs w:val="24"/>
        </w:rPr>
      </w:pPr>
      <w:r w:rsidRPr="006061E5">
        <w:rPr>
          <w:color w:val="auto"/>
          <w:sz w:val="24"/>
          <w:szCs w:val="24"/>
        </w:rPr>
        <w:t>Социальная структура общества. Многообразие социальных общностей и групп.</w:t>
      </w:r>
    </w:p>
    <w:p w:rsidR="00A57638" w:rsidRPr="006061E5" w:rsidRDefault="00E235EB">
      <w:pPr>
        <w:pStyle w:val="13"/>
        <w:spacing w:line="259" w:lineRule="auto"/>
        <w:jc w:val="both"/>
        <w:rPr>
          <w:color w:val="auto"/>
          <w:sz w:val="24"/>
          <w:szCs w:val="24"/>
        </w:rPr>
      </w:pPr>
      <w:r w:rsidRPr="006061E5">
        <w:rPr>
          <w:color w:val="auto"/>
          <w:sz w:val="24"/>
          <w:szCs w:val="24"/>
        </w:rPr>
        <w:t>Социальная мобильность.</w:t>
      </w:r>
    </w:p>
    <w:p w:rsidR="00A57638" w:rsidRPr="006061E5" w:rsidRDefault="00E235EB">
      <w:pPr>
        <w:pStyle w:val="13"/>
        <w:spacing w:line="259" w:lineRule="auto"/>
        <w:jc w:val="both"/>
        <w:rPr>
          <w:color w:val="auto"/>
          <w:sz w:val="24"/>
          <w:szCs w:val="24"/>
        </w:rPr>
      </w:pPr>
      <w:r w:rsidRPr="006061E5">
        <w:rPr>
          <w:color w:val="auto"/>
          <w:sz w:val="24"/>
          <w:szCs w:val="24"/>
        </w:rPr>
        <w:t>Социальный статус человека в обществе. Социальные роли.</w:t>
      </w:r>
    </w:p>
    <w:p w:rsidR="00A57638" w:rsidRPr="006061E5" w:rsidRDefault="00E235EB">
      <w:pPr>
        <w:pStyle w:val="13"/>
        <w:spacing w:line="259" w:lineRule="auto"/>
        <w:ind w:firstLine="0"/>
        <w:jc w:val="both"/>
        <w:rPr>
          <w:color w:val="auto"/>
          <w:sz w:val="24"/>
          <w:szCs w:val="24"/>
        </w:rPr>
      </w:pPr>
      <w:r w:rsidRPr="006061E5">
        <w:rPr>
          <w:color w:val="auto"/>
          <w:sz w:val="24"/>
          <w:szCs w:val="24"/>
        </w:rPr>
        <w:t>Ролевой набор подростка.</w:t>
      </w:r>
    </w:p>
    <w:p w:rsidR="00A57638" w:rsidRPr="006061E5" w:rsidRDefault="00E235EB">
      <w:pPr>
        <w:pStyle w:val="13"/>
        <w:spacing w:line="259" w:lineRule="auto"/>
        <w:jc w:val="both"/>
        <w:rPr>
          <w:color w:val="auto"/>
          <w:sz w:val="24"/>
          <w:szCs w:val="24"/>
        </w:rPr>
      </w:pPr>
      <w:r w:rsidRPr="006061E5">
        <w:rPr>
          <w:color w:val="auto"/>
          <w:sz w:val="24"/>
          <w:szCs w:val="24"/>
        </w:rPr>
        <w:t>Социализация личности.</w:t>
      </w:r>
    </w:p>
    <w:p w:rsidR="00A57638" w:rsidRPr="006061E5" w:rsidRDefault="00E235EB">
      <w:pPr>
        <w:pStyle w:val="13"/>
        <w:spacing w:line="259" w:lineRule="auto"/>
        <w:jc w:val="both"/>
        <w:rPr>
          <w:color w:val="auto"/>
          <w:sz w:val="24"/>
          <w:szCs w:val="24"/>
        </w:rPr>
      </w:pPr>
      <w:r w:rsidRPr="006061E5">
        <w:rPr>
          <w:color w:val="auto"/>
          <w:sz w:val="24"/>
          <w:szCs w:val="24"/>
        </w:rPr>
        <w:t>Роль семьи в социализации личности. Функции семьи. Семейные ценности. Основные роли членов семьи.</w:t>
      </w:r>
    </w:p>
    <w:p w:rsidR="00A57638" w:rsidRPr="006061E5" w:rsidRDefault="00E235EB">
      <w:pPr>
        <w:pStyle w:val="13"/>
        <w:spacing w:line="259" w:lineRule="auto"/>
        <w:jc w:val="both"/>
        <w:rPr>
          <w:color w:val="auto"/>
          <w:sz w:val="24"/>
          <w:szCs w:val="24"/>
        </w:rPr>
      </w:pPr>
      <w:r w:rsidRPr="006061E5">
        <w:rPr>
          <w:color w:val="auto"/>
          <w:sz w:val="24"/>
          <w:szCs w:val="24"/>
        </w:rPr>
        <w:t>Этнос и нация. Россия — многонациональное государство.</w:t>
      </w:r>
    </w:p>
    <w:p w:rsidR="00A57638" w:rsidRPr="006061E5" w:rsidRDefault="00E235EB">
      <w:pPr>
        <w:pStyle w:val="13"/>
        <w:spacing w:line="259" w:lineRule="auto"/>
        <w:ind w:firstLine="0"/>
        <w:jc w:val="both"/>
        <w:rPr>
          <w:color w:val="auto"/>
          <w:sz w:val="24"/>
          <w:szCs w:val="24"/>
        </w:rPr>
      </w:pPr>
      <w:r w:rsidRPr="006061E5">
        <w:rPr>
          <w:color w:val="auto"/>
          <w:sz w:val="24"/>
          <w:szCs w:val="24"/>
        </w:rPr>
        <w:t>Этносы и нации в диалоге культур.</w:t>
      </w:r>
    </w:p>
    <w:p w:rsidR="00A57638" w:rsidRPr="006061E5" w:rsidRDefault="00E235EB">
      <w:pPr>
        <w:pStyle w:val="13"/>
        <w:spacing w:line="259" w:lineRule="auto"/>
        <w:jc w:val="both"/>
        <w:rPr>
          <w:color w:val="auto"/>
          <w:sz w:val="24"/>
          <w:szCs w:val="24"/>
        </w:rPr>
      </w:pPr>
      <w:r w:rsidRPr="006061E5">
        <w:rPr>
          <w:color w:val="auto"/>
          <w:sz w:val="24"/>
          <w:szCs w:val="24"/>
        </w:rPr>
        <w:t>Социальная политика Российского государства.</w:t>
      </w:r>
    </w:p>
    <w:p w:rsidR="00A57638" w:rsidRPr="006061E5" w:rsidRDefault="00E235EB">
      <w:pPr>
        <w:pStyle w:val="13"/>
        <w:spacing w:line="259" w:lineRule="auto"/>
        <w:jc w:val="both"/>
        <w:rPr>
          <w:color w:val="auto"/>
          <w:sz w:val="24"/>
          <w:szCs w:val="24"/>
        </w:rPr>
      </w:pPr>
      <w:r w:rsidRPr="006061E5">
        <w:rPr>
          <w:color w:val="auto"/>
          <w:sz w:val="24"/>
          <w:szCs w:val="24"/>
        </w:rPr>
        <w:t>Социальные конфликты и пути их разрешения.</w:t>
      </w:r>
    </w:p>
    <w:p w:rsidR="00A57638" w:rsidRPr="006061E5" w:rsidRDefault="00E235EB">
      <w:pPr>
        <w:pStyle w:val="13"/>
        <w:spacing w:after="160" w:line="259" w:lineRule="auto"/>
        <w:jc w:val="both"/>
        <w:rPr>
          <w:color w:val="auto"/>
          <w:sz w:val="24"/>
          <w:szCs w:val="24"/>
        </w:rPr>
      </w:pPr>
      <w:r w:rsidRPr="006061E5">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6061E5" w:rsidRDefault="00E235EB" w:rsidP="001955DA">
      <w:pPr>
        <w:pStyle w:val="af5"/>
        <w:rPr>
          <w:rFonts w:ascii="Times New Roman" w:hAnsi="Times New Roman" w:cs="Times New Roman"/>
          <w:sz w:val="24"/>
          <w:szCs w:val="24"/>
        </w:rPr>
      </w:pPr>
      <w:r w:rsidRPr="006061E5">
        <w:rPr>
          <w:rFonts w:ascii="Times New Roman" w:hAnsi="Times New Roman" w:cs="Times New Roman"/>
          <w:sz w:val="24"/>
          <w:szCs w:val="24"/>
        </w:rPr>
        <w:t>Человек в современном изменяющемся мире</w:t>
      </w:r>
    </w:p>
    <w:p w:rsidR="00A57638" w:rsidRPr="006061E5" w:rsidRDefault="00E235EB">
      <w:pPr>
        <w:pStyle w:val="13"/>
        <w:spacing w:line="259" w:lineRule="auto"/>
        <w:jc w:val="both"/>
        <w:rPr>
          <w:color w:val="auto"/>
          <w:sz w:val="24"/>
          <w:szCs w:val="24"/>
        </w:rPr>
      </w:pPr>
      <w:r w:rsidRPr="006061E5">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6061E5" w:rsidRDefault="00E235EB">
      <w:pPr>
        <w:pStyle w:val="13"/>
        <w:spacing w:line="259" w:lineRule="auto"/>
        <w:jc w:val="both"/>
        <w:rPr>
          <w:color w:val="auto"/>
          <w:sz w:val="24"/>
          <w:szCs w:val="24"/>
        </w:rPr>
      </w:pPr>
      <w:r w:rsidRPr="006061E5">
        <w:rPr>
          <w:color w:val="auto"/>
          <w:sz w:val="24"/>
          <w:szCs w:val="24"/>
        </w:rPr>
        <w:t>Молодёжь — активный участник общественной жизни. Волонтёрское движение.</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Профессии настоящего и будущего. Непрерывное образование и карьера.</w:t>
      </w:r>
    </w:p>
    <w:p w:rsidR="00A57638" w:rsidRPr="006061E5" w:rsidRDefault="00E235EB">
      <w:pPr>
        <w:pStyle w:val="13"/>
        <w:spacing w:line="259" w:lineRule="auto"/>
        <w:jc w:val="both"/>
        <w:rPr>
          <w:color w:val="auto"/>
          <w:sz w:val="24"/>
          <w:szCs w:val="24"/>
        </w:rPr>
      </w:pPr>
      <w:r w:rsidRPr="006061E5">
        <w:rPr>
          <w:color w:val="auto"/>
          <w:sz w:val="24"/>
          <w:szCs w:val="24"/>
        </w:rPr>
        <w:t>Здоровый образ жизни. Социальная и личная значимость здорового образа жизни. Мода и спорт.</w:t>
      </w:r>
    </w:p>
    <w:p w:rsidR="00A57638" w:rsidRPr="006061E5" w:rsidRDefault="00E235EB">
      <w:pPr>
        <w:pStyle w:val="13"/>
        <w:spacing w:line="259" w:lineRule="auto"/>
        <w:jc w:val="both"/>
        <w:rPr>
          <w:color w:val="auto"/>
          <w:sz w:val="24"/>
          <w:szCs w:val="24"/>
        </w:rPr>
      </w:pPr>
      <w:r w:rsidRPr="006061E5">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6061E5" w:rsidRDefault="00E235EB">
      <w:pPr>
        <w:pStyle w:val="13"/>
        <w:spacing w:after="80" w:line="259" w:lineRule="auto"/>
        <w:jc w:val="both"/>
        <w:rPr>
          <w:color w:val="auto"/>
          <w:sz w:val="24"/>
          <w:szCs w:val="24"/>
        </w:rPr>
      </w:pPr>
      <w:r w:rsidRPr="006061E5">
        <w:rPr>
          <w:color w:val="auto"/>
          <w:sz w:val="24"/>
          <w:szCs w:val="24"/>
        </w:rPr>
        <w:t>Перспективы развития общества.</w:t>
      </w:r>
    </w:p>
    <w:p w:rsidR="001955DA" w:rsidRPr="006061E5" w:rsidRDefault="001955DA">
      <w:pPr>
        <w:rPr>
          <w:rFonts w:ascii="Times New Roman" w:hAnsi="Times New Roman" w:cs="Times New Roman"/>
          <w:b/>
        </w:rPr>
      </w:pPr>
      <w:bookmarkStart w:id="404" w:name="bookmark996"/>
      <w:r w:rsidRPr="006061E5">
        <w:rPr>
          <w:rFonts w:ascii="Times New Roman" w:hAnsi="Times New Roman" w:cs="Times New Roman"/>
        </w:rPr>
        <w:br w:type="page"/>
      </w:r>
    </w:p>
    <w:p w:rsidR="001955DA" w:rsidRPr="006061E5" w:rsidRDefault="001955DA" w:rsidP="001955DA">
      <w:pPr>
        <w:pStyle w:val="af5"/>
        <w:rPr>
          <w:rFonts w:ascii="Times New Roman" w:hAnsi="Times New Roman" w:cs="Times New Roman"/>
          <w:sz w:val="24"/>
          <w:szCs w:val="24"/>
        </w:rPr>
      </w:pPr>
    </w:p>
    <w:p w:rsidR="00A57638" w:rsidRPr="006061E5" w:rsidRDefault="00E235EB" w:rsidP="001955DA">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404"/>
    </w:p>
    <w:p w:rsidR="001955DA" w:rsidRPr="006061E5" w:rsidRDefault="001955DA">
      <w:pPr>
        <w:pStyle w:val="13"/>
        <w:spacing w:line="252" w:lineRule="auto"/>
        <w:jc w:val="both"/>
        <w:rPr>
          <w:color w:val="auto"/>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7638" w:rsidRPr="006061E5" w:rsidRDefault="00E235EB" w:rsidP="00DC2B69">
      <w:pPr>
        <w:pStyle w:val="13"/>
        <w:spacing w:line="252" w:lineRule="auto"/>
        <w:jc w:val="both"/>
        <w:rPr>
          <w:color w:val="auto"/>
          <w:sz w:val="24"/>
          <w:szCs w:val="24"/>
        </w:rPr>
      </w:pPr>
      <w:r w:rsidRPr="006061E5">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6061E5" w:rsidRDefault="00E235EB" w:rsidP="00DC2B69">
      <w:pPr>
        <w:pStyle w:val="13"/>
        <w:spacing w:line="252" w:lineRule="auto"/>
        <w:jc w:val="both"/>
        <w:rPr>
          <w:color w:val="auto"/>
          <w:sz w:val="24"/>
          <w:szCs w:val="24"/>
        </w:rPr>
      </w:pPr>
      <w:r w:rsidRPr="006061E5">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6061E5" w:rsidRDefault="00DC2B69" w:rsidP="00DC2B69">
      <w:pPr>
        <w:pStyle w:val="af5"/>
        <w:rPr>
          <w:rFonts w:ascii="Times New Roman" w:hAnsi="Times New Roman" w:cs="Times New Roman"/>
          <w:sz w:val="24"/>
          <w:szCs w:val="24"/>
        </w:rPr>
      </w:pPr>
    </w:p>
    <w:p w:rsidR="00A57638" w:rsidRPr="006061E5" w:rsidRDefault="00E235EB" w:rsidP="00DC2B69">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p>
    <w:p w:rsidR="00A57638" w:rsidRPr="006061E5" w:rsidRDefault="00E235EB" w:rsidP="00DC2B69">
      <w:pPr>
        <w:pStyle w:val="13"/>
        <w:spacing w:line="257" w:lineRule="auto"/>
        <w:jc w:val="both"/>
        <w:rPr>
          <w:color w:val="auto"/>
          <w:sz w:val="24"/>
          <w:szCs w:val="24"/>
        </w:rPr>
      </w:pPr>
      <w:r w:rsidRPr="006061E5">
        <w:rPr>
          <w:b/>
          <w:bCs/>
          <w:color w:val="auto"/>
          <w:sz w:val="24"/>
          <w:szCs w:val="24"/>
        </w:rPr>
        <w:t xml:space="preserve">Личностные результаты </w:t>
      </w:r>
      <w:r w:rsidRPr="006061E5">
        <w:rPr>
          <w:color w:val="auto"/>
          <w:sz w:val="24"/>
          <w:szCs w:val="24"/>
        </w:rPr>
        <w:t>освоения рабочей программы по обществознанию для основного общего образования (6—9 классы).</w:t>
      </w:r>
    </w:p>
    <w:p w:rsidR="00A57638" w:rsidRPr="006061E5" w:rsidRDefault="00E235EB" w:rsidP="00DC2B69">
      <w:pPr>
        <w:pStyle w:val="13"/>
        <w:spacing w:line="252" w:lineRule="auto"/>
        <w:jc w:val="both"/>
        <w:rPr>
          <w:color w:val="auto"/>
          <w:sz w:val="24"/>
          <w:szCs w:val="24"/>
        </w:rPr>
      </w:pPr>
      <w:r w:rsidRPr="006061E5">
        <w:rPr>
          <w:color w:val="auto"/>
          <w:sz w:val="24"/>
          <w:szCs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w:t>
      </w:r>
      <w:r w:rsidRPr="006061E5">
        <w:rPr>
          <w:color w:val="auto"/>
          <w:sz w:val="24"/>
          <w:szCs w:val="24"/>
        </w:rPr>
        <w:lastRenderedPageBreak/>
        <w:t>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Гражданского воспитания: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61E5" w:rsidRDefault="00E235EB">
      <w:pPr>
        <w:pStyle w:val="13"/>
        <w:spacing w:line="266" w:lineRule="auto"/>
        <w:jc w:val="both"/>
        <w:rPr>
          <w:color w:val="auto"/>
          <w:sz w:val="24"/>
          <w:szCs w:val="24"/>
        </w:rPr>
      </w:pPr>
      <w:r w:rsidRPr="006061E5">
        <w:rPr>
          <w:b/>
          <w:bCs/>
          <w:i/>
          <w:iCs/>
          <w:color w:val="auto"/>
          <w:sz w:val="24"/>
          <w:szCs w:val="24"/>
        </w:rPr>
        <w:t>Патриотического воспитания:</w:t>
      </w:r>
    </w:p>
    <w:p w:rsidR="00A57638" w:rsidRPr="006061E5" w:rsidRDefault="00E235EB">
      <w:pPr>
        <w:pStyle w:val="13"/>
        <w:spacing w:line="252" w:lineRule="auto"/>
        <w:jc w:val="both"/>
        <w:rPr>
          <w:color w:val="auto"/>
          <w:sz w:val="24"/>
          <w:szCs w:val="24"/>
        </w:rPr>
      </w:pPr>
      <w:r w:rsidRPr="006061E5">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6061E5" w:rsidRDefault="00E235EB">
      <w:pPr>
        <w:pStyle w:val="13"/>
        <w:spacing w:line="266" w:lineRule="auto"/>
        <w:jc w:val="both"/>
        <w:rPr>
          <w:color w:val="auto"/>
          <w:sz w:val="24"/>
          <w:szCs w:val="24"/>
        </w:rPr>
      </w:pPr>
      <w:r w:rsidRPr="006061E5">
        <w:rPr>
          <w:b/>
          <w:bCs/>
          <w:i/>
          <w:iCs/>
          <w:color w:val="auto"/>
          <w:sz w:val="24"/>
          <w:szCs w:val="24"/>
        </w:rPr>
        <w:t>Духовно-нравственного воспитания: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 xml:space="preserve">ориентация на моральные ценности и нормы в ситуациях нравственного выбора; готовность оценивать своё поведение </w:t>
      </w:r>
      <w:r w:rsidRPr="006061E5">
        <w:rPr>
          <w:color w:val="auto"/>
          <w:sz w:val="24"/>
          <w:szCs w:val="24"/>
        </w:rPr>
        <w:lastRenderedPageBreak/>
        <w:t>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Эстетического воспитания: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Физического воспитания, формирования культуры здоровья и эмоционального благополучия:</w:t>
      </w:r>
    </w:p>
    <w:p w:rsidR="00A57638" w:rsidRPr="006061E5" w:rsidRDefault="00E235EB" w:rsidP="00DC2B69">
      <w:pPr>
        <w:pStyle w:val="13"/>
        <w:spacing w:line="252" w:lineRule="auto"/>
        <w:jc w:val="both"/>
        <w:rPr>
          <w:color w:val="auto"/>
          <w:sz w:val="24"/>
          <w:szCs w:val="24"/>
        </w:rPr>
      </w:pPr>
      <w:r w:rsidRPr="006061E5">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6061E5" w:rsidRDefault="00E235EB" w:rsidP="00DC2B69">
      <w:pPr>
        <w:pStyle w:val="13"/>
        <w:spacing w:line="252" w:lineRule="auto"/>
        <w:jc w:val="both"/>
        <w:rPr>
          <w:color w:val="auto"/>
          <w:sz w:val="24"/>
          <w:szCs w:val="24"/>
        </w:rPr>
      </w:pPr>
      <w:r w:rsidRPr="006061E5">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61E5" w:rsidRDefault="00E235EB" w:rsidP="00DC2B69">
      <w:pPr>
        <w:pStyle w:val="13"/>
        <w:spacing w:line="252" w:lineRule="auto"/>
        <w:jc w:val="both"/>
        <w:rPr>
          <w:color w:val="auto"/>
          <w:sz w:val="24"/>
          <w:szCs w:val="24"/>
        </w:rPr>
      </w:pPr>
      <w:r w:rsidRPr="006061E5">
        <w:rPr>
          <w:color w:val="auto"/>
          <w:sz w:val="24"/>
          <w:szCs w:val="24"/>
        </w:rPr>
        <w:t>умение принимать себя и других, не осуждая; &lt;...&gt;</w:t>
      </w:r>
    </w:p>
    <w:p w:rsidR="00A57638" w:rsidRPr="006061E5" w:rsidRDefault="00E235EB" w:rsidP="00DC2B69">
      <w:pPr>
        <w:pStyle w:val="13"/>
        <w:spacing w:line="252" w:lineRule="auto"/>
        <w:jc w:val="both"/>
        <w:rPr>
          <w:color w:val="auto"/>
          <w:sz w:val="24"/>
          <w:szCs w:val="24"/>
        </w:rPr>
      </w:pPr>
      <w:r w:rsidRPr="006061E5">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Трудового воспитания: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w:t>
      </w:r>
      <w:r w:rsidRPr="006061E5">
        <w:rPr>
          <w:color w:val="auto"/>
          <w:sz w:val="24"/>
          <w:szCs w:val="24"/>
        </w:rPr>
        <w:lastRenderedPageBreak/>
        <w:t>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6061E5">
        <w:rPr>
          <w:color w:val="auto"/>
          <w:sz w:val="24"/>
          <w:szCs w:val="24"/>
        </w:rPr>
        <w:t>…</w:t>
      </w:r>
      <w:r w:rsidRPr="006061E5">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Экологического воспитания: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Ценности научного познания: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rsidP="00DC2B69">
      <w:pPr>
        <w:pStyle w:val="13"/>
        <w:spacing w:line="266" w:lineRule="auto"/>
        <w:jc w:val="both"/>
        <w:rPr>
          <w:color w:val="auto"/>
          <w:sz w:val="24"/>
          <w:szCs w:val="24"/>
        </w:rPr>
      </w:pPr>
      <w:r w:rsidRPr="006061E5">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6061E5">
        <w:rPr>
          <w:color w:val="auto"/>
          <w:sz w:val="24"/>
          <w:szCs w:val="24"/>
        </w:rPr>
        <w:t>:</w:t>
      </w:r>
    </w:p>
    <w:p w:rsidR="00A57638" w:rsidRPr="006061E5" w:rsidRDefault="00E235EB" w:rsidP="00DC2B69">
      <w:pPr>
        <w:pStyle w:val="13"/>
        <w:spacing w:line="252" w:lineRule="auto"/>
        <w:jc w:val="both"/>
        <w:rPr>
          <w:color w:val="auto"/>
          <w:sz w:val="24"/>
          <w:szCs w:val="24"/>
        </w:rPr>
      </w:pPr>
      <w:r w:rsidRPr="006061E5">
        <w:rPr>
          <w:color w:val="auto"/>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61E5" w:rsidRDefault="00E235EB" w:rsidP="00DC2B69">
      <w:pPr>
        <w:pStyle w:val="13"/>
        <w:spacing w:line="252" w:lineRule="auto"/>
        <w:jc w:val="both"/>
        <w:rPr>
          <w:color w:val="auto"/>
          <w:sz w:val="24"/>
          <w:szCs w:val="24"/>
        </w:rPr>
      </w:pPr>
      <w:r w:rsidRPr="006061E5">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6061E5" w:rsidRDefault="00E235EB" w:rsidP="00DC2B69">
      <w:pPr>
        <w:pStyle w:val="13"/>
        <w:spacing w:line="252" w:lineRule="auto"/>
        <w:jc w:val="both"/>
        <w:rPr>
          <w:color w:val="auto"/>
          <w:sz w:val="24"/>
          <w:szCs w:val="24"/>
        </w:rPr>
      </w:pPr>
      <w:r w:rsidRPr="006061E5">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61E5" w:rsidRDefault="00E235EB" w:rsidP="00DC2B69">
      <w:pPr>
        <w:pStyle w:val="13"/>
        <w:spacing w:line="252" w:lineRule="auto"/>
        <w:jc w:val="both"/>
        <w:rPr>
          <w:color w:val="auto"/>
          <w:sz w:val="24"/>
          <w:szCs w:val="24"/>
        </w:rPr>
      </w:pPr>
      <w:r w:rsidRPr="006061E5">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6061E5" w:rsidRDefault="00E235EB" w:rsidP="00DC2B69">
      <w:pPr>
        <w:pStyle w:val="13"/>
        <w:spacing w:line="252" w:lineRule="auto"/>
        <w:jc w:val="both"/>
        <w:rPr>
          <w:color w:val="auto"/>
          <w:sz w:val="24"/>
          <w:szCs w:val="24"/>
        </w:rPr>
      </w:pPr>
      <w:r w:rsidRPr="006061E5">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6061E5" w:rsidRDefault="00E235EB" w:rsidP="00DC2B69">
      <w:pPr>
        <w:pStyle w:val="13"/>
        <w:spacing w:line="252" w:lineRule="auto"/>
        <w:jc w:val="both"/>
        <w:rPr>
          <w:color w:val="auto"/>
          <w:sz w:val="24"/>
          <w:szCs w:val="24"/>
        </w:rPr>
      </w:pPr>
      <w:r w:rsidRPr="006061E5">
        <w:rPr>
          <w:color w:val="auto"/>
          <w:sz w:val="24"/>
          <w:szCs w:val="24"/>
        </w:rPr>
        <w:t>умение анализировать и выявлять взаимосвязи природы, общества и экономики;</w:t>
      </w:r>
    </w:p>
    <w:p w:rsidR="00A57638" w:rsidRPr="006061E5" w:rsidRDefault="00E235EB" w:rsidP="00DC2B69">
      <w:pPr>
        <w:pStyle w:val="13"/>
        <w:spacing w:line="252" w:lineRule="auto"/>
        <w:jc w:val="both"/>
        <w:rPr>
          <w:color w:val="auto"/>
          <w:sz w:val="24"/>
          <w:szCs w:val="24"/>
        </w:rPr>
      </w:pPr>
      <w:r w:rsidRPr="006061E5">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6061E5" w:rsidRDefault="00E235EB" w:rsidP="00DC2B69">
      <w:pPr>
        <w:pStyle w:val="13"/>
        <w:spacing w:line="252" w:lineRule="auto"/>
        <w:jc w:val="both"/>
        <w:rPr>
          <w:color w:val="auto"/>
          <w:sz w:val="24"/>
          <w:szCs w:val="24"/>
        </w:rPr>
      </w:pPr>
      <w:r w:rsidRPr="006061E5">
        <w:rPr>
          <w:color w:val="auto"/>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w:t>
      </w:r>
      <w:r w:rsidRPr="006061E5">
        <w:rPr>
          <w:color w:val="auto"/>
          <w:sz w:val="24"/>
          <w:szCs w:val="24"/>
        </w:rPr>
        <w:lastRenderedPageBreak/>
        <w:t>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6061E5" w:rsidRDefault="00DC2B69" w:rsidP="00DC2B69">
      <w:pPr>
        <w:pStyle w:val="af5"/>
        <w:rPr>
          <w:rFonts w:ascii="Times New Roman" w:hAnsi="Times New Roman" w:cs="Times New Roman"/>
          <w:sz w:val="24"/>
          <w:szCs w:val="24"/>
        </w:rPr>
      </w:pPr>
    </w:p>
    <w:p w:rsidR="00A57638" w:rsidRPr="006061E5" w:rsidRDefault="00E235EB" w:rsidP="00DC2B69">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p>
    <w:p w:rsidR="00A57638" w:rsidRPr="006061E5" w:rsidRDefault="00E235EB" w:rsidP="00DC2B69">
      <w:pPr>
        <w:pStyle w:val="13"/>
        <w:spacing w:line="262" w:lineRule="auto"/>
        <w:jc w:val="both"/>
        <w:rPr>
          <w:b/>
          <w:bCs/>
          <w:color w:val="auto"/>
          <w:sz w:val="24"/>
          <w:szCs w:val="24"/>
        </w:rPr>
      </w:pPr>
      <w:r w:rsidRPr="006061E5">
        <w:rPr>
          <w:b/>
          <w:bCs/>
          <w:color w:val="auto"/>
          <w:sz w:val="24"/>
          <w:szCs w:val="24"/>
        </w:rPr>
        <w:t xml:space="preserve">Метапредметные результаты </w:t>
      </w:r>
      <w:r w:rsidRPr="006061E5">
        <w:rPr>
          <w:color w:val="auto"/>
          <w:sz w:val="24"/>
          <w:szCs w:val="24"/>
        </w:rPr>
        <w:t xml:space="preserve">освоения основной образовательной программы, формируемые при изучении </w:t>
      </w:r>
      <w:r w:rsidRPr="006061E5">
        <w:rPr>
          <w:b/>
          <w:bCs/>
          <w:color w:val="auto"/>
          <w:sz w:val="24"/>
          <w:szCs w:val="24"/>
        </w:rPr>
        <w:t>обществознания:</w:t>
      </w:r>
    </w:p>
    <w:p w:rsidR="00DC2B69" w:rsidRPr="006061E5" w:rsidRDefault="00DC2B69" w:rsidP="00DC2B69">
      <w:pPr>
        <w:pStyle w:val="13"/>
        <w:spacing w:line="262" w:lineRule="auto"/>
        <w:jc w:val="both"/>
        <w:rPr>
          <w:color w:val="auto"/>
          <w:sz w:val="24"/>
          <w:szCs w:val="24"/>
        </w:rPr>
      </w:pPr>
    </w:p>
    <w:p w:rsidR="00A57638" w:rsidRPr="006061E5" w:rsidRDefault="00E235EB" w:rsidP="00A861F3">
      <w:pPr>
        <w:pStyle w:val="50"/>
        <w:numPr>
          <w:ilvl w:val="0"/>
          <w:numId w:val="62"/>
        </w:numPr>
        <w:tabs>
          <w:tab w:val="left" w:pos="304"/>
        </w:tabs>
        <w:spacing w:after="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Овладение универсальными учебными познавательными действиями</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Базовые логические действия:</w:t>
      </w:r>
    </w:p>
    <w:p w:rsidR="00A57638" w:rsidRPr="006061E5" w:rsidRDefault="00E235EB" w:rsidP="00DC2B69">
      <w:pPr>
        <w:pStyle w:val="13"/>
        <w:spacing w:line="252" w:lineRule="auto"/>
        <w:jc w:val="both"/>
        <w:rPr>
          <w:color w:val="auto"/>
          <w:sz w:val="24"/>
          <w:szCs w:val="24"/>
        </w:rPr>
      </w:pPr>
      <w:r w:rsidRPr="006061E5">
        <w:rPr>
          <w:color w:val="auto"/>
          <w:sz w:val="24"/>
          <w:szCs w:val="24"/>
        </w:rPr>
        <w:t>выявлять и характеризовать существенные признаки социальных явлений и процессов;</w:t>
      </w:r>
    </w:p>
    <w:p w:rsidR="00A57638" w:rsidRPr="006061E5" w:rsidRDefault="00E235EB" w:rsidP="00DC2B69">
      <w:pPr>
        <w:pStyle w:val="13"/>
        <w:spacing w:line="252" w:lineRule="auto"/>
        <w:jc w:val="both"/>
        <w:rPr>
          <w:color w:val="auto"/>
          <w:sz w:val="24"/>
          <w:szCs w:val="24"/>
        </w:rPr>
      </w:pPr>
      <w:r w:rsidRPr="006061E5">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6061E5" w:rsidRDefault="00E235EB" w:rsidP="00DC2B69">
      <w:pPr>
        <w:pStyle w:val="13"/>
        <w:spacing w:line="252" w:lineRule="auto"/>
        <w:jc w:val="both"/>
        <w:rPr>
          <w:color w:val="auto"/>
          <w:sz w:val="24"/>
          <w:szCs w:val="24"/>
        </w:rPr>
      </w:pPr>
      <w:r w:rsidRPr="006061E5">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6061E5" w:rsidRDefault="00E235EB" w:rsidP="00DC2B69">
      <w:pPr>
        <w:pStyle w:val="13"/>
        <w:spacing w:line="252" w:lineRule="auto"/>
        <w:jc w:val="both"/>
        <w:rPr>
          <w:color w:val="auto"/>
          <w:sz w:val="24"/>
          <w:szCs w:val="24"/>
        </w:rPr>
      </w:pPr>
      <w:r w:rsidRPr="006061E5">
        <w:rPr>
          <w:color w:val="auto"/>
          <w:sz w:val="24"/>
          <w:szCs w:val="24"/>
        </w:rPr>
        <w:t>предлагать критерии для выявления закономерностей и противоречий;</w:t>
      </w:r>
    </w:p>
    <w:p w:rsidR="00A57638" w:rsidRPr="006061E5" w:rsidRDefault="00E235EB" w:rsidP="00DC2B69">
      <w:pPr>
        <w:pStyle w:val="13"/>
        <w:spacing w:line="252" w:lineRule="auto"/>
        <w:jc w:val="both"/>
        <w:rPr>
          <w:color w:val="auto"/>
          <w:sz w:val="24"/>
          <w:szCs w:val="24"/>
        </w:rPr>
      </w:pPr>
      <w:r w:rsidRPr="006061E5">
        <w:rPr>
          <w:color w:val="auto"/>
          <w:sz w:val="24"/>
          <w:szCs w:val="24"/>
        </w:rPr>
        <w:t>выявлять дефицит информации, данных, необходимых для решения поставленной задачи;</w:t>
      </w:r>
    </w:p>
    <w:p w:rsidR="00A57638" w:rsidRPr="006061E5" w:rsidRDefault="00E235EB" w:rsidP="00DC2B69">
      <w:pPr>
        <w:pStyle w:val="13"/>
        <w:spacing w:line="252" w:lineRule="auto"/>
        <w:jc w:val="both"/>
        <w:rPr>
          <w:color w:val="auto"/>
          <w:sz w:val="24"/>
          <w:szCs w:val="24"/>
        </w:rPr>
      </w:pPr>
      <w:r w:rsidRPr="006061E5">
        <w:rPr>
          <w:color w:val="auto"/>
          <w:sz w:val="24"/>
          <w:szCs w:val="24"/>
        </w:rPr>
        <w:t xml:space="preserve">выявлять причинно-следственные связи при изучении явлений и процессов; </w:t>
      </w:r>
      <w:r w:rsidR="00275EFA" w:rsidRPr="006061E5">
        <w:rPr>
          <w:b/>
          <w:bCs/>
          <w:i/>
          <w:iCs/>
          <w:color w:val="auto"/>
          <w:sz w:val="24"/>
          <w:szCs w:val="24"/>
        </w:rPr>
        <w:t>&lt;</w:t>
      </w:r>
      <w:r w:rsidR="00275EFA" w:rsidRPr="006061E5">
        <w:rPr>
          <w:bCs/>
          <w:iCs/>
          <w:color w:val="auto"/>
          <w:sz w:val="24"/>
          <w:szCs w:val="24"/>
        </w:rPr>
        <w:t>…</w:t>
      </w:r>
      <w:r w:rsidRPr="006061E5">
        <w:rPr>
          <w:b/>
          <w:bCs/>
          <w:i/>
          <w:iCs/>
          <w:color w:val="auto"/>
          <w:sz w:val="24"/>
          <w:szCs w:val="24"/>
        </w:rPr>
        <w:t>&gt;</w:t>
      </w:r>
    </w:p>
    <w:p w:rsidR="00A57638" w:rsidRPr="006061E5" w:rsidRDefault="00E235EB" w:rsidP="00DC2B69">
      <w:pPr>
        <w:pStyle w:val="13"/>
        <w:spacing w:line="252" w:lineRule="auto"/>
        <w:jc w:val="both"/>
        <w:rPr>
          <w:color w:val="auto"/>
          <w:sz w:val="24"/>
          <w:szCs w:val="24"/>
        </w:rPr>
      </w:pPr>
      <w:r w:rsidRPr="006061E5">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rsidP="00DC2B69">
      <w:pPr>
        <w:pStyle w:val="13"/>
        <w:spacing w:line="252" w:lineRule="auto"/>
        <w:jc w:val="both"/>
        <w:rPr>
          <w:color w:val="auto"/>
          <w:sz w:val="24"/>
          <w:szCs w:val="24"/>
        </w:rPr>
      </w:pPr>
      <w:r w:rsidRPr="006061E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lastRenderedPageBreak/>
        <w:t>Базовые исследовательские действия:</w:t>
      </w:r>
    </w:p>
    <w:p w:rsidR="00A57638" w:rsidRPr="006061E5" w:rsidRDefault="00E235EB" w:rsidP="00DC2B69">
      <w:pPr>
        <w:pStyle w:val="13"/>
        <w:spacing w:line="252" w:lineRule="auto"/>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rsidP="00DC2B69">
      <w:pPr>
        <w:pStyle w:val="13"/>
        <w:spacing w:line="252" w:lineRule="auto"/>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61E5" w:rsidRDefault="00E235EB" w:rsidP="00DC2B69">
      <w:pPr>
        <w:pStyle w:val="13"/>
        <w:spacing w:line="252" w:lineRule="auto"/>
        <w:jc w:val="both"/>
        <w:rPr>
          <w:color w:val="auto"/>
          <w:sz w:val="24"/>
          <w:szCs w:val="24"/>
        </w:rPr>
      </w:pPr>
      <w:r w:rsidRPr="006061E5">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6061E5" w:rsidRDefault="00E235EB" w:rsidP="00DC2B69">
      <w:pPr>
        <w:pStyle w:val="13"/>
        <w:spacing w:line="252" w:lineRule="auto"/>
        <w:jc w:val="both"/>
        <w:rPr>
          <w:color w:val="auto"/>
          <w:sz w:val="24"/>
          <w:szCs w:val="24"/>
        </w:rPr>
      </w:pPr>
      <w:r w:rsidRPr="006061E5">
        <w:rPr>
          <w:color w:val="auto"/>
          <w:sz w:val="24"/>
          <w:szCs w:val="24"/>
        </w:rPr>
        <w:t>проводить по самостоятельно составленному плану &lt;</w:t>
      </w:r>
      <w:r w:rsidR="00275EFA" w:rsidRPr="006061E5">
        <w:rPr>
          <w:color w:val="auto"/>
          <w:sz w:val="24"/>
          <w:szCs w:val="24"/>
        </w:rPr>
        <w:t>..</w:t>
      </w:r>
      <w:r w:rsidRPr="006061E5">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6061E5" w:rsidRDefault="00E235EB" w:rsidP="00DC2B69">
      <w:pPr>
        <w:pStyle w:val="13"/>
        <w:spacing w:line="240" w:lineRule="auto"/>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 &lt;...&gt;;</w:t>
      </w:r>
    </w:p>
    <w:p w:rsidR="00A57638" w:rsidRPr="006061E5" w:rsidRDefault="00E235EB" w:rsidP="00DC2B69">
      <w:pPr>
        <w:pStyle w:val="13"/>
        <w:spacing w:line="240" w:lineRule="auto"/>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&lt;</w:t>
      </w:r>
      <w:r w:rsidR="00275EFA" w:rsidRPr="006061E5">
        <w:rPr>
          <w:color w:val="auto"/>
          <w:sz w:val="24"/>
          <w:szCs w:val="24"/>
        </w:rPr>
        <w:t>..</w:t>
      </w:r>
      <w:r w:rsidRPr="006061E5">
        <w:rPr>
          <w:color w:val="auto"/>
          <w:sz w:val="24"/>
          <w:szCs w:val="24"/>
        </w:rPr>
        <w:t>.&gt; исследования, владеть инструментами оценки достоверности полученных выводов и обобщений;</w:t>
      </w:r>
    </w:p>
    <w:p w:rsidR="00A57638" w:rsidRPr="006061E5" w:rsidRDefault="00E235EB" w:rsidP="00DC2B69">
      <w:pPr>
        <w:pStyle w:val="13"/>
        <w:spacing w:line="240" w:lineRule="auto"/>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61E5" w:rsidRDefault="00E235EB" w:rsidP="00DC2B69">
      <w:pPr>
        <w:pStyle w:val="13"/>
        <w:spacing w:line="259" w:lineRule="auto"/>
        <w:jc w:val="both"/>
        <w:rPr>
          <w:color w:val="auto"/>
          <w:sz w:val="24"/>
          <w:szCs w:val="24"/>
        </w:rPr>
      </w:pPr>
      <w:r w:rsidRPr="006061E5">
        <w:rPr>
          <w:b/>
          <w:bCs/>
          <w:i/>
          <w:iCs/>
          <w:color w:val="auto"/>
          <w:sz w:val="24"/>
          <w:szCs w:val="24"/>
        </w:rPr>
        <w:t>Работа с информацией:</w:t>
      </w:r>
    </w:p>
    <w:p w:rsidR="00A57638" w:rsidRPr="006061E5" w:rsidRDefault="00E235EB" w:rsidP="00DC2B69">
      <w:pPr>
        <w:pStyle w:val="13"/>
        <w:spacing w:line="240" w:lineRule="auto"/>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61E5" w:rsidRDefault="00E235EB" w:rsidP="00DC2B69">
      <w:pPr>
        <w:pStyle w:val="13"/>
        <w:spacing w:line="240" w:lineRule="auto"/>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rsidP="00DC2B69">
      <w:pPr>
        <w:pStyle w:val="13"/>
        <w:spacing w:line="240" w:lineRule="auto"/>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rsidP="00DC2B69">
      <w:pPr>
        <w:pStyle w:val="13"/>
        <w:spacing w:line="240" w:lineRule="auto"/>
        <w:jc w:val="both"/>
        <w:rPr>
          <w:color w:val="auto"/>
          <w:sz w:val="24"/>
          <w:szCs w:val="24"/>
        </w:rPr>
      </w:pPr>
      <w:r w:rsidRPr="006061E5">
        <w:rPr>
          <w:color w:val="auto"/>
          <w:sz w:val="24"/>
          <w:szCs w:val="24"/>
        </w:rPr>
        <w:t>самостоятельно выбирать оптимальную форму представления информации &lt;</w:t>
      </w:r>
      <w:r w:rsidR="00275EFA" w:rsidRPr="006061E5">
        <w:rPr>
          <w:color w:val="auto"/>
          <w:sz w:val="24"/>
          <w:szCs w:val="24"/>
        </w:rPr>
        <w:t>…</w:t>
      </w:r>
      <w:r w:rsidRPr="006061E5">
        <w:rPr>
          <w:color w:val="auto"/>
          <w:sz w:val="24"/>
          <w:szCs w:val="24"/>
        </w:rPr>
        <w:t>&gt;;</w:t>
      </w:r>
    </w:p>
    <w:p w:rsidR="00A57638" w:rsidRPr="006061E5" w:rsidRDefault="00E235EB" w:rsidP="00DC2B69">
      <w:pPr>
        <w:pStyle w:val="13"/>
        <w:spacing w:line="240" w:lineRule="auto"/>
        <w:jc w:val="both"/>
        <w:rPr>
          <w:color w:val="auto"/>
          <w:sz w:val="24"/>
          <w:szCs w:val="24"/>
        </w:rPr>
      </w:pPr>
      <w:r w:rsidRPr="006061E5">
        <w:rPr>
          <w:color w:val="auto"/>
          <w:sz w:val="24"/>
          <w:szCs w:val="24"/>
        </w:rPr>
        <w:t xml:space="preserve">оценивать надёжность информации по критериям, предложенным педагогическим работником или </w:t>
      </w:r>
      <w:r w:rsidRPr="006061E5">
        <w:rPr>
          <w:color w:val="auto"/>
          <w:sz w:val="24"/>
          <w:szCs w:val="24"/>
        </w:rPr>
        <w:lastRenderedPageBreak/>
        <w:t>сформулированным самостоятельно;</w:t>
      </w:r>
    </w:p>
    <w:p w:rsidR="00A57638" w:rsidRPr="006061E5" w:rsidRDefault="00E235EB" w:rsidP="00DC2B69">
      <w:pPr>
        <w:pStyle w:val="13"/>
        <w:spacing w:line="240" w:lineRule="auto"/>
        <w:jc w:val="both"/>
        <w:rPr>
          <w:color w:val="auto"/>
          <w:sz w:val="24"/>
          <w:szCs w:val="24"/>
        </w:rPr>
      </w:pPr>
      <w:r w:rsidRPr="006061E5">
        <w:rPr>
          <w:color w:val="auto"/>
          <w:sz w:val="24"/>
          <w:szCs w:val="24"/>
        </w:rPr>
        <w:t>эффективно запоминать и систематизировать информацию.</w:t>
      </w:r>
    </w:p>
    <w:p w:rsidR="00DC2B69" w:rsidRPr="006061E5" w:rsidRDefault="00DC2B69" w:rsidP="00DC2B69">
      <w:pPr>
        <w:pStyle w:val="13"/>
        <w:spacing w:line="240" w:lineRule="auto"/>
        <w:jc w:val="both"/>
        <w:rPr>
          <w:color w:val="auto"/>
          <w:sz w:val="24"/>
          <w:szCs w:val="24"/>
        </w:rPr>
      </w:pPr>
    </w:p>
    <w:p w:rsidR="00DC2B69" w:rsidRPr="006061E5" w:rsidRDefault="00DC2B69" w:rsidP="00DC2B69">
      <w:pPr>
        <w:pStyle w:val="13"/>
        <w:spacing w:line="240" w:lineRule="auto"/>
        <w:jc w:val="both"/>
        <w:rPr>
          <w:color w:val="auto"/>
          <w:sz w:val="24"/>
          <w:szCs w:val="24"/>
        </w:rPr>
      </w:pPr>
    </w:p>
    <w:p w:rsidR="00A57638" w:rsidRPr="006061E5" w:rsidRDefault="00E235EB" w:rsidP="00A861F3">
      <w:pPr>
        <w:pStyle w:val="50"/>
        <w:numPr>
          <w:ilvl w:val="0"/>
          <w:numId w:val="62"/>
        </w:numPr>
        <w:tabs>
          <w:tab w:val="left" w:pos="289"/>
        </w:tabs>
        <w:spacing w:after="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Овладение универсальными учебными коммуникативными действиями</w:t>
      </w:r>
    </w:p>
    <w:p w:rsidR="00A57638" w:rsidRPr="006061E5" w:rsidRDefault="00E235EB" w:rsidP="00DC2B69">
      <w:pPr>
        <w:pStyle w:val="13"/>
        <w:spacing w:line="259" w:lineRule="auto"/>
        <w:jc w:val="both"/>
        <w:rPr>
          <w:color w:val="auto"/>
          <w:sz w:val="24"/>
          <w:szCs w:val="24"/>
        </w:rPr>
      </w:pPr>
      <w:r w:rsidRPr="006061E5">
        <w:rPr>
          <w:b/>
          <w:bCs/>
          <w:i/>
          <w:iCs/>
          <w:color w:val="auto"/>
          <w:sz w:val="24"/>
          <w:szCs w:val="24"/>
        </w:rPr>
        <w:t>Общение:</w:t>
      </w:r>
    </w:p>
    <w:p w:rsidR="00A57638" w:rsidRPr="006061E5" w:rsidRDefault="00E235EB" w:rsidP="00DC2B69">
      <w:pPr>
        <w:pStyle w:val="13"/>
        <w:spacing w:line="240" w:lineRule="auto"/>
        <w:jc w:val="both"/>
        <w:rPr>
          <w:color w:val="auto"/>
          <w:sz w:val="24"/>
          <w:szCs w:val="24"/>
        </w:rPr>
      </w:pPr>
      <w:r w:rsidRPr="006061E5">
        <w:rPr>
          <w:color w:val="auto"/>
          <w:sz w:val="24"/>
          <w:szCs w:val="24"/>
        </w:rPr>
        <w:t>воспринимать и формулировать суждения, выражать эмоции в соответствии с целями и условиями общения;</w:t>
      </w:r>
    </w:p>
    <w:p w:rsidR="00A57638" w:rsidRPr="006061E5" w:rsidRDefault="00E235EB" w:rsidP="00DC2B69">
      <w:pPr>
        <w:pStyle w:val="13"/>
        <w:spacing w:line="240" w:lineRule="auto"/>
        <w:jc w:val="both"/>
        <w:rPr>
          <w:color w:val="auto"/>
          <w:sz w:val="24"/>
          <w:szCs w:val="24"/>
        </w:rPr>
      </w:pPr>
      <w:r w:rsidRPr="006061E5">
        <w:rPr>
          <w:color w:val="auto"/>
          <w:sz w:val="24"/>
          <w:szCs w:val="24"/>
        </w:rPr>
        <w:t>выражать себя (свою точку зрения) в устных и письменных текстах;</w:t>
      </w:r>
    </w:p>
    <w:p w:rsidR="00A57638" w:rsidRPr="006061E5" w:rsidRDefault="00E235EB" w:rsidP="00DC2B69">
      <w:pPr>
        <w:pStyle w:val="13"/>
        <w:spacing w:line="240" w:lineRule="auto"/>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61E5" w:rsidRDefault="00E235EB" w:rsidP="00DC2B69">
      <w:pPr>
        <w:pStyle w:val="13"/>
        <w:spacing w:line="240" w:lineRule="auto"/>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rsidP="00DC2B69">
      <w:pPr>
        <w:pStyle w:val="13"/>
        <w:spacing w:line="240" w:lineRule="auto"/>
        <w:jc w:val="both"/>
        <w:rPr>
          <w:color w:val="auto"/>
          <w:sz w:val="24"/>
          <w:szCs w:val="24"/>
        </w:rPr>
      </w:pPr>
      <w:r w:rsidRPr="006061E5">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rsidP="00DC2B69">
      <w:pPr>
        <w:pStyle w:val="13"/>
        <w:spacing w:line="240"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rsidP="00DC2B69">
      <w:pPr>
        <w:pStyle w:val="13"/>
        <w:spacing w:line="240" w:lineRule="auto"/>
        <w:jc w:val="both"/>
        <w:rPr>
          <w:color w:val="auto"/>
          <w:sz w:val="24"/>
          <w:szCs w:val="24"/>
        </w:rPr>
      </w:pPr>
      <w:r w:rsidRPr="006061E5">
        <w:rPr>
          <w:color w:val="auto"/>
          <w:sz w:val="24"/>
          <w:szCs w:val="24"/>
        </w:rPr>
        <w:t>публично представлять результаты выполненного &lt;...&gt; исследования, проекта;</w:t>
      </w:r>
    </w:p>
    <w:p w:rsidR="00A57638" w:rsidRPr="006061E5" w:rsidRDefault="00E235EB" w:rsidP="00DC2B69">
      <w:pPr>
        <w:pStyle w:val="13"/>
        <w:spacing w:line="240" w:lineRule="auto"/>
        <w:jc w:val="both"/>
        <w:rPr>
          <w:color w:val="auto"/>
          <w:sz w:val="24"/>
          <w:szCs w:val="24"/>
        </w:rPr>
      </w:pPr>
      <w:r w:rsidRPr="006061E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rsidP="00DC2B69">
      <w:pPr>
        <w:pStyle w:val="13"/>
        <w:spacing w:line="264" w:lineRule="auto"/>
        <w:jc w:val="both"/>
        <w:rPr>
          <w:color w:val="auto"/>
          <w:sz w:val="24"/>
          <w:szCs w:val="24"/>
        </w:rPr>
      </w:pPr>
      <w:r w:rsidRPr="006061E5">
        <w:rPr>
          <w:b/>
          <w:bCs/>
          <w:i/>
          <w:iCs/>
          <w:color w:val="auto"/>
          <w:sz w:val="24"/>
          <w:szCs w:val="24"/>
        </w:rPr>
        <w:t>Совместная деятельность</w:t>
      </w:r>
      <w:r w:rsidRPr="006061E5">
        <w:rPr>
          <w:b/>
          <w:bCs/>
          <w:color w:val="auto"/>
          <w:sz w:val="24"/>
          <w:szCs w:val="24"/>
        </w:rPr>
        <w:t>:</w:t>
      </w:r>
    </w:p>
    <w:p w:rsidR="00A57638" w:rsidRPr="006061E5" w:rsidRDefault="00E235EB" w:rsidP="00DC2B69">
      <w:pPr>
        <w:pStyle w:val="13"/>
        <w:spacing w:line="240" w:lineRule="auto"/>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61E5" w:rsidRDefault="00E235EB" w:rsidP="00DC2B69">
      <w:pPr>
        <w:pStyle w:val="13"/>
        <w:spacing w:line="240" w:lineRule="auto"/>
        <w:jc w:val="both"/>
        <w:rPr>
          <w:color w:val="auto"/>
          <w:sz w:val="24"/>
          <w:szCs w:val="24"/>
        </w:rPr>
      </w:pPr>
      <w:r w:rsidRPr="006061E5">
        <w:rPr>
          <w:color w:val="auto"/>
          <w:sz w:val="24"/>
          <w:szCs w:val="24"/>
        </w:rPr>
        <w:t xml:space="preserve">принимать цель совместной деятельности, коллективно </w:t>
      </w:r>
      <w:r w:rsidRPr="006061E5">
        <w:rPr>
          <w:color w:val="auto"/>
          <w:sz w:val="24"/>
          <w:szCs w:val="24"/>
        </w:rPr>
        <w:lastRenderedPageBreak/>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61E5" w:rsidRDefault="00E235EB" w:rsidP="00DC2B69">
      <w:pPr>
        <w:pStyle w:val="13"/>
        <w:spacing w:line="240" w:lineRule="auto"/>
        <w:jc w:val="both"/>
        <w:rPr>
          <w:color w:val="auto"/>
          <w:sz w:val="24"/>
          <w:szCs w:val="24"/>
        </w:rPr>
      </w:pPr>
      <w:r w:rsidRPr="006061E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6061E5" w:rsidRDefault="00E235EB" w:rsidP="00DC2B69">
      <w:pPr>
        <w:pStyle w:val="13"/>
        <w:spacing w:line="240" w:lineRule="auto"/>
        <w:jc w:val="both"/>
        <w:rPr>
          <w:color w:val="auto"/>
          <w:sz w:val="24"/>
          <w:szCs w:val="24"/>
        </w:rPr>
      </w:pPr>
      <w:r w:rsidRPr="006061E5">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61E5" w:rsidRDefault="00E235EB" w:rsidP="00DC2B69">
      <w:pPr>
        <w:pStyle w:val="13"/>
        <w:spacing w:line="240" w:lineRule="auto"/>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6061E5" w:rsidRDefault="00DC2B69" w:rsidP="00DC2B69">
      <w:pPr>
        <w:pStyle w:val="13"/>
        <w:spacing w:line="240" w:lineRule="auto"/>
        <w:jc w:val="both"/>
        <w:rPr>
          <w:color w:val="auto"/>
          <w:sz w:val="24"/>
          <w:szCs w:val="24"/>
        </w:rPr>
      </w:pPr>
    </w:p>
    <w:p w:rsidR="00A57638" w:rsidRPr="006061E5" w:rsidRDefault="00E235EB" w:rsidP="00A861F3">
      <w:pPr>
        <w:pStyle w:val="50"/>
        <w:numPr>
          <w:ilvl w:val="0"/>
          <w:numId w:val="62"/>
        </w:numPr>
        <w:tabs>
          <w:tab w:val="left" w:pos="279"/>
        </w:tabs>
        <w:spacing w:after="6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6061E5" w:rsidRDefault="00E235EB">
      <w:pPr>
        <w:pStyle w:val="13"/>
        <w:spacing w:line="264" w:lineRule="auto"/>
        <w:jc w:val="both"/>
        <w:rPr>
          <w:color w:val="auto"/>
          <w:sz w:val="24"/>
          <w:szCs w:val="24"/>
        </w:rPr>
      </w:pPr>
      <w:r w:rsidRPr="006061E5">
        <w:rPr>
          <w:b/>
          <w:bCs/>
          <w:i/>
          <w:iCs/>
          <w:color w:val="auto"/>
          <w:sz w:val="24"/>
          <w:szCs w:val="24"/>
        </w:rPr>
        <w:t>Самоорганизация:</w:t>
      </w:r>
    </w:p>
    <w:p w:rsidR="00A57638" w:rsidRPr="006061E5" w:rsidRDefault="00E235EB">
      <w:pPr>
        <w:pStyle w:val="13"/>
        <w:spacing w:line="240" w:lineRule="auto"/>
        <w:jc w:val="both"/>
        <w:rPr>
          <w:color w:val="auto"/>
          <w:sz w:val="24"/>
          <w:szCs w:val="24"/>
        </w:rPr>
      </w:pPr>
      <w:r w:rsidRPr="006061E5">
        <w:rPr>
          <w:color w:val="auto"/>
          <w:sz w:val="24"/>
          <w:szCs w:val="24"/>
        </w:rPr>
        <w:t>выявлять проблемы для решения в жизненных и учебных ситуациях;</w:t>
      </w:r>
    </w:p>
    <w:p w:rsidR="00A57638" w:rsidRPr="006061E5" w:rsidRDefault="00E235EB">
      <w:pPr>
        <w:pStyle w:val="13"/>
        <w:spacing w:line="240" w:lineRule="auto"/>
        <w:jc w:val="both"/>
        <w:rPr>
          <w:color w:val="auto"/>
          <w:sz w:val="24"/>
          <w:szCs w:val="24"/>
        </w:rPr>
      </w:pPr>
      <w:r w:rsidRPr="006061E5">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6061E5" w:rsidRDefault="00E235EB">
      <w:pPr>
        <w:pStyle w:val="13"/>
        <w:spacing w:line="240" w:lineRule="auto"/>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pPr>
        <w:pStyle w:val="13"/>
        <w:spacing w:line="252" w:lineRule="auto"/>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61E5" w:rsidRDefault="00E235EB">
      <w:pPr>
        <w:pStyle w:val="13"/>
        <w:spacing w:line="252" w:lineRule="auto"/>
        <w:jc w:val="both"/>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pPr>
        <w:pStyle w:val="13"/>
        <w:spacing w:line="266" w:lineRule="auto"/>
        <w:jc w:val="both"/>
        <w:rPr>
          <w:color w:val="auto"/>
          <w:sz w:val="24"/>
          <w:szCs w:val="24"/>
        </w:rPr>
      </w:pPr>
      <w:r w:rsidRPr="006061E5">
        <w:rPr>
          <w:b/>
          <w:bCs/>
          <w:i/>
          <w:iCs/>
          <w:color w:val="auto"/>
          <w:sz w:val="24"/>
          <w:szCs w:val="24"/>
        </w:rPr>
        <w:lastRenderedPageBreak/>
        <w:t>Самоконтроль:</w:t>
      </w:r>
    </w:p>
    <w:p w:rsidR="00A57638" w:rsidRPr="006061E5" w:rsidRDefault="00E235EB">
      <w:pPr>
        <w:pStyle w:val="13"/>
        <w:spacing w:line="252" w:lineRule="auto"/>
        <w:jc w:val="both"/>
        <w:rPr>
          <w:color w:val="auto"/>
          <w:sz w:val="24"/>
          <w:szCs w:val="24"/>
        </w:rPr>
      </w:pPr>
      <w:r w:rsidRPr="006061E5">
        <w:rPr>
          <w:color w:val="auto"/>
          <w:sz w:val="24"/>
          <w:szCs w:val="24"/>
        </w:rPr>
        <w:t>владеть способами самоконтроля, самомотивации и рефлексии;</w:t>
      </w:r>
    </w:p>
    <w:p w:rsidR="00A57638" w:rsidRPr="006061E5" w:rsidRDefault="00E235EB">
      <w:pPr>
        <w:pStyle w:val="13"/>
        <w:spacing w:line="252" w:lineRule="auto"/>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pPr>
        <w:pStyle w:val="13"/>
        <w:spacing w:line="252" w:lineRule="auto"/>
        <w:jc w:val="both"/>
        <w:rPr>
          <w:color w:val="auto"/>
          <w:sz w:val="24"/>
          <w:szCs w:val="24"/>
        </w:rPr>
      </w:pPr>
      <w:r w:rsidRPr="006061E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61E5" w:rsidRDefault="00E235EB">
      <w:pPr>
        <w:pStyle w:val="13"/>
        <w:spacing w:line="252" w:lineRule="auto"/>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61E5" w:rsidRDefault="00E235EB" w:rsidP="00DC2B69">
      <w:pPr>
        <w:pStyle w:val="13"/>
        <w:spacing w:line="252" w:lineRule="auto"/>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61E5" w:rsidRDefault="00E235EB" w:rsidP="00DC2B69">
      <w:pPr>
        <w:pStyle w:val="13"/>
        <w:spacing w:line="252" w:lineRule="auto"/>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Эмоциональный интеллект:</w:t>
      </w:r>
    </w:p>
    <w:p w:rsidR="00A57638" w:rsidRPr="006061E5" w:rsidRDefault="00E235EB" w:rsidP="00DC2B69">
      <w:pPr>
        <w:pStyle w:val="13"/>
        <w:spacing w:line="252" w:lineRule="auto"/>
        <w:jc w:val="both"/>
        <w:rPr>
          <w:color w:val="auto"/>
          <w:sz w:val="24"/>
          <w:szCs w:val="24"/>
        </w:rPr>
      </w:pPr>
      <w:r w:rsidRPr="006061E5">
        <w:rPr>
          <w:color w:val="auto"/>
          <w:sz w:val="24"/>
          <w:szCs w:val="24"/>
        </w:rPr>
        <w:t>различать, называть и управлять собственными эмоциями и эмоциями других;</w:t>
      </w:r>
    </w:p>
    <w:p w:rsidR="00A57638" w:rsidRPr="006061E5" w:rsidRDefault="00E235EB" w:rsidP="00DC2B69">
      <w:pPr>
        <w:pStyle w:val="13"/>
        <w:spacing w:line="252" w:lineRule="auto"/>
        <w:jc w:val="both"/>
        <w:rPr>
          <w:color w:val="auto"/>
          <w:sz w:val="24"/>
          <w:szCs w:val="24"/>
        </w:rPr>
      </w:pPr>
      <w:r w:rsidRPr="006061E5">
        <w:rPr>
          <w:color w:val="auto"/>
          <w:sz w:val="24"/>
          <w:szCs w:val="24"/>
        </w:rPr>
        <w:t>выявлять и анализировать причины эмоций;</w:t>
      </w:r>
    </w:p>
    <w:p w:rsidR="00A57638" w:rsidRPr="006061E5" w:rsidRDefault="00E235EB" w:rsidP="00DC2B69">
      <w:pPr>
        <w:pStyle w:val="13"/>
        <w:spacing w:line="252" w:lineRule="auto"/>
        <w:jc w:val="both"/>
        <w:rPr>
          <w:color w:val="auto"/>
          <w:sz w:val="24"/>
          <w:szCs w:val="24"/>
        </w:rPr>
      </w:pPr>
      <w:r w:rsidRPr="006061E5">
        <w:rPr>
          <w:color w:val="auto"/>
          <w:sz w:val="24"/>
          <w:szCs w:val="24"/>
        </w:rPr>
        <w:t>ставить себя на место другого человека, понимать мотивы и намерения другого;</w:t>
      </w:r>
    </w:p>
    <w:p w:rsidR="00A57638" w:rsidRPr="006061E5" w:rsidRDefault="00E235EB" w:rsidP="00DC2B69">
      <w:pPr>
        <w:pStyle w:val="13"/>
        <w:spacing w:line="252" w:lineRule="auto"/>
        <w:jc w:val="both"/>
        <w:rPr>
          <w:color w:val="auto"/>
          <w:sz w:val="24"/>
          <w:szCs w:val="24"/>
        </w:rPr>
      </w:pPr>
      <w:r w:rsidRPr="006061E5">
        <w:rPr>
          <w:color w:val="auto"/>
          <w:sz w:val="24"/>
          <w:szCs w:val="24"/>
        </w:rPr>
        <w:t>регулировать способ выражения эмоций.</w:t>
      </w:r>
    </w:p>
    <w:p w:rsidR="00A57638" w:rsidRPr="006061E5" w:rsidRDefault="00E235EB" w:rsidP="00DC2B69">
      <w:pPr>
        <w:pStyle w:val="13"/>
        <w:spacing w:line="266" w:lineRule="auto"/>
        <w:jc w:val="both"/>
        <w:rPr>
          <w:color w:val="auto"/>
          <w:sz w:val="24"/>
          <w:szCs w:val="24"/>
        </w:rPr>
      </w:pPr>
      <w:r w:rsidRPr="006061E5">
        <w:rPr>
          <w:b/>
          <w:bCs/>
          <w:i/>
          <w:iCs/>
          <w:color w:val="auto"/>
          <w:sz w:val="24"/>
          <w:szCs w:val="24"/>
        </w:rPr>
        <w:t>Принятие себя и других:</w:t>
      </w:r>
    </w:p>
    <w:p w:rsidR="00A57638" w:rsidRPr="006061E5" w:rsidRDefault="00E235EB" w:rsidP="00DC2B69">
      <w:pPr>
        <w:pStyle w:val="13"/>
        <w:spacing w:line="252" w:lineRule="auto"/>
        <w:jc w:val="both"/>
        <w:rPr>
          <w:color w:val="auto"/>
          <w:sz w:val="24"/>
          <w:szCs w:val="24"/>
        </w:rPr>
      </w:pPr>
      <w:r w:rsidRPr="006061E5">
        <w:rPr>
          <w:color w:val="auto"/>
          <w:sz w:val="24"/>
          <w:szCs w:val="24"/>
        </w:rPr>
        <w:t>осознанно относиться к другому человеку, его мнению;</w:t>
      </w:r>
    </w:p>
    <w:p w:rsidR="00A57638" w:rsidRPr="006061E5" w:rsidRDefault="00E235EB" w:rsidP="00DC2B69">
      <w:pPr>
        <w:pStyle w:val="13"/>
        <w:spacing w:line="252" w:lineRule="auto"/>
        <w:jc w:val="both"/>
        <w:rPr>
          <w:color w:val="auto"/>
          <w:sz w:val="24"/>
          <w:szCs w:val="24"/>
        </w:rPr>
      </w:pPr>
      <w:r w:rsidRPr="006061E5">
        <w:rPr>
          <w:color w:val="auto"/>
          <w:sz w:val="24"/>
          <w:szCs w:val="24"/>
        </w:rPr>
        <w:t>признавать своё право на ошибку и такое же право другого;</w:t>
      </w:r>
    </w:p>
    <w:p w:rsidR="00A57638" w:rsidRPr="006061E5" w:rsidRDefault="00E235EB" w:rsidP="00DC2B69">
      <w:pPr>
        <w:pStyle w:val="13"/>
        <w:spacing w:line="252" w:lineRule="auto"/>
        <w:jc w:val="both"/>
        <w:rPr>
          <w:color w:val="auto"/>
          <w:sz w:val="24"/>
          <w:szCs w:val="24"/>
        </w:rPr>
      </w:pPr>
      <w:r w:rsidRPr="006061E5">
        <w:rPr>
          <w:color w:val="auto"/>
          <w:sz w:val="24"/>
          <w:szCs w:val="24"/>
        </w:rPr>
        <w:t>принимать себя и других, не осуждая;</w:t>
      </w:r>
    </w:p>
    <w:p w:rsidR="00A57638" w:rsidRPr="006061E5" w:rsidRDefault="00E235EB" w:rsidP="00DC2B69">
      <w:pPr>
        <w:pStyle w:val="13"/>
        <w:spacing w:line="252" w:lineRule="auto"/>
        <w:jc w:val="both"/>
        <w:rPr>
          <w:color w:val="auto"/>
          <w:sz w:val="24"/>
          <w:szCs w:val="24"/>
        </w:rPr>
      </w:pPr>
      <w:r w:rsidRPr="006061E5">
        <w:rPr>
          <w:color w:val="auto"/>
          <w:sz w:val="24"/>
          <w:szCs w:val="24"/>
        </w:rPr>
        <w:t>открытость себе и другим;</w:t>
      </w:r>
    </w:p>
    <w:p w:rsidR="00A57638" w:rsidRPr="006061E5" w:rsidRDefault="00E235EB" w:rsidP="00DC2B69">
      <w:pPr>
        <w:pStyle w:val="13"/>
        <w:spacing w:line="252" w:lineRule="auto"/>
        <w:jc w:val="both"/>
        <w:rPr>
          <w:color w:val="auto"/>
          <w:sz w:val="24"/>
          <w:szCs w:val="24"/>
        </w:rPr>
      </w:pPr>
      <w:r w:rsidRPr="006061E5">
        <w:rPr>
          <w:color w:val="auto"/>
          <w:sz w:val="24"/>
          <w:szCs w:val="24"/>
        </w:rPr>
        <w:t>осознавать невозможность контролировать всё вокруг.</w:t>
      </w:r>
    </w:p>
    <w:p w:rsidR="00DC2B69" w:rsidRPr="006061E5" w:rsidRDefault="00DC2B69" w:rsidP="00DC2B69">
      <w:pPr>
        <w:pStyle w:val="af5"/>
        <w:rPr>
          <w:rFonts w:ascii="Times New Roman" w:hAnsi="Times New Roman" w:cs="Times New Roman"/>
          <w:sz w:val="24"/>
          <w:szCs w:val="24"/>
        </w:rPr>
      </w:pPr>
    </w:p>
    <w:p w:rsidR="00A57638" w:rsidRPr="006061E5" w:rsidRDefault="00E235EB" w:rsidP="00DC2B69">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p>
    <w:p w:rsidR="00A57638" w:rsidRPr="006061E5" w:rsidRDefault="00E235EB" w:rsidP="00DC2B69">
      <w:pPr>
        <w:pStyle w:val="13"/>
        <w:spacing w:line="259" w:lineRule="auto"/>
        <w:jc w:val="both"/>
        <w:rPr>
          <w:color w:val="auto"/>
          <w:sz w:val="24"/>
          <w:szCs w:val="24"/>
        </w:rPr>
      </w:pPr>
      <w:r w:rsidRPr="006061E5">
        <w:rPr>
          <w:b/>
          <w:bCs/>
          <w:color w:val="auto"/>
          <w:sz w:val="24"/>
          <w:szCs w:val="24"/>
        </w:rPr>
        <w:t xml:space="preserve">Предметные результаты </w:t>
      </w:r>
      <w:r w:rsidRPr="006061E5">
        <w:rPr>
          <w:color w:val="auto"/>
          <w:sz w:val="24"/>
          <w:szCs w:val="24"/>
        </w:rPr>
        <w:t>освоения рабочей программы по предмету «Обществознание» (6—9 классы):</w:t>
      </w:r>
    </w:p>
    <w:p w:rsidR="00A57638" w:rsidRPr="006061E5" w:rsidRDefault="00E235EB" w:rsidP="00A861F3">
      <w:pPr>
        <w:pStyle w:val="13"/>
        <w:numPr>
          <w:ilvl w:val="0"/>
          <w:numId w:val="63"/>
        </w:numPr>
        <w:tabs>
          <w:tab w:val="left" w:pos="603"/>
        </w:tabs>
        <w:spacing w:line="252" w:lineRule="auto"/>
        <w:jc w:val="both"/>
        <w:rPr>
          <w:color w:val="auto"/>
          <w:sz w:val="24"/>
          <w:szCs w:val="24"/>
        </w:rPr>
      </w:pPr>
      <w:r w:rsidRPr="006061E5">
        <w:rPr>
          <w:color w:val="auto"/>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6061E5">
        <w:rPr>
          <w:color w:val="auto"/>
          <w:sz w:val="24"/>
          <w:szCs w:val="24"/>
        </w:rPr>
        <w:lastRenderedPageBreak/>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6061E5" w:rsidRDefault="00E235EB" w:rsidP="00A861F3">
      <w:pPr>
        <w:pStyle w:val="13"/>
        <w:numPr>
          <w:ilvl w:val="0"/>
          <w:numId w:val="63"/>
        </w:numPr>
        <w:tabs>
          <w:tab w:val="left" w:pos="543"/>
        </w:tabs>
        <w:spacing w:line="240" w:lineRule="auto"/>
        <w:jc w:val="both"/>
        <w:rPr>
          <w:color w:val="auto"/>
          <w:sz w:val="24"/>
          <w:szCs w:val="24"/>
        </w:rPr>
      </w:pPr>
      <w:r w:rsidRPr="006061E5">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6061E5" w:rsidRDefault="00E235EB" w:rsidP="00A861F3">
      <w:pPr>
        <w:pStyle w:val="13"/>
        <w:numPr>
          <w:ilvl w:val="0"/>
          <w:numId w:val="63"/>
        </w:numPr>
        <w:tabs>
          <w:tab w:val="left" w:pos="548"/>
        </w:tabs>
        <w:spacing w:line="240" w:lineRule="auto"/>
        <w:jc w:val="both"/>
        <w:rPr>
          <w:color w:val="auto"/>
          <w:sz w:val="24"/>
          <w:szCs w:val="24"/>
        </w:rPr>
      </w:pPr>
      <w:r w:rsidRPr="006061E5">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6061E5" w:rsidRDefault="00E235EB" w:rsidP="00A861F3">
      <w:pPr>
        <w:pStyle w:val="13"/>
        <w:numPr>
          <w:ilvl w:val="0"/>
          <w:numId w:val="63"/>
        </w:numPr>
        <w:tabs>
          <w:tab w:val="left" w:pos="548"/>
        </w:tabs>
        <w:spacing w:line="240" w:lineRule="auto"/>
        <w:jc w:val="both"/>
        <w:rPr>
          <w:color w:val="auto"/>
          <w:sz w:val="24"/>
          <w:szCs w:val="24"/>
        </w:rPr>
      </w:pPr>
      <w:r w:rsidRPr="006061E5">
        <w:rPr>
          <w:color w:val="auto"/>
          <w:sz w:val="24"/>
          <w:szCs w:val="24"/>
        </w:rPr>
        <w:t xml:space="preserve">умение классифицировать по разным признакам (в том </w:t>
      </w:r>
      <w:r w:rsidRPr="006061E5">
        <w:rPr>
          <w:color w:val="auto"/>
          <w:sz w:val="24"/>
          <w:szCs w:val="24"/>
        </w:rPr>
        <w:lastRenderedPageBreak/>
        <w:t>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6061E5" w:rsidRDefault="00E235EB" w:rsidP="00A861F3">
      <w:pPr>
        <w:pStyle w:val="13"/>
        <w:numPr>
          <w:ilvl w:val="0"/>
          <w:numId w:val="63"/>
        </w:numPr>
        <w:tabs>
          <w:tab w:val="left" w:pos="548"/>
        </w:tabs>
        <w:spacing w:line="240" w:lineRule="auto"/>
        <w:jc w:val="both"/>
        <w:rPr>
          <w:color w:val="auto"/>
          <w:sz w:val="24"/>
          <w:szCs w:val="24"/>
        </w:rPr>
      </w:pPr>
      <w:r w:rsidRPr="006061E5">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6061E5" w:rsidRDefault="00E235EB" w:rsidP="00A861F3">
      <w:pPr>
        <w:pStyle w:val="13"/>
        <w:numPr>
          <w:ilvl w:val="0"/>
          <w:numId w:val="63"/>
        </w:numPr>
        <w:tabs>
          <w:tab w:val="left" w:pos="543"/>
        </w:tabs>
        <w:spacing w:line="240" w:lineRule="auto"/>
        <w:jc w:val="both"/>
        <w:rPr>
          <w:color w:val="auto"/>
          <w:sz w:val="24"/>
          <w:szCs w:val="24"/>
        </w:rPr>
      </w:pPr>
      <w:r w:rsidRPr="006061E5">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6061E5" w:rsidRDefault="00E235EB" w:rsidP="00A861F3">
      <w:pPr>
        <w:pStyle w:val="13"/>
        <w:numPr>
          <w:ilvl w:val="0"/>
          <w:numId w:val="63"/>
        </w:numPr>
        <w:tabs>
          <w:tab w:val="left" w:pos="550"/>
        </w:tabs>
        <w:spacing w:line="252" w:lineRule="auto"/>
        <w:jc w:val="both"/>
        <w:rPr>
          <w:color w:val="auto"/>
          <w:sz w:val="24"/>
          <w:szCs w:val="24"/>
        </w:rPr>
      </w:pPr>
      <w:r w:rsidRPr="006061E5">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6061E5" w:rsidRDefault="00E235EB" w:rsidP="00A861F3">
      <w:pPr>
        <w:pStyle w:val="13"/>
        <w:numPr>
          <w:ilvl w:val="0"/>
          <w:numId w:val="63"/>
        </w:numPr>
        <w:tabs>
          <w:tab w:val="left" w:pos="550"/>
        </w:tabs>
        <w:spacing w:line="252" w:lineRule="auto"/>
        <w:jc w:val="both"/>
        <w:rPr>
          <w:color w:val="auto"/>
          <w:sz w:val="24"/>
          <w:szCs w:val="24"/>
        </w:rPr>
      </w:pPr>
      <w:r w:rsidRPr="006061E5">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6061E5" w:rsidRDefault="00E235EB" w:rsidP="00A861F3">
      <w:pPr>
        <w:pStyle w:val="13"/>
        <w:numPr>
          <w:ilvl w:val="0"/>
          <w:numId w:val="63"/>
        </w:numPr>
        <w:tabs>
          <w:tab w:val="left" w:pos="550"/>
        </w:tabs>
        <w:spacing w:line="252" w:lineRule="auto"/>
        <w:jc w:val="both"/>
        <w:rPr>
          <w:color w:val="auto"/>
          <w:sz w:val="24"/>
          <w:szCs w:val="24"/>
        </w:rPr>
      </w:pPr>
      <w:r w:rsidRPr="006061E5">
        <w:rPr>
          <w:color w:val="auto"/>
          <w:sz w:val="24"/>
          <w:szCs w:val="24"/>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w:t>
      </w:r>
      <w:r w:rsidRPr="006061E5">
        <w:rPr>
          <w:color w:val="auto"/>
          <w:sz w:val="24"/>
          <w:szCs w:val="24"/>
        </w:rPr>
        <w:lastRenderedPageBreak/>
        <w:t>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6061E5" w:rsidRDefault="00E235EB" w:rsidP="00A861F3">
      <w:pPr>
        <w:pStyle w:val="13"/>
        <w:numPr>
          <w:ilvl w:val="0"/>
          <w:numId w:val="63"/>
        </w:numPr>
        <w:tabs>
          <w:tab w:val="left" w:pos="663"/>
        </w:tabs>
        <w:spacing w:line="252" w:lineRule="auto"/>
        <w:jc w:val="both"/>
        <w:rPr>
          <w:color w:val="auto"/>
          <w:sz w:val="24"/>
          <w:szCs w:val="24"/>
        </w:rPr>
      </w:pPr>
      <w:r w:rsidRPr="006061E5">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6061E5" w:rsidRDefault="00E235EB" w:rsidP="00A861F3">
      <w:pPr>
        <w:pStyle w:val="13"/>
        <w:numPr>
          <w:ilvl w:val="0"/>
          <w:numId w:val="63"/>
        </w:numPr>
        <w:tabs>
          <w:tab w:val="left" w:pos="668"/>
        </w:tabs>
        <w:spacing w:line="252" w:lineRule="auto"/>
        <w:jc w:val="both"/>
        <w:rPr>
          <w:color w:val="auto"/>
          <w:sz w:val="24"/>
          <w:szCs w:val="24"/>
        </w:rPr>
      </w:pPr>
      <w:r w:rsidRPr="006061E5">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6061E5" w:rsidRDefault="00E235EB" w:rsidP="00A861F3">
      <w:pPr>
        <w:pStyle w:val="13"/>
        <w:numPr>
          <w:ilvl w:val="0"/>
          <w:numId w:val="63"/>
        </w:numPr>
        <w:tabs>
          <w:tab w:val="left" w:pos="663"/>
        </w:tabs>
        <w:spacing w:line="252" w:lineRule="auto"/>
        <w:jc w:val="both"/>
        <w:rPr>
          <w:color w:val="auto"/>
          <w:sz w:val="24"/>
          <w:szCs w:val="24"/>
        </w:rPr>
      </w:pPr>
      <w:r w:rsidRPr="006061E5">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6061E5" w:rsidRDefault="00E235EB" w:rsidP="00A861F3">
      <w:pPr>
        <w:pStyle w:val="13"/>
        <w:numPr>
          <w:ilvl w:val="0"/>
          <w:numId w:val="63"/>
        </w:numPr>
        <w:tabs>
          <w:tab w:val="left" w:pos="663"/>
        </w:tabs>
        <w:spacing w:line="252" w:lineRule="auto"/>
        <w:jc w:val="both"/>
        <w:rPr>
          <w:color w:val="auto"/>
          <w:sz w:val="24"/>
          <w:szCs w:val="24"/>
        </w:rPr>
      </w:pPr>
      <w:r w:rsidRPr="006061E5">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6061E5" w:rsidRDefault="00E235EB" w:rsidP="00A861F3">
      <w:pPr>
        <w:pStyle w:val="13"/>
        <w:numPr>
          <w:ilvl w:val="0"/>
          <w:numId w:val="63"/>
        </w:numPr>
        <w:tabs>
          <w:tab w:val="left" w:pos="663"/>
        </w:tabs>
        <w:spacing w:line="252" w:lineRule="auto"/>
        <w:jc w:val="both"/>
        <w:rPr>
          <w:color w:val="auto"/>
          <w:sz w:val="24"/>
          <w:szCs w:val="24"/>
        </w:rPr>
      </w:pPr>
      <w:r w:rsidRPr="006061E5">
        <w:rPr>
          <w:color w:val="auto"/>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w:t>
      </w:r>
      <w:r w:rsidRPr="006061E5">
        <w:rPr>
          <w:color w:val="auto"/>
          <w:sz w:val="24"/>
          <w:szCs w:val="24"/>
        </w:rPr>
        <w:lastRenderedPageBreak/>
        <w:t>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6061E5" w:rsidRDefault="00E235EB" w:rsidP="00A861F3">
      <w:pPr>
        <w:pStyle w:val="13"/>
        <w:numPr>
          <w:ilvl w:val="0"/>
          <w:numId w:val="63"/>
        </w:numPr>
        <w:tabs>
          <w:tab w:val="left" w:pos="668"/>
        </w:tabs>
        <w:spacing w:line="252" w:lineRule="auto"/>
        <w:jc w:val="both"/>
        <w:rPr>
          <w:color w:val="auto"/>
          <w:sz w:val="24"/>
          <w:szCs w:val="24"/>
        </w:rPr>
      </w:pPr>
      <w:r w:rsidRPr="006061E5">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6061E5" w:rsidRDefault="00E235EB" w:rsidP="00A861F3">
      <w:pPr>
        <w:pStyle w:val="13"/>
        <w:numPr>
          <w:ilvl w:val="0"/>
          <w:numId w:val="63"/>
        </w:numPr>
        <w:tabs>
          <w:tab w:val="left" w:pos="663"/>
        </w:tabs>
        <w:spacing w:line="252" w:lineRule="auto"/>
        <w:jc w:val="both"/>
        <w:rPr>
          <w:color w:val="auto"/>
          <w:sz w:val="24"/>
          <w:szCs w:val="24"/>
        </w:rPr>
      </w:pPr>
      <w:r w:rsidRPr="006061E5">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6061E5">
        <w:rPr>
          <w:color w:val="auto"/>
          <w:sz w:val="24"/>
          <w:szCs w:val="24"/>
          <w:vertAlign w:val="superscript"/>
        </w:rPr>
        <w:footnoteReference w:id="21"/>
      </w:r>
      <w:r w:rsidRPr="006061E5">
        <w:rPr>
          <w:color w:val="auto"/>
          <w:sz w:val="24"/>
          <w:szCs w:val="24"/>
        </w:rPr>
        <w:t>.</w:t>
      </w:r>
    </w:p>
    <w:p w:rsidR="00DC12CB" w:rsidRPr="006061E5" w:rsidRDefault="00DC12CB" w:rsidP="006B14E0">
      <w:pPr>
        <w:rPr>
          <w:rFonts w:ascii="Times New Roman" w:hAnsi="Times New Roman" w:cs="Times New Roman"/>
        </w:rPr>
      </w:pPr>
      <w:bookmarkStart w:id="405" w:name="bookmark998"/>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6 КЛАСС</w:t>
      </w:r>
      <w:bookmarkEnd w:id="405"/>
    </w:p>
    <w:p w:rsidR="00DC12CB" w:rsidRPr="006061E5" w:rsidRDefault="00DC12CB" w:rsidP="00DC12CB">
      <w:pPr>
        <w:pStyle w:val="af5"/>
        <w:rPr>
          <w:rFonts w:ascii="Times New Roman" w:hAnsi="Times New Roman" w:cs="Times New Roman"/>
          <w:bCs/>
          <w:sz w:val="24"/>
          <w:szCs w:val="24"/>
        </w:rPr>
      </w:pP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bCs/>
          <w:sz w:val="24"/>
          <w:szCs w:val="24"/>
        </w:rPr>
        <w:t>Человек и его социальное окружение</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осваивать и применять знания </w:t>
      </w:r>
      <w:r w:rsidRPr="006061E5">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 xml:space="preserve">традиционные российские духовно-нравственные ценности на примерах семьи, семейных </w:t>
      </w:r>
      <w:r w:rsidRPr="006061E5">
        <w:rPr>
          <w:color w:val="auto"/>
          <w:sz w:val="24"/>
          <w:szCs w:val="24"/>
        </w:rPr>
        <w:lastRenderedPageBreak/>
        <w:t>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по разным признакам виды деятельности человека, потребности людей;</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устанавливать и объяснять взаимосвязи </w:t>
      </w:r>
      <w:r w:rsidRPr="006061E5">
        <w:rPr>
          <w:color w:val="auto"/>
          <w:sz w:val="24"/>
          <w:szCs w:val="24"/>
        </w:rPr>
        <w:t>людей в малых группах; целей, способов и результатов деятельности, целей и средств общения;</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использовать полученные знания </w:t>
      </w:r>
      <w:r w:rsidRPr="006061E5">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6061E5" w:rsidRDefault="00E235EB" w:rsidP="00A861F3">
      <w:pPr>
        <w:pStyle w:val="13"/>
        <w:numPr>
          <w:ilvl w:val="0"/>
          <w:numId w:val="64"/>
        </w:numPr>
        <w:tabs>
          <w:tab w:val="left" w:pos="332"/>
        </w:tabs>
        <w:spacing w:line="240" w:lineRule="auto"/>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6061E5" w:rsidRDefault="00E235EB" w:rsidP="00A861F3">
      <w:pPr>
        <w:pStyle w:val="13"/>
        <w:numPr>
          <w:ilvl w:val="0"/>
          <w:numId w:val="65"/>
        </w:numPr>
        <w:tabs>
          <w:tab w:val="left" w:pos="332"/>
        </w:tabs>
        <w:ind w:left="300" w:hanging="300"/>
        <w:jc w:val="both"/>
        <w:rPr>
          <w:color w:val="auto"/>
          <w:sz w:val="24"/>
          <w:szCs w:val="24"/>
        </w:rPr>
      </w:pPr>
      <w:r w:rsidRPr="006061E5">
        <w:rPr>
          <w:b/>
          <w:bCs/>
          <w:color w:val="auto"/>
          <w:sz w:val="24"/>
          <w:szCs w:val="24"/>
        </w:rPr>
        <w:lastRenderedPageBreak/>
        <w:t xml:space="preserve">овладевать смысловым чтением </w:t>
      </w:r>
      <w:r w:rsidRPr="006061E5">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6061E5" w:rsidRDefault="00E235EB" w:rsidP="00A861F3">
      <w:pPr>
        <w:pStyle w:val="13"/>
        <w:numPr>
          <w:ilvl w:val="0"/>
          <w:numId w:val="65"/>
        </w:numPr>
        <w:tabs>
          <w:tab w:val="left" w:pos="332"/>
        </w:tabs>
        <w:ind w:left="300" w:hanging="300"/>
        <w:jc w:val="both"/>
        <w:rPr>
          <w:color w:val="auto"/>
          <w:sz w:val="24"/>
          <w:szCs w:val="24"/>
        </w:rPr>
      </w:pPr>
      <w:r w:rsidRPr="006061E5">
        <w:rPr>
          <w:b/>
          <w:bCs/>
          <w:color w:val="auto"/>
          <w:sz w:val="24"/>
          <w:szCs w:val="24"/>
        </w:rPr>
        <w:t xml:space="preserve">искать и извлекать </w:t>
      </w:r>
      <w:r w:rsidRPr="006061E5">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61E5" w:rsidRDefault="00E235EB" w:rsidP="00A861F3">
      <w:pPr>
        <w:pStyle w:val="13"/>
        <w:numPr>
          <w:ilvl w:val="0"/>
          <w:numId w:val="65"/>
        </w:numPr>
        <w:tabs>
          <w:tab w:val="left" w:pos="332"/>
        </w:tabs>
        <w:ind w:left="300" w:hanging="300"/>
        <w:jc w:val="both"/>
        <w:rPr>
          <w:color w:val="auto"/>
          <w:sz w:val="24"/>
          <w:szCs w:val="24"/>
        </w:rPr>
      </w:pPr>
      <w:r w:rsidRPr="006061E5">
        <w:rPr>
          <w:b/>
          <w:bCs/>
          <w:color w:val="auto"/>
          <w:sz w:val="24"/>
          <w:szCs w:val="24"/>
        </w:rPr>
        <w:t xml:space="preserve">анализировать, обобщать, систематизировать, оценивать </w:t>
      </w:r>
      <w:r w:rsidRPr="006061E5">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6061E5" w:rsidRDefault="00E235EB" w:rsidP="00A861F3">
      <w:pPr>
        <w:pStyle w:val="13"/>
        <w:numPr>
          <w:ilvl w:val="0"/>
          <w:numId w:val="65"/>
        </w:numPr>
        <w:tabs>
          <w:tab w:val="left" w:pos="332"/>
        </w:tabs>
        <w:ind w:left="300" w:hanging="300"/>
        <w:jc w:val="both"/>
        <w:rPr>
          <w:color w:val="auto"/>
          <w:sz w:val="24"/>
          <w:szCs w:val="24"/>
        </w:rPr>
      </w:pPr>
      <w:r w:rsidRPr="006061E5">
        <w:rPr>
          <w:b/>
          <w:bCs/>
          <w:color w:val="auto"/>
          <w:sz w:val="24"/>
          <w:szCs w:val="24"/>
        </w:rPr>
        <w:t xml:space="preserve">оценивать собственные поступки и поведение других людей </w:t>
      </w:r>
      <w:r w:rsidRPr="006061E5">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6061E5" w:rsidRDefault="00E235EB" w:rsidP="00A861F3">
      <w:pPr>
        <w:pStyle w:val="13"/>
        <w:numPr>
          <w:ilvl w:val="0"/>
          <w:numId w:val="65"/>
        </w:numPr>
        <w:tabs>
          <w:tab w:val="left" w:pos="332"/>
        </w:tabs>
        <w:ind w:left="300" w:hanging="300"/>
        <w:jc w:val="both"/>
        <w:rPr>
          <w:color w:val="auto"/>
          <w:sz w:val="24"/>
          <w:szCs w:val="24"/>
        </w:rPr>
      </w:pPr>
      <w:r w:rsidRPr="006061E5">
        <w:rPr>
          <w:b/>
          <w:bCs/>
          <w:color w:val="auto"/>
          <w:sz w:val="24"/>
          <w:szCs w:val="24"/>
        </w:rPr>
        <w:t xml:space="preserve">приобретать опыт </w:t>
      </w:r>
      <w:r w:rsidRPr="006061E5">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6061E5" w:rsidRDefault="00E235EB">
      <w:pPr>
        <w:pStyle w:val="13"/>
        <w:spacing w:after="180"/>
        <w:ind w:left="300" w:hanging="300"/>
        <w:jc w:val="both"/>
        <w:rPr>
          <w:color w:val="auto"/>
          <w:sz w:val="24"/>
          <w:szCs w:val="24"/>
        </w:rPr>
      </w:pPr>
      <w:r w:rsidRPr="006061E5">
        <w:rPr>
          <w:color w:val="auto"/>
          <w:sz w:val="24"/>
          <w:szCs w:val="24"/>
        </w:rPr>
        <w:t xml:space="preserve">— </w:t>
      </w:r>
      <w:r w:rsidRPr="006061E5">
        <w:rPr>
          <w:b/>
          <w:bCs/>
          <w:color w:val="auto"/>
          <w:sz w:val="24"/>
          <w:szCs w:val="24"/>
        </w:rPr>
        <w:t>приобретать опыт совместной деятельности</w:t>
      </w:r>
      <w:r w:rsidRPr="006061E5">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Общество, в котором мы живём</w:t>
      </w:r>
    </w:p>
    <w:p w:rsidR="00A57638" w:rsidRPr="006061E5" w:rsidRDefault="00E235EB" w:rsidP="00A861F3">
      <w:pPr>
        <w:pStyle w:val="13"/>
        <w:numPr>
          <w:ilvl w:val="0"/>
          <w:numId w:val="65"/>
        </w:numPr>
        <w:tabs>
          <w:tab w:val="left" w:pos="332"/>
        </w:tabs>
        <w:spacing w:line="252" w:lineRule="auto"/>
        <w:ind w:left="300" w:hanging="300"/>
        <w:jc w:val="both"/>
        <w:rPr>
          <w:color w:val="auto"/>
          <w:sz w:val="24"/>
          <w:szCs w:val="24"/>
        </w:rPr>
      </w:pPr>
      <w:r w:rsidRPr="006061E5">
        <w:rPr>
          <w:b/>
          <w:bCs/>
          <w:color w:val="auto"/>
          <w:sz w:val="24"/>
          <w:szCs w:val="24"/>
        </w:rPr>
        <w:t xml:space="preserve">осваивать и применять знания </w:t>
      </w:r>
      <w:r w:rsidRPr="006061E5">
        <w:rPr>
          <w:color w:val="auto"/>
          <w:sz w:val="24"/>
          <w:szCs w:val="24"/>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w:t>
      </w:r>
      <w:r w:rsidRPr="006061E5">
        <w:rPr>
          <w:color w:val="auto"/>
          <w:sz w:val="24"/>
          <w:szCs w:val="24"/>
        </w:rPr>
        <w:lastRenderedPageBreak/>
        <w:t>власти в Российской Федерации; культуре и духовной жизни; типах общества, глобальных проблемах;</w:t>
      </w:r>
    </w:p>
    <w:p w:rsidR="00A57638" w:rsidRPr="006061E5" w:rsidRDefault="00E235EB" w:rsidP="00A861F3">
      <w:pPr>
        <w:pStyle w:val="13"/>
        <w:numPr>
          <w:ilvl w:val="0"/>
          <w:numId w:val="65"/>
        </w:numPr>
        <w:tabs>
          <w:tab w:val="left" w:pos="332"/>
        </w:tabs>
        <w:spacing w:line="252" w:lineRule="auto"/>
        <w:ind w:left="300" w:hanging="300"/>
        <w:jc w:val="both"/>
        <w:rPr>
          <w:color w:val="auto"/>
          <w:sz w:val="24"/>
          <w:szCs w:val="24"/>
        </w:rPr>
      </w:pPr>
      <w:r w:rsidRPr="006061E5">
        <w:rPr>
          <w:b/>
          <w:bCs/>
          <w:color w:val="auto"/>
          <w:sz w:val="24"/>
          <w:szCs w:val="24"/>
        </w:rPr>
        <w:t xml:space="preserve">характеризовать </w:t>
      </w:r>
      <w:r w:rsidRPr="006061E5">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6061E5" w:rsidRDefault="00E235EB" w:rsidP="00A861F3">
      <w:pPr>
        <w:pStyle w:val="13"/>
        <w:numPr>
          <w:ilvl w:val="0"/>
          <w:numId w:val="65"/>
        </w:numPr>
        <w:tabs>
          <w:tab w:val="left" w:pos="332"/>
        </w:tabs>
        <w:spacing w:line="252" w:lineRule="auto"/>
        <w:ind w:left="300" w:hanging="300"/>
        <w:jc w:val="both"/>
        <w:rPr>
          <w:color w:val="auto"/>
          <w:sz w:val="24"/>
          <w:szCs w:val="24"/>
        </w:rPr>
      </w:pPr>
      <w:r w:rsidRPr="006061E5">
        <w:rPr>
          <w:b/>
          <w:bCs/>
          <w:color w:val="auto"/>
          <w:sz w:val="24"/>
          <w:szCs w:val="24"/>
        </w:rPr>
        <w:t xml:space="preserve">приводить примеры </w:t>
      </w:r>
      <w:r w:rsidRPr="006061E5">
        <w:rPr>
          <w:color w:val="auto"/>
          <w:sz w:val="24"/>
          <w:szCs w:val="24"/>
        </w:rPr>
        <w:t>разного положения людей в обществе, видов экономической деятельности, глобальных проблем;</w:t>
      </w:r>
    </w:p>
    <w:p w:rsidR="00A57638" w:rsidRPr="006061E5" w:rsidRDefault="00E235EB" w:rsidP="00A861F3">
      <w:pPr>
        <w:pStyle w:val="13"/>
        <w:numPr>
          <w:ilvl w:val="0"/>
          <w:numId w:val="65"/>
        </w:numPr>
        <w:tabs>
          <w:tab w:val="left" w:pos="332"/>
        </w:tabs>
        <w:spacing w:line="252" w:lineRule="auto"/>
        <w:ind w:firstLine="0"/>
        <w:jc w:val="both"/>
        <w:rPr>
          <w:color w:val="auto"/>
          <w:sz w:val="24"/>
          <w:szCs w:val="24"/>
        </w:rPr>
      </w:pPr>
      <w:r w:rsidRPr="006061E5">
        <w:rPr>
          <w:b/>
          <w:bCs/>
          <w:color w:val="auto"/>
          <w:sz w:val="24"/>
          <w:szCs w:val="24"/>
        </w:rPr>
        <w:t xml:space="preserve">классифицировать </w:t>
      </w:r>
      <w:r w:rsidRPr="006061E5">
        <w:rPr>
          <w:color w:val="auto"/>
          <w:sz w:val="24"/>
          <w:szCs w:val="24"/>
        </w:rPr>
        <w:t>социальные общности и группы;</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социальные общности и группы, положение в обществе различных людей; различные формы хозяйствования;</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устанавливать взаимодействия </w:t>
      </w:r>
      <w:r w:rsidRPr="006061E5">
        <w:rPr>
          <w:color w:val="auto"/>
          <w:sz w:val="24"/>
          <w:szCs w:val="24"/>
        </w:rPr>
        <w:t>общества и природы, человека и общества, деятельности основных участников экономики;</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полученные знания для объяснения </w:t>
      </w:r>
      <w:r w:rsidRPr="006061E5">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решать познавательные и практические задачи </w:t>
      </w:r>
      <w:r w:rsidRPr="006061E5">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овладевать смысловым чтением </w:t>
      </w:r>
      <w:r w:rsidRPr="006061E5">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извлекать информацию </w:t>
      </w:r>
      <w:r w:rsidRPr="006061E5">
        <w:rPr>
          <w:color w:val="auto"/>
          <w:sz w:val="24"/>
          <w:szCs w:val="24"/>
        </w:rPr>
        <w:t>из разных источников о человеке и обществе, включая информацию о народах России;</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lastRenderedPageBreak/>
        <w:t xml:space="preserve">анализировать, обобщать, систематизировать, оценивать </w:t>
      </w:r>
      <w:r w:rsidRPr="006061E5">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оценивать собственные поступки и поведение других людей </w:t>
      </w:r>
      <w:r w:rsidRPr="006061E5">
        <w:rPr>
          <w:color w:val="auto"/>
          <w:sz w:val="24"/>
          <w:szCs w:val="24"/>
        </w:rPr>
        <w:t>с точки зрения их соответствия духовным традициям общества;</w:t>
      </w:r>
    </w:p>
    <w:p w:rsidR="00A57638" w:rsidRPr="006061E5" w:rsidRDefault="00E235EB" w:rsidP="00A861F3">
      <w:pPr>
        <w:pStyle w:val="13"/>
        <w:numPr>
          <w:ilvl w:val="0"/>
          <w:numId w:val="65"/>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6061E5" w:rsidRDefault="00DC12CB" w:rsidP="00DC12CB">
      <w:pPr>
        <w:pStyle w:val="af5"/>
        <w:rPr>
          <w:rFonts w:ascii="Times New Roman" w:hAnsi="Times New Roman" w:cs="Times New Roman"/>
          <w:sz w:val="24"/>
          <w:szCs w:val="24"/>
        </w:rPr>
      </w:pPr>
      <w:bookmarkStart w:id="406" w:name="bookmark100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406"/>
    </w:p>
    <w:p w:rsidR="00DC12CB" w:rsidRPr="006061E5" w:rsidRDefault="00DC12CB" w:rsidP="00DC12CB">
      <w:pPr>
        <w:pStyle w:val="af5"/>
        <w:rPr>
          <w:rFonts w:ascii="Times New Roman" w:hAnsi="Times New Roman" w:cs="Times New Roman"/>
          <w:bCs/>
          <w:sz w:val="24"/>
          <w:szCs w:val="24"/>
        </w:rPr>
      </w:pP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bCs/>
          <w:sz w:val="24"/>
          <w:szCs w:val="24"/>
        </w:rPr>
        <w:t>Социальные ценности и нормы</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осваивать и применять знания </w:t>
      </w:r>
      <w:r w:rsidRPr="006061E5">
        <w:rPr>
          <w:color w:val="auto"/>
          <w:sz w:val="24"/>
          <w:szCs w:val="24"/>
        </w:rPr>
        <w:t>о социальных ценностях; о содержании и значении социальных норм, регулирующих общественные отношения;</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характеризовать </w:t>
      </w:r>
      <w:r w:rsidRPr="006061E5">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классифицировать </w:t>
      </w:r>
      <w:r w:rsidRPr="006061E5">
        <w:rPr>
          <w:color w:val="auto"/>
          <w:sz w:val="24"/>
          <w:szCs w:val="24"/>
        </w:rPr>
        <w:t>социальные нормы, их существенные признаки и элементы;</w:t>
      </w:r>
    </w:p>
    <w:p w:rsidR="00A57638" w:rsidRPr="006061E5" w:rsidRDefault="00E235EB" w:rsidP="00A861F3">
      <w:pPr>
        <w:pStyle w:val="13"/>
        <w:numPr>
          <w:ilvl w:val="0"/>
          <w:numId w:val="66"/>
        </w:numPr>
        <w:tabs>
          <w:tab w:val="left" w:pos="332"/>
        </w:tabs>
        <w:spacing w:after="60" w:line="240" w:lineRule="auto"/>
        <w:ind w:firstLine="0"/>
        <w:jc w:val="both"/>
        <w:rPr>
          <w:color w:val="auto"/>
          <w:sz w:val="24"/>
          <w:szCs w:val="24"/>
        </w:rPr>
      </w:pPr>
      <w:r w:rsidRPr="006061E5">
        <w:rPr>
          <w:b/>
          <w:bCs/>
          <w:color w:val="auto"/>
          <w:sz w:val="24"/>
          <w:szCs w:val="24"/>
        </w:rPr>
        <w:t xml:space="preserve">сравнивать </w:t>
      </w:r>
      <w:r w:rsidRPr="006061E5">
        <w:rPr>
          <w:color w:val="auto"/>
          <w:sz w:val="24"/>
          <w:szCs w:val="24"/>
        </w:rPr>
        <w:t>отдельные виды социальных норм;</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lastRenderedPageBreak/>
        <w:t xml:space="preserve">устанавливать и объяснять </w:t>
      </w:r>
      <w:r w:rsidRPr="006061E5">
        <w:rPr>
          <w:color w:val="auto"/>
          <w:sz w:val="24"/>
          <w:szCs w:val="24"/>
        </w:rPr>
        <w:t>влияние социальных норм на общество и человека;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для объяснения (устного и письменного) сущности социальных норм;</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овладевать </w:t>
      </w:r>
      <w:r w:rsidRPr="006061E5">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извлекать </w:t>
      </w:r>
      <w:r w:rsidRPr="006061E5">
        <w:rPr>
          <w:color w:val="auto"/>
          <w:sz w:val="24"/>
          <w:szCs w:val="24"/>
        </w:rPr>
        <w:t>информацию из разных источников о принципах и нормах морали, проблеме морального выбора;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анализировать, обобщать, систематизировать, оценивать </w:t>
      </w:r>
      <w:r w:rsidRPr="006061E5">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оценивать </w:t>
      </w:r>
      <w:r w:rsidRPr="006061E5">
        <w:rPr>
          <w:color w:val="auto"/>
          <w:sz w:val="24"/>
          <w:szCs w:val="24"/>
        </w:rPr>
        <w:t>собственные поступки, поведение людей с точки зрения их соответствия нормам морали;</w:t>
      </w:r>
    </w:p>
    <w:p w:rsidR="00A57638" w:rsidRPr="006061E5" w:rsidRDefault="00E235EB" w:rsidP="00A861F3">
      <w:pPr>
        <w:pStyle w:val="13"/>
        <w:numPr>
          <w:ilvl w:val="0"/>
          <w:numId w:val="66"/>
        </w:numPr>
        <w:tabs>
          <w:tab w:val="left" w:pos="332"/>
        </w:tabs>
        <w:spacing w:line="240" w:lineRule="auto"/>
        <w:ind w:left="300" w:hanging="30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о социальных нормах в повседневной жизни;</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color w:val="auto"/>
          <w:sz w:val="24"/>
          <w:szCs w:val="24"/>
        </w:rPr>
        <w:t xml:space="preserve">самостоятельно </w:t>
      </w:r>
      <w:r w:rsidRPr="006061E5">
        <w:rPr>
          <w:b/>
          <w:bCs/>
          <w:color w:val="auto"/>
          <w:sz w:val="24"/>
          <w:szCs w:val="24"/>
        </w:rPr>
        <w:t xml:space="preserve">заполнять </w:t>
      </w:r>
      <w:r w:rsidRPr="006061E5">
        <w:rPr>
          <w:color w:val="auto"/>
          <w:sz w:val="24"/>
          <w:szCs w:val="24"/>
        </w:rPr>
        <w:t>форму (в том числе электронную) и составлять простейший документ (заявление);</w:t>
      </w:r>
    </w:p>
    <w:p w:rsidR="00A57638" w:rsidRPr="006061E5" w:rsidRDefault="00E235EB">
      <w:pPr>
        <w:pStyle w:val="13"/>
        <w:spacing w:after="100"/>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Человек как участник правовых отношений</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осваивать и применять знания </w:t>
      </w:r>
      <w:r w:rsidRPr="006061E5">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характеризовать </w:t>
      </w:r>
      <w:r w:rsidR="00060427" w:rsidRPr="006061E5">
        <w:rPr>
          <w:color w:val="auto"/>
          <w:sz w:val="24"/>
          <w:szCs w:val="24"/>
        </w:rPr>
        <w:t>право,</w:t>
      </w:r>
      <w:r w:rsidRPr="006061E5">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6061E5" w:rsidRDefault="00E235EB" w:rsidP="00A861F3">
      <w:pPr>
        <w:pStyle w:val="13"/>
        <w:numPr>
          <w:ilvl w:val="0"/>
          <w:numId w:val="67"/>
        </w:numPr>
        <w:tabs>
          <w:tab w:val="left" w:pos="332"/>
        </w:tabs>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w:t>
      </w:r>
      <w:r w:rsidRPr="006061E5">
        <w:rPr>
          <w:color w:val="auto"/>
          <w:sz w:val="24"/>
          <w:szCs w:val="24"/>
        </w:rPr>
        <w:lastRenderedPageBreak/>
        <w:t>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овладевать </w:t>
      </w:r>
      <w:r w:rsidRPr="006061E5">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искать и извлекать </w:t>
      </w:r>
      <w:r w:rsidRPr="006061E5">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анализировать, обобщать, систематизировать, </w:t>
      </w:r>
      <w:r w:rsidRPr="006061E5">
        <w:rPr>
          <w:b/>
          <w:bCs/>
          <w:color w:val="auto"/>
          <w:sz w:val="24"/>
          <w:szCs w:val="24"/>
        </w:rPr>
        <w:lastRenderedPageBreak/>
        <w:t xml:space="preserve">оценивать </w:t>
      </w:r>
      <w:r w:rsidRPr="006061E5">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6061E5" w:rsidRDefault="00E235EB" w:rsidP="00A861F3">
      <w:pPr>
        <w:pStyle w:val="13"/>
        <w:numPr>
          <w:ilvl w:val="0"/>
          <w:numId w:val="68"/>
        </w:numPr>
        <w:tabs>
          <w:tab w:val="left" w:pos="332"/>
        </w:tabs>
        <w:spacing w:line="252" w:lineRule="auto"/>
        <w:ind w:left="280" w:hanging="280"/>
        <w:jc w:val="both"/>
        <w:rPr>
          <w:color w:val="auto"/>
          <w:sz w:val="24"/>
          <w:szCs w:val="24"/>
        </w:rPr>
      </w:pPr>
      <w:r w:rsidRPr="006061E5">
        <w:rPr>
          <w:b/>
          <w:bCs/>
          <w:color w:val="auto"/>
          <w:sz w:val="24"/>
          <w:szCs w:val="24"/>
        </w:rPr>
        <w:t xml:space="preserve">оценивать </w:t>
      </w:r>
      <w:r w:rsidRPr="006061E5">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6061E5" w:rsidRDefault="00E235EB">
      <w:pPr>
        <w:pStyle w:val="13"/>
        <w:spacing w:line="252" w:lineRule="auto"/>
        <w:ind w:left="300" w:hanging="300"/>
        <w:jc w:val="both"/>
        <w:rPr>
          <w:color w:val="auto"/>
          <w:sz w:val="24"/>
          <w:szCs w:val="24"/>
        </w:rPr>
      </w:pPr>
      <w:r w:rsidRPr="006061E5">
        <w:rPr>
          <w:color w:val="auto"/>
          <w:sz w:val="24"/>
          <w:szCs w:val="24"/>
        </w:rPr>
        <w:t xml:space="preserve">— </w:t>
      </w:r>
      <w:r w:rsidRPr="006061E5">
        <w:rPr>
          <w:b/>
          <w:bCs/>
          <w:color w:val="auto"/>
          <w:sz w:val="24"/>
          <w:szCs w:val="24"/>
        </w:rPr>
        <w:t xml:space="preserve">использовать </w:t>
      </w:r>
      <w:r w:rsidRPr="006061E5">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61E5" w:rsidRDefault="00E235EB">
      <w:pPr>
        <w:pStyle w:val="13"/>
        <w:spacing w:line="252" w:lineRule="auto"/>
        <w:ind w:left="300" w:hanging="300"/>
        <w:jc w:val="both"/>
        <w:rPr>
          <w:color w:val="auto"/>
          <w:sz w:val="24"/>
          <w:szCs w:val="24"/>
        </w:rPr>
      </w:pPr>
      <w:r w:rsidRPr="006061E5">
        <w:rPr>
          <w:color w:val="auto"/>
          <w:sz w:val="24"/>
          <w:szCs w:val="24"/>
        </w:rPr>
        <w:t xml:space="preserve">— </w:t>
      </w:r>
      <w:r w:rsidRPr="006061E5">
        <w:rPr>
          <w:b/>
          <w:bCs/>
          <w:color w:val="auto"/>
          <w:sz w:val="24"/>
          <w:szCs w:val="24"/>
        </w:rPr>
        <w:t xml:space="preserve">самостоятельно заполнять </w:t>
      </w:r>
      <w:r w:rsidRPr="006061E5">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6061E5" w:rsidRDefault="00E235EB">
      <w:pPr>
        <w:pStyle w:val="13"/>
        <w:spacing w:after="160" w:line="252" w:lineRule="auto"/>
        <w:ind w:left="300" w:hanging="30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Основы российского права</w:t>
      </w:r>
    </w:p>
    <w:p w:rsidR="00A57638" w:rsidRPr="006061E5" w:rsidRDefault="00E235EB">
      <w:pPr>
        <w:pStyle w:val="13"/>
        <w:spacing w:line="252" w:lineRule="auto"/>
        <w:ind w:left="300" w:hanging="300"/>
        <w:jc w:val="both"/>
        <w:rPr>
          <w:color w:val="auto"/>
          <w:sz w:val="24"/>
          <w:szCs w:val="24"/>
        </w:rPr>
      </w:pPr>
      <w:r w:rsidRPr="006061E5">
        <w:rPr>
          <w:color w:val="auto"/>
          <w:sz w:val="24"/>
          <w:szCs w:val="24"/>
        </w:rPr>
        <w:lastRenderedPageBreak/>
        <w:t xml:space="preserve">— </w:t>
      </w:r>
      <w:r w:rsidRPr="006061E5">
        <w:rPr>
          <w:b/>
          <w:bCs/>
          <w:color w:val="auto"/>
          <w:sz w:val="24"/>
          <w:szCs w:val="24"/>
        </w:rPr>
        <w:t xml:space="preserve">осваивать и применять </w:t>
      </w:r>
      <w:r w:rsidRPr="006061E5">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6061E5" w:rsidRDefault="00E235EB">
      <w:pPr>
        <w:pStyle w:val="13"/>
        <w:spacing w:line="252" w:lineRule="auto"/>
        <w:ind w:left="300" w:hanging="300"/>
        <w:jc w:val="both"/>
        <w:rPr>
          <w:color w:val="auto"/>
          <w:sz w:val="24"/>
          <w:szCs w:val="24"/>
        </w:rPr>
      </w:pPr>
      <w:r w:rsidRPr="006061E5">
        <w:rPr>
          <w:color w:val="auto"/>
          <w:sz w:val="24"/>
          <w:szCs w:val="24"/>
        </w:rPr>
        <w:t xml:space="preserve">— </w:t>
      </w:r>
      <w:r w:rsidRPr="006061E5">
        <w:rPr>
          <w:b/>
          <w:bCs/>
          <w:color w:val="auto"/>
          <w:sz w:val="24"/>
          <w:szCs w:val="24"/>
        </w:rPr>
        <w:t xml:space="preserve">характеризовать </w:t>
      </w:r>
      <w:r w:rsidRPr="006061E5">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6061E5" w:rsidRDefault="00E235EB">
      <w:pPr>
        <w:pStyle w:val="13"/>
        <w:spacing w:line="252" w:lineRule="auto"/>
        <w:ind w:left="280" w:firstLine="0"/>
        <w:jc w:val="both"/>
        <w:rPr>
          <w:color w:val="auto"/>
          <w:sz w:val="24"/>
          <w:szCs w:val="24"/>
        </w:rPr>
      </w:pPr>
      <w:r w:rsidRPr="006061E5">
        <w:rPr>
          <w:color w:val="auto"/>
          <w:sz w:val="24"/>
          <w:szCs w:val="24"/>
        </w:rPr>
        <w:t>содержание трудового договора, виды правонарушений и виды наказаний;</w:t>
      </w:r>
    </w:p>
    <w:p w:rsidR="00A57638" w:rsidRPr="006061E5" w:rsidRDefault="00E235EB" w:rsidP="00A861F3">
      <w:pPr>
        <w:pStyle w:val="13"/>
        <w:numPr>
          <w:ilvl w:val="0"/>
          <w:numId w:val="69"/>
        </w:numPr>
        <w:tabs>
          <w:tab w:val="left" w:pos="332"/>
        </w:tabs>
        <w:ind w:left="280" w:hanging="280"/>
        <w:jc w:val="both"/>
        <w:rPr>
          <w:color w:val="auto"/>
          <w:sz w:val="24"/>
          <w:szCs w:val="24"/>
        </w:rPr>
      </w:pPr>
      <w:r w:rsidRPr="006061E5">
        <w:rPr>
          <w:b/>
          <w:bCs/>
          <w:color w:val="auto"/>
          <w:sz w:val="24"/>
          <w:szCs w:val="24"/>
        </w:rPr>
        <w:t>приводить примеры законов и подзаконных актов и моделировать ситуации</w:t>
      </w:r>
      <w:r w:rsidRPr="006061E5">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6061E5" w:rsidRDefault="00E235EB" w:rsidP="00A861F3">
      <w:pPr>
        <w:pStyle w:val="13"/>
        <w:numPr>
          <w:ilvl w:val="0"/>
          <w:numId w:val="69"/>
        </w:numPr>
        <w:tabs>
          <w:tab w:val="left" w:pos="332"/>
        </w:tabs>
        <w:spacing w:line="252" w:lineRule="auto"/>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6061E5" w:rsidRDefault="00E235EB" w:rsidP="00A861F3">
      <w:pPr>
        <w:pStyle w:val="13"/>
        <w:numPr>
          <w:ilvl w:val="0"/>
          <w:numId w:val="69"/>
        </w:numPr>
        <w:tabs>
          <w:tab w:val="left" w:pos="332"/>
        </w:tabs>
        <w:spacing w:line="252" w:lineRule="auto"/>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rsidRPr="006061E5">
        <w:rPr>
          <w:color w:val="auto"/>
          <w:sz w:val="24"/>
          <w:szCs w:val="24"/>
        </w:rPr>
        <w:lastRenderedPageBreak/>
        <w:t>неимущественные отношения;</w:t>
      </w:r>
    </w:p>
    <w:p w:rsidR="00A57638" w:rsidRPr="006061E5" w:rsidRDefault="00E235EB" w:rsidP="00A861F3">
      <w:pPr>
        <w:pStyle w:val="13"/>
        <w:numPr>
          <w:ilvl w:val="0"/>
          <w:numId w:val="69"/>
        </w:numPr>
        <w:tabs>
          <w:tab w:val="left" w:pos="332"/>
        </w:tabs>
        <w:spacing w:line="252" w:lineRule="auto"/>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6061E5" w:rsidRDefault="00E235EB" w:rsidP="00A861F3">
      <w:pPr>
        <w:pStyle w:val="13"/>
        <w:numPr>
          <w:ilvl w:val="0"/>
          <w:numId w:val="69"/>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6061E5" w:rsidRDefault="00E235EB" w:rsidP="00A861F3">
      <w:pPr>
        <w:pStyle w:val="13"/>
        <w:numPr>
          <w:ilvl w:val="0"/>
          <w:numId w:val="69"/>
        </w:numPr>
        <w:tabs>
          <w:tab w:val="left" w:pos="332"/>
        </w:tabs>
        <w:spacing w:line="252" w:lineRule="auto"/>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решать </w:t>
      </w:r>
      <w:r w:rsidRPr="006061E5">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овладевать </w:t>
      </w:r>
      <w:r w:rsidRPr="006061E5">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искать и извлекать </w:t>
      </w:r>
      <w:r w:rsidRPr="006061E5">
        <w:rPr>
          <w:color w:val="auto"/>
          <w:sz w:val="24"/>
          <w:szCs w:val="24"/>
        </w:rPr>
        <w:t xml:space="preserve">информацию по правовой тематике в сфере гражданского, трудового, семейного, </w:t>
      </w:r>
      <w:r w:rsidRPr="006061E5">
        <w:rPr>
          <w:color w:val="auto"/>
          <w:sz w:val="24"/>
          <w:szCs w:val="24"/>
        </w:rPr>
        <w:lastRenderedPageBreak/>
        <w:t>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анализировать, обобщать, систематизировать, оценивать </w:t>
      </w:r>
      <w:r w:rsidRPr="006061E5">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оценивать </w:t>
      </w:r>
      <w:r w:rsidRPr="006061E5">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использовать </w:t>
      </w:r>
      <w:r w:rsidRPr="006061E5">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самостоятельно заполнять </w:t>
      </w:r>
      <w:r w:rsidRPr="006061E5">
        <w:rPr>
          <w:color w:val="auto"/>
          <w:sz w:val="24"/>
          <w:szCs w:val="24"/>
        </w:rPr>
        <w:t>форму (в том числе электронную) и составлять простейший документ (заявление о приёме на работу);</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w:t>
      </w:r>
      <w:r w:rsidRPr="006061E5">
        <w:rPr>
          <w:color w:val="auto"/>
          <w:sz w:val="24"/>
          <w:szCs w:val="24"/>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6061E5" w:rsidRDefault="00DC12CB" w:rsidP="00DC12CB">
      <w:pPr>
        <w:pStyle w:val="af5"/>
        <w:rPr>
          <w:rFonts w:ascii="Times New Roman" w:hAnsi="Times New Roman" w:cs="Times New Roman"/>
          <w:sz w:val="24"/>
          <w:szCs w:val="24"/>
        </w:rPr>
      </w:pPr>
      <w:bookmarkStart w:id="407" w:name="bookmark1002"/>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407"/>
    </w:p>
    <w:p w:rsidR="00DC12CB" w:rsidRPr="006061E5" w:rsidRDefault="00DC12CB" w:rsidP="00DC12CB">
      <w:pPr>
        <w:pStyle w:val="af5"/>
        <w:rPr>
          <w:rFonts w:ascii="Times New Roman" w:hAnsi="Times New Roman" w:cs="Times New Roman"/>
          <w:bCs/>
          <w:sz w:val="24"/>
          <w:szCs w:val="24"/>
        </w:rPr>
      </w:pP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bCs/>
          <w:sz w:val="24"/>
          <w:szCs w:val="24"/>
        </w:rPr>
        <w:t>Человек в экономических отношениях</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осваивать и применять </w:t>
      </w:r>
      <w:r w:rsidRPr="006061E5">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характеризовать </w:t>
      </w:r>
      <w:r w:rsidRPr="006061E5">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приводить примеры </w:t>
      </w:r>
      <w:r w:rsidRPr="006061E5">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классифицировать </w:t>
      </w:r>
      <w:r w:rsidRPr="006061E5">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6061E5" w:rsidRDefault="00E235EB" w:rsidP="00A861F3">
      <w:pPr>
        <w:pStyle w:val="13"/>
        <w:numPr>
          <w:ilvl w:val="0"/>
          <w:numId w:val="70"/>
        </w:numPr>
        <w:tabs>
          <w:tab w:val="left" w:pos="332"/>
        </w:tabs>
        <w:spacing w:line="240" w:lineRule="auto"/>
        <w:ind w:firstLine="0"/>
        <w:jc w:val="both"/>
        <w:rPr>
          <w:color w:val="auto"/>
          <w:sz w:val="24"/>
          <w:szCs w:val="24"/>
        </w:rPr>
      </w:pPr>
      <w:r w:rsidRPr="006061E5">
        <w:rPr>
          <w:b/>
          <w:bCs/>
          <w:color w:val="auto"/>
          <w:sz w:val="24"/>
          <w:szCs w:val="24"/>
        </w:rPr>
        <w:t xml:space="preserve">сравнивать </w:t>
      </w:r>
      <w:r w:rsidRPr="006061E5">
        <w:rPr>
          <w:color w:val="auto"/>
          <w:sz w:val="24"/>
          <w:szCs w:val="24"/>
        </w:rPr>
        <w:t>различные способы хозяйствования;</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связи политических потрясений и социально-экономических кризисов в государстве;</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использовать </w:t>
      </w:r>
      <w:r w:rsidRPr="006061E5">
        <w:rPr>
          <w:color w:val="auto"/>
          <w:sz w:val="24"/>
          <w:szCs w:val="24"/>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w:t>
      </w:r>
      <w:r w:rsidRPr="006061E5">
        <w:rPr>
          <w:color w:val="auto"/>
          <w:sz w:val="24"/>
          <w:szCs w:val="24"/>
        </w:rPr>
        <w:lastRenderedPageBreak/>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6061E5" w:rsidRDefault="00E235EB" w:rsidP="00A861F3">
      <w:pPr>
        <w:pStyle w:val="13"/>
        <w:numPr>
          <w:ilvl w:val="0"/>
          <w:numId w:val="70"/>
        </w:numPr>
        <w:tabs>
          <w:tab w:val="left" w:pos="332"/>
        </w:tabs>
        <w:spacing w:line="240" w:lineRule="auto"/>
        <w:ind w:left="300" w:hanging="30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овладевать </w:t>
      </w:r>
      <w:r w:rsidRPr="006061E5">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извлекать </w:t>
      </w:r>
      <w:r w:rsidRPr="006061E5">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6061E5" w:rsidRDefault="00E235EB">
      <w:pPr>
        <w:pStyle w:val="13"/>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анализировать, обобщать, систематизировать, конкретизировать и критически оценивать </w:t>
      </w:r>
      <w:r w:rsidRPr="006061E5">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оценивать </w:t>
      </w:r>
      <w:r w:rsidRPr="006061E5">
        <w:rPr>
          <w:color w:val="auto"/>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w:t>
      </w:r>
      <w:r w:rsidRPr="006061E5">
        <w:rPr>
          <w:color w:val="auto"/>
          <w:sz w:val="24"/>
          <w:szCs w:val="24"/>
        </w:rPr>
        <w:lastRenderedPageBreak/>
        <w:t>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приобретать опыт </w:t>
      </w:r>
      <w:r w:rsidRPr="006061E5">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приобретать опыт </w:t>
      </w:r>
      <w:r w:rsidRPr="006061E5">
        <w:rPr>
          <w:color w:val="auto"/>
          <w:sz w:val="24"/>
          <w:szCs w:val="24"/>
        </w:rPr>
        <w:t>составления простейших документов (личный финансовый план, заявление, резюме);</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6061E5" w:rsidRDefault="00DC12CB" w:rsidP="00DC12CB">
      <w:pPr>
        <w:pStyle w:val="af5"/>
        <w:rPr>
          <w:rFonts w:ascii="Times New Roman" w:hAnsi="Times New Roman" w:cs="Times New Roman"/>
          <w:sz w:val="24"/>
          <w:szCs w:val="24"/>
        </w:rPr>
      </w:pP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Человек в мире культуры</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осваивать и применять </w:t>
      </w:r>
      <w:r w:rsidRPr="006061E5">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w:t>
      </w:r>
      <w:r w:rsidRPr="006061E5">
        <w:rPr>
          <w:color w:val="auto"/>
          <w:sz w:val="24"/>
          <w:szCs w:val="24"/>
        </w:rPr>
        <w:lastRenderedPageBreak/>
        <w:t>информационную безопасность;</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по разным признакам формы и виды культуры;</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формы культуры, естественные и социально-гуманитарные науки, виды искусств;</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взаимосвязь развития духовной культуры и формирования личности, взаимовлияние науки и образования;</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для объяснения роли непрерывного образования;</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касающиеся форм и многообразия духовной культуры;</w:t>
      </w:r>
    </w:p>
    <w:p w:rsidR="00A57638" w:rsidRPr="006061E5" w:rsidRDefault="00E235EB" w:rsidP="00A861F3">
      <w:pPr>
        <w:pStyle w:val="13"/>
        <w:numPr>
          <w:ilvl w:val="0"/>
          <w:numId w:val="71"/>
        </w:numPr>
        <w:tabs>
          <w:tab w:val="left" w:pos="332"/>
        </w:tabs>
        <w:ind w:left="280" w:hanging="280"/>
        <w:jc w:val="both"/>
        <w:rPr>
          <w:color w:val="auto"/>
          <w:sz w:val="24"/>
          <w:szCs w:val="24"/>
        </w:rPr>
      </w:pPr>
      <w:r w:rsidRPr="006061E5">
        <w:rPr>
          <w:b/>
          <w:bCs/>
          <w:color w:val="auto"/>
          <w:sz w:val="24"/>
          <w:szCs w:val="24"/>
        </w:rPr>
        <w:t xml:space="preserve">овладевать </w:t>
      </w:r>
      <w:r w:rsidRPr="006061E5">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6061E5" w:rsidRDefault="00E235EB">
      <w:pPr>
        <w:pStyle w:val="13"/>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6061E5" w:rsidRDefault="00E235EB">
      <w:pPr>
        <w:pStyle w:val="13"/>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анализировать, систематизировать, критически оценивать и обобщать </w:t>
      </w:r>
      <w:r w:rsidRPr="006061E5">
        <w:rPr>
          <w:color w:val="auto"/>
          <w:sz w:val="24"/>
          <w:szCs w:val="24"/>
        </w:rPr>
        <w:t xml:space="preserve">социальную информацию, представленную в разных формах (описательную, </w:t>
      </w:r>
      <w:r w:rsidRPr="006061E5">
        <w:rPr>
          <w:color w:val="auto"/>
          <w:sz w:val="24"/>
          <w:szCs w:val="24"/>
        </w:rPr>
        <w:lastRenderedPageBreak/>
        <w:t>графическую, аудиовизуальную), при изучении культуры, науки и образования;</w:t>
      </w:r>
    </w:p>
    <w:p w:rsidR="00A57638" w:rsidRPr="006061E5" w:rsidRDefault="00E235EB" w:rsidP="00A861F3">
      <w:pPr>
        <w:pStyle w:val="13"/>
        <w:numPr>
          <w:ilvl w:val="0"/>
          <w:numId w:val="72"/>
        </w:numPr>
        <w:tabs>
          <w:tab w:val="left" w:pos="332"/>
        </w:tabs>
        <w:spacing w:line="252" w:lineRule="auto"/>
        <w:ind w:left="280" w:hanging="280"/>
        <w:jc w:val="both"/>
        <w:rPr>
          <w:color w:val="auto"/>
          <w:sz w:val="24"/>
          <w:szCs w:val="24"/>
        </w:rPr>
      </w:pPr>
      <w:r w:rsidRPr="006061E5">
        <w:rPr>
          <w:b/>
          <w:bCs/>
          <w:color w:val="auto"/>
          <w:sz w:val="24"/>
          <w:szCs w:val="24"/>
        </w:rPr>
        <w:t xml:space="preserve">оценивать </w:t>
      </w:r>
      <w:r w:rsidRPr="006061E5">
        <w:rPr>
          <w:color w:val="auto"/>
          <w:sz w:val="24"/>
          <w:szCs w:val="24"/>
        </w:rPr>
        <w:t>собственные поступки, поведение людей в духовной сфере жизни общества;</w:t>
      </w:r>
    </w:p>
    <w:p w:rsidR="00A57638" w:rsidRPr="006061E5" w:rsidRDefault="00E235EB" w:rsidP="00A861F3">
      <w:pPr>
        <w:pStyle w:val="13"/>
        <w:numPr>
          <w:ilvl w:val="0"/>
          <w:numId w:val="72"/>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6061E5" w:rsidRDefault="00E235EB" w:rsidP="00A861F3">
      <w:pPr>
        <w:pStyle w:val="13"/>
        <w:numPr>
          <w:ilvl w:val="0"/>
          <w:numId w:val="72"/>
        </w:numPr>
        <w:tabs>
          <w:tab w:val="left" w:pos="332"/>
        </w:tabs>
        <w:spacing w:line="252" w:lineRule="auto"/>
        <w:ind w:left="278" w:hanging="278"/>
        <w:jc w:val="both"/>
        <w:rPr>
          <w:color w:val="auto"/>
          <w:sz w:val="24"/>
          <w:szCs w:val="24"/>
        </w:rPr>
      </w:pPr>
      <w:r w:rsidRPr="006061E5">
        <w:rPr>
          <w:b/>
          <w:bCs/>
          <w:color w:val="auto"/>
          <w:sz w:val="24"/>
          <w:szCs w:val="24"/>
        </w:rPr>
        <w:t xml:space="preserve">приобретать </w:t>
      </w:r>
      <w:r w:rsidRPr="006061E5">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6061E5" w:rsidRDefault="00DC12CB" w:rsidP="00DC12CB">
      <w:pPr>
        <w:pStyle w:val="af5"/>
        <w:rPr>
          <w:rFonts w:ascii="Times New Roman" w:hAnsi="Times New Roman" w:cs="Times New Roman"/>
          <w:sz w:val="24"/>
          <w:szCs w:val="24"/>
        </w:rPr>
      </w:pPr>
      <w:bookmarkStart w:id="408" w:name="bookmark1004"/>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408"/>
    </w:p>
    <w:p w:rsidR="00DC12CB" w:rsidRPr="006061E5" w:rsidRDefault="00DC12CB" w:rsidP="00DC12CB">
      <w:pPr>
        <w:pStyle w:val="af5"/>
        <w:rPr>
          <w:rFonts w:ascii="Times New Roman" w:hAnsi="Times New Roman" w:cs="Times New Roman"/>
          <w:sz w:val="24"/>
          <w:szCs w:val="24"/>
        </w:rPr>
      </w:pP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bCs/>
          <w:sz w:val="24"/>
          <w:szCs w:val="24"/>
        </w:rPr>
        <w:t>Человек в политическом измерении</w:t>
      </w:r>
    </w:p>
    <w:p w:rsidR="00A57638" w:rsidRPr="006061E5" w:rsidRDefault="00E235EB" w:rsidP="00A861F3">
      <w:pPr>
        <w:pStyle w:val="13"/>
        <w:numPr>
          <w:ilvl w:val="0"/>
          <w:numId w:val="73"/>
        </w:numPr>
        <w:tabs>
          <w:tab w:val="left" w:pos="332"/>
        </w:tabs>
        <w:ind w:left="280" w:hanging="280"/>
        <w:jc w:val="both"/>
        <w:rPr>
          <w:color w:val="auto"/>
          <w:sz w:val="24"/>
          <w:szCs w:val="24"/>
        </w:rPr>
      </w:pPr>
      <w:r w:rsidRPr="006061E5">
        <w:rPr>
          <w:b/>
          <w:bCs/>
          <w:color w:val="auto"/>
          <w:sz w:val="24"/>
          <w:szCs w:val="24"/>
        </w:rPr>
        <w:t xml:space="preserve">осваивать и применять </w:t>
      </w:r>
      <w:r w:rsidRPr="006061E5">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6061E5" w:rsidRDefault="00E235EB" w:rsidP="00A861F3">
      <w:pPr>
        <w:pStyle w:val="13"/>
        <w:numPr>
          <w:ilvl w:val="0"/>
          <w:numId w:val="73"/>
        </w:numPr>
        <w:tabs>
          <w:tab w:val="left" w:pos="332"/>
        </w:tabs>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6061E5" w:rsidRDefault="00E235EB" w:rsidP="00A861F3">
      <w:pPr>
        <w:pStyle w:val="13"/>
        <w:numPr>
          <w:ilvl w:val="0"/>
          <w:numId w:val="73"/>
        </w:numPr>
        <w:tabs>
          <w:tab w:val="left" w:pos="332"/>
        </w:tabs>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6061E5" w:rsidRDefault="00E235EB" w:rsidP="00A861F3">
      <w:pPr>
        <w:pStyle w:val="13"/>
        <w:numPr>
          <w:ilvl w:val="0"/>
          <w:numId w:val="73"/>
        </w:numPr>
        <w:tabs>
          <w:tab w:val="left" w:pos="332"/>
        </w:tabs>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 xml:space="preserve">современные государства по разным признакам; элементы формы государства; типы политических партий; типы общественно-политических </w:t>
      </w:r>
      <w:r w:rsidRPr="006061E5">
        <w:rPr>
          <w:color w:val="auto"/>
          <w:sz w:val="24"/>
          <w:szCs w:val="24"/>
        </w:rPr>
        <w:lastRenderedPageBreak/>
        <w:t>организаций;</w:t>
      </w:r>
    </w:p>
    <w:p w:rsidR="00A57638" w:rsidRPr="006061E5" w:rsidRDefault="00E235EB" w:rsidP="00A861F3">
      <w:pPr>
        <w:pStyle w:val="13"/>
        <w:numPr>
          <w:ilvl w:val="0"/>
          <w:numId w:val="73"/>
        </w:numPr>
        <w:tabs>
          <w:tab w:val="left" w:pos="332"/>
        </w:tabs>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6061E5">
        <w:rPr>
          <w:color w:val="auto"/>
          <w:sz w:val="24"/>
          <w:szCs w:val="24"/>
        </w:rPr>
        <w:t>территориально государственное</w:t>
      </w:r>
      <w:r w:rsidRPr="006061E5">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овладевать </w:t>
      </w:r>
      <w:r w:rsidRPr="006061E5">
        <w:rPr>
          <w:color w:val="auto"/>
          <w:sz w:val="24"/>
          <w:szCs w:val="24"/>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w:t>
      </w:r>
      <w:r w:rsidRPr="006061E5">
        <w:rPr>
          <w:color w:val="auto"/>
          <w:sz w:val="24"/>
          <w:szCs w:val="24"/>
        </w:rPr>
        <w:lastRenderedPageBreak/>
        <w:t>формах участия граждан в политике;</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искать и извлекать </w:t>
      </w:r>
      <w:r w:rsidRPr="006061E5">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анализировать и конкретизировать </w:t>
      </w:r>
      <w:r w:rsidRPr="006061E5">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6061E5" w:rsidRDefault="00E235EB" w:rsidP="00A861F3">
      <w:pPr>
        <w:pStyle w:val="13"/>
        <w:numPr>
          <w:ilvl w:val="0"/>
          <w:numId w:val="73"/>
        </w:numPr>
        <w:tabs>
          <w:tab w:val="left" w:pos="332"/>
        </w:tabs>
        <w:spacing w:line="252" w:lineRule="auto"/>
        <w:ind w:left="280" w:hanging="280"/>
        <w:jc w:val="both"/>
        <w:rPr>
          <w:color w:val="auto"/>
          <w:sz w:val="24"/>
          <w:szCs w:val="24"/>
        </w:rPr>
      </w:pPr>
      <w:r w:rsidRPr="006061E5">
        <w:rPr>
          <w:b/>
          <w:bCs/>
          <w:color w:val="auto"/>
          <w:sz w:val="24"/>
          <w:szCs w:val="24"/>
        </w:rPr>
        <w:t xml:space="preserve">оценивать </w:t>
      </w:r>
      <w:r w:rsidRPr="006061E5">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6061E5" w:rsidRDefault="00E235EB">
      <w:pPr>
        <w:pStyle w:val="13"/>
        <w:spacing w:after="160"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Гражданин и государство</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осваивать и применять знания </w:t>
      </w:r>
      <w:r w:rsidRPr="006061E5">
        <w:rPr>
          <w:color w:val="auto"/>
          <w:sz w:val="24"/>
          <w:szCs w:val="24"/>
        </w:rPr>
        <w:t xml:space="preserve">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w:t>
      </w:r>
      <w:r w:rsidRPr="006061E5">
        <w:rPr>
          <w:color w:val="auto"/>
          <w:sz w:val="24"/>
          <w:szCs w:val="24"/>
        </w:rPr>
        <w:lastRenderedPageBreak/>
        <w:t>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приводить </w:t>
      </w:r>
      <w:r w:rsidRPr="006061E5">
        <w:rPr>
          <w:color w:val="auto"/>
          <w:sz w:val="24"/>
          <w:szCs w:val="24"/>
        </w:rPr>
        <w:t xml:space="preserve">примеры и </w:t>
      </w:r>
      <w:r w:rsidRPr="006061E5">
        <w:rPr>
          <w:b/>
          <w:bCs/>
          <w:color w:val="auto"/>
          <w:sz w:val="24"/>
          <w:szCs w:val="24"/>
        </w:rPr>
        <w:t xml:space="preserve">моделировать </w:t>
      </w:r>
      <w:r w:rsidRPr="006061E5">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6061E5" w:rsidRDefault="00E235EB" w:rsidP="00A861F3">
      <w:pPr>
        <w:pStyle w:val="13"/>
        <w:numPr>
          <w:ilvl w:val="0"/>
          <w:numId w:val="74"/>
        </w:numPr>
        <w:tabs>
          <w:tab w:val="left" w:pos="332"/>
        </w:tabs>
        <w:spacing w:after="60" w:line="252" w:lineRule="auto"/>
        <w:ind w:left="280" w:hanging="280"/>
        <w:jc w:val="both"/>
        <w:rPr>
          <w:color w:val="auto"/>
          <w:sz w:val="24"/>
          <w:szCs w:val="24"/>
        </w:rPr>
      </w:pPr>
      <w:r w:rsidRPr="006061E5">
        <w:rPr>
          <w:b/>
          <w:bCs/>
          <w:color w:val="auto"/>
          <w:sz w:val="24"/>
          <w:szCs w:val="24"/>
        </w:rPr>
        <w:t xml:space="preserve">классифицировать </w:t>
      </w:r>
      <w:r w:rsidRPr="006061E5">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сравнивать </w:t>
      </w:r>
      <w:r w:rsidRPr="006061E5">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 xml:space="preserve">полученные знания для характеристики роли Российской Федерации в современном мире; для объяснения сущности проведения в отношении нашей </w:t>
      </w:r>
      <w:r w:rsidRPr="006061E5">
        <w:rPr>
          <w:color w:val="auto"/>
          <w:sz w:val="24"/>
          <w:szCs w:val="24"/>
        </w:rPr>
        <w:lastRenderedPageBreak/>
        <w:t>страны международной политики «сдерживания»; для объяснения необходимости противодействия коррупции;</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color w:val="auto"/>
          <w:sz w:val="24"/>
          <w:szCs w:val="24"/>
        </w:rPr>
        <w:t xml:space="preserve">с опорой на обществоведческие знания, факты общественной жизни и личный социальный опыт </w:t>
      </w:r>
      <w:r w:rsidRPr="006061E5">
        <w:rPr>
          <w:b/>
          <w:bCs/>
          <w:color w:val="auto"/>
          <w:sz w:val="24"/>
          <w:szCs w:val="24"/>
        </w:rPr>
        <w:t xml:space="preserve">определять и аргументировать </w:t>
      </w:r>
      <w:r w:rsidRPr="006061E5">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6061E5" w:rsidRDefault="00E235EB" w:rsidP="00A861F3">
      <w:pPr>
        <w:pStyle w:val="13"/>
        <w:numPr>
          <w:ilvl w:val="0"/>
          <w:numId w:val="74"/>
        </w:numPr>
        <w:tabs>
          <w:tab w:val="left" w:pos="332"/>
        </w:tabs>
        <w:spacing w:line="252" w:lineRule="auto"/>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систематизировать и конкретизировать </w:t>
      </w:r>
      <w:r w:rsidRPr="006061E5">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овладевать </w:t>
      </w:r>
      <w:r w:rsidRPr="006061E5">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искать и извлекать </w:t>
      </w:r>
      <w:r w:rsidRPr="006061E5">
        <w:rPr>
          <w:color w:val="auto"/>
          <w:sz w:val="24"/>
          <w:szCs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w:t>
      </w:r>
      <w:r w:rsidRPr="006061E5">
        <w:rPr>
          <w:color w:val="auto"/>
          <w:sz w:val="24"/>
          <w:szCs w:val="24"/>
        </w:rPr>
        <w:lastRenderedPageBreak/>
        <w:t>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6061E5" w:rsidRDefault="00E235EB">
      <w:pPr>
        <w:pStyle w:val="13"/>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анализировать, обобщать, систематизировать и конкретизировать </w:t>
      </w:r>
      <w:r w:rsidRPr="006061E5">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оценивать </w:t>
      </w:r>
      <w:r w:rsidRPr="006061E5">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6061E5" w:rsidRDefault="00E235EB">
      <w:pPr>
        <w:pStyle w:val="13"/>
        <w:spacing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использовать </w:t>
      </w:r>
      <w:r w:rsidRPr="006061E5">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самостоятельно заполнять </w:t>
      </w:r>
      <w:r w:rsidRPr="006061E5">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6061E5" w:rsidRDefault="00E235EB">
      <w:pPr>
        <w:pStyle w:val="13"/>
        <w:spacing w:after="160" w:line="252" w:lineRule="auto"/>
        <w:ind w:left="280" w:hanging="280"/>
        <w:jc w:val="both"/>
        <w:rPr>
          <w:color w:val="auto"/>
          <w:sz w:val="24"/>
          <w:szCs w:val="24"/>
        </w:rPr>
      </w:pPr>
      <w:r w:rsidRPr="006061E5">
        <w:rPr>
          <w:color w:val="auto"/>
          <w:sz w:val="24"/>
          <w:szCs w:val="24"/>
        </w:rPr>
        <w:t xml:space="preserve">— </w:t>
      </w:r>
      <w:r w:rsidRPr="006061E5">
        <w:rPr>
          <w:b/>
          <w:bCs/>
          <w:color w:val="auto"/>
          <w:sz w:val="24"/>
          <w:szCs w:val="24"/>
        </w:rPr>
        <w:t xml:space="preserve">осуществлять </w:t>
      </w:r>
      <w:r w:rsidRPr="006061E5">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Человек в системе социальных отношений</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осваивать и применять </w:t>
      </w:r>
      <w:r w:rsidRPr="006061E5">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функции семьи в обществе; основы социальной политики Российского государства;</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различных социальных статусов, социальных ролей, социальной политики Российского государства;</w:t>
      </w:r>
    </w:p>
    <w:p w:rsidR="00A57638" w:rsidRPr="006061E5" w:rsidRDefault="00E235EB" w:rsidP="00A861F3">
      <w:pPr>
        <w:pStyle w:val="13"/>
        <w:numPr>
          <w:ilvl w:val="0"/>
          <w:numId w:val="75"/>
        </w:numPr>
        <w:tabs>
          <w:tab w:val="left" w:pos="332"/>
        </w:tabs>
        <w:spacing w:line="252" w:lineRule="auto"/>
        <w:ind w:firstLine="0"/>
        <w:jc w:val="both"/>
        <w:rPr>
          <w:color w:val="auto"/>
          <w:sz w:val="24"/>
          <w:szCs w:val="24"/>
        </w:rPr>
      </w:pPr>
      <w:r w:rsidRPr="006061E5">
        <w:rPr>
          <w:b/>
          <w:bCs/>
          <w:color w:val="auto"/>
          <w:sz w:val="24"/>
          <w:szCs w:val="24"/>
        </w:rPr>
        <w:t xml:space="preserve">классифицировать </w:t>
      </w:r>
      <w:r w:rsidRPr="006061E5">
        <w:rPr>
          <w:color w:val="auto"/>
          <w:sz w:val="24"/>
          <w:szCs w:val="24"/>
        </w:rPr>
        <w:t>социальные общности и группы;</w:t>
      </w:r>
    </w:p>
    <w:p w:rsidR="00A57638" w:rsidRPr="006061E5" w:rsidRDefault="00E235EB" w:rsidP="00A861F3">
      <w:pPr>
        <w:pStyle w:val="13"/>
        <w:numPr>
          <w:ilvl w:val="0"/>
          <w:numId w:val="75"/>
        </w:numPr>
        <w:tabs>
          <w:tab w:val="left" w:pos="332"/>
        </w:tabs>
        <w:spacing w:line="252" w:lineRule="auto"/>
        <w:ind w:firstLine="0"/>
        <w:jc w:val="both"/>
        <w:rPr>
          <w:color w:val="auto"/>
          <w:sz w:val="24"/>
          <w:szCs w:val="24"/>
        </w:rPr>
      </w:pPr>
      <w:r w:rsidRPr="006061E5">
        <w:rPr>
          <w:b/>
          <w:bCs/>
          <w:color w:val="auto"/>
          <w:sz w:val="24"/>
          <w:szCs w:val="24"/>
        </w:rPr>
        <w:t xml:space="preserve">сравнивать </w:t>
      </w:r>
      <w:r w:rsidRPr="006061E5">
        <w:rPr>
          <w:color w:val="auto"/>
          <w:sz w:val="24"/>
          <w:szCs w:val="24"/>
        </w:rPr>
        <w:t>виды социальной мобильности;</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устанавливать и объяснять </w:t>
      </w:r>
      <w:r w:rsidRPr="006061E5">
        <w:rPr>
          <w:color w:val="auto"/>
          <w:sz w:val="24"/>
          <w:szCs w:val="24"/>
        </w:rPr>
        <w:t>причины существования разных социальных групп; социальных различий и конфликтов;</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осуществлять </w:t>
      </w:r>
      <w:r w:rsidRPr="006061E5">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извлекать </w:t>
      </w:r>
      <w:r w:rsidRPr="006061E5">
        <w:rPr>
          <w:color w:val="auto"/>
          <w:sz w:val="24"/>
          <w:szCs w:val="24"/>
        </w:rPr>
        <w:t xml:space="preserve">информацию из адаптированных источников, </w:t>
      </w:r>
      <w:r w:rsidRPr="006061E5">
        <w:rPr>
          <w:color w:val="auto"/>
          <w:sz w:val="24"/>
          <w:szCs w:val="24"/>
        </w:rPr>
        <w:lastRenderedPageBreak/>
        <w:t>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анализировать, обобщать, систематизировать </w:t>
      </w:r>
      <w:r w:rsidRPr="006061E5">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оценивать </w:t>
      </w:r>
      <w:r w:rsidRPr="006061E5">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6061E5" w:rsidRDefault="00E235EB" w:rsidP="00A861F3">
      <w:pPr>
        <w:pStyle w:val="13"/>
        <w:numPr>
          <w:ilvl w:val="0"/>
          <w:numId w:val="75"/>
        </w:numPr>
        <w:tabs>
          <w:tab w:val="left" w:pos="332"/>
        </w:tabs>
        <w:spacing w:line="252" w:lineRule="auto"/>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6061E5" w:rsidRDefault="00E235EB" w:rsidP="00A861F3">
      <w:pPr>
        <w:pStyle w:val="13"/>
        <w:numPr>
          <w:ilvl w:val="0"/>
          <w:numId w:val="75"/>
        </w:numPr>
        <w:tabs>
          <w:tab w:val="left" w:pos="332"/>
        </w:tabs>
        <w:spacing w:after="180" w:line="252" w:lineRule="auto"/>
        <w:ind w:left="280" w:hanging="280"/>
        <w:jc w:val="both"/>
        <w:rPr>
          <w:color w:val="auto"/>
          <w:sz w:val="24"/>
          <w:szCs w:val="24"/>
        </w:rPr>
      </w:pPr>
      <w:r w:rsidRPr="006061E5">
        <w:rPr>
          <w:b/>
          <w:bCs/>
          <w:color w:val="auto"/>
          <w:sz w:val="24"/>
          <w:szCs w:val="24"/>
        </w:rPr>
        <w:t xml:space="preserve">осуществлять </w:t>
      </w:r>
      <w:r w:rsidRPr="006061E5">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Человек в современном изменяющемся мире</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осваивать и применять </w:t>
      </w:r>
      <w:r w:rsidRPr="006061E5">
        <w:rPr>
          <w:color w:val="auto"/>
          <w:sz w:val="24"/>
          <w:szCs w:val="24"/>
        </w:rPr>
        <w:t>знания об информационном обществе, глобализации, глобальных проблемах;</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характеризовать </w:t>
      </w:r>
      <w:r w:rsidRPr="006061E5">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приводить примеры </w:t>
      </w:r>
      <w:r w:rsidRPr="006061E5">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6061E5" w:rsidRDefault="00E235EB" w:rsidP="00A861F3">
      <w:pPr>
        <w:pStyle w:val="13"/>
        <w:numPr>
          <w:ilvl w:val="0"/>
          <w:numId w:val="75"/>
        </w:numPr>
        <w:tabs>
          <w:tab w:val="left" w:pos="332"/>
        </w:tabs>
        <w:ind w:firstLine="0"/>
        <w:jc w:val="both"/>
        <w:rPr>
          <w:color w:val="auto"/>
          <w:sz w:val="24"/>
          <w:szCs w:val="24"/>
        </w:rPr>
      </w:pPr>
      <w:r w:rsidRPr="006061E5">
        <w:rPr>
          <w:b/>
          <w:bCs/>
          <w:color w:val="auto"/>
          <w:sz w:val="24"/>
          <w:szCs w:val="24"/>
        </w:rPr>
        <w:t xml:space="preserve">сравнивать </w:t>
      </w:r>
      <w:r w:rsidRPr="006061E5">
        <w:rPr>
          <w:color w:val="auto"/>
          <w:sz w:val="24"/>
          <w:szCs w:val="24"/>
        </w:rPr>
        <w:t>требования к современным профессиям;</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lastRenderedPageBreak/>
        <w:t xml:space="preserve">устанавливать и объяснять </w:t>
      </w:r>
      <w:r w:rsidRPr="006061E5">
        <w:rPr>
          <w:color w:val="auto"/>
          <w:sz w:val="24"/>
          <w:szCs w:val="24"/>
        </w:rPr>
        <w:t>причины и последствия глобализации;</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использовать </w:t>
      </w:r>
      <w:r w:rsidRPr="006061E5">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определять и аргументировать </w:t>
      </w:r>
      <w:r w:rsidRPr="006061E5">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решать </w:t>
      </w:r>
      <w:r w:rsidRPr="006061E5">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6061E5" w:rsidRDefault="00E235EB" w:rsidP="00A861F3">
      <w:pPr>
        <w:pStyle w:val="13"/>
        <w:numPr>
          <w:ilvl w:val="0"/>
          <w:numId w:val="75"/>
        </w:numPr>
        <w:tabs>
          <w:tab w:val="left" w:pos="332"/>
        </w:tabs>
        <w:ind w:left="280" w:hanging="280"/>
        <w:jc w:val="both"/>
        <w:rPr>
          <w:color w:val="auto"/>
          <w:sz w:val="24"/>
          <w:szCs w:val="24"/>
        </w:rPr>
      </w:pPr>
      <w:r w:rsidRPr="006061E5">
        <w:rPr>
          <w:b/>
          <w:bCs/>
          <w:color w:val="auto"/>
          <w:sz w:val="24"/>
          <w:szCs w:val="24"/>
        </w:rPr>
        <w:t xml:space="preserve">осуществлять </w:t>
      </w:r>
      <w:r w:rsidRPr="006061E5">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6061E5" w:rsidRDefault="00E235EB" w:rsidP="00A861F3">
      <w:pPr>
        <w:pStyle w:val="13"/>
        <w:numPr>
          <w:ilvl w:val="0"/>
          <w:numId w:val="75"/>
        </w:numPr>
        <w:tabs>
          <w:tab w:val="left" w:pos="332"/>
        </w:tabs>
        <w:spacing w:after="120"/>
        <w:ind w:left="280" w:hanging="280"/>
        <w:jc w:val="both"/>
        <w:rPr>
          <w:color w:val="auto"/>
          <w:sz w:val="24"/>
          <w:szCs w:val="24"/>
        </w:rPr>
        <w:sectPr w:rsidR="00A57638" w:rsidRPr="006061E5">
          <w:footnotePr>
            <w:numRestart w:val="eachPage"/>
          </w:footnotePr>
          <w:pgSz w:w="7824" w:h="12019"/>
          <w:pgMar w:top="679" w:right="708" w:bottom="873" w:left="714" w:header="0" w:footer="3" w:gutter="0"/>
          <w:cols w:space="720"/>
          <w:noEndnote/>
          <w:docGrid w:linePitch="360"/>
        </w:sectPr>
      </w:pPr>
      <w:r w:rsidRPr="006061E5">
        <w:rPr>
          <w:b/>
          <w:bCs/>
          <w:color w:val="auto"/>
          <w:sz w:val="24"/>
          <w:szCs w:val="24"/>
        </w:rPr>
        <w:t xml:space="preserve">осуществлять поиск и извлечение </w:t>
      </w:r>
      <w:r w:rsidRPr="006061E5">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6061E5" w:rsidRDefault="00DC12CB">
      <w:pPr>
        <w:rPr>
          <w:rFonts w:ascii="Times New Roman" w:eastAsia="Arial" w:hAnsi="Times New Roman" w:cs="Times New Roman"/>
          <w:b/>
          <w:bCs/>
          <w:color w:val="231E20"/>
        </w:rPr>
      </w:pPr>
      <w:bookmarkStart w:id="409" w:name="bookmark1006"/>
      <w:r w:rsidRPr="006061E5">
        <w:rPr>
          <w:rFonts w:ascii="Times New Roman" w:hAnsi="Times New Roman" w:cs="Times New Roman"/>
        </w:rPr>
        <w:lastRenderedPageBreak/>
        <w:br w:type="page"/>
      </w:r>
    </w:p>
    <w:p w:rsidR="00A57638" w:rsidRPr="006061E5" w:rsidRDefault="008D049B" w:rsidP="00DC12CB">
      <w:pPr>
        <w:pStyle w:val="31"/>
        <w:pBdr>
          <w:bottom w:val="single" w:sz="12" w:space="1" w:color="auto"/>
        </w:pBdr>
        <w:rPr>
          <w:rFonts w:ascii="Times New Roman" w:hAnsi="Times New Roman" w:cs="Times New Roman"/>
          <w:sz w:val="24"/>
          <w:szCs w:val="24"/>
        </w:rPr>
      </w:pPr>
      <w:bookmarkStart w:id="410" w:name="_Toc105502788"/>
      <w:r w:rsidRPr="006061E5">
        <w:rPr>
          <w:rFonts w:ascii="Times New Roman" w:hAnsi="Times New Roman" w:cs="Times New Roman"/>
          <w:sz w:val="24"/>
          <w:szCs w:val="24"/>
        </w:rPr>
        <w:lastRenderedPageBreak/>
        <w:t>2.1.9</w:t>
      </w:r>
      <w:r w:rsidR="00DC12CB"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ГЕОГРАФИЯ</w:t>
      </w:r>
      <w:bookmarkEnd w:id="409"/>
      <w:bookmarkEnd w:id="410"/>
    </w:p>
    <w:p w:rsidR="00DC12CB" w:rsidRPr="006061E5" w:rsidRDefault="00DC12CB" w:rsidP="006B14E0">
      <w:pPr>
        <w:rPr>
          <w:rFonts w:ascii="Times New Roman" w:hAnsi="Times New Roman" w:cs="Times New Roman"/>
        </w:rPr>
      </w:pPr>
    </w:p>
    <w:p w:rsidR="00A57638" w:rsidRPr="006061E5" w:rsidRDefault="002E3872" w:rsidP="002E3872">
      <w:pPr>
        <w:pStyle w:val="13"/>
        <w:spacing w:after="560"/>
        <w:ind w:firstLine="0"/>
        <w:jc w:val="both"/>
        <w:rPr>
          <w:color w:val="auto"/>
          <w:sz w:val="24"/>
          <w:szCs w:val="24"/>
        </w:rPr>
      </w:pPr>
      <w:r w:rsidRPr="006061E5">
        <w:rPr>
          <w:color w:val="auto"/>
          <w:sz w:val="24"/>
          <w:szCs w:val="24"/>
        </w:rPr>
        <w:t xml:space="preserve">         Р</w:t>
      </w:r>
      <w:r w:rsidR="00E235EB" w:rsidRPr="006061E5">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61E5" w:rsidRDefault="00E235EB" w:rsidP="00DC12CB">
      <w:pPr>
        <w:pStyle w:val="af5"/>
        <w:pBdr>
          <w:bottom w:val="single" w:sz="12" w:space="1" w:color="auto"/>
        </w:pBdr>
        <w:rPr>
          <w:rFonts w:ascii="Times New Roman" w:hAnsi="Times New Roman" w:cs="Times New Roman"/>
          <w:sz w:val="24"/>
          <w:szCs w:val="24"/>
        </w:rPr>
      </w:pPr>
      <w:bookmarkStart w:id="411" w:name="bookmark1008"/>
      <w:r w:rsidRPr="006061E5">
        <w:rPr>
          <w:rFonts w:ascii="Times New Roman" w:hAnsi="Times New Roman" w:cs="Times New Roman"/>
          <w:sz w:val="24"/>
          <w:szCs w:val="24"/>
        </w:rPr>
        <w:t>ПОЯСНИТЕЛЬНАЯ ЗАПИСКА</w:t>
      </w:r>
      <w:bookmarkEnd w:id="411"/>
    </w:p>
    <w:p w:rsidR="00DC12CB" w:rsidRPr="006061E5" w:rsidRDefault="00DC12CB" w:rsidP="00DC12CB">
      <w:pPr>
        <w:pStyle w:val="af5"/>
        <w:rPr>
          <w:rFonts w:ascii="Times New Roman" w:hAnsi="Times New Roman" w:cs="Times New Roman"/>
          <w:sz w:val="24"/>
          <w:szCs w:val="24"/>
        </w:rPr>
      </w:pPr>
    </w:p>
    <w:p w:rsidR="00A57638" w:rsidRPr="006061E5" w:rsidRDefault="00E235EB">
      <w:pPr>
        <w:pStyle w:val="13"/>
        <w:jc w:val="both"/>
        <w:rPr>
          <w:color w:val="auto"/>
          <w:sz w:val="24"/>
          <w:szCs w:val="24"/>
        </w:rPr>
      </w:pPr>
      <w:r w:rsidRPr="006061E5">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6061E5" w:rsidRDefault="00E235EB">
      <w:pPr>
        <w:pStyle w:val="13"/>
        <w:spacing w:after="420"/>
        <w:jc w:val="both"/>
        <w:rPr>
          <w:color w:val="auto"/>
          <w:sz w:val="24"/>
          <w:szCs w:val="24"/>
        </w:rPr>
      </w:pPr>
      <w:r w:rsidRPr="006061E5">
        <w:rPr>
          <w:color w:val="auto"/>
          <w:sz w:val="24"/>
          <w:szCs w:val="24"/>
        </w:rPr>
        <w:t>Согл</w:t>
      </w:r>
      <w:r w:rsidR="002E3872" w:rsidRPr="006061E5">
        <w:rPr>
          <w:color w:val="auto"/>
          <w:sz w:val="24"/>
          <w:szCs w:val="24"/>
        </w:rPr>
        <w:t xml:space="preserve">асно своему назначению </w:t>
      </w:r>
      <w:r w:rsidRPr="006061E5">
        <w:rPr>
          <w:color w:val="auto"/>
          <w:sz w:val="24"/>
          <w:szCs w:val="24"/>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r w:rsidRPr="006061E5">
        <w:rPr>
          <w:color w:val="auto"/>
          <w:sz w:val="24"/>
          <w:szCs w:val="24"/>
        </w:rPr>
        <w:lastRenderedPageBreak/>
        <w:t>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6061E5" w:rsidRDefault="00E235EB" w:rsidP="00DC12CB">
      <w:pPr>
        <w:pStyle w:val="af5"/>
        <w:rPr>
          <w:rFonts w:ascii="Times New Roman" w:hAnsi="Times New Roman" w:cs="Times New Roman"/>
          <w:sz w:val="24"/>
          <w:szCs w:val="24"/>
        </w:rPr>
      </w:pPr>
      <w:bookmarkStart w:id="412" w:name="bookmark1010"/>
      <w:r w:rsidRPr="006061E5">
        <w:rPr>
          <w:rFonts w:ascii="Times New Roman" w:hAnsi="Times New Roman" w:cs="Times New Roman"/>
          <w:sz w:val="24"/>
          <w:szCs w:val="24"/>
        </w:rPr>
        <w:t>ОБЩАЯ ХАРАКТЕРИСТИКА УЧЕБНОГО ПРЕДМЕТА «ГЕОГРАФИЯ»</w:t>
      </w:r>
      <w:bookmarkEnd w:id="412"/>
    </w:p>
    <w:p w:rsidR="00A57638" w:rsidRPr="006061E5" w:rsidRDefault="00E235EB">
      <w:pPr>
        <w:pStyle w:val="13"/>
        <w:spacing w:line="252" w:lineRule="auto"/>
        <w:jc w:val="both"/>
        <w:rPr>
          <w:color w:val="auto"/>
          <w:sz w:val="24"/>
          <w:szCs w:val="24"/>
        </w:rPr>
      </w:pPr>
      <w:r w:rsidRPr="006061E5">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6061E5" w:rsidRDefault="00E235EB">
      <w:pPr>
        <w:pStyle w:val="13"/>
        <w:spacing w:after="200" w:line="252" w:lineRule="auto"/>
        <w:jc w:val="both"/>
        <w:rPr>
          <w:color w:val="auto"/>
          <w:sz w:val="24"/>
          <w:szCs w:val="24"/>
        </w:rPr>
      </w:pPr>
      <w:r w:rsidRPr="006061E5">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6061E5" w:rsidRDefault="00E235EB" w:rsidP="00DC12CB">
      <w:pPr>
        <w:pStyle w:val="af5"/>
        <w:rPr>
          <w:rFonts w:ascii="Times New Roman" w:hAnsi="Times New Roman" w:cs="Times New Roman"/>
          <w:sz w:val="24"/>
          <w:szCs w:val="24"/>
        </w:rPr>
      </w:pPr>
      <w:bookmarkStart w:id="413" w:name="bookmark1012"/>
      <w:r w:rsidRPr="006061E5">
        <w:rPr>
          <w:rFonts w:ascii="Times New Roman" w:hAnsi="Times New Roman" w:cs="Times New Roman"/>
          <w:sz w:val="24"/>
          <w:szCs w:val="24"/>
        </w:rPr>
        <w:t>ЦЕЛИ ИЗУЧЕНИЯ УЧЕБНОГО ПРЕДМЕТА «ГЕОГРАФИЯ»</w:t>
      </w:r>
      <w:bookmarkEnd w:id="413"/>
    </w:p>
    <w:p w:rsidR="00A57638" w:rsidRPr="006061E5" w:rsidRDefault="00E235EB">
      <w:pPr>
        <w:pStyle w:val="13"/>
        <w:spacing w:line="252" w:lineRule="auto"/>
        <w:jc w:val="both"/>
        <w:rPr>
          <w:color w:val="auto"/>
          <w:sz w:val="24"/>
          <w:szCs w:val="24"/>
        </w:rPr>
      </w:pPr>
      <w:r w:rsidRPr="006061E5">
        <w:rPr>
          <w:color w:val="auto"/>
          <w:sz w:val="24"/>
          <w:szCs w:val="24"/>
        </w:rPr>
        <w:t>Изучение географии в общем образовании направлено на достижение следующих целей:</w:t>
      </w:r>
    </w:p>
    <w:p w:rsidR="00A57638" w:rsidRPr="006061E5" w:rsidRDefault="00E235EB" w:rsidP="00A861F3">
      <w:pPr>
        <w:pStyle w:val="13"/>
        <w:numPr>
          <w:ilvl w:val="0"/>
          <w:numId w:val="76"/>
        </w:numPr>
        <w:tabs>
          <w:tab w:val="left" w:pos="543"/>
        </w:tabs>
        <w:spacing w:line="252" w:lineRule="auto"/>
        <w:jc w:val="both"/>
        <w:rPr>
          <w:color w:val="auto"/>
          <w:sz w:val="24"/>
          <w:szCs w:val="24"/>
        </w:rPr>
      </w:pPr>
      <w:r w:rsidRPr="006061E5">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6061E5" w:rsidRDefault="00E235EB" w:rsidP="00A861F3">
      <w:pPr>
        <w:pStyle w:val="13"/>
        <w:numPr>
          <w:ilvl w:val="0"/>
          <w:numId w:val="76"/>
        </w:numPr>
        <w:tabs>
          <w:tab w:val="left" w:pos="543"/>
        </w:tabs>
        <w:spacing w:line="252" w:lineRule="auto"/>
        <w:jc w:val="both"/>
        <w:rPr>
          <w:color w:val="auto"/>
          <w:sz w:val="24"/>
          <w:szCs w:val="24"/>
        </w:rPr>
      </w:pPr>
      <w:r w:rsidRPr="006061E5">
        <w:rPr>
          <w:color w:val="auto"/>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w:t>
      </w:r>
      <w:r w:rsidRPr="006061E5">
        <w:rPr>
          <w:color w:val="auto"/>
          <w:sz w:val="24"/>
          <w:szCs w:val="24"/>
        </w:rPr>
        <w:lastRenderedPageBreak/>
        <w:t>задач, проблем повседневной жизни с использованием географических знаний, самостоятельного приобретения новых знаний;</w:t>
      </w:r>
    </w:p>
    <w:p w:rsidR="00A57638" w:rsidRPr="006061E5" w:rsidRDefault="00E235EB" w:rsidP="00A861F3">
      <w:pPr>
        <w:pStyle w:val="13"/>
        <w:numPr>
          <w:ilvl w:val="0"/>
          <w:numId w:val="76"/>
        </w:numPr>
        <w:tabs>
          <w:tab w:val="left" w:pos="548"/>
        </w:tabs>
        <w:spacing w:line="252" w:lineRule="auto"/>
        <w:jc w:val="both"/>
        <w:rPr>
          <w:color w:val="auto"/>
          <w:sz w:val="24"/>
          <w:szCs w:val="24"/>
        </w:rPr>
      </w:pPr>
      <w:r w:rsidRPr="006061E5">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6061E5" w:rsidRDefault="00E235EB" w:rsidP="00A861F3">
      <w:pPr>
        <w:pStyle w:val="13"/>
        <w:numPr>
          <w:ilvl w:val="0"/>
          <w:numId w:val="76"/>
        </w:numPr>
        <w:tabs>
          <w:tab w:val="left" w:pos="548"/>
        </w:tabs>
        <w:spacing w:line="252" w:lineRule="auto"/>
        <w:jc w:val="both"/>
        <w:rPr>
          <w:color w:val="auto"/>
          <w:sz w:val="24"/>
          <w:szCs w:val="24"/>
        </w:rPr>
      </w:pPr>
      <w:r w:rsidRPr="006061E5">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6061E5" w:rsidRDefault="00E235EB" w:rsidP="00A861F3">
      <w:pPr>
        <w:pStyle w:val="13"/>
        <w:numPr>
          <w:ilvl w:val="0"/>
          <w:numId w:val="76"/>
        </w:numPr>
        <w:tabs>
          <w:tab w:val="left" w:pos="543"/>
        </w:tabs>
        <w:spacing w:line="252" w:lineRule="auto"/>
        <w:jc w:val="both"/>
        <w:rPr>
          <w:color w:val="auto"/>
          <w:sz w:val="24"/>
          <w:szCs w:val="24"/>
        </w:rPr>
      </w:pPr>
      <w:r w:rsidRPr="006061E5">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6061E5" w:rsidRDefault="00E235EB" w:rsidP="00A861F3">
      <w:pPr>
        <w:pStyle w:val="13"/>
        <w:numPr>
          <w:ilvl w:val="0"/>
          <w:numId w:val="76"/>
        </w:numPr>
        <w:tabs>
          <w:tab w:val="left" w:pos="543"/>
        </w:tabs>
        <w:spacing w:after="140"/>
        <w:jc w:val="both"/>
        <w:rPr>
          <w:color w:val="auto"/>
          <w:sz w:val="24"/>
          <w:szCs w:val="24"/>
        </w:rPr>
      </w:pPr>
      <w:r w:rsidRPr="006061E5">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6061E5" w:rsidRDefault="00E235EB" w:rsidP="00DC12CB">
      <w:pPr>
        <w:pStyle w:val="af5"/>
        <w:rPr>
          <w:rFonts w:ascii="Times New Roman" w:hAnsi="Times New Roman" w:cs="Times New Roman"/>
          <w:sz w:val="24"/>
          <w:szCs w:val="24"/>
        </w:rPr>
      </w:pPr>
      <w:bookmarkStart w:id="414" w:name="bookmark1014"/>
      <w:r w:rsidRPr="006061E5">
        <w:rPr>
          <w:rFonts w:ascii="Times New Roman" w:hAnsi="Times New Roman" w:cs="Times New Roman"/>
          <w:sz w:val="24"/>
          <w:szCs w:val="24"/>
        </w:rPr>
        <w:t>МЕСТО УЧЕБНОГО ПРЕДМЕТА «ГЕОГРАФИЯ» В УЧЕБНОМ ПЛАНЕ</w:t>
      </w:r>
      <w:bookmarkEnd w:id="414"/>
    </w:p>
    <w:p w:rsidR="00A57638" w:rsidRPr="006061E5" w:rsidRDefault="00E235EB">
      <w:pPr>
        <w:pStyle w:val="13"/>
        <w:spacing w:line="240" w:lineRule="auto"/>
        <w:jc w:val="both"/>
        <w:rPr>
          <w:color w:val="auto"/>
          <w:sz w:val="24"/>
          <w:szCs w:val="24"/>
        </w:rPr>
      </w:pPr>
      <w:r w:rsidRPr="006061E5">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6061E5" w:rsidRDefault="00E235EB">
      <w:pPr>
        <w:pStyle w:val="13"/>
        <w:spacing w:line="240" w:lineRule="auto"/>
        <w:jc w:val="both"/>
        <w:rPr>
          <w:color w:val="auto"/>
          <w:sz w:val="24"/>
          <w:szCs w:val="24"/>
        </w:rPr>
      </w:pPr>
      <w:r w:rsidRPr="006061E5">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6061E5" w:rsidRDefault="00E235EB">
      <w:pPr>
        <w:pStyle w:val="13"/>
        <w:spacing w:line="240" w:lineRule="auto"/>
        <w:jc w:val="both"/>
        <w:rPr>
          <w:color w:val="auto"/>
          <w:sz w:val="24"/>
          <w:szCs w:val="24"/>
        </w:rPr>
      </w:pPr>
      <w:r w:rsidRPr="006061E5">
        <w:rPr>
          <w:color w:val="auto"/>
          <w:sz w:val="24"/>
          <w:szCs w:val="24"/>
        </w:rPr>
        <w:t xml:space="preserve">Учебным планом на изучение географии отводится 272 часа: по одному часу в неделю в 5 и 6 классах и по 2 часа в 7, </w:t>
      </w:r>
      <w:r w:rsidRPr="006061E5">
        <w:rPr>
          <w:color w:val="auto"/>
          <w:sz w:val="24"/>
          <w:szCs w:val="24"/>
        </w:rPr>
        <w:lastRenderedPageBreak/>
        <w:t>8 и 9 классах.</w:t>
      </w:r>
    </w:p>
    <w:p w:rsidR="00A57638" w:rsidRPr="006061E5" w:rsidRDefault="00E235EB">
      <w:pPr>
        <w:pStyle w:val="13"/>
        <w:spacing w:after="40" w:line="240" w:lineRule="auto"/>
        <w:jc w:val="both"/>
        <w:rPr>
          <w:color w:val="auto"/>
          <w:sz w:val="24"/>
          <w:szCs w:val="24"/>
        </w:rPr>
        <w:sectPr w:rsidR="00A57638" w:rsidRPr="006061E5">
          <w:footerReference w:type="even" r:id="rId31"/>
          <w:footerReference w:type="default" r:id="rId32"/>
          <w:footnotePr>
            <w:numRestart w:val="eachPage"/>
          </w:footnotePr>
          <w:type w:val="continuous"/>
          <w:pgSz w:w="7824" w:h="12019"/>
          <w:pgMar w:top="679" w:right="708" w:bottom="873" w:left="714" w:header="0" w:footer="3" w:gutter="0"/>
          <w:cols w:space="720"/>
          <w:noEndnote/>
          <w:docGrid w:linePitch="360"/>
        </w:sectPr>
      </w:pPr>
      <w:r w:rsidRPr="006061E5">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6061E5" w:rsidRDefault="00E235EB" w:rsidP="00DC12CB">
      <w:pPr>
        <w:pStyle w:val="af5"/>
        <w:pBdr>
          <w:bottom w:val="single" w:sz="12" w:space="1" w:color="auto"/>
        </w:pBdr>
        <w:rPr>
          <w:rFonts w:ascii="Times New Roman" w:hAnsi="Times New Roman" w:cs="Times New Roman"/>
          <w:sz w:val="24"/>
          <w:szCs w:val="24"/>
        </w:rPr>
      </w:pPr>
      <w:bookmarkStart w:id="415" w:name="bookmark1016"/>
      <w:r w:rsidRPr="006061E5">
        <w:rPr>
          <w:rFonts w:ascii="Times New Roman" w:hAnsi="Times New Roman" w:cs="Times New Roman"/>
          <w:sz w:val="24"/>
          <w:szCs w:val="24"/>
        </w:rPr>
        <w:lastRenderedPageBreak/>
        <w:t>СОДЕРЖАНИЕ УЧЕБНОГО ПРЕДМЕТА «ГЕОГРАФИЯ»</w:t>
      </w:r>
      <w:bookmarkEnd w:id="415"/>
    </w:p>
    <w:p w:rsidR="00DC12CB" w:rsidRPr="006061E5" w:rsidRDefault="00DC12CB" w:rsidP="00DC12CB">
      <w:pPr>
        <w:pStyle w:val="af5"/>
        <w:rPr>
          <w:rFonts w:ascii="Times New Roman" w:hAnsi="Times New Roman" w:cs="Times New Roman"/>
          <w:sz w:val="24"/>
          <w:szCs w:val="24"/>
        </w:rPr>
      </w:pPr>
      <w:bookmarkStart w:id="416" w:name="bookmark1018"/>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416"/>
    </w:p>
    <w:p w:rsidR="00DC12CB" w:rsidRPr="006061E5" w:rsidRDefault="00DC12CB" w:rsidP="00DC12CB">
      <w:pPr>
        <w:pStyle w:val="af5"/>
        <w:rPr>
          <w:rFonts w:ascii="Times New Roman" w:hAnsi="Times New Roman" w:cs="Times New Roman"/>
          <w:sz w:val="24"/>
          <w:szCs w:val="24"/>
        </w:rPr>
      </w:pPr>
      <w:bookmarkStart w:id="417" w:name="bookmark102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РАЗДЕЛ 1. ГЕОГРАФИЧЕСКОЕ ИЗУЧЕНИЕ ЗЕМЛИ</w:t>
      </w:r>
      <w:bookmarkEnd w:id="417"/>
    </w:p>
    <w:p w:rsidR="00DC12CB" w:rsidRPr="006061E5" w:rsidRDefault="00DC12CB" w:rsidP="00DC12CB">
      <w:pPr>
        <w:pStyle w:val="af5"/>
        <w:rPr>
          <w:rFonts w:ascii="Times New Roman" w:hAnsi="Times New Roman" w:cs="Times New Roman"/>
          <w:sz w:val="24"/>
          <w:szCs w:val="24"/>
        </w:rPr>
      </w:pPr>
      <w:bookmarkStart w:id="418" w:name="bookmark1022"/>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Введение. География — наука о планете Земля</w:t>
      </w:r>
      <w:bookmarkEnd w:id="418"/>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6061E5">
        <w:rPr>
          <w:i/>
          <w:iCs/>
          <w:color w:val="auto"/>
          <w:sz w:val="24"/>
          <w:szCs w:val="24"/>
        </w:rPr>
        <w:t>Географические методы изучения объектов и явлений</w:t>
      </w:r>
      <w:r w:rsidRPr="006061E5">
        <w:rPr>
          <w:color w:val="auto"/>
          <w:sz w:val="24"/>
          <w:szCs w:val="24"/>
          <w:vertAlign w:val="superscript"/>
        </w:rPr>
        <w:t>1</w:t>
      </w:r>
      <w:r w:rsidRPr="006061E5">
        <w:rPr>
          <w:color w:val="auto"/>
          <w:sz w:val="24"/>
          <w:szCs w:val="24"/>
        </w:rPr>
        <w:t>. Древо географических наук.</w:t>
      </w:r>
    </w:p>
    <w:p w:rsidR="00A57638" w:rsidRPr="006061E5" w:rsidRDefault="00E235EB" w:rsidP="00DC12CB">
      <w:pPr>
        <w:pStyle w:val="af5"/>
        <w:rPr>
          <w:rFonts w:ascii="Times New Roman" w:hAnsi="Times New Roman" w:cs="Times New Roman"/>
          <w:sz w:val="24"/>
          <w:szCs w:val="24"/>
        </w:rPr>
      </w:pPr>
      <w:bookmarkStart w:id="419" w:name="bookmark1024"/>
      <w:r w:rsidRPr="006061E5">
        <w:rPr>
          <w:rFonts w:ascii="Times New Roman" w:hAnsi="Times New Roman" w:cs="Times New Roman"/>
          <w:sz w:val="24"/>
          <w:szCs w:val="24"/>
        </w:rPr>
        <w:t>Практическая работа</w:t>
      </w:r>
      <w:bookmarkEnd w:id="419"/>
    </w:p>
    <w:p w:rsidR="00A57638" w:rsidRPr="006061E5" w:rsidRDefault="00E235EB" w:rsidP="00A861F3">
      <w:pPr>
        <w:pStyle w:val="13"/>
        <w:numPr>
          <w:ilvl w:val="0"/>
          <w:numId w:val="77"/>
        </w:numPr>
        <w:tabs>
          <w:tab w:val="left" w:pos="549"/>
        </w:tabs>
        <w:spacing w:after="160" w:line="240" w:lineRule="auto"/>
        <w:jc w:val="both"/>
        <w:rPr>
          <w:color w:val="auto"/>
          <w:sz w:val="24"/>
          <w:szCs w:val="24"/>
        </w:rPr>
      </w:pPr>
      <w:r w:rsidRPr="006061E5">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6061E5">
        <w:rPr>
          <w:color w:val="auto"/>
          <w:sz w:val="24"/>
          <w:szCs w:val="24"/>
          <w:vertAlign w:val="superscript"/>
        </w:rPr>
        <w:footnoteReference w:id="22"/>
      </w:r>
      <w:r w:rsidRPr="006061E5">
        <w:rPr>
          <w:color w:val="auto"/>
          <w:sz w:val="24"/>
          <w:szCs w:val="24"/>
          <w:vertAlign w:val="superscript"/>
        </w:rPr>
        <w:footnoteReference w:id="23"/>
      </w:r>
      <w:r w:rsidRPr="006061E5">
        <w:rPr>
          <w:color w:val="auto"/>
          <w:sz w:val="24"/>
          <w:szCs w:val="24"/>
        </w:rPr>
        <w:t>.</w:t>
      </w:r>
    </w:p>
    <w:p w:rsidR="00A57638" w:rsidRPr="006061E5" w:rsidRDefault="00E235EB" w:rsidP="00DC12CB">
      <w:pPr>
        <w:pStyle w:val="af5"/>
        <w:rPr>
          <w:rFonts w:ascii="Times New Roman" w:hAnsi="Times New Roman" w:cs="Times New Roman"/>
          <w:sz w:val="24"/>
          <w:szCs w:val="24"/>
        </w:rPr>
      </w:pPr>
      <w:bookmarkStart w:id="420" w:name="bookmark1026"/>
      <w:r w:rsidRPr="006061E5">
        <w:rPr>
          <w:rFonts w:ascii="Times New Roman" w:hAnsi="Times New Roman" w:cs="Times New Roman"/>
          <w:sz w:val="24"/>
          <w:szCs w:val="24"/>
        </w:rPr>
        <w:t>Тема 1. История географических открытий</w:t>
      </w:r>
      <w:bookmarkEnd w:id="420"/>
    </w:p>
    <w:p w:rsidR="00A57638" w:rsidRPr="006061E5" w:rsidRDefault="00E235EB" w:rsidP="00DC12CB">
      <w:pPr>
        <w:pStyle w:val="13"/>
        <w:spacing w:line="240" w:lineRule="auto"/>
        <w:jc w:val="both"/>
        <w:rPr>
          <w:color w:val="auto"/>
          <w:sz w:val="24"/>
          <w:szCs w:val="24"/>
        </w:rPr>
      </w:pPr>
      <w:r w:rsidRPr="006061E5">
        <w:rPr>
          <w:color w:val="auto"/>
          <w:sz w:val="24"/>
          <w:szCs w:val="24"/>
        </w:rPr>
        <w:t xml:space="preserve">Представления о мире в древности (Древний Китай, Древний Египет, Древняя Греция, Древний Рим). </w:t>
      </w:r>
      <w:r w:rsidRPr="006061E5">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6061E5">
        <w:rPr>
          <w:color w:val="auto"/>
          <w:sz w:val="24"/>
          <w:szCs w:val="24"/>
        </w:rPr>
        <w:t xml:space="preserve"> Появление географических карт.</w:t>
      </w:r>
    </w:p>
    <w:p w:rsidR="00A57638" w:rsidRPr="006061E5" w:rsidRDefault="00E235EB" w:rsidP="00DC12CB">
      <w:pPr>
        <w:pStyle w:val="13"/>
        <w:spacing w:line="240" w:lineRule="auto"/>
        <w:jc w:val="both"/>
        <w:rPr>
          <w:color w:val="auto"/>
          <w:sz w:val="24"/>
          <w:szCs w:val="24"/>
        </w:rPr>
      </w:pPr>
      <w:r w:rsidRPr="006061E5">
        <w:rPr>
          <w:color w:val="auto"/>
          <w:sz w:val="24"/>
          <w:szCs w:val="24"/>
        </w:rPr>
        <w:t xml:space="preserve">География в эпоху Средневековья: путешествия и открытия </w:t>
      </w:r>
      <w:r w:rsidRPr="006061E5">
        <w:rPr>
          <w:i/>
          <w:iCs/>
          <w:color w:val="auto"/>
          <w:sz w:val="24"/>
          <w:szCs w:val="24"/>
        </w:rPr>
        <w:t>викингов, древних арабов,</w:t>
      </w:r>
      <w:r w:rsidRPr="006061E5">
        <w:rPr>
          <w:color w:val="auto"/>
          <w:sz w:val="24"/>
          <w:szCs w:val="24"/>
        </w:rPr>
        <w:t xml:space="preserve"> русских землепроходцев. </w:t>
      </w:r>
      <w:r w:rsidRPr="006061E5">
        <w:rPr>
          <w:i/>
          <w:iCs/>
          <w:color w:val="auto"/>
          <w:sz w:val="24"/>
          <w:szCs w:val="24"/>
        </w:rPr>
        <w:t>Путешествия М. Поло и А. Никитина.</w:t>
      </w:r>
    </w:p>
    <w:p w:rsidR="00A57638" w:rsidRPr="006061E5" w:rsidRDefault="00E235EB" w:rsidP="00DC12CB">
      <w:pPr>
        <w:pStyle w:val="13"/>
        <w:spacing w:line="240" w:lineRule="auto"/>
        <w:jc w:val="both"/>
        <w:rPr>
          <w:color w:val="auto"/>
          <w:sz w:val="24"/>
          <w:szCs w:val="24"/>
        </w:rPr>
      </w:pPr>
      <w:r w:rsidRPr="006061E5">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6061E5">
        <w:rPr>
          <w:i/>
          <w:iCs/>
          <w:color w:val="auto"/>
          <w:sz w:val="24"/>
          <w:szCs w:val="24"/>
        </w:rPr>
        <w:t>Карта мира после эпохи Великих географических открытий.</w:t>
      </w:r>
    </w:p>
    <w:p w:rsidR="00A57638" w:rsidRPr="006061E5" w:rsidRDefault="00E235EB" w:rsidP="00DC12CB">
      <w:pPr>
        <w:pStyle w:val="13"/>
        <w:spacing w:line="240" w:lineRule="auto"/>
        <w:jc w:val="both"/>
        <w:rPr>
          <w:color w:val="auto"/>
          <w:sz w:val="24"/>
          <w:szCs w:val="24"/>
        </w:rPr>
      </w:pPr>
      <w:r w:rsidRPr="006061E5">
        <w:rPr>
          <w:color w:val="auto"/>
          <w:sz w:val="24"/>
          <w:szCs w:val="24"/>
        </w:rPr>
        <w:t xml:space="preserve">Географические открытия </w:t>
      </w:r>
      <w:r w:rsidRPr="006061E5">
        <w:rPr>
          <w:color w:val="auto"/>
          <w:sz w:val="24"/>
          <w:szCs w:val="24"/>
          <w:lang w:val="en-US" w:eastAsia="en-US" w:bidi="en-US"/>
        </w:rPr>
        <w:t>XVII</w:t>
      </w:r>
      <w:r w:rsidRPr="006061E5">
        <w:rPr>
          <w:color w:val="auto"/>
          <w:sz w:val="24"/>
          <w:szCs w:val="24"/>
          <w:lang w:eastAsia="en-US" w:bidi="en-US"/>
        </w:rPr>
        <w:t>—</w:t>
      </w:r>
      <w:r w:rsidRPr="006061E5">
        <w:rPr>
          <w:color w:val="auto"/>
          <w:sz w:val="24"/>
          <w:szCs w:val="24"/>
          <w:lang w:val="en-US" w:eastAsia="en-US" w:bidi="en-US"/>
        </w:rPr>
        <w:t>XIX</w:t>
      </w:r>
      <w:r w:rsidRPr="006061E5">
        <w:rPr>
          <w:color w:val="auto"/>
          <w:sz w:val="24"/>
          <w:szCs w:val="24"/>
        </w:rPr>
        <w:t xml:space="preserve">вв. </w:t>
      </w:r>
      <w:r w:rsidRPr="006061E5">
        <w:rPr>
          <w:i/>
          <w:iCs/>
          <w:color w:val="auto"/>
          <w:sz w:val="24"/>
          <w:szCs w:val="24"/>
        </w:rPr>
        <w:t xml:space="preserve">Поиски Южной Земли — открытие Австралии. Русские путешественники и </w:t>
      </w:r>
      <w:r w:rsidRPr="006061E5">
        <w:rPr>
          <w:i/>
          <w:iCs/>
          <w:color w:val="auto"/>
          <w:sz w:val="24"/>
          <w:szCs w:val="24"/>
        </w:rPr>
        <w:lastRenderedPageBreak/>
        <w:t>мореплаватели на северо-востоке Азии.</w:t>
      </w:r>
      <w:r w:rsidRPr="006061E5">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57638" w:rsidRPr="006061E5" w:rsidRDefault="00E235EB" w:rsidP="00DC12CB">
      <w:pPr>
        <w:pStyle w:val="13"/>
        <w:spacing w:line="240" w:lineRule="auto"/>
        <w:jc w:val="both"/>
        <w:rPr>
          <w:color w:val="auto"/>
          <w:sz w:val="24"/>
          <w:szCs w:val="24"/>
        </w:rPr>
      </w:pPr>
      <w:r w:rsidRPr="006061E5">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6061E5" w:rsidRDefault="00DC12CB" w:rsidP="00DC12CB">
      <w:pPr>
        <w:pStyle w:val="af5"/>
        <w:rPr>
          <w:rFonts w:ascii="Times New Roman" w:hAnsi="Times New Roman" w:cs="Times New Roman"/>
          <w:sz w:val="24"/>
          <w:szCs w:val="24"/>
        </w:rPr>
      </w:pPr>
      <w:bookmarkStart w:id="421" w:name="bookmark1028"/>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Практические работы</w:t>
      </w:r>
      <w:bookmarkEnd w:id="421"/>
    </w:p>
    <w:p w:rsidR="00A57638" w:rsidRPr="006061E5" w:rsidRDefault="00E235EB" w:rsidP="00A861F3">
      <w:pPr>
        <w:pStyle w:val="13"/>
        <w:numPr>
          <w:ilvl w:val="0"/>
          <w:numId w:val="78"/>
        </w:numPr>
        <w:tabs>
          <w:tab w:val="left" w:pos="529"/>
        </w:tabs>
        <w:spacing w:line="252" w:lineRule="auto"/>
        <w:jc w:val="both"/>
        <w:rPr>
          <w:color w:val="auto"/>
          <w:sz w:val="24"/>
          <w:szCs w:val="24"/>
        </w:rPr>
      </w:pPr>
      <w:r w:rsidRPr="006061E5">
        <w:rPr>
          <w:color w:val="auto"/>
          <w:sz w:val="24"/>
          <w:szCs w:val="24"/>
        </w:rPr>
        <w:t>Обозначение на контурной карте географических объектов, открытых в разные периоды.</w:t>
      </w:r>
    </w:p>
    <w:p w:rsidR="00A57638" w:rsidRPr="006061E5" w:rsidRDefault="00E235EB" w:rsidP="00A861F3">
      <w:pPr>
        <w:pStyle w:val="13"/>
        <w:numPr>
          <w:ilvl w:val="0"/>
          <w:numId w:val="78"/>
        </w:numPr>
        <w:tabs>
          <w:tab w:val="left" w:pos="529"/>
        </w:tabs>
        <w:spacing w:after="160" w:line="252" w:lineRule="auto"/>
        <w:jc w:val="both"/>
        <w:rPr>
          <w:color w:val="auto"/>
          <w:sz w:val="24"/>
          <w:szCs w:val="24"/>
        </w:rPr>
      </w:pPr>
      <w:r w:rsidRPr="006061E5">
        <w:rPr>
          <w:color w:val="auto"/>
          <w:sz w:val="24"/>
          <w:szCs w:val="24"/>
        </w:rPr>
        <w:t>Сравнение карт Эратосфена, Птолемея и современных карт по предложенным учителем вопросам.</w:t>
      </w:r>
    </w:p>
    <w:p w:rsidR="00A57638" w:rsidRPr="006061E5" w:rsidRDefault="00E235EB" w:rsidP="00DC12CB">
      <w:pPr>
        <w:pStyle w:val="af5"/>
        <w:rPr>
          <w:rFonts w:ascii="Times New Roman" w:hAnsi="Times New Roman" w:cs="Times New Roman"/>
          <w:sz w:val="24"/>
          <w:szCs w:val="24"/>
        </w:rPr>
      </w:pPr>
      <w:bookmarkStart w:id="422" w:name="bookmark1030"/>
      <w:r w:rsidRPr="006061E5">
        <w:rPr>
          <w:rFonts w:ascii="Times New Roman" w:hAnsi="Times New Roman" w:cs="Times New Roman"/>
          <w:sz w:val="24"/>
          <w:szCs w:val="24"/>
        </w:rPr>
        <w:t>РАЗДЕЛ 2. ИЗОБРАЖЕНИЯ ЗЕМНОЙ ПОВЕРХНОСТИ</w:t>
      </w:r>
      <w:bookmarkEnd w:id="422"/>
    </w:p>
    <w:p w:rsidR="00DC12CB" w:rsidRPr="006061E5" w:rsidRDefault="00DC12CB" w:rsidP="00DC12CB">
      <w:pPr>
        <w:pStyle w:val="af5"/>
        <w:rPr>
          <w:rFonts w:ascii="Times New Roman" w:hAnsi="Times New Roman" w:cs="Times New Roman"/>
          <w:sz w:val="24"/>
          <w:szCs w:val="24"/>
        </w:rPr>
      </w:pPr>
      <w:bookmarkStart w:id="423" w:name="bookmark1032"/>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1. Планы местности</w:t>
      </w:r>
      <w:bookmarkEnd w:id="423"/>
    </w:p>
    <w:p w:rsidR="00A57638" w:rsidRPr="006061E5" w:rsidRDefault="00E235EB">
      <w:pPr>
        <w:pStyle w:val="13"/>
        <w:spacing w:after="160" w:line="252" w:lineRule="auto"/>
        <w:jc w:val="both"/>
        <w:rPr>
          <w:color w:val="auto"/>
          <w:sz w:val="24"/>
          <w:szCs w:val="24"/>
        </w:rPr>
      </w:pPr>
      <w:r w:rsidRPr="006061E5">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061E5">
        <w:rPr>
          <w:i/>
          <w:iCs/>
          <w:color w:val="auto"/>
          <w:sz w:val="24"/>
          <w:szCs w:val="24"/>
        </w:rPr>
        <w:t>Профессия топограф.</w:t>
      </w:r>
      <w:r w:rsidRPr="006061E5">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6061E5" w:rsidRDefault="00E235EB" w:rsidP="00DC12CB">
      <w:pPr>
        <w:pStyle w:val="af5"/>
        <w:rPr>
          <w:rFonts w:ascii="Times New Roman" w:hAnsi="Times New Roman" w:cs="Times New Roman"/>
          <w:sz w:val="24"/>
          <w:szCs w:val="24"/>
        </w:rPr>
      </w:pPr>
      <w:bookmarkStart w:id="424" w:name="bookmark1034"/>
      <w:r w:rsidRPr="006061E5">
        <w:rPr>
          <w:rFonts w:ascii="Times New Roman" w:hAnsi="Times New Roman" w:cs="Times New Roman"/>
          <w:sz w:val="24"/>
          <w:szCs w:val="24"/>
        </w:rPr>
        <w:t>Практические работы</w:t>
      </w:r>
      <w:bookmarkEnd w:id="424"/>
    </w:p>
    <w:p w:rsidR="00A57638" w:rsidRPr="006061E5" w:rsidRDefault="00E235EB" w:rsidP="00A861F3">
      <w:pPr>
        <w:pStyle w:val="13"/>
        <w:numPr>
          <w:ilvl w:val="0"/>
          <w:numId w:val="79"/>
        </w:numPr>
        <w:tabs>
          <w:tab w:val="left" w:pos="529"/>
        </w:tabs>
        <w:spacing w:line="240" w:lineRule="auto"/>
        <w:jc w:val="both"/>
        <w:rPr>
          <w:color w:val="auto"/>
          <w:sz w:val="24"/>
          <w:szCs w:val="24"/>
        </w:rPr>
      </w:pPr>
      <w:r w:rsidRPr="006061E5">
        <w:rPr>
          <w:color w:val="auto"/>
          <w:sz w:val="24"/>
          <w:szCs w:val="24"/>
        </w:rPr>
        <w:t>Определение направлений и расстояний по плану местности.</w:t>
      </w:r>
    </w:p>
    <w:p w:rsidR="00A57638" w:rsidRPr="006061E5" w:rsidRDefault="00E235EB" w:rsidP="00A861F3">
      <w:pPr>
        <w:pStyle w:val="13"/>
        <w:numPr>
          <w:ilvl w:val="0"/>
          <w:numId w:val="79"/>
        </w:numPr>
        <w:tabs>
          <w:tab w:val="left" w:pos="529"/>
          <w:tab w:val="left" w:pos="730"/>
        </w:tabs>
        <w:spacing w:after="160" w:line="240" w:lineRule="auto"/>
        <w:jc w:val="both"/>
        <w:rPr>
          <w:color w:val="auto"/>
          <w:sz w:val="24"/>
          <w:szCs w:val="24"/>
        </w:rPr>
      </w:pPr>
      <w:r w:rsidRPr="006061E5">
        <w:rPr>
          <w:color w:val="auto"/>
          <w:sz w:val="24"/>
          <w:szCs w:val="24"/>
        </w:rPr>
        <w:t>Составление описания маршрута по плану местности.</w:t>
      </w:r>
    </w:p>
    <w:p w:rsidR="00A57638" w:rsidRPr="006061E5" w:rsidRDefault="00E235EB" w:rsidP="00DC12CB">
      <w:pPr>
        <w:pStyle w:val="af5"/>
        <w:rPr>
          <w:rFonts w:ascii="Times New Roman" w:hAnsi="Times New Roman" w:cs="Times New Roman"/>
          <w:sz w:val="24"/>
          <w:szCs w:val="24"/>
        </w:rPr>
      </w:pPr>
      <w:bookmarkStart w:id="425" w:name="bookmark1036"/>
      <w:r w:rsidRPr="006061E5">
        <w:rPr>
          <w:rFonts w:ascii="Times New Roman" w:hAnsi="Times New Roman" w:cs="Times New Roman"/>
          <w:sz w:val="24"/>
          <w:szCs w:val="24"/>
        </w:rPr>
        <w:t>Тема 2. Географические карты</w:t>
      </w:r>
      <w:bookmarkEnd w:id="425"/>
    </w:p>
    <w:p w:rsidR="00A57638" w:rsidRPr="006061E5" w:rsidRDefault="00E235EB">
      <w:pPr>
        <w:pStyle w:val="13"/>
        <w:spacing w:line="252" w:lineRule="auto"/>
        <w:jc w:val="both"/>
        <w:rPr>
          <w:color w:val="auto"/>
          <w:sz w:val="24"/>
          <w:szCs w:val="24"/>
        </w:rPr>
      </w:pPr>
      <w:r w:rsidRPr="006061E5">
        <w:rPr>
          <w:color w:val="auto"/>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rsidRPr="006061E5">
        <w:rPr>
          <w:color w:val="auto"/>
          <w:sz w:val="24"/>
          <w:szCs w:val="24"/>
        </w:rPr>
        <w:lastRenderedPageBreak/>
        <w:t>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6061E5" w:rsidRDefault="00E235EB">
      <w:pPr>
        <w:pStyle w:val="13"/>
        <w:spacing w:after="180" w:line="252" w:lineRule="auto"/>
        <w:jc w:val="both"/>
        <w:rPr>
          <w:color w:val="auto"/>
          <w:sz w:val="24"/>
          <w:szCs w:val="24"/>
        </w:rPr>
      </w:pPr>
      <w:r w:rsidRPr="006061E5">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061E5">
        <w:rPr>
          <w:i/>
          <w:iCs/>
          <w:color w:val="auto"/>
          <w:sz w:val="24"/>
          <w:szCs w:val="24"/>
        </w:rPr>
        <w:t>Профессия картограф. Система космической навигации. Геоинформационные системы.</w:t>
      </w:r>
    </w:p>
    <w:p w:rsidR="00A57638" w:rsidRPr="006061E5" w:rsidRDefault="00E235EB" w:rsidP="00DC12CB">
      <w:pPr>
        <w:pStyle w:val="af5"/>
        <w:rPr>
          <w:rFonts w:ascii="Times New Roman" w:hAnsi="Times New Roman" w:cs="Times New Roman"/>
          <w:sz w:val="24"/>
          <w:szCs w:val="24"/>
        </w:rPr>
      </w:pPr>
      <w:bookmarkStart w:id="426" w:name="bookmark1038"/>
      <w:r w:rsidRPr="006061E5">
        <w:rPr>
          <w:rFonts w:ascii="Times New Roman" w:hAnsi="Times New Roman" w:cs="Times New Roman"/>
          <w:sz w:val="24"/>
          <w:szCs w:val="24"/>
        </w:rPr>
        <w:t>Практические работы</w:t>
      </w:r>
      <w:bookmarkEnd w:id="426"/>
    </w:p>
    <w:p w:rsidR="00A57638" w:rsidRPr="006061E5" w:rsidRDefault="00E235EB" w:rsidP="00A861F3">
      <w:pPr>
        <w:pStyle w:val="13"/>
        <w:numPr>
          <w:ilvl w:val="0"/>
          <w:numId w:val="80"/>
        </w:numPr>
        <w:tabs>
          <w:tab w:val="left" w:pos="529"/>
        </w:tabs>
        <w:spacing w:line="240" w:lineRule="auto"/>
        <w:jc w:val="both"/>
        <w:rPr>
          <w:color w:val="auto"/>
          <w:sz w:val="24"/>
          <w:szCs w:val="24"/>
        </w:rPr>
      </w:pPr>
      <w:r w:rsidRPr="006061E5">
        <w:rPr>
          <w:color w:val="auto"/>
          <w:sz w:val="24"/>
          <w:szCs w:val="24"/>
        </w:rPr>
        <w:t>Определение направлений и расстояний по карте полушарий.</w:t>
      </w:r>
    </w:p>
    <w:p w:rsidR="00A57638" w:rsidRPr="006061E5" w:rsidRDefault="00E235EB" w:rsidP="00A861F3">
      <w:pPr>
        <w:pStyle w:val="13"/>
        <w:numPr>
          <w:ilvl w:val="0"/>
          <w:numId w:val="80"/>
        </w:numPr>
        <w:tabs>
          <w:tab w:val="left" w:pos="534"/>
        </w:tabs>
        <w:spacing w:after="180" w:line="240" w:lineRule="auto"/>
        <w:jc w:val="both"/>
        <w:rPr>
          <w:color w:val="auto"/>
          <w:sz w:val="24"/>
          <w:szCs w:val="24"/>
        </w:rPr>
      </w:pPr>
      <w:r w:rsidRPr="006061E5">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6061E5" w:rsidRDefault="00E235EB" w:rsidP="00DC12CB">
      <w:pPr>
        <w:pStyle w:val="af5"/>
        <w:rPr>
          <w:rFonts w:ascii="Times New Roman" w:hAnsi="Times New Roman" w:cs="Times New Roman"/>
          <w:sz w:val="24"/>
          <w:szCs w:val="24"/>
        </w:rPr>
      </w:pPr>
      <w:bookmarkStart w:id="427" w:name="bookmark1040"/>
      <w:r w:rsidRPr="006061E5">
        <w:rPr>
          <w:rFonts w:ascii="Times New Roman" w:hAnsi="Times New Roman" w:cs="Times New Roman"/>
          <w:sz w:val="24"/>
          <w:szCs w:val="24"/>
        </w:rPr>
        <w:t>РАЗДЕЛ 3. ЗЕМЛЯ - ПЛАНЕТА СОЛНЕЧНОЙ СИСТЕМЫ</w:t>
      </w:r>
      <w:bookmarkEnd w:id="427"/>
    </w:p>
    <w:p w:rsidR="00A57638" w:rsidRPr="006061E5" w:rsidRDefault="00E235EB">
      <w:pPr>
        <w:pStyle w:val="13"/>
        <w:spacing w:line="240" w:lineRule="auto"/>
        <w:jc w:val="both"/>
        <w:rPr>
          <w:color w:val="auto"/>
          <w:sz w:val="24"/>
          <w:szCs w:val="24"/>
        </w:rPr>
      </w:pPr>
      <w:r w:rsidRPr="006061E5">
        <w:rPr>
          <w:color w:val="auto"/>
          <w:sz w:val="24"/>
          <w:szCs w:val="24"/>
        </w:rPr>
        <w:t xml:space="preserve">Земля в Солнечной системе. </w:t>
      </w:r>
      <w:r w:rsidRPr="006061E5">
        <w:rPr>
          <w:i/>
          <w:iCs/>
          <w:color w:val="auto"/>
          <w:sz w:val="24"/>
          <w:szCs w:val="24"/>
        </w:rPr>
        <w:t>Гипотезы возникновения Земли</w:t>
      </w:r>
      <w:r w:rsidRPr="006061E5">
        <w:rPr>
          <w:color w:val="auto"/>
          <w:sz w:val="24"/>
          <w:szCs w:val="24"/>
        </w:rPr>
        <w:t>. Форма, размеры Земли, их географические следствия.</w:t>
      </w:r>
    </w:p>
    <w:p w:rsidR="00A57638" w:rsidRPr="006061E5" w:rsidRDefault="00E235EB">
      <w:pPr>
        <w:pStyle w:val="13"/>
        <w:spacing w:line="240" w:lineRule="auto"/>
        <w:jc w:val="both"/>
        <w:rPr>
          <w:color w:val="auto"/>
          <w:sz w:val="24"/>
          <w:szCs w:val="24"/>
        </w:rPr>
      </w:pPr>
      <w:r w:rsidRPr="006061E5">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6061E5" w:rsidRDefault="00E235EB">
      <w:pPr>
        <w:pStyle w:val="13"/>
        <w:spacing w:after="180" w:line="240" w:lineRule="auto"/>
        <w:jc w:val="both"/>
        <w:rPr>
          <w:color w:val="auto"/>
          <w:sz w:val="24"/>
          <w:szCs w:val="24"/>
        </w:rPr>
      </w:pPr>
      <w:r w:rsidRPr="006061E5">
        <w:rPr>
          <w:i/>
          <w:iCs/>
          <w:color w:val="auto"/>
          <w:sz w:val="24"/>
          <w:szCs w:val="24"/>
        </w:rPr>
        <w:t>Влияние Космоса на Землю и жизнь людей.</w:t>
      </w:r>
    </w:p>
    <w:p w:rsidR="00A57638" w:rsidRPr="006061E5" w:rsidRDefault="00E235EB" w:rsidP="00DC12CB">
      <w:pPr>
        <w:pStyle w:val="af5"/>
        <w:rPr>
          <w:rFonts w:ascii="Times New Roman" w:hAnsi="Times New Roman" w:cs="Times New Roman"/>
          <w:sz w:val="24"/>
          <w:szCs w:val="24"/>
        </w:rPr>
      </w:pPr>
      <w:bookmarkStart w:id="428" w:name="bookmark1042"/>
      <w:r w:rsidRPr="006061E5">
        <w:rPr>
          <w:rFonts w:ascii="Times New Roman" w:hAnsi="Times New Roman" w:cs="Times New Roman"/>
          <w:sz w:val="24"/>
          <w:szCs w:val="24"/>
        </w:rPr>
        <w:t>Практическая работа</w:t>
      </w:r>
      <w:bookmarkEnd w:id="428"/>
    </w:p>
    <w:p w:rsidR="00A57638" w:rsidRPr="006061E5" w:rsidRDefault="00E235EB">
      <w:pPr>
        <w:pStyle w:val="13"/>
        <w:spacing w:after="180" w:line="240" w:lineRule="auto"/>
        <w:jc w:val="both"/>
        <w:rPr>
          <w:color w:val="auto"/>
          <w:sz w:val="24"/>
          <w:szCs w:val="24"/>
        </w:rPr>
      </w:pPr>
      <w:r w:rsidRPr="006061E5">
        <w:rPr>
          <w:color w:val="auto"/>
          <w:sz w:val="24"/>
          <w:szCs w:val="24"/>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6061E5">
        <w:rPr>
          <w:color w:val="auto"/>
          <w:sz w:val="24"/>
          <w:szCs w:val="24"/>
        </w:rPr>
        <w:lastRenderedPageBreak/>
        <w:t>территории России.</w:t>
      </w:r>
    </w:p>
    <w:p w:rsidR="00A57638" w:rsidRPr="006061E5" w:rsidRDefault="00E235EB" w:rsidP="00DC12CB">
      <w:pPr>
        <w:pStyle w:val="af5"/>
        <w:rPr>
          <w:rFonts w:ascii="Times New Roman" w:hAnsi="Times New Roman" w:cs="Times New Roman"/>
          <w:sz w:val="24"/>
          <w:szCs w:val="24"/>
        </w:rPr>
      </w:pPr>
      <w:bookmarkStart w:id="429" w:name="bookmark1044"/>
      <w:r w:rsidRPr="006061E5">
        <w:rPr>
          <w:rFonts w:ascii="Times New Roman" w:hAnsi="Times New Roman" w:cs="Times New Roman"/>
          <w:sz w:val="24"/>
          <w:szCs w:val="24"/>
        </w:rPr>
        <w:t>РАЗДЕЛ 4. ОБОЛОЧКИ ЗЕМЛИ</w:t>
      </w:r>
      <w:bookmarkEnd w:id="429"/>
    </w:p>
    <w:p w:rsidR="00DC12CB" w:rsidRPr="006061E5" w:rsidRDefault="00DC12CB" w:rsidP="00DC12CB">
      <w:pPr>
        <w:pStyle w:val="af5"/>
        <w:rPr>
          <w:rFonts w:ascii="Times New Roman" w:hAnsi="Times New Roman" w:cs="Times New Roman"/>
          <w:sz w:val="24"/>
          <w:szCs w:val="24"/>
        </w:rPr>
      </w:pPr>
      <w:bookmarkStart w:id="430" w:name="bookmark1046"/>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1. Литосфера — каменная оболочка Земли</w:t>
      </w:r>
      <w:bookmarkEnd w:id="430"/>
    </w:p>
    <w:p w:rsidR="00A57638" w:rsidRPr="006061E5" w:rsidRDefault="00E235EB">
      <w:pPr>
        <w:pStyle w:val="13"/>
        <w:spacing w:line="240" w:lineRule="auto"/>
        <w:jc w:val="both"/>
        <w:rPr>
          <w:color w:val="auto"/>
          <w:sz w:val="24"/>
          <w:szCs w:val="24"/>
        </w:rPr>
      </w:pPr>
      <w:r w:rsidRPr="006061E5">
        <w:rPr>
          <w:color w:val="auto"/>
          <w:sz w:val="24"/>
          <w:szCs w:val="24"/>
        </w:rPr>
        <w:t xml:space="preserve">Литосфера — твёрдая оболочка Земли. </w:t>
      </w:r>
      <w:r w:rsidRPr="006061E5">
        <w:rPr>
          <w:i/>
          <w:iCs/>
          <w:color w:val="auto"/>
          <w:sz w:val="24"/>
          <w:szCs w:val="24"/>
        </w:rPr>
        <w:t>Методы изучения земных глубин</w:t>
      </w:r>
      <w:r w:rsidRPr="006061E5">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061E5">
        <w:rPr>
          <w:i/>
          <w:iCs/>
          <w:color w:val="auto"/>
          <w:sz w:val="24"/>
          <w:szCs w:val="24"/>
        </w:rPr>
        <w:t>Изучение вулканов и землетрясений</w:t>
      </w:r>
      <w:r w:rsidRPr="006061E5">
        <w:rPr>
          <w:color w:val="auto"/>
          <w:sz w:val="24"/>
          <w:szCs w:val="24"/>
        </w:rPr>
        <w:t xml:space="preserve">. </w:t>
      </w:r>
      <w:r w:rsidRPr="006061E5">
        <w:rPr>
          <w:i/>
          <w:iCs/>
          <w:color w:val="auto"/>
          <w:sz w:val="24"/>
          <w:szCs w:val="24"/>
        </w:rPr>
        <w:t>Профессии сейсмолог и вулканолог</w:t>
      </w:r>
      <w:r w:rsidRPr="006061E5">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6061E5" w:rsidRDefault="00E235EB">
      <w:pPr>
        <w:pStyle w:val="13"/>
        <w:spacing w:line="252" w:lineRule="auto"/>
        <w:jc w:val="both"/>
        <w:rPr>
          <w:color w:val="auto"/>
          <w:sz w:val="24"/>
          <w:szCs w:val="24"/>
        </w:rPr>
      </w:pPr>
      <w:r w:rsidRPr="006061E5">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6061E5" w:rsidRDefault="00E235EB">
      <w:pPr>
        <w:pStyle w:val="13"/>
        <w:spacing w:line="252" w:lineRule="auto"/>
        <w:jc w:val="both"/>
        <w:rPr>
          <w:color w:val="auto"/>
          <w:sz w:val="24"/>
          <w:szCs w:val="24"/>
        </w:rPr>
      </w:pPr>
      <w:r w:rsidRPr="006061E5">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6061E5" w:rsidRDefault="00E235EB">
      <w:pPr>
        <w:pStyle w:val="13"/>
        <w:spacing w:after="160" w:line="252" w:lineRule="auto"/>
        <w:jc w:val="both"/>
        <w:rPr>
          <w:color w:val="auto"/>
          <w:sz w:val="24"/>
          <w:szCs w:val="24"/>
        </w:rPr>
      </w:pPr>
      <w:r w:rsidRPr="006061E5">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6061E5" w:rsidRDefault="00E235EB" w:rsidP="00DC12CB">
      <w:pPr>
        <w:pStyle w:val="af5"/>
        <w:rPr>
          <w:rFonts w:ascii="Times New Roman" w:hAnsi="Times New Roman" w:cs="Times New Roman"/>
          <w:sz w:val="24"/>
          <w:szCs w:val="24"/>
        </w:rPr>
      </w:pPr>
      <w:bookmarkStart w:id="431" w:name="bookmark1048"/>
      <w:r w:rsidRPr="006061E5">
        <w:rPr>
          <w:rFonts w:ascii="Times New Roman" w:hAnsi="Times New Roman" w:cs="Times New Roman"/>
          <w:sz w:val="24"/>
          <w:szCs w:val="24"/>
        </w:rPr>
        <w:t>Практическая работа</w:t>
      </w:r>
      <w:bookmarkEnd w:id="431"/>
    </w:p>
    <w:p w:rsidR="00A57638" w:rsidRPr="006061E5" w:rsidRDefault="00E235EB" w:rsidP="00A861F3">
      <w:pPr>
        <w:pStyle w:val="13"/>
        <w:numPr>
          <w:ilvl w:val="0"/>
          <w:numId w:val="81"/>
        </w:numPr>
        <w:tabs>
          <w:tab w:val="left" w:pos="566"/>
        </w:tabs>
        <w:spacing w:after="160" w:line="240" w:lineRule="auto"/>
        <w:jc w:val="both"/>
        <w:rPr>
          <w:color w:val="auto"/>
          <w:sz w:val="24"/>
          <w:szCs w:val="24"/>
        </w:rPr>
      </w:pPr>
      <w:r w:rsidRPr="006061E5">
        <w:rPr>
          <w:color w:val="auto"/>
          <w:sz w:val="24"/>
          <w:szCs w:val="24"/>
        </w:rPr>
        <w:t>Описание горной системы или равнины по физической карте.</w:t>
      </w:r>
    </w:p>
    <w:p w:rsidR="00A57638" w:rsidRPr="006061E5" w:rsidRDefault="00E235EB" w:rsidP="00DC12CB">
      <w:pPr>
        <w:pStyle w:val="af5"/>
        <w:rPr>
          <w:rFonts w:ascii="Times New Roman" w:hAnsi="Times New Roman" w:cs="Times New Roman"/>
          <w:sz w:val="24"/>
          <w:szCs w:val="24"/>
        </w:rPr>
      </w:pPr>
      <w:bookmarkStart w:id="432" w:name="bookmark1050"/>
      <w:r w:rsidRPr="006061E5">
        <w:rPr>
          <w:rFonts w:ascii="Times New Roman" w:hAnsi="Times New Roman" w:cs="Times New Roman"/>
          <w:sz w:val="24"/>
          <w:szCs w:val="24"/>
        </w:rPr>
        <w:t>ЗАКЛЮЧЕНИЕ</w:t>
      </w:r>
      <w:bookmarkEnd w:id="432"/>
    </w:p>
    <w:p w:rsidR="00DC12CB" w:rsidRPr="006061E5" w:rsidRDefault="00DC12CB" w:rsidP="00DC12CB">
      <w:pPr>
        <w:pStyle w:val="af5"/>
        <w:rPr>
          <w:rFonts w:ascii="Times New Roman" w:hAnsi="Times New Roman" w:cs="Times New Roman"/>
          <w:sz w:val="24"/>
          <w:szCs w:val="24"/>
        </w:rPr>
      </w:pPr>
      <w:bookmarkStart w:id="433" w:name="bookmark1052"/>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Практикум «Сезонные изменения в природе своей местности»</w:t>
      </w:r>
      <w:bookmarkEnd w:id="433"/>
    </w:p>
    <w:p w:rsidR="00A57638" w:rsidRPr="006061E5" w:rsidRDefault="00E235EB">
      <w:pPr>
        <w:pStyle w:val="13"/>
        <w:spacing w:after="160" w:line="240" w:lineRule="auto"/>
        <w:jc w:val="both"/>
        <w:rPr>
          <w:color w:val="auto"/>
          <w:sz w:val="24"/>
          <w:szCs w:val="24"/>
        </w:rPr>
      </w:pPr>
      <w:r w:rsidRPr="006061E5">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6061E5" w:rsidRDefault="00E235EB" w:rsidP="00DC12CB">
      <w:pPr>
        <w:pStyle w:val="af5"/>
        <w:rPr>
          <w:rFonts w:ascii="Times New Roman" w:hAnsi="Times New Roman" w:cs="Times New Roman"/>
          <w:sz w:val="24"/>
          <w:szCs w:val="24"/>
        </w:rPr>
      </w:pPr>
      <w:bookmarkStart w:id="434" w:name="bookmark1054"/>
      <w:r w:rsidRPr="006061E5">
        <w:rPr>
          <w:rFonts w:ascii="Times New Roman" w:hAnsi="Times New Roman" w:cs="Times New Roman"/>
          <w:sz w:val="24"/>
          <w:szCs w:val="24"/>
        </w:rPr>
        <w:t>Практическая работа</w:t>
      </w:r>
      <w:bookmarkEnd w:id="434"/>
    </w:p>
    <w:p w:rsidR="00A57638" w:rsidRPr="006061E5" w:rsidRDefault="00E235EB" w:rsidP="00A861F3">
      <w:pPr>
        <w:pStyle w:val="13"/>
        <w:numPr>
          <w:ilvl w:val="0"/>
          <w:numId w:val="423"/>
        </w:numPr>
        <w:tabs>
          <w:tab w:val="left" w:pos="571"/>
        </w:tabs>
        <w:spacing w:after="440" w:line="240" w:lineRule="auto"/>
        <w:ind w:left="567" w:hanging="283"/>
        <w:jc w:val="both"/>
        <w:rPr>
          <w:color w:val="auto"/>
          <w:sz w:val="24"/>
          <w:szCs w:val="24"/>
        </w:rPr>
      </w:pPr>
      <w:r w:rsidRPr="006061E5">
        <w:rPr>
          <w:color w:val="auto"/>
          <w:sz w:val="24"/>
          <w:szCs w:val="24"/>
        </w:rPr>
        <w:t>Анализ результатов фенологических наблюдений и наблюдений за погодой.</w:t>
      </w:r>
    </w:p>
    <w:p w:rsidR="00A57638" w:rsidRPr="006061E5" w:rsidRDefault="00E235EB" w:rsidP="00DC12CB">
      <w:pPr>
        <w:pStyle w:val="af5"/>
        <w:rPr>
          <w:rFonts w:ascii="Times New Roman" w:hAnsi="Times New Roman" w:cs="Times New Roman"/>
          <w:sz w:val="24"/>
          <w:szCs w:val="24"/>
        </w:rPr>
      </w:pPr>
      <w:bookmarkStart w:id="435" w:name="bookmark1056"/>
      <w:r w:rsidRPr="006061E5">
        <w:rPr>
          <w:rFonts w:ascii="Times New Roman" w:hAnsi="Times New Roman" w:cs="Times New Roman"/>
          <w:sz w:val="24"/>
          <w:szCs w:val="24"/>
        </w:rPr>
        <w:t>6 КЛАСС</w:t>
      </w:r>
      <w:bookmarkEnd w:id="435"/>
    </w:p>
    <w:p w:rsidR="00DC12CB" w:rsidRPr="006061E5" w:rsidRDefault="00DC12CB" w:rsidP="00DC12CB">
      <w:pPr>
        <w:pStyle w:val="af5"/>
        <w:rPr>
          <w:rFonts w:ascii="Times New Roman" w:hAnsi="Times New Roman" w:cs="Times New Roman"/>
          <w:sz w:val="24"/>
          <w:szCs w:val="24"/>
        </w:rPr>
      </w:pPr>
      <w:bookmarkStart w:id="436" w:name="bookmark1058"/>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РАЗДЕЛ 4. ОБОЛОЧКИ ЗЕМЛИ</w:t>
      </w:r>
      <w:bookmarkEnd w:id="436"/>
    </w:p>
    <w:p w:rsidR="00DC12CB" w:rsidRPr="006061E5" w:rsidRDefault="00DC12CB" w:rsidP="00DC12CB">
      <w:pPr>
        <w:pStyle w:val="af5"/>
        <w:rPr>
          <w:rFonts w:ascii="Times New Roman" w:hAnsi="Times New Roman" w:cs="Times New Roman"/>
          <w:sz w:val="24"/>
          <w:szCs w:val="24"/>
        </w:rPr>
      </w:pPr>
      <w:bookmarkStart w:id="437" w:name="bookmark106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2. Гидросфера — водная оболочка Земли</w:t>
      </w:r>
      <w:bookmarkEnd w:id="437"/>
    </w:p>
    <w:p w:rsidR="00A57638" w:rsidRPr="006061E5" w:rsidRDefault="00E235EB">
      <w:pPr>
        <w:pStyle w:val="13"/>
        <w:spacing w:line="252" w:lineRule="auto"/>
        <w:jc w:val="both"/>
        <w:rPr>
          <w:color w:val="auto"/>
          <w:sz w:val="24"/>
          <w:szCs w:val="24"/>
        </w:rPr>
      </w:pPr>
      <w:r w:rsidRPr="006061E5">
        <w:rPr>
          <w:color w:val="auto"/>
          <w:sz w:val="24"/>
          <w:szCs w:val="24"/>
        </w:rPr>
        <w:t>Гидросфера и методы её изучения. Части гидросферы. Мировой круговорот воды. Значение гидросферы.</w:t>
      </w:r>
    </w:p>
    <w:p w:rsidR="00A57638" w:rsidRPr="006061E5" w:rsidRDefault="00E235EB">
      <w:pPr>
        <w:pStyle w:val="13"/>
        <w:spacing w:line="252" w:lineRule="auto"/>
        <w:jc w:val="both"/>
        <w:rPr>
          <w:color w:val="auto"/>
          <w:sz w:val="24"/>
          <w:szCs w:val="24"/>
        </w:rPr>
      </w:pPr>
      <w:r w:rsidRPr="006061E5">
        <w:rPr>
          <w:color w:val="auto"/>
          <w:sz w:val="24"/>
          <w:szCs w:val="24"/>
        </w:rPr>
        <w:t xml:space="preserve">Исследования вод Мирового океана. </w:t>
      </w:r>
      <w:r w:rsidRPr="006061E5">
        <w:rPr>
          <w:i/>
          <w:iCs/>
          <w:color w:val="auto"/>
          <w:sz w:val="24"/>
          <w:szCs w:val="24"/>
        </w:rPr>
        <w:t>Профессия океанолог</w:t>
      </w:r>
      <w:r w:rsidRPr="006061E5">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061E5">
        <w:rPr>
          <w:i/>
          <w:iCs/>
          <w:color w:val="auto"/>
          <w:sz w:val="24"/>
          <w:szCs w:val="24"/>
        </w:rPr>
        <w:t>Способы изучения и наблюдения за загрязнением вод Мирового океана.</w:t>
      </w:r>
    </w:p>
    <w:p w:rsidR="00A57638" w:rsidRPr="006061E5" w:rsidRDefault="00E235EB">
      <w:pPr>
        <w:pStyle w:val="13"/>
        <w:jc w:val="both"/>
        <w:rPr>
          <w:color w:val="auto"/>
          <w:sz w:val="24"/>
          <w:szCs w:val="24"/>
        </w:rPr>
      </w:pPr>
      <w:r w:rsidRPr="006061E5">
        <w:rPr>
          <w:color w:val="auto"/>
          <w:sz w:val="24"/>
          <w:szCs w:val="24"/>
        </w:rPr>
        <w:t>Воды суши. Способы изображения внутренних вод на картах.</w:t>
      </w:r>
    </w:p>
    <w:p w:rsidR="00A57638" w:rsidRPr="006061E5" w:rsidRDefault="00E235EB">
      <w:pPr>
        <w:pStyle w:val="13"/>
        <w:jc w:val="both"/>
        <w:rPr>
          <w:color w:val="auto"/>
          <w:sz w:val="24"/>
          <w:szCs w:val="24"/>
        </w:rPr>
      </w:pPr>
      <w:r w:rsidRPr="006061E5">
        <w:rPr>
          <w:color w:val="auto"/>
          <w:sz w:val="24"/>
          <w:szCs w:val="24"/>
        </w:rPr>
        <w:t>Реки: горные и равнинные. Речная система, бассейн, водораздел. Пороги и водопады. Питание и режим реки.</w:t>
      </w:r>
    </w:p>
    <w:p w:rsidR="00A57638" w:rsidRPr="006061E5" w:rsidRDefault="00E235EB">
      <w:pPr>
        <w:pStyle w:val="13"/>
        <w:jc w:val="both"/>
        <w:rPr>
          <w:color w:val="auto"/>
          <w:sz w:val="24"/>
          <w:szCs w:val="24"/>
        </w:rPr>
      </w:pPr>
      <w:r w:rsidRPr="006061E5">
        <w:rPr>
          <w:color w:val="auto"/>
          <w:sz w:val="24"/>
          <w:szCs w:val="24"/>
        </w:rPr>
        <w:t xml:space="preserve">Озёра. Происхождение озёрных котловин. Питание озёр. Озёра сточные и бессточные. </w:t>
      </w:r>
      <w:r w:rsidRPr="006061E5">
        <w:rPr>
          <w:i/>
          <w:iCs/>
          <w:color w:val="auto"/>
          <w:sz w:val="24"/>
          <w:szCs w:val="24"/>
        </w:rPr>
        <w:t>Профессия гидролог.</w:t>
      </w:r>
      <w:r w:rsidRPr="006061E5">
        <w:rPr>
          <w:color w:val="auto"/>
          <w:sz w:val="24"/>
          <w:szCs w:val="24"/>
        </w:rPr>
        <w:t xml:space="preserve"> Природные ледники: горные и покровные. </w:t>
      </w:r>
      <w:r w:rsidRPr="006061E5">
        <w:rPr>
          <w:i/>
          <w:iCs/>
          <w:color w:val="auto"/>
          <w:sz w:val="24"/>
          <w:szCs w:val="24"/>
        </w:rPr>
        <w:t>Профессия гляциолог.</w:t>
      </w:r>
    </w:p>
    <w:p w:rsidR="00A57638" w:rsidRPr="006061E5" w:rsidRDefault="00E235EB">
      <w:pPr>
        <w:pStyle w:val="13"/>
        <w:jc w:val="both"/>
        <w:rPr>
          <w:color w:val="auto"/>
          <w:sz w:val="24"/>
          <w:szCs w:val="24"/>
        </w:rPr>
      </w:pPr>
      <w:r w:rsidRPr="006061E5">
        <w:rPr>
          <w:color w:val="auto"/>
          <w:sz w:val="24"/>
          <w:szCs w:val="24"/>
        </w:rPr>
        <w:t xml:space="preserve">Подземные воды (грунтовые, межпластовые, </w:t>
      </w:r>
      <w:r w:rsidRPr="006061E5">
        <w:rPr>
          <w:color w:val="auto"/>
          <w:sz w:val="24"/>
          <w:szCs w:val="24"/>
        </w:rPr>
        <w:lastRenderedPageBreak/>
        <w:t>артезианские), их происхождение, условия залегания и использования. Условия образования межпластовых вод. Минеральные источники.</w:t>
      </w:r>
    </w:p>
    <w:p w:rsidR="00A57638" w:rsidRPr="006061E5" w:rsidRDefault="00E235EB">
      <w:pPr>
        <w:pStyle w:val="13"/>
        <w:jc w:val="both"/>
        <w:rPr>
          <w:color w:val="auto"/>
          <w:sz w:val="24"/>
          <w:szCs w:val="24"/>
        </w:rPr>
      </w:pPr>
      <w:r w:rsidRPr="006061E5">
        <w:rPr>
          <w:color w:val="auto"/>
          <w:sz w:val="24"/>
          <w:szCs w:val="24"/>
        </w:rPr>
        <w:t>Многолетняя мерзлота. Болота, их образование.</w:t>
      </w:r>
    </w:p>
    <w:p w:rsidR="00A57638" w:rsidRPr="006061E5" w:rsidRDefault="00E235EB">
      <w:pPr>
        <w:pStyle w:val="13"/>
        <w:jc w:val="both"/>
        <w:rPr>
          <w:color w:val="auto"/>
          <w:sz w:val="24"/>
          <w:szCs w:val="24"/>
        </w:rPr>
      </w:pPr>
      <w:r w:rsidRPr="006061E5">
        <w:rPr>
          <w:color w:val="auto"/>
          <w:sz w:val="24"/>
          <w:szCs w:val="24"/>
        </w:rPr>
        <w:t>Стихийные явления в гидросфере, методы наблюдения и защиты.</w:t>
      </w:r>
    </w:p>
    <w:p w:rsidR="00A57638" w:rsidRPr="006061E5" w:rsidRDefault="00E235EB">
      <w:pPr>
        <w:pStyle w:val="13"/>
        <w:jc w:val="both"/>
        <w:rPr>
          <w:color w:val="auto"/>
          <w:sz w:val="24"/>
          <w:szCs w:val="24"/>
        </w:rPr>
      </w:pPr>
      <w:r w:rsidRPr="006061E5">
        <w:rPr>
          <w:color w:val="auto"/>
          <w:sz w:val="24"/>
          <w:szCs w:val="24"/>
        </w:rPr>
        <w:t>Человек и гидросфера. Использование человеком энергии воды.</w:t>
      </w:r>
    </w:p>
    <w:p w:rsidR="00A57638" w:rsidRPr="006061E5" w:rsidRDefault="00E235EB">
      <w:pPr>
        <w:pStyle w:val="13"/>
        <w:spacing w:after="140"/>
        <w:jc w:val="both"/>
        <w:rPr>
          <w:color w:val="auto"/>
          <w:sz w:val="24"/>
          <w:szCs w:val="24"/>
        </w:rPr>
      </w:pPr>
      <w:r w:rsidRPr="006061E5">
        <w:rPr>
          <w:i/>
          <w:iCs/>
          <w:color w:val="auto"/>
          <w:sz w:val="24"/>
          <w:szCs w:val="24"/>
        </w:rPr>
        <w:t>Использование космических методов в исследовании влияния человека на гидросферу.</w:t>
      </w:r>
    </w:p>
    <w:p w:rsidR="00A57638" w:rsidRPr="006061E5" w:rsidRDefault="00E235EB" w:rsidP="00DC12CB">
      <w:pPr>
        <w:pStyle w:val="af5"/>
        <w:rPr>
          <w:rFonts w:ascii="Times New Roman" w:hAnsi="Times New Roman" w:cs="Times New Roman"/>
          <w:sz w:val="24"/>
          <w:szCs w:val="24"/>
        </w:rPr>
      </w:pPr>
      <w:bookmarkStart w:id="438" w:name="bookmark1062"/>
      <w:r w:rsidRPr="006061E5">
        <w:rPr>
          <w:rFonts w:ascii="Times New Roman" w:hAnsi="Times New Roman" w:cs="Times New Roman"/>
          <w:sz w:val="24"/>
          <w:szCs w:val="24"/>
        </w:rPr>
        <w:t>Практические работы</w:t>
      </w:r>
      <w:bookmarkEnd w:id="438"/>
    </w:p>
    <w:p w:rsidR="00A57638" w:rsidRPr="006061E5" w:rsidRDefault="00E235EB" w:rsidP="00A861F3">
      <w:pPr>
        <w:pStyle w:val="13"/>
        <w:numPr>
          <w:ilvl w:val="0"/>
          <w:numId w:val="82"/>
        </w:numPr>
        <w:tabs>
          <w:tab w:val="left" w:pos="545"/>
        </w:tabs>
        <w:jc w:val="both"/>
        <w:rPr>
          <w:color w:val="auto"/>
          <w:sz w:val="24"/>
          <w:szCs w:val="24"/>
        </w:rPr>
      </w:pPr>
      <w:r w:rsidRPr="006061E5">
        <w:rPr>
          <w:color w:val="auto"/>
          <w:sz w:val="24"/>
          <w:szCs w:val="24"/>
        </w:rPr>
        <w:t>Сравнение двух рек (России и мира) по заданным признакам.</w:t>
      </w:r>
    </w:p>
    <w:p w:rsidR="00A57638" w:rsidRPr="006061E5" w:rsidRDefault="00E235EB" w:rsidP="00A861F3">
      <w:pPr>
        <w:pStyle w:val="13"/>
        <w:numPr>
          <w:ilvl w:val="0"/>
          <w:numId w:val="82"/>
        </w:numPr>
        <w:tabs>
          <w:tab w:val="left" w:pos="545"/>
        </w:tabs>
        <w:jc w:val="both"/>
        <w:rPr>
          <w:color w:val="auto"/>
          <w:sz w:val="24"/>
          <w:szCs w:val="24"/>
        </w:rPr>
      </w:pPr>
      <w:r w:rsidRPr="006061E5">
        <w:rPr>
          <w:color w:val="auto"/>
          <w:sz w:val="24"/>
          <w:szCs w:val="24"/>
        </w:rPr>
        <w:t>Характеристика одного из крупнейших озёр России по плану в форме презентации.</w:t>
      </w:r>
    </w:p>
    <w:p w:rsidR="00A57638" w:rsidRPr="006061E5" w:rsidRDefault="00E235EB" w:rsidP="00A861F3">
      <w:pPr>
        <w:pStyle w:val="13"/>
        <w:numPr>
          <w:ilvl w:val="0"/>
          <w:numId w:val="82"/>
        </w:numPr>
        <w:tabs>
          <w:tab w:val="left" w:pos="545"/>
        </w:tabs>
        <w:spacing w:after="140"/>
        <w:jc w:val="both"/>
        <w:rPr>
          <w:color w:val="auto"/>
          <w:sz w:val="24"/>
          <w:szCs w:val="24"/>
        </w:rPr>
      </w:pPr>
      <w:r w:rsidRPr="006061E5">
        <w:rPr>
          <w:color w:val="auto"/>
          <w:sz w:val="24"/>
          <w:szCs w:val="24"/>
        </w:rPr>
        <w:t>Составление перечня поверхностных водных объектов своего края и их систематизация в форме таблицы.</w:t>
      </w:r>
    </w:p>
    <w:p w:rsidR="00A57638" w:rsidRPr="006061E5" w:rsidRDefault="00E235EB" w:rsidP="00DC12CB">
      <w:pPr>
        <w:pStyle w:val="af5"/>
        <w:rPr>
          <w:rFonts w:ascii="Times New Roman" w:hAnsi="Times New Roman" w:cs="Times New Roman"/>
          <w:sz w:val="24"/>
          <w:szCs w:val="24"/>
        </w:rPr>
      </w:pPr>
      <w:bookmarkStart w:id="439" w:name="bookmark1064"/>
      <w:r w:rsidRPr="006061E5">
        <w:rPr>
          <w:rFonts w:ascii="Times New Roman" w:hAnsi="Times New Roman" w:cs="Times New Roman"/>
          <w:sz w:val="24"/>
          <w:szCs w:val="24"/>
        </w:rPr>
        <w:t>Тема 3. Атмосфера — воздушная оболочка Земли</w:t>
      </w:r>
      <w:bookmarkEnd w:id="439"/>
    </w:p>
    <w:p w:rsidR="00A57638" w:rsidRPr="006061E5" w:rsidRDefault="00E235EB">
      <w:pPr>
        <w:pStyle w:val="13"/>
        <w:jc w:val="both"/>
        <w:rPr>
          <w:color w:val="auto"/>
          <w:sz w:val="24"/>
          <w:szCs w:val="24"/>
        </w:rPr>
      </w:pPr>
      <w:r w:rsidRPr="006061E5">
        <w:rPr>
          <w:color w:val="auto"/>
          <w:sz w:val="24"/>
          <w:szCs w:val="24"/>
        </w:rPr>
        <w:t>Воздушная оболочка Земли: газовый состав, строение и значение атмосферы.</w:t>
      </w:r>
    </w:p>
    <w:p w:rsidR="00A57638" w:rsidRPr="006061E5" w:rsidRDefault="00E235EB">
      <w:pPr>
        <w:pStyle w:val="13"/>
        <w:jc w:val="both"/>
        <w:rPr>
          <w:color w:val="auto"/>
          <w:sz w:val="24"/>
          <w:szCs w:val="24"/>
        </w:rPr>
      </w:pPr>
      <w:r w:rsidRPr="006061E5">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6061E5" w:rsidRDefault="00E235EB">
      <w:pPr>
        <w:pStyle w:val="13"/>
        <w:spacing w:after="100"/>
        <w:jc w:val="both"/>
        <w:rPr>
          <w:color w:val="auto"/>
          <w:sz w:val="24"/>
          <w:szCs w:val="24"/>
        </w:rPr>
      </w:pPr>
      <w:r w:rsidRPr="006061E5">
        <w:rPr>
          <w:color w:val="auto"/>
          <w:sz w:val="24"/>
          <w:szCs w:val="24"/>
        </w:rPr>
        <w:t>Атмосферное давление. Ветер и причины его возникновения. Роза ветров. Бризы. Муссоны.</w:t>
      </w:r>
    </w:p>
    <w:p w:rsidR="00A57638" w:rsidRPr="006061E5" w:rsidRDefault="00E235EB">
      <w:pPr>
        <w:pStyle w:val="13"/>
        <w:spacing w:line="240" w:lineRule="auto"/>
        <w:jc w:val="both"/>
        <w:rPr>
          <w:color w:val="auto"/>
          <w:sz w:val="24"/>
          <w:szCs w:val="24"/>
        </w:rPr>
      </w:pPr>
      <w:r w:rsidRPr="006061E5">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6061E5" w:rsidRDefault="00E235EB">
      <w:pPr>
        <w:pStyle w:val="13"/>
        <w:spacing w:line="240" w:lineRule="auto"/>
        <w:jc w:val="both"/>
        <w:rPr>
          <w:color w:val="auto"/>
          <w:sz w:val="24"/>
          <w:szCs w:val="24"/>
        </w:rPr>
      </w:pPr>
      <w:r w:rsidRPr="006061E5">
        <w:rPr>
          <w:color w:val="auto"/>
          <w:sz w:val="24"/>
          <w:szCs w:val="24"/>
        </w:rPr>
        <w:t>Погода и её показатели. Причины изменения погоды.</w:t>
      </w:r>
    </w:p>
    <w:p w:rsidR="00A57638" w:rsidRPr="006061E5" w:rsidRDefault="00E235EB">
      <w:pPr>
        <w:pStyle w:val="13"/>
        <w:spacing w:line="240" w:lineRule="auto"/>
        <w:jc w:val="both"/>
        <w:rPr>
          <w:color w:val="auto"/>
          <w:sz w:val="24"/>
          <w:szCs w:val="24"/>
        </w:rPr>
      </w:pPr>
      <w:r w:rsidRPr="006061E5">
        <w:rPr>
          <w:color w:val="auto"/>
          <w:sz w:val="24"/>
          <w:szCs w:val="24"/>
        </w:rPr>
        <w:t xml:space="preserve">Климат и климатообразующие факторы. Зависимость климата от географической широты и высоты местности над </w:t>
      </w:r>
      <w:r w:rsidRPr="006061E5">
        <w:rPr>
          <w:color w:val="auto"/>
          <w:sz w:val="24"/>
          <w:szCs w:val="24"/>
        </w:rPr>
        <w:lastRenderedPageBreak/>
        <w:t>уровнем моря.</w:t>
      </w:r>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Человек и атмосфера. Взаимовлияние человека и атмосферы. Адаптация человека к климатическим условиям. </w:t>
      </w:r>
      <w:r w:rsidRPr="006061E5">
        <w:rPr>
          <w:i/>
          <w:iCs/>
          <w:color w:val="auto"/>
          <w:sz w:val="24"/>
          <w:szCs w:val="24"/>
        </w:rPr>
        <w:t>Профессия метеоролог</w:t>
      </w:r>
      <w:r w:rsidRPr="006061E5">
        <w:rPr>
          <w:color w:val="auto"/>
          <w:sz w:val="24"/>
          <w:szCs w:val="24"/>
        </w:rPr>
        <w:t xml:space="preserve">. </w:t>
      </w:r>
      <w:r w:rsidRPr="006061E5">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6061E5">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6061E5">
        <w:rPr>
          <w:i/>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6061E5" w:rsidRDefault="00E235EB" w:rsidP="00DC12CB">
      <w:pPr>
        <w:pStyle w:val="af5"/>
        <w:rPr>
          <w:rFonts w:ascii="Times New Roman" w:hAnsi="Times New Roman" w:cs="Times New Roman"/>
          <w:sz w:val="24"/>
          <w:szCs w:val="24"/>
        </w:rPr>
      </w:pPr>
      <w:bookmarkStart w:id="440" w:name="bookmark1066"/>
      <w:r w:rsidRPr="006061E5">
        <w:rPr>
          <w:rFonts w:ascii="Times New Roman" w:hAnsi="Times New Roman" w:cs="Times New Roman"/>
          <w:sz w:val="24"/>
          <w:szCs w:val="24"/>
        </w:rPr>
        <w:t>Практические работы</w:t>
      </w:r>
      <w:bookmarkEnd w:id="440"/>
    </w:p>
    <w:p w:rsidR="00A57638" w:rsidRPr="006061E5" w:rsidRDefault="00E235EB" w:rsidP="00A861F3">
      <w:pPr>
        <w:pStyle w:val="13"/>
        <w:numPr>
          <w:ilvl w:val="0"/>
          <w:numId w:val="83"/>
        </w:numPr>
        <w:tabs>
          <w:tab w:val="left" w:pos="547"/>
        </w:tabs>
        <w:spacing w:line="240" w:lineRule="auto"/>
        <w:jc w:val="both"/>
        <w:rPr>
          <w:color w:val="auto"/>
          <w:sz w:val="24"/>
          <w:szCs w:val="24"/>
        </w:rPr>
      </w:pPr>
      <w:r w:rsidRPr="006061E5">
        <w:rPr>
          <w:color w:val="auto"/>
          <w:sz w:val="24"/>
          <w:szCs w:val="24"/>
        </w:rPr>
        <w:t>Представление результатов наблюдения за погодой своей местности.</w:t>
      </w:r>
    </w:p>
    <w:p w:rsidR="00A57638" w:rsidRPr="006061E5" w:rsidRDefault="00E235EB" w:rsidP="00A861F3">
      <w:pPr>
        <w:pStyle w:val="13"/>
        <w:numPr>
          <w:ilvl w:val="0"/>
          <w:numId w:val="83"/>
        </w:numPr>
        <w:tabs>
          <w:tab w:val="left" w:pos="547"/>
        </w:tabs>
        <w:spacing w:after="160" w:line="240" w:lineRule="auto"/>
        <w:jc w:val="both"/>
        <w:rPr>
          <w:color w:val="auto"/>
          <w:sz w:val="24"/>
          <w:szCs w:val="24"/>
        </w:rPr>
      </w:pPr>
      <w:r w:rsidRPr="006061E5">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6061E5" w:rsidRDefault="00E235EB" w:rsidP="00DC12CB">
      <w:pPr>
        <w:pStyle w:val="af5"/>
        <w:rPr>
          <w:rFonts w:ascii="Times New Roman" w:hAnsi="Times New Roman" w:cs="Times New Roman"/>
          <w:sz w:val="24"/>
          <w:szCs w:val="24"/>
        </w:rPr>
      </w:pPr>
      <w:bookmarkStart w:id="441" w:name="bookmark1068"/>
      <w:r w:rsidRPr="006061E5">
        <w:rPr>
          <w:rFonts w:ascii="Times New Roman" w:hAnsi="Times New Roman" w:cs="Times New Roman"/>
          <w:sz w:val="24"/>
          <w:szCs w:val="24"/>
        </w:rPr>
        <w:t>Тема 4. Биосфера — оболочка жизни</w:t>
      </w:r>
      <w:bookmarkEnd w:id="441"/>
    </w:p>
    <w:p w:rsidR="00A57638" w:rsidRPr="006061E5" w:rsidRDefault="00E235EB">
      <w:pPr>
        <w:pStyle w:val="13"/>
        <w:spacing w:line="252" w:lineRule="auto"/>
        <w:jc w:val="both"/>
        <w:rPr>
          <w:color w:val="auto"/>
          <w:sz w:val="24"/>
          <w:szCs w:val="24"/>
        </w:rPr>
      </w:pPr>
      <w:r w:rsidRPr="006061E5">
        <w:rPr>
          <w:color w:val="auto"/>
          <w:sz w:val="24"/>
          <w:szCs w:val="24"/>
        </w:rPr>
        <w:t xml:space="preserve">Биосфера — оболочка жизни. Границы биосферы. </w:t>
      </w:r>
      <w:r w:rsidRPr="006061E5">
        <w:rPr>
          <w:i/>
          <w:iCs/>
          <w:color w:val="auto"/>
          <w:sz w:val="24"/>
          <w:szCs w:val="24"/>
        </w:rPr>
        <w:t>Профессии биогеограф и геоэколог.</w:t>
      </w:r>
      <w:r w:rsidRPr="006061E5">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6061E5" w:rsidRDefault="00E235EB">
      <w:pPr>
        <w:pStyle w:val="13"/>
        <w:spacing w:line="252" w:lineRule="auto"/>
        <w:jc w:val="both"/>
        <w:rPr>
          <w:color w:val="auto"/>
          <w:sz w:val="24"/>
          <w:szCs w:val="24"/>
        </w:rPr>
      </w:pPr>
      <w:r w:rsidRPr="006061E5">
        <w:rPr>
          <w:color w:val="auto"/>
          <w:sz w:val="24"/>
          <w:szCs w:val="24"/>
        </w:rPr>
        <w:t>Человек как часть биосферы. Распространение людей на Земле.</w:t>
      </w:r>
    </w:p>
    <w:p w:rsidR="00A57638" w:rsidRPr="006061E5" w:rsidRDefault="00E235EB">
      <w:pPr>
        <w:pStyle w:val="13"/>
        <w:spacing w:after="160" w:line="252" w:lineRule="auto"/>
        <w:jc w:val="both"/>
        <w:rPr>
          <w:color w:val="auto"/>
          <w:sz w:val="24"/>
          <w:szCs w:val="24"/>
        </w:rPr>
      </w:pPr>
      <w:r w:rsidRPr="006061E5">
        <w:rPr>
          <w:color w:val="auto"/>
          <w:sz w:val="24"/>
          <w:szCs w:val="24"/>
        </w:rPr>
        <w:t>Исследования и экологические проблемы.</w:t>
      </w:r>
    </w:p>
    <w:p w:rsidR="00A57638" w:rsidRPr="006061E5" w:rsidRDefault="00E235EB" w:rsidP="00DC12CB">
      <w:pPr>
        <w:pStyle w:val="af5"/>
        <w:rPr>
          <w:rFonts w:ascii="Times New Roman" w:hAnsi="Times New Roman" w:cs="Times New Roman"/>
          <w:sz w:val="24"/>
          <w:szCs w:val="24"/>
        </w:rPr>
      </w:pPr>
      <w:bookmarkStart w:id="442" w:name="bookmark1070"/>
      <w:r w:rsidRPr="006061E5">
        <w:rPr>
          <w:rFonts w:ascii="Times New Roman" w:hAnsi="Times New Roman" w:cs="Times New Roman"/>
          <w:sz w:val="24"/>
          <w:szCs w:val="24"/>
        </w:rPr>
        <w:t>Практические работы</w:t>
      </w:r>
      <w:bookmarkEnd w:id="442"/>
    </w:p>
    <w:p w:rsidR="00A57638" w:rsidRPr="006061E5" w:rsidRDefault="00E235EB">
      <w:pPr>
        <w:pStyle w:val="13"/>
        <w:spacing w:after="160" w:line="240" w:lineRule="auto"/>
        <w:jc w:val="both"/>
        <w:rPr>
          <w:color w:val="auto"/>
          <w:sz w:val="24"/>
          <w:szCs w:val="24"/>
        </w:rPr>
      </w:pPr>
      <w:r w:rsidRPr="006061E5">
        <w:rPr>
          <w:color w:val="auto"/>
          <w:sz w:val="24"/>
          <w:szCs w:val="24"/>
        </w:rPr>
        <w:t>1. Характеристика растительности участка местности своего края.</w:t>
      </w:r>
    </w:p>
    <w:p w:rsidR="00A57638" w:rsidRPr="006061E5" w:rsidRDefault="00E235EB" w:rsidP="00DC12CB">
      <w:pPr>
        <w:pStyle w:val="af5"/>
        <w:rPr>
          <w:rFonts w:ascii="Times New Roman" w:hAnsi="Times New Roman" w:cs="Times New Roman"/>
          <w:sz w:val="24"/>
          <w:szCs w:val="24"/>
        </w:rPr>
      </w:pPr>
      <w:bookmarkStart w:id="443" w:name="bookmark1072"/>
      <w:r w:rsidRPr="006061E5">
        <w:rPr>
          <w:rFonts w:ascii="Times New Roman" w:hAnsi="Times New Roman" w:cs="Times New Roman"/>
          <w:sz w:val="24"/>
          <w:szCs w:val="24"/>
        </w:rPr>
        <w:t>ЗАКЛЮЧЕНИЕ</w:t>
      </w:r>
      <w:bookmarkEnd w:id="443"/>
    </w:p>
    <w:p w:rsidR="00DC12CB" w:rsidRPr="006061E5" w:rsidRDefault="00DC12CB" w:rsidP="00DC12CB">
      <w:pPr>
        <w:pStyle w:val="af5"/>
        <w:rPr>
          <w:rFonts w:ascii="Times New Roman" w:hAnsi="Times New Roman" w:cs="Times New Roman"/>
          <w:sz w:val="24"/>
          <w:szCs w:val="24"/>
        </w:rPr>
      </w:pPr>
      <w:bookmarkStart w:id="444" w:name="bookmark1074"/>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Природно-территориальные комплексы</w:t>
      </w:r>
      <w:bookmarkEnd w:id="444"/>
    </w:p>
    <w:p w:rsidR="00A57638" w:rsidRPr="006061E5" w:rsidRDefault="00E235EB">
      <w:pPr>
        <w:pStyle w:val="13"/>
        <w:spacing w:line="240" w:lineRule="auto"/>
        <w:jc w:val="both"/>
        <w:rPr>
          <w:color w:val="auto"/>
          <w:sz w:val="24"/>
          <w:szCs w:val="24"/>
        </w:rPr>
      </w:pPr>
      <w:r w:rsidRPr="006061E5">
        <w:rPr>
          <w:color w:val="auto"/>
          <w:sz w:val="24"/>
          <w:szCs w:val="24"/>
        </w:rPr>
        <w:t xml:space="preserve">Взаимосвязь оболочек Земли. Понятие о природном комплексе. Природно-территориальный комплекс. </w:t>
      </w:r>
      <w:r w:rsidRPr="006061E5">
        <w:rPr>
          <w:color w:val="auto"/>
          <w:sz w:val="24"/>
          <w:szCs w:val="24"/>
        </w:rPr>
        <w:lastRenderedPageBreak/>
        <w:t>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6061E5" w:rsidRDefault="00E235EB">
      <w:pPr>
        <w:pStyle w:val="13"/>
        <w:spacing w:after="160" w:line="240" w:lineRule="auto"/>
        <w:jc w:val="both"/>
        <w:rPr>
          <w:color w:val="auto"/>
          <w:sz w:val="24"/>
          <w:szCs w:val="24"/>
        </w:rPr>
      </w:pPr>
      <w:r w:rsidRPr="006061E5">
        <w:rPr>
          <w:color w:val="auto"/>
          <w:sz w:val="24"/>
          <w:szCs w:val="24"/>
        </w:rPr>
        <w:t>Природная среда. Охрана природы. Природные особо охраняемые территории. Всемирное наследие ЮНЕСКО.</w:t>
      </w:r>
    </w:p>
    <w:p w:rsidR="00A57638" w:rsidRPr="006061E5" w:rsidRDefault="00E235EB" w:rsidP="00DC12CB">
      <w:pPr>
        <w:pStyle w:val="af5"/>
        <w:rPr>
          <w:rFonts w:ascii="Times New Roman" w:hAnsi="Times New Roman" w:cs="Times New Roman"/>
          <w:sz w:val="24"/>
          <w:szCs w:val="24"/>
        </w:rPr>
      </w:pPr>
      <w:bookmarkStart w:id="445" w:name="bookmark1076"/>
      <w:r w:rsidRPr="006061E5">
        <w:rPr>
          <w:rFonts w:ascii="Times New Roman" w:hAnsi="Times New Roman" w:cs="Times New Roman"/>
          <w:sz w:val="24"/>
          <w:szCs w:val="24"/>
        </w:rPr>
        <w:t>Практическая работа (выполняется на местности)</w:t>
      </w:r>
      <w:bookmarkEnd w:id="445"/>
    </w:p>
    <w:p w:rsidR="00A57638" w:rsidRPr="006061E5" w:rsidRDefault="00E235EB" w:rsidP="00A861F3">
      <w:pPr>
        <w:pStyle w:val="13"/>
        <w:numPr>
          <w:ilvl w:val="0"/>
          <w:numId w:val="84"/>
        </w:numPr>
        <w:tabs>
          <w:tab w:val="left" w:pos="585"/>
        </w:tabs>
        <w:spacing w:after="300" w:line="240" w:lineRule="auto"/>
        <w:jc w:val="both"/>
        <w:rPr>
          <w:color w:val="auto"/>
          <w:sz w:val="24"/>
          <w:szCs w:val="24"/>
        </w:rPr>
      </w:pPr>
      <w:r w:rsidRPr="006061E5">
        <w:rPr>
          <w:color w:val="auto"/>
          <w:sz w:val="24"/>
          <w:szCs w:val="24"/>
        </w:rPr>
        <w:t>Характеристика локального природного комплекса по плану.</w:t>
      </w:r>
    </w:p>
    <w:p w:rsidR="00A57638" w:rsidRPr="006061E5" w:rsidRDefault="00E235EB" w:rsidP="00DC12CB">
      <w:pPr>
        <w:pStyle w:val="af5"/>
        <w:rPr>
          <w:rFonts w:ascii="Times New Roman" w:hAnsi="Times New Roman" w:cs="Times New Roman"/>
          <w:sz w:val="24"/>
          <w:szCs w:val="24"/>
        </w:rPr>
      </w:pPr>
      <w:bookmarkStart w:id="446" w:name="bookmark1078"/>
      <w:r w:rsidRPr="006061E5">
        <w:rPr>
          <w:rFonts w:ascii="Times New Roman" w:hAnsi="Times New Roman" w:cs="Times New Roman"/>
          <w:sz w:val="24"/>
          <w:szCs w:val="24"/>
        </w:rPr>
        <w:t>7 КЛАСС</w:t>
      </w:r>
      <w:bookmarkEnd w:id="446"/>
    </w:p>
    <w:p w:rsidR="00DC12CB" w:rsidRPr="006061E5" w:rsidRDefault="00DC12CB" w:rsidP="00DC12CB">
      <w:pPr>
        <w:pStyle w:val="af5"/>
        <w:rPr>
          <w:rFonts w:ascii="Times New Roman" w:hAnsi="Times New Roman" w:cs="Times New Roman"/>
          <w:sz w:val="24"/>
          <w:szCs w:val="24"/>
        </w:rPr>
      </w:pPr>
      <w:bookmarkStart w:id="447" w:name="bookmark108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РАЗДЕЛ 1. ГЛАВНЫЕ ЗАКОНОМЕРНОСТИ ПРИРОДЫ ЗЕМЛИ</w:t>
      </w:r>
      <w:bookmarkEnd w:id="447"/>
    </w:p>
    <w:p w:rsidR="00DC12CB" w:rsidRPr="006061E5" w:rsidRDefault="00DC12CB" w:rsidP="00DC12CB">
      <w:pPr>
        <w:pStyle w:val="af5"/>
        <w:rPr>
          <w:rFonts w:ascii="Times New Roman" w:hAnsi="Times New Roman" w:cs="Times New Roman"/>
          <w:sz w:val="24"/>
          <w:szCs w:val="24"/>
        </w:rPr>
      </w:pPr>
      <w:bookmarkStart w:id="448" w:name="bookmark1082"/>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1. Географическая оболочка</w:t>
      </w:r>
      <w:bookmarkEnd w:id="448"/>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6061E5">
        <w:rPr>
          <w:i/>
          <w:iCs/>
          <w:color w:val="auto"/>
          <w:sz w:val="24"/>
          <w:szCs w:val="24"/>
        </w:rPr>
        <w:t>Современные исследования по сохранению важнейших биотопов Земли.</w:t>
      </w:r>
    </w:p>
    <w:p w:rsidR="00A57638" w:rsidRPr="006061E5" w:rsidRDefault="00E235EB" w:rsidP="00DC12CB">
      <w:pPr>
        <w:pStyle w:val="af5"/>
        <w:rPr>
          <w:rFonts w:ascii="Times New Roman" w:hAnsi="Times New Roman" w:cs="Times New Roman"/>
          <w:sz w:val="24"/>
          <w:szCs w:val="24"/>
        </w:rPr>
      </w:pPr>
      <w:bookmarkStart w:id="449" w:name="bookmark1084"/>
      <w:r w:rsidRPr="006061E5">
        <w:rPr>
          <w:rFonts w:ascii="Times New Roman" w:hAnsi="Times New Roman" w:cs="Times New Roman"/>
          <w:sz w:val="24"/>
          <w:szCs w:val="24"/>
        </w:rPr>
        <w:t>Практическая работа</w:t>
      </w:r>
      <w:bookmarkEnd w:id="449"/>
    </w:p>
    <w:p w:rsidR="00A57638" w:rsidRPr="006061E5" w:rsidRDefault="00E235EB" w:rsidP="00A861F3">
      <w:pPr>
        <w:pStyle w:val="13"/>
        <w:numPr>
          <w:ilvl w:val="0"/>
          <w:numId w:val="85"/>
        </w:numPr>
        <w:tabs>
          <w:tab w:val="left" w:pos="585"/>
        </w:tabs>
        <w:spacing w:after="160" w:line="240" w:lineRule="auto"/>
        <w:jc w:val="both"/>
        <w:rPr>
          <w:color w:val="auto"/>
          <w:sz w:val="24"/>
          <w:szCs w:val="24"/>
        </w:rPr>
      </w:pPr>
      <w:r w:rsidRPr="006061E5">
        <w:rPr>
          <w:color w:val="auto"/>
          <w:sz w:val="24"/>
          <w:szCs w:val="24"/>
        </w:rPr>
        <w:t>Выявление проявления широтной зональности по картам природных зон.</w:t>
      </w:r>
    </w:p>
    <w:p w:rsidR="00A57638" w:rsidRPr="006061E5" w:rsidRDefault="00E235EB" w:rsidP="00DC12CB">
      <w:pPr>
        <w:pStyle w:val="af5"/>
        <w:rPr>
          <w:rFonts w:ascii="Times New Roman" w:hAnsi="Times New Roman" w:cs="Times New Roman"/>
          <w:sz w:val="24"/>
          <w:szCs w:val="24"/>
        </w:rPr>
      </w:pPr>
      <w:bookmarkStart w:id="450" w:name="bookmark1086"/>
      <w:r w:rsidRPr="006061E5">
        <w:rPr>
          <w:rFonts w:ascii="Times New Roman" w:hAnsi="Times New Roman" w:cs="Times New Roman"/>
          <w:sz w:val="24"/>
          <w:szCs w:val="24"/>
        </w:rPr>
        <w:t>Тема 2. Литосфера и рельеф Земли</w:t>
      </w:r>
      <w:bookmarkEnd w:id="450"/>
    </w:p>
    <w:p w:rsidR="00A57638" w:rsidRPr="006061E5" w:rsidRDefault="00E235EB">
      <w:pPr>
        <w:pStyle w:val="13"/>
        <w:spacing w:after="160" w:line="240" w:lineRule="auto"/>
        <w:jc w:val="both"/>
        <w:rPr>
          <w:color w:val="auto"/>
          <w:sz w:val="24"/>
          <w:szCs w:val="24"/>
        </w:rPr>
      </w:pPr>
      <w:r w:rsidRPr="006061E5">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6061E5" w:rsidRDefault="00E235EB" w:rsidP="00DC12CB">
      <w:pPr>
        <w:pStyle w:val="af5"/>
        <w:rPr>
          <w:rFonts w:ascii="Times New Roman" w:hAnsi="Times New Roman" w:cs="Times New Roman"/>
          <w:sz w:val="24"/>
          <w:szCs w:val="24"/>
        </w:rPr>
      </w:pPr>
      <w:bookmarkStart w:id="451" w:name="bookmark1088"/>
      <w:r w:rsidRPr="006061E5">
        <w:rPr>
          <w:rFonts w:ascii="Times New Roman" w:hAnsi="Times New Roman" w:cs="Times New Roman"/>
          <w:sz w:val="24"/>
          <w:szCs w:val="24"/>
        </w:rPr>
        <w:t>Практические работы</w:t>
      </w:r>
      <w:bookmarkEnd w:id="451"/>
    </w:p>
    <w:p w:rsidR="00A57638" w:rsidRPr="006061E5" w:rsidRDefault="00E235EB" w:rsidP="00A861F3">
      <w:pPr>
        <w:pStyle w:val="13"/>
        <w:numPr>
          <w:ilvl w:val="0"/>
          <w:numId w:val="424"/>
        </w:numPr>
        <w:tabs>
          <w:tab w:val="left" w:pos="585"/>
        </w:tabs>
        <w:jc w:val="both"/>
        <w:rPr>
          <w:color w:val="auto"/>
          <w:sz w:val="24"/>
          <w:szCs w:val="24"/>
        </w:rPr>
      </w:pPr>
      <w:r w:rsidRPr="006061E5">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57638" w:rsidRPr="006061E5" w:rsidRDefault="00E235EB" w:rsidP="00A861F3">
      <w:pPr>
        <w:pStyle w:val="13"/>
        <w:numPr>
          <w:ilvl w:val="0"/>
          <w:numId w:val="424"/>
        </w:numPr>
        <w:tabs>
          <w:tab w:val="left" w:pos="585"/>
        </w:tabs>
        <w:spacing w:after="160"/>
        <w:jc w:val="both"/>
        <w:rPr>
          <w:color w:val="auto"/>
          <w:sz w:val="24"/>
          <w:szCs w:val="24"/>
        </w:rPr>
      </w:pPr>
      <w:r w:rsidRPr="006061E5">
        <w:rPr>
          <w:color w:val="auto"/>
          <w:sz w:val="24"/>
          <w:szCs w:val="24"/>
        </w:rPr>
        <w:t xml:space="preserve">Объяснение вулканических или сейсмических событий, </w:t>
      </w:r>
      <w:r w:rsidRPr="006061E5">
        <w:rPr>
          <w:color w:val="auto"/>
          <w:sz w:val="24"/>
          <w:szCs w:val="24"/>
        </w:rPr>
        <w:lastRenderedPageBreak/>
        <w:t>о которых говорится в тексте.</w:t>
      </w:r>
    </w:p>
    <w:p w:rsidR="00A57638" w:rsidRPr="006061E5" w:rsidRDefault="00E235EB" w:rsidP="00DC12CB">
      <w:pPr>
        <w:pStyle w:val="af5"/>
        <w:rPr>
          <w:rFonts w:ascii="Times New Roman" w:hAnsi="Times New Roman" w:cs="Times New Roman"/>
          <w:sz w:val="24"/>
          <w:szCs w:val="24"/>
        </w:rPr>
      </w:pPr>
      <w:bookmarkStart w:id="452" w:name="bookmark1090"/>
      <w:r w:rsidRPr="006061E5">
        <w:rPr>
          <w:rFonts w:ascii="Times New Roman" w:hAnsi="Times New Roman" w:cs="Times New Roman"/>
          <w:sz w:val="24"/>
          <w:szCs w:val="24"/>
        </w:rPr>
        <w:t>Тема 3. Атмосфера и климаты Земли</w:t>
      </w:r>
      <w:bookmarkEnd w:id="452"/>
    </w:p>
    <w:p w:rsidR="00A57638" w:rsidRPr="006061E5" w:rsidRDefault="00E235EB">
      <w:pPr>
        <w:pStyle w:val="13"/>
        <w:spacing w:after="160" w:line="257" w:lineRule="auto"/>
        <w:jc w:val="both"/>
        <w:rPr>
          <w:color w:val="auto"/>
          <w:sz w:val="24"/>
          <w:szCs w:val="24"/>
        </w:rPr>
      </w:pPr>
      <w:r w:rsidRPr="006061E5">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6061E5" w:rsidRDefault="00E235EB" w:rsidP="00DC12CB">
      <w:pPr>
        <w:pStyle w:val="af5"/>
        <w:rPr>
          <w:rFonts w:ascii="Times New Roman" w:hAnsi="Times New Roman" w:cs="Times New Roman"/>
          <w:sz w:val="24"/>
          <w:szCs w:val="24"/>
        </w:rPr>
      </w:pPr>
      <w:bookmarkStart w:id="453" w:name="bookmark1092"/>
      <w:r w:rsidRPr="006061E5">
        <w:rPr>
          <w:rFonts w:ascii="Times New Roman" w:hAnsi="Times New Roman" w:cs="Times New Roman"/>
          <w:sz w:val="24"/>
          <w:szCs w:val="24"/>
        </w:rPr>
        <w:t>Практические работы</w:t>
      </w:r>
      <w:bookmarkEnd w:id="453"/>
    </w:p>
    <w:p w:rsidR="00A57638" w:rsidRPr="006061E5" w:rsidRDefault="00E235EB">
      <w:pPr>
        <w:pStyle w:val="13"/>
        <w:spacing w:after="160" w:line="240" w:lineRule="auto"/>
        <w:jc w:val="both"/>
        <w:rPr>
          <w:color w:val="auto"/>
          <w:sz w:val="24"/>
          <w:szCs w:val="24"/>
        </w:rPr>
      </w:pPr>
      <w:r w:rsidRPr="006061E5">
        <w:rPr>
          <w:color w:val="auto"/>
          <w:sz w:val="24"/>
          <w:szCs w:val="24"/>
        </w:rPr>
        <w:t>1. Описание климата территории по климатической карте и климатограмме.</w:t>
      </w:r>
    </w:p>
    <w:p w:rsidR="00A57638" w:rsidRPr="006061E5" w:rsidRDefault="00E235EB" w:rsidP="00DC12CB">
      <w:pPr>
        <w:pStyle w:val="af5"/>
        <w:rPr>
          <w:rFonts w:ascii="Times New Roman" w:hAnsi="Times New Roman" w:cs="Times New Roman"/>
          <w:sz w:val="24"/>
          <w:szCs w:val="24"/>
        </w:rPr>
      </w:pPr>
      <w:bookmarkStart w:id="454" w:name="bookmark1094"/>
      <w:r w:rsidRPr="006061E5">
        <w:rPr>
          <w:rFonts w:ascii="Times New Roman" w:hAnsi="Times New Roman" w:cs="Times New Roman"/>
          <w:sz w:val="24"/>
          <w:szCs w:val="24"/>
        </w:rPr>
        <w:t>Тема 4. Мировой океан — основная часть гидросферы</w:t>
      </w:r>
      <w:bookmarkEnd w:id="454"/>
    </w:p>
    <w:p w:rsidR="00A57638" w:rsidRPr="006061E5" w:rsidRDefault="00E235EB">
      <w:pPr>
        <w:pStyle w:val="13"/>
        <w:spacing w:after="160"/>
        <w:jc w:val="both"/>
        <w:rPr>
          <w:color w:val="auto"/>
          <w:sz w:val="24"/>
          <w:szCs w:val="24"/>
        </w:rPr>
      </w:pPr>
      <w:r w:rsidRPr="006061E5">
        <w:rPr>
          <w:color w:val="auto"/>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6061E5">
        <w:rPr>
          <w:color w:val="auto"/>
          <w:sz w:val="24"/>
          <w:szCs w:val="24"/>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6061E5" w:rsidRDefault="00E235EB" w:rsidP="00DC12CB">
      <w:pPr>
        <w:pStyle w:val="af5"/>
        <w:rPr>
          <w:rFonts w:ascii="Times New Roman" w:hAnsi="Times New Roman" w:cs="Times New Roman"/>
          <w:sz w:val="24"/>
          <w:szCs w:val="24"/>
        </w:rPr>
      </w:pPr>
      <w:bookmarkStart w:id="455" w:name="bookmark1096"/>
      <w:r w:rsidRPr="006061E5">
        <w:rPr>
          <w:rFonts w:ascii="Times New Roman" w:hAnsi="Times New Roman" w:cs="Times New Roman"/>
          <w:sz w:val="24"/>
          <w:szCs w:val="24"/>
        </w:rPr>
        <w:t>Практические работы</w:t>
      </w:r>
      <w:bookmarkEnd w:id="455"/>
    </w:p>
    <w:p w:rsidR="00A57638" w:rsidRPr="006061E5" w:rsidRDefault="00E235EB" w:rsidP="00A861F3">
      <w:pPr>
        <w:pStyle w:val="13"/>
        <w:numPr>
          <w:ilvl w:val="0"/>
          <w:numId w:val="86"/>
        </w:numPr>
        <w:tabs>
          <w:tab w:val="left" w:pos="534"/>
        </w:tabs>
        <w:ind w:firstLine="238"/>
        <w:jc w:val="both"/>
        <w:rPr>
          <w:color w:val="auto"/>
          <w:sz w:val="24"/>
          <w:szCs w:val="24"/>
        </w:rPr>
      </w:pPr>
      <w:r w:rsidRPr="006061E5">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6061E5" w:rsidRDefault="00E235EB" w:rsidP="00A861F3">
      <w:pPr>
        <w:pStyle w:val="13"/>
        <w:numPr>
          <w:ilvl w:val="0"/>
          <w:numId w:val="86"/>
        </w:numPr>
        <w:tabs>
          <w:tab w:val="left" w:pos="539"/>
        </w:tabs>
        <w:spacing w:line="240" w:lineRule="auto"/>
        <w:ind w:firstLine="238"/>
        <w:jc w:val="both"/>
        <w:rPr>
          <w:color w:val="auto"/>
          <w:sz w:val="24"/>
          <w:szCs w:val="24"/>
        </w:rPr>
      </w:pPr>
      <w:r w:rsidRPr="006061E5">
        <w:rPr>
          <w:color w:val="auto"/>
          <w:sz w:val="24"/>
          <w:szCs w:val="24"/>
        </w:rPr>
        <w:t>Сравнение двух океанов по плану с использованием нескольких источников географической информации.</w:t>
      </w:r>
    </w:p>
    <w:p w:rsidR="00D14B42" w:rsidRPr="006061E5" w:rsidRDefault="00D14B42" w:rsidP="00DC12CB">
      <w:pPr>
        <w:pStyle w:val="af5"/>
        <w:rPr>
          <w:rFonts w:ascii="Times New Roman" w:hAnsi="Times New Roman" w:cs="Times New Roman"/>
          <w:sz w:val="24"/>
          <w:szCs w:val="24"/>
        </w:rPr>
      </w:pPr>
      <w:bookmarkStart w:id="456" w:name="bookmark1098"/>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РАЗДЕЛ 2. ЧЕЛОВЕЧЕСТВО НА ЗЕМЛЕ</w:t>
      </w:r>
      <w:bookmarkEnd w:id="456"/>
    </w:p>
    <w:p w:rsidR="00DC12CB" w:rsidRPr="006061E5" w:rsidRDefault="00DC12CB" w:rsidP="00DC12CB">
      <w:pPr>
        <w:pStyle w:val="af5"/>
        <w:rPr>
          <w:rFonts w:ascii="Times New Roman" w:hAnsi="Times New Roman" w:cs="Times New Roman"/>
          <w:sz w:val="24"/>
          <w:szCs w:val="24"/>
        </w:rPr>
      </w:pPr>
      <w:bookmarkStart w:id="457" w:name="bookmark110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1. Численность населения</w:t>
      </w:r>
      <w:bookmarkEnd w:id="457"/>
    </w:p>
    <w:p w:rsidR="00A57638" w:rsidRPr="006061E5" w:rsidRDefault="00E235EB">
      <w:pPr>
        <w:pStyle w:val="13"/>
        <w:spacing w:after="160"/>
        <w:jc w:val="both"/>
        <w:rPr>
          <w:color w:val="auto"/>
          <w:sz w:val="24"/>
          <w:szCs w:val="24"/>
        </w:rPr>
      </w:pPr>
      <w:r w:rsidRPr="006061E5">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6061E5" w:rsidRDefault="00E235EB" w:rsidP="00DC12CB">
      <w:pPr>
        <w:pStyle w:val="af5"/>
        <w:rPr>
          <w:rFonts w:ascii="Times New Roman" w:hAnsi="Times New Roman" w:cs="Times New Roman"/>
          <w:sz w:val="24"/>
          <w:szCs w:val="24"/>
        </w:rPr>
      </w:pPr>
      <w:bookmarkStart w:id="458" w:name="bookmark1102"/>
      <w:r w:rsidRPr="006061E5">
        <w:rPr>
          <w:rFonts w:ascii="Times New Roman" w:hAnsi="Times New Roman" w:cs="Times New Roman"/>
          <w:sz w:val="24"/>
          <w:szCs w:val="24"/>
        </w:rPr>
        <w:t>Практические работы</w:t>
      </w:r>
      <w:bookmarkEnd w:id="458"/>
    </w:p>
    <w:p w:rsidR="00A57638" w:rsidRPr="006061E5" w:rsidRDefault="00E235EB" w:rsidP="00A861F3">
      <w:pPr>
        <w:pStyle w:val="13"/>
        <w:numPr>
          <w:ilvl w:val="0"/>
          <w:numId w:val="87"/>
        </w:numPr>
        <w:tabs>
          <w:tab w:val="left" w:pos="539"/>
        </w:tabs>
        <w:spacing w:line="257" w:lineRule="auto"/>
        <w:jc w:val="both"/>
        <w:rPr>
          <w:color w:val="auto"/>
          <w:sz w:val="24"/>
          <w:szCs w:val="24"/>
        </w:rPr>
      </w:pPr>
      <w:r w:rsidRPr="006061E5">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6061E5" w:rsidRDefault="00E235EB" w:rsidP="00A861F3">
      <w:pPr>
        <w:pStyle w:val="13"/>
        <w:numPr>
          <w:ilvl w:val="0"/>
          <w:numId w:val="87"/>
        </w:numPr>
        <w:tabs>
          <w:tab w:val="left" w:pos="539"/>
        </w:tabs>
        <w:spacing w:after="160" w:line="257" w:lineRule="auto"/>
        <w:jc w:val="both"/>
        <w:rPr>
          <w:color w:val="auto"/>
          <w:sz w:val="24"/>
          <w:szCs w:val="24"/>
        </w:rPr>
      </w:pPr>
      <w:r w:rsidRPr="006061E5">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6061E5" w:rsidRDefault="00E235EB" w:rsidP="00DC12CB">
      <w:pPr>
        <w:pStyle w:val="af5"/>
        <w:rPr>
          <w:rFonts w:ascii="Times New Roman" w:hAnsi="Times New Roman" w:cs="Times New Roman"/>
          <w:sz w:val="24"/>
          <w:szCs w:val="24"/>
        </w:rPr>
      </w:pPr>
      <w:bookmarkStart w:id="459" w:name="bookmark1104"/>
      <w:r w:rsidRPr="006061E5">
        <w:rPr>
          <w:rFonts w:ascii="Times New Roman" w:hAnsi="Times New Roman" w:cs="Times New Roman"/>
          <w:sz w:val="24"/>
          <w:szCs w:val="24"/>
        </w:rPr>
        <w:t>Тема 2. Страны и народы мира</w:t>
      </w:r>
      <w:bookmarkEnd w:id="459"/>
    </w:p>
    <w:p w:rsidR="00A57638" w:rsidRPr="006061E5" w:rsidRDefault="00E235EB">
      <w:pPr>
        <w:pStyle w:val="13"/>
        <w:spacing w:after="160"/>
        <w:jc w:val="both"/>
        <w:rPr>
          <w:color w:val="auto"/>
          <w:sz w:val="24"/>
          <w:szCs w:val="24"/>
        </w:rPr>
      </w:pPr>
      <w:r w:rsidRPr="006061E5">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w:t>
      </w:r>
      <w:r w:rsidRPr="006061E5">
        <w:rPr>
          <w:color w:val="auto"/>
          <w:sz w:val="24"/>
          <w:szCs w:val="24"/>
        </w:rPr>
        <w:lastRenderedPageBreak/>
        <w:t xml:space="preserve">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6061E5">
        <w:rPr>
          <w:i/>
          <w:iCs/>
          <w:color w:val="auto"/>
          <w:sz w:val="24"/>
          <w:szCs w:val="24"/>
        </w:rPr>
        <w:t>Профессия менеджер в сфере туризма, экскурсовод</w:t>
      </w:r>
      <w:r w:rsidRPr="006061E5">
        <w:rPr>
          <w:color w:val="auto"/>
          <w:sz w:val="24"/>
          <w:szCs w:val="24"/>
        </w:rPr>
        <w:t>.</w:t>
      </w:r>
    </w:p>
    <w:p w:rsidR="00A57638" w:rsidRPr="006061E5" w:rsidRDefault="00E235EB" w:rsidP="00DC12CB">
      <w:pPr>
        <w:pStyle w:val="af5"/>
        <w:rPr>
          <w:rFonts w:ascii="Times New Roman" w:hAnsi="Times New Roman" w:cs="Times New Roman"/>
          <w:sz w:val="24"/>
          <w:szCs w:val="24"/>
        </w:rPr>
      </w:pPr>
      <w:bookmarkStart w:id="460" w:name="bookmark1106"/>
      <w:r w:rsidRPr="006061E5">
        <w:rPr>
          <w:rFonts w:ascii="Times New Roman" w:hAnsi="Times New Roman" w:cs="Times New Roman"/>
          <w:sz w:val="24"/>
          <w:szCs w:val="24"/>
        </w:rPr>
        <w:t>Практическая работа</w:t>
      </w:r>
      <w:bookmarkEnd w:id="460"/>
    </w:p>
    <w:p w:rsidR="00A57638" w:rsidRPr="006061E5" w:rsidRDefault="00E235EB">
      <w:pPr>
        <w:pStyle w:val="13"/>
        <w:spacing w:after="160" w:line="257" w:lineRule="auto"/>
        <w:jc w:val="both"/>
        <w:rPr>
          <w:color w:val="auto"/>
          <w:sz w:val="24"/>
          <w:szCs w:val="24"/>
        </w:rPr>
      </w:pPr>
      <w:r w:rsidRPr="006061E5">
        <w:rPr>
          <w:color w:val="auto"/>
          <w:sz w:val="24"/>
          <w:szCs w:val="24"/>
        </w:rPr>
        <w:t>1. Сравнение занятий населения двух стран по комплексным картам.</w:t>
      </w:r>
    </w:p>
    <w:p w:rsidR="00A57638" w:rsidRPr="006061E5" w:rsidRDefault="00E235EB" w:rsidP="00DC12CB">
      <w:pPr>
        <w:pStyle w:val="af5"/>
        <w:rPr>
          <w:rFonts w:ascii="Times New Roman" w:hAnsi="Times New Roman" w:cs="Times New Roman"/>
          <w:sz w:val="24"/>
          <w:szCs w:val="24"/>
        </w:rPr>
      </w:pPr>
      <w:bookmarkStart w:id="461" w:name="bookmark1108"/>
      <w:r w:rsidRPr="006061E5">
        <w:rPr>
          <w:rFonts w:ascii="Times New Roman" w:hAnsi="Times New Roman" w:cs="Times New Roman"/>
          <w:sz w:val="24"/>
          <w:szCs w:val="24"/>
        </w:rPr>
        <w:t>РАЗДЕЛ 3. МАТЕРИКИ И СТРАНЫ</w:t>
      </w:r>
      <w:bookmarkEnd w:id="461"/>
    </w:p>
    <w:p w:rsidR="00DC12CB" w:rsidRPr="006061E5" w:rsidRDefault="00DC12CB" w:rsidP="00DC12CB">
      <w:pPr>
        <w:pStyle w:val="af5"/>
        <w:rPr>
          <w:rFonts w:ascii="Times New Roman" w:hAnsi="Times New Roman" w:cs="Times New Roman"/>
          <w:sz w:val="24"/>
          <w:szCs w:val="24"/>
        </w:rPr>
      </w:pPr>
      <w:bookmarkStart w:id="462" w:name="bookmark1110"/>
    </w:p>
    <w:p w:rsidR="00A57638" w:rsidRPr="006061E5" w:rsidRDefault="00E235EB" w:rsidP="00DC12CB">
      <w:pPr>
        <w:pStyle w:val="af5"/>
        <w:rPr>
          <w:rFonts w:ascii="Times New Roman" w:hAnsi="Times New Roman" w:cs="Times New Roman"/>
          <w:sz w:val="24"/>
          <w:szCs w:val="24"/>
        </w:rPr>
      </w:pPr>
      <w:r w:rsidRPr="006061E5">
        <w:rPr>
          <w:rFonts w:ascii="Times New Roman" w:hAnsi="Times New Roman" w:cs="Times New Roman"/>
          <w:sz w:val="24"/>
          <w:szCs w:val="24"/>
        </w:rPr>
        <w:t>Тема 1. Южные материки</w:t>
      </w:r>
      <w:bookmarkEnd w:id="462"/>
    </w:p>
    <w:p w:rsidR="00A57638" w:rsidRPr="006061E5" w:rsidRDefault="00E235EB">
      <w:pPr>
        <w:pStyle w:val="13"/>
        <w:spacing w:after="140"/>
        <w:jc w:val="both"/>
        <w:rPr>
          <w:color w:val="auto"/>
          <w:sz w:val="24"/>
          <w:szCs w:val="24"/>
        </w:rPr>
      </w:pPr>
      <w:r w:rsidRPr="006061E5">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061E5">
        <w:rPr>
          <w:color w:val="auto"/>
          <w:sz w:val="24"/>
          <w:szCs w:val="24"/>
          <w:lang w:val="en-US" w:eastAsia="en-US" w:bidi="en-US"/>
        </w:rPr>
        <w:t>XX</w:t>
      </w:r>
      <w:r w:rsidRPr="006061E5">
        <w:rPr>
          <w:color w:val="auto"/>
          <w:sz w:val="24"/>
          <w:szCs w:val="24"/>
          <w:lang w:eastAsia="en-US" w:bidi="en-US"/>
        </w:rPr>
        <w:t>—</w:t>
      </w:r>
      <w:r w:rsidRPr="006061E5">
        <w:rPr>
          <w:color w:val="auto"/>
          <w:sz w:val="24"/>
          <w:szCs w:val="24"/>
          <w:lang w:val="en-US" w:eastAsia="en-US" w:bidi="en-US"/>
        </w:rPr>
        <w:t>XXI</w:t>
      </w:r>
      <w:r w:rsidRPr="006061E5">
        <w:rPr>
          <w:color w:val="auto"/>
          <w:sz w:val="24"/>
          <w:szCs w:val="24"/>
        </w:rPr>
        <w:t>вв. Современные исследования в Антарктиде. Роль России в открытиях и исследованиях ледового континента.</w:t>
      </w:r>
    </w:p>
    <w:p w:rsidR="00A57638" w:rsidRPr="006061E5" w:rsidRDefault="00E235EB" w:rsidP="00DC12CB">
      <w:pPr>
        <w:pStyle w:val="af5"/>
        <w:rPr>
          <w:rFonts w:ascii="Times New Roman" w:hAnsi="Times New Roman" w:cs="Times New Roman"/>
          <w:sz w:val="24"/>
          <w:szCs w:val="24"/>
        </w:rPr>
      </w:pPr>
      <w:bookmarkStart w:id="463" w:name="bookmark1112"/>
      <w:r w:rsidRPr="006061E5">
        <w:rPr>
          <w:rFonts w:ascii="Times New Roman" w:hAnsi="Times New Roman" w:cs="Times New Roman"/>
          <w:sz w:val="24"/>
          <w:szCs w:val="24"/>
        </w:rPr>
        <w:t>Практические работы</w:t>
      </w:r>
      <w:bookmarkEnd w:id="463"/>
    </w:p>
    <w:p w:rsidR="00A57638" w:rsidRPr="006061E5" w:rsidRDefault="00E235EB" w:rsidP="00A861F3">
      <w:pPr>
        <w:pStyle w:val="13"/>
        <w:numPr>
          <w:ilvl w:val="0"/>
          <w:numId w:val="88"/>
        </w:numPr>
        <w:tabs>
          <w:tab w:val="left" w:pos="542"/>
        </w:tabs>
        <w:spacing w:line="240" w:lineRule="auto"/>
        <w:jc w:val="both"/>
        <w:rPr>
          <w:color w:val="auto"/>
          <w:sz w:val="24"/>
          <w:szCs w:val="24"/>
        </w:rPr>
      </w:pPr>
      <w:r w:rsidRPr="006061E5">
        <w:rPr>
          <w:color w:val="auto"/>
          <w:sz w:val="24"/>
          <w:szCs w:val="24"/>
        </w:rPr>
        <w:t>Сравнение географического положения двух (любых) южных материков.</w:t>
      </w:r>
    </w:p>
    <w:p w:rsidR="00A57638" w:rsidRPr="006061E5" w:rsidRDefault="00E235EB" w:rsidP="00A861F3">
      <w:pPr>
        <w:pStyle w:val="13"/>
        <w:numPr>
          <w:ilvl w:val="0"/>
          <w:numId w:val="88"/>
        </w:numPr>
        <w:tabs>
          <w:tab w:val="left" w:pos="542"/>
        </w:tabs>
        <w:spacing w:line="240" w:lineRule="auto"/>
        <w:jc w:val="both"/>
        <w:rPr>
          <w:color w:val="auto"/>
          <w:sz w:val="24"/>
          <w:szCs w:val="24"/>
        </w:rPr>
      </w:pPr>
      <w:r w:rsidRPr="006061E5">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6061E5" w:rsidRDefault="00E235EB" w:rsidP="00A861F3">
      <w:pPr>
        <w:pStyle w:val="13"/>
        <w:numPr>
          <w:ilvl w:val="0"/>
          <w:numId w:val="88"/>
        </w:numPr>
        <w:tabs>
          <w:tab w:val="left" w:pos="542"/>
        </w:tabs>
        <w:spacing w:line="240" w:lineRule="auto"/>
        <w:jc w:val="both"/>
        <w:rPr>
          <w:color w:val="auto"/>
          <w:sz w:val="24"/>
          <w:szCs w:val="24"/>
        </w:rPr>
      </w:pPr>
      <w:r w:rsidRPr="006061E5">
        <w:rPr>
          <w:color w:val="auto"/>
          <w:sz w:val="24"/>
          <w:szCs w:val="24"/>
        </w:rPr>
        <w:t>Сравнение особенностей климата Африки, Южной Америки и Австралии по плану.</w:t>
      </w:r>
    </w:p>
    <w:p w:rsidR="00A57638" w:rsidRPr="006061E5" w:rsidRDefault="00E235EB" w:rsidP="00A861F3">
      <w:pPr>
        <w:pStyle w:val="13"/>
        <w:numPr>
          <w:ilvl w:val="0"/>
          <w:numId w:val="88"/>
        </w:numPr>
        <w:tabs>
          <w:tab w:val="left" w:pos="542"/>
        </w:tabs>
        <w:spacing w:line="240" w:lineRule="auto"/>
        <w:jc w:val="both"/>
        <w:rPr>
          <w:color w:val="auto"/>
          <w:sz w:val="24"/>
          <w:szCs w:val="24"/>
        </w:rPr>
      </w:pPr>
      <w:r w:rsidRPr="006061E5">
        <w:rPr>
          <w:color w:val="auto"/>
          <w:sz w:val="24"/>
          <w:szCs w:val="24"/>
        </w:rPr>
        <w:t>Описание Австралии или одной из стран Африки или Южной Америки по географическим картам.</w:t>
      </w:r>
    </w:p>
    <w:p w:rsidR="00A57638" w:rsidRPr="006061E5" w:rsidRDefault="00E235EB" w:rsidP="00A861F3">
      <w:pPr>
        <w:pStyle w:val="13"/>
        <w:numPr>
          <w:ilvl w:val="0"/>
          <w:numId w:val="88"/>
        </w:numPr>
        <w:tabs>
          <w:tab w:val="left" w:pos="547"/>
        </w:tabs>
        <w:spacing w:after="140" w:line="240" w:lineRule="auto"/>
        <w:jc w:val="both"/>
        <w:rPr>
          <w:color w:val="auto"/>
          <w:sz w:val="24"/>
          <w:szCs w:val="24"/>
        </w:rPr>
      </w:pPr>
      <w:r w:rsidRPr="006061E5">
        <w:rPr>
          <w:color w:val="auto"/>
          <w:sz w:val="24"/>
          <w:szCs w:val="24"/>
        </w:rPr>
        <w:t xml:space="preserve">Объяснение особенностей размещения населения </w:t>
      </w:r>
      <w:r w:rsidRPr="006061E5">
        <w:rPr>
          <w:color w:val="auto"/>
          <w:sz w:val="24"/>
          <w:szCs w:val="24"/>
        </w:rPr>
        <w:lastRenderedPageBreak/>
        <w:t>Австралии или одной из стран Африки или Южной Америки.</w:t>
      </w:r>
    </w:p>
    <w:p w:rsidR="00A57638" w:rsidRPr="006061E5" w:rsidRDefault="00E235EB" w:rsidP="00D14B42">
      <w:pPr>
        <w:pStyle w:val="af5"/>
        <w:rPr>
          <w:rFonts w:ascii="Times New Roman" w:hAnsi="Times New Roman" w:cs="Times New Roman"/>
          <w:sz w:val="24"/>
          <w:szCs w:val="24"/>
        </w:rPr>
      </w:pPr>
      <w:bookmarkStart w:id="464" w:name="bookmark1114"/>
      <w:r w:rsidRPr="006061E5">
        <w:rPr>
          <w:rFonts w:ascii="Times New Roman" w:hAnsi="Times New Roman" w:cs="Times New Roman"/>
          <w:sz w:val="24"/>
          <w:szCs w:val="24"/>
        </w:rPr>
        <w:t>Тема 2. Северные материки</w:t>
      </w:r>
      <w:bookmarkEnd w:id="464"/>
    </w:p>
    <w:p w:rsidR="00A57638" w:rsidRPr="006061E5" w:rsidRDefault="00E235EB">
      <w:pPr>
        <w:pStyle w:val="13"/>
        <w:spacing w:after="140" w:line="240" w:lineRule="auto"/>
        <w:jc w:val="both"/>
        <w:rPr>
          <w:color w:val="auto"/>
          <w:sz w:val="24"/>
          <w:szCs w:val="24"/>
        </w:rPr>
      </w:pPr>
      <w:r w:rsidRPr="006061E5">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6061E5" w:rsidRDefault="00E235EB" w:rsidP="00D14B42">
      <w:pPr>
        <w:pStyle w:val="af5"/>
        <w:rPr>
          <w:rFonts w:ascii="Times New Roman" w:hAnsi="Times New Roman" w:cs="Times New Roman"/>
          <w:sz w:val="24"/>
          <w:szCs w:val="24"/>
        </w:rPr>
      </w:pPr>
      <w:bookmarkStart w:id="465" w:name="bookmark1116"/>
      <w:r w:rsidRPr="006061E5">
        <w:rPr>
          <w:rFonts w:ascii="Times New Roman" w:hAnsi="Times New Roman" w:cs="Times New Roman"/>
          <w:sz w:val="24"/>
          <w:szCs w:val="24"/>
        </w:rPr>
        <w:t>Практические работы</w:t>
      </w:r>
      <w:bookmarkEnd w:id="465"/>
    </w:p>
    <w:p w:rsidR="00A57638" w:rsidRPr="006061E5" w:rsidRDefault="00E235EB" w:rsidP="00A861F3">
      <w:pPr>
        <w:pStyle w:val="13"/>
        <w:numPr>
          <w:ilvl w:val="0"/>
          <w:numId w:val="89"/>
        </w:numPr>
        <w:tabs>
          <w:tab w:val="left" w:pos="542"/>
        </w:tabs>
        <w:spacing w:line="240" w:lineRule="auto"/>
        <w:jc w:val="both"/>
        <w:rPr>
          <w:color w:val="auto"/>
          <w:sz w:val="24"/>
          <w:szCs w:val="24"/>
        </w:rPr>
      </w:pPr>
      <w:r w:rsidRPr="006061E5">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6061E5" w:rsidRDefault="00E235EB" w:rsidP="00A861F3">
      <w:pPr>
        <w:pStyle w:val="13"/>
        <w:numPr>
          <w:ilvl w:val="0"/>
          <w:numId w:val="89"/>
        </w:numPr>
        <w:tabs>
          <w:tab w:val="left" w:pos="547"/>
        </w:tabs>
        <w:spacing w:line="240" w:lineRule="auto"/>
        <w:jc w:val="both"/>
        <w:rPr>
          <w:color w:val="auto"/>
          <w:sz w:val="24"/>
          <w:szCs w:val="24"/>
        </w:rPr>
      </w:pPr>
      <w:r w:rsidRPr="006061E5">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6061E5" w:rsidRDefault="00E235EB" w:rsidP="00A861F3">
      <w:pPr>
        <w:pStyle w:val="13"/>
        <w:numPr>
          <w:ilvl w:val="0"/>
          <w:numId w:val="89"/>
        </w:numPr>
        <w:tabs>
          <w:tab w:val="left" w:pos="542"/>
        </w:tabs>
        <w:spacing w:line="240" w:lineRule="auto"/>
        <w:jc w:val="both"/>
        <w:rPr>
          <w:color w:val="auto"/>
          <w:sz w:val="24"/>
          <w:szCs w:val="24"/>
        </w:rPr>
      </w:pPr>
      <w:r w:rsidRPr="006061E5">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6061E5" w:rsidRDefault="00E235EB" w:rsidP="00A861F3">
      <w:pPr>
        <w:pStyle w:val="13"/>
        <w:numPr>
          <w:ilvl w:val="0"/>
          <w:numId w:val="89"/>
        </w:numPr>
        <w:tabs>
          <w:tab w:val="left" w:pos="542"/>
        </w:tabs>
        <w:spacing w:after="140" w:line="240" w:lineRule="auto"/>
        <w:jc w:val="both"/>
        <w:rPr>
          <w:color w:val="auto"/>
          <w:sz w:val="24"/>
          <w:szCs w:val="24"/>
        </w:rPr>
      </w:pPr>
      <w:r w:rsidRPr="006061E5">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6061E5" w:rsidRDefault="00E235EB" w:rsidP="00D14B42">
      <w:pPr>
        <w:pStyle w:val="af5"/>
        <w:rPr>
          <w:rFonts w:ascii="Times New Roman" w:hAnsi="Times New Roman" w:cs="Times New Roman"/>
          <w:sz w:val="24"/>
          <w:szCs w:val="24"/>
        </w:rPr>
      </w:pPr>
      <w:bookmarkStart w:id="466" w:name="bookmark1118"/>
      <w:r w:rsidRPr="006061E5">
        <w:rPr>
          <w:rFonts w:ascii="Times New Roman" w:hAnsi="Times New Roman" w:cs="Times New Roman"/>
          <w:sz w:val="24"/>
          <w:szCs w:val="24"/>
        </w:rPr>
        <w:t>Тема 3. Взаимодействие природы и общества</w:t>
      </w:r>
      <w:bookmarkEnd w:id="466"/>
    </w:p>
    <w:p w:rsidR="00A57638" w:rsidRPr="006061E5" w:rsidRDefault="00E235EB">
      <w:pPr>
        <w:pStyle w:val="13"/>
        <w:spacing w:line="240" w:lineRule="auto"/>
        <w:jc w:val="both"/>
        <w:rPr>
          <w:color w:val="auto"/>
          <w:sz w:val="24"/>
          <w:szCs w:val="24"/>
        </w:rPr>
      </w:pPr>
      <w:r w:rsidRPr="006061E5">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sidRPr="006061E5">
        <w:rPr>
          <w:color w:val="auto"/>
          <w:sz w:val="24"/>
          <w:szCs w:val="24"/>
        </w:rPr>
        <w:lastRenderedPageBreak/>
        <w:t>объекты.</w:t>
      </w:r>
    </w:p>
    <w:p w:rsidR="00A57638" w:rsidRPr="006061E5" w:rsidRDefault="00E235EB" w:rsidP="00D14B42">
      <w:pPr>
        <w:pStyle w:val="af5"/>
        <w:rPr>
          <w:rFonts w:ascii="Times New Roman" w:hAnsi="Times New Roman" w:cs="Times New Roman"/>
          <w:sz w:val="24"/>
          <w:szCs w:val="24"/>
        </w:rPr>
      </w:pPr>
      <w:bookmarkStart w:id="467" w:name="bookmark1120"/>
      <w:r w:rsidRPr="006061E5">
        <w:rPr>
          <w:rFonts w:ascii="Times New Roman" w:hAnsi="Times New Roman" w:cs="Times New Roman"/>
          <w:sz w:val="24"/>
          <w:szCs w:val="24"/>
        </w:rPr>
        <w:t>Практическая работа</w:t>
      </w:r>
      <w:bookmarkEnd w:id="467"/>
    </w:p>
    <w:p w:rsidR="00A57638" w:rsidRPr="006061E5" w:rsidRDefault="00E235EB">
      <w:pPr>
        <w:pStyle w:val="13"/>
        <w:spacing w:after="400" w:line="240" w:lineRule="auto"/>
        <w:jc w:val="both"/>
        <w:rPr>
          <w:color w:val="auto"/>
          <w:sz w:val="24"/>
          <w:szCs w:val="24"/>
        </w:rPr>
      </w:pPr>
      <w:r w:rsidRPr="006061E5">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6061E5" w:rsidRDefault="00E235EB" w:rsidP="00D14B42">
      <w:pPr>
        <w:pStyle w:val="af5"/>
        <w:rPr>
          <w:rFonts w:ascii="Times New Roman" w:hAnsi="Times New Roman" w:cs="Times New Roman"/>
          <w:sz w:val="24"/>
          <w:szCs w:val="24"/>
        </w:rPr>
      </w:pPr>
      <w:bookmarkStart w:id="468" w:name="bookmark1122"/>
      <w:r w:rsidRPr="006061E5">
        <w:rPr>
          <w:rFonts w:ascii="Times New Roman" w:hAnsi="Times New Roman" w:cs="Times New Roman"/>
          <w:sz w:val="24"/>
          <w:szCs w:val="24"/>
        </w:rPr>
        <w:t>8 КЛАСС</w:t>
      </w:r>
      <w:bookmarkEnd w:id="468"/>
    </w:p>
    <w:p w:rsidR="00D14B42" w:rsidRPr="006061E5" w:rsidRDefault="00D14B42" w:rsidP="00D14B42">
      <w:pPr>
        <w:pStyle w:val="af5"/>
        <w:rPr>
          <w:rFonts w:ascii="Times New Roman" w:hAnsi="Times New Roman" w:cs="Times New Roman"/>
          <w:sz w:val="24"/>
          <w:szCs w:val="24"/>
        </w:rPr>
      </w:pPr>
      <w:bookmarkStart w:id="469" w:name="bookmark1124"/>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РАЗДЕЛ 1. ГЕОГРАФИЧЕСКОЕ ПРОСТРАНСТВО РОССИИ</w:t>
      </w:r>
      <w:bookmarkEnd w:id="469"/>
    </w:p>
    <w:p w:rsidR="00D14B42" w:rsidRPr="006061E5" w:rsidRDefault="00D14B42" w:rsidP="00D14B42">
      <w:pPr>
        <w:pStyle w:val="af5"/>
        <w:rPr>
          <w:rFonts w:ascii="Times New Roman" w:hAnsi="Times New Roman" w:cs="Times New Roman"/>
          <w:sz w:val="24"/>
          <w:szCs w:val="24"/>
        </w:rPr>
      </w:pPr>
      <w:bookmarkStart w:id="470" w:name="bookmark1126"/>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Тема 1. История формирования и освоения территории России</w:t>
      </w:r>
      <w:bookmarkEnd w:id="470"/>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История освоения и заселения территории современной России в </w:t>
      </w:r>
      <w:r w:rsidRPr="006061E5">
        <w:rPr>
          <w:color w:val="auto"/>
          <w:sz w:val="24"/>
          <w:szCs w:val="24"/>
          <w:lang w:val="en-US" w:eastAsia="en-US" w:bidi="en-US"/>
        </w:rPr>
        <w:t>XI</w:t>
      </w:r>
      <w:r w:rsidRPr="006061E5">
        <w:rPr>
          <w:color w:val="auto"/>
          <w:sz w:val="24"/>
          <w:szCs w:val="24"/>
          <w:lang w:eastAsia="en-US" w:bidi="en-US"/>
        </w:rPr>
        <w:t>—</w:t>
      </w:r>
      <w:r w:rsidRPr="006061E5">
        <w:rPr>
          <w:color w:val="auto"/>
          <w:sz w:val="24"/>
          <w:szCs w:val="24"/>
          <w:lang w:val="en-US" w:eastAsia="en-US" w:bidi="en-US"/>
        </w:rPr>
        <w:t>XVI</w:t>
      </w:r>
      <w:r w:rsidRPr="006061E5">
        <w:rPr>
          <w:color w:val="auto"/>
          <w:sz w:val="24"/>
          <w:szCs w:val="24"/>
        </w:rPr>
        <w:t xml:space="preserve">вв. Расширение территории России в </w:t>
      </w:r>
      <w:r w:rsidRPr="006061E5">
        <w:rPr>
          <w:color w:val="auto"/>
          <w:sz w:val="24"/>
          <w:szCs w:val="24"/>
          <w:lang w:val="en-US" w:eastAsia="en-US" w:bidi="en-US"/>
        </w:rPr>
        <w:t>XVI</w:t>
      </w:r>
      <w:r w:rsidRPr="006061E5">
        <w:rPr>
          <w:color w:val="auto"/>
          <w:sz w:val="24"/>
          <w:szCs w:val="24"/>
          <w:lang w:eastAsia="en-US" w:bidi="en-US"/>
        </w:rPr>
        <w:t xml:space="preserve">— </w:t>
      </w:r>
      <w:r w:rsidRPr="006061E5">
        <w:rPr>
          <w:color w:val="auto"/>
          <w:sz w:val="24"/>
          <w:szCs w:val="24"/>
          <w:lang w:val="en-US" w:eastAsia="en-US" w:bidi="en-US"/>
        </w:rPr>
        <w:t>XIX</w:t>
      </w:r>
      <w:r w:rsidRPr="006061E5">
        <w:rPr>
          <w:color w:val="auto"/>
          <w:sz w:val="24"/>
          <w:szCs w:val="24"/>
        </w:rPr>
        <w:t>вв. Русские первопроходцы. Изменения внешних границ России в ХХ в. Воссоединение Крыма с Россией.</w:t>
      </w:r>
    </w:p>
    <w:p w:rsidR="00A57638" w:rsidRPr="006061E5" w:rsidRDefault="00E235EB" w:rsidP="00D14B42">
      <w:pPr>
        <w:pStyle w:val="af5"/>
        <w:rPr>
          <w:rFonts w:ascii="Times New Roman" w:hAnsi="Times New Roman" w:cs="Times New Roman"/>
          <w:sz w:val="24"/>
          <w:szCs w:val="24"/>
        </w:rPr>
      </w:pPr>
      <w:bookmarkStart w:id="471" w:name="bookmark1128"/>
      <w:r w:rsidRPr="006061E5">
        <w:rPr>
          <w:rFonts w:ascii="Times New Roman" w:hAnsi="Times New Roman" w:cs="Times New Roman"/>
          <w:sz w:val="24"/>
          <w:szCs w:val="24"/>
        </w:rPr>
        <w:t>Практическая работа</w:t>
      </w:r>
      <w:bookmarkEnd w:id="471"/>
    </w:p>
    <w:p w:rsidR="00A57638" w:rsidRPr="006061E5" w:rsidRDefault="00E235EB">
      <w:pPr>
        <w:pStyle w:val="13"/>
        <w:spacing w:after="160" w:line="240" w:lineRule="auto"/>
        <w:jc w:val="both"/>
        <w:rPr>
          <w:color w:val="auto"/>
          <w:sz w:val="24"/>
          <w:szCs w:val="24"/>
        </w:rPr>
      </w:pPr>
      <w:r w:rsidRPr="006061E5">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6061E5" w:rsidRDefault="00E235EB" w:rsidP="00D14B42">
      <w:pPr>
        <w:pStyle w:val="af5"/>
        <w:rPr>
          <w:rFonts w:ascii="Times New Roman" w:hAnsi="Times New Roman" w:cs="Times New Roman"/>
          <w:sz w:val="24"/>
          <w:szCs w:val="24"/>
        </w:rPr>
      </w:pPr>
      <w:bookmarkStart w:id="472" w:name="bookmark1130"/>
      <w:r w:rsidRPr="006061E5">
        <w:rPr>
          <w:rFonts w:ascii="Times New Roman" w:hAnsi="Times New Roman" w:cs="Times New Roman"/>
          <w:sz w:val="24"/>
          <w:szCs w:val="24"/>
        </w:rPr>
        <w:t>Тема 2. Географическое положение и границы России</w:t>
      </w:r>
      <w:bookmarkEnd w:id="472"/>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061E5">
        <w:rPr>
          <w:i/>
          <w:iCs/>
          <w:color w:val="auto"/>
          <w:sz w:val="24"/>
          <w:szCs w:val="24"/>
        </w:rPr>
        <w:t>Виды географического положения.</w:t>
      </w:r>
      <w:r w:rsidRPr="006061E5">
        <w:rPr>
          <w:color w:val="auto"/>
          <w:sz w:val="24"/>
          <w:szCs w:val="24"/>
        </w:rPr>
        <w:t xml:space="preserve"> Страны — соседи России. </w:t>
      </w:r>
      <w:r w:rsidRPr="006061E5">
        <w:rPr>
          <w:i/>
          <w:iCs/>
          <w:color w:val="auto"/>
          <w:sz w:val="24"/>
          <w:szCs w:val="24"/>
        </w:rPr>
        <w:t>Ближнее и дальнее зарубежье.</w:t>
      </w:r>
      <w:r w:rsidRPr="006061E5">
        <w:rPr>
          <w:color w:val="auto"/>
          <w:sz w:val="24"/>
          <w:szCs w:val="24"/>
        </w:rPr>
        <w:t xml:space="preserve"> Моря, омывающие территорию России.</w:t>
      </w:r>
    </w:p>
    <w:p w:rsidR="00A57638" w:rsidRPr="006061E5" w:rsidRDefault="00E235EB" w:rsidP="00D14B42">
      <w:pPr>
        <w:pStyle w:val="af5"/>
        <w:rPr>
          <w:rFonts w:ascii="Times New Roman" w:hAnsi="Times New Roman" w:cs="Times New Roman"/>
          <w:sz w:val="24"/>
          <w:szCs w:val="24"/>
        </w:rPr>
      </w:pPr>
      <w:bookmarkStart w:id="473" w:name="bookmark1132"/>
      <w:r w:rsidRPr="006061E5">
        <w:rPr>
          <w:rFonts w:ascii="Times New Roman" w:hAnsi="Times New Roman" w:cs="Times New Roman"/>
          <w:sz w:val="24"/>
          <w:szCs w:val="24"/>
        </w:rPr>
        <w:t>Тема 3. Время на территории России</w:t>
      </w:r>
      <w:bookmarkEnd w:id="473"/>
    </w:p>
    <w:p w:rsidR="00A57638" w:rsidRPr="006061E5" w:rsidRDefault="00E235EB">
      <w:pPr>
        <w:pStyle w:val="13"/>
        <w:spacing w:after="160" w:line="240" w:lineRule="auto"/>
        <w:jc w:val="both"/>
        <w:rPr>
          <w:color w:val="auto"/>
          <w:sz w:val="24"/>
          <w:szCs w:val="24"/>
        </w:rPr>
      </w:pPr>
      <w:r w:rsidRPr="006061E5">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6061E5" w:rsidRDefault="00E235EB" w:rsidP="00D14B42">
      <w:pPr>
        <w:pStyle w:val="af5"/>
        <w:rPr>
          <w:rFonts w:ascii="Times New Roman" w:hAnsi="Times New Roman" w:cs="Times New Roman"/>
          <w:sz w:val="24"/>
          <w:szCs w:val="24"/>
        </w:rPr>
      </w:pPr>
      <w:bookmarkStart w:id="474" w:name="bookmark1134"/>
      <w:r w:rsidRPr="006061E5">
        <w:rPr>
          <w:rFonts w:ascii="Times New Roman" w:hAnsi="Times New Roman" w:cs="Times New Roman"/>
          <w:sz w:val="24"/>
          <w:szCs w:val="24"/>
        </w:rPr>
        <w:lastRenderedPageBreak/>
        <w:t>Практическая работа</w:t>
      </w:r>
      <w:bookmarkEnd w:id="474"/>
    </w:p>
    <w:p w:rsidR="00A57638" w:rsidRPr="006061E5" w:rsidRDefault="00E235EB">
      <w:pPr>
        <w:pStyle w:val="13"/>
        <w:spacing w:after="140" w:line="240" w:lineRule="auto"/>
        <w:jc w:val="both"/>
        <w:rPr>
          <w:color w:val="auto"/>
          <w:sz w:val="24"/>
          <w:szCs w:val="24"/>
        </w:rPr>
      </w:pPr>
      <w:r w:rsidRPr="006061E5">
        <w:rPr>
          <w:color w:val="auto"/>
          <w:sz w:val="24"/>
          <w:szCs w:val="24"/>
        </w:rPr>
        <w:t>1. Определение различия во времени для разных городов России по карте часовых зон.</w:t>
      </w:r>
    </w:p>
    <w:p w:rsidR="00A57638" w:rsidRPr="006061E5" w:rsidRDefault="00E235EB" w:rsidP="00D14B42">
      <w:pPr>
        <w:pStyle w:val="af5"/>
        <w:rPr>
          <w:rFonts w:ascii="Times New Roman" w:hAnsi="Times New Roman" w:cs="Times New Roman"/>
          <w:sz w:val="24"/>
          <w:szCs w:val="24"/>
        </w:rPr>
      </w:pPr>
      <w:bookmarkStart w:id="475" w:name="bookmark1136"/>
      <w:r w:rsidRPr="006061E5">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75"/>
    </w:p>
    <w:p w:rsidR="00A57638" w:rsidRPr="006061E5" w:rsidRDefault="00E235EB">
      <w:pPr>
        <w:pStyle w:val="13"/>
        <w:spacing w:after="140" w:line="240" w:lineRule="auto"/>
        <w:jc w:val="both"/>
        <w:rPr>
          <w:color w:val="auto"/>
          <w:sz w:val="24"/>
          <w:szCs w:val="24"/>
        </w:rPr>
      </w:pPr>
      <w:r w:rsidRPr="006061E5">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6061E5" w:rsidRDefault="00E235EB" w:rsidP="00D14B42">
      <w:pPr>
        <w:pStyle w:val="af5"/>
        <w:rPr>
          <w:rFonts w:ascii="Times New Roman" w:hAnsi="Times New Roman" w:cs="Times New Roman"/>
          <w:sz w:val="24"/>
          <w:szCs w:val="24"/>
        </w:rPr>
      </w:pPr>
      <w:bookmarkStart w:id="476" w:name="bookmark1138"/>
      <w:r w:rsidRPr="006061E5">
        <w:rPr>
          <w:rFonts w:ascii="Times New Roman" w:hAnsi="Times New Roman" w:cs="Times New Roman"/>
          <w:sz w:val="24"/>
          <w:szCs w:val="24"/>
        </w:rPr>
        <w:t>Практическая работа</w:t>
      </w:r>
      <w:bookmarkEnd w:id="476"/>
    </w:p>
    <w:p w:rsidR="00A57638" w:rsidRPr="006061E5" w:rsidRDefault="00E235EB">
      <w:pPr>
        <w:pStyle w:val="13"/>
        <w:spacing w:after="180" w:line="240" w:lineRule="auto"/>
        <w:jc w:val="both"/>
        <w:rPr>
          <w:color w:val="auto"/>
          <w:sz w:val="24"/>
          <w:szCs w:val="24"/>
        </w:rPr>
      </w:pPr>
      <w:r w:rsidRPr="006061E5">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6061E5" w:rsidRDefault="00E235EB" w:rsidP="00D14B42">
      <w:pPr>
        <w:pStyle w:val="af5"/>
        <w:rPr>
          <w:rFonts w:ascii="Times New Roman" w:hAnsi="Times New Roman" w:cs="Times New Roman"/>
          <w:sz w:val="24"/>
          <w:szCs w:val="24"/>
        </w:rPr>
      </w:pPr>
      <w:bookmarkStart w:id="477" w:name="bookmark1140"/>
      <w:r w:rsidRPr="006061E5">
        <w:rPr>
          <w:rFonts w:ascii="Times New Roman" w:hAnsi="Times New Roman" w:cs="Times New Roman"/>
          <w:sz w:val="24"/>
          <w:szCs w:val="24"/>
        </w:rPr>
        <w:t>РАЗДЕЛ 2. ПРИРОДА РОССИИ</w:t>
      </w:r>
      <w:bookmarkEnd w:id="477"/>
    </w:p>
    <w:p w:rsidR="00D14B42" w:rsidRPr="006061E5" w:rsidRDefault="00D14B42" w:rsidP="00D14B42">
      <w:pPr>
        <w:pStyle w:val="af5"/>
        <w:rPr>
          <w:rFonts w:ascii="Times New Roman" w:hAnsi="Times New Roman" w:cs="Times New Roman"/>
          <w:sz w:val="24"/>
          <w:szCs w:val="24"/>
        </w:rPr>
      </w:pPr>
      <w:bookmarkStart w:id="478" w:name="bookmark1142"/>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Тема 1. Природные условия и ресурсы России</w:t>
      </w:r>
      <w:bookmarkEnd w:id="478"/>
    </w:p>
    <w:p w:rsidR="00A57638" w:rsidRPr="006061E5" w:rsidRDefault="00E235EB">
      <w:pPr>
        <w:pStyle w:val="13"/>
        <w:spacing w:after="140" w:line="240" w:lineRule="auto"/>
        <w:jc w:val="both"/>
        <w:rPr>
          <w:color w:val="auto"/>
          <w:sz w:val="24"/>
          <w:szCs w:val="24"/>
        </w:rPr>
      </w:pPr>
      <w:r w:rsidRPr="006061E5">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6061E5" w:rsidRDefault="00E235EB" w:rsidP="00D14B42">
      <w:pPr>
        <w:pStyle w:val="af5"/>
        <w:rPr>
          <w:rFonts w:ascii="Times New Roman" w:hAnsi="Times New Roman" w:cs="Times New Roman"/>
          <w:sz w:val="24"/>
          <w:szCs w:val="24"/>
        </w:rPr>
      </w:pPr>
      <w:bookmarkStart w:id="479" w:name="bookmark1144"/>
      <w:r w:rsidRPr="006061E5">
        <w:rPr>
          <w:rFonts w:ascii="Times New Roman" w:hAnsi="Times New Roman" w:cs="Times New Roman"/>
          <w:sz w:val="24"/>
          <w:szCs w:val="24"/>
        </w:rPr>
        <w:t>Практическая работа</w:t>
      </w:r>
      <w:bookmarkEnd w:id="479"/>
    </w:p>
    <w:p w:rsidR="00A57638" w:rsidRPr="006061E5" w:rsidRDefault="00E235EB">
      <w:pPr>
        <w:pStyle w:val="13"/>
        <w:spacing w:after="140" w:line="240" w:lineRule="auto"/>
        <w:jc w:val="both"/>
        <w:rPr>
          <w:color w:val="auto"/>
          <w:sz w:val="24"/>
          <w:szCs w:val="24"/>
        </w:rPr>
      </w:pPr>
      <w:r w:rsidRPr="006061E5">
        <w:rPr>
          <w:color w:val="auto"/>
          <w:sz w:val="24"/>
          <w:szCs w:val="24"/>
        </w:rPr>
        <w:t>1. Характеристика природно-ресурсного капитала своего края по картам и статистическим материалам.</w:t>
      </w:r>
    </w:p>
    <w:p w:rsidR="00A57638" w:rsidRPr="006061E5" w:rsidRDefault="00E235EB" w:rsidP="00D14B42">
      <w:pPr>
        <w:pStyle w:val="af5"/>
        <w:rPr>
          <w:rFonts w:ascii="Times New Roman" w:hAnsi="Times New Roman" w:cs="Times New Roman"/>
          <w:sz w:val="24"/>
          <w:szCs w:val="24"/>
        </w:rPr>
      </w:pPr>
      <w:bookmarkStart w:id="480" w:name="bookmark1146"/>
      <w:r w:rsidRPr="006061E5">
        <w:rPr>
          <w:rFonts w:ascii="Times New Roman" w:hAnsi="Times New Roman" w:cs="Times New Roman"/>
          <w:sz w:val="24"/>
          <w:szCs w:val="24"/>
        </w:rPr>
        <w:t>Тема 2. Геологическое строение, рельеф и полезные ископаемые</w:t>
      </w:r>
      <w:bookmarkEnd w:id="480"/>
    </w:p>
    <w:p w:rsidR="00A57638" w:rsidRPr="006061E5" w:rsidRDefault="00E235EB">
      <w:pPr>
        <w:pStyle w:val="13"/>
        <w:spacing w:line="240" w:lineRule="auto"/>
        <w:jc w:val="both"/>
        <w:rPr>
          <w:color w:val="auto"/>
          <w:sz w:val="24"/>
          <w:szCs w:val="24"/>
        </w:rPr>
      </w:pPr>
      <w:r w:rsidRPr="006061E5">
        <w:rPr>
          <w:color w:val="auto"/>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6061E5" w:rsidRDefault="00E235EB">
      <w:pPr>
        <w:pStyle w:val="13"/>
        <w:spacing w:after="160" w:line="240" w:lineRule="auto"/>
        <w:jc w:val="both"/>
        <w:rPr>
          <w:color w:val="auto"/>
          <w:sz w:val="24"/>
          <w:szCs w:val="24"/>
        </w:rPr>
      </w:pPr>
      <w:r w:rsidRPr="006061E5">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6061E5" w:rsidRDefault="00E235EB" w:rsidP="00D14B42">
      <w:pPr>
        <w:pStyle w:val="af5"/>
        <w:rPr>
          <w:rFonts w:ascii="Times New Roman" w:hAnsi="Times New Roman" w:cs="Times New Roman"/>
          <w:sz w:val="24"/>
          <w:szCs w:val="24"/>
        </w:rPr>
      </w:pPr>
      <w:bookmarkStart w:id="481" w:name="bookmark1148"/>
      <w:r w:rsidRPr="006061E5">
        <w:rPr>
          <w:rFonts w:ascii="Times New Roman" w:hAnsi="Times New Roman" w:cs="Times New Roman"/>
          <w:sz w:val="24"/>
          <w:szCs w:val="24"/>
        </w:rPr>
        <w:t>Практические работы</w:t>
      </w:r>
      <w:bookmarkEnd w:id="481"/>
    </w:p>
    <w:p w:rsidR="00A57638" w:rsidRPr="006061E5" w:rsidRDefault="00E235EB" w:rsidP="00A861F3">
      <w:pPr>
        <w:pStyle w:val="13"/>
        <w:numPr>
          <w:ilvl w:val="0"/>
          <w:numId w:val="90"/>
        </w:numPr>
        <w:tabs>
          <w:tab w:val="left" w:pos="529"/>
        </w:tabs>
        <w:spacing w:line="240" w:lineRule="auto"/>
        <w:jc w:val="both"/>
        <w:rPr>
          <w:color w:val="auto"/>
          <w:sz w:val="24"/>
          <w:szCs w:val="24"/>
        </w:rPr>
      </w:pPr>
      <w:r w:rsidRPr="006061E5">
        <w:rPr>
          <w:color w:val="auto"/>
          <w:sz w:val="24"/>
          <w:szCs w:val="24"/>
        </w:rPr>
        <w:t>Объяснение распространения по территории России опасных геологических явлений.</w:t>
      </w:r>
    </w:p>
    <w:p w:rsidR="00A57638" w:rsidRPr="006061E5" w:rsidRDefault="00E235EB" w:rsidP="00A861F3">
      <w:pPr>
        <w:pStyle w:val="13"/>
        <w:numPr>
          <w:ilvl w:val="0"/>
          <w:numId w:val="90"/>
        </w:numPr>
        <w:tabs>
          <w:tab w:val="left" w:pos="730"/>
        </w:tabs>
        <w:spacing w:after="160" w:line="240" w:lineRule="auto"/>
        <w:jc w:val="both"/>
        <w:rPr>
          <w:color w:val="auto"/>
          <w:sz w:val="24"/>
          <w:szCs w:val="24"/>
        </w:rPr>
      </w:pPr>
      <w:r w:rsidRPr="006061E5">
        <w:rPr>
          <w:color w:val="auto"/>
          <w:sz w:val="24"/>
          <w:szCs w:val="24"/>
        </w:rPr>
        <w:t>Объяснение особенностей рельефа своего края.</w:t>
      </w:r>
    </w:p>
    <w:p w:rsidR="00A57638" w:rsidRPr="006061E5" w:rsidRDefault="00E235EB" w:rsidP="00D14B42">
      <w:pPr>
        <w:pStyle w:val="af5"/>
        <w:rPr>
          <w:rFonts w:ascii="Times New Roman" w:hAnsi="Times New Roman" w:cs="Times New Roman"/>
          <w:sz w:val="24"/>
          <w:szCs w:val="24"/>
        </w:rPr>
      </w:pPr>
      <w:bookmarkStart w:id="482" w:name="bookmark1150"/>
      <w:r w:rsidRPr="006061E5">
        <w:rPr>
          <w:rFonts w:ascii="Times New Roman" w:hAnsi="Times New Roman" w:cs="Times New Roman"/>
          <w:sz w:val="24"/>
          <w:szCs w:val="24"/>
        </w:rPr>
        <w:t>Тема 3. Климат и климатические ресурсы</w:t>
      </w:r>
      <w:bookmarkEnd w:id="482"/>
    </w:p>
    <w:p w:rsidR="00A57638" w:rsidRPr="006061E5" w:rsidRDefault="00E235EB">
      <w:pPr>
        <w:pStyle w:val="13"/>
        <w:spacing w:line="240" w:lineRule="auto"/>
        <w:jc w:val="both"/>
        <w:rPr>
          <w:color w:val="auto"/>
          <w:sz w:val="24"/>
          <w:szCs w:val="24"/>
        </w:rPr>
      </w:pPr>
      <w:r w:rsidRPr="006061E5">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w:t>
      </w:r>
      <w:r w:rsidRPr="006061E5">
        <w:rPr>
          <w:color w:val="auto"/>
          <w:sz w:val="24"/>
          <w:szCs w:val="24"/>
        </w:rPr>
        <w:lastRenderedPageBreak/>
        <w:t>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6061E5" w:rsidRDefault="00E235EB" w:rsidP="00D14B42">
      <w:pPr>
        <w:pStyle w:val="af5"/>
        <w:rPr>
          <w:rFonts w:ascii="Times New Roman" w:hAnsi="Times New Roman" w:cs="Times New Roman"/>
          <w:sz w:val="24"/>
          <w:szCs w:val="24"/>
        </w:rPr>
      </w:pPr>
      <w:bookmarkStart w:id="483" w:name="bookmark1152"/>
      <w:r w:rsidRPr="006061E5">
        <w:rPr>
          <w:rFonts w:ascii="Times New Roman" w:hAnsi="Times New Roman" w:cs="Times New Roman"/>
          <w:sz w:val="24"/>
          <w:szCs w:val="24"/>
        </w:rPr>
        <w:t>Практические работы</w:t>
      </w:r>
      <w:bookmarkEnd w:id="483"/>
    </w:p>
    <w:p w:rsidR="00A57638" w:rsidRPr="006061E5" w:rsidRDefault="00E235EB" w:rsidP="00A861F3">
      <w:pPr>
        <w:pStyle w:val="13"/>
        <w:numPr>
          <w:ilvl w:val="0"/>
          <w:numId w:val="91"/>
        </w:numPr>
        <w:tabs>
          <w:tab w:val="left" w:pos="529"/>
        </w:tabs>
        <w:spacing w:line="240" w:lineRule="auto"/>
        <w:jc w:val="both"/>
        <w:rPr>
          <w:color w:val="auto"/>
          <w:sz w:val="24"/>
          <w:szCs w:val="24"/>
        </w:rPr>
      </w:pPr>
      <w:r w:rsidRPr="006061E5">
        <w:rPr>
          <w:color w:val="auto"/>
          <w:sz w:val="24"/>
          <w:szCs w:val="24"/>
        </w:rPr>
        <w:t>Описание и прогнозирование погоды территории по карте погоды.</w:t>
      </w:r>
    </w:p>
    <w:p w:rsidR="00A57638" w:rsidRPr="006061E5" w:rsidRDefault="00E235EB" w:rsidP="00A861F3">
      <w:pPr>
        <w:pStyle w:val="13"/>
        <w:numPr>
          <w:ilvl w:val="0"/>
          <w:numId w:val="91"/>
        </w:numPr>
        <w:tabs>
          <w:tab w:val="left" w:pos="529"/>
        </w:tabs>
        <w:spacing w:line="240" w:lineRule="auto"/>
        <w:jc w:val="both"/>
        <w:rPr>
          <w:color w:val="auto"/>
          <w:sz w:val="24"/>
          <w:szCs w:val="24"/>
        </w:rPr>
      </w:pPr>
      <w:r w:rsidRPr="006061E5">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6061E5" w:rsidRDefault="00E235EB" w:rsidP="00A861F3">
      <w:pPr>
        <w:pStyle w:val="13"/>
        <w:numPr>
          <w:ilvl w:val="0"/>
          <w:numId w:val="91"/>
        </w:numPr>
        <w:tabs>
          <w:tab w:val="left" w:pos="529"/>
        </w:tabs>
        <w:spacing w:after="140" w:line="252" w:lineRule="auto"/>
        <w:jc w:val="both"/>
        <w:rPr>
          <w:color w:val="auto"/>
          <w:sz w:val="24"/>
          <w:szCs w:val="24"/>
        </w:rPr>
      </w:pPr>
      <w:r w:rsidRPr="006061E5">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6061E5" w:rsidRDefault="00E235EB" w:rsidP="00D14B42">
      <w:pPr>
        <w:pStyle w:val="af5"/>
        <w:rPr>
          <w:rFonts w:ascii="Times New Roman" w:hAnsi="Times New Roman" w:cs="Times New Roman"/>
          <w:sz w:val="24"/>
          <w:szCs w:val="24"/>
        </w:rPr>
      </w:pPr>
      <w:bookmarkStart w:id="484" w:name="bookmark1154"/>
      <w:r w:rsidRPr="006061E5">
        <w:rPr>
          <w:rFonts w:ascii="Times New Roman" w:hAnsi="Times New Roman" w:cs="Times New Roman"/>
          <w:sz w:val="24"/>
          <w:szCs w:val="24"/>
        </w:rPr>
        <w:t>Тема 4. Моря России. Внутренние воды и водные ресурсы</w:t>
      </w:r>
      <w:bookmarkEnd w:id="484"/>
    </w:p>
    <w:p w:rsidR="00A57638" w:rsidRPr="006061E5" w:rsidRDefault="00E235EB">
      <w:pPr>
        <w:pStyle w:val="13"/>
        <w:spacing w:line="252" w:lineRule="auto"/>
        <w:jc w:val="both"/>
        <w:rPr>
          <w:color w:val="auto"/>
          <w:sz w:val="24"/>
          <w:szCs w:val="24"/>
        </w:rPr>
      </w:pPr>
      <w:r w:rsidRPr="006061E5">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6061E5" w:rsidRDefault="00E235EB">
      <w:pPr>
        <w:pStyle w:val="13"/>
        <w:spacing w:after="140" w:line="252" w:lineRule="auto"/>
        <w:jc w:val="both"/>
        <w:rPr>
          <w:color w:val="auto"/>
          <w:sz w:val="24"/>
          <w:szCs w:val="24"/>
        </w:rPr>
      </w:pPr>
      <w:r w:rsidRPr="006061E5">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6061E5" w:rsidRDefault="00E235EB" w:rsidP="00D14B42">
      <w:pPr>
        <w:pStyle w:val="af5"/>
        <w:rPr>
          <w:rFonts w:ascii="Times New Roman" w:hAnsi="Times New Roman" w:cs="Times New Roman"/>
          <w:sz w:val="24"/>
          <w:szCs w:val="24"/>
        </w:rPr>
      </w:pPr>
      <w:bookmarkStart w:id="485" w:name="bookmark1156"/>
      <w:r w:rsidRPr="006061E5">
        <w:rPr>
          <w:rFonts w:ascii="Times New Roman" w:hAnsi="Times New Roman" w:cs="Times New Roman"/>
          <w:sz w:val="24"/>
          <w:szCs w:val="24"/>
        </w:rPr>
        <w:t>Практические работы</w:t>
      </w:r>
      <w:bookmarkEnd w:id="485"/>
    </w:p>
    <w:p w:rsidR="00A57638" w:rsidRPr="006061E5" w:rsidRDefault="00E235EB" w:rsidP="00A861F3">
      <w:pPr>
        <w:pStyle w:val="13"/>
        <w:numPr>
          <w:ilvl w:val="0"/>
          <w:numId w:val="92"/>
        </w:numPr>
        <w:tabs>
          <w:tab w:val="left" w:pos="529"/>
        </w:tabs>
        <w:spacing w:line="257" w:lineRule="auto"/>
        <w:jc w:val="both"/>
        <w:rPr>
          <w:color w:val="auto"/>
          <w:sz w:val="24"/>
          <w:szCs w:val="24"/>
        </w:rPr>
      </w:pPr>
      <w:r w:rsidRPr="006061E5">
        <w:rPr>
          <w:color w:val="auto"/>
          <w:sz w:val="24"/>
          <w:szCs w:val="24"/>
        </w:rPr>
        <w:t>Сравнение особенностей режима и характера течения двух рек России.</w:t>
      </w:r>
    </w:p>
    <w:p w:rsidR="00A57638" w:rsidRPr="006061E5" w:rsidRDefault="00E235EB" w:rsidP="00A861F3">
      <w:pPr>
        <w:pStyle w:val="13"/>
        <w:numPr>
          <w:ilvl w:val="0"/>
          <w:numId w:val="92"/>
        </w:numPr>
        <w:tabs>
          <w:tab w:val="left" w:pos="529"/>
        </w:tabs>
        <w:spacing w:after="140" w:line="257" w:lineRule="auto"/>
        <w:jc w:val="both"/>
        <w:rPr>
          <w:color w:val="auto"/>
          <w:sz w:val="24"/>
          <w:szCs w:val="24"/>
        </w:rPr>
      </w:pPr>
      <w:r w:rsidRPr="006061E5">
        <w:rPr>
          <w:color w:val="auto"/>
          <w:sz w:val="24"/>
          <w:szCs w:val="24"/>
        </w:rPr>
        <w:t>Объяснение распространения опасных гидрологических природных явлений на территории страны.</w:t>
      </w:r>
    </w:p>
    <w:p w:rsidR="00A57638" w:rsidRPr="006061E5" w:rsidRDefault="00E235EB" w:rsidP="00D14B42">
      <w:pPr>
        <w:pStyle w:val="af5"/>
        <w:rPr>
          <w:rFonts w:ascii="Times New Roman" w:hAnsi="Times New Roman" w:cs="Times New Roman"/>
          <w:sz w:val="24"/>
          <w:szCs w:val="24"/>
        </w:rPr>
      </w:pPr>
      <w:bookmarkStart w:id="486" w:name="bookmark1158"/>
      <w:r w:rsidRPr="006061E5">
        <w:rPr>
          <w:rFonts w:ascii="Times New Roman" w:hAnsi="Times New Roman" w:cs="Times New Roman"/>
          <w:sz w:val="24"/>
          <w:szCs w:val="24"/>
        </w:rPr>
        <w:lastRenderedPageBreak/>
        <w:t>Тема 5. Природно-хозяйственные зоны</w:t>
      </w:r>
      <w:bookmarkEnd w:id="486"/>
    </w:p>
    <w:p w:rsidR="00A57638" w:rsidRPr="006061E5" w:rsidRDefault="00E235EB">
      <w:pPr>
        <w:pStyle w:val="13"/>
        <w:spacing w:line="252" w:lineRule="auto"/>
        <w:jc w:val="both"/>
        <w:rPr>
          <w:color w:val="auto"/>
          <w:sz w:val="24"/>
          <w:szCs w:val="24"/>
        </w:rPr>
      </w:pPr>
      <w:r w:rsidRPr="006061E5">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6061E5" w:rsidRDefault="00E235EB">
      <w:pPr>
        <w:pStyle w:val="13"/>
        <w:spacing w:line="252" w:lineRule="auto"/>
        <w:jc w:val="both"/>
        <w:rPr>
          <w:color w:val="auto"/>
          <w:sz w:val="24"/>
          <w:szCs w:val="24"/>
        </w:rPr>
      </w:pPr>
      <w:r w:rsidRPr="006061E5">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6061E5" w:rsidRDefault="00E235EB">
      <w:pPr>
        <w:pStyle w:val="13"/>
        <w:spacing w:line="252" w:lineRule="auto"/>
        <w:jc w:val="both"/>
        <w:rPr>
          <w:color w:val="auto"/>
          <w:sz w:val="24"/>
          <w:szCs w:val="24"/>
        </w:rPr>
      </w:pPr>
      <w:r w:rsidRPr="006061E5">
        <w:rPr>
          <w:color w:val="auto"/>
          <w:sz w:val="24"/>
          <w:szCs w:val="24"/>
        </w:rPr>
        <w:t>Природно-хозяйственные зоны России: взаимосвязь и взаимообусловленность их компонентов.</w:t>
      </w:r>
    </w:p>
    <w:p w:rsidR="00A57638" w:rsidRPr="006061E5" w:rsidRDefault="00E235EB">
      <w:pPr>
        <w:pStyle w:val="13"/>
        <w:spacing w:line="252" w:lineRule="auto"/>
        <w:jc w:val="both"/>
        <w:rPr>
          <w:color w:val="auto"/>
          <w:sz w:val="24"/>
          <w:szCs w:val="24"/>
        </w:rPr>
      </w:pPr>
      <w:r w:rsidRPr="006061E5">
        <w:rPr>
          <w:color w:val="auto"/>
          <w:sz w:val="24"/>
          <w:szCs w:val="24"/>
        </w:rPr>
        <w:t>Высотная поясность в горах на территории России.</w:t>
      </w:r>
    </w:p>
    <w:p w:rsidR="00A57638" w:rsidRPr="006061E5" w:rsidRDefault="00E235EB">
      <w:pPr>
        <w:pStyle w:val="13"/>
        <w:spacing w:line="252" w:lineRule="auto"/>
        <w:jc w:val="both"/>
        <w:rPr>
          <w:color w:val="auto"/>
          <w:sz w:val="24"/>
          <w:szCs w:val="24"/>
        </w:rPr>
      </w:pPr>
      <w:r w:rsidRPr="006061E5">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6061E5" w:rsidRDefault="00E235EB">
      <w:pPr>
        <w:pStyle w:val="13"/>
        <w:spacing w:after="140" w:line="240" w:lineRule="auto"/>
        <w:jc w:val="both"/>
        <w:rPr>
          <w:color w:val="auto"/>
          <w:sz w:val="24"/>
          <w:szCs w:val="24"/>
        </w:rPr>
      </w:pPr>
      <w:r w:rsidRPr="006061E5">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6061E5" w:rsidRDefault="00E235EB" w:rsidP="00D14B42">
      <w:pPr>
        <w:pStyle w:val="af5"/>
        <w:rPr>
          <w:rFonts w:ascii="Times New Roman" w:hAnsi="Times New Roman" w:cs="Times New Roman"/>
          <w:sz w:val="24"/>
          <w:szCs w:val="24"/>
        </w:rPr>
      </w:pPr>
      <w:bookmarkStart w:id="487" w:name="bookmark1160"/>
      <w:r w:rsidRPr="006061E5">
        <w:rPr>
          <w:rFonts w:ascii="Times New Roman" w:hAnsi="Times New Roman" w:cs="Times New Roman"/>
          <w:sz w:val="24"/>
          <w:szCs w:val="24"/>
        </w:rPr>
        <w:t>Практические работы</w:t>
      </w:r>
      <w:bookmarkEnd w:id="487"/>
    </w:p>
    <w:p w:rsidR="00A57638" w:rsidRPr="006061E5" w:rsidRDefault="00E235EB" w:rsidP="00A861F3">
      <w:pPr>
        <w:pStyle w:val="13"/>
        <w:numPr>
          <w:ilvl w:val="0"/>
          <w:numId w:val="93"/>
        </w:numPr>
        <w:tabs>
          <w:tab w:val="left" w:pos="529"/>
        </w:tabs>
        <w:spacing w:line="240" w:lineRule="auto"/>
        <w:jc w:val="both"/>
        <w:rPr>
          <w:color w:val="auto"/>
          <w:sz w:val="24"/>
          <w:szCs w:val="24"/>
        </w:rPr>
      </w:pPr>
      <w:r w:rsidRPr="006061E5">
        <w:rPr>
          <w:color w:val="auto"/>
          <w:sz w:val="24"/>
          <w:szCs w:val="24"/>
        </w:rPr>
        <w:t>Объяснение различий структуры высотной поясности в горных системах.</w:t>
      </w:r>
    </w:p>
    <w:p w:rsidR="00A57638" w:rsidRPr="006061E5" w:rsidRDefault="00E235EB" w:rsidP="00A861F3">
      <w:pPr>
        <w:pStyle w:val="13"/>
        <w:numPr>
          <w:ilvl w:val="0"/>
          <w:numId w:val="93"/>
        </w:numPr>
        <w:tabs>
          <w:tab w:val="left" w:pos="529"/>
        </w:tabs>
        <w:spacing w:after="220" w:line="240" w:lineRule="auto"/>
        <w:jc w:val="both"/>
        <w:rPr>
          <w:color w:val="auto"/>
          <w:sz w:val="24"/>
          <w:szCs w:val="24"/>
        </w:rPr>
      </w:pPr>
      <w:r w:rsidRPr="006061E5">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6061E5" w:rsidRDefault="00E235EB" w:rsidP="00D14B42">
      <w:pPr>
        <w:pStyle w:val="af5"/>
        <w:rPr>
          <w:rFonts w:ascii="Times New Roman" w:hAnsi="Times New Roman" w:cs="Times New Roman"/>
          <w:sz w:val="24"/>
          <w:szCs w:val="24"/>
        </w:rPr>
      </w:pPr>
      <w:bookmarkStart w:id="488" w:name="bookmark1162"/>
      <w:r w:rsidRPr="006061E5">
        <w:rPr>
          <w:rFonts w:ascii="Times New Roman" w:hAnsi="Times New Roman" w:cs="Times New Roman"/>
          <w:sz w:val="24"/>
          <w:szCs w:val="24"/>
        </w:rPr>
        <w:t>РАЗДЕЛ 3. НАСЕЛЕНИЕ РОССИИ</w:t>
      </w:r>
      <w:bookmarkEnd w:id="488"/>
    </w:p>
    <w:p w:rsidR="00D14B42" w:rsidRPr="006061E5" w:rsidRDefault="00D14B42" w:rsidP="00D14B42">
      <w:pPr>
        <w:pStyle w:val="af5"/>
        <w:rPr>
          <w:rFonts w:ascii="Times New Roman" w:hAnsi="Times New Roman" w:cs="Times New Roman"/>
          <w:sz w:val="24"/>
          <w:szCs w:val="24"/>
        </w:rPr>
      </w:pPr>
      <w:bookmarkStart w:id="489" w:name="bookmark1164"/>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Тема 1. Численность населения России</w:t>
      </w:r>
      <w:bookmarkEnd w:id="489"/>
    </w:p>
    <w:p w:rsidR="00A57638" w:rsidRPr="006061E5" w:rsidRDefault="00E235EB">
      <w:pPr>
        <w:pStyle w:val="13"/>
        <w:spacing w:after="140" w:line="240" w:lineRule="auto"/>
        <w:jc w:val="both"/>
        <w:rPr>
          <w:color w:val="auto"/>
          <w:sz w:val="24"/>
          <w:szCs w:val="24"/>
        </w:rPr>
      </w:pPr>
      <w:r w:rsidRPr="006061E5">
        <w:rPr>
          <w:color w:val="auto"/>
          <w:sz w:val="24"/>
          <w:szCs w:val="24"/>
        </w:rPr>
        <w:t xml:space="preserve">Динамика численности населения России в </w:t>
      </w:r>
      <w:r w:rsidRPr="006061E5">
        <w:rPr>
          <w:color w:val="auto"/>
          <w:sz w:val="24"/>
          <w:szCs w:val="24"/>
          <w:lang w:val="en-US" w:eastAsia="en-US" w:bidi="en-US"/>
        </w:rPr>
        <w:t>XX</w:t>
      </w:r>
      <w:r w:rsidRPr="006061E5">
        <w:rPr>
          <w:color w:val="auto"/>
          <w:sz w:val="24"/>
          <w:szCs w:val="24"/>
          <w:lang w:eastAsia="en-US" w:bidi="en-US"/>
        </w:rPr>
        <w:t>—</w:t>
      </w:r>
      <w:r w:rsidRPr="006061E5">
        <w:rPr>
          <w:color w:val="auto"/>
          <w:sz w:val="24"/>
          <w:szCs w:val="24"/>
          <w:lang w:val="en-US" w:eastAsia="en-US" w:bidi="en-US"/>
        </w:rPr>
        <w:t>XXI</w:t>
      </w:r>
      <w:r w:rsidRPr="006061E5">
        <w:rPr>
          <w:color w:val="auto"/>
          <w:sz w:val="24"/>
          <w:szCs w:val="24"/>
        </w:rPr>
        <w:t xml:space="preserve">вв. и факторы, определяющие её. </w:t>
      </w:r>
      <w:r w:rsidRPr="006061E5">
        <w:rPr>
          <w:i/>
          <w:iCs/>
          <w:color w:val="auto"/>
          <w:sz w:val="24"/>
          <w:szCs w:val="24"/>
        </w:rPr>
        <w:t>Переписи населения России.</w:t>
      </w:r>
      <w:r w:rsidRPr="006061E5">
        <w:rPr>
          <w:color w:val="auto"/>
          <w:sz w:val="24"/>
          <w:szCs w:val="24"/>
        </w:rPr>
        <w:t xml:space="preserve"> Естественное движение населения. Рождаемость, смертность, </w:t>
      </w:r>
      <w:r w:rsidRPr="006061E5">
        <w:rPr>
          <w:color w:val="auto"/>
          <w:sz w:val="24"/>
          <w:szCs w:val="24"/>
        </w:rPr>
        <w:lastRenderedPageBreak/>
        <w:t xml:space="preserve">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061E5">
        <w:rPr>
          <w:i/>
          <w:iCs/>
          <w:color w:val="auto"/>
          <w:sz w:val="24"/>
          <w:szCs w:val="24"/>
        </w:rPr>
        <w:t>Причины миграций и основные направления миграционных потоков России в разные исторические периоды.</w:t>
      </w:r>
      <w:r w:rsidRPr="006061E5">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6061E5" w:rsidRDefault="00E235EB" w:rsidP="00D14B42">
      <w:pPr>
        <w:pStyle w:val="af5"/>
        <w:rPr>
          <w:rFonts w:ascii="Times New Roman" w:hAnsi="Times New Roman" w:cs="Times New Roman"/>
          <w:sz w:val="24"/>
          <w:szCs w:val="24"/>
        </w:rPr>
      </w:pPr>
      <w:bookmarkStart w:id="490" w:name="bookmark1166"/>
      <w:r w:rsidRPr="006061E5">
        <w:rPr>
          <w:rFonts w:ascii="Times New Roman" w:hAnsi="Times New Roman" w:cs="Times New Roman"/>
          <w:sz w:val="24"/>
          <w:szCs w:val="24"/>
        </w:rPr>
        <w:t>Практическая работа</w:t>
      </w:r>
      <w:bookmarkEnd w:id="490"/>
    </w:p>
    <w:p w:rsidR="00A57638" w:rsidRPr="006061E5" w:rsidRDefault="00E235EB">
      <w:pPr>
        <w:pStyle w:val="13"/>
        <w:spacing w:after="140" w:line="240" w:lineRule="auto"/>
        <w:jc w:val="both"/>
        <w:rPr>
          <w:color w:val="auto"/>
          <w:sz w:val="24"/>
          <w:szCs w:val="24"/>
        </w:rPr>
      </w:pPr>
      <w:r w:rsidRPr="006061E5">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6061E5" w:rsidRDefault="00E235EB" w:rsidP="00D14B42">
      <w:pPr>
        <w:pStyle w:val="af5"/>
        <w:rPr>
          <w:rFonts w:ascii="Times New Roman" w:hAnsi="Times New Roman" w:cs="Times New Roman"/>
          <w:sz w:val="24"/>
          <w:szCs w:val="24"/>
        </w:rPr>
      </w:pPr>
      <w:bookmarkStart w:id="491" w:name="bookmark1168"/>
      <w:r w:rsidRPr="006061E5">
        <w:rPr>
          <w:rFonts w:ascii="Times New Roman" w:hAnsi="Times New Roman" w:cs="Times New Roman"/>
          <w:sz w:val="24"/>
          <w:szCs w:val="24"/>
        </w:rPr>
        <w:t>Тема 2. Территориальные особенности размещения населения России</w:t>
      </w:r>
      <w:bookmarkEnd w:id="491"/>
    </w:p>
    <w:p w:rsidR="00A57638" w:rsidRPr="006061E5" w:rsidRDefault="00E235EB">
      <w:pPr>
        <w:pStyle w:val="13"/>
        <w:spacing w:after="140" w:line="257" w:lineRule="auto"/>
        <w:jc w:val="both"/>
        <w:rPr>
          <w:color w:val="auto"/>
          <w:sz w:val="24"/>
          <w:szCs w:val="24"/>
        </w:rPr>
      </w:pPr>
      <w:r w:rsidRPr="006061E5">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6061E5" w:rsidRDefault="00E235EB" w:rsidP="00D14B42">
      <w:pPr>
        <w:pStyle w:val="af5"/>
        <w:rPr>
          <w:rFonts w:ascii="Times New Roman" w:hAnsi="Times New Roman" w:cs="Times New Roman"/>
          <w:sz w:val="24"/>
          <w:szCs w:val="24"/>
        </w:rPr>
      </w:pPr>
      <w:bookmarkStart w:id="492" w:name="bookmark1170"/>
      <w:r w:rsidRPr="006061E5">
        <w:rPr>
          <w:rFonts w:ascii="Times New Roman" w:hAnsi="Times New Roman" w:cs="Times New Roman"/>
          <w:sz w:val="24"/>
          <w:szCs w:val="24"/>
        </w:rPr>
        <w:t>Тема 3. Народы и религии России</w:t>
      </w:r>
      <w:bookmarkEnd w:id="492"/>
    </w:p>
    <w:p w:rsidR="00A57638" w:rsidRPr="006061E5" w:rsidRDefault="00E235EB">
      <w:pPr>
        <w:pStyle w:val="13"/>
        <w:spacing w:after="140" w:line="257" w:lineRule="auto"/>
        <w:jc w:val="both"/>
        <w:rPr>
          <w:color w:val="auto"/>
          <w:sz w:val="24"/>
          <w:szCs w:val="24"/>
        </w:rPr>
      </w:pPr>
      <w:r w:rsidRPr="006061E5">
        <w:rPr>
          <w:color w:val="auto"/>
          <w:sz w:val="24"/>
          <w:szCs w:val="24"/>
        </w:rPr>
        <w:t xml:space="preserve">Россия — многонациональное государство. </w:t>
      </w:r>
      <w:r w:rsidRPr="006061E5">
        <w:rPr>
          <w:color w:val="auto"/>
          <w:sz w:val="24"/>
          <w:szCs w:val="24"/>
        </w:rPr>
        <w:lastRenderedPageBreak/>
        <w:t xml:space="preserve">Многонациональность как специфический фактор формирования и развития России. </w:t>
      </w:r>
      <w:r w:rsidRPr="006061E5">
        <w:rPr>
          <w:i/>
          <w:iCs/>
          <w:color w:val="auto"/>
          <w:sz w:val="24"/>
          <w:szCs w:val="24"/>
        </w:rPr>
        <w:t>Языковая классификация народов России.</w:t>
      </w:r>
      <w:r w:rsidRPr="006061E5">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6061E5" w:rsidRDefault="00E235EB" w:rsidP="00D14B42">
      <w:pPr>
        <w:pStyle w:val="af5"/>
        <w:rPr>
          <w:rFonts w:ascii="Times New Roman" w:hAnsi="Times New Roman" w:cs="Times New Roman"/>
          <w:sz w:val="24"/>
          <w:szCs w:val="24"/>
        </w:rPr>
      </w:pPr>
      <w:bookmarkStart w:id="493" w:name="bookmark1172"/>
      <w:r w:rsidRPr="006061E5">
        <w:rPr>
          <w:rFonts w:ascii="Times New Roman" w:hAnsi="Times New Roman" w:cs="Times New Roman"/>
          <w:sz w:val="24"/>
          <w:szCs w:val="24"/>
        </w:rPr>
        <w:t>Практическая работа</w:t>
      </w:r>
      <w:bookmarkEnd w:id="493"/>
    </w:p>
    <w:p w:rsidR="00A57638" w:rsidRPr="006061E5" w:rsidRDefault="00E235EB">
      <w:pPr>
        <w:pStyle w:val="13"/>
        <w:spacing w:after="140" w:line="257" w:lineRule="auto"/>
        <w:jc w:val="both"/>
        <w:rPr>
          <w:color w:val="auto"/>
          <w:sz w:val="24"/>
          <w:szCs w:val="24"/>
        </w:rPr>
      </w:pPr>
      <w:r w:rsidRPr="006061E5">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6061E5" w:rsidRDefault="00E235EB" w:rsidP="00D14B42">
      <w:pPr>
        <w:pStyle w:val="af5"/>
        <w:rPr>
          <w:rFonts w:ascii="Times New Roman" w:hAnsi="Times New Roman" w:cs="Times New Roman"/>
          <w:sz w:val="24"/>
          <w:szCs w:val="24"/>
        </w:rPr>
      </w:pPr>
      <w:bookmarkStart w:id="494" w:name="bookmark1174"/>
      <w:r w:rsidRPr="006061E5">
        <w:rPr>
          <w:rFonts w:ascii="Times New Roman" w:hAnsi="Times New Roman" w:cs="Times New Roman"/>
          <w:sz w:val="24"/>
          <w:szCs w:val="24"/>
        </w:rPr>
        <w:t>Тема 4. Половой и возрастной состав населения России</w:t>
      </w:r>
      <w:bookmarkEnd w:id="494"/>
    </w:p>
    <w:p w:rsidR="00A57638" w:rsidRPr="006061E5" w:rsidRDefault="00E235EB">
      <w:pPr>
        <w:pStyle w:val="13"/>
        <w:spacing w:after="140"/>
        <w:jc w:val="both"/>
        <w:rPr>
          <w:color w:val="auto"/>
          <w:sz w:val="24"/>
          <w:szCs w:val="24"/>
        </w:rPr>
      </w:pPr>
      <w:r w:rsidRPr="006061E5">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6061E5" w:rsidRDefault="00E235EB" w:rsidP="00D14B42">
      <w:pPr>
        <w:pStyle w:val="af5"/>
        <w:rPr>
          <w:rFonts w:ascii="Times New Roman" w:hAnsi="Times New Roman" w:cs="Times New Roman"/>
          <w:sz w:val="24"/>
          <w:szCs w:val="24"/>
        </w:rPr>
      </w:pPr>
      <w:bookmarkStart w:id="495" w:name="bookmark1176"/>
      <w:r w:rsidRPr="006061E5">
        <w:rPr>
          <w:rFonts w:ascii="Times New Roman" w:hAnsi="Times New Roman" w:cs="Times New Roman"/>
          <w:sz w:val="24"/>
          <w:szCs w:val="24"/>
        </w:rPr>
        <w:t>Практическая работа</w:t>
      </w:r>
      <w:bookmarkEnd w:id="495"/>
    </w:p>
    <w:p w:rsidR="00A57638" w:rsidRPr="006061E5" w:rsidRDefault="00E235EB">
      <w:pPr>
        <w:pStyle w:val="13"/>
        <w:spacing w:after="140" w:line="257" w:lineRule="auto"/>
        <w:jc w:val="both"/>
        <w:rPr>
          <w:color w:val="auto"/>
          <w:sz w:val="24"/>
          <w:szCs w:val="24"/>
        </w:rPr>
      </w:pPr>
      <w:r w:rsidRPr="006061E5">
        <w:rPr>
          <w:color w:val="auto"/>
          <w:sz w:val="24"/>
          <w:szCs w:val="24"/>
        </w:rPr>
        <w:t>1. Объяснение динамики половозрастного состава населения России на основе анализа половозрастных пирамид.</w:t>
      </w:r>
    </w:p>
    <w:p w:rsidR="00A57638" w:rsidRPr="006061E5" w:rsidRDefault="00E235EB" w:rsidP="00D14B42">
      <w:pPr>
        <w:pStyle w:val="af5"/>
        <w:rPr>
          <w:rFonts w:ascii="Times New Roman" w:hAnsi="Times New Roman" w:cs="Times New Roman"/>
          <w:sz w:val="24"/>
          <w:szCs w:val="24"/>
        </w:rPr>
      </w:pPr>
      <w:bookmarkStart w:id="496" w:name="bookmark1178"/>
      <w:r w:rsidRPr="006061E5">
        <w:rPr>
          <w:rFonts w:ascii="Times New Roman" w:hAnsi="Times New Roman" w:cs="Times New Roman"/>
          <w:sz w:val="24"/>
          <w:szCs w:val="24"/>
        </w:rPr>
        <w:t>Тема 5. Человеческий капитал России</w:t>
      </w:r>
      <w:bookmarkEnd w:id="496"/>
    </w:p>
    <w:p w:rsidR="00A57638" w:rsidRPr="006061E5" w:rsidRDefault="00E235EB">
      <w:pPr>
        <w:pStyle w:val="13"/>
        <w:spacing w:after="100"/>
        <w:jc w:val="both"/>
        <w:rPr>
          <w:color w:val="auto"/>
          <w:sz w:val="24"/>
          <w:szCs w:val="24"/>
        </w:rPr>
      </w:pPr>
      <w:r w:rsidRPr="006061E5">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6061E5" w:rsidRDefault="00E235EB" w:rsidP="00D14B42">
      <w:pPr>
        <w:pStyle w:val="af5"/>
        <w:rPr>
          <w:rFonts w:ascii="Times New Roman" w:hAnsi="Times New Roman" w:cs="Times New Roman"/>
          <w:sz w:val="24"/>
          <w:szCs w:val="24"/>
        </w:rPr>
      </w:pPr>
      <w:bookmarkStart w:id="497" w:name="bookmark1180"/>
      <w:r w:rsidRPr="006061E5">
        <w:rPr>
          <w:rFonts w:ascii="Times New Roman" w:hAnsi="Times New Roman" w:cs="Times New Roman"/>
          <w:sz w:val="24"/>
          <w:szCs w:val="24"/>
        </w:rPr>
        <w:t>Практическая работа</w:t>
      </w:r>
      <w:bookmarkEnd w:id="497"/>
    </w:p>
    <w:p w:rsidR="00A57638" w:rsidRPr="006061E5" w:rsidRDefault="00E235EB" w:rsidP="00A861F3">
      <w:pPr>
        <w:pStyle w:val="13"/>
        <w:numPr>
          <w:ilvl w:val="0"/>
          <w:numId w:val="94"/>
        </w:numPr>
        <w:tabs>
          <w:tab w:val="left" w:pos="538"/>
        </w:tabs>
        <w:spacing w:after="340" w:line="257" w:lineRule="auto"/>
        <w:jc w:val="both"/>
        <w:rPr>
          <w:color w:val="auto"/>
          <w:sz w:val="24"/>
          <w:szCs w:val="24"/>
        </w:rPr>
      </w:pPr>
      <w:r w:rsidRPr="006061E5">
        <w:rPr>
          <w:color w:val="auto"/>
          <w:sz w:val="24"/>
          <w:szCs w:val="24"/>
        </w:rPr>
        <w:t>Классификация Федеральных округов по особенностям естественного и механического движения населения.</w:t>
      </w:r>
    </w:p>
    <w:p w:rsidR="00A57638" w:rsidRPr="006061E5" w:rsidRDefault="00E235EB" w:rsidP="00D14B42">
      <w:pPr>
        <w:pStyle w:val="af5"/>
        <w:rPr>
          <w:rFonts w:ascii="Times New Roman" w:hAnsi="Times New Roman" w:cs="Times New Roman"/>
          <w:sz w:val="24"/>
          <w:szCs w:val="24"/>
        </w:rPr>
      </w:pPr>
      <w:bookmarkStart w:id="498" w:name="bookmark1182"/>
      <w:r w:rsidRPr="006061E5">
        <w:rPr>
          <w:rFonts w:ascii="Times New Roman" w:hAnsi="Times New Roman" w:cs="Times New Roman"/>
          <w:sz w:val="24"/>
          <w:szCs w:val="24"/>
        </w:rPr>
        <w:lastRenderedPageBreak/>
        <w:t>9 КЛАСС</w:t>
      </w:r>
      <w:bookmarkEnd w:id="498"/>
    </w:p>
    <w:p w:rsidR="00D14B42" w:rsidRPr="006061E5" w:rsidRDefault="00D14B42" w:rsidP="00D14B42">
      <w:pPr>
        <w:pStyle w:val="af5"/>
        <w:rPr>
          <w:rFonts w:ascii="Times New Roman" w:hAnsi="Times New Roman" w:cs="Times New Roman"/>
          <w:sz w:val="24"/>
          <w:szCs w:val="24"/>
        </w:rPr>
      </w:pPr>
      <w:bookmarkStart w:id="499" w:name="bookmark1184"/>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РАЗДЕЛ 4. ХОЗЯЙСТВО РОССИИ</w:t>
      </w:r>
      <w:bookmarkEnd w:id="499"/>
    </w:p>
    <w:p w:rsidR="00D14B42" w:rsidRPr="006061E5" w:rsidRDefault="00D14B42" w:rsidP="00D14B42">
      <w:pPr>
        <w:pStyle w:val="af5"/>
        <w:rPr>
          <w:rFonts w:ascii="Times New Roman" w:hAnsi="Times New Roman" w:cs="Times New Roman"/>
          <w:sz w:val="24"/>
          <w:szCs w:val="24"/>
        </w:rPr>
      </w:pPr>
      <w:bookmarkStart w:id="500" w:name="bookmark1186"/>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Тема 1. Общая характеристика хозяйства России</w:t>
      </w:r>
      <w:bookmarkEnd w:id="500"/>
    </w:p>
    <w:p w:rsidR="00A57638" w:rsidRPr="006061E5" w:rsidRDefault="00E235EB">
      <w:pPr>
        <w:pStyle w:val="13"/>
        <w:jc w:val="both"/>
        <w:rPr>
          <w:color w:val="auto"/>
          <w:sz w:val="24"/>
          <w:szCs w:val="24"/>
        </w:rPr>
      </w:pPr>
      <w:r w:rsidRPr="006061E5">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6061E5" w:rsidRDefault="00E235EB">
      <w:pPr>
        <w:pStyle w:val="13"/>
        <w:spacing w:after="160"/>
        <w:jc w:val="both"/>
        <w:rPr>
          <w:color w:val="auto"/>
          <w:sz w:val="24"/>
          <w:szCs w:val="24"/>
        </w:rPr>
      </w:pPr>
      <w:r w:rsidRPr="006061E5">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6061E5" w:rsidRDefault="00E235EB" w:rsidP="00D14B42">
      <w:pPr>
        <w:pStyle w:val="af5"/>
        <w:rPr>
          <w:rFonts w:ascii="Times New Roman" w:hAnsi="Times New Roman" w:cs="Times New Roman"/>
          <w:sz w:val="24"/>
          <w:szCs w:val="24"/>
        </w:rPr>
      </w:pPr>
      <w:bookmarkStart w:id="501" w:name="bookmark1188"/>
      <w:r w:rsidRPr="006061E5">
        <w:rPr>
          <w:rFonts w:ascii="Times New Roman" w:hAnsi="Times New Roman" w:cs="Times New Roman"/>
          <w:sz w:val="24"/>
          <w:szCs w:val="24"/>
        </w:rPr>
        <w:t>Тема 2. Топливно-энергетический комплекс (ТЭК)</w:t>
      </w:r>
      <w:bookmarkEnd w:id="501"/>
    </w:p>
    <w:p w:rsidR="00A57638" w:rsidRPr="006061E5" w:rsidRDefault="00E235EB" w:rsidP="00060427">
      <w:pPr>
        <w:pStyle w:val="13"/>
        <w:spacing w:after="160"/>
        <w:jc w:val="both"/>
        <w:rPr>
          <w:color w:val="auto"/>
          <w:sz w:val="24"/>
          <w:szCs w:val="24"/>
        </w:rPr>
      </w:pPr>
      <w:r w:rsidRPr="006061E5">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w:t>
      </w:r>
      <w:r w:rsidRPr="006061E5">
        <w:rPr>
          <w:color w:val="auto"/>
          <w:sz w:val="24"/>
          <w:szCs w:val="24"/>
        </w:rPr>
        <w:lastRenderedPageBreak/>
        <w:t xml:space="preserve">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061E5">
        <w:rPr>
          <w:i/>
          <w:iCs/>
          <w:color w:val="auto"/>
          <w:sz w:val="24"/>
          <w:szCs w:val="24"/>
        </w:rPr>
        <w:t>Основные положения «Энергетической стратегии России на период до 2035 года».</w:t>
      </w:r>
    </w:p>
    <w:p w:rsidR="00A57638" w:rsidRPr="006061E5" w:rsidRDefault="00E235EB" w:rsidP="00D14B42">
      <w:pPr>
        <w:pStyle w:val="af5"/>
        <w:rPr>
          <w:rFonts w:ascii="Times New Roman" w:hAnsi="Times New Roman" w:cs="Times New Roman"/>
          <w:sz w:val="24"/>
          <w:szCs w:val="24"/>
        </w:rPr>
      </w:pPr>
      <w:bookmarkStart w:id="502" w:name="bookmark1190"/>
      <w:r w:rsidRPr="006061E5">
        <w:rPr>
          <w:rFonts w:ascii="Times New Roman" w:hAnsi="Times New Roman" w:cs="Times New Roman"/>
          <w:sz w:val="24"/>
          <w:szCs w:val="24"/>
        </w:rPr>
        <w:t>Практические работы</w:t>
      </w:r>
      <w:bookmarkEnd w:id="502"/>
    </w:p>
    <w:p w:rsidR="00A57638" w:rsidRPr="006061E5" w:rsidRDefault="00E235EB" w:rsidP="00A861F3">
      <w:pPr>
        <w:pStyle w:val="13"/>
        <w:numPr>
          <w:ilvl w:val="0"/>
          <w:numId w:val="95"/>
        </w:numPr>
        <w:tabs>
          <w:tab w:val="left" w:pos="529"/>
        </w:tabs>
        <w:spacing w:line="240" w:lineRule="auto"/>
        <w:jc w:val="both"/>
        <w:rPr>
          <w:color w:val="auto"/>
          <w:sz w:val="24"/>
          <w:szCs w:val="24"/>
        </w:rPr>
      </w:pPr>
      <w:r w:rsidRPr="006061E5">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6061E5" w:rsidRDefault="00E235EB" w:rsidP="00A861F3">
      <w:pPr>
        <w:pStyle w:val="13"/>
        <w:numPr>
          <w:ilvl w:val="0"/>
          <w:numId w:val="95"/>
        </w:numPr>
        <w:tabs>
          <w:tab w:val="left" w:pos="529"/>
        </w:tabs>
        <w:spacing w:after="160" w:line="240" w:lineRule="auto"/>
        <w:jc w:val="both"/>
        <w:rPr>
          <w:color w:val="auto"/>
          <w:sz w:val="24"/>
          <w:szCs w:val="24"/>
        </w:rPr>
      </w:pPr>
      <w:r w:rsidRPr="006061E5">
        <w:rPr>
          <w:color w:val="auto"/>
          <w:sz w:val="24"/>
          <w:szCs w:val="24"/>
        </w:rPr>
        <w:t>Сравнительная оценка возможностей для развития энергетики ВИЭ в отдельных регионах страны.</w:t>
      </w:r>
    </w:p>
    <w:p w:rsidR="00A57638" w:rsidRPr="006061E5" w:rsidRDefault="00E235EB" w:rsidP="00D14B42">
      <w:pPr>
        <w:pStyle w:val="af5"/>
        <w:rPr>
          <w:rFonts w:ascii="Times New Roman" w:hAnsi="Times New Roman" w:cs="Times New Roman"/>
          <w:sz w:val="24"/>
          <w:szCs w:val="24"/>
        </w:rPr>
      </w:pPr>
      <w:bookmarkStart w:id="503" w:name="bookmark1192"/>
      <w:r w:rsidRPr="006061E5">
        <w:rPr>
          <w:rFonts w:ascii="Times New Roman" w:hAnsi="Times New Roman" w:cs="Times New Roman"/>
          <w:sz w:val="24"/>
          <w:szCs w:val="24"/>
        </w:rPr>
        <w:t>Тема 3. Металлургический комплекс</w:t>
      </w:r>
      <w:bookmarkEnd w:id="503"/>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061E5">
        <w:rPr>
          <w:i/>
          <w:iCs/>
          <w:color w:val="auto"/>
          <w:sz w:val="24"/>
          <w:szCs w:val="24"/>
        </w:rPr>
        <w:t>Основные положения «Стратегии развития чёрной и цветной металлургии России до 2030 года».</w:t>
      </w:r>
    </w:p>
    <w:p w:rsidR="00A57638" w:rsidRPr="006061E5" w:rsidRDefault="00E235EB" w:rsidP="00D14B42">
      <w:pPr>
        <w:pStyle w:val="af5"/>
        <w:rPr>
          <w:rFonts w:ascii="Times New Roman" w:hAnsi="Times New Roman" w:cs="Times New Roman"/>
          <w:sz w:val="24"/>
          <w:szCs w:val="24"/>
        </w:rPr>
      </w:pPr>
      <w:bookmarkStart w:id="504" w:name="bookmark1194"/>
      <w:r w:rsidRPr="006061E5">
        <w:rPr>
          <w:rFonts w:ascii="Times New Roman" w:hAnsi="Times New Roman" w:cs="Times New Roman"/>
          <w:sz w:val="24"/>
          <w:szCs w:val="24"/>
        </w:rPr>
        <w:t>Тема 4. Машиностроительный комплекс</w:t>
      </w:r>
      <w:bookmarkEnd w:id="504"/>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061E5">
        <w:rPr>
          <w:i/>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6061E5" w:rsidRDefault="00E235EB" w:rsidP="00D14B42">
      <w:pPr>
        <w:pStyle w:val="af5"/>
        <w:rPr>
          <w:rFonts w:ascii="Times New Roman" w:hAnsi="Times New Roman" w:cs="Times New Roman"/>
          <w:sz w:val="24"/>
          <w:szCs w:val="24"/>
        </w:rPr>
      </w:pPr>
      <w:bookmarkStart w:id="505" w:name="bookmark1196"/>
      <w:r w:rsidRPr="006061E5">
        <w:rPr>
          <w:rFonts w:ascii="Times New Roman" w:hAnsi="Times New Roman" w:cs="Times New Roman"/>
          <w:sz w:val="24"/>
          <w:szCs w:val="24"/>
        </w:rPr>
        <w:t>Практическая работа</w:t>
      </w:r>
      <w:bookmarkEnd w:id="505"/>
    </w:p>
    <w:p w:rsidR="00A57638" w:rsidRPr="006061E5" w:rsidRDefault="00E235EB">
      <w:pPr>
        <w:pStyle w:val="13"/>
        <w:spacing w:after="160" w:line="240" w:lineRule="auto"/>
        <w:jc w:val="both"/>
        <w:rPr>
          <w:color w:val="auto"/>
          <w:sz w:val="24"/>
          <w:szCs w:val="24"/>
        </w:rPr>
      </w:pPr>
      <w:r w:rsidRPr="006061E5">
        <w:rPr>
          <w:color w:val="auto"/>
          <w:sz w:val="24"/>
          <w:szCs w:val="24"/>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6061E5" w:rsidRDefault="00E235EB" w:rsidP="00D14B42">
      <w:pPr>
        <w:pStyle w:val="af5"/>
        <w:rPr>
          <w:rFonts w:ascii="Times New Roman" w:hAnsi="Times New Roman" w:cs="Times New Roman"/>
          <w:sz w:val="24"/>
          <w:szCs w:val="24"/>
        </w:rPr>
      </w:pPr>
      <w:bookmarkStart w:id="506" w:name="bookmark1198"/>
      <w:r w:rsidRPr="006061E5">
        <w:rPr>
          <w:rFonts w:ascii="Times New Roman" w:hAnsi="Times New Roman" w:cs="Times New Roman"/>
          <w:sz w:val="24"/>
          <w:szCs w:val="24"/>
        </w:rPr>
        <w:t>Тема 5. Химико-лесной комплекс</w:t>
      </w:r>
      <w:bookmarkEnd w:id="506"/>
    </w:p>
    <w:p w:rsidR="00D14B42" w:rsidRPr="006061E5" w:rsidRDefault="00D14B42" w:rsidP="00D14B42">
      <w:pPr>
        <w:pStyle w:val="af5"/>
        <w:rPr>
          <w:rFonts w:ascii="Times New Roman" w:hAnsi="Times New Roman" w:cs="Times New Roman"/>
          <w:sz w:val="24"/>
          <w:szCs w:val="24"/>
        </w:rPr>
      </w:pPr>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Химическая промышленность</w:t>
      </w:r>
    </w:p>
    <w:p w:rsidR="00A57638" w:rsidRPr="006061E5" w:rsidRDefault="00E235EB">
      <w:pPr>
        <w:pStyle w:val="13"/>
        <w:spacing w:after="160" w:line="240" w:lineRule="auto"/>
        <w:jc w:val="both"/>
        <w:rPr>
          <w:color w:val="auto"/>
          <w:sz w:val="24"/>
          <w:szCs w:val="24"/>
        </w:rPr>
      </w:pPr>
      <w:r w:rsidRPr="006061E5">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061E5">
        <w:rPr>
          <w:i/>
          <w:iCs/>
          <w:color w:val="auto"/>
          <w:sz w:val="24"/>
          <w:szCs w:val="24"/>
        </w:rPr>
        <w:t>Основные положения «Стратегии развития химического и нефтехимического комплекса на период до 2030 года».</w:t>
      </w:r>
    </w:p>
    <w:p w:rsidR="00A57638" w:rsidRPr="006061E5" w:rsidRDefault="00E235EB" w:rsidP="00D14B42">
      <w:pPr>
        <w:pStyle w:val="af5"/>
        <w:rPr>
          <w:rFonts w:ascii="Times New Roman" w:hAnsi="Times New Roman" w:cs="Times New Roman"/>
          <w:sz w:val="24"/>
          <w:szCs w:val="24"/>
        </w:rPr>
      </w:pPr>
      <w:bookmarkStart w:id="507" w:name="bookmark1201"/>
      <w:r w:rsidRPr="006061E5">
        <w:rPr>
          <w:rFonts w:ascii="Times New Roman" w:hAnsi="Times New Roman" w:cs="Times New Roman"/>
          <w:sz w:val="24"/>
          <w:szCs w:val="24"/>
        </w:rPr>
        <w:t>Лесопромышленный комплекс</w:t>
      </w:r>
      <w:bookmarkEnd w:id="507"/>
    </w:p>
    <w:p w:rsidR="00A57638" w:rsidRPr="006061E5" w:rsidRDefault="00E235EB">
      <w:pPr>
        <w:pStyle w:val="13"/>
        <w:jc w:val="both"/>
        <w:rPr>
          <w:color w:val="auto"/>
          <w:sz w:val="24"/>
          <w:szCs w:val="24"/>
        </w:rPr>
      </w:pPr>
      <w:r w:rsidRPr="006061E5">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6061E5" w:rsidRDefault="00E235EB">
      <w:pPr>
        <w:pStyle w:val="13"/>
        <w:spacing w:after="160"/>
        <w:jc w:val="both"/>
        <w:rPr>
          <w:color w:val="auto"/>
          <w:sz w:val="24"/>
          <w:szCs w:val="24"/>
        </w:rPr>
      </w:pPr>
      <w:r w:rsidRPr="006061E5">
        <w:rPr>
          <w:color w:val="auto"/>
          <w:sz w:val="24"/>
          <w:szCs w:val="24"/>
        </w:rPr>
        <w:t xml:space="preserve">Лесное хозяйство и окружающая среда. Проблемы и перспективы развития. </w:t>
      </w:r>
      <w:r w:rsidRPr="006061E5">
        <w:rPr>
          <w:i/>
          <w:iCs/>
          <w:color w:val="auto"/>
          <w:sz w:val="24"/>
          <w:szCs w:val="24"/>
        </w:rPr>
        <w:t>Основные положения «Стратегии развития лесного комплекса Российской Федерации до 2030 года».</w:t>
      </w:r>
    </w:p>
    <w:p w:rsidR="00A57638" w:rsidRPr="006061E5" w:rsidRDefault="00E235EB" w:rsidP="00D14B42">
      <w:pPr>
        <w:pStyle w:val="af5"/>
        <w:rPr>
          <w:rFonts w:ascii="Times New Roman" w:hAnsi="Times New Roman" w:cs="Times New Roman"/>
          <w:sz w:val="24"/>
          <w:szCs w:val="24"/>
        </w:rPr>
      </w:pPr>
      <w:bookmarkStart w:id="508" w:name="bookmark1203"/>
      <w:r w:rsidRPr="006061E5">
        <w:rPr>
          <w:rFonts w:ascii="Times New Roman" w:hAnsi="Times New Roman" w:cs="Times New Roman"/>
          <w:sz w:val="24"/>
          <w:szCs w:val="24"/>
        </w:rPr>
        <w:t>Практическая работа</w:t>
      </w:r>
      <w:bookmarkEnd w:id="508"/>
    </w:p>
    <w:p w:rsidR="00A57638" w:rsidRPr="006061E5" w:rsidRDefault="00E235EB">
      <w:pPr>
        <w:pStyle w:val="13"/>
        <w:spacing w:after="160" w:line="252" w:lineRule="auto"/>
        <w:jc w:val="both"/>
        <w:rPr>
          <w:color w:val="auto"/>
          <w:sz w:val="24"/>
          <w:szCs w:val="24"/>
        </w:rPr>
      </w:pPr>
      <w:r w:rsidRPr="006061E5">
        <w:rPr>
          <w:color w:val="auto"/>
          <w:sz w:val="24"/>
          <w:szCs w:val="24"/>
        </w:rPr>
        <w:t xml:space="preserve">1. Анализ документов </w:t>
      </w:r>
      <w:r w:rsidRPr="006061E5">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061E5">
        <w:rPr>
          <w:i/>
          <w:iCs/>
          <w:color w:val="auto"/>
          <w:sz w:val="24"/>
          <w:szCs w:val="24"/>
          <w:lang w:val="en-US" w:eastAsia="en-US" w:bidi="en-US"/>
        </w:rPr>
        <w:t>II</w:t>
      </w:r>
      <w:r w:rsidRPr="006061E5">
        <w:rPr>
          <w:i/>
          <w:iCs/>
          <w:color w:val="auto"/>
          <w:sz w:val="24"/>
          <w:szCs w:val="24"/>
        </w:rPr>
        <w:t xml:space="preserve">и </w:t>
      </w:r>
      <w:r w:rsidRPr="006061E5">
        <w:rPr>
          <w:i/>
          <w:iCs/>
          <w:color w:val="auto"/>
          <w:sz w:val="24"/>
          <w:szCs w:val="24"/>
          <w:lang w:val="en-US" w:eastAsia="en-US" w:bidi="en-US"/>
        </w:rPr>
        <w:t>III</w:t>
      </w:r>
      <w:r w:rsidRPr="006061E5">
        <w:rPr>
          <w:i/>
          <w:iCs/>
          <w:color w:val="auto"/>
          <w:sz w:val="24"/>
          <w:szCs w:val="24"/>
          <w:lang w:eastAsia="en-US" w:bidi="en-US"/>
        </w:rPr>
        <w:t xml:space="preserve">, </w:t>
      </w:r>
      <w:r w:rsidRPr="006061E5">
        <w:rPr>
          <w:i/>
          <w:iCs/>
          <w:color w:val="auto"/>
          <w:sz w:val="24"/>
          <w:szCs w:val="24"/>
        </w:rPr>
        <w:t>Приложения № 1 и № 18)</w:t>
      </w:r>
      <w:r w:rsidRPr="006061E5">
        <w:rPr>
          <w:color w:val="auto"/>
          <w:sz w:val="24"/>
          <w:szCs w:val="24"/>
        </w:rPr>
        <w:t xml:space="preserve"> с целью определения перспектив и проблем развития комплекса.</w:t>
      </w:r>
    </w:p>
    <w:p w:rsidR="00A57638" w:rsidRPr="006061E5" w:rsidRDefault="00E235EB" w:rsidP="00D14B42">
      <w:pPr>
        <w:pStyle w:val="af5"/>
        <w:rPr>
          <w:rFonts w:ascii="Times New Roman" w:hAnsi="Times New Roman" w:cs="Times New Roman"/>
          <w:sz w:val="24"/>
          <w:szCs w:val="24"/>
        </w:rPr>
      </w:pPr>
      <w:bookmarkStart w:id="509" w:name="bookmark1205"/>
      <w:r w:rsidRPr="006061E5">
        <w:rPr>
          <w:rFonts w:ascii="Times New Roman" w:hAnsi="Times New Roman" w:cs="Times New Roman"/>
          <w:sz w:val="24"/>
          <w:szCs w:val="24"/>
        </w:rPr>
        <w:t>Тема 6. Агропромышленный комплекс (АПК)</w:t>
      </w:r>
      <w:bookmarkEnd w:id="509"/>
    </w:p>
    <w:p w:rsidR="00A57638" w:rsidRPr="006061E5" w:rsidRDefault="00E235EB">
      <w:pPr>
        <w:pStyle w:val="13"/>
        <w:spacing w:line="252" w:lineRule="auto"/>
        <w:jc w:val="both"/>
        <w:rPr>
          <w:color w:val="auto"/>
          <w:sz w:val="24"/>
          <w:szCs w:val="24"/>
        </w:rPr>
      </w:pPr>
      <w:r w:rsidRPr="006061E5">
        <w:rPr>
          <w:color w:val="auto"/>
          <w:sz w:val="24"/>
          <w:szCs w:val="24"/>
        </w:rPr>
        <w:t xml:space="preserve">Состав, место и значение в экономике страны. Сельское хозяйство. Состав, место и значение в хозяйстве, отличия от </w:t>
      </w:r>
      <w:r w:rsidRPr="006061E5">
        <w:rPr>
          <w:color w:val="auto"/>
          <w:sz w:val="24"/>
          <w:szCs w:val="24"/>
        </w:rPr>
        <w:lastRenderedPageBreak/>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6061E5" w:rsidRDefault="00E235EB">
      <w:pPr>
        <w:pStyle w:val="13"/>
        <w:spacing w:after="100" w:line="252" w:lineRule="auto"/>
        <w:jc w:val="both"/>
        <w:rPr>
          <w:color w:val="auto"/>
          <w:sz w:val="24"/>
          <w:szCs w:val="24"/>
        </w:rPr>
      </w:pPr>
      <w:r w:rsidRPr="006061E5">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061E5">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6061E5">
        <w:rPr>
          <w:color w:val="auto"/>
          <w:sz w:val="24"/>
          <w:szCs w:val="24"/>
        </w:rPr>
        <w:t xml:space="preserve"> Особенности АПК своего края.</w:t>
      </w:r>
    </w:p>
    <w:p w:rsidR="00A57638" w:rsidRPr="006061E5" w:rsidRDefault="00E235EB" w:rsidP="00D14B42">
      <w:pPr>
        <w:pStyle w:val="af5"/>
        <w:rPr>
          <w:rFonts w:ascii="Times New Roman" w:hAnsi="Times New Roman" w:cs="Times New Roman"/>
          <w:sz w:val="24"/>
          <w:szCs w:val="24"/>
        </w:rPr>
      </w:pPr>
      <w:bookmarkStart w:id="510" w:name="bookmark1207"/>
      <w:r w:rsidRPr="006061E5">
        <w:rPr>
          <w:rFonts w:ascii="Times New Roman" w:hAnsi="Times New Roman" w:cs="Times New Roman"/>
          <w:sz w:val="24"/>
          <w:szCs w:val="24"/>
        </w:rPr>
        <w:t>Практическая работа</w:t>
      </w:r>
      <w:bookmarkEnd w:id="510"/>
    </w:p>
    <w:p w:rsidR="00A57638" w:rsidRPr="006061E5" w:rsidRDefault="00E235EB" w:rsidP="00A861F3">
      <w:pPr>
        <w:pStyle w:val="13"/>
        <w:numPr>
          <w:ilvl w:val="0"/>
          <w:numId w:val="96"/>
        </w:numPr>
        <w:tabs>
          <w:tab w:val="left" w:pos="531"/>
        </w:tabs>
        <w:spacing w:after="260" w:line="262" w:lineRule="auto"/>
        <w:jc w:val="both"/>
        <w:rPr>
          <w:color w:val="auto"/>
          <w:sz w:val="24"/>
          <w:szCs w:val="24"/>
        </w:rPr>
      </w:pPr>
      <w:r w:rsidRPr="006061E5">
        <w:rPr>
          <w:color w:val="auto"/>
          <w:sz w:val="24"/>
          <w:szCs w:val="24"/>
        </w:rPr>
        <w:t>Определение влияния природных и социальных факторов на размещение отраслей АПК.</w:t>
      </w:r>
    </w:p>
    <w:p w:rsidR="00A57638" w:rsidRPr="006061E5" w:rsidRDefault="00E235EB" w:rsidP="00D14B42">
      <w:pPr>
        <w:pStyle w:val="af5"/>
        <w:rPr>
          <w:rFonts w:ascii="Times New Roman" w:hAnsi="Times New Roman" w:cs="Times New Roman"/>
          <w:sz w:val="24"/>
          <w:szCs w:val="24"/>
        </w:rPr>
      </w:pPr>
      <w:bookmarkStart w:id="511" w:name="bookmark1209"/>
      <w:r w:rsidRPr="006061E5">
        <w:rPr>
          <w:rFonts w:ascii="Times New Roman" w:hAnsi="Times New Roman" w:cs="Times New Roman"/>
          <w:sz w:val="24"/>
          <w:szCs w:val="24"/>
        </w:rPr>
        <w:t>Тема 7. Инфраструктурный комплекс</w:t>
      </w:r>
      <w:bookmarkEnd w:id="511"/>
    </w:p>
    <w:p w:rsidR="00A57638" w:rsidRPr="006061E5" w:rsidRDefault="00E235EB">
      <w:pPr>
        <w:pStyle w:val="13"/>
        <w:spacing w:line="259" w:lineRule="auto"/>
        <w:jc w:val="both"/>
        <w:rPr>
          <w:color w:val="auto"/>
          <w:sz w:val="24"/>
          <w:szCs w:val="24"/>
        </w:rPr>
      </w:pPr>
      <w:r w:rsidRPr="006061E5">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6061E5" w:rsidRDefault="00E235EB">
      <w:pPr>
        <w:pStyle w:val="13"/>
        <w:spacing w:line="259" w:lineRule="auto"/>
        <w:jc w:val="both"/>
        <w:rPr>
          <w:color w:val="auto"/>
          <w:sz w:val="24"/>
          <w:szCs w:val="24"/>
        </w:rPr>
      </w:pPr>
      <w:r w:rsidRPr="006061E5">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6061E5" w:rsidRDefault="00E235EB">
      <w:pPr>
        <w:pStyle w:val="13"/>
        <w:spacing w:line="259" w:lineRule="auto"/>
        <w:jc w:val="both"/>
        <w:rPr>
          <w:color w:val="auto"/>
          <w:sz w:val="24"/>
          <w:szCs w:val="24"/>
        </w:rPr>
      </w:pPr>
      <w:r w:rsidRPr="006061E5">
        <w:rPr>
          <w:color w:val="auto"/>
          <w:sz w:val="24"/>
          <w:szCs w:val="24"/>
        </w:rPr>
        <w:t>Транспорт и охрана окружающей среды.</w:t>
      </w:r>
    </w:p>
    <w:p w:rsidR="00A57638" w:rsidRPr="006061E5" w:rsidRDefault="00E235EB">
      <w:pPr>
        <w:pStyle w:val="13"/>
        <w:spacing w:line="259" w:lineRule="auto"/>
        <w:jc w:val="both"/>
        <w:rPr>
          <w:color w:val="auto"/>
          <w:sz w:val="24"/>
          <w:szCs w:val="24"/>
        </w:rPr>
      </w:pPr>
      <w:r w:rsidRPr="006061E5">
        <w:rPr>
          <w:color w:val="auto"/>
          <w:sz w:val="24"/>
          <w:szCs w:val="24"/>
        </w:rPr>
        <w:t>Информационная инфраструктура. Рекреационное хозяйство. Особенности сферы обслуживания своего края.</w:t>
      </w:r>
    </w:p>
    <w:p w:rsidR="00A57638" w:rsidRPr="006061E5" w:rsidRDefault="00E235EB">
      <w:pPr>
        <w:pStyle w:val="13"/>
        <w:spacing w:after="160" w:line="259" w:lineRule="auto"/>
        <w:jc w:val="both"/>
        <w:rPr>
          <w:color w:val="auto"/>
          <w:sz w:val="24"/>
          <w:szCs w:val="24"/>
        </w:rPr>
      </w:pPr>
      <w:r w:rsidRPr="006061E5">
        <w:rPr>
          <w:color w:val="auto"/>
          <w:sz w:val="24"/>
          <w:szCs w:val="24"/>
        </w:rPr>
        <w:t xml:space="preserve">Проблемы и перспективы развития комплекса. </w:t>
      </w:r>
      <w:r w:rsidRPr="006061E5">
        <w:rPr>
          <w:i/>
          <w:iCs/>
          <w:color w:val="auto"/>
          <w:sz w:val="24"/>
          <w:szCs w:val="24"/>
        </w:rPr>
        <w:t xml:space="preserve">«Стратегия развития транспорта России на период до 2030 года, </w:t>
      </w:r>
      <w:r w:rsidRPr="006061E5">
        <w:rPr>
          <w:i/>
          <w:iCs/>
          <w:color w:val="auto"/>
          <w:sz w:val="24"/>
          <w:szCs w:val="24"/>
        </w:rPr>
        <w:lastRenderedPageBreak/>
        <w:t>Федеральный проект «Информационная инфраструктура»</w:t>
      </w:r>
      <w:r w:rsidRPr="006061E5">
        <w:rPr>
          <w:color w:val="auto"/>
          <w:sz w:val="24"/>
          <w:szCs w:val="24"/>
        </w:rPr>
        <w:t>.</w:t>
      </w:r>
    </w:p>
    <w:p w:rsidR="00A57638" w:rsidRPr="006061E5" w:rsidRDefault="00E235EB" w:rsidP="00D14B42">
      <w:pPr>
        <w:pStyle w:val="af5"/>
        <w:rPr>
          <w:rFonts w:ascii="Times New Roman" w:hAnsi="Times New Roman" w:cs="Times New Roman"/>
          <w:sz w:val="24"/>
          <w:szCs w:val="24"/>
        </w:rPr>
      </w:pPr>
      <w:bookmarkStart w:id="512" w:name="bookmark1211"/>
      <w:r w:rsidRPr="006061E5">
        <w:rPr>
          <w:rFonts w:ascii="Times New Roman" w:hAnsi="Times New Roman" w:cs="Times New Roman"/>
          <w:sz w:val="24"/>
          <w:szCs w:val="24"/>
        </w:rPr>
        <w:t>Практические работы</w:t>
      </w:r>
      <w:bookmarkEnd w:id="512"/>
    </w:p>
    <w:p w:rsidR="00A57638" w:rsidRPr="006061E5" w:rsidRDefault="00E235EB" w:rsidP="00A861F3">
      <w:pPr>
        <w:pStyle w:val="13"/>
        <w:numPr>
          <w:ilvl w:val="0"/>
          <w:numId w:val="425"/>
        </w:numPr>
        <w:tabs>
          <w:tab w:val="left" w:pos="531"/>
        </w:tabs>
        <w:spacing w:line="259" w:lineRule="auto"/>
        <w:jc w:val="both"/>
        <w:rPr>
          <w:color w:val="auto"/>
          <w:sz w:val="24"/>
          <w:szCs w:val="24"/>
        </w:rPr>
      </w:pPr>
      <w:r w:rsidRPr="006061E5">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6061E5" w:rsidRDefault="00E235EB" w:rsidP="00A861F3">
      <w:pPr>
        <w:pStyle w:val="13"/>
        <w:numPr>
          <w:ilvl w:val="0"/>
          <w:numId w:val="425"/>
        </w:numPr>
        <w:tabs>
          <w:tab w:val="left" w:pos="531"/>
        </w:tabs>
        <w:spacing w:after="260" w:line="259" w:lineRule="auto"/>
        <w:jc w:val="both"/>
        <w:rPr>
          <w:color w:val="auto"/>
          <w:sz w:val="24"/>
          <w:szCs w:val="24"/>
        </w:rPr>
      </w:pPr>
      <w:r w:rsidRPr="006061E5">
        <w:rPr>
          <w:color w:val="auto"/>
          <w:sz w:val="24"/>
          <w:szCs w:val="24"/>
        </w:rPr>
        <w:t>Характеристика туристско-рекреационного потенциала своего края.</w:t>
      </w:r>
    </w:p>
    <w:p w:rsidR="00A57638" w:rsidRPr="006061E5" w:rsidRDefault="00E235EB" w:rsidP="00D14B42">
      <w:pPr>
        <w:pStyle w:val="af5"/>
        <w:rPr>
          <w:rFonts w:ascii="Times New Roman" w:hAnsi="Times New Roman" w:cs="Times New Roman"/>
          <w:sz w:val="24"/>
          <w:szCs w:val="24"/>
        </w:rPr>
      </w:pPr>
      <w:bookmarkStart w:id="513" w:name="bookmark1213"/>
      <w:r w:rsidRPr="006061E5">
        <w:rPr>
          <w:rFonts w:ascii="Times New Roman" w:hAnsi="Times New Roman" w:cs="Times New Roman"/>
          <w:sz w:val="24"/>
          <w:szCs w:val="24"/>
        </w:rPr>
        <w:t>Тема 8. Обобщение знаний</w:t>
      </w:r>
      <w:bookmarkEnd w:id="513"/>
    </w:p>
    <w:p w:rsidR="00A57638" w:rsidRPr="006061E5" w:rsidRDefault="00E235EB">
      <w:pPr>
        <w:pStyle w:val="13"/>
        <w:spacing w:line="259" w:lineRule="auto"/>
        <w:jc w:val="both"/>
        <w:rPr>
          <w:color w:val="auto"/>
          <w:sz w:val="24"/>
          <w:szCs w:val="24"/>
        </w:rPr>
      </w:pPr>
      <w:r w:rsidRPr="006061E5">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6061E5" w:rsidRDefault="00E235EB">
      <w:pPr>
        <w:pStyle w:val="13"/>
        <w:spacing w:after="100" w:line="259" w:lineRule="auto"/>
        <w:jc w:val="both"/>
        <w:rPr>
          <w:color w:val="auto"/>
          <w:sz w:val="24"/>
          <w:szCs w:val="24"/>
        </w:rPr>
      </w:pPr>
      <w:r w:rsidRPr="006061E5">
        <w:rPr>
          <w:color w:val="auto"/>
          <w:sz w:val="24"/>
          <w:szCs w:val="24"/>
        </w:rPr>
        <w:t xml:space="preserve">Развитие хозяйства и состояние окружающей среды. </w:t>
      </w:r>
      <w:r w:rsidRPr="006061E5">
        <w:rPr>
          <w:i/>
          <w:iCs/>
          <w:color w:val="auto"/>
          <w:sz w:val="24"/>
          <w:szCs w:val="24"/>
        </w:rPr>
        <w:t>«Стратегия экологической безопасности Российской Федерации до 2025 года»</w:t>
      </w:r>
      <w:r w:rsidRPr="006061E5">
        <w:rPr>
          <w:color w:val="auto"/>
          <w:sz w:val="24"/>
          <w:szCs w:val="24"/>
        </w:rPr>
        <w:t xml:space="preserve"> и государственные меры по переходу России к модели устойчивого развития.</w:t>
      </w:r>
    </w:p>
    <w:p w:rsidR="00A57638" w:rsidRPr="006061E5" w:rsidRDefault="00E235EB" w:rsidP="00D14B42">
      <w:pPr>
        <w:pStyle w:val="af5"/>
        <w:rPr>
          <w:rFonts w:ascii="Times New Roman" w:hAnsi="Times New Roman" w:cs="Times New Roman"/>
          <w:sz w:val="24"/>
          <w:szCs w:val="24"/>
        </w:rPr>
      </w:pPr>
      <w:bookmarkStart w:id="514" w:name="bookmark1215"/>
      <w:r w:rsidRPr="006061E5">
        <w:rPr>
          <w:rFonts w:ascii="Times New Roman" w:hAnsi="Times New Roman" w:cs="Times New Roman"/>
          <w:sz w:val="24"/>
          <w:szCs w:val="24"/>
        </w:rPr>
        <w:t>Практическая работа</w:t>
      </w:r>
      <w:bookmarkEnd w:id="514"/>
    </w:p>
    <w:p w:rsidR="00A57638" w:rsidRPr="006061E5" w:rsidRDefault="00E235EB" w:rsidP="00A861F3">
      <w:pPr>
        <w:pStyle w:val="13"/>
        <w:numPr>
          <w:ilvl w:val="0"/>
          <w:numId w:val="97"/>
        </w:numPr>
        <w:tabs>
          <w:tab w:val="left" w:pos="540"/>
        </w:tabs>
        <w:spacing w:after="200" w:line="257" w:lineRule="auto"/>
        <w:jc w:val="both"/>
        <w:rPr>
          <w:color w:val="auto"/>
          <w:sz w:val="24"/>
          <w:szCs w:val="24"/>
        </w:rPr>
      </w:pPr>
      <w:r w:rsidRPr="006061E5">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6061E5" w:rsidRDefault="00E235EB" w:rsidP="00D14B42">
      <w:pPr>
        <w:pStyle w:val="af5"/>
        <w:rPr>
          <w:rFonts w:ascii="Times New Roman" w:hAnsi="Times New Roman" w:cs="Times New Roman"/>
          <w:sz w:val="24"/>
          <w:szCs w:val="24"/>
        </w:rPr>
      </w:pPr>
      <w:bookmarkStart w:id="515" w:name="bookmark1217"/>
      <w:r w:rsidRPr="006061E5">
        <w:rPr>
          <w:rFonts w:ascii="Times New Roman" w:hAnsi="Times New Roman" w:cs="Times New Roman"/>
          <w:sz w:val="24"/>
          <w:szCs w:val="24"/>
        </w:rPr>
        <w:t>РАЗДЕЛ 5. РЕГИОНЫ РОССИИ</w:t>
      </w:r>
      <w:bookmarkEnd w:id="515"/>
    </w:p>
    <w:p w:rsidR="00D14B42" w:rsidRPr="006061E5" w:rsidRDefault="00D14B42" w:rsidP="00D14B42">
      <w:pPr>
        <w:pStyle w:val="af5"/>
        <w:rPr>
          <w:rFonts w:ascii="Times New Roman" w:hAnsi="Times New Roman" w:cs="Times New Roman"/>
          <w:sz w:val="24"/>
          <w:szCs w:val="24"/>
        </w:rPr>
      </w:pPr>
      <w:bookmarkStart w:id="516" w:name="bookmark1219"/>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Тема 1. Западный макрорегион (Европейская часть) России</w:t>
      </w:r>
      <w:bookmarkEnd w:id="516"/>
    </w:p>
    <w:p w:rsidR="00A57638" w:rsidRPr="006061E5" w:rsidRDefault="00E235EB">
      <w:pPr>
        <w:pStyle w:val="13"/>
        <w:spacing w:after="140"/>
        <w:jc w:val="both"/>
        <w:rPr>
          <w:color w:val="auto"/>
          <w:sz w:val="24"/>
          <w:szCs w:val="24"/>
        </w:rPr>
      </w:pPr>
      <w:r w:rsidRPr="006061E5">
        <w:rPr>
          <w:color w:val="auto"/>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w:t>
      </w:r>
      <w:r w:rsidRPr="006061E5">
        <w:rPr>
          <w:color w:val="auto"/>
          <w:sz w:val="24"/>
          <w:szCs w:val="24"/>
        </w:rPr>
        <w:lastRenderedPageBreak/>
        <w:t>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6061E5" w:rsidRDefault="00E235EB" w:rsidP="00D14B42">
      <w:pPr>
        <w:pStyle w:val="af5"/>
        <w:rPr>
          <w:rFonts w:ascii="Times New Roman" w:hAnsi="Times New Roman" w:cs="Times New Roman"/>
          <w:sz w:val="24"/>
          <w:szCs w:val="24"/>
        </w:rPr>
      </w:pPr>
      <w:bookmarkStart w:id="517" w:name="bookmark1221"/>
      <w:r w:rsidRPr="006061E5">
        <w:rPr>
          <w:rFonts w:ascii="Times New Roman" w:hAnsi="Times New Roman" w:cs="Times New Roman"/>
          <w:sz w:val="24"/>
          <w:szCs w:val="24"/>
        </w:rPr>
        <w:t>Практические работы</w:t>
      </w:r>
      <w:bookmarkEnd w:id="517"/>
    </w:p>
    <w:p w:rsidR="00A57638" w:rsidRPr="006061E5" w:rsidRDefault="00E235EB" w:rsidP="00A861F3">
      <w:pPr>
        <w:pStyle w:val="13"/>
        <w:numPr>
          <w:ilvl w:val="0"/>
          <w:numId w:val="97"/>
        </w:numPr>
        <w:tabs>
          <w:tab w:val="left" w:pos="540"/>
        </w:tabs>
        <w:jc w:val="both"/>
        <w:rPr>
          <w:color w:val="auto"/>
          <w:sz w:val="24"/>
          <w:szCs w:val="24"/>
        </w:rPr>
      </w:pPr>
      <w:r w:rsidRPr="006061E5">
        <w:rPr>
          <w:color w:val="auto"/>
          <w:sz w:val="24"/>
          <w:szCs w:val="24"/>
        </w:rPr>
        <w:t>Сравнение ЭГП двух географических районов страны по разным источникам информации.</w:t>
      </w:r>
    </w:p>
    <w:p w:rsidR="00A57638" w:rsidRPr="006061E5" w:rsidRDefault="00E235EB" w:rsidP="00A861F3">
      <w:pPr>
        <w:pStyle w:val="13"/>
        <w:numPr>
          <w:ilvl w:val="0"/>
          <w:numId w:val="97"/>
        </w:numPr>
        <w:tabs>
          <w:tab w:val="left" w:pos="540"/>
        </w:tabs>
        <w:spacing w:after="140"/>
        <w:jc w:val="both"/>
        <w:rPr>
          <w:color w:val="auto"/>
          <w:sz w:val="24"/>
          <w:szCs w:val="24"/>
        </w:rPr>
      </w:pPr>
      <w:r w:rsidRPr="006061E5">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6061E5" w:rsidRDefault="00E235EB" w:rsidP="00D14B42">
      <w:pPr>
        <w:pStyle w:val="af5"/>
        <w:rPr>
          <w:rFonts w:ascii="Times New Roman" w:hAnsi="Times New Roman" w:cs="Times New Roman"/>
          <w:sz w:val="24"/>
          <w:szCs w:val="24"/>
        </w:rPr>
      </w:pPr>
      <w:bookmarkStart w:id="518" w:name="bookmark1223"/>
      <w:r w:rsidRPr="006061E5">
        <w:rPr>
          <w:rFonts w:ascii="Times New Roman" w:hAnsi="Times New Roman" w:cs="Times New Roman"/>
          <w:sz w:val="24"/>
          <w:szCs w:val="24"/>
        </w:rPr>
        <w:t>Тема 2. Восточный макрорегион (Азиатская часть) России</w:t>
      </w:r>
      <w:bookmarkEnd w:id="518"/>
    </w:p>
    <w:p w:rsidR="00A57638" w:rsidRPr="006061E5" w:rsidRDefault="00E235EB">
      <w:pPr>
        <w:pStyle w:val="13"/>
        <w:spacing w:after="140"/>
        <w:jc w:val="both"/>
        <w:rPr>
          <w:color w:val="auto"/>
          <w:sz w:val="24"/>
          <w:szCs w:val="24"/>
        </w:rPr>
      </w:pPr>
      <w:r w:rsidRPr="006061E5">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6061E5" w:rsidRDefault="00E235EB" w:rsidP="00D14B42">
      <w:pPr>
        <w:pStyle w:val="af5"/>
        <w:rPr>
          <w:rFonts w:ascii="Times New Roman" w:hAnsi="Times New Roman" w:cs="Times New Roman"/>
          <w:sz w:val="24"/>
          <w:szCs w:val="24"/>
        </w:rPr>
      </w:pPr>
      <w:bookmarkStart w:id="519" w:name="bookmark1225"/>
      <w:r w:rsidRPr="006061E5">
        <w:rPr>
          <w:rFonts w:ascii="Times New Roman" w:hAnsi="Times New Roman" w:cs="Times New Roman"/>
          <w:sz w:val="24"/>
          <w:szCs w:val="24"/>
        </w:rPr>
        <w:t>Практическая работа</w:t>
      </w:r>
      <w:bookmarkEnd w:id="519"/>
    </w:p>
    <w:p w:rsidR="00A57638" w:rsidRPr="006061E5" w:rsidRDefault="00E235EB">
      <w:pPr>
        <w:pStyle w:val="13"/>
        <w:spacing w:after="140" w:line="257" w:lineRule="auto"/>
        <w:jc w:val="both"/>
        <w:rPr>
          <w:color w:val="auto"/>
          <w:sz w:val="24"/>
          <w:szCs w:val="24"/>
        </w:rPr>
      </w:pPr>
      <w:r w:rsidRPr="006061E5">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6061E5" w:rsidRDefault="00E235EB" w:rsidP="00D14B42">
      <w:pPr>
        <w:pStyle w:val="af5"/>
        <w:rPr>
          <w:rFonts w:ascii="Times New Roman" w:hAnsi="Times New Roman" w:cs="Times New Roman"/>
          <w:sz w:val="24"/>
          <w:szCs w:val="24"/>
        </w:rPr>
      </w:pPr>
      <w:bookmarkStart w:id="520" w:name="bookmark1227"/>
      <w:r w:rsidRPr="006061E5">
        <w:rPr>
          <w:rFonts w:ascii="Times New Roman" w:hAnsi="Times New Roman" w:cs="Times New Roman"/>
          <w:sz w:val="24"/>
          <w:szCs w:val="24"/>
        </w:rPr>
        <w:t>Тема 3. Обобщение знаний</w:t>
      </w:r>
      <w:bookmarkEnd w:id="520"/>
    </w:p>
    <w:p w:rsidR="00A57638" w:rsidRPr="006061E5" w:rsidRDefault="00E235EB">
      <w:pPr>
        <w:pStyle w:val="13"/>
        <w:spacing w:after="160" w:line="257" w:lineRule="auto"/>
        <w:jc w:val="both"/>
        <w:rPr>
          <w:color w:val="auto"/>
          <w:sz w:val="24"/>
          <w:szCs w:val="24"/>
        </w:rPr>
      </w:pPr>
      <w:r w:rsidRPr="006061E5">
        <w:rPr>
          <w:color w:val="auto"/>
          <w:sz w:val="24"/>
          <w:szCs w:val="24"/>
        </w:rPr>
        <w:t xml:space="preserve">Федеральные и региональные целевые программы. </w:t>
      </w:r>
      <w:r w:rsidRPr="006061E5">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6061E5">
        <w:rPr>
          <w:color w:val="auto"/>
          <w:sz w:val="24"/>
          <w:szCs w:val="24"/>
        </w:rPr>
        <w:t>.</w:t>
      </w:r>
    </w:p>
    <w:p w:rsidR="00A57638" w:rsidRPr="006061E5" w:rsidRDefault="00E235EB" w:rsidP="00D14B42">
      <w:pPr>
        <w:pStyle w:val="af5"/>
        <w:rPr>
          <w:rFonts w:ascii="Times New Roman" w:hAnsi="Times New Roman" w:cs="Times New Roman"/>
          <w:sz w:val="24"/>
          <w:szCs w:val="24"/>
        </w:rPr>
      </w:pPr>
      <w:bookmarkStart w:id="521" w:name="bookmark1229"/>
      <w:r w:rsidRPr="006061E5">
        <w:rPr>
          <w:rFonts w:ascii="Times New Roman" w:hAnsi="Times New Roman" w:cs="Times New Roman"/>
          <w:sz w:val="24"/>
          <w:szCs w:val="24"/>
        </w:rPr>
        <w:t>РАЗДЕЛ 6. РОССИЯ В СОВРЕМЕННОМ МИРЕ</w:t>
      </w:r>
      <w:bookmarkEnd w:id="521"/>
    </w:p>
    <w:p w:rsidR="00A57638" w:rsidRPr="006061E5" w:rsidRDefault="00E235EB">
      <w:pPr>
        <w:pStyle w:val="13"/>
        <w:spacing w:line="240" w:lineRule="auto"/>
        <w:jc w:val="both"/>
        <w:rPr>
          <w:color w:val="auto"/>
          <w:sz w:val="24"/>
          <w:szCs w:val="24"/>
        </w:rPr>
      </w:pPr>
      <w:r w:rsidRPr="006061E5">
        <w:rPr>
          <w:color w:val="auto"/>
          <w:sz w:val="24"/>
          <w:szCs w:val="24"/>
        </w:rPr>
        <w:t xml:space="preserve">Россия в системе международного географического разделения труда. </w:t>
      </w:r>
      <w:r w:rsidRPr="006061E5">
        <w:rPr>
          <w:i/>
          <w:iCs/>
          <w:color w:val="auto"/>
          <w:sz w:val="24"/>
          <w:szCs w:val="24"/>
        </w:rPr>
        <w:t xml:space="preserve">Россия в составе международных экономических и политических организаций. Взаимосвязи </w:t>
      </w:r>
      <w:r w:rsidRPr="006061E5">
        <w:rPr>
          <w:i/>
          <w:iCs/>
          <w:color w:val="auto"/>
          <w:sz w:val="24"/>
          <w:szCs w:val="24"/>
        </w:rPr>
        <w:lastRenderedPageBreak/>
        <w:t>России с другими странами мира.</w:t>
      </w:r>
      <w:r w:rsidRPr="006061E5">
        <w:rPr>
          <w:color w:val="auto"/>
          <w:sz w:val="24"/>
          <w:szCs w:val="24"/>
        </w:rPr>
        <w:t xml:space="preserve"> Россия и страны СНГ. ЕАЭС.</w:t>
      </w:r>
    </w:p>
    <w:p w:rsidR="00A57638" w:rsidRPr="006061E5" w:rsidRDefault="00E235EB">
      <w:pPr>
        <w:pStyle w:val="13"/>
        <w:spacing w:after="60" w:line="240" w:lineRule="auto"/>
        <w:jc w:val="both"/>
        <w:rPr>
          <w:color w:val="auto"/>
          <w:sz w:val="24"/>
          <w:szCs w:val="24"/>
        </w:rPr>
        <w:sectPr w:rsidR="00A57638" w:rsidRPr="006061E5">
          <w:footnotePr>
            <w:numRestart w:val="eachPage"/>
          </w:footnotePr>
          <w:pgSz w:w="7824" w:h="12019"/>
          <w:pgMar w:top="572" w:right="711" w:bottom="971" w:left="710" w:header="0" w:footer="3" w:gutter="0"/>
          <w:cols w:space="720"/>
          <w:noEndnote/>
          <w:docGrid w:linePitch="360"/>
        </w:sectPr>
      </w:pPr>
      <w:r w:rsidRPr="006061E5">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6061E5" w:rsidRDefault="00E235EB" w:rsidP="00D14B42">
      <w:pPr>
        <w:pStyle w:val="af5"/>
        <w:rPr>
          <w:rFonts w:ascii="Times New Roman" w:hAnsi="Times New Roman" w:cs="Times New Roman"/>
          <w:sz w:val="24"/>
          <w:szCs w:val="24"/>
        </w:rPr>
      </w:pPr>
      <w:bookmarkStart w:id="522" w:name="bookmark1231"/>
      <w:r w:rsidRPr="006061E5">
        <w:rPr>
          <w:rFonts w:ascii="Times New Roman" w:hAnsi="Times New Roman" w:cs="Times New Roman"/>
          <w:sz w:val="24"/>
          <w:szCs w:val="24"/>
        </w:rPr>
        <w:lastRenderedPageBreak/>
        <w:t>ПЛАНИРУЕМЫЕ РЕЗУЛЬТАТЫ ОСВОЕНИЯ</w:t>
      </w:r>
      <w:bookmarkEnd w:id="522"/>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«ГЕОГРАФИЯ»</w:t>
      </w:r>
    </w:p>
    <w:p w:rsidR="00A57638" w:rsidRPr="006061E5" w:rsidRDefault="00E235EB" w:rsidP="00D14B42">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D14B42" w:rsidRPr="006061E5" w:rsidRDefault="00D14B42" w:rsidP="00D14B42">
      <w:pPr>
        <w:pStyle w:val="af5"/>
        <w:rPr>
          <w:rFonts w:ascii="Times New Roman" w:hAnsi="Times New Roman" w:cs="Times New Roman"/>
          <w:sz w:val="24"/>
          <w:szCs w:val="24"/>
        </w:rPr>
      </w:pPr>
      <w:bookmarkStart w:id="523" w:name="bookmark1235"/>
    </w:p>
    <w:p w:rsidR="00D14B42" w:rsidRPr="006061E5" w:rsidRDefault="00D14B42" w:rsidP="00D14B42">
      <w:pPr>
        <w:pStyle w:val="af5"/>
        <w:rPr>
          <w:rFonts w:ascii="Times New Roman" w:hAnsi="Times New Roman" w:cs="Times New Roman"/>
          <w:sz w:val="24"/>
          <w:szCs w:val="24"/>
        </w:rPr>
      </w:pPr>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523"/>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6061E5" w:rsidRDefault="00E235EB">
      <w:pPr>
        <w:pStyle w:val="13"/>
        <w:spacing w:line="240" w:lineRule="auto"/>
        <w:jc w:val="both"/>
        <w:rPr>
          <w:color w:val="auto"/>
          <w:sz w:val="24"/>
          <w:szCs w:val="24"/>
        </w:rPr>
      </w:pPr>
      <w:r w:rsidRPr="006061E5">
        <w:rPr>
          <w:i/>
          <w:iCs/>
          <w:color w:val="auto"/>
          <w:sz w:val="24"/>
          <w:szCs w:val="24"/>
        </w:rPr>
        <w:t>Патриотического воспитания</w:t>
      </w:r>
      <w:r w:rsidRPr="006061E5">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6061E5" w:rsidRDefault="00E235EB">
      <w:pPr>
        <w:pStyle w:val="13"/>
        <w:spacing w:line="240" w:lineRule="auto"/>
        <w:jc w:val="both"/>
        <w:rPr>
          <w:color w:val="auto"/>
          <w:sz w:val="24"/>
          <w:szCs w:val="24"/>
        </w:rPr>
      </w:pPr>
      <w:r w:rsidRPr="006061E5">
        <w:rPr>
          <w:i/>
          <w:iCs/>
          <w:color w:val="auto"/>
          <w:sz w:val="24"/>
          <w:szCs w:val="24"/>
        </w:rPr>
        <w:t>Гражданского воспитания</w:t>
      </w:r>
      <w:r w:rsidRPr="006061E5">
        <w:rPr>
          <w:color w:val="auto"/>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w:t>
      </w:r>
      <w:r w:rsidRPr="006061E5">
        <w:rPr>
          <w:color w:val="auto"/>
          <w:sz w:val="24"/>
          <w:szCs w:val="24"/>
        </w:rPr>
        <w:lastRenderedPageBreak/>
        <w:t>взаимопониманию и взаимопомощи, готовность к участию в гуманитарной деятельности («экологический патруль», волонтёрство).</w:t>
      </w:r>
    </w:p>
    <w:p w:rsidR="00A57638" w:rsidRPr="006061E5" w:rsidRDefault="00E235EB">
      <w:pPr>
        <w:pStyle w:val="13"/>
        <w:spacing w:line="240" w:lineRule="auto"/>
        <w:jc w:val="both"/>
        <w:rPr>
          <w:color w:val="auto"/>
          <w:sz w:val="24"/>
          <w:szCs w:val="24"/>
        </w:rPr>
      </w:pPr>
      <w:r w:rsidRPr="006061E5">
        <w:rPr>
          <w:i/>
          <w:iCs/>
          <w:color w:val="auto"/>
          <w:sz w:val="24"/>
          <w:szCs w:val="24"/>
        </w:rPr>
        <w:t>Духовно-нравственного воспитания</w:t>
      </w:r>
      <w:r w:rsidRPr="006061E5">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6061E5" w:rsidRDefault="00E235EB">
      <w:pPr>
        <w:pStyle w:val="13"/>
        <w:jc w:val="both"/>
        <w:rPr>
          <w:color w:val="auto"/>
          <w:sz w:val="24"/>
          <w:szCs w:val="24"/>
        </w:rPr>
      </w:pPr>
      <w:r w:rsidRPr="006061E5">
        <w:rPr>
          <w:i/>
          <w:iCs/>
          <w:color w:val="auto"/>
          <w:sz w:val="24"/>
          <w:szCs w:val="24"/>
        </w:rPr>
        <w:t>Эстетического воспитания</w:t>
      </w:r>
      <w:r w:rsidRPr="006061E5">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6061E5" w:rsidRDefault="00E235EB">
      <w:pPr>
        <w:pStyle w:val="13"/>
        <w:jc w:val="both"/>
        <w:rPr>
          <w:color w:val="auto"/>
          <w:sz w:val="24"/>
          <w:szCs w:val="24"/>
        </w:rPr>
      </w:pPr>
      <w:r w:rsidRPr="006061E5">
        <w:rPr>
          <w:i/>
          <w:iCs/>
          <w:color w:val="auto"/>
          <w:sz w:val="24"/>
          <w:szCs w:val="24"/>
        </w:rPr>
        <w:t>Ценности научного познания</w:t>
      </w:r>
      <w:r w:rsidRPr="006061E5">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6061E5" w:rsidRDefault="00E235EB">
      <w:pPr>
        <w:pStyle w:val="13"/>
        <w:jc w:val="both"/>
        <w:rPr>
          <w:color w:val="auto"/>
          <w:sz w:val="24"/>
          <w:szCs w:val="24"/>
        </w:rPr>
      </w:pPr>
      <w:r w:rsidRPr="006061E5">
        <w:rPr>
          <w:i/>
          <w:iCs/>
          <w:color w:val="auto"/>
          <w:sz w:val="24"/>
          <w:szCs w:val="24"/>
        </w:rPr>
        <w:t>Физического воспитания, формирования культуры здоровья и эмоционального благополучия</w:t>
      </w:r>
      <w:r w:rsidRPr="006061E5">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w:t>
      </w:r>
      <w:r w:rsidRPr="006061E5">
        <w:rPr>
          <w:color w:val="auto"/>
          <w:sz w:val="24"/>
          <w:szCs w:val="24"/>
        </w:rPr>
        <w:lastRenderedPageBreak/>
        <w:t>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6061E5" w:rsidRDefault="00E235EB">
      <w:pPr>
        <w:pStyle w:val="13"/>
        <w:jc w:val="both"/>
        <w:rPr>
          <w:color w:val="auto"/>
          <w:sz w:val="24"/>
          <w:szCs w:val="24"/>
        </w:rPr>
      </w:pPr>
      <w:r w:rsidRPr="006061E5">
        <w:rPr>
          <w:i/>
          <w:iCs/>
          <w:color w:val="auto"/>
          <w:sz w:val="24"/>
          <w:szCs w:val="24"/>
        </w:rPr>
        <w:t>Трудового воспитания</w:t>
      </w:r>
      <w:r w:rsidRPr="006061E5">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pPr>
        <w:pStyle w:val="13"/>
        <w:spacing w:after="160"/>
        <w:jc w:val="both"/>
        <w:rPr>
          <w:color w:val="auto"/>
          <w:sz w:val="24"/>
          <w:szCs w:val="24"/>
        </w:rPr>
      </w:pPr>
      <w:r w:rsidRPr="006061E5">
        <w:rPr>
          <w:i/>
          <w:iCs/>
          <w:color w:val="auto"/>
          <w:sz w:val="24"/>
          <w:szCs w:val="24"/>
        </w:rPr>
        <w:t>Экологического воспитания</w:t>
      </w:r>
      <w:r w:rsidRPr="006061E5">
        <w:rPr>
          <w:color w:val="auto"/>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w:t>
      </w:r>
      <w:r w:rsidRPr="006061E5">
        <w:rPr>
          <w:color w:val="auto"/>
          <w:sz w:val="24"/>
          <w:szCs w:val="24"/>
        </w:rPr>
        <w:lastRenderedPageBreak/>
        <w:t>практической деятельности экологической направленности.</w:t>
      </w:r>
    </w:p>
    <w:p w:rsidR="00A57638" w:rsidRPr="006061E5" w:rsidRDefault="00E235EB" w:rsidP="00D14B42">
      <w:pPr>
        <w:pStyle w:val="af5"/>
        <w:rPr>
          <w:rFonts w:ascii="Times New Roman" w:hAnsi="Times New Roman" w:cs="Times New Roman"/>
          <w:sz w:val="24"/>
          <w:szCs w:val="24"/>
        </w:rPr>
      </w:pPr>
      <w:bookmarkStart w:id="524" w:name="bookmark1237"/>
      <w:r w:rsidRPr="006061E5">
        <w:rPr>
          <w:rFonts w:ascii="Times New Roman" w:hAnsi="Times New Roman" w:cs="Times New Roman"/>
          <w:sz w:val="24"/>
          <w:szCs w:val="24"/>
        </w:rPr>
        <w:t>МЕТАПРЕДМЕТНЫЕ РЕЗУЛЬТАТЫ</w:t>
      </w:r>
      <w:bookmarkEnd w:id="524"/>
    </w:p>
    <w:p w:rsidR="00A57638" w:rsidRPr="006061E5" w:rsidRDefault="00E235EB">
      <w:pPr>
        <w:pStyle w:val="13"/>
        <w:spacing w:after="160" w:line="257" w:lineRule="auto"/>
        <w:jc w:val="both"/>
        <w:rPr>
          <w:color w:val="auto"/>
          <w:sz w:val="24"/>
          <w:szCs w:val="24"/>
        </w:rPr>
      </w:pPr>
      <w:r w:rsidRPr="006061E5">
        <w:rPr>
          <w:color w:val="auto"/>
          <w:sz w:val="24"/>
          <w:szCs w:val="24"/>
        </w:rPr>
        <w:t xml:space="preserve">Изучение географии в основной школе способствует достижению </w:t>
      </w:r>
      <w:r w:rsidRPr="006061E5">
        <w:rPr>
          <w:b/>
          <w:bCs/>
          <w:color w:val="auto"/>
          <w:sz w:val="24"/>
          <w:szCs w:val="24"/>
        </w:rPr>
        <w:t xml:space="preserve">метапредметных </w:t>
      </w:r>
      <w:r w:rsidRPr="006061E5">
        <w:rPr>
          <w:color w:val="auto"/>
          <w:sz w:val="24"/>
          <w:szCs w:val="24"/>
        </w:rPr>
        <w:t>результатов, в том числе:</w:t>
      </w:r>
    </w:p>
    <w:p w:rsidR="00A57638" w:rsidRPr="006061E5" w:rsidRDefault="00E235EB" w:rsidP="00D14B42">
      <w:pPr>
        <w:pStyle w:val="af5"/>
        <w:rPr>
          <w:rFonts w:ascii="Times New Roman" w:hAnsi="Times New Roman" w:cs="Times New Roman"/>
          <w:sz w:val="24"/>
          <w:szCs w:val="24"/>
        </w:rPr>
      </w:pPr>
      <w:bookmarkStart w:id="525" w:name="bookmark1239"/>
      <w:r w:rsidRPr="006061E5">
        <w:rPr>
          <w:rFonts w:ascii="Times New Roman" w:hAnsi="Times New Roman" w:cs="Times New Roman"/>
          <w:sz w:val="24"/>
          <w:szCs w:val="24"/>
        </w:rPr>
        <w:t>Овладению универсальными познавательными действиями:</w:t>
      </w:r>
      <w:bookmarkEnd w:id="525"/>
    </w:p>
    <w:p w:rsidR="00A57638" w:rsidRPr="006061E5" w:rsidRDefault="00E235EB">
      <w:pPr>
        <w:pStyle w:val="13"/>
        <w:spacing w:line="269" w:lineRule="auto"/>
        <w:jc w:val="both"/>
        <w:rPr>
          <w:color w:val="auto"/>
          <w:sz w:val="24"/>
          <w:szCs w:val="24"/>
        </w:rPr>
      </w:pPr>
      <w:r w:rsidRPr="006061E5">
        <w:rPr>
          <w:b/>
          <w:bCs/>
          <w:i/>
          <w:iCs/>
          <w:color w:val="auto"/>
          <w:sz w:val="24"/>
          <w:szCs w:val="24"/>
        </w:rPr>
        <w:t>Базовые логические действия</w:t>
      </w:r>
    </w:p>
    <w:p w:rsidR="00A57638" w:rsidRPr="006061E5" w:rsidRDefault="00E235EB">
      <w:pPr>
        <w:pStyle w:val="13"/>
        <w:ind w:left="240" w:hanging="240"/>
        <w:jc w:val="both"/>
        <w:rPr>
          <w:color w:val="auto"/>
          <w:sz w:val="24"/>
          <w:szCs w:val="24"/>
        </w:rPr>
      </w:pPr>
      <w:r w:rsidRPr="006061E5">
        <w:rPr>
          <w:color w:val="auto"/>
          <w:sz w:val="24"/>
          <w:szCs w:val="24"/>
        </w:rPr>
        <w:t>—Выявлять и характеризовать существенные признаки географических объектов, процессов и явлений;</w:t>
      </w:r>
    </w:p>
    <w:p w:rsidR="00A57638" w:rsidRPr="006061E5" w:rsidRDefault="00E235EB">
      <w:pPr>
        <w:pStyle w:val="13"/>
        <w:ind w:left="240" w:hanging="240"/>
        <w:jc w:val="both"/>
        <w:rPr>
          <w:color w:val="auto"/>
          <w:sz w:val="24"/>
          <w:szCs w:val="24"/>
        </w:rPr>
      </w:pPr>
      <w:r w:rsidRPr="006061E5">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6061E5" w:rsidRDefault="00E235EB">
      <w:pPr>
        <w:pStyle w:val="13"/>
        <w:ind w:left="240" w:hanging="240"/>
        <w:jc w:val="both"/>
        <w:rPr>
          <w:color w:val="auto"/>
          <w:sz w:val="24"/>
          <w:szCs w:val="24"/>
        </w:rPr>
      </w:pPr>
      <w:r w:rsidRPr="006061E5">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6061E5" w:rsidRDefault="00E235EB">
      <w:pPr>
        <w:pStyle w:val="13"/>
        <w:ind w:left="240" w:hanging="240"/>
        <w:jc w:val="both"/>
        <w:rPr>
          <w:color w:val="auto"/>
          <w:sz w:val="24"/>
          <w:szCs w:val="24"/>
        </w:rPr>
      </w:pPr>
      <w:r w:rsidRPr="006061E5">
        <w:rPr>
          <w:color w:val="auto"/>
          <w:sz w:val="24"/>
          <w:szCs w:val="24"/>
        </w:rPr>
        <w:t>—выявлять дефициты географической информации, данных, необходимых для решения поставленной задачи;</w:t>
      </w:r>
    </w:p>
    <w:p w:rsidR="00A57638" w:rsidRPr="006061E5" w:rsidRDefault="00E235EB">
      <w:pPr>
        <w:pStyle w:val="13"/>
        <w:ind w:left="240" w:hanging="240"/>
        <w:jc w:val="both"/>
        <w:rPr>
          <w:color w:val="auto"/>
          <w:sz w:val="24"/>
          <w:szCs w:val="24"/>
        </w:rPr>
      </w:pPr>
      <w:r w:rsidRPr="006061E5">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6061E5" w:rsidRDefault="00E235EB">
      <w:pPr>
        <w:pStyle w:val="13"/>
        <w:spacing w:after="100"/>
        <w:ind w:left="240" w:hanging="240"/>
        <w:jc w:val="both"/>
        <w:rPr>
          <w:color w:val="auto"/>
          <w:sz w:val="24"/>
          <w:szCs w:val="24"/>
        </w:rPr>
      </w:pPr>
      <w:r w:rsidRPr="006061E5">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13"/>
        <w:spacing w:line="269" w:lineRule="auto"/>
        <w:ind w:firstLine="220"/>
        <w:jc w:val="both"/>
        <w:rPr>
          <w:color w:val="auto"/>
          <w:sz w:val="24"/>
          <w:szCs w:val="24"/>
        </w:rPr>
      </w:pPr>
      <w:r w:rsidRPr="006061E5">
        <w:rPr>
          <w:b/>
          <w:bCs/>
          <w:i/>
          <w:iCs/>
          <w:color w:val="auto"/>
          <w:sz w:val="24"/>
          <w:szCs w:val="24"/>
        </w:rPr>
        <w:t>Базовые исследовательские действия</w:t>
      </w:r>
    </w:p>
    <w:p w:rsidR="00A57638" w:rsidRPr="006061E5" w:rsidRDefault="00E235EB">
      <w:pPr>
        <w:pStyle w:val="13"/>
        <w:ind w:left="220" w:hanging="220"/>
        <w:jc w:val="both"/>
        <w:rPr>
          <w:color w:val="auto"/>
          <w:sz w:val="24"/>
          <w:szCs w:val="24"/>
        </w:rPr>
      </w:pPr>
      <w:r w:rsidRPr="006061E5">
        <w:rPr>
          <w:color w:val="auto"/>
          <w:sz w:val="24"/>
          <w:szCs w:val="24"/>
        </w:rPr>
        <w:t>—Использовать географические вопросы как исследовательский инструмент познания;</w:t>
      </w:r>
    </w:p>
    <w:p w:rsidR="00A57638" w:rsidRPr="006061E5" w:rsidRDefault="00E235EB">
      <w:pPr>
        <w:pStyle w:val="13"/>
        <w:ind w:left="220" w:hanging="220"/>
        <w:jc w:val="both"/>
        <w:rPr>
          <w:color w:val="auto"/>
          <w:sz w:val="24"/>
          <w:szCs w:val="24"/>
        </w:rPr>
      </w:pPr>
      <w:r w:rsidRPr="006061E5">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61E5" w:rsidRDefault="00E235EB">
      <w:pPr>
        <w:pStyle w:val="13"/>
        <w:ind w:left="220" w:hanging="220"/>
        <w:jc w:val="both"/>
        <w:rPr>
          <w:color w:val="auto"/>
          <w:sz w:val="24"/>
          <w:szCs w:val="24"/>
        </w:rPr>
      </w:pPr>
      <w:r w:rsidRPr="006061E5">
        <w:rPr>
          <w:color w:val="auto"/>
          <w:sz w:val="24"/>
          <w:szCs w:val="24"/>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6061E5" w:rsidRDefault="00E235EB">
      <w:pPr>
        <w:pStyle w:val="13"/>
        <w:ind w:left="220" w:hanging="220"/>
        <w:jc w:val="both"/>
        <w:rPr>
          <w:color w:val="auto"/>
          <w:sz w:val="24"/>
          <w:szCs w:val="24"/>
        </w:rPr>
      </w:pPr>
      <w:r w:rsidRPr="006061E5">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6061E5" w:rsidRDefault="00E235EB">
      <w:pPr>
        <w:pStyle w:val="13"/>
        <w:ind w:left="220" w:hanging="220"/>
        <w:jc w:val="both"/>
        <w:rPr>
          <w:color w:val="auto"/>
          <w:sz w:val="24"/>
          <w:szCs w:val="24"/>
        </w:rPr>
      </w:pPr>
      <w:r w:rsidRPr="006061E5">
        <w:rPr>
          <w:color w:val="auto"/>
          <w:sz w:val="24"/>
          <w:szCs w:val="24"/>
        </w:rPr>
        <w:t>—оценивать достоверность информации, полученной в ходе географического исследования;</w:t>
      </w:r>
    </w:p>
    <w:p w:rsidR="00A57638" w:rsidRPr="006061E5" w:rsidRDefault="00E235EB">
      <w:pPr>
        <w:pStyle w:val="13"/>
        <w:ind w:left="220" w:hanging="220"/>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6061E5" w:rsidRDefault="00E235EB">
      <w:pPr>
        <w:pStyle w:val="13"/>
        <w:ind w:left="220" w:hanging="220"/>
        <w:jc w:val="both"/>
        <w:rPr>
          <w:color w:val="auto"/>
          <w:sz w:val="24"/>
          <w:szCs w:val="24"/>
        </w:rPr>
      </w:pPr>
      <w:r w:rsidRPr="006061E5">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6061E5" w:rsidRDefault="00E235EB">
      <w:pPr>
        <w:pStyle w:val="13"/>
        <w:spacing w:line="269" w:lineRule="auto"/>
        <w:ind w:firstLine="220"/>
        <w:jc w:val="both"/>
        <w:rPr>
          <w:color w:val="auto"/>
          <w:sz w:val="24"/>
          <w:szCs w:val="24"/>
        </w:rPr>
      </w:pPr>
      <w:r w:rsidRPr="006061E5">
        <w:rPr>
          <w:b/>
          <w:bCs/>
          <w:i/>
          <w:iCs/>
          <w:color w:val="auto"/>
          <w:sz w:val="24"/>
          <w:szCs w:val="24"/>
        </w:rPr>
        <w:t>Работа с информацией</w:t>
      </w:r>
    </w:p>
    <w:p w:rsidR="00A57638" w:rsidRPr="006061E5" w:rsidRDefault="00E235EB">
      <w:pPr>
        <w:pStyle w:val="13"/>
        <w:ind w:left="220" w:hanging="220"/>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6061E5" w:rsidRDefault="00E235EB">
      <w:pPr>
        <w:pStyle w:val="13"/>
        <w:ind w:left="220" w:hanging="220"/>
        <w:jc w:val="both"/>
        <w:rPr>
          <w:color w:val="auto"/>
          <w:sz w:val="24"/>
          <w:szCs w:val="24"/>
        </w:rPr>
      </w:pPr>
      <w:r w:rsidRPr="006061E5">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6061E5" w:rsidRDefault="00E235EB">
      <w:pPr>
        <w:pStyle w:val="13"/>
        <w:ind w:left="220" w:hanging="220"/>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6061E5" w:rsidRDefault="00E235EB">
      <w:pPr>
        <w:pStyle w:val="13"/>
        <w:ind w:left="220" w:hanging="220"/>
        <w:jc w:val="both"/>
        <w:rPr>
          <w:color w:val="auto"/>
          <w:sz w:val="24"/>
          <w:szCs w:val="24"/>
        </w:rPr>
      </w:pPr>
      <w:r w:rsidRPr="006061E5">
        <w:rPr>
          <w:color w:val="auto"/>
          <w:sz w:val="24"/>
          <w:szCs w:val="24"/>
        </w:rPr>
        <w:t>—самостоятельно выбирать оптимальную форму представления географической информации;</w:t>
      </w:r>
    </w:p>
    <w:p w:rsidR="00A57638" w:rsidRPr="006061E5" w:rsidRDefault="00E235EB">
      <w:pPr>
        <w:pStyle w:val="13"/>
        <w:ind w:left="220" w:hanging="220"/>
        <w:jc w:val="both"/>
        <w:rPr>
          <w:color w:val="auto"/>
          <w:sz w:val="24"/>
          <w:szCs w:val="24"/>
        </w:rPr>
      </w:pPr>
      <w:r w:rsidRPr="006061E5">
        <w:rPr>
          <w:color w:val="auto"/>
          <w:sz w:val="24"/>
          <w:szCs w:val="24"/>
        </w:rPr>
        <w:t xml:space="preserve">—оценивать надёжность географической информации по </w:t>
      </w:r>
      <w:r w:rsidRPr="006061E5">
        <w:rPr>
          <w:color w:val="auto"/>
          <w:sz w:val="24"/>
          <w:szCs w:val="24"/>
        </w:rPr>
        <w:lastRenderedPageBreak/>
        <w:t>критериям, предложенным учителем или сформулированным самостоятельно;</w:t>
      </w:r>
    </w:p>
    <w:p w:rsidR="00A57638" w:rsidRPr="006061E5" w:rsidRDefault="00E235EB">
      <w:pPr>
        <w:pStyle w:val="13"/>
        <w:ind w:left="220" w:hanging="220"/>
        <w:jc w:val="both"/>
        <w:rPr>
          <w:color w:val="auto"/>
          <w:sz w:val="24"/>
          <w:szCs w:val="24"/>
        </w:rPr>
      </w:pPr>
      <w:r w:rsidRPr="006061E5">
        <w:rPr>
          <w:color w:val="auto"/>
          <w:sz w:val="24"/>
          <w:szCs w:val="24"/>
        </w:rPr>
        <w:t>—систематизировать географическую информацию в разных формах.</w:t>
      </w:r>
    </w:p>
    <w:p w:rsidR="00D14B42" w:rsidRPr="006061E5" w:rsidRDefault="00D14B42" w:rsidP="00D14B42">
      <w:pPr>
        <w:pStyle w:val="af5"/>
        <w:rPr>
          <w:rFonts w:ascii="Times New Roman" w:hAnsi="Times New Roman" w:cs="Times New Roman"/>
          <w:sz w:val="24"/>
          <w:szCs w:val="24"/>
        </w:rPr>
      </w:pPr>
      <w:bookmarkStart w:id="526" w:name="bookmark1241"/>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Овладению универсальными коммуникативными действиями:</w:t>
      </w:r>
      <w:bookmarkEnd w:id="526"/>
    </w:p>
    <w:p w:rsidR="00A57638" w:rsidRPr="006061E5" w:rsidRDefault="00E235EB">
      <w:pPr>
        <w:pStyle w:val="13"/>
        <w:spacing w:line="266" w:lineRule="auto"/>
        <w:jc w:val="both"/>
        <w:rPr>
          <w:color w:val="auto"/>
          <w:sz w:val="24"/>
          <w:szCs w:val="24"/>
        </w:rPr>
      </w:pPr>
      <w:r w:rsidRPr="006061E5">
        <w:rPr>
          <w:b/>
          <w:bCs/>
          <w:i/>
          <w:iCs/>
          <w:color w:val="auto"/>
          <w:sz w:val="24"/>
          <w:szCs w:val="24"/>
        </w:rPr>
        <w:t>Общение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—публично представлять результаты выполненного исследования или проекта.</w:t>
      </w:r>
    </w:p>
    <w:p w:rsidR="00A57638" w:rsidRPr="006061E5" w:rsidRDefault="00E235EB">
      <w:pPr>
        <w:pStyle w:val="13"/>
        <w:spacing w:line="266" w:lineRule="auto"/>
        <w:jc w:val="both"/>
        <w:rPr>
          <w:color w:val="auto"/>
          <w:sz w:val="24"/>
          <w:szCs w:val="24"/>
        </w:rPr>
      </w:pPr>
      <w:r w:rsidRPr="006061E5">
        <w:rPr>
          <w:b/>
          <w:bCs/>
          <w:i/>
          <w:iCs/>
          <w:color w:val="auto"/>
          <w:sz w:val="24"/>
          <w:szCs w:val="24"/>
        </w:rPr>
        <w:t>Совместная деятельность (сотрудничество)</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61E5" w:rsidRDefault="00E235EB">
      <w:pPr>
        <w:pStyle w:val="13"/>
        <w:spacing w:after="160" w:line="252" w:lineRule="auto"/>
        <w:ind w:left="240" w:hanging="240"/>
        <w:jc w:val="both"/>
        <w:rPr>
          <w:color w:val="auto"/>
          <w:sz w:val="24"/>
          <w:szCs w:val="24"/>
        </w:rPr>
      </w:pPr>
      <w:r w:rsidRPr="006061E5">
        <w:rPr>
          <w:color w:val="auto"/>
          <w:sz w:val="24"/>
          <w:szCs w:val="24"/>
        </w:rPr>
        <w:t xml:space="preserve">—сравнивать результаты выполнения учебного географического проекта с исходной задачей и оценивать </w:t>
      </w:r>
      <w:r w:rsidRPr="006061E5">
        <w:rPr>
          <w:color w:val="auto"/>
          <w:sz w:val="24"/>
          <w:szCs w:val="24"/>
        </w:rPr>
        <w:lastRenderedPageBreak/>
        <w:t>вклад каждого члена команды в достижение результатов, разделять сферу ответственности.</w:t>
      </w:r>
    </w:p>
    <w:p w:rsidR="00A57638" w:rsidRPr="006061E5" w:rsidRDefault="00E235EB" w:rsidP="00D14B42">
      <w:pPr>
        <w:pStyle w:val="af5"/>
        <w:rPr>
          <w:rFonts w:ascii="Times New Roman" w:hAnsi="Times New Roman" w:cs="Times New Roman"/>
          <w:sz w:val="24"/>
          <w:szCs w:val="24"/>
        </w:rPr>
      </w:pPr>
      <w:bookmarkStart w:id="527" w:name="bookmark1243"/>
      <w:r w:rsidRPr="006061E5">
        <w:rPr>
          <w:rFonts w:ascii="Times New Roman" w:hAnsi="Times New Roman" w:cs="Times New Roman"/>
          <w:sz w:val="24"/>
          <w:szCs w:val="24"/>
        </w:rPr>
        <w:t>Овладению универсальными учебными регулятивными</w:t>
      </w:r>
      <w:bookmarkEnd w:id="527"/>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действиями:</w:t>
      </w:r>
    </w:p>
    <w:p w:rsidR="00A57638" w:rsidRPr="006061E5" w:rsidRDefault="00E235EB">
      <w:pPr>
        <w:pStyle w:val="13"/>
        <w:spacing w:line="266" w:lineRule="auto"/>
        <w:jc w:val="both"/>
        <w:rPr>
          <w:color w:val="auto"/>
          <w:sz w:val="24"/>
          <w:szCs w:val="24"/>
        </w:rPr>
      </w:pPr>
      <w:r w:rsidRPr="006061E5">
        <w:rPr>
          <w:b/>
          <w:bCs/>
          <w:i/>
          <w:iCs/>
          <w:color w:val="auto"/>
          <w:sz w:val="24"/>
          <w:szCs w:val="24"/>
        </w:rPr>
        <w:t>Самоорганизация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6061E5" w:rsidRDefault="00E235EB">
      <w:pPr>
        <w:pStyle w:val="13"/>
        <w:spacing w:after="40" w:line="252" w:lineRule="auto"/>
        <w:ind w:left="240" w:hanging="240"/>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61E5" w:rsidRDefault="00E235EB">
      <w:pPr>
        <w:pStyle w:val="13"/>
        <w:spacing w:line="264" w:lineRule="auto"/>
        <w:jc w:val="both"/>
        <w:rPr>
          <w:color w:val="auto"/>
          <w:sz w:val="24"/>
          <w:szCs w:val="24"/>
        </w:rPr>
      </w:pPr>
      <w:r w:rsidRPr="006061E5">
        <w:rPr>
          <w:b/>
          <w:bCs/>
          <w:i/>
          <w:iCs/>
          <w:color w:val="auto"/>
          <w:sz w:val="24"/>
          <w:szCs w:val="24"/>
        </w:rPr>
        <w:t>Самоконтроль (рефлексия)</w:t>
      </w:r>
    </w:p>
    <w:p w:rsidR="00A57638" w:rsidRPr="006061E5" w:rsidRDefault="00E235EB">
      <w:pPr>
        <w:pStyle w:val="13"/>
        <w:spacing w:line="240" w:lineRule="auto"/>
        <w:ind w:firstLine="0"/>
        <w:jc w:val="both"/>
        <w:rPr>
          <w:color w:val="auto"/>
          <w:sz w:val="24"/>
          <w:szCs w:val="24"/>
        </w:rPr>
      </w:pPr>
      <w:r w:rsidRPr="006061E5">
        <w:rPr>
          <w:color w:val="auto"/>
          <w:sz w:val="24"/>
          <w:szCs w:val="24"/>
        </w:rPr>
        <w:t>—Владеть способами самоконтроля и рефлексии;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61E5" w:rsidRDefault="00E235EB">
      <w:pPr>
        <w:pStyle w:val="13"/>
        <w:spacing w:after="60" w:line="240" w:lineRule="auto"/>
        <w:ind w:firstLine="0"/>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pPr>
        <w:pStyle w:val="13"/>
        <w:spacing w:line="264" w:lineRule="auto"/>
        <w:jc w:val="both"/>
        <w:rPr>
          <w:color w:val="auto"/>
          <w:sz w:val="24"/>
          <w:szCs w:val="24"/>
        </w:rPr>
      </w:pPr>
      <w:r w:rsidRPr="006061E5">
        <w:rPr>
          <w:b/>
          <w:bCs/>
          <w:i/>
          <w:iCs/>
          <w:color w:val="auto"/>
          <w:sz w:val="24"/>
          <w:szCs w:val="24"/>
        </w:rPr>
        <w:t>Принятие себя и других:</w:t>
      </w:r>
    </w:p>
    <w:p w:rsidR="00A57638" w:rsidRPr="006061E5" w:rsidRDefault="00E235EB">
      <w:pPr>
        <w:pStyle w:val="13"/>
        <w:spacing w:line="240" w:lineRule="auto"/>
        <w:ind w:firstLine="0"/>
        <w:jc w:val="both"/>
        <w:rPr>
          <w:color w:val="auto"/>
          <w:sz w:val="24"/>
          <w:szCs w:val="24"/>
        </w:rPr>
      </w:pPr>
      <w:r w:rsidRPr="006061E5">
        <w:rPr>
          <w:color w:val="auto"/>
          <w:sz w:val="24"/>
          <w:szCs w:val="24"/>
        </w:rPr>
        <w:t>—Осознанно относиться к другому человеку, его мнению;</w:t>
      </w:r>
    </w:p>
    <w:p w:rsidR="00A57638" w:rsidRPr="006061E5" w:rsidRDefault="00E235EB">
      <w:pPr>
        <w:pStyle w:val="13"/>
        <w:spacing w:line="240" w:lineRule="auto"/>
        <w:ind w:firstLine="0"/>
        <w:jc w:val="both"/>
        <w:rPr>
          <w:color w:val="auto"/>
          <w:sz w:val="24"/>
          <w:szCs w:val="24"/>
        </w:rPr>
      </w:pPr>
      <w:r w:rsidRPr="006061E5">
        <w:rPr>
          <w:color w:val="auto"/>
          <w:sz w:val="24"/>
          <w:szCs w:val="24"/>
        </w:rPr>
        <w:t>—признавать своё право на ошибку и такое же право другого.</w:t>
      </w:r>
    </w:p>
    <w:p w:rsidR="00D14B42" w:rsidRPr="006061E5" w:rsidRDefault="00D14B42">
      <w:pPr>
        <w:pStyle w:val="13"/>
        <w:spacing w:line="240" w:lineRule="auto"/>
        <w:ind w:firstLine="0"/>
        <w:jc w:val="both"/>
        <w:rPr>
          <w:color w:val="auto"/>
          <w:sz w:val="24"/>
          <w:szCs w:val="24"/>
        </w:rPr>
      </w:pPr>
    </w:p>
    <w:p w:rsidR="00D14B42" w:rsidRPr="006061E5" w:rsidRDefault="00D14B42">
      <w:pPr>
        <w:pStyle w:val="13"/>
        <w:spacing w:line="240" w:lineRule="auto"/>
        <w:ind w:firstLine="0"/>
        <w:jc w:val="both"/>
        <w:rPr>
          <w:color w:val="auto"/>
          <w:sz w:val="24"/>
          <w:szCs w:val="24"/>
        </w:rPr>
      </w:pPr>
    </w:p>
    <w:p w:rsidR="00A57638" w:rsidRPr="006061E5" w:rsidRDefault="00E235EB" w:rsidP="00D14B42">
      <w:pPr>
        <w:pStyle w:val="af5"/>
        <w:rPr>
          <w:rFonts w:ascii="Times New Roman" w:hAnsi="Times New Roman" w:cs="Times New Roman"/>
          <w:sz w:val="24"/>
          <w:szCs w:val="24"/>
        </w:rPr>
      </w:pPr>
      <w:bookmarkStart w:id="528" w:name="bookmark1246"/>
      <w:r w:rsidRPr="006061E5">
        <w:rPr>
          <w:rFonts w:ascii="Times New Roman" w:hAnsi="Times New Roman" w:cs="Times New Roman"/>
          <w:sz w:val="24"/>
          <w:szCs w:val="24"/>
        </w:rPr>
        <w:t>ПРЕДМЕТНЫЕ РЕЗУЛЬТАТЫ</w:t>
      </w:r>
      <w:bookmarkEnd w:id="528"/>
    </w:p>
    <w:p w:rsidR="00D14B42" w:rsidRPr="006061E5" w:rsidRDefault="00D14B42" w:rsidP="00D14B42">
      <w:pPr>
        <w:pStyle w:val="af5"/>
        <w:rPr>
          <w:rFonts w:ascii="Times New Roman" w:hAnsi="Times New Roman" w:cs="Times New Roman"/>
          <w:sz w:val="24"/>
          <w:szCs w:val="24"/>
        </w:rPr>
      </w:pPr>
      <w:bookmarkStart w:id="529" w:name="bookmark1248"/>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529"/>
    </w:p>
    <w:p w:rsidR="00D14B42" w:rsidRPr="006061E5" w:rsidRDefault="00D14B42" w:rsidP="00D14B42">
      <w:pPr>
        <w:pStyle w:val="af5"/>
        <w:rPr>
          <w:rFonts w:ascii="Times New Roman" w:hAnsi="Times New Roman" w:cs="Times New Roman"/>
          <w:sz w:val="24"/>
          <w:szCs w:val="24"/>
        </w:rPr>
      </w:pP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 xml:space="preserve">—приводить примеры методов исследования, применяемых в </w:t>
      </w:r>
      <w:r w:rsidRPr="006061E5">
        <w:rPr>
          <w:color w:val="auto"/>
          <w:sz w:val="24"/>
          <w:szCs w:val="24"/>
        </w:rPr>
        <w:lastRenderedPageBreak/>
        <w:t>географии;</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—различать вклад великих путешественников в географическое изучение Земли;</w:t>
      </w:r>
    </w:p>
    <w:p w:rsidR="00A57638" w:rsidRPr="006061E5" w:rsidRDefault="00E235EB">
      <w:pPr>
        <w:pStyle w:val="13"/>
        <w:spacing w:line="257" w:lineRule="auto"/>
        <w:ind w:firstLine="0"/>
        <w:rPr>
          <w:color w:val="auto"/>
          <w:sz w:val="24"/>
          <w:szCs w:val="24"/>
        </w:rPr>
      </w:pPr>
      <w:r w:rsidRPr="006061E5">
        <w:rPr>
          <w:color w:val="auto"/>
          <w:sz w:val="24"/>
          <w:szCs w:val="24"/>
        </w:rPr>
        <w:t>—описывать и сравнивать маршруты их путешествий;</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—различать понятия «план местности» и «географическая карта», параллель» и «меридиан»;</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—приводить примеры влияния Солнца на мир живой и неживой природы;</w:t>
      </w:r>
    </w:p>
    <w:p w:rsidR="00A57638" w:rsidRPr="006061E5" w:rsidRDefault="00E235EB">
      <w:pPr>
        <w:pStyle w:val="13"/>
        <w:spacing w:line="257" w:lineRule="auto"/>
        <w:ind w:firstLine="0"/>
        <w:rPr>
          <w:color w:val="auto"/>
          <w:sz w:val="24"/>
          <w:szCs w:val="24"/>
        </w:rPr>
      </w:pPr>
      <w:r w:rsidRPr="006061E5">
        <w:rPr>
          <w:color w:val="auto"/>
          <w:sz w:val="24"/>
          <w:szCs w:val="24"/>
        </w:rPr>
        <w:t>—объяснять причины смены дня и ночи и времён года;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—устанавливать эмпирические зависимости между продолжительностью дня и географической широтой </w:t>
      </w:r>
      <w:r w:rsidRPr="006061E5">
        <w:rPr>
          <w:color w:val="auto"/>
          <w:sz w:val="24"/>
          <w:szCs w:val="24"/>
        </w:rPr>
        <w:lastRenderedPageBreak/>
        <w:t>местности, между высотой Солнца над горизонтом и географической широтой местности на основе анализа данных наблюдений;</w:t>
      </w:r>
    </w:p>
    <w:p w:rsidR="00A57638" w:rsidRPr="006061E5" w:rsidRDefault="00E235EB">
      <w:pPr>
        <w:pStyle w:val="13"/>
        <w:spacing w:line="240" w:lineRule="auto"/>
        <w:ind w:firstLine="0"/>
        <w:jc w:val="both"/>
        <w:rPr>
          <w:color w:val="auto"/>
          <w:sz w:val="24"/>
          <w:szCs w:val="24"/>
        </w:rPr>
      </w:pPr>
      <w:r w:rsidRPr="006061E5">
        <w:rPr>
          <w:color w:val="auto"/>
          <w:sz w:val="24"/>
          <w:szCs w:val="24"/>
        </w:rPr>
        <w:t>—описывать внутреннее строение Земли;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понятия «земная кора»; «ядро», «мантия»; «минерал» и «горная порода»;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понятия «материковая» и «океаническая» земная кора;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изученные минералы и горные породы, материковую и океаническую земную кору;</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—показывать на карте и обозначать на контурной карте материки и океаны, крупные формы рельефа Земли;</w:t>
      </w:r>
    </w:p>
    <w:p w:rsidR="00A57638" w:rsidRPr="006061E5" w:rsidRDefault="00E235EB">
      <w:pPr>
        <w:pStyle w:val="13"/>
        <w:spacing w:after="40" w:line="240" w:lineRule="auto"/>
        <w:ind w:firstLine="0"/>
        <w:jc w:val="both"/>
        <w:rPr>
          <w:color w:val="auto"/>
          <w:sz w:val="24"/>
          <w:szCs w:val="24"/>
        </w:rPr>
      </w:pPr>
      <w:r w:rsidRPr="006061E5">
        <w:rPr>
          <w:color w:val="auto"/>
          <w:sz w:val="24"/>
          <w:szCs w:val="24"/>
        </w:rPr>
        <w:t>—различать горы и равнины;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—классифицировать формы рельефа суши по высоте и по внешнему облику;</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—называть причины землетрясений и вулканических извержений;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—применять понятия «эпицентр землетрясения» и «очаг землетрясения» для решения познавательных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6061E5" w:rsidRDefault="00E235EB">
      <w:pPr>
        <w:pStyle w:val="13"/>
        <w:spacing w:line="240" w:lineRule="auto"/>
        <w:ind w:firstLine="0"/>
        <w:jc w:val="both"/>
        <w:rPr>
          <w:color w:val="auto"/>
          <w:sz w:val="24"/>
          <w:szCs w:val="24"/>
        </w:rPr>
      </w:pPr>
      <w:r w:rsidRPr="006061E5">
        <w:rPr>
          <w:color w:val="auto"/>
          <w:sz w:val="24"/>
          <w:szCs w:val="24"/>
        </w:rPr>
        <w:t>—классифицировать острова по происхождению;</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опасных природных явлений в литосфере и средств их предупреждения;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—приводить примеры действия внешних процессов </w:t>
      </w:r>
      <w:r w:rsidRPr="006061E5">
        <w:rPr>
          <w:color w:val="auto"/>
          <w:sz w:val="24"/>
          <w:szCs w:val="24"/>
        </w:rPr>
        <w:lastRenderedPageBreak/>
        <w:t>рельефообразования и наличия полезных ископаемых в своей местности;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6061E5" w:rsidRDefault="00D14B42" w:rsidP="00D14B42">
      <w:pPr>
        <w:pStyle w:val="af5"/>
        <w:rPr>
          <w:rFonts w:ascii="Times New Roman" w:hAnsi="Times New Roman" w:cs="Times New Roman"/>
          <w:sz w:val="24"/>
          <w:szCs w:val="24"/>
        </w:rPr>
      </w:pPr>
      <w:bookmarkStart w:id="530" w:name="bookmark1250"/>
    </w:p>
    <w:p w:rsidR="00A57638" w:rsidRPr="006061E5" w:rsidRDefault="00E235EB" w:rsidP="00D14B42">
      <w:pPr>
        <w:pStyle w:val="af5"/>
        <w:rPr>
          <w:rFonts w:ascii="Times New Roman" w:hAnsi="Times New Roman" w:cs="Times New Roman"/>
          <w:sz w:val="24"/>
          <w:szCs w:val="24"/>
        </w:rPr>
      </w:pPr>
      <w:r w:rsidRPr="006061E5">
        <w:rPr>
          <w:rFonts w:ascii="Times New Roman" w:hAnsi="Times New Roman" w:cs="Times New Roman"/>
          <w:sz w:val="24"/>
          <w:szCs w:val="24"/>
        </w:rPr>
        <w:t>6 КЛАСС</w:t>
      </w:r>
      <w:bookmarkEnd w:id="530"/>
    </w:p>
    <w:p w:rsidR="00D14B42" w:rsidRPr="006061E5" w:rsidRDefault="00D14B42" w:rsidP="00D14B42">
      <w:pPr>
        <w:pStyle w:val="af5"/>
        <w:rPr>
          <w:rFonts w:ascii="Times New Roman" w:hAnsi="Times New Roman" w:cs="Times New Roman"/>
          <w:sz w:val="24"/>
          <w:szCs w:val="24"/>
        </w:rPr>
      </w:pP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опасных природных явлений в геосферах и средств их предупреждения;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6061E5" w:rsidRDefault="00E235EB">
      <w:pPr>
        <w:pStyle w:val="13"/>
        <w:spacing w:line="240" w:lineRule="auto"/>
        <w:ind w:firstLine="0"/>
        <w:jc w:val="both"/>
        <w:rPr>
          <w:color w:val="auto"/>
          <w:sz w:val="24"/>
          <w:szCs w:val="24"/>
        </w:rPr>
      </w:pPr>
      <w:r w:rsidRPr="006061E5">
        <w:rPr>
          <w:color w:val="auto"/>
          <w:sz w:val="24"/>
          <w:szCs w:val="24"/>
        </w:rPr>
        <w:t>—различать свойства вод отдельных частей Мирового океана;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6061E5" w:rsidRDefault="00E235EB">
      <w:pPr>
        <w:pStyle w:val="13"/>
        <w:spacing w:after="40" w:line="240" w:lineRule="auto"/>
        <w:ind w:firstLine="0"/>
        <w:jc w:val="both"/>
        <w:rPr>
          <w:color w:val="auto"/>
          <w:sz w:val="24"/>
          <w:szCs w:val="24"/>
        </w:rPr>
      </w:pPr>
      <w:r w:rsidRPr="006061E5">
        <w:rPr>
          <w:color w:val="auto"/>
          <w:sz w:val="24"/>
          <w:szCs w:val="24"/>
        </w:rPr>
        <w:t>—различать питание и режим рек;</w:t>
      </w:r>
    </w:p>
    <w:p w:rsidR="00A57638" w:rsidRPr="006061E5" w:rsidRDefault="00E235EB">
      <w:pPr>
        <w:pStyle w:val="13"/>
        <w:spacing w:after="40" w:line="240" w:lineRule="auto"/>
        <w:ind w:firstLine="0"/>
        <w:jc w:val="both"/>
        <w:rPr>
          <w:color w:val="auto"/>
          <w:sz w:val="24"/>
          <w:szCs w:val="24"/>
        </w:rPr>
      </w:pPr>
      <w:r w:rsidRPr="006061E5">
        <w:rPr>
          <w:color w:val="auto"/>
          <w:sz w:val="24"/>
          <w:szCs w:val="24"/>
        </w:rPr>
        <w:t>—сравнивать реки по заданным признакам;</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lastRenderedPageBreak/>
        <w:t>—приводить примеры районов распространения многолетней мерзлоты;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—называть причины образования цунами, приливов и отливов;</w:t>
      </w:r>
    </w:p>
    <w:p w:rsidR="00A57638" w:rsidRPr="006061E5" w:rsidRDefault="00E235EB">
      <w:pPr>
        <w:pStyle w:val="13"/>
        <w:spacing w:line="240" w:lineRule="auto"/>
        <w:ind w:firstLine="0"/>
        <w:jc w:val="both"/>
        <w:rPr>
          <w:color w:val="auto"/>
          <w:sz w:val="24"/>
          <w:szCs w:val="24"/>
        </w:rPr>
      </w:pPr>
      <w:r w:rsidRPr="006061E5">
        <w:rPr>
          <w:color w:val="auto"/>
          <w:sz w:val="24"/>
          <w:szCs w:val="24"/>
        </w:rPr>
        <w:t>—описывать состав, строение атмосферы;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6061E5" w:rsidRDefault="00E235EB">
      <w:pPr>
        <w:pStyle w:val="13"/>
        <w:ind w:left="240" w:hanging="240"/>
        <w:jc w:val="both"/>
        <w:rPr>
          <w:color w:val="auto"/>
          <w:sz w:val="24"/>
          <w:szCs w:val="24"/>
        </w:rPr>
      </w:pPr>
      <w:r w:rsidRPr="006061E5">
        <w:rPr>
          <w:color w:val="auto"/>
          <w:sz w:val="24"/>
          <w:szCs w:val="24"/>
        </w:rPr>
        <w:t>—различать свойства воздуха; климаты Земли; климатообразующие факторы;</w:t>
      </w:r>
    </w:p>
    <w:p w:rsidR="00A57638" w:rsidRPr="006061E5" w:rsidRDefault="00E235EB">
      <w:pPr>
        <w:pStyle w:val="13"/>
        <w:ind w:left="240" w:hanging="240"/>
        <w:jc w:val="both"/>
        <w:rPr>
          <w:color w:val="auto"/>
          <w:sz w:val="24"/>
          <w:szCs w:val="24"/>
        </w:rPr>
      </w:pPr>
      <w:r w:rsidRPr="006061E5">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6061E5" w:rsidRDefault="00E235EB">
      <w:pPr>
        <w:pStyle w:val="13"/>
        <w:ind w:left="240" w:hanging="240"/>
        <w:jc w:val="both"/>
        <w:rPr>
          <w:color w:val="auto"/>
          <w:sz w:val="24"/>
          <w:szCs w:val="24"/>
        </w:rPr>
      </w:pPr>
      <w:r w:rsidRPr="006061E5">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6061E5" w:rsidRDefault="00E235EB">
      <w:pPr>
        <w:pStyle w:val="13"/>
        <w:ind w:firstLine="0"/>
        <w:jc w:val="both"/>
        <w:rPr>
          <w:color w:val="auto"/>
          <w:sz w:val="24"/>
          <w:szCs w:val="24"/>
        </w:rPr>
      </w:pPr>
      <w:r w:rsidRPr="006061E5">
        <w:rPr>
          <w:color w:val="auto"/>
          <w:sz w:val="24"/>
          <w:szCs w:val="24"/>
        </w:rPr>
        <w:t>—различать виды атмосферных осадков;</w:t>
      </w:r>
    </w:p>
    <w:p w:rsidR="00A57638" w:rsidRPr="006061E5" w:rsidRDefault="00E235EB">
      <w:pPr>
        <w:pStyle w:val="13"/>
        <w:ind w:firstLine="0"/>
        <w:jc w:val="both"/>
        <w:rPr>
          <w:color w:val="auto"/>
          <w:sz w:val="24"/>
          <w:szCs w:val="24"/>
        </w:rPr>
      </w:pPr>
      <w:r w:rsidRPr="006061E5">
        <w:rPr>
          <w:color w:val="auto"/>
          <w:sz w:val="24"/>
          <w:szCs w:val="24"/>
        </w:rPr>
        <w:t>—различать понятия «бризы» и «муссоны»;</w:t>
      </w:r>
    </w:p>
    <w:p w:rsidR="00A57638" w:rsidRPr="006061E5" w:rsidRDefault="00E235EB">
      <w:pPr>
        <w:pStyle w:val="13"/>
        <w:spacing w:after="40"/>
        <w:ind w:firstLine="0"/>
        <w:jc w:val="both"/>
        <w:rPr>
          <w:color w:val="auto"/>
          <w:sz w:val="24"/>
          <w:szCs w:val="24"/>
        </w:rPr>
      </w:pPr>
      <w:r w:rsidRPr="006061E5">
        <w:rPr>
          <w:color w:val="auto"/>
          <w:sz w:val="24"/>
          <w:szCs w:val="24"/>
        </w:rPr>
        <w:t>—различать понятия «погода» и «климат»;</w:t>
      </w:r>
    </w:p>
    <w:p w:rsidR="00A57638" w:rsidRPr="006061E5" w:rsidRDefault="00E235EB">
      <w:pPr>
        <w:pStyle w:val="13"/>
        <w:ind w:left="240" w:hanging="240"/>
        <w:jc w:val="both"/>
        <w:rPr>
          <w:color w:val="auto"/>
          <w:sz w:val="24"/>
          <w:szCs w:val="24"/>
        </w:rPr>
      </w:pPr>
      <w:r w:rsidRPr="006061E5">
        <w:rPr>
          <w:color w:val="auto"/>
          <w:sz w:val="24"/>
          <w:szCs w:val="24"/>
        </w:rPr>
        <w:t>—различать понятия «атмосфера», «тропосфера», «стратосфера», «верхние слои атмосферы»;</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 xml:space="preserve">—выбирать и анализировать географическую информацию о глобальных климатических изменениях из различных </w:t>
      </w:r>
      <w:r w:rsidRPr="006061E5">
        <w:rPr>
          <w:color w:val="auto"/>
          <w:sz w:val="24"/>
          <w:szCs w:val="24"/>
        </w:rPr>
        <w:lastRenderedPageBreak/>
        <w:t>источников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6061E5" w:rsidRDefault="00E235EB">
      <w:pPr>
        <w:pStyle w:val="13"/>
        <w:ind w:firstLine="0"/>
        <w:jc w:val="both"/>
        <w:rPr>
          <w:color w:val="auto"/>
          <w:sz w:val="24"/>
          <w:szCs w:val="24"/>
        </w:rPr>
      </w:pPr>
      <w:r w:rsidRPr="006061E5">
        <w:rPr>
          <w:color w:val="auto"/>
          <w:sz w:val="24"/>
          <w:szCs w:val="24"/>
        </w:rPr>
        <w:t>—называть границы биосферы;</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приспособления живых организмов к среде обитания в разных природных зонах;</w:t>
      </w:r>
    </w:p>
    <w:p w:rsidR="00A57638" w:rsidRPr="006061E5" w:rsidRDefault="00E235EB">
      <w:pPr>
        <w:pStyle w:val="13"/>
        <w:ind w:left="240" w:hanging="240"/>
        <w:jc w:val="both"/>
        <w:rPr>
          <w:color w:val="auto"/>
          <w:sz w:val="24"/>
          <w:szCs w:val="24"/>
        </w:rPr>
      </w:pPr>
      <w:r w:rsidRPr="006061E5">
        <w:rPr>
          <w:color w:val="auto"/>
          <w:sz w:val="24"/>
          <w:szCs w:val="24"/>
        </w:rPr>
        <w:t>—различать растительный и животный мир разных территорий Земли;</w:t>
      </w:r>
    </w:p>
    <w:p w:rsidR="00A57638" w:rsidRPr="006061E5" w:rsidRDefault="00E235EB">
      <w:pPr>
        <w:pStyle w:val="13"/>
        <w:ind w:left="240" w:hanging="240"/>
        <w:jc w:val="both"/>
        <w:rPr>
          <w:color w:val="auto"/>
          <w:sz w:val="24"/>
          <w:szCs w:val="24"/>
        </w:rPr>
      </w:pPr>
      <w:r w:rsidRPr="006061E5">
        <w:rPr>
          <w:color w:val="auto"/>
          <w:sz w:val="24"/>
          <w:szCs w:val="24"/>
        </w:rPr>
        <w:t>—объяснять взаимосвязи компонентов природы в природно-территориальном комплексе;</w:t>
      </w:r>
    </w:p>
    <w:p w:rsidR="00A57638" w:rsidRPr="006061E5" w:rsidRDefault="00E235EB">
      <w:pPr>
        <w:pStyle w:val="13"/>
        <w:ind w:left="240" w:hanging="240"/>
        <w:jc w:val="both"/>
        <w:rPr>
          <w:color w:val="auto"/>
          <w:sz w:val="24"/>
          <w:szCs w:val="24"/>
        </w:rPr>
      </w:pPr>
      <w:r w:rsidRPr="006061E5">
        <w:rPr>
          <w:color w:val="auto"/>
          <w:sz w:val="24"/>
          <w:szCs w:val="24"/>
        </w:rPr>
        <w:t>—сравнивать особенности растительного и животного мира в различных природных зонах;</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—сравнивать плодородие почв в различных природных зонах;</w:t>
      </w:r>
    </w:p>
    <w:p w:rsidR="00A57638" w:rsidRPr="006061E5" w:rsidRDefault="00E235EB" w:rsidP="004262A7">
      <w:pPr>
        <w:pStyle w:val="13"/>
        <w:ind w:left="240" w:hanging="240"/>
        <w:jc w:val="both"/>
        <w:rPr>
          <w:color w:val="auto"/>
          <w:sz w:val="24"/>
          <w:szCs w:val="24"/>
        </w:rPr>
      </w:pPr>
      <w:r w:rsidRPr="006061E5">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6061E5" w:rsidRDefault="004262A7" w:rsidP="004262A7">
      <w:pPr>
        <w:pStyle w:val="af5"/>
        <w:rPr>
          <w:rFonts w:ascii="Times New Roman" w:hAnsi="Times New Roman" w:cs="Times New Roman"/>
          <w:sz w:val="24"/>
          <w:szCs w:val="24"/>
        </w:rPr>
      </w:pPr>
      <w:bookmarkStart w:id="531" w:name="bookmark1252"/>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531"/>
    </w:p>
    <w:p w:rsidR="00D14B42" w:rsidRPr="006061E5" w:rsidRDefault="00D14B42" w:rsidP="004262A7">
      <w:pPr>
        <w:pStyle w:val="af5"/>
        <w:rPr>
          <w:rFonts w:ascii="Times New Roman" w:hAnsi="Times New Roman" w:cs="Times New Roman"/>
          <w:sz w:val="24"/>
          <w:szCs w:val="24"/>
        </w:rPr>
      </w:pPr>
    </w:p>
    <w:p w:rsidR="00A57638" w:rsidRPr="006061E5" w:rsidRDefault="00E235EB" w:rsidP="004262A7">
      <w:pPr>
        <w:pStyle w:val="13"/>
        <w:ind w:left="240" w:hanging="240"/>
        <w:jc w:val="both"/>
        <w:rPr>
          <w:color w:val="auto"/>
          <w:sz w:val="24"/>
          <w:szCs w:val="24"/>
        </w:rPr>
      </w:pPr>
      <w:r w:rsidRPr="006061E5">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—называть: строение и свойства (целостность, зональность, ритмичность) географической оболочки;</w:t>
      </w:r>
    </w:p>
    <w:p w:rsidR="00A57638" w:rsidRPr="006061E5" w:rsidRDefault="00E235EB">
      <w:pPr>
        <w:pStyle w:val="13"/>
        <w:ind w:left="240" w:hanging="240"/>
        <w:jc w:val="both"/>
        <w:rPr>
          <w:color w:val="auto"/>
          <w:sz w:val="24"/>
          <w:szCs w:val="24"/>
        </w:rPr>
      </w:pPr>
      <w:r w:rsidRPr="006061E5">
        <w:rPr>
          <w:color w:val="auto"/>
          <w:sz w:val="24"/>
          <w:szCs w:val="24"/>
        </w:rPr>
        <w:t xml:space="preserve">—распознавать проявления изученных географических </w:t>
      </w:r>
      <w:r w:rsidRPr="006061E5">
        <w:rPr>
          <w:color w:val="auto"/>
          <w:sz w:val="24"/>
          <w:szCs w:val="24"/>
        </w:rPr>
        <w:lastRenderedPageBreak/>
        <w:t>явлений, представляющие собой отражение таких свойств географической оболочки, как зональность, ритмичность и целостность;</w:t>
      </w:r>
    </w:p>
    <w:p w:rsidR="00A57638" w:rsidRPr="006061E5" w:rsidRDefault="00E235EB">
      <w:pPr>
        <w:pStyle w:val="13"/>
        <w:ind w:left="240" w:hanging="240"/>
        <w:jc w:val="both"/>
        <w:rPr>
          <w:color w:val="auto"/>
          <w:sz w:val="24"/>
          <w:szCs w:val="24"/>
        </w:rPr>
      </w:pPr>
      <w:r w:rsidRPr="006061E5">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6061E5" w:rsidRDefault="00E235EB">
      <w:pPr>
        <w:pStyle w:val="13"/>
        <w:ind w:left="240" w:hanging="240"/>
        <w:jc w:val="both"/>
        <w:rPr>
          <w:color w:val="auto"/>
          <w:sz w:val="24"/>
          <w:szCs w:val="24"/>
        </w:rPr>
      </w:pPr>
      <w:r w:rsidRPr="006061E5">
        <w:rPr>
          <w:color w:val="auto"/>
          <w:sz w:val="24"/>
          <w:szCs w:val="24"/>
        </w:rPr>
        <w:t>—различать изученные процессы и явления, происходящие в географической оболочке;</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изменений в геосферах в результате деятельности человека;</w:t>
      </w:r>
    </w:p>
    <w:p w:rsidR="00A57638" w:rsidRPr="006061E5" w:rsidRDefault="00E235EB">
      <w:pPr>
        <w:pStyle w:val="13"/>
        <w:ind w:left="240" w:hanging="240"/>
        <w:jc w:val="both"/>
        <w:rPr>
          <w:color w:val="auto"/>
          <w:sz w:val="24"/>
          <w:szCs w:val="24"/>
        </w:rPr>
      </w:pPr>
      <w:r w:rsidRPr="006061E5">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6061E5" w:rsidRDefault="00E235EB">
      <w:pPr>
        <w:pStyle w:val="13"/>
        <w:ind w:left="240" w:hanging="240"/>
        <w:jc w:val="both"/>
        <w:rPr>
          <w:color w:val="auto"/>
          <w:sz w:val="24"/>
          <w:szCs w:val="24"/>
        </w:rPr>
      </w:pPr>
      <w:r w:rsidRPr="006061E5">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6061E5" w:rsidRDefault="00E235EB">
      <w:pPr>
        <w:pStyle w:val="13"/>
        <w:ind w:left="240" w:hanging="240"/>
        <w:jc w:val="both"/>
        <w:rPr>
          <w:color w:val="auto"/>
          <w:sz w:val="24"/>
          <w:szCs w:val="24"/>
        </w:rPr>
      </w:pPr>
      <w:r w:rsidRPr="006061E5">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6061E5" w:rsidRDefault="00E235EB">
      <w:pPr>
        <w:pStyle w:val="13"/>
        <w:ind w:left="240" w:hanging="240"/>
        <w:jc w:val="both"/>
        <w:rPr>
          <w:color w:val="auto"/>
          <w:sz w:val="24"/>
          <w:szCs w:val="24"/>
        </w:rPr>
      </w:pPr>
      <w:r w:rsidRPr="006061E5">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6061E5" w:rsidRDefault="00E235EB">
      <w:pPr>
        <w:pStyle w:val="13"/>
        <w:ind w:left="240" w:hanging="240"/>
        <w:jc w:val="both"/>
        <w:rPr>
          <w:color w:val="auto"/>
          <w:sz w:val="24"/>
          <w:szCs w:val="24"/>
        </w:rPr>
      </w:pPr>
      <w:r w:rsidRPr="006061E5">
        <w:rPr>
          <w:color w:val="auto"/>
          <w:sz w:val="24"/>
          <w:szCs w:val="24"/>
        </w:rPr>
        <w:t>—классифицировать воздушные массы Земли, типы климата по заданным показателям;</w:t>
      </w:r>
    </w:p>
    <w:p w:rsidR="00A57638" w:rsidRPr="006061E5" w:rsidRDefault="00E235EB">
      <w:pPr>
        <w:pStyle w:val="13"/>
        <w:ind w:left="240" w:hanging="240"/>
        <w:jc w:val="both"/>
        <w:rPr>
          <w:color w:val="auto"/>
          <w:sz w:val="24"/>
          <w:szCs w:val="24"/>
        </w:rPr>
      </w:pPr>
      <w:r w:rsidRPr="006061E5">
        <w:rPr>
          <w:color w:val="auto"/>
          <w:sz w:val="24"/>
          <w:szCs w:val="24"/>
        </w:rPr>
        <w:t>—объяснять образование тропических муссонов, пассатов тропических широт, западных ветров;</w:t>
      </w:r>
    </w:p>
    <w:p w:rsidR="00A57638" w:rsidRPr="006061E5" w:rsidRDefault="00E235EB" w:rsidP="00D14B42">
      <w:pPr>
        <w:pStyle w:val="13"/>
        <w:ind w:left="240" w:hanging="240"/>
        <w:jc w:val="both"/>
        <w:rPr>
          <w:color w:val="auto"/>
          <w:sz w:val="24"/>
          <w:szCs w:val="24"/>
        </w:rPr>
      </w:pPr>
      <w:r w:rsidRPr="006061E5">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6061E5" w:rsidRDefault="00E235EB" w:rsidP="00D14B42">
      <w:pPr>
        <w:pStyle w:val="13"/>
        <w:ind w:firstLine="0"/>
        <w:jc w:val="both"/>
        <w:rPr>
          <w:color w:val="auto"/>
          <w:sz w:val="24"/>
          <w:szCs w:val="24"/>
        </w:rPr>
      </w:pPr>
      <w:r w:rsidRPr="006061E5">
        <w:rPr>
          <w:color w:val="auto"/>
          <w:sz w:val="24"/>
          <w:szCs w:val="24"/>
        </w:rPr>
        <w:t>—описывать климат территории по климатограмме;</w:t>
      </w:r>
    </w:p>
    <w:p w:rsidR="00A57638" w:rsidRPr="006061E5" w:rsidRDefault="00E235EB" w:rsidP="00D14B42">
      <w:pPr>
        <w:pStyle w:val="13"/>
        <w:ind w:left="240" w:hanging="240"/>
        <w:jc w:val="both"/>
        <w:rPr>
          <w:color w:val="auto"/>
          <w:sz w:val="24"/>
          <w:szCs w:val="24"/>
        </w:rPr>
      </w:pPr>
      <w:r w:rsidRPr="006061E5">
        <w:rPr>
          <w:color w:val="auto"/>
          <w:sz w:val="24"/>
          <w:szCs w:val="24"/>
        </w:rPr>
        <w:t>—объяснять влияние климатообразующих факторов на климатические особенности территории;</w:t>
      </w:r>
    </w:p>
    <w:p w:rsidR="00A57638" w:rsidRPr="006061E5" w:rsidRDefault="00E235EB">
      <w:pPr>
        <w:pStyle w:val="13"/>
        <w:ind w:left="240" w:hanging="240"/>
        <w:jc w:val="both"/>
        <w:rPr>
          <w:color w:val="auto"/>
          <w:sz w:val="24"/>
          <w:szCs w:val="24"/>
        </w:rPr>
      </w:pPr>
      <w:r w:rsidRPr="006061E5">
        <w:rPr>
          <w:color w:val="auto"/>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w:t>
      </w:r>
      <w:r w:rsidRPr="006061E5">
        <w:rPr>
          <w:color w:val="auto"/>
          <w:sz w:val="24"/>
          <w:szCs w:val="24"/>
        </w:rPr>
        <w:lastRenderedPageBreak/>
        <w:t>источников географической информации;</w:t>
      </w:r>
    </w:p>
    <w:p w:rsidR="00A57638" w:rsidRPr="006061E5" w:rsidRDefault="00E235EB">
      <w:pPr>
        <w:pStyle w:val="13"/>
        <w:spacing w:after="40"/>
        <w:ind w:firstLine="0"/>
        <w:jc w:val="both"/>
        <w:rPr>
          <w:color w:val="auto"/>
          <w:sz w:val="24"/>
          <w:szCs w:val="24"/>
        </w:rPr>
      </w:pPr>
      <w:r w:rsidRPr="006061E5">
        <w:rPr>
          <w:color w:val="auto"/>
          <w:sz w:val="24"/>
          <w:szCs w:val="24"/>
        </w:rPr>
        <w:t>—различать океанические течения;</w:t>
      </w:r>
    </w:p>
    <w:p w:rsidR="00A57638" w:rsidRPr="006061E5" w:rsidRDefault="00E235EB">
      <w:pPr>
        <w:pStyle w:val="13"/>
        <w:ind w:left="240" w:hanging="240"/>
        <w:jc w:val="both"/>
        <w:rPr>
          <w:color w:val="auto"/>
          <w:sz w:val="24"/>
          <w:szCs w:val="24"/>
        </w:rPr>
      </w:pPr>
      <w:r w:rsidRPr="006061E5">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6061E5" w:rsidRDefault="00E235EB">
      <w:pPr>
        <w:pStyle w:val="13"/>
        <w:ind w:left="240" w:hanging="240"/>
        <w:jc w:val="both"/>
        <w:rPr>
          <w:color w:val="auto"/>
          <w:sz w:val="24"/>
          <w:szCs w:val="24"/>
        </w:rPr>
      </w:pPr>
      <w:r w:rsidRPr="006061E5">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6061E5" w:rsidRDefault="00E235EB">
      <w:pPr>
        <w:pStyle w:val="13"/>
        <w:ind w:left="240" w:hanging="240"/>
        <w:jc w:val="both"/>
        <w:rPr>
          <w:color w:val="auto"/>
          <w:sz w:val="24"/>
          <w:szCs w:val="24"/>
        </w:rPr>
      </w:pPr>
      <w:r w:rsidRPr="006061E5">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—различать и сравнивать численность населения крупных стран мира;</w:t>
      </w:r>
    </w:p>
    <w:p w:rsidR="00A57638" w:rsidRPr="006061E5" w:rsidRDefault="00E235EB">
      <w:pPr>
        <w:pStyle w:val="13"/>
        <w:ind w:firstLine="0"/>
        <w:jc w:val="both"/>
        <w:rPr>
          <w:color w:val="auto"/>
          <w:sz w:val="24"/>
          <w:szCs w:val="24"/>
        </w:rPr>
      </w:pPr>
      <w:r w:rsidRPr="006061E5">
        <w:rPr>
          <w:color w:val="auto"/>
          <w:sz w:val="24"/>
          <w:szCs w:val="24"/>
        </w:rPr>
        <w:t>—сравнивать плотность населения различных территорий;</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понятие «плотность населения» для решения учебных и (или) практико-ориентированных задач;</w:t>
      </w:r>
    </w:p>
    <w:p w:rsidR="00A57638" w:rsidRPr="006061E5" w:rsidRDefault="00E235EB">
      <w:pPr>
        <w:pStyle w:val="13"/>
        <w:spacing w:after="40"/>
        <w:ind w:firstLine="0"/>
        <w:jc w:val="both"/>
        <w:rPr>
          <w:color w:val="auto"/>
          <w:sz w:val="24"/>
          <w:szCs w:val="24"/>
        </w:rPr>
      </w:pPr>
      <w:r w:rsidRPr="006061E5">
        <w:rPr>
          <w:color w:val="auto"/>
          <w:sz w:val="24"/>
          <w:szCs w:val="24"/>
        </w:rPr>
        <w:t>—различать городские и сельские поселения;</w:t>
      </w:r>
    </w:p>
    <w:p w:rsidR="00A57638" w:rsidRPr="006061E5" w:rsidRDefault="00E235EB">
      <w:pPr>
        <w:pStyle w:val="13"/>
        <w:ind w:firstLine="0"/>
        <w:jc w:val="both"/>
        <w:rPr>
          <w:color w:val="auto"/>
          <w:sz w:val="24"/>
          <w:szCs w:val="24"/>
        </w:rPr>
      </w:pPr>
      <w:r w:rsidRPr="006061E5">
        <w:rPr>
          <w:color w:val="auto"/>
          <w:sz w:val="24"/>
          <w:szCs w:val="24"/>
        </w:rPr>
        <w:t>—приводить примеры крупнейших городов мира;</w:t>
      </w:r>
    </w:p>
    <w:p w:rsidR="00A57638" w:rsidRPr="006061E5" w:rsidRDefault="00E235EB">
      <w:pPr>
        <w:pStyle w:val="13"/>
        <w:ind w:firstLine="0"/>
        <w:jc w:val="both"/>
        <w:rPr>
          <w:color w:val="auto"/>
          <w:sz w:val="24"/>
          <w:szCs w:val="24"/>
        </w:rPr>
      </w:pPr>
      <w:r w:rsidRPr="006061E5">
        <w:rPr>
          <w:color w:val="auto"/>
          <w:sz w:val="24"/>
          <w:szCs w:val="24"/>
        </w:rPr>
        <w:t>—приводить примеры мировых и национальных религий;</w:t>
      </w:r>
    </w:p>
    <w:p w:rsidR="00A57638" w:rsidRPr="006061E5" w:rsidRDefault="00E235EB">
      <w:pPr>
        <w:pStyle w:val="13"/>
        <w:ind w:firstLine="0"/>
        <w:jc w:val="both"/>
        <w:rPr>
          <w:color w:val="auto"/>
          <w:sz w:val="24"/>
          <w:szCs w:val="24"/>
        </w:rPr>
      </w:pPr>
      <w:r w:rsidRPr="006061E5">
        <w:rPr>
          <w:color w:val="auto"/>
          <w:sz w:val="24"/>
          <w:szCs w:val="24"/>
        </w:rPr>
        <w:t>—проводить языковую классификацию народов;</w:t>
      </w:r>
    </w:p>
    <w:p w:rsidR="00A57638" w:rsidRPr="006061E5" w:rsidRDefault="00E235EB">
      <w:pPr>
        <w:pStyle w:val="13"/>
        <w:ind w:left="240" w:hanging="240"/>
        <w:jc w:val="both"/>
        <w:rPr>
          <w:color w:val="auto"/>
          <w:sz w:val="24"/>
          <w:szCs w:val="24"/>
        </w:rPr>
      </w:pPr>
      <w:r w:rsidRPr="006061E5">
        <w:rPr>
          <w:color w:val="auto"/>
          <w:sz w:val="24"/>
          <w:szCs w:val="24"/>
        </w:rPr>
        <w:t>—различать основные виды хозяйственной деятельности людей на различных территориях;</w:t>
      </w:r>
    </w:p>
    <w:p w:rsidR="00A57638" w:rsidRPr="006061E5" w:rsidRDefault="00E235EB">
      <w:pPr>
        <w:pStyle w:val="13"/>
        <w:spacing w:after="40"/>
        <w:ind w:firstLine="0"/>
        <w:jc w:val="both"/>
        <w:rPr>
          <w:color w:val="auto"/>
          <w:sz w:val="24"/>
          <w:szCs w:val="24"/>
        </w:rPr>
      </w:pPr>
      <w:r w:rsidRPr="006061E5">
        <w:rPr>
          <w:color w:val="auto"/>
          <w:sz w:val="24"/>
          <w:szCs w:val="24"/>
        </w:rPr>
        <w:t>—определять страны по их существенным признакам;</w:t>
      </w:r>
    </w:p>
    <w:p w:rsidR="00A57638" w:rsidRPr="006061E5" w:rsidRDefault="00E235EB">
      <w:pPr>
        <w:pStyle w:val="13"/>
        <w:ind w:left="240" w:hanging="240"/>
        <w:jc w:val="both"/>
        <w:rPr>
          <w:color w:val="auto"/>
          <w:sz w:val="24"/>
          <w:szCs w:val="24"/>
        </w:rPr>
      </w:pPr>
      <w:r w:rsidRPr="006061E5">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6061E5" w:rsidRDefault="00E235EB">
      <w:pPr>
        <w:pStyle w:val="13"/>
        <w:ind w:left="240" w:hanging="240"/>
        <w:jc w:val="both"/>
        <w:rPr>
          <w:color w:val="auto"/>
          <w:sz w:val="24"/>
          <w:szCs w:val="24"/>
        </w:rPr>
      </w:pPr>
      <w:r w:rsidRPr="006061E5">
        <w:rPr>
          <w:color w:val="auto"/>
          <w:sz w:val="24"/>
          <w:szCs w:val="24"/>
        </w:rPr>
        <w:t>—объяснять особенности природы, населения и хозяйства отдельных территорий;</w:t>
      </w:r>
    </w:p>
    <w:p w:rsidR="00A57638" w:rsidRPr="006061E5" w:rsidRDefault="00E235EB">
      <w:pPr>
        <w:pStyle w:val="13"/>
        <w:ind w:left="240" w:hanging="240"/>
        <w:jc w:val="both"/>
        <w:rPr>
          <w:color w:val="auto"/>
          <w:sz w:val="24"/>
          <w:szCs w:val="24"/>
        </w:rPr>
      </w:pPr>
      <w:r w:rsidRPr="006061E5">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 xml:space="preserve">—выбирать источники географической информации </w:t>
      </w:r>
      <w:r w:rsidRPr="006061E5">
        <w:rPr>
          <w:color w:val="auto"/>
          <w:sz w:val="24"/>
          <w:szCs w:val="24"/>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взаимодействия природы и общества в пределах отдельных территорий;</w:t>
      </w:r>
    </w:p>
    <w:p w:rsidR="00A57638" w:rsidRPr="006061E5" w:rsidRDefault="00E235EB" w:rsidP="004262A7">
      <w:pPr>
        <w:pStyle w:val="13"/>
        <w:spacing w:line="240" w:lineRule="auto"/>
        <w:ind w:left="240" w:hanging="240"/>
        <w:jc w:val="both"/>
        <w:rPr>
          <w:color w:val="auto"/>
          <w:sz w:val="24"/>
          <w:szCs w:val="24"/>
        </w:rPr>
      </w:pPr>
      <w:r w:rsidRPr="006061E5">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6061E5" w:rsidRDefault="004262A7" w:rsidP="004262A7">
      <w:pPr>
        <w:pStyle w:val="af5"/>
        <w:rPr>
          <w:rFonts w:ascii="Times New Roman" w:hAnsi="Times New Roman" w:cs="Times New Roman"/>
          <w:sz w:val="24"/>
          <w:szCs w:val="24"/>
        </w:rPr>
      </w:pPr>
      <w:bookmarkStart w:id="532" w:name="bookmark1254"/>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532"/>
    </w:p>
    <w:p w:rsidR="00D14B42" w:rsidRPr="006061E5" w:rsidRDefault="00D14B42" w:rsidP="004262A7">
      <w:pPr>
        <w:pStyle w:val="af5"/>
        <w:rPr>
          <w:rFonts w:ascii="Times New Roman" w:hAnsi="Times New Roman" w:cs="Times New Roman"/>
          <w:sz w:val="24"/>
          <w:szCs w:val="24"/>
        </w:rPr>
      </w:pPr>
    </w:p>
    <w:p w:rsidR="00A57638" w:rsidRPr="006061E5" w:rsidRDefault="00E235EB" w:rsidP="004262A7">
      <w:pPr>
        <w:pStyle w:val="13"/>
        <w:spacing w:line="240" w:lineRule="auto"/>
        <w:ind w:left="240" w:hanging="240"/>
        <w:jc w:val="both"/>
        <w:rPr>
          <w:color w:val="auto"/>
          <w:sz w:val="24"/>
          <w:szCs w:val="24"/>
        </w:rPr>
      </w:pPr>
      <w:r w:rsidRPr="006061E5">
        <w:rPr>
          <w:color w:val="auto"/>
          <w:sz w:val="24"/>
          <w:szCs w:val="24"/>
        </w:rPr>
        <w:t>—Характеризовать основные этапы истории формирования и изучения территории России;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—характеризовать географическое положение России с использованием информации из различных источников;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федеральные округа, крупные географические районы и макрорегионы России;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—оценивать степень благоприятности природных условий в пределах отдельных регионов страны;</w:t>
      </w:r>
    </w:p>
    <w:p w:rsidR="00A57638" w:rsidRPr="006061E5" w:rsidRDefault="00E235EB">
      <w:pPr>
        <w:pStyle w:val="13"/>
        <w:spacing w:line="240" w:lineRule="auto"/>
        <w:ind w:firstLine="0"/>
        <w:jc w:val="both"/>
        <w:rPr>
          <w:color w:val="auto"/>
          <w:sz w:val="24"/>
          <w:szCs w:val="24"/>
        </w:rPr>
      </w:pPr>
      <w:r w:rsidRPr="006061E5">
        <w:rPr>
          <w:color w:val="auto"/>
          <w:sz w:val="24"/>
          <w:szCs w:val="24"/>
        </w:rPr>
        <w:t>—проводить классификацию природных ресурсов;</w:t>
      </w:r>
    </w:p>
    <w:p w:rsidR="00A57638" w:rsidRPr="006061E5" w:rsidRDefault="00E235EB">
      <w:pPr>
        <w:pStyle w:val="13"/>
        <w:spacing w:after="40"/>
        <w:ind w:firstLine="0"/>
        <w:jc w:val="both"/>
        <w:rPr>
          <w:color w:val="auto"/>
          <w:sz w:val="24"/>
          <w:szCs w:val="24"/>
        </w:rPr>
      </w:pPr>
      <w:r w:rsidRPr="006061E5">
        <w:rPr>
          <w:color w:val="auto"/>
          <w:sz w:val="24"/>
          <w:szCs w:val="24"/>
        </w:rPr>
        <w:t>—распознавать типы природопользования;</w:t>
      </w:r>
    </w:p>
    <w:p w:rsidR="00A57638" w:rsidRPr="006061E5" w:rsidRDefault="00E235EB">
      <w:pPr>
        <w:pStyle w:val="13"/>
        <w:ind w:left="240" w:hanging="240"/>
        <w:jc w:val="both"/>
        <w:rPr>
          <w:color w:val="auto"/>
          <w:sz w:val="24"/>
          <w:szCs w:val="24"/>
        </w:rPr>
      </w:pPr>
      <w:r w:rsidRPr="006061E5">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6061E5" w:rsidRDefault="00E235EB">
      <w:pPr>
        <w:pStyle w:val="13"/>
        <w:ind w:left="240" w:hanging="240"/>
        <w:jc w:val="both"/>
        <w:rPr>
          <w:color w:val="auto"/>
          <w:sz w:val="24"/>
          <w:szCs w:val="24"/>
        </w:rPr>
      </w:pPr>
      <w:r w:rsidRPr="006061E5">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6061E5" w:rsidRDefault="00E235EB">
      <w:pPr>
        <w:pStyle w:val="13"/>
        <w:ind w:left="240" w:hanging="240"/>
        <w:jc w:val="both"/>
        <w:rPr>
          <w:color w:val="auto"/>
          <w:sz w:val="24"/>
          <w:szCs w:val="24"/>
        </w:rPr>
      </w:pPr>
      <w:r w:rsidRPr="006061E5">
        <w:rPr>
          <w:color w:val="auto"/>
          <w:sz w:val="24"/>
          <w:szCs w:val="24"/>
        </w:rPr>
        <w:t>—сравнивать особенности компонентов природы отдельных территорий страны;</w:t>
      </w:r>
    </w:p>
    <w:p w:rsidR="00A57638" w:rsidRPr="006061E5" w:rsidRDefault="00E235EB">
      <w:pPr>
        <w:pStyle w:val="13"/>
        <w:ind w:left="240" w:hanging="240"/>
        <w:jc w:val="both"/>
        <w:rPr>
          <w:color w:val="auto"/>
          <w:sz w:val="24"/>
          <w:szCs w:val="24"/>
        </w:rPr>
      </w:pPr>
      <w:r w:rsidRPr="006061E5">
        <w:rPr>
          <w:color w:val="auto"/>
          <w:sz w:val="24"/>
          <w:szCs w:val="24"/>
        </w:rPr>
        <w:t>—объяснять особенности компонентов природы отдельных территорий страны;</w:t>
      </w:r>
    </w:p>
    <w:p w:rsidR="00A57638" w:rsidRPr="006061E5" w:rsidRDefault="00E235EB">
      <w:pPr>
        <w:pStyle w:val="13"/>
        <w:ind w:left="240" w:hanging="240"/>
        <w:jc w:val="both"/>
        <w:rPr>
          <w:color w:val="auto"/>
          <w:sz w:val="24"/>
          <w:szCs w:val="24"/>
        </w:rPr>
      </w:pPr>
      <w:r w:rsidRPr="006061E5">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6061E5" w:rsidRDefault="00E235EB">
      <w:pPr>
        <w:pStyle w:val="13"/>
        <w:ind w:left="240" w:hanging="240"/>
        <w:jc w:val="both"/>
        <w:rPr>
          <w:color w:val="auto"/>
          <w:sz w:val="24"/>
          <w:szCs w:val="24"/>
        </w:rPr>
      </w:pPr>
      <w:r w:rsidRPr="006061E5">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6061E5" w:rsidRDefault="00E235EB">
      <w:pPr>
        <w:pStyle w:val="13"/>
        <w:ind w:left="240" w:hanging="240"/>
        <w:jc w:val="both"/>
        <w:rPr>
          <w:color w:val="auto"/>
          <w:sz w:val="24"/>
          <w:szCs w:val="24"/>
        </w:rPr>
      </w:pPr>
      <w:r w:rsidRPr="006061E5">
        <w:rPr>
          <w:color w:val="auto"/>
          <w:sz w:val="24"/>
          <w:szCs w:val="24"/>
        </w:rPr>
        <w:t xml:space="preserve">—объяснять распространение по территории страны областей </w:t>
      </w:r>
      <w:r w:rsidRPr="006061E5">
        <w:rPr>
          <w:color w:val="auto"/>
          <w:sz w:val="24"/>
          <w:szCs w:val="24"/>
        </w:rPr>
        <w:lastRenderedPageBreak/>
        <w:t>современного горообразования, землетрясений и вулканизма;</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—описывать и прогнозировать погоду территории по карте погоды;</w:t>
      </w:r>
    </w:p>
    <w:p w:rsidR="00A57638" w:rsidRPr="006061E5" w:rsidRDefault="00E235EB">
      <w:pPr>
        <w:pStyle w:val="13"/>
        <w:ind w:left="240" w:hanging="240"/>
        <w:jc w:val="both"/>
        <w:rPr>
          <w:color w:val="auto"/>
          <w:sz w:val="24"/>
          <w:szCs w:val="24"/>
        </w:rPr>
      </w:pPr>
      <w:r w:rsidRPr="006061E5">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6061E5" w:rsidRDefault="00E235EB">
      <w:pPr>
        <w:pStyle w:val="13"/>
        <w:ind w:firstLine="0"/>
        <w:jc w:val="both"/>
        <w:rPr>
          <w:color w:val="auto"/>
          <w:sz w:val="24"/>
          <w:szCs w:val="24"/>
        </w:rPr>
      </w:pPr>
      <w:r w:rsidRPr="006061E5">
        <w:rPr>
          <w:color w:val="auto"/>
          <w:sz w:val="24"/>
          <w:szCs w:val="24"/>
        </w:rPr>
        <w:t>—проводить классификацию типов климата и почв России;</w:t>
      </w:r>
    </w:p>
    <w:p w:rsidR="00A57638" w:rsidRPr="006061E5" w:rsidRDefault="00E235EB">
      <w:pPr>
        <w:pStyle w:val="13"/>
        <w:ind w:left="240" w:hanging="240"/>
        <w:jc w:val="both"/>
        <w:rPr>
          <w:color w:val="auto"/>
          <w:sz w:val="24"/>
          <w:szCs w:val="24"/>
        </w:rPr>
      </w:pPr>
      <w:r w:rsidRPr="006061E5">
        <w:rPr>
          <w:color w:val="auto"/>
          <w:sz w:val="24"/>
          <w:szCs w:val="24"/>
        </w:rPr>
        <w:t>—распознавать показатели, характеризующие состояние окружающей среды;</w:t>
      </w:r>
    </w:p>
    <w:p w:rsidR="00A57638" w:rsidRPr="006061E5" w:rsidRDefault="00E235EB">
      <w:pPr>
        <w:pStyle w:val="13"/>
        <w:ind w:left="240" w:hanging="240"/>
        <w:jc w:val="both"/>
        <w:rPr>
          <w:color w:val="auto"/>
          <w:sz w:val="24"/>
          <w:szCs w:val="24"/>
        </w:rPr>
      </w:pPr>
      <w:r w:rsidRPr="006061E5">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рационального и нерационального природопользования;</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6061E5" w:rsidRDefault="00E235EB">
      <w:pPr>
        <w:pStyle w:val="13"/>
        <w:ind w:left="240" w:hanging="240"/>
        <w:jc w:val="both"/>
        <w:rPr>
          <w:color w:val="auto"/>
          <w:sz w:val="24"/>
          <w:szCs w:val="24"/>
        </w:rPr>
      </w:pPr>
      <w:r w:rsidRPr="006061E5">
        <w:rPr>
          <w:color w:val="auto"/>
          <w:sz w:val="24"/>
          <w:szCs w:val="24"/>
        </w:rPr>
        <w:t xml:space="preserve">—выбирать источники географической информации </w:t>
      </w:r>
      <w:r w:rsidRPr="006061E5">
        <w:rPr>
          <w:color w:val="auto"/>
          <w:sz w:val="24"/>
          <w:szCs w:val="24"/>
        </w:rPr>
        <w:lastRenderedPageBreak/>
        <w:t>(картографические,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6061E5" w:rsidRDefault="00E235EB">
      <w:pPr>
        <w:pStyle w:val="13"/>
        <w:ind w:left="240" w:hanging="240"/>
        <w:jc w:val="both"/>
        <w:rPr>
          <w:color w:val="auto"/>
          <w:sz w:val="24"/>
          <w:szCs w:val="24"/>
        </w:rPr>
      </w:pPr>
      <w:r w:rsidRPr="006061E5">
        <w:rPr>
          <w:color w:val="auto"/>
          <w:sz w:val="24"/>
          <w:szCs w:val="24"/>
        </w:rPr>
        <w:t>—приводить примеры адаптации человека к разнообразным природным условиям на территории страны;</w:t>
      </w:r>
    </w:p>
    <w:p w:rsidR="00A57638" w:rsidRPr="006061E5" w:rsidRDefault="00E235EB">
      <w:pPr>
        <w:pStyle w:val="13"/>
        <w:ind w:left="240" w:hanging="240"/>
        <w:jc w:val="both"/>
        <w:rPr>
          <w:color w:val="auto"/>
          <w:sz w:val="24"/>
          <w:szCs w:val="24"/>
        </w:rPr>
      </w:pPr>
      <w:r w:rsidRPr="006061E5">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6061E5" w:rsidRDefault="00E235EB">
      <w:pPr>
        <w:pStyle w:val="13"/>
        <w:ind w:left="240" w:hanging="240"/>
        <w:jc w:val="both"/>
        <w:rPr>
          <w:color w:val="auto"/>
          <w:sz w:val="24"/>
          <w:szCs w:val="24"/>
        </w:rPr>
      </w:pPr>
      <w:r w:rsidRPr="006061E5">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6061E5" w:rsidRDefault="00E235EB">
      <w:pPr>
        <w:pStyle w:val="13"/>
        <w:ind w:left="240" w:hanging="240"/>
        <w:jc w:val="both"/>
        <w:rPr>
          <w:color w:val="auto"/>
          <w:sz w:val="24"/>
          <w:szCs w:val="24"/>
        </w:rPr>
      </w:pPr>
      <w:r w:rsidRPr="006061E5">
        <w:rPr>
          <w:color w:val="auto"/>
          <w:sz w:val="24"/>
          <w:szCs w:val="24"/>
        </w:rPr>
        <w:t>—проводить классификацию населённых пунктов и регионов России по заданным основаниям;</w:t>
      </w:r>
    </w:p>
    <w:p w:rsidR="00A57638" w:rsidRPr="006061E5" w:rsidRDefault="00E235EB">
      <w:pPr>
        <w:pStyle w:val="13"/>
        <w:ind w:left="240" w:hanging="240"/>
        <w:jc w:val="both"/>
        <w:rPr>
          <w:color w:val="auto"/>
          <w:sz w:val="24"/>
          <w:szCs w:val="24"/>
        </w:rPr>
      </w:pPr>
      <w:r w:rsidRPr="006061E5">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6061E5" w:rsidRDefault="00E235EB">
      <w:pPr>
        <w:pStyle w:val="13"/>
        <w:ind w:left="240" w:hanging="240"/>
        <w:jc w:val="both"/>
        <w:rPr>
          <w:color w:val="auto"/>
          <w:sz w:val="24"/>
          <w:szCs w:val="24"/>
        </w:rPr>
      </w:pPr>
      <w:r w:rsidRPr="006061E5">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6061E5" w:rsidRDefault="00E235EB" w:rsidP="004262A7">
      <w:pPr>
        <w:pStyle w:val="13"/>
        <w:spacing w:line="257" w:lineRule="auto"/>
        <w:ind w:left="240" w:hanging="240"/>
        <w:jc w:val="both"/>
        <w:rPr>
          <w:color w:val="auto"/>
          <w:sz w:val="24"/>
          <w:szCs w:val="24"/>
        </w:rPr>
      </w:pPr>
      <w:r w:rsidRPr="006061E5">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6061E5" w:rsidRDefault="004262A7" w:rsidP="004262A7">
      <w:pPr>
        <w:pStyle w:val="af5"/>
        <w:rPr>
          <w:rFonts w:ascii="Times New Roman" w:hAnsi="Times New Roman" w:cs="Times New Roman"/>
          <w:sz w:val="24"/>
          <w:szCs w:val="24"/>
        </w:rPr>
      </w:pPr>
      <w:bookmarkStart w:id="533" w:name="bookmark1256"/>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533"/>
    </w:p>
    <w:p w:rsidR="00D14B42" w:rsidRPr="006061E5" w:rsidRDefault="00D14B42" w:rsidP="004262A7">
      <w:pPr>
        <w:pStyle w:val="af5"/>
        <w:rPr>
          <w:rFonts w:ascii="Times New Roman" w:hAnsi="Times New Roman" w:cs="Times New Roman"/>
          <w:sz w:val="24"/>
          <w:szCs w:val="24"/>
        </w:rPr>
      </w:pPr>
    </w:p>
    <w:p w:rsidR="00A57638" w:rsidRPr="006061E5" w:rsidRDefault="00E235EB" w:rsidP="004262A7">
      <w:pPr>
        <w:pStyle w:val="13"/>
        <w:spacing w:line="257" w:lineRule="auto"/>
        <w:ind w:left="240" w:hanging="240"/>
        <w:jc w:val="both"/>
        <w:rPr>
          <w:color w:val="auto"/>
          <w:sz w:val="24"/>
          <w:szCs w:val="24"/>
        </w:rPr>
      </w:pPr>
      <w:r w:rsidRPr="006061E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6061E5" w:rsidRDefault="00E235EB">
      <w:pPr>
        <w:pStyle w:val="13"/>
        <w:ind w:left="240" w:hanging="240"/>
        <w:jc w:val="both"/>
        <w:rPr>
          <w:color w:val="auto"/>
          <w:sz w:val="24"/>
          <w:szCs w:val="24"/>
        </w:rPr>
      </w:pPr>
      <w:r w:rsidRPr="006061E5">
        <w:rPr>
          <w:color w:val="auto"/>
          <w:sz w:val="24"/>
          <w:szCs w:val="24"/>
        </w:rPr>
        <w:t xml:space="preserve">—характеризовать основные особенности хозяйства России; </w:t>
      </w:r>
      <w:r w:rsidRPr="006061E5">
        <w:rPr>
          <w:color w:val="auto"/>
          <w:sz w:val="24"/>
          <w:szCs w:val="24"/>
        </w:rPr>
        <w:lastRenderedPageBreak/>
        <w:t>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6061E5" w:rsidRDefault="00E235EB">
      <w:pPr>
        <w:pStyle w:val="13"/>
        <w:ind w:left="240" w:hanging="240"/>
        <w:jc w:val="both"/>
        <w:rPr>
          <w:color w:val="auto"/>
          <w:sz w:val="24"/>
          <w:szCs w:val="24"/>
        </w:rPr>
      </w:pPr>
      <w:r w:rsidRPr="006061E5">
        <w:rPr>
          <w:color w:val="auto"/>
          <w:sz w:val="24"/>
          <w:szCs w:val="24"/>
        </w:rPr>
        <w:t>—различать территории опережающего развития (ТОР), Арктическую зону и зону Севера России;</w:t>
      </w:r>
    </w:p>
    <w:p w:rsidR="00A57638" w:rsidRPr="006061E5" w:rsidRDefault="00E235EB">
      <w:pPr>
        <w:pStyle w:val="13"/>
        <w:ind w:left="240" w:hanging="240"/>
        <w:jc w:val="both"/>
        <w:rPr>
          <w:color w:val="auto"/>
          <w:sz w:val="24"/>
          <w:szCs w:val="24"/>
        </w:rPr>
      </w:pPr>
      <w:r w:rsidRPr="006061E5">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6061E5" w:rsidRDefault="00E235EB">
      <w:pPr>
        <w:pStyle w:val="13"/>
        <w:ind w:left="240" w:hanging="240"/>
        <w:jc w:val="both"/>
        <w:rPr>
          <w:color w:val="auto"/>
          <w:sz w:val="24"/>
          <w:szCs w:val="24"/>
        </w:rPr>
      </w:pPr>
      <w:r w:rsidRPr="006061E5">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6061E5" w:rsidRDefault="00E235EB">
      <w:pPr>
        <w:pStyle w:val="13"/>
        <w:ind w:left="240" w:hanging="240"/>
        <w:jc w:val="both"/>
        <w:rPr>
          <w:color w:val="auto"/>
          <w:sz w:val="24"/>
          <w:szCs w:val="24"/>
        </w:rPr>
      </w:pPr>
      <w:r w:rsidRPr="006061E5">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6061E5" w:rsidRDefault="00E235EB">
      <w:pPr>
        <w:pStyle w:val="13"/>
        <w:ind w:left="240" w:hanging="240"/>
        <w:jc w:val="both"/>
        <w:rPr>
          <w:color w:val="auto"/>
          <w:sz w:val="24"/>
          <w:szCs w:val="24"/>
        </w:rPr>
      </w:pPr>
      <w:r w:rsidRPr="006061E5">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6061E5" w:rsidRDefault="00E235EB">
      <w:pPr>
        <w:pStyle w:val="13"/>
        <w:ind w:left="240" w:hanging="240"/>
        <w:jc w:val="both"/>
        <w:rPr>
          <w:color w:val="auto"/>
          <w:sz w:val="24"/>
          <w:szCs w:val="24"/>
        </w:rPr>
      </w:pPr>
      <w:r w:rsidRPr="006061E5">
        <w:rPr>
          <w:color w:val="auto"/>
          <w:sz w:val="24"/>
          <w:szCs w:val="24"/>
        </w:rPr>
        <w:t>—различать природно-ресурсный, человеческий и производственный капитал;</w:t>
      </w:r>
    </w:p>
    <w:p w:rsidR="00A57638" w:rsidRPr="006061E5" w:rsidRDefault="00E235EB">
      <w:pPr>
        <w:pStyle w:val="13"/>
        <w:ind w:left="240" w:hanging="240"/>
        <w:jc w:val="both"/>
        <w:rPr>
          <w:color w:val="auto"/>
          <w:sz w:val="24"/>
          <w:szCs w:val="24"/>
        </w:rPr>
      </w:pPr>
      <w:r w:rsidRPr="006061E5">
        <w:rPr>
          <w:color w:val="auto"/>
          <w:sz w:val="24"/>
          <w:szCs w:val="24"/>
        </w:rPr>
        <w:t>—различать виды транспорта и основные показатели их работы: грузооборот и пассажирооборот;</w:t>
      </w:r>
    </w:p>
    <w:p w:rsidR="00A57638" w:rsidRPr="006061E5" w:rsidRDefault="00E235EB">
      <w:pPr>
        <w:pStyle w:val="13"/>
        <w:ind w:left="240" w:hanging="240"/>
        <w:jc w:val="both"/>
        <w:rPr>
          <w:color w:val="auto"/>
          <w:sz w:val="24"/>
          <w:szCs w:val="24"/>
        </w:rPr>
      </w:pPr>
      <w:r w:rsidRPr="006061E5">
        <w:rPr>
          <w:color w:val="auto"/>
          <w:sz w:val="24"/>
          <w:szCs w:val="24"/>
        </w:rPr>
        <w:t xml:space="preserve">—показывать на карте крупнейшие центры и районы </w:t>
      </w:r>
      <w:r w:rsidRPr="006061E5">
        <w:rPr>
          <w:color w:val="auto"/>
          <w:sz w:val="24"/>
          <w:szCs w:val="24"/>
        </w:rPr>
        <w:lastRenderedPageBreak/>
        <w:t>размещения отраслей промышленности, транспортные магистрали и центры, районы развития отраслей сельского хозяйства;</w:t>
      </w:r>
    </w:p>
    <w:p w:rsidR="00A57638" w:rsidRPr="006061E5" w:rsidRDefault="00E235EB">
      <w:pPr>
        <w:pStyle w:val="13"/>
        <w:ind w:left="240" w:hanging="240"/>
        <w:jc w:val="both"/>
        <w:rPr>
          <w:color w:val="auto"/>
          <w:sz w:val="24"/>
          <w:szCs w:val="24"/>
        </w:rPr>
      </w:pPr>
      <w:r w:rsidRPr="006061E5">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—объяснять географические различия населения и хозяйства территорий крупных регионов страны;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—приводить примеры объектов Всемирного наследия </w:t>
      </w:r>
      <w:r w:rsidRPr="006061E5">
        <w:rPr>
          <w:color w:val="auto"/>
          <w:sz w:val="24"/>
          <w:szCs w:val="24"/>
        </w:rPr>
        <w:lastRenderedPageBreak/>
        <w:t>ЮНЕСКО и описывать их местоположение на географической карте;</w:t>
      </w:r>
    </w:p>
    <w:p w:rsidR="00A57638" w:rsidRPr="006061E5" w:rsidRDefault="00E235EB">
      <w:pPr>
        <w:pStyle w:val="13"/>
        <w:spacing w:line="240" w:lineRule="auto"/>
        <w:ind w:firstLine="0"/>
        <w:jc w:val="both"/>
        <w:rPr>
          <w:color w:val="auto"/>
          <w:sz w:val="24"/>
          <w:szCs w:val="24"/>
        </w:rPr>
        <w:sectPr w:rsidR="00A57638" w:rsidRPr="006061E5">
          <w:footnotePr>
            <w:numRestart w:val="eachPage"/>
          </w:footnotePr>
          <w:pgSz w:w="7824" w:h="12019"/>
          <w:pgMar w:top="586" w:right="708" w:bottom="966" w:left="718" w:header="0" w:footer="3" w:gutter="0"/>
          <w:cols w:space="720"/>
          <w:noEndnote/>
          <w:docGrid w:linePitch="360"/>
        </w:sectPr>
      </w:pPr>
      <w:r w:rsidRPr="006061E5">
        <w:rPr>
          <w:color w:val="auto"/>
          <w:sz w:val="24"/>
          <w:szCs w:val="24"/>
        </w:rPr>
        <w:t>—характеризовать место и роль России в мировом хозяйстве.</w:t>
      </w:r>
    </w:p>
    <w:p w:rsidR="00A57638" w:rsidRPr="006061E5" w:rsidRDefault="008D049B" w:rsidP="004262A7">
      <w:pPr>
        <w:pStyle w:val="31"/>
        <w:pBdr>
          <w:bottom w:val="single" w:sz="12" w:space="1" w:color="auto"/>
        </w:pBdr>
        <w:rPr>
          <w:rFonts w:ascii="Times New Roman" w:hAnsi="Times New Roman" w:cs="Times New Roman"/>
          <w:sz w:val="24"/>
          <w:szCs w:val="24"/>
        </w:rPr>
      </w:pPr>
      <w:bookmarkStart w:id="534" w:name="bookmark1258"/>
      <w:bookmarkStart w:id="535" w:name="_Toc105502789"/>
      <w:r w:rsidRPr="006061E5">
        <w:rPr>
          <w:rFonts w:ascii="Times New Roman" w:hAnsi="Times New Roman" w:cs="Times New Roman"/>
          <w:sz w:val="24"/>
          <w:szCs w:val="24"/>
        </w:rPr>
        <w:lastRenderedPageBreak/>
        <w:t>2.1.10</w:t>
      </w:r>
      <w:r w:rsidR="004262A7"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МАТЕМАТИКА</w:t>
      </w:r>
      <w:bookmarkEnd w:id="534"/>
      <w:bookmarkEnd w:id="535"/>
    </w:p>
    <w:p w:rsidR="004262A7" w:rsidRPr="006061E5" w:rsidRDefault="004262A7" w:rsidP="006B14E0">
      <w:pPr>
        <w:rPr>
          <w:rFonts w:ascii="Times New Roman" w:hAnsi="Times New Roman" w:cs="Times New Roman"/>
        </w:rPr>
      </w:pPr>
    </w:p>
    <w:p w:rsidR="00A57638" w:rsidRPr="006061E5" w:rsidRDefault="00E235EB" w:rsidP="004262A7">
      <w:pPr>
        <w:pStyle w:val="af5"/>
        <w:pBdr>
          <w:bottom w:val="single" w:sz="12" w:space="1" w:color="auto"/>
        </w:pBdr>
        <w:rPr>
          <w:rFonts w:ascii="Times New Roman" w:hAnsi="Times New Roman" w:cs="Times New Roman"/>
          <w:sz w:val="24"/>
          <w:szCs w:val="24"/>
        </w:rPr>
      </w:pPr>
      <w:bookmarkStart w:id="536" w:name="bookmark1260"/>
      <w:r w:rsidRPr="006061E5">
        <w:rPr>
          <w:rFonts w:ascii="Times New Roman" w:hAnsi="Times New Roman" w:cs="Times New Roman"/>
          <w:sz w:val="24"/>
          <w:szCs w:val="24"/>
        </w:rPr>
        <w:t>ПОЯСНИТЕЛЬНАЯ ЗАПИСКА</w:t>
      </w:r>
      <w:bookmarkEnd w:id="536"/>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ОБЩАЯ ХАРАКТЕРИСТИКА УЧЕБНОГО ПРЕДМЕТА «МАТЕМАТИКА»</w:t>
      </w:r>
    </w:p>
    <w:p w:rsidR="00A57638" w:rsidRPr="006061E5" w:rsidRDefault="008D049B">
      <w:pPr>
        <w:pStyle w:val="13"/>
        <w:spacing w:line="252"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6061E5" w:rsidRDefault="00E235EB">
      <w:pPr>
        <w:pStyle w:val="13"/>
        <w:spacing w:line="252" w:lineRule="auto"/>
        <w:jc w:val="both"/>
        <w:rPr>
          <w:color w:val="auto"/>
          <w:sz w:val="24"/>
          <w:szCs w:val="24"/>
        </w:rPr>
      </w:pPr>
      <w:r w:rsidRPr="006061E5">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w:t>
      </w:r>
      <w:r w:rsidRPr="006061E5">
        <w:rPr>
          <w:color w:val="auto"/>
          <w:sz w:val="24"/>
          <w:szCs w:val="24"/>
        </w:rPr>
        <w:lastRenderedPageBreak/>
        <w:t>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6061E5" w:rsidRDefault="00E235EB">
      <w:pPr>
        <w:pStyle w:val="13"/>
        <w:spacing w:line="252" w:lineRule="auto"/>
        <w:jc w:val="both"/>
        <w:rPr>
          <w:color w:val="auto"/>
          <w:sz w:val="24"/>
          <w:szCs w:val="24"/>
        </w:rPr>
      </w:pPr>
      <w:r w:rsidRPr="006061E5">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sidRPr="006061E5">
        <w:rPr>
          <w:color w:val="auto"/>
          <w:sz w:val="24"/>
          <w:szCs w:val="24"/>
        </w:rPr>
        <w:lastRenderedPageBreak/>
        <w:t>символические, графические средства для выражения суждений и наглядного их представления.</w:t>
      </w:r>
    </w:p>
    <w:p w:rsidR="00A57638" w:rsidRPr="006061E5" w:rsidRDefault="00E235EB">
      <w:pPr>
        <w:pStyle w:val="13"/>
        <w:spacing w:line="252" w:lineRule="auto"/>
        <w:jc w:val="both"/>
        <w:rPr>
          <w:color w:val="auto"/>
          <w:sz w:val="24"/>
          <w:szCs w:val="24"/>
        </w:rPr>
      </w:pPr>
      <w:r w:rsidRPr="006061E5">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6061E5" w:rsidRDefault="00E235EB">
      <w:pPr>
        <w:pStyle w:val="13"/>
        <w:spacing w:line="252" w:lineRule="auto"/>
        <w:jc w:val="both"/>
        <w:rPr>
          <w:color w:val="auto"/>
          <w:sz w:val="24"/>
          <w:szCs w:val="24"/>
        </w:rPr>
      </w:pPr>
      <w:r w:rsidRPr="006061E5">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ЦЕЛИ И ОСОБЕННОСТИ ИЗУЧЕНИЯ УЧЕБНОГО ПРЕДМЕТА «МАТЕМАТИКА». 5—9 КЛАССЫ</w:t>
      </w:r>
    </w:p>
    <w:p w:rsidR="00A57638" w:rsidRPr="006061E5" w:rsidRDefault="00E235EB">
      <w:pPr>
        <w:pStyle w:val="13"/>
        <w:spacing w:line="252" w:lineRule="auto"/>
        <w:jc w:val="both"/>
        <w:rPr>
          <w:color w:val="auto"/>
          <w:sz w:val="24"/>
          <w:szCs w:val="24"/>
        </w:rPr>
      </w:pPr>
      <w:r w:rsidRPr="006061E5">
        <w:rPr>
          <w:color w:val="auto"/>
          <w:sz w:val="24"/>
          <w:szCs w:val="24"/>
        </w:rPr>
        <w:t>Приоритетными целями обучения математике в 5—9 классах являются:</w:t>
      </w:r>
    </w:p>
    <w:p w:rsidR="00A57638" w:rsidRPr="006061E5" w:rsidRDefault="00E235EB" w:rsidP="00A861F3">
      <w:pPr>
        <w:pStyle w:val="13"/>
        <w:numPr>
          <w:ilvl w:val="0"/>
          <w:numId w:val="231"/>
        </w:numPr>
        <w:spacing w:line="271" w:lineRule="auto"/>
        <w:jc w:val="both"/>
        <w:rPr>
          <w:color w:val="auto"/>
          <w:sz w:val="24"/>
          <w:szCs w:val="24"/>
        </w:rPr>
      </w:pPr>
      <w:r w:rsidRPr="006061E5">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6061E5" w:rsidRDefault="00E235EB" w:rsidP="00A861F3">
      <w:pPr>
        <w:pStyle w:val="13"/>
        <w:numPr>
          <w:ilvl w:val="0"/>
          <w:numId w:val="231"/>
        </w:numPr>
        <w:spacing w:line="271" w:lineRule="auto"/>
        <w:jc w:val="both"/>
        <w:rPr>
          <w:color w:val="auto"/>
          <w:sz w:val="24"/>
          <w:szCs w:val="24"/>
        </w:rPr>
      </w:pPr>
      <w:r w:rsidRPr="006061E5">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6061E5" w:rsidRDefault="00E235EB" w:rsidP="00A861F3">
      <w:pPr>
        <w:pStyle w:val="13"/>
        <w:numPr>
          <w:ilvl w:val="0"/>
          <w:numId w:val="231"/>
        </w:numPr>
        <w:spacing w:line="271" w:lineRule="auto"/>
        <w:jc w:val="both"/>
        <w:rPr>
          <w:color w:val="auto"/>
          <w:sz w:val="24"/>
          <w:szCs w:val="24"/>
        </w:rPr>
      </w:pPr>
      <w:r w:rsidRPr="006061E5">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6061E5" w:rsidRDefault="00E235EB" w:rsidP="00A861F3">
      <w:pPr>
        <w:pStyle w:val="13"/>
        <w:numPr>
          <w:ilvl w:val="0"/>
          <w:numId w:val="231"/>
        </w:numPr>
        <w:spacing w:line="259" w:lineRule="auto"/>
        <w:jc w:val="both"/>
        <w:rPr>
          <w:color w:val="auto"/>
          <w:sz w:val="24"/>
          <w:szCs w:val="24"/>
        </w:rPr>
      </w:pPr>
      <w:r w:rsidRPr="006061E5">
        <w:rPr>
          <w:color w:val="auto"/>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6061E5">
        <w:rPr>
          <w:color w:val="auto"/>
          <w:sz w:val="24"/>
          <w:szCs w:val="24"/>
        </w:rPr>
        <w:lastRenderedPageBreak/>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6061E5" w:rsidRDefault="00E235EB">
      <w:pPr>
        <w:pStyle w:val="13"/>
        <w:spacing w:line="252" w:lineRule="auto"/>
        <w:jc w:val="both"/>
        <w:rPr>
          <w:color w:val="auto"/>
          <w:sz w:val="24"/>
          <w:szCs w:val="24"/>
        </w:rPr>
      </w:pPr>
      <w:r w:rsidRPr="006061E5">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6061E5" w:rsidRDefault="00E235EB">
      <w:pPr>
        <w:pStyle w:val="13"/>
        <w:spacing w:after="120" w:line="252" w:lineRule="auto"/>
        <w:jc w:val="both"/>
        <w:rPr>
          <w:color w:val="auto"/>
          <w:sz w:val="24"/>
          <w:szCs w:val="24"/>
        </w:rPr>
      </w:pPr>
      <w:r w:rsidRPr="006061E5">
        <w:rPr>
          <w:color w:val="auto"/>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w:t>
      </w:r>
      <w:r w:rsidRPr="006061E5">
        <w:rPr>
          <w:color w:val="auto"/>
          <w:sz w:val="24"/>
          <w:szCs w:val="24"/>
        </w:rPr>
        <w:lastRenderedPageBreak/>
        <w:t>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 xml:space="preserve">МЕСТО УЧЕБНОГО ПРЕДМЕТА «МАТЕМАТИКА» </w:t>
      </w: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6061E5" w:rsidRDefault="00E235EB">
      <w:pPr>
        <w:pStyle w:val="13"/>
        <w:spacing w:line="252" w:lineRule="auto"/>
        <w:jc w:val="both"/>
        <w:rPr>
          <w:color w:val="auto"/>
          <w:sz w:val="24"/>
          <w:szCs w:val="24"/>
        </w:rPr>
      </w:pPr>
      <w:r w:rsidRPr="006061E5">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6061E5" w:rsidRDefault="00E235EB">
      <w:pPr>
        <w:pStyle w:val="13"/>
        <w:spacing w:line="252" w:lineRule="auto"/>
        <w:jc w:val="both"/>
        <w:rPr>
          <w:color w:val="auto"/>
          <w:sz w:val="24"/>
          <w:szCs w:val="24"/>
        </w:rPr>
        <w:sectPr w:rsidR="00A57638" w:rsidRPr="006061E5">
          <w:footerReference w:type="even" r:id="rId33"/>
          <w:footerReference w:type="default" r:id="rId34"/>
          <w:footnotePr>
            <w:numRestart w:val="eachPage"/>
          </w:footnotePr>
          <w:pgSz w:w="7824" w:h="12019"/>
          <w:pgMar w:top="666" w:right="712" w:bottom="890" w:left="713" w:header="0" w:footer="3" w:gutter="0"/>
          <w:cols w:space="720"/>
          <w:noEndnote/>
          <w:docGrid w:linePitch="360"/>
        </w:sectPr>
      </w:pPr>
      <w:r w:rsidRPr="006061E5">
        <w:rPr>
          <w:color w:val="auto"/>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w:t>
      </w:r>
      <w:r w:rsidRPr="006061E5">
        <w:rPr>
          <w:color w:val="auto"/>
          <w:sz w:val="24"/>
          <w:szCs w:val="24"/>
        </w:rPr>
        <w:lastRenderedPageBreak/>
        <w:t>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6061E5" w:rsidRDefault="00E235EB" w:rsidP="004262A7">
      <w:pPr>
        <w:pStyle w:val="af5"/>
        <w:rPr>
          <w:rFonts w:ascii="Times New Roman" w:hAnsi="Times New Roman" w:cs="Times New Roman"/>
          <w:sz w:val="24"/>
          <w:szCs w:val="24"/>
        </w:rPr>
      </w:pPr>
      <w:bookmarkStart w:id="537" w:name="bookmark1262"/>
      <w:r w:rsidRPr="006061E5">
        <w:rPr>
          <w:rFonts w:ascii="Times New Roman" w:hAnsi="Times New Roman" w:cs="Times New Roman"/>
          <w:sz w:val="24"/>
          <w:szCs w:val="24"/>
        </w:rPr>
        <w:lastRenderedPageBreak/>
        <w:t>ПЛАНИРУЕМЫЕ РЕЗУЛЬТАТЫ ОСВОЕНИЯ</w:t>
      </w:r>
      <w:bookmarkEnd w:id="537"/>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«МАТЕМАТИКА»</w:t>
      </w:r>
    </w:p>
    <w:p w:rsidR="00A57638" w:rsidRPr="006061E5" w:rsidRDefault="00E235EB" w:rsidP="004262A7">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A57638" w:rsidRPr="006061E5" w:rsidRDefault="00E235EB">
      <w:pPr>
        <w:pStyle w:val="13"/>
        <w:spacing w:after="280"/>
        <w:jc w:val="both"/>
        <w:rPr>
          <w:color w:val="auto"/>
          <w:sz w:val="24"/>
          <w:szCs w:val="24"/>
        </w:rPr>
      </w:pPr>
      <w:r w:rsidRPr="006061E5">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p>
    <w:p w:rsidR="00A57638" w:rsidRPr="006061E5" w:rsidRDefault="00E235EB">
      <w:pPr>
        <w:pStyle w:val="13"/>
        <w:spacing w:after="80" w:line="240" w:lineRule="auto"/>
        <w:jc w:val="both"/>
        <w:rPr>
          <w:color w:val="auto"/>
          <w:sz w:val="24"/>
          <w:szCs w:val="24"/>
        </w:rPr>
      </w:pPr>
      <w:r w:rsidRPr="006061E5">
        <w:rPr>
          <w:color w:val="auto"/>
          <w:sz w:val="24"/>
          <w:szCs w:val="24"/>
        </w:rPr>
        <w:t>Личностные результаты освоения программы учебного предмета «Математика» характеризуются:</w:t>
      </w:r>
    </w:p>
    <w:p w:rsidR="00A57638" w:rsidRPr="006061E5" w:rsidRDefault="00E235EB">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Патриотическое воспитание:</w:t>
      </w:r>
    </w:p>
    <w:p w:rsidR="00A57638" w:rsidRPr="006061E5" w:rsidRDefault="00E235EB">
      <w:pPr>
        <w:pStyle w:val="13"/>
        <w:spacing w:after="80" w:line="252" w:lineRule="auto"/>
        <w:jc w:val="both"/>
        <w:rPr>
          <w:color w:val="auto"/>
          <w:sz w:val="24"/>
          <w:szCs w:val="24"/>
        </w:rPr>
      </w:pPr>
      <w:r w:rsidRPr="006061E5">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6061E5" w:rsidRDefault="00E235EB">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Гражданское и духовно-нравственное воспитание:</w:t>
      </w:r>
    </w:p>
    <w:p w:rsidR="00A57638" w:rsidRPr="006061E5" w:rsidRDefault="00E235EB">
      <w:pPr>
        <w:pStyle w:val="13"/>
        <w:spacing w:after="80" w:line="252" w:lineRule="auto"/>
        <w:jc w:val="both"/>
        <w:rPr>
          <w:color w:val="auto"/>
          <w:sz w:val="24"/>
          <w:szCs w:val="24"/>
        </w:rPr>
      </w:pPr>
      <w:r w:rsidRPr="006061E5">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6061E5" w:rsidRDefault="00E235EB">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Трудовое воспитание:</w:t>
      </w:r>
    </w:p>
    <w:p w:rsidR="00A57638" w:rsidRPr="006061E5" w:rsidRDefault="00E235EB">
      <w:pPr>
        <w:pStyle w:val="13"/>
        <w:spacing w:after="80" w:line="252" w:lineRule="auto"/>
        <w:jc w:val="both"/>
        <w:rPr>
          <w:color w:val="auto"/>
          <w:sz w:val="24"/>
          <w:szCs w:val="24"/>
        </w:rPr>
      </w:pPr>
      <w:r w:rsidRPr="006061E5">
        <w:rPr>
          <w:color w:val="auto"/>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w:t>
      </w:r>
      <w:r w:rsidRPr="006061E5">
        <w:rPr>
          <w:color w:val="auto"/>
          <w:sz w:val="24"/>
          <w:szCs w:val="24"/>
        </w:rPr>
        <w:lastRenderedPageBreak/>
        <w:t>потребностей.</w:t>
      </w:r>
    </w:p>
    <w:p w:rsidR="00A57638" w:rsidRPr="006061E5" w:rsidRDefault="00E235EB">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Эстетическое воспитание:</w:t>
      </w:r>
    </w:p>
    <w:p w:rsidR="00A57638" w:rsidRPr="006061E5" w:rsidRDefault="00E235EB">
      <w:pPr>
        <w:pStyle w:val="13"/>
        <w:spacing w:after="80" w:line="252" w:lineRule="auto"/>
        <w:jc w:val="both"/>
        <w:rPr>
          <w:color w:val="auto"/>
          <w:sz w:val="24"/>
          <w:szCs w:val="24"/>
        </w:rPr>
      </w:pPr>
      <w:r w:rsidRPr="006061E5">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Ценности научного познания:</w:t>
      </w:r>
    </w:p>
    <w:p w:rsidR="00A57638" w:rsidRPr="006061E5" w:rsidRDefault="00E235EB">
      <w:pPr>
        <w:pStyle w:val="13"/>
        <w:spacing w:after="80"/>
        <w:jc w:val="both"/>
        <w:rPr>
          <w:color w:val="auto"/>
          <w:sz w:val="24"/>
          <w:szCs w:val="24"/>
        </w:rPr>
      </w:pPr>
      <w:r w:rsidRPr="006061E5">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6061E5" w:rsidRDefault="00E235EB">
      <w:pPr>
        <w:pStyle w:val="60"/>
        <w:spacing w:line="29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57638" w:rsidRPr="006061E5" w:rsidRDefault="00E235EB">
      <w:pPr>
        <w:pStyle w:val="13"/>
        <w:spacing w:after="80"/>
        <w:jc w:val="both"/>
        <w:rPr>
          <w:color w:val="auto"/>
          <w:sz w:val="24"/>
          <w:szCs w:val="24"/>
        </w:rPr>
      </w:pPr>
      <w:r w:rsidRPr="006061E5">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Экологическое воспитание:</w:t>
      </w:r>
    </w:p>
    <w:p w:rsidR="00A57638" w:rsidRPr="006061E5" w:rsidRDefault="00E235EB">
      <w:pPr>
        <w:pStyle w:val="13"/>
        <w:spacing w:after="80" w:line="252" w:lineRule="auto"/>
        <w:jc w:val="both"/>
        <w:rPr>
          <w:color w:val="auto"/>
          <w:sz w:val="24"/>
          <w:szCs w:val="24"/>
        </w:rPr>
      </w:pPr>
      <w:r w:rsidRPr="006061E5">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6061E5" w:rsidRDefault="00E235EB">
      <w:pPr>
        <w:pStyle w:val="60"/>
        <w:spacing w:line="29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6061E5" w:rsidRDefault="00E235EB">
      <w:pPr>
        <w:pStyle w:val="13"/>
        <w:spacing w:line="252" w:lineRule="auto"/>
        <w:jc w:val="both"/>
        <w:rPr>
          <w:color w:val="auto"/>
          <w:sz w:val="24"/>
          <w:szCs w:val="24"/>
        </w:rPr>
      </w:pPr>
      <w:r w:rsidRPr="006061E5">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6061E5" w:rsidRDefault="00E235EB">
      <w:pPr>
        <w:pStyle w:val="13"/>
        <w:spacing w:line="252" w:lineRule="auto"/>
        <w:jc w:val="both"/>
        <w:rPr>
          <w:color w:val="auto"/>
          <w:sz w:val="24"/>
          <w:szCs w:val="24"/>
        </w:rPr>
      </w:pPr>
      <w:r w:rsidRPr="006061E5">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p>
    <w:p w:rsidR="00A57638" w:rsidRPr="006061E5" w:rsidRDefault="00E235EB">
      <w:pPr>
        <w:pStyle w:val="13"/>
        <w:spacing w:line="257" w:lineRule="auto"/>
        <w:ind w:firstLine="260"/>
        <w:jc w:val="both"/>
        <w:rPr>
          <w:color w:val="auto"/>
          <w:sz w:val="24"/>
          <w:szCs w:val="24"/>
        </w:rPr>
      </w:pPr>
      <w:r w:rsidRPr="006061E5">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6061E5">
        <w:rPr>
          <w:i/>
          <w:iCs/>
          <w:color w:val="auto"/>
          <w:sz w:val="24"/>
          <w:szCs w:val="24"/>
        </w:rPr>
        <w:t xml:space="preserve">универсальными </w:t>
      </w:r>
      <w:r w:rsidRPr="006061E5">
        <w:rPr>
          <w:b/>
          <w:bCs/>
          <w:i/>
          <w:iCs/>
          <w:color w:val="auto"/>
          <w:sz w:val="24"/>
          <w:szCs w:val="24"/>
        </w:rPr>
        <w:t xml:space="preserve">познавательными </w:t>
      </w:r>
      <w:r w:rsidRPr="006061E5">
        <w:rPr>
          <w:i/>
          <w:iCs/>
          <w:color w:val="auto"/>
          <w:sz w:val="24"/>
          <w:szCs w:val="24"/>
        </w:rPr>
        <w:t xml:space="preserve">действиями, универсальными </w:t>
      </w:r>
      <w:r w:rsidRPr="006061E5">
        <w:rPr>
          <w:b/>
          <w:bCs/>
          <w:i/>
          <w:iCs/>
          <w:color w:val="auto"/>
          <w:sz w:val="24"/>
          <w:szCs w:val="24"/>
        </w:rPr>
        <w:t xml:space="preserve">коммуникативными </w:t>
      </w:r>
      <w:r w:rsidRPr="006061E5">
        <w:rPr>
          <w:i/>
          <w:iCs/>
          <w:color w:val="auto"/>
          <w:sz w:val="24"/>
          <w:szCs w:val="24"/>
        </w:rPr>
        <w:t xml:space="preserve">действиями и универсальными </w:t>
      </w:r>
      <w:r w:rsidRPr="006061E5">
        <w:rPr>
          <w:b/>
          <w:bCs/>
          <w:i/>
          <w:iCs/>
          <w:color w:val="auto"/>
          <w:sz w:val="24"/>
          <w:szCs w:val="24"/>
        </w:rPr>
        <w:t xml:space="preserve">регулятивными </w:t>
      </w:r>
      <w:r w:rsidRPr="006061E5">
        <w:rPr>
          <w:i/>
          <w:iCs/>
          <w:color w:val="auto"/>
          <w:sz w:val="24"/>
          <w:szCs w:val="24"/>
        </w:rPr>
        <w:t>действиями.</w:t>
      </w:r>
    </w:p>
    <w:p w:rsidR="00A57638" w:rsidRPr="006061E5" w:rsidRDefault="00E235EB">
      <w:pPr>
        <w:pStyle w:val="13"/>
        <w:spacing w:after="80" w:line="252" w:lineRule="auto"/>
        <w:ind w:firstLine="260"/>
        <w:jc w:val="both"/>
        <w:rPr>
          <w:color w:val="auto"/>
          <w:sz w:val="24"/>
          <w:szCs w:val="24"/>
        </w:rPr>
      </w:pPr>
      <w:r w:rsidRPr="006061E5">
        <w:rPr>
          <w:i/>
          <w:iCs/>
          <w:color w:val="auto"/>
          <w:sz w:val="24"/>
          <w:szCs w:val="24"/>
        </w:rPr>
        <w:t xml:space="preserve">1) Универсальные </w:t>
      </w:r>
      <w:r w:rsidRPr="006061E5">
        <w:rPr>
          <w:b/>
          <w:bCs/>
          <w:i/>
          <w:iCs/>
          <w:color w:val="auto"/>
          <w:sz w:val="24"/>
          <w:szCs w:val="24"/>
        </w:rPr>
        <w:t xml:space="preserve">познавательные </w:t>
      </w:r>
      <w:r w:rsidRPr="006061E5">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6061E5" w:rsidRDefault="00E235EB">
      <w:pPr>
        <w:pStyle w:val="60"/>
        <w:spacing w:after="80"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Базовые логические действия:</w:t>
      </w:r>
    </w:p>
    <w:p w:rsidR="00A57638" w:rsidRPr="006061E5" w:rsidRDefault="00E235EB" w:rsidP="00A861F3">
      <w:pPr>
        <w:pStyle w:val="13"/>
        <w:numPr>
          <w:ilvl w:val="0"/>
          <w:numId w:val="232"/>
        </w:numPr>
        <w:jc w:val="both"/>
        <w:rPr>
          <w:color w:val="auto"/>
          <w:sz w:val="24"/>
          <w:szCs w:val="24"/>
        </w:rPr>
      </w:pPr>
      <w:r w:rsidRPr="006061E5">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6061E5" w:rsidRDefault="00E235EB" w:rsidP="00A861F3">
      <w:pPr>
        <w:pStyle w:val="13"/>
        <w:numPr>
          <w:ilvl w:val="0"/>
          <w:numId w:val="232"/>
        </w:numPr>
        <w:jc w:val="both"/>
        <w:rPr>
          <w:color w:val="auto"/>
          <w:sz w:val="24"/>
          <w:szCs w:val="24"/>
        </w:rPr>
      </w:pPr>
      <w:r w:rsidRPr="006061E5">
        <w:rPr>
          <w:color w:val="auto"/>
          <w:sz w:val="24"/>
          <w:szCs w:val="24"/>
        </w:rPr>
        <w:t xml:space="preserve">воспринимать, формулировать и преобразовывать </w:t>
      </w:r>
      <w:r w:rsidRPr="006061E5">
        <w:rPr>
          <w:color w:val="auto"/>
          <w:sz w:val="24"/>
          <w:szCs w:val="24"/>
        </w:rPr>
        <w:lastRenderedPageBreak/>
        <w:t>суждения: утвердительные и отрицательные, единичные, частные и общие; условные;</w:t>
      </w:r>
    </w:p>
    <w:p w:rsidR="00A57638" w:rsidRPr="006061E5" w:rsidRDefault="00E235EB" w:rsidP="00A861F3">
      <w:pPr>
        <w:pStyle w:val="13"/>
        <w:numPr>
          <w:ilvl w:val="0"/>
          <w:numId w:val="232"/>
        </w:numPr>
        <w:jc w:val="both"/>
        <w:rPr>
          <w:color w:val="auto"/>
          <w:sz w:val="24"/>
          <w:szCs w:val="24"/>
        </w:rPr>
      </w:pPr>
      <w:r w:rsidRPr="006061E5">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6061E5" w:rsidRDefault="00E235EB" w:rsidP="00A861F3">
      <w:pPr>
        <w:pStyle w:val="13"/>
        <w:numPr>
          <w:ilvl w:val="0"/>
          <w:numId w:val="232"/>
        </w:numPr>
        <w:jc w:val="both"/>
        <w:rPr>
          <w:color w:val="auto"/>
          <w:sz w:val="24"/>
          <w:szCs w:val="24"/>
        </w:rPr>
      </w:pPr>
      <w:r w:rsidRPr="006061E5">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57638" w:rsidRPr="006061E5" w:rsidRDefault="00E235EB" w:rsidP="00A861F3">
      <w:pPr>
        <w:pStyle w:val="13"/>
        <w:numPr>
          <w:ilvl w:val="0"/>
          <w:numId w:val="232"/>
        </w:numPr>
        <w:jc w:val="both"/>
        <w:rPr>
          <w:color w:val="auto"/>
          <w:sz w:val="24"/>
          <w:szCs w:val="24"/>
        </w:rPr>
      </w:pPr>
      <w:r w:rsidRPr="006061E5">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6061E5" w:rsidRDefault="00E235EB" w:rsidP="00A861F3">
      <w:pPr>
        <w:pStyle w:val="13"/>
        <w:numPr>
          <w:ilvl w:val="0"/>
          <w:numId w:val="232"/>
        </w:numPr>
        <w:spacing w:after="80"/>
        <w:jc w:val="both"/>
        <w:rPr>
          <w:color w:val="auto"/>
          <w:sz w:val="24"/>
          <w:szCs w:val="24"/>
        </w:rPr>
      </w:pPr>
      <w:r w:rsidRPr="006061E5">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60"/>
        <w:spacing w:after="80"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Базовые исследовательские действия:</w:t>
      </w:r>
    </w:p>
    <w:p w:rsidR="00A57638" w:rsidRPr="006061E5" w:rsidRDefault="00E235EB" w:rsidP="00A861F3">
      <w:pPr>
        <w:pStyle w:val="13"/>
        <w:numPr>
          <w:ilvl w:val="0"/>
          <w:numId w:val="233"/>
        </w:numPr>
        <w:spacing w:after="80" w:line="252" w:lineRule="auto"/>
        <w:jc w:val="both"/>
        <w:rPr>
          <w:color w:val="auto"/>
          <w:sz w:val="24"/>
          <w:szCs w:val="24"/>
        </w:rPr>
      </w:pPr>
      <w:r w:rsidRPr="006061E5">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6061E5" w:rsidRDefault="00E235EB" w:rsidP="00A861F3">
      <w:pPr>
        <w:pStyle w:val="13"/>
        <w:numPr>
          <w:ilvl w:val="0"/>
          <w:numId w:val="233"/>
        </w:numPr>
        <w:jc w:val="both"/>
        <w:rPr>
          <w:color w:val="auto"/>
          <w:sz w:val="24"/>
          <w:szCs w:val="24"/>
        </w:rPr>
      </w:pPr>
      <w:r w:rsidRPr="006061E5">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6061E5" w:rsidRDefault="00E235EB" w:rsidP="00A861F3">
      <w:pPr>
        <w:pStyle w:val="13"/>
        <w:numPr>
          <w:ilvl w:val="0"/>
          <w:numId w:val="233"/>
        </w:numPr>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6061E5" w:rsidRDefault="00E235EB" w:rsidP="00A861F3">
      <w:pPr>
        <w:pStyle w:val="13"/>
        <w:numPr>
          <w:ilvl w:val="0"/>
          <w:numId w:val="233"/>
        </w:numPr>
        <w:spacing w:after="80"/>
        <w:jc w:val="both"/>
        <w:rPr>
          <w:color w:val="auto"/>
          <w:sz w:val="24"/>
          <w:szCs w:val="24"/>
        </w:rPr>
      </w:pPr>
      <w:r w:rsidRPr="006061E5">
        <w:rPr>
          <w:color w:val="auto"/>
          <w:sz w:val="24"/>
          <w:szCs w:val="24"/>
        </w:rPr>
        <w:t xml:space="preserve">прогнозировать возможное развитие процесса, а также </w:t>
      </w:r>
      <w:r w:rsidRPr="006061E5">
        <w:rPr>
          <w:color w:val="auto"/>
          <w:sz w:val="24"/>
          <w:szCs w:val="24"/>
        </w:rPr>
        <w:lastRenderedPageBreak/>
        <w:t>выдвигать предположения о его развитии в новых условиях.</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Работа с информацией:</w:t>
      </w:r>
    </w:p>
    <w:p w:rsidR="00A57638" w:rsidRPr="006061E5" w:rsidRDefault="00E235EB" w:rsidP="00A861F3">
      <w:pPr>
        <w:pStyle w:val="13"/>
        <w:numPr>
          <w:ilvl w:val="0"/>
          <w:numId w:val="234"/>
        </w:numPr>
        <w:spacing w:line="252" w:lineRule="auto"/>
        <w:jc w:val="both"/>
        <w:rPr>
          <w:color w:val="auto"/>
          <w:sz w:val="24"/>
          <w:szCs w:val="24"/>
        </w:rPr>
      </w:pPr>
      <w:r w:rsidRPr="006061E5">
        <w:rPr>
          <w:color w:val="auto"/>
          <w:sz w:val="24"/>
          <w:szCs w:val="24"/>
        </w:rPr>
        <w:t>выявлять недостаточность и избыточность информации, данных, необходимых для решения задачи;</w:t>
      </w:r>
    </w:p>
    <w:p w:rsidR="00A57638" w:rsidRPr="006061E5" w:rsidRDefault="00E235EB" w:rsidP="00A861F3">
      <w:pPr>
        <w:pStyle w:val="13"/>
        <w:numPr>
          <w:ilvl w:val="0"/>
          <w:numId w:val="234"/>
        </w:numPr>
        <w:spacing w:line="252" w:lineRule="auto"/>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rsidP="00A861F3">
      <w:pPr>
        <w:pStyle w:val="13"/>
        <w:numPr>
          <w:ilvl w:val="0"/>
          <w:numId w:val="234"/>
        </w:numPr>
        <w:spacing w:line="252" w:lineRule="auto"/>
        <w:jc w:val="both"/>
        <w:rPr>
          <w:color w:val="auto"/>
          <w:sz w:val="24"/>
          <w:szCs w:val="24"/>
        </w:rPr>
      </w:pPr>
      <w:r w:rsidRPr="006061E5">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57638" w:rsidRPr="006061E5" w:rsidRDefault="00E235EB" w:rsidP="00A861F3">
      <w:pPr>
        <w:pStyle w:val="13"/>
        <w:numPr>
          <w:ilvl w:val="0"/>
          <w:numId w:val="234"/>
        </w:numPr>
        <w:spacing w:after="80" w:line="252" w:lineRule="auto"/>
        <w:jc w:val="both"/>
        <w:rPr>
          <w:color w:val="auto"/>
          <w:sz w:val="24"/>
          <w:szCs w:val="24"/>
        </w:rPr>
      </w:pPr>
      <w:r w:rsidRPr="006061E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6061E5" w:rsidRDefault="00E235EB">
      <w:pPr>
        <w:pStyle w:val="13"/>
        <w:spacing w:line="257" w:lineRule="auto"/>
        <w:jc w:val="both"/>
        <w:rPr>
          <w:color w:val="auto"/>
          <w:sz w:val="24"/>
          <w:szCs w:val="24"/>
        </w:rPr>
      </w:pPr>
      <w:r w:rsidRPr="006061E5">
        <w:rPr>
          <w:i/>
          <w:iCs/>
          <w:color w:val="auto"/>
          <w:sz w:val="24"/>
          <w:szCs w:val="24"/>
        </w:rPr>
        <w:t xml:space="preserve">2) Универсальные </w:t>
      </w:r>
      <w:r w:rsidRPr="006061E5">
        <w:rPr>
          <w:b/>
          <w:bCs/>
          <w:i/>
          <w:iCs/>
          <w:color w:val="auto"/>
          <w:sz w:val="24"/>
          <w:szCs w:val="24"/>
        </w:rPr>
        <w:t xml:space="preserve">коммуникативные </w:t>
      </w:r>
      <w:r w:rsidRPr="006061E5">
        <w:rPr>
          <w:i/>
          <w:iCs/>
          <w:color w:val="auto"/>
          <w:sz w:val="24"/>
          <w:szCs w:val="24"/>
        </w:rPr>
        <w:t>действия обеспечивают сформированность социальных навыков обучающихся.</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Общение:</w:t>
      </w:r>
    </w:p>
    <w:p w:rsidR="00A57638" w:rsidRPr="006061E5" w:rsidRDefault="00E235EB" w:rsidP="00A861F3">
      <w:pPr>
        <w:pStyle w:val="13"/>
        <w:numPr>
          <w:ilvl w:val="0"/>
          <w:numId w:val="235"/>
        </w:numPr>
        <w:jc w:val="both"/>
        <w:rPr>
          <w:color w:val="auto"/>
          <w:sz w:val="24"/>
          <w:szCs w:val="24"/>
        </w:rPr>
      </w:pPr>
      <w:r w:rsidRPr="006061E5">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6061E5" w:rsidRDefault="00E235EB" w:rsidP="00A861F3">
      <w:pPr>
        <w:pStyle w:val="13"/>
        <w:numPr>
          <w:ilvl w:val="0"/>
          <w:numId w:val="235"/>
        </w:numPr>
        <w:jc w:val="both"/>
        <w:rPr>
          <w:color w:val="auto"/>
          <w:sz w:val="24"/>
          <w:szCs w:val="24"/>
        </w:rPr>
      </w:pPr>
      <w:r w:rsidRPr="006061E5">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6061E5" w:rsidRDefault="00E235EB" w:rsidP="00A861F3">
      <w:pPr>
        <w:pStyle w:val="13"/>
        <w:numPr>
          <w:ilvl w:val="0"/>
          <w:numId w:val="235"/>
        </w:numPr>
        <w:jc w:val="both"/>
        <w:rPr>
          <w:color w:val="auto"/>
          <w:sz w:val="24"/>
          <w:szCs w:val="24"/>
        </w:rPr>
      </w:pPr>
      <w:r w:rsidRPr="006061E5">
        <w:rPr>
          <w:color w:val="auto"/>
          <w:sz w:val="24"/>
          <w:szCs w:val="24"/>
        </w:rPr>
        <w:t xml:space="preserve">представлять результаты решения задачи, эксперимента, исследования, проекта; самостоятельно </w:t>
      </w:r>
      <w:r w:rsidRPr="006061E5">
        <w:rPr>
          <w:color w:val="auto"/>
          <w:sz w:val="24"/>
          <w:szCs w:val="24"/>
        </w:rPr>
        <w:lastRenderedPageBreak/>
        <w:t>выбирать формат выступления с учётом задач презентации и особенностей аудитории.</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Сотрудничество:</w:t>
      </w:r>
    </w:p>
    <w:p w:rsidR="00A57638" w:rsidRPr="006061E5" w:rsidRDefault="00E235EB" w:rsidP="00A861F3">
      <w:pPr>
        <w:pStyle w:val="13"/>
        <w:numPr>
          <w:ilvl w:val="0"/>
          <w:numId w:val="236"/>
        </w:numPr>
        <w:spacing w:line="257" w:lineRule="auto"/>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учебных математических</w:t>
      </w:r>
    </w:p>
    <w:p w:rsidR="00A57638" w:rsidRPr="006061E5" w:rsidRDefault="00E235EB" w:rsidP="00A861F3">
      <w:pPr>
        <w:pStyle w:val="13"/>
        <w:numPr>
          <w:ilvl w:val="0"/>
          <w:numId w:val="236"/>
        </w:numPr>
        <w:jc w:val="both"/>
        <w:rPr>
          <w:color w:val="auto"/>
          <w:sz w:val="24"/>
          <w:szCs w:val="24"/>
        </w:rPr>
      </w:pPr>
      <w:r w:rsidRPr="006061E5">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6061E5" w:rsidRDefault="00E235EB" w:rsidP="00A861F3">
      <w:pPr>
        <w:pStyle w:val="13"/>
        <w:numPr>
          <w:ilvl w:val="0"/>
          <w:numId w:val="236"/>
        </w:numPr>
        <w:spacing w:after="80" w:line="266" w:lineRule="auto"/>
        <w:jc w:val="both"/>
        <w:rPr>
          <w:color w:val="auto"/>
          <w:sz w:val="24"/>
          <w:szCs w:val="24"/>
        </w:rPr>
      </w:pPr>
      <w:r w:rsidRPr="006061E5">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6061E5" w:rsidRDefault="00E235EB">
      <w:pPr>
        <w:pStyle w:val="13"/>
        <w:spacing w:after="80" w:line="252" w:lineRule="auto"/>
        <w:jc w:val="both"/>
        <w:rPr>
          <w:color w:val="auto"/>
          <w:sz w:val="24"/>
          <w:szCs w:val="24"/>
        </w:rPr>
      </w:pPr>
      <w:r w:rsidRPr="006061E5">
        <w:rPr>
          <w:i/>
          <w:iCs/>
          <w:color w:val="auto"/>
          <w:sz w:val="24"/>
          <w:szCs w:val="24"/>
        </w:rPr>
        <w:t xml:space="preserve">3) Универсальные </w:t>
      </w:r>
      <w:r w:rsidRPr="006061E5">
        <w:rPr>
          <w:b/>
          <w:bCs/>
          <w:i/>
          <w:iCs/>
          <w:color w:val="auto"/>
          <w:sz w:val="24"/>
          <w:szCs w:val="24"/>
        </w:rPr>
        <w:t xml:space="preserve">регулятивные </w:t>
      </w:r>
      <w:r w:rsidRPr="006061E5">
        <w:rPr>
          <w:i/>
          <w:iCs/>
          <w:color w:val="auto"/>
          <w:sz w:val="24"/>
          <w:szCs w:val="24"/>
        </w:rPr>
        <w:t>действия обеспечивают формирование смысловых установок и жизненных навыков личности.</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Самоорганизация:</w:t>
      </w:r>
    </w:p>
    <w:p w:rsidR="00A57638" w:rsidRPr="006061E5" w:rsidRDefault="00E235EB" w:rsidP="00A861F3">
      <w:pPr>
        <w:pStyle w:val="13"/>
        <w:numPr>
          <w:ilvl w:val="0"/>
          <w:numId w:val="237"/>
        </w:numPr>
        <w:spacing w:after="80" w:line="269" w:lineRule="auto"/>
        <w:jc w:val="both"/>
        <w:rPr>
          <w:color w:val="auto"/>
          <w:sz w:val="24"/>
          <w:szCs w:val="24"/>
        </w:rPr>
      </w:pPr>
      <w:r w:rsidRPr="006061E5">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6061E5" w:rsidRDefault="00E235EB">
      <w:pPr>
        <w:pStyle w:val="60"/>
        <w:spacing w:line="298"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Самоконтроль:</w:t>
      </w:r>
    </w:p>
    <w:p w:rsidR="00A57638" w:rsidRPr="006061E5" w:rsidRDefault="00E235EB" w:rsidP="00A861F3">
      <w:pPr>
        <w:pStyle w:val="13"/>
        <w:numPr>
          <w:ilvl w:val="0"/>
          <w:numId w:val="237"/>
        </w:numPr>
        <w:spacing w:line="300" w:lineRule="auto"/>
        <w:jc w:val="both"/>
        <w:rPr>
          <w:color w:val="auto"/>
          <w:sz w:val="24"/>
          <w:szCs w:val="24"/>
        </w:rPr>
      </w:pPr>
      <w:r w:rsidRPr="006061E5">
        <w:rPr>
          <w:color w:val="auto"/>
          <w:sz w:val="24"/>
          <w:szCs w:val="24"/>
        </w:rPr>
        <w:t>владеть способами самопроверки, самоконтроля процесса и результата решения математической задачи;</w:t>
      </w:r>
    </w:p>
    <w:p w:rsidR="00A57638" w:rsidRPr="006061E5" w:rsidRDefault="00E235EB" w:rsidP="00A861F3">
      <w:pPr>
        <w:pStyle w:val="13"/>
        <w:numPr>
          <w:ilvl w:val="0"/>
          <w:numId w:val="237"/>
        </w:numPr>
        <w:spacing w:line="276" w:lineRule="auto"/>
        <w:jc w:val="both"/>
        <w:rPr>
          <w:color w:val="auto"/>
          <w:sz w:val="24"/>
          <w:szCs w:val="24"/>
        </w:rPr>
      </w:pPr>
      <w:r w:rsidRPr="006061E5">
        <w:rPr>
          <w:color w:val="auto"/>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w:t>
      </w:r>
      <w:r w:rsidRPr="006061E5">
        <w:rPr>
          <w:color w:val="auto"/>
          <w:sz w:val="24"/>
          <w:szCs w:val="24"/>
        </w:rPr>
        <w:lastRenderedPageBreak/>
        <w:t>выявленных трудностей;</w:t>
      </w:r>
    </w:p>
    <w:p w:rsidR="00A57638" w:rsidRPr="006061E5" w:rsidRDefault="00E235EB" w:rsidP="00A861F3">
      <w:pPr>
        <w:pStyle w:val="13"/>
        <w:numPr>
          <w:ilvl w:val="0"/>
          <w:numId w:val="237"/>
        </w:numPr>
        <w:spacing w:after="160" w:line="276" w:lineRule="auto"/>
        <w:jc w:val="both"/>
        <w:rPr>
          <w:color w:val="auto"/>
          <w:sz w:val="24"/>
          <w:szCs w:val="24"/>
        </w:rPr>
      </w:pPr>
      <w:r w:rsidRPr="006061E5">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p>
    <w:p w:rsidR="00A57638" w:rsidRPr="006061E5" w:rsidRDefault="00E235EB">
      <w:pPr>
        <w:pStyle w:val="13"/>
        <w:spacing w:line="252" w:lineRule="auto"/>
        <w:jc w:val="both"/>
        <w:rPr>
          <w:color w:val="auto"/>
          <w:sz w:val="24"/>
          <w:szCs w:val="24"/>
        </w:rPr>
      </w:pPr>
      <w:r w:rsidRPr="006061E5">
        <w:rPr>
          <w:color w:val="auto"/>
          <w:sz w:val="24"/>
          <w:szCs w:val="24"/>
        </w:rPr>
        <w:t>Предметны</w:t>
      </w:r>
      <w:r w:rsidR="008D049B" w:rsidRPr="006061E5">
        <w:rPr>
          <w:color w:val="auto"/>
          <w:sz w:val="24"/>
          <w:szCs w:val="24"/>
        </w:rPr>
        <w:t xml:space="preserve">е результаты освоения </w:t>
      </w:r>
      <w:r w:rsidRPr="006061E5">
        <w:rPr>
          <w:color w:val="auto"/>
          <w:sz w:val="24"/>
          <w:szCs w:val="24"/>
        </w:rPr>
        <w:t>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6061E5" w:rsidRDefault="00E235EB">
      <w:pPr>
        <w:pStyle w:val="13"/>
        <w:spacing w:line="252" w:lineRule="auto"/>
        <w:jc w:val="both"/>
        <w:rPr>
          <w:color w:val="auto"/>
          <w:sz w:val="24"/>
          <w:szCs w:val="24"/>
        </w:rPr>
        <w:sectPr w:rsidR="00A57638" w:rsidRPr="006061E5">
          <w:footnotePr>
            <w:numRestart w:val="eachPage"/>
          </w:footnotePr>
          <w:pgSz w:w="7824" w:h="12019"/>
          <w:pgMar w:top="672" w:right="706" w:bottom="914" w:left="701" w:header="0" w:footer="3" w:gutter="0"/>
          <w:cols w:space="720"/>
          <w:noEndnote/>
          <w:docGrid w:linePitch="360"/>
        </w:sectPr>
      </w:pPr>
      <w:r w:rsidRPr="006061E5">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6061E5" w:rsidRDefault="00E235EB" w:rsidP="004262A7">
      <w:pPr>
        <w:pStyle w:val="af5"/>
        <w:pBdr>
          <w:bottom w:val="single" w:sz="12" w:space="1" w:color="auto"/>
        </w:pBdr>
        <w:rPr>
          <w:rFonts w:ascii="Times New Roman" w:hAnsi="Times New Roman" w:cs="Times New Roman"/>
          <w:sz w:val="24"/>
          <w:szCs w:val="24"/>
        </w:rPr>
      </w:pPr>
      <w:bookmarkStart w:id="538" w:name="bookmark1266"/>
      <w:r w:rsidRPr="006061E5">
        <w:rPr>
          <w:rFonts w:ascii="Times New Roman" w:hAnsi="Times New Roman" w:cs="Times New Roman"/>
          <w:sz w:val="24"/>
          <w:szCs w:val="24"/>
        </w:rPr>
        <w:lastRenderedPageBreak/>
        <w:t>РАБОЧАЯ ПРОГРАММА УЧЕБНОГО КУРСА «МАТЕМАТИКА». 5—6 КЛАССЫ</w:t>
      </w:r>
      <w:bookmarkEnd w:id="538"/>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КУРСА</w:t>
      </w:r>
    </w:p>
    <w:p w:rsidR="00A57638" w:rsidRPr="006061E5" w:rsidRDefault="00E235EB">
      <w:pPr>
        <w:pStyle w:val="13"/>
        <w:spacing w:line="252" w:lineRule="auto"/>
        <w:jc w:val="both"/>
        <w:rPr>
          <w:color w:val="auto"/>
          <w:sz w:val="24"/>
          <w:szCs w:val="24"/>
        </w:rPr>
      </w:pPr>
      <w:r w:rsidRPr="006061E5">
        <w:rPr>
          <w:color w:val="auto"/>
          <w:sz w:val="24"/>
          <w:szCs w:val="24"/>
        </w:rPr>
        <w:t>Приоритетными целями обучения математике в 5—6 классах являются:</w:t>
      </w:r>
    </w:p>
    <w:p w:rsidR="00A57638" w:rsidRPr="006061E5" w:rsidRDefault="00E235EB" w:rsidP="00A861F3">
      <w:pPr>
        <w:pStyle w:val="13"/>
        <w:numPr>
          <w:ilvl w:val="0"/>
          <w:numId w:val="238"/>
        </w:numPr>
        <w:spacing w:line="252" w:lineRule="auto"/>
        <w:jc w:val="both"/>
        <w:rPr>
          <w:color w:val="auto"/>
          <w:sz w:val="24"/>
          <w:szCs w:val="24"/>
        </w:rPr>
      </w:pPr>
      <w:r w:rsidRPr="006061E5">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6061E5" w:rsidRDefault="00E235EB" w:rsidP="00A861F3">
      <w:pPr>
        <w:pStyle w:val="13"/>
        <w:numPr>
          <w:ilvl w:val="0"/>
          <w:numId w:val="238"/>
        </w:numPr>
        <w:spacing w:line="252" w:lineRule="auto"/>
        <w:jc w:val="both"/>
        <w:rPr>
          <w:color w:val="auto"/>
          <w:sz w:val="24"/>
          <w:szCs w:val="24"/>
        </w:rPr>
      </w:pPr>
      <w:r w:rsidRPr="006061E5">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6061E5" w:rsidRDefault="00E235EB" w:rsidP="00A861F3">
      <w:pPr>
        <w:pStyle w:val="13"/>
        <w:numPr>
          <w:ilvl w:val="0"/>
          <w:numId w:val="238"/>
        </w:numPr>
        <w:spacing w:line="252" w:lineRule="auto"/>
        <w:jc w:val="both"/>
        <w:rPr>
          <w:color w:val="auto"/>
          <w:sz w:val="24"/>
          <w:szCs w:val="24"/>
        </w:rPr>
      </w:pPr>
      <w:r w:rsidRPr="006061E5">
        <w:rPr>
          <w:color w:val="auto"/>
          <w:sz w:val="24"/>
          <w:szCs w:val="24"/>
        </w:rPr>
        <w:t>подведение обучающихся на доступном для них уровне к осознанию взаимосвязи математики и окружающего мира;</w:t>
      </w:r>
    </w:p>
    <w:p w:rsidR="00A57638" w:rsidRPr="006061E5" w:rsidRDefault="00E235EB" w:rsidP="00A861F3">
      <w:pPr>
        <w:pStyle w:val="13"/>
        <w:numPr>
          <w:ilvl w:val="0"/>
          <w:numId w:val="238"/>
        </w:numPr>
        <w:spacing w:after="240" w:line="252" w:lineRule="auto"/>
        <w:jc w:val="both"/>
        <w:rPr>
          <w:color w:val="auto"/>
          <w:sz w:val="24"/>
          <w:szCs w:val="24"/>
        </w:rPr>
      </w:pPr>
      <w:r w:rsidRPr="006061E5">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6061E5" w:rsidRDefault="00E235EB">
      <w:pPr>
        <w:pStyle w:val="13"/>
        <w:spacing w:line="252" w:lineRule="auto"/>
        <w:jc w:val="both"/>
        <w:rPr>
          <w:color w:val="auto"/>
          <w:sz w:val="24"/>
          <w:szCs w:val="24"/>
        </w:rPr>
      </w:pPr>
      <w:r w:rsidRPr="006061E5">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6061E5" w:rsidRDefault="00E235EB">
      <w:pPr>
        <w:pStyle w:val="13"/>
        <w:spacing w:line="252" w:lineRule="auto"/>
        <w:jc w:val="both"/>
        <w:rPr>
          <w:color w:val="auto"/>
          <w:sz w:val="24"/>
          <w:szCs w:val="24"/>
        </w:rPr>
      </w:pPr>
      <w:r w:rsidRPr="006061E5">
        <w:rPr>
          <w:color w:val="auto"/>
          <w:sz w:val="24"/>
          <w:szCs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w:t>
      </w:r>
      <w:r w:rsidRPr="006061E5">
        <w:rPr>
          <w:color w:val="auto"/>
          <w:sz w:val="24"/>
          <w:szCs w:val="24"/>
        </w:rPr>
        <w:lastRenderedPageBreak/>
        <w:t>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6061E5" w:rsidRDefault="00E235EB">
      <w:pPr>
        <w:pStyle w:val="13"/>
        <w:spacing w:line="252" w:lineRule="auto"/>
        <w:jc w:val="both"/>
        <w:rPr>
          <w:color w:val="auto"/>
          <w:sz w:val="24"/>
          <w:szCs w:val="24"/>
        </w:rPr>
      </w:pPr>
      <w:r w:rsidRPr="006061E5">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6061E5" w:rsidRDefault="00E235EB">
      <w:pPr>
        <w:pStyle w:val="13"/>
        <w:spacing w:line="252" w:lineRule="auto"/>
        <w:jc w:val="both"/>
        <w:rPr>
          <w:color w:val="auto"/>
          <w:sz w:val="24"/>
          <w:szCs w:val="24"/>
        </w:rPr>
      </w:pPr>
      <w:r w:rsidRPr="006061E5">
        <w:rPr>
          <w:color w:val="auto"/>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w:t>
      </w:r>
      <w:r w:rsidRPr="006061E5">
        <w:rPr>
          <w:color w:val="auto"/>
          <w:sz w:val="24"/>
          <w:szCs w:val="24"/>
        </w:rPr>
        <w:lastRenderedPageBreak/>
        <w:t>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6061E5" w:rsidRDefault="00E235EB">
      <w:pPr>
        <w:pStyle w:val="13"/>
        <w:spacing w:line="252" w:lineRule="auto"/>
        <w:jc w:val="both"/>
        <w:rPr>
          <w:color w:val="auto"/>
          <w:sz w:val="24"/>
          <w:szCs w:val="24"/>
        </w:rPr>
      </w:pPr>
      <w:r w:rsidRPr="006061E5">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6061E5" w:rsidRDefault="008D049B">
      <w:pPr>
        <w:pStyle w:val="13"/>
        <w:spacing w:line="252" w:lineRule="auto"/>
        <w:jc w:val="both"/>
        <w:rPr>
          <w:color w:val="auto"/>
          <w:sz w:val="24"/>
          <w:szCs w:val="24"/>
        </w:rPr>
      </w:pPr>
      <w:r w:rsidRPr="006061E5">
        <w:rPr>
          <w:color w:val="auto"/>
          <w:sz w:val="24"/>
          <w:szCs w:val="24"/>
        </w:rPr>
        <w:t xml:space="preserve">В </w:t>
      </w:r>
      <w:r w:rsidR="00E235EB" w:rsidRPr="006061E5">
        <w:rPr>
          <w:color w:val="auto"/>
          <w:sz w:val="24"/>
          <w:szCs w:val="24"/>
        </w:rPr>
        <w:t>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6061E5" w:rsidRDefault="00E235EB">
      <w:pPr>
        <w:pStyle w:val="13"/>
        <w:spacing w:after="340" w:line="252" w:lineRule="auto"/>
        <w:jc w:val="both"/>
        <w:rPr>
          <w:color w:val="auto"/>
          <w:sz w:val="24"/>
          <w:szCs w:val="24"/>
        </w:rPr>
      </w:pPr>
      <w:r w:rsidRPr="006061E5">
        <w:rPr>
          <w:color w:val="auto"/>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w:t>
      </w:r>
      <w:r w:rsidRPr="006061E5">
        <w:rPr>
          <w:color w:val="auto"/>
          <w:sz w:val="24"/>
          <w:szCs w:val="24"/>
        </w:rPr>
        <w:lastRenderedPageBreak/>
        <w:t>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КУРСА 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6061E5" w:rsidRDefault="00E235EB">
      <w:pPr>
        <w:pStyle w:val="13"/>
        <w:spacing w:after="340" w:line="252" w:lineRule="auto"/>
        <w:jc w:val="both"/>
        <w:rPr>
          <w:color w:val="auto"/>
          <w:sz w:val="24"/>
          <w:szCs w:val="24"/>
        </w:rPr>
      </w:pPr>
      <w:r w:rsidRPr="006061E5">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 xml:space="preserve">СОДЕРЖАНИЕ УЧЕБНОГО КУРСА (ПО ГОДАМ ОБУЧЕНИЯ) </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5 класс</w:t>
      </w:r>
    </w:p>
    <w:p w:rsidR="004262A7" w:rsidRPr="006061E5" w:rsidRDefault="004262A7">
      <w:pPr>
        <w:pStyle w:val="13"/>
        <w:spacing w:line="266" w:lineRule="auto"/>
        <w:jc w:val="both"/>
        <w:rPr>
          <w:b/>
          <w:bCs/>
          <w:i/>
          <w:iCs/>
          <w:color w:val="auto"/>
          <w:sz w:val="24"/>
          <w:szCs w:val="24"/>
        </w:rPr>
      </w:pPr>
    </w:p>
    <w:p w:rsidR="00A57638" w:rsidRPr="006061E5" w:rsidRDefault="00E235EB">
      <w:pPr>
        <w:pStyle w:val="13"/>
        <w:spacing w:line="266" w:lineRule="auto"/>
        <w:jc w:val="both"/>
        <w:rPr>
          <w:color w:val="auto"/>
          <w:sz w:val="24"/>
          <w:szCs w:val="24"/>
        </w:rPr>
      </w:pPr>
      <w:r w:rsidRPr="006061E5">
        <w:rPr>
          <w:b/>
          <w:bCs/>
          <w:i/>
          <w:iCs/>
          <w:color w:val="auto"/>
          <w:sz w:val="24"/>
          <w:szCs w:val="24"/>
        </w:rPr>
        <w:t>Натуральные числа и нуль</w:t>
      </w:r>
    </w:p>
    <w:p w:rsidR="00A57638" w:rsidRPr="006061E5" w:rsidRDefault="00E235EB">
      <w:pPr>
        <w:pStyle w:val="13"/>
        <w:spacing w:line="252" w:lineRule="auto"/>
        <w:jc w:val="both"/>
        <w:rPr>
          <w:color w:val="auto"/>
          <w:sz w:val="24"/>
          <w:szCs w:val="24"/>
        </w:rPr>
      </w:pPr>
      <w:r w:rsidRPr="006061E5">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57638" w:rsidRPr="006061E5" w:rsidRDefault="00E235EB">
      <w:pPr>
        <w:pStyle w:val="13"/>
        <w:spacing w:line="252" w:lineRule="auto"/>
        <w:jc w:val="both"/>
        <w:rPr>
          <w:color w:val="auto"/>
          <w:sz w:val="24"/>
          <w:szCs w:val="24"/>
        </w:rPr>
      </w:pPr>
      <w:r w:rsidRPr="006061E5">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57638" w:rsidRPr="006061E5" w:rsidRDefault="00E235EB" w:rsidP="004262A7">
      <w:pPr>
        <w:pStyle w:val="13"/>
        <w:spacing w:line="252" w:lineRule="auto"/>
        <w:ind w:firstLine="238"/>
        <w:jc w:val="both"/>
        <w:rPr>
          <w:color w:val="auto"/>
          <w:sz w:val="24"/>
          <w:szCs w:val="24"/>
        </w:rPr>
      </w:pPr>
      <w:r w:rsidRPr="006061E5">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57638" w:rsidRPr="006061E5" w:rsidRDefault="00E235EB" w:rsidP="004262A7">
      <w:pPr>
        <w:pStyle w:val="13"/>
        <w:spacing w:line="252" w:lineRule="auto"/>
        <w:ind w:firstLine="238"/>
        <w:jc w:val="both"/>
        <w:rPr>
          <w:color w:val="auto"/>
          <w:sz w:val="24"/>
          <w:szCs w:val="24"/>
        </w:rPr>
      </w:pPr>
      <w:r w:rsidRPr="006061E5">
        <w:rPr>
          <w:color w:val="auto"/>
          <w:sz w:val="24"/>
          <w:szCs w:val="24"/>
        </w:rPr>
        <w:t xml:space="preserve">Сложение натуральных чисел; свойство нуля при </w:t>
      </w:r>
      <w:r w:rsidRPr="006061E5">
        <w:rPr>
          <w:color w:val="auto"/>
          <w:sz w:val="24"/>
          <w:szCs w:val="24"/>
        </w:rPr>
        <w:lastRenderedPageBreak/>
        <w:t>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букв для обозначения неизвестного компонента и записи свойств арифметических действий.</w:t>
      </w:r>
    </w:p>
    <w:p w:rsidR="00A57638" w:rsidRPr="006061E5" w:rsidRDefault="00E235EB">
      <w:pPr>
        <w:pStyle w:val="13"/>
        <w:spacing w:line="252" w:lineRule="auto"/>
        <w:jc w:val="both"/>
        <w:rPr>
          <w:color w:val="auto"/>
          <w:sz w:val="24"/>
          <w:szCs w:val="24"/>
        </w:rPr>
      </w:pPr>
      <w:r w:rsidRPr="006061E5">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6061E5" w:rsidRDefault="00E235EB">
      <w:pPr>
        <w:pStyle w:val="13"/>
        <w:spacing w:line="252" w:lineRule="auto"/>
        <w:jc w:val="both"/>
        <w:rPr>
          <w:color w:val="auto"/>
          <w:sz w:val="24"/>
          <w:szCs w:val="24"/>
        </w:rPr>
      </w:pPr>
      <w:r w:rsidRPr="006061E5">
        <w:rPr>
          <w:color w:val="auto"/>
          <w:sz w:val="24"/>
          <w:szCs w:val="24"/>
        </w:rPr>
        <w:t>Степень с натуральным показателем. Запись числа в виде суммы разрядных слагаемых.</w:t>
      </w:r>
    </w:p>
    <w:p w:rsidR="00A57638" w:rsidRPr="006061E5" w:rsidRDefault="00E235EB">
      <w:pPr>
        <w:pStyle w:val="13"/>
        <w:spacing w:after="120" w:line="252" w:lineRule="auto"/>
        <w:jc w:val="both"/>
        <w:rPr>
          <w:color w:val="auto"/>
          <w:sz w:val="24"/>
          <w:szCs w:val="24"/>
        </w:rPr>
      </w:pPr>
      <w:r w:rsidRPr="006061E5">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Дроби</w:t>
      </w:r>
    </w:p>
    <w:p w:rsidR="00A57638" w:rsidRPr="006061E5" w:rsidRDefault="00E235EB">
      <w:pPr>
        <w:pStyle w:val="13"/>
        <w:jc w:val="both"/>
        <w:rPr>
          <w:color w:val="auto"/>
          <w:sz w:val="24"/>
          <w:szCs w:val="24"/>
        </w:rPr>
      </w:pPr>
      <w:r w:rsidRPr="006061E5">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6061E5" w:rsidRDefault="00E235EB">
      <w:pPr>
        <w:pStyle w:val="13"/>
        <w:jc w:val="both"/>
        <w:rPr>
          <w:color w:val="auto"/>
          <w:sz w:val="24"/>
          <w:szCs w:val="24"/>
        </w:rPr>
      </w:pPr>
      <w:r w:rsidRPr="006061E5">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7638" w:rsidRPr="006061E5" w:rsidRDefault="00E235EB">
      <w:pPr>
        <w:pStyle w:val="13"/>
        <w:jc w:val="both"/>
        <w:rPr>
          <w:color w:val="auto"/>
          <w:sz w:val="24"/>
          <w:szCs w:val="24"/>
        </w:rPr>
      </w:pPr>
      <w:r w:rsidRPr="006061E5">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6061E5" w:rsidRDefault="00E235EB">
      <w:pPr>
        <w:pStyle w:val="13"/>
        <w:spacing w:after="120"/>
        <w:jc w:val="both"/>
        <w:rPr>
          <w:color w:val="auto"/>
          <w:sz w:val="24"/>
          <w:szCs w:val="24"/>
        </w:rPr>
      </w:pPr>
      <w:r w:rsidRPr="006061E5">
        <w:rPr>
          <w:color w:val="auto"/>
          <w:sz w:val="24"/>
          <w:szCs w:val="24"/>
        </w:rPr>
        <w:lastRenderedPageBreak/>
        <w:t>Арифметические действия с десятичными дробями. Округление десятичных дробей.</w:t>
      </w:r>
    </w:p>
    <w:p w:rsidR="00A57638" w:rsidRPr="006061E5" w:rsidRDefault="00E235EB">
      <w:pPr>
        <w:pStyle w:val="13"/>
        <w:spacing w:line="266" w:lineRule="auto"/>
        <w:jc w:val="both"/>
        <w:rPr>
          <w:color w:val="auto"/>
          <w:sz w:val="24"/>
          <w:szCs w:val="24"/>
        </w:rPr>
      </w:pPr>
      <w:r w:rsidRPr="006061E5">
        <w:rPr>
          <w:b/>
          <w:bCs/>
          <w:i/>
          <w:iCs/>
          <w:color w:val="auto"/>
          <w:sz w:val="24"/>
          <w:szCs w:val="24"/>
        </w:rPr>
        <w:t>Решение текстовых задач</w:t>
      </w:r>
    </w:p>
    <w:p w:rsidR="00A57638" w:rsidRPr="006061E5" w:rsidRDefault="00E235EB">
      <w:pPr>
        <w:pStyle w:val="13"/>
        <w:spacing w:after="60"/>
        <w:jc w:val="both"/>
        <w:rPr>
          <w:color w:val="auto"/>
          <w:sz w:val="24"/>
          <w:szCs w:val="24"/>
        </w:rPr>
      </w:pPr>
      <w:r w:rsidRPr="006061E5">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6061E5" w:rsidRDefault="00E235EB">
      <w:pPr>
        <w:pStyle w:val="13"/>
        <w:spacing w:line="252" w:lineRule="auto"/>
        <w:jc w:val="both"/>
        <w:rPr>
          <w:color w:val="auto"/>
          <w:sz w:val="24"/>
          <w:szCs w:val="24"/>
        </w:rPr>
      </w:pPr>
      <w:r w:rsidRPr="006061E5">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6061E5" w:rsidRDefault="00E235EB">
      <w:pPr>
        <w:pStyle w:val="13"/>
        <w:spacing w:line="252" w:lineRule="auto"/>
        <w:jc w:val="both"/>
        <w:rPr>
          <w:color w:val="auto"/>
          <w:sz w:val="24"/>
          <w:szCs w:val="24"/>
        </w:rPr>
      </w:pPr>
      <w:r w:rsidRPr="006061E5">
        <w:rPr>
          <w:color w:val="auto"/>
          <w:sz w:val="24"/>
          <w:szCs w:val="24"/>
        </w:rPr>
        <w:t>Решение основных задач на дроби.</w:t>
      </w:r>
    </w:p>
    <w:p w:rsidR="00A57638" w:rsidRPr="006061E5" w:rsidRDefault="00E235EB">
      <w:pPr>
        <w:pStyle w:val="13"/>
        <w:spacing w:after="80" w:line="252" w:lineRule="auto"/>
        <w:jc w:val="both"/>
        <w:rPr>
          <w:color w:val="auto"/>
          <w:sz w:val="24"/>
          <w:szCs w:val="24"/>
        </w:rPr>
      </w:pPr>
      <w:r w:rsidRPr="006061E5">
        <w:rPr>
          <w:color w:val="auto"/>
          <w:sz w:val="24"/>
          <w:szCs w:val="24"/>
        </w:rPr>
        <w:t>Представление данных в виде таблиц, столбчатых диаграмм.</w:t>
      </w:r>
    </w:p>
    <w:p w:rsidR="00A57638" w:rsidRPr="006061E5" w:rsidRDefault="00E235EB">
      <w:pPr>
        <w:pStyle w:val="13"/>
        <w:spacing w:line="266" w:lineRule="auto"/>
        <w:jc w:val="both"/>
        <w:rPr>
          <w:color w:val="auto"/>
          <w:sz w:val="24"/>
          <w:szCs w:val="24"/>
        </w:rPr>
      </w:pPr>
      <w:r w:rsidRPr="006061E5">
        <w:rPr>
          <w:b/>
          <w:bCs/>
          <w:i/>
          <w:iCs/>
          <w:color w:val="auto"/>
          <w:sz w:val="24"/>
          <w:szCs w:val="24"/>
        </w:rPr>
        <w:t>Наглядная геометрия</w:t>
      </w:r>
    </w:p>
    <w:p w:rsidR="00A57638" w:rsidRPr="006061E5" w:rsidRDefault="00E235EB">
      <w:pPr>
        <w:pStyle w:val="13"/>
        <w:jc w:val="both"/>
        <w:rPr>
          <w:color w:val="auto"/>
          <w:sz w:val="24"/>
          <w:szCs w:val="24"/>
        </w:rPr>
      </w:pPr>
      <w:r w:rsidRPr="006061E5">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6061E5" w:rsidRDefault="00E235EB">
      <w:pPr>
        <w:pStyle w:val="13"/>
        <w:jc w:val="both"/>
        <w:rPr>
          <w:color w:val="auto"/>
          <w:sz w:val="24"/>
          <w:szCs w:val="24"/>
        </w:rPr>
      </w:pPr>
      <w:r w:rsidRPr="006061E5">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6061E5" w:rsidRDefault="00E235EB">
      <w:pPr>
        <w:pStyle w:val="13"/>
        <w:jc w:val="both"/>
        <w:rPr>
          <w:color w:val="auto"/>
          <w:sz w:val="24"/>
          <w:szCs w:val="24"/>
        </w:rPr>
      </w:pPr>
      <w:r w:rsidRPr="006061E5">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57638" w:rsidRPr="006061E5" w:rsidRDefault="00E235EB">
      <w:pPr>
        <w:pStyle w:val="13"/>
        <w:jc w:val="both"/>
        <w:rPr>
          <w:color w:val="auto"/>
          <w:sz w:val="24"/>
          <w:szCs w:val="24"/>
        </w:rPr>
      </w:pPr>
      <w:r w:rsidRPr="006061E5">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6061E5" w:rsidRDefault="00E235EB">
      <w:pPr>
        <w:pStyle w:val="13"/>
        <w:jc w:val="both"/>
        <w:rPr>
          <w:color w:val="auto"/>
          <w:sz w:val="24"/>
          <w:szCs w:val="24"/>
        </w:rPr>
      </w:pPr>
      <w:r w:rsidRPr="006061E5">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6061E5" w:rsidRDefault="00E235EB">
      <w:pPr>
        <w:pStyle w:val="13"/>
        <w:jc w:val="both"/>
        <w:rPr>
          <w:color w:val="auto"/>
          <w:sz w:val="24"/>
          <w:szCs w:val="24"/>
        </w:rPr>
      </w:pPr>
      <w:r w:rsidRPr="006061E5">
        <w:rPr>
          <w:color w:val="auto"/>
          <w:sz w:val="24"/>
          <w:szCs w:val="24"/>
        </w:rPr>
        <w:t xml:space="preserve">Наглядные представления о пространственных фигурах: </w:t>
      </w:r>
      <w:r w:rsidRPr="006061E5">
        <w:rPr>
          <w:color w:val="auto"/>
          <w:sz w:val="24"/>
          <w:szCs w:val="24"/>
        </w:rPr>
        <w:lastRenderedPageBreak/>
        <w:t>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6061E5" w:rsidRDefault="00E235EB">
      <w:pPr>
        <w:pStyle w:val="13"/>
        <w:spacing w:after="260"/>
        <w:jc w:val="both"/>
        <w:rPr>
          <w:color w:val="auto"/>
          <w:sz w:val="24"/>
          <w:szCs w:val="24"/>
        </w:rPr>
      </w:pPr>
      <w:r w:rsidRPr="006061E5">
        <w:rPr>
          <w:color w:val="auto"/>
          <w:sz w:val="24"/>
          <w:szCs w:val="24"/>
        </w:rPr>
        <w:t>Объём прямоугольного параллелепипеда, куба. Единицы измерения объёма.</w:t>
      </w:r>
    </w:p>
    <w:p w:rsidR="00A57638" w:rsidRPr="006061E5" w:rsidRDefault="00E235EB" w:rsidP="004262A7">
      <w:pPr>
        <w:pStyle w:val="af5"/>
        <w:rPr>
          <w:rFonts w:ascii="Times New Roman" w:hAnsi="Times New Roman" w:cs="Times New Roman"/>
          <w:sz w:val="24"/>
          <w:szCs w:val="24"/>
        </w:rPr>
      </w:pPr>
      <w:bookmarkStart w:id="539" w:name="bookmark1268"/>
      <w:r w:rsidRPr="006061E5">
        <w:rPr>
          <w:rFonts w:ascii="Times New Roman" w:hAnsi="Times New Roman" w:cs="Times New Roman"/>
          <w:sz w:val="24"/>
          <w:szCs w:val="24"/>
        </w:rPr>
        <w:t>6 класс</w:t>
      </w:r>
      <w:bookmarkEnd w:id="539"/>
    </w:p>
    <w:p w:rsidR="004262A7" w:rsidRPr="006061E5" w:rsidRDefault="004262A7">
      <w:pPr>
        <w:pStyle w:val="13"/>
        <w:spacing w:line="266" w:lineRule="auto"/>
        <w:jc w:val="both"/>
        <w:rPr>
          <w:b/>
          <w:bCs/>
          <w:i/>
          <w:iCs/>
          <w:color w:val="auto"/>
          <w:sz w:val="24"/>
          <w:szCs w:val="24"/>
        </w:rPr>
      </w:pPr>
    </w:p>
    <w:p w:rsidR="00A57638" w:rsidRPr="006061E5" w:rsidRDefault="00E235EB">
      <w:pPr>
        <w:pStyle w:val="13"/>
        <w:spacing w:line="266" w:lineRule="auto"/>
        <w:jc w:val="both"/>
        <w:rPr>
          <w:color w:val="auto"/>
          <w:sz w:val="24"/>
          <w:szCs w:val="24"/>
        </w:rPr>
      </w:pPr>
      <w:r w:rsidRPr="006061E5">
        <w:rPr>
          <w:b/>
          <w:bCs/>
          <w:i/>
          <w:iCs/>
          <w:color w:val="auto"/>
          <w:sz w:val="24"/>
          <w:szCs w:val="24"/>
        </w:rPr>
        <w:t>Натуральные числа</w:t>
      </w:r>
    </w:p>
    <w:p w:rsidR="00A57638" w:rsidRPr="006061E5" w:rsidRDefault="00E235EB">
      <w:pPr>
        <w:pStyle w:val="13"/>
        <w:spacing w:after="80"/>
        <w:jc w:val="both"/>
        <w:rPr>
          <w:color w:val="auto"/>
          <w:sz w:val="24"/>
          <w:szCs w:val="24"/>
        </w:rPr>
      </w:pPr>
      <w:r w:rsidRPr="006061E5">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6061E5" w:rsidRDefault="00E235EB">
      <w:pPr>
        <w:pStyle w:val="13"/>
        <w:spacing w:after="100" w:line="252" w:lineRule="auto"/>
        <w:jc w:val="both"/>
        <w:rPr>
          <w:color w:val="auto"/>
          <w:sz w:val="24"/>
          <w:szCs w:val="24"/>
        </w:rPr>
      </w:pPr>
      <w:r w:rsidRPr="006061E5">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6061E5" w:rsidRDefault="00E235EB">
      <w:pPr>
        <w:pStyle w:val="13"/>
        <w:spacing w:line="266" w:lineRule="auto"/>
        <w:jc w:val="both"/>
        <w:rPr>
          <w:color w:val="auto"/>
          <w:sz w:val="24"/>
          <w:szCs w:val="24"/>
        </w:rPr>
      </w:pPr>
      <w:r w:rsidRPr="006061E5">
        <w:rPr>
          <w:b/>
          <w:bCs/>
          <w:i/>
          <w:iCs/>
          <w:color w:val="auto"/>
          <w:sz w:val="24"/>
          <w:szCs w:val="24"/>
        </w:rPr>
        <w:t>Дроби</w:t>
      </w:r>
    </w:p>
    <w:p w:rsidR="00A57638" w:rsidRPr="006061E5" w:rsidRDefault="00E235EB">
      <w:pPr>
        <w:pStyle w:val="13"/>
        <w:jc w:val="both"/>
        <w:rPr>
          <w:color w:val="auto"/>
          <w:sz w:val="24"/>
          <w:szCs w:val="24"/>
        </w:rPr>
      </w:pPr>
      <w:r w:rsidRPr="006061E5">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6061E5" w:rsidRDefault="00E235EB">
      <w:pPr>
        <w:pStyle w:val="13"/>
        <w:jc w:val="both"/>
        <w:rPr>
          <w:color w:val="auto"/>
          <w:sz w:val="24"/>
          <w:szCs w:val="24"/>
        </w:rPr>
      </w:pPr>
      <w:r w:rsidRPr="006061E5">
        <w:rPr>
          <w:color w:val="auto"/>
          <w:sz w:val="24"/>
          <w:szCs w:val="24"/>
        </w:rPr>
        <w:t>Отношение. Деление в данном отношении. Масштаб, пропорция. Применение пропорций при решении задач.</w:t>
      </w:r>
    </w:p>
    <w:p w:rsidR="00A57638" w:rsidRPr="006061E5" w:rsidRDefault="00E235EB">
      <w:pPr>
        <w:pStyle w:val="13"/>
        <w:spacing w:after="100"/>
        <w:jc w:val="both"/>
        <w:rPr>
          <w:color w:val="auto"/>
          <w:sz w:val="24"/>
          <w:szCs w:val="24"/>
        </w:rPr>
      </w:pPr>
      <w:r w:rsidRPr="006061E5">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6061E5" w:rsidRDefault="00E235EB">
      <w:pPr>
        <w:pStyle w:val="13"/>
        <w:spacing w:line="266" w:lineRule="auto"/>
        <w:jc w:val="both"/>
        <w:rPr>
          <w:color w:val="auto"/>
          <w:sz w:val="24"/>
          <w:szCs w:val="24"/>
        </w:rPr>
      </w:pPr>
      <w:r w:rsidRPr="006061E5">
        <w:rPr>
          <w:b/>
          <w:bCs/>
          <w:i/>
          <w:iCs/>
          <w:color w:val="auto"/>
          <w:sz w:val="24"/>
          <w:szCs w:val="24"/>
        </w:rPr>
        <w:lastRenderedPageBreak/>
        <w:t>Положительные и отрицательные числа</w:t>
      </w:r>
    </w:p>
    <w:p w:rsidR="00A57638" w:rsidRPr="006061E5" w:rsidRDefault="00E235EB">
      <w:pPr>
        <w:pStyle w:val="13"/>
        <w:spacing w:line="252" w:lineRule="auto"/>
        <w:jc w:val="both"/>
        <w:rPr>
          <w:color w:val="auto"/>
          <w:sz w:val="24"/>
          <w:szCs w:val="24"/>
        </w:rPr>
      </w:pPr>
      <w:r w:rsidRPr="006061E5">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6061E5" w:rsidRDefault="00E235EB">
      <w:pPr>
        <w:pStyle w:val="13"/>
        <w:spacing w:line="252" w:lineRule="auto"/>
        <w:jc w:val="both"/>
        <w:rPr>
          <w:color w:val="auto"/>
          <w:sz w:val="24"/>
          <w:szCs w:val="24"/>
        </w:rPr>
      </w:pPr>
      <w:r w:rsidRPr="006061E5">
        <w:rPr>
          <w:color w:val="auto"/>
          <w:sz w:val="24"/>
          <w:szCs w:val="24"/>
        </w:rPr>
        <w:t>Сравнение чисел. Арифметические действия с положительными и отрицательными числами.</w:t>
      </w:r>
    </w:p>
    <w:p w:rsidR="00A57638" w:rsidRPr="006061E5" w:rsidRDefault="00E235EB">
      <w:pPr>
        <w:pStyle w:val="13"/>
        <w:spacing w:after="100" w:line="252" w:lineRule="auto"/>
        <w:jc w:val="both"/>
        <w:rPr>
          <w:color w:val="auto"/>
          <w:sz w:val="24"/>
          <w:szCs w:val="24"/>
        </w:rPr>
      </w:pPr>
      <w:r w:rsidRPr="006061E5">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6061E5" w:rsidRDefault="00E235EB">
      <w:pPr>
        <w:pStyle w:val="13"/>
        <w:spacing w:line="266" w:lineRule="auto"/>
        <w:jc w:val="both"/>
        <w:rPr>
          <w:color w:val="auto"/>
          <w:sz w:val="24"/>
          <w:szCs w:val="24"/>
        </w:rPr>
      </w:pPr>
      <w:r w:rsidRPr="006061E5">
        <w:rPr>
          <w:b/>
          <w:bCs/>
          <w:i/>
          <w:iCs/>
          <w:color w:val="auto"/>
          <w:sz w:val="24"/>
          <w:szCs w:val="24"/>
        </w:rPr>
        <w:t>Буквенные выражения</w:t>
      </w:r>
    </w:p>
    <w:p w:rsidR="00A57638" w:rsidRPr="006061E5" w:rsidRDefault="00E235EB">
      <w:pPr>
        <w:pStyle w:val="13"/>
        <w:spacing w:after="100"/>
        <w:jc w:val="both"/>
        <w:rPr>
          <w:color w:val="auto"/>
          <w:sz w:val="24"/>
          <w:szCs w:val="24"/>
        </w:rPr>
      </w:pPr>
      <w:r w:rsidRPr="006061E5">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6061E5" w:rsidRDefault="00E235EB">
      <w:pPr>
        <w:pStyle w:val="13"/>
        <w:spacing w:line="266" w:lineRule="auto"/>
        <w:jc w:val="both"/>
        <w:rPr>
          <w:color w:val="auto"/>
          <w:sz w:val="24"/>
          <w:szCs w:val="24"/>
        </w:rPr>
      </w:pPr>
      <w:r w:rsidRPr="006061E5">
        <w:rPr>
          <w:b/>
          <w:bCs/>
          <w:i/>
          <w:iCs/>
          <w:color w:val="auto"/>
          <w:sz w:val="24"/>
          <w:szCs w:val="24"/>
        </w:rPr>
        <w:t>Решение текстовых задач</w:t>
      </w:r>
    </w:p>
    <w:p w:rsidR="00A57638" w:rsidRPr="006061E5" w:rsidRDefault="00E235EB">
      <w:pPr>
        <w:pStyle w:val="13"/>
        <w:spacing w:line="252" w:lineRule="auto"/>
        <w:jc w:val="both"/>
        <w:rPr>
          <w:color w:val="auto"/>
          <w:sz w:val="24"/>
          <w:szCs w:val="24"/>
        </w:rPr>
      </w:pPr>
      <w:r w:rsidRPr="006061E5">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57638" w:rsidRPr="006061E5" w:rsidRDefault="00E235EB">
      <w:pPr>
        <w:pStyle w:val="13"/>
        <w:spacing w:line="252" w:lineRule="auto"/>
        <w:jc w:val="both"/>
        <w:rPr>
          <w:color w:val="auto"/>
          <w:sz w:val="24"/>
          <w:szCs w:val="24"/>
        </w:rPr>
      </w:pPr>
      <w:r w:rsidRPr="006061E5">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6061E5" w:rsidRDefault="00E235EB">
      <w:pPr>
        <w:pStyle w:val="13"/>
        <w:spacing w:line="252" w:lineRule="auto"/>
        <w:jc w:val="both"/>
        <w:rPr>
          <w:color w:val="auto"/>
          <w:sz w:val="24"/>
          <w:szCs w:val="24"/>
        </w:rPr>
      </w:pPr>
      <w:r w:rsidRPr="006061E5">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57638" w:rsidRPr="006061E5" w:rsidRDefault="00E235EB">
      <w:pPr>
        <w:pStyle w:val="13"/>
        <w:spacing w:line="252" w:lineRule="auto"/>
        <w:jc w:val="both"/>
        <w:rPr>
          <w:color w:val="auto"/>
          <w:sz w:val="24"/>
          <w:szCs w:val="24"/>
        </w:rPr>
      </w:pPr>
      <w:r w:rsidRPr="006061E5">
        <w:rPr>
          <w:color w:val="auto"/>
          <w:sz w:val="24"/>
          <w:szCs w:val="24"/>
        </w:rPr>
        <w:t>Оценка и прикидка, округление результата.</w:t>
      </w:r>
    </w:p>
    <w:p w:rsidR="00A57638" w:rsidRPr="006061E5" w:rsidRDefault="00E235EB">
      <w:pPr>
        <w:pStyle w:val="13"/>
        <w:spacing w:line="252" w:lineRule="auto"/>
        <w:jc w:val="both"/>
        <w:rPr>
          <w:color w:val="auto"/>
          <w:sz w:val="24"/>
          <w:szCs w:val="24"/>
        </w:rPr>
      </w:pPr>
      <w:r w:rsidRPr="006061E5">
        <w:rPr>
          <w:color w:val="auto"/>
          <w:sz w:val="24"/>
          <w:szCs w:val="24"/>
        </w:rPr>
        <w:t>Составление буквенных выражений по условию задачи.</w:t>
      </w:r>
    </w:p>
    <w:p w:rsidR="00A57638" w:rsidRPr="006061E5" w:rsidRDefault="00E235EB">
      <w:pPr>
        <w:pStyle w:val="13"/>
        <w:spacing w:after="180" w:line="252" w:lineRule="auto"/>
        <w:jc w:val="both"/>
        <w:rPr>
          <w:color w:val="auto"/>
          <w:sz w:val="24"/>
          <w:szCs w:val="24"/>
        </w:rPr>
      </w:pPr>
      <w:r w:rsidRPr="006061E5">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A57638" w:rsidRPr="006061E5" w:rsidRDefault="00E235EB">
      <w:pPr>
        <w:pStyle w:val="13"/>
        <w:spacing w:line="266" w:lineRule="auto"/>
        <w:jc w:val="both"/>
        <w:rPr>
          <w:color w:val="auto"/>
          <w:sz w:val="24"/>
          <w:szCs w:val="24"/>
        </w:rPr>
      </w:pPr>
      <w:r w:rsidRPr="006061E5">
        <w:rPr>
          <w:b/>
          <w:bCs/>
          <w:i/>
          <w:iCs/>
          <w:color w:val="auto"/>
          <w:sz w:val="24"/>
          <w:szCs w:val="24"/>
        </w:rPr>
        <w:lastRenderedPageBreak/>
        <w:t>Наглядная геометрия</w:t>
      </w:r>
    </w:p>
    <w:p w:rsidR="00A57638" w:rsidRPr="006061E5" w:rsidRDefault="00E235EB">
      <w:pPr>
        <w:pStyle w:val="13"/>
        <w:jc w:val="both"/>
        <w:rPr>
          <w:color w:val="auto"/>
          <w:sz w:val="24"/>
          <w:szCs w:val="24"/>
        </w:rPr>
      </w:pPr>
      <w:r w:rsidRPr="006061E5">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6061E5" w:rsidRDefault="00E235EB">
      <w:pPr>
        <w:pStyle w:val="13"/>
        <w:jc w:val="both"/>
        <w:rPr>
          <w:color w:val="auto"/>
          <w:sz w:val="24"/>
          <w:szCs w:val="24"/>
        </w:rPr>
      </w:pPr>
      <w:r w:rsidRPr="006061E5">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6061E5" w:rsidRDefault="00E235EB">
      <w:pPr>
        <w:pStyle w:val="13"/>
        <w:jc w:val="both"/>
        <w:rPr>
          <w:color w:val="auto"/>
          <w:sz w:val="24"/>
          <w:szCs w:val="24"/>
        </w:rPr>
      </w:pPr>
      <w:r w:rsidRPr="006061E5">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6061E5" w:rsidRDefault="00E235EB">
      <w:pPr>
        <w:pStyle w:val="13"/>
        <w:jc w:val="both"/>
        <w:rPr>
          <w:color w:val="auto"/>
          <w:sz w:val="24"/>
          <w:szCs w:val="24"/>
        </w:rPr>
      </w:pPr>
      <w:r w:rsidRPr="006061E5">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6061E5" w:rsidRDefault="00E235EB">
      <w:pPr>
        <w:pStyle w:val="13"/>
        <w:jc w:val="both"/>
        <w:rPr>
          <w:color w:val="auto"/>
          <w:sz w:val="24"/>
          <w:szCs w:val="24"/>
        </w:rPr>
      </w:pPr>
      <w:r w:rsidRPr="006061E5">
        <w:rPr>
          <w:color w:val="auto"/>
          <w:sz w:val="24"/>
          <w:szCs w:val="24"/>
        </w:rPr>
        <w:t>Симметрия: центральная, осевая и зеркальная симметрии. Построение симметричных фигур.</w:t>
      </w:r>
    </w:p>
    <w:p w:rsidR="00A57638" w:rsidRPr="006061E5" w:rsidRDefault="00E235EB">
      <w:pPr>
        <w:pStyle w:val="13"/>
        <w:jc w:val="both"/>
        <w:rPr>
          <w:color w:val="auto"/>
          <w:sz w:val="24"/>
          <w:szCs w:val="24"/>
        </w:rPr>
      </w:pPr>
      <w:r w:rsidRPr="006061E5">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6061E5" w:rsidRDefault="00E235EB">
      <w:pPr>
        <w:pStyle w:val="13"/>
        <w:jc w:val="both"/>
        <w:rPr>
          <w:color w:val="auto"/>
          <w:sz w:val="24"/>
          <w:szCs w:val="24"/>
        </w:rPr>
      </w:pPr>
      <w:r w:rsidRPr="006061E5">
        <w:rPr>
          <w:color w:val="auto"/>
          <w:sz w:val="24"/>
          <w:szCs w:val="24"/>
        </w:rPr>
        <w:t>Понятие объёма; единицы измерения объёма. Объём прямоугольного параллелепипеда, куба.</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A57638" w:rsidRPr="006061E5" w:rsidRDefault="00E235EB">
      <w:pPr>
        <w:pStyle w:val="13"/>
        <w:spacing w:after="60" w:line="252" w:lineRule="auto"/>
        <w:jc w:val="both"/>
        <w:rPr>
          <w:color w:val="auto"/>
          <w:sz w:val="24"/>
          <w:szCs w:val="24"/>
        </w:rPr>
      </w:pPr>
      <w:r w:rsidRPr="006061E5">
        <w:rPr>
          <w:color w:val="auto"/>
          <w:sz w:val="24"/>
          <w:szCs w:val="24"/>
        </w:rPr>
        <w:t xml:space="preserve">Освоение учебного курса «Математика» в 5—6 классах </w:t>
      </w:r>
      <w:r w:rsidRPr="006061E5">
        <w:rPr>
          <w:color w:val="auto"/>
          <w:sz w:val="24"/>
          <w:szCs w:val="24"/>
        </w:rPr>
        <w:lastRenderedPageBreak/>
        <w:t>основной школы должно обеспечивать достижение следующих предметных образовательных результатов:</w:t>
      </w:r>
    </w:p>
    <w:p w:rsidR="004262A7" w:rsidRPr="006061E5" w:rsidRDefault="004262A7" w:rsidP="004262A7">
      <w:pPr>
        <w:pStyle w:val="af5"/>
        <w:rPr>
          <w:rFonts w:ascii="Times New Roman" w:hAnsi="Times New Roman" w:cs="Times New Roman"/>
          <w:sz w:val="24"/>
          <w:szCs w:val="24"/>
        </w:rPr>
      </w:pPr>
      <w:bookmarkStart w:id="540" w:name="bookmark1270"/>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540"/>
    </w:p>
    <w:p w:rsidR="004262A7" w:rsidRPr="006061E5" w:rsidRDefault="004262A7">
      <w:pPr>
        <w:pStyle w:val="13"/>
        <w:spacing w:line="266" w:lineRule="auto"/>
        <w:jc w:val="both"/>
        <w:rPr>
          <w:b/>
          <w:bCs/>
          <w:i/>
          <w:iCs/>
          <w:color w:val="auto"/>
          <w:sz w:val="24"/>
          <w:szCs w:val="24"/>
        </w:rPr>
      </w:pPr>
    </w:p>
    <w:p w:rsidR="00A57638" w:rsidRPr="006061E5" w:rsidRDefault="00E235EB">
      <w:pPr>
        <w:pStyle w:val="13"/>
        <w:spacing w:line="266" w:lineRule="auto"/>
        <w:jc w:val="both"/>
        <w:rPr>
          <w:color w:val="auto"/>
          <w:sz w:val="24"/>
          <w:szCs w:val="24"/>
        </w:rPr>
      </w:pPr>
      <w:r w:rsidRPr="006061E5">
        <w:rPr>
          <w:b/>
          <w:bCs/>
          <w:i/>
          <w:iCs/>
          <w:color w:val="auto"/>
          <w:sz w:val="24"/>
          <w:szCs w:val="24"/>
        </w:rPr>
        <w:t>Числа и вычисления</w:t>
      </w:r>
    </w:p>
    <w:p w:rsidR="00A57638" w:rsidRPr="006061E5" w:rsidRDefault="00E235EB" w:rsidP="00A861F3">
      <w:pPr>
        <w:pStyle w:val="13"/>
        <w:numPr>
          <w:ilvl w:val="0"/>
          <w:numId w:val="239"/>
        </w:numPr>
        <w:spacing w:line="276" w:lineRule="auto"/>
        <w:jc w:val="both"/>
        <w:rPr>
          <w:color w:val="auto"/>
          <w:sz w:val="24"/>
          <w:szCs w:val="24"/>
        </w:rPr>
      </w:pPr>
      <w:r w:rsidRPr="006061E5">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57638" w:rsidRPr="006061E5" w:rsidRDefault="00E235EB" w:rsidP="00A861F3">
      <w:pPr>
        <w:pStyle w:val="13"/>
        <w:numPr>
          <w:ilvl w:val="0"/>
          <w:numId w:val="239"/>
        </w:numPr>
        <w:spacing w:line="298" w:lineRule="auto"/>
        <w:jc w:val="both"/>
        <w:rPr>
          <w:color w:val="auto"/>
          <w:sz w:val="24"/>
          <w:szCs w:val="24"/>
        </w:rPr>
      </w:pPr>
      <w:r w:rsidRPr="006061E5">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57638" w:rsidRPr="006061E5" w:rsidRDefault="00E235EB" w:rsidP="00A861F3">
      <w:pPr>
        <w:pStyle w:val="13"/>
        <w:numPr>
          <w:ilvl w:val="0"/>
          <w:numId w:val="239"/>
        </w:numPr>
        <w:spacing w:line="276" w:lineRule="auto"/>
        <w:jc w:val="both"/>
        <w:rPr>
          <w:color w:val="auto"/>
          <w:sz w:val="24"/>
          <w:szCs w:val="24"/>
        </w:rPr>
      </w:pPr>
      <w:r w:rsidRPr="006061E5">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6061E5" w:rsidRDefault="00E235EB" w:rsidP="00A861F3">
      <w:pPr>
        <w:pStyle w:val="13"/>
        <w:numPr>
          <w:ilvl w:val="0"/>
          <w:numId w:val="239"/>
        </w:numPr>
        <w:spacing w:line="298" w:lineRule="auto"/>
        <w:jc w:val="both"/>
        <w:rPr>
          <w:color w:val="auto"/>
          <w:sz w:val="24"/>
          <w:szCs w:val="24"/>
        </w:rPr>
      </w:pPr>
      <w:r w:rsidRPr="006061E5">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6061E5" w:rsidRDefault="00E235EB" w:rsidP="00A861F3">
      <w:pPr>
        <w:pStyle w:val="13"/>
        <w:numPr>
          <w:ilvl w:val="0"/>
          <w:numId w:val="239"/>
        </w:numPr>
        <w:spacing w:line="360" w:lineRule="auto"/>
        <w:jc w:val="both"/>
        <w:rPr>
          <w:color w:val="auto"/>
          <w:sz w:val="24"/>
          <w:szCs w:val="24"/>
        </w:rPr>
      </w:pPr>
      <w:r w:rsidRPr="006061E5">
        <w:rPr>
          <w:color w:val="auto"/>
          <w:sz w:val="24"/>
          <w:szCs w:val="24"/>
        </w:rPr>
        <w:t>Выполнять проверку, прикидку результата вычислений.</w:t>
      </w:r>
    </w:p>
    <w:p w:rsidR="00A57638" w:rsidRPr="006061E5" w:rsidRDefault="00E235EB" w:rsidP="00A861F3">
      <w:pPr>
        <w:pStyle w:val="13"/>
        <w:numPr>
          <w:ilvl w:val="0"/>
          <w:numId w:val="239"/>
        </w:numPr>
        <w:spacing w:after="60" w:line="360" w:lineRule="auto"/>
        <w:jc w:val="both"/>
        <w:rPr>
          <w:color w:val="auto"/>
          <w:sz w:val="24"/>
          <w:szCs w:val="24"/>
        </w:rPr>
      </w:pPr>
      <w:r w:rsidRPr="006061E5">
        <w:rPr>
          <w:color w:val="auto"/>
          <w:sz w:val="24"/>
          <w:szCs w:val="24"/>
        </w:rPr>
        <w:t>Округлять натуральные числа.</w:t>
      </w:r>
    </w:p>
    <w:p w:rsidR="00A57638" w:rsidRPr="006061E5" w:rsidRDefault="00E235EB">
      <w:pPr>
        <w:pStyle w:val="13"/>
        <w:spacing w:line="266" w:lineRule="auto"/>
        <w:jc w:val="both"/>
        <w:rPr>
          <w:color w:val="auto"/>
          <w:sz w:val="24"/>
          <w:szCs w:val="24"/>
        </w:rPr>
      </w:pPr>
      <w:r w:rsidRPr="006061E5">
        <w:rPr>
          <w:b/>
          <w:bCs/>
          <w:i/>
          <w:iCs/>
          <w:color w:val="auto"/>
          <w:sz w:val="24"/>
          <w:szCs w:val="24"/>
        </w:rPr>
        <w:t>Решение текстовых задач</w:t>
      </w:r>
    </w:p>
    <w:p w:rsidR="00A57638" w:rsidRPr="006061E5" w:rsidRDefault="00E235EB" w:rsidP="00A861F3">
      <w:pPr>
        <w:pStyle w:val="13"/>
        <w:numPr>
          <w:ilvl w:val="0"/>
          <w:numId w:val="240"/>
        </w:numPr>
        <w:spacing w:line="276" w:lineRule="auto"/>
        <w:jc w:val="both"/>
        <w:rPr>
          <w:color w:val="auto"/>
          <w:sz w:val="24"/>
          <w:szCs w:val="24"/>
        </w:rPr>
      </w:pPr>
      <w:r w:rsidRPr="006061E5">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A57638" w:rsidRPr="006061E5" w:rsidRDefault="00E235EB" w:rsidP="00A861F3">
      <w:pPr>
        <w:pStyle w:val="13"/>
        <w:numPr>
          <w:ilvl w:val="0"/>
          <w:numId w:val="240"/>
        </w:numPr>
        <w:spacing w:line="276" w:lineRule="auto"/>
        <w:jc w:val="both"/>
        <w:rPr>
          <w:color w:val="auto"/>
          <w:sz w:val="24"/>
          <w:szCs w:val="24"/>
        </w:rPr>
      </w:pPr>
      <w:r w:rsidRPr="006061E5">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57638" w:rsidRPr="006061E5" w:rsidRDefault="00E235EB" w:rsidP="00A861F3">
      <w:pPr>
        <w:pStyle w:val="13"/>
        <w:numPr>
          <w:ilvl w:val="0"/>
          <w:numId w:val="240"/>
        </w:numPr>
        <w:spacing w:line="298" w:lineRule="auto"/>
        <w:jc w:val="both"/>
        <w:rPr>
          <w:color w:val="auto"/>
          <w:sz w:val="24"/>
          <w:szCs w:val="24"/>
        </w:rPr>
      </w:pPr>
      <w:r w:rsidRPr="006061E5">
        <w:rPr>
          <w:color w:val="auto"/>
          <w:sz w:val="24"/>
          <w:szCs w:val="24"/>
        </w:rPr>
        <w:t>Использовать краткие записи, схемы, таблицы, обозначения при решении задач.</w:t>
      </w:r>
    </w:p>
    <w:p w:rsidR="00A57638" w:rsidRPr="006061E5" w:rsidRDefault="00E235EB" w:rsidP="00A861F3">
      <w:pPr>
        <w:pStyle w:val="13"/>
        <w:numPr>
          <w:ilvl w:val="0"/>
          <w:numId w:val="240"/>
        </w:numPr>
        <w:spacing w:line="276" w:lineRule="auto"/>
        <w:jc w:val="both"/>
        <w:rPr>
          <w:color w:val="auto"/>
          <w:sz w:val="24"/>
          <w:szCs w:val="24"/>
        </w:rPr>
      </w:pPr>
      <w:r w:rsidRPr="006061E5">
        <w:rPr>
          <w:color w:val="auto"/>
          <w:sz w:val="24"/>
          <w:szCs w:val="24"/>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A57638" w:rsidRPr="006061E5" w:rsidRDefault="00E235EB" w:rsidP="00A861F3">
      <w:pPr>
        <w:pStyle w:val="13"/>
        <w:numPr>
          <w:ilvl w:val="0"/>
          <w:numId w:val="240"/>
        </w:numPr>
        <w:spacing w:after="60" w:line="276" w:lineRule="auto"/>
        <w:jc w:val="both"/>
        <w:rPr>
          <w:color w:val="auto"/>
          <w:sz w:val="24"/>
          <w:szCs w:val="24"/>
        </w:rPr>
      </w:pPr>
      <w:r w:rsidRPr="006061E5">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6061E5" w:rsidRDefault="00E235EB">
      <w:pPr>
        <w:pStyle w:val="13"/>
        <w:spacing w:line="269" w:lineRule="auto"/>
        <w:jc w:val="both"/>
        <w:rPr>
          <w:color w:val="auto"/>
          <w:sz w:val="24"/>
          <w:szCs w:val="24"/>
        </w:rPr>
      </w:pPr>
      <w:r w:rsidRPr="006061E5">
        <w:rPr>
          <w:b/>
          <w:bCs/>
          <w:i/>
          <w:iCs/>
          <w:color w:val="auto"/>
          <w:sz w:val="24"/>
          <w:szCs w:val="24"/>
        </w:rPr>
        <w:t>Наглядная геометрия</w:t>
      </w:r>
    </w:p>
    <w:p w:rsidR="00A57638" w:rsidRPr="006061E5" w:rsidRDefault="00E235EB" w:rsidP="00A861F3">
      <w:pPr>
        <w:pStyle w:val="13"/>
        <w:numPr>
          <w:ilvl w:val="0"/>
          <w:numId w:val="241"/>
        </w:numPr>
        <w:spacing w:line="300" w:lineRule="auto"/>
        <w:jc w:val="both"/>
        <w:rPr>
          <w:color w:val="auto"/>
          <w:sz w:val="24"/>
          <w:szCs w:val="24"/>
        </w:rPr>
      </w:pPr>
      <w:r w:rsidRPr="006061E5">
        <w:rPr>
          <w:color w:val="auto"/>
          <w:sz w:val="24"/>
          <w:szCs w:val="24"/>
        </w:rPr>
        <w:t>Пользоваться геометрическими понятиями: точка, прямая, отрезок, луч, угол, многоугольник, окружность, круг.</w:t>
      </w:r>
    </w:p>
    <w:p w:rsidR="00A57638" w:rsidRPr="006061E5" w:rsidRDefault="00E235EB" w:rsidP="00A861F3">
      <w:pPr>
        <w:pStyle w:val="13"/>
        <w:numPr>
          <w:ilvl w:val="0"/>
          <w:numId w:val="241"/>
        </w:numPr>
        <w:spacing w:after="60" w:line="300" w:lineRule="auto"/>
        <w:jc w:val="both"/>
        <w:rPr>
          <w:color w:val="auto"/>
          <w:sz w:val="24"/>
          <w:szCs w:val="24"/>
        </w:rPr>
      </w:pPr>
      <w:r w:rsidRPr="006061E5">
        <w:rPr>
          <w:color w:val="auto"/>
          <w:sz w:val="24"/>
          <w:szCs w:val="24"/>
        </w:rPr>
        <w:t>Приводить примеры объектов окружающего мира, имеющих форму изученных геометрических фигур.</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Изображать изученные геометрические фигуры на нелинованной и клетчатой бумаге с помощью циркуля и линейки.</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Использовать свойства сторон и углов прямоугольника, квадрата для их построения, вычисления площади и периметра.</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6061E5" w:rsidRDefault="00E235EB" w:rsidP="00A861F3">
      <w:pPr>
        <w:pStyle w:val="13"/>
        <w:numPr>
          <w:ilvl w:val="0"/>
          <w:numId w:val="241"/>
        </w:numPr>
        <w:spacing w:line="252" w:lineRule="auto"/>
        <w:jc w:val="both"/>
        <w:rPr>
          <w:color w:val="auto"/>
          <w:sz w:val="24"/>
          <w:szCs w:val="24"/>
        </w:rPr>
      </w:pPr>
      <w:r w:rsidRPr="006061E5">
        <w:rPr>
          <w:color w:val="auto"/>
          <w:sz w:val="24"/>
          <w:szCs w:val="24"/>
        </w:rPr>
        <w:t>Вычислять объём куба, параллелепипеда по заданным измерениям, пользоваться единицами измерения объёма.</w:t>
      </w:r>
    </w:p>
    <w:p w:rsidR="00A57638" w:rsidRPr="006061E5" w:rsidRDefault="00E235EB" w:rsidP="00A861F3">
      <w:pPr>
        <w:pStyle w:val="13"/>
        <w:numPr>
          <w:ilvl w:val="0"/>
          <w:numId w:val="241"/>
        </w:numPr>
        <w:spacing w:after="160" w:line="252" w:lineRule="auto"/>
        <w:jc w:val="both"/>
        <w:rPr>
          <w:color w:val="auto"/>
          <w:sz w:val="24"/>
          <w:szCs w:val="24"/>
        </w:rPr>
      </w:pPr>
      <w:r w:rsidRPr="006061E5">
        <w:rPr>
          <w:color w:val="auto"/>
          <w:sz w:val="24"/>
          <w:szCs w:val="24"/>
        </w:rPr>
        <w:t>Решать несложные задачи на измерение геометрических величин в практических ситуациях.</w:t>
      </w:r>
    </w:p>
    <w:p w:rsidR="00A57638" w:rsidRPr="006061E5" w:rsidRDefault="00E235EB" w:rsidP="004262A7">
      <w:pPr>
        <w:pStyle w:val="af5"/>
        <w:rPr>
          <w:rFonts w:ascii="Times New Roman" w:hAnsi="Times New Roman" w:cs="Times New Roman"/>
          <w:sz w:val="24"/>
          <w:szCs w:val="24"/>
        </w:rPr>
      </w:pPr>
      <w:bookmarkStart w:id="541" w:name="bookmark1272"/>
      <w:r w:rsidRPr="006061E5">
        <w:rPr>
          <w:rFonts w:ascii="Times New Roman" w:hAnsi="Times New Roman" w:cs="Times New Roman"/>
          <w:sz w:val="24"/>
          <w:szCs w:val="24"/>
        </w:rPr>
        <w:t>6 класс</w:t>
      </w:r>
      <w:bookmarkEnd w:id="541"/>
    </w:p>
    <w:p w:rsidR="004262A7" w:rsidRPr="006061E5" w:rsidRDefault="004262A7" w:rsidP="004262A7">
      <w:pPr>
        <w:pStyle w:val="af5"/>
        <w:rPr>
          <w:rFonts w:ascii="Times New Roman" w:hAnsi="Times New Roman" w:cs="Times New Roman"/>
          <w:sz w:val="24"/>
          <w:szCs w:val="24"/>
        </w:rPr>
      </w:pPr>
    </w:p>
    <w:p w:rsidR="00A57638" w:rsidRPr="006061E5" w:rsidRDefault="00E235EB">
      <w:pPr>
        <w:pStyle w:val="13"/>
        <w:spacing w:line="266" w:lineRule="auto"/>
        <w:ind w:firstLine="220"/>
        <w:jc w:val="both"/>
        <w:rPr>
          <w:color w:val="auto"/>
          <w:sz w:val="24"/>
          <w:szCs w:val="24"/>
        </w:rPr>
      </w:pPr>
      <w:r w:rsidRPr="006061E5">
        <w:rPr>
          <w:b/>
          <w:bCs/>
          <w:i/>
          <w:iCs/>
          <w:color w:val="auto"/>
          <w:sz w:val="24"/>
          <w:szCs w:val="24"/>
        </w:rPr>
        <w:t>Числа и вычисления</w:t>
      </w:r>
    </w:p>
    <w:p w:rsidR="00A57638" w:rsidRPr="006061E5" w:rsidRDefault="00E235EB" w:rsidP="00A861F3">
      <w:pPr>
        <w:pStyle w:val="13"/>
        <w:numPr>
          <w:ilvl w:val="0"/>
          <w:numId w:val="242"/>
        </w:numPr>
        <w:jc w:val="both"/>
        <w:rPr>
          <w:color w:val="auto"/>
          <w:sz w:val="24"/>
          <w:szCs w:val="24"/>
        </w:rPr>
      </w:pPr>
      <w:r w:rsidRPr="006061E5">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6061E5" w:rsidRDefault="00E235EB" w:rsidP="00A861F3">
      <w:pPr>
        <w:pStyle w:val="13"/>
        <w:numPr>
          <w:ilvl w:val="0"/>
          <w:numId w:val="242"/>
        </w:numPr>
        <w:jc w:val="both"/>
        <w:rPr>
          <w:color w:val="auto"/>
          <w:sz w:val="24"/>
          <w:szCs w:val="24"/>
        </w:rPr>
      </w:pPr>
      <w:r w:rsidRPr="006061E5">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57638" w:rsidRPr="006061E5" w:rsidRDefault="00E235EB" w:rsidP="00A861F3">
      <w:pPr>
        <w:pStyle w:val="13"/>
        <w:numPr>
          <w:ilvl w:val="0"/>
          <w:numId w:val="242"/>
        </w:numPr>
        <w:jc w:val="both"/>
        <w:rPr>
          <w:color w:val="auto"/>
          <w:sz w:val="24"/>
          <w:szCs w:val="24"/>
        </w:rPr>
      </w:pPr>
      <w:r w:rsidRPr="006061E5">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6061E5" w:rsidRDefault="00E235EB" w:rsidP="00A861F3">
      <w:pPr>
        <w:pStyle w:val="13"/>
        <w:numPr>
          <w:ilvl w:val="0"/>
          <w:numId w:val="242"/>
        </w:numPr>
        <w:jc w:val="both"/>
        <w:rPr>
          <w:color w:val="auto"/>
          <w:sz w:val="24"/>
          <w:szCs w:val="24"/>
        </w:rPr>
      </w:pPr>
      <w:r w:rsidRPr="006061E5">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6061E5" w:rsidRDefault="00E235EB" w:rsidP="00A861F3">
      <w:pPr>
        <w:pStyle w:val="13"/>
        <w:numPr>
          <w:ilvl w:val="0"/>
          <w:numId w:val="242"/>
        </w:numPr>
        <w:jc w:val="both"/>
        <w:rPr>
          <w:color w:val="auto"/>
          <w:sz w:val="24"/>
          <w:szCs w:val="24"/>
        </w:rPr>
      </w:pPr>
      <w:r w:rsidRPr="006061E5">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6061E5" w:rsidRDefault="00E235EB" w:rsidP="00A861F3">
      <w:pPr>
        <w:pStyle w:val="13"/>
        <w:numPr>
          <w:ilvl w:val="0"/>
          <w:numId w:val="242"/>
        </w:numPr>
        <w:spacing w:line="257" w:lineRule="auto"/>
        <w:jc w:val="both"/>
        <w:rPr>
          <w:color w:val="auto"/>
          <w:sz w:val="24"/>
          <w:szCs w:val="24"/>
        </w:rPr>
      </w:pPr>
      <w:r w:rsidRPr="006061E5">
        <w:rPr>
          <w:color w:val="auto"/>
          <w:sz w:val="24"/>
          <w:szCs w:val="24"/>
        </w:rPr>
        <w:t>Соотносить точки в прямоугольной системе координат с координатами этой точки.</w:t>
      </w:r>
    </w:p>
    <w:p w:rsidR="00A57638" w:rsidRPr="006061E5" w:rsidRDefault="00E235EB" w:rsidP="00A861F3">
      <w:pPr>
        <w:pStyle w:val="13"/>
        <w:numPr>
          <w:ilvl w:val="0"/>
          <w:numId w:val="242"/>
        </w:numPr>
        <w:spacing w:after="80" w:line="257" w:lineRule="auto"/>
        <w:jc w:val="both"/>
        <w:rPr>
          <w:color w:val="auto"/>
          <w:sz w:val="24"/>
          <w:szCs w:val="24"/>
        </w:rPr>
      </w:pPr>
      <w:r w:rsidRPr="006061E5">
        <w:rPr>
          <w:color w:val="auto"/>
          <w:sz w:val="24"/>
          <w:szCs w:val="24"/>
        </w:rPr>
        <w:t>Округлять целые числа и десятичные дроби, находить приближения чисел.</w:t>
      </w:r>
    </w:p>
    <w:p w:rsidR="00A57638" w:rsidRPr="006061E5" w:rsidRDefault="00E235EB">
      <w:pPr>
        <w:pStyle w:val="13"/>
        <w:spacing w:line="266" w:lineRule="auto"/>
        <w:ind w:firstLine="160"/>
        <w:jc w:val="both"/>
        <w:rPr>
          <w:color w:val="auto"/>
          <w:sz w:val="24"/>
          <w:szCs w:val="24"/>
        </w:rPr>
      </w:pPr>
      <w:r w:rsidRPr="006061E5">
        <w:rPr>
          <w:b/>
          <w:bCs/>
          <w:i/>
          <w:iCs/>
          <w:color w:val="auto"/>
          <w:sz w:val="24"/>
          <w:szCs w:val="24"/>
        </w:rPr>
        <w:t>Числовые и буквенные выражения</w:t>
      </w:r>
    </w:p>
    <w:p w:rsidR="00A57638" w:rsidRPr="006061E5" w:rsidRDefault="00E235EB" w:rsidP="00A861F3">
      <w:pPr>
        <w:pStyle w:val="13"/>
        <w:numPr>
          <w:ilvl w:val="0"/>
          <w:numId w:val="243"/>
        </w:numPr>
        <w:spacing w:line="252" w:lineRule="auto"/>
        <w:jc w:val="both"/>
        <w:rPr>
          <w:color w:val="auto"/>
          <w:sz w:val="24"/>
          <w:szCs w:val="24"/>
        </w:rPr>
      </w:pPr>
      <w:r w:rsidRPr="006061E5">
        <w:rPr>
          <w:color w:val="auto"/>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6061E5" w:rsidRDefault="00E235EB" w:rsidP="00A861F3">
      <w:pPr>
        <w:pStyle w:val="13"/>
        <w:numPr>
          <w:ilvl w:val="0"/>
          <w:numId w:val="243"/>
        </w:numPr>
        <w:spacing w:line="252" w:lineRule="auto"/>
        <w:jc w:val="both"/>
        <w:rPr>
          <w:color w:val="auto"/>
          <w:sz w:val="24"/>
          <w:szCs w:val="24"/>
        </w:rPr>
      </w:pPr>
      <w:r w:rsidRPr="006061E5">
        <w:rPr>
          <w:color w:val="auto"/>
          <w:sz w:val="24"/>
          <w:szCs w:val="24"/>
        </w:rPr>
        <w:t>Пользоваться признаками делимости, раскладывать натуральные числа на простые множители.</w:t>
      </w:r>
    </w:p>
    <w:p w:rsidR="00A57638" w:rsidRPr="006061E5" w:rsidRDefault="00E235EB" w:rsidP="00A861F3">
      <w:pPr>
        <w:pStyle w:val="13"/>
        <w:numPr>
          <w:ilvl w:val="0"/>
          <w:numId w:val="243"/>
        </w:numPr>
        <w:spacing w:line="252" w:lineRule="auto"/>
        <w:jc w:val="both"/>
        <w:rPr>
          <w:color w:val="auto"/>
          <w:sz w:val="24"/>
          <w:szCs w:val="24"/>
        </w:rPr>
      </w:pPr>
      <w:r w:rsidRPr="006061E5">
        <w:rPr>
          <w:color w:val="auto"/>
          <w:sz w:val="24"/>
          <w:szCs w:val="24"/>
        </w:rPr>
        <w:t>Пользоваться масштабом, составлять пропорции и отношения.</w:t>
      </w:r>
    </w:p>
    <w:p w:rsidR="00A57638" w:rsidRPr="006061E5" w:rsidRDefault="00E235EB" w:rsidP="00A861F3">
      <w:pPr>
        <w:pStyle w:val="13"/>
        <w:numPr>
          <w:ilvl w:val="0"/>
          <w:numId w:val="243"/>
        </w:numPr>
        <w:spacing w:line="252" w:lineRule="auto"/>
        <w:jc w:val="both"/>
        <w:rPr>
          <w:color w:val="auto"/>
          <w:sz w:val="24"/>
          <w:szCs w:val="24"/>
        </w:rPr>
      </w:pPr>
      <w:r w:rsidRPr="006061E5">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6061E5" w:rsidRDefault="00E235EB" w:rsidP="00A861F3">
      <w:pPr>
        <w:pStyle w:val="13"/>
        <w:numPr>
          <w:ilvl w:val="0"/>
          <w:numId w:val="243"/>
        </w:numPr>
        <w:spacing w:after="80" w:line="252" w:lineRule="auto"/>
        <w:jc w:val="both"/>
        <w:rPr>
          <w:color w:val="auto"/>
          <w:sz w:val="24"/>
          <w:szCs w:val="24"/>
        </w:rPr>
      </w:pPr>
      <w:r w:rsidRPr="006061E5">
        <w:rPr>
          <w:color w:val="auto"/>
          <w:sz w:val="24"/>
          <w:szCs w:val="24"/>
        </w:rPr>
        <w:t>Находить неизвестный компонент равенства.</w:t>
      </w:r>
    </w:p>
    <w:p w:rsidR="00A57638" w:rsidRPr="006061E5" w:rsidRDefault="00E235EB">
      <w:pPr>
        <w:pStyle w:val="13"/>
        <w:spacing w:line="266" w:lineRule="auto"/>
        <w:ind w:firstLine="160"/>
        <w:jc w:val="both"/>
        <w:rPr>
          <w:color w:val="auto"/>
          <w:sz w:val="24"/>
          <w:szCs w:val="24"/>
        </w:rPr>
      </w:pPr>
      <w:r w:rsidRPr="006061E5">
        <w:rPr>
          <w:b/>
          <w:bCs/>
          <w:i/>
          <w:iCs/>
          <w:color w:val="auto"/>
          <w:sz w:val="24"/>
          <w:szCs w:val="24"/>
        </w:rPr>
        <w:t>Решение текстовых задач</w:t>
      </w:r>
    </w:p>
    <w:p w:rsidR="00A57638" w:rsidRPr="006061E5" w:rsidRDefault="00E235EB" w:rsidP="00A861F3">
      <w:pPr>
        <w:pStyle w:val="13"/>
        <w:numPr>
          <w:ilvl w:val="0"/>
          <w:numId w:val="244"/>
        </w:numPr>
        <w:spacing w:line="252" w:lineRule="auto"/>
        <w:jc w:val="both"/>
        <w:rPr>
          <w:color w:val="auto"/>
          <w:sz w:val="24"/>
          <w:szCs w:val="24"/>
        </w:rPr>
      </w:pPr>
      <w:r w:rsidRPr="006061E5">
        <w:rPr>
          <w:color w:val="auto"/>
          <w:sz w:val="24"/>
          <w:szCs w:val="24"/>
        </w:rPr>
        <w:t>Решать многошаговые текстовые задачи арифметическим способом.</w:t>
      </w:r>
    </w:p>
    <w:p w:rsidR="00A57638" w:rsidRPr="006061E5" w:rsidRDefault="00E235EB" w:rsidP="00A861F3">
      <w:pPr>
        <w:pStyle w:val="13"/>
        <w:numPr>
          <w:ilvl w:val="0"/>
          <w:numId w:val="244"/>
        </w:numPr>
        <w:spacing w:line="252" w:lineRule="auto"/>
        <w:jc w:val="both"/>
        <w:rPr>
          <w:color w:val="auto"/>
          <w:sz w:val="24"/>
          <w:szCs w:val="24"/>
        </w:rPr>
      </w:pPr>
      <w:r w:rsidRPr="006061E5">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57638" w:rsidRPr="006061E5" w:rsidRDefault="00E235EB" w:rsidP="00A861F3">
      <w:pPr>
        <w:pStyle w:val="13"/>
        <w:numPr>
          <w:ilvl w:val="0"/>
          <w:numId w:val="244"/>
        </w:numPr>
        <w:spacing w:line="252" w:lineRule="auto"/>
        <w:jc w:val="both"/>
        <w:rPr>
          <w:color w:val="auto"/>
          <w:sz w:val="24"/>
          <w:szCs w:val="24"/>
        </w:rPr>
      </w:pPr>
      <w:r w:rsidRPr="006061E5">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6061E5" w:rsidRDefault="00E235EB" w:rsidP="00A861F3">
      <w:pPr>
        <w:pStyle w:val="13"/>
        <w:numPr>
          <w:ilvl w:val="0"/>
          <w:numId w:val="244"/>
        </w:numPr>
        <w:spacing w:line="252" w:lineRule="auto"/>
        <w:jc w:val="both"/>
        <w:rPr>
          <w:color w:val="auto"/>
          <w:sz w:val="24"/>
          <w:szCs w:val="24"/>
        </w:rPr>
      </w:pPr>
      <w:r w:rsidRPr="006061E5">
        <w:rPr>
          <w:color w:val="auto"/>
          <w:sz w:val="24"/>
          <w:szCs w:val="24"/>
        </w:rPr>
        <w:t>Составлять буквенные выражения по условию задачи.</w:t>
      </w:r>
    </w:p>
    <w:p w:rsidR="00A57638" w:rsidRPr="006061E5" w:rsidRDefault="00E235EB" w:rsidP="00A861F3">
      <w:pPr>
        <w:pStyle w:val="13"/>
        <w:numPr>
          <w:ilvl w:val="0"/>
          <w:numId w:val="244"/>
        </w:numPr>
        <w:spacing w:line="252" w:lineRule="auto"/>
        <w:jc w:val="both"/>
        <w:rPr>
          <w:color w:val="auto"/>
          <w:sz w:val="24"/>
          <w:szCs w:val="24"/>
        </w:rPr>
      </w:pPr>
      <w:r w:rsidRPr="006061E5">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6061E5" w:rsidRDefault="00E235EB" w:rsidP="00A861F3">
      <w:pPr>
        <w:pStyle w:val="13"/>
        <w:numPr>
          <w:ilvl w:val="0"/>
          <w:numId w:val="244"/>
        </w:numPr>
        <w:spacing w:after="80" w:line="252" w:lineRule="auto"/>
        <w:jc w:val="both"/>
        <w:rPr>
          <w:color w:val="auto"/>
          <w:sz w:val="24"/>
          <w:szCs w:val="24"/>
        </w:rPr>
      </w:pPr>
      <w:r w:rsidRPr="006061E5">
        <w:rPr>
          <w:color w:val="auto"/>
          <w:sz w:val="24"/>
          <w:szCs w:val="24"/>
        </w:rPr>
        <w:t>Представлять информацию с помощью таблиц, линейной и столбчатой диаграмм.</w:t>
      </w:r>
    </w:p>
    <w:p w:rsidR="00A57638" w:rsidRPr="006061E5" w:rsidRDefault="00E235EB">
      <w:pPr>
        <w:pStyle w:val="13"/>
        <w:spacing w:line="266" w:lineRule="auto"/>
        <w:ind w:firstLine="160"/>
        <w:jc w:val="both"/>
        <w:rPr>
          <w:color w:val="auto"/>
          <w:sz w:val="24"/>
          <w:szCs w:val="24"/>
        </w:rPr>
      </w:pPr>
      <w:r w:rsidRPr="006061E5">
        <w:rPr>
          <w:b/>
          <w:bCs/>
          <w:i/>
          <w:iCs/>
          <w:color w:val="auto"/>
          <w:sz w:val="24"/>
          <w:szCs w:val="24"/>
        </w:rPr>
        <w:t>Наглядная геометрия</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 xml:space="preserve">Приводить примеры объектов окружающего мира, </w:t>
      </w:r>
      <w:r w:rsidRPr="006061E5">
        <w:rPr>
          <w:color w:val="auto"/>
          <w:sz w:val="24"/>
          <w:szCs w:val="24"/>
        </w:rPr>
        <w:lastRenderedPageBreak/>
        <w:t>имеющих форму изученных геометрических плоских и пространственных фигур, примеры равных и симметричных фигур.</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Изображать на клетчатой бумаге прямоугольный параллелепипед.</w:t>
      </w:r>
    </w:p>
    <w:p w:rsidR="00A57638" w:rsidRPr="006061E5" w:rsidRDefault="00E235EB" w:rsidP="00A861F3">
      <w:pPr>
        <w:pStyle w:val="13"/>
        <w:numPr>
          <w:ilvl w:val="0"/>
          <w:numId w:val="245"/>
        </w:numPr>
        <w:spacing w:line="252" w:lineRule="auto"/>
        <w:jc w:val="both"/>
        <w:rPr>
          <w:color w:val="auto"/>
          <w:sz w:val="24"/>
          <w:szCs w:val="24"/>
        </w:rPr>
      </w:pPr>
      <w:r w:rsidRPr="006061E5">
        <w:rPr>
          <w:color w:val="auto"/>
          <w:sz w:val="24"/>
          <w:szCs w:val="24"/>
        </w:rP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w:t>
      </w:r>
      <w:r w:rsidRPr="006061E5">
        <w:rPr>
          <w:color w:val="auto"/>
          <w:sz w:val="24"/>
          <w:szCs w:val="24"/>
        </w:rPr>
        <w:lastRenderedPageBreak/>
        <w:t>через другие.</w:t>
      </w:r>
    </w:p>
    <w:p w:rsidR="00A57638" w:rsidRPr="006061E5" w:rsidRDefault="00E235EB" w:rsidP="00A861F3">
      <w:pPr>
        <w:pStyle w:val="13"/>
        <w:numPr>
          <w:ilvl w:val="0"/>
          <w:numId w:val="245"/>
        </w:numPr>
        <w:spacing w:line="252" w:lineRule="auto"/>
        <w:jc w:val="both"/>
        <w:rPr>
          <w:color w:val="auto"/>
          <w:sz w:val="24"/>
          <w:szCs w:val="24"/>
        </w:rPr>
        <w:sectPr w:rsidR="00A57638" w:rsidRPr="006061E5">
          <w:footnotePr>
            <w:numRestart w:val="eachPage"/>
          </w:footnotePr>
          <w:pgSz w:w="7824" w:h="12019"/>
          <w:pgMar w:top="669" w:right="703" w:bottom="874" w:left="723" w:header="0" w:footer="3" w:gutter="0"/>
          <w:cols w:space="720"/>
          <w:noEndnote/>
          <w:docGrid w:linePitch="360"/>
        </w:sectPr>
      </w:pPr>
      <w:r w:rsidRPr="006061E5">
        <w:rPr>
          <w:color w:val="auto"/>
          <w:sz w:val="24"/>
          <w:szCs w:val="24"/>
        </w:rPr>
        <w:t>Решать несложные задачи на нахождение геометрических величин в практических ситуациях.</w:t>
      </w:r>
    </w:p>
    <w:p w:rsidR="00A57638" w:rsidRPr="006061E5" w:rsidRDefault="00E235EB" w:rsidP="004262A7">
      <w:pPr>
        <w:pStyle w:val="af5"/>
        <w:rPr>
          <w:rFonts w:ascii="Times New Roman" w:hAnsi="Times New Roman" w:cs="Times New Roman"/>
          <w:sz w:val="24"/>
          <w:szCs w:val="24"/>
        </w:rPr>
      </w:pPr>
      <w:bookmarkStart w:id="542" w:name="bookmark1274"/>
      <w:r w:rsidRPr="006061E5">
        <w:rPr>
          <w:rFonts w:ascii="Times New Roman" w:hAnsi="Times New Roman" w:cs="Times New Roman"/>
          <w:sz w:val="24"/>
          <w:szCs w:val="24"/>
        </w:rPr>
        <w:lastRenderedPageBreak/>
        <w:t>РАБОЧАЯ ПРОГРАММА</w:t>
      </w:r>
      <w:bookmarkEnd w:id="542"/>
    </w:p>
    <w:p w:rsidR="00A57638" w:rsidRPr="006061E5" w:rsidRDefault="00E235EB" w:rsidP="004262A7">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УЧЕБНОГО КУРСА «АЛГЕБРА». 7—9 КЛАССЫ</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КУРСА</w:t>
      </w:r>
    </w:p>
    <w:p w:rsidR="00A57638" w:rsidRPr="006061E5" w:rsidRDefault="00E235EB">
      <w:pPr>
        <w:pStyle w:val="13"/>
        <w:spacing w:line="252" w:lineRule="auto"/>
        <w:jc w:val="both"/>
        <w:rPr>
          <w:color w:val="auto"/>
          <w:sz w:val="24"/>
          <w:szCs w:val="24"/>
        </w:rPr>
      </w:pPr>
      <w:r w:rsidRPr="006061E5">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6061E5" w:rsidRDefault="00E235EB" w:rsidP="004262A7">
      <w:pPr>
        <w:pStyle w:val="13"/>
        <w:spacing w:line="252" w:lineRule="auto"/>
        <w:ind w:firstLine="238"/>
        <w:jc w:val="both"/>
        <w:rPr>
          <w:color w:val="auto"/>
          <w:sz w:val="24"/>
          <w:szCs w:val="24"/>
        </w:rPr>
      </w:pPr>
      <w:r w:rsidRPr="006061E5">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061E5">
        <w:rPr>
          <w:b/>
          <w:bCs/>
          <w:color w:val="auto"/>
          <w:sz w:val="24"/>
          <w:szCs w:val="24"/>
        </w:rPr>
        <w:t>-</w:t>
      </w:r>
      <w:r w:rsidRPr="006061E5">
        <w:rPr>
          <w:color w:val="auto"/>
          <w:sz w:val="24"/>
          <w:szCs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w:t>
      </w:r>
      <w:r w:rsidRPr="006061E5">
        <w:rPr>
          <w:color w:val="auto"/>
          <w:sz w:val="24"/>
          <w:szCs w:val="24"/>
        </w:rPr>
        <w:lastRenderedPageBreak/>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6061E5" w:rsidRDefault="00E235EB" w:rsidP="004262A7">
      <w:pPr>
        <w:pStyle w:val="13"/>
        <w:spacing w:line="252" w:lineRule="auto"/>
        <w:ind w:firstLine="238"/>
        <w:jc w:val="both"/>
        <w:rPr>
          <w:color w:val="auto"/>
          <w:sz w:val="24"/>
          <w:szCs w:val="24"/>
        </w:rPr>
      </w:pPr>
      <w:r w:rsidRPr="006061E5">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6061E5" w:rsidRDefault="00E235EB">
      <w:pPr>
        <w:pStyle w:val="13"/>
        <w:spacing w:line="252" w:lineRule="auto"/>
        <w:jc w:val="both"/>
        <w:rPr>
          <w:color w:val="auto"/>
          <w:sz w:val="24"/>
          <w:szCs w:val="24"/>
        </w:rPr>
      </w:pPr>
      <w:r w:rsidRPr="006061E5">
        <w:rPr>
          <w:color w:val="auto"/>
          <w:sz w:val="24"/>
          <w:szCs w:val="24"/>
        </w:rPr>
        <w:t xml:space="preserve">Содержание двух алгебраических линий </w:t>
      </w:r>
      <w:r w:rsidRPr="006061E5">
        <w:rPr>
          <w:b/>
          <w:bCs/>
          <w:color w:val="auto"/>
          <w:sz w:val="24"/>
          <w:szCs w:val="24"/>
        </w:rPr>
        <w:t xml:space="preserve">— </w:t>
      </w:r>
      <w:r w:rsidRPr="006061E5">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6061E5" w:rsidRDefault="00E235EB">
      <w:pPr>
        <w:pStyle w:val="13"/>
        <w:spacing w:after="100" w:line="252" w:lineRule="auto"/>
        <w:jc w:val="both"/>
        <w:rPr>
          <w:color w:val="auto"/>
          <w:sz w:val="24"/>
          <w:szCs w:val="24"/>
        </w:rPr>
      </w:pPr>
      <w:r w:rsidRPr="006061E5">
        <w:rPr>
          <w:color w:val="auto"/>
          <w:sz w:val="24"/>
          <w:szCs w:val="24"/>
        </w:rPr>
        <w:t xml:space="preserve">Содержание функционально-графической линии нацелено </w:t>
      </w:r>
      <w:r w:rsidRPr="006061E5">
        <w:rPr>
          <w:color w:val="auto"/>
          <w:sz w:val="24"/>
          <w:szCs w:val="24"/>
        </w:rPr>
        <w:lastRenderedPageBreak/>
        <w:t xml:space="preserve">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061E5">
        <w:rPr>
          <w:b/>
          <w:bCs/>
          <w:color w:val="auto"/>
          <w:sz w:val="24"/>
          <w:szCs w:val="24"/>
        </w:rPr>
        <w:t xml:space="preserve">— </w:t>
      </w:r>
      <w:r w:rsidRPr="006061E5">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КУРСА 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Согласно учебному плану в 7</w:t>
      </w:r>
      <w:r w:rsidRPr="006061E5">
        <w:rPr>
          <w:b/>
          <w:bCs/>
          <w:color w:val="auto"/>
          <w:sz w:val="24"/>
          <w:szCs w:val="24"/>
        </w:rPr>
        <w:t>—</w:t>
      </w:r>
      <w:r w:rsidRPr="006061E5">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6061E5" w:rsidRDefault="00E235EB">
      <w:pPr>
        <w:pStyle w:val="13"/>
        <w:spacing w:after="100" w:line="252" w:lineRule="auto"/>
        <w:jc w:val="both"/>
        <w:rPr>
          <w:color w:val="auto"/>
          <w:sz w:val="24"/>
          <w:szCs w:val="24"/>
        </w:rPr>
      </w:pPr>
      <w:r w:rsidRPr="006061E5">
        <w:rPr>
          <w:color w:val="auto"/>
          <w:sz w:val="24"/>
          <w:szCs w:val="24"/>
        </w:rPr>
        <w:t>Учебный план на изучение алгебры в 7</w:t>
      </w:r>
      <w:r w:rsidRPr="006061E5">
        <w:rPr>
          <w:b/>
          <w:bCs/>
          <w:color w:val="auto"/>
          <w:sz w:val="24"/>
          <w:szCs w:val="24"/>
        </w:rPr>
        <w:t>—</w:t>
      </w:r>
      <w:r w:rsidRPr="006061E5">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6061E5">
        <w:rPr>
          <w:b/>
          <w:bCs/>
          <w:color w:val="auto"/>
          <w:sz w:val="24"/>
          <w:szCs w:val="24"/>
        </w:rPr>
        <w:t xml:space="preserve">— </w:t>
      </w:r>
      <w:r w:rsidRPr="006061E5">
        <w:rPr>
          <w:color w:val="auto"/>
          <w:sz w:val="24"/>
          <w:szCs w:val="24"/>
        </w:rPr>
        <w:t>не менее 306 учебных часов.</w:t>
      </w:r>
    </w:p>
    <w:p w:rsidR="004262A7" w:rsidRPr="006061E5" w:rsidRDefault="004262A7" w:rsidP="004262A7">
      <w:pPr>
        <w:pStyle w:val="af5"/>
        <w:rPr>
          <w:rFonts w:ascii="Times New Roman" w:hAnsi="Times New Roman" w:cs="Times New Roman"/>
          <w:sz w:val="24"/>
          <w:szCs w:val="24"/>
        </w:rPr>
      </w:pPr>
    </w:p>
    <w:p w:rsidR="004262A7"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 xml:space="preserve">СОДЕРЖАНИЕ УЧЕБНОГО КУРСА (ПО ГОДАМ ОБУЧЕНИЯ) </w:t>
      </w:r>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af5"/>
        <w:rPr>
          <w:rFonts w:ascii="Times New Roman" w:hAnsi="Times New Roman" w:cs="Times New Roman"/>
          <w:sz w:val="24"/>
          <w:szCs w:val="24"/>
        </w:rPr>
      </w:pPr>
      <w:r w:rsidRPr="006061E5">
        <w:rPr>
          <w:rFonts w:ascii="Times New Roman" w:hAnsi="Times New Roman" w:cs="Times New Roman"/>
          <w:sz w:val="24"/>
          <w:szCs w:val="24"/>
        </w:rPr>
        <w:t>7 класс</w:t>
      </w:r>
    </w:p>
    <w:p w:rsidR="004262A7" w:rsidRPr="006061E5" w:rsidRDefault="004262A7">
      <w:pPr>
        <w:pStyle w:val="13"/>
        <w:spacing w:line="326" w:lineRule="auto"/>
        <w:jc w:val="both"/>
        <w:rPr>
          <w:b/>
          <w:bCs/>
          <w:i/>
          <w:iCs/>
          <w:color w:val="auto"/>
          <w:sz w:val="24"/>
          <w:szCs w:val="24"/>
        </w:rPr>
      </w:pPr>
    </w:p>
    <w:p w:rsidR="00A57638" w:rsidRPr="006061E5" w:rsidRDefault="00E235EB">
      <w:pPr>
        <w:pStyle w:val="13"/>
        <w:spacing w:line="326" w:lineRule="auto"/>
        <w:jc w:val="both"/>
        <w:rPr>
          <w:color w:val="auto"/>
          <w:sz w:val="24"/>
          <w:szCs w:val="24"/>
        </w:rPr>
      </w:pPr>
      <w:r w:rsidRPr="006061E5">
        <w:rPr>
          <w:b/>
          <w:bCs/>
          <w:i/>
          <w:iCs/>
          <w:color w:val="auto"/>
          <w:sz w:val="24"/>
          <w:szCs w:val="24"/>
        </w:rPr>
        <w:t>Числа и вычисления</w:t>
      </w:r>
    </w:p>
    <w:p w:rsidR="00A57638" w:rsidRPr="006061E5" w:rsidRDefault="00E235EB" w:rsidP="004262A7">
      <w:pPr>
        <w:pStyle w:val="60"/>
        <w:spacing w:after="40"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Рациональные числа</w:t>
      </w:r>
    </w:p>
    <w:p w:rsidR="00A57638" w:rsidRPr="006061E5" w:rsidRDefault="00E235EB">
      <w:pPr>
        <w:pStyle w:val="13"/>
        <w:spacing w:line="252" w:lineRule="auto"/>
        <w:jc w:val="both"/>
        <w:rPr>
          <w:color w:val="auto"/>
          <w:sz w:val="24"/>
          <w:szCs w:val="24"/>
        </w:rPr>
      </w:pPr>
      <w:r w:rsidRPr="006061E5">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6061E5" w:rsidRDefault="00E235EB">
      <w:pPr>
        <w:pStyle w:val="13"/>
        <w:spacing w:line="252" w:lineRule="auto"/>
        <w:jc w:val="both"/>
        <w:rPr>
          <w:color w:val="auto"/>
          <w:sz w:val="24"/>
          <w:szCs w:val="24"/>
        </w:rPr>
      </w:pPr>
      <w:r w:rsidRPr="006061E5">
        <w:rPr>
          <w:color w:val="auto"/>
          <w:sz w:val="24"/>
          <w:szCs w:val="24"/>
        </w:rPr>
        <w:t>Степень с натуральным показателем: определение, преобразование выражений на основе определения.</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6061E5" w:rsidRDefault="00E235EB">
      <w:pPr>
        <w:pStyle w:val="13"/>
        <w:spacing w:line="252" w:lineRule="auto"/>
        <w:jc w:val="both"/>
        <w:rPr>
          <w:color w:val="auto"/>
          <w:sz w:val="24"/>
          <w:szCs w:val="24"/>
        </w:rPr>
      </w:pPr>
      <w:r w:rsidRPr="006061E5">
        <w:rPr>
          <w:color w:val="auto"/>
          <w:sz w:val="24"/>
          <w:szCs w:val="24"/>
        </w:rPr>
        <w:t>Применение признаков делимости, разложение на множители натуральных чисел.</w:t>
      </w:r>
    </w:p>
    <w:p w:rsidR="00A57638" w:rsidRPr="006061E5" w:rsidRDefault="00E235EB">
      <w:pPr>
        <w:pStyle w:val="13"/>
        <w:spacing w:after="40" w:line="252" w:lineRule="auto"/>
        <w:jc w:val="both"/>
        <w:rPr>
          <w:color w:val="auto"/>
          <w:sz w:val="24"/>
          <w:szCs w:val="24"/>
        </w:rPr>
      </w:pPr>
      <w:r w:rsidRPr="006061E5">
        <w:rPr>
          <w:color w:val="auto"/>
          <w:sz w:val="24"/>
          <w:szCs w:val="24"/>
        </w:rPr>
        <w:t>Реальные зависимости, в том числе прямая и обратная пропорциональности.</w:t>
      </w:r>
    </w:p>
    <w:p w:rsidR="00A57638" w:rsidRPr="006061E5" w:rsidRDefault="00E235EB">
      <w:pPr>
        <w:pStyle w:val="13"/>
        <w:spacing w:line="266" w:lineRule="auto"/>
        <w:jc w:val="both"/>
        <w:rPr>
          <w:color w:val="auto"/>
          <w:sz w:val="24"/>
          <w:szCs w:val="24"/>
        </w:rPr>
      </w:pPr>
      <w:r w:rsidRPr="006061E5">
        <w:rPr>
          <w:b/>
          <w:bCs/>
          <w:i/>
          <w:iCs/>
          <w:color w:val="auto"/>
          <w:sz w:val="24"/>
          <w:szCs w:val="24"/>
        </w:rPr>
        <w:t>Алгебраические выражения</w:t>
      </w:r>
    </w:p>
    <w:p w:rsidR="00A57638" w:rsidRPr="006061E5" w:rsidRDefault="00E235EB">
      <w:pPr>
        <w:pStyle w:val="13"/>
        <w:jc w:val="both"/>
        <w:rPr>
          <w:color w:val="auto"/>
          <w:sz w:val="24"/>
          <w:szCs w:val="24"/>
        </w:rPr>
      </w:pPr>
      <w:r w:rsidRPr="006061E5">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6061E5" w:rsidRDefault="00E235EB">
      <w:pPr>
        <w:pStyle w:val="13"/>
        <w:jc w:val="both"/>
        <w:rPr>
          <w:color w:val="auto"/>
          <w:sz w:val="24"/>
          <w:szCs w:val="24"/>
        </w:rPr>
      </w:pPr>
      <w:r w:rsidRPr="006061E5">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6061E5" w:rsidRDefault="00E235EB">
      <w:pPr>
        <w:pStyle w:val="13"/>
        <w:jc w:val="both"/>
        <w:rPr>
          <w:color w:val="auto"/>
          <w:sz w:val="24"/>
          <w:szCs w:val="24"/>
        </w:rPr>
      </w:pPr>
      <w:r w:rsidRPr="006061E5">
        <w:rPr>
          <w:color w:val="auto"/>
          <w:sz w:val="24"/>
          <w:szCs w:val="24"/>
        </w:rPr>
        <w:t>Свойства степени с натуральным показателем.</w:t>
      </w:r>
    </w:p>
    <w:p w:rsidR="00A57638" w:rsidRPr="006061E5" w:rsidRDefault="00E235EB">
      <w:pPr>
        <w:pStyle w:val="13"/>
        <w:spacing w:after="40"/>
        <w:jc w:val="both"/>
        <w:rPr>
          <w:color w:val="auto"/>
          <w:sz w:val="24"/>
          <w:szCs w:val="24"/>
        </w:rPr>
      </w:pPr>
      <w:r w:rsidRPr="006061E5">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6061E5" w:rsidRDefault="00E235EB">
      <w:pPr>
        <w:pStyle w:val="13"/>
        <w:spacing w:line="266" w:lineRule="auto"/>
        <w:jc w:val="both"/>
        <w:rPr>
          <w:color w:val="auto"/>
          <w:sz w:val="24"/>
          <w:szCs w:val="24"/>
        </w:rPr>
      </w:pPr>
      <w:r w:rsidRPr="006061E5">
        <w:rPr>
          <w:b/>
          <w:bCs/>
          <w:i/>
          <w:iCs/>
          <w:color w:val="auto"/>
          <w:sz w:val="24"/>
          <w:szCs w:val="24"/>
        </w:rPr>
        <w:t>Уравнения</w:t>
      </w:r>
    </w:p>
    <w:p w:rsidR="00A57638" w:rsidRPr="006061E5" w:rsidRDefault="00E235EB">
      <w:pPr>
        <w:pStyle w:val="13"/>
        <w:spacing w:line="252" w:lineRule="auto"/>
        <w:jc w:val="both"/>
        <w:rPr>
          <w:color w:val="auto"/>
          <w:sz w:val="24"/>
          <w:szCs w:val="24"/>
        </w:rPr>
      </w:pPr>
      <w:r w:rsidRPr="006061E5">
        <w:rPr>
          <w:color w:val="auto"/>
          <w:sz w:val="24"/>
          <w:szCs w:val="24"/>
        </w:rPr>
        <w:t>Уравнение, корень уравнения, правила преобразования уравнения, равносильность уравнений.</w:t>
      </w:r>
    </w:p>
    <w:p w:rsidR="00A57638" w:rsidRPr="006061E5" w:rsidRDefault="00E235EB">
      <w:pPr>
        <w:pStyle w:val="13"/>
        <w:spacing w:line="252" w:lineRule="auto"/>
        <w:jc w:val="both"/>
        <w:rPr>
          <w:color w:val="auto"/>
          <w:sz w:val="24"/>
          <w:szCs w:val="24"/>
        </w:rPr>
      </w:pPr>
      <w:r w:rsidRPr="006061E5">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6061E5" w:rsidRDefault="00E235EB">
      <w:pPr>
        <w:pStyle w:val="13"/>
        <w:spacing w:line="252" w:lineRule="auto"/>
        <w:jc w:val="both"/>
        <w:rPr>
          <w:color w:val="auto"/>
          <w:sz w:val="24"/>
          <w:szCs w:val="24"/>
        </w:rPr>
      </w:pPr>
      <w:r w:rsidRPr="006061E5">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6061E5" w:rsidRDefault="00E235EB">
      <w:pPr>
        <w:pStyle w:val="13"/>
        <w:spacing w:line="276" w:lineRule="auto"/>
        <w:jc w:val="both"/>
        <w:rPr>
          <w:color w:val="auto"/>
          <w:sz w:val="24"/>
          <w:szCs w:val="24"/>
        </w:rPr>
      </w:pPr>
      <w:r w:rsidRPr="006061E5">
        <w:rPr>
          <w:b/>
          <w:bCs/>
          <w:i/>
          <w:iCs/>
          <w:color w:val="auto"/>
          <w:sz w:val="24"/>
          <w:szCs w:val="24"/>
        </w:rPr>
        <w:t>Координаты и графики. Функции</w:t>
      </w:r>
    </w:p>
    <w:p w:rsidR="00A57638" w:rsidRPr="006061E5" w:rsidRDefault="00E235EB">
      <w:pPr>
        <w:pStyle w:val="13"/>
        <w:spacing w:line="259" w:lineRule="auto"/>
        <w:jc w:val="both"/>
        <w:rPr>
          <w:color w:val="auto"/>
          <w:sz w:val="24"/>
          <w:szCs w:val="24"/>
        </w:rPr>
      </w:pPr>
      <w:r w:rsidRPr="006061E5">
        <w:rPr>
          <w:color w:val="auto"/>
          <w:sz w:val="24"/>
          <w:szCs w:val="24"/>
        </w:rPr>
        <w:t>Координата точки на прямой. Числовые промежутки. Расстояние между двумя точками координатной прямой.</w:t>
      </w:r>
    </w:p>
    <w:p w:rsidR="00A57638" w:rsidRPr="006061E5" w:rsidRDefault="00E235EB">
      <w:pPr>
        <w:pStyle w:val="13"/>
        <w:spacing w:line="259" w:lineRule="auto"/>
        <w:jc w:val="both"/>
        <w:rPr>
          <w:color w:val="auto"/>
          <w:sz w:val="24"/>
          <w:szCs w:val="24"/>
        </w:rPr>
      </w:pPr>
      <w:r w:rsidRPr="006061E5">
        <w:rPr>
          <w:color w:val="auto"/>
          <w:sz w:val="24"/>
          <w:szCs w:val="24"/>
        </w:rPr>
        <w:t xml:space="preserve">Прямоугольная система координат, оси </w:t>
      </w:r>
      <w:r w:rsidRPr="006061E5">
        <w:rPr>
          <w:i/>
          <w:iCs/>
          <w:color w:val="auto"/>
          <w:sz w:val="24"/>
          <w:szCs w:val="24"/>
          <w:lang w:val="en-US" w:eastAsia="en-US" w:bidi="en-US"/>
        </w:rPr>
        <w:t>Ox</w:t>
      </w:r>
      <w:r w:rsidRPr="006061E5">
        <w:rPr>
          <w:color w:val="auto"/>
          <w:sz w:val="24"/>
          <w:szCs w:val="24"/>
        </w:rPr>
        <w:t xml:space="preserve">и </w:t>
      </w:r>
      <w:r w:rsidRPr="006061E5">
        <w:rPr>
          <w:i/>
          <w:iCs/>
          <w:color w:val="auto"/>
          <w:sz w:val="24"/>
          <w:szCs w:val="24"/>
          <w:lang w:val="en-US" w:eastAsia="en-US" w:bidi="en-US"/>
        </w:rPr>
        <w:t>Oy</w:t>
      </w:r>
      <w:r w:rsidRPr="006061E5">
        <w:rPr>
          <w:i/>
          <w:iCs/>
          <w:color w:val="auto"/>
          <w:sz w:val="24"/>
          <w:szCs w:val="24"/>
          <w:lang w:eastAsia="en-US" w:bidi="en-US"/>
        </w:rPr>
        <w:t>.</w:t>
      </w:r>
      <w:r w:rsidRPr="006061E5">
        <w:rPr>
          <w:color w:val="auto"/>
          <w:sz w:val="24"/>
          <w:szCs w:val="24"/>
        </w:rPr>
        <w:t xml:space="preserve">Абсцисса и </w:t>
      </w:r>
      <w:r w:rsidRPr="006061E5">
        <w:rPr>
          <w:color w:val="auto"/>
          <w:sz w:val="24"/>
          <w:szCs w:val="24"/>
        </w:rPr>
        <w:lastRenderedPageBreak/>
        <w:t>ордината точки на координатной плоскости. Примеры графиков, заданных формулами. Чтение графиков реальных зависимостей.</w:t>
      </w:r>
    </w:p>
    <w:p w:rsidR="00A57638" w:rsidRPr="006061E5" w:rsidRDefault="00E235EB" w:rsidP="004262A7">
      <w:pPr>
        <w:pStyle w:val="13"/>
        <w:spacing w:line="259" w:lineRule="auto"/>
        <w:jc w:val="both"/>
        <w:rPr>
          <w:color w:val="auto"/>
          <w:sz w:val="24"/>
          <w:szCs w:val="24"/>
        </w:rPr>
      </w:pPr>
      <w:r w:rsidRPr="006061E5">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6061E5" w:rsidRDefault="004262A7" w:rsidP="004262A7">
      <w:pPr>
        <w:pStyle w:val="af5"/>
        <w:rPr>
          <w:rFonts w:ascii="Times New Roman" w:hAnsi="Times New Roman" w:cs="Times New Roman"/>
          <w:sz w:val="24"/>
          <w:szCs w:val="24"/>
        </w:rPr>
      </w:pPr>
      <w:bookmarkStart w:id="543" w:name="bookmark1277"/>
    </w:p>
    <w:p w:rsidR="00A57638" w:rsidRPr="006061E5" w:rsidRDefault="004262A7" w:rsidP="004262A7">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543"/>
    </w:p>
    <w:p w:rsidR="004262A7" w:rsidRPr="006061E5" w:rsidRDefault="004262A7" w:rsidP="004262A7">
      <w:pPr>
        <w:pStyle w:val="af5"/>
        <w:rPr>
          <w:rFonts w:ascii="Times New Roman" w:hAnsi="Times New Roman" w:cs="Times New Roman"/>
          <w:sz w:val="24"/>
          <w:szCs w:val="24"/>
        </w:rPr>
      </w:pPr>
    </w:p>
    <w:p w:rsidR="00A57638" w:rsidRPr="006061E5" w:rsidRDefault="00E235EB" w:rsidP="004262A7">
      <w:pPr>
        <w:pStyle w:val="13"/>
        <w:spacing w:line="271" w:lineRule="auto"/>
        <w:jc w:val="both"/>
        <w:rPr>
          <w:color w:val="auto"/>
          <w:sz w:val="24"/>
          <w:szCs w:val="24"/>
        </w:rPr>
      </w:pPr>
      <w:r w:rsidRPr="006061E5">
        <w:rPr>
          <w:b/>
          <w:bCs/>
          <w:i/>
          <w:iCs/>
          <w:color w:val="auto"/>
          <w:sz w:val="24"/>
          <w:szCs w:val="24"/>
        </w:rPr>
        <w:t>Числа и вычисления</w:t>
      </w:r>
    </w:p>
    <w:p w:rsidR="00A57638" w:rsidRPr="006061E5" w:rsidRDefault="00E235EB" w:rsidP="004262A7">
      <w:pPr>
        <w:pStyle w:val="13"/>
        <w:spacing w:line="259" w:lineRule="auto"/>
        <w:jc w:val="both"/>
        <w:rPr>
          <w:color w:val="auto"/>
          <w:sz w:val="24"/>
          <w:szCs w:val="24"/>
        </w:rPr>
      </w:pPr>
      <w:r w:rsidRPr="006061E5">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6061E5" w:rsidRDefault="00E235EB">
      <w:pPr>
        <w:pStyle w:val="13"/>
        <w:spacing w:after="40" w:line="259" w:lineRule="auto"/>
        <w:jc w:val="both"/>
        <w:rPr>
          <w:color w:val="auto"/>
          <w:sz w:val="24"/>
          <w:szCs w:val="24"/>
        </w:rPr>
      </w:pPr>
      <w:r w:rsidRPr="006061E5">
        <w:rPr>
          <w:color w:val="auto"/>
          <w:sz w:val="24"/>
          <w:szCs w:val="24"/>
        </w:rPr>
        <w:t>Степень с целым показателем и её свойства. Стандартная запись числа.</w:t>
      </w:r>
    </w:p>
    <w:p w:rsidR="00A57638" w:rsidRPr="006061E5" w:rsidRDefault="00E235EB">
      <w:pPr>
        <w:pStyle w:val="13"/>
        <w:spacing w:line="276" w:lineRule="auto"/>
        <w:jc w:val="both"/>
        <w:rPr>
          <w:color w:val="auto"/>
          <w:sz w:val="24"/>
          <w:szCs w:val="24"/>
        </w:rPr>
      </w:pPr>
      <w:r w:rsidRPr="006061E5">
        <w:rPr>
          <w:b/>
          <w:bCs/>
          <w:i/>
          <w:iCs/>
          <w:color w:val="auto"/>
          <w:sz w:val="24"/>
          <w:szCs w:val="24"/>
        </w:rPr>
        <w:t>Алгебраические выражения</w:t>
      </w:r>
    </w:p>
    <w:p w:rsidR="00A57638" w:rsidRPr="006061E5" w:rsidRDefault="00E235EB">
      <w:pPr>
        <w:pStyle w:val="13"/>
        <w:spacing w:line="259" w:lineRule="auto"/>
        <w:jc w:val="both"/>
        <w:rPr>
          <w:color w:val="auto"/>
          <w:sz w:val="24"/>
          <w:szCs w:val="24"/>
        </w:rPr>
      </w:pPr>
      <w:r w:rsidRPr="006061E5">
        <w:rPr>
          <w:color w:val="auto"/>
          <w:sz w:val="24"/>
          <w:szCs w:val="24"/>
        </w:rPr>
        <w:t>Квадратный трёхчлен; разложение квадратного трёхчлена на множители.</w:t>
      </w:r>
    </w:p>
    <w:p w:rsidR="00A57638" w:rsidRPr="006061E5" w:rsidRDefault="00E235EB">
      <w:pPr>
        <w:pStyle w:val="13"/>
        <w:spacing w:after="40" w:line="259" w:lineRule="auto"/>
        <w:jc w:val="both"/>
        <w:rPr>
          <w:color w:val="auto"/>
          <w:sz w:val="24"/>
          <w:szCs w:val="24"/>
        </w:rPr>
      </w:pPr>
      <w:r w:rsidRPr="006061E5">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6061E5" w:rsidRDefault="00E235EB">
      <w:pPr>
        <w:pStyle w:val="13"/>
        <w:spacing w:line="271" w:lineRule="auto"/>
        <w:jc w:val="both"/>
        <w:rPr>
          <w:color w:val="auto"/>
          <w:sz w:val="24"/>
          <w:szCs w:val="24"/>
        </w:rPr>
      </w:pPr>
      <w:r w:rsidRPr="006061E5">
        <w:rPr>
          <w:b/>
          <w:bCs/>
          <w:i/>
          <w:iCs/>
          <w:color w:val="auto"/>
          <w:sz w:val="24"/>
          <w:szCs w:val="24"/>
        </w:rPr>
        <w:t>Уравнения и неравенства</w:t>
      </w:r>
    </w:p>
    <w:p w:rsidR="00A57638" w:rsidRPr="006061E5" w:rsidRDefault="00E235EB">
      <w:pPr>
        <w:pStyle w:val="13"/>
        <w:spacing w:line="259" w:lineRule="auto"/>
        <w:jc w:val="both"/>
        <w:rPr>
          <w:color w:val="auto"/>
          <w:sz w:val="24"/>
          <w:szCs w:val="24"/>
        </w:rPr>
      </w:pPr>
      <w:r w:rsidRPr="006061E5">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6061E5" w:rsidRDefault="00E235EB">
      <w:pPr>
        <w:pStyle w:val="13"/>
        <w:spacing w:line="259" w:lineRule="auto"/>
        <w:jc w:val="both"/>
        <w:rPr>
          <w:color w:val="auto"/>
          <w:sz w:val="24"/>
          <w:szCs w:val="24"/>
        </w:rPr>
      </w:pPr>
      <w:r w:rsidRPr="006061E5">
        <w:rPr>
          <w:color w:val="auto"/>
          <w:sz w:val="24"/>
          <w:szCs w:val="24"/>
        </w:rPr>
        <w:t>Графическая интерпретация уравнений с двумя переменными и систем линейных уравнений с двумя переменными.</w:t>
      </w:r>
    </w:p>
    <w:p w:rsidR="00A57638" w:rsidRPr="006061E5" w:rsidRDefault="00E235EB">
      <w:pPr>
        <w:pStyle w:val="13"/>
        <w:spacing w:line="259" w:lineRule="auto"/>
        <w:jc w:val="both"/>
        <w:rPr>
          <w:color w:val="auto"/>
          <w:sz w:val="24"/>
          <w:szCs w:val="24"/>
        </w:rPr>
      </w:pPr>
      <w:r w:rsidRPr="006061E5">
        <w:rPr>
          <w:color w:val="auto"/>
          <w:sz w:val="24"/>
          <w:szCs w:val="24"/>
        </w:rPr>
        <w:t>Решение текстовых задач алгебраическим способом.</w:t>
      </w:r>
    </w:p>
    <w:p w:rsidR="00A57638" w:rsidRPr="006061E5" w:rsidRDefault="00E235EB">
      <w:pPr>
        <w:pStyle w:val="13"/>
        <w:spacing w:after="40" w:line="259" w:lineRule="auto"/>
        <w:jc w:val="both"/>
        <w:rPr>
          <w:color w:val="auto"/>
          <w:sz w:val="24"/>
          <w:szCs w:val="24"/>
        </w:rPr>
      </w:pPr>
      <w:r w:rsidRPr="006061E5">
        <w:rPr>
          <w:color w:val="auto"/>
          <w:sz w:val="24"/>
          <w:szCs w:val="24"/>
        </w:rPr>
        <w:t xml:space="preserve">Числовые неравенства и их свойства. Неравенство с одной переменной. Равносильность неравенств. Линейные </w:t>
      </w:r>
      <w:r w:rsidRPr="006061E5">
        <w:rPr>
          <w:color w:val="auto"/>
          <w:sz w:val="24"/>
          <w:szCs w:val="24"/>
        </w:rPr>
        <w:lastRenderedPageBreak/>
        <w:t>неравенства с одной переменной. Системы линейных неравенств с одной переменной.</w:t>
      </w:r>
    </w:p>
    <w:p w:rsidR="00A57638" w:rsidRPr="006061E5" w:rsidRDefault="00E235EB">
      <w:pPr>
        <w:pStyle w:val="13"/>
        <w:spacing w:line="264" w:lineRule="auto"/>
        <w:jc w:val="both"/>
        <w:rPr>
          <w:color w:val="auto"/>
          <w:sz w:val="24"/>
          <w:szCs w:val="24"/>
        </w:rPr>
      </w:pPr>
      <w:r w:rsidRPr="006061E5">
        <w:rPr>
          <w:b/>
          <w:bCs/>
          <w:i/>
          <w:iCs/>
          <w:color w:val="auto"/>
          <w:sz w:val="24"/>
          <w:szCs w:val="24"/>
        </w:rPr>
        <w:t>Функции</w:t>
      </w:r>
    </w:p>
    <w:p w:rsidR="00A57638" w:rsidRPr="006061E5" w:rsidRDefault="00E235EB">
      <w:pPr>
        <w:pStyle w:val="13"/>
        <w:spacing w:line="240" w:lineRule="auto"/>
        <w:jc w:val="both"/>
        <w:rPr>
          <w:color w:val="auto"/>
          <w:sz w:val="24"/>
          <w:szCs w:val="24"/>
        </w:rPr>
      </w:pPr>
      <w:r w:rsidRPr="006061E5">
        <w:rPr>
          <w:color w:val="auto"/>
          <w:sz w:val="24"/>
          <w:szCs w:val="24"/>
        </w:rPr>
        <w:t>Понятие функции. Область определения и множество значений функции. Способы задания функций.</w:t>
      </w:r>
    </w:p>
    <w:p w:rsidR="00A57638" w:rsidRPr="006061E5" w:rsidRDefault="00E235EB">
      <w:pPr>
        <w:pStyle w:val="13"/>
        <w:spacing w:line="240" w:lineRule="auto"/>
        <w:jc w:val="both"/>
        <w:rPr>
          <w:color w:val="auto"/>
          <w:sz w:val="24"/>
          <w:szCs w:val="24"/>
        </w:rPr>
      </w:pPr>
      <w:r w:rsidRPr="006061E5">
        <w:rPr>
          <w:color w:val="auto"/>
          <w:sz w:val="24"/>
          <w:szCs w:val="24"/>
        </w:rPr>
        <w:t>График функции. Чтение свойств функции по её графику. Примеры графиков функций, отражающих реальные процессы.</w:t>
      </w:r>
    </w:p>
    <w:p w:rsidR="00A57638" w:rsidRPr="006061E5" w:rsidRDefault="00E235EB">
      <w:pPr>
        <w:pStyle w:val="13"/>
        <w:spacing w:after="80" w:line="276" w:lineRule="auto"/>
        <w:jc w:val="both"/>
        <w:rPr>
          <w:color w:val="auto"/>
          <w:sz w:val="24"/>
          <w:szCs w:val="24"/>
        </w:rPr>
      </w:pPr>
      <w:r w:rsidRPr="006061E5">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6061E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6061E5">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061E5">
        <w:rPr>
          <w:color w:val="auto"/>
          <w:sz w:val="24"/>
          <w:szCs w:val="24"/>
        </w:rPr>
        <w:t>,</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6061E5">
        <w:rPr>
          <w:color w:val="auto"/>
          <w:sz w:val="24"/>
          <w:szCs w:val="24"/>
        </w:rPr>
        <w:t>. Графическое решение уравнений и систем уравнений.</w:t>
      </w:r>
    </w:p>
    <w:p w:rsidR="004262A7" w:rsidRPr="006061E5" w:rsidRDefault="004262A7" w:rsidP="004262A7">
      <w:pPr>
        <w:pStyle w:val="af5"/>
        <w:rPr>
          <w:rFonts w:ascii="Times New Roman" w:hAnsi="Times New Roman" w:cs="Times New Roman"/>
          <w:sz w:val="24"/>
          <w:szCs w:val="24"/>
        </w:rPr>
      </w:pPr>
      <w:bookmarkStart w:id="544" w:name="bookmark1279"/>
    </w:p>
    <w:p w:rsidR="00A57638" w:rsidRPr="006061E5" w:rsidRDefault="004262A7" w:rsidP="004262A7">
      <w:pPr>
        <w:pStyle w:val="af5"/>
        <w:rPr>
          <w:rFonts w:ascii="Times New Roman" w:hAnsi="Times New Roman" w:cs="Times New Roman"/>
          <w:sz w:val="24"/>
          <w:szCs w:val="24"/>
        </w:rPr>
      </w:pPr>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544"/>
    </w:p>
    <w:p w:rsidR="004262A7" w:rsidRPr="006061E5" w:rsidRDefault="004262A7">
      <w:pPr>
        <w:pStyle w:val="13"/>
        <w:spacing w:line="266" w:lineRule="auto"/>
        <w:jc w:val="both"/>
        <w:rPr>
          <w:b/>
          <w:bCs/>
          <w:i/>
          <w:iCs/>
          <w:color w:val="auto"/>
          <w:sz w:val="24"/>
          <w:szCs w:val="24"/>
        </w:rPr>
      </w:pPr>
    </w:p>
    <w:p w:rsidR="00A57638" w:rsidRPr="006061E5" w:rsidRDefault="00E235EB" w:rsidP="008F0F1F">
      <w:pPr>
        <w:pStyle w:val="13"/>
        <w:spacing w:line="266" w:lineRule="auto"/>
        <w:jc w:val="both"/>
        <w:rPr>
          <w:color w:val="auto"/>
          <w:sz w:val="24"/>
          <w:szCs w:val="24"/>
        </w:rPr>
      </w:pPr>
      <w:r w:rsidRPr="006061E5">
        <w:rPr>
          <w:b/>
          <w:bCs/>
          <w:i/>
          <w:iCs/>
          <w:color w:val="auto"/>
          <w:sz w:val="24"/>
          <w:szCs w:val="24"/>
        </w:rPr>
        <w:t>Числа и вычисления</w:t>
      </w:r>
    </w:p>
    <w:p w:rsidR="00A57638" w:rsidRPr="006061E5" w:rsidRDefault="00E235EB" w:rsidP="008F0F1F">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Действительные числа</w:t>
      </w:r>
    </w:p>
    <w:p w:rsidR="00A57638" w:rsidRPr="006061E5" w:rsidRDefault="00E235EB" w:rsidP="008F0F1F">
      <w:pPr>
        <w:pStyle w:val="13"/>
        <w:spacing w:line="252" w:lineRule="auto"/>
        <w:jc w:val="both"/>
        <w:rPr>
          <w:color w:val="auto"/>
          <w:sz w:val="24"/>
          <w:szCs w:val="24"/>
        </w:rPr>
      </w:pPr>
      <w:r w:rsidRPr="006061E5">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6061E5" w:rsidRDefault="00E235EB" w:rsidP="008F0F1F">
      <w:pPr>
        <w:pStyle w:val="13"/>
        <w:spacing w:line="252" w:lineRule="auto"/>
        <w:jc w:val="both"/>
        <w:rPr>
          <w:color w:val="auto"/>
          <w:sz w:val="24"/>
          <w:szCs w:val="24"/>
        </w:rPr>
      </w:pPr>
      <w:r w:rsidRPr="006061E5">
        <w:rPr>
          <w:color w:val="auto"/>
          <w:sz w:val="24"/>
          <w:szCs w:val="24"/>
        </w:rPr>
        <w:t>Сравнение действительных чисел, арифметические действия с действительными числами.</w:t>
      </w:r>
    </w:p>
    <w:p w:rsidR="00A57638" w:rsidRPr="006061E5" w:rsidRDefault="00E235EB" w:rsidP="008F0F1F">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Измерения, приближения, оценки</w:t>
      </w:r>
    </w:p>
    <w:p w:rsidR="00A57638" w:rsidRPr="006061E5" w:rsidRDefault="00E235EB" w:rsidP="008F0F1F">
      <w:pPr>
        <w:pStyle w:val="13"/>
        <w:spacing w:line="257" w:lineRule="auto"/>
        <w:jc w:val="both"/>
        <w:rPr>
          <w:color w:val="auto"/>
          <w:sz w:val="24"/>
          <w:szCs w:val="24"/>
        </w:rPr>
      </w:pPr>
      <w:r w:rsidRPr="006061E5">
        <w:rPr>
          <w:color w:val="auto"/>
          <w:sz w:val="24"/>
          <w:szCs w:val="24"/>
        </w:rPr>
        <w:t>Размеры объектов окружающего мира, длительность процессов в окружающем мире.</w:t>
      </w:r>
    </w:p>
    <w:p w:rsidR="00A57638" w:rsidRPr="006061E5" w:rsidRDefault="00E235EB" w:rsidP="008F0F1F">
      <w:pPr>
        <w:pStyle w:val="13"/>
        <w:spacing w:line="257" w:lineRule="auto"/>
        <w:jc w:val="both"/>
        <w:rPr>
          <w:color w:val="auto"/>
          <w:sz w:val="24"/>
          <w:szCs w:val="24"/>
        </w:rPr>
      </w:pPr>
      <w:r w:rsidRPr="006061E5">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A57638" w:rsidRPr="006061E5" w:rsidRDefault="00E235EB" w:rsidP="008F0F1F">
      <w:pPr>
        <w:pStyle w:val="13"/>
        <w:spacing w:line="266" w:lineRule="auto"/>
        <w:jc w:val="both"/>
        <w:rPr>
          <w:color w:val="auto"/>
          <w:sz w:val="24"/>
          <w:szCs w:val="24"/>
        </w:rPr>
      </w:pPr>
      <w:r w:rsidRPr="006061E5">
        <w:rPr>
          <w:b/>
          <w:bCs/>
          <w:i/>
          <w:iCs/>
          <w:color w:val="auto"/>
          <w:sz w:val="24"/>
          <w:szCs w:val="24"/>
        </w:rPr>
        <w:t>Уравнения и неравенства</w:t>
      </w:r>
    </w:p>
    <w:p w:rsidR="00A57638" w:rsidRPr="006061E5" w:rsidRDefault="00E235EB" w:rsidP="008F0F1F">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Уравнения с одной переменной</w:t>
      </w:r>
    </w:p>
    <w:p w:rsidR="00A57638" w:rsidRPr="006061E5" w:rsidRDefault="00E235EB" w:rsidP="008F0F1F">
      <w:pPr>
        <w:pStyle w:val="13"/>
        <w:jc w:val="both"/>
        <w:rPr>
          <w:color w:val="auto"/>
          <w:sz w:val="24"/>
          <w:szCs w:val="24"/>
        </w:rPr>
      </w:pPr>
      <w:r w:rsidRPr="006061E5">
        <w:rPr>
          <w:color w:val="auto"/>
          <w:sz w:val="24"/>
          <w:szCs w:val="24"/>
        </w:rPr>
        <w:t>Линейное уравнение. Решение уравнений, сводящихся к линейным.</w:t>
      </w:r>
    </w:p>
    <w:p w:rsidR="00A57638" w:rsidRPr="006061E5" w:rsidRDefault="00E235EB" w:rsidP="008F0F1F">
      <w:pPr>
        <w:pStyle w:val="13"/>
        <w:jc w:val="both"/>
        <w:rPr>
          <w:color w:val="auto"/>
          <w:sz w:val="24"/>
          <w:szCs w:val="24"/>
        </w:rPr>
      </w:pPr>
      <w:r w:rsidRPr="006061E5">
        <w:rPr>
          <w:color w:val="auto"/>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6061E5" w:rsidRDefault="00E235EB" w:rsidP="008F0F1F">
      <w:pPr>
        <w:pStyle w:val="13"/>
        <w:jc w:val="both"/>
        <w:rPr>
          <w:color w:val="auto"/>
          <w:sz w:val="24"/>
          <w:szCs w:val="24"/>
        </w:rPr>
      </w:pPr>
      <w:r w:rsidRPr="006061E5">
        <w:rPr>
          <w:color w:val="auto"/>
          <w:sz w:val="24"/>
          <w:szCs w:val="24"/>
        </w:rPr>
        <w:t>Решение дробно-рациональных уравнений.</w:t>
      </w:r>
    </w:p>
    <w:p w:rsidR="00A57638" w:rsidRPr="006061E5" w:rsidRDefault="00E235EB" w:rsidP="008F0F1F">
      <w:pPr>
        <w:pStyle w:val="13"/>
        <w:jc w:val="both"/>
        <w:rPr>
          <w:color w:val="auto"/>
          <w:sz w:val="24"/>
          <w:szCs w:val="24"/>
        </w:rPr>
      </w:pPr>
      <w:r w:rsidRPr="006061E5">
        <w:rPr>
          <w:color w:val="auto"/>
          <w:sz w:val="24"/>
          <w:szCs w:val="24"/>
        </w:rPr>
        <w:t>Решение текстовых задач алгебраическим методом.</w:t>
      </w:r>
    </w:p>
    <w:p w:rsidR="00A57638" w:rsidRPr="006061E5" w:rsidRDefault="00E235EB" w:rsidP="008F0F1F">
      <w:pPr>
        <w:pStyle w:val="60"/>
        <w:spacing w:line="298" w:lineRule="auto"/>
        <w:rPr>
          <w:rFonts w:ascii="Times New Roman" w:hAnsi="Times New Roman" w:cs="Times New Roman"/>
          <w:color w:val="auto"/>
          <w:sz w:val="24"/>
          <w:szCs w:val="24"/>
        </w:rPr>
      </w:pPr>
      <w:r w:rsidRPr="006061E5">
        <w:rPr>
          <w:rFonts w:ascii="Times New Roman" w:hAnsi="Times New Roman" w:cs="Times New Roman"/>
          <w:color w:val="auto"/>
          <w:sz w:val="24"/>
          <w:szCs w:val="24"/>
        </w:rPr>
        <w:t>Системы уравнений</w:t>
      </w:r>
    </w:p>
    <w:p w:rsidR="00A57638" w:rsidRPr="006061E5" w:rsidRDefault="00E235EB" w:rsidP="008F0F1F">
      <w:pPr>
        <w:pStyle w:val="13"/>
        <w:spacing w:line="240" w:lineRule="auto"/>
        <w:ind w:firstLine="238"/>
        <w:jc w:val="both"/>
        <w:rPr>
          <w:color w:val="auto"/>
          <w:sz w:val="24"/>
          <w:szCs w:val="24"/>
        </w:rPr>
      </w:pPr>
      <w:r w:rsidRPr="006061E5">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6061E5" w:rsidRDefault="00E235EB" w:rsidP="008F0F1F">
      <w:pPr>
        <w:pStyle w:val="13"/>
        <w:spacing w:line="240" w:lineRule="auto"/>
        <w:jc w:val="both"/>
        <w:rPr>
          <w:color w:val="auto"/>
          <w:sz w:val="24"/>
          <w:szCs w:val="24"/>
        </w:rPr>
      </w:pPr>
      <w:r w:rsidRPr="006061E5">
        <w:rPr>
          <w:color w:val="auto"/>
          <w:sz w:val="24"/>
          <w:szCs w:val="24"/>
        </w:rPr>
        <w:t>Решение текстовых задач алгебраическим способом.</w:t>
      </w:r>
    </w:p>
    <w:p w:rsidR="00A57638" w:rsidRPr="006061E5" w:rsidRDefault="00E235EB" w:rsidP="008F0F1F">
      <w:pPr>
        <w:pStyle w:val="60"/>
        <w:spacing w:line="295"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Неравенства</w:t>
      </w:r>
    </w:p>
    <w:p w:rsidR="00A57638" w:rsidRPr="006061E5" w:rsidRDefault="00E235EB" w:rsidP="008F0F1F">
      <w:pPr>
        <w:pStyle w:val="13"/>
        <w:spacing w:line="240" w:lineRule="auto"/>
        <w:jc w:val="both"/>
        <w:rPr>
          <w:color w:val="auto"/>
          <w:sz w:val="24"/>
          <w:szCs w:val="24"/>
        </w:rPr>
      </w:pPr>
      <w:r w:rsidRPr="006061E5">
        <w:rPr>
          <w:color w:val="auto"/>
          <w:sz w:val="24"/>
          <w:szCs w:val="24"/>
        </w:rPr>
        <w:t>Числовые неравенства и их свойства.</w:t>
      </w:r>
    </w:p>
    <w:p w:rsidR="00A57638" w:rsidRPr="006061E5" w:rsidRDefault="00E235EB" w:rsidP="008F0F1F">
      <w:pPr>
        <w:pStyle w:val="13"/>
        <w:spacing w:line="240" w:lineRule="auto"/>
        <w:jc w:val="both"/>
        <w:rPr>
          <w:color w:val="auto"/>
          <w:sz w:val="24"/>
          <w:szCs w:val="24"/>
        </w:rPr>
      </w:pPr>
      <w:r w:rsidRPr="006061E5">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6061E5" w:rsidRDefault="00E235EB" w:rsidP="008F0F1F">
      <w:pPr>
        <w:pStyle w:val="13"/>
        <w:spacing w:line="266" w:lineRule="auto"/>
        <w:jc w:val="both"/>
        <w:rPr>
          <w:color w:val="auto"/>
          <w:sz w:val="24"/>
          <w:szCs w:val="24"/>
        </w:rPr>
      </w:pPr>
      <w:r w:rsidRPr="006061E5">
        <w:rPr>
          <w:b/>
          <w:bCs/>
          <w:i/>
          <w:iCs/>
          <w:color w:val="auto"/>
          <w:sz w:val="24"/>
          <w:szCs w:val="24"/>
        </w:rPr>
        <w:t>Функции</w:t>
      </w:r>
    </w:p>
    <w:p w:rsidR="00A57638" w:rsidRPr="006061E5" w:rsidRDefault="00E235EB" w:rsidP="008F0F1F">
      <w:pPr>
        <w:pStyle w:val="13"/>
        <w:spacing w:line="240" w:lineRule="auto"/>
        <w:jc w:val="both"/>
        <w:rPr>
          <w:color w:val="auto"/>
          <w:sz w:val="24"/>
          <w:szCs w:val="24"/>
        </w:rPr>
      </w:pPr>
      <w:r w:rsidRPr="006061E5">
        <w:rPr>
          <w:color w:val="auto"/>
          <w:sz w:val="24"/>
          <w:szCs w:val="24"/>
        </w:rPr>
        <w:t>Квадратичная функция, её график и свойства. Парабола, координаты вершины параболы, ось симметрии параболы.</w:t>
      </w:r>
    </w:p>
    <w:p w:rsidR="00A57638" w:rsidRPr="006061E5" w:rsidRDefault="00E235EB" w:rsidP="008F0F1F">
      <w:pPr>
        <w:pStyle w:val="13"/>
        <w:spacing w:line="240" w:lineRule="auto"/>
        <w:jc w:val="both"/>
        <w:rPr>
          <w:color w:val="auto"/>
          <w:sz w:val="24"/>
          <w:szCs w:val="24"/>
        </w:rPr>
      </w:pPr>
      <w:r w:rsidRPr="006061E5">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6061E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6061E5">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6061E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6061E5">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061E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6061E5">
        <w:rPr>
          <w:color w:val="auto"/>
          <w:sz w:val="24"/>
          <w:szCs w:val="24"/>
        </w:rPr>
        <w:t>и ихсвойства.</w:t>
      </w:r>
    </w:p>
    <w:p w:rsidR="00A57638" w:rsidRPr="006061E5" w:rsidRDefault="00E235EB" w:rsidP="008F0F1F">
      <w:pPr>
        <w:pStyle w:val="13"/>
        <w:spacing w:line="266" w:lineRule="auto"/>
        <w:jc w:val="both"/>
        <w:rPr>
          <w:b/>
          <w:bCs/>
          <w:i/>
          <w:iCs/>
          <w:color w:val="auto"/>
          <w:sz w:val="24"/>
          <w:szCs w:val="24"/>
        </w:rPr>
      </w:pPr>
      <w:r w:rsidRPr="006061E5">
        <w:rPr>
          <w:b/>
          <w:bCs/>
          <w:i/>
          <w:iCs/>
          <w:color w:val="auto"/>
          <w:sz w:val="24"/>
          <w:szCs w:val="24"/>
        </w:rPr>
        <w:t>Числовые последовательности</w:t>
      </w:r>
    </w:p>
    <w:p w:rsidR="00A57638" w:rsidRPr="006061E5" w:rsidRDefault="00E235EB" w:rsidP="008F0F1F">
      <w:pPr>
        <w:pStyle w:val="60"/>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Определение и способы задания числовых последовательностей</w:t>
      </w:r>
    </w:p>
    <w:p w:rsidR="00A57638" w:rsidRPr="006061E5" w:rsidRDefault="00E235EB" w:rsidP="008F0F1F">
      <w:pPr>
        <w:pStyle w:val="13"/>
        <w:spacing w:line="240" w:lineRule="auto"/>
        <w:jc w:val="both"/>
        <w:rPr>
          <w:color w:val="auto"/>
          <w:sz w:val="24"/>
          <w:szCs w:val="24"/>
        </w:rPr>
      </w:pPr>
      <w:r w:rsidRPr="006061E5">
        <w:rPr>
          <w:color w:val="auto"/>
          <w:sz w:val="24"/>
          <w:szCs w:val="24"/>
        </w:rPr>
        <w:t xml:space="preserve">Понятие числовой последовательности. Задание последовательности рекуррентной формулой и формулой </w:t>
      </w:r>
      <w:r w:rsidRPr="006061E5">
        <w:rPr>
          <w:i/>
          <w:iCs/>
          <w:color w:val="auto"/>
          <w:sz w:val="24"/>
          <w:szCs w:val="24"/>
          <w:lang w:val="en-US" w:eastAsia="en-US" w:bidi="en-US"/>
        </w:rPr>
        <w:t>n</w:t>
      </w:r>
      <w:r w:rsidRPr="006061E5">
        <w:rPr>
          <w:color w:val="auto"/>
          <w:sz w:val="24"/>
          <w:szCs w:val="24"/>
        </w:rPr>
        <w:t>-го члена.</w:t>
      </w:r>
    </w:p>
    <w:p w:rsidR="00A57638" w:rsidRPr="006061E5" w:rsidRDefault="00E235EB" w:rsidP="008F0F1F">
      <w:pPr>
        <w:pStyle w:val="60"/>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Арифметическая и геометрическая прогрессии</w:t>
      </w:r>
    </w:p>
    <w:p w:rsidR="00A57638" w:rsidRPr="006061E5" w:rsidRDefault="00E235EB" w:rsidP="008F0F1F">
      <w:pPr>
        <w:pStyle w:val="13"/>
        <w:spacing w:line="240" w:lineRule="auto"/>
        <w:jc w:val="both"/>
        <w:rPr>
          <w:color w:val="auto"/>
          <w:sz w:val="24"/>
          <w:szCs w:val="24"/>
        </w:rPr>
      </w:pPr>
      <w:r w:rsidRPr="006061E5">
        <w:rPr>
          <w:color w:val="auto"/>
          <w:sz w:val="24"/>
          <w:szCs w:val="24"/>
        </w:rPr>
        <w:t xml:space="preserve">Арифметическая и геометрическая прогрессии. Формулы </w:t>
      </w:r>
      <w:r w:rsidRPr="006061E5">
        <w:rPr>
          <w:i/>
          <w:iCs/>
          <w:color w:val="auto"/>
          <w:sz w:val="24"/>
          <w:szCs w:val="24"/>
          <w:lang w:val="en-US" w:eastAsia="en-US" w:bidi="en-US"/>
        </w:rPr>
        <w:t>n</w:t>
      </w:r>
      <w:r w:rsidRPr="006061E5">
        <w:rPr>
          <w:color w:val="auto"/>
          <w:sz w:val="24"/>
          <w:szCs w:val="24"/>
        </w:rPr>
        <w:t xml:space="preserve">-го члена арифметической и геометрической прогрессий, суммы первых </w:t>
      </w:r>
      <w:r w:rsidRPr="006061E5">
        <w:rPr>
          <w:i/>
          <w:iCs/>
          <w:color w:val="auto"/>
          <w:sz w:val="24"/>
          <w:szCs w:val="24"/>
          <w:lang w:val="en-US" w:eastAsia="en-US" w:bidi="en-US"/>
        </w:rPr>
        <w:t>n</w:t>
      </w:r>
      <w:r w:rsidRPr="006061E5">
        <w:rPr>
          <w:color w:val="auto"/>
          <w:sz w:val="24"/>
          <w:szCs w:val="24"/>
        </w:rPr>
        <w:t>членов.</w:t>
      </w:r>
    </w:p>
    <w:p w:rsidR="00A57638" w:rsidRPr="006061E5" w:rsidRDefault="00E235EB" w:rsidP="008F0F1F">
      <w:pPr>
        <w:pStyle w:val="13"/>
        <w:spacing w:line="240" w:lineRule="auto"/>
        <w:jc w:val="both"/>
        <w:rPr>
          <w:color w:val="auto"/>
          <w:sz w:val="24"/>
          <w:szCs w:val="24"/>
        </w:rPr>
      </w:pPr>
      <w:r w:rsidRPr="006061E5">
        <w:rPr>
          <w:color w:val="auto"/>
          <w:sz w:val="24"/>
          <w:szCs w:val="24"/>
        </w:rPr>
        <w:t xml:space="preserve">Изображение членов арифметической и геометрической прогрессий точками на координатной плоскости. Линейный и </w:t>
      </w:r>
      <w:r w:rsidRPr="006061E5">
        <w:rPr>
          <w:color w:val="auto"/>
          <w:sz w:val="24"/>
          <w:szCs w:val="24"/>
        </w:rPr>
        <w:lastRenderedPageBreak/>
        <w:t>экспоненциальный рост. Сложные проценты.</w:t>
      </w:r>
    </w:p>
    <w:p w:rsidR="008F0F1F" w:rsidRPr="006061E5" w:rsidRDefault="008F0F1F" w:rsidP="008F0F1F">
      <w:pPr>
        <w:pStyle w:val="13"/>
        <w:spacing w:line="240" w:lineRule="auto"/>
        <w:jc w:val="both"/>
        <w:rPr>
          <w:color w:val="auto"/>
          <w:sz w:val="24"/>
          <w:szCs w:val="24"/>
        </w:rPr>
      </w:pPr>
    </w:p>
    <w:p w:rsidR="008F0F1F"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 xml:space="preserve">ПЛАНИРУЕМЫЕ </w:t>
      </w:r>
      <w:r w:rsidR="008D049B" w:rsidRPr="006061E5">
        <w:rPr>
          <w:rFonts w:ascii="Times New Roman" w:hAnsi="Times New Roman" w:cs="Times New Roman"/>
          <w:sz w:val="24"/>
          <w:szCs w:val="24"/>
        </w:rPr>
        <w:t xml:space="preserve">ПРЕДМЕТНЫЕ РЕЗУЛЬТАТЫ ОСВОЕНИЯ </w:t>
      </w:r>
      <w:r w:rsidRPr="006061E5">
        <w:rPr>
          <w:rFonts w:ascii="Times New Roman" w:hAnsi="Times New Roman" w:cs="Times New Roman"/>
          <w:sz w:val="24"/>
          <w:szCs w:val="24"/>
        </w:rPr>
        <w:t xml:space="preserve">РАБОЧЕЙ ПРОГРАММЫ КУРСА </w:t>
      </w: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(ПО ГОДАМ ОБУЧЕНИЯ)</w:t>
      </w:r>
    </w:p>
    <w:p w:rsidR="008F0F1F" w:rsidRPr="006061E5" w:rsidRDefault="008F0F1F" w:rsidP="008F0F1F">
      <w:pPr>
        <w:pStyle w:val="13"/>
        <w:spacing w:line="240" w:lineRule="auto"/>
        <w:jc w:val="both"/>
        <w:rPr>
          <w:color w:val="auto"/>
          <w:sz w:val="24"/>
          <w:szCs w:val="24"/>
        </w:rPr>
      </w:pPr>
    </w:p>
    <w:p w:rsidR="00A57638" w:rsidRPr="006061E5" w:rsidRDefault="00E235EB" w:rsidP="008F0F1F">
      <w:pPr>
        <w:pStyle w:val="13"/>
        <w:spacing w:line="240" w:lineRule="auto"/>
        <w:jc w:val="both"/>
        <w:rPr>
          <w:color w:val="auto"/>
          <w:sz w:val="24"/>
          <w:szCs w:val="24"/>
        </w:rPr>
      </w:pPr>
      <w:r w:rsidRPr="006061E5">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6061E5" w:rsidRDefault="008F0F1F" w:rsidP="008F0F1F">
      <w:pPr>
        <w:pStyle w:val="af5"/>
        <w:rPr>
          <w:rFonts w:ascii="Times New Roman" w:hAnsi="Times New Roman" w:cs="Times New Roman"/>
          <w:sz w:val="24"/>
          <w:szCs w:val="24"/>
        </w:rPr>
      </w:pPr>
      <w:bookmarkStart w:id="545" w:name="bookmark1281"/>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545"/>
    </w:p>
    <w:p w:rsidR="008F0F1F" w:rsidRPr="006061E5" w:rsidRDefault="008F0F1F" w:rsidP="008F0F1F">
      <w:pPr>
        <w:pStyle w:val="af5"/>
        <w:rPr>
          <w:rFonts w:ascii="Times New Roman" w:hAnsi="Times New Roman" w:cs="Times New Roman"/>
          <w:sz w:val="24"/>
          <w:szCs w:val="24"/>
        </w:rPr>
      </w:pPr>
    </w:p>
    <w:p w:rsidR="00A57638" w:rsidRPr="006061E5" w:rsidRDefault="00E235EB" w:rsidP="008F0F1F">
      <w:pPr>
        <w:pStyle w:val="13"/>
        <w:spacing w:line="266" w:lineRule="auto"/>
        <w:jc w:val="both"/>
        <w:rPr>
          <w:color w:val="auto"/>
          <w:sz w:val="24"/>
          <w:szCs w:val="24"/>
        </w:rPr>
      </w:pPr>
      <w:r w:rsidRPr="006061E5">
        <w:rPr>
          <w:b/>
          <w:bCs/>
          <w:i/>
          <w:iCs/>
          <w:color w:val="auto"/>
          <w:sz w:val="24"/>
          <w:szCs w:val="24"/>
        </w:rPr>
        <w:t>Числа и вычисления</w:t>
      </w:r>
    </w:p>
    <w:p w:rsidR="00A57638" w:rsidRPr="006061E5" w:rsidRDefault="00E235EB" w:rsidP="00A861F3">
      <w:pPr>
        <w:pStyle w:val="13"/>
        <w:numPr>
          <w:ilvl w:val="0"/>
          <w:numId w:val="246"/>
        </w:numPr>
        <w:spacing w:line="252" w:lineRule="auto"/>
        <w:jc w:val="both"/>
        <w:rPr>
          <w:color w:val="auto"/>
          <w:sz w:val="24"/>
          <w:szCs w:val="24"/>
        </w:rPr>
      </w:pPr>
      <w:r w:rsidRPr="006061E5">
        <w:rPr>
          <w:color w:val="auto"/>
          <w:sz w:val="24"/>
          <w:szCs w:val="24"/>
        </w:rPr>
        <w:t>Выполнять, сочетая устные и письменные приёмы, арифметические действия с рациональными числами.</w:t>
      </w:r>
    </w:p>
    <w:p w:rsidR="00A57638" w:rsidRPr="006061E5" w:rsidRDefault="00E235EB" w:rsidP="00A861F3">
      <w:pPr>
        <w:pStyle w:val="13"/>
        <w:numPr>
          <w:ilvl w:val="0"/>
          <w:numId w:val="246"/>
        </w:numPr>
        <w:spacing w:line="252" w:lineRule="auto"/>
        <w:jc w:val="both"/>
        <w:rPr>
          <w:color w:val="auto"/>
          <w:sz w:val="24"/>
          <w:szCs w:val="24"/>
        </w:rPr>
      </w:pPr>
      <w:r w:rsidRPr="006061E5">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6061E5" w:rsidRDefault="00E235EB" w:rsidP="00A861F3">
      <w:pPr>
        <w:pStyle w:val="13"/>
        <w:numPr>
          <w:ilvl w:val="0"/>
          <w:numId w:val="246"/>
        </w:numPr>
        <w:spacing w:line="252" w:lineRule="auto"/>
        <w:jc w:val="both"/>
        <w:rPr>
          <w:color w:val="auto"/>
          <w:sz w:val="24"/>
          <w:szCs w:val="24"/>
        </w:rPr>
      </w:pPr>
      <w:r w:rsidRPr="006061E5">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6061E5" w:rsidRDefault="00E235EB" w:rsidP="00A861F3">
      <w:pPr>
        <w:pStyle w:val="13"/>
        <w:numPr>
          <w:ilvl w:val="0"/>
          <w:numId w:val="246"/>
        </w:numPr>
        <w:spacing w:line="360" w:lineRule="auto"/>
        <w:jc w:val="both"/>
        <w:rPr>
          <w:color w:val="auto"/>
          <w:sz w:val="24"/>
          <w:szCs w:val="24"/>
        </w:rPr>
      </w:pPr>
      <w:r w:rsidRPr="006061E5">
        <w:rPr>
          <w:color w:val="auto"/>
          <w:sz w:val="24"/>
          <w:szCs w:val="24"/>
        </w:rPr>
        <w:t>Сравнивать и упорядочивать рациональные числа.</w:t>
      </w:r>
    </w:p>
    <w:p w:rsidR="00A57638" w:rsidRPr="006061E5" w:rsidRDefault="00E235EB" w:rsidP="00A861F3">
      <w:pPr>
        <w:pStyle w:val="13"/>
        <w:numPr>
          <w:ilvl w:val="0"/>
          <w:numId w:val="246"/>
        </w:numPr>
        <w:spacing w:line="360" w:lineRule="auto"/>
        <w:jc w:val="both"/>
        <w:rPr>
          <w:color w:val="auto"/>
          <w:sz w:val="24"/>
          <w:szCs w:val="24"/>
        </w:rPr>
      </w:pPr>
      <w:r w:rsidRPr="006061E5">
        <w:rPr>
          <w:color w:val="auto"/>
          <w:sz w:val="24"/>
          <w:szCs w:val="24"/>
        </w:rPr>
        <w:t>Округлять числа.</w:t>
      </w:r>
    </w:p>
    <w:p w:rsidR="00A57638" w:rsidRPr="006061E5" w:rsidRDefault="00E235EB" w:rsidP="00A861F3">
      <w:pPr>
        <w:pStyle w:val="13"/>
        <w:numPr>
          <w:ilvl w:val="0"/>
          <w:numId w:val="246"/>
        </w:numPr>
        <w:spacing w:line="302" w:lineRule="auto"/>
        <w:jc w:val="both"/>
        <w:rPr>
          <w:color w:val="auto"/>
          <w:sz w:val="24"/>
          <w:szCs w:val="24"/>
        </w:rPr>
      </w:pPr>
      <w:r w:rsidRPr="006061E5">
        <w:rPr>
          <w:color w:val="auto"/>
          <w:sz w:val="24"/>
          <w:szCs w:val="24"/>
        </w:rPr>
        <w:t>Выполнять прикидку и оценку результата вычислений, оценку значений числовых выражений.</w:t>
      </w:r>
    </w:p>
    <w:p w:rsidR="00A57638" w:rsidRPr="006061E5" w:rsidRDefault="00E235EB" w:rsidP="00A861F3">
      <w:pPr>
        <w:pStyle w:val="13"/>
        <w:numPr>
          <w:ilvl w:val="0"/>
          <w:numId w:val="246"/>
        </w:numPr>
        <w:spacing w:line="302" w:lineRule="auto"/>
        <w:jc w:val="both"/>
        <w:rPr>
          <w:color w:val="auto"/>
          <w:sz w:val="24"/>
          <w:szCs w:val="24"/>
        </w:rPr>
      </w:pPr>
      <w:r w:rsidRPr="006061E5">
        <w:rPr>
          <w:color w:val="auto"/>
          <w:sz w:val="24"/>
          <w:szCs w:val="24"/>
        </w:rPr>
        <w:t>Выполнять действия со степенями с натуральными показателями.</w:t>
      </w:r>
    </w:p>
    <w:p w:rsidR="00A57638" w:rsidRPr="006061E5" w:rsidRDefault="00E235EB" w:rsidP="00A861F3">
      <w:pPr>
        <w:pStyle w:val="13"/>
        <w:numPr>
          <w:ilvl w:val="0"/>
          <w:numId w:val="246"/>
        </w:numPr>
        <w:spacing w:line="302" w:lineRule="auto"/>
        <w:jc w:val="both"/>
        <w:rPr>
          <w:color w:val="auto"/>
          <w:sz w:val="24"/>
          <w:szCs w:val="24"/>
        </w:rPr>
      </w:pPr>
      <w:r w:rsidRPr="006061E5">
        <w:rPr>
          <w:color w:val="auto"/>
          <w:sz w:val="24"/>
          <w:szCs w:val="24"/>
        </w:rPr>
        <w:t>Применять признаки делимости, разложение на множители натуральных чисел.</w:t>
      </w:r>
    </w:p>
    <w:p w:rsidR="00A57638" w:rsidRPr="006061E5" w:rsidRDefault="00E235EB" w:rsidP="00A861F3">
      <w:pPr>
        <w:pStyle w:val="13"/>
        <w:numPr>
          <w:ilvl w:val="0"/>
          <w:numId w:val="246"/>
        </w:numPr>
        <w:spacing w:line="276" w:lineRule="auto"/>
        <w:jc w:val="both"/>
        <w:rPr>
          <w:color w:val="auto"/>
          <w:sz w:val="24"/>
          <w:szCs w:val="24"/>
        </w:rPr>
      </w:pPr>
      <w:r w:rsidRPr="006061E5">
        <w:rPr>
          <w:color w:val="auto"/>
          <w:sz w:val="24"/>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w:t>
      </w:r>
      <w:r w:rsidRPr="006061E5">
        <w:rPr>
          <w:color w:val="auto"/>
          <w:sz w:val="24"/>
          <w:szCs w:val="24"/>
        </w:rPr>
        <w:lastRenderedPageBreak/>
        <w:t>решения задач с учётом ограничений, связанных со свойствами рассматриваемых объектов.</w:t>
      </w:r>
    </w:p>
    <w:p w:rsidR="00A57638" w:rsidRPr="006061E5" w:rsidRDefault="00E235EB" w:rsidP="008F0F1F">
      <w:pPr>
        <w:pStyle w:val="13"/>
        <w:spacing w:line="271" w:lineRule="auto"/>
        <w:ind w:firstLine="160"/>
        <w:jc w:val="both"/>
        <w:rPr>
          <w:color w:val="auto"/>
          <w:sz w:val="24"/>
          <w:szCs w:val="24"/>
        </w:rPr>
      </w:pPr>
      <w:r w:rsidRPr="006061E5">
        <w:rPr>
          <w:b/>
          <w:bCs/>
          <w:i/>
          <w:iCs/>
          <w:color w:val="auto"/>
          <w:sz w:val="24"/>
          <w:szCs w:val="24"/>
        </w:rPr>
        <w:t>Алгебраические выражения</w:t>
      </w:r>
    </w:p>
    <w:p w:rsidR="00A57638" w:rsidRPr="006061E5" w:rsidRDefault="00E235EB" w:rsidP="00A861F3">
      <w:pPr>
        <w:pStyle w:val="13"/>
        <w:numPr>
          <w:ilvl w:val="0"/>
          <w:numId w:val="247"/>
        </w:numPr>
        <w:spacing w:line="302" w:lineRule="auto"/>
        <w:jc w:val="both"/>
        <w:rPr>
          <w:color w:val="auto"/>
          <w:sz w:val="24"/>
          <w:szCs w:val="24"/>
        </w:rPr>
      </w:pPr>
      <w:r w:rsidRPr="006061E5">
        <w:rPr>
          <w:color w:val="auto"/>
          <w:sz w:val="24"/>
          <w:szCs w:val="24"/>
        </w:rPr>
        <w:t>Использовать алгебраическую терминологию и символику, применять её в процессе освоения учебного материала.</w:t>
      </w:r>
    </w:p>
    <w:p w:rsidR="00A57638" w:rsidRPr="006061E5" w:rsidRDefault="00E235EB" w:rsidP="00A861F3">
      <w:pPr>
        <w:pStyle w:val="13"/>
        <w:numPr>
          <w:ilvl w:val="0"/>
          <w:numId w:val="247"/>
        </w:numPr>
        <w:spacing w:line="302" w:lineRule="auto"/>
        <w:jc w:val="both"/>
        <w:rPr>
          <w:color w:val="auto"/>
          <w:sz w:val="24"/>
          <w:szCs w:val="24"/>
        </w:rPr>
      </w:pPr>
      <w:r w:rsidRPr="006061E5">
        <w:rPr>
          <w:color w:val="auto"/>
          <w:sz w:val="24"/>
          <w:szCs w:val="24"/>
        </w:rPr>
        <w:t>Находить значения буквенных выражений при заданных значениях переменных.</w:t>
      </w:r>
    </w:p>
    <w:p w:rsidR="00A57638" w:rsidRPr="006061E5" w:rsidRDefault="00E235EB" w:rsidP="00A861F3">
      <w:pPr>
        <w:pStyle w:val="13"/>
        <w:numPr>
          <w:ilvl w:val="0"/>
          <w:numId w:val="247"/>
        </w:numPr>
        <w:spacing w:line="302" w:lineRule="auto"/>
        <w:jc w:val="both"/>
        <w:rPr>
          <w:color w:val="auto"/>
          <w:sz w:val="24"/>
          <w:szCs w:val="24"/>
        </w:rPr>
      </w:pPr>
      <w:r w:rsidRPr="006061E5">
        <w:rPr>
          <w:color w:val="auto"/>
          <w:sz w:val="24"/>
          <w:szCs w:val="24"/>
        </w:rPr>
        <w:t>Выполнять преобразования целого выражения в многочлен приведением подобных слагаемых, раскрытием скобок.</w:t>
      </w:r>
    </w:p>
    <w:p w:rsidR="00A57638" w:rsidRPr="006061E5" w:rsidRDefault="00E235EB" w:rsidP="00A861F3">
      <w:pPr>
        <w:pStyle w:val="13"/>
        <w:numPr>
          <w:ilvl w:val="0"/>
          <w:numId w:val="247"/>
        </w:numPr>
        <w:spacing w:line="286" w:lineRule="auto"/>
        <w:jc w:val="both"/>
        <w:rPr>
          <w:color w:val="auto"/>
          <w:sz w:val="24"/>
          <w:szCs w:val="24"/>
        </w:rPr>
      </w:pPr>
      <w:r w:rsidRPr="006061E5">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7638" w:rsidRPr="006061E5" w:rsidRDefault="00E235EB" w:rsidP="00A861F3">
      <w:pPr>
        <w:pStyle w:val="13"/>
        <w:numPr>
          <w:ilvl w:val="0"/>
          <w:numId w:val="247"/>
        </w:numPr>
        <w:spacing w:line="286" w:lineRule="auto"/>
        <w:jc w:val="both"/>
        <w:rPr>
          <w:color w:val="auto"/>
          <w:sz w:val="24"/>
          <w:szCs w:val="24"/>
        </w:rPr>
      </w:pPr>
      <w:r w:rsidRPr="006061E5">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6061E5" w:rsidRDefault="00E235EB" w:rsidP="00A861F3">
      <w:pPr>
        <w:pStyle w:val="13"/>
        <w:numPr>
          <w:ilvl w:val="0"/>
          <w:numId w:val="247"/>
        </w:numPr>
        <w:spacing w:line="286" w:lineRule="auto"/>
        <w:jc w:val="both"/>
        <w:rPr>
          <w:color w:val="auto"/>
          <w:sz w:val="24"/>
          <w:szCs w:val="24"/>
        </w:rPr>
      </w:pPr>
      <w:r w:rsidRPr="006061E5">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6061E5" w:rsidRDefault="00E235EB" w:rsidP="00A861F3">
      <w:pPr>
        <w:pStyle w:val="13"/>
        <w:numPr>
          <w:ilvl w:val="0"/>
          <w:numId w:val="247"/>
        </w:numPr>
        <w:spacing w:line="302" w:lineRule="auto"/>
        <w:jc w:val="both"/>
        <w:rPr>
          <w:color w:val="auto"/>
          <w:sz w:val="24"/>
          <w:szCs w:val="24"/>
        </w:rPr>
      </w:pPr>
      <w:r w:rsidRPr="006061E5">
        <w:rPr>
          <w:color w:val="auto"/>
          <w:sz w:val="24"/>
          <w:szCs w:val="24"/>
        </w:rPr>
        <w:t>Использовать свойства степеней с натуральными показателями для преобразования выражений.</w:t>
      </w:r>
    </w:p>
    <w:p w:rsidR="00A57638" w:rsidRPr="006061E5" w:rsidRDefault="00E235EB">
      <w:pPr>
        <w:pStyle w:val="13"/>
        <w:spacing w:line="266" w:lineRule="auto"/>
        <w:ind w:firstLine="160"/>
        <w:jc w:val="both"/>
        <w:rPr>
          <w:color w:val="auto"/>
          <w:sz w:val="24"/>
          <w:szCs w:val="24"/>
        </w:rPr>
      </w:pPr>
      <w:r w:rsidRPr="006061E5">
        <w:rPr>
          <w:b/>
          <w:bCs/>
          <w:i/>
          <w:iCs/>
          <w:color w:val="auto"/>
          <w:sz w:val="24"/>
          <w:szCs w:val="24"/>
        </w:rPr>
        <w:t>Уравнения и неравенства</w:t>
      </w:r>
    </w:p>
    <w:p w:rsidR="00A57638" w:rsidRPr="006061E5" w:rsidRDefault="00E235EB" w:rsidP="00A861F3">
      <w:pPr>
        <w:pStyle w:val="13"/>
        <w:numPr>
          <w:ilvl w:val="0"/>
          <w:numId w:val="248"/>
        </w:numPr>
        <w:spacing w:line="276" w:lineRule="auto"/>
        <w:jc w:val="both"/>
        <w:rPr>
          <w:color w:val="auto"/>
          <w:sz w:val="24"/>
          <w:szCs w:val="24"/>
        </w:rPr>
      </w:pPr>
      <w:r w:rsidRPr="006061E5">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6061E5" w:rsidRDefault="00E235EB" w:rsidP="00A861F3">
      <w:pPr>
        <w:pStyle w:val="13"/>
        <w:numPr>
          <w:ilvl w:val="0"/>
          <w:numId w:val="248"/>
        </w:numPr>
        <w:spacing w:line="298" w:lineRule="auto"/>
        <w:jc w:val="both"/>
        <w:rPr>
          <w:color w:val="auto"/>
          <w:sz w:val="24"/>
          <w:szCs w:val="24"/>
        </w:rPr>
      </w:pPr>
      <w:r w:rsidRPr="006061E5">
        <w:rPr>
          <w:color w:val="auto"/>
          <w:sz w:val="24"/>
          <w:szCs w:val="24"/>
        </w:rPr>
        <w:t>Применять графические методы при решении линейных уравнений и их систем.</w:t>
      </w:r>
    </w:p>
    <w:p w:rsidR="00A57638" w:rsidRPr="006061E5" w:rsidRDefault="00E235EB" w:rsidP="00A861F3">
      <w:pPr>
        <w:pStyle w:val="13"/>
        <w:numPr>
          <w:ilvl w:val="0"/>
          <w:numId w:val="248"/>
        </w:numPr>
        <w:spacing w:line="298" w:lineRule="auto"/>
        <w:jc w:val="both"/>
        <w:rPr>
          <w:color w:val="auto"/>
          <w:sz w:val="24"/>
          <w:szCs w:val="24"/>
        </w:rPr>
      </w:pPr>
      <w:r w:rsidRPr="006061E5">
        <w:rPr>
          <w:color w:val="auto"/>
          <w:sz w:val="24"/>
          <w:szCs w:val="24"/>
        </w:rPr>
        <w:t xml:space="preserve">Подбирать примеры пар чисел, являющихся решением </w:t>
      </w:r>
      <w:r w:rsidRPr="006061E5">
        <w:rPr>
          <w:color w:val="auto"/>
          <w:sz w:val="24"/>
          <w:szCs w:val="24"/>
        </w:rPr>
        <w:lastRenderedPageBreak/>
        <w:t>линейного уравнения с двумя переменными.</w:t>
      </w:r>
    </w:p>
    <w:p w:rsidR="00A57638" w:rsidRPr="006061E5" w:rsidRDefault="00E235EB" w:rsidP="00A861F3">
      <w:pPr>
        <w:pStyle w:val="13"/>
        <w:numPr>
          <w:ilvl w:val="0"/>
          <w:numId w:val="248"/>
        </w:numPr>
        <w:spacing w:line="240" w:lineRule="auto"/>
        <w:jc w:val="both"/>
        <w:rPr>
          <w:color w:val="auto"/>
          <w:sz w:val="24"/>
          <w:szCs w:val="24"/>
        </w:rPr>
      </w:pPr>
      <w:r w:rsidRPr="006061E5">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6061E5" w:rsidRDefault="00E235EB" w:rsidP="00A861F3">
      <w:pPr>
        <w:pStyle w:val="13"/>
        <w:numPr>
          <w:ilvl w:val="0"/>
          <w:numId w:val="248"/>
        </w:numPr>
        <w:spacing w:line="240" w:lineRule="auto"/>
        <w:jc w:val="both"/>
        <w:rPr>
          <w:color w:val="auto"/>
          <w:sz w:val="24"/>
          <w:szCs w:val="24"/>
        </w:rPr>
      </w:pPr>
      <w:r w:rsidRPr="006061E5">
        <w:rPr>
          <w:color w:val="auto"/>
          <w:sz w:val="24"/>
          <w:szCs w:val="24"/>
        </w:rPr>
        <w:t>Решать системы двух линейных уравнений с двумя переменными, в том числе графически.</w:t>
      </w:r>
    </w:p>
    <w:p w:rsidR="00A57638" w:rsidRPr="006061E5" w:rsidRDefault="00E235EB" w:rsidP="00A861F3">
      <w:pPr>
        <w:pStyle w:val="13"/>
        <w:numPr>
          <w:ilvl w:val="0"/>
          <w:numId w:val="248"/>
        </w:numPr>
        <w:spacing w:after="60" w:line="240" w:lineRule="auto"/>
        <w:jc w:val="both"/>
        <w:rPr>
          <w:color w:val="auto"/>
          <w:sz w:val="24"/>
          <w:szCs w:val="24"/>
        </w:rPr>
      </w:pPr>
      <w:r w:rsidRPr="006061E5">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6061E5" w:rsidRDefault="00E235EB">
      <w:pPr>
        <w:pStyle w:val="13"/>
        <w:spacing w:line="259" w:lineRule="auto"/>
        <w:jc w:val="both"/>
        <w:rPr>
          <w:color w:val="auto"/>
          <w:sz w:val="24"/>
          <w:szCs w:val="24"/>
        </w:rPr>
      </w:pPr>
      <w:r w:rsidRPr="006061E5">
        <w:rPr>
          <w:b/>
          <w:bCs/>
          <w:i/>
          <w:iCs/>
          <w:color w:val="auto"/>
          <w:sz w:val="24"/>
          <w:szCs w:val="24"/>
        </w:rPr>
        <w:t>Координаты и графики. Функции</w:t>
      </w:r>
    </w:p>
    <w:p w:rsidR="00A57638" w:rsidRPr="006061E5" w:rsidRDefault="00E235EB" w:rsidP="00A861F3">
      <w:pPr>
        <w:pStyle w:val="13"/>
        <w:numPr>
          <w:ilvl w:val="0"/>
          <w:numId w:val="249"/>
        </w:numPr>
        <w:spacing w:line="240" w:lineRule="auto"/>
        <w:jc w:val="both"/>
        <w:rPr>
          <w:color w:val="auto"/>
          <w:sz w:val="24"/>
          <w:szCs w:val="24"/>
        </w:rPr>
      </w:pPr>
      <w:r w:rsidRPr="006061E5">
        <w:rPr>
          <w:color w:val="auto"/>
          <w:sz w:val="24"/>
          <w:szCs w:val="24"/>
        </w:rPr>
        <w:t xml:space="preserve">Изображать </w:t>
      </w:r>
      <w:r w:rsidR="00060427" w:rsidRPr="006061E5">
        <w:rPr>
          <w:color w:val="auto"/>
          <w:sz w:val="24"/>
          <w:szCs w:val="24"/>
        </w:rPr>
        <w:t>на координатной прямой точке</w:t>
      </w:r>
      <w:r w:rsidRPr="006061E5">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rsidR="00A57638" w:rsidRPr="006061E5" w:rsidRDefault="00E235EB" w:rsidP="00A861F3">
      <w:pPr>
        <w:pStyle w:val="13"/>
        <w:numPr>
          <w:ilvl w:val="0"/>
          <w:numId w:val="249"/>
        </w:numPr>
        <w:spacing w:line="240" w:lineRule="auto"/>
        <w:jc w:val="both"/>
        <w:rPr>
          <w:color w:val="auto"/>
          <w:sz w:val="24"/>
          <w:szCs w:val="24"/>
        </w:rPr>
      </w:pPr>
      <w:r w:rsidRPr="006061E5">
        <w:rPr>
          <w:color w:val="auto"/>
          <w:sz w:val="24"/>
          <w:szCs w:val="24"/>
        </w:rPr>
        <w:t>Отмечать в координатной плоскости точки по заданным координатам; строить графики линейных функций.</w:t>
      </w:r>
    </w:p>
    <w:p w:rsidR="00A57638" w:rsidRPr="006061E5" w:rsidRDefault="00E235EB" w:rsidP="00A861F3">
      <w:pPr>
        <w:pStyle w:val="13"/>
        <w:numPr>
          <w:ilvl w:val="0"/>
          <w:numId w:val="249"/>
        </w:numPr>
        <w:spacing w:line="240" w:lineRule="auto"/>
        <w:jc w:val="both"/>
        <w:rPr>
          <w:color w:val="auto"/>
          <w:sz w:val="24"/>
          <w:szCs w:val="24"/>
        </w:rPr>
      </w:pPr>
      <w:r w:rsidRPr="006061E5">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6061E5" w:rsidRDefault="00E235EB" w:rsidP="00A861F3">
      <w:pPr>
        <w:pStyle w:val="13"/>
        <w:numPr>
          <w:ilvl w:val="0"/>
          <w:numId w:val="249"/>
        </w:numPr>
        <w:spacing w:line="240" w:lineRule="auto"/>
        <w:jc w:val="both"/>
        <w:rPr>
          <w:color w:val="auto"/>
          <w:sz w:val="24"/>
          <w:szCs w:val="24"/>
        </w:rPr>
      </w:pPr>
      <w:r w:rsidRPr="006061E5">
        <w:rPr>
          <w:color w:val="auto"/>
          <w:sz w:val="24"/>
          <w:szCs w:val="24"/>
        </w:rPr>
        <w:t>Находить значение функции по значению её аргумента.</w:t>
      </w:r>
    </w:p>
    <w:p w:rsidR="00A57638" w:rsidRPr="006061E5" w:rsidRDefault="00E235EB" w:rsidP="00A861F3">
      <w:pPr>
        <w:pStyle w:val="13"/>
        <w:numPr>
          <w:ilvl w:val="0"/>
          <w:numId w:val="249"/>
        </w:numPr>
        <w:spacing w:after="300" w:line="240" w:lineRule="auto"/>
        <w:jc w:val="both"/>
        <w:rPr>
          <w:color w:val="auto"/>
          <w:sz w:val="24"/>
          <w:szCs w:val="24"/>
        </w:rPr>
      </w:pPr>
      <w:r w:rsidRPr="006061E5">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6061E5" w:rsidRDefault="008F0F1F" w:rsidP="008F0F1F">
      <w:pPr>
        <w:pStyle w:val="af5"/>
        <w:rPr>
          <w:rFonts w:ascii="Times New Roman" w:hAnsi="Times New Roman" w:cs="Times New Roman"/>
          <w:sz w:val="24"/>
          <w:szCs w:val="24"/>
        </w:rPr>
      </w:pPr>
      <w:bookmarkStart w:id="546" w:name="bookmark1283"/>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546"/>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9" w:lineRule="auto"/>
        <w:jc w:val="both"/>
        <w:rPr>
          <w:color w:val="auto"/>
          <w:sz w:val="24"/>
          <w:szCs w:val="24"/>
        </w:rPr>
      </w:pPr>
      <w:r w:rsidRPr="006061E5">
        <w:rPr>
          <w:b/>
          <w:bCs/>
          <w:i/>
          <w:iCs/>
          <w:color w:val="auto"/>
          <w:sz w:val="24"/>
          <w:szCs w:val="24"/>
        </w:rPr>
        <w:t>Числа и вычисления</w:t>
      </w:r>
    </w:p>
    <w:p w:rsidR="00A57638" w:rsidRPr="006061E5" w:rsidRDefault="00E235EB" w:rsidP="00A861F3">
      <w:pPr>
        <w:pStyle w:val="13"/>
        <w:numPr>
          <w:ilvl w:val="0"/>
          <w:numId w:val="250"/>
        </w:numPr>
        <w:spacing w:line="240" w:lineRule="auto"/>
        <w:jc w:val="both"/>
        <w:rPr>
          <w:color w:val="auto"/>
          <w:sz w:val="24"/>
          <w:szCs w:val="24"/>
        </w:rPr>
      </w:pPr>
      <w:r w:rsidRPr="006061E5">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6061E5" w:rsidRDefault="00E235EB" w:rsidP="00A861F3">
      <w:pPr>
        <w:pStyle w:val="13"/>
        <w:numPr>
          <w:ilvl w:val="0"/>
          <w:numId w:val="250"/>
        </w:numPr>
        <w:spacing w:line="240" w:lineRule="auto"/>
        <w:jc w:val="both"/>
        <w:rPr>
          <w:color w:val="auto"/>
          <w:sz w:val="24"/>
          <w:szCs w:val="24"/>
        </w:rPr>
      </w:pPr>
      <w:r w:rsidRPr="006061E5">
        <w:rPr>
          <w:color w:val="auto"/>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6061E5" w:rsidRDefault="00E235EB" w:rsidP="00A861F3">
      <w:pPr>
        <w:pStyle w:val="13"/>
        <w:numPr>
          <w:ilvl w:val="0"/>
          <w:numId w:val="250"/>
        </w:numPr>
        <w:spacing w:after="60" w:line="240" w:lineRule="auto"/>
        <w:jc w:val="both"/>
        <w:rPr>
          <w:color w:val="auto"/>
          <w:sz w:val="24"/>
          <w:szCs w:val="24"/>
        </w:rPr>
      </w:pPr>
      <w:r w:rsidRPr="006061E5">
        <w:rPr>
          <w:color w:val="auto"/>
          <w:sz w:val="24"/>
          <w:szCs w:val="24"/>
        </w:rPr>
        <w:t>Использовать записи больших и малых чисел с помощью десятичных дробей и степеней числа 10.</w:t>
      </w:r>
    </w:p>
    <w:p w:rsidR="00A57638" w:rsidRPr="006061E5" w:rsidRDefault="00E235EB">
      <w:pPr>
        <w:pStyle w:val="13"/>
        <w:spacing w:line="259" w:lineRule="auto"/>
        <w:jc w:val="both"/>
        <w:rPr>
          <w:color w:val="auto"/>
          <w:sz w:val="24"/>
          <w:szCs w:val="24"/>
        </w:rPr>
      </w:pPr>
      <w:r w:rsidRPr="006061E5">
        <w:rPr>
          <w:b/>
          <w:bCs/>
          <w:i/>
          <w:iCs/>
          <w:color w:val="auto"/>
          <w:sz w:val="24"/>
          <w:szCs w:val="24"/>
        </w:rPr>
        <w:t>Алгебраические выражения</w:t>
      </w:r>
    </w:p>
    <w:p w:rsidR="00A57638" w:rsidRPr="006061E5" w:rsidRDefault="00E235EB" w:rsidP="00A861F3">
      <w:pPr>
        <w:pStyle w:val="13"/>
        <w:numPr>
          <w:ilvl w:val="0"/>
          <w:numId w:val="251"/>
        </w:numPr>
        <w:spacing w:line="240" w:lineRule="auto"/>
        <w:jc w:val="both"/>
        <w:rPr>
          <w:color w:val="auto"/>
          <w:sz w:val="24"/>
          <w:szCs w:val="24"/>
        </w:rPr>
      </w:pPr>
      <w:r w:rsidRPr="006061E5">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A57638" w:rsidRPr="006061E5" w:rsidRDefault="00E235EB" w:rsidP="00A861F3">
      <w:pPr>
        <w:pStyle w:val="13"/>
        <w:numPr>
          <w:ilvl w:val="0"/>
          <w:numId w:val="251"/>
        </w:numPr>
        <w:spacing w:line="240" w:lineRule="auto"/>
        <w:jc w:val="both"/>
        <w:rPr>
          <w:color w:val="auto"/>
          <w:sz w:val="24"/>
          <w:szCs w:val="24"/>
        </w:rPr>
      </w:pPr>
      <w:r w:rsidRPr="006061E5">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6061E5" w:rsidRDefault="00E235EB" w:rsidP="00A861F3">
      <w:pPr>
        <w:pStyle w:val="13"/>
        <w:numPr>
          <w:ilvl w:val="0"/>
          <w:numId w:val="251"/>
        </w:numPr>
        <w:spacing w:line="240" w:lineRule="auto"/>
        <w:jc w:val="both"/>
        <w:rPr>
          <w:color w:val="auto"/>
          <w:sz w:val="24"/>
          <w:szCs w:val="24"/>
        </w:rPr>
      </w:pPr>
      <w:r w:rsidRPr="006061E5">
        <w:rPr>
          <w:color w:val="auto"/>
          <w:sz w:val="24"/>
          <w:szCs w:val="24"/>
        </w:rPr>
        <w:t>Раскладывать квадратный трёхчлен на множители.</w:t>
      </w:r>
    </w:p>
    <w:p w:rsidR="00A57638" w:rsidRPr="006061E5" w:rsidRDefault="00E235EB" w:rsidP="00A861F3">
      <w:pPr>
        <w:pStyle w:val="13"/>
        <w:numPr>
          <w:ilvl w:val="0"/>
          <w:numId w:val="251"/>
        </w:numPr>
        <w:spacing w:after="60" w:line="240" w:lineRule="auto"/>
        <w:jc w:val="both"/>
        <w:rPr>
          <w:color w:val="auto"/>
          <w:sz w:val="24"/>
          <w:szCs w:val="24"/>
        </w:rPr>
      </w:pPr>
      <w:r w:rsidRPr="006061E5">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6061E5" w:rsidRDefault="00E235EB">
      <w:pPr>
        <w:pStyle w:val="13"/>
        <w:spacing w:line="259" w:lineRule="auto"/>
        <w:jc w:val="both"/>
        <w:rPr>
          <w:color w:val="auto"/>
          <w:sz w:val="24"/>
          <w:szCs w:val="24"/>
        </w:rPr>
      </w:pPr>
      <w:r w:rsidRPr="006061E5">
        <w:rPr>
          <w:b/>
          <w:bCs/>
          <w:i/>
          <w:iCs/>
          <w:color w:val="auto"/>
          <w:sz w:val="24"/>
          <w:szCs w:val="24"/>
        </w:rPr>
        <w:t>Уравнения и неравенства</w:t>
      </w:r>
    </w:p>
    <w:p w:rsidR="00A57638" w:rsidRPr="006061E5" w:rsidRDefault="00E235EB" w:rsidP="00A861F3">
      <w:pPr>
        <w:pStyle w:val="13"/>
        <w:numPr>
          <w:ilvl w:val="0"/>
          <w:numId w:val="252"/>
        </w:numPr>
        <w:spacing w:line="240" w:lineRule="auto"/>
        <w:jc w:val="both"/>
        <w:rPr>
          <w:color w:val="auto"/>
          <w:sz w:val="24"/>
          <w:szCs w:val="24"/>
        </w:rPr>
      </w:pPr>
      <w:r w:rsidRPr="006061E5">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7638" w:rsidRPr="006061E5" w:rsidRDefault="00E235EB" w:rsidP="00A861F3">
      <w:pPr>
        <w:pStyle w:val="13"/>
        <w:numPr>
          <w:ilvl w:val="0"/>
          <w:numId w:val="252"/>
        </w:numPr>
        <w:spacing w:line="240" w:lineRule="auto"/>
        <w:jc w:val="both"/>
        <w:rPr>
          <w:color w:val="auto"/>
          <w:sz w:val="24"/>
          <w:szCs w:val="24"/>
        </w:rPr>
      </w:pPr>
      <w:r w:rsidRPr="006061E5">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6061E5" w:rsidRDefault="00E235EB" w:rsidP="00A861F3">
      <w:pPr>
        <w:pStyle w:val="13"/>
        <w:numPr>
          <w:ilvl w:val="0"/>
          <w:numId w:val="252"/>
        </w:numPr>
        <w:spacing w:after="60" w:line="240" w:lineRule="auto"/>
        <w:jc w:val="both"/>
        <w:rPr>
          <w:color w:val="auto"/>
          <w:sz w:val="24"/>
          <w:szCs w:val="24"/>
        </w:rPr>
      </w:pPr>
      <w:r w:rsidRPr="006061E5">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6061E5" w:rsidRDefault="00E235EB">
      <w:pPr>
        <w:pStyle w:val="13"/>
        <w:spacing w:line="259" w:lineRule="auto"/>
        <w:jc w:val="both"/>
        <w:rPr>
          <w:color w:val="auto"/>
          <w:sz w:val="24"/>
          <w:szCs w:val="24"/>
        </w:rPr>
      </w:pPr>
      <w:r w:rsidRPr="006061E5">
        <w:rPr>
          <w:b/>
          <w:bCs/>
          <w:i/>
          <w:iCs/>
          <w:color w:val="auto"/>
          <w:sz w:val="24"/>
          <w:szCs w:val="24"/>
        </w:rPr>
        <w:t>Функции</w:t>
      </w:r>
    </w:p>
    <w:p w:rsidR="00A57638" w:rsidRPr="006061E5" w:rsidRDefault="00E235EB" w:rsidP="00A861F3">
      <w:pPr>
        <w:pStyle w:val="13"/>
        <w:numPr>
          <w:ilvl w:val="0"/>
          <w:numId w:val="253"/>
        </w:numPr>
        <w:spacing w:line="240" w:lineRule="auto"/>
        <w:jc w:val="both"/>
        <w:rPr>
          <w:color w:val="auto"/>
          <w:sz w:val="24"/>
          <w:szCs w:val="24"/>
        </w:rPr>
      </w:pPr>
      <w:r w:rsidRPr="006061E5">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6061E5" w:rsidRDefault="00E235EB">
      <w:pPr>
        <w:pStyle w:val="13"/>
        <w:tabs>
          <w:tab w:val="left" w:pos="5438"/>
        </w:tabs>
        <w:spacing w:line="240" w:lineRule="auto"/>
        <w:jc w:val="both"/>
        <w:rPr>
          <w:color w:val="auto"/>
          <w:sz w:val="24"/>
          <w:szCs w:val="24"/>
        </w:rPr>
      </w:pPr>
      <w:r w:rsidRPr="006061E5">
        <w:rPr>
          <w:color w:val="auto"/>
          <w:sz w:val="24"/>
          <w:szCs w:val="24"/>
        </w:rPr>
        <w:lastRenderedPageBreak/>
        <w:t>функции по её графику.</w:t>
      </w:r>
    </w:p>
    <w:p w:rsidR="00A57638" w:rsidRPr="006061E5" w:rsidRDefault="00E235EB" w:rsidP="00A861F3">
      <w:pPr>
        <w:pStyle w:val="13"/>
        <w:numPr>
          <w:ilvl w:val="0"/>
          <w:numId w:val="253"/>
        </w:numPr>
        <w:spacing w:line="240" w:lineRule="auto"/>
        <w:jc w:val="both"/>
        <w:rPr>
          <w:color w:val="auto"/>
          <w:sz w:val="24"/>
          <w:szCs w:val="24"/>
        </w:rPr>
      </w:pPr>
      <w:r w:rsidRPr="006061E5">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6061E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6061E5">
        <w:rPr>
          <w:i/>
          <w:iCs/>
          <w:color w:val="auto"/>
          <w:sz w:val="24"/>
          <w:szCs w:val="24"/>
        </w:rPr>
        <w:t>,</w:t>
      </w:r>
    </w:p>
    <w:p w:rsidR="00A57638" w:rsidRPr="006061E5"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6061E5">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E235EB" w:rsidRPr="006061E5">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6061E5">
        <w:rPr>
          <w:color w:val="auto"/>
          <w:sz w:val="24"/>
          <w:szCs w:val="24"/>
        </w:rPr>
        <w:t>; описывать свойства числовой функции по её графику.</w:t>
      </w:r>
    </w:p>
    <w:p w:rsidR="008F0F1F" w:rsidRPr="006061E5" w:rsidRDefault="008F0F1F" w:rsidP="008F0F1F">
      <w:pPr>
        <w:pStyle w:val="af5"/>
        <w:rPr>
          <w:rFonts w:ascii="Times New Roman" w:hAnsi="Times New Roman" w:cs="Times New Roman"/>
          <w:sz w:val="24"/>
          <w:szCs w:val="24"/>
        </w:rPr>
      </w:pPr>
      <w:bookmarkStart w:id="547" w:name="bookmark1285"/>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547"/>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9" w:lineRule="auto"/>
        <w:jc w:val="both"/>
        <w:rPr>
          <w:color w:val="auto"/>
          <w:sz w:val="24"/>
          <w:szCs w:val="24"/>
        </w:rPr>
      </w:pPr>
      <w:r w:rsidRPr="006061E5">
        <w:rPr>
          <w:b/>
          <w:bCs/>
          <w:i/>
          <w:iCs/>
          <w:color w:val="auto"/>
          <w:sz w:val="24"/>
          <w:szCs w:val="24"/>
        </w:rPr>
        <w:t>Числа и вычисления</w:t>
      </w:r>
    </w:p>
    <w:p w:rsidR="00A57638" w:rsidRPr="006061E5" w:rsidRDefault="00E235EB" w:rsidP="00A861F3">
      <w:pPr>
        <w:pStyle w:val="13"/>
        <w:numPr>
          <w:ilvl w:val="0"/>
          <w:numId w:val="253"/>
        </w:numPr>
        <w:spacing w:line="240" w:lineRule="auto"/>
        <w:jc w:val="both"/>
        <w:rPr>
          <w:color w:val="auto"/>
          <w:sz w:val="24"/>
          <w:szCs w:val="24"/>
        </w:rPr>
      </w:pPr>
      <w:r w:rsidRPr="006061E5">
        <w:rPr>
          <w:color w:val="auto"/>
          <w:sz w:val="24"/>
          <w:szCs w:val="24"/>
        </w:rPr>
        <w:t>Сравнивать и упорядочивать рациональные и иррациональные числа.</w:t>
      </w:r>
    </w:p>
    <w:p w:rsidR="00A57638" w:rsidRPr="006061E5" w:rsidRDefault="00E235EB" w:rsidP="00A861F3">
      <w:pPr>
        <w:pStyle w:val="13"/>
        <w:numPr>
          <w:ilvl w:val="0"/>
          <w:numId w:val="253"/>
        </w:numPr>
        <w:spacing w:line="240" w:lineRule="auto"/>
        <w:jc w:val="both"/>
        <w:rPr>
          <w:color w:val="auto"/>
          <w:sz w:val="24"/>
          <w:szCs w:val="24"/>
        </w:rPr>
      </w:pPr>
      <w:r w:rsidRPr="006061E5">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6061E5" w:rsidRDefault="00E235EB" w:rsidP="00A861F3">
      <w:pPr>
        <w:pStyle w:val="13"/>
        <w:numPr>
          <w:ilvl w:val="0"/>
          <w:numId w:val="253"/>
        </w:numPr>
        <w:spacing w:line="240" w:lineRule="auto"/>
        <w:jc w:val="both"/>
        <w:rPr>
          <w:color w:val="auto"/>
          <w:sz w:val="24"/>
          <w:szCs w:val="24"/>
        </w:rPr>
      </w:pPr>
      <w:r w:rsidRPr="006061E5">
        <w:rPr>
          <w:color w:val="auto"/>
          <w:sz w:val="24"/>
          <w:szCs w:val="24"/>
        </w:rPr>
        <w:t>Находить значения степеней с целыми показателями и корней; вычислять значения числовых выражений.</w:t>
      </w:r>
    </w:p>
    <w:p w:rsidR="00A57638" w:rsidRPr="006061E5" w:rsidRDefault="00E235EB" w:rsidP="00A861F3">
      <w:pPr>
        <w:pStyle w:val="13"/>
        <w:numPr>
          <w:ilvl w:val="0"/>
          <w:numId w:val="253"/>
        </w:numPr>
        <w:spacing w:after="60" w:line="240" w:lineRule="auto"/>
        <w:jc w:val="both"/>
        <w:rPr>
          <w:color w:val="auto"/>
          <w:sz w:val="24"/>
          <w:szCs w:val="24"/>
        </w:rPr>
      </w:pPr>
      <w:r w:rsidRPr="006061E5">
        <w:rPr>
          <w:color w:val="auto"/>
          <w:sz w:val="24"/>
          <w:szCs w:val="24"/>
        </w:rPr>
        <w:t>Округлять действительные числа, выполнять прикидку результата вычислений, оценку числовых выражений.</w:t>
      </w:r>
    </w:p>
    <w:p w:rsidR="00A57638" w:rsidRPr="006061E5" w:rsidRDefault="00E235EB">
      <w:pPr>
        <w:pStyle w:val="13"/>
        <w:spacing w:line="259" w:lineRule="auto"/>
        <w:jc w:val="both"/>
        <w:rPr>
          <w:color w:val="auto"/>
          <w:sz w:val="24"/>
          <w:szCs w:val="24"/>
        </w:rPr>
      </w:pPr>
      <w:r w:rsidRPr="006061E5">
        <w:rPr>
          <w:b/>
          <w:bCs/>
          <w:i/>
          <w:iCs/>
          <w:color w:val="auto"/>
          <w:sz w:val="24"/>
          <w:szCs w:val="24"/>
        </w:rPr>
        <w:t>Уравнения и неравенства</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 xml:space="preserve">Решать линейные неравенства, квадратные </w:t>
      </w:r>
      <w:r w:rsidRPr="006061E5">
        <w:rPr>
          <w:color w:val="auto"/>
          <w:sz w:val="24"/>
          <w:szCs w:val="24"/>
        </w:rPr>
        <w:lastRenderedPageBreak/>
        <w:t>неравенства; изображать решение неравенств на числовой прямой, записывать решение с помощью символов.</w:t>
      </w:r>
    </w:p>
    <w:p w:rsidR="00A57638" w:rsidRPr="006061E5" w:rsidRDefault="00E235EB" w:rsidP="00A861F3">
      <w:pPr>
        <w:pStyle w:val="13"/>
        <w:numPr>
          <w:ilvl w:val="0"/>
          <w:numId w:val="254"/>
        </w:numPr>
        <w:spacing w:line="240" w:lineRule="auto"/>
        <w:jc w:val="both"/>
        <w:rPr>
          <w:color w:val="auto"/>
          <w:sz w:val="24"/>
          <w:szCs w:val="24"/>
        </w:rPr>
      </w:pPr>
      <w:r w:rsidRPr="006061E5">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6061E5" w:rsidRDefault="00E235EB" w:rsidP="00A861F3">
      <w:pPr>
        <w:pStyle w:val="13"/>
        <w:numPr>
          <w:ilvl w:val="0"/>
          <w:numId w:val="254"/>
        </w:numPr>
        <w:spacing w:after="80" w:line="240" w:lineRule="auto"/>
        <w:jc w:val="both"/>
        <w:rPr>
          <w:color w:val="auto"/>
          <w:sz w:val="24"/>
          <w:szCs w:val="24"/>
        </w:rPr>
      </w:pPr>
      <w:r w:rsidRPr="006061E5">
        <w:rPr>
          <w:color w:val="auto"/>
          <w:sz w:val="24"/>
          <w:szCs w:val="24"/>
        </w:rPr>
        <w:t>Использовать неравенства при решении различных задач.</w:t>
      </w:r>
    </w:p>
    <w:p w:rsidR="00A57638" w:rsidRPr="006061E5" w:rsidRDefault="00E235EB">
      <w:pPr>
        <w:pStyle w:val="13"/>
        <w:spacing w:line="240" w:lineRule="auto"/>
        <w:ind w:firstLine="160"/>
        <w:jc w:val="both"/>
        <w:rPr>
          <w:color w:val="auto"/>
          <w:sz w:val="24"/>
          <w:szCs w:val="24"/>
        </w:rPr>
      </w:pPr>
      <w:r w:rsidRPr="006061E5">
        <w:rPr>
          <w:b/>
          <w:bCs/>
          <w:i/>
          <w:iCs/>
          <w:color w:val="auto"/>
          <w:sz w:val="24"/>
          <w:szCs w:val="24"/>
        </w:rPr>
        <w:t>Функции</w:t>
      </w:r>
    </w:p>
    <w:p w:rsidR="00A57638" w:rsidRPr="006061E5" w:rsidRDefault="00E235EB" w:rsidP="00A861F3">
      <w:pPr>
        <w:pStyle w:val="13"/>
        <w:numPr>
          <w:ilvl w:val="0"/>
          <w:numId w:val="255"/>
        </w:numPr>
        <w:spacing w:line="240" w:lineRule="auto"/>
        <w:ind w:left="714" w:hanging="357"/>
        <w:jc w:val="both"/>
        <w:rPr>
          <w:color w:val="auto"/>
          <w:sz w:val="24"/>
          <w:szCs w:val="24"/>
        </w:rPr>
      </w:pPr>
      <w:r w:rsidRPr="006061E5">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6061E5">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6061E5">
        <w:rPr>
          <w:i/>
          <w:iCs/>
          <w:color w:val="auto"/>
          <w:sz w:val="24"/>
          <w:szCs w:val="24"/>
        </w:rPr>
        <w:t>,</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6061E5">
        <w:rPr>
          <w:i/>
          <w:iCs/>
          <w:color w:val="auto"/>
          <w:sz w:val="24"/>
          <w:szCs w:val="24"/>
          <w:lang w:eastAsia="en-US" w:bidi="en-US"/>
        </w:rPr>
        <w:t xml:space="preserve">, </w:t>
      </w:r>
      <w:r w:rsidRPr="006061E5">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6061E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6061E5">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061E5">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6061E5">
        <w:rPr>
          <w:color w:val="auto"/>
          <w:sz w:val="24"/>
          <w:szCs w:val="24"/>
        </w:rPr>
        <w:t>в зависимости от значений коэффициентов; описывать свойства функций.</w:t>
      </w:r>
    </w:p>
    <w:p w:rsidR="00A57638" w:rsidRPr="006061E5" w:rsidRDefault="00E235EB" w:rsidP="00A861F3">
      <w:pPr>
        <w:pStyle w:val="13"/>
        <w:numPr>
          <w:ilvl w:val="0"/>
          <w:numId w:val="255"/>
        </w:numPr>
        <w:spacing w:line="240" w:lineRule="auto"/>
        <w:ind w:left="714" w:hanging="357"/>
        <w:jc w:val="both"/>
        <w:rPr>
          <w:color w:val="auto"/>
          <w:sz w:val="24"/>
          <w:szCs w:val="24"/>
        </w:rPr>
      </w:pPr>
      <w:r w:rsidRPr="006061E5">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A57638" w:rsidRPr="006061E5" w:rsidRDefault="00E235EB" w:rsidP="00A861F3">
      <w:pPr>
        <w:pStyle w:val="13"/>
        <w:numPr>
          <w:ilvl w:val="0"/>
          <w:numId w:val="255"/>
        </w:numPr>
        <w:spacing w:after="80" w:line="240" w:lineRule="auto"/>
        <w:jc w:val="both"/>
        <w:rPr>
          <w:color w:val="auto"/>
          <w:sz w:val="24"/>
          <w:szCs w:val="24"/>
        </w:rPr>
      </w:pPr>
      <w:r w:rsidRPr="006061E5">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A57638" w:rsidRPr="006061E5" w:rsidRDefault="00E235EB">
      <w:pPr>
        <w:pStyle w:val="13"/>
        <w:spacing w:line="259" w:lineRule="auto"/>
        <w:ind w:firstLine="160"/>
        <w:jc w:val="both"/>
        <w:rPr>
          <w:color w:val="auto"/>
          <w:sz w:val="24"/>
          <w:szCs w:val="24"/>
        </w:rPr>
      </w:pPr>
      <w:r w:rsidRPr="006061E5">
        <w:rPr>
          <w:b/>
          <w:bCs/>
          <w:i/>
          <w:iCs/>
          <w:color w:val="auto"/>
          <w:sz w:val="24"/>
          <w:szCs w:val="24"/>
        </w:rPr>
        <w:t>Арифметическая и геометрическая прогрессии</w:t>
      </w:r>
    </w:p>
    <w:p w:rsidR="00A57638" w:rsidRPr="006061E5" w:rsidRDefault="00E235EB" w:rsidP="00A861F3">
      <w:pPr>
        <w:pStyle w:val="13"/>
        <w:numPr>
          <w:ilvl w:val="0"/>
          <w:numId w:val="256"/>
        </w:numPr>
        <w:spacing w:line="240" w:lineRule="auto"/>
        <w:jc w:val="both"/>
        <w:rPr>
          <w:color w:val="auto"/>
          <w:sz w:val="24"/>
          <w:szCs w:val="24"/>
        </w:rPr>
      </w:pPr>
      <w:r w:rsidRPr="006061E5">
        <w:rPr>
          <w:color w:val="auto"/>
          <w:sz w:val="24"/>
          <w:szCs w:val="24"/>
        </w:rPr>
        <w:t>Распознавать арифметическую и геометрическую прогрессии при разных способах задания.</w:t>
      </w:r>
    </w:p>
    <w:p w:rsidR="00A57638" w:rsidRPr="006061E5" w:rsidRDefault="00E235EB" w:rsidP="00A861F3">
      <w:pPr>
        <w:pStyle w:val="13"/>
        <w:numPr>
          <w:ilvl w:val="0"/>
          <w:numId w:val="256"/>
        </w:numPr>
        <w:spacing w:line="240" w:lineRule="auto"/>
        <w:jc w:val="both"/>
        <w:rPr>
          <w:color w:val="auto"/>
          <w:sz w:val="24"/>
          <w:szCs w:val="24"/>
        </w:rPr>
      </w:pPr>
      <w:r w:rsidRPr="006061E5">
        <w:rPr>
          <w:color w:val="auto"/>
          <w:sz w:val="24"/>
          <w:szCs w:val="24"/>
        </w:rPr>
        <w:t xml:space="preserve">Выполнять вычисления с использованием формул </w:t>
      </w:r>
      <w:r w:rsidRPr="006061E5">
        <w:rPr>
          <w:i/>
          <w:iCs/>
          <w:color w:val="auto"/>
          <w:sz w:val="24"/>
          <w:szCs w:val="24"/>
          <w:lang w:val="en-US" w:eastAsia="en-US" w:bidi="en-US"/>
        </w:rPr>
        <w:t>n</w:t>
      </w:r>
      <w:r w:rsidRPr="006061E5">
        <w:rPr>
          <w:color w:val="auto"/>
          <w:sz w:val="24"/>
          <w:szCs w:val="24"/>
        </w:rPr>
        <w:t xml:space="preserve">-го члена арифметической и геометрической прогрессий, суммы первых </w:t>
      </w:r>
      <w:r w:rsidRPr="006061E5">
        <w:rPr>
          <w:i/>
          <w:iCs/>
          <w:color w:val="auto"/>
          <w:sz w:val="24"/>
          <w:szCs w:val="24"/>
          <w:lang w:val="en-US" w:eastAsia="en-US" w:bidi="en-US"/>
        </w:rPr>
        <w:t>n</w:t>
      </w:r>
      <w:r w:rsidRPr="006061E5">
        <w:rPr>
          <w:color w:val="auto"/>
          <w:sz w:val="24"/>
          <w:szCs w:val="24"/>
        </w:rPr>
        <w:t>членов.</w:t>
      </w:r>
    </w:p>
    <w:p w:rsidR="00A57638" w:rsidRPr="006061E5" w:rsidRDefault="00E235EB" w:rsidP="00A861F3">
      <w:pPr>
        <w:pStyle w:val="13"/>
        <w:numPr>
          <w:ilvl w:val="0"/>
          <w:numId w:val="256"/>
        </w:numPr>
        <w:spacing w:line="240" w:lineRule="auto"/>
        <w:jc w:val="both"/>
        <w:rPr>
          <w:color w:val="auto"/>
          <w:sz w:val="24"/>
          <w:szCs w:val="24"/>
        </w:rPr>
      </w:pPr>
      <w:r w:rsidRPr="006061E5">
        <w:rPr>
          <w:color w:val="auto"/>
          <w:sz w:val="24"/>
          <w:szCs w:val="24"/>
        </w:rPr>
        <w:t>Изображать члены последовательности точками на координатной плоскости.</w:t>
      </w:r>
    </w:p>
    <w:p w:rsidR="00A57638" w:rsidRPr="006061E5" w:rsidRDefault="00E235EB" w:rsidP="00A861F3">
      <w:pPr>
        <w:pStyle w:val="13"/>
        <w:numPr>
          <w:ilvl w:val="0"/>
          <w:numId w:val="256"/>
        </w:numPr>
        <w:spacing w:line="240" w:lineRule="auto"/>
        <w:jc w:val="both"/>
        <w:rPr>
          <w:color w:val="auto"/>
          <w:sz w:val="24"/>
          <w:szCs w:val="24"/>
        </w:rPr>
      </w:pPr>
      <w:r w:rsidRPr="006061E5">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6061E5" w:rsidRDefault="008F0F1F">
      <w:pPr>
        <w:rPr>
          <w:rFonts w:ascii="Times New Roman" w:eastAsia="Arial" w:hAnsi="Times New Roman" w:cs="Times New Roman"/>
          <w:b/>
          <w:bCs/>
          <w:color w:val="auto"/>
        </w:rPr>
      </w:pPr>
      <w:bookmarkStart w:id="548" w:name="bookmark1287"/>
      <w:r w:rsidRPr="006061E5">
        <w:rPr>
          <w:rFonts w:ascii="Times New Roman" w:hAnsi="Times New Roman" w:cs="Times New Roman"/>
          <w:color w:val="auto"/>
        </w:rPr>
        <w:br w:type="page"/>
      </w: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РАБОЧАЯ ПРОГРАММА</w:t>
      </w:r>
      <w:bookmarkEnd w:id="548"/>
    </w:p>
    <w:p w:rsidR="00A57638" w:rsidRPr="006061E5" w:rsidRDefault="00E235EB" w:rsidP="008F0F1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УЧЕБНОГО КУРСА «ГЕОМЕТРИЯ». 7-9 КЛАССЫ</w:t>
      </w:r>
    </w:p>
    <w:p w:rsidR="008F0F1F" w:rsidRPr="006061E5" w:rsidRDefault="008F0F1F" w:rsidP="008F0F1F">
      <w:pPr>
        <w:pStyle w:val="af5"/>
        <w:rPr>
          <w:rFonts w:ascii="Times New Roman" w:hAnsi="Times New Roman" w:cs="Times New Roman"/>
          <w:sz w:val="24"/>
          <w:szCs w:val="24"/>
        </w:rPr>
      </w:pP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КУРСА</w:t>
      </w:r>
    </w:p>
    <w:p w:rsidR="00A57638" w:rsidRPr="006061E5" w:rsidRDefault="00E235EB">
      <w:pPr>
        <w:pStyle w:val="13"/>
        <w:spacing w:line="252" w:lineRule="auto"/>
        <w:jc w:val="both"/>
        <w:rPr>
          <w:color w:val="auto"/>
          <w:sz w:val="24"/>
          <w:szCs w:val="24"/>
        </w:rPr>
      </w:pPr>
      <w:r w:rsidRPr="006061E5">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6061E5" w:rsidRDefault="00E235EB">
      <w:pPr>
        <w:pStyle w:val="13"/>
        <w:spacing w:line="252" w:lineRule="auto"/>
        <w:jc w:val="both"/>
        <w:rPr>
          <w:color w:val="auto"/>
          <w:sz w:val="24"/>
          <w:szCs w:val="24"/>
        </w:rPr>
      </w:pPr>
      <w:r w:rsidRPr="006061E5">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6061E5" w:rsidRDefault="00E235EB">
      <w:pPr>
        <w:pStyle w:val="13"/>
        <w:spacing w:after="80" w:line="252" w:lineRule="auto"/>
        <w:jc w:val="both"/>
        <w:rPr>
          <w:color w:val="auto"/>
          <w:sz w:val="24"/>
          <w:szCs w:val="24"/>
        </w:rPr>
      </w:pPr>
      <w:r w:rsidRPr="006061E5">
        <w:rPr>
          <w:color w:val="auto"/>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w:t>
      </w:r>
      <w:r w:rsidRPr="006061E5">
        <w:rPr>
          <w:color w:val="auto"/>
          <w:sz w:val="24"/>
          <w:szCs w:val="24"/>
        </w:rPr>
        <w:lastRenderedPageBreak/>
        <w:t>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6061E5" w:rsidRDefault="008F0F1F" w:rsidP="008F0F1F">
      <w:pPr>
        <w:pStyle w:val="af5"/>
        <w:rPr>
          <w:rFonts w:ascii="Times New Roman" w:hAnsi="Times New Roman" w:cs="Times New Roman"/>
          <w:sz w:val="24"/>
          <w:szCs w:val="24"/>
        </w:rPr>
      </w:pPr>
      <w:bookmarkStart w:id="549" w:name="bookmark1290"/>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КУРСА В УЧЕБНОМ ПЛАНЕ</w:t>
      </w:r>
      <w:bookmarkEnd w:id="549"/>
    </w:p>
    <w:p w:rsidR="00A57638" w:rsidRPr="006061E5" w:rsidRDefault="00E235EB">
      <w:pPr>
        <w:pStyle w:val="13"/>
        <w:spacing w:line="252" w:lineRule="auto"/>
        <w:jc w:val="both"/>
        <w:rPr>
          <w:color w:val="auto"/>
          <w:sz w:val="24"/>
          <w:szCs w:val="24"/>
        </w:rPr>
      </w:pPr>
      <w:r w:rsidRPr="006061E5">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6061E5" w:rsidRDefault="00E235EB" w:rsidP="008F0F1F">
      <w:pPr>
        <w:pStyle w:val="13"/>
        <w:spacing w:line="252" w:lineRule="auto"/>
        <w:jc w:val="both"/>
        <w:rPr>
          <w:color w:val="auto"/>
          <w:sz w:val="24"/>
          <w:szCs w:val="24"/>
        </w:rPr>
      </w:pPr>
      <w:r w:rsidRPr="006061E5">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6061E5" w:rsidRDefault="008F0F1F" w:rsidP="008F0F1F">
      <w:pPr>
        <w:pStyle w:val="af5"/>
        <w:rPr>
          <w:rFonts w:ascii="Times New Roman" w:hAnsi="Times New Roman" w:cs="Times New Roman"/>
          <w:sz w:val="24"/>
          <w:szCs w:val="24"/>
        </w:rPr>
      </w:pPr>
      <w:bookmarkStart w:id="550" w:name="bookmark1292"/>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СОДЕРЖАНИЕ УЧЕБНОГО КУРСА (ПО ГОДАМ ОБУЧЕНИЯ)</w:t>
      </w:r>
      <w:bookmarkEnd w:id="550"/>
    </w:p>
    <w:p w:rsidR="008F0F1F" w:rsidRPr="006061E5" w:rsidRDefault="008F0F1F" w:rsidP="008F0F1F">
      <w:pPr>
        <w:pStyle w:val="af5"/>
        <w:rPr>
          <w:rFonts w:ascii="Times New Roman" w:hAnsi="Times New Roman" w:cs="Times New Roman"/>
          <w:sz w:val="24"/>
          <w:szCs w:val="24"/>
        </w:rPr>
      </w:pPr>
      <w:bookmarkStart w:id="551" w:name="bookmark1294"/>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7 класс</w:t>
      </w:r>
      <w:bookmarkEnd w:id="551"/>
    </w:p>
    <w:p w:rsidR="008F0F1F" w:rsidRPr="006061E5" w:rsidRDefault="008F0F1F" w:rsidP="008F0F1F">
      <w:pPr>
        <w:pStyle w:val="13"/>
        <w:spacing w:line="252" w:lineRule="auto"/>
        <w:jc w:val="both"/>
        <w:rPr>
          <w:color w:val="auto"/>
          <w:sz w:val="24"/>
          <w:szCs w:val="24"/>
        </w:rPr>
      </w:pPr>
    </w:p>
    <w:p w:rsidR="00A57638" w:rsidRPr="006061E5" w:rsidRDefault="00E235EB" w:rsidP="008F0F1F">
      <w:pPr>
        <w:pStyle w:val="13"/>
        <w:spacing w:line="252" w:lineRule="auto"/>
        <w:jc w:val="both"/>
        <w:rPr>
          <w:color w:val="auto"/>
          <w:sz w:val="24"/>
          <w:szCs w:val="24"/>
        </w:rPr>
      </w:pPr>
      <w:r w:rsidRPr="006061E5">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6061E5" w:rsidRDefault="00E235EB">
      <w:pPr>
        <w:pStyle w:val="13"/>
        <w:spacing w:line="252" w:lineRule="auto"/>
        <w:jc w:val="both"/>
        <w:rPr>
          <w:color w:val="auto"/>
          <w:sz w:val="24"/>
          <w:szCs w:val="24"/>
        </w:rPr>
      </w:pPr>
      <w:r w:rsidRPr="006061E5">
        <w:rPr>
          <w:color w:val="auto"/>
          <w:sz w:val="24"/>
          <w:szCs w:val="24"/>
        </w:rPr>
        <w:t>Симметричные фигуры. Основные свойства осевой симметрии. Примеры симметрии в окружающем мире.</w:t>
      </w:r>
    </w:p>
    <w:p w:rsidR="00A57638" w:rsidRPr="006061E5" w:rsidRDefault="00E235EB">
      <w:pPr>
        <w:pStyle w:val="13"/>
        <w:spacing w:line="252" w:lineRule="auto"/>
        <w:jc w:val="both"/>
        <w:rPr>
          <w:color w:val="auto"/>
          <w:sz w:val="24"/>
          <w:szCs w:val="24"/>
        </w:rPr>
      </w:pPr>
      <w:r w:rsidRPr="006061E5">
        <w:rPr>
          <w:color w:val="auto"/>
          <w:sz w:val="24"/>
          <w:szCs w:val="24"/>
        </w:rPr>
        <w:t>Основные построения с помощью циркуля и линейки.</w:t>
      </w:r>
    </w:p>
    <w:p w:rsidR="00A57638" w:rsidRPr="006061E5" w:rsidRDefault="00E235EB">
      <w:pPr>
        <w:pStyle w:val="13"/>
        <w:spacing w:line="252" w:lineRule="auto"/>
        <w:jc w:val="both"/>
        <w:rPr>
          <w:color w:val="auto"/>
          <w:sz w:val="24"/>
          <w:szCs w:val="24"/>
        </w:rPr>
      </w:pPr>
      <w:r w:rsidRPr="006061E5">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57638" w:rsidRPr="006061E5" w:rsidRDefault="00E235EB">
      <w:pPr>
        <w:pStyle w:val="13"/>
        <w:spacing w:line="252" w:lineRule="auto"/>
        <w:jc w:val="both"/>
        <w:rPr>
          <w:color w:val="auto"/>
          <w:sz w:val="24"/>
          <w:szCs w:val="24"/>
        </w:rPr>
      </w:pPr>
      <w:r w:rsidRPr="006061E5">
        <w:rPr>
          <w:color w:val="auto"/>
          <w:sz w:val="24"/>
          <w:szCs w:val="24"/>
        </w:rPr>
        <w:t>Свойства и признаки равнобедренного треугольника. Признаки равенства треугольников.</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Свойства и признаки параллельных прямых. Сумма углов треугольника. Внешние углы треугольника.</w:t>
      </w:r>
    </w:p>
    <w:p w:rsidR="00A57638" w:rsidRPr="006061E5" w:rsidRDefault="00E235EB">
      <w:pPr>
        <w:pStyle w:val="13"/>
        <w:spacing w:line="252" w:lineRule="auto"/>
        <w:jc w:val="both"/>
        <w:rPr>
          <w:color w:val="auto"/>
          <w:sz w:val="24"/>
          <w:szCs w:val="24"/>
        </w:rPr>
      </w:pPr>
      <w:r w:rsidRPr="006061E5">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6061E5">
        <w:rPr>
          <w:rFonts w:eastAsia="Arial"/>
          <w:color w:val="auto"/>
          <w:sz w:val="24"/>
          <w:szCs w:val="24"/>
        </w:rPr>
        <w:t>°</w:t>
      </w:r>
      <w:r w:rsidRPr="006061E5">
        <w:rPr>
          <w:color w:val="auto"/>
          <w:sz w:val="24"/>
          <w:szCs w:val="24"/>
        </w:rPr>
        <w:t>.</w:t>
      </w:r>
    </w:p>
    <w:p w:rsidR="00A57638" w:rsidRPr="006061E5" w:rsidRDefault="00E235EB">
      <w:pPr>
        <w:pStyle w:val="13"/>
        <w:spacing w:line="252" w:lineRule="auto"/>
        <w:jc w:val="both"/>
        <w:rPr>
          <w:color w:val="auto"/>
          <w:sz w:val="24"/>
          <w:szCs w:val="24"/>
        </w:rPr>
      </w:pPr>
      <w:r w:rsidRPr="006061E5">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6061E5" w:rsidRDefault="00E235EB">
      <w:pPr>
        <w:pStyle w:val="13"/>
        <w:spacing w:line="252" w:lineRule="auto"/>
        <w:jc w:val="both"/>
        <w:rPr>
          <w:color w:val="auto"/>
          <w:sz w:val="24"/>
          <w:szCs w:val="24"/>
        </w:rPr>
      </w:pPr>
      <w:r w:rsidRPr="006061E5">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A57638" w:rsidRPr="006061E5" w:rsidRDefault="00E235EB">
      <w:pPr>
        <w:pStyle w:val="13"/>
        <w:spacing w:after="300" w:line="252" w:lineRule="auto"/>
        <w:jc w:val="both"/>
        <w:rPr>
          <w:color w:val="auto"/>
          <w:sz w:val="24"/>
          <w:szCs w:val="24"/>
        </w:rPr>
      </w:pPr>
      <w:r w:rsidRPr="006061E5">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6061E5" w:rsidRDefault="00E235EB" w:rsidP="008F0F1F">
      <w:pPr>
        <w:pStyle w:val="af5"/>
        <w:rPr>
          <w:rFonts w:ascii="Times New Roman" w:hAnsi="Times New Roman" w:cs="Times New Roman"/>
          <w:sz w:val="24"/>
          <w:szCs w:val="24"/>
        </w:rPr>
      </w:pPr>
      <w:bookmarkStart w:id="552" w:name="bookmark1296"/>
      <w:r w:rsidRPr="006061E5">
        <w:rPr>
          <w:rFonts w:ascii="Times New Roman" w:hAnsi="Times New Roman" w:cs="Times New Roman"/>
          <w:sz w:val="24"/>
          <w:szCs w:val="24"/>
        </w:rPr>
        <w:t>8 класс</w:t>
      </w:r>
      <w:bookmarkEnd w:id="552"/>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6061E5" w:rsidRDefault="00E235EB">
      <w:pPr>
        <w:pStyle w:val="13"/>
        <w:spacing w:line="252" w:lineRule="auto"/>
        <w:jc w:val="both"/>
        <w:rPr>
          <w:color w:val="auto"/>
          <w:sz w:val="24"/>
          <w:szCs w:val="24"/>
        </w:rPr>
      </w:pPr>
      <w:r w:rsidRPr="006061E5">
        <w:rPr>
          <w:color w:val="auto"/>
          <w:sz w:val="24"/>
          <w:szCs w:val="24"/>
        </w:rPr>
        <w:t>Центральная симметрия.</w:t>
      </w:r>
    </w:p>
    <w:p w:rsidR="00A57638" w:rsidRPr="006061E5" w:rsidRDefault="00E235EB">
      <w:pPr>
        <w:pStyle w:val="13"/>
        <w:spacing w:line="252" w:lineRule="auto"/>
        <w:jc w:val="both"/>
        <w:rPr>
          <w:color w:val="auto"/>
          <w:sz w:val="24"/>
          <w:szCs w:val="24"/>
        </w:rPr>
      </w:pPr>
      <w:r w:rsidRPr="006061E5">
        <w:rPr>
          <w:color w:val="auto"/>
          <w:sz w:val="24"/>
          <w:szCs w:val="24"/>
        </w:rPr>
        <w:t>Теорема Фалеса и теорема о пропорциональных отрезках.</w:t>
      </w:r>
    </w:p>
    <w:p w:rsidR="00A57638" w:rsidRPr="006061E5" w:rsidRDefault="00E235EB">
      <w:pPr>
        <w:pStyle w:val="13"/>
        <w:spacing w:line="252" w:lineRule="auto"/>
        <w:ind w:firstLine="0"/>
        <w:jc w:val="both"/>
        <w:rPr>
          <w:color w:val="auto"/>
          <w:sz w:val="24"/>
          <w:szCs w:val="24"/>
        </w:rPr>
      </w:pPr>
      <w:r w:rsidRPr="006061E5">
        <w:rPr>
          <w:color w:val="auto"/>
          <w:sz w:val="24"/>
          <w:szCs w:val="24"/>
        </w:rPr>
        <w:t>Средние линии треугольника и трапеции.</w:t>
      </w:r>
    </w:p>
    <w:p w:rsidR="00A57638" w:rsidRPr="006061E5" w:rsidRDefault="00E235EB">
      <w:pPr>
        <w:pStyle w:val="13"/>
        <w:spacing w:line="252" w:lineRule="auto"/>
        <w:jc w:val="both"/>
        <w:rPr>
          <w:color w:val="auto"/>
          <w:sz w:val="24"/>
          <w:szCs w:val="24"/>
        </w:rPr>
      </w:pPr>
      <w:r w:rsidRPr="006061E5">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6061E5" w:rsidRDefault="00E235EB">
      <w:pPr>
        <w:pStyle w:val="13"/>
        <w:spacing w:line="252" w:lineRule="auto"/>
        <w:jc w:val="both"/>
        <w:rPr>
          <w:color w:val="auto"/>
          <w:sz w:val="24"/>
          <w:szCs w:val="24"/>
        </w:rPr>
      </w:pPr>
      <w:r w:rsidRPr="006061E5">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6061E5" w:rsidRDefault="00E235EB">
      <w:pPr>
        <w:pStyle w:val="13"/>
        <w:spacing w:line="252" w:lineRule="auto"/>
        <w:jc w:val="both"/>
        <w:rPr>
          <w:color w:val="auto"/>
          <w:sz w:val="24"/>
          <w:szCs w:val="24"/>
        </w:rPr>
      </w:pPr>
      <w:r w:rsidRPr="006061E5">
        <w:rPr>
          <w:color w:val="auto"/>
          <w:sz w:val="24"/>
          <w:szCs w:val="24"/>
        </w:rPr>
        <w:t>Вычисление площадей треугольников и многоугольников на клетчатой бумаге.</w:t>
      </w:r>
    </w:p>
    <w:p w:rsidR="00A57638" w:rsidRPr="006061E5" w:rsidRDefault="00E235EB">
      <w:pPr>
        <w:pStyle w:val="13"/>
        <w:spacing w:line="252" w:lineRule="auto"/>
        <w:jc w:val="both"/>
        <w:rPr>
          <w:color w:val="auto"/>
          <w:sz w:val="24"/>
          <w:szCs w:val="24"/>
        </w:rPr>
      </w:pPr>
      <w:r w:rsidRPr="006061E5">
        <w:rPr>
          <w:color w:val="auto"/>
          <w:sz w:val="24"/>
          <w:szCs w:val="24"/>
        </w:rPr>
        <w:t xml:space="preserve">Теорема Пифагора. Применение теоремы Пифагора при </w:t>
      </w:r>
      <w:r w:rsidRPr="006061E5">
        <w:rPr>
          <w:color w:val="auto"/>
          <w:sz w:val="24"/>
          <w:szCs w:val="24"/>
        </w:rPr>
        <w:lastRenderedPageBreak/>
        <w:t>решении практических задач.</w:t>
      </w:r>
    </w:p>
    <w:p w:rsidR="00A57638" w:rsidRPr="006061E5" w:rsidRDefault="00E235EB">
      <w:pPr>
        <w:pStyle w:val="13"/>
        <w:spacing w:line="252" w:lineRule="auto"/>
        <w:jc w:val="both"/>
        <w:rPr>
          <w:color w:val="auto"/>
          <w:sz w:val="24"/>
          <w:szCs w:val="24"/>
        </w:rPr>
      </w:pPr>
      <w:r w:rsidRPr="006061E5">
        <w:rPr>
          <w:color w:val="auto"/>
          <w:sz w:val="24"/>
          <w:szCs w:val="24"/>
        </w:rPr>
        <w:t>Синус, косинус, тангенс острого угла прямоугольного треугольника. Тригонометрические функции углов в 30</w:t>
      </w:r>
      <w:r w:rsidRPr="006061E5">
        <w:rPr>
          <w:rFonts w:eastAsia="Arial"/>
          <w:color w:val="auto"/>
          <w:sz w:val="24"/>
          <w:szCs w:val="24"/>
        </w:rPr>
        <w:t>°</w:t>
      </w:r>
      <w:r w:rsidRPr="006061E5">
        <w:rPr>
          <w:color w:val="auto"/>
          <w:sz w:val="24"/>
          <w:szCs w:val="24"/>
        </w:rPr>
        <w:t xml:space="preserve">, </w:t>
      </w:r>
      <w:r w:rsidRPr="006061E5">
        <w:rPr>
          <w:i/>
          <w:iCs/>
          <w:color w:val="auto"/>
          <w:sz w:val="24"/>
          <w:szCs w:val="24"/>
        </w:rPr>
        <w:t>45° и 60</w:t>
      </w:r>
      <w:r w:rsidRPr="006061E5">
        <w:rPr>
          <w:rFonts w:eastAsia="Arial"/>
          <w:i/>
          <w:iCs/>
          <w:color w:val="auto"/>
          <w:sz w:val="24"/>
          <w:szCs w:val="24"/>
        </w:rPr>
        <w:t>°</w:t>
      </w:r>
      <w:r w:rsidRPr="006061E5">
        <w:rPr>
          <w:i/>
          <w:iCs/>
          <w:color w:val="auto"/>
          <w:sz w:val="24"/>
          <w:szCs w:val="24"/>
        </w:rPr>
        <w:t>.</w:t>
      </w:r>
    </w:p>
    <w:p w:rsidR="00A57638" w:rsidRPr="006061E5" w:rsidRDefault="00E235EB">
      <w:pPr>
        <w:pStyle w:val="13"/>
        <w:spacing w:after="240" w:line="252" w:lineRule="auto"/>
        <w:jc w:val="both"/>
        <w:rPr>
          <w:color w:val="auto"/>
          <w:sz w:val="24"/>
          <w:szCs w:val="24"/>
        </w:rPr>
      </w:pPr>
      <w:r w:rsidRPr="006061E5">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6061E5" w:rsidRDefault="00E235EB" w:rsidP="008F0F1F">
      <w:pPr>
        <w:pStyle w:val="af5"/>
        <w:rPr>
          <w:rFonts w:ascii="Times New Roman" w:hAnsi="Times New Roman" w:cs="Times New Roman"/>
          <w:sz w:val="24"/>
          <w:szCs w:val="24"/>
        </w:rPr>
      </w:pPr>
      <w:bookmarkStart w:id="553" w:name="bookmark1298"/>
      <w:r w:rsidRPr="006061E5">
        <w:rPr>
          <w:rFonts w:ascii="Times New Roman" w:hAnsi="Times New Roman" w:cs="Times New Roman"/>
          <w:sz w:val="24"/>
          <w:szCs w:val="24"/>
        </w:rPr>
        <w:t>9 класс</w:t>
      </w:r>
      <w:bookmarkEnd w:id="553"/>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Синус, косинус, тангенс углов от 0 до 180</w:t>
      </w:r>
      <w:r w:rsidRPr="006061E5">
        <w:rPr>
          <w:rFonts w:eastAsia="Arial"/>
          <w:color w:val="auto"/>
          <w:sz w:val="24"/>
          <w:szCs w:val="24"/>
        </w:rPr>
        <w:t>°</w:t>
      </w:r>
      <w:r w:rsidRPr="006061E5">
        <w:rPr>
          <w:color w:val="auto"/>
          <w:sz w:val="24"/>
          <w:szCs w:val="24"/>
        </w:rPr>
        <w:t>. Основное тригонометрическое тождество. Формулы приведения.</w:t>
      </w:r>
    </w:p>
    <w:p w:rsidR="00A57638" w:rsidRPr="006061E5" w:rsidRDefault="00E235EB">
      <w:pPr>
        <w:pStyle w:val="13"/>
        <w:spacing w:line="252" w:lineRule="auto"/>
        <w:jc w:val="both"/>
        <w:rPr>
          <w:color w:val="auto"/>
          <w:sz w:val="24"/>
          <w:szCs w:val="24"/>
        </w:rPr>
      </w:pPr>
      <w:r w:rsidRPr="006061E5">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6061E5" w:rsidRDefault="00E235EB">
      <w:pPr>
        <w:pStyle w:val="13"/>
        <w:spacing w:line="252" w:lineRule="auto"/>
        <w:jc w:val="both"/>
        <w:rPr>
          <w:color w:val="auto"/>
          <w:sz w:val="24"/>
          <w:szCs w:val="24"/>
        </w:rPr>
      </w:pPr>
      <w:r w:rsidRPr="006061E5">
        <w:rPr>
          <w:color w:val="auto"/>
          <w:sz w:val="24"/>
          <w:szCs w:val="24"/>
        </w:rPr>
        <w:t>Преобразование подобия. Подобие соответственных элементов.</w:t>
      </w:r>
    </w:p>
    <w:p w:rsidR="00A57638" w:rsidRPr="006061E5" w:rsidRDefault="00E235EB">
      <w:pPr>
        <w:pStyle w:val="13"/>
        <w:spacing w:line="252" w:lineRule="auto"/>
        <w:jc w:val="both"/>
        <w:rPr>
          <w:color w:val="auto"/>
          <w:sz w:val="24"/>
          <w:szCs w:val="24"/>
        </w:rPr>
      </w:pPr>
      <w:r w:rsidRPr="006061E5">
        <w:rPr>
          <w:color w:val="auto"/>
          <w:sz w:val="24"/>
          <w:szCs w:val="24"/>
        </w:rPr>
        <w:t>Теорема о произведении отрезков хорд, теоремы о произведении отрезков секущих, теорема о квадрате касательной.</w:t>
      </w:r>
    </w:p>
    <w:p w:rsidR="00A57638" w:rsidRPr="006061E5" w:rsidRDefault="00E235EB">
      <w:pPr>
        <w:pStyle w:val="13"/>
        <w:spacing w:line="252" w:lineRule="auto"/>
        <w:jc w:val="both"/>
        <w:rPr>
          <w:color w:val="auto"/>
          <w:sz w:val="24"/>
          <w:szCs w:val="24"/>
        </w:rPr>
      </w:pPr>
      <w:r w:rsidRPr="006061E5">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6061E5" w:rsidRDefault="00E235EB">
      <w:pPr>
        <w:pStyle w:val="13"/>
        <w:spacing w:line="252" w:lineRule="auto"/>
        <w:jc w:val="both"/>
        <w:rPr>
          <w:color w:val="auto"/>
          <w:sz w:val="24"/>
          <w:szCs w:val="24"/>
        </w:rPr>
      </w:pPr>
      <w:r w:rsidRPr="006061E5">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6061E5" w:rsidRDefault="00E235EB">
      <w:pPr>
        <w:pStyle w:val="13"/>
        <w:spacing w:line="252" w:lineRule="auto"/>
        <w:jc w:val="both"/>
        <w:rPr>
          <w:color w:val="auto"/>
          <w:sz w:val="24"/>
          <w:szCs w:val="24"/>
        </w:rPr>
      </w:pPr>
      <w:r w:rsidRPr="006061E5">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6061E5" w:rsidRDefault="00E235EB">
      <w:pPr>
        <w:pStyle w:val="13"/>
        <w:spacing w:after="400" w:line="252" w:lineRule="auto"/>
        <w:jc w:val="both"/>
        <w:rPr>
          <w:color w:val="auto"/>
          <w:sz w:val="24"/>
          <w:szCs w:val="24"/>
        </w:rPr>
      </w:pPr>
      <w:r w:rsidRPr="006061E5">
        <w:rPr>
          <w:color w:val="auto"/>
          <w:sz w:val="24"/>
          <w:szCs w:val="24"/>
        </w:rPr>
        <w:t xml:space="preserve">Движения плоскости и внутренние симметрии фигур (элементарные представления). Параллельный перенос. </w:t>
      </w:r>
      <w:r w:rsidRPr="006061E5">
        <w:rPr>
          <w:color w:val="auto"/>
          <w:sz w:val="24"/>
          <w:szCs w:val="24"/>
        </w:rPr>
        <w:lastRenderedPageBreak/>
        <w:t>Поворот.</w:t>
      </w:r>
    </w:p>
    <w:p w:rsidR="008F0F1F"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ПРЕДМЕТНЫ</w:t>
      </w:r>
      <w:r w:rsidR="008D049B" w:rsidRPr="006061E5">
        <w:rPr>
          <w:rFonts w:ascii="Times New Roman" w:hAnsi="Times New Roman" w:cs="Times New Roman"/>
          <w:sz w:val="24"/>
          <w:szCs w:val="24"/>
        </w:rPr>
        <w:t xml:space="preserve">Е РЕЗУЛЬТАТЫ ОСВОЕНИЯ </w:t>
      </w:r>
      <w:r w:rsidRPr="006061E5">
        <w:rPr>
          <w:rFonts w:ascii="Times New Roman" w:hAnsi="Times New Roman" w:cs="Times New Roman"/>
          <w:sz w:val="24"/>
          <w:szCs w:val="24"/>
        </w:rPr>
        <w:t xml:space="preserve">РАБОЧЕЙ ПРОГРАММЫ КУРСА </w:t>
      </w: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(ПО ГОДАМ ОБУЧЕНИЯ)</w:t>
      </w:r>
    </w:p>
    <w:p w:rsidR="00A57638" w:rsidRPr="006061E5" w:rsidRDefault="00E235EB">
      <w:pPr>
        <w:pStyle w:val="13"/>
        <w:spacing w:after="100" w:line="252" w:lineRule="auto"/>
        <w:jc w:val="both"/>
        <w:rPr>
          <w:color w:val="auto"/>
          <w:sz w:val="24"/>
          <w:szCs w:val="24"/>
        </w:rPr>
      </w:pPr>
      <w:r w:rsidRPr="006061E5">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6061E5" w:rsidRDefault="00E235EB" w:rsidP="008F0F1F">
      <w:pPr>
        <w:pStyle w:val="af5"/>
        <w:rPr>
          <w:rFonts w:ascii="Times New Roman" w:hAnsi="Times New Roman" w:cs="Times New Roman"/>
          <w:sz w:val="24"/>
          <w:szCs w:val="24"/>
        </w:rPr>
      </w:pPr>
      <w:bookmarkStart w:id="554" w:name="bookmark1300"/>
      <w:r w:rsidRPr="006061E5">
        <w:rPr>
          <w:rFonts w:ascii="Times New Roman" w:hAnsi="Times New Roman" w:cs="Times New Roman"/>
          <w:sz w:val="24"/>
          <w:szCs w:val="24"/>
        </w:rPr>
        <w:t>7 класс</w:t>
      </w:r>
      <w:bookmarkEnd w:id="554"/>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57"/>
        </w:numPr>
        <w:spacing w:line="269" w:lineRule="auto"/>
        <w:jc w:val="both"/>
        <w:rPr>
          <w:color w:val="auto"/>
          <w:sz w:val="24"/>
          <w:szCs w:val="24"/>
        </w:rPr>
      </w:pPr>
      <w:r w:rsidRPr="006061E5">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6061E5" w:rsidRDefault="00E235EB" w:rsidP="00A861F3">
      <w:pPr>
        <w:pStyle w:val="13"/>
        <w:numPr>
          <w:ilvl w:val="0"/>
          <w:numId w:val="257"/>
        </w:numPr>
        <w:spacing w:line="360" w:lineRule="auto"/>
        <w:rPr>
          <w:color w:val="auto"/>
          <w:sz w:val="24"/>
          <w:szCs w:val="24"/>
        </w:rPr>
      </w:pPr>
      <w:r w:rsidRPr="006061E5">
        <w:rPr>
          <w:color w:val="auto"/>
          <w:sz w:val="24"/>
          <w:szCs w:val="24"/>
        </w:rPr>
        <w:t>Строить чертежи к геометрическим задачам.</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6061E5" w:rsidRDefault="00E235EB" w:rsidP="00A861F3">
      <w:pPr>
        <w:pStyle w:val="13"/>
        <w:numPr>
          <w:ilvl w:val="0"/>
          <w:numId w:val="257"/>
        </w:numPr>
        <w:spacing w:line="298" w:lineRule="auto"/>
        <w:jc w:val="both"/>
        <w:rPr>
          <w:color w:val="auto"/>
          <w:sz w:val="24"/>
          <w:szCs w:val="24"/>
        </w:rPr>
      </w:pPr>
      <w:r w:rsidRPr="006061E5">
        <w:rPr>
          <w:color w:val="auto"/>
          <w:sz w:val="24"/>
          <w:szCs w:val="24"/>
        </w:rPr>
        <w:t>Проводить логические рассуждения с использованием геометрических теорем.</w:t>
      </w:r>
    </w:p>
    <w:p w:rsidR="00A57638" w:rsidRPr="006061E5" w:rsidRDefault="00E235EB" w:rsidP="00A861F3">
      <w:pPr>
        <w:pStyle w:val="13"/>
        <w:numPr>
          <w:ilvl w:val="0"/>
          <w:numId w:val="257"/>
        </w:numPr>
        <w:spacing w:line="298" w:lineRule="auto"/>
        <w:jc w:val="both"/>
        <w:rPr>
          <w:color w:val="auto"/>
          <w:sz w:val="24"/>
          <w:szCs w:val="24"/>
        </w:rPr>
      </w:pPr>
      <w:r w:rsidRPr="006061E5">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 xml:space="preserve">Определять параллельность прямых с помощью углов, которые образует с ними секущая. Определять </w:t>
      </w:r>
      <w:r w:rsidRPr="006061E5">
        <w:rPr>
          <w:color w:val="auto"/>
          <w:sz w:val="24"/>
          <w:szCs w:val="24"/>
        </w:rPr>
        <w:lastRenderedPageBreak/>
        <w:t>параллельность прямых с помощью равенства расстояний от точек одной прямой до точек другой прямой.</w:t>
      </w:r>
    </w:p>
    <w:p w:rsidR="00A57638" w:rsidRPr="006061E5" w:rsidRDefault="00E235EB" w:rsidP="00A861F3">
      <w:pPr>
        <w:pStyle w:val="13"/>
        <w:numPr>
          <w:ilvl w:val="0"/>
          <w:numId w:val="257"/>
        </w:numPr>
        <w:spacing w:line="360" w:lineRule="auto"/>
        <w:jc w:val="both"/>
        <w:rPr>
          <w:color w:val="auto"/>
          <w:sz w:val="24"/>
          <w:szCs w:val="24"/>
        </w:rPr>
      </w:pPr>
      <w:r w:rsidRPr="006061E5">
        <w:rPr>
          <w:color w:val="auto"/>
          <w:sz w:val="24"/>
          <w:szCs w:val="24"/>
        </w:rPr>
        <w:t>Решать задачи на клетчатой бумаге.</w:t>
      </w:r>
    </w:p>
    <w:p w:rsidR="00A57638" w:rsidRPr="006061E5" w:rsidRDefault="00E235EB" w:rsidP="00A861F3">
      <w:pPr>
        <w:pStyle w:val="13"/>
        <w:numPr>
          <w:ilvl w:val="0"/>
          <w:numId w:val="257"/>
        </w:numPr>
        <w:spacing w:line="266" w:lineRule="auto"/>
        <w:jc w:val="both"/>
        <w:rPr>
          <w:color w:val="auto"/>
          <w:sz w:val="24"/>
          <w:szCs w:val="24"/>
        </w:rPr>
      </w:pPr>
      <w:r w:rsidRPr="006061E5">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6061E5" w:rsidRDefault="00E235EB" w:rsidP="00A861F3">
      <w:pPr>
        <w:pStyle w:val="13"/>
        <w:numPr>
          <w:ilvl w:val="0"/>
          <w:numId w:val="257"/>
        </w:numPr>
        <w:spacing w:line="269" w:lineRule="auto"/>
        <w:jc w:val="both"/>
        <w:rPr>
          <w:color w:val="auto"/>
          <w:sz w:val="24"/>
          <w:szCs w:val="24"/>
        </w:rPr>
      </w:pPr>
      <w:r w:rsidRPr="006061E5">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6061E5" w:rsidRDefault="00E235EB" w:rsidP="00A861F3">
      <w:pPr>
        <w:pStyle w:val="13"/>
        <w:numPr>
          <w:ilvl w:val="0"/>
          <w:numId w:val="257"/>
        </w:numPr>
        <w:spacing w:line="276" w:lineRule="auto"/>
        <w:jc w:val="both"/>
        <w:rPr>
          <w:color w:val="auto"/>
          <w:sz w:val="24"/>
          <w:szCs w:val="24"/>
        </w:rPr>
      </w:pPr>
      <w:r w:rsidRPr="006061E5">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6061E5" w:rsidRDefault="00E235EB" w:rsidP="00A861F3">
      <w:pPr>
        <w:pStyle w:val="13"/>
        <w:numPr>
          <w:ilvl w:val="0"/>
          <w:numId w:val="257"/>
        </w:numPr>
        <w:spacing w:line="298" w:lineRule="auto"/>
        <w:jc w:val="both"/>
        <w:rPr>
          <w:color w:val="auto"/>
          <w:sz w:val="24"/>
          <w:szCs w:val="24"/>
        </w:rPr>
      </w:pPr>
      <w:r w:rsidRPr="006061E5">
        <w:rPr>
          <w:color w:val="auto"/>
          <w:sz w:val="24"/>
          <w:szCs w:val="24"/>
        </w:rPr>
        <w:t>Пользоваться простейшими геометрическими неравенствами, понимать их практический смысл.</w:t>
      </w:r>
    </w:p>
    <w:p w:rsidR="00A57638" w:rsidRPr="006061E5" w:rsidRDefault="00E235EB" w:rsidP="00A861F3">
      <w:pPr>
        <w:pStyle w:val="13"/>
        <w:numPr>
          <w:ilvl w:val="0"/>
          <w:numId w:val="257"/>
        </w:numPr>
        <w:spacing w:line="298" w:lineRule="auto"/>
        <w:jc w:val="both"/>
        <w:rPr>
          <w:color w:val="auto"/>
          <w:sz w:val="24"/>
          <w:szCs w:val="24"/>
        </w:rPr>
      </w:pPr>
      <w:r w:rsidRPr="006061E5">
        <w:rPr>
          <w:color w:val="auto"/>
          <w:sz w:val="24"/>
          <w:szCs w:val="24"/>
        </w:rPr>
        <w:t>Проводить основные геометрические построения с помощью циркуля и линейки.</w:t>
      </w:r>
    </w:p>
    <w:p w:rsidR="008F0F1F" w:rsidRPr="006061E5" w:rsidRDefault="008F0F1F" w:rsidP="008F0F1F">
      <w:pPr>
        <w:pStyle w:val="af5"/>
        <w:rPr>
          <w:rFonts w:ascii="Times New Roman" w:hAnsi="Times New Roman" w:cs="Times New Roman"/>
          <w:sz w:val="24"/>
          <w:szCs w:val="24"/>
        </w:rPr>
      </w:pPr>
      <w:bookmarkStart w:id="555" w:name="bookmark1302"/>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555"/>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58"/>
        </w:numPr>
        <w:spacing w:line="276" w:lineRule="auto"/>
        <w:jc w:val="both"/>
        <w:rPr>
          <w:color w:val="auto"/>
          <w:sz w:val="24"/>
          <w:szCs w:val="24"/>
        </w:rPr>
      </w:pPr>
      <w:r w:rsidRPr="006061E5">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6061E5" w:rsidRDefault="00E235EB" w:rsidP="00A861F3">
      <w:pPr>
        <w:pStyle w:val="13"/>
        <w:numPr>
          <w:ilvl w:val="0"/>
          <w:numId w:val="258"/>
        </w:numPr>
        <w:spacing w:line="276" w:lineRule="auto"/>
        <w:jc w:val="both"/>
        <w:rPr>
          <w:color w:val="auto"/>
          <w:sz w:val="24"/>
          <w:szCs w:val="24"/>
        </w:rPr>
      </w:pPr>
      <w:r w:rsidRPr="006061E5">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6061E5" w:rsidRDefault="00E235EB" w:rsidP="00A861F3">
      <w:pPr>
        <w:pStyle w:val="13"/>
        <w:numPr>
          <w:ilvl w:val="0"/>
          <w:numId w:val="258"/>
        </w:numPr>
        <w:spacing w:line="298" w:lineRule="auto"/>
        <w:jc w:val="both"/>
        <w:rPr>
          <w:color w:val="auto"/>
          <w:sz w:val="24"/>
          <w:szCs w:val="24"/>
        </w:rPr>
      </w:pPr>
      <w:r w:rsidRPr="006061E5">
        <w:rPr>
          <w:color w:val="auto"/>
          <w:sz w:val="24"/>
          <w:szCs w:val="24"/>
        </w:rPr>
        <w:t>Применять признаки подобия треугольников в решении геометрических задач.</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A57638" w:rsidRPr="006061E5" w:rsidRDefault="00E235EB" w:rsidP="00A861F3">
      <w:pPr>
        <w:pStyle w:val="13"/>
        <w:numPr>
          <w:ilvl w:val="0"/>
          <w:numId w:val="258"/>
        </w:numPr>
        <w:jc w:val="both"/>
        <w:rPr>
          <w:color w:val="auto"/>
          <w:sz w:val="24"/>
          <w:szCs w:val="24"/>
        </w:rPr>
      </w:pPr>
      <w:r w:rsidRPr="006061E5">
        <w:rPr>
          <w:color w:val="auto"/>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w:t>
      </w:r>
      <w:r w:rsidRPr="006061E5">
        <w:rPr>
          <w:color w:val="auto"/>
          <w:sz w:val="24"/>
          <w:szCs w:val="24"/>
        </w:rPr>
        <w:lastRenderedPageBreak/>
        <w:t>где необходимо, калькулятором).</w:t>
      </w:r>
    </w:p>
    <w:p w:rsidR="008F0F1F" w:rsidRPr="006061E5" w:rsidRDefault="008F0F1F" w:rsidP="008F0F1F">
      <w:pPr>
        <w:pStyle w:val="af5"/>
        <w:rPr>
          <w:rFonts w:ascii="Times New Roman" w:hAnsi="Times New Roman" w:cs="Times New Roman"/>
          <w:sz w:val="24"/>
          <w:szCs w:val="24"/>
        </w:rPr>
      </w:pPr>
      <w:bookmarkStart w:id="556" w:name="bookmark1304"/>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556"/>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6061E5" w:rsidRDefault="00E235EB" w:rsidP="00A861F3">
      <w:pPr>
        <w:pStyle w:val="13"/>
        <w:numPr>
          <w:ilvl w:val="0"/>
          <w:numId w:val="259"/>
        </w:numPr>
        <w:spacing w:line="252" w:lineRule="auto"/>
        <w:jc w:val="both"/>
        <w:rPr>
          <w:color w:val="auto"/>
          <w:sz w:val="24"/>
          <w:szCs w:val="24"/>
        </w:rPr>
      </w:pPr>
      <w:r w:rsidRPr="006061E5">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6061E5" w:rsidRDefault="00E235EB" w:rsidP="00A861F3">
      <w:pPr>
        <w:pStyle w:val="13"/>
        <w:numPr>
          <w:ilvl w:val="0"/>
          <w:numId w:val="259"/>
        </w:numPr>
        <w:tabs>
          <w:tab w:val="left" w:pos="198"/>
        </w:tabs>
        <w:spacing w:line="298" w:lineRule="auto"/>
        <w:jc w:val="both"/>
        <w:rPr>
          <w:color w:val="auto"/>
          <w:sz w:val="24"/>
          <w:szCs w:val="24"/>
        </w:rPr>
      </w:pPr>
      <w:r w:rsidRPr="006061E5">
        <w:rPr>
          <w:color w:val="auto"/>
          <w:sz w:val="24"/>
          <w:szCs w:val="24"/>
        </w:rPr>
        <w:t>Пользоваться методом координат на плоскости, применять его в решении геометрических и практических задач.</w:t>
      </w:r>
    </w:p>
    <w:p w:rsidR="00A57638" w:rsidRPr="006061E5" w:rsidRDefault="00E235EB" w:rsidP="00A861F3">
      <w:pPr>
        <w:pStyle w:val="13"/>
        <w:numPr>
          <w:ilvl w:val="0"/>
          <w:numId w:val="259"/>
        </w:numPr>
        <w:tabs>
          <w:tab w:val="left" w:pos="198"/>
        </w:tabs>
        <w:spacing w:line="276" w:lineRule="auto"/>
        <w:jc w:val="both"/>
        <w:rPr>
          <w:color w:val="auto"/>
          <w:sz w:val="24"/>
          <w:szCs w:val="24"/>
        </w:rPr>
      </w:pPr>
      <w:r w:rsidRPr="006061E5">
        <w:rPr>
          <w:color w:val="auto"/>
          <w:sz w:val="24"/>
          <w:szCs w:val="24"/>
        </w:rPr>
        <w:t xml:space="preserve">Владеть понятиями правильного многоугольника, длины окружности, длины дуги окружности и </w:t>
      </w:r>
      <w:r w:rsidRPr="006061E5">
        <w:rPr>
          <w:color w:val="auto"/>
          <w:sz w:val="24"/>
          <w:szCs w:val="24"/>
        </w:rPr>
        <w:lastRenderedPageBreak/>
        <w:t>радианной меры угла, уметь вычислять площадь круга и его частей. Применять полученные умения в практических задачах.</w:t>
      </w:r>
    </w:p>
    <w:p w:rsidR="00A57638" w:rsidRPr="006061E5" w:rsidRDefault="00E235EB" w:rsidP="00A861F3">
      <w:pPr>
        <w:pStyle w:val="13"/>
        <w:numPr>
          <w:ilvl w:val="0"/>
          <w:numId w:val="259"/>
        </w:numPr>
        <w:tabs>
          <w:tab w:val="left" w:pos="198"/>
        </w:tabs>
        <w:spacing w:line="298" w:lineRule="auto"/>
        <w:jc w:val="both"/>
        <w:rPr>
          <w:color w:val="auto"/>
          <w:sz w:val="24"/>
          <w:szCs w:val="24"/>
        </w:rPr>
      </w:pPr>
      <w:r w:rsidRPr="006061E5">
        <w:rPr>
          <w:color w:val="auto"/>
          <w:sz w:val="24"/>
          <w:szCs w:val="24"/>
        </w:rPr>
        <w:t>Находить оси (или центры) симметрии фигур, применять движения плоскости в простейших случаях.</w:t>
      </w:r>
    </w:p>
    <w:p w:rsidR="00A57638" w:rsidRPr="006061E5" w:rsidRDefault="00E235EB" w:rsidP="00A861F3">
      <w:pPr>
        <w:pStyle w:val="13"/>
        <w:numPr>
          <w:ilvl w:val="0"/>
          <w:numId w:val="259"/>
        </w:numPr>
        <w:tabs>
          <w:tab w:val="left" w:pos="198"/>
        </w:tabs>
        <w:spacing w:line="269" w:lineRule="auto"/>
        <w:jc w:val="both"/>
        <w:rPr>
          <w:color w:val="auto"/>
          <w:sz w:val="24"/>
          <w:szCs w:val="24"/>
        </w:rPr>
        <w:sectPr w:rsidR="00A57638" w:rsidRPr="006061E5">
          <w:footnotePr>
            <w:numRestart w:val="eachPage"/>
          </w:footnotePr>
          <w:pgSz w:w="7824" w:h="12019"/>
          <w:pgMar w:top="673" w:right="705" w:bottom="865" w:left="721" w:header="0" w:footer="3" w:gutter="0"/>
          <w:cols w:space="720"/>
          <w:noEndnote/>
          <w:docGrid w:linePitch="360"/>
        </w:sectPr>
      </w:pPr>
      <w:r w:rsidRPr="006061E5">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6061E5" w:rsidRDefault="00E235EB" w:rsidP="008F0F1F">
      <w:pPr>
        <w:pStyle w:val="af5"/>
        <w:rPr>
          <w:rFonts w:ascii="Times New Roman" w:hAnsi="Times New Roman" w:cs="Times New Roman"/>
          <w:sz w:val="24"/>
          <w:szCs w:val="24"/>
        </w:rPr>
      </w:pPr>
      <w:bookmarkStart w:id="557" w:name="bookmark1306"/>
      <w:r w:rsidRPr="006061E5">
        <w:rPr>
          <w:rFonts w:ascii="Times New Roman" w:hAnsi="Times New Roman" w:cs="Times New Roman"/>
          <w:sz w:val="24"/>
          <w:szCs w:val="24"/>
        </w:rPr>
        <w:lastRenderedPageBreak/>
        <w:t>РАБОЧАЯ ПРОГРАММА</w:t>
      </w:r>
      <w:bookmarkEnd w:id="557"/>
    </w:p>
    <w:p w:rsidR="008F0F1F"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 xml:space="preserve">УЧЕБНОГО КУРСА «ВЕРОЯТНОСТЬ И СТАТИСТИКА». </w:t>
      </w:r>
    </w:p>
    <w:p w:rsidR="00A57638" w:rsidRPr="006061E5" w:rsidRDefault="00E235EB" w:rsidP="008F0F1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7—9 КЛАССЫ</w:t>
      </w:r>
    </w:p>
    <w:p w:rsidR="008F0F1F" w:rsidRPr="006061E5" w:rsidRDefault="008F0F1F" w:rsidP="008F0F1F">
      <w:pPr>
        <w:pStyle w:val="af5"/>
        <w:rPr>
          <w:rFonts w:ascii="Times New Roman" w:hAnsi="Times New Roman" w:cs="Times New Roman"/>
          <w:sz w:val="24"/>
          <w:szCs w:val="24"/>
        </w:rPr>
      </w:pPr>
    </w:p>
    <w:p w:rsidR="008F0F1F" w:rsidRPr="006061E5" w:rsidRDefault="008F0F1F" w:rsidP="008F0F1F">
      <w:pPr>
        <w:pStyle w:val="af5"/>
        <w:rPr>
          <w:rFonts w:ascii="Times New Roman" w:hAnsi="Times New Roman" w:cs="Times New Roman"/>
          <w:sz w:val="24"/>
          <w:szCs w:val="24"/>
        </w:rPr>
      </w:pP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КУРСА</w:t>
      </w:r>
    </w:p>
    <w:p w:rsidR="00A57638" w:rsidRPr="006061E5" w:rsidRDefault="00E235EB">
      <w:pPr>
        <w:pStyle w:val="13"/>
        <w:spacing w:line="252" w:lineRule="auto"/>
        <w:jc w:val="both"/>
        <w:rPr>
          <w:color w:val="auto"/>
          <w:sz w:val="24"/>
          <w:szCs w:val="24"/>
        </w:rPr>
      </w:pPr>
      <w:r w:rsidRPr="006061E5">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6061E5" w:rsidRDefault="00E235EB">
      <w:pPr>
        <w:pStyle w:val="13"/>
        <w:spacing w:line="252" w:lineRule="auto"/>
        <w:jc w:val="both"/>
        <w:rPr>
          <w:color w:val="auto"/>
          <w:sz w:val="24"/>
          <w:szCs w:val="24"/>
        </w:rPr>
      </w:pPr>
      <w:r w:rsidRPr="006061E5">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w:t>
      </w:r>
      <w:r w:rsidRPr="006061E5">
        <w:rPr>
          <w:color w:val="auto"/>
          <w:sz w:val="24"/>
          <w:szCs w:val="24"/>
        </w:rPr>
        <w:lastRenderedPageBreak/>
        <w:t>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6061E5" w:rsidRDefault="00E235EB">
      <w:pPr>
        <w:pStyle w:val="13"/>
        <w:spacing w:line="252" w:lineRule="auto"/>
        <w:jc w:val="both"/>
        <w:rPr>
          <w:color w:val="auto"/>
          <w:sz w:val="24"/>
          <w:szCs w:val="24"/>
        </w:rPr>
      </w:pPr>
      <w:r w:rsidRPr="006061E5">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6061E5" w:rsidRDefault="00E235EB">
      <w:pPr>
        <w:pStyle w:val="13"/>
        <w:spacing w:line="252" w:lineRule="auto"/>
        <w:jc w:val="both"/>
        <w:rPr>
          <w:color w:val="auto"/>
          <w:sz w:val="24"/>
          <w:szCs w:val="24"/>
        </w:rPr>
      </w:pPr>
      <w:r w:rsidRPr="006061E5">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6061E5" w:rsidRDefault="00E235EB">
      <w:pPr>
        <w:pStyle w:val="13"/>
        <w:spacing w:line="252" w:lineRule="auto"/>
        <w:jc w:val="both"/>
        <w:rPr>
          <w:color w:val="auto"/>
          <w:sz w:val="24"/>
          <w:szCs w:val="24"/>
        </w:rPr>
      </w:pPr>
      <w:r w:rsidRPr="006061E5">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6061E5" w:rsidRDefault="00E235EB">
      <w:pPr>
        <w:pStyle w:val="13"/>
        <w:spacing w:line="252" w:lineRule="auto"/>
        <w:jc w:val="both"/>
        <w:rPr>
          <w:color w:val="auto"/>
          <w:sz w:val="24"/>
          <w:szCs w:val="24"/>
        </w:rPr>
      </w:pPr>
      <w:r w:rsidRPr="006061E5">
        <w:rPr>
          <w:color w:val="auto"/>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w:t>
      </w:r>
      <w:r w:rsidRPr="006061E5">
        <w:rPr>
          <w:color w:val="auto"/>
          <w:sz w:val="24"/>
          <w:szCs w:val="24"/>
        </w:rPr>
        <w:lastRenderedPageBreak/>
        <w:t>представления о случайных величинах и их числовых характеристиках.</w:t>
      </w:r>
    </w:p>
    <w:p w:rsidR="00A57638" w:rsidRPr="006061E5" w:rsidRDefault="00E235EB">
      <w:pPr>
        <w:pStyle w:val="13"/>
        <w:spacing w:after="360" w:line="252" w:lineRule="auto"/>
        <w:jc w:val="both"/>
        <w:rPr>
          <w:color w:val="auto"/>
          <w:sz w:val="24"/>
          <w:szCs w:val="24"/>
        </w:rPr>
      </w:pPr>
      <w:r w:rsidRPr="006061E5">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КУРСА В УЧЕБНОМ ПЛАНЕ</w:t>
      </w:r>
    </w:p>
    <w:p w:rsidR="00A57638" w:rsidRPr="006061E5" w:rsidRDefault="00E235EB">
      <w:pPr>
        <w:pStyle w:val="13"/>
        <w:spacing w:line="252" w:lineRule="auto"/>
        <w:jc w:val="both"/>
        <w:rPr>
          <w:color w:val="auto"/>
          <w:sz w:val="24"/>
          <w:szCs w:val="24"/>
        </w:rPr>
      </w:pPr>
      <w:r w:rsidRPr="006061E5">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6061E5" w:rsidRDefault="00E235EB">
      <w:pPr>
        <w:pStyle w:val="13"/>
        <w:spacing w:line="252" w:lineRule="auto"/>
        <w:jc w:val="both"/>
        <w:rPr>
          <w:color w:val="auto"/>
          <w:sz w:val="24"/>
          <w:szCs w:val="24"/>
        </w:rPr>
      </w:pPr>
      <w:r w:rsidRPr="006061E5">
        <w:rPr>
          <w:color w:val="auto"/>
          <w:sz w:val="24"/>
          <w:szCs w:val="24"/>
        </w:rPr>
        <w:t>На изучение данного курса отводит 1 учебный час в неделю в течение каждого года обучения, всего 102 учебных часа.</w:t>
      </w:r>
    </w:p>
    <w:p w:rsidR="008F0F1F" w:rsidRPr="006061E5" w:rsidRDefault="008F0F1F" w:rsidP="008F0F1F">
      <w:pPr>
        <w:pStyle w:val="af5"/>
        <w:rPr>
          <w:rFonts w:ascii="Times New Roman" w:hAnsi="Times New Roman" w:cs="Times New Roman"/>
          <w:sz w:val="24"/>
          <w:szCs w:val="24"/>
        </w:rPr>
      </w:pPr>
      <w:bookmarkStart w:id="558" w:name="bookmark1309"/>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СОДЕРЖАНИЕ УЧЕБНОГО КУРСА (ПО ГОДАМ ОБУЧЕНИЯ)</w:t>
      </w:r>
      <w:bookmarkEnd w:id="558"/>
    </w:p>
    <w:p w:rsidR="008F0F1F" w:rsidRPr="006061E5" w:rsidRDefault="008F0F1F" w:rsidP="008F0F1F">
      <w:pPr>
        <w:pStyle w:val="af5"/>
        <w:rPr>
          <w:rFonts w:ascii="Times New Roman" w:hAnsi="Times New Roman" w:cs="Times New Roman"/>
          <w:sz w:val="24"/>
          <w:szCs w:val="24"/>
        </w:rPr>
      </w:pPr>
      <w:bookmarkStart w:id="559" w:name="bookmark1311"/>
    </w:p>
    <w:p w:rsidR="00A57638" w:rsidRPr="006061E5" w:rsidRDefault="008F0F1F" w:rsidP="008F0F1F">
      <w:pPr>
        <w:pStyle w:val="af5"/>
        <w:rPr>
          <w:rFonts w:ascii="Times New Roman" w:hAnsi="Times New Roman" w:cs="Times New Roman"/>
          <w:sz w:val="24"/>
          <w:szCs w:val="24"/>
        </w:rPr>
      </w:pPr>
      <w:r w:rsidRPr="006061E5">
        <w:rPr>
          <w:rFonts w:ascii="Times New Roman" w:hAnsi="Times New Roman" w:cs="Times New Roman"/>
          <w:sz w:val="24"/>
          <w:szCs w:val="24"/>
        </w:rPr>
        <w:t>7</w:t>
      </w:r>
      <w:r w:rsidR="00E235EB" w:rsidRPr="006061E5">
        <w:rPr>
          <w:rFonts w:ascii="Times New Roman" w:hAnsi="Times New Roman" w:cs="Times New Roman"/>
          <w:sz w:val="24"/>
          <w:szCs w:val="24"/>
        </w:rPr>
        <w:t>класс</w:t>
      </w:r>
      <w:bookmarkEnd w:id="559"/>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jc w:val="both"/>
        <w:rPr>
          <w:color w:val="auto"/>
          <w:sz w:val="24"/>
          <w:szCs w:val="24"/>
        </w:rPr>
      </w:pPr>
      <w:r w:rsidRPr="006061E5">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6061E5" w:rsidRDefault="00E235EB">
      <w:pPr>
        <w:pStyle w:val="13"/>
        <w:jc w:val="both"/>
        <w:rPr>
          <w:color w:val="auto"/>
          <w:sz w:val="24"/>
          <w:szCs w:val="24"/>
        </w:rPr>
      </w:pPr>
      <w:r w:rsidRPr="006061E5">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6061E5" w:rsidRDefault="00E235EB">
      <w:pPr>
        <w:pStyle w:val="13"/>
        <w:jc w:val="both"/>
        <w:rPr>
          <w:color w:val="auto"/>
          <w:sz w:val="24"/>
          <w:szCs w:val="24"/>
        </w:rPr>
      </w:pPr>
      <w:r w:rsidRPr="006061E5">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6061E5" w:rsidRDefault="00E235EB">
      <w:pPr>
        <w:pStyle w:val="13"/>
        <w:spacing w:after="300"/>
        <w:jc w:val="both"/>
        <w:rPr>
          <w:color w:val="auto"/>
          <w:sz w:val="24"/>
          <w:szCs w:val="24"/>
        </w:rPr>
      </w:pPr>
      <w:r w:rsidRPr="006061E5">
        <w:rPr>
          <w:color w:val="auto"/>
          <w:sz w:val="24"/>
          <w:szCs w:val="24"/>
        </w:rPr>
        <w:t xml:space="preserve">Граф, вершина, ребро. Степень вершины. Число рёбер и суммарная степень вершин. Представление о связности </w:t>
      </w:r>
      <w:r w:rsidRPr="006061E5">
        <w:rPr>
          <w:color w:val="auto"/>
          <w:sz w:val="24"/>
          <w:szCs w:val="24"/>
        </w:rPr>
        <w:lastRenderedPageBreak/>
        <w:t>графа. Цепи и циклы. Пути в графах. Обход графа (эйлеров путь). Решение задач с помощью графов.</w:t>
      </w:r>
    </w:p>
    <w:p w:rsidR="00A57638" w:rsidRPr="006061E5" w:rsidRDefault="008F0F1F" w:rsidP="008F0F1F">
      <w:pPr>
        <w:pStyle w:val="af5"/>
        <w:rPr>
          <w:rFonts w:ascii="Times New Roman" w:hAnsi="Times New Roman" w:cs="Times New Roman"/>
          <w:sz w:val="24"/>
          <w:szCs w:val="24"/>
        </w:rPr>
      </w:pPr>
      <w:bookmarkStart w:id="560" w:name="bookmark1313"/>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560"/>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6061E5" w:rsidRDefault="00E235EB">
      <w:pPr>
        <w:pStyle w:val="13"/>
        <w:spacing w:line="252" w:lineRule="auto"/>
        <w:jc w:val="both"/>
        <w:rPr>
          <w:color w:val="auto"/>
          <w:sz w:val="24"/>
          <w:szCs w:val="24"/>
        </w:rPr>
      </w:pPr>
      <w:r w:rsidRPr="006061E5">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6061E5" w:rsidRDefault="00E235EB">
      <w:pPr>
        <w:pStyle w:val="13"/>
        <w:spacing w:line="252" w:lineRule="auto"/>
        <w:jc w:val="both"/>
        <w:rPr>
          <w:color w:val="auto"/>
          <w:sz w:val="24"/>
          <w:szCs w:val="24"/>
        </w:rPr>
      </w:pPr>
      <w:r w:rsidRPr="006061E5">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6061E5" w:rsidRDefault="00E235EB">
      <w:pPr>
        <w:pStyle w:val="13"/>
        <w:spacing w:line="252" w:lineRule="auto"/>
        <w:jc w:val="both"/>
        <w:rPr>
          <w:color w:val="auto"/>
          <w:sz w:val="24"/>
          <w:szCs w:val="24"/>
        </w:rPr>
      </w:pPr>
      <w:r w:rsidRPr="006061E5">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6061E5" w:rsidRDefault="00E235EB">
      <w:pPr>
        <w:pStyle w:val="13"/>
        <w:spacing w:after="120" w:line="252" w:lineRule="auto"/>
        <w:jc w:val="both"/>
        <w:rPr>
          <w:color w:val="auto"/>
          <w:sz w:val="24"/>
          <w:szCs w:val="24"/>
        </w:rPr>
      </w:pPr>
      <w:r w:rsidRPr="006061E5">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6061E5" w:rsidRDefault="008F0F1F" w:rsidP="008F0F1F">
      <w:pPr>
        <w:pStyle w:val="af5"/>
        <w:rPr>
          <w:rFonts w:ascii="Times New Roman" w:hAnsi="Times New Roman" w:cs="Times New Roman"/>
          <w:sz w:val="24"/>
          <w:szCs w:val="24"/>
        </w:rPr>
      </w:pPr>
      <w:bookmarkStart w:id="561" w:name="bookmark1315"/>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561"/>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6061E5" w:rsidRDefault="00E235EB">
      <w:pPr>
        <w:pStyle w:val="13"/>
        <w:spacing w:line="252" w:lineRule="auto"/>
        <w:jc w:val="both"/>
        <w:rPr>
          <w:color w:val="auto"/>
          <w:sz w:val="24"/>
          <w:szCs w:val="24"/>
        </w:rPr>
      </w:pPr>
      <w:r w:rsidRPr="006061E5">
        <w:rPr>
          <w:color w:val="auto"/>
          <w:sz w:val="24"/>
          <w:szCs w:val="24"/>
        </w:rPr>
        <w:t xml:space="preserve">Перестановки и факториал. Сочетания и число сочетаний. Треугольник Паскаля. Решение задач с использованием </w:t>
      </w:r>
      <w:r w:rsidRPr="006061E5">
        <w:rPr>
          <w:color w:val="auto"/>
          <w:sz w:val="24"/>
          <w:szCs w:val="24"/>
        </w:rPr>
        <w:lastRenderedPageBreak/>
        <w:t>комбинаторики.</w:t>
      </w:r>
    </w:p>
    <w:p w:rsidR="00A57638" w:rsidRPr="006061E5" w:rsidRDefault="00E235EB">
      <w:pPr>
        <w:pStyle w:val="13"/>
        <w:spacing w:line="252" w:lineRule="auto"/>
        <w:jc w:val="both"/>
        <w:rPr>
          <w:color w:val="auto"/>
          <w:sz w:val="24"/>
          <w:szCs w:val="24"/>
        </w:rPr>
      </w:pPr>
      <w:r w:rsidRPr="006061E5">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6061E5" w:rsidRDefault="00E235EB">
      <w:pPr>
        <w:pStyle w:val="13"/>
        <w:spacing w:line="252" w:lineRule="auto"/>
        <w:jc w:val="both"/>
        <w:rPr>
          <w:color w:val="auto"/>
          <w:sz w:val="24"/>
          <w:szCs w:val="24"/>
        </w:rPr>
      </w:pPr>
      <w:r w:rsidRPr="006061E5">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6061E5" w:rsidRDefault="00E235EB">
      <w:pPr>
        <w:pStyle w:val="13"/>
        <w:spacing w:line="252" w:lineRule="auto"/>
        <w:jc w:val="both"/>
        <w:rPr>
          <w:color w:val="auto"/>
          <w:sz w:val="24"/>
          <w:szCs w:val="24"/>
        </w:rPr>
      </w:pPr>
      <w:r w:rsidRPr="006061E5">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6061E5" w:rsidRDefault="00E235EB">
      <w:pPr>
        <w:pStyle w:val="13"/>
        <w:spacing w:after="400" w:line="252" w:lineRule="auto"/>
        <w:jc w:val="both"/>
        <w:rPr>
          <w:color w:val="auto"/>
          <w:sz w:val="24"/>
          <w:szCs w:val="24"/>
        </w:rPr>
      </w:pPr>
      <w:r w:rsidRPr="006061E5">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ПЛАНИРУЕМЫЕ ПРЕДМЕТНЫ</w:t>
      </w:r>
      <w:r w:rsidR="008D049B" w:rsidRPr="006061E5">
        <w:rPr>
          <w:rFonts w:ascii="Times New Roman" w:hAnsi="Times New Roman" w:cs="Times New Roman"/>
          <w:sz w:val="24"/>
          <w:szCs w:val="24"/>
        </w:rPr>
        <w:t xml:space="preserve">Е РЕЗУЛЬТАТЫ ОСВОЕНИЯ </w:t>
      </w:r>
      <w:r w:rsidRPr="006061E5">
        <w:rPr>
          <w:rFonts w:ascii="Times New Roman" w:hAnsi="Times New Roman" w:cs="Times New Roman"/>
          <w:sz w:val="24"/>
          <w:szCs w:val="24"/>
        </w:rPr>
        <w:t xml:space="preserve">РАБОЧЕЙ ПРОГРАММЫ КУРСА </w:t>
      </w:r>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(ПО ГОДАМ ОБУЧЕНИЯ)</w:t>
      </w:r>
    </w:p>
    <w:p w:rsidR="008F0F1F" w:rsidRPr="006061E5" w:rsidRDefault="008F0F1F" w:rsidP="008F0F1F">
      <w:pPr>
        <w:pStyle w:val="af5"/>
        <w:rPr>
          <w:rFonts w:ascii="Times New Roman" w:hAnsi="Times New Roman" w:cs="Times New Roman"/>
          <w:sz w:val="24"/>
          <w:szCs w:val="24"/>
        </w:rPr>
      </w:pPr>
    </w:p>
    <w:p w:rsidR="00A57638" w:rsidRPr="006061E5" w:rsidRDefault="00E235EB">
      <w:pPr>
        <w:pStyle w:val="13"/>
        <w:spacing w:after="120" w:line="252" w:lineRule="auto"/>
        <w:jc w:val="both"/>
        <w:rPr>
          <w:color w:val="auto"/>
          <w:sz w:val="24"/>
          <w:szCs w:val="24"/>
        </w:rPr>
      </w:pPr>
      <w:r w:rsidRPr="006061E5">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6061E5" w:rsidRDefault="00E235EB" w:rsidP="008F0F1F">
      <w:pPr>
        <w:pStyle w:val="af5"/>
        <w:rPr>
          <w:rFonts w:ascii="Times New Roman" w:hAnsi="Times New Roman" w:cs="Times New Roman"/>
          <w:sz w:val="24"/>
          <w:szCs w:val="24"/>
        </w:rPr>
      </w:pPr>
      <w:bookmarkStart w:id="562" w:name="bookmark1317"/>
      <w:r w:rsidRPr="006061E5">
        <w:rPr>
          <w:rFonts w:ascii="Times New Roman" w:hAnsi="Times New Roman" w:cs="Times New Roman"/>
          <w:sz w:val="24"/>
          <w:szCs w:val="24"/>
        </w:rPr>
        <w:t>7 класс</w:t>
      </w:r>
      <w:bookmarkEnd w:id="562"/>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60"/>
        </w:numPr>
        <w:spacing w:line="276" w:lineRule="auto"/>
        <w:jc w:val="both"/>
        <w:rPr>
          <w:color w:val="auto"/>
          <w:sz w:val="24"/>
          <w:szCs w:val="24"/>
        </w:rPr>
      </w:pPr>
      <w:r w:rsidRPr="006061E5">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6061E5" w:rsidRDefault="00E235EB" w:rsidP="00A861F3">
      <w:pPr>
        <w:pStyle w:val="13"/>
        <w:numPr>
          <w:ilvl w:val="0"/>
          <w:numId w:val="260"/>
        </w:numPr>
        <w:spacing w:line="298" w:lineRule="auto"/>
        <w:jc w:val="both"/>
        <w:rPr>
          <w:color w:val="auto"/>
          <w:sz w:val="24"/>
          <w:szCs w:val="24"/>
        </w:rPr>
      </w:pPr>
      <w:r w:rsidRPr="006061E5">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6061E5" w:rsidRDefault="00E235EB" w:rsidP="00A861F3">
      <w:pPr>
        <w:pStyle w:val="13"/>
        <w:numPr>
          <w:ilvl w:val="0"/>
          <w:numId w:val="260"/>
        </w:numPr>
        <w:spacing w:after="60" w:line="276" w:lineRule="auto"/>
        <w:jc w:val="both"/>
        <w:rPr>
          <w:color w:val="auto"/>
          <w:sz w:val="24"/>
          <w:szCs w:val="24"/>
        </w:rPr>
      </w:pPr>
      <w:r w:rsidRPr="006061E5">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6061E5" w:rsidRDefault="00E235EB" w:rsidP="00A861F3">
      <w:pPr>
        <w:pStyle w:val="13"/>
        <w:numPr>
          <w:ilvl w:val="0"/>
          <w:numId w:val="260"/>
        </w:numPr>
        <w:spacing w:after="140" w:line="252" w:lineRule="auto"/>
        <w:jc w:val="both"/>
        <w:rPr>
          <w:color w:val="auto"/>
          <w:sz w:val="24"/>
          <w:szCs w:val="24"/>
        </w:rPr>
      </w:pPr>
      <w:r w:rsidRPr="006061E5">
        <w:rPr>
          <w:color w:val="auto"/>
          <w:sz w:val="24"/>
          <w:szCs w:val="24"/>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6061E5" w:rsidRDefault="00E235EB" w:rsidP="008F0F1F">
      <w:pPr>
        <w:pStyle w:val="af5"/>
        <w:rPr>
          <w:rFonts w:ascii="Times New Roman" w:hAnsi="Times New Roman" w:cs="Times New Roman"/>
          <w:sz w:val="24"/>
          <w:szCs w:val="24"/>
        </w:rPr>
      </w:pPr>
      <w:bookmarkStart w:id="563" w:name="bookmark1319"/>
      <w:r w:rsidRPr="006061E5">
        <w:rPr>
          <w:rFonts w:ascii="Times New Roman" w:hAnsi="Times New Roman" w:cs="Times New Roman"/>
          <w:sz w:val="24"/>
          <w:szCs w:val="24"/>
        </w:rPr>
        <w:t>8 класс</w:t>
      </w:r>
      <w:bookmarkEnd w:id="563"/>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Находить частоты числовых значений и частоты событий, в том числе по результатам измерений и наблюдений.</w:t>
      </w: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Использовать графические модели: дерево случайного эксперимента, диаграммы Эйлера, числовая прямая.</w:t>
      </w:r>
    </w:p>
    <w:p w:rsidR="00A57638" w:rsidRPr="006061E5" w:rsidRDefault="00E235EB" w:rsidP="00A861F3">
      <w:pPr>
        <w:pStyle w:val="13"/>
        <w:numPr>
          <w:ilvl w:val="0"/>
          <w:numId w:val="261"/>
        </w:numPr>
        <w:spacing w:line="252" w:lineRule="auto"/>
        <w:jc w:val="both"/>
        <w:rPr>
          <w:color w:val="auto"/>
          <w:sz w:val="24"/>
          <w:szCs w:val="24"/>
        </w:rPr>
      </w:pPr>
      <w:r w:rsidRPr="006061E5">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6061E5" w:rsidRDefault="00E235EB" w:rsidP="00A861F3">
      <w:pPr>
        <w:pStyle w:val="13"/>
        <w:numPr>
          <w:ilvl w:val="0"/>
          <w:numId w:val="261"/>
        </w:numPr>
        <w:spacing w:after="140" w:line="252" w:lineRule="auto"/>
        <w:jc w:val="both"/>
        <w:rPr>
          <w:color w:val="auto"/>
          <w:sz w:val="24"/>
          <w:szCs w:val="24"/>
        </w:rPr>
      </w:pPr>
      <w:r w:rsidRPr="006061E5">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6061E5" w:rsidRDefault="00E235EB" w:rsidP="008F0F1F">
      <w:pPr>
        <w:pStyle w:val="af5"/>
        <w:rPr>
          <w:rFonts w:ascii="Times New Roman" w:hAnsi="Times New Roman" w:cs="Times New Roman"/>
          <w:sz w:val="24"/>
          <w:szCs w:val="24"/>
        </w:rPr>
      </w:pPr>
      <w:bookmarkStart w:id="564" w:name="bookmark1321"/>
      <w:r w:rsidRPr="006061E5">
        <w:rPr>
          <w:rFonts w:ascii="Times New Roman" w:hAnsi="Times New Roman" w:cs="Times New Roman"/>
          <w:sz w:val="24"/>
          <w:szCs w:val="24"/>
        </w:rPr>
        <w:t>9 класс</w:t>
      </w:r>
      <w:bookmarkEnd w:id="564"/>
    </w:p>
    <w:p w:rsidR="008F0F1F" w:rsidRPr="006061E5" w:rsidRDefault="008F0F1F" w:rsidP="008F0F1F">
      <w:pPr>
        <w:pStyle w:val="af5"/>
        <w:rPr>
          <w:rFonts w:ascii="Times New Roman" w:hAnsi="Times New Roman" w:cs="Times New Roman"/>
          <w:sz w:val="24"/>
          <w:szCs w:val="24"/>
        </w:rPr>
      </w:pPr>
    </w:p>
    <w:p w:rsidR="00A57638" w:rsidRPr="006061E5" w:rsidRDefault="00E235EB" w:rsidP="00A861F3">
      <w:pPr>
        <w:pStyle w:val="13"/>
        <w:numPr>
          <w:ilvl w:val="0"/>
          <w:numId w:val="262"/>
        </w:numPr>
        <w:jc w:val="both"/>
        <w:rPr>
          <w:color w:val="auto"/>
          <w:sz w:val="24"/>
          <w:szCs w:val="24"/>
        </w:rPr>
      </w:pPr>
      <w:r w:rsidRPr="006061E5">
        <w:rPr>
          <w:color w:val="auto"/>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w:t>
      </w:r>
      <w:r w:rsidRPr="006061E5">
        <w:rPr>
          <w:color w:val="auto"/>
          <w:sz w:val="24"/>
          <w:szCs w:val="24"/>
        </w:rPr>
        <w:lastRenderedPageBreak/>
        <w:t>виде таблиц, диаграмм, графиков.</w:t>
      </w:r>
    </w:p>
    <w:p w:rsidR="00A57638" w:rsidRPr="006061E5" w:rsidRDefault="00E235EB" w:rsidP="00A861F3">
      <w:pPr>
        <w:pStyle w:val="13"/>
        <w:numPr>
          <w:ilvl w:val="0"/>
          <w:numId w:val="262"/>
        </w:numPr>
        <w:jc w:val="both"/>
        <w:rPr>
          <w:color w:val="auto"/>
          <w:sz w:val="24"/>
          <w:szCs w:val="24"/>
        </w:rPr>
      </w:pPr>
      <w:r w:rsidRPr="006061E5">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6061E5" w:rsidRDefault="00E235EB" w:rsidP="00A861F3">
      <w:pPr>
        <w:pStyle w:val="13"/>
        <w:numPr>
          <w:ilvl w:val="0"/>
          <w:numId w:val="262"/>
        </w:numPr>
        <w:jc w:val="both"/>
        <w:rPr>
          <w:color w:val="auto"/>
          <w:sz w:val="24"/>
          <w:szCs w:val="24"/>
        </w:rPr>
      </w:pPr>
      <w:r w:rsidRPr="006061E5">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A57638" w:rsidRPr="006061E5" w:rsidRDefault="00E235EB" w:rsidP="00A861F3">
      <w:pPr>
        <w:pStyle w:val="13"/>
        <w:numPr>
          <w:ilvl w:val="0"/>
          <w:numId w:val="262"/>
        </w:numPr>
        <w:jc w:val="both"/>
        <w:rPr>
          <w:color w:val="auto"/>
          <w:sz w:val="24"/>
          <w:szCs w:val="24"/>
        </w:rPr>
      </w:pPr>
      <w:r w:rsidRPr="006061E5">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6061E5" w:rsidRDefault="00E235EB" w:rsidP="00A861F3">
      <w:pPr>
        <w:pStyle w:val="13"/>
        <w:numPr>
          <w:ilvl w:val="0"/>
          <w:numId w:val="262"/>
        </w:numPr>
        <w:jc w:val="both"/>
        <w:rPr>
          <w:color w:val="auto"/>
          <w:sz w:val="24"/>
          <w:szCs w:val="24"/>
        </w:rPr>
      </w:pPr>
      <w:r w:rsidRPr="006061E5">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6061E5" w:rsidRDefault="00E235EB" w:rsidP="00A861F3">
      <w:pPr>
        <w:pStyle w:val="13"/>
        <w:numPr>
          <w:ilvl w:val="0"/>
          <w:numId w:val="262"/>
        </w:numPr>
        <w:spacing w:line="252" w:lineRule="auto"/>
        <w:jc w:val="both"/>
        <w:rPr>
          <w:color w:val="auto"/>
          <w:sz w:val="24"/>
          <w:szCs w:val="24"/>
        </w:rPr>
      </w:pPr>
      <w:r w:rsidRPr="006061E5">
        <w:rPr>
          <w:color w:val="auto"/>
          <w:sz w:val="24"/>
          <w:szCs w:val="24"/>
        </w:rPr>
        <w:t>Иметь представление о случайной величине и о распределении вероятностей.</w:t>
      </w:r>
    </w:p>
    <w:p w:rsidR="00A57638" w:rsidRPr="006061E5" w:rsidRDefault="00E235EB" w:rsidP="00A861F3">
      <w:pPr>
        <w:pStyle w:val="13"/>
        <w:numPr>
          <w:ilvl w:val="0"/>
          <w:numId w:val="262"/>
        </w:numPr>
        <w:spacing w:line="252" w:lineRule="auto"/>
        <w:jc w:val="both"/>
        <w:rPr>
          <w:color w:val="auto"/>
          <w:sz w:val="24"/>
          <w:szCs w:val="24"/>
        </w:rPr>
        <w:sectPr w:rsidR="00A57638" w:rsidRPr="006061E5">
          <w:footnotePr>
            <w:numRestart w:val="eachPage"/>
          </w:footnotePr>
          <w:pgSz w:w="7824" w:h="12019"/>
          <w:pgMar w:top="661" w:right="706" w:bottom="867" w:left="719" w:header="0" w:footer="3" w:gutter="0"/>
          <w:cols w:space="720"/>
          <w:noEndnote/>
          <w:docGrid w:linePitch="360"/>
        </w:sectPr>
      </w:pPr>
      <w:r w:rsidRPr="006061E5">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6061E5" w:rsidRDefault="008D049B" w:rsidP="008F0F1F">
      <w:pPr>
        <w:pStyle w:val="31"/>
        <w:pBdr>
          <w:bottom w:val="single" w:sz="12" w:space="1" w:color="auto"/>
        </w:pBdr>
        <w:rPr>
          <w:rFonts w:ascii="Times New Roman" w:hAnsi="Times New Roman" w:cs="Times New Roman"/>
          <w:sz w:val="24"/>
          <w:szCs w:val="24"/>
        </w:rPr>
      </w:pPr>
      <w:bookmarkStart w:id="565" w:name="bookmark1323"/>
      <w:bookmarkStart w:id="566" w:name="_Toc105502790"/>
      <w:r w:rsidRPr="006061E5">
        <w:rPr>
          <w:rFonts w:ascii="Times New Roman" w:hAnsi="Times New Roman" w:cs="Times New Roman"/>
          <w:sz w:val="24"/>
          <w:szCs w:val="24"/>
        </w:rPr>
        <w:lastRenderedPageBreak/>
        <w:t>2.1.11</w:t>
      </w:r>
      <w:r w:rsidR="008F0F1F" w:rsidRPr="006061E5">
        <w:rPr>
          <w:rFonts w:ascii="Times New Roman" w:hAnsi="Times New Roman" w:cs="Times New Roman"/>
          <w:sz w:val="24"/>
          <w:szCs w:val="24"/>
        </w:rPr>
        <w:t>.</w:t>
      </w:r>
      <w:r w:rsidR="00E235EB" w:rsidRPr="006061E5">
        <w:rPr>
          <w:rFonts w:ascii="Times New Roman" w:hAnsi="Times New Roman" w:cs="Times New Roman"/>
          <w:sz w:val="24"/>
          <w:szCs w:val="24"/>
        </w:rPr>
        <w:t>ИНФОРМАТИКА</w:t>
      </w:r>
      <w:bookmarkEnd w:id="565"/>
      <w:bookmarkEnd w:id="566"/>
    </w:p>
    <w:p w:rsidR="008F0F1F" w:rsidRPr="006061E5" w:rsidRDefault="008F0F1F" w:rsidP="006B14E0">
      <w:pPr>
        <w:rPr>
          <w:rFonts w:ascii="Times New Roman" w:hAnsi="Times New Roman" w:cs="Times New Roman"/>
        </w:rPr>
      </w:pPr>
    </w:p>
    <w:p w:rsidR="00A57638" w:rsidRPr="006061E5" w:rsidRDefault="008D049B">
      <w:pPr>
        <w:pStyle w:val="13"/>
        <w:spacing w:after="220"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w:t>
      </w:r>
      <w:r w:rsidRPr="006061E5">
        <w:rPr>
          <w:color w:val="auto"/>
          <w:sz w:val="24"/>
          <w:szCs w:val="24"/>
        </w:rPr>
        <w:t xml:space="preserve"> образования, а также П</w:t>
      </w:r>
      <w:r w:rsidR="00E235EB" w:rsidRPr="006061E5">
        <w:rPr>
          <w:color w:val="auto"/>
          <w:sz w:val="24"/>
          <w:szCs w:val="24"/>
        </w:rPr>
        <w:t>рограммы воспитания.</w:t>
      </w:r>
    </w:p>
    <w:p w:rsidR="00A57638" w:rsidRPr="006061E5" w:rsidRDefault="00E235EB" w:rsidP="008F0F1F">
      <w:pPr>
        <w:pStyle w:val="af5"/>
        <w:pBdr>
          <w:bottom w:val="single" w:sz="12" w:space="1" w:color="auto"/>
        </w:pBdr>
        <w:rPr>
          <w:rFonts w:ascii="Times New Roman" w:hAnsi="Times New Roman" w:cs="Times New Roman"/>
          <w:sz w:val="24"/>
          <w:szCs w:val="24"/>
        </w:rPr>
      </w:pPr>
      <w:bookmarkStart w:id="567" w:name="bookmark1325"/>
      <w:r w:rsidRPr="006061E5">
        <w:rPr>
          <w:rFonts w:ascii="Times New Roman" w:hAnsi="Times New Roman" w:cs="Times New Roman"/>
          <w:sz w:val="24"/>
          <w:szCs w:val="24"/>
        </w:rPr>
        <w:t>ПОЯСНИТЕЛЬНАЯ ЗАПИСКА</w:t>
      </w:r>
      <w:bookmarkEnd w:id="567"/>
    </w:p>
    <w:p w:rsidR="008F0F1F" w:rsidRPr="006061E5" w:rsidRDefault="008F0F1F" w:rsidP="008F0F1F">
      <w:pPr>
        <w:pStyle w:val="af5"/>
        <w:rPr>
          <w:rFonts w:ascii="Times New Roman" w:hAnsi="Times New Roman" w:cs="Times New Roman"/>
          <w:sz w:val="24"/>
          <w:szCs w:val="24"/>
        </w:rPr>
      </w:pPr>
    </w:p>
    <w:p w:rsidR="00A57638" w:rsidRPr="006061E5" w:rsidRDefault="008D049B">
      <w:pPr>
        <w:pStyle w:val="13"/>
        <w:spacing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w:t>
      </w:r>
      <w:r w:rsidRPr="006061E5">
        <w:rPr>
          <w:color w:val="auto"/>
          <w:sz w:val="24"/>
          <w:szCs w:val="24"/>
        </w:rPr>
        <w:t xml:space="preserve"> обучающихся. Р</w:t>
      </w:r>
      <w:r w:rsidR="00E235EB" w:rsidRPr="006061E5">
        <w:rPr>
          <w:color w:val="auto"/>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6061E5" w:rsidRDefault="00E235EB">
      <w:pPr>
        <w:pStyle w:val="13"/>
        <w:spacing w:after="220" w:line="240" w:lineRule="auto"/>
        <w:jc w:val="both"/>
        <w:rPr>
          <w:color w:val="auto"/>
          <w:sz w:val="24"/>
          <w:szCs w:val="24"/>
        </w:rPr>
      </w:pPr>
      <w:r w:rsidRPr="006061E5">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A57638" w:rsidRPr="006061E5" w:rsidRDefault="00E235EB" w:rsidP="008F0F1F">
      <w:pPr>
        <w:pStyle w:val="af5"/>
        <w:rPr>
          <w:rFonts w:ascii="Times New Roman" w:hAnsi="Times New Roman" w:cs="Times New Roman"/>
          <w:sz w:val="24"/>
          <w:szCs w:val="24"/>
        </w:rPr>
      </w:pPr>
      <w:bookmarkStart w:id="568" w:name="bookmark1327"/>
      <w:r w:rsidRPr="006061E5">
        <w:rPr>
          <w:rFonts w:ascii="Times New Roman" w:hAnsi="Times New Roman" w:cs="Times New Roman"/>
          <w:sz w:val="24"/>
          <w:szCs w:val="24"/>
        </w:rPr>
        <w:t>ЦЕЛИ ИЗУЧЕНИЯ УЧЕБНОГО ПРЕДМЕТА «ИНФОРМАТИКА»</w:t>
      </w:r>
      <w:bookmarkEnd w:id="568"/>
    </w:p>
    <w:p w:rsidR="00A57638" w:rsidRPr="006061E5" w:rsidRDefault="00E235EB">
      <w:pPr>
        <w:pStyle w:val="13"/>
        <w:spacing w:line="240" w:lineRule="auto"/>
        <w:jc w:val="both"/>
        <w:rPr>
          <w:color w:val="auto"/>
          <w:sz w:val="24"/>
          <w:szCs w:val="24"/>
        </w:rPr>
      </w:pPr>
      <w:r w:rsidRPr="006061E5">
        <w:rPr>
          <w:color w:val="auto"/>
          <w:sz w:val="24"/>
          <w:szCs w:val="24"/>
        </w:rPr>
        <w:t>Целями изучения информатики на уровне основного общего образования являются:</w:t>
      </w:r>
    </w:p>
    <w:p w:rsidR="00A57638" w:rsidRPr="006061E5" w:rsidRDefault="00E235EB" w:rsidP="00A861F3">
      <w:pPr>
        <w:pStyle w:val="13"/>
        <w:numPr>
          <w:ilvl w:val="0"/>
          <w:numId w:val="263"/>
        </w:numPr>
        <w:spacing w:line="257" w:lineRule="auto"/>
        <w:jc w:val="both"/>
        <w:rPr>
          <w:color w:val="auto"/>
          <w:sz w:val="24"/>
          <w:szCs w:val="24"/>
        </w:rPr>
      </w:pPr>
      <w:r w:rsidRPr="006061E5">
        <w:rPr>
          <w:color w:val="auto"/>
          <w:sz w:val="24"/>
          <w:szCs w:val="24"/>
        </w:rPr>
        <w:t xml:space="preserve">формирование основ мировоззрения, </w:t>
      </w:r>
      <w:r w:rsidRPr="006061E5">
        <w:rPr>
          <w:color w:val="auto"/>
          <w:sz w:val="24"/>
          <w:szCs w:val="24"/>
        </w:rPr>
        <w:lastRenderedPageBreak/>
        <w:t>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6061E5" w:rsidRDefault="00E235EB" w:rsidP="00A861F3">
      <w:pPr>
        <w:pStyle w:val="13"/>
        <w:numPr>
          <w:ilvl w:val="0"/>
          <w:numId w:val="263"/>
        </w:numPr>
        <w:spacing w:line="262" w:lineRule="auto"/>
        <w:jc w:val="both"/>
        <w:rPr>
          <w:color w:val="auto"/>
          <w:sz w:val="24"/>
          <w:szCs w:val="24"/>
        </w:rPr>
      </w:pPr>
      <w:r w:rsidRPr="006061E5">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6061E5" w:rsidRDefault="00E235EB" w:rsidP="00A861F3">
      <w:pPr>
        <w:pStyle w:val="13"/>
        <w:numPr>
          <w:ilvl w:val="0"/>
          <w:numId w:val="263"/>
        </w:numPr>
        <w:spacing w:line="264" w:lineRule="auto"/>
        <w:jc w:val="both"/>
        <w:rPr>
          <w:color w:val="auto"/>
          <w:sz w:val="24"/>
          <w:szCs w:val="24"/>
        </w:rPr>
      </w:pPr>
      <w:r w:rsidRPr="006061E5">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6061E5" w:rsidRDefault="00E235EB" w:rsidP="00A861F3">
      <w:pPr>
        <w:pStyle w:val="13"/>
        <w:numPr>
          <w:ilvl w:val="0"/>
          <w:numId w:val="263"/>
        </w:numPr>
        <w:spacing w:after="240" w:line="264" w:lineRule="auto"/>
        <w:jc w:val="both"/>
        <w:rPr>
          <w:color w:val="auto"/>
          <w:sz w:val="24"/>
          <w:szCs w:val="24"/>
        </w:rPr>
      </w:pPr>
      <w:r w:rsidRPr="006061E5">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6061E5" w:rsidRDefault="00E235EB" w:rsidP="008F0F1F">
      <w:pPr>
        <w:pStyle w:val="af5"/>
        <w:rPr>
          <w:rFonts w:ascii="Times New Roman" w:hAnsi="Times New Roman" w:cs="Times New Roman"/>
          <w:sz w:val="24"/>
          <w:szCs w:val="24"/>
        </w:rPr>
      </w:pPr>
      <w:bookmarkStart w:id="569" w:name="bookmark1329"/>
      <w:r w:rsidRPr="006061E5">
        <w:rPr>
          <w:rFonts w:ascii="Times New Roman" w:hAnsi="Times New Roman" w:cs="Times New Roman"/>
          <w:sz w:val="24"/>
          <w:szCs w:val="24"/>
        </w:rPr>
        <w:lastRenderedPageBreak/>
        <w:t>ОБЩАЯ ХАРАКТЕРИСТИКА</w:t>
      </w:r>
      <w:bookmarkEnd w:id="569"/>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«ИНФОРМАТИКА»</w:t>
      </w:r>
    </w:p>
    <w:p w:rsidR="008F0F1F" w:rsidRPr="006061E5" w:rsidRDefault="008F0F1F" w:rsidP="008F0F1F">
      <w:pPr>
        <w:pStyle w:val="13"/>
        <w:spacing w:line="240" w:lineRule="auto"/>
        <w:jc w:val="both"/>
        <w:rPr>
          <w:b/>
          <w:bCs/>
          <w:color w:val="auto"/>
          <w:sz w:val="24"/>
          <w:szCs w:val="24"/>
        </w:rPr>
      </w:pPr>
    </w:p>
    <w:p w:rsidR="00A57638" w:rsidRPr="006061E5" w:rsidRDefault="00E235EB" w:rsidP="008F0F1F">
      <w:pPr>
        <w:pStyle w:val="13"/>
        <w:spacing w:line="240" w:lineRule="auto"/>
        <w:jc w:val="both"/>
        <w:rPr>
          <w:color w:val="auto"/>
          <w:sz w:val="24"/>
          <w:szCs w:val="24"/>
        </w:rPr>
      </w:pPr>
      <w:r w:rsidRPr="006061E5">
        <w:rPr>
          <w:b/>
          <w:bCs/>
          <w:color w:val="auto"/>
          <w:sz w:val="24"/>
          <w:szCs w:val="24"/>
        </w:rPr>
        <w:t>Учебный предмет «Информатика» в основном общем образовании отражает:</w:t>
      </w:r>
    </w:p>
    <w:p w:rsidR="00A57638" w:rsidRPr="006061E5" w:rsidRDefault="00E235EB" w:rsidP="00A861F3">
      <w:pPr>
        <w:pStyle w:val="13"/>
        <w:numPr>
          <w:ilvl w:val="0"/>
          <w:numId w:val="264"/>
        </w:numPr>
        <w:spacing w:line="240" w:lineRule="auto"/>
        <w:jc w:val="both"/>
        <w:rPr>
          <w:color w:val="auto"/>
          <w:sz w:val="24"/>
          <w:szCs w:val="24"/>
        </w:rPr>
      </w:pPr>
      <w:r w:rsidRPr="006061E5">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6061E5" w:rsidRDefault="00E235EB" w:rsidP="00A861F3">
      <w:pPr>
        <w:pStyle w:val="13"/>
        <w:numPr>
          <w:ilvl w:val="0"/>
          <w:numId w:val="264"/>
        </w:numPr>
        <w:spacing w:line="240" w:lineRule="auto"/>
        <w:jc w:val="both"/>
        <w:rPr>
          <w:color w:val="auto"/>
          <w:sz w:val="24"/>
          <w:szCs w:val="24"/>
        </w:rPr>
      </w:pPr>
      <w:r w:rsidRPr="006061E5">
        <w:rPr>
          <w:color w:val="auto"/>
          <w:sz w:val="24"/>
          <w:szCs w:val="24"/>
        </w:rPr>
        <w:t>основные области применения информатики, прежде всего информационные технологии, управление и социальную сферу;</w:t>
      </w:r>
    </w:p>
    <w:p w:rsidR="00A57638" w:rsidRPr="006061E5" w:rsidRDefault="00E235EB" w:rsidP="00A861F3">
      <w:pPr>
        <w:pStyle w:val="13"/>
        <w:numPr>
          <w:ilvl w:val="0"/>
          <w:numId w:val="264"/>
        </w:numPr>
        <w:spacing w:line="240" w:lineRule="auto"/>
        <w:jc w:val="both"/>
        <w:rPr>
          <w:color w:val="auto"/>
          <w:sz w:val="24"/>
          <w:szCs w:val="24"/>
        </w:rPr>
      </w:pPr>
      <w:r w:rsidRPr="006061E5">
        <w:rPr>
          <w:color w:val="auto"/>
          <w:sz w:val="24"/>
          <w:szCs w:val="24"/>
        </w:rPr>
        <w:t>междисциплинарный характер информатики и информационной деятельности.</w:t>
      </w:r>
    </w:p>
    <w:p w:rsidR="00A57638" w:rsidRPr="006061E5" w:rsidRDefault="00E235EB" w:rsidP="008F0F1F">
      <w:pPr>
        <w:pStyle w:val="13"/>
        <w:spacing w:line="240" w:lineRule="auto"/>
        <w:jc w:val="both"/>
        <w:rPr>
          <w:color w:val="auto"/>
          <w:sz w:val="24"/>
          <w:szCs w:val="24"/>
        </w:rPr>
      </w:pPr>
      <w:r w:rsidRPr="006061E5">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6061E5">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6061E5" w:rsidRDefault="008F0F1F">
      <w:pPr>
        <w:pStyle w:val="13"/>
        <w:spacing w:line="269" w:lineRule="auto"/>
        <w:jc w:val="both"/>
        <w:rPr>
          <w:b/>
          <w:bCs/>
          <w:color w:val="auto"/>
          <w:sz w:val="24"/>
          <w:szCs w:val="24"/>
        </w:rPr>
      </w:pPr>
    </w:p>
    <w:p w:rsidR="00A57638" w:rsidRPr="006061E5" w:rsidRDefault="00E235EB">
      <w:pPr>
        <w:pStyle w:val="13"/>
        <w:spacing w:line="269" w:lineRule="auto"/>
        <w:jc w:val="both"/>
        <w:rPr>
          <w:color w:val="auto"/>
          <w:sz w:val="24"/>
          <w:szCs w:val="24"/>
        </w:rPr>
      </w:pPr>
      <w:r w:rsidRPr="006061E5">
        <w:rPr>
          <w:b/>
          <w:bCs/>
          <w:color w:val="auto"/>
          <w:sz w:val="24"/>
          <w:szCs w:val="24"/>
        </w:rPr>
        <w:t xml:space="preserve">Основные задачи учебного предмета «Информатика» — </w:t>
      </w:r>
      <w:r w:rsidRPr="006061E5">
        <w:rPr>
          <w:rFonts w:eastAsia="Courier New"/>
          <w:color w:val="auto"/>
          <w:sz w:val="24"/>
          <w:szCs w:val="24"/>
        </w:rPr>
        <w:t>сформировать у обучающихся:</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A57638" w:rsidRPr="006061E5" w:rsidRDefault="00E235EB" w:rsidP="00A861F3">
      <w:pPr>
        <w:pStyle w:val="24"/>
        <w:numPr>
          <w:ilvl w:val="0"/>
          <w:numId w:val="265"/>
        </w:numPr>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6061E5"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rsidR="00A57638" w:rsidRPr="006061E5" w:rsidRDefault="00E235EB" w:rsidP="008F0F1F">
      <w:pPr>
        <w:pStyle w:val="24"/>
        <w:spacing w:line="240" w:lineRule="auto"/>
        <w:ind w:left="0" w:firstLine="240"/>
        <w:jc w:val="both"/>
        <w:rPr>
          <w:rFonts w:ascii="Times New Roman" w:hAnsi="Times New Roman" w:cs="Times New Roman"/>
          <w:color w:val="auto"/>
          <w:sz w:val="24"/>
          <w:szCs w:val="24"/>
        </w:rPr>
      </w:pPr>
      <w:r w:rsidRPr="006061E5">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6061E5">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6061E5" w:rsidRDefault="00E235EB" w:rsidP="00A861F3">
      <w:pPr>
        <w:pStyle w:val="24"/>
        <w:numPr>
          <w:ilvl w:val="0"/>
          <w:numId w:val="426"/>
        </w:numPr>
        <w:tabs>
          <w:tab w:val="left" w:pos="543"/>
        </w:tabs>
        <w:spacing w:line="240"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цифровая грамотность;</w:t>
      </w:r>
    </w:p>
    <w:p w:rsidR="00A57638" w:rsidRPr="006061E5" w:rsidRDefault="00E235EB" w:rsidP="00A861F3">
      <w:pPr>
        <w:pStyle w:val="24"/>
        <w:numPr>
          <w:ilvl w:val="0"/>
          <w:numId w:val="426"/>
        </w:numPr>
        <w:tabs>
          <w:tab w:val="left" w:pos="553"/>
        </w:tabs>
        <w:spacing w:line="240"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теоретические основы информатики;</w:t>
      </w:r>
    </w:p>
    <w:p w:rsidR="00A57638" w:rsidRPr="006061E5" w:rsidRDefault="00E235EB" w:rsidP="00A861F3">
      <w:pPr>
        <w:pStyle w:val="24"/>
        <w:numPr>
          <w:ilvl w:val="0"/>
          <w:numId w:val="426"/>
        </w:numPr>
        <w:tabs>
          <w:tab w:val="left" w:pos="553"/>
        </w:tabs>
        <w:spacing w:line="240"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алгоритмы и программирование;</w:t>
      </w:r>
    </w:p>
    <w:p w:rsidR="00A57638" w:rsidRPr="006061E5" w:rsidRDefault="00E235EB" w:rsidP="00A861F3">
      <w:pPr>
        <w:pStyle w:val="24"/>
        <w:numPr>
          <w:ilvl w:val="0"/>
          <w:numId w:val="426"/>
        </w:numPr>
        <w:tabs>
          <w:tab w:val="left" w:pos="553"/>
        </w:tabs>
        <w:spacing w:line="240"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информационные технологии.</w:t>
      </w:r>
    </w:p>
    <w:p w:rsidR="008F0F1F" w:rsidRPr="006061E5" w:rsidRDefault="008F0F1F" w:rsidP="008F0F1F">
      <w:pPr>
        <w:pStyle w:val="af5"/>
        <w:rPr>
          <w:rFonts w:ascii="Times New Roman" w:hAnsi="Times New Roman" w:cs="Times New Roman"/>
          <w:sz w:val="24"/>
          <w:szCs w:val="24"/>
        </w:rPr>
      </w:pPr>
      <w:bookmarkStart w:id="570" w:name="bookmark1332"/>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ПРЕДМЕТА «ИНФОРМАТИКА»</w:t>
      </w:r>
      <w:bookmarkEnd w:id="570"/>
    </w:p>
    <w:p w:rsidR="00A57638" w:rsidRPr="006061E5" w:rsidRDefault="00E235EB" w:rsidP="008F0F1F">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p>
    <w:p w:rsidR="00A57638" w:rsidRPr="006061E5" w:rsidRDefault="00E235EB">
      <w:pPr>
        <w:pStyle w:val="24"/>
        <w:spacing w:line="283"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6061E5" w:rsidRDefault="00E235EB">
      <w:pPr>
        <w:pStyle w:val="24"/>
        <w:spacing w:line="283"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6061E5" w:rsidRDefault="00E235EB">
      <w:pPr>
        <w:pStyle w:val="24"/>
        <w:spacing w:after="160" w:line="283"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6061E5" w:rsidRDefault="00D40CAF">
      <w:pPr>
        <w:rPr>
          <w:rFonts w:ascii="Times New Roman" w:hAnsi="Times New Roman" w:cs="Times New Roman"/>
          <w:b/>
        </w:rPr>
      </w:pPr>
      <w:bookmarkStart w:id="571" w:name="bookmark1335"/>
      <w:r w:rsidRPr="006061E5">
        <w:rPr>
          <w:rFonts w:ascii="Times New Roman" w:hAnsi="Times New Roman" w:cs="Times New Roman"/>
        </w:rPr>
        <w:br w:type="page"/>
      </w:r>
    </w:p>
    <w:p w:rsidR="00A57638" w:rsidRPr="006061E5" w:rsidRDefault="00E235EB" w:rsidP="00D40CA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lastRenderedPageBreak/>
        <w:t>СОДЕРЖАНИЕ УЧЕБНОГО ПРЕДМЕТА «ИНФОРМАТИКА»</w:t>
      </w:r>
      <w:bookmarkEnd w:id="571"/>
    </w:p>
    <w:p w:rsidR="00D40CAF" w:rsidRPr="006061E5" w:rsidRDefault="00D40CAF" w:rsidP="00D40CAF">
      <w:pPr>
        <w:pStyle w:val="af5"/>
        <w:rPr>
          <w:rFonts w:ascii="Times New Roman" w:hAnsi="Times New Roman" w:cs="Times New Roman"/>
          <w:sz w:val="24"/>
          <w:szCs w:val="24"/>
        </w:rPr>
      </w:pPr>
    </w:p>
    <w:p w:rsidR="00A57638" w:rsidRPr="006061E5" w:rsidRDefault="00D40CAF" w:rsidP="00D40CAF">
      <w:pPr>
        <w:pStyle w:val="af5"/>
        <w:rPr>
          <w:rFonts w:ascii="Times New Roman" w:hAnsi="Times New Roman" w:cs="Times New Roman"/>
          <w:sz w:val="24"/>
          <w:szCs w:val="24"/>
        </w:rPr>
      </w:pPr>
      <w:bookmarkStart w:id="572" w:name="bookmark1337"/>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572"/>
    </w:p>
    <w:p w:rsidR="00D40CAF" w:rsidRPr="006061E5" w:rsidRDefault="00D40CAF" w:rsidP="00D40CAF">
      <w:pPr>
        <w:pStyle w:val="af5"/>
        <w:rPr>
          <w:rFonts w:ascii="Times New Roman" w:hAnsi="Times New Roman" w:cs="Times New Roman"/>
          <w:sz w:val="24"/>
          <w:szCs w:val="24"/>
        </w:rPr>
      </w:pP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Цифровая грамотность</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Компьютер — универсальное устройствообработки данных</w:t>
      </w:r>
    </w:p>
    <w:p w:rsidR="00A57638" w:rsidRPr="006061E5" w:rsidRDefault="00E235EB">
      <w:pPr>
        <w:pStyle w:val="13"/>
        <w:spacing w:line="240" w:lineRule="auto"/>
        <w:jc w:val="both"/>
        <w:rPr>
          <w:color w:val="auto"/>
          <w:sz w:val="24"/>
          <w:szCs w:val="24"/>
        </w:rPr>
      </w:pPr>
      <w:r w:rsidRPr="006061E5">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6061E5" w:rsidRDefault="00E235EB">
      <w:pPr>
        <w:pStyle w:val="13"/>
        <w:spacing w:line="240" w:lineRule="auto"/>
        <w:jc w:val="both"/>
        <w:rPr>
          <w:color w:val="auto"/>
          <w:sz w:val="24"/>
          <w:szCs w:val="24"/>
        </w:rPr>
      </w:pPr>
      <w:r w:rsidRPr="006061E5">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6061E5" w:rsidRDefault="00E235EB">
      <w:pPr>
        <w:pStyle w:val="13"/>
        <w:spacing w:line="240" w:lineRule="auto"/>
        <w:jc w:val="both"/>
        <w:rPr>
          <w:color w:val="auto"/>
          <w:sz w:val="24"/>
          <w:szCs w:val="24"/>
        </w:rPr>
      </w:pPr>
      <w:r w:rsidRPr="006061E5">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6061E5" w:rsidRDefault="00E235EB">
      <w:pPr>
        <w:pStyle w:val="13"/>
        <w:spacing w:line="240" w:lineRule="auto"/>
        <w:jc w:val="both"/>
        <w:rPr>
          <w:color w:val="auto"/>
          <w:sz w:val="24"/>
          <w:szCs w:val="24"/>
        </w:rPr>
      </w:pPr>
      <w:r w:rsidRPr="006061E5">
        <w:rPr>
          <w:color w:val="auto"/>
          <w:sz w:val="24"/>
          <w:szCs w:val="24"/>
        </w:rPr>
        <w:t>Параллельные вычисления.</w:t>
      </w:r>
    </w:p>
    <w:p w:rsidR="00A57638" w:rsidRPr="006061E5" w:rsidRDefault="00E235EB">
      <w:pPr>
        <w:pStyle w:val="13"/>
        <w:spacing w:line="240" w:lineRule="auto"/>
        <w:jc w:val="both"/>
        <w:rPr>
          <w:color w:val="auto"/>
          <w:sz w:val="24"/>
          <w:szCs w:val="24"/>
        </w:rPr>
      </w:pPr>
      <w:r w:rsidRPr="006061E5">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6061E5" w:rsidRDefault="00E235EB">
      <w:pPr>
        <w:pStyle w:val="13"/>
        <w:spacing w:line="240" w:lineRule="auto"/>
        <w:jc w:val="both"/>
        <w:rPr>
          <w:color w:val="auto"/>
          <w:sz w:val="24"/>
          <w:szCs w:val="24"/>
        </w:rPr>
      </w:pPr>
      <w:r w:rsidRPr="006061E5">
        <w:rPr>
          <w:color w:val="auto"/>
          <w:sz w:val="24"/>
          <w:szCs w:val="24"/>
        </w:rPr>
        <w:t>Техника безопасности и правила работы на компьютере.</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Программы и данные</w:t>
      </w:r>
    </w:p>
    <w:p w:rsidR="00A57638" w:rsidRPr="006061E5" w:rsidRDefault="00E235EB">
      <w:pPr>
        <w:pStyle w:val="13"/>
        <w:spacing w:line="240" w:lineRule="auto"/>
        <w:jc w:val="both"/>
        <w:rPr>
          <w:color w:val="auto"/>
          <w:sz w:val="24"/>
          <w:szCs w:val="24"/>
        </w:rPr>
      </w:pPr>
      <w:r w:rsidRPr="006061E5">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6061E5" w:rsidRDefault="00E235EB">
      <w:pPr>
        <w:pStyle w:val="13"/>
        <w:spacing w:line="240" w:lineRule="auto"/>
        <w:jc w:val="both"/>
        <w:rPr>
          <w:color w:val="auto"/>
          <w:sz w:val="24"/>
          <w:szCs w:val="24"/>
        </w:rPr>
      </w:pPr>
      <w:r w:rsidRPr="006061E5">
        <w:rPr>
          <w:color w:val="auto"/>
          <w:sz w:val="24"/>
          <w:szCs w:val="24"/>
        </w:rPr>
        <w:t xml:space="preserve">Файлы и папки (каталоги). Принципы построения файловых систем. Полное имя файла (папки). Путь к файлу </w:t>
      </w:r>
      <w:r w:rsidRPr="006061E5">
        <w:rPr>
          <w:color w:val="auto"/>
          <w:sz w:val="24"/>
          <w:szCs w:val="24"/>
        </w:rPr>
        <w:lastRenderedPageBreak/>
        <w:t>(папке).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6061E5" w:rsidRDefault="00E235EB">
      <w:pPr>
        <w:pStyle w:val="13"/>
        <w:spacing w:line="240" w:lineRule="auto"/>
        <w:jc w:val="both"/>
        <w:rPr>
          <w:color w:val="auto"/>
          <w:sz w:val="24"/>
          <w:szCs w:val="24"/>
        </w:rPr>
      </w:pPr>
      <w:r w:rsidRPr="006061E5">
        <w:rPr>
          <w:color w:val="auto"/>
          <w:sz w:val="24"/>
          <w:szCs w:val="24"/>
        </w:rPr>
        <w:t>Компьютерные вирусы и другие вредоносные программы. Программы для защиты от вирусов.</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Компьютерные сети</w:t>
      </w:r>
    </w:p>
    <w:p w:rsidR="00A57638" w:rsidRPr="006061E5" w:rsidRDefault="00E235EB">
      <w:pPr>
        <w:pStyle w:val="13"/>
        <w:spacing w:line="240" w:lineRule="auto"/>
        <w:jc w:val="both"/>
        <w:rPr>
          <w:color w:val="auto"/>
          <w:sz w:val="24"/>
          <w:szCs w:val="24"/>
        </w:rPr>
      </w:pPr>
      <w:r w:rsidRPr="006061E5">
        <w:rPr>
          <w:color w:val="auto"/>
          <w:sz w:val="24"/>
          <w:szCs w:val="24"/>
        </w:rPr>
        <w:t xml:space="preserve">Объединение компьютеров в сеть. Сеть Интернет. </w:t>
      </w:r>
      <w:r w:rsidR="00E63EAD" w:rsidRPr="006061E5">
        <w:rPr>
          <w:color w:val="auto"/>
          <w:sz w:val="24"/>
          <w:szCs w:val="24"/>
        </w:rPr>
        <w:t>Веб-страница</w:t>
      </w:r>
      <w:r w:rsidRPr="006061E5">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6061E5" w:rsidRDefault="00E235EB">
      <w:pPr>
        <w:pStyle w:val="13"/>
        <w:spacing w:line="240" w:lineRule="auto"/>
        <w:jc w:val="both"/>
        <w:rPr>
          <w:color w:val="auto"/>
          <w:sz w:val="24"/>
          <w:szCs w:val="24"/>
        </w:rPr>
      </w:pPr>
      <w:r w:rsidRPr="006061E5">
        <w:rPr>
          <w:color w:val="auto"/>
          <w:sz w:val="24"/>
          <w:szCs w:val="24"/>
        </w:rPr>
        <w:t>Современные сервисы интернет-коммуникаций.</w:t>
      </w:r>
    </w:p>
    <w:p w:rsidR="00A57638" w:rsidRPr="006061E5" w:rsidRDefault="00E235EB">
      <w:pPr>
        <w:pStyle w:val="13"/>
        <w:spacing w:after="100" w:line="240" w:lineRule="auto"/>
        <w:jc w:val="both"/>
        <w:rPr>
          <w:color w:val="auto"/>
          <w:sz w:val="24"/>
          <w:szCs w:val="24"/>
        </w:rPr>
      </w:pPr>
      <w:r w:rsidRPr="006061E5">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Теоретические основы информатики</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Информация и информационные процессы</w:t>
      </w:r>
    </w:p>
    <w:p w:rsidR="00A57638" w:rsidRPr="006061E5" w:rsidRDefault="00E235EB">
      <w:pPr>
        <w:pStyle w:val="13"/>
        <w:spacing w:line="240" w:lineRule="auto"/>
        <w:jc w:val="both"/>
        <w:rPr>
          <w:color w:val="auto"/>
          <w:sz w:val="24"/>
          <w:szCs w:val="24"/>
        </w:rPr>
      </w:pPr>
      <w:r w:rsidRPr="006061E5">
        <w:rPr>
          <w:color w:val="auto"/>
          <w:sz w:val="24"/>
          <w:szCs w:val="24"/>
        </w:rPr>
        <w:t>Информация — одно из основных понятий современной науки.</w:t>
      </w:r>
    </w:p>
    <w:p w:rsidR="00A57638" w:rsidRPr="006061E5" w:rsidRDefault="00E235EB">
      <w:pPr>
        <w:pStyle w:val="13"/>
        <w:spacing w:line="240" w:lineRule="auto"/>
        <w:jc w:val="both"/>
        <w:rPr>
          <w:color w:val="auto"/>
          <w:sz w:val="24"/>
          <w:szCs w:val="24"/>
        </w:rPr>
      </w:pPr>
      <w:r w:rsidRPr="006061E5">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6061E5" w:rsidRDefault="00E235EB">
      <w:pPr>
        <w:pStyle w:val="13"/>
        <w:spacing w:line="240" w:lineRule="auto"/>
        <w:jc w:val="both"/>
        <w:rPr>
          <w:color w:val="auto"/>
          <w:sz w:val="24"/>
          <w:szCs w:val="24"/>
        </w:rPr>
      </w:pPr>
      <w:r w:rsidRPr="006061E5">
        <w:rPr>
          <w:color w:val="auto"/>
          <w:sz w:val="24"/>
          <w:szCs w:val="24"/>
        </w:rPr>
        <w:t>Дискретность данных. Возможность описания непрерывных объектов и процессов с помощью дискретных данных.</w:t>
      </w:r>
    </w:p>
    <w:p w:rsidR="00A57638" w:rsidRPr="006061E5" w:rsidRDefault="00E235EB">
      <w:pPr>
        <w:pStyle w:val="13"/>
        <w:spacing w:line="240" w:lineRule="auto"/>
        <w:jc w:val="both"/>
        <w:rPr>
          <w:color w:val="auto"/>
          <w:sz w:val="24"/>
          <w:szCs w:val="24"/>
        </w:rPr>
      </w:pPr>
      <w:r w:rsidRPr="006061E5">
        <w:rPr>
          <w:color w:val="auto"/>
          <w:sz w:val="24"/>
          <w:szCs w:val="24"/>
        </w:rPr>
        <w:t>Информационные процессы — процессы, связанные с хранением, преобразованием и передачей данных.</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Представление информации</w:t>
      </w:r>
    </w:p>
    <w:p w:rsidR="00A57638" w:rsidRPr="006061E5" w:rsidRDefault="00E235EB">
      <w:pPr>
        <w:pStyle w:val="13"/>
        <w:spacing w:line="240" w:lineRule="auto"/>
        <w:jc w:val="both"/>
        <w:rPr>
          <w:color w:val="auto"/>
          <w:sz w:val="24"/>
          <w:szCs w:val="24"/>
        </w:rPr>
      </w:pPr>
      <w:r w:rsidRPr="006061E5">
        <w:rPr>
          <w:color w:val="auto"/>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w:t>
      </w:r>
      <w:r w:rsidRPr="006061E5">
        <w:rPr>
          <w:color w:val="auto"/>
          <w:sz w:val="24"/>
          <w:szCs w:val="24"/>
        </w:rPr>
        <w:lastRenderedPageBreak/>
        <w:t>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6061E5" w:rsidRDefault="00E235EB">
      <w:pPr>
        <w:pStyle w:val="13"/>
        <w:spacing w:line="240" w:lineRule="auto"/>
        <w:jc w:val="both"/>
        <w:rPr>
          <w:color w:val="auto"/>
          <w:sz w:val="24"/>
          <w:szCs w:val="24"/>
        </w:rPr>
      </w:pPr>
      <w:r w:rsidRPr="006061E5">
        <w:rPr>
          <w:color w:val="auto"/>
          <w:sz w:val="24"/>
          <w:szCs w:val="24"/>
        </w:rPr>
        <w:t>Кодирование символов одного алфавита с помощью кодовых слов в другом алфавите; кодовая таблица, декодирование.</w:t>
      </w:r>
    </w:p>
    <w:p w:rsidR="00A57638" w:rsidRPr="006061E5" w:rsidRDefault="00E235EB">
      <w:pPr>
        <w:pStyle w:val="13"/>
        <w:spacing w:line="240" w:lineRule="auto"/>
        <w:jc w:val="both"/>
        <w:rPr>
          <w:color w:val="auto"/>
          <w:sz w:val="24"/>
          <w:szCs w:val="24"/>
        </w:rPr>
      </w:pPr>
      <w:r w:rsidRPr="006061E5">
        <w:rPr>
          <w:color w:val="auto"/>
          <w:sz w:val="24"/>
          <w:szCs w:val="24"/>
        </w:rPr>
        <w:t>Двоичный код. Представление данных в компьютере как текстов в двоичном алфавите.</w:t>
      </w:r>
    </w:p>
    <w:p w:rsidR="00A57638" w:rsidRPr="006061E5" w:rsidRDefault="00E235EB">
      <w:pPr>
        <w:pStyle w:val="13"/>
        <w:spacing w:line="240" w:lineRule="auto"/>
        <w:jc w:val="both"/>
        <w:rPr>
          <w:color w:val="auto"/>
          <w:sz w:val="24"/>
          <w:szCs w:val="24"/>
        </w:rPr>
      </w:pPr>
      <w:r w:rsidRPr="006061E5">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6061E5" w:rsidRDefault="00E235EB">
      <w:pPr>
        <w:pStyle w:val="13"/>
        <w:spacing w:line="240" w:lineRule="auto"/>
        <w:jc w:val="both"/>
        <w:rPr>
          <w:color w:val="auto"/>
          <w:sz w:val="24"/>
          <w:szCs w:val="24"/>
        </w:rPr>
      </w:pPr>
      <w:r w:rsidRPr="006061E5">
        <w:rPr>
          <w:color w:val="auto"/>
          <w:sz w:val="24"/>
          <w:szCs w:val="24"/>
        </w:rPr>
        <w:t>Скорость передачи данных. Единицы скорости передачи данных.</w:t>
      </w:r>
    </w:p>
    <w:p w:rsidR="00A57638" w:rsidRPr="006061E5" w:rsidRDefault="00E235EB">
      <w:pPr>
        <w:pStyle w:val="13"/>
        <w:spacing w:line="240" w:lineRule="auto"/>
        <w:jc w:val="both"/>
        <w:rPr>
          <w:color w:val="auto"/>
          <w:sz w:val="24"/>
          <w:szCs w:val="24"/>
        </w:rPr>
      </w:pPr>
      <w:r w:rsidRPr="006061E5">
        <w:rPr>
          <w:color w:val="auto"/>
          <w:sz w:val="24"/>
          <w:szCs w:val="24"/>
        </w:rPr>
        <w:t xml:space="preserve">Кодирование текстов. Равномерный код. Неравномерный код. Кодировка </w:t>
      </w:r>
      <w:r w:rsidRPr="006061E5">
        <w:rPr>
          <w:color w:val="auto"/>
          <w:sz w:val="24"/>
          <w:szCs w:val="24"/>
          <w:lang w:val="en-US" w:eastAsia="en-US" w:bidi="en-US"/>
        </w:rPr>
        <w:t>ASCII</w:t>
      </w:r>
      <w:r w:rsidRPr="006061E5">
        <w:rPr>
          <w:color w:val="auto"/>
          <w:sz w:val="24"/>
          <w:szCs w:val="24"/>
          <w:lang w:eastAsia="en-US" w:bidi="en-US"/>
        </w:rPr>
        <w:t xml:space="preserve">. </w:t>
      </w:r>
      <w:r w:rsidRPr="006061E5">
        <w:rPr>
          <w:color w:val="auto"/>
          <w:sz w:val="24"/>
          <w:szCs w:val="24"/>
        </w:rPr>
        <w:t xml:space="preserve">Восьмибитные кодировки. Понятие о кодировках </w:t>
      </w:r>
      <w:r w:rsidRPr="006061E5">
        <w:rPr>
          <w:color w:val="auto"/>
          <w:sz w:val="24"/>
          <w:szCs w:val="24"/>
          <w:lang w:val="en-US" w:eastAsia="en-US" w:bidi="en-US"/>
        </w:rPr>
        <w:t>UNICODE</w:t>
      </w:r>
      <w:r w:rsidRPr="006061E5">
        <w:rPr>
          <w:color w:val="auto"/>
          <w:sz w:val="24"/>
          <w:szCs w:val="24"/>
          <w:lang w:eastAsia="en-US" w:bidi="en-US"/>
        </w:rPr>
        <w:t xml:space="preserve">. </w:t>
      </w:r>
      <w:r w:rsidRPr="006061E5">
        <w:rPr>
          <w:color w:val="auto"/>
          <w:sz w:val="24"/>
          <w:szCs w:val="24"/>
        </w:rPr>
        <w:t>Декодирование сообщений с использованием равномерного и неравномерного кода. Информационный объём текста.</w:t>
      </w:r>
    </w:p>
    <w:p w:rsidR="00A57638" w:rsidRPr="006061E5" w:rsidRDefault="00E235EB">
      <w:pPr>
        <w:pStyle w:val="13"/>
        <w:spacing w:line="240" w:lineRule="auto"/>
        <w:jc w:val="both"/>
        <w:rPr>
          <w:color w:val="auto"/>
          <w:sz w:val="24"/>
          <w:szCs w:val="24"/>
        </w:rPr>
      </w:pPr>
      <w:r w:rsidRPr="006061E5">
        <w:rPr>
          <w:color w:val="auto"/>
          <w:sz w:val="24"/>
          <w:szCs w:val="24"/>
        </w:rPr>
        <w:t>Искажение информации при передаче.</w:t>
      </w:r>
    </w:p>
    <w:p w:rsidR="00A57638" w:rsidRPr="006061E5" w:rsidRDefault="00E235EB">
      <w:pPr>
        <w:pStyle w:val="13"/>
        <w:spacing w:line="240" w:lineRule="auto"/>
        <w:jc w:val="both"/>
        <w:rPr>
          <w:color w:val="auto"/>
          <w:sz w:val="24"/>
          <w:szCs w:val="24"/>
        </w:rPr>
      </w:pPr>
      <w:r w:rsidRPr="006061E5">
        <w:rPr>
          <w:color w:val="auto"/>
          <w:sz w:val="24"/>
          <w:szCs w:val="24"/>
        </w:rPr>
        <w:t>Общее представление о цифровом представлении аудиовизуальных и других непрерывных данных.</w:t>
      </w:r>
    </w:p>
    <w:p w:rsidR="00A57638" w:rsidRPr="006061E5" w:rsidRDefault="00E235EB">
      <w:pPr>
        <w:pStyle w:val="13"/>
        <w:spacing w:line="240" w:lineRule="auto"/>
        <w:jc w:val="both"/>
        <w:rPr>
          <w:color w:val="auto"/>
          <w:sz w:val="24"/>
          <w:szCs w:val="24"/>
        </w:rPr>
      </w:pPr>
      <w:r w:rsidRPr="006061E5">
        <w:rPr>
          <w:color w:val="auto"/>
          <w:sz w:val="24"/>
          <w:szCs w:val="24"/>
        </w:rPr>
        <w:t xml:space="preserve">Кодирование цвета. Цветовые модели. Модель </w:t>
      </w:r>
      <w:r w:rsidRPr="006061E5">
        <w:rPr>
          <w:color w:val="auto"/>
          <w:sz w:val="24"/>
          <w:szCs w:val="24"/>
          <w:lang w:val="en-US" w:eastAsia="en-US" w:bidi="en-US"/>
        </w:rPr>
        <w:t>RGB</w:t>
      </w:r>
      <w:r w:rsidRPr="006061E5">
        <w:rPr>
          <w:color w:val="auto"/>
          <w:sz w:val="24"/>
          <w:szCs w:val="24"/>
          <w:lang w:eastAsia="en-US" w:bidi="en-US"/>
        </w:rPr>
        <w:t xml:space="preserve">. </w:t>
      </w:r>
      <w:r w:rsidRPr="006061E5">
        <w:rPr>
          <w:color w:val="auto"/>
          <w:sz w:val="24"/>
          <w:szCs w:val="24"/>
        </w:rPr>
        <w:t>Глубина кодирования. Палитра.</w:t>
      </w:r>
    </w:p>
    <w:p w:rsidR="00A57638" w:rsidRPr="006061E5" w:rsidRDefault="00E235EB">
      <w:pPr>
        <w:pStyle w:val="13"/>
        <w:spacing w:line="240" w:lineRule="auto"/>
        <w:jc w:val="both"/>
        <w:rPr>
          <w:color w:val="auto"/>
          <w:sz w:val="24"/>
          <w:szCs w:val="24"/>
        </w:rPr>
      </w:pPr>
      <w:r w:rsidRPr="006061E5">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6061E5" w:rsidRDefault="00E235EB">
      <w:pPr>
        <w:pStyle w:val="13"/>
        <w:spacing w:line="240" w:lineRule="auto"/>
        <w:jc w:val="both"/>
        <w:rPr>
          <w:color w:val="auto"/>
          <w:sz w:val="24"/>
          <w:szCs w:val="24"/>
        </w:rPr>
      </w:pPr>
      <w:r w:rsidRPr="006061E5">
        <w:rPr>
          <w:color w:val="auto"/>
          <w:sz w:val="24"/>
          <w:szCs w:val="24"/>
        </w:rPr>
        <w:t>Кодирование звука. Разрядность и частота записи. Количество каналов записи.</w:t>
      </w:r>
    </w:p>
    <w:p w:rsidR="00A57638" w:rsidRPr="006061E5" w:rsidRDefault="00E235EB">
      <w:pPr>
        <w:pStyle w:val="13"/>
        <w:spacing w:after="160" w:line="240" w:lineRule="auto"/>
        <w:jc w:val="both"/>
        <w:rPr>
          <w:color w:val="auto"/>
          <w:sz w:val="24"/>
          <w:szCs w:val="24"/>
        </w:rPr>
      </w:pPr>
      <w:r w:rsidRPr="006061E5">
        <w:rPr>
          <w:color w:val="auto"/>
          <w:sz w:val="24"/>
          <w:szCs w:val="24"/>
        </w:rPr>
        <w:t>Оценка количественных параметров, связанных с представлением и хранением звуковых файлов.</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Информационные технологии</w:t>
      </w:r>
    </w:p>
    <w:p w:rsidR="00A57638" w:rsidRPr="006061E5" w:rsidRDefault="00E235EB">
      <w:pPr>
        <w:pStyle w:val="13"/>
        <w:spacing w:line="259" w:lineRule="auto"/>
        <w:ind w:firstLine="0"/>
        <w:jc w:val="both"/>
        <w:rPr>
          <w:color w:val="auto"/>
          <w:sz w:val="24"/>
          <w:szCs w:val="24"/>
        </w:rPr>
      </w:pPr>
      <w:r w:rsidRPr="006061E5">
        <w:rPr>
          <w:b/>
          <w:bCs/>
          <w:color w:val="auto"/>
          <w:sz w:val="24"/>
          <w:szCs w:val="24"/>
        </w:rPr>
        <w:t>Текстовые документы</w:t>
      </w:r>
    </w:p>
    <w:p w:rsidR="00A57638" w:rsidRPr="006061E5" w:rsidRDefault="00E235EB">
      <w:pPr>
        <w:pStyle w:val="13"/>
        <w:spacing w:line="240" w:lineRule="auto"/>
        <w:jc w:val="both"/>
        <w:rPr>
          <w:color w:val="auto"/>
          <w:sz w:val="24"/>
          <w:szCs w:val="24"/>
        </w:rPr>
      </w:pPr>
      <w:r w:rsidRPr="006061E5">
        <w:rPr>
          <w:color w:val="auto"/>
          <w:sz w:val="24"/>
          <w:szCs w:val="24"/>
        </w:rPr>
        <w:t>Текстовые документы и их структурные элементы (страница, абзац, строка, слово, символ).</w:t>
      </w:r>
    </w:p>
    <w:p w:rsidR="00A57638" w:rsidRPr="006061E5" w:rsidRDefault="00E235EB">
      <w:pPr>
        <w:pStyle w:val="13"/>
        <w:spacing w:line="240" w:lineRule="auto"/>
        <w:jc w:val="both"/>
        <w:rPr>
          <w:color w:val="auto"/>
          <w:sz w:val="24"/>
          <w:szCs w:val="24"/>
        </w:rPr>
      </w:pPr>
      <w:r w:rsidRPr="006061E5">
        <w:rPr>
          <w:color w:val="auto"/>
          <w:sz w:val="24"/>
          <w:szCs w:val="24"/>
        </w:rPr>
        <w:t xml:space="preserve">Текстовый процессор — инструмент создания, </w:t>
      </w:r>
      <w:r w:rsidRPr="006061E5">
        <w:rPr>
          <w:color w:val="auto"/>
          <w:sz w:val="24"/>
          <w:szCs w:val="24"/>
        </w:rPr>
        <w:lastRenderedPageBreak/>
        <w:t>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6061E5" w:rsidRDefault="00E235EB">
      <w:pPr>
        <w:pStyle w:val="13"/>
        <w:spacing w:line="240" w:lineRule="auto"/>
        <w:jc w:val="both"/>
        <w:rPr>
          <w:color w:val="auto"/>
          <w:sz w:val="24"/>
          <w:szCs w:val="24"/>
        </w:rPr>
      </w:pPr>
      <w:r w:rsidRPr="006061E5">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A57638" w:rsidRPr="006061E5" w:rsidRDefault="00E235EB">
      <w:pPr>
        <w:pStyle w:val="13"/>
        <w:spacing w:line="240" w:lineRule="auto"/>
        <w:jc w:val="both"/>
        <w:rPr>
          <w:color w:val="auto"/>
          <w:sz w:val="24"/>
          <w:szCs w:val="24"/>
        </w:rPr>
      </w:pPr>
      <w:r w:rsidRPr="006061E5">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6061E5" w:rsidRDefault="00E235EB">
      <w:pPr>
        <w:pStyle w:val="13"/>
        <w:spacing w:line="240" w:lineRule="auto"/>
        <w:jc w:val="both"/>
        <w:rPr>
          <w:color w:val="auto"/>
          <w:sz w:val="24"/>
          <w:szCs w:val="24"/>
        </w:rPr>
      </w:pPr>
      <w:r w:rsidRPr="006061E5">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6061E5" w:rsidRDefault="00E235EB">
      <w:pPr>
        <w:pStyle w:val="13"/>
        <w:spacing w:line="259" w:lineRule="auto"/>
        <w:ind w:firstLine="0"/>
        <w:jc w:val="both"/>
        <w:rPr>
          <w:color w:val="auto"/>
          <w:sz w:val="24"/>
          <w:szCs w:val="24"/>
        </w:rPr>
      </w:pPr>
      <w:r w:rsidRPr="006061E5">
        <w:rPr>
          <w:b/>
          <w:bCs/>
          <w:color w:val="auto"/>
          <w:sz w:val="24"/>
          <w:szCs w:val="24"/>
        </w:rPr>
        <w:t>Компьютерная графика</w:t>
      </w:r>
    </w:p>
    <w:p w:rsidR="00A57638" w:rsidRPr="006061E5" w:rsidRDefault="00E235EB">
      <w:pPr>
        <w:pStyle w:val="13"/>
        <w:spacing w:line="240" w:lineRule="auto"/>
        <w:jc w:val="both"/>
        <w:rPr>
          <w:color w:val="auto"/>
          <w:sz w:val="24"/>
          <w:szCs w:val="24"/>
        </w:rPr>
      </w:pPr>
      <w:r w:rsidRPr="006061E5">
        <w:rPr>
          <w:color w:val="auto"/>
          <w:sz w:val="24"/>
          <w:szCs w:val="24"/>
        </w:rPr>
        <w:t>Знакомство с графическими редакторами. Растровые рисунки. Использование графических примитивов.</w:t>
      </w:r>
    </w:p>
    <w:p w:rsidR="00A57638" w:rsidRPr="006061E5" w:rsidRDefault="00E235EB">
      <w:pPr>
        <w:pStyle w:val="13"/>
        <w:spacing w:line="240" w:lineRule="auto"/>
        <w:jc w:val="both"/>
        <w:rPr>
          <w:color w:val="auto"/>
          <w:sz w:val="24"/>
          <w:szCs w:val="24"/>
        </w:rPr>
      </w:pPr>
      <w:r w:rsidRPr="006061E5">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6061E5" w:rsidRDefault="00E235EB">
      <w:pPr>
        <w:pStyle w:val="13"/>
        <w:spacing w:line="240" w:lineRule="auto"/>
        <w:jc w:val="both"/>
        <w:rPr>
          <w:color w:val="auto"/>
          <w:sz w:val="24"/>
          <w:szCs w:val="24"/>
        </w:rPr>
      </w:pPr>
      <w:r w:rsidRPr="006061E5">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Мультимедийные презентации</w:t>
      </w:r>
    </w:p>
    <w:p w:rsidR="00A57638" w:rsidRPr="006061E5" w:rsidRDefault="00E235EB">
      <w:pPr>
        <w:pStyle w:val="13"/>
        <w:spacing w:line="240" w:lineRule="auto"/>
        <w:jc w:val="both"/>
        <w:rPr>
          <w:color w:val="auto"/>
          <w:sz w:val="24"/>
          <w:szCs w:val="24"/>
        </w:rPr>
      </w:pPr>
      <w:r w:rsidRPr="006061E5">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A57638" w:rsidRPr="006061E5" w:rsidRDefault="00E235EB">
      <w:pPr>
        <w:pStyle w:val="13"/>
        <w:spacing w:after="200" w:line="240" w:lineRule="auto"/>
        <w:jc w:val="both"/>
        <w:rPr>
          <w:color w:val="auto"/>
          <w:sz w:val="24"/>
          <w:szCs w:val="24"/>
        </w:rPr>
      </w:pPr>
      <w:r w:rsidRPr="006061E5">
        <w:rPr>
          <w:color w:val="auto"/>
          <w:sz w:val="24"/>
          <w:szCs w:val="24"/>
        </w:rPr>
        <w:t>Добавление на слайд аудиовизуальных данных. Анимация. Гиперссылки.</w:t>
      </w:r>
    </w:p>
    <w:p w:rsidR="00A57638" w:rsidRPr="006061E5" w:rsidRDefault="00D40CAF" w:rsidP="00D40CAF">
      <w:pPr>
        <w:pStyle w:val="af5"/>
        <w:rPr>
          <w:rFonts w:ascii="Times New Roman" w:hAnsi="Times New Roman" w:cs="Times New Roman"/>
          <w:sz w:val="24"/>
          <w:szCs w:val="24"/>
        </w:rPr>
      </w:pPr>
      <w:bookmarkStart w:id="573" w:name="bookmark1339"/>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573"/>
    </w:p>
    <w:p w:rsidR="00D40CAF" w:rsidRPr="006061E5" w:rsidRDefault="00D40CAF" w:rsidP="00D40CAF">
      <w:pPr>
        <w:pStyle w:val="af5"/>
        <w:rPr>
          <w:rFonts w:ascii="Times New Roman" w:hAnsi="Times New Roman" w:cs="Times New Roman"/>
          <w:sz w:val="24"/>
          <w:szCs w:val="24"/>
        </w:rPr>
      </w:pP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Теоретические основы информатики</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Системы счисления</w:t>
      </w:r>
    </w:p>
    <w:p w:rsidR="00A57638" w:rsidRPr="006061E5" w:rsidRDefault="00E235EB">
      <w:pPr>
        <w:pStyle w:val="13"/>
        <w:spacing w:line="240" w:lineRule="auto"/>
        <w:jc w:val="both"/>
        <w:rPr>
          <w:color w:val="auto"/>
          <w:sz w:val="24"/>
          <w:szCs w:val="24"/>
        </w:rPr>
      </w:pPr>
      <w:r w:rsidRPr="006061E5">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6061E5" w:rsidRDefault="00E235EB">
      <w:pPr>
        <w:pStyle w:val="13"/>
        <w:spacing w:line="240" w:lineRule="auto"/>
        <w:jc w:val="both"/>
        <w:rPr>
          <w:color w:val="auto"/>
          <w:sz w:val="24"/>
          <w:szCs w:val="24"/>
        </w:rPr>
      </w:pPr>
      <w:r w:rsidRPr="006061E5">
        <w:rPr>
          <w:color w:val="auto"/>
          <w:sz w:val="24"/>
          <w:szCs w:val="24"/>
        </w:rPr>
        <w:t>Римская система счисления.</w:t>
      </w:r>
    </w:p>
    <w:p w:rsidR="00A57638" w:rsidRPr="006061E5" w:rsidRDefault="00E235EB">
      <w:pPr>
        <w:pStyle w:val="13"/>
        <w:spacing w:line="240" w:lineRule="auto"/>
        <w:jc w:val="both"/>
        <w:rPr>
          <w:color w:val="auto"/>
          <w:sz w:val="24"/>
          <w:szCs w:val="24"/>
        </w:rPr>
      </w:pPr>
      <w:r w:rsidRPr="006061E5">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6061E5" w:rsidRDefault="00E235EB">
      <w:pPr>
        <w:pStyle w:val="13"/>
        <w:spacing w:line="257" w:lineRule="auto"/>
        <w:jc w:val="both"/>
        <w:rPr>
          <w:color w:val="auto"/>
          <w:sz w:val="24"/>
          <w:szCs w:val="24"/>
        </w:rPr>
      </w:pPr>
      <w:r w:rsidRPr="006061E5">
        <w:rPr>
          <w:color w:val="auto"/>
          <w:sz w:val="24"/>
          <w:szCs w:val="24"/>
        </w:rPr>
        <w:t xml:space="preserve">Арифметические операции в двоичной системе счисления. </w:t>
      </w:r>
      <w:r w:rsidRPr="006061E5">
        <w:rPr>
          <w:b/>
          <w:bCs/>
          <w:color w:val="auto"/>
          <w:sz w:val="24"/>
          <w:szCs w:val="24"/>
        </w:rPr>
        <w:t>Элементы математической логики</w:t>
      </w:r>
    </w:p>
    <w:p w:rsidR="00A57638" w:rsidRPr="006061E5" w:rsidRDefault="00E235EB">
      <w:pPr>
        <w:pStyle w:val="13"/>
        <w:spacing w:line="240" w:lineRule="auto"/>
        <w:jc w:val="both"/>
        <w:rPr>
          <w:color w:val="auto"/>
          <w:sz w:val="24"/>
          <w:szCs w:val="24"/>
        </w:rPr>
      </w:pPr>
      <w:r w:rsidRPr="006061E5">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6061E5" w:rsidRDefault="00E235EB">
      <w:pPr>
        <w:pStyle w:val="13"/>
        <w:spacing w:after="220" w:line="240" w:lineRule="auto"/>
        <w:jc w:val="both"/>
        <w:rPr>
          <w:color w:val="auto"/>
          <w:sz w:val="24"/>
          <w:szCs w:val="24"/>
        </w:rPr>
      </w:pPr>
      <w:r w:rsidRPr="006061E5">
        <w:rPr>
          <w:color w:val="auto"/>
          <w:sz w:val="24"/>
          <w:szCs w:val="24"/>
        </w:rPr>
        <w:t>Логические элементы. Знакомство с логическими основами компьютера.</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Алгоритмы и программирование</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Исполнители и алгоритмы. Алгоритмические конструкции</w:t>
      </w:r>
    </w:p>
    <w:p w:rsidR="00A57638" w:rsidRPr="006061E5" w:rsidRDefault="00E235EB">
      <w:pPr>
        <w:pStyle w:val="13"/>
        <w:spacing w:line="240" w:lineRule="auto"/>
        <w:jc w:val="both"/>
        <w:rPr>
          <w:color w:val="auto"/>
          <w:sz w:val="24"/>
          <w:szCs w:val="24"/>
        </w:rPr>
      </w:pPr>
      <w:r w:rsidRPr="006061E5">
        <w:rPr>
          <w:color w:val="auto"/>
          <w:sz w:val="24"/>
          <w:szCs w:val="24"/>
        </w:rPr>
        <w:t>Понятие алгоритма. Исполнители алгоритмов. Алгоритм как план управления исполнителем.</w:t>
      </w:r>
    </w:p>
    <w:p w:rsidR="00A57638" w:rsidRPr="006061E5" w:rsidRDefault="00E235EB">
      <w:pPr>
        <w:pStyle w:val="13"/>
        <w:spacing w:line="240" w:lineRule="auto"/>
        <w:jc w:val="both"/>
        <w:rPr>
          <w:color w:val="auto"/>
          <w:sz w:val="24"/>
          <w:szCs w:val="24"/>
        </w:rPr>
      </w:pPr>
      <w:r w:rsidRPr="006061E5">
        <w:rPr>
          <w:color w:val="auto"/>
          <w:sz w:val="24"/>
          <w:szCs w:val="24"/>
        </w:rPr>
        <w:t>Свойства алгоритма. Способы записи алгоритма (словесный, в виде блок-схемы, программа).</w:t>
      </w:r>
    </w:p>
    <w:p w:rsidR="00A57638" w:rsidRPr="006061E5" w:rsidRDefault="00E235EB">
      <w:pPr>
        <w:pStyle w:val="13"/>
        <w:spacing w:line="240" w:lineRule="auto"/>
        <w:jc w:val="both"/>
        <w:rPr>
          <w:color w:val="auto"/>
          <w:sz w:val="24"/>
          <w:szCs w:val="24"/>
        </w:rPr>
      </w:pPr>
      <w:r w:rsidRPr="006061E5">
        <w:rPr>
          <w:color w:val="auto"/>
          <w:sz w:val="24"/>
          <w:szCs w:val="24"/>
        </w:rPr>
        <w:t xml:space="preserve">Алгоритмические конструкции. Конструкция </w:t>
      </w:r>
      <w:r w:rsidRPr="006061E5">
        <w:rPr>
          <w:color w:val="auto"/>
          <w:sz w:val="24"/>
          <w:szCs w:val="24"/>
        </w:rPr>
        <w:lastRenderedPageBreak/>
        <w:t>«следование».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6061E5" w:rsidRDefault="00E235EB">
      <w:pPr>
        <w:pStyle w:val="13"/>
        <w:spacing w:line="240" w:lineRule="auto"/>
        <w:jc w:val="both"/>
        <w:rPr>
          <w:color w:val="auto"/>
          <w:sz w:val="24"/>
          <w:szCs w:val="24"/>
        </w:rPr>
      </w:pPr>
      <w:r w:rsidRPr="006061E5">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6061E5" w:rsidRDefault="00E235EB">
      <w:pPr>
        <w:pStyle w:val="13"/>
        <w:spacing w:line="240" w:lineRule="auto"/>
        <w:jc w:val="both"/>
        <w:rPr>
          <w:color w:val="auto"/>
          <w:sz w:val="24"/>
          <w:szCs w:val="24"/>
        </w:rPr>
      </w:pPr>
      <w:r w:rsidRPr="006061E5">
        <w:rPr>
          <w:color w:val="auto"/>
          <w:sz w:val="24"/>
          <w:szCs w:val="24"/>
        </w:rPr>
        <w:t>Конструкция «повторения»: циклы с заданным числом повторений, с условием выполнения, с переменной цикла.</w:t>
      </w:r>
    </w:p>
    <w:p w:rsidR="00A57638" w:rsidRPr="006061E5" w:rsidRDefault="00E235EB">
      <w:pPr>
        <w:pStyle w:val="13"/>
        <w:spacing w:line="240" w:lineRule="auto"/>
        <w:jc w:val="both"/>
        <w:rPr>
          <w:color w:val="auto"/>
          <w:sz w:val="24"/>
          <w:szCs w:val="24"/>
        </w:rPr>
      </w:pPr>
      <w:r w:rsidRPr="006061E5">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6061E5" w:rsidRDefault="00E235EB">
      <w:pPr>
        <w:pStyle w:val="13"/>
        <w:spacing w:line="264" w:lineRule="auto"/>
        <w:ind w:firstLine="0"/>
        <w:jc w:val="both"/>
        <w:rPr>
          <w:color w:val="auto"/>
          <w:sz w:val="24"/>
          <w:szCs w:val="24"/>
        </w:rPr>
      </w:pPr>
      <w:r w:rsidRPr="006061E5">
        <w:rPr>
          <w:b/>
          <w:bCs/>
          <w:color w:val="auto"/>
          <w:sz w:val="24"/>
          <w:szCs w:val="24"/>
        </w:rPr>
        <w:t>Язык программирования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Язык программирования </w:t>
      </w:r>
      <w:r w:rsidRPr="006061E5">
        <w:rPr>
          <w:color w:val="auto"/>
          <w:sz w:val="24"/>
          <w:szCs w:val="24"/>
          <w:lang w:eastAsia="en-US" w:bidi="en-US"/>
        </w:rPr>
        <w:t>(</w:t>
      </w:r>
      <w:r w:rsidRPr="006061E5">
        <w:rPr>
          <w:color w:val="auto"/>
          <w:sz w:val="24"/>
          <w:szCs w:val="24"/>
          <w:lang w:val="en-US" w:eastAsia="en-US" w:bidi="en-US"/>
        </w:rPr>
        <w:t>Python</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 xml:space="preserve">Паскаль, </w:t>
      </w:r>
      <w:r w:rsidRPr="006061E5">
        <w:rPr>
          <w:color w:val="auto"/>
          <w:sz w:val="24"/>
          <w:szCs w:val="24"/>
          <w:lang w:val="en-US" w:eastAsia="en-US" w:bidi="en-US"/>
        </w:rPr>
        <w:t>Java</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Школьный Алгоритмический Язык).</w:t>
      </w:r>
    </w:p>
    <w:p w:rsidR="00A57638" w:rsidRPr="006061E5" w:rsidRDefault="00E235EB">
      <w:pPr>
        <w:pStyle w:val="13"/>
        <w:spacing w:line="240" w:lineRule="auto"/>
        <w:jc w:val="both"/>
        <w:rPr>
          <w:color w:val="auto"/>
          <w:sz w:val="24"/>
          <w:szCs w:val="24"/>
        </w:rPr>
      </w:pPr>
      <w:r w:rsidRPr="006061E5">
        <w:rPr>
          <w:color w:val="auto"/>
          <w:sz w:val="24"/>
          <w:szCs w:val="24"/>
        </w:rPr>
        <w:t>Система программирования: редактор текста программ, транслятор, отладчик.</w:t>
      </w:r>
    </w:p>
    <w:p w:rsidR="00A57638" w:rsidRPr="006061E5" w:rsidRDefault="00E235EB">
      <w:pPr>
        <w:pStyle w:val="13"/>
        <w:spacing w:line="240" w:lineRule="auto"/>
        <w:jc w:val="both"/>
        <w:rPr>
          <w:color w:val="auto"/>
          <w:sz w:val="24"/>
          <w:szCs w:val="24"/>
        </w:rPr>
      </w:pPr>
      <w:r w:rsidRPr="006061E5">
        <w:rPr>
          <w:color w:val="auto"/>
          <w:sz w:val="24"/>
          <w:szCs w:val="24"/>
        </w:rPr>
        <w:t>Переменная: тип, имя, значение. Целые, вещественные и символьные переменные.</w:t>
      </w:r>
    </w:p>
    <w:p w:rsidR="00A57638" w:rsidRPr="006061E5" w:rsidRDefault="00E235EB">
      <w:pPr>
        <w:pStyle w:val="13"/>
        <w:spacing w:line="240" w:lineRule="auto"/>
        <w:jc w:val="both"/>
        <w:rPr>
          <w:color w:val="auto"/>
          <w:sz w:val="24"/>
          <w:szCs w:val="24"/>
        </w:rPr>
      </w:pPr>
      <w:r w:rsidRPr="006061E5">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6061E5" w:rsidRDefault="00E235EB">
      <w:pPr>
        <w:pStyle w:val="13"/>
        <w:spacing w:line="240" w:lineRule="auto"/>
        <w:jc w:val="both"/>
        <w:rPr>
          <w:color w:val="auto"/>
          <w:sz w:val="24"/>
          <w:szCs w:val="24"/>
        </w:rPr>
      </w:pPr>
      <w:r w:rsidRPr="006061E5">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6061E5" w:rsidRDefault="00E235EB">
      <w:pPr>
        <w:pStyle w:val="13"/>
        <w:spacing w:line="240" w:lineRule="auto"/>
        <w:jc w:val="both"/>
        <w:rPr>
          <w:color w:val="auto"/>
          <w:sz w:val="24"/>
          <w:szCs w:val="24"/>
        </w:rPr>
      </w:pPr>
      <w:r w:rsidRPr="006061E5">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6061E5" w:rsidRDefault="00E235EB">
      <w:pPr>
        <w:pStyle w:val="13"/>
        <w:spacing w:line="240" w:lineRule="auto"/>
        <w:jc w:val="both"/>
        <w:rPr>
          <w:color w:val="auto"/>
          <w:sz w:val="24"/>
          <w:szCs w:val="24"/>
        </w:rPr>
      </w:pPr>
      <w:r w:rsidRPr="006061E5">
        <w:rPr>
          <w:color w:val="auto"/>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w:t>
      </w:r>
      <w:r w:rsidRPr="006061E5">
        <w:rPr>
          <w:color w:val="auto"/>
          <w:sz w:val="24"/>
          <w:szCs w:val="24"/>
        </w:rPr>
        <w:lastRenderedPageBreak/>
        <w:t>с основанием, меньшим или равным 10, на отдельные цифры.</w:t>
      </w:r>
    </w:p>
    <w:p w:rsidR="00A57638" w:rsidRPr="006061E5" w:rsidRDefault="00E235EB">
      <w:pPr>
        <w:pStyle w:val="13"/>
        <w:spacing w:line="240" w:lineRule="auto"/>
        <w:jc w:val="both"/>
        <w:rPr>
          <w:color w:val="auto"/>
          <w:sz w:val="24"/>
          <w:szCs w:val="24"/>
        </w:rPr>
      </w:pPr>
      <w:r w:rsidRPr="006061E5">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57638" w:rsidRPr="006061E5" w:rsidRDefault="00E235EB">
      <w:pPr>
        <w:pStyle w:val="13"/>
        <w:spacing w:line="240" w:lineRule="auto"/>
        <w:jc w:val="both"/>
        <w:rPr>
          <w:color w:val="auto"/>
          <w:sz w:val="24"/>
          <w:szCs w:val="24"/>
        </w:rPr>
      </w:pPr>
      <w:r w:rsidRPr="006061E5">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Анализ алгоритмов</w:t>
      </w:r>
    </w:p>
    <w:p w:rsidR="00A57638" w:rsidRPr="006061E5" w:rsidRDefault="00E235EB">
      <w:pPr>
        <w:pStyle w:val="13"/>
        <w:spacing w:after="260" w:line="240" w:lineRule="auto"/>
        <w:jc w:val="both"/>
        <w:rPr>
          <w:color w:val="auto"/>
          <w:sz w:val="24"/>
          <w:szCs w:val="24"/>
        </w:rPr>
      </w:pPr>
      <w:r w:rsidRPr="006061E5">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6061E5" w:rsidRDefault="00D40CAF" w:rsidP="00D40CAF">
      <w:pPr>
        <w:pStyle w:val="af5"/>
        <w:rPr>
          <w:rFonts w:ascii="Times New Roman" w:hAnsi="Times New Roman" w:cs="Times New Roman"/>
          <w:sz w:val="24"/>
          <w:szCs w:val="24"/>
        </w:rPr>
      </w:pPr>
      <w:bookmarkStart w:id="574" w:name="bookmark1341"/>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574"/>
    </w:p>
    <w:p w:rsidR="00D40CAF" w:rsidRPr="006061E5" w:rsidRDefault="00D40CAF" w:rsidP="00D40CAF">
      <w:pPr>
        <w:pStyle w:val="af5"/>
        <w:rPr>
          <w:rFonts w:ascii="Times New Roman" w:hAnsi="Times New Roman" w:cs="Times New Roman"/>
          <w:sz w:val="24"/>
          <w:szCs w:val="24"/>
        </w:rPr>
      </w:pP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Цифровая грамотность</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Глобальная сеть Интернет и стратегии безопасного поведения в ней</w:t>
      </w:r>
    </w:p>
    <w:p w:rsidR="00A57638" w:rsidRPr="006061E5" w:rsidRDefault="00E235EB">
      <w:pPr>
        <w:pStyle w:val="13"/>
        <w:spacing w:line="240" w:lineRule="auto"/>
        <w:jc w:val="both"/>
        <w:rPr>
          <w:color w:val="auto"/>
          <w:sz w:val="24"/>
          <w:szCs w:val="24"/>
        </w:rPr>
      </w:pPr>
      <w:r w:rsidRPr="006061E5">
        <w:rPr>
          <w:color w:val="auto"/>
          <w:sz w:val="24"/>
          <w:szCs w:val="24"/>
        </w:rPr>
        <w:t xml:space="preserve">Глобальная сеть Интернет. </w:t>
      </w:r>
      <w:r w:rsidRPr="006061E5">
        <w:rPr>
          <w:color w:val="auto"/>
          <w:sz w:val="24"/>
          <w:szCs w:val="24"/>
          <w:lang w:val="en-US" w:eastAsia="en-US" w:bidi="en-US"/>
        </w:rPr>
        <w:t>IP</w:t>
      </w:r>
      <w:r w:rsidRPr="006061E5">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6061E5" w:rsidRDefault="00E235EB">
      <w:pPr>
        <w:pStyle w:val="13"/>
        <w:spacing w:line="240" w:lineRule="auto"/>
        <w:jc w:val="both"/>
        <w:rPr>
          <w:color w:val="auto"/>
          <w:sz w:val="24"/>
          <w:szCs w:val="24"/>
        </w:rPr>
      </w:pPr>
      <w:r w:rsidRPr="006061E5">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Работа в информационном пространстве</w:t>
      </w:r>
    </w:p>
    <w:p w:rsidR="00A57638" w:rsidRPr="006061E5" w:rsidRDefault="00E235EB">
      <w:pPr>
        <w:pStyle w:val="13"/>
        <w:spacing w:line="240" w:lineRule="auto"/>
        <w:jc w:val="both"/>
        <w:rPr>
          <w:color w:val="auto"/>
          <w:sz w:val="24"/>
          <w:szCs w:val="24"/>
        </w:rPr>
      </w:pPr>
      <w:r w:rsidRPr="006061E5">
        <w:rPr>
          <w:color w:val="auto"/>
          <w:sz w:val="24"/>
          <w:szCs w:val="24"/>
        </w:rPr>
        <w:t xml:space="preserve">Виды деятельности в сети Интернет. Интернет-сервисы: коммуникационные сервисы (почтовая служба, </w:t>
      </w:r>
      <w:r w:rsidR="00E63EAD" w:rsidRPr="006061E5">
        <w:rPr>
          <w:color w:val="auto"/>
          <w:sz w:val="24"/>
          <w:szCs w:val="24"/>
        </w:rPr>
        <w:t>видеоконференцсвязь</w:t>
      </w:r>
      <w:r w:rsidRPr="006061E5">
        <w:rPr>
          <w:color w:val="auto"/>
          <w:sz w:val="24"/>
          <w:szCs w:val="24"/>
        </w:rPr>
        <w:t xml:space="preserve"> и т. п.); справочные службы (карты, расписания и т. п.), поисковые службы, службы обновления </w:t>
      </w:r>
      <w:r w:rsidRPr="006061E5">
        <w:rPr>
          <w:color w:val="auto"/>
          <w:sz w:val="24"/>
          <w:szCs w:val="24"/>
        </w:rPr>
        <w:lastRenderedPageBreak/>
        <w:t>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Теоретические основы информатики</w:t>
      </w:r>
    </w:p>
    <w:p w:rsidR="00A57638" w:rsidRPr="006061E5" w:rsidRDefault="00E235EB">
      <w:pPr>
        <w:pStyle w:val="13"/>
        <w:spacing w:line="266" w:lineRule="auto"/>
        <w:ind w:firstLine="0"/>
        <w:jc w:val="both"/>
        <w:rPr>
          <w:color w:val="auto"/>
          <w:sz w:val="24"/>
          <w:szCs w:val="24"/>
        </w:rPr>
      </w:pPr>
      <w:r w:rsidRPr="006061E5">
        <w:rPr>
          <w:b/>
          <w:bCs/>
          <w:color w:val="auto"/>
          <w:sz w:val="24"/>
          <w:szCs w:val="24"/>
        </w:rPr>
        <w:t>Моделирование как метод познания</w:t>
      </w:r>
    </w:p>
    <w:p w:rsidR="00A57638" w:rsidRPr="006061E5" w:rsidRDefault="00E235EB">
      <w:pPr>
        <w:pStyle w:val="13"/>
        <w:spacing w:line="252" w:lineRule="auto"/>
        <w:jc w:val="both"/>
        <w:rPr>
          <w:color w:val="auto"/>
          <w:sz w:val="24"/>
          <w:szCs w:val="24"/>
        </w:rPr>
      </w:pPr>
      <w:r w:rsidRPr="006061E5">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6061E5" w:rsidRDefault="00E235EB">
      <w:pPr>
        <w:pStyle w:val="13"/>
        <w:spacing w:line="252" w:lineRule="auto"/>
        <w:jc w:val="both"/>
        <w:rPr>
          <w:color w:val="auto"/>
          <w:sz w:val="24"/>
          <w:szCs w:val="24"/>
        </w:rPr>
      </w:pPr>
      <w:r w:rsidRPr="006061E5">
        <w:rPr>
          <w:color w:val="auto"/>
          <w:sz w:val="24"/>
          <w:szCs w:val="24"/>
        </w:rPr>
        <w:t>Табличные модели. Таблица как представление отношения.</w:t>
      </w:r>
    </w:p>
    <w:p w:rsidR="00A57638" w:rsidRPr="006061E5" w:rsidRDefault="00E235EB">
      <w:pPr>
        <w:pStyle w:val="13"/>
        <w:spacing w:line="252" w:lineRule="auto"/>
        <w:jc w:val="both"/>
        <w:rPr>
          <w:color w:val="auto"/>
          <w:sz w:val="24"/>
          <w:szCs w:val="24"/>
        </w:rPr>
      </w:pPr>
      <w:r w:rsidRPr="006061E5">
        <w:rPr>
          <w:color w:val="auto"/>
          <w:sz w:val="24"/>
          <w:szCs w:val="24"/>
        </w:rPr>
        <w:t>Базы данных. Отбор в таблице строк, удовлетворяющих заданному условию.</w:t>
      </w:r>
    </w:p>
    <w:p w:rsidR="00A57638" w:rsidRPr="006061E5" w:rsidRDefault="00E235EB">
      <w:pPr>
        <w:pStyle w:val="13"/>
        <w:spacing w:line="252" w:lineRule="auto"/>
        <w:jc w:val="both"/>
        <w:rPr>
          <w:color w:val="auto"/>
          <w:sz w:val="24"/>
          <w:szCs w:val="24"/>
        </w:rPr>
      </w:pPr>
      <w:r w:rsidRPr="006061E5">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6061E5" w:rsidRDefault="00E235EB">
      <w:pPr>
        <w:pStyle w:val="13"/>
        <w:spacing w:line="252" w:lineRule="auto"/>
        <w:jc w:val="both"/>
        <w:rPr>
          <w:color w:val="auto"/>
          <w:sz w:val="24"/>
          <w:szCs w:val="24"/>
        </w:rPr>
      </w:pPr>
      <w:r w:rsidRPr="006061E5">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6061E5" w:rsidRDefault="00E235EB">
      <w:pPr>
        <w:pStyle w:val="13"/>
        <w:spacing w:line="252" w:lineRule="auto"/>
        <w:jc w:val="both"/>
        <w:rPr>
          <w:color w:val="auto"/>
          <w:sz w:val="24"/>
          <w:szCs w:val="24"/>
        </w:rPr>
      </w:pPr>
      <w:r w:rsidRPr="006061E5">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6061E5" w:rsidRDefault="00E235EB">
      <w:pPr>
        <w:pStyle w:val="13"/>
        <w:spacing w:after="160" w:line="252" w:lineRule="auto"/>
        <w:jc w:val="both"/>
        <w:rPr>
          <w:color w:val="auto"/>
          <w:sz w:val="24"/>
          <w:szCs w:val="24"/>
        </w:rPr>
      </w:pPr>
      <w:r w:rsidRPr="006061E5">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Алгоритмы и программирование</w:t>
      </w:r>
    </w:p>
    <w:p w:rsidR="00A57638" w:rsidRPr="006061E5" w:rsidRDefault="00E235EB">
      <w:pPr>
        <w:pStyle w:val="13"/>
        <w:spacing w:line="266" w:lineRule="auto"/>
        <w:ind w:firstLine="0"/>
        <w:jc w:val="both"/>
        <w:rPr>
          <w:color w:val="auto"/>
          <w:sz w:val="24"/>
          <w:szCs w:val="24"/>
        </w:rPr>
      </w:pPr>
      <w:r w:rsidRPr="006061E5">
        <w:rPr>
          <w:b/>
          <w:bCs/>
          <w:color w:val="auto"/>
          <w:sz w:val="24"/>
          <w:szCs w:val="24"/>
        </w:rPr>
        <w:lastRenderedPageBreak/>
        <w:t>Разработка алгоритмов и программ</w:t>
      </w:r>
    </w:p>
    <w:p w:rsidR="00A57638" w:rsidRPr="006061E5" w:rsidRDefault="00E235EB">
      <w:pPr>
        <w:pStyle w:val="13"/>
        <w:jc w:val="both"/>
        <w:rPr>
          <w:color w:val="auto"/>
          <w:sz w:val="24"/>
          <w:szCs w:val="24"/>
        </w:rPr>
      </w:pPr>
      <w:r w:rsidRPr="006061E5">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6061E5" w:rsidRDefault="00E235EB">
      <w:pPr>
        <w:pStyle w:val="13"/>
        <w:jc w:val="both"/>
        <w:rPr>
          <w:color w:val="auto"/>
          <w:sz w:val="24"/>
          <w:szCs w:val="24"/>
        </w:rPr>
      </w:pPr>
      <w:r w:rsidRPr="006061E5">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061E5">
        <w:rPr>
          <w:color w:val="auto"/>
          <w:sz w:val="24"/>
          <w:szCs w:val="24"/>
          <w:lang w:eastAsia="en-US" w:bidi="en-US"/>
        </w:rPr>
        <w:t>(</w:t>
      </w:r>
      <w:r w:rsidRPr="006061E5">
        <w:rPr>
          <w:color w:val="auto"/>
          <w:sz w:val="24"/>
          <w:szCs w:val="24"/>
          <w:lang w:val="en-US" w:eastAsia="en-US" w:bidi="en-US"/>
        </w:rPr>
        <w:t>Python</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 xml:space="preserve">Паскаль, </w:t>
      </w:r>
      <w:r w:rsidRPr="006061E5">
        <w:rPr>
          <w:color w:val="auto"/>
          <w:sz w:val="24"/>
          <w:szCs w:val="24"/>
          <w:lang w:val="en-US" w:eastAsia="en-US" w:bidi="en-US"/>
        </w:rPr>
        <w:t>Java</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6061E5" w:rsidRDefault="00E235EB">
      <w:pPr>
        <w:pStyle w:val="13"/>
        <w:spacing w:line="240" w:lineRule="auto"/>
        <w:jc w:val="both"/>
        <w:rPr>
          <w:color w:val="auto"/>
          <w:sz w:val="24"/>
          <w:szCs w:val="24"/>
        </w:rPr>
      </w:pPr>
      <w:r w:rsidRPr="006061E5">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Управление</w:t>
      </w:r>
    </w:p>
    <w:p w:rsidR="00A57638" w:rsidRPr="006061E5" w:rsidRDefault="00E235EB">
      <w:pPr>
        <w:pStyle w:val="13"/>
        <w:spacing w:line="240" w:lineRule="auto"/>
        <w:jc w:val="both"/>
        <w:rPr>
          <w:color w:val="auto"/>
          <w:sz w:val="24"/>
          <w:szCs w:val="24"/>
        </w:rPr>
      </w:pPr>
      <w:r w:rsidRPr="006061E5">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6061E5" w:rsidRDefault="00E235EB">
      <w:pPr>
        <w:pStyle w:val="13"/>
        <w:spacing w:after="160" w:line="240" w:lineRule="auto"/>
        <w:jc w:val="both"/>
        <w:rPr>
          <w:color w:val="auto"/>
          <w:sz w:val="24"/>
          <w:szCs w:val="24"/>
        </w:rPr>
      </w:pPr>
      <w:r w:rsidRPr="006061E5">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Информационные технологии</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Электронные таблицы</w:t>
      </w:r>
    </w:p>
    <w:p w:rsidR="00A57638" w:rsidRPr="006061E5" w:rsidRDefault="00E235EB">
      <w:pPr>
        <w:pStyle w:val="13"/>
        <w:spacing w:line="240" w:lineRule="auto"/>
        <w:jc w:val="both"/>
        <w:rPr>
          <w:color w:val="auto"/>
          <w:sz w:val="24"/>
          <w:szCs w:val="24"/>
        </w:rPr>
      </w:pPr>
      <w:r w:rsidRPr="006061E5">
        <w:rPr>
          <w:color w:val="auto"/>
          <w:sz w:val="24"/>
          <w:szCs w:val="24"/>
        </w:rPr>
        <w:t xml:space="preserve">Понятие об электронных таблицах. Типы данных в ячейках электронной таблицы. Редактирование и форматирование </w:t>
      </w:r>
      <w:r w:rsidRPr="006061E5">
        <w:rPr>
          <w:color w:val="auto"/>
          <w:sz w:val="24"/>
          <w:szCs w:val="24"/>
        </w:rPr>
        <w:lastRenderedPageBreak/>
        <w:t>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6061E5" w:rsidRDefault="00E235EB">
      <w:pPr>
        <w:pStyle w:val="13"/>
        <w:spacing w:line="240" w:lineRule="auto"/>
        <w:jc w:val="both"/>
        <w:rPr>
          <w:color w:val="auto"/>
          <w:sz w:val="24"/>
          <w:szCs w:val="24"/>
        </w:rPr>
      </w:pPr>
      <w:r w:rsidRPr="006061E5">
        <w:rPr>
          <w:color w:val="auto"/>
          <w:sz w:val="24"/>
          <w:szCs w:val="24"/>
        </w:rPr>
        <w:t>Преобразование формул при копировании. Относительная, абсолютная и смешанная адресация.</w:t>
      </w:r>
    </w:p>
    <w:p w:rsidR="00A57638" w:rsidRPr="006061E5" w:rsidRDefault="00E235EB">
      <w:pPr>
        <w:pStyle w:val="13"/>
        <w:spacing w:line="240" w:lineRule="auto"/>
        <w:jc w:val="both"/>
        <w:rPr>
          <w:color w:val="auto"/>
          <w:sz w:val="24"/>
          <w:szCs w:val="24"/>
        </w:rPr>
      </w:pPr>
      <w:r w:rsidRPr="006061E5">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6061E5" w:rsidRDefault="00E235EB">
      <w:pPr>
        <w:pStyle w:val="13"/>
        <w:spacing w:line="262" w:lineRule="auto"/>
        <w:ind w:firstLine="0"/>
        <w:jc w:val="both"/>
        <w:rPr>
          <w:color w:val="auto"/>
          <w:sz w:val="24"/>
          <w:szCs w:val="24"/>
        </w:rPr>
      </w:pPr>
      <w:r w:rsidRPr="006061E5">
        <w:rPr>
          <w:b/>
          <w:bCs/>
          <w:color w:val="auto"/>
          <w:sz w:val="24"/>
          <w:szCs w:val="24"/>
        </w:rPr>
        <w:t>Информационные технологии в современном обществе</w:t>
      </w:r>
    </w:p>
    <w:p w:rsidR="00A57638" w:rsidRPr="006061E5" w:rsidRDefault="00E235EB">
      <w:pPr>
        <w:pStyle w:val="13"/>
        <w:spacing w:line="240" w:lineRule="auto"/>
        <w:jc w:val="both"/>
        <w:rPr>
          <w:color w:val="auto"/>
          <w:sz w:val="24"/>
          <w:szCs w:val="24"/>
        </w:rPr>
      </w:pPr>
      <w:r w:rsidRPr="006061E5">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6061E5" w:rsidRDefault="00E235EB">
      <w:pPr>
        <w:pStyle w:val="13"/>
        <w:spacing w:line="240" w:lineRule="auto"/>
        <w:jc w:val="both"/>
        <w:rPr>
          <w:color w:val="auto"/>
          <w:sz w:val="24"/>
          <w:szCs w:val="24"/>
        </w:rPr>
      </w:pPr>
      <w:r w:rsidRPr="006061E5">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6061E5" w:rsidRDefault="00D40CAF">
      <w:pPr>
        <w:rPr>
          <w:rFonts w:ascii="Times New Roman" w:hAnsi="Times New Roman" w:cs="Times New Roman"/>
          <w:b/>
        </w:rPr>
      </w:pPr>
      <w:bookmarkStart w:id="575" w:name="bookmark1343"/>
      <w:r w:rsidRPr="006061E5">
        <w:rPr>
          <w:rFonts w:ascii="Times New Roman" w:hAnsi="Times New Roman" w:cs="Times New Roman"/>
        </w:rPr>
        <w:br w:type="page"/>
      </w:r>
    </w:p>
    <w:p w:rsidR="00A57638" w:rsidRPr="006061E5" w:rsidRDefault="00E235EB" w:rsidP="00D40CA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bookmarkEnd w:id="575"/>
    </w:p>
    <w:p w:rsidR="00D40CAF" w:rsidRPr="006061E5" w:rsidRDefault="00D40CAF" w:rsidP="00D40CAF">
      <w:pPr>
        <w:pStyle w:val="13"/>
        <w:spacing w:line="257" w:lineRule="auto"/>
        <w:jc w:val="both"/>
        <w:rPr>
          <w:color w:val="auto"/>
          <w:sz w:val="24"/>
          <w:szCs w:val="24"/>
        </w:rPr>
      </w:pPr>
    </w:p>
    <w:p w:rsidR="00A57638" w:rsidRPr="006061E5" w:rsidRDefault="00E235EB" w:rsidP="00D40CAF">
      <w:pPr>
        <w:pStyle w:val="13"/>
        <w:spacing w:line="257" w:lineRule="auto"/>
        <w:jc w:val="both"/>
        <w:rPr>
          <w:color w:val="auto"/>
          <w:sz w:val="24"/>
          <w:szCs w:val="24"/>
        </w:rPr>
      </w:pPr>
      <w:r w:rsidRPr="006061E5">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6061E5" w:rsidRDefault="00D40CAF" w:rsidP="00D40CAF">
      <w:pPr>
        <w:pStyle w:val="af5"/>
        <w:rPr>
          <w:rFonts w:ascii="Times New Roman" w:hAnsi="Times New Roman" w:cs="Times New Roman"/>
          <w:sz w:val="24"/>
          <w:szCs w:val="24"/>
        </w:rPr>
      </w:pPr>
      <w:bookmarkStart w:id="576" w:name="bookmark1345"/>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576"/>
    </w:p>
    <w:p w:rsidR="00A57638" w:rsidRPr="006061E5" w:rsidRDefault="00E235EB">
      <w:pPr>
        <w:pStyle w:val="13"/>
        <w:spacing w:line="257" w:lineRule="auto"/>
        <w:jc w:val="both"/>
        <w:rPr>
          <w:color w:val="auto"/>
          <w:sz w:val="24"/>
          <w:szCs w:val="24"/>
        </w:rPr>
      </w:pPr>
      <w:r w:rsidRPr="006061E5">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6061E5" w:rsidRDefault="00E235EB">
      <w:pPr>
        <w:pStyle w:val="13"/>
        <w:spacing w:line="271" w:lineRule="auto"/>
        <w:jc w:val="both"/>
        <w:rPr>
          <w:color w:val="auto"/>
          <w:sz w:val="24"/>
          <w:szCs w:val="24"/>
        </w:rPr>
      </w:pPr>
      <w:r w:rsidRPr="006061E5">
        <w:rPr>
          <w:b/>
          <w:bCs/>
          <w:i/>
          <w:iCs/>
          <w:color w:val="auto"/>
          <w:sz w:val="24"/>
          <w:szCs w:val="24"/>
        </w:rPr>
        <w:t>Патриотическое воспитание</w:t>
      </w:r>
      <w:r w:rsidRPr="006061E5">
        <w:rPr>
          <w:b/>
          <w:bCs/>
          <w:color w:val="auto"/>
          <w:sz w:val="24"/>
          <w:szCs w:val="24"/>
        </w:rPr>
        <w:t>:</w:t>
      </w:r>
    </w:p>
    <w:p w:rsidR="00A57638" w:rsidRPr="006061E5" w:rsidRDefault="00E235EB" w:rsidP="00A861F3">
      <w:pPr>
        <w:pStyle w:val="13"/>
        <w:numPr>
          <w:ilvl w:val="0"/>
          <w:numId w:val="266"/>
        </w:numPr>
        <w:spacing w:line="266" w:lineRule="auto"/>
        <w:jc w:val="both"/>
        <w:rPr>
          <w:color w:val="auto"/>
          <w:sz w:val="24"/>
          <w:szCs w:val="24"/>
        </w:rPr>
      </w:pPr>
      <w:r w:rsidRPr="006061E5">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6061E5" w:rsidRDefault="00E235EB">
      <w:pPr>
        <w:pStyle w:val="13"/>
        <w:spacing w:line="271" w:lineRule="auto"/>
        <w:rPr>
          <w:color w:val="auto"/>
          <w:sz w:val="24"/>
          <w:szCs w:val="24"/>
        </w:rPr>
      </w:pPr>
      <w:r w:rsidRPr="006061E5">
        <w:rPr>
          <w:b/>
          <w:bCs/>
          <w:i/>
          <w:iCs/>
          <w:color w:val="auto"/>
          <w:sz w:val="24"/>
          <w:szCs w:val="24"/>
        </w:rPr>
        <w:t>Духовно-нравственное воспитание</w:t>
      </w:r>
      <w:r w:rsidRPr="006061E5">
        <w:rPr>
          <w:b/>
          <w:bCs/>
          <w:color w:val="auto"/>
          <w:sz w:val="24"/>
          <w:szCs w:val="24"/>
        </w:rPr>
        <w:t>:</w:t>
      </w:r>
    </w:p>
    <w:p w:rsidR="00A57638" w:rsidRPr="006061E5" w:rsidRDefault="00E235EB" w:rsidP="00A861F3">
      <w:pPr>
        <w:pStyle w:val="13"/>
        <w:numPr>
          <w:ilvl w:val="0"/>
          <w:numId w:val="266"/>
        </w:numPr>
        <w:spacing w:line="271" w:lineRule="auto"/>
        <w:jc w:val="both"/>
        <w:rPr>
          <w:color w:val="auto"/>
          <w:sz w:val="24"/>
          <w:szCs w:val="24"/>
        </w:rPr>
      </w:pPr>
      <w:r w:rsidRPr="006061E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6061E5" w:rsidRDefault="00E235EB">
      <w:pPr>
        <w:pStyle w:val="13"/>
        <w:spacing w:line="271" w:lineRule="auto"/>
        <w:rPr>
          <w:color w:val="auto"/>
          <w:sz w:val="24"/>
          <w:szCs w:val="24"/>
        </w:rPr>
      </w:pPr>
      <w:r w:rsidRPr="006061E5">
        <w:rPr>
          <w:b/>
          <w:bCs/>
          <w:i/>
          <w:iCs/>
          <w:color w:val="auto"/>
          <w:sz w:val="24"/>
          <w:szCs w:val="24"/>
        </w:rPr>
        <w:t>Гражданское воспитание</w:t>
      </w:r>
      <w:r w:rsidRPr="006061E5">
        <w:rPr>
          <w:b/>
          <w:bCs/>
          <w:color w:val="auto"/>
          <w:sz w:val="24"/>
          <w:szCs w:val="24"/>
        </w:rPr>
        <w:t>:</w:t>
      </w:r>
    </w:p>
    <w:p w:rsidR="00A57638" w:rsidRPr="006061E5" w:rsidRDefault="00E235EB" w:rsidP="00A861F3">
      <w:pPr>
        <w:pStyle w:val="13"/>
        <w:numPr>
          <w:ilvl w:val="0"/>
          <w:numId w:val="266"/>
        </w:numPr>
        <w:spacing w:line="264" w:lineRule="auto"/>
        <w:jc w:val="both"/>
        <w:rPr>
          <w:color w:val="auto"/>
          <w:sz w:val="24"/>
          <w:szCs w:val="24"/>
        </w:rPr>
      </w:pPr>
      <w:r w:rsidRPr="006061E5">
        <w:rPr>
          <w:color w:val="auto"/>
          <w:sz w:val="24"/>
          <w:szCs w:val="24"/>
        </w:rPr>
        <w:t xml:space="preserve">представление о социальных нормах и правилах межличностных отношений в коллективе, в том числе </w:t>
      </w:r>
      <w:r w:rsidRPr="006061E5">
        <w:rPr>
          <w:color w:val="auto"/>
          <w:sz w:val="24"/>
          <w:szCs w:val="24"/>
        </w:rPr>
        <w:lastRenderedPageBreak/>
        <w:t>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6061E5" w:rsidRDefault="00E235EB" w:rsidP="00D40CAF">
      <w:pPr>
        <w:pStyle w:val="13"/>
        <w:spacing w:line="276" w:lineRule="auto"/>
        <w:ind w:firstLine="160"/>
        <w:jc w:val="both"/>
        <w:rPr>
          <w:color w:val="auto"/>
          <w:sz w:val="24"/>
          <w:szCs w:val="24"/>
        </w:rPr>
      </w:pPr>
      <w:r w:rsidRPr="006061E5">
        <w:rPr>
          <w:b/>
          <w:bCs/>
          <w:i/>
          <w:iCs/>
          <w:color w:val="auto"/>
          <w:sz w:val="24"/>
          <w:szCs w:val="24"/>
        </w:rPr>
        <w:t>Ценности научного познания</w:t>
      </w:r>
      <w:r w:rsidRPr="006061E5">
        <w:rPr>
          <w:b/>
          <w:bCs/>
          <w:color w:val="auto"/>
          <w:sz w:val="24"/>
          <w:szCs w:val="24"/>
        </w:rPr>
        <w:t>:</w:t>
      </w:r>
    </w:p>
    <w:p w:rsidR="00A57638" w:rsidRPr="006061E5" w:rsidRDefault="00E235EB" w:rsidP="00A861F3">
      <w:pPr>
        <w:pStyle w:val="13"/>
        <w:numPr>
          <w:ilvl w:val="0"/>
          <w:numId w:val="266"/>
        </w:numPr>
        <w:spacing w:line="259" w:lineRule="auto"/>
        <w:jc w:val="both"/>
        <w:rPr>
          <w:color w:val="auto"/>
          <w:sz w:val="24"/>
          <w:szCs w:val="24"/>
        </w:rPr>
      </w:pPr>
      <w:r w:rsidRPr="006061E5">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6061E5" w:rsidRDefault="00E235EB" w:rsidP="00A861F3">
      <w:pPr>
        <w:pStyle w:val="13"/>
        <w:numPr>
          <w:ilvl w:val="0"/>
          <w:numId w:val="266"/>
        </w:numPr>
        <w:spacing w:line="259" w:lineRule="auto"/>
        <w:jc w:val="both"/>
        <w:rPr>
          <w:color w:val="auto"/>
          <w:sz w:val="24"/>
          <w:szCs w:val="24"/>
        </w:rPr>
      </w:pPr>
      <w:r w:rsidRPr="006061E5">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6061E5" w:rsidRDefault="00E235EB" w:rsidP="00A861F3">
      <w:pPr>
        <w:pStyle w:val="13"/>
        <w:numPr>
          <w:ilvl w:val="0"/>
          <w:numId w:val="266"/>
        </w:numPr>
        <w:spacing w:line="259" w:lineRule="auto"/>
        <w:jc w:val="both"/>
        <w:rPr>
          <w:color w:val="auto"/>
          <w:sz w:val="24"/>
          <w:szCs w:val="24"/>
        </w:rPr>
      </w:pPr>
      <w:r w:rsidRPr="006061E5">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61E5" w:rsidRDefault="00E235EB" w:rsidP="00A861F3">
      <w:pPr>
        <w:pStyle w:val="13"/>
        <w:numPr>
          <w:ilvl w:val="0"/>
          <w:numId w:val="266"/>
        </w:numPr>
        <w:spacing w:line="259" w:lineRule="auto"/>
        <w:jc w:val="both"/>
        <w:rPr>
          <w:color w:val="auto"/>
          <w:sz w:val="24"/>
          <w:szCs w:val="24"/>
        </w:rPr>
      </w:pPr>
      <w:r w:rsidRPr="006061E5">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6061E5" w:rsidRDefault="00E235EB">
      <w:pPr>
        <w:pStyle w:val="13"/>
        <w:spacing w:line="276" w:lineRule="auto"/>
        <w:ind w:firstLine="160"/>
        <w:jc w:val="both"/>
        <w:rPr>
          <w:color w:val="auto"/>
          <w:sz w:val="24"/>
          <w:szCs w:val="24"/>
        </w:rPr>
      </w:pPr>
      <w:r w:rsidRPr="006061E5">
        <w:rPr>
          <w:b/>
          <w:bCs/>
          <w:i/>
          <w:iCs/>
          <w:color w:val="auto"/>
          <w:sz w:val="24"/>
          <w:szCs w:val="24"/>
        </w:rPr>
        <w:lastRenderedPageBreak/>
        <w:t>Формирование культуры здоровья</w:t>
      </w:r>
      <w:r w:rsidRPr="006061E5">
        <w:rPr>
          <w:b/>
          <w:bCs/>
          <w:color w:val="auto"/>
          <w:sz w:val="24"/>
          <w:szCs w:val="24"/>
        </w:rPr>
        <w:t>:</w:t>
      </w:r>
    </w:p>
    <w:p w:rsidR="00A57638" w:rsidRPr="006061E5" w:rsidRDefault="00E235EB" w:rsidP="00A861F3">
      <w:pPr>
        <w:pStyle w:val="13"/>
        <w:numPr>
          <w:ilvl w:val="0"/>
          <w:numId w:val="267"/>
        </w:numPr>
        <w:spacing w:line="259" w:lineRule="auto"/>
        <w:jc w:val="both"/>
        <w:rPr>
          <w:color w:val="auto"/>
          <w:sz w:val="24"/>
          <w:szCs w:val="24"/>
        </w:rPr>
      </w:pPr>
      <w:r w:rsidRPr="006061E5">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6061E5" w:rsidRDefault="00E235EB">
      <w:pPr>
        <w:pStyle w:val="13"/>
        <w:spacing w:line="276" w:lineRule="auto"/>
        <w:ind w:firstLine="160"/>
        <w:jc w:val="both"/>
        <w:rPr>
          <w:color w:val="auto"/>
          <w:sz w:val="24"/>
          <w:szCs w:val="24"/>
        </w:rPr>
      </w:pPr>
      <w:r w:rsidRPr="006061E5">
        <w:rPr>
          <w:b/>
          <w:bCs/>
          <w:i/>
          <w:iCs/>
          <w:color w:val="auto"/>
          <w:sz w:val="24"/>
          <w:szCs w:val="24"/>
        </w:rPr>
        <w:t>Трудовое воспитание</w:t>
      </w:r>
      <w:r w:rsidRPr="006061E5">
        <w:rPr>
          <w:b/>
          <w:bCs/>
          <w:color w:val="auto"/>
          <w:sz w:val="24"/>
          <w:szCs w:val="24"/>
        </w:rPr>
        <w:t>:</w:t>
      </w:r>
    </w:p>
    <w:p w:rsidR="00A57638" w:rsidRPr="006061E5" w:rsidRDefault="00E235EB" w:rsidP="00A861F3">
      <w:pPr>
        <w:pStyle w:val="13"/>
        <w:numPr>
          <w:ilvl w:val="0"/>
          <w:numId w:val="267"/>
        </w:numPr>
        <w:spacing w:line="259" w:lineRule="auto"/>
        <w:jc w:val="both"/>
        <w:rPr>
          <w:color w:val="auto"/>
          <w:sz w:val="24"/>
          <w:szCs w:val="24"/>
        </w:rPr>
      </w:pPr>
      <w:r w:rsidRPr="006061E5">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6061E5" w:rsidRDefault="00E235EB" w:rsidP="00A861F3">
      <w:pPr>
        <w:pStyle w:val="13"/>
        <w:numPr>
          <w:ilvl w:val="0"/>
          <w:numId w:val="267"/>
        </w:numPr>
        <w:spacing w:line="259" w:lineRule="auto"/>
        <w:jc w:val="both"/>
        <w:rPr>
          <w:color w:val="auto"/>
          <w:sz w:val="24"/>
          <w:szCs w:val="24"/>
        </w:rPr>
      </w:pPr>
      <w:r w:rsidRPr="006061E5">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pPr>
        <w:pStyle w:val="13"/>
        <w:spacing w:line="276" w:lineRule="auto"/>
        <w:ind w:firstLine="160"/>
        <w:jc w:val="both"/>
        <w:rPr>
          <w:color w:val="auto"/>
          <w:sz w:val="24"/>
          <w:szCs w:val="24"/>
        </w:rPr>
      </w:pPr>
      <w:r w:rsidRPr="006061E5">
        <w:rPr>
          <w:b/>
          <w:bCs/>
          <w:i/>
          <w:iCs/>
          <w:color w:val="auto"/>
          <w:sz w:val="24"/>
          <w:szCs w:val="24"/>
        </w:rPr>
        <w:t>Экологическое воспитание</w:t>
      </w:r>
      <w:r w:rsidRPr="006061E5">
        <w:rPr>
          <w:b/>
          <w:bCs/>
          <w:color w:val="auto"/>
          <w:sz w:val="24"/>
          <w:szCs w:val="24"/>
        </w:rPr>
        <w:t>:</w:t>
      </w:r>
    </w:p>
    <w:p w:rsidR="00A57638" w:rsidRPr="006061E5" w:rsidRDefault="00E235EB" w:rsidP="00A861F3">
      <w:pPr>
        <w:pStyle w:val="13"/>
        <w:numPr>
          <w:ilvl w:val="0"/>
          <w:numId w:val="268"/>
        </w:numPr>
        <w:spacing w:line="259" w:lineRule="auto"/>
        <w:jc w:val="both"/>
        <w:rPr>
          <w:color w:val="auto"/>
          <w:sz w:val="24"/>
          <w:szCs w:val="24"/>
        </w:rPr>
      </w:pPr>
      <w:r w:rsidRPr="006061E5">
        <w:rPr>
          <w:color w:val="auto"/>
          <w:sz w:val="24"/>
          <w:szCs w:val="24"/>
        </w:rPr>
        <w:t>осознание глобального характера экологических проблем и путей их решения, в том числе с учётом возможностей ИКТ.</w:t>
      </w:r>
    </w:p>
    <w:p w:rsidR="00A57638" w:rsidRPr="006061E5" w:rsidRDefault="00E235EB">
      <w:pPr>
        <w:pStyle w:val="13"/>
        <w:spacing w:line="264" w:lineRule="auto"/>
        <w:jc w:val="both"/>
        <w:rPr>
          <w:color w:val="auto"/>
          <w:sz w:val="24"/>
          <w:szCs w:val="24"/>
        </w:rPr>
      </w:pPr>
      <w:r w:rsidRPr="006061E5">
        <w:rPr>
          <w:b/>
          <w:bCs/>
          <w:i/>
          <w:iCs/>
          <w:color w:val="auto"/>
          <w:sz w:val="24"/>
          <w:szCs w:val="24"/>
        </w:rPr>
        <w:t>Адаптация обучающегося к изменяющимся условиям социальной среды</w:t>
      </w:r>
      <w:r w:rsidRPr="006061E5">
        <w:rPr>
          <w:b/>
          <w:bCs/>
          <w:color w:val="auto"/>
          <w:sz w:val="24"/>
          <w:szCs w:val="24"/>
        </w:rPr>
        <w:t>:</w:t>
      </w:r>
    </w:p>
    <w:p w:rsidR="00A57638" w:rsidRPr="006061E5" w:rsidRDefault="00E235EB" w:rsidP="00A861F3">
      <w:pPr>
        <w:pStyle w:val="13"/>
        <w:numPr>
          <w:ilvl w:val="0"/>
          <w:numId w:val="268"/>
        </w:numPr>
        <w:spacing w:after="240" w:line="266" w:lineRule="auto"/>
        <w:jc w:val="both"/>
        <w:rPr>
          <w:color w:val="auto"/>
          <w:sz w:val="24"/>
          <w:szCs w:val="24"/>
        </w:rPr>
      </w:pPr>
      <w:r w:rsidRPr="006061E5">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6061E5" w:rsidRDefault="00E235EB" w:rsidP="00D40CAF">
      <w:pPr>
        <w:pStyle w:val="af5"/>
        <w:rPr>
          <w:rFonts w:ascii="Times New Roman" w:hAnsi="Times New Roman" w:cs="Times New Roman"/>
          <w:sz w:val="24"/>
          <w:szCs w:val="24"/>
        </w:rPr>
      </w:pPr>
      <w:bookmarkStart w:id="577" w:name="bookmark1347"/>
      <w:r w:rsidRPr="006061E5">
        <w:rPr>
          <w:rFonts w:ascii="Times New Roman" w:hAnsi="Times New Roman" w:cs="Times New Roman"/>
          <w:sz w:val="24"/>
          <w:szCs w:val="24"/>
        </w:rPr>
        <w:t>МЕТАПРЕДМЕТНЫЕ РЕЗУЛЬТАТЫ</w:t>
      </w:r>
      <w:bookmarkEnd w:id="577"/>
    </w:p>
    <w:p w:rsidR="00A57638" w:rsidRPr="006061E5" w:rsidRDefault="00E235EB">
      <w:pPr>
        <w:pStyle w:val="13"/>
        <w:spacing w:after="160" w:line="240" w:lineRule="auto"/>
        <w:jc w:val="both"/>
        <w:rPr>
          <w:color w:val="auto"/>
          <w:sz w:val="24"/>
          <w:szCs w:val="24"/>
        </w:rPr>
      </w:pPr>
      <w:r w:rsidRPr="006061E5">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Универсальные познавательные действия</w:t>
      </w:r>
    </w:p>
    <w:p w:rsidR="00A57638" w:rsidRPr="006061E5" w:rsidRDefault="00E235EB">
      <w:pPr>
        <w:pStyle w:val="13"/>
        <w:spacing w:line="264" w:lineRule="auto"/>
        <w:jc w:val="both"/>
        <w:rPr>
          <w:color w:val="auto"/>
          <w:sz w:val="24"/>
          <w:szCs w:val="24"/>
        </w:rPr>
      </w:pPr>
      <w:r w:rsidRPr="006061E5">
        <w:rPr>
          <w:b/>
          <w:bCs/>
          <w:i/>
          <w:iCs/>
          <w:color w:val="auto"/>
          <w:sz w:val="24"/>
          <w:szCs w:val="24"/>
        </w:rPr>
        <w:t>Базовые логические действия</w:t>
      </w:r>
      <w:r w:rsidRPr="006061E5">
        <w:rPr>
          <w:b/>
          <w:bCs/>
          <w:color w:val="auto"/>
          <w:sz w:val="24"/>
          <w:szCs w:val="24"/>
        </w:rPr>
        <w:t>:</w:t>
      </w:r>
    </w:p>
    <w:p w:rsidR="00A57638" w:rsidRPr="006061E5" w:rsidRDefault="00E235EB" w:rsidP="00A861F3">
      <w:pPr>
        <w:pStyle w:val="13"/>
        <w:numPr>
          <w:ilvl w:val="0"/>
          <w:numId w:val="268"/>
        </w:numPr>
        <w:spacing w:line="264" w:lineRule="auto"/>
        <w:jc w:val="both"/>
        <w:rPr>
          <w:color w:val="auto"/>
          <w:sz w:val="24"/>
          <w:szCs w:val="24"/>
        </w:rPr>
      </w:pPr>
      <w:r w:rsidRPr="006061E5">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6061E5" w:rsidRDefault="00E235EB" w:rsidP="00A861F3">
      <w:pPr>
        <w:pStyle w:val="13"/>
        <w:numPr>
          <w:ilvl w:val="0"/>
          <w:numId w:val="268"/>
        </w:numPr>
        <w:spacing w:line="276" w:lineRule="auto"/>
        <w:jc w:val="both"/>
        <w:rPr>
          <w:color w:val="auto"/>
          <w:sz w:val="24"/>
          <w:szCs w:val="24"/>
        </w:rPr>
      </w:pPr>
      <w:r w:rsidRPr="006061E5">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6061E5" w:rsidRDefault="00E235EB" w:rsidP="00A861F3">
      <w:pPr>
        <w:pStyle w:val="13"/>
        <w:numPr>
          <w:ilvl w:val="0"/>
          <w:numId w:val="268"/>
        </w:numPr>
        <w:spacing w:line="271" w:lineRule="auto"/>
        <w:jc w:val="both"/>
        <w:rPr>
          <w:color w:val="auto"/>
          <w:sz w:val="24"/>
          <w:szCs w:val="24"/>
        </w:rPr>
      </w:pPr>
      <w:r w:rsidRPr="006061E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13"/>
        <w:spacing w:line="264" w:lineRule="auto"/>
        <w:jc w:val="both"/>
        <w:rPr>
          <w:color w:val="auto"/>
          <w:sz w:val="24"/>
          <w:szCs w:val="24"/>
        </w:rPr>
      </w:pPr>
      <w:r w:rsidRPr="006061E5">
        <w:rPr>
          <w:b/>
          <w:bCs/>
          <w:i/>
          <w:iCs/>
          <w:color w:val="auto"/>
          <w:sz w:val="24"/>
          <w:szCs w:val="24"/>
        </w:rPr>
        <w:t>Базовые исследовательские действия</w:t>
      </w:r>
      <w:r w:rsidRPr="006061E5">
        <w:rPr>
          <w:b/>
          <w:bCs/>
          <w:color w:val="auto"/>
          <w:sz w:val="24"/>
          <w:szCs w:val="24"/>
        </w:rPr>
        <w:t>:</w:t>
      </w:r>
    </w:p>
    <w:p w:rsidR="00A57638" w:rsidRPr="006061E5" w:rsidRDefault="00E235EB" w:rsidP="00A861F3">
      <w:pPr>
        <w:pStyle w:val="13"/>
        <w:numPr>
          <w:ilvl w:val="0"/>
          <w:numId w:val="269"/>
        </w:numPr>
        <w:spacing w:line="276" w:lineRule="auto"/>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61E5" w:rsidRDefault="00E235EB" w:rsidP="00A861F3">
      <w:pPr>
        <w:pStyle w:val="13"/>
        <w:numPr>
          <w:ilvl w:val="0"/>
          <w:numId w:val="269"/>
        </w:numPr>
        <w:spacing w:line="295" w:lineRule="auto"/>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w:t>
      </w:r>
    </w:p>
    <w:p w:rsidR="00A57638" w:rsidRPr="006061E5" w:rsidRDefault="00E235EB" w:rsidP="00A861F3">
      <w:pPr>
        <w:pStyle w:val="13"/>
        <w:numPr>
          <w:ilvl w:val="0"/>
          <w:numId w:val="269"/>
        </w:numPr>
        <w:spacing w:line="271" w:lineRule="auto"/>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pPr>
        <w:pStyle w:val="13"/>
        <w:spacing w:line="264" w:lineRule="auto"/>
        <w:jc w:val="both"/>
        <w:rPr>
          <w:color w:val="auto"/>
          <w:sz w:val="24"/>
          <w:szCs w:val="24"/>
        </w:rPr>
      </w:pPr>
      <w:r w:rsidRPr="006061E5">
        <w:rPr>
          <w:b/>
          <w:bCs/>
          <w:i/>
          <w:iCs/>
          <w:color w:val="auto"/>
          <w:sz w:val="24"/>
          <w:szCs w:val="24"/>
        </w:rPr>
        <w:t>Работа с информацией</w:t>
      </w:r>
      <w:r w:rsidRPr="006061E5">
        <w:rPr>
          <w:b/>
          <w:bCs/>
          <w:color w:val="auto"/>
          <w:sz w:val="24"/>
          <w:szCs w:val="24"/>
        </w:rPr>
        <w:t>:</w:t>
      </w:r>
    </w:p>
    <w:p w:rsidR="00A57638" w:rsidRPr="006061E5" w:rsidRDefault="00E235EB" w:rsidP="00A861F3">
      <w:pPr>
        <w:pStyle w:val="13"/>
        <w:numPr>
          <w:ilvl w:val="0"/>
          <w:numId w:val="270"/>
        </w:numPr>
        <w:spacing w:after="140" w:line="295" w:lineRule="auto"/>
        <w:jc w:val="both"/>
        <w:rPr>
          <w:color w:val="auto"/>
          <w:sz w:val="24"/>
          <w:szCs w:val="24"/>
        </w:rPr>
      </w:pPr>
      <w:r w:rsidRPr="006061E5">
        <w:rPr>
          <w:color w:val="auto"/>
          <w:sz w:val="24"/>
          <w:szCs w:val="24"/>
        </w:rPr>
        <w:t>выявлять дефицит информации, данных, необходимых для решения поставленной задачи;</w:t>
      </w:r>
    </w:p>
    <w:p w:rsidR="00A57638" w:rsidRPr="006061E5" w:rsidRDefault="00E235EB" w:rsidP="00A861F3">
      <w:pPr>
        <w:pStyle w:val="13"/>
        <w:numPr>
          <w:ilvl w:val="0"/>
          <w:numId w:val="270"/>
        </w:numPr>
        <w:spacing w:line="257" w:lineRule="auto"/>
        <w:jc w:val="both"/>
        <w:rPr>
          <w:color w:val="auto"/>
          <w:sz w:val="24"/>
          <w:szCs w:val="24"/>
        </w:rPr>
      </w:pPr>
      <w:r w:rsidRPr="006061E5">
        <w:rPr>
          <w:color w:val="auto"/>
          <w:sz w:val="24"/>
          <w:szCs w:val="24"/>
        </w:rPr>
        <w:t xml:space="preserve">применять различные методы, инструменты и запросы при поиске и отборе информации или данных из </w:t>
      </w:r>
      <w:r w:rsidRPr="006061E5">
        <w:rPr>
          <w:color w:val="auto"/>
          <w:sz w:val="24"/>
          <w:szCs w:val="24"/>
        </w:rPr>
        <w:lastRenderedPageBreak/>
        <w:t>источников с учётом предложенной учебной задачи и заданных критериев;</w:t>
      </w:r>
    </w:p>
    <w:p w:rsidR="00A57638" w:rsidRPr="006061E5" w:rsidRDefault="00E235EB" w:rsidP="00A861F3">
      <w:pPr>
        <w:pStyle w:val="13"/>
        <w:numPr>
          <w:ilvl w:val="0"/>
          <w:numId w:val="270"/>
        </w:numPr>
        <w:spacing w:line="257" w:lineRule="auto"/>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rsidP="00A861F3">
      <w:pPr>
        <w:pStyle w:val="13"/>
        <w:numPr>
          <w:ilvl w:val="0"/>
          <w:numId w:val="270"/>
        </w:numPr>
        <w:spacing w:line="257" w:lineRule="auto"/>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rsidP="00A861F3">
      <w:pPr>
        <w:pStyle w:val="13"/>
        <w:numPr>
          <w:ilvl w:val="0"/>
          <w:numId w:val="270"/>
        </w:numPr>
        <w:spacing w:line="257" w:lineRule="auto"/>
        <w:jc w:val="both"/>
        <w:rPr>
          <w:color w:val="auto"/>
          <w:sz w:val="24"/>
          <w:szCs w:val="24"/>
        </w:rPr>
      </w:pPr>
      <w:r w:rsidRPr="006061E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6061E5" w:rsidRDefault="00E235EB" w:rsidP="00A861F3">
      <w:pPr>
        <w:pStyle w:val="13"/>
        <w:numPr>
          <w:ilvl w:val="0"/>
          <w:numId w:val="270"/>
        </w:numPr>
        <w:spacing w:after="80" w:line="257" w:lineRule="auto"/>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коммуникативные действия</w:t>
      </w:r>
    </w:p>
    <w:p w:rsidR="00A57638" w:rsidRPr="006061E5" w:rsidRDefault="00E235EB">
      <w:pPr>
        <w:pStyle w:val="13"/>
        <w:spacing w:line="269" w:lineRule="auto"/>
        <w:jc w:val="both"/>
        <w:rPr>
          <w:color w:val="auto"/>
          <w:sz w:val="24"/>
          <w:szCs w:val="24"/>
        </w:rPr>
      </w:pPr>
      <w:r w:rsidRPr="006061E5">
        <w:rPr>
          <w:b/>
          <w:bCs/>
          <w:i/>
          <w:iCs/>
          <w:color w:val="auto"/>
          <w:sz w:val="24"/>
          <w:szCs w:val="24"/>
        </w:rPr>
        <w:t>Общение</w:t>
      </w:r>
      <w:r w:rsidRPr="006061E5">
        <w:rPr>
          <w:b/>
          <w:bCs/>
          <w:color w:val="auto"/>
          <w:sz w:val="24"/>
          <w:szCs w:val="24"/>
        </w:rPr>
        <w:t>:</w:t>
      </w:r>
    </w:p>
    <w:p w:rsidR="00A57638" w:rsidRPr="006061E5" w:rsidRDefault="00E235EB" w:rsidP="00A861F3">
      <w:pPr>
        <w:pStyle w:val="13"/>
        <w:numPr>
          <w:ilvl w:val="0"/>
          <w:numId w:val="271"/>
        </w:numPr>
        <w:spacing w:line="257"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rsidP="00A861F3">
      <w:pPr>
        <w:pStyle w:val="13"/>
        <w:numPr>
          <w:ilvl w:val="0"/>
          <w:numId w:val="271"/>
        </w:numPr>
        <w:spacing w:line="257" w:lineRule="auto"/>
        <w:jc w:val="both"/>
        <w:rPr>
          <w:color w:val="auto"/>
          <w:sz w:val="24"/>
          <w:szCs w:val="24"/>
        </w:rPr>
      </w:pPr>
      <w:r w:rsidRPr="006061E5">
        <w:rPr>
          <w:color w:val="auto"/>
          <w:sz w:val="24"/>
          <w:szCs w:val="24"/>
        </w:rPr>
        <w:t>публично представлять результаты выполненного опыта (эксперимента, исследования, проекта);</w:t>
      </w:r>
    </w:p>
    <w:p w:rsidR="00A57638" w:rsidRPr="006061E5" w:rsidRDefault="00E235EB" w:rsidP="00A861F3">
      <w:pPr>
        <w:pStyle w:val="13"/>
        <w:numPr>
          <w:ilvl w:val="0"/>
          <w:numId w:val="271"/>
        </w:numPr>
        <w:spacing w:line="257" w:lineRule="auto"/>
        <w:jc w:val="both"/>
        <w:rPr>
          <w:color w:val="auto"/>
          <w:sz w:val="24"/>
          <w:szCs w:val="24"/>
        </w:rPr>
      </w:pPr>
      <w:r w:rsidRPr="006061E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pPr>
        <w:pStyle w:val="13"/>
        <w:spacing w:line="269" w:lineRule="auto"/>
        <w:jc w:val="both"/>
        <w:rPr>
          <w:color w:val="auto"/>
          <w:sz w:val="24"/>
          <w:szCs w:val="24"/>
        </w:rPr>
      </w:pPr>
      <w:r w:rsidRPr="006061E5">
        <w:rPr>
          <w:b/>
          <w:bCs/>
          <w:i/>
          <w:iCs/>
          <w:color w:val="auto"/>
          <w:sz w:val="24"/>
          <w:szCs w:val="24"/>
        </w:rPr>
        <w:t>Совместная деятельность</w:t>
      </w:r>
      <w:r w:rsidRPr="006061E5">
        <w:rPr>
          <w:b/>
          <w:bCs/>
          <w:color w:val="auto"/>
          <w:sz w:val="24"/>
          <w:szCs w:val="24"/>
        </w:rPr>
        <w:t xml:space="preserve"> (</w:t>
      </w:r>
      <w:r w:rsidRPr="006061E5">
        <w:rPr>
          <w:b/>
          <w:bCs/>
          <w:i/>
          <w:iCs/>
          <w:color w:val="auto"/>
          <w:sz w:val="24"/>
          <w:szCs w:val="24"/>
        </w:rPr>
        <w:t>сотрудничество</w:t>
      </w:r>
      <w:r w:rsidRPr="006061E5">
        <w:rPr>
          <w:b/>
          <w:bCs/>
          <w:color w:val="auto"/>
          <w:sz w:val="24"/>
          <w:szCs w:val="24"/>
        </w:rPr>
        <w:t>):</w:t>
      </w:r>
    </w:p>
    <w:p w:rsidR="00A57638" w:rsidRPr="006061E5" w:rsidRDefault="00E235EB" w:rsidP="00A861F3">
      <w:pPr>
        <w:pStyle w:val="13"/>
        <w:numPr>
          <w:ilvl w:val="0"/>
          <w:numId w:val="272"/>
        </w:numPr>
        <w:spacing w:line="257" w:lineRule="auto"/>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6061E5" w:rsidRDefault="00E235EB" w:rsidP="00A861F3">
      <w:pPr>
        <w:pStyle w:val="13"/>
        <w:numPr>
          <w:ilvl w:val="0"/>
          <w:numId w:val="272"/>
        </w:numPr>
        <w:spacing w:line="257" w:lineRule="auto"/>
        <w:jc w:val="both"/>
        <w:rPr>
          <w:color w:val="auto"/>
          <w:sz w:val="24"/>
          <w:szCs w:val="24"/>
        </w:rPr>
      </w:pPr>
      <w:r w:rsidRPr="006061E5">
        <w:rPr>
          <w:color w:val="auto"/>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w:t>
      </w:r>
      <w:r w:rsidRPr="006061E5">
        <w:rPr>
          <w:color w:val="auto"/>
          <w:sz w:val="24"/>
          <w:szCs w:val="24"/>
        </w:rPr>
        <w:lastRenderedPageBreak/>
        <w:t>договариваться, обсуждать процесс и результат совместной работы;</w:t>
      </w:r>
    </w:p>
    <w:p w:rsidR="00A57638" w:rsidRPr="006061E5" w:rsidRDefault="00E235EB" w:rsidP="00A861F3">
      <w:pPr>
        <w:pStyle w:val="13"/>
        <w:numPr>
          <w:ilvl w:val="0"/>
          <w:numId w:val="272"/>
        </w:numPr>
        <w:spacing w:line="257" w:lineRule="auto"/>
        <w:jc w:val="both"/>
        <w:rPr>
          <w:color w:val="auto"/>
          <w:sz w:val="24"/>
          <w:szCs w:val="24"/>
        </w:rPr>
      </w:pPr>
      <w:r w:rsidRPr="006061E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6061E5" w:rsidRDefault="00E235EB" w:rsidP="00A861F3">
      <w:pPr>
        <w:pStyle w:val="13"/>
        <w:numPr>
          <w:ilvl w:val="0"/>
          <w:numId w:val="272"/>
        </w:numPr>
        <w:spacing w:after="80" w:line="257" w:lineRule="auto"/>
        <w:jc w:val="both"/>
        <w:rPr>
          <w:color w:val="auto"/>
          <w:sz w:val="24"/>
          <w:szCs w:val="24"/>
        </w:rPr>
      </w:pPr>
      <w:r w:rsidRPr="006061E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6061E5" w:rsidRDefault="00E235EB" w:rsidP="00A861F3">
      <w:pPr>
        <w:pStyle w:val="13"/>
        <w:numPr>
          <w:ilvl w:val="0"/>
          <w:numId w:val="272"/>
        </w:numPr>
        <w:spacing w:after="160"/>
        <w:jc w:val="both"/>
        <w:rPr>
          <w:color w:val="auto"/>
          <w:sz w:val="24"/>
          <w:szCs w:val="24"/>
        </w:rPr>
      </w:pPr>
      <w:r w:rsidRPr="006061E5">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регулятивные действия</w:t>
      </w:r>
    </w:p>
    <w:p w:rsidR="00A57638" w:rsidRPr="006061E5" w:rsidRDefault="00E235EB">
      <w:pPr>
        <w:pStyle w:val="13"/>
        <w:spacing w:line="269" w:lineRule="auto"/>
        <w:jc w:val="both"/>
        <w:rPr>
          <w:color w:val="auto"/>
          <w:sz w:val="24"/>
          <w:szCs w:val="24"/>
        </w:rPr>
      </w:pPr>
      <w:r w:rsidRPr="006061E5">
        <w:rPr>
          <w:b/>
          <w:bCs/>
          <w:i/>
          <w:iCs/>
          <w:color w:val="auto"/>
          <w:sz w:val="24"/>
          <w:szCs w:val="24"/>
        </w:rPr>
        <w:t>Самоорганизация</w:t>
      </w:r>
      <w:r w:rsidRPr="006061E5">
        <w:rPr>
          <w:b/>
          <w:bCs/>
          <w:color w:val="auto"/>
          <w:sz w:val="24"/>
          <w:szCs w:val="24"/>
        </w:rPr>
        <w:t>:</w:t>
      </w:r>
    </w:p>
    <w:p w:rsidR="00A57638" w:rsidRPr="006061E5" w:rsidRDefault="00E235EB" w:rsidP="00A861F3">
      <w:pPr>
        <w:pStyle w:val="13"/>
        <w:numPr>
          <w:ilvl w:val="0"/>
          <w:numId w:val="273"/>
        </w:numPr>
        <w:jc w:val="both"/>
        <w:rPr>
          <w:color w:val="auto"/>
          <w:sz w:val="24"/>
          <w:szCs w:val="24"/>
        </w:rPr>
      </w:pPr>
      <w:r w:rsidRPr="006061E5">
        <w:rPr>
          <w:color w:val="auto"/>
          <w:sz w:val="24"/>
          <w:szCs w:val="24"/>
        </w:rPr>
        <w:t>выявлять в жизненных и учебных ситуациях проблемы, требующие решения;</w:t>
      </w:r>
    </w:p>
    <w:p w:rsidR="00A57638" w:rsidRPr="006061E5" w:rsidRDefault="00E235EB" w:rsidP="00A861F3">
      <w:pPr>
        <w:pStyle w:val="13"/>
        <w:numPr>
          <w:ilvl w:val="0"/>
          <w:numId w:val="273"/>
        </w:numPr>
        <w:jc w:val="both"/>
        <w:rPr>
          <w:color w:val="auto"/>
          <w:sz w:val="24"/>
          <w:szCs w:val="24"/>
        </w:rPr>
      </w:pPr>
      <w:r w:rsidRPr="006061E5">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57638" w:rsidRPr="006061E5" w:rsidRDefault="00E235EB" w:rsidP="00A861F3">
      <w:pPr>
        <w:pStyle w:val="13"/>
        <w:numPr>
          <w:ilvl w:val="0"/>
          <w:numId w:val="273"/>
        </w:numPr>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rsidP="00A861F3">
      <w:pPr>
        <w:pStyle w:val="13"/>
        <w:numPr>
          <w:ilvl w:val="0"/>
          <w:numId w:val="273"/>
        </w:numPr>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61E5" w:rsidRDefault="00E235EB" w:rsidP="00A861F3">
      <w:pPr>
        <w:pStyle w:val="13"/>
        <w:numPr>
          <w:ilvl w:val="0"/>
          <w:numId w:val="273"/>
        </w:numPr>
        <w:jc w:val="both"/>
        <w:rPr>
          <w:color w:val="auto"/>
          <w:sz w:val="24"/>
          <w:szCs w:val="24"/>
        </w:rPr>
      </w:pPr>
      <w:r w:rsidRPr="006061E5">
        <w:rPr>
          <w:color w:val="auto"/>
          <w:sz w:val="24"/>
          <w:szCs w:val="24"/>
        </w:rPr>
        <w:t>делать выбор в условиях противоречивой информации и брать ответственность за решение.</w:t>
      </w:r>
    </w:p>
    <w:p w:rsidR="00A57638" w:rsidRPr="006061E5" w:rsidRDefault="00E235EB">
      <w:pPr>
        <w:pStyle w:val="13"/>
        <w:spacing w:line="269" w:lineRule="auto"/>
        <w:jc w:val="both"/>
        <w:rPr>
          <w:color w:val="auto"/>
          <w:sz w:val="24"/>
          <w:szCs w:val="24"/>
        </w:rPr>
      </w:pPr>
      <w:r w:rsidRPr="006061E5">
        <w:rPr>
          <w:b/>
          <w:bCs/>
          <w:i/>
          <w:iCs/>
          <w:color w:val="auto"/>
          <w:sz w:val="24"/>
          <w:szCs w:val="24"/>
        </w:rPr>
        <w:t>Самоконтроль</w:t>
      </w:r>
      <w:r w:rsidRPr="006061E5">
        <w:rPr>
          <w:b/>
          <w:bCs/>
          <w:color w:val="auto"/>
          <w:sz w:val="24"/>
          <w:szCs w:val="24"/>
        </w:rPr>
        <w:t xml:space="preserve"> (</w:t>
      </w:r>
      <w:r w:rsidRPr="006061E5">
        <w:rPr>
          <w:b/>
          <w:bCs/>
          <w:i/>
          <w:iCs/>
          <w:color w:val="auto"/>
          <w:sz w:val="24"/>
          <w:szCs w:val="24"/>
        </w:rPr>
        <w:t>рефлексия</w:t>
      </w:r>
      <w:r w:rsidRPr="006061E5">
        <w:rPr>
          <w:b/>
          <w:bCs/>
          <w:color w:val="auto"/>
          <w:sz w:val="24"/>
          <w:szCs w:val="24"/>
        </w:rPr>
        <w:t>):</w:t>
      </w:r>
    </w:p>
    <w:p w:rsidR="00A57638" w:rsidRPr="006061E5" w:rsidRDefault="00E235EB" w:rsidP="00A861F3">
      <w:pPr>
        <w:pStyle w:val="13"/>
        <w:numPr>
          <w:ilvl w:val="0"/>
          <w:numId w:val="274"/>
        </w:numPr>
        <w:jc w:val="both"/>
        <w:rPr>
          <w:color w:val="auto"/>
          <w:sz w:val="24"/>
          <w:szCs w:val="24"/>
        </w:rPr>
      </w:pPr>
      <w:r w:rsidRPr="006061E5">
        <w:rPr>
          <w:color w:val="auto"/>
          <w:sz w:val="24"/>
          <w:szCs w:val="24"/>
        </w:rPr>
        <w:t xml:space="preserve">владеть способами самоконтроля, самомотивации и </w:t>
      </w:r>
      <w:r w:rsidRPr="006061E5">
        <w:rPr>
          <w:color w:val="auto"/>
          <w:sz w:val="24"/>
          <w:szCs w:val="24"/>
        </w:rPr>
        <w:lastRenderedPageBreak/>
        <w:t>рефлексии;</w:t>
      </w:r>
    </w:p>
    <w:p w:rsidR="00A57638" w:rsidRPr="006061E5" w:rsidRDefault="00E235EB" w:rsidP="00A861F3">
      <w:pPr>
        <w:pStyle w:val="13"/>
        <w:numPr>
          <w:ilvl w:val="0"/>
          <w:numId w:val="274"/>
        </w:numPr>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rsidP="00A861F3">
      <w:pPr>
        <w:pStyle w:val="13"/>
        <w:numPr>
          <w:ilvl w:val="0"/>
          <w:numId w:val="274"/>
        </w:numPr>
        <w:jc w:val="both"/>
        <w:rPr>
          <w:color w:val="auto"/>
          <w:sz w:val="24"/>
          <w:szCs w:val="24"/>
        </w:rPr>
      </w:pPr>
      <w:r w:rsidRPr="006061E5">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61E5" w:rsidRDefault="00E235EB" w:rsidP="00A861F3">
      <w:pPr>
        <w:pStyle w:val="13"/>
        <w:numPr>
          <w:ilvl w:val="0"/>
          <w:numId w:val="274"/>
        </w:numPr>
        <w:jc w:val="both"/>
        <w:rPr>
          <w:color w:val="auto"/>
          <w:sz w:val="24"/>
          <w:szCs w:val="24"/>
        </w:rPr>
      </w:pPr>
      <w:r w:rsidRPr="006061E5">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6061E5" w:rsidRDefault="00E235EB" w:rsidP="00A861F3">
      <w:pPr>
        <w:pStyle w:val="13"/>
        <w:numPr>
          <w:ilvl w:val="0"/>
          <w:numId w:val="274"/>
        </w:numPr>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61E5" w:rsidRDefault="00E235EB" w:rsidP="00A861F3">
      <w:pPr>
        <w:pStyle w:val="13"/>
        <w:numPr>
          <w:ilvl w:val="0"/>
          <w:numId w:val="274"/>
        </w:numPr>
        <w:spacing w:after="60"/>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pPr>
        <w:pStyle w:val="13"/>
        <w:spacing w:line="269" w:lineRule="auto"/>
        <w:jc w:val="both"/>
        <w:rPr>
          <w:color w:val="auto"/>
          <w:sz w:val="24"/>
          <w:szCs w:val="24"/>
        </w:rPr>
      </w:pPr>
      <w:r w:rsidRPr="006061E5">
        <w:rPr>
          <w:b/>
          <w:bCs/>
          <w:i/>
          <w:iCs/>
          <w:color w:val="auto"/>
          <w:sz w:val="24"/>
          <w:szCs w:val="24"/>
        </w:rPr>
        <w:t>Эмоциональный интеллект</w:t>
      </w:r>
      <w:r w:rsidRPr="006061E5">
        <w:rPr>
          <w:b/>
          <w:bCs/>
          <w:color w:val="auto"/>
          <w:sz w:val="24"/>
          <w:szCs w:val="24"/>
        </w:rPr>
        <w:t>:</w:t>
      </w:r>
    </w:p>
    <w:p w:rsidR="00A57638" w:rsidRPr="006061E5" w:rsidRDefault="00E235EB" w:rsidP="00A861F3">
      <w:pPr>
        <w:pStyle w:val="13"/>
        <w:numPr>
          <w:ilvl w:val="0"/>
          <w:numId w:val="275"/>
        </w:numPr>
        <w:spacing w:after="60"/>
        <w:jc w:val="both"/>
        <w:rPr>
          <w:color w:val="auto"/>
          <w:sz w:val="24"/>
          <w:szCs w:val="24"/>
        </w:rPr>
      </w:pPr>
      <w:r w:rsidRPr="006061E5">
        <w:rPr>
          <w:color w:val="auto"/>
          <w:sz w:val="24"/>
          <w:szCs w:val="24"/>
        </w:rPr>
        <w:t>ставить себя на место другого человека, понимать мотивы и намерения другого.</w:t>
      </w:r>
    </w:p>
    <w:p w:rsidR="00A57638" w:rsidRPr="006061E5" w:rsidRDefault="00E235EB">
      <w:pPr>
        <w:pStyle w:val="13"/>
        <w:spacing w:line="269" w:lineRule="auto"/>
        <w:jc w:val="both"/>
        <w:rPr>
          <w:color w:val="auto"/>
          <w:sz w:val="24"/>
          <w:szCs w:val="24"/>
        </w:rPr>
      </w:pPr>
      <w:r w:rsidRPr="006061E5">
        <w:rPr>
          <w:b/>
          <w:bCs/>
          <w:i/>
          <w:iCs/>
          <w:color w:val="auto"/>
          <w:sz w:val="24"/>
          <w:szCs w:val="24"/>
        </w:rPr>
        <w:t>Принятие себя и других</w:t>
      </w:r>
      <w:r w:rsidRPr="006061E5">
        <w:rPr>
          <w:b/>
          <w:bCs/>
          <w:color w:val="auto"/>
          <w:sz w:val="24"/>
          <w:szCs w:val="24"/>
        </w:rPr>
        <w:t>:</w:t>
      </w:r>
    </w:p>
    <w:p w:rsidR="00A57638" w:rsidRPr="006061E5" w:rsidRDefault="00E235EB" w:rsidP="00A861F3">
      <w:pPr>
        <w:pStyle w:val="13"/>
        <w:numPr>
          <w:ilvl w:val="0"/>
          <w:numId w:val="275"/>
        </w:numPr>
        <w:spacing w:after="260" w:line="257" w:lineRule="auto"/>
        <w:jc w:val="both"/>
        <w:rPr>
          <w:color w:val="auto"/>
          <w:sz w:val="24"/>
          <w:szCs w:val="24"/>
        </w:rPr>
      </w:pPr>
      <w:r w:rsidRPr="006061E5">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6061E5" w:rsidRDefault="00E235EB" w:rsidP="00D40CAF">
      <w:pPr>
        <w:pStyle w:val="af5"/>
        <w:rPr>
          <w:rFonts w:ascii="Times New Roman" w:hAnsi="Times New Roman" w:cs="Times New Roman"/>
          <w:sz w:val="24"/>
          <w:szCs w:val="24"/>
        </w:rPr>
      </w:pPr>
      <w:bookmarkStart w:id="578" w:name="bookmark1349"/>
      <w:r w:rsidRPr="006061E5">
        <w:rPr>
          <w:rFonts w:ascii="Times New Roman" w:hAnsi="Times New Roman" w:cs="Times New Roman"/>
          <w:sz w:val="24"/>
          <w:szCs w:val="24"/>
        </w:rPr>
        <w:t>ПРЕДМЕТНЫЕ РЕЗУЛЬТАТЫ</w:t>
      </w:r>
      <w:bookmarkEnd w:id="578"/>
    </w:p>
    <w:p w:rsidR="00D40CAF" w:rsidRPr="006061E5" w:rsidRDefault="00D40CAF" w:rsidP="00D40CAF">
      <w:pPr>
        <w:pStyle w:val="af5"/>
        <w:rPr>
          <w:rFonts w:ascii="Times New Roman" w:hAnsi="Times New Roman" w:cs="Times New Roman"/>
          <w:sz w:val="24"/>
          <w:szCs w:val="24"/>
        </w:rPr>
      </w:pPr>
    </w:p>
    <w:p w:rsidR="00A57638" w:rsidRPr="006061E5" w:rsidRDefault="00E235EB" w:rsidP="00D40CAF">
      <w:pPr>
        <w:pStyle w:val="af5"/>
        <w:rPr>
          <w:rFonts w:ascii="Times New Roman" w:hAnsi="Times New Roman" w:cs="Times New Roman"/>
          <w:sz w:val="24"/>
          <w:szCs w:val="24"/>
        </w:rPr>
      </w:pPr>
      <w:bookmarkStart w:id="579" w:name="bookmark1351"/>
      <w:r w:rsidRPr="006061E5">
        <w:rPr>
          <w:rFonts w:ascii="Times New Roman" w:hAnsi="Times New Roman" w:cs="Times New Roman"/>
          <w:sz w:val="24"/>
          <w:szCs w:val="24"/>
        </w:rPr>
        <w:t>7 класс</w:t>
      </w:r>
      <w:bookmarkEnd w:id="579"/>
    </w:p>
    <w:p w:rsidR="00D40CAF" w:rsidRPr="006061E5" w:rsidRDefault="00D40CAF" w:rsidP="00D40CAF">
      <w:pPr>
        <w:pStyle w:val="af5"/>
        <w:rPr>
          <w:rFonts w:ascii="Times New Roman" w:hAnsi="Times New Roman" w:cs="Times New Roman"/>
          <w:sz w:val="24"/>
          <w:szCs w:val="24"/>
        </w:rPr>
      </w:pPr>
    </w:p>
    <w:p w:rsidR="00A57638" w:rsidRPr="006061E5" w:rsidRDefault="00E235EB">
      <w:pPr>
        <w:pStyle w:val="13"/>
        <w:jc w:val="both"/>
        <w:rPr>
          <w:color w:val="auto"/>
          <w:sz w:val="24"/>
          <w:szCs w:val="24"/>
        </w:rPr>
      </w:pPr>
      <w:r w:rsidRPr="006061E5">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оценивать и сравнивать размеры текстовых, графических, звуковых файлов и видеофайлов;</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выделять основные этапы в истории и понимать тенденции развития компьютеров и программного обеспечения;</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соотносить характеристики компьютера с задачами, решаемыми с его помощью;</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6061E5" w:rsidRDefault="00E235EB" w:rsidP="00A861F3">
      <w:pPr>
        <w:pStyle w:val="13"/>
        <w:numPr>
          <w:ilvl w:val="0"/>
          <w:numId w:val="275"/>
        </w:numPr>
        <w:spacing w:line="283" w:lineRule="auto"/>
        <w:jc w:val="both"/>
        <w:rPr>
          <w:color w:val="auto"/>
          <w:sz w:val="24"/>
          <w:szCs w:val="24"/>
        </w:rPr>
      </w:pPr>
      <w:r w:rsidRPr="006061E5">
        <w:rPr>
          <w:color w:val="auto"/>
          <w:sz w:val="24"/>
          <w:szCs w:val="24"/>
        </w:rPr>
        <w:t xml:space="preserve">представлять результаты своей деятельности в виде структурированных иллюстрированных документов, </w:t>
      </w:r>
      <w:r w:rsidRPr="006061E5">
        <w:rPr>
          <w:color w:val="auto"/>
          <w:sz w:val="24"/>
          <w:szCs w:val="24"/>
        </w:rPr>
        <w:lastRenderedPageBreak/>
        <w:t>мультимедийных презентаций;</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 xml:space="preserve">искать информацию в сети Интернет (в том </w:t>
      </w:r>
      <w:r w:rsidR="00E63EAD" w:rsidRPr="006061E5">
        <w:rPr>
          <w:color w:val="auto"/>
          <w:sz w:val="24"/>
          <w:szCs w:val="24"/>
        </w:rPr>
        <w:t>числе, по ключевым словам</w:t>
      </w:r>
      <w:r w:rsidRPr="006061E5">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понимать структуру адресов веб-ресурсов;</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использовать современные сервисы интернет-коммуникаций;</w:t>
      </w:r>
    </w:p>
    <w:p w:rsidR="00A57638" w:rsidRPr="006061E5" w:rsidRDefault="00E235EB" w:rsidP="00A861F3">
      <w:pPr>
        <w:pStyle w:val="13"/>
        <w:numPr>
          <w:ilvl w:val="0"/>
          <w:numId w:val="275"/>
        </w:numPr>
        <w:jc w:val="both"/>
        <w:rPr>
          <w:color w:val="auto"/>
          <w:sz w:val="24"/>
          <w:szCs w:val="24"/>
        </w:rPr>
      </w:pPr>
      <w:r w:rsidRPr="006061E5">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6061E5" w:rsidRDefault="00E235EB" w:rsidP="00A861F3">
      <w:pPr>
        <w:pStyle w:val="13"/>
        <w:numPr>
          <w:ilvl w:val="0"/>
          <w:numId w:val="275"/>
        </w:numPr>
        <w:spacing w:after="220" w:line="283" w:lineRule="auto"/>
        <w:jc w:val="both"/>
        <w:rPr>
          <w:color w:val="auto"/>
          <w:sz w:val="24"/>
          <w:szCs w:val="24"/>
        </w:rPr>
      </w:pPr>
      <w:r w:rsidRPr="006061E5">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D40CAF" w:rsidRPr="006061E5" w:rsidRDefault="00D40CAF" w:rsidP="00D40CAF">
      <w:pPr>
        <w:pStyle w:val="af5"/>
        <w:rPr>
          <w:rFonts w:ascii="Times New Roman" w:hAnsi="Times New Roman" w:cs="Times New Roman"/>
          <w:sz w:val="24"/>
          <w:szCs w:val="24"/>
        </w:rPr>
      </w:pPr>
      <w:bookmarkStart w:id="580" w:name="bookmark1353"/>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580"/>
    </w:p>
    <w:p w:rsidR="00D40CAF" w:rsidRPr="006061E5" w:rsidRDefault="00D40CAF" w:rsidP="00D40CAF">
      <w:pPr>
        <w:pStyle w:val="af5"/>
        <w:rPr>
          <w:rFonts w:ascii="Times New Roman" w:hAnsi="Times New Roman" w:cs="Times New Roman"/>
          <w:sz w:val="24"/>
          <w:szCs w:val="24"/>
        </w:rPr>
      </w:pPr>
    </w:p>
    <w:p w:rsidR="00A57638" w:rsidRPr="006061E5" w:rsidRDefault="00E235EB">
      <w:pPr>
        <w:pStyle w:val="13"/>
        <w:spacing w:line="257" w:lineRule="auto"/>
        <w:jc w:val="both"/>
        <w:rPr>
          <w:color w:val="auto"/>
          <w:sz w:val="24"/>
          <w:szCs w:val="24"/>
        </w:rPr>
      </w:pPr>
      <w:r w:rsidRPr="006061E5">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пояснять на примерах различия между позиционными и непозиционными системами счисления;</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раскрывать смысл понятий «высказывание», «логическая операция», «логическое выражение»;</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описывать алгоритм решения задачи различными способами, в том числе в виде блок-схемы;</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использовать при разработке программ логические значения, операции и выражения с ними;</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6061E5" w:rsidRDefault="00E235EB" w:rsidP="00A861F3">
      <w:pPr>
        <w:pStyle w:val="13"/>
        <w:numPr>
          <w:ilvl w:val="0"/>
          <w:numId w:val="276"/>
        </w:numPr>
        <w:spacing w:line="257" w:lineRule="auto"/>
        <w:jc w:val="both"/>
        <w:rPr>
          <w:color w:val="auto"/>
          <w:sz w:val="24"/>
          <w:szCs w:val="24"/>
        </w:rPr>
      </w:pPr>
      <w:r w:rsidRPr="006061E5">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6061E5" w:rsidRDefault="00D40CAF" w:rsidP="006B14E0">
      <w:pPr>
        <w:rPr>
          <w:rFonts w:ascii="Times New Roman" w:hAnsi="Times New Roman" w:cs="Times New Roman"/>
        </w:rPr>
      </w:pPr>
      <w:bookmarkStart w:id="581" w:name="bookmark1355"/>
    </w:p>
    <w:p w:rsidR="00A57638" w:rsidRPr="006061E5" w:rsidRDefault="00E235EB" w:rsidP="00D40CAF">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581"/>
    </w:p>
    <w:p w:rsidR="00D40CAF" w:rsidRPr="006061E5" w:rsidRDefault="00D40CAF">
      <w:pPr>
        <w:pStyle w:val="13"/>
        <w:spacing w:line="257" w:lineRule="auto"/>
        <w:jc w:val="both"/>
        <w:rPr>
          <w:color w:val="auto"/>
          <w:sz w:val="24"/>
          <w:szCs w:val="24"/>
        </w:rPr>
      </w:pPr>
    </w:p>
    <w:p w:rsidR="00A57638" w:rsidRPr="006061E5" w:rsidRDefault="00E235EB">
      <w:pPr>
        <w:pStyle w:val="13"/>
        <w:spacing w:line="257" w:lineRule="auto"/>
        <w:jc w:val="both"/>
        <w:rPr>
          <w:color w:val="auto"/>
          <w:sz w:val="24"/>
          <w:szCs w:val="24"/>
        </w:rPr>
      </w:pPr>
      <w:r w:rsidRPr="006061E5">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6061E5" w:rsidRDefault="00E235EB" w:rsidP="00A861F3">
      <w:pPr>
        <w:pStyle w:val="13"/>
        <w:numPr>
          <w:ilvl w:val="0"/>
          <w:numId w:val="277"/>
        </w:numPr>
        <w:spacing w:line="257" w:lineRule="auto"/>
        <w:jc w:val="both"/>
        <w:rPr>
          <w:color w:val="auto"/>
          <w:sz w:val="24"/>
          <w:szCs w:val="24"/>
        </w:rPr>
      </w:pPr>
      <w:r w:rsidRPr="006061E5">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6061E5" w:rsidRDefault="00E235EB" w:rsidP="00A861F3">
      <w:pPr>
        <w:pStyle w:val="13"/>
        <w:numPr>
          <w:ilvl w:val="0"/>
          <w:numId w:val="277"/>
        </w:numPr>
        <w:spacing w:line="257" w:lineRule="auto"/>
        <w:jc w:val="both"/>
        <w:rPr>
          <w:color w:val="auto"/>
          <w:sz w:val="24"/>
          <w:szCs w:val="24"/>
        </w:rPr>
      </w:pPr>
      <w:r w:rsidRPr="006061E5">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061E5">
        <w:rPr>
          <w:color w:val="auto"/>
          <w:sz w:val="24"/>
          <w:szCs w:val="24"/>
          <w:lang w:eastAsia="en-US" w:bidi="en-US"/>
        </w:rPr>
        <w:t>(</w:t>
      </w:r>
      <w:r w:rsidRPr="006061E5">
        <w:rPr>
          <w:color w:val="auto"/>
          <w:sz w:val="24"/>
          <w:szCs w:val="24"/>
          <w:lang w:val="en-US" w:eastAsia="en-US" w:bidi="en-US"/>
        </w:rPr>
        <w:t>Python</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 xml:space="preserve">Паскаль, </w:t>
      </w:r>
      <w:r w:rsidRPr="006061E5">
        <w:rPr>
          <w:color w:val="auto"/>
          <w:sz w:val="24"/>
          <w:szCs w:val="24"/>
          <w:lang w:val="en-US" w:eastAsia="en-US" w:bidi="en-US"/>
        </w:rPr>
        <w:t>Java</w:t>
      </w:r>
      <w:r w:rsidRPr="006061E5">
        <w:rPr>
          <w:color w:val="auto"/>
          <w:sz w:val="24"/>
          <w:szCs w:val="24"/>
          <w:lang w:eastAsia="en-US" w:bidi="en-US"/>
        </w:rPr>
        <w:t xml:space="preserve">, </w:t>
      </w:r>
      <w:r w:rsidRPr="006061E5">
        <w:rPr>
          <w:color w:val="auto"/>
          <w:sz w:val="24"/>
          <w:szCs w:val="24"/>
          <w:lang w:val="en-US" w:eastAsia="en-US" w:bidi="en-US"/>
        </w:rPr>
        <w:t>C</w:t>
      </w:r>
      <w:r w:rsidRPr="006061E5">
        <w:rPr>
          <w:color w:val="auto"/>
          <w:sz w:val="24"/>
          <w:szCs w:val="24"/>
          <w:lang w:eastAsia="en-US" w:bidi="en-US"/>
        </w:rPr>
        <w:t xml:space="preserve">#, </w:t>
      </w:r>
      <w:r w:rsidRPr="006061E5">
        <w:rPr>
          <w:color w:val="auto"/>
          <w:sz w:val="24"/>
          <w:szCs w:val="24"/>
        </w:rPr>
        <w:t>Школьный Алгоритмический Язык);</w:t>
      </w:r>
    </w:p>
    <w:p w:rsidR="00A57638" w:rsidRPr="006061E5" w:rsidRDefault="00E235EB" w:rsidP="00A861F3">
      <w:pPr>
        <w:pStyle w:val="13"/>
        <w:numPr>
          <w:ilvl w:val="0"/>
          <w:numId w:val="277"/>
        </w:numPr>
        <w:spacing w:line="288" w:lineRule="auto"/>
        <w:jc w:val="both"/>
        <w:rPr>
          <w:color w:val="auto"/>
          <w:sz w:val="24"/>
          <w:szCs w:val="24"/>
        </w:rPr>
      </w:pPr>
      <w:r w:rsidRPr="006061E5">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6061E5" w:rsidRDefault="00E235EB" w:rsidP="00A861F3">
      <w:pPr>
        <w:pStyle w:val="13"/>
        <w:numPr>
          <w:ilvl w:val="0"/>
          <w:numId w:val="277"/>
        </w:numPr>
        <w:spacing w:line="288" w:lineRule="auto"/>
        <w:jc w:val="both"/>
        <w:rPr>
          <w:color w:val="auto"/>
          <w:sz w:val="24"/>
          <w:szCs w:val="24"/>
        </w:rPr>
      </w:pPr>
      <w:r w:rsidRPr="006061E5">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 xml:space="preserve">создавать и применять в электронных таблицах </w:t>
      </w:r>
      <w:r w:rsidRPr="006061E5">
        <w:rPr>
          <w:color w:val="auto"/>
          <w:sz w:val="24"/>
          <w:szCs w:val="24"/>
        </w:rPr>
        <w:lastRenderedPageBreak/>
        <w:t>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6061E5" w:rsidRDefault="00E235EB" w:rsidP="00A861F3">
      <w:pPr>
        <w:pStyle w:val="13"/>
        <w:numPr>
          <w:ilvl w:val="0"/>
          <w:numId w:val="277"/>
        </w:numPr>
        <w:spacing w:line="288" w:lineRule="auto"/>
        <w:jc w:val="both"/>
        <w:rPr>
          <w:color w:val="auto"/>
          <w:sz w:val="24"/>
          <w:szCs w:val="24"/>
        </w:rPr>
      </w:pPr>
      <w:r w:rsidRPr="006061E5">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6061E5" w:rsidRDefault="00E235EB" w:rsidP="00A861F3">
      <w:pPr>
        <w:pStyle w:val="13"/>
        <w:numPr>
          <w:ilvl w:val="0"/>
          <w:numId w:val="277"/>
        </w:numPr>
        <w:spacing w:line="276" w:lineRule="auto"/>
        <w:jc w:val="both"/>
        <w:rPr>
          <w:color w:val="auto"/>
          <w:sz w:val="24"/>
          <w:szCs w:val="24"/>
        </w:rPr>
      </w:pPr>
      <w:r w:rsidRPr="006061E5">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6061E5" w:rsidRDefault="00E235EB" w:rsidP="00A861F3">
      <w:pPr>
        <w:pStyle w:val="13"/>
        <w:numPr>
          <w:ilvl w:val="0"/>
          <w:numId w:val="277"/>
        </w:numPr>
        <w:spacing w:line="283" w:lineRule="auto"/>
        <w:jc w:val="both"/>
        <w:rPr>
          <w:color w:val="auto"/>
          <w:sz w:val="24"/>
          <w:szCs w:val="24"/>
        </w:rPr>
        <w:sectPr w:rsidR="00A57638" w:rsidRPr="006061E5">
          <w:footerReference w:type="even" r:id="rId35"/>
          <w:footerReference w:type="default" r:id="rId36"/>
          <w:footnotePr>
            <w:numRestart w:val="eachPage"/>
          </w:footnotePr>
          <w:pgSz w:w="7824" w:h="12019"/>
          <w:pgMar w:top="663" w:right="704" w:bottom="865" w:left="716" w:header="0" w:footer="3" w:gutter="0"/>
          <w:cols w:space="720"/>
          <w:noEndnote/>
          <w:docGrid w:linePitch="360"/>
        </w:sectPr>
      </w:pPr>
      <w:r w:rsidRPr="006061E5">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6061E5" w:rsidRDefault="002B1D55" w:rsidP="00EC011C">
      <w:pPr>
        <w:pStyle w:val="31"/>
        <w:pBdr>
          <w:bottom w:val="single" w:sz="12" w:space="1" w:color="auto"/>
        </w:pBdr>
        <w:rPr>
          <w:rFonts w:ascii="Times New Roman" w:hAnsi="Times New Roman" w:cs="Times New Roman"/>
          <w:sz w:val="24"/>
          <w:szCs w:val="24"/>
        </w:rPr>
      </w:pPr>
      <w:bookmarkStart w:id="582" w:name="bookmark1357"/>
      <w:bookmarkStart w:id="583" w:name="_Toc105502791"/>
      <w:r w:rsidRPr="006061E5">
        <w:rPr>
          <w:rFonts w:ascii="Times New Roman" w:hAnsi="Times New Roman" w:cs="Times New Roman"/>
          <w:sz w:val="24"/>
          <w:szCs w:val="24"/>
        </w:rPr>
        <w:lastRenderedPageBreak/>
        <w:t>2.1.12</w:t>
      </w:r>
      <w:r w:rsidR="00EC011C"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ФИЗИКА</w:t>
      </w:r>
      <w:bookmarkEnd w:id="582"/>
      <w:bookmarkEnd w:id="583"/>
    </w:p>
    <w:p w:rsidR="00EC011C" w:rsidRPr="006061E5" w:rsidRDefault="00EC011C" w:rsidP="006B14E0">
      <w:pPr>
        <w:rPr>
          <w:rFonts w:ascii="Times New Roman" w:hAnsi="Times New Roman" w:cs="Times New Roman"/>
        </w:rPr>
      </w:pPr>
    </w:p>
    <w:p w:rsidR="00A57638" w:rsidRPr="006061E5" w:rsidRDefault="002B1D55">
      <w:pPr>
        <w:pStyle w:val="13"/>
        <w:spacing w:after="480"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6061E5" w:rsidRDefault="00E235EB" w:rsidP="00EC011C">
      <w:pPr>
        <w:pStyle w:val="af5"/>
        <w:pBdr>
          <w:bottom w:val="single" w:sz="12" w:space="1" w:color="auto"/>
        </w:pBdr>
        <w:rPr>
          <w:rFonts w:ascii="Times New Roman" w:hAnsi="Times New Roman" w:cs="Times New Roman"/>
          <w:sz w:val="24"/>
          <w:szCs w:val="24"/>
        </w:rPr>
      </w:pPr>
      <w:bookmarkStart w:id="584" w:name="bookmark1359"/>
      <w:r w:rsidRPr="006061E5">
        <w:rPr>
          <w:rFonts w:ascii="Times New Roman" w:hAnsi="Times New Roman" w:cs="Times New Roman"/>
          <w:sz w:val="24"/>
          <w:szCs w:val="24"/>
        </w:rPr>
        <w:t>ПОЯСНИТЕЛЬНАЯ ЗАПИСКА</w:t>
      </w:r>
      <w:bookmarkEnd w:id="584"/>
    </w:p>
    <w:p w:rsidR="00EC011C" w:rsidRPr="006061E5" w:rsidRDefault="00EC011C">
      <w:pPr>
        <w:pStyle w:val="13"/>
        <w:spacing w:line="240" w:lineRule="auto"/>
        <w:jc w:val="both"/>
        <w:rPr>
          <w:color w:val="auto"/>
          <w:sz w:val="24"/>
          <w:szCs w:val="24"/>
        </w:rPr>
      </w:pPr>
    </w:p>
    <w:p w:rsidR="00A57638" w:rsidRPr="006061E5" w:rsidRDefault="00E235EB">
      <w:pPr>
        <w:pStyle w:val="13"/>
        <w:spacing w:line="240" w:lineRule="auto"/>
        <w:jc w:val="both"/>
        <w:rPr>
          <w:color w:val="auto"/>
          <w:sz w:val="24"/>
          <w:szCs w:val="24"/>
        </w:rPr>
      </w:pPr>
      <w:r w:rsidRPr="006061E5">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6061E5" w:rsidRDefault="00E235EB">
      <w:pPr>
        <w:pStyle w:val="13"/>
        <w:spacing w:line="240" w:lineRule="auto"/>
        <w:jc w:val="both"/>
        <w:rPr>
          <w:color w:val="auto"/>
          <w:sz w:val="24"/>
          <w:szCs w:val="24"/>
        </w:rPr>
      </w:pPr>
      <w:r w:rsidRPr="006061E5">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6061E5" w:rsidRDefault="002B1D55">
      <w:pPr>
        <w:pStyle w:val="13"/>
        <w:spacing w:after="160"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6061E5" w:rsidRDefault="00EC011C" w:rsidP="00EC011C">
      <w:pPr>
        <w:pStyle w:val="13"/>
        <w:spacing w:line="240" w:lineRule="auto"/>
        <w:ind w:firstLine="238"/>
        <w:jc w:val="both"/>
        <w:rPr>
          <w:color w:val="auto"/>
          <w:sz w:val="24"/>
          <w:szCs w:val="24"/>
        </w:rPr>
      </w:pPr>
    </w:p>
    <w:p w:rsidR="00A57638" w:rsidRPr="006061E5" w:rsidRDefault="00E235EB" w:rsidP="00EC011C">
      <w:pPr>
        <w:pStyle w:val="af5"/>
        <w:rPr>
          <w:rFonts w:ascii="Times New Roman" w:hAnsi="Times New Roman" w:cs="Times New Roman"/>
          <w:sz w:val="24"/>
          <w:szCs w:val="24"/>
        </w:rPr>
      </w:pPr>
      <w:bookmarkStart w:id="585" w:name="bookmark1361"/>
      <w:r w:rsidRPr="006061E5">
        <w:rPr>
          <w:rFonts w:ascii="Times New Roman" w:hAnsi="Times New Roman" w:cs="Times New Roman"/>
          <w:sz w:val="24"/>
          <w:szCs w:val="24"/>
        </w:rPr>
        <w:t>ОБЩАЯ ХАРАКТЕРИСТИКА УЧЕБНОГО ПРЕДМЕТА «ФИЗИКА»</w:t>
      </w:r>
      <w:bookmarkEnd w:id="585"/>
    </w:p>
    <w:p w:rsidR="00A57638" w:rsidRPr="006061E5" w:rsidRDefault="00E235EB">
      <w:pPr>
        <w:pStyle w:val="13"/>
        <w:spacing w:line="240" w:lineRule="auto"/>
        <w:jc w:val="both"/>
        <w:rPr>
          <w:color w:val="auto"/>
          <w:sz w:val="24"/>
          <w:szCs w:val="24"/>
        </w:rPr>
      </w:pPr>
      <w:r w:rsidRPr="006061E5">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w:t>
      </w:r>
      <w:r w:rsidRPr="006061E5">
        <w:rPr>
          <w:color w:val="auto"/>
          <w:sz w:val="24"/>
          <w:szCs w:val="24"/>
        </w:rPr>
        <w:lastRenderedPageBreak/>
        <w:t>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6061E5" w:rsidRDefault="00E235EB">
      <w:pPr>
        <w:pStyle w:val="13"/>
        <w:spacing w:line="240" w:lineRule="auto"/>
        <w:ind w:firstLine="0"/>
        <w:jc w:val="both"/>
        <w:rPr>
          <w:color w:val="auto"/>
          <w:sz w:val="24"/>
          <w:szCs w:val="24"/>
        </w:rPr>
      </w:pPr>
      <w:r w:rsidRPr="006061E5">
        <w:rPr>
          <w:color w:val="auto"/>
          <w:sz w:val="24"/>
          <w:szCs w:val="24"/>
        </w:rPr>
        <w:t>—научно объяснять явления,</w:t>
      </w:r>
    </w:p>
    <w:p w:rsidR="00A57638" w:rsidRPr="006061E5" w:rsidRDefault="00E235EB" w:rsidP="00E63EAD">
      <w:pPr>
        <w:pStyle w:val="13"/>
        <w:spacing w:line="240" w:lineRule="auto"/>
        <w:ind w:firstLine="0"/>
        <w:jc w:val="both"/>
        <w:rPr>
          <w:color w:val="auto"/>
          <w:sz w:val="24"/>
          <w:szCs w:val="24"/>
        </w:rPr>
      </w:pPr>
      <w:r w:rsidRPr="006061E5">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6061E5" w:rsidRDefault="00E235EB">
      <w:pPr>
        <w:pStyle w:val="13"/>
        <w:spacing w:line="240" w:lineRule="auto"/>
        <w:jc w:val="both"/>
        <w:rPr>
          <w:color w:val="auto"/>
          <w:sz w:val="24"/>
          <w:szCs w:val="24"/>
        </w:rPr>
      </w:pPr>
      <w:r w:rsidRPr="006061E5">
        <w:rPr>
          <w:color w:val="auto"/>
          <w:sz w:val="24"/>
          <w:szCs w:val="24"/>
        </w:rPr>
        <w:t>Изучение физики способно внести решающий вклад в формирование естественно-научной грамотности обучающихся.</w:t>
      </w:r>
    </w:p>
    <w:p w:rsidR="00EC011C" w:rsidRPr="006061E5" w:rsidRDefault="00EC011C" w:rsidP="00EC011C">
      <w:pPr>
        <w:pStyle w:val="af5"/>
        <w:rPr>
          <w:rFonts w:ascii="Times New Roman" w:hAnsi="Times New Roman" w:cs="Times New Roman"/>
          <w:sz w:val="24"/>
          <w:szCs w:val="24"/>
        </w:rPr>
      </w:pPr>
      <w:bookmarkStart w:id="586" w:name="bookmark1363"/>
    </w:p>
    <w:p w:rsidR="00A57638" w:rsidRPr="006061E5" w:rsidRDefault="00E235EB" w:rsidP="00EC011C">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ПРЕДМЕТА «ФИЗИКА»</w:t>
      </w:r>
      <w:bookmarkEnd w:id="586"/>
    </w:p>
    <w:p w:rsidR="00A57638" w:rsidRPr="006061E5" w:rsidRDefault="00E235EB">
      <w:pPr>
        <w:pStyle w:val="13"/>
        <w:spacing w:line="240" w:lineRule="auto"/>
        <w:jc w:val="both"/>
        <w:rPr>
          <w:color w:val="auto"/>
          <w:sz w:val="24"/>
          <w:szCs w:val="24"/>
        </w:rPr>
      </w:pPr>
      <w:r w:rsidRPr="006061E5">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6061E5" w:rsidRDefault="00E235EB">
      <w:pPr>
        <w:pStyle w:val="13"/>
        <w:spacing w:line="240" w:lineRule="auto"/>
        <w:jc w:val="both"/>
        <w:rPr>
          <w:color w:val="auto"/>
          <w:sz w:val="24"/>
          <w:szCs w:val="24"/>
        </w:rPr>
      </w:pPr>
      <w:r w:rsidRPr="006061E5">
        <w:rPr>
          <w:color w:val="auto"/>
          <w:sz w:val="24"/>
          <w:szCs w:val="24"/>
        </w:rPr>
        <w:t>Цели изучения физики: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—формирование представлений о роли физики для развития других естественных наук, техники и технологий;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6061E5" w:rsidRDefault="00E235EB">
      <w:pPr>
        <w:pStyle w:val="13"/>
        <w:spacing w:line="240" w:lineRule="auto"/>
        <w:jc w:val="both"/>
        <w:rPr>
          <w:color w:val="auto"/>
          <w:sz w:val="24"/>
          <w:szCs w:val="24"/>
        </w:rPr>
      </w:pPr>
      <w:r w:rsidRPr="006061E5">
        <w:rPr>
          <w:color w:val="auto"/>
          <w:sz w:val="24"/>
          <w:szCs w:val="24"/>
        </w:rPr>
        <w:t>Достижение этих целей на уровне основного общего образования обеспечивается решением следующих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—приобретение умений описывать и объяснять физические явления с использованием полученных знаний;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6061E5" w:rsidRDefault="00EC011C" w:rsidP="00EC011C">
      <w:pPr>
        <w:pStyle w:val="af5"/>
        <w:rPr>
          <w:rFonts w:ascii="Times New Roman" w:hAnsi="Times New Roman" w:cs="Times New Roman"/>
          <w:sz w:val="24"/>
          <w:szCs w:val="24"/>
        </w:rPr>
      </w:pPr>
      <w:bookmarkStart w:id="587" w:name="bookmark1365"/>
    </w:p>
    <w:p w:rsidR="00A57638" w:rsidRPr="006061E5" w:rsidRDefault="00E235EB" w:rsidP="00EC011C">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ПРЕДМЕТА «ФИЗИКА» В УЧЕБНОМ ПЛАНЕ</w:t>
      </w:r>
      <w:bookmarkEnd w:id="587"/>
    </w:p>
    <w:p w:rsidR="00A57638" w:rsidRPr="006061E5" w:rsidRDefault="00E235EB">
      <w:pPr>
        <w:pStyle w:val="13"/>
        <w:spacing w:line="240" w:lineRule="auto"/>
        <w:jc w:val="both"/>
        <w:rPr>
          <w:color w:val="auto"/>
          <w:sz w:val="24"/>
          <w:szCs w:val="24"/>
        </w:rPr>
        <w:sectPr w:rsidR="00A57638" w:rsidRPr="006061E5">
          <w:footerReference w:type="even" r:id="rId37"/>
          <w:footerReference w:type="default" r:id="rId38"/>
          <w:footnotePr>
            <w:numRestart w:val="eachPage"/>
          </w:footnotePr>
          <w:pgSz w:w="7824" w:h="12019"/>
          <w:pgMar w:top="629" w:right="710" w:bottom="961" w:left="715" w:header="0" w:footer="3" w:gutter="0"/>
          <w:cols w:space="720"/>
          <w:noEndnote/>
          <w:docGrid w:linePitch="360"/>
        </w:sectPr>
      </w:pPr>
      <w:r w:rsidRPr="006061E5">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w:t>
      </w:r>
      <w:r w:rsidRPr="006061E5">
        <w:rPr>
          <w:color w:val="auto"/>
          <w:sz w:val="24"/>
          <w:szCs w:val="24"/>
        </w:rPr>
        <w:lastRenderedPageBreak/>
        <w:t>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6061E5" w:rsidRDefault="00E235EB" w:rsidP="00EC011C">
      <w:pPr>
        <w:pStyle w:val="af5"/>
        <w:pBdr>
          <w:bottom w:val="single" w:sz="12" w:space="1" w:color="auto"/>
        </w:pBdr>
        <w:rPr>
          <w:rFonts w:ascii="Times New Roman" w:hAnsi="Times New Roman" w:cs="Times New Roman"/>
          <w:sz w:val="24"/>
          <w:szCs w:val="24"/>
        </w:rPr>
      </w:pPr>
      <w:bookmarkStart w:id="588" w:name="bookmark1367"/>
      <w:r w:rsidRPr="006061E5">
        <w:rPr>
          <w:rFonts w:ascii="Times New Roman" w:hAnsi="Times New Roman" w:cs="Times New Roman"/>
          <w:sz w:val="24"/>
          <w:szCs w:val="24"/>
        </w:rPr>
        <w:lastRenderedPageBreak/>
        <w:t>СОДЕРЖАНИЕ УЧЕБНОГО ПРЕДМЕТА «ФИЗИКА»</w:t>
      </w:r>
      <w:bookmarkEnd w:id="588"/>
    </w:p>
    <w:p w:rsidR="00EC011C" w:rsidRPr="006061E5" w:rsidRDefault="00EC011C" w:rsidP="00EC011C">
      <w:pPr>
        <w:pStyle w:val="af5"/>
        <w:rPr>
          <w:rFonts w:ascii="Times New Roman" w:hAnsi="Times New Roman" w:cs="Times New Roman"/>
          <w:sz w:val="24"/>
          <w:szCs w:val="24"/>
        </w:rPr>
      </w:pPr>
    </w:p>
    <w:p w:rsidR="00A57638" w:rsidRPr="006061E5" w:rsidRDefault="00E235EB" w:rsidP="00EC011C">
      <w:pPr>
        <w:pStyle w:val="af5"/>
        <w:rPr>
          <w:rFonts w:ascii="Times New Roman" w:hAnsi="Times New Roman" w:cs="Times New Roman"/>
          <w:sz w:val="24"/>
          <w:szCs w:val="24"/>
        </w:rPr>
      </w:pPr>
      <w:bookmarkStart w:id="589" w:name="bookmark1369"/>
      <w:r w:rsidRPr="006061E5">
        <w:rPr>
          <w:rFonts w:ascii="Times New Roman" w:hAnsi="Times New Roman" w:cs="Times New Roman"/>
          <w:sz w:val="24"/>
          <w:szCs w:val="24"/>
        </w:rPr>
        <w:t>7 класс</w:t>
      </w:r>
      <w:bookmarkEnd w:id="589"/>
    </w:p>
    <w:p w:rsidR="00EC011C" w:rsidRPr="006061E5" w:rsidRDefault="00EC011C" w:rsidP="00EC011C">
      <w:pPr>
        <w:pStyle w:val="af5"/>
        <w:rPr>
          <w:rFonts w:ascii="Times New Roman" w:hAnsi="Times New Roman" w:cs="Times New Roman"/>
          <w:sz w:val="24"/>
          <w:szCs w:val="24"/>
        </w:rPr>
      </w:pPr>
    </w:p>
    <w:p w:rsidR="00A57638" w:rsidRPr="006061E5" w:rsidRDefault="00E235EB">
      <w:pPr>
        <w:pStyle w:val="13"/>
        <w:spacing w:line="271" w:lineRule="auto"/>
        <w:jc w:val="both"/>
        <w:rPr>
          <w:color w:val="auto"/>
          <w:sz w:val="24"/>
          <w:szCs w:val="24"/>
        </w:rPr>
      </w:pPr>
      <w:r w:rsidRPr="006061E5">
        <w:rPr>
          <w:b/>
          <w:bCs/>
          <w:color w:val="auto"/>
          <w:sz w:val="24"/>
          <w:szCs w:val="24"/>
        </w:rPr>
        <w:t>Раздел 1. Физика и её роль в познании окружающего мира</w:t>
      </w:r>
    </w:p>
    <w:p w:rsidR="00A57638" w:rsidRPr="006061E5" w:rsidRDefault="00E235EB">
      <w:pPr>
        <w:pStyle w:val="13"/>
        <w:spacing w:line="257" w:lineRule="auto"/>
        <w:jc w:val="both"/>
        <w:rPr>
          <w:color w:val="auto"/>
          <w:sz w:val="24"/>
          <w:szCs w:val="24"/>
        </w:rPr>
      </w:pPr>
      <w:r w:rsidRPr="006061E5">
        <w:rPr>
          <w:color w:val="auto"/>
          <w:sz w:val="24"/>
          <w:szCs w:val="24"/>
        </w:rPr>
        <w:t>Физика — наука о природе. Явления природы (МС</w:t>
      </w:r>
      <w:r w:rsidRPr="006061E5">
        <w:rPr>
          <w:color w:val="auto"/>
          <w:sz w:val="24"/>
          <w:szCs w:val="24"/>
          <w:vertAlign w:val="superscript"/>
        </w:rPr>
        <w:t>1</w:t>
      </w:r>
      <w:r w:rsidRPr="006061E5">
        <w:rPr>
          <w:color w:val="auto"/>
          <w:sz w:val="24"/>
          <w:szCs w:val="24"/>
        </w:rPr>
        <w:t>). Физические явления: механические, тепловые, электрические, магнитные, световые, звуковые.</w:t>
      </w:r>
    </w:p>
    <w:p w:rsidR="00A57638" w:rsidRPr="006061E5" w:rsidRDefault="00E235EB">
      <w:pPr>
        <w:pStyle w:val="13"/>
        <w:spacing w:line="257" w:lineRule="auto"/>
        <w:jc w:val="both"/>
        <w:rPr>
          <w:color w:val="auto"/>
          <w:sz w:val="24"/>
          <w:szCs w:val="24"/>
        </w:rPr>
      </w:pPr>
      <w:r w:rsidRPr="006061E5">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6061E5" w:rsidRDefault="00E235EB">
      <w:pPr>
        <w:pStyle w:val="13"/>
        <w:spacing w:line="257" w:lineRule="auto"/>
        <w:jc w:val="both"/>
        <w:rPr>
          <w:color w:val="auto"/>
          <w:sz w:val="24"/>
          <w:szCs w:val="24"/>
        </w:rPr>
      </w:pPr>
      <w:r w:rsidRPr="006061E5">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6061E5" w:rsidRDefault="00E235EB">
      <w:pPr>
        <w:pStyle w:val="13"/>
        <w:spacing w:line="271"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98"/>
        </w:numPr>
        <w:tabs>
          <w:tab w:val="left" w:pos="509"/>
        </w:tabs>
        <w:spacing w:line="257" w:lineRule="auto"/>
        <w:ind w:left="400" w:hanging="240"/>
        <w:jc w:val="both"/>
        <w:rPr>
          <w:color w:val="auto"/>
          <w:sz w:val="24"/>
          <w:szCs w:val="24"/>
        </w:rPr>
      </w:pPr>
      <w:r w:rsidRPr="006061E5">
        <w:rPr>
          <w:color w:val="auto"/>
          <w:sz w:val="24"/>
          <w:szCs w:val="24"/>
        </w:rPr>
        <w:t>Механические, тепловые, электрические, магнитные, световые явления.</w:t>
      </w:r>
    </w:p>
    <w:p w:rsidR="00A57638" w:rsidRPr="006061E5" w:rsidRDefault="00E235EB" w:rsidP="00A861F3">
      <w:pPr>
        <w:pStyle w:val="13"/>
        <w:numPr>
          <w:ilvl w:val="0"/>
          <w:numId w:val="98"/>
        </w:numPr>
        <w:tabs>
          <w:tab w:val="left" w:pos="518"/>
        </w:tabs>
        <w:spacing w:line="257" w:lineRule="auto"/>
        <w:ind w:left="400" w:hanging="240"/>
        <w:jc w:val="both"/>
        <w:rPr>
          <w:color w:val="auto"/>
          <w:sz w:val="24"/>
          <w:szCs w:val="24"/>
        </w:rPr>
      </w:pPr>
      <w:r w:rsidRPr="006061E5">
        <w:rPr>
          <w:color w:val="auto"/>
          <w:sz w:val="24"/>
          <w:szCs w:val="24"/>
        </w:rPr>
        <w:t>Физические приборы и процедура прямых измерений аналоговым и цифровым прибором.</w:t>
      </w:r>
    </w:p>
    <w:p w:rsidR="00A57638" w:rsidRPr="006061E5" w:rsidRDefault="00E235EB">
      <w:pPr>
        <w:pStyle w:val="13"/>
        <w:spacing w:line="271" w:lineRule="auto"/>
        <w:jc w:val="both"/>
        <w:rPr>
          <w:color w:val="auto"/>
          <w:sz w:val="24"/>
          <w:szCs w:val="24"/>
        </w:rPr>
      </w:pPr>
      <w:r w:rsidRPr="006061E5">
        <w:rPr>
          <w:b/>
          <w:bCs/>
          <w:i/>
          <w:iCs/>
          <w:color w:val="auto"/>
          <w:sz w:val="24"/>
          <w:szCs w:val="24"/>
        </w:rPr>
        <w:t>Лабораторные работы и опыты</w:t>
      </w:r>
      <w:r w:rsidRPr="006061E5">
        <w:rPr>
          <w:color w:val="auto"/>
          <w:sz w:val="24"/>
          <w:szCs w:val="24"/>
          <w:vertAlign w:val="superscript"/>
        </w:rPr>
        <w:footnoteReference w:id="24"/>
      </w:r>
      <w:r w:rsidRPr="006061E5">
        <w:rPr>
          <w:color w:val="auto"/>
          <w:sz w:val="24"/>
          <w:szCs w:val="24"/>
          <w:vertAlign w:val="superscript"/>
        </w:rPr>
        <w:footnoteReference w:id="25"/>
      </w:r>
    </w:p>
    <w:p w:rsidR="00A57638" w:rsidRPr="006061E5" w:rsidRDefault="00E235EB" w:rsidP="00A861F3">
      <w:pPr>
        <w:pStyle w:val="13"/>
        <w:numPr>
          <w:ilvl w:val="0"/>
          <w:numId w:val="99"/>
        </w:numPr>
        <w:tabs>
          <w:tab w:val="left" w:pos="509"/>
        </w:tabs>
        <w:spacing w:line="257" w:lineRule="auto"/>
        <w:ind w:left="400" w:hanging="240"/>
        <w:jc w:val="both"/>
        <w:rPr>
          <w:color w:val="auto"/>
          <w:sz w:val="24"/>
          <w:szCs w:val="24"/>
        </w:rPr>
      </w:pPr>
      <w:r w:rsidRPr="006061E5">
        <w:rPr>
          <w:color w:val="auto"/>
          <w:sz w:val="24"/>
          <w:szCs w:val="24"/>
        </w:rPr>
        <w:t>Определение цены деления шкалы измерительного прибора.</w:t>
      </w:r>
    </w:p>
    <w:p w:rsidR="00A57638" w:rsidRPr="006061E5" w:rsidRDefault="00E235EB" w:rsidP="00A861F3">
      <w:pPr>
        <w:pStyle w:val="13"/>
        <w:numPr>
          <w:ilvl w:val="0"/>
          <w:numId w:val="99"/>
        </w:numPr>
        <w:tabs>
          <w:tab w:val="left" w:pos="518"/>
        </w:tabs>
        <w:spacing w:line="257" w:lineRule="auto"/>
        <w:ind w:firstLine="160"/>
        <w:jc w:val="both"/>
        <w:rPr>
          <w:color w:val="auto"/>
          <w:sz w:val="24"/>
          <w:szCs w:val="24"/>
        </w:rPr>
      </w:pPr>
      <w:r w:rsidRPr="006061E5">
        <w:rPr>
          <w:color w:val="auto"/>
          <w:sz w:val="24"/>
          <w:szCs w:val="24"/>
        </w:rPr>
        <w:t>Измерение расстояний.</w:t>
      </w:r>
    </w:p>
    <w:p w:rsidR="00A57638" w:rsidRPr="006061E5" w:rsidRDefault="00E235EB" w:rsidP="00A861F3">
      <w:pPr>
        <w:pStyle w:val="13"/>
        <w:numPr>
          <w:ilvl w:val="0"/>
          <w:numId w:val="99"/>
        </w:numPr>
        <w:tabs>
          <w:tab w:val="left" w:pos="518"/>
        </w:tabs>
        <w:spacing w:line="257" w:lineRule="auto"/>
        <w:ind w:firstLine="160"/>
        <w:jc w:val="both"/>
        <w:rPr>
          <w:color w:val="auto"/>
          <w:sz w:val="24"/>
          <w:szCs w:val="24"/>
        </w:rPr>
      </w:pPr>
      <w:r w:rsidRPr="006061E5">
        <w:rPr>
          <w:color w:val="auto"/>
          <w:sz w:val="24"/>
          <w:szCs w:val="24"/>
        </w:rPr>
        <w:t>Измерение объёма жидкости и твёрдого тела.</w:t>
      </w:r>
    </w:p>
    <w:p w:rsidR="00A57638" w:rsidRPr="006061E5" w:rsidRDefault="00E235EB" w:rsidP="00A861F3">
      <w:pPr>
        <w:pStyle w:val="13"/>
        <w:numPr>
          <w:ilvl w:val="0"/>
          <w:numId w:val="99"/>
        </w:numPr>
        <w:tabs>
          <w:tab w:val="left" w:pos="518"/>
        </w:tabs>
        <w:spacing w:line="257" w:lineRule="auto"/>
        <w:ind w:firstLine="160"/>
        <w:jc w:val="both"/>
        <w:rPr>
          <w:color w:val="auto"/>
          <w:sz w:val="24"/>
          <w:szCs w:val="24"/>
        </w:rPr>
      </w:pPr>
      <w:r w:rsidRPr="006061E5">
        <w:rPr>
          <w:color w:val="auto"/>
          <w:sz w:val="24"/>
          <w:szCs w:val="24"/>
        </w:rPr>
        <w:t>Определение размеров малых тел.</w:t>
      </w:r>
    </w:p>
    <w:p w:rsidR="00A57638" w:rsidRPr="006061E5" w:rsidRDefault="00E235EB" w:rsidP="00A861F3">
      <w:pPr>
        <w:pStyle w:val="13"/>
        <w:numPr>
          <w:ilvl w:val="0"/>
          <w:numId w:val="99"/>
        </w:numPr>
        <w:tabs>
          <w:tab w:val="left" w:pos="514"/>
        </w:tabs>
        <w:spacing w:line="257" w:lineRule="auto"/>
        <w:ind w:left="400" w:hanging="240"/>
        <w:jc w:val="both"/>
        <w:rPr>
          <w:color w:val="auto"/>
          <w:sz w:val="24"/>
          <w:szCs w:val="24"/>
        </w:rPr>
      </w:pPr>
      <w:r w:rsidRPr="006061E5">
        <w:rPr>
          <w:color w:val="auto"/>
          <w:sz w:val="24"/>
          <w:szCs w:val="24"/>
        </w:rPr>
        <w:t>Измерение температуры при помощи жидкостного термометра и датчика температуры.</w:t>
      </w:r>
    </w:p>
    <w:p w:rsidR="00A57638" w:rsidRPr="006061E5" w:rsidRDefault="00E235EB" w:rsidP="00A861F3">
      <w:pPr>
        <w:pStyle w:val="13"/>
        <w:numPr>
          <w:ilvl w:val="0"/>
          <w:numId w:val="99"/>
        </w:numPr>
        <w:tabs>
          <w:tab w:val="left" w:pos="518"/>
        </w:tabs>
        <w:spacing w:after="100" w:line="257" w:lineRule="auto"/>
        <w:ind w:left="400" w:hanging="240"/>
        <w:jc w:val="both"/>
        <w:rPr>
          <w:color w:val="auto"/>
          <w:sz w:val="24"/>
          <w:szCs w:val="24"/>
        </w:rPr>
      </w:pPr>
      <w:r w:rsidRPr="006061E5">
        <w:rPr>
          <w:color w:val="auto"/>
          <w:sz w:val="24"/>
          <w:szCs w:val="24"/>
        </w:rPr>
        <w:t xml:space="preserve">Проведение исследования по проверке гипотезы: </w:t>
      </w:r>
      <w:r w:rsidRPr="006061E5">
        <w:rPr>
          <w:color w:val="auto"/>
          <w:sz w:val="24"/>
          <w:szCs w:val="24"/>
        </w:rPr>
        <w:lastRenderedPageBreak/>
        <w:t>дальность полёта шарика, пущенного горизонтально, тем больше, чем больше высота пуска.</w:t>
      </w:r>
    </w:p>
    <w:p w:rsidR="00A57638" w:rsidRPr="006061E5" w:rsidRDefault="00E235EB">
      <w:pPr>
        <w:pStyle w:val="13"/>
        <w:spacing w:line="269" w:lineRule="auto"/>
        <w:jc w:val="both"/>
        <w:rPr>
          <w:color w:val="auto"/>
          <w:sz w:val="24"/>
          <w:szCs w:val="24"/>
        </w:rPr>
      </w:pPr>
      <w:r w:rsidRPr="006061E5">
        <w:rPr>
          <w:b/>
          <w:bCs/>
          <w:color w:val="auto"/>
          <w:sz w:val="24"/>
          <w:szCs w:val="24"/>
        </w:rPr>
        <w:t>Раздел 2. Первоначальные сведения о строении вещества</w:t>
      </w:r>
    </w:p>
    <w:p w:rsidR="00A57638" w:rsidRPr="006061E5" w:rsidRDefault="00E235EB">
      <w:pPr>
        <w:pStyle w:val="13"/>
        <w:spacing w:line="257" w:lineRule="auto"/>
        <w:jc w:val="both"/>
        <w:rPr>
          <w:color w:val="auto"/>
          <w:sz w:val="24"/>
          <w:szCs w:val="24"/>
        </w:rPr>
      </w:pPr>
      <w:r w:rsidRPr="006061E5">
        <w:rPr>
          <w:color w:val="auto"/>
          <w:sz w:val="24"/>
          <w:szCs w:val="24"/>
        </w:rPr>
        <w:t>Строение вещества: атомы и молекулы, их размеры. Опыты, доказывающие дискретное строение вещества.</w:t>
      </w:r>
    </w:p>
    <w:p w:rsidR="00A57638" w:rsidRPr="006061E5" w:rsidRDefault="00E235EB">
      <w:pPr>
        <w:pStyle w:val="13"/>
        <w:jc w:val="both"/>
        <w:rPr>
          <w:color w:val="auto"/>
          <w:sz w:val="24"/>
          <w:szCs w:val="24"/>
        </w:rPr>
      </w:pPr>
      <w:r w:rsidRPr="006061E5">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6061E5" w:rsidRDefault="00E235EB">
      <w:pPr>
        <w:pStyle w:val="13"/>
        <w:jc w:val="both"/>
        <w:rPr>
          <w:color w:val="auto"/>
          <w:sz w:val="24"/>
          <w:szCs w:val="24"/>
        </w:rPr>
      </w:pPr>
      <w:r w:rsidRPr="006061E5">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6061E5" w:rsidRDefault="00E235EB">
      <w:pPr>
        <w:pStyle w:val="13"/>
        <w:spacing w:line="269"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00"/>
        </w:numPr>
        <w:tabs>
          <w:tab w:val="left" w:pos="493"/>
        </w:tabs>
        <w:ind w:firstLine="160"/>
        <w:jc w:val="both"/>
        <w:rPr>
          <w:color w:val="auto"/>
          <w:sz w:val="24"/>
          <w:szCs w:val="24"/>
        </w:rPr>
      </w:pPr>
      <w:r w:rsidRPr="006061E5">
        <w:rPr>
          <w:color w:val="auto"/>
          <w:sz w:val="24"/>
          <w:szCs w:val="24"/>
        </w:rPr>
        <w:t>Наблюдение броуновского движения.</w:t>
      </w:r>
    </w:p>
    <w:p w:rsidR="00A57638" w:rsidRPr="006061E5" w:rsidRDefault="00E235EB" w:rsidP="00A861F3">
      <w:pPr>
        <w:pStyle w:val="13"/>
        <w:numPr>
          <w:ilvl w:val="0"/>
          <w:numId w:val="100"/>
        </w:numPr>
        <w:tabs>
          <w:tab w:val="left" w:pos="503"/>
        </w:tabs>
        <w:ind w:firstLine="160"/>
        <w:jc w:val="both"/>
        <w:rPr>
          <w:color w:val="auto"/>
          <w:sz w:val="24"/>
          <w:szCs w:val="24"/>
        </w:rPr>
      </w:pPr>
      <w:r w:rsidRPr="006061E5">
        <w:rPr>
          <w:color w:val="auto"/>
          <w:sz w:val="24"/>
          <w:szCs w:val="24"/>
        </w:rPr>
        <w:t>Наблюдение диффузии.</w:t>
      </w:r>
    </w:p>
    <w:p w:rsidR="00A57638" w:rsidRPr="006061E5" w:rsidRDefault="00E235EB" w:rsidP="00A861F3">
      <w:pPr>
        <w:pStyle w:val="13"/>
        <w:numPr>
          <w:ilvl w:val="0"/>
          <w:numId w:val="100"/>
        </w:numPr>
        <w:tabs>
          <w:tab w:val="left" w:pos="503"/>
        </w:tabs>
        <w:ind w:left="400" w:hanging="240"/>
        <w:jc w:val="both"/>
        <w:rPr>
          <w:color w:val="auto"/>
          <w:sz w:val="24"/>
          <w:szCs w:val="24"/>
        </w:rPr>
      </w:pPr>
      <w:r w:rsidRPr="006061E5">
        <w:rPr>
          <w:color w:val="auto"/>
          <w:sz w:val="24"/>
          <w:szCs w:val="24"/>
        </w:rPr>
        <w:t>Наблюдение явлений, объясняющихся притяжением или отталкиванием частиц вещества.</w:t>
      </w:r>
    </w:p>
    <w:p w:rsidR="00A57638" w:rsidRPr="006061E5" w:rsidRDefault="00E235EB">
      <w:pPr>
        <w:pStyle w:val="13"/>
        <w:spacing w:line="269"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01"/>
        </w:numPr>
        <w:tabs>
          <w:tab w:val="left" w:pos="493"/>
        </w:tabs>
        <w:ind w:left="400" w:hanging="240"/>
        <w:jc w:val="both"/>
        <w:rPr>
          <w:color w:val="auto"/>
          <w:sz w:val="24"/>
          <w:szCs w:val="24"/>
        </w:rPr>
      </w:pPr>
      <w:r w:rsidRPr="006061E5">
        <w:rPr>
          <w:color w:val="auto"/>
          <w:sz w:val="24"/>
          <w:szCs w:val="24"/>
        </w:rPr>
        <w:t>Оценка диаметра атома методом рядов (с использованием фотографий).</w:t>
      </w:r>
    </w:p>
    <w:p w:rsidR="00A57638" w:rsidRPr="006061E5" w:rsidRDefault="00E235EB" w:rsidP="00A861F3">
      <w:pPr>
        <w:pStyle w:val="13"/>
        <w:numPr>
          <w:ilvl w:val="0"/>
          <w:numId w:val="101"/>
        </w:numPr>
        <w:tabs>
          <w:tab w:val="left" w:pos="503"/>
        </w:tabs>
        <w:ind w:firstLine="160"/>
        <w:jc w:val="both"/>
        <w:rPr>
          <w:color w:val="auto"/>
          <w:sz w:val="24"/>
          <w:szCs w:val="24"/>
        </w:rPr>
      </w:pPr>
      <w:r w:rsidRPr="006061E5">
        <w:rPr>
          <w:color w:val="auto"/>
          <w:sz w:val="24"/>
          <w:szCs w:val="24"/>
        </w:rPr>
        <w:t>Опыты по наблюдению теплового расширения газов.</w:t>
      </w:r>
    </w:p>
    <w:p w:rsidR="00A57638" w:rsidRPr="006061E5" w:rsidRDefault="00E235EB" w:rsidP="00A861F3">
      <w:pPr>
        <w:pStyle w:val="13"/>
        <w:numPr>
          <w:ilvl w:val="0"/>
          <w:numId w:val="101"/>
        </w:numPr>
        <w:tabs>
          <w:tab w:val="left" w:pos="503"/>
        </w:tabs>
        <w:spacing w:after="120"/>
        <w:ind w:left="400" w:hanging="240"/>
        <w:jc w:val="both"/>
        <w:rPr>
          <w:color w:val="auto"/>
          <w:sz w:val="24"/>
          <w:szCs w:val="24"/>
        </w:rPr>
      </w:pPr>
      <w:r w:rsidRPr="006061E5">
        <w:rPr>
          <w:color w:val="auto"/>
          <w:sz w:val="24"/>
          <w:szCs w:val="24"/>
        </w:rPr>
        <w:t>Опыты по обнаружению действия сил молекулярного притяжения.</w:t>
      </w:r>
    </w:p>
    <w:p w:rsidR="00A57638" w:rsidRPr="006061E5" w:rsidRDefault="00E235EB">
      <w:pPr>
        <w:pStyle w:val="13"/>
        <w:spacing w:line="269" w:lineRule="auto"/>
        <w:jc w:val="both"/>
        <w:rPr>
          <w:color w:val="auto"/>
          <w:sz w:val="24"/>
          <w:szCs w:val="24"/>
        </w:rPr>
      </w:pPr>
      <w:r w:rsidRPr="006061E5">
        <w:rPr>
          <w:b/>
          <w:bCs/>
          <w:color w:val="auto"/>
          <w:sz w:val="24"/>
          <w:szCs w:val="24"/>
        </w:rPr>
        <w:t>Раздел 3. Движение и взаимодействие тел</w:t>
      </w:r>
    </w:p>
    <w:p w:rsidR="00A57638" w:rsidRPr="006061E5" w:rsidRDefault="00E235EB">
      <w:pPr>
        <w:pStyle w:val="13"/>
        <w:spacing w:line="257" w:lineRule="auto"/>
        <w:jc w:val="both"/>
        <w:rPr>
          <w:color w:val="auto"/>
          <w:sz w:val="24"/>
          <w:szCs w:val="24"/>
        </w:rPr>
      </w:pPr>
      <w:r w:rsidRPr="006061E5">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6061E5" w:rsidRDefault="00E235EB">
      <w:pPr>
        <w:pStyle w:val="13"/>
        <w:spacing w:line="257" w:lineRule="auto"/>
        <w:jc w:val="both"/>
        <w:rPr>
          <w:color w:val="auto"/>
          <w:sz w:val="24"/>
          <w:szCs w:val="24"/>
        </w:rPr>
      </w:pPr>
      <w:r w:rsidRPr="006061E5">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6061E5" w:rsidRDefault="00E235EB">
      <w:pPr>
        <w:pStyle w:val="13"/>
        <w:spacing w:line="257" w:lineRule="auto"/>
        <w:jc w:val="both"/>
        <w:rPr>
          <w:color w:val="auto"/>
          <w:sz w:val="24"/>
          <w:szCs w:val="24"/>
        </w:rPr>
      </w:pPr>
      <w:r w:rsidRPr="006061E5">
        <w:rPr>
          <w:color w:val="auto"/>
          <w:sz w:val="24"/>
          <w:szCs w:val="24"/>
        </w:rPr>
        <w:lastRenderedPageBreak/>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6061E5" w:rsidRDefault="00E235EB">
      <w:pPr>
        <w:pStyle w:val="13"/>
        <w:spacing w:line="269"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02"/>
        </w:numPr>
        <w:tabs>
          <w:tab w:val="left" w:pos="493"/>
        </w:tabs>
        <w:spacing w:line="257" w:lineRule="auto"/>
        <w:ind w:firstLine="160"/>
        <w:jc w:val="both"/>
        <w:rPr>
          <w:color w:val="auto"/>
          <w:sz w:val="24"/>
          <w:szCs w:val="24"/>
        </w:rPr>
      </w:pPr>
      <w:r w:rsidRPr="006061E5">
        <w:rPr>
          <w:color w:val="auto"/>
          <w:sz w:val="24"/>
          <w:szCs w:val="24"/>
        </w:rPr>
        <w:t>Наблюдение механического движения тела.</w:t>
      </w:r>
    </w:p>
    <w:p w:rsidR="00A57638" w:rsidRPr="006061E5" w:rsidRDefault="00E235EB" w:rsidP="00A861F3">
      <w:pPr>
        <w:pStyle w:val="13"/>
        <w:numPr>
          <w:ilvl w:val="0"/>
          <w:numId w:val="102"/>
        </w:numPr>
        <w:tabs>
          <w:tab w:val="left" w:pos="503"/>
        </w:tabs>
        <w:spacing w:line="257" w:lineRule="auto"/>
        <w:ind w:firstLine="160"/>
        <w:jc w:val="both"/>
        <w:rPr>
          <w:color w:val="auto"/>
          <w:sz w:val="24"/>
          <w:szCs w:val="24"/>
        </w:rPr>
      </w:pPr>
      <w:r w:rsidRPr="006061E5">
        <w:rPr>
          <w:color w:val="auto"/>
          <w:sz w:val="24"/>
          <w:szCs w:val="24"/>
        </w:rPr>
        <w:t>Измерение скорости прямолинейного движения.</w:t>
      </w:r>
    </w:p>
    <w:p w:rsidR="00A57638" w:rsidRPr="006061E5" w:rsidRDefault="00E235EB" w:rsidP="00A861F3">
      <w:pPr>
        <w:pStyle w:val="13"/>
        <w:numPr>
          <w:ilvl w:val="0"/>
          <w:numId w:val="102"/>
        </w:numPr>
        <w:tabs>
          <w:tab w:val="left" w:pos="503"/>
        </w:tabs>
        <w:spacing w:line="257" w:lineRule="auto"/>
        <w:ind w:firstLine="160"/>
        <w:jc w:val="both"/>
        <w:rPr>
          <w:color w:val="auto"/>
          <w:sz w:val="24"/>
          <w:szCs w:val="24"/>
        </w:rPr>
      </w:pPr>
      <w:r w:rsidRPr="006061E5">
        <w:rPr>
          <w:color w:val="auto"/>
          <w:sz w:val="24"/>
          <w:szCs w:val="24"/>
        </w:rPr>
        <w:t>Наблюдение явления инерции.</w:t>
      </w:r>
    </w:p>
    <w:p w:rsidR="00A57638" w:rsidRPr="006061E5" w:rsidRDefault="00E235EB" w:rsidP="00A861F3">
      <w:pPr>
        <w:pStyle w:val="13"/>
        <w:numPr>
          <w:ilvl w:val="0"/>
          <w:numId w:val="102"/>
        </w:numPr>
        <w:tabs>
          <w:tab w:val="left" w:pos="508"/>
        </w:tabs>
        <w:spacing w:line="257" w:lineRule="auto"/>
        <w:ind w:firstLine="160"/>
        <w:jc w:val="both"/>
        <w:rPr>
          <w:color w:val="auto"/>
          <w:sz w:val="24"/>
          <w:szCs w:val="24"/>
        </w:rPr>
      </w:pPr>
      <w:r w:rsidRPr="006061E5">
        <w:rPr>
          <w:color w:val="auto"/>
          <w:sz w:val="24"/>
          <w:szCs w:val="24"/>
        </w:rPr>
        <w:t>Наблюдение изменения скорости при взаимодействии тел.</w:t>
      </w:r>
    </w:p>
    <w:p w:rsidR="00A57638" w:rsidRPr="006061E5" w:rsidRDefault="00E235EB" w:rsidP="00A861F3">
      <w:pPr>
        <w:pStyle w:val="13"/>
        <w:numPr>
          <w:ilvl w:val="0"/>
          <w:numId w:val="102"/>
        </w:numPr>
        <w:tabs>
          <w:tab w:val="left" w:pos="498"/>
        </w:tabs>
        <w:spacing w:line="257" w:lineRule="auto"/>
        <w:ind w:firstLine="160"/>
        <w:jc w:val="both"/>
        <w:rPr>
          <w:color w:val="auto"/>
          <w:sz w:val="24"/>
          <w:szCs w:val="24"/>
        </w:rPr>
      </w:pPr>
      <w:r w:rsidRPr="006061E5">
        <w:rPr>
          <w:color w:val="auto"/>
          <w:sz w:val="24"/>
          <w:szCs w:val="24"/>
        </w:rPr>
        <w:t>Сравнение масс по взаимодействию тел.</w:t>
      </w:r>
    </w:p>
    <w:p w:rsidR="00A57638" w:rsidRPr="006061E5" w:rsidRDefault="00E235EB" w:rsidP="00A861F3">
      <w:pPr>
        <w:pStyle w:val="13"/>
        <w:numPr>
          <w:ilvl w:val="0"/>
          <w:numId w:val="102"/>
        </w:numPr>
        <w:tabs>
          <w:tab w:val="left" w:pos="503"/>
        </w:tabs>
        <w:spacing w:line="257" w:lineRule="auto"/>
        <w:ind w:firstLine="160"/>
        <w:jc w:val="both"/>
        <w:rPr>
          <w:color w:val="auto"/>
          <w:sz w:val="24"/>
          <w:szCs w:val="24"/>
        </w:rPr>
      </w:pPr>
      <w:r w:rsidRPr="006061E5">
        <w:rPr>
          <w:color w:val="auto"/>
          <w:sz w:val="24"/>
          <w:szCs w:val="24"/>
        </w:rPr>
        <w:t>Сложение сил, направленных по одной прямой.</w:t>
      </w:r>
    </w:p>
    <w:p w:rsidR="00A57638" w:rsidRPr="006061E5" w:rsidRDefault="00E235EB">
      <w:pPr>
        <w:pStyle w:val="70"/>
        <w:spacing w:line="269" w:lineRule="auto"/>
        <w:ind w:firstLine="240"/>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03"/>
        </w:numPr>
        <w:tabs>
          <w:tab w:val="left" w:pos="493"/>
        </w:tabs>
        <w:spacing w:line="257" w:lineRule="auto"/>
        <w:ind w:left="400" w:hanging="240"/>
        <w:jc w:val="both"/>
        <w:rPr>
          <w:color w:val="auto"/>
          <w:sz w:val="24"/>
          <w:szCs w:val="24"/>
        </w:rPr>
      </w:pPr>
      <w:r w:rsidRPr="006061E5">
        <w:rPr>
          <w:color w:val="auto"/>
          <w:sz w:val="24"/>
          <w:szCs w:val="24"/>
        </w:rPr>
        <w:t>Определение скорости равномерного движения (шарика в жидкости, модели электрического автомобиля и т. п.).</w:t>
      </w:r>
    </w:p>
    <w:p w:rsidR="00A57638" w:rsidRPr="006061E5" w:rsidRDefault="00E235EB" w:rsidP="00A861F3">
      <w:pPr>
        <w:pStyle w:val="13"/>
        <w:numPr>
          <w:ilvl w:val="0"/>
          <w:numId w:val="103"/>
        </w:numPr>
        <w:tabs>
          <w:tab w:val="left" w:pos="503"/>
        </w:tabs>
        <w:spacing w:line="257" w:lineRule="auto"/>
        <w:ind w:left="400" w:hanging="240"/>
        <w:jc w:val="both"/>
        <w:rPr>
          <w:color w:val="auto"/>
          <w:sz w:val="24"/>
          <w:szCs w:val="24"/>
        </w:rPr>
      </w:pPr>
      <w:r w:rsidRPr="006061E5">
        <w:rPr>
          <w:color w:val="auto"/>
          <w:sz w:val="24"/>
          <w:szCs w:val="24"/>
        </w:rPr>
        <w:t>Определение средней скорости скольжения бруска или шарика по наклонной плоскости.</w:t>
      </w:r>
    </w:p>
    <w:p w:rsidR="00A57638" w:rsidRPr="006061E5" w:rsidRDefault="00E235EB" w:rsidP="00A861F3">
      <w:pPr>
        <w:pStyle w:val="13"/>
        <w:numPr>
          <w:ilvl w:val="0"/>
          <w:numId w:val="103"/>
        </w:numPr>
        <w:tabs>
          <w:tab w:val="left" w:pos="503"/>
        </w:tabs>
        <w:spacing w:line="257" w:lineRule="auto"/>
        <w:ind w:firstLine="160"/>
        <w:jc w:val="both"/>
        <w:rPr>
          <w:color w:val="auto"/>
          <w:sz w:val="24"/>
          <w:szCs w:val="24"/>
        </w:rPr>
      </w:pPr>
      <w:r w:rsidRPr="006061E5">
        <w:rPr>
          <w:color w:val="auto"/>
          <w:sz w:val="24"/>
          <w:szCs w:val="24"/>
        </w:rPr>
        <w:t>Определение плотности твёрдого тела.</w:t>
      </w:r>
    </w:p>
    <w:p w:rsidR="00A57638" w:rsidRPr="006061E5" w:rsidRDefault="00E235EB" w:rsidP="00A861F3">
      <w:pPr>
        <w:pStyle w:val="13"/>
        <w:numPr>
          <w:ilvl w:val="0"/>
          <w:numId w:val="103"/>
        </w:numPr>
        <w:tabs>
          <w:tab w:val="left" w:pos="508"/>
        </w:tabs>
        <w:spacing w:line="257" w:lineRule="auto"/>
        <w:ind w:left="400" w:hanging="240"/>
        <w:jc w:val="both"/>
        <w:rPr>
          <w:color w:val="auto"/>
          <w:sz w:val="24"/>
          <w:szCs w:val="24"/>
        </w:rPr>
      </w:pPr>
      <w:r w:rsidRPr="006061E5">
        <w:rPr>
          <w:color w:val="auto"/>
          <w:sz w:val="24"/>
          <w:szCs w:val="24"/>
        </w:rPr>
        <w:t>Опыты, демонстрирующие зависимость растяжения (деформации) пружины от приложенной силы.</w:t>
      </w:r>
    </w:p>
    <w:p w:rsidR="00A57638" w:rsidRPr="006061E5" w:rsidRDefault="00E235EB" w:rsidP="00A861F3">
      <w:pPr>
        <w:pStyle w:val="13"/>
        <w:numPr>
          <w:ilvl w:val="0"/>
          <w:numId w:val="103"/>
        </w:numPr>
        <w:tabs>
          <w:tab w:val="left" w:pos="498"/>
        </w:tabs>
        <w:spacing w:after="160" w:line="257" w:lineRule="auto"/>
        <w:ind w:left="400" w:hanging="240"/>
        <w:jc w:val="both"/>
        <w:rPr>
          <w:color w:val="auto"/>
          <w:sz w:val="24"/>
          <w:szCs w:val="24"/>
        </w:rPr>
      </w:pPr>
      <w:r w:rsidRPr="006061E5">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6061E5" w:rsidRDefault="00E235EB">
      <w:pPr>
        <w:pStyle w:val="13"/>
        <w:spacing w:line="269" w:lineRule="auto"/>
        <w:jc w:val="both"/>
        <w:rPr>
          <w:color w:val="auto"/>
          <w:sz w:val="24"/>
          <w:szCs w:val="24"/>
        </w:rPr>
      </w:pPr>
      <w:r w:rsidRPr="006061E5">
        <w:rPr>
          <w:b/>
          <w:bCs/>
          <w:color w:val="auto"/>
          <w:sz w:val="24"/>
          <w:szCs w:val="24"/>
        </w:rPr>
        <w:t>Раздел 4. Давление твёрдых тел, жидкостей и газов</w:t>
      </w:r>
    </w:p>
    <w:p w:rsidR="00A57638" w:rsidRPr="006061E5" w:rsidRDefault="00E235EB">
      <w:pPr>
        <w:pStyle w:val="13"/>
        <w:spacing w:line="257" w:lineRule="auto"/>
        <w:jc w:val="both"/>
        <w:rPr>
          <w:color w:val="auto"/>
          <w:sz w:val="24"/>
          <w:szCs w:val="24"/>
        </w:rPr>
      </w:pPr>
      <w:r w:rsidRPr="006061E5">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6061E5" w:rsidRDefault="00E235EB">
      <w:pPr>
        <w:pStyle w:val="13"/>
        <w:spacing w:line="257" w:lineRule="auto"/>
        <w:jc w:val="both"/>
        <w:rPr>
          <w:color w:val="auto"/>
          <w:sz w:val="24"/>
          <w:szCs w:val="24"/>
        </w:rPr>
      </w:pPr>
      <w:r w:rsidRPr="006061E5">
        <w:rPr>
          <w:color w:val="auto"/>
          <w:sz w:val="24"/>
          <w:szCs w:val="24"/>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6061E5" w:rsidRDefault="00E235EB">
      <w:pPr>
        <w:pStyle w:val="13"/>
        <w:spacing w:line="257" w:lineRule="auto"/>
        <w:jc w:val="both"/>
        <w:rPr>
          <w:color w:val="auto"/>
          <w:sz w:val="24"/>
          <w:szCs w:val="24"/>
        </w:rPr>
      </w:pPr>
      <w:r w:rsidRPr="006061E5">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6061E5" w:rsidRDefault="00E235EB">
      <w:pPr>
        <w:pStyle w:val="13"/>
        <w:spacing w:line="269"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04"/>
        </w:numPr>
        <w:tabs>
          <w:tab w:val="left" w:pos="493"/>
        </w:tabs>
        <w:spacing w:line="257" w:lineRule="auto"/>
        <w:ind w:firstLine="160"/>
        <w:jc w:val="both"/>
        <w:rPr>
          <w:color w:val="auto"/>
          <w:sz w:val="24"/>
          <w:szCs w:val="24"/>
        </w:rPr>
      </w:pPr>
      <w:r w:rsidRPr="006061E5">
        <w:rPr>
          <w:color w:val="auto"/>
          <w:sz w:val="24"/>
          <w:szCs w:val="24"/>
        </w:rPr>
        <w:t>Зависимость давления газа от температуры.</w:t>
      </w:r>
    </w:p>
    <w:p w:rsidR="00A57638" w:rsidRPr="006061E5" w:rsidRDefault="00E235EB" w:rsidP="00A861F3">
      <w:pPr>
        <w:pStyle w:val="13"/>
        <w:numPr>
          <w:ilvl w:val="0"/>
          <w:numId w:val="104"/>
        </w:numPr>
        <w:tabs>
          <w:tab w:val="left" w:pos="503"/>
        </w:tabs>
        <w:spacing w:line="257" w:lineRule="auto"/>
        <w:ind w:firstLine="160"/>
        <w:jc w:val="both"/>
        <w:rPr>
          <w:color w:val="auto"/>
          <w:sz w:val="24"/>
          <w:szCs w:val="24"/>
        </w:rPr>
      </w:pPr>
      <w:r w:rsidRPr="006061E5">
        <w:rPr>
          <w:color w:val="auto"/>
          <w:sz w:val="24"/>
          <w:szCs w:val="24"/>
        </w:rPr>
        <w:t>Передача давления жидкостью и газом.</w:t>
      </w:r>
    </w:p>
    <w:p w:rsidR="00A57638" w:rsidRPr="006061E5" w:rsidRDefault="00E235EB" w:rsidP="00A861F3">
      <w:pPr>
        <w:pStyle w:val="13"/>
        <w:numPr>
          <w:ilvl w:val="0"/>
          <w:numId w:val="104"/>
        </w:numPr>
        <w:tabs>
          <w:tab w:val="left" w:pos="503"/>
        </w:tabs>
        <w:spacing w:line="257" w:lineRule="auto"/>
        <w:ind w:firstLine="160"/>
        <w:jc w:val="both"/>
        <w:rPr>
          <w:color w:val="auto"/>
          <w:sz w:val="24"/>
          <w:szCs w:val="24"/>
        </w:rPr>
      </w:pPr>
      <w:r w:rsidRPr="006061E5">
        <w:rPr>
          <w:color w:val="auto"/>
          <w:sz w:val="24"/>
          <w:szCs w:val="24"/>
        </w:rPr>
        <w:t>Сообщающиеся сосуды.</w:t>
      </w:r>
    </w:p>
    <w:p w:rsidR="00A57638" w:rsidRPr="006061E5" w:rsidRDefault="00E235EB" w:rsidP="00A861F3">
      <w:pPr>
        <w:pStyle w:val="13"/>
        <w:numPr>
          <w:ilvl w:val="0"/>
          <w:numId w:val="104"/>
        </w:numPr>
        <w:tabs>
          <w:tab w:val="left" w:pos="508"/>
        </w:tabs>
        <w:spacing w:line="257" w:lineRule="auto"/>
        <w:ind w:firstLine="160"/>
        <w:jc w:val="both"/>
        <w:rPr>
          <w:color w:val="auto"/>
          <w:sz w:val="24"/>
          <w:szCs w:val="24"/>
        </w:rPr>
      </w:pPr>
      <w:r w:rsidRPr="006061E5">
        <w:rPr>
          <w:color w:val="auto"/>
          <w:sz w:val="24"/>
          <w:szCs w:val="24"/>
        </w:rPr>
        <w:t>Гидравлический пресс.</w:t>
      </w:r>
    </w:p>
    <w:p w:rsidR="00A57638" w:rsidRPr="006061E5" w:rsidRDefault="00E235EB" w:rsidP="00A861F3">
      <w:pPr>
        <w:pStyle w:val="13"/>
        <w:numPr>
          <w:ilvl w:val="0"/>
          <w:numId w:val="104"/>
        </w:numPr>
        <w:tabs>
          <w:tab w:val="left" w:pos="498"/>
        </w:tabs>
        <w:spacing w:line="257" w:lineRule="auto"/>
        <w:ind w:firstLine="160"/>
        <w:jc w:val="both"/>
        <w:rPr>
          <w:color w:val="auto"/>
          <w:sz w:val="24"/>
          <w:szCs w:val="24"/>
        </w:rPr>
      </w:pPr>
      <w:r w:rsidRPr="006061E5">
        <w:rPr>
          <w:color w:val="auto"/>
          <w:sz w:val="24"/>
          <w:szCs w:val="24"/>
        </w:rPr>
        <w:t>Проявление действия атмосферного давления.</w:t>
      </w:r>
    </w:p>
    <w:p w:rsidR="00A57638" w:rsidRPr="006061E5" w:rsidRDefault="00E235EB" w:rsidP="00A861F3">
      <w:pPr>
        <w:pStyle w:val="13"/>
        <w:numPr>
          <w:ilvl w:val="0"/>
          <w:numId w:val="104"/>
        </w:numPr>
        <w:tabs>
          <w:tab w:val="left" w:pos="503"/>
        </w:tabs>
        <w:spacing w:line="257" w:lineRule="auto"/>
        <w:ind w:left="400" w:hanging="240"/>
        <w:jc w:val="both"/>
        <w:rPr>
          <w:color w:val="auto"/>
          <w:sz w:val="24"/>
          <w:szCs w:val="24"/>
        </w:rPr>
      </w:pPr>
      <w:r w:rsidRPr="006061E5">
        <w:rPr>
          <w:color w:val="auto"/>
          <w:sz w:val="24"/>
          <w:szCs w:val="24"/>
        </w:rPr>
        <w:t>Зависимость выталкивающей силы от объёма погружённой части тела и плотности жидкости.</w:t>
      </w:r>
    </w:p>
    <w:p w:rsidR="00A57638" w:rsidRPr="006061E5" w:rsidRDefault="00E235EB" w:rsidP="00A861F3">
      <w:pPr>
        <w:pStyle w:val="13"/>
        <w:numPr>
          <w:ilvl w:val="0"/>
          <w:numId w:val="104"/>
        </w:numPr>
        <w:tabs>
          <w:tab w:val="left" w:pos="493"/>
        </w:tabs>
        <w:spacing w:line="257" w:lineRule="auto"/>
        <w:ind w:left="400" w:hanging="240"/>
        <w:jc w:val="both"/>
        <w:rPr>
          <w:color w:val="auto"/>
          <w:sz w:val="24"/>
          <w:szCs w:val="24"/>
        </w:rPr>
      </w:pPr>
      <w:r w:rsidRPr="006061E5">
        <w:rPr>
          <w:color w:val="auto"/>
          <w:sz w:val="24"/>
          <w:szCs w:val="24"/>
        </w:rPr>
        <w:t>Равенство выталкивающей силы весу вытесненной жидкости.</w:t>
      </w:r>
    </w:p>
    <w:p w:rsidR="00A57638" w:rsidRPr="006061E5" w:rsidRDefault="00E235EB" w:rsidP="00A861F3">
      <w:pPr>
        <w:pStyle w:val="13"/>
        <w:numPr>
          <w:ilvl w:val="0"/>
          <w:numId w:val="104"/>
        </w:numPr>
        <w:tabs>
          <w:tab w:val="left" w:pos="503"/>
        </w:tabs>
        <w:spacing w:line="257" w:lineRule="auto"/>
        <w:ind w:left="400" w:hanging="240"/>
        <w:jc w:val="both"/>
        <w:rPr>
          <w:color w:val="auto"/>
          <w:sz w:val="24"/>
          <w:szCs w:val="24"/>
        </w:rPr>
      </w:pPr>
      <w:r w:rsidRPr="006061E5">
        <w:rPr>
          <w:color w:val="auto"/>
          <w:sz w:val="24"/>
          <w:szCs w:val="24"/>
        </w:rPr>
        <w:t>Условие плавания тел: плавание или погружение тел в зависимости от соотношения плотностей тела и жидкости.</w:t>
      </w:r>
    </w:p>
    <w:p w:rsidR="00A57638" w:rsidRPr="006061E5" w:rsidRDefault="00E235EB">
      <w:pPr>
        <w:pStyle w:val="13"/>
        <w:spacing w:line="269"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05"/>
        </w:numPr>
        <w:tabs>
          <w:tab w:val="left" w:pos="493"/>
        </w:tabs>
        <w:spacing w:after="80" w:line="257" w:lineRule="auto"/>
        <w:ind w:left="400" w:hanging="240"/>
        <w:jc w:val="both"/>
        <w:rPr>
          <w:color w:val="auto"/>
          <w:sz w:val="24"/>
          <w:szCs w:val="24"/>
        </w:rPr>
      </w:pPr>
      <w:r w:rsidRPr="006061E5">
        <w:rPr>
          <w:color w:val="auto"/>
          <w:sz w:val="24"/>
          <w:szCs w:val="24"/>
        </w:rPr>
        <w:t>Исследование зависимости веса тела в воде от объёма погружённой в жидкость части тела.</w:t>
      </w:r>
    </w:p>
    <w:p w:rsidR="00A57638" w:rsidRPr="006061E5" w:rsidRDefault="00E235EB" w:rsidP="00A861F3">
      <w:pPr>
        <w:pStyle w:val="13"/>
        <w:numPr>
          <w:ilvl w:val="0"/>
          <w:numId w:val="105"/>
        </w:numPr>
        <w:tabs>
          <w:tab w:val="left" w:pos="505"/>
        </w:tabs>
        <w:spacing w:line="262" w:lineRule="auto"/>
        <w:ind w:left="400" w:hanging="240"/>
        <w:jc w:val="both"/>
        <w:rPr>
          <w:color w:val="auto"/>
          <w:sz w:val="24"/>
          <w:szCs w:val="24"/>
        </w:rPr>
      </w:pPr>
      <w:r w:rsidRPr="006061E5">
        <w:rPr>
          <w:color w:val="auto"/>
          <w:sz w:val="24"/>
          <w:szCs w:val="24"/>
        </w:rPr>
        <w:t>Определение выталкивающей силы, действующей на тело, погружённое в жидкость.</w:t>
      </w:r>
    </w:p>
    <w:p w:rsidR="00A57638" w:rsidRPr="006061E5" w:rsidRDefault="00E235EB" w:rsidP="00A861F3">
      <w:pPr>
        <w:pStyle w:val="13"/>
        <w:numPr>
          <w:ilvl w:val="0"/>
          <w:numId w:val="105"/>
        </w:numPr>
        <w:tabs>
          <w:tab w:val="left" w:pos="505"/>
        </w:tabs>
        <w:spacing w:line="262" w:lineRule="auto"/>
        <w:ind w:left="400" w:hanging="240"/>
        <w:jc w:val="both"/>
        <w:rPr>
          <w:color w:val="auto"/>
          <w:sz w:val="24"/>
          <w:szCs w:val="24"/>
        </w:rPr>
      </w:pPr>
      <w:r w:rsidRPr="006061E5">
        <w:rPr>
          <w:color w:val="auto"/>
          <w:sz w:val="24"/>
          <w:szCs w:val="24"/>
        </w:rPr>
        <w:t>Проверка независимости выталкивающей силы, действующей на тело в жидкости, от массы тела.</w:t>
      </w:r>
    </w:p>
    <w:p w:rsidR="00A57638" w:rsidRPr="006061E5" w:rsidRDefault="00E235EB" w:rsidP="00A861F3">
      <w:pPr>
        <w:pStyle w:val="13"/>
        <w:numPr>
          <w:ilvl w:val="0"/>
          <w:numId w:val="105"/>
        </w:numPr>
        <w:tabs>
          <w:tab w:val="left" w:pos="510"/>
        </w:tabs>
        <w:spacing w:line="262" w:lineRule="auto"/>
        <w:ind w:left="400" w:hanging="240"/>
        <w:jc w:val="both"/>
        <w:rPr>
          <w:color w:val="auto"/>
          <w:sz w:val="24"/>
          <w:szCs w:val="24"/>
        </w:rPr>
      </w:pPr>
      <w:r w:rsidRPr="006061E5">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6061E5" w:rsidRDefault="00E235EB" w:rsidP="00A861F3">
      <w:pPr>
        <w:pStyle w:val="13"/>
        <w:numPr>
          <w:ilvl w:val="0"/>
          <w:numId w:val="105"/>
        </w:numPr>
        <w:tabs>
          <w:tab w:val="left" w:pos="500"/>
        </w:tabs>
        <w:spacing w:after="160" w:line="262" w:lineRule="auto"/>
        <w:ind w:left="400" w:hanging="240"/>
        <w:jc w:val="both"/>
        <w:rPr>
          <w:color w:val="auto"/>
          <w:sz w:val="24"/>
          <w:szCs w:val="24"/>
        </w:rPr>
      </w:pPr>
      <w:r w:rsidRPr="006061E5">
        <w:rPr>
          <w:color w:val="auto"/>
          <w:sz w:val="24"/>
          <w:szCs w:val="24"/>
        </w:rPr>
        <w:t>Конструирование ареометра или конструирование лодки и определение её грузоподъёмности.</w:t>
      </w:r>
    </w:p>
    <w:p w:rsidR="00A57638" w:rsidRPr="006061E5" w:rsidRDefault="00E235EB">
      <w:pPr>
        <w:pStyle w:val="13"/>
        <w:spacing w:line="276" w:lineRule="auto"/>
        <w:jc w:val="both"/>
        <w:rPr>
          <w:color w:val="auto"/>
          <w:sz w:val="24"/>
          <w:szCs w:val="24"/>
        </w:rPr>
      </w:pPr>
      <w:r w:rsidRPr="006061E5">
        <w:rPr>
          <w:b/>
          <w:bCs/>
          <w:color w:val="auto"/>
          <w:sz w:val="24"/>
          <w:szCs w:val="24"/>
        </w:rPr>
        <w:lastRenderedPageBreak/>
        <w:t>Раздел 5. Работа и мощность. Энергия</w:t>
      </w:r>
    </w:p>
    <w:p w:rsidR="00A57638" w:rsidRPr="006061E5" w:rsidRDefault="00E235EB">
      <w:pPr>
        <w:pStyle w:val="13"/>
        <w:spacing w:line="259" w:lineRule="auto"/>
        <w:jc w:val="both"/>
        <w:rPr>
          <w:color w:val="auto"/>
          <w:sz w:val="24"/>
          <w:szCs w:val="24"/>
        </w:rPr>
      </w:pPr>
      <w:r w:rsidRPr="006061E5">
        <w:rPr>
          <w:color w:val="auto"/>
          <w:sz w:val="24"/>
          <w:szCs w:val="24"/>
        </w:rPr>
        <w:t>Механическая работа. Мощность.</w:t>
      </w:r>
    </w:p>
    <w:p w:rsidR="00A57638" w:rsidRPr="006061E5" w:rsidRDefault="00E235EB">
      <w:pPr>
        <w:pStyle w:val="13"/>
        <w:spacing w:line="259" w:lineRule="auto"/>
        <w:jc w:val="both"/>
        <w:rPr>
          <w:color w:val="auto"/>
          <w:sz w:val="24"/>
          <w:szCs w:val="24"/>
        </w:rPr>
      </w:pPr>
      <w:r w:rsidRPr="006061E5">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6061E5" w:rsidRDefault="00E235EB">
      <w:pPr>
        <w:pStyle w:val="13"/>
        <w:spacing w:line="259" w:lineRule="auto"/>
        <w:jc w:val="both"/>
        <w:rPr>
          <w:color w:val="auto"/>
          <w:sz w:val="24"/>
          <w:szCs w:val="24"/>
        </w:rPr>
      </w:pPr>
      <w:r w:rsidRPr="006061E5">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6061E5" w:rsidRDefault="00E235EB">
      <w:pPr>
        <w:pStyle w:val="13"/>
        <w:spacing w:line="276" w:lineRule="auto"/>
        <w:jc w:val="both"/>
        <w:rPr>
          <w:color w:val="auto"/>
          <w:sz w:val="24"/>
          <w:szCs w:val="24"/>
        </w:rPr>
      </w:pPr>
      <w:r w:rsidRPr="006061E5">
        <w:rPr>
          <w:b/>
          <w:bCs/>
          <w:i/>
          <w:iCs/>
          <w:color w:val="auto"/>
          <w:sz w:val="24"/>
          <w:szCs w:val="24"/>
        </w:rPr>
        <w:t>Демонстрации</w:t>
      </w:r>
    </w:p>
    <w:p w:rsidR="00A57638" w:rsidRPr="006061E5" w:rsidRDefault="00E235EB">
      <w:pPr>
        <w:pStyle w:val="13"/>
        <w:spacing w:line="259" w:lineRule="auto"/>
        <w:ind w:firstLine="160"/>
        <w:jc w:val="both"/>
        <w:rPr>
          <w:color w:val="auto"/>
          <w:sz w:val="24"/>
          <w:szCs w:val="24"/>
        </w:rPr>
      </w:pPr>
      <w:r w:rsidRPr="006061E5">
        <w:rPr>
          <w:color w:val="auto"/>
          <w:sz w:val="24"/>
          <w:szCs w:val="24"/>
        </w:rPr>
        <w:t>1. Примеры простых механизмов.</w:t>
      </w:r>
    </w:p>
    <w:p w:rsidR="00A57638" w:rsidRPr="006061E5" w:rsidRDefault="00E235EB">
      <w:pPr>
        <w:pStyle w:val="13"/>
        <w:spacing w:line="276"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06"/>
        </w:numPr>
        <w:tabs>
          <w:tab w:val="left" w:pos="495"/>
        </w:tabs>
        <w:spacing w:line="259" w:lineRule="auto"/>
        <w:ind w:left="400" w:hanging="240"/>
        <w:jc w:val="both"/>
        <w:rPr>
          <w:color w:val="auto"/>
          <w:sz w:val="24"/>
          <w:szCs w:val="24"/>
        </w:rPr>
      </w:pPr>
      <w:r w:rsidRPr="006061E5">
        <w:rPr>
          <w:color w:val="auto"/>
          <w:sz w:val="24"/>
          <w:szCs w:val="24"/>
        </w:rPr>
        <w:t>Определение работы силы трения при равномерном движении тела по горизонтальной поверхности.</w:t>
      </w:r>
    </w:p>
    <w:p w:rsidR="00A57638" w:rsidRPr="006061E5" w:rsidRDefault="00E235EB" w:rsidP="00A861F3">
      <w:pPr>
        <w:pStyle w:val="13"/>
        <w:numPr>
          <w:ilvl w:val="0"/>
          <w:numId w:val="106"/>
        </w:numPr>
        <w:tabs>
          <w:tab w:val="left" w:pos="505"/>
        </w:tabs>
        <w:spacing w:line="259" w:lineRule="auto"/>
        <w:ind w:firstLine="160"/>
        <w:jc w:val="both"/>
        <w:rPr>
          <w:color w:val="auto"/>
          <w:sz w:val="24"/>
          <w:szCs w:val="24"/>
        </w:rPr>
      </w:pPr>
      <w:r w:rsidRPr="006061E5">
        <w:rPr>
          <w:color w:val="auto"/>
          <w:sz w:val="24"/>
          <w:szCs w:val="24"/>
        </w:rPr>
        <w:t>Исследование условий равновесия рычага.</w:t>
      </w:r>
    </w:p>
    <w:p w:rsidR="00A57638" w:rsidRPr="006061E5" w:rsidRDefault="00E235EB" w:rsidP="00A861F3">
      <w:pPr>
        <w:pStyle w:val="13"/>
        <w:numPr>
          <w:ilvl w:val="0"/>
          <w:numId w:val="106"/>
        </w:numPr>
        <w:tabs>
          <w:tab w:val="left" w:pos="505"/>
        </w:tabs>
        <w:spacing w:line="259" w:lineRule="auto"/>
        <w:ind w:firstLine="160"/>
        <w:jc w:val="both"/>
        <w:rPr>
          <w:color w:val="auto"/>
          <w:sz w:val="24"/>
          <w:szCs w:val="24"/>
        </w:rPr>
      </w:pPr>
      <w:r w:rsidRPr="006061E5">
        <w:rPr>
          <w:color w:val="auto"/>
          <w:sz w:val="24"/>
          <w:szCs w:val="24"/>
        </w:rPr>
        <w:t>Измерение КПД наклонной плоскости.</w:t>
      </w:r>
    </w:p>
    <w:p w:rsidR="00A57638" w:rsidRPr="006061E5" w:rsidRDefault="00E235EB" w:rsidP="00A861F3">
      <w:pPr>
        <w:pStyle w:val="13"/>
        <w:numPr>
          <w:ilvl w:val="0"/>
          <w:numId w:val="106"/>
        </w:numPr>
        <w:tabs>
          <w:tab w:val="left" w:pos="505"/>
        </w:tabs>
        <w:spacing w:after="240" w:line="259" w:lineRule="auto"/>
        <w:ind w:firstLine="160"/>
        <w:jc w:val="both"/>
        <w:rPr>
          <w:color w:val="auto"/>
          <w:sz w:val="24"/>
          <w:szCs w:val="24"/>
        </w:rPr>
      </w:pPr>
      <w:r w:rsidRPr="006061E5">
        <w:rPr>
          <w:color w:val="auto"/>
          <w:sz w:val="24"/>
          <w:szCs w:val="24"/>
        </w:rPr>
        <w:t>Изучение закона сохранения механической энергии.</w:t>
      </w:r>
    </w:p>
    <w:p w:rsidR="00A57638" w:rsidRPr="006061E5" w:rsidRDefault="00E235EB" w:rsidP="00EC011C">
      <w:pPr>
        <w:pStyle w:val="af5"/>
        <w:rPr>
          <w:rFonts w:ascii="Times New Roman" w:hAnsi="Times New Roman" w:cs="Times New Roman"/>
          <w:sz w:val="24"/>
          <w:szCs w:val="24"/>
        </w:rPr>
      </w:pPr>
      <w:bookmarkStart w:id="590" w:name="bookmark1371"/>
      <w:r w:rsidRPr="006061E5">
        <w:rPr>
          <w:rFonts w:ascii="Times New Roman" w:hAnsi="Times New Roman" w:cs="Times New Roman"/>
          <w:sz w:val="24"/>
          <w:szCs w:val="24"/>
        </w:rPr>
        <w:t>8 класс</w:t>
      </w:r>
      <w:bookmarkEnd w:id="590"/>
    </w:p>
    <w:p w:rsidR="00EC011C" w:rsidRPr="006061E5" w:rsidRDefault="00EC011C">
      <w:pPr>
        <w:pStyle w:val="13"/>
        <w:spacing w:line="276" w:lineRule="auto"/>
        <w:jc w:val="both"/>
        <w:rPr>
          <w:b/>
          <w:bCs/>
          <w:color w:val="auto"/>
          <w:sz w:val="24"/>
          <w:szCs w:val="24"/>
        </w:rPr>
      </w:pPr>
    </w:p>
    <w:p w:rsidR="00A57638" w:rsidRPr="006061E5" w:rsidRDefault="00E235EB">
      <w:pPr>
        <w:pStyle w:val="13"/>
        <w:spacing w:line="276" w:lineRule="auto"/>
        <w:jc w:val="both"/>
        <w:rPr>
          <w:color w:val="auto"/>
          <w:sz w:val="24"/>
          <w:szCs w:val="24"/>
        </w:rPr>
      </w:pPr>
      <w:r w:rsidRPr="006061E5">
        <w:rPr>
          <w:b/>
          <w:bCs/>
          <w:color w:val="auto"/>
          <w:sz w:val="24"/>
          <w:szCs w:val="24"/>
        </w:rPr>
        <w:t>Раздел 6. Тепловые явления</w:t>
      </w:r>
    </w:p>
    <w:p w:rsidR="00A57638" w:rsidRPr="006061E5" w:rsidRDefault="00E235EB">
      <w:pPr>
        <w:pStyle w:val="13"/>
        <w:spacing w:line="259" w:lineRule="auto"/>
        <w:jc w:val="both"/>
        <w:rPr>
          <w:color w:val="auto"/>
          <w:sz w:val="24"/>
          <w:szCs w:val="24"/>
        </w:rPr>
      </w:pPr>
      <w:r w:rsidRPr="006061E5">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6061E5" w:rsidRDefault="00E235EB">
      <w:pPr>
        <w:pStyle w:val="13"/>
        <w:spacing w:line="259" w:lineRule="auto"/>
        <w:jc w:val="both"/>
        <w:rPr>
          <w:color w:val="auto"/>
          <w:sz w:val="24"/>
          <w:szCs w:val="24"/>
        </w:rPr>
      </w:pPr>
      <w:r w:rsidRPr="006061E5">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6061E5" w:rsidRDefault="00E235EB" w:rsidP="00EC011C">
      <w:pPr>
        <w:pStyle w:val="13"/>
        <w:spacing w:line="259" w:lineRule="auto"/>
        <w:ind w:firstLine="238"/>
        <w:jc w:val="both"/>
        <w:rPr>
          <w:color w:val="auto"/>
          <w:sz w:val="24"/>
          <w:szCs w:val="24"/>
        </w:rPr>
      </w:pPr>
      <w:r w:rsidRPr="006061E5">
        <w:rPr>
          <w:color w:val="auto"/>
          <w:sz w:val="24"/>
          <w:szCs w:val="24"/>
        </w:rPr>
        <w:t>Температура. Связь температуры со скоростью теплового движения частиц.</w:t>
      </w:r>
    </w:p>
    <w:p w:rsidR="00A57638" w:rsidRPr="006061E5" w:rsidRDefault="00E235EB" w:rsidP="00EC011C">
      <w:pPr>
        <w:pStyle w:val="13"/>
        <w:spacing w:line="252" w:lineRule="auto"/>
        <w:ind w:firstLine="238"/>
        <w:jc w:val="both"/>
        <w:rPr>
          <w:color w:val="auto"/>
          <w:sz w:val="24"/>
          <w:szCs w:val="24"/>
        </w:rPr>
      </w:pPr>
      <w:r w:rsidRPr="006061E5">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6061E5" w:rsidRDefault="00E235EB" w:rsidP="00EC011C">
      <w:pPr>
        <w:pStyle w:val="13"/>
        <w:spacing w:line="252" w:lineRule="auto"/>
        <w:ind w:firstLine="238"/>
        <w:jc w:val="both"/>
        <w:rPr>
          <w:color w:val="auto"/>
          <w:sz w:val="24"/>
          <w:szCs w:val="24"/>
        </w:rPr>
      </w:pPr>
      <w:r w:rsidRPr="006061E5">
        <w:rPr>
          <w:color w:val="auto"/>
          <w:sz w:val="24"/>
          <w:szCs w:val="24"/>
        </w:rPr>
        <w:lastRenderedPageBreak/>
        <w:t>Количество теплоты. Удельная теплоёмкость вещества. Теплообмен и тепловое равновесие. Уравнение теплового баланса.</w:t>
      </w:r>
    </w:p>
    <w:p w:rsidR="00A57638" w:rsidRPr="006061E5" w:rsidRDefault="00E235EB" w:rsidP="00EC011C">
      <w:pPr>
        <w:pStyle w:val="13"/>
        <w:spacing w:line="252" w:lineRule="auto"/>
        <w:ind w:firstLine="238"/>
        <w:jc w:val="both"/>
        <w:rPr>
          <w:color w:val="auto"/>
          <w:sz w:val="24"/>
          <w:szCs w:val="24"/>
        </w:rPr>
      </w:pPr>
      <w:r w:rsidRPr="006061E5">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6061E5" w:rsidRDefault="00E235EB">
      <w:pPr>
        <w:pStyle w:val="13"/>
        <w:spacing w:line="252" w:lineRule="auto"/>
        <w:jc w:val="both"/>
        <w:rPr>
          <w:color w:val="auto"/>
          <w:sz w:val="24"/>
          <w:szCs w:val="24"/>
        </w:rPr>
      </w:pPr>
      <w:r w:rsidRPr="006061E5">
        <w:rPr>
          <w:color w:val="auto"/>
          <w:sz w:val="24"/>
          <w:szCs w:val="24"/>
        </w:rPr>
        <w:t>Энергия топлива. Удельная теплота сгорания.</w:t>
      </w:r>
    </w:p>
    <w:p w:rsidR="00A57638" w:rsidRPr="006061E5" w:rsidRDefault="00E235EB">
      <w:pPr>
        <w:pStyle w:val="13"/>
        <w:spacing w:line="252" w:lineRule="auto"/>
        <w:jc w:val="both"/>
        <w:rPr>
          <w:color w:val="auto"/>
          <w:sz w:val="24"/>
          <w:szCs w:val="24"/>
        </w:rPr>
      </w:pPr>
      <w:r w:rsidRPr="006061E5">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6061E5" w:rsidRDefault="00E235EB">
      <w:pPr>
        <w:pStyle w:val="13"/>
        <w:spacing w:line="252" w:lineRule="auto"/>
        <w:jc w:val="both"/>
        <w:rPr>
          <w:color w:val="auto"/>
          <w:sz w:val="24"/>
          <w:szCs w:val="24"/>
        </w:rPr>
      </w:pPr>
      <w:r w:rsidRPr="006061E5">
        <w:rPr>
          <w:color w:val="auto"/>
          <w:sz w:val="24"/>
          <w:szCs w:val="24"/>
        </w:rPr>
        <w:t>Закон сохранения и превращения энергии в тепловых процессах (МС).</w:t>
      </w:r>
    </w:p>
    <w:p w:rsidR="00A57638" w:rsidRPr="006061E5" w:rsidRDefault="00E235EB">
      <w:pPr>
        <w:pStyle w:val="13"/>
        <w:spacing w:line="266"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Наблюдение броуновского движения.</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Наблюдение диффузии.</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Наблюдение явлений смачивания и капиллярных явлений.</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Наблюдение теплового расширения тел.</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Изменение давления газа при изменении объёма и нагревании или охлаждении.</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Правила измерения температуры.</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Виды теплопередачи.</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Охлаждение при совершении работы.</w:t>
      </w:r>
    </w:p>
    <w:p w:rsidR="00A57638" w:rsidRPr="006061E5" w:rsidRDefault="00E235EB" w:rsidP="00A861F3">
      <w:pPr>
        <w:pStyle w:val="13"/>
        <w:numPr>
          <w:ilvl w:val="0"/>
          <w:numId w:val="107"/>
        </w:numPr>
        <w:tabs>
          <w:tab w:val="left" w:pos="426"/>
          <w:tab w:val="left" w:pos="567"/>
          <w:tab w:val="left" w:pos="709"/>
        </w:tabs>
        <w:spacing w:line="252" w:lineRule="auto"/>
        <w:ind w:left="426" w:hanging="284"/>
        <w:jc w:val="both"/>
        <w:rPr>
          <w:color w:val="auto"/>
          <w:sz w:val="24"/>
          <w:szCs w:val="24"/>
        </w:rPr>
      </w:pPr>
      <w:r w:rsidRPr="006061E5">
        <w:rPr>
          <w:color w:val="auto"/>
          <w:sz w:val="24"/>
          <w:szCs w:val="24"/>
        </w:rPr>
        <w:t>Нагревание при совершении работы внешними силами.</w:t>
      </w:r>
    </w:p>
    <w:p w:rsidR="00A57638" w:rsidRPr="006061E5" w:rsidRDefault="00E235EB" w:rsidP="00A861F3">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6061E5">
        <w:rPr>
          <w:color w:val="auto"/>
          <w:sz w:val="24"/>
          <w:szCs w:val="24"/>
        </w:rPr>
        <w:t>Сравнение теплоёмкостей различных веществ.</w:t>
      </w:r>
    </w:p>
    <w:p w:rsidR="00A57638" w:rsidRPr="006061E5" w:rsidRDefault="00E235EB" w:rsidP="00A861F3">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6061E5">
        <w:rPr>
          <w:color w:val="auto"/>
          <w:sz w:val="24"/>
          <w:szCs w:val="24"/>
        </w:rPr>
        <w:t>Наблюдение кипения.</w:t>
      </w:r>
    </w:p>
    <w:p w:rsidR="00A57638" w:rsidRPr="006061E5" w:rsidRDefault="00E235EB" w:rsidP="00A861F3">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6061E5">
        <w:rPr>
          <w:color w:val="auto"/>
          <w:sz w:val="24"/>
          <w:szCs w:val="24"/>
        </w:rPr>
        <w:t>Наблюдение постоянства температуры при плавлении.</w:t>
      </w:r>
    </w:p>
    <w:p w:rsidR="00A57638" w:rsidRPr="006061E5" w:rsidRDefault="00E235EB" w:rsidP="00A861F3">
      <w:pPr>
        <w:pStyle w:val="13"/>
        <w:numPr>
          <w:ilvl w:val="0"/>
          <w:numId w:val="107"/>
        </w:numPr>
        <w:tabs>
          <w:tab w:val="left" w:pos="426"/>
          <w:tab w:val="left" w:pos="469"/>
          <w:tab w:val="left" w:pos="567"/>
          <w:tab w:val="left" w:pos="709"/>
        </w:tabs>
        <w:spacing w:line="252" w:lineRule="auto"/>
        <w:ind w:left="426" w:hanging="284"/>
        <w:jc w:val="both"/>
        <w:rPr>
          <w:color w:val="auto"/>
          <w:sz w:val="24"/>
          <w:szCs w:val="24"/>
        </w:rPr>
      </w:pPr>
      <w:r w:rsidRPr="006061E5">
        <w:rPr>
          <w:color w:val="auto"/>
          <w:sz w:val="24"/>
          <w:szCs w:val="24"/>
        </w:rPr>
        <w:t>Модели тепловых двигателей.</w:t>
      </w:r>
    </w:p>
    <w:p w:rsidR="00A57638" w:rsidRPr="006061E5" w:rsidRDefault="00E235EB">
      <w:pPr>
        <w:pStyle w:val="13"/>
        <w:spacing w:line="266"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08"/>
        </w:numPr>
        <w:tabs>
          <w:tab w:val="left" w:pos="509"/>
        </w:tabs>
        <w:spacing w:line="252" w:lineRule="auto"/>
        <w:ind w:left="400" w:hanging="240"/>
        <w:jc w:val="both"/>
        <w:rPr>
          <w:color w:val="auto"/>
          <w:sz w:val="24"/>
          <w:szCs w:val="24"/>
        </w:rPr>
      </w:pPr>
      <w:r w:rsidRPr="006061E5">
        <w:rPr>
          <w:color w:val="auto"/>
          <w:sz w:val="24"/>
          <w:szCs w:val="24"/>
        </w:rPr>
        <w:t>Опыты по обнаружению действия сил молекулярного притяжения.</w:t>
      </w:r>
    </w:p>
    <w:p w:rsidR="00A57638" w:rsidRPr="006061E5" w:rsidRDefault="00E235EB" w:rsidP="00A861F3">
      <w:pPr>
        <w:pStyle w:val="13"/>
        <w:numPr>
          <w:ilvl w:val="0"/>
          <w:numId w:val="108"/>
        </w:numPr>
        <w:tabs>
          <w:tab w:val="left" w:pos="509"/>
        </w:tabs>
        <w:spacing w:line="252" w:lineRule="auto"/>
        <w:ind w:left="400" w:hanging="240"/>
        <w:jc w:val="both"/>
        <w:rPr>
          <w:color w:val="auto"/>
          <w:sz w:val="24"/>
          <w:szCs w:val="24"/>
        </w:rPr>
      </w:pPr>
      <w:r w:rsidRPr="006061E5">
        <w:rPr>
          <w:color w:val="auto"/>
          <w:sz w:val="24"/>
          <w:szCs w:val="24"/>
        </w:rPr>
        <w:t>Опыты по выращиванию кристаллов поваренной соли или сахара.</w:t>
      </w:r>
    </w:p>
    <w:p w:rsidR="00A57638" w:rsidRPr="006061E5" w:rsidRDefault="00E235EB" w:rsidP="00A861F3">
      <w:pPr>
        <w:pStyle w:val="13"/>
        <w:numPr>
          <w:ilvl w:val="0"/>
          <w:numId w:val="108"/>
        </w:numPr>
        <w:tabs>
          <w:tab w:val="left" w:pos="509"/>
        </w:tabs>
        <w:spacing w:line="252" w:lineRule="auto"/>
        <w:ind w:left="400" w:hanging="240"/>
        <w:jc w:val="both"/>
        <w:rPr>
          <w:color w:val="auto"/>
          <w:sz w:val="24"/>
          <w:szCs w:val="24"/>
        </w:rPr>
      </w:pPr>
      <w:r w:rsidRPr="006061E5">
        <w:rPr>
          <w:color w:val="auto"/>
          <w:sz w:val="24"/>
          <w:szCs w:val="24"/>
        </w:rPr>
        <w:t xml:space="preserve">Опыты по наблюдению теплового расширения газов, </w:t>
      </w:r>
      <w:r w:rsidRPr="006061E5">
        <w:rPr>
          <w:color w:val="auto"/>
          <w:sz w:val="24"/>
          <w:szCs w:val="24"/>
        </w:rPr>
        <w:lastRenderedPageBreak/>
        <w:t>жидкостей и твёрдых тел.</w:t>
      </w:r>
    </w:p>
    <w:p w:rsidR="00A57638" w:rsidRPr="006061E5" w:rsidRDefault="00E235EB" w:rsidP="00A861F3">
      <w:pPr>
        <w:pStyle w:val="13"/>
        <w:numPr>
          <w:ilvl w:val="0"/>
          <w:numId w:val="108"/>
        </w:numPr>
        <w:tabs>
          <w:tab w:val="left" w:pos="509"/>
        </w:tabs>
        <w:spacing w:line="252" w:lineRule="auto"/>
        <w:ind w:left="400" w:hanging="240"/>
        <w:jc w:val="both"/>
        <w:rPr>
          <w:color w:val="auto"/>
          <w:sz w:val="24"/>
          <w:szCs w:val="24"/>
        </w:rPr>
      </w:pPr>
      <w:r w:rsidRPr="006061E5">
        <w:rPr>
          <w:color w:val="auto"/>
          <w:sz w:val="24"/>
          <w:szCs w:val="24"/>
        </w:rPr>
        <w:t>Определение давления воздуха в баллоне шприца.</w:t>
      </w:r>
    </w:p>
    <w:p w:rsidR="00A57638" w:rsidRPr="006061E5" w:rsidRDefault="00E235EB" w:rsidP="00A861F3">
      <w:pPr>
        <w:pStyle w:val="13"/>
        <w:numPr>
          <w:ilvl w:val="0"/>
          <w:numId w:val="108"/>
        </w:numPr>
        <w:tabs>
          <w:tab w:val="left" w:pos="509"/>
        </w:tabs>
        <w:spacing w:line="252" w:lineRule="auto"/>
        <w:ind w:left="400" w:hanging="240"/>
        <w:jc w:val="both"/>
        <w:rPr>
          <w:color w:val="auto"/>
          <w:sz w:val="24"/>
          <w:szCs w:val="24"/>
        </w:rPr>
      </w:pPr>
      <w:r w:rsidRPr="006061E5">
        <w:rPr>
          <w:color w:val="auto"/>
          <w:sz w:val="24"/>
          <w:szCs w:val="24"/>
        </w:rPr>
        <w:t>Опыты, демонстрирующие зависимость давления воздуха от его объёма и нагревания или охлаждения.</w:t>
      </w:r>
    </w:p>
    <w:p w:rsidR="00A57638" w:rsidRPr="006061E5" w:rsidRDefault="00E235EB" w:rsidP="00A861F3">
      <w:pPr>
        <w:pStyle w:val="13"/>
        <w:numPr>
          <w:ilvl w:val="0"/>
          <w:numId w:val="108"/>
        </w:numPr>
        <w:tabs>
          <w:tab w:val="left" w:pos="459"/>
          <w:tab w:val="left" w:pos="509"/>
        </w:tabs>
        <w:spacing w:line="257" w:lineRule="auto"/>
        <w:ind w:left="400" w:hanging="240"/>
        <w:jc w:val="both"/>
        <w:rPr>
          <w:color w:val="auto"/>
          <w:sz w:val="24"/>
          <w:szCs w:val="24"/>
        </w:rPr>
      </w:pPr>
      <w:r w:rsidRPr="006061E5">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6061E5" w:rsidRDefault="00E235EB" w:rsidP="00A861F3">
      <w:pPr>
        <w:pStyle w:val="13"/>
        <w:numPr>
          <w:ilvl w:val="0"/>
          <w:numId w:val="108"/>
        </w:numPr>
        <w:tabs>
          <w:tab w:val="left" w:pos="450"/>
          <w:tab w:val="left" w:pos="509"/>
        </w:tabs>
        <w:spacing w:line="257" w:lineRule="auto"/>
        <w:ind w:left="400" w:hanging="240"/>
        <w:jc w:val="both"/>
        <w:rPr>
          <w:color w:val="auto"/>
          <w:sz w:val="24"/>
          <w:szCs w:val="24"/>
        </w:rPr>
      </w:pPr>
      <w:r w:rsidRPr="006061E5">
        <w:rPr>
          <w:color w:val="auto"/>
          <w:sz w:val="24"/>
          <w:szCs w:val="24"/>
        </w:rPr>
        <w:t>Наблюдение изменения внутренней энергии тела в результате теплопередачи и работы внешних сил.</w:t>
      </w:r>
    </w:p>
    <w:p w:rsidR="00A57638" w:rsidRPr="006061E5" w:rsidRDefault="00E235EB" w:rsidP="00A861F3">
      <w:pPr>
        <w:pStyle w:val="13"/>
        <w:numPr>
          <w:ilvl w:val="0"/>
          <w:numId w:val="108"/>
        </w:numPr>
        <w:tabs>
          <w:tab w:val="left" w:pos="459"/>
          <w:tab w:val="left" w:pos="509"/>
        </w:tabs>
        <w:spacing w:line="257" w:lineRule="auto"/>
        <w:ind w:left="400" w:hanging="240"/>
        <w:jc w:val="both"/>
        <w:rPr>
          <w:color w:val="auto"/>
          <w:sz w:val="24"/>
          <w:szCs w:val="24"/>
        </w:rPr>
      </w:pPr>
      <w:r w:rsidRPr="006061E5">
        <w:rPr>
          <w:color w:val="auto"/>
          <w:sz w:val="24"/>
          <w:szCs w:val="24"/>
        </w:rPr>
        <w:t>Исследование явления теплообмена при смешивании холодной и горячей воды.</w:t>
      </w:r>
    </w:p>
    <w:p w:rsidR="00A57638" w:rsidRPr="006061E5" w:rsidRDefault="00E235EB" w:rsidP="00A861F3">
      <w:pPr>
        <w:pStyle w:val="13"/>
        <w:numPr>
          <w:ilvl w:val="0"/>
          <w:numId w:val="108"/>
        </w:numPr>
        <w:tabs>
          <w:tab w:val="left" w:pos="459"/>
          <w:tab w:val="left" w:pos="509"/>
        </w:tabs>
        <w:spacing w:line="257" w:lineRule="auto"/>
        <w:ind w:left="400" w:hanging="240"/>
        <w:jc w:val="both"/>
        <w:rPr>
          <w:color w:val="auto"/>
          <w:sz w:val="24"/>
          <w:szCs w:val="24"/>
        </w:rPr>
      </w:pPr>
      <w:r w:rsidRPr="006061E5">
        <w:rPr>
          <w:color w:val="auto"/>
          <w:sz w:val="24"/>
          <w:szCs w:val="24"/>
        </w:rPr>
        <w:t>Определение количества теплоты, полученного водой при теплообмене с нагретым металлическим цилиндром.</w:t>
      </w:r>
    </w:p>
    <w:p w:rsidR="00A57638" w:rsidRPr="006061E5" w:rsidRDefault="00E235EB" w:rsidP="00A861F3">
      <w:pPr>
        <w:pStyle w:val="13"/>
        <w:numPr>
          <w:ilvl w:val="0"/>
          <w:numId w:val="108"/>
        </w:numPr>
        <w:tabs>
          <w:tab w:val="left" w:pos="410"/>
          <w:tab w:val="left" w:pos="509"/>
        </w:tabs>
        <w:spacing w:line="257" w:lineRule="auto"/>
        <w:ind w:left="400" w:hanging="240"/>
        <w:jc w:val="both"/>
        <w:rPr>
          <w:color w:val="auto"/>
          <w:sz w:val="24"/>
          <w:szCs w:val="24"/>
        </w:rPr>
      </w:pPr>
      <w:r w:rsidRPr="006061E5">
        <w:rPr>
          <w:color w:val="auto"/>
          <w:sz w:val="24"/>
          <w:szCs w:val="24"/>
        </w:rPr>
        <w:t>Определение удельной теплоёмкости вещества.</w:t>
      </w:r>
    </w:p>
    <w:p w:rsidR="00A57638" w:rsidRPr="006061E5" w:rsidRDefault="00E235EB" w:rsidP="00A861F3">
      <w:pPr>
        <w:pStyle w:val="13"/>
        <w:numPr>
          <w:ilvl w:val="0"/>
          <w:numId w:val="108"/>
        </w:numPr>
        <w:tabs>
          <w:tab w:val="left" w:pos="410"/>
          <w:tab w:val="left" w:pos="509"/>
        </w:tabs>
        <w:spacing w:line="257" w:lineRule="auto"/>
        <w:ind w:left="400" w:hanging="240"/>
        <w:jc w:val="both"/>
        <w:rPr>
          <w:color w:val="auto"/>
          <w:sz w:val="24"/>
          <w:szCs w:val="24"/>
        </w:rPr>
      </w:pPr>
      <w:r w:rsidRPr="006061E5">
        <w:rPr>
          <w:color w:val="auto"/>
          <w:sz w:val="24"/>
          <w:szCs w:val="24"/>
        </w:rPr>
        <w:t>Исследование процесса испарения.</w:t>
      </w:r>
    </w:p>
    <w:p w:rsidR="00A57638" w:rsidRPr="006061E5" w:rsidRDefault="00E235EB" w:rsidP="00A861F3">
      <w:pPr>
        <w:pStyle w:val="13"/>
        <w:numPr>
          <w:ilvl w:val="0"/>
          <w:numId w:val="108"/>
        </w:numPr>
        <w:tabs>
          <w:tab w:val="left" w:pos="410"/>
          <w:tab w:val="left" w:pos="509"/>
        </w:tabs>
        <w:spacing w:line="257" w:lineRule="auto"/>
        <w:ind w:left="400" w:hanging="240"/>
        <w:jc w:val="both"/>
        <w:rPr>
          <w:color w:val="auto"/>
          <w:sz w:val="24"/>
          <w:szCs w:val="24"/>
        </w:rPr>
      </w:pPr>
      <w:r w:rsidRPr="006061E5">
        <w:rPr>
          <w:color w:val="auto"/>
          <w:sz w:val="24"/>
          <w:szCs w:val="24"/>
        </w:rPr>
        <w:t>Определение относительной влажности воздуха.</w:t>
      </w:r>
    </w:p>
    <w:p w:rsidR="00A57638" w:rsidRPr="006061E5" w:rsidRDefault="00E235EB" w:rsidP="00A861F3">
      <w:pPr>
        <w:pStyle w:val="13"/>
        <w:numPr>
          <w:ilvl w:val="0"/>
          <w:numId w:val="108"/>
        </w:numPr>
        <w:tabs>
          <w:tab w:val="left" w:pos="410"/>
          <w:tab w:val="left" w:pos="509"/>
        </w:tabs>
        <w:spacing w:after="120" w:line="257" w:lineRule="auto"/>
        <w:ind w:left="400" w:hanging="240"/>
        <w:jc w:val="both"/>
        <w:rPr>
          <w:color w:val="auto"/>
          <w:sz w:val="24"/>
          <w:szCs w:val="24"/>
        </w:rPr>
      </w:pPr>
      <w:r w:rsidRPr="006061E5">
        <w:rPr>
          <w:color w:val="auto"/>
          <w:sz w:val="24"/>
          <w:szCs w:val="24"/>
        </w:rPr>
        <w:t>Определение удельной теплоты плавления льда.</w:t>
      </w:r>
    </w:p>
    <w:p w:rsidR="00A57638" w:rsidRPr="006061E5" w:rsidRDefault="00E235EB">
      <w:pPr>
        <w:pStyle w:val="13"/>
        <w:spacing w:line="269" w:lineRule="auto"/>
        <w:jc w:val="both"/>
        <w:rPr>
          <w:color w:val="auto"/>
          <w:sz w:val="24"/>
          <w:szCs w:val="24"/>
        </w:rPr>
      </w:pPr>
      <w:r w:rsidRPr="006061E5">
        <w:rPr>
          <w:b/>
          <w:bCs/>
          <w:color w:val="auto"/>
          <w:sz w:val="24"/>
          <w:szCs w:val="24"/>
        </w:rPr>
        <w:t>Раздел 7. Электрические и магнитные явления</w:t>
      </w:r>
    </w:p>
    <w:p w:rsidR="00A57638" w:rsidRPr="006061E5" w:rsidRDefault="00E235EB">
      <w:pPr>
        <w:pStyle w:val="13"/>
        <w:spacing w:line="257" w:lineRule="auto"/>
        <w:jc w:val="both"/>
        <w:rPr>
          <w:color w:val="auto"/>
          <w:sz w:val="24"/>
          <w:szCs w:val="24"/>
        </w:rPr>
      </w:pPr>
      <w:r w:rsidRPr="006061E5">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6061E5" w:rsidRDefault="00E235EB">
      <w:pPr>
        <w:pStyle w:val="13"/>
        <w:spacing w:line="257" w:lineRule="auto"/>
        <w:jc w:val="both"/>
        <w:rPr>
          <w:color w:val="auto"/>
          <w:sz w:val="24"/>
          <w:szCs w:val="24"/>
        </w:rPr>
      </w:pPr>
      <w:r w:rsidRPr="006061E5">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6061E5" w:rsidRDefault="00E235EB">
      <w:pPr>
        <w:pStyle w:val="13"/>
        <w:spacing w:line="257" w:lineRule="auto"/>
        <w:jc w:val="both"/>
        <w:rPr>
          <w:color w:val="auto"/>
          <w:sz w:val="24"/>
          <w:szCs w:val="24"/>
        </w:rPr>
      </w:pPr>
      <w:r w:rsidRPr="006061E5">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6061E5" w:rsidRDefault="00E235EB">
      <w:pPr>
        <w:pStyle w:val="13"/>
        <w:spacing w:line="257" w:lineRule="auto"/>
        <w:jc w:val="both"/>
        <w:rPr>
          <w:color w:val="auto"/>
          <w:sz w:val="24"/>
          <w:szCs w:val="24"/>
        </w:rPr>
      </w:pPr>
      <w:r w:rsidRPr="006061E5">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6061E5" w:rsidRDefault="00E235EB">
      <w:pPr>
        <w:pStyle w:val="13"/>
        <w:spacing w:line="257" w:lineRule="auto"/>
        <w:jc w:val="both"/>
        <w:rPr>
          <w:color w:val="auto"/>
          <w:sz w:val="24"/>
          <w:szCs w:val="24"/>
        </w:rPr>
      </w:pPr>
      <w:r w:rsidRPr="006061E5">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rsidRPr="006061E5">
        <w:rPr>
          <w:color w:val="auto"/>
          <w:sz w:val="24"/>
          <w:szCs w:val="24"/>
        </w:rPr>
        <w:lastRenderedPageBreak/>
        <w:t>Последовательное и параллельное соединение проводников.</w:t>
      </w:r>
    </w:p>
    <w:p w:rsidR="00A57638" w:rsidRPr="006061E5" w:rsidRDefault="00E235EB">
      <w:pPr>
        <w:pStyle w:val="13"/>
        <w:spacing w:line="257" w:lineRule="auto"/>
        <w:jc w:val="both"/>
        <w:rPr>
          <w:color w:val="auto"/>
          <w:sz w:val="24"/>
          <w:szCs w:val="24"/>
        </w:rPr>
      </w:pPr>
      <w:r w:rsidRPr="006061E5">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6061E5" w:rsidRDefault="00E235EB">
      <w:pPr>
        <w:pStyle w:val="13"/>
        <w:spacing w:line="257" w:lineRule="auto"/>
        <w:jc w:val="both"/>
        <w:rPr>
          <w:color w:val="auto"/>
          <w:sz w:val="24"/>
          <w:szCs w:val="24"/>
        </w:rPr>
      </w:pPr>
      <w:r w:rsidRPr="006061E5">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6061E5" w:rsidRDefault="00E235EB">
      <w:pPr>
        <w:pStyle w:val="13"/>
        <w:spacing w:line="257" w:lineRule="auto"/>
        <w:jc w:val="both"/>
        <w:rPr>
          <w:color w:val="auto"/>
          <w:sz w:val="24"/>
          <w:szCs w:val="24"/>
        </w:rPr>
      </w:pPr>
      <w:r w:rsidRPr="006061E5">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6061E5" w:rsidRDefault="00E235EB">
      <w:pPr>
        <w:pStyle w:val="13"/>
        <w:spacing w:line="271"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Электризация тел.</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Два рода электрических зарядов и взаимодействие заряженных тел.</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Устройство и действие электроскопа.</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Электростатическая индукция.</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Закон сохранения электрических зарядов.</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Проводники и диэлектрики.</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Моделирование силовых линий электрического поля.</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Источники постоянного тока.</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Действия электрического тока.</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Электрический ток в жидкости.</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Газовый разряд.</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Измерение силы тока амперметром.</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Измерение электрического напряжения вольтметром.</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Реостат и магазин сопротивлений.</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Взаимодействие постоянных магнитов.</w:t>
      </w:r>
    </w:p>
    <w:p w:rsidR="00A57638" w:rsidRPr="006061E5" w:rsidRDefault="00E235EB" w:rsidP="00A861F3">
      <w:pPr>
        <w:pStyle w:val="13"/>
        <w:numPr>
          <w:ilvl w:val="0"/>
          <w:numId w:val="109"/>
        </w:numPr>
        <w:tabs>
          <w:tab w:val="left" w:pos="426"/>
          <w:tab w:val="left" w:pos="469"/>
        </w:tabs>
        <w:spacing w:line="257" w:lineRule="auto"/>
        <w:ind w:firstLine="160"/>
        <w:jc w:val="both"/>
        <w:rPr>
          <w:color w:val="auto"/>
          <w:sz w:val="24"/>
          <w:szCs w:val="24"/>
        </w:rPr>
      </w:pPr>
      <w:r w:rsidRPr="006061E5">
        <w:rPr>
          <w:color w:val="auto"/>
          <w:sz w:val="24"/>
          <w:szCs w:val="24"/>
        </w:rPr>
        <w:t>Моделирование невозможности разделения полюсов магнита.</w:t>
      </w:r>
    </w:p>
    <w:p w:rsidR="00A57638" w:rsidRPr="006061E5" w:rsidRDefault="00E235EB" w:rsidP="00A861F3">
      <w:pPr>
        <w:pStyle w:val="13"/>
        <w:numPr>
          <w:ilvl w:val="0"/>
          <w:numId w:val="109"/>
        </w:numPr>
        <w:tabs>
          <w:tab w:val="left" w:pos="426"/>
          <w:tab w:val="left" w:pos="469"/>
        </w:tabs>
        <w:spacing w:line="257" w:lineRule="auto"/>
        <w:ind w:firstLine="160"/>
        <w:rPr>
          <w:color w:val="auto"/>
          <w:sz w:val="24"/>
          <w:szCs w:val="24"/>
        </w:rPr>
      </w:pPr>
      <w:r w:rsidRPr="006061E5">
        <w:rPr>
          <w:color w:val="auto"/>
          <w:sz w:val="24"/>
          <w:szCs w:val="24"/>
        </w:rPr>
        <w:lastRenderedPageBreak/>
        <w:t>Моделирование магнитных полей постоянных магнитов.</w:t>
      </w:r>
    </w:p>
    <w:p w:rsidR="00A57638" w:rsidRPr="006061E5" w:rsidRDefault="00E235EB" w:rsidP="00A861F3">
      <w:pPr>
        <w:pStyle w:val="13"/>
        <w:numPr>
          <w:ilvl w:val="0"/>
          <w:numId w:val="109"/>
        </w:numPr>
        <w:tabs>
          <w:tab w:val="left" w:pos="426"/>
          <w:tab w:val="left" w:pos="469"/>
        </w:tabs>
        <w:spacing w:line="257" w:lineRule="auto"/>
        <w:ind w:firstLine="160"/>
        <w:rPr>
          <w:color w:val="auto"/>
          <w:sz w:val="24"/>
          <w:szCs w:val="24"/>
        </w:rPr>
      </w:pPr>
      <w:r w:rsidRPr="006061E5">
        <w:rPr>
          <w:color w:val="auto"/>
          <w:sz w:val="24"/>
          <w:szCs w:val="24"/>
        </w:rPr>
        <w:t>Опыт Эрстеда.</w:t>
      </w:r>
    </w:p>
    <w:p w:rsidR="00A57638" w:rsidRPr="006061E5" w:rsidRDefault="00E235EB" w:rsidP="00A861F3">
      <w:pPr>
        <w:pStyle w:val="13"/>
        <w:numPr>
          <w:ilvl w:val="0"/>
          <w:numId w:val="109"/>
        </w:numPr>
        <w:tabs>
          <w:tab w:val="left" w:pos="426"/>
          <w:tab w:val="left" w:pos="469"/>
        </w:tabs>
        <w:spacing w:line="257" w:lineRule="auto"/>
        <w:ind w:firstLine="160"/>
        <w:rPr>
          <w:color w:val="auto"/>
          <w:sz w:val="24"/>
          <w:szCs w:val="24"/>
        </w:rPr>
      </w:pPr>
      <w:r w:rsidRPr="006061E5">
        <w:rPr>
          <w:color w:val="auto"/>
          <w:sz w:val="24"/>
          <w:szCs w:val="24"/>
        </w:rPr>
        <w:t>Магнитное поле тока. Электромагнит.</w:t>
      </w:r>
    </w:p>
    <w:p w:rsidR="00A57638" w:rsidRPr="006061E5" w:rsidRDefault="00E235EB" w:rsidP="00A861F3">
      <w:pPr>
        <w:pStyle w:val="13"/>
        <w:numPr>
          <w:ilvl w:val="0"/>
          <w:numId w:val="109"/>
        </w:numPr>
        <w:tabs>
          <w:tab w:val="left" w:pos="426"/>
          <w:tab w:val="left" w:pos="474"/>
        </w:tabs>
        <w:spacing w:line="257" w:lineRule="auto"/>
        <w:ind w:firstLine="160"/>
        <w:rPr>
          <w:color w:val="auto"/>
          <w:sz w:val="24"/>
          <w:szCs w:val="24"/>
        </w:rPr>
      </w:pPr>
      <w:r w:rsidRPr="006061E5">
        <w:rPr>
          <w:color w:val="auto"/>
          <w:sz w:val="24"/>
          <w:szCs w:val="24"/>
        </w:rPr>
        <w:t>Действие магнитного поля на проводник с током.</w:t>
      </w:r>
    </w:p>
    <w:p w:rsidR="00A57638" w:rsidRPr="006061E5" w:rsidRDefault="00E235EB" w:rsidP="00A861F3">
      <w:pPr>
        <w:pStyle w:val="13"/>
        <w:numPr>
          <w:ilvl w:val="0"/>
          <w:numId w:val="109"/>
        </w:numPr>
        <w:tabs>
          <w:tab w:val="left" w:pos="426"/>
          <w:tab w:val="left" w:pos="474"/>
        </w:tabs>
        <w:spacing w:line="257" w:lineRule="auto"/>
        <w:ind w:firstLine="160"/>
        <w:rPr>
          <w:color w:val="auto"/>
          <w:sz w:val="24"/>
          <w:szCs w:val="24"/>
        </w:rPr>
      </w:pPr>
      <w:r w:rsidRPr="006061E5">
        <w:rPr>
          <w:color w:val="auto"/>
          <w:sz w:val="24"/>
          <w:szCs w:val="24"/>
        </w:rPr>
        <w:t>Электродвигатель постоянного тока.</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Исследование явления электромагнитной индукции.</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Опыты Фарадея.</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Зависимость направления индукционного тока от условий его возникновения.</w:t>
      </w:r>
    </w:p>
    <w:p w:rsidR="00A57638" w:rsidRPr="006061E5" w:rsidRDefault="00E235EB" w:rsidP="00A861F3">
      <w:pPr>
        <w:pStyle w:val="13"/>
        <w:numPr>
          <w:ilvl w:val="0"/>
          <w:numId w:val="109"/>
        </w:numPr>
        <w:tabs>
          <w:tab w:val="left" w:pos="426"/>
        </w:tabs>
        <w:spacing w:line="257" w:lineRule="auto"/>
        <w:ind w:firstLine="160"/>
        <w:jc w:val="both"/>
        <w:rPr>
          <w:color w:val="auto"/>
          <w:sz w:val="24"/>
          <w:szCs w:val="24"/>
        </w:rPr>
      </w:pPr>
      <w:r w:rsidRPr="006061E5">
        <w:rPr>
          <w:color w:val="auto"/>
          <w:sz w:val="24"/>
          <w:szCs w:val="24"/>
        </w:rPr>
        <w:t>Электрогенератор постоянного тока.</w:t>
      </w:r>
    </w:p>
    <w:p w:rsidR="00A57638" w:rsidRPr="006061E5" w:rsidRDefault="00E235EB">
      <w:pPr>
        <w:pStyle w:val="13"/>
        <w:spacing w:line="271"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Опыты по наблюдению электризации тел индукцией и при соприкосновении.</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Исследование действия электрического поля на проводники и диэлектрики.</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Сборка и проверка работы электрической цепи постоянного тока.</w:t>
      </w:r>
    </w:p>
    <w:p w:rsidR="00A57638" w:rsidRPr="006061E5" w:rsidRDefault="00E235EB" w:rsidP="00A861F3">
      <w:pPr>
        <w:pStyle w:val="13"/>
        <w:numPr>
          <w:ilvl w:val="0"/>
          <w:numId w:val="427"/>
        </w:numPr>
        <w:tabs>
          <w:tab w:val="left" w:pos="426"/>
        </w:tabs>
        <w:spacing w:line="257" w:lineRule="auto"/>
        <w:ind w:firstLine="160"/>
        <w:jc w:val="both"/>
        <w:rPr>
          <w:color w:val="auto"/>
          <w:sz w:val="24"/>
          <w:szCs w:val="24"/>
        </w:rPr>
      </w:pPr>
      <w:r w:rsidRPr="006061E5">
        <w:rPr>
          <w:color w:val="auto"/>
          <w:sz w:val="24"/>
          <w:szCs w:val="24"/>
        </w:rPr>
        <w:t>Измерение и регулирование силы тока.</w:t>
      </w:r>
    </w:p>
    <w:p w:rsidR="00A57638" w:rsidRPr="006061E5" w:rsidRDefault="00E235EB" w:rsidP="00A861F3">
      <w:pPr>
        <w:pStyle w:val="13"/>
        <w:numPr>
          <w:ilvl w:val="0"/>
          <w:numId w:val="427"/>
        </w:numPr>
        <w:tabs>
          <w:tab w:val="left" w:pos="426"/>
        </w:tabs>
        <w:spacing w:line="257" w:lineRule="auto"/>
        <w:ind w:firstLine="160"/>
        <w:jc w:val="both"/>
        <w:rPr>
          <w:color w:val="auto"/>
          <w:sz w:val="24"/>
          <w:szCs w:val="24"/>
        </w:rPr>
      </w:pPr>
      <w:r w:rsidRPr="006061E5">
        <w:rPr>
          <w:color w:val="auto"/>
          <w:sz w:val="24"/>
          <w:szCs w:val="24"/>
        </w:rPr>
        <w:t>Измерение и регулирование напряжения.</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Проверка правила сложения напряжений при последовательном соединении двух резисторов.</w:t>
      </w:r>
    </w:p>
    <w:p w:rsidR="00A57638" w:rsidRPr="006061E5" w:rsidRDefault="00E235EB" w:rsidP="00A861F3">
      <w:pPr>
        <w:pStyle w:val="13"/>
        <w:numPr>
          <w:ilvl w:val="0"/>
          <w:numId w:val="427"/>
        </w:numPr>
        <w:tabs>
          <w:tab w:val="left" w:pos="426"/>
        </w:tabs>
        <w:spacing w:line="257" w:lineRule="auto"/>
        <w:ind w:left="400" w:hanging="240"/>
        <w:jc w:val="both"/>
        <w:rPr>
          <w:color w:val="auto"/>
          <w:sz w:val="24"/>
          <w:szCs w:val="24"/>
        </w:rPr>
      </w:pPr>
      <w:r w:rsidRPr="006061E5">
        <w:rPr>
          <w:color w:val="auto"/>
          <w:sz w:val="24"/>
          <w:szCs w:val="24"/>
        </w:rPr>
        <w:t>Проверка правила для силы тока при параллельном соединении резисторов.</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Определение работы электрического тока, идущего через резистор.</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Определение мощности электрического тока, выделяемой на резисторе.</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Исследование зависимости силы тока, идущего через лампочку, от напряжения на ней.</w:t>
      </w:r>
    </w:p>
    <w:p w:rsidR="00A57638" w:rsidRPr="006061E5" w:rsidRDefault="00E235EB" w:rsidP="00A861F3">
      <w:pPr>
        <w:pStyle w:val="13"/>
        <w:numPr>
          <w:ilvl w:val="0"/>
          <w:numId w:val="427"/>
        </w:numPr>
        <w:tabs>
          <w:tab w:val="left" w:pos="426"/>
        </w:tabs>
        <w:spacing w:line="257" w:lineRule="auto"/>
        <w:ind w:firstLine="0"/>
        <w:jc w:val="both"/>
        <w:rPr>
          <w:color w:val="auto"/>
          <w:sz w:val="24"/>
          <w:szCs w:val="24"/>
        </w:rPr>
      </w:pPr>
      <w:r w:rsidRPr="006061E5">
        <w:rPr>
          <w:color w:val="auto"/>
          <w:sz w:val="24"/>
          <w:szCs w:val="24"/>
        </w:rPr>
        <w:lastRenderedPageBreak/>
        <w:t>Определение КПД нагревателя.</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Исследование магнитного взаимодействия постоянных магнитов.</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Изучение магнитного поля постоянных магнитов при их объединении и разделении.</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Исследование действия электрического тока на магнитную стрелку.</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6061E5" w:rsidRDefault="00E235EB" w:rsidP="00A861F3">
      <w:pPr>
        <w:pStyle w:val="13"/>
        <w:numPr>
          <w:ilvl w:val="0"/>
          <w:numId w:val="427"/>
        </w:numPr>
        <w:tabs>
          <w:tab w:val="left" w:pos="426"/>
        </w:tabs>
        <w:spacing w:line="257" w:lineRule="auto"/>
        <w:ind w:firstLine="0"/>
        <w:jc w:val="both"/>
        <w:rPr>
          <w:color w:val="auto"/>
          <w:sz w:val="24"/>
          <w:szCs w:val="24"/>
        </w:rPr>
      </w:pPr>
      <w:r w:rsidRPr="006061E5">
        <w:rPr>
          <w:color w:val="auto"/>
          <w:sz w:val="24"/>
          <w:szCs w:val="24"/>
        </w:rPr>
        <w:t>Изучение действия магнитного поля на проводник с током.</w:t>
      </w:r>
    </w:p>
    <w:p w:rsidR="00A57638" w:rsidRPr="006061E5" w:rsidRDefault="00E235EB" w:rsidP="00A861F3">
      <w:pPr>
        <w:pStyle w:val="13"/>
        <w:numPr>
          <w:ilvl w:val="0"/>
          <w:numId w:val="427"/>
        </w:numPr>
        <w:tabs>
          <w:tab w:val="left" w:pos="426"/>
        </w:tabs>
        <w:spacing w:line="257" w:lineRule="auto"/>
        <w:ind w:firstLine="0"/>
        <w:jc w:val="both"/>
        <w:rPr>
          <w:color w:val="auto"/>
          <w:sz w:val="24"/>
          <w:szCs w:val="24"/>
        </w:rPr>
      </w:pPr>
      <w:r w:rsidRPr="006061E5">
        <w:rPr>
          <w:color w:val="auto"/>
          <w:sz w:val="24"/>
          <w:szCs w:val="24"/>
        </w:rPr>
        <w:t>Конструирование и изучение работы электродвигателя.</w:t>
      </w:r>
    </w:p>
    <w:p w:rsidR="00A57638" w:rsidRPr="006061E5" w:rsidRDefault="00E235EB" w:rsidP="00A861F3">
      <w:pPr>
        <w:pStyle w:val="13"/>
        <w:numPr>
          <w:ilvl w:val="0"/>
          <w:numId w:val="427"/>
        </w:numPr>
        <w:tabs>
          <w:tab w:val="left" w:pos="426"/>
        </w:tabs>
        <w:spacing w:line="257" w:lineRule="auto"/>
        <w:ind w:firstLine="0"/>
        <w:jc w:val="both"/>
        <w:rPr>
          <w:color w:val="auto"/>
          <w:sz w:val="24"/>
          <w:szCs w:val="24"/>
        </w:rPr>
      </w:pPr>
      <w:r w:rsidRPr="006061E5">
        <w:rPr>
          <w:color w:val="auto"/>
          <w:sz w:val="24"/>
          <w:szCs w:val="24"/>
        </w:rPr>
        <w:t>Измерение КПД электродвигательной установки.</w:t>
      </w:r>
    </w:p>
    <w:p w:rsidR="00A57638" w:rsidRPr="006061E5" w:rsidRDefault="00E235EB" w:rsidP="00A861F3">
      <w:pPr>
        <w:pStyle w:val="13"/>
        <w:numPr>
          <w:ilvl w:val="0"/>
          <w:numId w:val="427"/>
        </w:numPr>
        <w:tabs>
          <w:tab w:val="left" w:pos="426"/>
        </w:tabs>
        <w:spacing w:line="257" w:lineRule="auto"/>
        <w:ind w:left="400" w:hanging="400"/>
        <w:jc w:val="both"/>
        <w:rPr>
          <w:color w:val="auto"/>
          <w:sz w:val="24"/>
          <w:szCs w:val="24"/>
        </w:rPr>
      </w:pPr>
      <w:r w:rsidRPr="006061E5">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0041" w:rsidRPr="006061E5" w:rsidRDefault="00790041" w:rsidP="00790041">
      <w:pPr>
        <w:pStyle w:val="af5"/>
        <w:rPr>
          <w:rFonts w:ascii="Times New Roman" w:hAnsi="Times New Roman" w:cs="Times New Roman"/>
          <w:sz w:val="24"/>
          <w:szCs w:val="24"/>
        </w:rPr>
      </w:pPr>
      <w:bookmarkStart w:id="591" w:name="bookmark1373"/>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591"/>
    </w:p>
    <w:p w:rsidR="00790041" w:rsidRPr="006061E5" w:rsidRDefault="00790041" w:rsidP="00790041">
      <w:pPr>
        <w:pStyle w:val="af5"/>
        <w:rPr>
          <w:rFonts w:ascii="Times New Roman" w:hAnsi="Times New Roman" w:cs="Times New Roman"/>
          <w:sz w:val="24"/>
          <w:szCs w:val="24"/>
        </w:rPr>
      </w:pPr>
    </w:p>
    <w:p w:rsidR="00A57638" w:rsidRPr="006061E5" w:rsidRDefault="00E235EB">
      <w:pPr>
        <w:pStyle w:val="13"/>
        <w:spacing w:line="271" w:lineRule="auto"/>
        <w:jc w:val="both"/>
        <w:rPr>
          <w:color w:val="auto"/>
          <w:sz w:val="24"/>
          <w:szCs w:val="24"/>
        </w:rPr>
      </w:pPr>
      <w:r w:rsidRPr="006061E5">
        <w:rPr>
          <w:b/>
          <w:bCs/>
          <w:color w:val="auto"/>
          <w:sz w:val="24"/>
          <w:szCs w:val="24"/>
        </w:rPr>
        <w:t>Раздел 8. Механические явления</w:t>
      </w:r>
    </w:p>
    <w:p w:rsidR="00A57638" w:rsidRPr="006061E5" w:rsidRDefault="00E235EB">
      <w:pPr>
        <w:pStyle w:val="13"/>
        <w:spacing w:line="259" w:lineRule="auto"/>
        <w:jc w:val="both"/>
        <w:rPr>
          <w:color w:val="auto"/>
          <w:sz w:val="24"/>
          <w:szCs w:val="24"/>
        </w:rPr>
      </w:pPr>
      <w:r w:rsidRPr="006061E5">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6061E5" w:rsidRDefault="00E235EB">
      <w:pPr>
        <w:pStyle w:val="13"/>
        <w:spacing w:line="259" w:lineRule="auto"/>
        <w:jc w:val="both"/>
        <w:rPr>
          <w:color w:val="auto"/>
          <w:sz w:val="24"/>
          <w:szCs w:val="24"/>
        </w:rPr>
      </w:pPr>
      <w:r w:rsidRPr="006061E5">
        <w:rPr>
          <w:color w:val="auto"/>
          <w:sz w:val="24"/>
          <w:szCs w:val="24"/>
        </w:rPr>
        <w:t>Ускорение. Равноускоренное прямолинейное движение. Свободное падение. Опыты Галилея.</w:t>
      </w:r>
    </w:p>
    <w:p w:rsidR="00A57638" w:rsidRPr="006061E5" w:rsidRDefault="00E235EB">
      <w:pPr>
        <w:pStyle w:val="13"/>
        <w:spacing w:line="259" w:lineRule="auto"/>
        <w:jc w:val="both"/>
        <w:rPr>
          <w:color w:val="auto"/>
          <w:sz w:val="24"/>
          <w:szCs w:val="24"/>
        </w:rPr>
      </w:pPr>
      <w:r w:rsidRPr="006061E5">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6061E5" w:rsidRDefault="00E235EB">
      <w:pPr>
        <w:pStyle w:val="13"/>
        <w:spacing w:line="259" w:lineRule="auto"/>
        <w:jc w:val="both"/>
        <w:rPr>
          <w:color w:val="auto"/>
          <w:sz w:val="24"/>
          <w:szCs w:val="24"/>
        </w:rPr>
      </w:pPr>
      <w:r w:rsidRPr="006061E5">
        <w:rPr>
          <w:color w:val="auto"/>
          <w:sz w:val="24"/>
          <w:szCs w:val="24"/>
        </w:rPr>
        <w:t>Первый закон Ньютона. Второй закон Ньютона. Третий закон Ньютона. Принцип суперпозиции сил.</w:t>
      </w:r>
    </w:p>
    <w:p w:rsidR="00A57638" w:rsidRPr="006061E5" w:rsidRDefault="00E235EB">
      <w:pPr>
        <w:pStyle w:val="13"/>
        <w:spacing w:line="259" w:lineRule="auto"/>
        <w:jc w:val="both"/>
        <w:rPr>
          <w:color w:val="auto"/>
          <w:sz w:val="24"/>
          <w:szCs w:val="24"/>
        </w:rPr>
      </w:pPr>
      <w:r w:rsidRPr="006061E5">
        <w:rPr>
          <w:color w:val="auto"/>
          <w:sz w:val="24"/>
          <w:szCs w:val="24"/>
        </w:rPr>
        <w:t>Сила упругости. Закон Гука. Сила трения: сила трения скольжения, сила трения покоя, другие виды трения.</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6061E5" w:rsidRDefault="00E235EB">
      <w:pPr>
        <w:pStyle w:val="13"/>
        <w:spacing w:line="259" w:lineRule="auto"/>
        <w:jc w:val="both"/>
        <w:rPr>
          <w:color w:val="auto"/>
          <w:sz w:val="24"/>
          <w:szCs w:val="24"/>
        </w:rPr>
      </w:pPr>
      <w:r w:rsidRPr="006061E5">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6061E5" w:rsidRDefault="00E235EB">
      <w:pPr>
        <w:pStyle w:val="13"/>
        <w:spacing w:line="259" w:lineRule="auto"/>
        <w:jc w:val="both"/>
        <w:rPr>
          <w:color w:val="auto"/>
          <w:sz w:val="24"/>
          <w:szCs w:val="24"/>
        </w:rPr>
      </w:pPr>
      <w:r w:rsidRPr="006061E5">
        <w:rPr>
          <w:color w:val="auto"/>
          <w:sz w:val="24"/>
          <w:szCs w:val="24"/>
        </w:rPr>
        <w:t>Импульс тела. Изменение импульса. Импульс силы. Закон сохранения импульса. Реактивное движение (МС).</w:t>
      </w:r>
    </w:p>
    <w:p w:rsidR="00A57638" w:rsidRPr="006061E5" w:rsidRDefault="00E235EB">
      <w:pPr>
        <w:pStyle w:val="13"/>
        <w:spacing w:line="259" w:lineRule="auto"/>
        <w:jc w:val="both"/>
        <w:rPr>
          <w:color w:val="auto"/>
          <w:sz w:val="24"/>
          <w:szCs w:val="24"/>
        </w:rPr>
      </w:pPr>
      <w:r w:rsidRPr="006061E5">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6061E5" w:rsidRDefault="00E235EB">
      <w:pPr>
        <w:pStyle w:val="13"/>
        <w:spacing w:line="271"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Наблюдение механического движения тела относительно разных тел отсчёта.</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Сравнение путей и траекторий движения одного и того же тела относительно разных тел отсчёта.</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Измерение скорости и ускорения прямолинейного движения.</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Исследование признаков равноускоренного движения.</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Наблюдение движения тела по окружности.</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Зависимость ускорения тела от массы тела и действующей на него силы.</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Наблюдение равенства сил при взаимодействии тел.</w:t>
      </w:r>
    </w:p>
    <w:p w:rsidR="00A57638" w:rsidRPr="006061E5" w:rsidRDefault="00E235EB" w:rsidP="00A861F3">
      <w:pPr>
        <w:pStyle w:val="13"/>
        <w:numPr>
          <w:ilvl w:val="0"/>
          <w:numId w:val="428"/>
        </w:numPr>
        <w:spacing w:line="259" w:lineRule="auto"/>
        <w:ind w:left="567" w:hanging="283"/>
        <w:jc w:val="both"/>
        <w:rPr>
          <w:color w:val="auto"/>
          <w:sz w:val="24"/>
          <w:szCs w:val="24"/>
        </w:rPr>
      </w:pPr>
      <w:r w:rsidRPr="006061E5">
        <w:rPr>
          <w:color w:val="auto"/>
          <w:sz w:val="24"/>
          <w:szCs w:val="24"/>
        </w:rPr>
        <w:t>Изменение веса тела при ускоренном движении.</w:t>
      </w:r>
    </w:p>
    <w:p w:rsidR="00A57638" w:rsidRPr="006061E5" w:rsidRDefault="00E235EB" w:rsidP="00A861F3">
      <w:pPr>
        <w:pStyle w:val="13"/>
        <w:numPr>
          <w:ilvl w:val="0"/>
          <w:numId w:val="428"/>
        </w:numPr>
        <w:tabs>
          <w:tab w:val="left" w:pos="452"/>
        </w:tabs>
        <w:spacing w:line="259" w:lineRule="auto"/>
        <w:ind w:left="567" w:hanging="283"/>
        <w:jc w:val="both"/>
        <w:rPr>
          <w:color w:val="auto"/>
          <w:sz w:val="24"/>
          <w:szCs w:val="24"/>
        </w:rPr>
      </w:pPr>
      <w:r w:rsidRPr="006061E5">
        <w:rPr>
          <w:color w:val="auto"/>
          <w:sz w:val="24"/>
          <w:szCs w:val="24"/>
        </w:rPr>
        <w:t>Передача импульса при взаимодействии тел.</w:t>
      </w:r>
    </w:p>
    <w:p w:rsidR="00A57638" w:rsidRPr="006061E5" w:rsidRDefault="00E235EB" w:rsidP="00A861F3">
      <w:pPr>
        <w:pStyle w:val="13"/>
        <w:numPr>
          <w:ilvl w:val="0"/>
          <w:numId w:val="428"/>
        </w:numPr>
        <w:tabs>
          <w:tab w:val="left" w:pos="452"/>
        </w:tabs>
        <w:spacing w:line="259" w:lineRule="auto"/>
        <w:ind w:left="567" w:hanging="283"/>
        <w:jc w:val="both"/>
        <w:rPr>
          <w:color w:val="auto"/>
          <w:sz w:val="24"/>
          <w:szCs w:val="24"/>
        </w:rPr>
      </w:pPr>
      <w:r w:rsidRPr="006061E5">
        <w:rPr>
          <w:color w:val="auto"/>
          <w:sz w:val="24"/>
          <w:szCs w:val="24"/>
        </w:rPr>
        <w:t>Преобразования энергии при взаимодействии тел.</w:t>
      </w:r>
    </w:p>
    <w:p w:rsidR="00A57638" w:rsidRPr="006061E5" w:rsidRDefault="00E235EB" w:rsidP="00A861F3">
      <w:pPr>
        <w:pStyle w:val="13"/>
        <w:numPr>
          <w:ilvl w:val="0"/>
          <w:numId w:val="428"/>
        </w:numPr>
        <w:tabs>
          <w:tab w:val="left" w:pos="452"/>
        </w:tabs>
        <w:spacing w:line="259" w:lineRule="auto"/>
        <w:ind w:left="567" w:hanging="283"/>
        <w:jc w:val="both"/>
        <w:rPr>
          <w:color w:val="auto"/>
          <w:sz w:val="24"/>
          <w:szCs w:val="24"/>
        </w:rPr>
      </w:pPr>
      <w:r w:rsidRPr="006061E5">
        <w:rPr>
          <w:color w:val="auto"/>
          <w:sz w:val="24"/>
          <w:szCs w:val="24"/>
        </w:rPr>
        <w:t>Сохранение импульса при неупругом взаимодействии.</w:t>
      </w:r>
    </w:p>
    <w:p w:rsidR="00A57638" w:rsidRPr="006061E5" w:rsidRDefault="00E235EB" w:rsidP="00A861F3">
      <w:pPr>
        <w:pStyle w:val="13"/>
        <w:numPr>
          <w:ilvl w:val="0"/>
          <w:numId w:val="428"/>
        </w:numPr>
        <w:tabs>
          <w:tab w:val="left" w:pos="458"/>
        </w:tabs>
        <w:spacing w:line="259" w:lineRule="auto"/>
        <w:ind w:left="567" w:hanging="283"/>
        <w:jc w:val="both"/>
        <w:rPr>
          <w:color w:val="auto"/>
          <w:sz w:val="24"/>
          <w:szCs w:val="24"/>
        </w:rPr>
      </w:pPr>
      <w:r w:rsidRPr="006061E5">
        <w:rPr>
          <w:color w:val="auto"/>
          <w:sz w:val="24"/>
          <w:szCs w:val="24"/>
        </w:rPr>
        <w:t>Сохранение импульса при абсолютно упругом взаимодействии.</w:t>
      </w:r>
    </w:p>
    <w:p w:rsidR="00A57638" w:rsidRPr="006061E5" w:rsidRDefault="00E235EB" w:rsidP="00A861F3">
      <w:pPr>
        <w:pStyle w:val="13"/>
        <w:numPr>
          <w:ilvl w:val="0"/>
          <w:numId w:val="428"/>
        </w:numPr>
        <w:tabs>
          <w:tab w:val="left" w:pos="458"/>
        </w:tabs>
        <w:spacing w:line="259" w:lineRule="auto"/>
        <w:ind w:left="567" w:hanging="283"/>
        <w:jc w:val="both"/>
        <w:rPr>
          <w:color w:val="auto"/>
          <w:sz w:val="24"/>
          <w:szCs w:val="24"/>
        </w:rPr>
      </w:pPr>
      <w:r w:rsidRPr="006061E5">
        <w:rPr>
          <w:color w:val="auto"/>
          <w:sz w:val="24"/>
          <w:szCs w:val="24"/>
        </w:rPr>
        <w:lastRenderedPageBreak/>
        <w:t>Наблюдение реактивного движения.</w:t>
      </w:r>
    </w:p>
    <w:p w:rsidR="00A57638" w:rsidRPr="006061E5" w:rsidRDefault="00E235EB" w:rsidP="00A861F3">
      <w:pPr>
        <w:pStyle w:val="13"/>
        <w:numPr>
          <w:ilvl w:val="0"/>
          <w:numId w:val="428"/>
        </w:numPr>
        <w:tabs>
          <w:tab w:val="left" w:pos="458"/>
        </w:tabs>
        <w:spacing w:line="259" w:lineRule="auto"/>
        <w:ind w:left="567" w:hanging="283"/>
        <w:jc w:val="both"/>
        <w:rPr>
          <w:color w:val="auto"/>
          <w:sz w:val="24"/>
          <w:szCs w:val="24"/>
        </w:rPr>
      </w:pPr>
      <w:r w:rsidRPr="006061E5">
        <w:rPr>
          <w:color w:val="auto"/>
          <w:sz w:val="24"/>
          <w:szCs w:val="24"/>
        </w:rPr>
        <w:t>Сохранение механической энергии при свободном падении.</w:t>
      </w:r>
    </w:p>
    <w:p w:rsidR="00A57638" w:rsidRPr="006061E5" w:rsidRDefault="00E235EB" w:rsidP="00A861F3">
      <w:pPr>
        <w:pStyle w:val="13"/>
        <w:numPr>
          <w:ilvl w:val="0"/>
          <w:numId w:val="428"/>
        </w:numPr>
        <w:tabs>
          <w:tab w:val="left" w:pos="458"/>
        </w:tabs>
        <w:spacing w:line="259" w:lineRule="auto"/>
        <w:ind w:left="567" w:hanging="283"/>
        <w:jc w:val="both"/>
        <w:rPr>
          <w:color w:val="auto"/>
          <w:sz w:val="24"/>
          <w:szCs w:val="24"/>
        </w:rPr>
      </w:pPr>
      <w:r w:rsidRPr="006061E5">
        <w:rPr>
          <w:color w:val="auto"/>
          <w:sz w:val="24"/>
          <w:szCs w:val="24"/>
        </w:rPr>
        <w:t>Сохранение механической энергии при движении тела под действием пружины.</w:t>
      </w:r>
    </w:p>
    <w:p w:rsidR="00A57638" w:rsidRPr="006061E5" w:rsidRDefault="00E235EB">
      <w:pPr>
        <w:pStyle w:val="13"/>
        <w:spacing w:line="276"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Конструирование тракта для разгона и дальнейшего равномерного движения шарика или тележки.</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Определение средней скорости скольжения бруска или движения шарика по наклонной плоскости.</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Определение ускорения тела при равноускоренном движении по наклонной плоскости.</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Исследование зависимости пути от времени при равноускоренном движении без начальной скорости.</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Исследование зависимости силы трения скольжения от силы нормального давления.</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Определение коэффициента трения скольжения.</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Определение жёсткости пружины.</w:t>
      </w:r>
    </w:p>
    <w:p w:rsidR="00A57638" w:rsidRPr="006061E5" w:rsidRDefault="00E235EB" w:rsidP="00A861F3">
      <w:pPr>
        <w:pStyle w:val="13"/>
        <w:numPr>
          <w:ilvl w:val="0"/>
          <w:numId w:val="429"/>
        </w:numPr>
        <w:tabs>
          <w:tab w:val="left" w:pos="567"/>
        </w:tabs>
        <w:spacing w:line="259" w:lineRule="auto"/>
        <w:ind w:left="567" w:hanging="283"/>
        <w:jc w:val="both"/>
        <w:rPr>
          <w:color w:val="auto"/>
          <w:sz w:val="24"/>
          <w:szCs w:val="24"/>
        </w:rPr>
      </w:pPr>
      <w:r w:rsidRPr="006061E5">
        <w:rPr>
          <w:color w:val="auto"/>
          <w:sz w:val="24"/>
          <w:szCs w:val="24"/>
        </w:rPr>
        <w:t>Определение работы силы трения при равномерном движении тела по горизонтальной поверхности.</w:t>
      </w:r>
    </w:p>
    <w:p w:rsidR="00A57638" w:rsidRPr="006061E5" w:rsidRDefault="00E235EB" w:rsidP="00A861F3">
      <w:pPr>
        <w:pStyle w:val="13"/>
        <w:numPr>
          <w:ilvl w:val="0"/>
          <w:numId w:val="429"/>
        </w:numPr>
        <w:tabs>
          <w:tab w:val="left" w:pos="458"/>
          <w:tab w:val="left" w:pos="567"/>
        </w:tabs>
        <w:spacing w:line="259" w:lineRule="auto"/>
        <w:ind w:left="567" w:hanging="283"/>
        <w:jc w:val="both"/>
        <w:rPr>
          <w:color w:val="auto"/>
          <w:sz w:val="24"/>
          <w:szCs w:val="24"/>
        </w:rPr>
      </w:pPr>
      <w:r w:rsidRPr="006061E5">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6061E5" w:rsidRDefault="00E235EB" w:rsidP="00A861F3">
      <w:pPr>
        <w:pStyle w:val="13"/>
        <w:numPr>
          <w:ilvl w:val="0"/>
          <w:numId w:val="429"/>
        </w:numPr>
        <w:tabs>
          <w:tab w:val="left" w:pos="458"/>
          <w:tab w:val="left" w:pos="567"/>
        </w:tabs>
        <w:spacing w:after="160" w:line="259" w:lineRule="auto"/>
        <w:ind w:left="567" w:hanging="283"/>
        <w:jc w:val="both"/>
        <w:rPr>
          <w:color w:val="auto"/>
          <w:sz w:val="24"/>
          <w:szCs w:val="24"/>
        </w:rPr>
      </w:pPr>
      <w:r w:rsidRPr="006061E5">
        <w:rPr>
          <w:color w:val="auto"/>
          <w:sz w:val="24"/>
          <w:szCs w:val="24"/>
        </w:rPr>
        <w:t>Изучение закона сохранения энергии.</w:t>
      </w:r>
    </w:p>
    <w:p w:rsidR="00A57638" w:rsidRPr="006061E5" w:rsidRDefault="00E235EB">
      <w:pPr>
        <w:pStyle w:val="13"/>
        <w:spacing w:line="276" w:lineRule="auto"/>
        <w:jc w:val="both"/>
        <w:rPr>
          <w:color w:val="auto"/>
          <w:sz w:val="24"/>
          <w:szCs w:val="24"/>
        </w:rPr>
      </w:pPr>
      <w:r w:rsidRPr="006061E5">
        <w:rPr>
          <w:b/>
          <w:bCs/>
          <w:color w:val="auto"/>
          <w:sz w:val="24"/>
          <w:szCs w:val="24"/>
        </w:rPr>
        <w:t>Раздел 9. Механические колебания и волны</w:t>
      </w:r>
    </w:p>
    <w:p w:rsidR="00A57638" w:rsidRPr="006061E5" w:rsidRDefault="00E235EB">
      <w:pPr>
        <w:pStyle w:val="13"/>
        <w:spacing w:line="259" w:lineRule="auto"/>
        <w:jc w:val="both"/>
        <w:rPr>
          <w:color w:val="auto"/>
          <w:sz w:val="24"/>
          <w:szCs w:val="24"/>
        </w:rPr>
      </w:pPr>
      <w:r w:rsidRPr="006061E5">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6061E5" w:rsidRDefault="00E235EB">
      <w:pPr>
        <w:pStyle w:val="13"/>
        <w:spacing w:line="259" w:lineRule="auto"/>
        <w:jc w:val="both"/>
        <w:rPr>
          <w:color w:val="auto"/>
          <w:sz w:val="24"/>
          <w:szCs w:val="24"/>
        </w:rPr>
      </w:pPr>
      <w:r w:rsidRPr="006061E5">
        <w:rPr>
          <w:color w:val="auto"/>
          <w:sz w:val="24"/>
          <w:szCs w:val="24"/>
        </w:rPr>
        <w:t>Затухающие колебания. Вынужденные колебания. Резонанс.</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6061E5" w:rsidRDefault="00E235EB">
      <w:pPr>
        <w:pStyle w:val="13"/>
        <w:spacing w:after="80" w:line="259" w:lineRule="auto"/>
        <w:jc w:val="both"/>
        <w:rPr>
          <w:color w:val="auto"/>
          <w:sz w:val="24"/>
          <w:szCs w:val="24"/>
        </w:rPr>
      </w:pPr>
      <w:r w:rsidRPr="006061E5">
        <w:rPr>
          <w:color w:val="auto"/>
          <w:sz w:val="24"/>
          <w:szCs w:val="24"/>
        </w:rPr>
        <w:t>Звук. Громкость звука и высота тона. Отражение звука. Инфразвук и ультразвук.</w:t>
      </w:r>
    </w:p>
    <w:p w:rsidR="00A57638" w:rsidRPr="006061E5" w:rsidRDefault="00E235EB">
      <w:pPr>
        <w:pStyle w:val="13"/>
        <w:spacing w:line="266"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430"/>
        </w:numPr>
        <w:tabs>
          <w:tab w:val="left" w:pos="426"/>
        </w:tabs>
        <w:spacing w:line="252" w:lineRule="auto"/>
        <w:ind w:left="400" w:hanging="240"/>
        <w:jc w:val="both"/>
        <w:rPr>
          <w:color w:val="auto"/>
          <w:sz w:val="24"/>
          <w:szCs w:val="24"/>
        </w:rPr>
      </w:pPr>
      <w:r w:rsidRPr="006061E5">
        <w:rPr>
          <w:color w:val="auto"/>
          <w:sz w:val="24"/>
          <w:szCs w:val="24"/>
        </w:rPr>
        <w:t>Наблюдение колебаний тел под действием силы тяжести и силы упругости.</w:t>
      </w:r>
    </w:p>
    <w:p w:rsidR="00A57638" w:rsidRPr="006061E5" w:rsidRDefault="00E235EB" w:rsidP="00A861F3">
      <w:pPr>
        <w:pStyle w:val="13"/>
        <w:numPr>
          <w:ilvl w:val="0"/>
          <w:numId w:val="430"/>
        </w:numPr>
        <w:tabs>
          <w:tab w:val="left" w:pos="426"/>
        </w:tabs>
        <w:spacing w:line="252" w:lineRule="auto"/>
        <w:ind w:firstLine="160"/>
        <w:jc w:val="both"/>
        <w:rPr>
          <w:color w:val="auto"/>
          <w:sz w:val="24"/>
          <w:szCs w:val="24"/>
        </w:rPr>
      </w:pPr>
      <w:r w:rsidRPr="006061E5">
        <w:rPr>
          <w:color w:val="auto"/>
          <w:sz w:val="24"/>
          <w:szCs w:val="24"/>
        </w:rPr>
        <w:t>Наблюдение колебаний груза на нити и на пружине.</w:t>
      </w:r>
    </w:p>
    <w:p w:rsidR="00A57638" w:rsidRPr="006061E5" w:rsidRDefault="00E235EB" w:rsidP="00A861F3">
      <w:pPr>
        <w:pStyle w:val="13"/>
        <w:numPr>
          <w:ilvl w:val="0"/>
          <w:numId w:val="430"/>
        </w:numPr>
        <w:tabs>
          <w:tab w:val="left" w:pos="426"/>
        </w:tabs>
        <w:spacing w:line="252" w:lineRule="auto"/>
        <w:ind w:firstLine="160"/>
        <w:jc w:val="both"/>
        <w:rPr>
          <w:color w:val="auto"/>
          <w:sz w:val="24"/>
          <w:szCs w:val="24"/>
        </w:rPr>
      </w:pPr>
      <w:r w:rsidRPr="006061E5">
        <w:rPr>
          <w:color w:val="auto"/>
          <w:sz w:val="24"/>
          <w:szCs w:val="24"/>
        </w:rPr>
        <w:t>Наблюдение вынужденных колебаний и резонанса.</w:t>
      </w:r>
    </w:p>
    <w:p w:rsidR="00A57638" w:rsidRPr="006061E5" w:rsidRDefault="00E235EB" w:rsidP="00A861F3">
      <w:pPr>
        <w:pStyle w:val="13"/>
        <w:numPr>
          <w:ilvl w:val="0"/>
          <w:numId w:val="430"/>
        </w:numPr>
        <w:tabs>
          <w:tab w:val="left" w:pos="426"/>
        </w:tabs>
        <w:spacing w:line="252" w:lineRule="auto"/>
        <w:ind w:left="400" w:hanging="240"/>
        <w:jc w:val="both"/>
        <w:rPr>
          <w:color w:val="auto"/>
          <w:sz w:val="24"/>
          <w:szCs w:val="24"/>
        </w:rPr>
      </w:pPr>
      <w:r w:rsidRPr="006061E5">
        <w:rPr>
          <w:color w:val="auto"/>
          <w:sz w:val="24"/>
          <w:szCs w:val="24"/>
        </w:rPr>
        <w:t>Распространение продольных и поперечных волн (на модели).</w:t>
      </w:r>
    </w:p>
    <w:p w:rsidR="00A57638" w:rsidRPr="006061E5" w:rsidRDefault="00E235EB" w:rsidP="00A861F3">
      <w:pPr>
        <w:pStyle w:val="13"/>
        <w:numPr>
          <w:ilvl w:val="0"/>
          <w:numId w:val="430"/>
        </w:numPr>
        <w:tabs>
          <w:tab w:val="left" w:pos="426"/>
        </w:tabs>
        <w:spacing w:line="252" w:lineRule="auto"/>
        <w:ind w:firstLine="160"/>
        <w:jc w:val="both"/>
        <w:rPr>
          <w:color w:val="auto"/>
          <w:sz w:val="24"/>
          <w:szCs w:val="24"/>
        </w:rPr>
      </w:pPr>
      <w:r w:rsidRPr="006061E5">
        <w:rPr>
          <w:color w:val="auto"/>
          <w:sz w:val="24"/>
          <w:szCs w:val="24"/>
        </w:rPr>
        <w:t>Наблюдение зависимости высоты звука от частоты.</w:t>
      </w:r>
    </w:p>
    <w:p w:rsidR="00A57638" w:rsidRPr="006061E5" w:rsidRDefault="00E235EB" w:rsidP="00A861F3">
      <w:pPr>
        <w:pStyle w:val="13"/>
        <w:numPr>
          <w:ilvl w:val="0"/>
          <w:numId w:val="430"/>
        </w:numPr>
        <w:tabs>
          <w:tab w:val="left" w:pos="426"/>
        </w:tabs>
        <w:spacing w:line="252" w:lineRule="auto"/>
        <w:ind w:firstLine="160"/>
        <w:jc w:val="both"/>
        <w:rPr>
          <w:color w:val="auto"/>
          <w:sz w:val="24"/>
          <w:szCs w:val="24"/>
        </w:rPr>
      </w:pPr>
      <w:r w:rsidRPr="006061E5">
        <w:rPr>
          <w:color w:val="auto"/>
          <w:sz w:val="24"/>
          <w:szCs w:val="24"/>
        </w:rPr>
        <w:t>Акустический резонанс.</w:t>
      </w:r>
    </w:p>
    <w:p w:rsidR="00A57638" w:rsidRPr="006061E5" w:rsidRDefault="00E235EB">
      <w:pPr>
        <w:pStyle w:val="13"/>
        <w:spacing w:line="266"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431"/>
        </w:numPr>
        <w:tabs>
          <w:tab w:val="left" w:pos="509"/>
        </w:tabs>
        <w:spacing w:line="252" w:lineRule="auto"/>
        <w:ind w:left="400" w:hanging="240"/>
        <w:jc w:val="both"/>
        <w:rPr>
          <w:color w:val="auto"/>
          <w:sz w:val="24"/>
          <w:szCs w:val="24"/>
        </w:rPr>
      </w:pPr>
      <w:r w:rsidRPr="006061E5">
        <w:rPr>
          <w:color w:val="auto"/>
          <w:sz w:val="24"/>
          <w:szCs w:val="24"/>
        </w:rPr>
        <w:t>Определение частоты и периода колебаний математического маятника.</w:t>
      </w:r>
    </w:p>
    <w:p w:rsidR="00A57638" w:rsidRPr="006061E5" w:rsidRDefault="00E235EB" w:rsidP="00A861F3">
      <w:pPr>
        <w:pStyle w:val="13"/>
        <w:numPr>
          <w:ilvl w:val="0"/>
          <w:numId w:val="431"/>
        </w:numPr>
        <w:tabs>
          <w:tab w:val="left" w:pos="518"/>
        </w:tabs>
        <w:spacing w:line="252" w:lineRule="auto"/>
        <w:ind w:left="400" w:hanging="240"/>
        <w:jc w:val="both"/>
        <w:rPr>
          <w:color w:val="auto"/>
          <w:sz w:val="24"/>
          <w:szCs w:val="24"/>
        </w:rPr>
      </w:pPr>
      <w:r w:rsidRPr="006061E5">
        <w:rPr>
          <w:color w:val="auto"/>
          <w:sz w:val="24"/>
          <w:szCs w:val="24"/>
        </w:rPr>
        <w:t>Определение частоты и периода колебаний пружинного маятника.</w:t>
      </w:r>
    </w:p>
    <w:p w:rsidR="00A57638" w:rsidRPr="006061E5" w:rsidRDefault="00E235EB" w:rsidP="00A861F3">
      <w:pPr>
        <w:pStyle w:val="13"/>
        <w:numPr>
          <w:ilvl w:val="0"/>
          <w:numId w:val="431"/>
        </w:numPr>
        <w:tabs>
          <w:tab w:val="left" w:pos="518"/>
        </w:tabs>
        <w:spacing w:line="252" w:lineRule="auto"/>
        <w:ind w:left="400" w:hanging="240"/>
        <w:jc w:val="both"/>
        <w:rPr>
          <w:color w:val="auto"/>
          <w:sz w:val="24"/>
          <w:szCs w:val="24"/>
        </w:rPr>
      </w:pPr>
      <w:r w:rsidRPr="006061E5">
        <w:rPr>
          <w:color w:val="auto"/>
          <w:sz w:val="24"/>
          <w:szCs w:val="24"/>
        </w:rPr>
        <w:t>Исследование зависимости периода колебаний подвешенного к нити груза от длины нити.</w:t>
      </w:r>
    </w:p>
    <w:p w:rsidR="00A57638" w:rsidRPr="006061E5" w:rsidRDefault="00E235EB" w:rsidP="00A861F3">
      <w:pPr>
        <w:pStyle w:val="13"/>
        <w:numPr>
          <w:ilvl w:val="0"/>
          <w:numId w:val="431"/>
        </w:numPr>
        <w:tabs>
          <w:tab w:val="left" w:pos="523"/>
        </w:tabs>
        <w:spacing w:line="252" w:lineRule="auto"/>
        <w:ind w:left="400" w:hanging="240"/>
        <w:jc w:val="both"/>
        <w:rPr>
          <w:color w:val="auto"/>
          <w:sz w:val="24"/>
          <w:szCs w:val="24"/>
        </w:rPr>
      </w:pPr>
      <w:r w:rsidRPr="006061E5">
        <w:rPr>
          <w:color w:val="auto"/>
          <w:sz w:val="24"/>
          <w:szCs w:val="24"/>
        </w:rPr>
        <w:t>Исследование зависимости периода колебаний пружинного маятника от массы груза.</w:t>
      </w:r>
    </w:p>
    <w:p w:rsidR="00A57638" w:rsidRPr="006061E5" w:rsidRDefault="00E235EB" w:rsidP="00A861F3">
      <w:pPr>
        <w:pStyle w:val="13"/>
        <w:numPr>
          <w:ilvl w:val="0"/>
          <w:numId w:val="431"/>
        </w:numPr>
        <w:tabs>
          <w:tab w:val="left" w:pos="514"/>
        </w:tabs>
        <w:spacing w:line="252" w:lineRule="auto"/>
        <w:ind w:left="400" w:hanging="240"/>
        <w:jc w:val="both"/>
        <w:rPr>
          <w:color w:val="auto"/>
          <w:sz w:val="24"/>
          <w:szCs w:val="24"/>
        </w:rPr>
      </w:pPr>
      <w:r w:rsidRPr="006061E5">
        <w:rPr>
          <w:color w:val="auto"/>
          <w:sz w:val="24"/>
          <w:szCs w:val="24"/>
        </w:rPr>
        <w:t>Проверка независимости периода колебаний груза, подвешенного к нити, от массы груза.</w:t>
      </w:r>
    </w:p>
    <w:p w:rsidR="00A57638" w:rsidRPr="006061E5" w:rsidRDefault="00E235EB" w:rsidP="00A861F3">
      <w:pPr>
        <w:pStyle w:val="13"/>
        <w:numPr>
          <w:ilvl w:val="0"/>
          <w:numId w:val="431"/>
        </w:numPr>
        <w:tabs>
          <w:tab w:val="left" w:pos="518"/>
        </w:tabs>
        <w:spacing w:line="252" w:lineRule="auto"/>
        <w:ind w:left="400" w:hanging="240"/>
        <w:jc w:val="both"/>
        <w:rPr>
          <w:color w:val="auto"/>
          <w:sz w:val="24"/>
          <w:szCs w:val="24"/>
        </w:rPr>
      </w:pPr>
      <w:r w:rsidRPr="006061E5">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6061E5" w:rsidRDefault="00E235EB" w:rsidP="00A861F3">
      <w:pPr>
        <w:pStyle w:val="13"/>
        <w:numPr>
          <w:ilvl w:val="0"/>
          <w:numId w:val="431"/>
        </w:numPr>
        <w:tabs>
          <w:tab w:val="left" w:pos="426"/>
        </w:tabs>
        <w:spacing w:after="120" w:line="252" w:lineRule="auto"/>
        <w:ind w:firstLine="160"/>
        <w:jc w:val="both"/>
        <w:rPr>
          <w:color w:val="auto"/>
          <w:sz w:val="24"/>
          <w:szCs w:val="24"/>
        </w:rPr>
      </w:pPr>
      <w:r w:rsidRPr="006061E5">
        <w:rPr>
          <w:color w:val="auto"/>
          <w:sz w:val="24"/>
          <w:szCs w:val="24"/>
        </w:rPr>
        <w:t>Измерение ускорения свободного падения.</w:t>
      </w:r>
    </w:p>
    <w:p w:rsidR="00A57638" w:rsidRPr="006061E5" w:rsidRDefault="00E235EB">
      <w:pPr>
        <w:pStyle w:val="13"/>
        <w:spacing w:line="264" w:lineRule="auto"/>
        <w:jc w:val="both"/>
        <w:rPr>
          <w:color w:val="auto"/>
          <w:sz w:val="24"/>
          <w:szCs w:val="24"/>
        </w:rPr>
      </w:pPr>
      <w:r w:rsidRPr="006061E5">
        <w:rPr>
          <w:b/>
          <w:bCs/>
          <w:color w:val="auto"/>
          <w:sz w:val="24"/>
          <w:szCs w:val="24"/>
        </w:rPr>
        <w:t>Раздел 10. Электромагнитное поле и электромагнитные волны</w:t>
      </w:r>
    </w:p>
    <w:p w:rsidR="00A57638" w:rsidRPr="006061E5" w:rsidRDefault="00E235EB">
      <w:pPr>
        <w:pStyle w:val="13"/>
        <w:spacing w:line="252" w:lineRule="auto"/>
        <w:jc w:val="both"/>
        <w:rPr>
          <w:color w:val="auto"/>
          <w:sz w:val="24"/>
          <w:szCs w:val="24"/>
        </w:rPr>
      </w:pPr>
      <w:r w:rsidRPr="006061E5">
        <w:rPr>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sidRPr="006061E5">
        <w:rPr>
          <w:color w:val="auto"/>
          <w:sz w:val="24"/>
          <w:szCs w:val="24"/>
        </w:rPr>
        <w:lastRenderedPageBreak/>
        <w:t>связи.</w:t>
      </w:r>
    </w:p>
    <w:p w:rsidR="00A57638" w:rsidRPr="006061E5" w:rsidRDefault="00E235EB">
      <w:pPr>
        <w:pStyle w:val="13"/>
        <w:spacing w:line="252" w:lineRule="auto"/>
        <w:jc w:val="both"/>
        <w:rPr>
          <w:color w:val="auto"/>
          <w:sz w:val="24"/>
          <w:szCs w:val="24"/>
        </w:rPr>
      </w:pPr>
      <w:r w:rsidRPr="006061E5">
        <w:rPr>
          <w:color w:val="auto"/>
          <w:sz w:val="24"/>
          <w:szCs w:val="24"/>
        </w:rPr>
        <w:t>Электромагнитная природа света. Скорость света. Волновые свойства света.</w:t>
      </w:r>
    </w:p>
    <w:p w:rsidR="00A57638" w:rsidRPr="006061E5" w:rsidRDefault="00E235EB">
      <w:pPr>
        <w:pStyle w:val="13"/>
        <w:spacing w:line="264"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10"/>
        </w:numPr>
        <w:tabs>
          <w:tab w:val="left" w:pos="509"/>
        </w:tabs>
        <w:spacing w:line="252" w:lineRule="auto"/>
        <w:ind w:firstLine="160"/>
        <w:jc w:val="both"/>
        <w:rPr>
          <w:color w:val="auto"/>
          <w:sz w:val="24"/>
          <w:szCs w:val="24"/>
        </w:rPr>
      </w:pPr>
      <w:r w:rsidRPr="006061E5">
        <w:rPr>
          <w:color w:val="auto"/>
          <w:sz w:val="24"/>
          <w:szCs w:val="24"/>
        </w:rPr>
        <w:t>Свойства электромагнитных волн.</w:t>
      </w:r>
    </w:p>
    <w:p w:rsidR="00A57638" w:rsidRPr="006061E5" w:rsidRDefault="00E235EB" w:rsidP="00A861F3">
      <w:pPr>
        <w:pStyle w:val="13"/>
        <w:numPr>
          <w:ilvl w:val="0"/>
          <w:numId w:val="110"/>
        </w:numPr>
        <w:tabs>
          <w:tab w:val="left" w:pos="518"/>
        </w:tabs>
        <w:spacing w:line="252" w:lineRule="auto"/>
        <w:ind w:firstLine="160"/>
        <w:jc w:val="both"/>
        <w:rPr>
          <w:color w:val="auto"/>
          <w:sz w:val="24"/>
          <w:szCs w:val="24"/>
        </w:rPr>
      </w:pPr>
      <w:r w:rsidRPr="006061E5">
        <w:rPr>
          <w:color w:val="auto"/>
          <w:sz w:val="24"/>
          <w:szCs w:val="24"/>
        </w:rPr>
        <w:t>Волновые свойства света.</w:t>
      </w:r>
    </w:p>
    <w:p w:rsidR="00A57638" w:rsidRPr="006061E5" w:rsidRDefault="00E235EB">
      <w:pPr>
        <w:pStyle w:val="13"/>
        <w:spacing w:line="264"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pPr>
        <w:pStyle w:val="13"/>
        <w:spacing w:after="120" w:line="252" w:lineRule="auto"/>
        <w:ind w:left="400" w:hanging="240"/>
        <w:jc w:val="both"/>
        <w:rPr>
          <w:color w:val="auto"/>
          <w:sz w:val="24"/>
          <w:szCs w:val="24"/>
        </w:rPr>
      </w:pPr>
      <w:r w:rsidRPr="006061E5">
        <w:rPr>
          <w:color w:val="auto"/>
          <w:sz w:val="24"/>
          <w:szCs w:val="24"/>
        </w:rPr>
        <w:t>1. Изучение свойств электромагнитных волн с помощью мобильного телефона.</w:t>
      </w:r>
    </w:p>
    <w:p w:rsidR="00A57638" w:rsidRPr="006061E5" w:rsidRDefault="00E235EB">
      <w:pPr>
        <w:pStyle w:val="13"/>
        <w:spacing w:line="266" w:lineRule="auto"/>
        <w:jc w:val="both"/>
        <w:rPr>
          <w:color w:val="auto"/>
          <w:sz w:val="24"/>
          <w:szCs w:val="24"/>
        </w:rPr>
      </w:pPr>
      <w:r w:rsidRPr="006061E5">
        <w:rPr>
          <w:b/>
          <w:bCs/>
          <w:color w:val="auto"/>
          <w:sz w:val="24"/>
          <w:szCs w:val="24"/>
        </w:rPr>
        <w:t>Раздел 11. Световые явления</w:t>
      </w:r>
    </w:p>
    <w:p w:rsidR="00A57638" w:rsidRPr="006061E5" w:rsidRDefault="00E235EB">
      <w:pPr>
        <w:pStyle w:val="13"/>
        <w:spacing w:line="252" w:lineRule="auto"/>
        <w:jc w:val="both"/>
        <w:rPr>
          <w:color w:val="auto"/>
          <w:sz w:val="24"/>
          <w:szCs w:val="24"/>
        </w:rPr>
      </w:pPr>
      <w:r w:rsidRPr="006061E5">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6061E5" w:rsidRDefault="00E235EB">
      <w:pPr>
        <w:pStyle w:val="13"/>
        <w:spacing w:line="252" w:lineRule="auto"/>
        <w:jc w:val="both"/>
        <w:rPr>
          <w:color w:val="auto"/>
          <w:sz w:val="24"/>
          <w:szCs w:val="24"/>
        </w:rPr>
      </w:pPr>
      <w:r w:rsidRPr="006061E5">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6061E5" w:rsidRDefault="00E235EB">
      <w:pPr>
        <w:pStyle w:val="13"/>
        <w:spacing w:line="252" w:lineRule="auto"/>
        <w:jc w:val="both"/>
        <w:rPr>
          <w:color w:val="auto"/>
          <w:sz w:val="24"/>
          <w:szCs w:val="24"/>
        </w:rPr>
      </w:pPr>
      <w:r w:rsidRPr="006061E5">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6061E5" w:rsidRDefault="00E235EB">
      <w:pPr>
        <w:pStyle w:val="13"/>
        <w:spacing w:line="252" w:lineRule="auto"/>
        <w:jc w:val="both"/>
        <w:rPr>
          <w:color w:val="auto"/>
          <w:sz w:val="24"/>
          <w:szCs w:val="24"/>
        </w:rPr>
      </w:pPr>
      <w:r w:rsidRPr="006061E5">
        <w:rPr>
          <w:color w:val="auto"/>
          <w:sz w:val="24"/>
          <w:szCs w:val="24"/>
        </w:rPr>
        <w:t>Разложение белого света в спектр. Опыты Ньютона. Сложение спектральных цветов. Дисперсия света.</w:t>
      </w:r>
    </w:p>
    <w:p w:rsidR="00A57638" w:rsidRPr="006061E5" w:rsidRDefault="00E235EB">
      <w:pPr>
        <w:pStyle w:val="13"/>
        <w:spacing w:line="264"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432"/>
        </w:numPr>
        <w:tabs>
          <w:tab w:val="left" w:pos="509"/>
          <w:tab w:val="left" w:pos="567"/>
        </w:tabs>
        <w:spacing w:line="252" w:lineRule="auto"/>
        <w:ind w:left="426" w:hanging="142"/>
        <w:jc w:val="both"/>
        <w:rPr>
          <w:color w:val="auto"/>
          <w:sz w:val="24"/>
          <w:szCs w:val="24"/>
        </w:rPr>
      </w:pPr>
      <w:r w:rsidRPr="006061E5">
        <w:rPr>
          <w:color w:val="auto"/>
          <w:sz w:val="24"/>
          <w:szCs w:val="24"/>
        </w:rPr>
        <w:t>Прямолинейное распространение света.</w:t>
      </w:r>
    </w:p>
    <w:p w:rsidR="00A57638" w:rsidRPr="006061E5" w:rsidRDefault="00E235EB" w:rsidP="00A861F3">
      <w:pPr>
        <w:pStyle w:val="13"/>
        <w:numPr>
          <w:ilvl w:val="0"/>
          <w:numId w:val="432"/>
        </w:numPr>
        <w:tabs>
          <w:tab w:val="left" w:pos="518"/>
          <w:tab w:val="left" w:pos="567"/>
        </w:tabs>
        <w:spacing w:line="252" w:lineRule="auto"/>
        <w:ind w:left="426" w:hanging="142"/>
        <w:jc w:val="both"/>
        <w:rPr>
          <w:color w:val="auto"/>
          <w:sz w:val="24"/>
          <w:szCs w:val="24"/>
        </w:rPr>
      </w:pPr>
      <w:r w:rsidRPr="006061E5">
        <w:rPr>
          <w:color w:val="auto"/>
          <w:sz w:val="24"/>
          <w:szCs w:val="24"/>
        </w:rPr>
        <w:t>Отражение света.</w:t>
      </w:r>
    </w:p>
    <w:p w:rsidR="00A57638" w:rsidRPr="006061E5" w:rsidRDefault="00E235EB" w:rsidP="00A861F3">
      <w:pPr>
        <w:pStyle w:val="13"/>
        <w:numPr>
          <w:ilvl w:val="0"/>
          <w:numId w:val="432"/>
        </w:numPr>
        <w:tabs>
          <w:tab w:val="left" w:pos="518"/>
          <w:tab w:val="left" w:pos="567"/>
        </w:tabs>
        <w:spacing w:line="252" w:lineRule="auto"/>
        <w:ind w:left="426" w:hanging="142"/>
        <w:jc w:val="both"/>
        <w:rPr>
          <w:color w:val="auto"/>
          <w:sz w:val="24"/>
          <w:szCs w:val="24"/>
        </w:rPr>
      </w:pPr>
      <w:r w:rsidRPr="006061E5">
        <w:rPr>
          <w:color w:val="auto"/>
          <w:sz w:val="24"/>
          <w:szCs w:val="24"/>
        </w:rPr>
        <w:t>Получение изображений в плоском, вогнутом и выпуклом зеркалах.</w:t>
      </w:r>
    </w:p>
    <w:p w:rsidR="00A57638" w:rsidRPr="006061E5" w:rsidRDefault="00E235EB" w:rsidP="00A861F3">
      <w:pPr>
        <w:pStyle w:val="13"/>
        <w:numPr>
          <w:ilvl w:val="0"/>
          <w:numId w:val="432"/>
        </w:numPr>
        <w:tabs>
          <w:tab w:val="left" w:pos="523"/>
          <w:tab w:val="left" w:pos="567"/>
        </w:tabs>
        <w:spacing w:line="252" w:lineRule="auto"/>
        <w:ind w:left="426" w:hanging="142"/>
        <w:jc w:val="both"/>
        <w:rPr>
          <w:color w:val="auto"/>
          <w:sz w:val="24"/>
          <w:szCs w:val="24"/>
        </w:rPr>
      </w:pPr>
      <w:r w:rsidRPr="006061E5">
        <w:rPr>
          <w:color w:val="auto"/>
          <w:sz w:val="24"/>
          <w:szCs w:val="24"/>
        </w:rPr>
        <w:t>Преломление света.</w:t>
      </w:r>
    </w:p>
    <w:p w:rsidR="00A57638" w:rsidRPr="006061E5" w:rsidRDefault="00E235EB" w:rsidP="00A861F3">
      <w:pPr>
        <w:pStyle w:val="13"/>
        <w:numPr>
          <w:ilvl w:val="0"/>
          <w:numId w:val="432"/>
        </w:numPr>
        <w:tabs>
          <w:tab w:val="left" w:pos="514"/>
          <w:tab w:val="left" w:pos="567"/>
        </w:tabs>
        <w:spacing w:line="252" w:lineRule="auto"/>
        <w:ind w:left="426" w:hanging="142"/>
        <w:jc w:val="both"/>
        <w:rPr>
          <w:color w:val="auto"/>
          <w:sz w:val="24"/>
          <w:szCs w:val="24"/>
        </w:rPr>
      </w:pPr>
      <w:r w:rsidRPr="006061E5">
        <w:rPr>
          <w:color w:val="auto"/>
          <w:sz w:val="24"/>
          <w:szCs w:val="24"/>
        </w:rPr>
        <w:t>Оптический световод.</w:t>
      </w:r>
    </w:p>
    <w:p w:rsidR="00A57638" w:rsidRPr="006061E5" w:rsidRDefault="00E235EB" w:rsidP="00A861F3">
      <w:pPr>
        <w:pStyle w:val="13"/>
        <w:numPr>
          <w:ilvl w:val="0"/>
          <w:numId w:val="432"/>
        </w:numPr>
        <w:tabs>
          <w:tab w:val="left" w:pos="518"/>
          <w:tab w:val="left" w:pos="567"/>
        </w:tabs>
        <w:spacing w:line="252" w:lineRule="auto"/>
        <w:ind w:left="426" w:hanging="142"/>
        <w:jc w:val="both"/>
        <w:rPr>
          <w:color w:val="auto"/>
          <w:sz w:val="24"/>
          <w:szCs w:val="24"/>
        </w:rPr>
      </w:pPr>
      <w:r w:rsidRPr="006061E5">
        <w:rPr>
          <w:color w:val="auto"/>
          <w:sz w:val="24"/>
          <w:szCs w:val="24"/>
        </w:rPr>
        <w:t>Ход лучей в собирающей линзе.</w:t>
      </w:r>
    </w:p>
    <w:p w:rsidR="00A57638" w:rsidRPr="006061E5" w:rsidRDefault="00E235EB" w:rsidP="00A861F3">
      <w:pPr>
        <w:pStyle w:val="13"/>
        <w:numPr>
          <w:ilvl w:val="0"/>
          <w:numId w:val="432"/>
        </w:numPr>
        <w:tabs>
          <w:tab w:val="left" w:pos="509"/>
          <w:tab w:val="left" w:pos="567"/>
        </w:tabs>
        <w:spacing w:line="252" w:lineRule="auto"/>
        <w:ind w:left="426" w:hanging="142"/>
        <w:jc w:val="both"/>
        <w:rPr>
          <w:color w:val="auto"/>
          <w:sz w:val="24"/>
          <w:szCs w:val="24"/>
        </w:rPr>
      </w:pPr>
      <w:r w:rsidRPr="006061E5">
        <w:rPr>
          <w:color w:val="auto"/>
          <w:sz w:val="24"/>
          <w:szCs w:val="24"/>
        </w:rPr>
        <w:t>Ход лучей в рассеивающей линзе.</w:t>
      </w:r>
    </w:p>
    <w:p w:rsidR="00A57638" w:rsidRPr="006061E5" w:rsidRDefault="00E235EB" w:rsidP="00A861F3">
      <w:pPr>
        <w:pStyle w:val="13"/>
        <w:numPr>
          <w:ilvl w:val="0"/>
          <w:numId w:val="432"/>
        </w:numPr>
        <w:tabs>
          <w:tab w:val="left" w:pos="518"/>
          <w:tab w:val="left" w:pos="567"/>
        </w:tabs>
        <w:spacing w:line="252" w:lineRule="auto"/>
        <w:ind w:left="426" w:hanging="142"/>
        <w:jc w:val="both"/>
        <w:rPr>
          <w:color w:val="auto"/>
          <w:sz w:val="24"/>
          <w:szCs w:val="24"/>
        </w:rPr>
      </w:pPr>
      <w:r w:rsidRPr="006061E5">
        <w:rPr>
          <w:color w:val="auto"/>
          <w:sz w:val="24"/>
          <w:szCs w:val="24"/>
        </w:rPr>
        <w:t>Получение изображений с помощью линз.</w:t>
      </w:r>
    </w:p>
    <w:p w:rsidR="00A57638" w:rsidRPr="006061E5" w:rsidRDefault="00E235EB" w:rsidP="00A861F3">
      <w:pPr>
        <w:pStyle w:val="13"/>
        <w:numPr>
          <w:ilvl w:val="0"/>
          <w:numId w:val="432"/>
        </w:numPr>
        <w:tabs>
          <w:tab w:val="left" w:pos="518"/>
          <w:tab w:val="left" w:pos="567"/>
        </w:tabs>
        <w:spacing w:line="252" w:lineRule="auto"/>
        <w:ind w:left="426" w:hanging="142"/>
        <w:jc w:val="both"/>
        <w:rPr>
          <w:color w:val="auto"/>
          <w:sz w:val="24"/>
          <w:szCs w:val="24"/>
        </w:rPr>
      </w:pPr>
      <w:r w:rsidRPr="006061E5">
        <w:rPr>
          <w:color w:val="auto"/>
          <w:sz w:val="24"/>
          <w:szCs w:val="24"/>
        </w:rPr>
        <w:t>Принцип действия фотоаппарата, микроскопа и телескопа.</w:t>
      </w:r>
    </w:p>
    <w:p w:rsidR="00A57638" w:rsidRPr="006061E5" w:rsidRDefault="00E235EB" w:rsidP="00A861F3">
      <w:pPr>
        <w:pStyle w:val="13"/>
        <w:numPr>
          <w:ilvl w:val="0"/>
          <w:numId w:val="432"/>
        </w:numPr>
        <w:tabs>
          <w:tab w:val="left" w:pos="469"/>
          <w:tab w:val="left" w:pos="567"/>
        </w:tabs>
        <w:spacing w:line="252" w:lineRule="auto"/>
        <w:ind w:left="426" w:hanging="142"/>
        <w:jc w:val="both"/>
        <w:rPr>
          <w:color w:val="auto"/>
          <w:sz w:val="24"/>
          <w:szCs w:val="24"/>
        </w:rPr>
      </w:pPr>
      <w:r w:rsidRPr="006061E5">
        <w:rPr>
          <w:color w:val="auto"/>
          <w:sz w:val="24"/>
          <w:szCs w:val="24"/>
        </w:rPr>
        <w:t>Модель глаза.</w:t>
      </w:r>
    </w:p>
    <w:p w:rsidR="00A57638" w:rsidRPr="006061E5" w:rsidRDefault="00E235EB" w:rsidP="00A861F3">
      <w:pPr>
        <w:pStyle w:val="13"/>
        <w:numPr>
          <w:ilvl w:val="0"/>
          <w:numId w:val="432"/>
        </w:numPr>
        <w:tabs>
          <w:tab w:val="left" w:pos="469"/>
          <w:tab w:val="left" w:pos="567"/>
        </w:tabs>
        <w:spacing w:line="252" w:lineRule="auto"/>
        <w:ind w:left="426" w:hanging="142"/>
        <w:jc w:val="both"/>
        <w:rPr>
          <w:color w:val="auto"/>
          <w:sz w:val="24"/>
          <w:szCs w:val="24"/>
        </w:rPr>
      </w:pPr>
      <w:r w:rsidRPr="006061E5">
        <w:rPr>
          <w:color w:val="auto"/>
          <w:sz w:val="24"/>
          <w:szCs w:val="24"/>
        </w:rPr>
        <w:t>Разложение белого света в спектр.</w:t>
      </w:r>
    </w:p>
    <w:p w:rsidR="00A57638" w:rsidRPr="006061E5" w:rsidRDefault="00E235EB" w:rsidP="00A861F3">
      <w:pPr>
        <w:pStyle w:val="13"/>
        <w:numPr>
          <w:ilvl w:val="0"/>
          <w:numId w:val="432"/>
        </w:numPr>
        <w:tabs>
          <w:tab w:val="left" w:pos="469"/>
          <w:tab w:val="left" w:pos="567"/>
        </w:tabs>
        <w:spacing w:line="252" w:lineRule="auto"/>
        <w:ind w:left="426" w:hanging="142"/>
        <w:jc w:val="both"/>
        <w:rPr>
          <w:color w:val="auto"/>
          <w:sz w:val="24"/>
          <w:szCs w:val="24"/>
        </w:rPr>
      </w:pPr>
      <w:r w:rsidRPr="006061E5">
        <w:rPr>
          <w:color w:val="auto"/>
          <w:sz w:val="24"/>
          <w:szCs w:val="24"/>
        </w:rPr>
        <w:lastRenderedPageBreak/>
        <w:t>Получение белого света при сложении света разных цветов.</w:t>
      </w:r>
    </w:p>
    <w:p w:rsidR="00A57638" w:rsidRPr="006061E5" w:rsidRDefault="00E235EB">
      <w:pPr>
        <w:pStyle w:val="13"/>
        <w:spacing w:line="264"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433"/>
        </w:numPr>
        <w:tabs>
          <w:tab w:val="left" w:pos="426"/>
        </w:tabs>
        <w:spacing w:line="252" w:lineRule="auto"/>
        <w:ind w:left="400" w:hanging="240"/>
        <w:jc w:val="both"/>
        <w:rPr>
          <w:color w:val="auto"/>
          <w:sz w:val="24"/>
          <w:szCs w:val="24"/>
        </w:rPr>
      </w:pPr>
      <w:r w:rsidRPr="006061E5">
        <w:rPr>
          <w:color w:val="auto"/>
          <w:sz w:val="24"/>
          <w:szCs w:val="24"/>
        </w:rPr>
        <w:t>Исследование зависимости угла отражения светового луча от угла падения.</w:t>
      </w:r>
    </w:p>
    <w:p w:rsidR="00A57638" w:rsidRPr="006061E5" w:rsidRDefault="00E235EB" w:rsidP="00A861F3">
      <w:pPr>
        <w:pStyle w:val="13"/>
        <w:numPr>
          <w:ilvl w:val="0"/>
          <w:numId w:val="433"/>
        </w:numPr>
        <w:tabs>
          <w:tab w:val="left" w:pos="426"/>
        </w:tabs>
        <w:spacing w:line="252" w:lineRule="auto"/>
        <w:ind w:left="400" w:hanging="240"/>
        <w:jc w:val="both"/>
        <w:rPr>
          <w:color w:val="auto"/>
          <w:sz w:val="24"/>
          <w:szCs w:val="24"/>
        </w:rPr>
      </w:pPr>
      <w:r w:rsidRPr="006061E5">
        <w:rPr>
          <w:color w:val="auto"/>
          <w:sz w:val="24"/>
          <w:szCs w:val="24"/>
        </w:rPr>
        <w:t>Изучение характеристик изображения предмета в плоском зеркале.</w:t>
      </w:r>
    </w:p>
    <w:p w:rsidR="00A57638" w:rsidRPr="006061E5" w:rsidRDefault="00E235EB" w:rsidP="00A861F3">
      <w:pPr>
        <w:pStyle w:val="13"/>
        <w:numPr>
          <w:ilvl w:val="0"/>
          <w:numId w:val="433"/>
        </w:numPr>
        <w:tabs>
          <w:tab w:val="left" w:pos="426"/>
        </w:tabs>
        <w:spacing w:line="252" w:lineRule="auto"/>
        <w:ind w:left="400" w:hanging="240"/>
        <w:jc w:val="both"/>
        <w:rPr>
          <w:color w:val="auto"/>
          <w:sz w:val="24"/>
          <w:szCs w:val="24"/>
        </w:rPr>
      </w:pPr>
      <w:r w:rsidRPr="006061E5">
        <w:rPr>
          <w:color w:val="auto"/>
          <w:sz w:val="24"/>
          <w:szCs w:val="24"/>
        </w:rPr>
        <w:t>Исследование зависимости угла преломления светового луча от угла падения на границе «воздух—стекло».</w:t>
      </w:r>
    </w:p>
    <w:p w:rsidR="00A57638" w:rsidRPr="006061E5" w:rsidRDefault="00E235EB" w:rsidP="00A861F3">
      <w:pPr>
        <w:pStyle w:val="13"/>
        <w:numPr>
          <w:ilvl w:val="0"/>
          <w:numId w:val="433"/>
        </w:numPr>
        <w:tabs>
          <w:tab w:val="left" w:pos="426"/>
        </w:tabs>
        <w:spacing w:line="252" w:lineRule="auto"/>
        <w:ind w:firstLine="160"/>
        <w:jc w:val="both"/>
        <w:rPr>
          <w:color w:val="auto"/>
          <w:sz w:val="24"/>
          <w:szCs w:val="24"/>
        </w:rPr>
      </w:pPr>
      <w:r w:rsidRPr="006061E5">
        <w:rPr>
          <w:color w:val="auto"/>
          <w:sz w:val="24"/>
          <w:szCs w:val="24"/>
        </w:rPr>
        <w:t>Получение изображений с помощью собирающей линзы.</w:t>
      </w:r>
    </w:p>
    <w:p w:rsidR="00A57638" w:rsidRPr="006061E5" w:rsidRDefault="00E235EB" w:rsidP="00A861F3">
      <w:pPr>
        <w:pStyle w:val="13"/>
        <w:numPr>
          <w:ilvl w:val="0"/>
          <w:numId w:val="433"/>
        </w:numPr>
        <w:tabs>
          <w:tab w:val="left" w:pos="426"/>
        </w:tabs>
        <w:spacing w:line="252" w:lineRule="auto"/>
        <w:ind w:left="400" w:hanging="240"/>
        <w:jc w:val="both"/>
        <w:rPr>
          <w:color w:val="auto"/>
          <w:sz w:val="24"/>
          <w:szCs w:val="24"/>
        </w:rPr>
      </w:pPr>
      <w:r w:rsidRPr="006061E5">
        <w:rPr>
          <w:color w:val="auto"/>
          <w:sz w:val="24"/>
          <w:szCs w:val="24"/>
        </w:rPr>
        <w:t>Определение фокусного расстояния и оптической силы собирающей линзы.</w:t>
      </w:r>
    </w:p>
    <w:p w:rsidR="00A57638" w:rsidRPr="006061E5" w:rsidRDefault="00E235EB" w:rsidP="00A861F3">
      <w:pPr>
        <w:pStyle w:val="13"/>
        <w:numPr>
          <w:ilvl w:val="0"/>
          <w:numId w:val="433"/>
        </w:numPr>
        <w:tabs>
          <w:tab w:val="left" w:pos="426"/>
        </w:tabs>
        <w:spacing w:line="252" w:lineRule="auto"/>
        <w:ind w:firstLine="160"/>
        <w:jc w:val="both"/>
        <w:rPr>
          <w:color w:val="auto"/>
          <w:sz w:val="24"/>
          <w:szCs w:val="24"/>
        </w:rPr>
      </w:pPr>
      <w:r w:rsidRPr="006061E5">
        <w:rPr>
          <w:color w:val="auto"/>
          <w:sz w:val="24"/>
          <w:szCs w:val="24"/>
        </w:rPr>
        <w:t>Опыты по разложению белого света в спектр.</w:t>
      </w:r>
    </w:p>
    <w:p w:rsidR="00A57638" w:rsidRPr="006061E5" w:rsidRDefault="00E235EB" w:rsidP="00A861F3">
      <w:pPr>
        <w:pStyle w:val="13"/>
        <w:numPr>
          <w:ilvl w:val="0"/>
          <w:numId w:val="433"/>
        </w:numPr>
        <w:tabs>
          <w:tab w:val="left" w:pos="426"/>
        </w:tabs>
        <w:spacing w:after="100" w:line="252" w:lineRule="auto"/>
        <w:ind w:left="400" w:hanging="240"/>
        <w:jc w:val="both"/>
        <w:rPr>
          <w:color w:val="auto"/>
          <w:sz w:val="24"/>
          <w:szCs w:val="24"/>
        </w:rPr>
      </w:pPr>
      <w:r w:rsidRPr="006061E5">
        <w:rPr>
          <w:color w:val="auto"/>
          <w:sz w:val="24"/>
          <w:szCs w:val="24"/>
        </w:rPr>
        <w:t>Опыты по восприятию цвета предметов при их наблюдении через цветовые фильтры.</w:t>
      </w:r>
    </w:p>
    <w:p w:rsidR="00A57638" w:rsidRPr="006061E5" w:rsidRDefault="00E235EB">
      <w:pPr>
        <w:pStyle w:val="13"/>
        <w:spacing w:line="264" w:lineRule="auto"/>
        <w:jc w:val="both"/>
        <w:rPr>
          <w:color w:val="auto"/>
          <w:sz w:val="24"/>
          <w:szCs w:val="24"/>
        </w:rPr>
      </w:pPr>
      <w:r w:rsidRPr="006061E5">
        <w:rPr>
          <w:b/>
          <w:bCs/>
          <w:color w:val="auto"/>
          <w:sz w:val="24"/>
          <w:szCs w:val="24"/>
        </w:rPr>
        <w:t>Раздел 12. Квантовые явления</w:t>
      </w:r>
    </w:p>
    <w:p w:rsidR="00A57638" w:rsidRPr="006061E5" w:rsidRDefault="00E235EB">
      <w:pPr>
        <w:pStyle w:val="13"/>
        <w:spacing w:line="240" w:lineRule="auto"/>
        <w:jc w:val="both"/>
        <w:rPr>
          <w:color w:val="auto"/>
          <w:sz w:val="24"/>
          <w:szCs w:val="24"/>
        </w:rPr>
      </w:pPr>
      <w:r w:rsidRPr="006061E5">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6061E5" w:rsidRDefault="00E235EB">
      <w:pPr>
        <w:pStyle w:val="13"/>
        <w:spacing w:line="240" w:lineRule="auto"/>
        <w:jc w:val="both"/>
        <w:rPr>
          <w:color w:val="auto"/>
          <w:sz w:val="24"/>
          <w:szCs w:val="24"/>
        </w:rPr>
      </w:pPr>
      <w:r w:rsidRPr="006061E5">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6061E5" w:rsidRDefault="00E235EB">
      <w:pPr>
        <w:pStyle w:val="13"/>
        <w:spacing w:line="259" w:lineRule="auto"/>
        <w:ind w:firstLine="0"/>
        <w:jc w:val="both"/>
        <w:rPr>
          <w:color w:val="auto"/>
          <w:sz w:val="24"/>
          <w:szCs w:val="24"/>
        </w:rPr>
      </w:pPr>
      <w:r w:rsidRPr="006061E5">
        <w:rPr>
          <w:color w:val="auto"/>
          <w:sz w:val="24"/>
          <w:szCs w:val="24"/>
        </w:rPr>
        <w:t>Радиоактивные превращения. Период полураспада атомных ядер.</w:t>
      </w:r>
    </w:p>
    <w:p w:rsidR="00A57638" w:rsidRPr="006061E5" w:rsidRDefault="00E235EB">
      <w:pPr>
        <w:pStyle w:val="13"/>
        <w:spacing w:line="259" w:lineRule="auto"/>
        <w:jc w:val="both"/>
        <w:rPr>
          <w:color w:val="auto"/>
          <w:sz w:val="24"/>
          <w:szCs w:val="24"/>
        </w:rPr>
      </w:pPr>
      <w:r w:rsidRPr="006061E5">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6061E5" w:rsidRDefault="00E235EB">
      <w:pPr>
        <w:pStyle w:val="13"/>
        <w:spacing w:line="259" w:lineRule="auto"/>
        <w:jc w:val="both"/>
        <w:rPr>
          <w:color w:val="auto"/>
          <w:sz w:val="24"/>
          <w:szCs w:val="24"/>
        </w:rPr>
      </w:pPr>
      <w:r w:rsidRPr="006061E5">
        <w:rPr>
          <w:color w:val="auto"/>
          <w:sz w:val="24"/>
          <w:szCs w:val="24"/>
        </w:rPr>
        <w:t>Ядерная энергетика. Действия радиоактивных излучений на живые организмы (МС).</w:t>
      </w:r>
    </w:p>
    <w:p w:rsidR="00A57638" w:rsidRPr="006061E5" w:rsidRDefault="00E235EB">
      <w:pPr>
        <w:pStyle w:val="13"/>
        <w:spacing w:line="276" w:lineRule="auto"/>
        <w:jc w:val="both"/>
        <w:rPr>
          <w:color w:val="auto"/>
          <w:sz w:val="24"/>
          <w:szCs w:val="24"/>
        </w:rPr>
      </w:pPr>
      <w:r w:rsidRPr="006061E5">
        <w:rPr>
          <w:b/>
          <w:bCs/>
          <w:i/>
          <w:iCs/>
          <w:color w:val="auto"/>
          <w:sz w:val="24"/>
          <w:szCs w:val="24"/>
        </w:rPr>
        <w:t>Демонстрации</w:t>
      </w:r>
    </w:p>
    <w:p w:rsidR="00A57638" w:rsidRPr="006061E5" w:rsidRDefault="00E235EB" w:rsidP="00A861F3">
      <w:pPr>
        <w:pStyle w:val="13"/>
        <w:numPr>
          <w:ilvl w:val="0"/>
          <w:numId w:val="111"/>
        </w:numPr>
        <w:tabs>
          <w:tab w:val="left" w:pos="426"/>
        </w:tabs>
        <w:spacing w:line="259" w:lineRule="auto"/>
        <w:ind w:firstLine="160"/>
        <w:jc w:val="both"/>
        <w:rPr>
          <w:color w:val="auto"/>
          <w:sz w:val="24"/>
          <w:szCs w:val="24"/>
        </w:rPr>
      </w:pPr>
      <w:r w:rsidRPr="006061E5">
        <w:rPr>
          <w:color w:val="auto"/>
          <w:sz w:val="24"/>
          <w:szCs w:val="24"/>
        </w:rPr>
        <w:t>Спектры излучения и поглощения.</w:t>
      </w:r>
    </w:p>
    <w:p w:rsidR="00A57638" w:rsidRPr="006061E5" w:rsidRDefault="00E235EB" w:rsidP="00A861F3">
      <w:pPr>
        <w:pStyle w:val="13"/>
        <w:numPr>
          <w:ilvl w:val="0"/>
          <w:numId w:val="111"/>
        </w:numPr>
        <w:tabs>
          <w:tab w:val="left" w:pos="426"/>
        </w:tabs>
        <w:spacing w:line="259" w:lineRule="auto"/>
        <w:ind w:firstLine="160"/>
        <w:jc w:val="both"/>
        <w:rPr>
          <w:color w:val="auto"/>
          <w:sz w:val="24"/>
          <w:szCs w:val="24"/>
        </w:rPr>
      </w:pPr>
      <w:r w:rsidRPr="006061E5">
        <w:rPr>
          <w:color w:val="auto"/>
          <w:sz w:val="24"/>
          <w:szCs w:val="24"/>
        </w:rPr>
        <w:t>Спектры различных газов.</w:t>
      </w:r>
    </w:p>
    <w:p w:rsidR="00A57638" w:rsidRPr="006061E5" w:rsidRDefault="00E235EB" w:rsidP="00A861F3">
      <w:pPr>
        <w:pStyle w:val="13"/>
        <w:numPr>
          <w:ilvl w:val="0"/>
          <w:numId w:val="111"/>
        </w:numPr>
        <w:tabs>
          <w:tab w:val="left" w:pos="426"/>
        </w:tabs>
        <w:spacing w:line="259" w:lineRule="auto"/>
        <w:ind w:firstLine="160"/>
        <w:jc w:val="both"/>
        <w:rPr>
          <w:color w:val="auto"/>
          <w:sz w:val="24"/>
          <w:szCs w:val="24"/>
        </w:rPr>
      </w:pPr>
      <w:r w:rsidRPr="006061E5">
        <w:rPr>
          <w:color w:val="auto"/>
          <w:sz w:val="24"/>
          <w:szCs w:val="24"/>
        </w:rPr>
        <w:t>Спектр водорода.</w:t>
      </w:r>
    </w:p>
    <w:p w:rsidR="00A57638" w:rsidRPr="006061E5" w:rsidRDefault="00E235EB" w:rsidP="00A861F3">
      <w:pPr>
        <w:pStyle w:val="13"/>
        <w:numPr>
          <w:ilvl w:val="0"/>
          <w:numId w:val="111"/>
        </w:numPr>
        <w:tabs>
          <w:tab w:val="left" w:pos="426"/>
        </w:tabs>
        <w:spacing w:line="259" w:lineRule="auto"/>
        <w:ind w:firstLine="160"/>
        <w:jc w:val="both"/>
        <w:rPr>
          <w:color w:val="auto"/>
          <w:sz w:val="24"/>
          <w:szCs w:val="24"/>
        </w:rPr>
      </w:pPr>
      <w:r w:rsidRPr="006061E5">
        <w:rPr>
          <w:color w:val="auto"/>
          <w:sz w:val="24"/>
          <w:szCs w:val="24"/>
        </w:rPr>
        <w:t>Наблюдение треков в камере Вильсона.</w:t>
      </w:r>
    </w:p>
    <w:p w:rsidR="00A57638" w:rsidRPr="006061E5" w:rsidRDefault="00E235EB" w:rsidP="00A861F3">
      <w:pPr>
        <w:pStyle w:val="13"/>
        <w:numPr>
          <w:ilvl w:val="0"/>
          <w:numId w:val="111"/>
        </w:numPr>
        <w:tabs>
          <w:tab w:val="left" w:pos="426"/>
        </w:tabs>
        <w:spacing w:line="259" w:lineRule="auto"/>
        <w:ind w:firstLine="160"/>
        <w:jc w:val="both"/>
        <w:rPr>
          <w:color w:val="auto"/>
          <w:sz w:val="24"/>
          <w:szCs w:val="24"/>
        </w:rPr>
      </w:pPr>
      <w:r w:rsidRPr="006061E5">
        <w:rPr>
          <w:color w:val="auto"/>
          <w:sz w:val="24"/>
          <w:szCs w:val="24"/>
        </w:rPr>
        <w:lastRenderedPageBreak/>
        <w:t>Работа счётчика ионизирующих излучений.</w:t>
      </w:r>
    </w:p>
    <w:p w:rsidR="00A57638" w:rsidRPr="006061E5" w:rsidRDefault="00E235EB" w:rsidP="00A861F3">
      <w:pPr>
        <w:pStyle w:val="13"/>
        <w:numPr>
          <w:ilvl w:val="0"/>
          <w:numId w:val="111"/>
        </w:numPr>
        <w:tabs>
          <w:tab w:val="left" w:pos="426"/>
        </w:tabs>
        <w:spacing w:line="259" w:lineRule="auto"/>
        <w:ind w:left="400" w:hanging="240"/>
        <w:jc w:val="both"/>
        <w:rPr>
          <w:color w:val="auto"/>
          <w:sz w:val="24"/>
          <w:szCs w:val="24"/>
        </w:rPr>
      </w:pPr>
      <w:r w:rsidRPr="006061E5">
        <w:rPr>
          <w:color w:val="auto"/>
          <w:sz w:val="24"/>
          <w:szCs w:val="24"/>
        </w:rPr>
        <w:t>Регистрация излучения природных минералов и продуктов.</w:t>
      </w:r>
    </w:p>
    <w:p w:rsidR="00A57638" w:rsidRPr="006061E5" w:rsidRDefault="00E235EB">
      <w:pPr>
        <w:pStyle w:val="13"/>
        <w:spacing w:line="276" w:lineRule="auto"/>
        <w:jc w:val="both"/>
        <w:rPr>
          <w:color w:val="auto"/>
          <w:sz w:val="24"/>
          <w:szCs w:val="24"/>
        </w:rPr>
      </w:pPr>
      <w:r w:rsidRPr="006061E5">
        <w:rPr>
          <w:b/>
          <w:bCs/>
          <w:i/>
          <w:iCs/>
          <w:color w:val="auto"/>
          <w:sz w:val="24"/>
          <w:szCs w:val="24"/>
        </w:rPr>
        <w:t>Лабораторные работы и опыты</w:t>
      </w:r>
    </w:p>
    <w:p w:rsidR="00A57638" w:rsidRPr="006061E5" w:rsidRDefault="00E235EB" w:rsidP="00A861F3">
      <w:pPr>
        <w:pStyle w:val="13"/>
        <w:numPr>
          <w:ilvl w:val="0"/>
          <w:numId w:val="112"/>
        </w:numPr>
        <w:tabs>
          <w:tab w:val="left" w:pos="426"/>
        </w:tabs>
        <w:spacing w:line="259" w:lineRule="auto"/>
        <w:ind w:left="400" w:hanging="240"/>
        <w:jc w:val="both"/>
        <w:rPr>
          <w:color w:val="auto"/>
          <w:sz w:val="24"/>
          <w:szCs w:val="24"/>
        </w:rPr>
      </w:pPr>
      <w:r w:rsidRPr="006061E5">
        <w:rPr>
          <w:color w:val="auto"/>
          <w:sz w:val="24"/>
          <w:szCs w:val="24"/>
        </w:rPr>
        <w:t>Наблюдение сплошных и линейчатых спектров излучения.</w:t>
      </w:r>
    </w:p>
    <w:p w:rsidR="00A57638" w:rsidRPr="006061E5" w:rsidRDefault="00E235EB" w:rsidP="00A861F3">
      <w:pPr>
        <w:pStyle w:val="13"/>
        <w:numPr>
          <w:ilvl w:val="0"/>
          <w:numId w:val="112"/>
        </w:numPr>
        <w:tabs>
          <w:tab w:val="left" w:pos="426"/>
        </w:tabs>
        <w:spacing w:line="259" w:lineRule="auto"/>
        <w:ind w:left="400" w:hanging="240"/>
        <w:jc w:val="both"/>
        <w:rPr>
          <w:color w:val="auto"/>
          <w:sz w:val="24"/>
          <w:szCs w:val="24"/>
        </w:rPr>
      </w:pPr>
      <w:r w:rsidRPr="006061E5">
        <w:rPr>
          <w:color w:val="auto"/>
          <w:sz w:val="24"/>
          <w:szCs w:val="24"/>
        </w:rPr>
        <w:t>Исследование треков: измерение энергии частицы по тормозному пути (по фотографиям).</w:t>
      </w:r>
    </w:p>
    <w:p w:rsidR="00A57638" w:rsidRPr="006061E5" w:rsidRDefault="00E235EB" w:rsidP="00A861F3">
      <w:pPr>
        <w:pStyle w:val="13"/>
        <w:numPr>
          <w:ilvl w:val="0"/>
          <w:numId w:val="112"/>
        </w:numPr>
        <w:tabs>
          <w:tab w:val="left" w:pos="426"/>
        </w:tabs>
        <w:spacing w:after="100" w:line="259" w:lineRule="auto"/>
        <w:ind w:firstLine="160"/>
        <w:jc w:val="both"/>
        <w:rPr>
          <w:color w:val="auto"/>
          <w:sz w:val="24"/>
          <w:szCs w:val="24"/>
        </w:rPr>
      </w:pPr>
      <w:r w:rsidRPr="006061E5">
        <w:rPr>
          <w:color w:val="auto"/>
          <w:sz w:val="24"/>
          <w:szCs w:val="24"/>
        </w:rPr>
        <w:t>Измерение радиоактивного фона.</w:t>
      </w:r>
    </w:p>
    <w:p w:rsidR="00A57638" w:rsidRPr="006061E5" w:rsidRDefault="00E235EB">
      <w:pPr>
        <w:pStyle w:val="13"/>
        <w:spacing w:line="276" w:lineRule="auto"/>
        <w:jc w:val="both"/>
        <w:rPr>
          <w:color w:val="auto"/>
          <w:sz w:val="24"/>
          <w:szCs w:val="24"/>
        </w:rPr>
      </w:pPr>
      <w:r w:rsidRPr="006061E5">
        <w:rPr>
          <w:b/>
          <w:bCs/>
          <w:color w:val="auto"/>
          <w:sz w:val="24"/>
          <w:szCs w:val="24"/>
        </w:rPr>
        <w:t>Повторительно-обобщающий модуль</w:t>
      </w:r>
    </w:p>
    <w:p w:rsidR="00A57638" w:rsidRPr="006061E5" w:rsidRDefault="00E235EB" w:rsidP="00790041">
      <w:pPr>
        <w:pStyle w:val="13"/>
        <w:spacing w:line="262" w:lineRule="auto"/>
        <w:jc w:val="both"/>
        <w:rPr>
          <w:color w:val="auto"/>
          <w:sz w:val="24"/>
          <w:szCs w:val="24"/>
        </w:rPr>
      </w:pPr>
      <w:r w:rsidRPr="006061E5">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6061E5" w:rsidRDefault="00E235EB" w:rsidP="00790041">
      <w:pPr>
        <w:pStyle w:val="13"/>
        <w:spacing w:line="259" w:lineRule="auto"/>
        <w:jc w:val="both"/>
        <w:rPr>
          <w:color w:val="auto"/>
          <w:sz w:val="24"/>
          <w:szCs w:val="24"/>
        </w:rPr>
      </w:pPr>
      <w:r w:rsidRPr="006061E5">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6061E5" w:rsidRDefault="00E235EB" w:rsidP="00790041">
      <w:pPr>
        <w:pStyle w:val="13"/>
        <w:spacing w:line="259" w:lineRule="auto"/>
        <w:jc w:val="both"/>
        <w:rPr>
          <w:color w:val="auto"/>
          <w:sz w:val="24"/>
          <w:szCs w:val="24"/>
        </w:rPr>
      </w:pPr>
      <w:r w:rsidRPr="006061E5">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6061E5" w:rsidRDefault="00E235EB" w:rsidP="00A861F3">
      <w:pPr>
        <w:pStyle w:val="13"/>
        <w:numPr>
          <w:ilvl w:val="0"/>
          <w:numId w:val="434"/>
        </w:numPr>
        <w:spacing w:line="259" w:lineRule="auto"/>
        <w:jc w:val="both"/>
        <w:rPr>
          <w:color w:val="auto"/>
          <w:sz w:val="24"/>
          <w:szCs w:val="24"/>
        </w:rPr>
      </w:pPr>
      <w:r w:rsidRPr="006061E5">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6061E5" w:rsidRDefault="00E235EB" w:rsidP="00A861F3">
      <w:pPr>
        <w:pStyle w:val="13"/>
        <w:numPr>
          <w:ilvl w:val="0"/>
          <w:numId w:val="434"/>
        </w:numPr>
        <w:spacing w:line="259" w:lineRule="auto"/>
        <w:jc w:val="both"/>
        <w:rPr>
          <w:color w:val="auto"/>
          <w:sz w:val="24"/>
          <w:szCs w:val="24"/>
        </w:rPr>
      </w:pPr>
      <w:r w:rsidRPr="006061E5">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6061E5" w:rsidRDefault="00E235EB" w:rsidP="00A861F3">
      <w:pPr>
        <w:pStyle w:val="13"/>
        <w:numPr>
          <w:ilvl w:val="0"/>
          <w:numId w:val="434"/>
        </w:numPr>
        <w:spacing w:line="259" w:lineRule="auto"/>
        <w:jc w:val="both"/>
        <w:rPr>
          <w:color w:val="auto"/>
          <w:sz w:val="24"/>
          <w:szCs w:val="24"/>
        </w:rPr>
      </w:pPr>
      <w:r w:rsidRPr="006061E5">
        <w:rPr>
          <w:color w:val="auto"/>
          <w:sz w:val="24"/>
          <w:szCs w:val="24"/>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6061E5" w:rsidRDefault="00E235EB">
      <w:pPr>
        <w:pStyle w:val="13"/>
        <w:spacing w:line="259" w:lineRule="auto"/>
        <w:jc w:val="both"/>
        <w:rPr>
          <w:color w:val="auto"/>
          <w:sz w:val="24"/>
          <w:szCs w:val="24"/>
        </w:rPr>
        <w:sectPr w:rsidR="00A57638" w:rsidRPr="006061E5">
          <w:footnotePr>
            <w:numRestart w:val="eachPage"/>
          </w:footnotePr>
          <w:pgSz w:w="7824" w:h="12019"/>
          <w:pgMar w:top="570" w:right="711" w:bottom="968" w:left="715" w:header="0" w:footer="3" w:gutter="0"/>
          <w:cols w:space="720"/>
          <w:noEndnote/>
          <w:docGrid w:linePitch="360"/>
        </w:sectPr>
      </w:pPr>
      <w:r w:rsidRPr="006061E5">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6061E5" w:rsidRDefault="00E235EB" w:rsidP="00790041">
      <w:pPr>
        <w:pStyle w:val="af5"/>
        <w:rPr>
          <w:rFonts w:ascii="Times New Roman" w:hAnsi="Times New Roman" w:cs="Times New Roman"/>
          <w:sz w:val="24"/>
          <w:szCs w:val="24"/>
        </w:rPr>
      </w:pPr>
      <w:bookmarkStart w:id="592" w:name="bookmark1375"/>
      <w:r w:rsidRPr="006061E5">
        <w:rPr>
          <w:rFonts w:ascii="Times New Roman" w:hAnsi="Times New Roman" w:cs="Times New Roman"/>
          <w:sz w:val="24"/>
          <w:szCs w:val="24"/>
        </w:rPr>
        <w:lastRenderedPageBreak/>
        <w:t>ПЛАНИРУЕМЫЕ РЕЗУЛЬТАТЫ ОСВОЕНИЯ</w:t>
      </w:r>
      <w:bookmarkEnd w:id="592"/>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«ФИЗИКА»</w:t>
      </w:r>
    </w:p>
    <w:p w:rsidR="00A57638" w:rsidRPr="006061E5" w:rsidRDefault="00E235EB" w:rsidP="00790041">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790041" w:rsidRPr="006061E5" w:rsidRDefault="00790041" w:rsidP="00790041">
      <w:pPr>
        <w:pStyle w:val="13"/>
        <w:spacing w:line="240" w:lineRule="auto"/>
        <w:jc w:val="both"/>
        <w:rPr>
          <w:color w:val="auto"/>
          <w:sz w:val="24"/>
          <w:szCs w:val="24"/>
        </w:rPr>
      </w:pPr>
    </w:p>
    <w:p w:rsidR="00A57638" w:rsidRPr="006061E5" w:rsidRDefault="00E235EB" w:rsidP="00790041">
      <w:pPr>
        <w:pStyle w:val="13"/>
        <w:spacing w:line="240" w:lineRule="auto"/>
        <w:jc w:val="both"/>
        <w:rPr>
          <w:color w:val="auto"/>
          <w:sz w:val="24"/>
          <w:szCs w:val="24"/>
        </w:rPr>
      </w:pPr>
      <w:r w:rsidRPr="006061E5">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6061E5" w:rsidRDefault="00790041" w:rsidP="00790041">
      <w:pPr>
        <w:pStyle w:val="af5"/>
        <w:rPr>
          <w:rFonts w:ascii="Times New Roman" w:hAnsi="Times New Roman" w:cs="Times New Roman"/>
          <w:sz w:val="24"/>
          <w:szCs w:val="24"/>
        </w:rPr>
      </w:pPr>
      <w:bookmarkStart w:id="593" w:name="bookmark1379"/>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593"/>
    </w:p>
    <w:p w:rsidR="00A57638" w:rsidRPr="006061E5" w:rsidRDefault="00E235EB" w:rsidP="00790041">
      <w:pPr>
        <w:pStyle w:val="13"/>
        <w:spacing w:line="259" w:lineRule="auto"/>
        <w:jc w:val="both"/>
        <w:rPr>
          <w:color w:val="auto"/>
          <w:sz w:val="24"/>
          <w:szCs w:val="24"/>
        </w:rPr>
      </w:pPr>
      <w:r w:rsidRPr="006061E5">
        <w:rPr>
          <w:b/>
          <w:bCs/>
          <w:i/>
          <w:iCs/>
          <w:color w:val="auto"/>
          <w:sz w:val="24"/>
          <w:szCs w:val="24"/>
        </w:rPr>
        <w:t>Патриотическое воспитание</w:t>
      </w:r>
      <w:r w:rsidRPr="006061E5">
        <w:rPr>
          <w:b/>
          <w:bCs/>
          <w:color w:val="auto"/>
          <w:sz w:val="24"/>
          <w:szCs w:val="24"/>
        </w:rPr>
        <w:t>:</w:t>
      </w:r>
    </w:p>
    <w:p w:rsidR="00A57638" w:rsidRPr="006061E5" w:rsidRDefault="00E235EB" w:rsidP="00790041">
      <w:pPr>
        <w:pStyle w:val="13"/>
        <w:spacing w:line="240" w:lineRule="auto"/>
        <w:ind w:left="240" w:hanging="240"/>
        <w:jc w:val="both"/>
        <w:rPr>
          <w:color w:val="auto"/>
          <w:sz w:val="24"/>
          <w:szCs w:val="24"/>
        </w:rPr>
      </w:pPr>
      <w:r w:rsidRPr="006061E5">
        <w:rPr>
          <w:color w:val="auto"/>
          <w:sz w:val="24"/>
          <w:szCs w:val="24"/>
        </w:rPr>
        <w:t>—проявление интереса к истории и современному состоянию российской физической науки;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—ценностное отношение к достижениям российских учёных-физиков.</w:t>
      </w:r>
    </w:p>
    <w:p w:rsidR="00A57638" w:rsidRPr="006061E5" w:rsidRDefault="00E235EB">
      <w:pPr>
        <w:pStyle w:val="13"/>
        <w:spacing w:line="259" w:lineRule="auto"/>
        <w:jc w:val="both"/>
        <w:rPr>
          <w:color w:val="auto"/>
          <w:sz w:val="24"/>
          <w:szCs w:val="24"/>
        </w:rPr>
      </w:pPr>
      <w:r w:rsidRPr="006061E5">
        <w:rPr>
          <w:b/>
          <w:bCs/>
          <w:i/>
          <w:iCs/>
          <w:color w:val="auto"/>
          <w:sz w:val="24"/>
          <w:szCs w:val="24"/>
        </w:rPr>
        <w:t>Гражданское и духовно-нравственное воспитание</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—готовность к активному участию в обсуждении </w:t>
      </w:r>
      <w:r w:rsidR="00E63EAD" w:rsidRPr="006061E5">
        <w:rPr>
          <w:color w:val="auto"/>
          <w:sz w:val="24"/>
          <w:szCs w:val="24"/>
        </w:rPr>
        <w:t>общественно значимых</w:t>
      </w:r>
      <w:r w:rsidRPr="006061E5">
        <w:rPr>
          <w:color w:val="auto"/>
          <w:sz w:val="24"/>
          <w:szCs w:val="24"/>
        </w:rPr>
        <w:t xml:space="preserve"> и этических проблем, связанных с практическим применением достижений физики;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—осознание важности морально-этических принципов в деятельности учёного.</w:t>
      </w:r>
    </w:p>
    <w:p w:rsidR="00A57638" w:rsidRPr="006061E5" w:rsidRDefault="00E235EB">
      <w:pPr>
        <w:pStyle w:val="13"/>
        <w:spacing w:line="259" w:lineRule="auto"/>
        <w:jc w:val="both"/>
        <w:rPr>
          <w:color w:val="auto"/>
          <w:sz w:val="24"/>
          <w:szCs w:val="24"/>
        </w:rPr>
      </w:pPr>
      <w:r w:rsidRPr="006061E5">
        <w:rPr>
          <w:b/>
          <w:bCs/>
          <w:i/>
          <w:iCs/>
          <w:color w:val="auto"/>
          <w:sz w:val="24"/>
          <w:szCs w:val="24"/>
        </w:rPr>
        <w:t>Эстетическое воспитание</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6061E5" w:rsidRDefault="00E235EB">
      <w:pPr>
        <w:pStyle w:val="13"/>
        <w:spacing w:line="259" w:lineRule="auto"/>
        <w:jc w:val="both"/>
        <w:rPr>
          <w:color w:val="auto"/>
          <w:sz w:val="24"/>
          <w:szCs w:val="24"/>
        </w:rPr>
      </w:pPr>
      <w:r w:rsidRPr="006061E5">
        <w:rPr>
          <w:b/>
          <w:bCs/>
          <w:i/>
          <w:iCs/>
          <w:color w:val="auto"/>
          <w:sz w:val="24"/>
          <w:szCs w:val="24"/>
        </w:rPr>
        <w:t>Ценности научного познания</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—развитие научной любознательности, интереса к исследовательской деятельности.</w:t>
      </w:r>
    </w:p>
    <w:p w:rsidR="00A57638" w:rsidRPr="006061E5" w:rsidRDefault="00E235EB">
      <w:pPr>
        <w:pStyle w:val="13"/>
        <w:spacing w:line="259" w:lineRule="auto"/>
        <w:jc w:val="both"/>
        <w:rPr>
          <w:color w:val="auto"/>
          <w:sz w:val="24"/>
          <w:szCs w:val="24"/>
        </w:rPr>
      </w:pPr>
      <w:r w:rsidRPr="006061E5">
        <w:rPr>
          <w:b/>
          <w:bCs/>
          <w:i/>
          <w:iCs/>
          <w:color w:val="auto"/>
          <w:sz w:val="24"/>
          <w:szCs w:val="24"/>
        </w:rPr>
        <w:t>Формирование культуры здоровья и эмоционального благополучия</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w:t>
      </w:r>
      <w:r w:rsidRPr="006061E5">
        <w:rPr>
          <w:color w:val="auto"/>
          <w:sz w:val="24"/>
          <w:szCs w:val="24"/>
        </w:rPr>
        <w:lastRenderedPageBreak/>
        <w:t>условиях;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6061E5" w:rsidRDefault="00E235EB">
      <w:pPr>
        <w:pStyle w:val="13"/>
        <w:spacing w:line="259" w:lineRule="auto"/>
        <w:jc w:val="both"/>
        <w:rPr>
          <w:color w:val="auto"/>
          <w:sz w:val="24"/>
          <w:szCs w:val="24"/>
        </w:rPr>
      </w:pPr>
      <w:r w:rsidRPr="006061E5">
        <w:rPr>
          <w:b/>
          <w:bCs/>
          <w:i/>
          <w:iCs/>
          <w:color w:val="auto"/>
          <w:sz w:val="24"/>
          <w:szCs w:val="24"/>
        </w:rPr>
        <w:t>Трудовое воспитание</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—интерес к практическому изучению профессий, связанных с физикой.</w:t>
      </w:r>
    </w:p>
    <w:p w:rsidR="00A57638" w:rsidRPr="006061E5" w:rsidRDefault="00E235EB">
      <w:pPr>
        <w:pStyle w:val="13"/>
        <w:spacing w:line="264" w:lineRule="auto"/>
        <w:jc w:val="both"/>
        <w:rPr>
          <w:color w:val="auto"/>
          <w:sz w:val="24"/>
          <w:szCs w:val="24"/>
        </w:rPr>
      </w:pPr>
      <w:r w:rsidRPr="006061E5">
        <w:rPr>
          <w:b/>
          <w:bCs/>
          <w:i/>
          <w:iCs/>
          <w:color w:val="auto"/>
          <w:sz w:val="24"/>
          <w:szCs w:val="24"/>
        </w:rPr>
        <w:t>Экологическое воспитание</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—осознание глобального характера экологических проблем и путей их решения.</w:t>
      </w:r>
    </w:p>
    <w:p w:rsidR="00A57638" w:rsidRPr="006061E5" w:rsidRDefault="00E235EB">
      <w:pPr>
        <w:pStyle w:val="13"/>
        <w:spacing w:line="264" w:lineRule="auto"/>
        <w:jc w:val="both"/>
        <w:rPr>
          <w:color w:val="auto"/>
          <w:sz w:val="24"/>
          <w:szCs w:val="24"/>
        </w:rPr>
      </w:pPr>
      <w:r w:rsidRPr="006061E5">
        <w:rPr>
          <w:b/>
          <w:bCs/>
          <w:i/>
          <w:iCs/>
          <w:color w:val="auto"/>
          <w:sz w:val="24"/>
          <w:szCs w:val="24"/>
        </w:rPr>
        <w:t>Адаптация обучающегося к изменяющимся условиям социальной и природной среды</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—повышение уровня своей компетентности через практическую деятельность;</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—осознание дефицитов собственных знаний и компетентностей в области физики;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—планирование своего развития в приобретении новых физических знаний;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6061E5" w:rsidRDefault="00E235EB">
      <w:pPr>
        <w:pStyle w:val="13"/>
        <w:spacing w:after="200" w:line="240" w:lineRule="auto"/>
        <w:ind w:left="240" w:hanging="240"/>
        <w:jc w:val="both"/>
        <w:rPr>
          <w:color w:val="auto"/>
          <w:sz w:val="24"/>
          <w:szCs w:val="24"/>
        </w:rPr>
      </w:pPr>
      <w:r w:rsidRPr="006061E5">
        <w:rPr>
          <w:color w:val="auto"/>
          <w:sz w:val="24"/>
          <w:szCs w:val="24"/>
        </w:rPr>
        <w:t>—оценка своих действий с учётом влияния на окружающую среду, возможных глобальных последствий.</w:t>
      </w:r>
    </w:p>
    <w:p w:rsidR="00A57638" w:rsidRPr="006061E5" w:rsidRDefault="00E235EB" w:rsidP="00790041">
      <w:pPr>
        <w:pStyle w:val="af5"/>
        <w:rPr>
          <w:rFonts w:ascii="Times New Roman" w:hAnsi="Times New Roman" w:cs="Times New Roman"/>
          <w:sz w:val="24"/>
          <w:szCs w:val="24"/>
        </w:rPr>
      </w:pPr>
      <w:bookmarkStart w:id="594" w:name="bookmark1381"/>
      <w:r w:rsidRPr="006061E5">
        <w:rPr>
          <w:rFonts w:ascii="Times New Roman" w:hAnsi="Times New Roman" w:cs="Times New Roman"/>
          <w:sz w:val="24"/>
          <w:szCs w:val="24"/>
        </w:rPr>
        <w:lastRenderedPageBreak/>
        <w:t>МЕТАПРЕДМЕТНЫЕ РЕЗУЛЬТАТЫ</w:t>
      </w:r>
      <w:bookmarkEnd w:id="594"/>
    </w:p>
    <w:p w:rsidR="00790041" w:rsidRPr="006061E5" w:rsidRDefault="00790041" w:rsidP="00790041">
      <w:pPr>
        <w:pStyle w:val="af5"/>
        <w:rPr>
          <w:rFonts w:ascii="Times New Roman" w:hAnsi="Times New Roman" w:cs="Times New Roman"/>
          <w:bCs/>
          <w:sz w:val="24"/>
          <w:szCs w:val="24"/>
        </w:rPr>
      </w:pPr>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bCs/>
          <w:sz w:val="24"/>
          <w:szCs w:val="24"/>
        </w:rPr>
        <w:t>Универсальные познавательные действия</w:t>
      </w:r>
    </w:p>
    <w:p w:rsidR="00A57638" w:rsidRPr="006061E5" w:rsidRDefault="00E235EB">
      <w:pPr>
        <w:pStyle w:val="13"/>
        <w:spacing w:line="257" w:lineRule="auto"/>
        <w:jc w:val="both"/>
        <w:rPr>
          <w:color w:val="auto"/>
          <w:sz w:val="24"/>
          <w:szCs w:val="24"/>
        </w:rPr>
      </w:pPr>
      <w:r w:rsidRPr="006061E5">
        <w:rPr>
          <w:b/>
          <w:bCs/>
          <w:i/>
          <w:iCs/>
          <w:color w:val="auto"/>
          <w:sz w:val="24"/>
          <w:szCs w:val="24"/>
        </w:rPr>
        <w:t>Базовые логические действия</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—выявлять и характеризовать существенные признаки объектов (явлений);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—устанавливать существенный признак классификации, основания для обобщения и сравнения;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6061E5" w:rsidRDefault="00E235EB">
      <w:pPr>
        <w:pStyle w:val="13"/>
        <w:spacing w:line="259" w:lineRule="auto"/>
        <w:jc w:val="both"/>
        <w:rPr>
          <w:color w:val="auto"/>
          <w:sz w:val="24"/>
          <w:szCs w:val="24"/>
        </w:rPr>
      </w:pPr>
      <w:r w:rsidRPr="006061E5">
        <w:rPr>
          <w:b/>
          <w:bCs/>
          <w:i/>
          <w:iCs/>
          <w:color w:val="auto"/>
          <w:sz w:val="24"/>
          <w:szCs w:val="24"/>
        </w:rPr>
        <w:t>Базовые исследовательские действия</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 или эксперимента;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6061E5" w:rsidRDefault="00E235EB">
      <w:pPr>
        <w:pStyle w:val="13"/>
        <w:spacing w:line="259" w:lineRule="auto"/>
        <w:jc w:val="both"/>
        <w:rPr>
          <w:color w:val="auto"/>
          <w:sz w:val="24"/>
          <w:szCs w:val="24"/>
        </w:rPr>
      </w:pPr>
      <w:r w:rsidRPr="006061E5">
        <w:rPr>
          <w:b/>
          <w:bCs/>
          <w:i/>
          <w:iCs/>
          <w:color w:val="auto"/>
          <w:sz w:val="24"/>
          <w:szCs w:val="24"/>
        </w:rPr>
        <w:t>Работа с информацией</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—применять различные методы, инструменты и запросы при поиске и отборе информации или данных с учётом </w:t>
      </w:r>
      <w:r w:rsidRPr="006061E5">
        <w:rPr>
          <w:color w:val="auto"/>
          <w:sz w:val="24"/>
          <w:szCs w:val="24"/>
        </w:rPr>
        <w:lastRenderedPageBreak/>
        <w:t>предложенной учебной физической задачи;</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—анализировать, систематизировать и интерпретировать информацию различных видов и форм представления;</w:t>
      </w:r>
    </w:p>
    <w:p w:rsidR="00A57638" w:rsidRPr="006061E5" w:rsidRDefault="00E235EB">
      <w:pPr>
        <w:pStyle w:val="13"/>
        <w:spacing w:after="180" w:line="240" w:lineRule="auto"/>
        <w:ind w:left="240" w:hanging="240"/>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коммуникативные действия</w:t>
      </w:r>
    </w:p>
    <w:p w:rsidR="00A57638" w:rsidRPr="006061E5" w:rsidRDefault="00E235EB">
      <w:pPr>
        <w:pStyle w:val="13"/>
        <w:spacing w:line="264" w:lineRule="auto"/>
        <w:jc w:val="both"/>
        <w:rPr>
          <w:color w:val="auto"/>
          <w:sz w:val="24"/>
          <w:szCs w:val="24"/>
        </w:rPr>
      </w:pPr>
      <w:r w:rsidRPr="006061E5">
        <w:rPr>
          <w:b/>
          <w:bCs/>
          <w:i/>
          <w:iCs/>
          <w:color w:val="auto"/>
          <w:sz w:val="24"/>
          <w:szCs w:val="24"/>
        </w:rPr>
        <w:t>Общение</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pPr>
        <w:pStyle w:val="13"/>
        <w:spacing w:after="60" w:line="240" w:lineRule="auto"/>
        <w:ind w:left="240" w:hanging="240"/>
        <w:jc w:val="both"/>
        <w:rPr>
          <w:color w:val="auto"/>
          <w:sz w:val="24"/>
          <w:szCs w:val="24"/>
        </w:rPr>
      </w:pPr>
      <w:r w:rsidRPr="006061E5">
        <w:rPr>
          <w:color w:val="auto"/>
          <w:sz w:val="24"/>
          <w:szCs w:val="24"/>
        </w:rPr>
        <w:t>—выражать свою точку зрения в устных и письменных текстах;</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—публично представлять результаты выполненного физического опыта (эксперимента, исследования, проекта).</w:t>
      </w:r>
    </w:p>
    <w:p w:rsidR="00A57638" w:rsidRPr="006061E5" w:rsidRDefault="00E235EB">
      <w:pPr>
        <w:pStyle w:val="13"/>
        <w:spacing w:line="264" w:lineRule="auto"/>
        <w:jc w:val="both"/>
        <w:rPr>
          <w:color w:val="auto"/>
          <w:sz w:val="24"/>
          <w:szCs w:val="24"/>
        </w:rPr>
      </w:pPr>
      <w:r w:rsidRPr="006061E5">
        <w:rPr>
          <w:b/>
          <w:bCs/>
          <w:i/>
          <w:iCs/>
          <w:color w:val="auto"/>
          <w:sz w:val="24"/>
          <w:szCs w:val="24"/>
        </w:rPr>
        <w:t>Совместная деятельность</w:t>
      </w:r>
      <w:r w:rsidRPr="006061E5">
        <w:rPr>
          <w:b/>
          <w:bCs/>
          <w:color w:val="auto"/>
          <w:sz w:val="24"/>
          <w:szCs w:val="24"/>
        </w:rPr>
        <w:t xml:space="preserve"> (</w:t>
      </w:r>
      <w:r w:rsidRPr="006061E5">
        <w:rPr>
          <w:b/>
          <w:bCs/>
          <w:i/>
          <w:iCs/>
          <w:color w:val="auto"/>
          <w:sz w:val="24"/>
          <w:szCs w:val="24"/>
        </w:rPr>
        <w:t>сотрудничество</w:t>
      </w:r>
      <w:r w:rsidRPr="006061E5">
        <w:rPr>
          <w:b/>
          <w:bCs/>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6061E5" w:rsidRDefault="00E235EB">
      <w:pPr>
        <w:pStyle w:val="13"/>
        <w:ind w:left="240" w:hanging="240"/>
        <w:jc w:val="both"/>
        <w:rPr>
          <w:color w:val="auto"/>
          <w:sz w:val="24"/>
          <w:szCs w:val="24"/>
        </w:rPr>
      </w:pPr>
      <w:r w:rsidRPr="006061E5">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6061E5" w:rsidRDefault="00E235EB">
      <w:pPr>
        <w:pStyle w:val="13"/>
        <w:ind w:left="240" w:hanging="240"/>
        <w:jc w:val="both"/>
        <w:rPr>
          <w:color w:val="auto"/>
          <w:sz w:val="24"/>
          <w:szCs w:val="24"/>
        </w:rPr>
      </w:pPr>
      <w:r w:rsidRPr="006061E5">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6061E5" w:rsidRDefault="00E235EB">
      <w:pPr>
        <w:pStyle w:val="13"/>
        <w:spacing w:after="160"/>
        <w:ind w:left="240" w:hanging="240"/>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Универсальные регулятивные действия</w:t>
      </w:r>
    </w:p>
    <w:p w:rsidR="00A57638" w:rsidRPr="006061E5" w:rsidRDefault="00E235EB">
      <w:pPr>
        <w:pStyle w:val="13"/>
        <w:spacing w:line="266" w:lineRule="auto"/>
        <w:jc w:val="both"/>
        <w:rPr>
          <w:color w:val="auto"/>
          <w:sz w:val="24"/>
          <w:szCs w:val="24"/>
        </w:rPr>
      </w:pPr>
      <w:r w:rsidRPr="006061E5">
        <w:rPr>
          <w:b/>
          <w:bCs/>
          <w:i/>
          <w:iCs/>
          <w:color w:val="auto"/>
          <w:sz w:val="24"/>
          <w:szCs w:val="24"/>
        </w:rPr>
        <w:t>Самоорганизация: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—выявлять проблемы в жизненных и учебных ситуациях, требующих для решения физических знаний;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6061E5" w:rsidRDefault="00E235EB">
      <w:pPr>
        <w:pStyle w:val="13"/>
        <w:spacing w:line="252" w:lineRule="auto"/>
        <w:ind w:firstLine="0"/>
        <w:jc w:val="both"/>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pPr>
        <w:pStyle w:val="13"/>
        <w:spacing w:line="266" w:lineRule="auto"/>
        <w:jc w:val="both"/>
        <w:rPr>
          <w:color w:val="auto"/>
          <w:sz w:val="24"/>
          <w:szCs w:val="24"/>
        </w:rPr>
      </w:pPr>
      <w:r w:rsidRPr="006061E5">
        <w:rPr>
          <w:b/>
          <w:bCs/>
          <w:i/>
          <w:iCs/>
          <w:color w:val="auto"/>
          <w:sz w:val="24"/>
          <w:szCs w:val="24"/>
        </w:rPr>
        <w:t>Самоконтроль</w:t>
      </w:r>
      <w:r w:rsidRPr="006061E5">
        <w:rPr>
          <w:b/>
          <w:bCs/>
          <w:color w:val="auto"/>
          <w:sz w:val="24"/>
          <w:szCs w:val="24"/>
        </w:rPr>
        <w:t xml:space="preserve"> (</w:t>
      </w:r>
      <w:r w:rsidRPr="006061E5">
        <w:rPr>
          <w:b/>
          <w:bCs/>
          <w:i/>
          <w:iCs/>
          <w:color w:val="auto"/>
          <w:sz w:val="24"/>
          <w:szCs w:val="24"/>
        </w:rPr>
        <w:t>рефлексия</w:t>
      </w:r>
      <w:r w:rsidRPr="006061E5">
        <w:rPr>
          <w:b/>
          <w:bCs/>
          <w:color w:val="auto"/>
          <w:sz w:val="24"/>
          <w:szCs w:val="24"/>
        </w:rPr>
        <w:t>):</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6061E5" w:rsidRDefault="00E235EB">
      <w:pPr>
        <w:pStyle w:val="13"/>
        <w:spacing w:after="60" w:line="252" w:lineRule="auto"/>
        <w:ind w:firstLine="0"/>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pPr>
        <w:pStyle w:val="13"/>
        <w:spacing w:line="266" w:lineRule="auto"/>
        <w:jc w:val="both"/>
        <w:rPr>
          <w:color w:val="auto"/>
          <w:sz w:val="24"/>
          <w:szCs w:val="24"/>
        </w:rPr>
      </w:pPr>
      <w:r w:rsidRPr="006061E5">
        <w:rPr>
          <w:b/>
          <w:bCs/>
          <w:i/>
          <w:iCs/>
          <w:color w:val="auto"/>
          <w:sz w:val="24"/>
          <w:szCs w:val="24"/>
        </w:rPr>
        <w:t>Эмоциональный интеллект</w:t>
      </w:r>
      <w:r w:rsidRPr="006061E5">
        <w:rPr>
          <w:b/>
          <w:bCs/>
          <w:color w:val="auto"/>
          <w:sz w:val="24"/>
          <w:szCs w:val="24"/>
        </w:rPr>
        <w:t>:</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6061E5" w:rsidRDefault="00E235EB">
      <w:pPr>
        <w:pStyle w:val="13"/>
        <w:spacing w:line="266" w:lineRule="auto"/>
        <w:jc w:val="both"/>
        <w:rPr>
          <w:color w:val="auto"/>
          <w:sz w:val="24"/>
          <w:szCs w:val="24"/>
        </w:rPr>
      </w:pPr>
      <w:r w:rsidRPr="006061E5">
        <w:rPr>
          <w:b/>
          <w:bCs/>
          <w:i/>
          <w:iCs/>
          <w:color w:val="auto"/>
          <w:sz w:val="24"/>
          <w:szCs w:val="24"/>
        </w:rPr>
        <w:t>Принятие себя и других</w:t>
      </w:r>
      <w:r w:rsidRPr="006061E5">
        <w:rPr>
          <w:b/>
          <w:bCs/>
          <w:color w:val="auto"/>
          <w:sz w:val="24"/>
          <w:szCs w:val="24"/>
        </w:rPr>
        <w:t>:</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6061E5" w:rsidRDefault="00790041" w:rsidP="00790041">
      <w:pPr>
        <w:pStyle w:val="af5"/>
        <w:rPr>
          <w:rFonts w:ascii="Times New Roman" w:hAnsi="Times New Roman" w:cs="Times New Roman"/>
          <w:sz w:val="24"/>
          <w:szCs w:val="24"/>
        </w:rPr>
      </w:pPr>
      <w:bookmarkStart w:id="595" w:name="bookmark1383"/>
    </w:p>
    <w:p w:rsidR="00A57638" w:rsidRPr="006061E5" w:rsidRDefault="00E235EB" w:rsidP="00790041">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595"/>
    </w:p>
    <w:p w:rsidR="00790041" w:rsidRPr="006061E5" w:rsidRDefault="00790041" w:rsidP="00790041">
      <w:pPr>
        <w:pStyle w:val="af5"/>
        <w:rPr>
          <w:rFonts w:ascii="Times New Roman" w:hAnsi="Times New Roman" w:cs="Times New Roman"/>
          <w:sz w:val="24"/>
          <w:szCs w:val="24"/>
        </w:rPr>
      </w:pPr>
      <w:bookmarkStart w:id="596" w:name="bookmark1385"/>
    </w:p>
    <w:p w:rsidR="00A57638" w:rsidRPr="006061E5" w:rsidRDefault="00790041" w:rsidP="00790041">
      <w:pPr>
        <w:pStyle w:val="af5"/>
        <w:rPr>
          <w:rFonts w:ascii="Times New Roman" w:hAnsi="Times New Roman" w:cs="Times New Roman"/>
          <w:sz w:val="24"/>
          <w:szCs w:val="24"/>
        </w:rPr>
      </w:pPr>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596"/>
    </w:p>
    <w:p w:rsidR="00790041" w:rsidRPr="006061E5" w:rsidRDefault="00790041" w:rsidP="00790041">
      <w:pPr>
        <w:pStyle w:val="af5"/>
        <w:rPr>
          <w:rFonts w:ascii="Times New Roman" w:hAnsi="Times New Roman" w:cs="Times New Roman"/>
          <w:sz w:val="24"/>
          <w:szCs w:val="24"/>
        </w:rPr>
      </w:pPr>
    </w:p>
    <w:p w:rsidR="00A57638" w:rsidRPr="006061E5" w:rsidRDefault="00E235EB">
      <w:pPr>
        <w:pStyle w:val="13"/>
        <w:spacing w:line="240" w:lineRule="auto"/>
        <w:jc w:val="both"/>
        <w:rPr>
          <w:color w:val="auto"/>
          <w:sz w:val="24"/>
          <w:szCs w:val="24"/>
        </w:rPr>
      </w:pPr>
      <w:r w:rsidRPr="006061E5">
        <w:rPr>
          <w:color w:val="auto"/>
          <w:sz w:val="24"/>
          <w:szCs w:val="24"/>
        </w:rPr>
        <w:lastRenderedPageBreak/>
        <w:t>Предметные результаты на базовом уровне должны отражать сформированность у обучающихся умений: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w:t>
      </w:r>
      <w:r w:rsidRPr="006061E5">
        <w:rPr>
          <w:color w:val="auto"/>
          <w:sz w:val="24"/>
          <w:szCs w:val="24"/>
        </w:rPr>
        <w:lastRenderedPageBreak/>
        <w:t>изученных зависимостей физических величин;</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6061E5" w:rsidRDefault="00E235EB">
      <w:pPr>
        <w:pStyle w:val="13"/>
        <w:ind w:left="240" w:hanging="240"/>
        <w:jc w:val="both"/>
        <w:rPr>
          <w:color w:val="auto"/>
          <w:sz w:val="24"/>
          <w:szCs w:val="24"/>
        </w:rPr>
      </w:pPr>
      <w:r w:rsidRPr="006061E5">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6061E5" w:rsidRDefault="00E235EB">
      <w:pPr>
        <w:pStyle w:val="13"/>
        <w:ind w:left="240" w:hanging="240"/>
        <w:jc w:val="both"/>
        <w:rPr>
          <w:color w:val="auto"/>
          <w:sz w:val="24"/>
          <w:szCs w:val="24"/>
        </w:rPr>
      </w:pPr>
      <w:r w:rsidRPr="006061E5">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6061E5" w:rsidRDefault="00E235EB">
      <w:pPr>
        <w:pStyle w:val="13"/>
        <w:ind w:left="240" w:hanging="240"/>
        <w:jc w:val="both"/>
        <w:rPr>
          <w:color w:val="auto"/>
          <w:sz w:val="24"/>
          <w:szCs w:val="24"/>
        </w:rPr>
      </w:pPr>
      <w:r w:rsidRPr="006061E5">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6061E5" w:rsidRDefault="00E235EB">
      <w:pPr>
        <w:pStyle w:val="13"/>
        <w:ind w:left="240" w:hanging="240"/>
        <w:jc w:val="both"/>
        <w:rPr>
          <w:color w:val="auto"/>
          <w:sz w:val="24"/>
          <w:szCs w:val="24"/>
        </w:rPr>
      </w:pPr>
      <w:r w:rsidRPr="006061E5">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6061E5" w:rsidRDefault="00E235EB">
      <w:pPr>
        <w:pStyle w:val="13"/>
        <w:ind w:left="240" w:hanging="240"/>
        <w:jc w:val="both"/>
        <w:rPr>
          <w:color w:val="auto"/>
          <w:sz w:val="24"/>
          <w:szCs w:val="24"/>
        </w:rPr>
      </w:pPr>
      <w:r w:rsidRPr="006061E5">
        <w:rPr>
          <w:color w:val="auto"/>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w:t>
      </w:r>
      <w:r w:rsidRPr="006061E5">
        <w:rPr>
          <w:color w:val="auto"/>
          <w:sz w:val="24"/>
          <w:szCs w:val="24"/>
        </w:rPr>
        <w:lastRenderedPageBreak/>
        <w:t>приборов с учётом заданной абсолютной погрешности измерений;</w:t>
      </w:r>
    </w:p>
    <w:p w:rsidR="00A57638" w:rsidRPr="006061E5" w:rsidRDefault="00E235EB">
      <w:pPr>
        <w:pStyle w:val="13"/>
        <w:ind w:left="240" w:hanging="240"/>
        <w:jc w:val="both"/>
        <w:rPr>
          <w:color w:val="auto"/>
          <w:sz w:val="24"/>
          <w:szCs w:val="24"/>
        </w:rPr>
      </w:pPr>
      <w:r w:rsidRPr="006061E5">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6061E5" w:rsidRDefault="00E235EB">
      <w:pPr>
        <w:pStyle w:val="13"/>
        <w:ind w:left="240" w:hanging="240"/>
        <w:jc w:val="both"/>
        <w:rPr>
          <w:color w:val="auto"/>
          <w:sz w:val="24"/>
          <w:szCs w:val="24"/>
        </w:rPr>
      </w:pPr>
      <w:r w:rsidRPr="006061E5">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6061E5" w:rsidRDefault="00E235EB">
      <w:pPr>
        <w:pStyle w:val="13"/>
        <w:ind w:left="240" w:hanging="240"/>
        <w:jc w:val="both"/>
        <w:rPr>
          <w:color w:val="auto"/>
          <w:sz w:val="24"/>
          <w:szCs w:val="24"/>
        </w:rPr>
      </w:pPr>
      <w:r w:rsidRPr="006061E5">
        <w:rPr>
          <w:color w:val="auto"/>
          <w:sz w:val="24"/>
          <w:szCs w:val="24"/>
        </w:rPr>
        <w:t>—соблюдать правила техники безопасности при работе с лабораторным оборудованием;</w:t>
      </w:r>
    </w:p>
    <w:p w:rsidR="00A57638" w:rsidRPr="006061E5" w:rsidRDefault="00E235EB">
      <w:pPr>
        <w:pStyle w:val="13"/>
        <w:ind w:left="240" w:hanging="240"/>
        <w:jc w:val="both"/>
        <w:rPr>
          <w:color w:val="auto"/>
          <w:sz w:val="24"/>
          <w:szCs w:val="24"/>
        </w:rPr>
      </w:pPr>
      <w:r w:rsidRPr="006061E5">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6061E5" w:rsidRDefault="00E235EB">
      <w:pPr>
        <w:pStyle w:val="13"/>
        <w:ind w:left="240" w:hanging="240"/>
        <w:jc w:val="both"/>
        <w:rPr>
          <w:color w:val="auto"/>
          <w:sz w:val="24"/>
          <w:szCs w:val="24"/>
        </w:rPr>
      </w:pPr>
      <w:r w:rsidRPr="006061E5">
        <w:rPr>
          <w:color w:val="auto"/>
          <w:sz w:val="24"/>
          <w:szCs w:val="24"/>
        </w:rPr>
        <w:t xml:space="preserve">—характеризовать принципы действия изученных приборов и технических устройств с опорой на их описания (в том </w:t>
      </w:r>
      <w:r w:rsidRPr="006061E5">
        <w:rPr>
          <w:color w:val="auto"/>
          <w:sz w:val="24"/>
          <w:szCs w:val="24"/>
        </w:rPr>
        <w:lastRenderedPageBreak/>
        <w:t>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6061E5" w:rsidRDefault="00816609">
      <w:pPr>
        <w:pStyle w:val="13"/>
        <w:ind w:left="240" w:hanging="240"/>
        <w:jc w:val="both"/>
        <w:rPr>
          <w:color w:val="auto"/>
          <w:sz w:val="24"/>
          <w:szCs w:val="24"/>
        </w:rPr>
      </w:pPr>
      <w:r w:rsidRPr="006061E5">
        <w:rPr>
          <w:color w:val="auto"/>
          <w:sz w:val="24"/>
          <w:szCs w:val="24"/>
        </w:rPr>
        <w:t xml:space="preserve">—приводить примеры / </w:t>
      </w:r>
      <w:r w:rsidR="00E235EB" w:rsidRPr="006061E5">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61E5" w:rsidRDefault="00E235EB">
      <w:pPr>
        <w:pStyle w:val="13"/>
        <w:ind w:left="240" w:hanging="240"/>
        <w:jc w:val="both"/>
        <w:rPr>
          <w:color w:val="auto"/>
          <w:sz w:val="24"/>
          <w:szCs w:val="24"/>
        </w:rPr>
      </w:pPr>
      <w:r w:rsidRPr="006061E5">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6061E5" w:rsidRDefault="00E235EB">
      <w:pPr>
        <w:pStyle w:val="13"/>
        <w:ind w:left="240" w:hanging="240"/>
        <w:jc w:val="both"/>
        <w:rPr>
          <w:color w:val="auto"/>
          <w:sz w:val="24"/>
          <w:szCs w:val="24"/>
        </w:rPr>
      </w:pPr>
      <w:r w:rsidRPr="006061E5">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61E5" w:rsidRDefault="00E235EB">
      <w:pPr>
        <w:pStyle w:val="13"/>
        <w:ind w:left="240" w:hanging="240"/>
        <w:jc w:val="both"/>
        <w:rPr>
          <w:color w:val="auto"/>
          <w:sz w:val="24"/>
          <w:szCs w:val="24"/>
        </w:rPr>
      </w:pPr>
      <w:r w:rsidRPr="006061E5">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6061E5" w:rsidRDefault="00E235EB">
      <w:pPr>
        <w:pStyle w:val="13"/>
        <w:spacing w:after="140" w:line="252" w:lineRule="auto"/>
        <w:ind w:left="240" w:hanging="240"/>
        <w:jc w:val="both"/>
        <w:rPr>
          <w:color w:val="auto"/>
          <w:sz w:val="24"/>
          <w:szCs w:val="24"/>
        </w:rPr>
      </w:pPr>
      <w:r w:rsidRPr="006061E5">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6061E5" w:rsidRDefault="00790041" w:rsidP="00790041">
      <w:pPr>
        <w:pStyle w:val="af5"/>
        <w:rPr>
          <w:rFonts w:ascii="Times New Roman" w:hAnsi="Times New Roman" w:cs="Times New Roman"/>
          <w:sz w:val="24"/>
          <w:szCs w:val="24"/>
        </w:rPr>
      </w:pPr>
      <w:bookmarkStart w:id="597" w:name="bookmark1387"/>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597"/>
    </w:p>
    <w:p w:rsidR="00790041" w:rsidRPr="006061E5" w:rsidRDefault="00790041" w:rsidP="00790041">
      <w:pPr>
        <w:pStyle w:val="af5"/>
        <w:rPr>
          <w:rFonts w:ascii="Times New Roman" w:hAnsi="Times New Roman" w:cs="Times New Roman"/>
          <w:sz w:val="24"/>
          <w:szCs w:val="24"/>
        </w:rPr>
      </w:pPr>
    </w:p>
    <w:p w:rsidR="00A57638" w:rsidRPr="006061E5" w:rsidRDefault="00E235EB">
      <w:pPr>
        <w:pStyle w:val="13"/>
        <w:jc w:val="both"/>
        <w:rPr>
          <w:color w:val="auto"/>
          <w:sz w:val="24"/>
          <w:szCs w:val="24"/>
        </w:rPr>
      </w:pPr>
      <w:r w:rsidRPr="006061E5">
        <w:rPr>
          <w:color w:val="auto"/>
          <w:sz w:val="24"/>
          <w:szCs w:val="24"/>
        </w:rPr>
        <w:t>Предметные результаты на базовом уровне должны отражать сформированность у обучающихся умений:</w:t>
      </w:r>
    </w:p>
    <w:p w:rsidR="00A57638" w:rsidRPr="006061E5" w:rsidRDefault="00E235EB">
      <w:pPr>
        <w:pStyle w:val="13"/>
        <w:ind w:left="240" w:hanging="240"/>
        <w:jc w:val="both"/>
        <w:rPr>
          <w:color w:val="auto"/>
          <w:sz w:val="24"/>
          <w:szCs w:val="24"/>
        </w:rPr>
      </w:pPr>
      <w:r w:rsidRPr="006061E5">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6061E5" w:rsidRDefault="00E235EB">
      <w:pPr>
        <w:pStyle w:val="13"/>
        <w:ind w:left="240" w:hanging="240"/>
        <w:jc w:val="both"/>
        <w:rPr>
          <w:color w:val="auto"/>
          <w:sz w:val="24"/>
          <w:szCs w:val="24"/>
        </w:rPr>
      </w:pPr>
      <w:r w:rsidRPr="006061E5">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6061E5" w:rsidRDefault="00E235EB">
      <w:pPr>
        <w:pStyle w:val="13"/>
        <w:spacing w:after="100"/>
        <w:ind w:left="240" w:hanging="240"/>
        <w:jc w:val="both"/>
        <w:rPr>
          <w:color w:val="auto"/>
          <w:sz w:val="24"/>
          <w:szCs w:val="24"/>
        </w:rPr>
      </w:pPr>
      <w:r w:rsidRPr="006061E5">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 xml:space="preserve">—описывать изученные свойства тел и физические явления, используя физические величины (температура, внутренняя </w:t>
      </w:r>
      <w:r w:rsidRPr="006061E5">
        <w:rPr>
          <w:color w:val="auto"/>
          <w:sz w:val="24"/>
          <w:szCs w:val="24"/>
        </w:rPr>
        <w:lastRenderedPageBreak/>
        <w:t>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 xml:space="preserve">—распознавать проблемы, которые можно решить при </w:t>
      </w:r>
      <w:r w:rsidRPr="006061E5">
        <w:rPr>
          <w:color w:val="auto"/>
          <w:sz w:val="24"/>
          <w:szCs w:val="24"/>
        </w:rPr>
        <w:lastRenderedPageBreak/>
        <w:t>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w:t>
      </w:r>
      <w:r w:rsidRPr="006061E5">
        <w:rPr>
          <w:color w:val="auto"/>
          <w:sz w:val="24"/>
          <w:szCs w:val="24"/>
        </w:rPr>
        <w:lastRenderedPageBreak/>
        <w:t>исследования;</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—соблюдать правила техники безопасности при работе с лабораторным оборудованием;</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 xml:space="preserve">—осуществлять поиск информации физического содержания в сети Интернет, на основе имеющихся знаний и путём </w:t>
      </w:r>
      <w:r w:rsidRPr="006061E5">
        <w:rPr>
          <w:color w:val="auto"/>
          <w:sz w:val="24"/>
          <w:szCs w:val="24"/>
        </w:rPr>
        <w:lastRenderedPageBreak/>
        <w:t>сравнения дополнительных источников выделять информацию, которая является противоречивой или может быть недостоверной;</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6061E5" w:rsidRDefault="00E235EB">
      <w:pPr>
        <w:pStyle w:val="13"/>
        <w:spacing w:line="259" w:lineRule="auto"/>
        <w:ind w:left="240" w:hanging="240"/>
        <w:jc w:val="both"/>
        <w:rPr>
          <w:color w:val="auto"/>
          <w:sz w:val="24"/>
          <w:szCs w:val="24"/>
        </w:rPr>
      </w:pPr>
      <w:r w:rsidRPr="006061E5">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6061E5" w:rsidRDefault="00790041" w:rsidP="00790041">
      <w:pPr>
        <w:pStyle w:val="af5"/>
        <w:rPr>
          <w:rFonts w:ascii="Times New Roman" w:hAnsi="Times New Roman" w:cs="Times New Roman"/>
          <w:sz w:val="24"/>
          <w:szCs w:val="24"/>
        </w:rPr>
      </w:pPr>
      <w:bookmarkStart w:id="598" w:name="bookmark1389"/>
    </w:p>
    <w:p w:rsidR="00A57638" w:rsidRPr="006061E5" w:rsidRDefault="00790041" w:rsidP="00790041">
      <w:pPr>
        <w:pStyle w:val="af5"/>
        <w:rPr>
          <w:rFonts w:ascii="Times New Roman" w:hAnsi="Times New Roman" w:cs="Times New Roman"/>
          <w:sz w:val="24"/>
          <w:szCs w:val="24"/>
        </w:rPr>
      </w:pPr>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598"/>
    </w:p>
    <w:p w:rsidR="00790041" w:rsidRPr="006061E5" w:rsidRDefault="00790041" w:rsidP="00790041">
      <w:pPr>
        <w:pStyle w:val="af5"/>
        <w:rPr>
          <w:rFonts w:ascii="Times New Roman" w:hAnsi="Times New Roman" w:cs="Times New Roman"/>
          <w:sz w:val="24"/>
          <w:szCs w:val="24"/>
        </w:rPr>
      </w:pPr>
    </w:p>
    <w:p w:rsidR="00A57638" w:rsidRPr="006061E5" w:rsidRDefault="00E235EB">
      <w:pPr>
        <w:pStyle w:val="13"/>
        <w:spacing w:line="252" w:lineRule="auto"/>
        <w:jc w:val="both"/>
        <w:rPr>
          <w:color w:val="auto"/>
          <w:sz w:val="24"/>
          <w:szCs w:val="24"/>
        </w:rPr>
      </w:pPr>
      <w:r w:rsidRPr="006061E5">
        <w:rPr>
          <w:color w:val="auto"/>
          <w:sz w:val="24"/>
          <w:szCs w:val="24"/>
        </w:rPr>
        <w:t>Предметные результаты на базовом уровне должны отражать сформированность у обучающихся умений: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w:t>
      </w:r>
      <w:r w:rsidRPr="006061E5">
        <w:rPr>
          <w:color w:val="auto"/>
          <w:sz w:val="24"/>
          <w:szCs w:val="24"/>
        </w:rPr>
        <w:lastRenderedPageBreak/>
        <w:t>дальнозоркость, спектры испускания и поглощения; альфа-, бета- и гамма-излучения, изотопы, ядерная энергетика;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w:t>
      </w:r>
      <w:r w:rsidRPr="006061E5">
        <w:rPr>
          <w:color w:val="auto"/>
          <w:sz w:val="24"/>
          <w:szCs w:val="24"/>
        </w:rPr>
        <w:lastRenderedPageBreak/>
        <w:t>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w:t>
      </w:r>
      <w:r w:rsidRPr="006061E5">
        <w:rPr>
          <w:color w:val="auto"/>
          <w:sz w:val="24"/>
          <w:szCs w:val="24"/>
        </w:rPr>
        <w:lastRenderedPageBreak/>
        <w:t>оценивать правильность порядка проведения исследования, делать выводы, интерпретировать результаты наблюдений и опытов;</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w:t>
      </w:r>
      <w:r w:rsidRPr="006061E5">
        <w:rPr>
          <w:color w:val="auto"/>
          <w:sz w:val="24"/>
          <w:szCs w:val="24"/>
        </w:rPr>
        <w:lastRenderedPageBreak/>
        <w:t>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—соблюдать правила техники безопасности при работе с лабораторным оборудованием;</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—использовать при выполнении учебных заданий научно-популярную литературу физического содержания, </w:t>
      </w:r>
      <w:r w:rsidRPr="006061E5">
        <w:rPr>
          <w:color w:val="auto"/>
          <w:sz w:val="24"/>
          <w:szCs w:val="24"/>
        </w:rPr>
        <w:lastRenderedPageBreak/>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6061E5" w:rsidRDefault="00A752FF" w:rsidP="006B14E0">
      <w:pPr>
        <w:rPr>
          <w:rFonts w:ascii="Times New Roman" w:hAnsi="Times New Roman" w:cs="Times New Roman"/>
        </w:rPr>
      </w:pPr>
      <w:bookmarkStart w:id="599" w:name="bookmark1391"/>
    </w:p>
    <w:p w:rsidR="00A752FF" w:rsidRPr="006061E5" w:rsidRDefault="00A752FF">
      <w:pPr>
        <w:rPr>
          <w:rFonts w:ascii="Times New Roman" w:eastAsia="Arial" w:hAnsi="Times New Roman" w:cs="Times New Roman"/>
          <w:b/>
          <w:bCs/>
          <w:color w:val="231E20"/>
        </w:rPr>
      </w:pPr>
      <w:r w:rsidRPr="006061E5">
        <w:rPr>
          <w:rFonts w:ascii="Times New Roman" w:hAnsi="Times New Roman" w:cs="Times New Roman"/>
        </w:rPr>
        <w:br w:type="page"/>
      </w:r>
    </w:p>
    <w:p w:rsidR="00A57638" w:rsidRPr="006061E5" w:rsidRDefault="002B1D55" w:rsidP="00A752FF">
      <w:pPr>
        <w:pStyle w:val="31"/>
        <w:pBdr>
          <w:bottom w:val="single" w:sz="12" w:space="1" w:color="auto"/>
        </w:pBdr>
        <w:rPr>
          <w:rFonts w:ascii="Times New Roman" w:hAnsi="Times New Roman" w:cs="Times New Roman"/>
          <w:sz w:val="24"/>
          <w:szCs w:val="24"/>
        </w:rPr>
      </w:pPr>
      <w:bookmarkStart w:id="600" w:name="_Toc105502792"/>
      <w:r w:rsidRPr="006061E5">
        <w:rPr>
          <w:rFonts w:ascii="Times New Roman" w:hAnsi="Times New Roman" w:cs="Times New Roman"/>
          <w:sz w:val="24"/>
          <w:szCs w:val="24"/>
        </w:rPr>
        <w:lastRenderedPageBreak/>
        <w:t>2.1.13</w:t>
      </w:r>
      <w:r w:rsidR="00A752FF"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БИОЛОГИЯ</w:t>
      </w:r>
      <w:bookmarkEnd w:id="599"/>
      <w:bookmarkEnd w:id="600"/>
    </w:p>
    <w:p w:rsidR="00A752FF" w:rsidRPr="006061E5" w:rsidRDefault="00A752FF" w:rsidP="00A752FF">
      <w:pPr>
        <w:pStyle w:val="13"/>
        <w:spacing w:line="240" w:lineRule="auto"/>
        <w:jc w:val="both"/>
        <w:rPr>
          <w:color w:val="auto"/>
          <w:sz w:val="24"/>
          <w:szCs w:val="24"/>
        </w:rPr>
      </w:pPr>
    </w:p>
    <w:p w:rsidR="00A57638" w:rsidRPr="006061E5" w:rsidRDefault="002B1D55" w:rsidP="00A752FF">
      <w:pPr>
        <w:pStyle w:val="13"/>
        <w:spacing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sidRPr="006061E5">
        <w:rPr>
          <w:color w:val="auto"/>
          <w:sz w:val="24"/>
          <w:szCs w:val="24"/>
        </w:rPr>
        <w:t>о образования, а также  П</w:t>
      </w:r>
      <w:r w:rsidR="00E235EB" w:rsidRPr="006061E5">
        <w:rPr>
          <w:color w:val="auto"/>
          <w:sz w:val="24"/>
          <w:szCs w:val="24"/>
        </w:rPr>
        <w:t>рограммы воспитания.</w:t>
      </w:r>
    </w:p>
    <w:p w:rsidR="00A752FF" w:rsidRPr="006061E5" w:rsidRDefault="00A752FF" w:rsidP="00A752FF">
      <w:pPr>
        <w:pStyle w:val="af5"/>
        <w:pBdr>
          <w:bottom w:val="single" w:sz="12" w:space="1" w:color="auto"/>
        </w:pBdr>
        <w:rPr>
          <w:rFonts w:ascii="Times New Roman" w:hAnsi="Times New Roman" w:cs="Times New Roman"/>
          <w:sz w:val="24"/>
          <w:szCs w:val="24"/>
        </w:rPr>
      </w:pPr>
      <w:bookmarkStart w:id="601" w:name="bookmark1393"/>
    </w:p>
    <w:p w:rsidR="00A57638" w:rsidRPr="006061E5" w:rsidRDefault="00E235EB" w:rsidP="00A752F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ПОЯСНИТЕЛЬНАЯ ЗАПИСКА</w:t>
      </w:r>
      <w:bookmarkEnd w:id="601"/>
    </w:p>
    <w:p w:rsidR="00A752FF" w:rsidRPr="006061E5" w:rsidRDefault="00A752FF" w:rsidP="00A752FF">
      <w:pPr>
        <w:pStyle w:val="af5"/>
        <w:rPr>
          <w:rFonts w:ascii="Times New Roman" w:hAnsi="Times New Roman" w:cs="Times New Roman"/>
          <w:sz w:val="24"/>
          <w:szCs w:val="24"/>
        </w:rPr>
      </w:pPr>
    </w:p>
    <w:p w:rsidR="00A57638" w:rsidRPr="006061E5" w:rsidRDefault="00E235EB" w:rsidP="00A752FF">
      <w:pPr>
        <w:pStyle w:val="13"/>
        <w:spacing w:line="240" w:lineRule="auto"/>
        <w:jc w:val="both"/>
        <w:rPr>
          <w:color w:val="auto"/>
          <w:sz w:val="24"/>
          <w:szCs w:val="24"/>
        </w:rPr>
      </w:pPr>
      <w:r w:rsidRPr="006061E5">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6061E5" w:rsidRDefault="00E235EB">
      <w:pPr>
        <w:pStyle w:val="13"/>
        <w:spacing w:line="240" w:lineRule="auto"/>
        <w:jc w:val="both"/>
        <w:rPr>
          <w:color w:val="auto"/>
          <w:sz w:val="24"/>
          <w:szCs w:val="24"/>
        </w:rPr>
      </w:pPr>
      <w:r w:rsidRPr="006061E5">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w:t>
      </w:r>
      <w:r w:rsidRPr="006061E5">
        <w:rPr>
          <w:color w:val="auto"/>
          <w:sz w:val="24"/>
          <w:szCs w:val="24"/>
        </w:rPr>
        <w:lastRenderedPageBreak/>
        <w:t>преподаванию биологии при условии сохранения обязательной части содержания курса.</w:t>
      </w:r>
    </w:p>
    <w:p w:rsidR="00A57638" w:rsidRPr="006061E5" w:rsidRDefault="00E235EB">
      <w:pPr>
        <w:pStyle w:val="13"/>
        <w:spacing w:line="240" w:lineRule="auto"/>
        <w:jc w:val="both"/>
        <w:rPr>
          <w:color w:val="auto"/>
          <w:sz w:val="24"/>
          <w:szCs w:val="24"/>
        </w:rPr>
      </w:pPr>
      <w:r w:rsidRPr="006061E5">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6061E5" w:rsidRDefault="00A752FF" w:rsidP="00A752FF">
      <w:pPr>
        <w:pStyle w:val="af5"/>
        <w:rPr>
          <w:rFonts w:ascii="Times New Roman" w:hAnsi="Times New Roman" w:cs="Times New Roman"/>
          <w:sz w:val="24"/>
          <w:szCs w:val="24"/>
        </w:rPr>
      </w:pPr>
    </w:p>
    <w:p w:rsidR="00A57638" w:rsidRPr="006061E5" w:rsidRDefault="00E235EB" w:rsidP="00A752FF">
      <w:pPr>
        <w:pStyle w:val="af5"/>
        <w:rPr>
          <w:rFonts w:ascii="Times New Roman" w:hAnsi="Times New Roman" w:cs="Times New Roman"/>
          <w:sz w:val="24"/>
          <w:szCs w:val="24"/>
        </w:rPr>
      </w:pPr>
      <w:r w:rsidRPr="006061E5">
        <w:rPr>
          <w:rFonts w:ascii="Times New Roman" w:hAnsi="Times New Roman" w:cs="Times New Roman"/>
          <w:sz w:val="24"/>
          <w:szCs w:val="24"/>
        </w:rPr>
        <w:t>Программа имеет следующую структуру:</w:t>
      </w:r>
    </w:p>
    <w:p w:rsidR="00A57638" w:rsidRPr="006061E5" w:rsidRDefault="00E235EB" w:rsidP="00A861F3">
      <w:pPr>
        <w:pStyle w:val="13"/>
        <w:numPr>
          <w:ilvl w:val="0"/>
          <w:numId w:val="113"/>
        </w:numPr>
        <w:tabs>
          <w:tab w:val="left" w:pos="183"/>
        </w:tabs>
        <w:spacing w:line="240" w:lineRule="auto"/>
        <w:ind w:left="240" w:hanging="240"/>
        <w:jc w:val="both"/>
        <w:rPr>
          <w:color w:val="auto"/>
          <w:sz w:val="24"/>
          <w:szCs w:val="24"/>
        </w:rPr>
        <w:sectPr w:rsidR="00A57638" w:rsidRPr="006061E5">
          <w:footnotePr>
            <w:numRestart w:val="eachPage"/>
          </w:footnotePr>
          <w:pgSz w:w="7824" w:h="12019"/>
          <w:pgMar w:top="614" w:right="695" w:bottom="909" w:left="703" w:header="0" w:footer="3" w:gutter="0"/>
          <w:cols w:space="720"/>
          <w:noEndnote/>
          <w:docGrid w:linePitch="360"/>
        </w:sectPr>
      </w:pPr>
      <w:r w:rsidRPr="006061E5">
        <w:rPr>
          <w:color w:val="auto"/>
          <w:sz w:val="24"/>
          <w:szCs w:val="24"/>
        </w:rPr>
        <w:t>планируемые результаты освоения учебного предмета «Биология» по годам обучения;</w:t>
      </w:r>
    </w:p>
    <w:p w:rsidR="00A57638" w:rsidRPr="006061E5" w:rsidRDefault="00E235EB" w:rsidP="00A861F3">
      <w:pPr>
        <w:pStyle w:val="13"/>
        <w:numPr>
          <w:ilvl w:val="0"/>
          <w:numId w:val="113"/>
        </w:numPr>
        <w:tabs>
          <w:tab w:val="left" w:pos="184"/>
        </w:tabs>
        <w:spacing w:line="240" w:lineRule="auto"/>
        <w:ind w:left="240" w:hanging="240"/>
        <w:jc w:val="both"/>
        <w:rPr>
          <w:color w:val="auto"/>
          <w:sz w:val="24"/>
          <w:szCs w:val="24"/>
        </w:rPr>
      </w:pPr>
      <w:r w:rsidRPr="006061E5">
        <w:rPr>
          <w:color w:val="auto"/>
          <w:sz w:val="24"/>
          <w:szCs w:val="24"/>
        </w:rPr>
        <w:lastRenderedPageBreak/>
        <w:t>содержание учебного предмета «Биология» по годам обучения;</w:t>
      </w:r>
    </w:p>
    <w:p w:rsidR="00A57638" w:rsidRPr="006061E5" w:rsidRDefault="00E235EB" w:rsidP="00A861F3">
      <w:pPr>
        <w:pStyle w:val="13"/>
        <w:numPr>
          <w:ilvl w:val="0"/>
          <w:numId w:val="113"/>
        </w:numPr>
        <w:tabs>
          <w:tab w:val="left" w:pos="184"/>
        </w:tabs>
        <w:spacing w:after="140" w:line="240" w:lineRule="auto"/>
        <w:ind w:left="240" w:hanging="240"/>
        <w:jc w:val="both"/>
        <w:rPr>
          <w:color w:val="auto"/>
          <w:sz w:val="24"/>
          <w:szCs w:val="24"/>
        </w:rPr>
      </w:pPr>
      <w:r w:rsidRPr="006061E5">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6061E5" w:rsidRDefault="00E235EB" w:rsidP="00A752FF">
      <w:pPr>
        <w:pStyle w:val="af5"/>
        <w:rPr>
          <w:rFonts w:ascii="Times New Roman" w:hAnsi="Times New Roman" w:cs="Times New Roman"/>
          <w:sz w:val="24"/>
          <w:szCs w:val="24"/>
        </w:rPr>
      </w:pPr>
      <w:bookmarkStart w:id="602" w:name="bookmark1395"/>
      <w:r w:rsidRPr="006061E5">
        <w:rPr>
          <w:rFonts w:ascii="Times New Roman" w:hAnsi="Times New Roman" w:cs="Times New Roman"/>
          <w:sz w:val="24"/>
          <w:szCs w:val="24"/>
        </w:rPr>
        <w:t>ОБЩАЯ ХАРАКТЕРИСТИКА УЧЕБНОГО ПРЕДМЕТА «БИОЛОГИЯ»</w:t>
      </w:r>
      <w:bookmarkEnd w:id="602"/>
    </w:p>
    <w:p w:rsidR="00A57638" w:rsidRPr="006061E5" w:rsidRDefault="00E235EB">
      <w:pPr>
        <w:pStyle w:val="13"/>
        <w:spacing w:line="240" w:lineRule="auto"/>
        <w:jc w:val="both"/>
        <w:rPr>
          <w:color w:val="auto"/>
          <w:sz w:val="24"/>
          <w:szCs w:val="24"/>
        </w:rPr>
      </w:pPr>
      <w:r w:rsidRPr="006061E5">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6061E5" w:rsidRDefault="00E235EB">
      <w:pPr>
        <w:pStyle w:val="13"/>
        <w:spacing w:after="140" w:line="240" w:lineRule="auto"/>
        <w:jc w:val="both"/>
        <w:rPr>
          <w:color w:val="auto"/>
          <w:sz w:val="24"/>
          <w:szCs w:val="24"/>
        </w:rPr>
      </w:pPr>
      <w:r w:rsidRPr="006061E5">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6061E5" w:rsidRDefault="00E235EB" w:rsidP="00A752FF">
      <w:pPr>
        <w:pStyle w:val="af5"/>
        <w:rPr>
          <w:rFonts w:ascii="Times New Roman" w:hAnsi="Times New Roman" w:cs="Times New Roman"/>
          <w:sz w:val="24"/>
          <w:szCs w:val="24"/>
        </w:rPr>
      </w:pPr>
      <w:bookmarkStart w:id="603" w:name="bookmark1397"/>
      <w:r w:rsidRPr="006061E5">
        <w:rPr>
          <w:rFonts w:ascii="Times New Roman" w:hAnsi="Times New Roman" w:cs="Times New Roman"/>
          <w:sz w:val="24"/>
          <w:szCs w:val="24"/>
        </w:rPr>
        <w:t>ЦЕЛИ ИЗУЧЕНИЯ УЧЕБНОГО ПРЕДМЕТА «БИОЛОГИЯ»</w:t>
      </w:r>
      <w:bookmarkEnd w:id="603"/>
    </w:p>
    <w:p w:rsidR="00A57638" w:rsidRPr="006061E5" w:rsidRDefault="00E235EB">
      <w:pPr>
        <w:pStyle w:val="13"/>
        <w:spacing w:line="240" w:lineRule="auto"/>
        <w:jc w:val="both"/>
        <w:rPr>
          <w:color w:val="auto"/>
          <w:sz w:val="24"/>
          <w:szCs w:val="24"/>
        </w:rPr>
      </w:pPr>
      <w:r w:rsidRPr="006061E5">
        <w:rPr>
          <w:color w:val="auto"/>
          <w:sz w:val="24"/>
          <w:szCs w:val="24"/>
        </w:rPr>
        <w:t>Целями изучения биологии на уровне основного общего образования являются:</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 xml:space="preserve">формирование системы знаний об особенностях строения, жизнедеятельности организма человека, условиях </w:t>
      </w:r>
      <w:r w:rsidRPr="006061E5">
        <w:rPr>
          <w:color w:val="auto"/>
          <w:sz w:val="24"/>
          <w:szCs w:val="24"/>
        </w:rPr>
        <w:lastRenderedPageBreak/>
        <w:t>сохранения его здоровья;</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6061E5" w:rsidRDefault="00E235EB" w:rsidP="00A861F3">
      <w:pPr>
        <w:pStyle w:val="13"/>
        <w:numPr>
          <w:ilvl w:val="0"/>
          <w:numId w:val="113"/>
        </w:numPr>
        <w:tabs>
          <w:tab w:val="left" w:pos="182"/>
        </w:tabs>
        <w:spacing w:after="140" w:line="240" w:lineRule="auto"/>
        <w:ind w:left="240" w:hanging="240"/>
        <w:jc w:val="both"/>
        <w:rPr>
          <w:color w:val="auto"/>
          <w:sz w:val="24"/>
          <w:szCs w:val="24"/>
        </w:rPr>
      </w:pPr>
      <w:r w:rsidRPr="006061E5">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6061E5" w:rsidRDefault="00E235EB">
      <w:pPr>
        <w:pStyle w:val="13"/>
        <w:spacing w:line="240" w:lineRule="auto"/>
        <w:jc w:val="both"/>
        <w:rPr>
          <w:color w:val="auto"/>
          <w:sz w:val="24"/>
          <w:szCs w:val="24"/>
        </w:rPr>
      </w:pPr>
      <w:r w:rsidRPr="006061E5">
        <w:rPr>
          <w:color w:val="auto"/>
          <w:sz w:val="24"/>
          <w:szCs w:val="24"/>
        </w:rPr>
        <w:t>Достижение целей обеспечивается решением следующих ЗАДАЧ:</w:t>
      </w:r>
    </w:p>
    <w:p w:rsidR="00A57638" w:rsidRPr="006061E5" w:rsidRDefault="00E235EB" w:rsidP="00A861F3">
      <w:pPr>
        <w:pStyle w:val="13"/>
        <w:numPr>
          <w:ilvl w:val="0"/>
          <w:numId w:val="113"/>
        </w:numPr>
        <w:tabs>
          <w:tab w:val="left" w:pos="182"/>
        </w:tabs>
        <w:spacing w:line="240" w:lineRule="auto"/>
        <w:ind w:left="240" w:hanging="240"/>
        <w:jc w:val="both"/>
        <w:rPr>
          <w:color w:val="auto"/>
          <w:sz w:val="24"/>
          <w:szCs w:val="24"/>
        </w:rPr>
      </w:pPr>
      <w:r w:rsidRPr="006061E5">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6061E5" w:rsidRDefault="00E235EB" w:rsidP="00A861F3">
      <w:pPr>
        <w:pStyle w:val="13"/>
        <w:numPr>
          <w:ilvl w:val="0"/>
          <w:numId w:val="113"/>
        </w:numPr>
        <w:tabs>
          <w:tab w:val="left" w:pos="196"/>
        </w:tabs>
        <w:spacing w:line="240" w:lineRule="auto"/>
        <w:ind w:left="240" w:hanging="240"/>
        <w:jc w:val="both"/>
        <w:rPr>
          <w:color w:val="auto"/>
          <w:sz w:val="24"/>
          <w:szCs w:val="24"/>
        </w:rPr>
      </w:pPr>
      <w:r w:rsidRPr="006061E5">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6061E5" w:rsidRDefault="00E235EB" w:rsidP="00A861F3">
      <w:pPr>
        <w:pStyle w:val="13"/>
        <w:numPr>
          <w:ilvl w:val="0"/>
          <w:numId w:val="113"/>
        </w:numPr>
        <w:tabs>
          <w:tab w:val="left" w:pos="196"/>
        </w:tabs>
        <w:spacing w:line="240" w:lineRule="auto"/>
        <w:ind w:left="240" w:hanging="240"/>
        <w:jc w:val="both"/>
        <w:rPr>
          <w:color w:val="auto"/>
          <w:sz w:val="24"/>
          <w:szCs w:val="24"/>
        </w:rPr>
      </w:pPr>
      <w:r w:rsidRPr="006061E5">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6061E5" w:rsidRDefault="00E235EB" w:rsidP="00A861F3">
      <w:pPr>
        <w:pStyle w:val="13"/>
        <w:numPr>
          <w:ilvl w:val="0"/>
          <w:numId w:val="113"/>
        </w:numPr>
        <w:tabs>
          <w:tab w:val="left" w:pos="196"/>
        </w:tabs>
        <w:spacing w:after="200" w:line="240" w:lineRule="auto"/>
        <w:ind w:left="240" w:hanging="240"/>
        <w:jc w:val="both"/>
        <w:rPr>
          <w:color w:val="auto"/>
          <w:sz w:val="24"/>
          <w:szCs w:val="24"/>
        </w:rPr>
      </w:pPr>
      <w:r w:rsidRPr="006061E5">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6061E5" w:rsidRDefault="00E235EB" w:rsidP="00A752FF">
      <w:pPr>
        <w:pStyle w:val="af5"/>
        <w:rPr>
          <w:rFonts w:ascii="Times New Roman" w:hAnsi="Times New Roman" w:cs="Times New Roman"/>
          <w:sz w:val="24"/>
          <w:szCs w:val="24"/>
        </w:rPr>
      </w:pPr>
      <w:bookmarkStart w:id="604" w:name="bookmark1399"/>
      <w:r w:rsidRPr="006061E5">
        <w:rPr>
          <w:rFonts w:ascii="Times New Roman" w:hAnsi="Times New Roman" w:cs="Times New Roman"/>
          <w:sz w:val="24"/>
          <w:szCs w:val="24"/>
        </w:rPr>
        <w:t>МЕСТО УЧЕБНОГО ПРЕДМЕТА «БИОЛОГИЯ»</w:t>
      </w:r>
      <w:bookmarkEnd w:id="604"/>
    </w:p>
    <w:p w:rsidR="00A57638" w:rsidRPr="006061E5" w:rsidRDefault="00E235EB" w:rsidP="00A752FF">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p>
    <w:p w:rsidR="00A57638" w:rsidRPr="006061E5" w:rsidRDefault="00E235EB">
      <w:pPr>
        <w:pStyle w:val="13"/>
        <w:spacing w:after="200" w:line="240" w:lineRule="auto"/>
        <w:jc w:val="both"/>
        <w:rPr>
          <w:color w:val="auto"/>
          <w:sz w:val="24"/>
          <w:szCs w:val="24"/>
        </w:rPr>
      </w:pPr>
      <w:r w:rsidRPr="006061E5">
        <w:rPr>
          <w:color w:val="auto"/>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w:t>
      </w:r>
      <w:r w:rsidRPr="006061E5">
        <w:rPr>
          <w:color w:val="auto"/>
          <w:sz w:val="24"/>
          <w:szCs w:val="24"/>
        </w:rPr>
        <w:lastRenderedPageBreak/>
        <w:t>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6061E5" w:rsidRDefault="00A752FF">
      <w:pPr>
        <w:pStyle w:val="13"/>
        <w:spacing w:after="200" w:line="240" w:lineRule="auto"/>
        <w:jc w:val="both"/>
        <w:rPr>
          <w:color w:val="auto"/>
          <w:sz w:val="24"/>
          <w:szCs w:val="24"/>
        </w:rPr>
      </w:pPr>
    </w:p>
    <w:p w:rsidR="00A57638" w:rsidRPr="006061E5" w:rsidRDefault="00E235EB" w:rsidP="00A752FF">
      <w:pPr>
        <w:pStyle w:val="af5"/>
        <w:pBdr>
          <w:bottom w:val="single" w:sz="12" w:space="1" w:color="auto"/>
        </w:pBdr>
        <w:rPr>
          <w:rFonts w:ascii="Times New Roman" w:hAnsi="Times New Roman" w:cs="Times New Roman"/>
          <w:sz w:val="24"/>
          <w:szCs w:val="24"/>
        </w:rPr>
      </w:pPr>
      <w:bookmarkStart w:id="605" w:name="bookmark1402"/>
      <w:r w:rsidRPr="006061E5">
        <w:rPr>
          <w:rFonts w:ascii="Times New Roman" w:hAnsi="Times New Roman" w:cs="Times New Roman"/>
          <w:sz w:val="24"/>
          <w:szCs w:val="24"/>
        </w:rPr>
        <w:t>СОДЕРЖАНИЕ УЧЕБНОГО ПРЕДМЕТА «БИОЛОГИЯ»</w:t>
      </w:r>
      <w:bookmarkEnd w:id="605"/>
    </w:p>
    <w:p w:rsidR="00A752FF" w:rsidRPr="006061E5" w:rsidRDefault="00A752FF" w:rsidP="00A752FF">
      <w:pPr>
        <w:pStyle w:val="af5"/>
        <w:rPr>
          <w:rFonts w:ascii="Times New Roman" w:hAnsi="Times New Roman" w:cs="Times New Roman"/>
          <w:sz w:val="24"/>
          <w:szCs w:val="24"/>
        </w:rPr>
      </w:pPr>
      <w:bookmarkStart w:id="606" w:name="bookmark1404"/>
    </w:p>
    <w:p w:rsidR="00A57638" w:rsidRPr="006061E5" w:rsidRDefault="00E235EB" w:rsidP="00A752FF">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606"/>
    </w:p>
    <w:p w:rsidR="00A752FF" w:rsidRPr="006061E5" w:rsidRDefault="00A752FF" w:rsidP="00A752FF">
      <w:pPr>
        <w:pStyle w:val="af5"/>
        <w:rPr>
          <w:rFonts w:ascii="Times New Roman" w:hAnsi="Times New Roman" w:cs="Times New Roman"/>
          <w:sz w:val="24"/>
          <w:szCs w:val="24"/>
        </w:rPr>
      </w:pPr>
      <w:bookmarkStart w:id="607" w:name="bookmark1406"/>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Биология — наука о живой природе</w:t>
      </w:r>
      <w:bookmarkEnd w:id="607"/>
    </w:p>
    <w:p w:rsidR="00A57638" w:rsidRPr="006061E5" w:rsidRDefault="00E235EB">
      <w:pPr>
        <w:pStyle w:val="13"/>
        <w:spacing w:line="240" w:lineRule="auto"/>
        <w:jc w:val="both"/>
        <w:rPr>
          <w:color w:val="auto"/>
          <w:sz w:val="24"/>
          <w:szCs w:val="24"/>
        </w:rPr>
      </w:pPr>
      <w:r w:rsidRPr="006061E5">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6061E5" w:rsidRDefault="00E235EB">
      <w:pPr>
        <w:pStyle w:val="13"/>
        <w:spacing w:line="240" w:lineRule="auto"/>
        <w:jc w:val="both"/>
        <w:rPr>
          <w:color w:val="auto"/>
          <w:sz w:val="24"/>
          <w:szCs w:val="24"/>
        </w:rPr>
      </w:pPr>
      <w:r w:rsidRPr="006061E5">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6061E5" w:rsidRDefault="00E235EB">
      <w:pPr>
        <w:pStyle w:val="13"/>
        <w:spacing w:line="240" w:lineRule="auto"/>
        <w:jc w:val="both"/>
        <w:rPr>
          <w:color w:val="auto"/>
          <w:sz w:val="24"/>
          <w:szCs w:val="24"/>
        </w:rPr>
      </w:pPr>
      <w:r w:rsidRPr="006061E5">
        <w:rPr>
          <w:color w:val="auto"/>
          <w:sz w:val="24"/>
          <w:szCs w:val="24"/>
        </w:rPr>
        <w:t>Кабинет биологии. Правила поведения и работы в кабинете с биологическими приборами и инструментами.</w:t>
      </w:r>
    </w:p>
    <w:p w:rsidR="00A57638" w:rsidRPr="006061E5" w:rsidRDefault="00E235EB">
      <w:pPr>
        <w:pStyle w:val="13"/>
        <w:spacing w:after="60" w:line="240" w:lineRule="auto"/>
        <w:jc w:val="both"/>
        <w:rPr>
          <w:color w:val="auto"/>
          <w:sz w:val="24"/>
          <w:szCs w:val="24"/>
        </w:rPr>
      </w:pPr>
      <w:r w:rsidRPr="006061E5">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6061E5" w:rsidRDefault="00A752FF" w:rsidP="00A752FF">
      <w:pPr>
        <w:pStyle w:val="af5"/>
        <w:rPr>
          <w:rFonts w:ascii="Times New Roman" w:hAnsi="Times New Roman" w:cs="Times New Roman"/>
          <w:sz w:val="24"/>
          <w:szCs w:val="24"/>
        </w:rPr>
      </w:pPr>
      <w:bookmarkStart w:id="608" w:name="bookmark1408"/>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2. </w:t>
      </w:r>
      <w:r w:rsidR="00E235EB" w:rsidRPr="006061E5">
        <w:rPr>
          <w:rFonts w:ascii="Times New Roman" w:hAnsi="Times New Roman" w:cs="Times New Roman"/>
          <w:sz w:val="24"/>
          <w:szCs w:val="24"/>
        </w:rPr>
        <w:t>Методы изучения живой природы</w:t>
      </w:r>
      <w:bookmarkEnd w:id="608"/>
    </w:p>
    <w:p w:rsidR="00A57638" w:rsidRPr="006061E5" w:rsidRDefault="00E235EB">
      <w:pPr>
        <w:pStyle w:val="13"/>
        <w:spacing w:line="240" w:lineRule="auto"/>
        <w:jc w:val="both"/>
        <w:rPr>
          <w:color w:val="auto"/>
          <w:sz w:val="24"/>
          <w:szCs w:val="24"/>
        </w:rPr>
      </w:pPr>
      <w:r w:rsidRPr="006061E5">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6061E5" w:rsidRDefault="00E235EB">
      <w:pPr>
        <w:pStyle w:val="13"/>
        <w:spacing w:line="240" w:lineRule="auto"/>
        <w:jc w:val="both"/>
        <w:rPr>
          <w:color w:val="auto"/>
          <w:sz w:val="24"/>
          <w:szCs w:val="24"/>
        </w:rPr>
      </w:pPr>
      <w:r w:rsidRPr="006061E5">
        <w:rPr>
          <w:color w:val="auto"/>
          <w:sz w:val="24"/>
          <w:szCs w:val="24"/>
        </w:rPr>
        <w:t xml:space="preserve">Метод описания в биологии (наглядный, словесный, схематический). Метод измерения (инструменты измерения). </w:t>
      </w:r>
      <w:r w:rsidRPr="006061E5">
        <w:rPr>
          <w:color w:val="auto"/>
          <w:sz w:val="24"/>
          <w:szCs w:val="24"/>
        </w:rPr>
        <w:lastRenderedPageBreak/>
        <w:t>Метод классификации организмов, применение двойных названий организмов. Наблюдение и эксперимент как ведущие методы биологии.</w:t>
      </w:r>
    </w:p>
    <w:p w:rsidR="00A57638" w:rsidRPr="006061E5" w:rsidRDefault="00E235EB">
      <w:pPr>
        <w:pStyle w:val="8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Лабораторные и практические работы</w:t>
      </w:r>
      <w:r w:rsidRPr="006061E5">
        <w:rPr>
          <w:rFonts w:ascii="Times New Roman" w:hAnsi="Times New Roman" w:cs="Times New Roman"/>
          <w:i w:val="0"/>
          <w:iCs w:val="0"/>
          <w:color w:val="auto"/>
          <w:sz w:val="24"/>
          <w:szCs w:val="24"/>
          <w:vertAlign w:val="superscript"/>
        </w:rPr>
        <w:footnoteReference w:id="26"/>
      </w:r>
    </w:p>
    <w:p w:rsidR="00A57638" w:rsidRPr="006061E5" w:rsidRDefault="00E235EB" w:rsidP="00A861F3">
      <w:pPr>
        <w:pStyle w:val="13"/>
        <w:numPr>
          <w:ilvl w:val="0"/>
          <w:numId w:val="114"/>
        </w:numPr>
        <w:tabs>
          <w:tab w:val="left" w:pos="556"/>
        </w:tabs>
        <w:spacing w:line="240" w:lineRule="auto"/>
        <w:jc w:val="both"/>
        <w:rPr>
          <w:color w:val="auto"/>
          <w:sz w:val="24"/>
          <w:szCs w:val="24"/>
        </w:rPr>
      </w:pPr>
      <w:r w:rsidRPr="006061E5">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6061E5" w:rsidRDefault="00E235EB" w:rsidP="00A861F3">
      <w:pPr>
        <w:pStyle w:val="13"/>
        <w:numPr>
          <w:ilvl w:val="0"/>
          <w:numId w:val="114"/>
        </w:numPr>
        <w:tabs>
          <w:tab w:val="left" w:pos="551"/>
        </w:tabs>
        <w:spacing w:line="240" w:lineRule="auto"/>
        <w:jc w:val="both"/>
        <w:rPr>
          <w:color w:val="auto"/>
          <w:sz w:val="24"/>
          <w:szCs w:val="24"/>
        </w:rPr>
      </w:pPr>
      <w:r w:rsidRPr="006061E5">
        <w:rPr>
          <w:color w:val="auto"/>
          <w:sz w:val="24"/>
          <w:szCs w:val="24"/>
        </w:rPr>
        <w:t>Ознакомление с устройством лупы, светового микроскопа, правила работы с ними.</w:t>
      </w:r>
    </w:p>
    <w:p w:rsidR="00A57638" w:rsidRPr="006061E5" w:rsidRDefault="00E235EB" w:rsidP="00A861F3">
      <w:pPr>
        <w:pStyle w:val="13"/>
        <w:numPr>
          <w:ilvl w:val="0"/>
          <w:numId w:val="114"/>
        </w:numPr>
        <w:tabs>
          <w:tab w:val="left" w:pos="551"/>
        </w:tabs>
        <w:spacing w:line="240" w:lineRule="auto"/>
        <w:jc w:val="both"/>
        <w:rPr>
          <w:color w:val="auto"/>
          <w:sz w:val="24"/>
          <w:szCs w:val="24"/>
        </w:rPr>
      </w:pPr>
      <w:r w:rsidRPr="006061E5">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6061E5" w:rsidRDefault="00E235EB">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pPr>
        <w:pStyle w:val="13"/>
        <w:spacing w:after="60" w:line="240" w:lineRule="auto"/>
        <w:jc w:val="both"/>
        <w:rPr>
          <w:color w:val="auto"/>
          <w:sz w:val="24"/>
          <w:szCs w:val="24"/>
        </w:rPr>
      </w:pPr>
      <w:r w:rsidRPr="006061E5">
        <w:rPr>
          <w:color w:val="auto"/>
          <w:sz w:val="24"/>
          <w:szCs w:val="24"/>
        </w:rPr>
        <w:t>Овладение методами изучения живой природы — наблюдением и экспериментом.</w:t>
      </w:r>
    </w:p>
    <w:p w:rsidR="00A752FF" w:rsidRPr="006061E5" w:rsidRDefault="00A752FF" w:rsidP="00A752FF">
      <w:pPr>
        <w:pStyle w:val="af5"/>
        <w:rPr>
          <w:rFonts w:ascii="Times New Roman" w:hAnsi="Times New Roman" w:cs="Times New Roman"/>
          <w:sz w:val="24"/>
          <w:szCs w:val="24"/>
        </w:rPr>
      </w:pPr>
      <w:bookmarkStart w:id="609" w:name="bookmark1410"/>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3. </w:t>
      </w:r>
      <w:r w:rsidR="00E235EB" w:rsidRPr="006061E5">
        <w:rPr>
          <w:rFonts w:ascii="Times New Roman" w:hAnsi="Times New Roman" w:cs="Times New Roman"/>
          <w:sz w:val="24"/>
          <w:szCs w:val="24"/>
        </w:rPr>
        <w:t>Организмы — тела живой природы</w:t>
      </w:r>
      <w:bookmarkEnd w:id="609"/>
    </w:p>
    <w:p w:rsidR="00A57638" w:rsidRPr="006061E5" w:rsidRDefault="00E235EB">
      <w:pPr>
        <w:pStyle w:val="13"/>
        <w:spacing w:line="240" w:lineRule="auto"/>
        <w:jc w:val="both"/>
        <w:rPr>
          <w:color w:val="auto"/>
          <w:sz w:val="24"/>
          <w:szCs w:val="24"/>
        </w:rPr>
      </w:pPr>
      <w:r w:rsidRPr="006061E5">
        <w:rPr>
          <w:color w:val="auto"/>
          <w:sz w:val="24"/>
          <w:szCs w:val="24"/>
        </w:rPr>
        <w:t>Понятие об организме. Доядерные и ядерные организмы.</w:t>
      </w:r>
    </w:p>
    <w:p w:rsidR="00A57638" w:rsidRPr="006061E5" w:rsidRDefault="00E235EB">
      <w:pPr>
        <w:pStyle w:val="13"/>
        <w:spacing w:line="240" w:lineRule="auto"/>
        <w:jc w:val="both"/>
        <w:rPr>
          <w:color w:val="auto"/>
          <w:sz w:val="24"/>
          <w:szCs w:val="24"/>
        </w:rPr>
      </w:pPr>
      <w:r w:rsidRPr="006061E5">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6061E5" w:rsidRDefault="00E235EB">
      <w:pPr>
        <w:pStyle w:val="13"/>
        <w:spacing w:line="240" w:lineRule="auto"/>
        <w:jc w:val="both"/>
        <w:rPr>
          <w:color w:val="auto"/>
          <w:sz w:val="24"/>
          <w:szCs w:val="24"/>
        </w:rPr>
      </w:pPr>
      <w:r w:rsidRPr="006061E5">
        <w:rPr>
          <w:color w:val="auto"/>
          <w:sz w:val="24"/>
          <w:szCs w:val="24"/>
        </w:rPr>
        <w:t>Одноклеточные и многоклеточные организмы. Клетки, ткани, органы, системы органов.</w:t>
      </w:r>
    </w:p>
    <w:p w:rsidR="00A57638" w:rsidRPr="006061E5" w:rsidRDefault="00E235EB">
      <w:pPr>
        <w:pStyle w:val="13"/>
        <w:spacing w:line="240" w:lineRule="auto"/>
        <w:jc w:val="both"/>
        <w:rPr>
          <w:color w:val="auto"/>
          <w:sz w:val="24"/>
          <w:szCs w:val="24"/>
        </w:rPr>
      </w:pPr>
      <w:r w:rsidRPr="006061E5">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6061E5" w:rsidRDefault="00E235EB">
      <w:pPr>
        <w:pStyle w:val="13"/>
        <w:spacing w:line="240" w:lineRule="auto"/>
        <w:jc w:val="both"/>
        <w:rPr>
          <w:color w:val="auto"/>
          <w:sz w:val="24"/>
          <w:szCs w:val="24"/>
        </w:rPr>
      </w:pPr>
      <w:r w:rsidRPr="006061E5">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6061E5" w:rsidRDefault="00E235EB">
      <w:pPr>
        <w:pStyle w:val="13"/>
        <w:spacing w:line="240" w:lineRule="auto"/>
        <w:jc w:val="both"/>
        <w:rPr>
          <w:color w:val="auto"/>
          <w:sz w:val="24"/>
          <w:szCs w:val="24"/>
        </w:rPr>
      </w:pPr>
      <w:r w:rsidRPr="006061E5">
        <w:rPr>
          <w:color w:val="auto"/>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w:t>
      </w:r>
      <w:r w:rsidRPr="006061E5">
        <w:rPr>
          <w:color w:val="auto"/>
          <w:sz w:val="24"/>
          <w:szCs w:val="24"/>
        </w:rPr>
        <w:lastRenderedPageBreak/>
        <w:t>Значение бактерий и вирусов в природе и в жизни человека.</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15"/>
        </w:numPr>
        <w:tabs>
          <w:tab w:val="left" w:pos="584"/>
        </w:tabs>
        <w:spacing w:line="240" w:lineRule="auto"/>
        <w:jc w:val="both"/>
        <w:rPr>
          <w:color w:val="auto"/>
          <w:sz w:val="24"/>
          <w:szCs w:val="24"/>
        </w:rPr>
      </w:pPr>
      <w:r w:rsidRPr="006061E5">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6061E5" w:rsidRDefault="00E235EB" w:rsidP="00A861F3">
      <w:pPr>
        <w:pStyle w:val="13"/>
        <w:numPr>
          <w:ilvl w:val="0"/>
          <w:numId w:val="115"/>
        </w:numPr>
        <w:tabs>
          <w:tab w:val="left" w:pos="747"/>
        </w:tabs>
        <w:spacing w:line="240" w:lineRule="auto"/>
        <w:jc w:val="both"/>
        <w:rPr>
          <w:color w:val="auto"/>
          <w:sz w:val="24"/>
          <w:szCs w:val="24"/>
        </w:rPr>
      </w:pPr>
      <w:r w:rsidRPr="006061E5">
        <w:rPr>
          <w:color w:val="auto"/>
          <w:sz w:val="24"/>
          <w:szCs w:val="24"/>
        </w:rPr>
        <w:t>Ознакомление с принципами систематики организмов.</w:t>
      </w:r>
    </w:p>
    <w:p w:rsidR="00A57638" w:rsidRPr="006061E5" w:rsidRDefault="00E235EB" w:rsidP="00A861F3">
      <w:pPr>
        <w:pStyle w:val="13"/>
        <w:numPr>
          <w:ilvl w:val="0"/>
          <w:numId w:val="115"/>
        </w:numPr>
        <w:tabs>
          <w:tab w:val="left" w:pos="747"/>
        </w:tabs>
        <w:spacing w:line="240" w:lineRule="auto"/>
        <w:jc w:val="both"/>
        <w:rPr>
          <w:color w:val="auto"/>
          <w:sz w:val="24"/>
          <w:szCs w:val="24"/>
        </w:rPr>
      </w:pPr>
      <w:r w:rsidRPr="006061E5">
        <w:rPr>
          <w:color w:val="auto"/>
          <w:sz w:val="24"/>
          <w:szCs w:val="24"/>
        </w:rPr>
        <w:t>Наблюдение за потреблением воды растением.</w:t>
      </w:r>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4. </w:t>
      </w:r>
      <w:bookmarkStart w:id="610" w:name="bookmark1412"/>
      <w:r w:rsidR="00E235EB" w:rsidRPr="006061E5">
        <w:rPr>
          <w:rFonts w:ascii="Times New Roman" w:hAnsi="Times New Roman" w:cs="Times New Roman"/>
          <w:sz w:val="24"/>
          <w:szCs w:val="24"/>
        </w:rPr>
        <w:t>Организмы и среда обитания</w:t>
      </w:r>
      <w:bookmarkEnd w:id="610"/>
    </w:p>
    <w:p w:rsidR="00A57638" w:rsidRPr="006061E5" w:rsidRDefault="00E235EB" w:rsidP="00A752FF">
      <w:pPr>
        <w:pStyle w:val="13"/>
        <w:spacing w:line="240" w:lineRule="auto"/>
        <w:ind w:firstLine="340"/>
        <w:jc w:val="both"/>
        <w:rPr>
          <w:color w:val="auto"/>
          <w:sz w:val="24"/>
          <w:szCs w:val="24"/>
        </w:rPr>
      </w:pPr>
      <w:r w:rsidRPr="006061E5">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752FF">
      <w:pPr>
        <w:pStyle w:val="13"/>
        <w:spacing w:line="240" w:lineRule="auto"/>
        <w:jc w:val="both"/>
        <w:rPr>
          <w:color w:val="auto"/>
          <w:sz w:val="24"/>
          <w:szCs w:val="24"/>
        </w:rPr>
      </w:pPr>
      <w:r w:rsidRPr="006061E5">
        <w:rPr>
          <w:color w:val="auto"/>
          <w:sz w:val="24"/>
          <w:szCs w:val="24"/>
        </w:rPr>
        <w:t>Выявление приспособлений организмов к среде обитания (на конкретных примерах).</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rsidP="00A752FF">
      <w:pPr>
        <w:pStyle w:val="13"/>
        <w:spacing w:line="240" w:lineRule="auto"/>
        <w:jc w:val="both"/>
        <w:rPr>
          <w:color w:val="auto"/>
          <w:sz w:val="24"/>
          <w:szCs w:val="24"/>
        </w:rPr>
      </w:pPr>
      <w:r w:rsidRPr="006061E5">
        <w:rPr>
          <w:color w:val="auto"/>
          <w:sz w:val="24"/>
          <w:szCs w:val="24"/>
        </w:rPr>
        <w:t>Растительный и животный мир родного края (краеведение).</w:t>
      </w:r>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bookmarkStart w:id="611" w:name="bookmark1414"/>
      <w:r w:rsidR="00E235EB" w:rsidRPr="006061E5">
        <w:rPr>
          <w:rFonts w:ascii="Times New Roman" w:hAnsi="Times New Roman" w:cs="Times New Roman"/>
          <w:sz w:val="24"/>
          <w:szCs w:val="24"/>
        </w:rPr>
        <w:t>Природные сообщества</w:t>
      </w:r>
      <w:bookmarkEnd w:id="611"/>
    </w:p>
    <w:p w:rsidR="00A57638" w:rsidRPr="006061E5" w:rsidRDefault="00E235EB" w:rsidP="00A752FF">
      <w:pPr>
        <w:pStyle w:val="13"/>
        <w:spacing w:line="240" w:lineRule="auto"/>
        <w:jc w:val="both"/>
        <w:rPr>
          <w:color w:val="auto"/>
          <w:sz w:val="24"/>
          <w:szCs w:val="24"/>
        </w:rPr>
      </w:pPr>
      <w:r w:rsidRPr="006061E5">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6061E5" w:rsidRDefault="00E235EB" w:rsidP="00A752FF">
      <w:pPr>
        <w:pStyle w:val="13"/>
        <w:spacing w:line="240" w:lineRule="auto"/>
        <w:jc w:val="both"/>
        <w:rPr>
          <w:color w:val="auto"/>
          <w:sz w:val="24"/>
          <w:szCs w:val="24"/>
        </w:rPr>
      </w:pPr>
      <w:r w:rsidRPr="006061E5">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6061E5" w:rsidRDefault="00E235EB" w:rsidP="00A752FF">
      <w:pPr>
        <w:pStyle w:val="13"/>
        <w:spacing w:line="240" w:lineRule="auto"/>
        <w:jc w:val="both"/>
        <w:rPr>
          <w:color w:val="auto"/>
          <w:sz w:val="24"/>
          <w:szCs w:val="24"/>
        </w:rPr>
      </w:pPr>
      <w:r w:rsidRPr="006061E5">
        <w:rPr>
          <w:color w:val="auto"/>
          <w:sz w:val="24"/>
          <w:szCs w:val="24"/>
        </w:rPr>
        <w:t>Природные зоны Земли, их обитатели. Флора и фауна природных зон. Ландшафты: природные и культурные.</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752FF">
      <w:pPr>
        <w:pStyle w:val="13"/>
        <w:spacing w:line="240" w:lineRule="auto"/>
        <w:jc w:val="both"/>
        <w:rPr>
          <w:color w:val="auto"/>
          <w:sz w:val="24"/>
          <w:szCs w:val="24"/>
        </w:rPr>
      </w:pPr>
      <w:r w:rsidRPr="006061E5">
        <w:rPr>
          <w:color w:val="auto"/>
          <w:sz w:val="24"/>
          <w:szCs w:val="24"/>
        </w:rPr>
        <w:t>Изучение искусственных сообществ и их обитателей (на примере аквариума и др.).</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rsidP="00A861F3">
      <w:pPr>
        <w:pStyle w:val="13"/>
        <w:numPr>
          <w:ilvl w:val="0"/>
          <w:numId w:val="116"/>
        </w:numPr>
        <w:tabs>
          <w:tab w:val="left" w:pos="584"/>
        </w:tabs>
        <w:spacing w:line="240" w:lineRule="auto"/>
        <w:jc w:val="both"/>
        <w:rPr>
          <w:color w:val="auto"/>
          <w:sz w:val="24"/>
          <w:szCs w:val="24"/>
        </w:rPr>
      </w:pPr>
      <w:r w:rsidRPr="006061E5">
        <w:rPr>
          <w:color w:val="auto"/>
          <w:sz w:val="24"/>
          <w:szCs w:val="24"/>
        </w:rPr>
        <w:t xml:space="preserve">Изучение природных сообществ (на примере леса, </w:t>
      </w:r>
      <w:r w:rsidRPr="006061E5">
        <w:rPr>
          <w:color w:val="auto"/>
          <w:sz w:val="24"/>
          <w:szCs w:val="24"/>
        </w:rPr>
        <w:lastRenderedPageBreak/>
        <w:t>озера, пруда, луга и др.).</w:t>
      </w:r>
    </w:p>
    <w:p w:rsidR="00A57638" w:rsidRPr="006061E5" w:rsidRDefault="00E235EB" w:rsidP="00A861F3">
      <w:pPr>
        <w:pStyle w:val="13"/>
        <w:numPr>
          <w:ilvl w:val="0"/>
          <w:numId w:val="116"/>
        </w:numPr>
        <w:tabs>
          <w:tab w:val="left" w:pos="747"/>
        </w:tabs>
        <w:spacing w:line="240" w:lineRule="auto"/>
        <w:jc w:val="both"/>
        <w:rPr>
          <w:color w:val="auto"/>
          <w:sz w:val="24"/>
          <w:szCs w:val="24"/>
        </w:rPr>
      </w:pPr>
      <w:r w:rsidRPr="006061E5">
        <w:rPr>
          <w:color w:val="auto"/>
          <w:sz w:val="24"/>
          <w:szCs w:val="24"/>
        </w:rPr>
        <w:t>Изучение сезонных явлений в жизни природных сообществ.</w:t>
      </w:r>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6. </w:t>
      </w:r>
      <w:bookmarkStart w:id="612" w:name="bookmark1416"/>
      <w:r w:rsidR="00E235EB" w:rsidRPr="006061E5">
        <w:rPr>
          <w:rFonts w:ascii="Times New Roman" w:hAnsi="Times New Roman" w:cs="Times New Roman"/>
          <w:sz w:val="24"/>
          <w:szCs w:val="24"/>
        </w:rPr>
        <w:t>Живая природа и человек</w:t>
      </w:r>
      <w:bookmarkEnd w:id="612"/>
    </w:p>
    <w:p w:rsidR="00A57638" w:rsidRPr="006061E5" w:rsidRDefault="00E235EB" w:rsidP="00A752FF">
      <w:pPr>
        <w:pStyle w:val="13"/>
        <w:spacing w:line="240" w:lineRule="auto"/>
        <w:jc w:val="both"/>
        <w:rPr>
          <w:color w:val="auto"/>
          <w:sz w:val="24"/>
          <w:szCs w:val="24"/>
        </w:rPr>
      </w:pPr>
      <w:r w:rsidRPr="006061E5">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6061E5" w:rsidRDefault="00E235EB" w:rsidP="00A752FF">
      <w:pPr>
        <w:pStyle w:val="13"/>
        <w:spacing w:line="240" w:lineRule="auto"/>
        <w:ind w:firstLine="0"/>
        <w:jc w:val="both"/>
        <w:rPr>
          <w:color w:val="auto"/>
          <w:sz w:val="24"/>
          <w:szCs w:val="24"/>
        </w:rPr>
      </w:pPr>
      <w:r w:rsidRPr="006061E5">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Практические работы</w:t>
      </w:r>
    </w:p>
    <w:p w:rsidR="00A57638" w:rsidRPr="006061E5" w:rsidRDefault="00E235EB">
      <w:pPr>
        <w:pStyle w:val="13"/>
        <w:spacing w:after="160" w:line="240" w:lineRule="auto"/>
        <w:jc w:val="both"/>
        <w:rPr>
          <w:color w:val="auto"/>
          <w:sz w:val="24"/>
          <w:szCs w:val="24"/>
        </w:rPr>
      </w:pPr>
      <w:r w:rsidRPr="006061E5">
        <w:rPr>
          <w:color w:val="auto"/>
          <w:sz w:val="24"/>
          <w:szCs w:val="24"/>
        </w:rPr>
        <w:t>Проведение акции по уборке мусора в ближайшем лесу, парке, сквере или на пришкольной территории.</w:t>
      </w:r>
    </w:p>
    <w:p w:rsidR="00A57638" w:rsidRPr="006061E5" w:rsidRDefault="00E235EB" w:rsidP="00A752FF">
      <w:pPr>
        <w:pStyle w:val="af5"/>
        <w:rPr>
          <w:rFonts w:ascii="Times New Roman" w:hAnsi="Times New Roman" w:cs="Times New Roman"/>
          <w:sz w:val="24"/>
          <w:szCs w:val="24"/>
        </w:rPr>
      </w:pPr>
      <w:bookmarkStart w:id="613" w:name="bookmark1418"/>
      <w:r w:rsidRPr="006061E5">
        <w:rPr>
          <w:rFonts w:ascii="Times New Roman" w:hAnsi="Times New Roman" w:cs="Times New Roman"/>
          <w:sz w:val="24"/>
          <w:szCs w:val="24"/>
        </w:rPr>
        <w:t>6 КЛАСС</w:t>
      </w:r>
      <w:bookmarkEnd w:id="613"/>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bookmarkStart w:id="614" w:name="bookmark1420"/>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Растительный организм</w:t>
      </w:r>
      <w:bookmarkEnd w:id="614"/>
    </w:p>
    <w:p w:rsidR="00A57638" w:rsidRPr="006061E5" w:rsidRDefault="00E235EB">
      <w:pPr>
        <w:pStyle w:val="13"/>
        <w:spacing w:line="240" w:lineRule="auto"/>
        <w:jc w:val="both"/>
        <w:rPr>
          <w:color w:val="auto"/>
          <w:sz w:val="24"/>
          <w:szCs w:val="24"/>
        </w:rPr>
      </w:pPr>
      <w:r w:rsidRPr="006061E5">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6061E5" w:rsidRDefault="00E235EB">
      <w:pPr>
        <w:pStyle w:val="13"/>
        <w:spacing w:line="240" w:lineRule="auto"/>
        <w:jc w:val="both"/>
        <w:rPr>
          <w:color w:val="auto"/>
          <w:sz w:val="24"/>
          <w:szCs w:val="24"/>
        </w:rPr>
      </w:pPr>
      <w:r w:rsidRPr="006061E5">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6061E5" w:rsidRDefault="00E235EB">
      <w:pPr>
        <w:pStyle w:val="13"/>
        <w:spacing w:line="240" w:lineRule="auto"/>
        <w:jc w:val="both"/>
        <w:rPr>
          <w:color w:val="auto"/>
          <w:sz w:val="24"/>
          <w:szCs w:val="24"/>
        </w:rPr>
      </w:pPr>
      <w:r w:rsidRPr="006061E5">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6061E5" w:rsidRDefault="00E235EB">
      <w:pPr>
        <w:pStyle w:val="13"/>
        <w:spacing w:line="240" w:lineRule="auto"/>
        <w:jc w:val="both"/>
        <w:rPr>
          <w:color w:val="auto"/>
          <w:sz w:val="24"/>
          <w:szCs w:val="24"/>
        </w:rPr>
      </w:pPr>
      <w:r w:rsidRPr="006061E5">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17"/>
        </w:numPr>
        <w:tabs>
          <w:tab w:val="left" w:pos="568"/>
        </w:tabs>
        <w:spacing w:line="240" w:lineRule="auto"/>
        <w:jc w:val="both"/>
        <w:rPr>
          <w:color w:val="auto"/>
          <w:sz w:val="24"/>
          <w:szCs w:val="24"/>
        </w:rPr>
      </w:pPr>
      <w:r w:rsidRPr="006061E5">
        <w:rPr>
          <w:color w:val="auto"/>
          <w:sz w:val="24"/>
          <w:szCs w:val="24"/>
        </w:rPr>
        <w:t>Изучение микроскопического строения листа водного растения элодеи.</w:t>
      </w:r>
    </w:p>
    <w:p w:rsidR="00A57638" w:rsidRPr="006061E5" w:rsidRDefault="00E235EB" w:rsidP="00A861F3">
      <w:pPr>
        <w:pStyle w:val="13"/>
        <w:numPr>
          <w:ilvl w:val="0"/>
          <w:numId w:val="117"/>
        </w:numPr>
        <w:tabs>
          <w:tab w:val="left" w:pos="568"/>
        </w:tabs>
        <w:spacing w:line="240" w:lineRule="auto"/>
        <w:jc w:val="both"/>
        <w:rPr>
          <w:color w:val="auto"/>
          <w:sz w:val="24"/>
          <w:szCs w:val="24"/>
        </w:rPr>
      </w:pPr>
      <w:r w:rsidRPr="006061E5">
        <w:rPr>
          <w:color w:val="auto"/>
          <w:sz w:val="24"/>
          <w:szCs w:val="24"/>
        </w:rPr>
        <w:t xml:space="preserve">Изучение строения растительных тканей (использование </w:t>
      </w:r>
      <w:r w:rsidRPr="006061E5">
        <w:rPr>
          <w:color w:val="auto"/>
          <w:sz w:val="24"/>
          <w:szCs w:val="24"/>
        </w:rPr>
        <w:lastRenderedPageBreak/>
        <w:t>микропрепаратов).</w:t>
      </w:r>
    </w:p>
    <w:p w:rsidR="00A57638" w:rsidRPr="006061E5" w:rsidRDefault="00E235EB" w:rsidP="00A861F3">
      <w:pPr>
        <w:pStyle w:val="13"/>
        <w:numPr>
          <w:ilvl w:val="0"/>
          <w:numId w:val="117"/>
        </w:numPr>
        <w:tabs>
          <w:tab w:val="left" w:pos="568"/>
        </w:tabs>
        <w:spacing w:line="240" w:lineRule="auto"/>
        <w:jc w:val="both"/>
        <w:rPr>
          <w:color w:val="auto"/>
          <w:sz w:val="24"/>
          <w:szCs w:val="24"/>
        </w:rPr>
      </w:pPr>
      <w:r w:rsidRPr="006061E5">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pPr>
        <w:pStyle w:val="13"/>
        <w:spacing w:after="160" w:line="240" w:lineRule="auto"/>
        <w:jc w:val="both"/>
        <w:rPr>
          <w:color w:val="auto"/>
          <w:sz w:val="24"/>
          <w:szCs w:val="24"/>
        </w:rPr>
      </w:pPr>
      <w:r w:rsidRPr="006061E5">
        <w:rPr>
          <w:color w:val="auto"/>
          <w:sz w:val="24"/>
          <w:szCs w:val="24"/>
        </w:rPr>
        <w:t>Ознакомление в природе с цветковыми растениями.</w:t>
      </w: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2. </w:t>
      </w:r>
      <w:bookmarkStart w:id="615" w:name="bookmark1422"/>
      <w:r w:rsidR="00E235EB" w:rsidRPr="006061E5">
        <w:rPr>
          <w:rFonts w:ascii="Times New Roman" w:hAnsi="Times New Roman" w:cs="Times New Roman"/>
          <w:sz w:val="24"/>
          <w:szCs w:val="24"/>
        </w:rPr>
        <w:t>Строение и жизнедеятельность</w:t>
      </w:r>
      <w:bookmarkEnd w:id="615"/>
      <w:r w:rsidR="00E235EB" w:rsidRPr="006061E5">
        <w:rPr>
          <w:rFonts w:ascii="Times New Roman" w:hAnsi="Times New Roman" w:cs="Times New Roman"/>
          <w:sz w:val="24"/>
          <w:szCs w:val="24"/>
        </w:rPr>
        <w:t>растительного организма</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Питание растения</w:t>
      </w:r>
    </w:p>
    <w:p w:rsidR="00A57638" w:rsidRPr="006061E5" w:rsidRDefault="00E235EB">
      <w:pPr>
        <w:pStyle w:val="13"/>
        <w:spacing w:line="240" w:lineRule="auto"/>
        <w:jc w:val="both"/>
        <w:rPr>
          <w:color w:val="auto"/>
          <w:sz w:val="24"/>
          <w:szCs w:val="24"/>
        </w:rPr>
      </w:pPr>
      <w:r w:rsidRPr="006061E5">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6061E5" w:rsidRDefault="00E235EB">
      <w:pPr>
        <w:pStyle w:val="13"/>
        <w:spacing w:line="252" w:lineRule="auto"/>
        <w:jc w:val="both"/>
        <w:rPr>
          <w:color w:val="auto"/>
          <w:sz w:val="24"/>
          <w:szCs w:val="24"/>
        </w:rPr>
      </w:pPr>
      <w:r w:rsidRPr="006061E5">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18"/>
        </w:numPr>
        <w:tabs>
          <w:tab w:val="left" w:pos="524"/>
        </w:tabs>
        <w:spacing w:line="252" w:lineRule="auto"/>
        <w:jc w:val="both"/>
        <w:rPr>
          <w:color w:val="auto"/>
          <w:sz w:val="24"/>
          <w:szCs w:val="24"/>
        </w:rPr>
      </w:pPr>
      <w:r w:rsidRPr="006061E5">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6061E5" w:rsidRDefault="00E235EB" w:rsidP="00A861F3">
      <w:pPr>
        <w:pStyle w:val="13"/>
        <w:numPr>
          <w:ilvl w:val="0"/>
          <w:numId w:val="118"/>
        </w:numPr>
        <w:tabs>
          <w:tab w:val="left" w:pos="734"/>
        </w:tabs>
        <w:spacing w:line="252" w:lineRule="auto"/>
        <w:jc w:val="both"/>
        <w:rPr>
          <w:color w:val="auto"/>
          <w:sz w:val="24"/>
          <w:szCs w:val="24"/>
        </w:rPr>
      </w:pPr>
      <w:r w:rsidRPr="006061E5">
        <w:rPr>
          <w:color w:val="auto"/>
          <w:sz w:val="24"/>
          <w:szCs w:val="24"/>
        </w:rPr>
        <w:t>Изучение микропрепарата клеток корня.</w:t>
      </w:r>
    </w:p>
    <w:p w:rsidR="00A57638" w:rsidRPr="006061E5" w:rsidRDefault="00E235EB" w:rsidP="00A861F3">
      <w:pPr>
        <w:pStyle w:val="13"/>
        <w:numPr>
          <w:ilvl w:val="0"/>
          <w:numId w:val="118"/>
        </w:numPr>
        <w:tabs>
          <w:tab w:val="left" w:pos="524"/>
        </w:tabs>
        <w:spacing w:line="252" w:lineRule="auto"/>
        <w:jc w:val="both"/>
        <w:rPr>
          <w:color w:val="auto"/>
          <w:sz w:val="24"/>
          <w:szCs w:val="24"/>
        </w:rPr>
      </w:pPr>
      <w:r w:rsidRPr="006061E5">
        <w:rPr>
          <w:color w:val="auto"/>
          <w:sz w:val="24"/>
          <w:szCs w:val="24"/>
        </w:rPr>
        <w:t>Изучение строения вегетативных и генеративных почек (на примере сирени, тополя и др.).</w:t>
      </w:r>
    </w:p>
    <w:p w:rsidR="00A57638" w:rsidRPr="006061E5" w:rsidRDefault="00E235EB" w:rsidP="00A861F3">
      <w:pPr>
        <w:pStyle w:val="13"/>
        <w:numPr>
          <w:ilvl w:val="0"/>
          <w:numId w:val="118"/>
        </w:numPr>
        <w:tabs>
          <w:tab w:val="left" w:pos="529"/>
        </w:tabs>
        <w:spacing w:line="252" w:lineRule="auto"/>
        <w:jc w:val="both"/>
        <w:rPr>
          <w:color w:val="auto"/>
          <w:sz w:val="24"/>
          <w:szCs w:val="24"/>
        </w:rPr>
      </w:pPr>
      <w:r w:rsidRPr="006061E5">
        <w:rPr>
          <w:color w:val="auto"/>
          <w:sz w:val="24"/>
          <w:szCs w:val="24"/>
        </w:rPr>
        <w:t>Ознакомление с внешним строением листьев и листорасположением (на комнатных растениях).</w:t>
      </w:r>
    </w:p>
    <w:p w:rsidR="00A57638" w:rsidRPr="006061E5" w:rsidRDefault="00E235EB" w:rsidP="00A861F3">
      <w:pPr>
        <w:pStyle w:val="13"/>
        <w:numPr>
          <w:ilvl w:val="0"/>
          <w:numId w:val="118"/>
        </w:numPr>
        <w:tabs>
          <w:tab w:val="left" w:pos="524"/>
        </w:tabs>
        <w:spacing w:line="252" w:lineRule="auto"/>
        <w:jc w:val="both"/>
        <w:rPr>
          <w:color w:val="auto"/>
          <w:sz w:val="24"/>
          <w:szCs w:val="24"/>
        </w:rPr>
      </w:pPr>
      <w:r w:rsidRPr="006061E5">
        <w:rPr>
          <w:color w:val="auto"/>
          <w:sz w:val="24"/>
          <w:szCs w:val="24"/>
        </w:rPr>
        <w:t xml:space="preserve">Изучение микроскопического строения листа (на </w:t>
      </w:r>
      <w:r w:rsidRPr="006061E5">
        <w:rPr>
          <w:color w:val="auto"/>
          <w:sz w:val="24"/>
          <w:szCs w:val="24"/>
        </w:rPr>
        <w:lastRenderedPageBreak/>
        <w:t>готовых микропрепаратах).</w:t>
      </w:r>
    </w:p>
    <w:p w:rsidR="00A57638" w:rsidRPr="006061E5" w:rsidRDefault="00E235EB" w:rsidP="00A861F3">
      <w:pPr>
        <w:pStyle w:val="13"/>
        <w:numPr>
          <w:ilvl w:val="0"/>
          <w:numId w:val="118"/>
        </w:numPr>
        <w:tabs>
          <w:tab w:val="left" w:pos="529"/>
        </w:tabs>
        <w:spacing w:after="120" w:line="252" w:lineRule="auto"/>
        <w:jc w:val="both"/>
        <w:rPr>
          <w:color w:val="auto"/>
          <w:sz w:val="24"/>
          <w:szCs w:val="24"/>
        </w:rPr>
      </w:pPr>
      <w:r w:rsidRPr="006061E5">
        <w:rPr>
          <w:color w:val="auto"/>
          <w:sz w:val="24"/>
          <w:szCs w:val="24"/>
        </w:rPr>
        <w:t>Наблюдение процесса выделения кислорода на свету аквариумными растениями.</w:t>
      </w:r>
    </w:p>
    <w:p w:rsidR="00A57638" w:rsidRPr="006061E5" w:rsidRDefault="00E235EB">
      <w:pPr>
        <w:pStyle w:val="80"/>
        <w:spacing w:line="257"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Дыхание растения</w:t>
      </w:r>
    </w:p>
    <w:p w:rsidR="00A57638" w:rsidRPr="006061E5" w:rsidRDefault="00E235EB">
      <w:pPr>
        <w:pStyle w:val="13"/>
        <w:spacing w:line="252" w:lineRule="auto"/>
        <w:jc w:val="both"/>
        <w:rPr>
          <w:color w:val="auto"/>
          <w:sz w:val="24"/>
          <w:szCs w:val="24"/>
        </w:rPr>
      </w:pPr>
      <w:r w:rsidRPr="006061E5">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pPr>
        <w:pStyle w:val="13"/>
        <w:spacing w:after="120" w:line="252" w:lineRule="auto"/>
        <w:jc w:val="both"/>
        <w:rPr>
          <w:color w:val="auto"/>
          <w:sz w:val="24"/>
          <w:szCs w:val="24"/>
        </w:rPr>
      </w:pPr>
      <w:r w:rsidRPr="006061E5">
        <w:rPr>
          <w:color w:val="auto"/>
          <w:sz w:val="24"/>
          <w:szCs w:val="24"/>
        </w:rPr>
        <w:t>Изучение роли рыхления для дыхания корней.</w:t>
      </w:r>
    </w:p>
    <w:p w:rsidR="00A57638" w:rsidRPr="006061E5" w:rsidRDefault="00E235EB">
      <w:pPr>
        <w:pStyle w:val="80"/>
        <w:spacing w:line="257"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Транспорт веществ в растении</w:t>
      </w:r>
    </w:p>
    <w:p w:rsidR="00A57638" w:rsidRPr="006061E5" w:rsidRDefault="00E235EB">
      <w:pPr>
        <w:pStyle w:val="13"/>
        <w:spacing w:after="60" w:line="252" w:lineRule="auto"/>
        <w:jc w:val="both"/>
        <w:rPr>
          <w:color w:val="auto"/>
          <w:sz w:val="24"/>
          <w:szCs w:val="24"/>
        </w:rPr>
      </w:pPr>
      <w:r w:rsidRPr="006061E5">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6061E5" w:rsidRDefault="00E235EB">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19"/>
        </w:numPr>
        <w:tabs>
          <w:tab w:val="left" w:pos="524"/>
        </w:tabs>
        <w:spacing w:line="240" w:lineRule="auto"/>
        <w:jc w:val="both"/>
        <w:rPr>
          <w:color w:val="auto"/>
          <w:sz w:val="24"/>
          <w:szCs w:val="24"/>
        </w:rPr>
      </w:pPr>
      <w:r w:rsidRPr="006061E5">
        <w:rPr>
          <w:color w:val="auto"/>
          <w:sz w:val="24"/>
          <w:szCs w:val="24"/>
        </w:rPr>
        <w:t>Обнаружение неорганических и органических веществ в растении.</w:t>
      </w:r>
    </w:p>
    <w:p w:rsidR="00A57638" w:rsidRPr="006061E5" w:rsidRDefault="00E235EB" w:rsidP="00A861F3">
      <w:pPr>
        <w:pStyle w:val="13"/>
        <w:numPr>
          <w:ilvl w:val="0"/>
          <w:numId w:val="119"/>
        </w:numPr>
        <w:tabs>
          <w:tab w:val="left" w:pos="524"/>
        </w:tabs>
        <w:spacing w:line="240" w:lineRule="auto"/>
        <w:jc w:val="both"/>
        <w:rPr>
          <w:color w:val="auto"/>
          <w:sz w:val="24"/>
          <w:szCs w:val="24"/>
        </w:rPr>
      </w:pPr>
      <w:r w:rsidRPr="006061E5">
        <w:rPr>
          <w:color w:val="auto"/>
          <w:sz w:val="24"/>
          <w:szCs w:val="24"/>
        </w:rPr>
        <w:t xml:space="preserve">Рассматривание микроскопического строения ветки </w:t>
      </w:r>
      <w:r w:rsidRPr="006061E5">
        <w:rPr>
          <w:color w:val="auto"/>
          <w:sz w:val="24"/>
          <w:szCs w:val="24"/>
        </w:rPr>
        <w:lastRenderedPageBreak/>
        <w:t>дерева (на готовом микропрепарате).</w:t>
      </w:r>
    </w:p>
    <w:p w:rsidR="00A57638" w:rsidRPr="006061E5" w:rsidRDefault="00E235EB" w:rsidP="00A861F3">
      <w:pPr>
        <w:pStyle w:val="13"/>
        <w:numPr>
          <w:ilvl w:val="0"/>
          <w:numId w:val="119"/>
        </w:numPr>
        <w:tabs>
          <w:tab w:val="left" w:pos="529"/>
        </w:tabs>
        <w:spacing w:line="240" w:lineRule="auto"/>
        <w:jc w:val="both"/>
        <w:rPr>
          <w:color w:val="auto"/>
          <w:sz w:val="24"/>
          <w:szCs w:val="24"/>
        </w:rPr>
      </w:pPr>
      <w:r w:rsidRPr="006061E5">
        <w:rPr>
          <w:color w:val="auto"/>
          <w:sz w:val="24"/>
          <w:szCs w:val="24"/>
        </w:rPr>
        <w:t>Выявление передвижения воды и минеральных веществ по древесине.</w:t>
      </w:r>
    </w:p>
    <w:p w:rsidR="00A57638" w:rsidRPr="006061E5" w:rsidRDefault="00E235EB" w:rsidP="00A861F3">
      <w:pPr>
        <w:pStyle w:val="13"/>
        <w:numPr>
          <w:ilvl w:val="0"/>
          <w:numId w:val="119"/>
        </w:numPr>
        <w:tabs>
          <w:tab w:val="left" w:pos="710"/>
        </w:tabs>
        <w:spacing w:after="120" w:line="240" w:lineRule="auto"/>
        <w:jc w:val="both"/>
        <w:rPr>
          <w:color w:val="auto"/>
          <w:sz w:val="24"/>
          <w:szCs w:val="24"/>
        </w:rPr>
      </w:pPr>
      <w:r w:rsidRPr="006061E5">
        <w:rPr>
          <w:color w:val="auto"/>
          <w:sz w:val="24"/>
          <w:szCs w:val="24"/>
        </w:rPr>
        <w:t>Исследование строения корневища, клубня, луковицы.</w:t>
      </w:r>
    </w:p>
    <w:p w:rsidR="00A57638" w:rsidRPr="006061E5" w:rsidRDefault="00E235EB">
      <w:pPr>
        <w:pStyle w:val="8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Рост растения</w:t>
      </w:r>
    </w:p>
    <w:p w:rsidR="00A57638" w:rsidRPr="006061E5" w:rsidRDefault="00E235EB">
      <w:pPr>
        <w:pStyle w:val="13"/>
        <w:spacing w:line="240" w:lineRule="auto"/>
        <w:jc w:val="both"/>
        <w:rPr>
          <w:color w:val="auto"/>
          <w:sz w:val="24"/>
          <w:szCs w:val="24"/>
        </w:rPr>
      </w:pPr>
      <w:r w:rsidRPr="006061E5">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6061E5" w:rsidRDefault="00E235EB">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0"/>
        </w:numPr>
        <w:tabs>
          <w:tab w:val="left" w:pos="524"/>
        </w:tabs>
        <w:spacing w:line="240" w:lineRule="auto"/>
        <w:jc w:val="both"/>
        <w:rPr>
          <w:color w:val="auto"/>
          <w:sz w:val="24"/>
          <w:szCs w:val="24"/>
        </w:rPr>
      </w:pPr>
      <w:r w:rsidRPr="006061E5">
        <w:rPr>
          <w:color w:val="auto"/>
          <w:sz w:val="24"/>
          <w:szCs w:val="24"/>
        </w:rPr>
        <w:t>Наблюдение за ростом корня.</w:t>
      </w:r>
    </w:p>
    <w:p w:rsidR="00A57638" w:rsidRPr="006061E5" w:rsidRDefault="00E235EB" w:rsidP="00A861F3">
      <w:pPr>
        <w:pStyle w:val="13"/>
        <w:numPr>
          <w:ilvl w:val="0"/>
          <w:numId w:val="120"/>
        </w:numPr>
        <w:tabs>
          <w:tab w:val="left" w:pos="534"/>
        </w:tabs>
        <w:spacing w:line="240" w:lineRule="auto"/>
        <w:jc w:val="both"/>
        <w:rPr>
          <w:color w:val="auto"/>
          <w:sz w:val="24"/>
          <w:szCs w:val="24"/>
        </w:rPr>
      </w:pPr>
      <w:r w:rsidRPr="006061E5">
        <w:rPr>
          <w:color w:val="auto"/>
          <w:sz w:val="24"/>
          <w:szCs w:val="24"/>
        </w:rPr>
        <w:t>Наблюдение за ростом побега.</w:t>
      </w:r>
    </w:p>
    <w:p w:rsidR="00A57638" w:rsidRPr="006061E5" w:rsidRDefault="00E235EB" w:rsidP="00A861F3">
      <w:pPr>
        <w:pStyle w:val="13"/>
        <w:numPr>
          <w:ilvl w:val="0"/>
          <w:numId w:val="120"/>
        </w:numPr>
        <w:tabs>
          <w:tab w:val="left" w:pos="534"/>
        </w:tabs>
        <w:spacing w:after="60" w:line="240" w:lineRule="auto"/>
        <w:jc w:val="both"/>
        <w:rPr>
          <w:color w:val="auto"/>
          <w:sz w:val="24"/>
          <w:szCs w:val="24"/>
        </w:rPr>
      </w:pPr>
      <w:r w:rsidRPr="006061E5">
        <w:rPr>
          <w:color w:val="auto"/>
          <w:sz w:val="24"/>
          <w:szCs w:val="24"/>
        </w:rPr>
        <w:t>Определение возраста дерева по спилу.</w:t>
      </w:r>
    </w:p>
    <w:p w:rsidR="00A57638" w:rsidRPr="006061E5" w:rsidRDefault="00E235EB">
      <w:pPr>
        <w:pStyle w:val="8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Размножение растения</w:t>
      </w:r>
    </w:p>
    <w:p w:rsidR="00A57638" w:rsidRPr="006061E5" w:rsidRDefault="00E235EB">
      <w:pPr>
        <w:pStyle w:val="13"/>
        <w:spacing w:line="240" w:lineRule="auto"/>
        <w:jc w:val="both"/>
        <w:rPr>
          <w:color w:val="auto"/>
          <w:sz w:val="24"/>
          <w:szCs w:val="24"/>
        </w:rPr>
      </w:pPr>
      <w:r w:rsidRPr="006061E5">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6061E5" w:rsidRDefault="00E235EB">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1"/>
        </w:numPr>
        <w:tabs>
          <w:tab w:val="left" w:pos="550"/>
        </w:tabs>
        <w:spacing w:line="240" w:lineRule="auto"/>
        <w:jc w:val="both"/>
        <w:rPr>
          <w:color w:val="auto"/>
          <w:sz w:val="24"/>
          <w:szCs w:val="24"/>
        </w:rPr>
      </w:pPr>
      <w:r w:rsidRPr="006061E5">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6061E5" w:rsidRDefault="00E235EB" w:rsidP="00A861F3">
      <w:pPr>
        <w:pStyle w:val="13"/>
        <w:numPr>
          <w:ilvl w:val="0"/>
          <w:numId w:val="121"/>
        </w:numPr>
        <w:tabs>
          <w:tab w:val="left" w:pos="732"/>
        </w:tabs>
        <w:spacing w:line="240" w:lineRule="auto"/>
        <w:jc w:val="both"/>
        <w:rPr>
          <w:color w:val="auto"/>
          <w:sz w:val="24"/>
          <w:szCs w:val="24"/>
        </w:rPr>
      </w:pPr>
      <w:r w:rsidRPr="006061E5">
        <w:rPr>
          <w:color w:val="auto"/>
          <w:sz w:val="24"/>
          <w:szCs w:val="24"/>
        </w:rPr>
        <w:t>Изучение строения цветков.</w:t>
      </w:r>
    </w:p>
    <w:p w:rsidR="00A57638" w:rsidRPr="006061E5" w:rsidRDefault="00E235EB" w:rsidP="00A861F3">
      <w:pPr>
        <w:pStyle w:val="13"/>
        <w:numPr>
          <w:ilvl w:val="0"/>
          <w:numId w:val="121"/>
        </w:numPr>
        <w:tabs>
          <w:tab w:val="left" w:pos="732"/>
        </w:tabs>
        <w:spacing w:line="240" w:lineRule="auto"/>
        <w:jc w:val="both"/>
        <w:rPr>
          <w:color w:val="auto"/>
          <w:sz w:val="24"/>
          <w:szCs w:val="24"/>
        </w:rPr>
      </w:pPr>
      <w:r w:rsidRPr="006061E5">
        <w:rPr>
          <w:color w:val="auto"/>
          <w:sz w:val="24"/>
          <w:szCs w:val="24"/>
        </w:rPr>
        <w:t>Ознакомление с различными типами соцветий.</w:t>
      </w:r>
    </w:p>
    <w:p w:rsidR="00A57638" w:rsidRPr="006061E5" w:rsidRDefault="00E235EB" w:rsidP="00A861F3">
      <w:pPr>
        <w:pStyle w:val="13"/>
        <w:numPr>
          <w:ilvl w:val="0"/>
          <w:numId w:val="121"/>
        </w:numPr>
        <w:tabs>
          <w:tab w:val="left" w:pos="732"/>
        </w:tabs>
        <w:spacing w:line="240" w:lineRule="auto"/>
        <w:jc w:val="both"/>
        <w:rPr>
          <w:color w:val="auto"/>
          <w:sz w:val="24"/>
          <w:szCs w:val="24"/>
        </w:rPr>
      </w:pPr>
      <w:r w:rsidRPr="006061E5">
        <w:rPr>
          <w:color w:val="auto"/>
          <w:sz w:val="24"/>
          <w:szCs w:val="24"/>
        </w:rPr>
        <w:lastRenderedPageBreak/>
        <w:t>Изучение строения семян двудольных растений.</w:t>
      </w:r>
    </w:p>
    <w:p w:rsidR="00A57638" w:rsidRPr="006061E5" w:rsidRDefault="00E235EB" w:rsidP="00A861F3">
      <w:pPr>
        <w:pStyle w:val="13"/>
        <w:numPr>
          <w:ilvl w:val="0"/>
          <w:numId w:val="121"/>
        </w:numPr>
        <w:tabs>
          <w:tab w:val="left" w:pos="732"/>
        </w:tabs>
        <w:spacing w:line="240" w:lineRule="auto"/>
        <w:jc w:val="both"/>
        <w:rPr>
          <w:color w:val="auto"/>
          <w:sz w:val="24"/>
          <w:szCs w:val="24"/>
        </w:rPr>
      </w:pPr>
      <w:r w:rsidRPr="006061E5">
        <w:rPr>
          <w:color w:val="auto"/>
          <w:sz w:val="24"/>
          <w:szCs w:val="24"/>
        </w:rPr>
        <w:t>Изучение строения семян однодольных растений.</w:t>
      </w:r>
    </w:p>
    <w:p w:rsidR="00A57638" w:rsidRPr="006061E5" w:rsidRDefault="00E235EB" w:rsidP="00A861F3">
      <w:pPr>
        <w:pStyle w:val="13"/>
        <w:numPr>
          <w:ilvl w:val="0"/>
          <w:numId w:val="121"/>
        </w:numPr>
        <w:tabs>
          <w:tab w:val="left" w:pos="550"/>
        </w:tabs>
        <w:spacing w:after="180" w:line="240" w:lineRule="auto"/>
        <w:jc w:val="both"/>
        <w:rPr>
          <w:color w:val="auto"/>
          <w:sz w:val="24"/>
          <w:szCs w:val="24"/>
        </w:rPr>
      </w:pPr>
      <w:r w:rsidRPr="006061E5">
        <w:rPr>
          <w:color w:val="auto"/>
          <w:sz w:val="24"/>
          <w:szCs w:val="24"/>
        </w:rPr>
        <w:t>Определение всхожести семян культурных растений и посев их в грунт.</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Развитие растения</w:t>
      </w:r>
    </w:p>
    <w:p w:rsidR="00A57638" w:rsidRPr="006061E5" w:rsidRDefault="00E235EB">
      <w:pPr>
        <w:pStyle w:val="13"/>
        <w:spacing w:line="240" w:lineRule="auto"/>
        <w:jc w:val="both"/>
        <w:rPr>
          <w:color w:val="auto"/>
          <w:sz w:val="24"/>
          <w:szCs w:val="24"/>
        </w:rPr>
      </w:pPr>
      <w:r w:rsidRPr="006061E5">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2"/>
        </w:numPr>
        <w:tabs>
          <w:tab w:val="left" w:pos="550"/>
        </w:tabs>
        <w:spacing w:line="240" w:lineRule="auto"/>
        <w:jc w:val="both"/>
        <w:rPr>
          <w:color w:val="auto"/>
          <w:sz w:val="24"/>
          <w:szCs w:val="24"/>
        </w:rPr>
      </w:pPr>
      <w:r w:rsidRPr="006061E5">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6061E5" w:rsidRDefault="00E235EB" w:rsidP="00A861F3">
      <w:pPr>
        <w:pStyle w:val="13"/>
        <w:numPr>
          <w:ilvl w:val="0"/>
          <w:numId w:val="122"/>
        </w:numPr>
        <w:tabs>
          <w:tab w:val="left" w:pos="732"/>
        </w:tabs>
        <w:spacing w:after="320" w:line="240" w:lineRule="auto"/>
        <w:jc w:val="both"/>
        <w:rPr>
          <w:color w:val="auto"/>
          <w:sz w:val="24"/>
          <w:szCs w:val="24"/>
        </w:rPr>
      </w:pPr>
      <w:r w:rsidRPr="006061E5">
        <w:rPr>
          <w:color w:val="auto"/>
          <w:sz w:val="24"/>
          <w:szCs w:val="24"/>
        </w:rPr>
        <w:t>Определение условий прорастания семян.</w:t>
      </w:r>
    </w:p>
    <w:p w:rsidR="00A57638" w:rsidRPr="006061E5" w:rsidRDefault="00E235EB" w:rsidP="00A752FF">
      <w:pPr>
        <w:pStyle w:val="af5"/>
        <w:rPr>
          <w:rFonts w:ascii="Times New Roman" w:hAnsi="Times New Roman" w:cs="Times New Roman"/>
          <w:sz w:val="24"/>
          <w:szCs w:val="24"/>
        </w:rPr>
      </w:pPr>
      <w:bookmarkStart w:id="616" w:name="bookmark1425"/>
      <w:r w:rsidRPr="006061E5">
        <w:rPr>
          <w:rFonts w:ascii="Times New Roman" w:hAnsi="Times New Roman" w:cs="Times New Roman"/>
          <w:sz w:val="24"/>
          <w:szCs w:val="24"/>
        </w:rPr>
        <w:t>7 КЛАСС</w:t>
      </w:r>
      <w:bookmarkEnd w:id="616"/>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bookmarkStart w:id="617" w:name="bookmark1427"/>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Систематические группы растений</w:t>
      </w:r>
      <w:bookmarkEnd w:id="617"/>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Классификация растений.</w:t>
      </w:r>
      <w:r w:rsidRPr="006061E5">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Низшие растения. Водоросли.</w:t>
      </w:r>
      <w:r w:rsidRPr="006061E5">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Высшие споровые растения. Моховидные (Мхи).</w:t>
      </w:r>
      <w:r w:rsidRPr="006061E5">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w:t>
      </w:r>
      <w:r w:rsidRPr="006061E5">
        <w:rPr>
          <w:color w:val="auto"/>
          <w:sz w:val="24"/>
          <w:szCs w:val="24"/>
        </w:rPr>
        <w:lastRenderedPageBreak/>
        <w:t>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6061E5" w:rsidRDefault="00E235EB">
      <w:pPr>
        <w:pStyle w:val="13"/>
        <w:spacing w:line="252" w:lineRule="auto"/>
        <w:ind w:firstLine="260"/>
        <w:jc w:val="both"/>
        <w:rPr>
          <w:color w:val="auto"/>
          <w:sz w:val="24"/>
          <w:szCs w:val="24"/>
        </w:rPr>
      </w:pPr>
      <w:r w:rsidRPr="006061E5">
        <w:rPr>
          <w:rFonts w:eastAsia="Courier New"/>
          <w:b/>
          <w:bCs/>
          <w:i/>
          <w:iCs/>
          <w:color w:val="auto"/>
          <w:sz w:val="24"/>
          <w:szCs w:val="24"/>
        </w:rPr>
        <w:t>Плауновидные (Плауны). Хвощевидные (Хвощи), Папоротниковидные (Папоротники).</w:t>
      </w:r>
      <w:r w:rsidRPr="006061E5">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6061E5" w:rsidRDefault="00E235EB">
      <w:pPr>
        <w:pStyle w:val="13"/>
        <w:spacing w:line="252" w:lineRule="auto"/>
        <w:ind w:firstLine="260"/>
        <w:jc w:val="both"/>
        <w:rPr>
          <w:color w:val="auto"/>
          <w:sz w:val="24"/>
          <w:szCs w:val="24"/>
        </w:rPr>
      </w:pPr>
      <w:r w:rsidRPr="006061E5">
        <w:rPr>
          <w:rFonts w:eastAsia="Courier New"/>
          <w:b/>
          <w:bCs/>
          <w:i/>
          <w:iCs/>
          <w:color w:val="auto"/>
          <w:sz w:val="24"/>
          <w:szCs w:val="24"/>
        </w:rPr>
        <w:t>Высшие семенные растения. Голосеменные</w:t>
      </w:r>
      <w:r w:rsidRPr="006061E5">
        <w:rPr>
          <w:rFonts w:eastAsia="Courier New"/>
          <w:b/>
          <w:bCs/>
          <w:color w:val="auto"/>
          <w:sz w:val="24"/>
          <w:szCs w:val="24"/>
        </w:rPr>
        <w:t xml:space="preserve">. </w:t>
      </w:r>
      <w:r w:rsidRPr="006061E5">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6061E5" w:rsidRDefault="00E235EB">
      <w:pPr>
        <w:pStyle w:val="13"/>
        <w:spacing w:line="252" w:lineRule="auto"/>
        <w:ind w:firstLine="260"/>
        <w:jc w:val="both"/>
        <w:rPr>
          <w:color w:val="auto"/>
          <w:sz w:val="24"/>
          <w:szCs w:val="24"/>
        </w:rPr>
      </w:pPr>
      <w:r w:rsidRPr="006061E5">
        <w:rPr>
          <w:rFonts w:eastAsia="Courier New"/>
          <w:b/>
          <w:bCs/>
          <w:i/>
          <w:iCs/>
          <w:color w:val="auto"/>
          <w:sz w:val="24"/>
          <w:szCs w:val="24"/>
        </w:rPr>
        <w:t>Покрытосеменные (цветковые) растения.</w:t>
      </w:r>
      <w:r w:rsidRPr="006061E5">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6061E5" w:rsidRDefault="00E235EB">
      <w:pPr>
        <w:pStyle w:val="13"/>
        <w:spacing w:line="252" w:lineRule="auto"/>
        <w:ind w:firstLine="260"/>
        <w:jc w:val="both"/>
        <w:rPr>
          <w:color w:val="auto"/>
          <w:sz w:val="24"/>
          <w:szCs w:val="24"/>
        </w:rPr>
      </w:pPr>
      <w:r w:rsidRPr="006061E5">
        <w:rPr>
          <w:rFonts w:eastAsia="Courier New"/>
          <w:b/>
          <w:bCs/>
          <w:i/>
          <w:iCs/>
          <w:color w:val="auto"/>
          <w:sz w:val="24"/>
          <w:szCs w:val="24"/>
        </w:rPr>
        <w:t>Семейства покрытосеменных* (цветковых) растений.</w:t>
      </w:r>
      <w:r w:rsidRPr="006061E5">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6061E5" w:rsidRDefault="00A752FF" w:rsidP="00A752FF">
      <w:pPr>
        <w:pStyle w:val="13"/>
        <w:tabs>
          <w:tab w:val="left" w:pos="466"/>
        </w:tabs>
        <w:spacing w:line="240" w:lineRule="auto"/>
        <w:ind w:left="260" w:firstLine="0"/>
        <w:jc w:val="both"/>
        <w:rPr>
          <w:color w:val="auto"/>
          <w:sz w:val="24"/>
          <w:szCs w:val="24"/>
        </w:rPr>
      </w:pPr>
      <w:r w:rsidRPr="006061E5">
        <w:rPr>
          <w:color w:val="auto"/>
          <w:sz w:val="24"/>
          <w:szCs w:val="24"/>
        </w:rPr>
        <w:t>*</w:t>
      </w:r>
      <w:r w:rsidR="00E235EB" w:rsidRPr="006061E5">
        <w:rPr>
          <w:color w:val="auto"/>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w:t>
      </w:r>
      <w:r w:rsidR="00E235EB" w:rsidRPr="006061E5">
        <w:rPr>
          <w:color w:val="auto"/>
          <w:sz w:val="24"/>
          <w:szCs w:val="24"/>
        </w:rPr>
        <w:lastRenderedPageBreak/>
        <w:t>наиболее распространёнными в данном регионе.</w:t>
      </w:r>
    </w:p>
    <w:p w:rsidR="00A57638" w:rsidRPr="006061E5" w:rsidRDefault="00A752FF" w:rsidP="00A752FF">
      <w:pPr>
        <w:pStyle w:val="13"/>
        <w:tabs>
          <w:tab w:val="left" w:pos="636"/>
        </w:tabs>
        <w:spacing w:line="240" w:lineRule="auto"/>
        <w:ind w:left="260" w:firstLine="0"/>
        <w:jc w:val="both"/>
        <w:rPr>
          <w:color w:val="auto"/>
          <w:sz w:val="24"/>
          <w:szCs w:val="24"/>
        </w:rPr>
      </w:pPr>
      <w:r w:rsidRPr="006061E5">
        <w:rPr>
          <w:color w:val="auto"/>
          <w:sz w:val="24"/>
          <w:szCs w:val="24"/>
        </w:rPr>
        <w:t>**</w:t>
      </w:r>
      <w:r w:rsidR="00E235EB" w:rsidRPr="006061E5">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3"/>
        </w:numPr>
        <w:tabs>
          <w:tab w:val="left" w:pos="529"/>
        </w:tabs>
        <w:spacing w:line="240" w:lineRule="auto"/>
        <w:ind w:firstLine="260"/>
        <w:jc w:val="both"/>
        <w:rPr>
          <w:color w:val="auto"/>
          <w:sz w:val="24"/>
          <w:szCs w:val="24"/>
        </w:rPr>
      </w:pPr>
      <w:r w:rsidRPr="006061E5">
        <w:rPr>
          <w:color w:val="auto"/>
          <w:sz w:val="24"/>
          <w:szCs w:val="24"/>
        </w:rPr>
        <w:t>Изучение строения одноклеточных водорослей (на примере хламидомонады и хлореллы).</w:t>
      </w:r>
    </w:p>
    <w:p w:rsidR="00A57638" w:rsidRPr="006061E5" w:rsidRDefault="00E235EB" w:rsidP="00A861F3">
      <w:pPr>
        <w:pStyle w:val="13"/>
        <w:numPr>
          <w:ilvl w:val="0"/>
          <w:numId w:val="123"/>
        </w:numPr>
        <w:tabs>
          <w:tab w:val="left" w:pos="524"/>
        </w:tabs>
        <w:spacing w:line="240" w:lineRule="auto"/>
        <w:ind w:firstLine="260"/>
        <w:jc w:val="both"/>
        <w:rPr>
          <w:color w:val="auto"/>
          <w:sz w:val="24"/>
          <w:szCs w:val="24"/>
        </w:rPr>
      </w:pPr>
      <w:r w:rsidRPr="006061E5">
        <w:rPr>
          <w:color w:val="auto"/>
          <w:sz w:val="24"/>
          <w:szCs w:val="24"/>
        </w:rPr>
        <w:t>Изучение строения многоклеточных нитчатых водорослей (на примере спирогиры и улотрикса).</w:t>
      </w:r>
    </w:p>
    <w:p w:rsidR="00A57638" w:rsidRPr="006061E5" w:rsidRDefault="00E235EB" w:rsidP="00A861F3">
      <w:pPr>
        <w:pStyle w:val="13"/>
        <w:numPr>
          <w:ilvl w:val="0"/>
          <w:numId w:val="123"/>
        </w:numPr>
        <w:tabs>
          <w:tab w:val="left" w:pos="636"/>
        </w:tabs>
        <w:spacing w:line="240" w:lineRule="auto"/>
        <w:ind w:firstLine="260"/>
        <w:jc w:val="both"/>
        <w:rPr>
          <w:color w:val="auto"/>
          <w:sz w:val="24"/>
          <w:szCs w:val="24"/>
        </w:rPr>
      </w:pPr>
      <w:r w:rsidRPr="006061E5">
        <w:rPr>
          <w:color w:val="auto"/>
          <w:sz w:val="24"/>
          <w:szCs w:val="24"/>
        </w:rPr>
        <w:t>Изучение внешнего строения мхов (на местных видах).</w:t>
      </w:r>
    </w:p>
    <w:p w:rsidR="00A57638" w:rsidRPr="006061E5" w:rsidRDefault="00E235EB" w:rsidP="00A861F3">
      <w:pPr>
        <w:pStyle w:val="13"/>
        <w:numPr>
          <w:ilvl w:val="0"/>
          <w:numId w:val="123"/>
        </w:numPr>
        <w:tabs>
          <w:tab w:val="left" w:pos="687"/>
        </w:tabs>
        <w:spacing w:line="240" w:lineRule="auto"/>
        <w:ind w:firstLine="260"/>
        <w:jc w:val="both"/>
        <w:rPr>
          <w:color w:val="auto"/>
          <w:sz w:val="24"/>
          <w:szCs w:val="24"/>
        </w:rPr>
      </w:pPr>
      <w:r w:rsidRPr="006061E5">
        <w:rPr>
          <w:color w:val="auto"/>
          <w:sz w:val="24"/>
          <w:szCs w:val="24"/>
        </w:rPr>
        <w:t>Изучение внешнего строения папоротника или хвоща.</w:t>
      </w:r>
    </w:p>
    <w:p w:rsidR="00A57638" w:rsidRPr="006061E5" w:rsidRDefault="00E235EB" w:rsidP="00A861F3">
      <w:pPr>
        <w:pStyle w:val="13"/>
        <w:numPr>
          <w:ilvl w:val="0"/>
          <w:numId w:val="123"/>
        </w:numPr>
        <w:tabs>
          <w:tab w:val="left" w:pos="525"/>
        </w:tabs>
        <w:spacing w:line="240" w:lineRule="auto"/>
        <w:ind w:firstLine="260"/>
        <w:jc w:val="both"/>
        <w:rPr>
          <w:color w:val="auto"/>
          <w:sz w:val="24"/>
          <w:szCs w:val="24"/>
        </w:rPr>
      </w:pPr>
      <w:r w:rsidRPr="006061E5">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6061E5" w:rsidRDefault="00E235EB" w:rsidP="00A861F3">
      <w:pPr>
        <w:pStyle w:val="13"/>
        <w:numPr>
          <w:ilvl w:val="0"/>
          <w:numId w:val="123"/>
        </w:numPr>
        <w:tabs>
          <w:tab w:val="left" w:pos="687"/>
        </w:tabs>
        <w:spacing w:line="240" w:lineRule="auto"/>
        <w:ind w:firstLine="260"/>
        <w:jc w:val="both"/>
        <w:rPr>
          <w:color w:val="auto"/>
          <w:sz w:val="24"/>
          <w:szCs w:val="24"/>
        </w:rPr>
      </w:pPr>
      <w:r w:rsidRPr="006061E5">
        <w:rPr>
          <w:color w:val="auto"/>
          <w:sz w:val="24"/>
          <w:szCs w:val="24"/>
        </w:rPr>
        <w:t>Изучение внешнего строения покрытосеменных растений.</w:t>
      </w:r>
    </w:p>
    <w:p w:rsidR="00A57638" w:rsidRPr="006061E5" w:rsidRDefault="00E235EB" w:rsidP="00A861F3">
      <w:pPr>
        <w:pStyle w:val="13"/>
        <w:numPr>
          <w:ilvl w:val="0"/>
          <w:numId w:val="123"/>
        </w:numPr>
        <w:tabs>
          <w:tab w:val="left" w:pos="525"/>
        </w:tabs>
        <w:spacing w:line="240" w:lineRule="auto"/>
        <w:ind w:firstLine="260"/>
        <w:jc w:val="both"/>
        <w:rPr>
          <w:color w:val="auto"/>
          <w:sz w:val="24"/>
          <w:szCs w:val="24"/>
        </w:rPr>
      </w:pPr>
      <w:r w:rsidRPr="006061E5">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6061E5" w:rsidRDefault="00E235EB" w:rsidP="00A861F3">
      <w:pPr>
        <w:pStyle w:val="13"/>
        <w:numPr>
          <w:ilvl w:val="0"/>
          <w:numId w:val="123"/>
        </w:numPr>
        <w:tabs>
          <w:tab w:val="left" w:pos="525"/>
        </w:tabs>
        <w:spacing w:line="240" w:lineRule="auto"/>
        <w:ind w:firstLine="260"/>
        <w:jc w:val="both"/>
        <w:rPr>
          <w:color w:val="auto"/>
          <w:sz w:val="24"/>
          <w:szCs w:val="24"/>
        </w:rPr>
      </w:pPr>
      <w:r w:rsidRPr="006061E5">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6061E5" w:rsidRDefault="00A752FF" w:rsidP="00A752FF">
      <w:pPr>
        <w:pStyle w:val="af5"/>
        <w:rPr>
          <w:rFonts w:ascii="Times New Roman" w:hAnsi="Times New Roman" w:cs="Times New Roman"/>
          <w:sz w:val="24"/>
          <w:szCs w:val="24"/>
        </w:rPr>
      </w:pPr>
      <w:bookmarkStart w:id="618" w:name="bookmark1429"/>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2. </w:t>
      </w:r>
      <w:r w:rsidR="00E235EB" w:rsidRPr="006061E5">
        <w:rPr>
          <w:rFonts w:ascii="Times New Roman" w:hAnsi="Times New Roman" w:cs="Times New Roman"/>
          <w:sz w:val="24"/>
          <w:szCs w:val="24"/>
        </w:rPr>
        <w:t>Развитие растительного мира на Земле</w:t>
      </w:r>
      <w:bookmarkEnd w:id="618"/>
    </w:p>
    <w:p w:rsidR="00A57638" w:rsidRPr="006061E5" w:rsidRDefault="00E235EB" w:rsidP="00A752FF">
      <w:pPr>
        <w:pStyle w:val="13"/>
        <w:spacing w:line="240" w:lineRule="auto"/>
        <w:ind w:firstLine="260"/>
        <w:jc w:val="both"/>
        <w:rPr>
          <w:color w:val="auto"/>
          <w:sz w:val="24"/>
          <w:szCs w:val="24"/>
        </w:rPr>
      </w:pPr>
      <w:r w:rsidRPr="006061E5">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6061E5" w:rsidRDefault="00E235EB" w:rsidP="00A752FF">
      <w:pPr>
        <w:pStyle w:val="80"/>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rsidP="00A752FF">
      <w:pPr>
        <w:pStyle w:val="13"/>
        <w:spacing w:line="240" w:lineRule="auto"/>
        <w:ind w:firstLine="260"/>
        <w:jc w:val="both"/>
        <w:rPr>
          <w:color w:val="auto"/>
          <w:sz w:val="24"/>
          <w:szCs w:val="24"/>
        </w:rPr>
      </w:pPr>
      <w:r w:rsidRPr="006061E5">
        <w:rPr>
          <w:color w:val="auto"/>
          <w:sz w:val="24"/>
          <w:szCs w:val="24"/>
        </w:rPr>
        <w:t>Развитие растительного мира на Земле (экскурсия в палеонтологический или краеведческий музей).</w:t>
      </w:r>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3. </w:t>
      </w:r>
      <w:bookmarkStart w:id="619" w:name="bookmark1431"/>
      <w:r w:rsidR="00E235EB" w:rsidRPr="006061E5">
        <w:rPr>
          <w:rFonts w:ascii="Times New Roman" w:hAnsi="Times New Roman" w:cs="Times New Roman"/>
          <w:sz w:val="24"/>
          <w:szCs w:val="24"/>
        </w:rPr>
        <w:t>Растения в природных сообществах</w:t>
      </w:r>
      <w:bookmarkEnd w:id="619"/>
    </w:p>
    <w:p w:rsidR="00A57638" w:rsidRPr="006061E5" w:rsidRDefault="00E235EB" w:rsidP="00A752FF">
      <w:pPr>
        <w:pStyle w:val="13"/>
        <w:spacing w:line="240" w:lineRule="auto"/>
        <w:ind w:firstLine="260"/>
        <w:jc w:val="both"/>
        <w:rPr>
          <w:color w:val="auto"/>
          <w:sz w:val="24"/>
          <w:szCs w:val="24"/>
        </w:rPr>
      </w:pPr>
      <w:r w:rsidRPr="006061E5">
        <w:rPr>
          <w:color w:val="auto"/>
          <w:sz w:val="24"/>
          <w:szCs w:val="24"/>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6061E5" w:rsidRDefault="00E235EB" w:rsidP="00A752FF">
      <w:pPr>
        <w:pStyle w:val="13"/>
        <w:spacing w:line="240" w:lineRule="auto"/>
        <w:ind w:firstLine="260"/>
        <w:jc w:val="both"/>
        <w:rPr>
          <w:color w:val="auto"/>
          <w:sz w:val="24"/>
          <w:szCs w:val="24"/>
        </w:rPr>
      </w:pPr>
      <w:r w:rsidRPr="006061E5">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6061E5" w:rsidRDefault="00A752FF" w:rsidP="00A752FF">
      <w:pPr>
        <w:pStyle w:val="af5"/>
        <w:rPr>
          <w:rFonts w:ascii="Times New Roman" w:hAnsi="Times New Roman" w:cs="Times New Roman"/>
          <w:sz w:val="24"/>
          <w:szCs w:val="24"/>
        </w:rPr>
      </w:pPr>
    </w:p>
    <w:p w:rsidR="00A57638" w:rsidRPr="006061E5" w:rsidRDefault="00A752FF" w:rsidP="00A752FF">
      <w:pPr>
        <w:pStyle w:val="af5"/>
        <w:rPr>
          <w:rFonts w:ascii="Times New Roman" w:hAnsi="Times New Roman" w:cs="Times New Roman"/>
          <w:sz w:val="24"/>
          <w:szCs w:val="24"/>
        </w:rPr>
      </w:pPr>
      <w:r w:rsidRPr="006061E5">
        <w:rPr>
          <w:rFonts w:ascii="Times New Roman" w:hAnsi="Times New Roman" w:cs="Times New Roman"/>
          <w:sz w:val="24"/>
          <w:szCs w:val="24"/>
        </w:rPr>
        <w:t xml:space="preserve">4. </w:t>
      </w:r>
      <w:bookmarkStart w:id="620" w:name="bookmark1433"/>
      <w:r w:rsidR="00E235EB" w:rsidRPr="006061E5">
        <w:rPr>
          <w:rFonts w:ascii="Times New Roman" w:hAnsi="Times New Roman" w:cs="Times New Roman"/>
          <w:sz w:val="24"/>
          <w:szCs w:val="24"/>
        </w:rPr>
        <w:t>Растения и человек</w:t>
      </w:r>
      <w:bookmarkEnd w:id="620"/>
    </w:p>
    <w:p w:rsidR="00A57638" w:rsidRPr="006061E5" w:rsidRDefault="00E235EB" w:rsidP="00A752FF">
      <w:pPr>
        <w:pStyle w:val="13"/>
        <w:spacing w:line="240" w:lineRule="auto"/>
        <w:ind w:firstLine="260"/>
        <w:jc w:val="both"/>
        <w:rPr>
          <w:color w:val="auto"/>
          <w:sz w:val="24"/>
          <w:szCs w:val="24"/>
        </w:rPr>
      </w:pPr>
      <w:r w:rsidRPr="006061E5">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Экскурсии или видеоэкскурсии</w:t>
      </w:r>
    </w:p>
    <w:p w:rsidR="00A57638" w:rsidRPr="006061E5" w:rsidRDefault="00E235EB" w:rsidP="00A861F3">
      <w:pPr>
        <w:pStyle w:val="13"/>
        <w:numPr>
          <w:ilvl w:val="0"/>
          <w:numId w:val="124"/>
        </w:numPr>
        <w:tabs>
          <w:tab w:val="left" w:pos="533"/>
        </w:tabs>
        <w:spacing w:line="240" w:lineRule="auto"/>
        <w:jc w:val="both"/>
        <w:rPr>
          <w:color w:val="auto"/>
          <w:sz w:val="24"/>
          <w:szCs w:val="24"/>
        </w:rPr>
      </w:pPr>
      <w:r w:rsidRPr="006061E5">
        <w:rPr>
          <w:color w:val="auto"/>
          <w:sz w:val="24"/>
          <w:szCs w:val="24"/>
        </w:rPr>
        <w:t>Изучение сельскохозяйственных растений региона.</w:t>
      </w:r>
    </w:p>
    <w:p w:rsidR="00A57638" w:rsidRPr="006061E5" w:rsidRDefault="00E235EB" w:rsidP="00A861F3">
      <w:pPr>
        <w:pStyle w:val="13"/>
        <w:numPr>
          <w:ilvl w:val="0"/>
          <w:numId w:val="124"/>
        </w:numPr>
        <w:tabs>
          <w:tab w:val="left" w:pos="543"/>
        </w:tabs>
        <w:spacing w:line="240" w:lineRule="auto"/>
        <w:jc w:val="both"/>
        <w:rPr>
          <w:color w:val="auto"/>
          <w:sz w:val="24"/>
          <w:szCs w:val="24"/>
        </w:rPr>
      </w:pPr>
      <w:r w:rsidRPr="006061E5">
        <w:rPr>
          <w:color w:val="auto"/>
          <w:sz w:val="24"/>
          <w:szCs w:val="24"/>
        </w:rPr>
        <w:t>Изучение сорных растений региона.</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bookmarkStart w:id="621" w:name="bookmark1435"/>
      <w:r w:rsidR="00E235EB" w:rsidRPr="006061E5">
        <w:rPr>
          <w:rFonts w:ascii="Times New Roman" w:hAnsi="Times New Roman" w:cs="Times New Roman"/>
          <w:sz w:val="24"/>
          <w:szCs w:val="24"/>
        </w:rPr>
        <w:t>Грибы. Лишайники. Бактерии</w:t>
      </w:r>
      <w:bookmarkEnd w:id="621"/>
    </w:p>
    <w:p w:rsidR="00A57638" w:rsidRPr="006061E5" w:rsidRDefault="00E235EB" w:rsidP="0093557D">
      <w:pPr>
        <w:pStyle w:val="13"/>
        <w:spacing w:line="240" w:lineRule="auto"/>
        <w:jc w:val="both"/>
        <w:rPr>
          <w:color w:val="auto"/>
          <w:sz w:val="24"/>
          <w:szCs w:val="24"/>
        </w:rPr>
      </w:pPr>
      <w:r w:rsidRPr="006061E5">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6061E5" w:rsidRDefault="00E235EB">
      <w:pPr>
        <w:pStyle w:val="13"/>
        <w:spacing w:line="240" w:lineRule="auto"/>
        <w:jc w:val="both"/>
        <w:rPr>
          <w:color w:val="auto"/>
          <w:sz w:val="24"/>
          <w:szCs w:val="24"/>
        </w:rPr>
      </w:pPr>
      <w:r w:rsidRPr="006061E5">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6061E5" w:rsidRDefault="00E235EB">
      <w:pPr>
        <w:pStyle w:val="13"/>
        <w:spacing w:line="240" w:lineRule="auto"/>
        <w:jc w:val="both"/>
        <w:rPr>
          <w:color w:val="auto"/>
          <w:sz w:val="24"/>
          <w:szCs w:val="24"/>
        </w:rPr>
      </w:pPr>
      <w:r w:rsidRPr="006061E5">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6061E5" w:rsidRDefault="00E235EB">
      <w:pPr>
        <w:pStyle w:val="13"/>
        <w:spacing w:line="240" w:lineRule="auto"/>
        <w:jc w:val="both"/>
        <w:rPr>
          <w:color w:val="auto"/>
          <w:sz w:val="24"/>
          <w:szCs w:val="24"/>
        </w:rPr>
      </w:pPr>
      <w:r w:rsidRPr="006061E5">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5"/>
        </w:numPr>
        <w:tabs>
          <w:tab w:val="left" w:pos="533"/>
        </w:tabs>
        <w:spacing w:line="240" w:lineRule="auto"/>
        <w:jc w:val="both"/>
        <w:rPr>
          <w:color w:val="auto"/>
          <w:sz w:val="24"/>
          <w:szCs w:val="24"/>
        </w:rPr>
      </w:pPr>
      <w:r w:rsidRPr="006061E5">
        <w:rPr>
          <w:color w:val="auto"/>
          <w:sz w:val="24"/>
          <w:szCs w:val="24"/>
        </w:rPr>
        <w:t>Изучение строения одноклеточных (мукор) и многоклеточных (пеницилл) плесневых грибов.</w:t>
      </w:r>
    </w:p>
    <w:p w:rsidR="00A57638" w:rsidRPr="006061E5" w:rsidRDefault="00E235EB" w:rsidP="00A861F3">
      <w:pPr>
        <w:pStyle w:val="13"/>
        <w:numPr>
          <w:ilvl w:val="0"/>
          <w:numId w:val="125"/>
        </w:numPr>
        <w:tabs>
          <w:tab w:val="left" w:pos="533"/>
        </w:tabs>
        <w:spacing w:line="240" w:lineRule="auto"/>
        <w:jc w:val="both"/>
        <w:rPr>
          <w:color w:val="auto"/>
          <w:sz w:val="24"/>
          <w:szCs w:val="24"/>
        </w:rPr>
      </w:pPr>
      <w:r w:rsidRPr="006061E5">
        <w:rPr>
          <w:color w:val="auto"/>
          <w:sz w:val="24"/>
          <w:szCs w:val="24"/>
        </w:rPr>
        <w:t>Изучение строения плодовых тел шляпочных грибов (или изучение шляпочных грибов на муляжах).</w:t>
      </w:r>
    </w:p>
    <w:p w:rsidR="00A57638" w:rsidRPr="006061E5" w:rsidRDefault="00E235EB" w:rsidP="00A861F3">
      <w:pPr>
        <w:pStyle w:val="13"/>
        <w:numPr>
          <w:ilvl w:val="0"/>
          <w:numId w:val="125"/>
        </w:numPr>
        <w:tabs>
          <w:tab w:val="left" w:pos="739"/>
        </w:tabs>
        <w:spacing w:line="240" w:lineRule="auto"/>
        <w:jc w:val="both"/>
        <w:rPr>
          <w:color w:val="auto"/>
          <w:sz w:val="24"/>
          <w:szCs w:val="24"/>
        </w:rPr>
      </w:pPr>
      <w:r w:rsidRPr="006061E5">
        <w:rPr>
          <w:color w:val="auto"/>
          <w:sz w:val="24"/>
          <w:szCs w:val="24"/>
        </w:rPr>
        <w:t>Изучение строения лишайников.</w:t>
      </w:r>
    </w:p>
    <w:p w:rsidR="00A57638" w:rsidRPr="006061E5" w:rsidRDefault="00E235EB" w:rsidP="00A861F3">
      <w:pPr>
        <w:pStyle w:val="13"/>
        <w:numPr>
          <w:ilvl w:val="0"/>
          <w:numId w:val="125"/>
        </w:numPr>
        <w:tabs>
          <w:tab w:val="left" w:pos="739"/>
        </w:tabs>
        <w:spacing w:line="240" w:lineRule="auto"/>
        <w:jc w:val="both"/>
        <w:rPr>
          <w:color w:val="auto"/>
          <w:sz w:val="24"/>
          <w:szCs w:val="24"/>
        </w:rPr>
      </w:pPr>
      <w:r w:rsidRPr="006061E5">
        <w:rPr>
          <w:color w:val="auto"/>
          <w:sz w:val="24"/>
          <w:szCs w:val="24"/>
        </w:rPr>
        <w:t>Изучение строения бактерий (на готовых микропрепаратах).</w:t>
      </w:r>
    </w:p>
    <w:p w:rsidR="0093557D" w:rsidRPr="006061E5" w:rsidRDefault="0093557D" w:rsidP="006B14E0">
      <w:pPr>
        <w:rPr>
          <w:rFonts w:ascii="Times New Roman" w:hAnsi="Times New Roman" w:cs="Times New Roman"/>
        </w:rPr>
      </w:pPr>
      <w:bookmarkStart w:id="622" w:name="bookmark1437"/>
    </w:p>
    <w:p w:rsidR="00A57638" w:rsidRPr="006061E5" w:rsidRDefault="00E235EB" w:rsidP="0093557D">
      <w:pPr>
        <w:pStyle w:val="af5"/>
        <w:rPr>
          <w:rFonts w:ascii="Times New Roman" w:hAnsi="Times New Roman" w:cs="Times New Roman"/>
          <w:sz w:val="24"/>
          <w:szCs w:val="24"/>
        </w:rPr>
      </w:pPr>
      <w:r w:rsidRPr="006061E5">
        <w:rPr>
          <w:rFonts w:ascii="Times New Roman" w:hAnsi="Times New Roman" w:cs="Times New Roman"/>
          <w:sz w:val="24"/>
          <w:szCs w:val="24"/>
        </w:rPr>
        <w:t>8 КЛАСС</w:t>
      </w:r>
      <w:bookmarkEnd w:id="622"/>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bookmarkStart w:id="623" w:name="bookmark1439"/>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Животный организм</w:t>
      </w:r>
      <w:bookmarkEnd w:id="623"/>
    </w:p>
    <w:p w:rsidR="00A57638" w:rsidRPr="006061E5" w:rsidRDefault="00E235EB">
      <w:pPr>
        <w:pStyle w:val="13"/>
        <w:spacing w:line="240" w:lineRule="auto"/>
        <w:jc w:val="both"/>
        <w:rPr>
          <w:color w:val="auto"/>
          <w:sz w:val="24"/>
          <w:szCs w:val="24"/>
        </w:rPr>
      </w:pPr>
      <w:r w:rsidRPr="006061E5">
        <w:rPr>
          <w:color w:val="auto"/>
          <w:sz w:val="24"/>
          <w:szCs w:val="24"/>
        </w:rPr>
        <w:t>Зоология — наука о животных. Разделы зоологии. Связь зоологии с другими науками и техникой.</w:t>
      </w:r>
    </w:p>
    <w:p w:rsidR="00A57638" w:rsidRPr="006061E5" w:rsidRDefault="00E235EB">
      <w:pPr>
        <w:pStyle w:val="13"/>
        <w:spacing w:line="240" w:lineRule="auto"/>
        <w:jc w:val="both"/>
        <w:rPr>
          <w:color w:val="auto"/>
          <w:sz w:val="24"/>
          <w:szCs w:val="24"/>
        </w:rPr>
      </w:pPr>
      <w:r w:rsidRPr="006061E5">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6061E5" w:rsidRDefault="00E235EB">
      <w:pPr>
        <w:pStyle w:val="13"/>
        <w:spacing w:line="240" w:lineRule="auto"/>
        <w:jc w:val="both"/>
        <w:rPr>
          <w:color w:val="auto"/>
          <w:sz w:val="24"/>
          <w:szCs w:val="24"/>
        </w:rPr>
      </w:pPr>
      <w:r w:rsidRPr="006061E5">
        <w:rPr>
          <w:color w:val="auto"/>
          <w:sz w:val="24"/>
          <w:szCs w:val="24"/>
        </w:rPr>
        <w:t xml:space="preserve">Животная клетка. Открытие животной клетки (А. Левенгук). Строение животной клетки: клеточная мембрана, </w:t>
      </w:r>
      <w:r w:rsidRPr="006061E5">
        <w:rPr>
          <w:color w:val="auto"/>
          <w:sz w:val="24"/>
          <w:szCs w:val="24"/>
        </w:rPr>
        <w:lastRenderedPageBreak/>
        <w:t>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pPr>
        <w:pStyle w:val="13"/>
        <w:spacing w:after="120" w:line="240" w:lineRule="auto"/>
        <w:jc w:val="both"/>
        <w:rPr>
          <w:color w:val="auto"/>
          <w:sz w:val="24"/>
          <w:szCs w:val="24"/>
        </w:rPr>
      </w:pPr>
      <w:r w:rsidRPr="006061E5">
        <w:rPr>
          <w:color w:val="auto"/>
          <w:sz w:val="24"/>
          <w:szCs w:val="24"/>
        </w:rPr>
        <w:t>Исследование под микроскопом готовых микропрепаратов клеток и тканей животных.</w:t>
      </w:r>
    </w:p>
    <w:p w:rsidR="00A57638" w:rsidRPr="006061E5" w:rsidRDefault="0093557D" w:rsidP="0093557D">
      <w:pPr>
        <w:pStyle w:val="af5"/>
        <w:rPr>
          <w:rFonts w:ascii="Times New Roman" w:hAnsi="Times New Roman" w:cs="Times New Roman"/>
          <w:sz w:val="24"/>
          <w:szCs w:val="24"/>
        </w:rPr>
      </w:pPr>
      <w:bookmarkStart w:id="624" w:name="bookmark1441"/>
      <w:r w:rsidRPr="006061E5">
        <w:rPr>
          <w:rFonts w:ascii="Times New Roman" w:hAnsi="Times New Roman" w:cs="Times New Roman"/>
          <w:sz w:val="24"/>
          <w:szCs w:val="24"/>
        </w:rPr>
        <w:t xml:space="preserve">2. </w:t>
      </w:r>
      <w:r w:rsidR="00E235EB" w:rsidRPr="006061E5">
        <w:rPr>
          <w:rFonts w:ascii="Times New Roman" w:hAnsi="Times New Roman" w:cs="Times New Roman"/>
          <w:sz w:val="24"/>
          <w:szCs w:val="24"/>
        </w:rPr>
        <w:t>Строение и жизнедеятельность организма животного*</w:t>
      </w:r>
      <w:bookmarkEnd w:id="624"/>
    </w:p>
    <w:p w:rsidR="00A57638" w:rsidRPr="006061E5" w:rsidRDefault="00E235EB">
      <w:pPr>
        <w:pStyle w:val="80"/>
        <w:spacing w:after="220" w:line="254" w:lineRule="auto"/>
        <w:jc w:val="both"/>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w:t>
      </w:r>
      <w:r w:rsidRPr="006061E5">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Опора и движение животных.</w:t>
      </w:r>
      <w:r w:rsidRPr="006061E5">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Питание и пищеварение у животных.</w:t>
      </w:r>
      <w:r w:rsidRPr="006061E5">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6061E5" w:rsidRDefault="00E235EB">
      <w:pPr>
        <w:pStyle w:val="13"/>
        <w:spacing w:after="80" w:line="240" w:lineRule="auto"/>
        <w:jc w:val="both"/>
        <w:rPr>
          <w:color w:val="auto"/>
          <w:sz w:val="24"/>
          <w:szCs w:val="24"/>
        </w:rPr>
      </w:pPr>
      <w:r w:rsidRPr="006061E5">
        <w:rPr>
          <w:rFonts w:eastAsia="Courier New"/>
          <w:b/>
          <w:bCs/>
          <w:i/>
          <w:iCs/>
          <w:color w:val="auto"/>
          <w:sz w:val="24"/>
          <w:szCs w:val="24"/>
        </w:rPr>
        <w:t>Дыхание животных.</w:t>
      </w:r>
      <w:r w:rsidRPr="006061E5">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Транспорт веществ у животных.</w:t>
      </w:r>
      <w:r w:rsidRPr="006061E5">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w:t>
      </w:r>
      <w:r w:rsidRPr="006061E5">
        <w:rPr>
          <w:color w:val="auto"/>
          <w:sz w:val="24"/>
          <w:szCs w:val="24"/>
        </w:rPr>
        <w:lastRenderedPageBreak/>
        <w:t>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Выделение у животных.</w:t>
      </w:r>
      <w:r w:rsidRPr="006061E5">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Покровы тела у животных.</w:t>
      </w:r>
      <w:r w:rsidRPr="006061E5">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Координация и регуляция жизнедеятельности у животных.</w:t>
      </w:r>
      <w:r w:rsidRPr="006061E5">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Поведение животных.</w:t>
      </w:r>
      <w:r w:rsidRPr="006061E5">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lastRenderedPageBreak/>
        <w:t>Размножение и развитие животных.</w:t>
      </w:r>
      <w:r w:rsidRPr="006061E5">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6"/>
        </w:numPr>
        <w:tabs>
          <w:tab w:val="left" w:pos="548"/>
        </w:tabs>
        <w:spacing w:line="240" w:lineRule="auto"/>
        <w:jc w:val="both"/>
        <w:rPr>
          <w:color w:val="auto"/>
          <w:sz w:val="24"/>
          <w:szCs w:val="24"/>
        </w:rPr>
      </w:pPr>
      <w:r w:rsidRPr="006061E5">
        <w:rPr>
          <w:color w:val="auto"/>
          <w:sz w:val="24"/>
          <w:szCs w:val="24"/>
        </w:rPr>
        <w:t>Ознакомление с органами опоры и движения у животных.</w:t>
      </w:r>
    </w:p>
    <w:p w:rsidR="00A57638" w:rsidRPr="006061E5" w:rsidRDefault="00E235EB" w:rsidP="00A861F3">
      <w:pPr>
        <w:pStyle w:val="13"/>
        <w:numPr>
          <w:ilvl w:val="0"/>
          <w:numId w:val="126"/>
        </w:numPr>
        <w:tabs>
          <w:tab w:val="left" w:pos="558"/>
        </w:tabs>
        <w:spacing w:line="240" w:lineRule="auto"/>
        <w:jc w:val="both"/>
        <w:rPr>
          <w:color w:val="auto"/>
          <w:sz w:val="24"/>
          <w:szCs w:val="24"/>
        </w:rPr>
      </w:pPr>
      <w:r w:rsidRPr="006061E5">
        <w:rPr>
          <w:color w:val="auto"/>
          <w:sz w:val="24"/>
          <w:szCs w:val="24"/>
        </w:rPr>
        <w:t>Изучение способов поглощения пищи у животных.</w:t>
      </w:r>
    </w:p>
    <w:p w:rsidR="00A57638" w:rsidRPr="006061E5" w:rsidRDefault="00E235EB" w:rsidP="00A861F3">
      <w:pPr>
        <w:pStyle w:val="13"/>
        <w:numPr>
          <w:ilvl w:val="0"/>
          <w:numId w:val="126"/>
        </w:numPr>
        <w:tabs>
          <w:tab w:val="left" w:pos="558"/>
        </w:tabs>
        <w:spacing w:line="240" w:lineRule="auto"/>
        <w:jc w:val="both"/>
        <w:rPr>
          <w:color w:val="auto"/>
          <w:sz w:val="24"/>
          <w:szCs w:val="24"/>
        </w:rPr>
      </w:pPr>
      <w:r w:rsidRPr="006061E5">
        <w:rPr>
          <w:color w:val="auto"/>
          <w:sz w:val="24"/>
          <w:szCs w:val="24"/>
        </w:rPr>
        <w:t>Изучение способов дыхания у животных.</w:t>
      </w:r>
    </w:p>
    <w:p w:rsidR="00A57638" w:rsidRPr="006061E5" w:rsidRDefault="00E235EB" w:rsidP="00A861F3">
      <w:pPr>
        <w:pStyle w:val="13"/>
        <w:numPr>
          <w:ilvl w:val="0"/>
          <w:numId w:val="126"/>
        </w:numPr>
        <w:tabs>
          <w:tab w:val="left" w:pos="553"/>
        </w:tabs>
        <w:spacing w:line="240" w:lineRule="auto"/>
        <w:jc w:val="both"/>
        <w:rPr>
          <w:color w:val="auto"/>
          <w:sz w:val="24"/>
          <w:szCs w:val="24"/>
        </w:rPr>
      </w:pPr>
      <w:r w:rsidRPr="006061E5">
        <w:rPr>
          <w:color w:val="auto"/>
          <w:sz w:val="24"/>
          <w:szCs w:val="24"/>
        </w:rPr>
        <w:t>Ознакомление с системами органов транспорта веществ у животных.</w:t>
      </w:r>
    </w:p>
    <w:p w:rsidR="00A57638" w:rsidRPr="006061E5" w:rsidRDefault="00E235EB" w:rsidP="00A861F3">
      <w:pPr>
        <w:pStyle w:val="13"/>
        <w:numPr>
          <w:ilvl w:val="0"/>
          <w:numId w:val="126"/>
        </w:numPr>
        <w:tabs>
          <w:tab w:val="left" w:pos="553"/>
        </w:tabs>
        <w:spacing w:line="240" w:lineRule="auto"/>
        <w:jc w:val="both"/>
        <w:rPr>
          <w:color w:val="auto"/>
          <w:sz w:val="24"/>
          <w:szCs w:val="24"/>
        </w:rPr>
      </w:pPr>
      <w:r w:rsidRPr="006061E5">
        <w:rPr>
          <w:color w:val="auto"/>
          <w:sz w:val="24"/>
          <w:szCs w:val="24"/>
        </w:rPr>
        <w:t>Изучение покровов тела у животных.</w:t>
      </w:r>
    </w:p>
    <w:p w:rsidR="00A57638" w:rsidRPr="006061E5" w:rsidRDefault="00E235EB" w:rsidP="00A861F3">
      <w:pPr>
        <w:pStyle w:val="13"/>
        <w:numPr>
          <w:ilvl w:val="0"/>
          <w:numId w:val="126"/>
        </w:numPr>
        <w:tabs>
          <w:tab w:val="left" w:pos="558"/>
        </w:tabs>
        <w:spacing w:line="240" w:lineRule="auto"/>
        <w:jc w:val="both"/>
        <w:rPr>
          <w:color w:val="auto"/>
          <w:sz w:val="24"/>
          <w:szCs w:val="24"/>
        </w:rPr>
      </w:pPr>
      <w:r w:rsidRPr="006061E5">
        <w:rPr>
          <w:color w:val="auto"/>
          <w:sz w:val="24"/>
          <w:szCs w:val="24"/>
        </w:rPr>
        <w:t>Изучение органов чувств у животных.</w:t>
      </w:r>
    </w:p>
    <w:p w:rsidR="00A57638" w:rsidRPr="006061E5" w:rsidRDefault="00E235EB" w:rsidP="00A861F3">
      <w:pPr>
        <w:pStyle w:val="13"/>
        <w:numPr>
          <w:ilvl w:val="0"/>
          <w:numId w:val="126"/>
        </w:numPr>
        <w:tabs>
          <w:tab w:val="left" w:pos="548"/>
        </w:tabs>
        <w:spacing w:line="240" w:lineRule="auto"/>
        <w:jc w:val="both"/>
        <w:rPr>
          <w:color w:val="auto"/>
          <w:sz w:val="24"/>
          <w:szCs w:val="24"/>
        </w:rPr>
      </w:pPr>
      <w:r w:rsidRPr="006061E5">
        <w:rPr>
          <w:color w:val="auto"/>
          <w:sz w:val="24"/>
          <w:szCs w:val="24"/>
        </w:rPr>
        <w:t>Формирование условных рефлексов у аквариумных рыб.</w:t>
      </w:r>
    </w:p>
    <w:p w:rsidR="00A57638" w:rsidRPr="006061E5" w:rsidRDefault="00E235EB" w:rsidP="00A861F3">
      <w:pPr>
        <w:pStyle w:val="13"/>
        <w:numPr>
          <w:ilvl w:val="0"/>
          <w:numId w:val="126"/>
        </w:numPr>
        <w:tabs>
          <w:tab w:val="left" w:pos="558"/>
        </w:tabs>
        <w:spacing w:after="120" w:line="240" w:lineRule="auto"/>
        <w:jc w:val="both"/>
        <w:rPr>
          <w:color w:val="auto"/>
          <w:sz w:val="24"/>
          <w:szCs w:val="24"/>
        </w:rPr>
      </w:pPr>
      <w:r w:rsidRPr="006061E5">
        <w:rPr>
          <w:color w:val="auto"/>
          <w:sz w:val="24"/>
          <w:szCs w:val="24"/>
        </w:rPr>
        <w:t>Строение яйца и развитие зародыша птицы (курицы).</w:t>
      </w:r>
    </w:p>
    <w:p w:rsidR="0093557D" w:rsidRPr="006061E5" w:rsidRDefault="0093557D" w:rsidP="0093557D">
      <w:pPr>
        <w:pStyle w:val="af5"/>
        <w:rPr>
          <w:rFonts w:ascii="Times New Roman" w:hAnsi="Times New Roman" w:cs="Times New Roman"/>
          <w:sz w:val="24"/>
          <w:szCs w:val="24"/>
        </w:rPr>
      </w:pPr>
      <w:bookmarkStart w:id="625" w:name="bookmark1443"/>
    </w:p>
    <w:p w:rsidR="00A57638" w:rsidRPr="006061E5" w:rsidRDefault="00E235EB" w:rsidP="0093557D">
      <w:pPr>
        <w:pStyle w:val="af5"/>
        <w:rPr>
          <w:rFonts w:ascii="Times New Roman" w:hAnsi="Times New Roman" w:cs="Times New Roman"/>
          <w:sz w:val="24"/>
          <w:szCs w:val="24"/>
        </w:rPr>
      </w:pPr>
      <w:r w:rsidRPr="006061E5">
        <w:rPr>
          <w:rFonts w:ascii="Times New Roman" w:hAnsi="Times New Roman" w:cs="Times New Roman"/>
          <w:sz w:val="24"/>
          <w:szCs w:val="24"/>
        </w:rPr>
        <w:t>3. Систематические группы животных</w:t>
      </w:r>
      <w:bookmarkEnd w:id="625"/>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Основные категории систематики животных.</w:t>
      </w:r>
      <w:r w:rsidRPr="006061E5">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Одноклеточные животные — простейшие.</w:t>
      </w:r>
      <w:r w:rsidRPr="006061E5">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w:t>
      </w:r>
      <w:r w:rsidRPr="006061E5">
        <w:rPr>
          <w:color w:val="auto"/>
          <w:sz w:val="24"/>
          <w:szCs w:val="24"/>
        </w:rPr>
        <w:lastRenderedPageBreak/>
        <w:t>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7"/>
        </w:numPr>
        <w:tabs>
          <w:tab w:val="left" w:pos="548"/>
        </w:tabs>
        <w:spacing w:line="240" w:lineRule="auto"/>
        <w:jc w:val="both"/>
        <w:rPr>
          <w:color w:val="auto"/>
          <w:sz w:val="24"/>
          <w:szCs w:val="24"/>
        </w:rPr>
      </w:pPr>
      <w:r w:rsidRPr="006061E5">
        <w:rPr>
          <w:color w:val="auto"/>
          <w:sz w:val="24"/>
          <w:szCs w:val="24"/>
        </w:rPr>
        <w:t>Исследование строения инфузории-туфельки и наблюдение за её передвижением. Изучение хемотаксиса.</w:t>
      </w:r>
    </w:p>
    <w:p w:rsidR="00A57638" w:rsidRPr="006061E5" w:rsidRDefault="00E235EB" w:rsidP="00A861F3">
      <w:pPr>
        <w:pStyle w:val="13"/>
        <w:numPr>
          <w:ilvl w:val="0"/>
          <w:numId w:val="127"/>
        </w:numPr>
        <w:tabs>
          <w:tab w:val="left" w:pos="730"/>
        </w:tabs>
        <w:spacing w:line="240" w:lineRule="auto"/>
        <w:jc w:val="both"/>
        <w:rPr>
          <w:color w:val="auto"/>
          <w:sz w:val="24"/>
          <w:szCs w:val="24"/>
        </w:rPr>
      </w:pPr>
      <w:r w:rsidRPr="006061E5">
        <w:rPr>
          <w:color w:val="auto"/>
          <w:sz w:val="24"/>
          <w:szCs w:val="24"/>
        </w:rPr>
        <w:t>Многообразие простейших (на готовых препаратах).</w:t>
      </w:r>
    </w:p>
    <w:p w:rsidR="00A57638" w:rsidRPr="006061E5" w:rsidRDefault="00E235EB" w:rsidP="00A861F3">
      <w:pPr>
        <w:pStyle w:val="13"/>
        <w:numPr>
          <w:ilvl w:val="0"/>
          <w:numId w:val="127"/>
        </w:numPr>
        <w:tabs>
          <w:tab w:val="left" w:pos="548"/>
        </w:tabs>
        <w:spacing w:line="240" w:lineRule="auto"/>
        <w:jc w:val="both"/>
        <w:rPr>
          <w:color w:val="auto"/>
          <w:sz w:val="24"/>
          <w:szCs w:val="24"/>
        </w:rPr>
      </w:pPr>
      <w:r w:rsidRPr="006061E5">
        <w:rPr>
          <w:color w:val="auto"/>
          <w:sz w:val="24"/>
          <w:szCs w:val="24"/>
        </w:rPr>
        <w:t>Изготовление модели клетки простейшего (амёбы, инфузории-туфельки и др.).</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Многоклеточные животные. Кишечнополостные.</w:t>
      </w:r>
      <w:r w:rsidRPr="006061E5">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8"/>
        </w:numPr>
        <w:tabs>
          <w:tab w:val="left" w:pos="524"/>
        </w:tabs>
        <w:spacing w:line="240" w:lineRule="auto"/>
        <w:jc w:val="both"/>
        <w:rPr>
          <w:color w:val="auto"/>
          <w:sz w:val="24"/>
          <w:szCs w:val="24"/>
        </w:rPr>
      </w:pPr>
      <w:r w:rsidRPr="006061E5">
        <w:rPr>
          <w:color w:val="auto"/>
          <w:sz w:val="24"/>
          <w:szCs w:val="24"/>
        </w:rPr>
        <w:t>Исследование строения пресноводной гидры и её передвижения (школьный аквариум).</w:t>
      </w:r>
    </w:p>
    <w:p w:rsidR="00A57638" w:rsidRPr="006061E5" w:rsidRDefault="00E235EB" w:rsidP="00A861F3">
      <w:pPr>
        <w:pStyle w:val="13"/>
        <w:numPr>
          <w:ilvl w:val="0"/>
          <w:numId w:val="128"/>
        </w:numPr>
        <w:tabs>
          <w:tab w:val="left" w:pos="524"/>
        </w:tabs>
        <w:spacing w:line="240" w:lineRule="auto"/>
        <w:jc w:val="both"/>
        <w:rPr>
          <w:color w:val="auto"/>
          <w:sz w:val="24"/>
          <w:szCs w:val="24"/>
        </w:rPr>
      </w:pPr>
      <w:r w:rsidRPr="006061E5">
        <w:rPr>
          <w:color w:val="auto"/>
          <w:sz w:val="24"/>
          <w:szCs w:val="24"/>
        </w:rPr>
        <w:t>Исследование питания гидры дафниями и циклопами (школьный аквариум).</w:t>
      </w:r>
    </w:p>
    <w:p w:rsidR="00A57638" w:rsidRPr="006061E5" w:rsidRDefault="00E235EB" w:rsidP="00A861F3">
      <w:pPr>
        <w:pStyle w:val="13"/>
        <w:numPr>
          <w:ilvl w:val="0"/>
          <w:numId w:val="128"/>
        </w:numPr>
        <w:tabs>
          <w:tab w:val="left" w:pos="706"/>
        </w:tabs>
        <w:spacing w:line="240" w:lineRule="auto"/>
        <w:jc w:val="both"/>
        <w:rPr>
          <w:color w:val="auto"/>
          <w:sz w:val="24"/>
          <w:szCs w:val="24"/>
        </w:rPr>
      </w:pPr>
      <w:r w:rsidRPr="006061E5">
        <w:rPr>
          <w:color w:val="auto"/>
          <w:sz w:val="24"/>
          <w:szCs w:val="24"/>
        </w:rPr>
        <w:t>Изготовление модели пресноводной гидры.</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Плоские, круглые, кольчатые черви.</w:t>
      </w:r>
      <w:r w:rsidRPr="006061E5">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29"/>
        </w:numPr>
        <w:tabs>
          <w:tab w:val="left" w:pos="529"/>
        </w:tabs>
        <w:spacing w:line="240" w:lineRule="auto"/>
        <w:jc w:val="both"/>
        <w:rPr>
          <w:color w:val="auto"/>
          <w:sz w:val="24"/>
          <w:szCs w:val="24"/>
        </w:rPr>
      </w:pPr>
      <w:r w:rsidRPr="006061E5">
        <w:rPr>
          <w:color w:val="auto"/>
          <w:sz w:val="24"/>
          <w:szCs w:val="24"/>
        </w:rPr>
        <w:lastRenderedPageBreak/>
        <w:t>Исследование внешнего строения дождевого червя. Наблюдение за реакцией дождевого червя на раздражители.</w:t>
      </w:r>
    </w:p>
    <w:p w:rsidR="00A57638" w:rsidRPr="006061E5" w:rsidRDefault="00E235EB" w:rsidP="00A861F3">
      <w:pPr>
        <w:pStyle w:val="13"/>
        <w:numPr>
          <w:ilvl w:val="0"/>
          <w:numId w:val="129"/>
        </w:numPr>
        <w:tabs>
          <w:tab w:val="left" w:pos="524"/>
        </w:tabs>
        <w:spacing w:line="240" w:lineRule="auto"/>
        <w:jc w:val="both"/>
        <w:rPr>
          <w:color w:val="auto"/>
          <w:sz w:val="24"/>
          <w:szCs w:val="24"/>
        </w:rPr>
      </w:pPr>
      <w:r w:rsidRPr="006061E5">
        <w:rPr>
          <w:color w:val="auto"/>
          <w:sz w:val="24"/>
          <w:szCs w:val="24"/>
        </w:rPr>
        <w:t>Исследование внутреннего строения дождевого червя (на готовом влажном препарате и микропрепарате).</w:t>
      </w:r>
    </w:p>
    <w:p w:rsidR="00A57638" w:rsidRPr="006061E5" w:rsidRDefault="00E235EB" w:rsidP="00A861F3">
      <w:pPr>
        <w:pStyle w:val="13"/>
        <w:numPr>
          <w:ilvl w:val="0"/>
          <w:numId w:val="129"/>
        </w:numPr>
        <w:tabs>
          <w:tab w:val="left" w:pos="524"/>
        </w:tabs>
        <w:spacing w:line="240" w:lineRule="auto"/>
        <w:jc w:val="both"/>
        <w:rPr>
          <w:color w:val="auto"/>
          <w:sz w:val="24"/>
          <w:szCs w:val="24"/>
        </w:rPr>
      </w:pPr>
      <w:r w:rsidRPr="006061E5">
        <w:rPr>
          <w:color w:val="auto"/>
          <w:sz w:val="24"/>
          <w:szCs w:val="24"/>
        </w:rPr>
        <w:t>Изучение приспособлений паразитических червей к паразитизму (на готовых влажных и микропрепаратах).</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Членистоногие.</w:t>
      </w:r>
      <w:r w:rsidRPr="006061E5">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Ракообразные</w:t>
      </w:r>
      <w:r w:rsidRPr="006061E5">
        <w:rPr>
          <w:rFonts w:eastAsia="Courier New"/>
          <w:i/>
          <w:iCs/>
          <w:color w:val="auto"/>
          <w:sz w:val="24"/>
          <w:szCs w:val="24"/>
        </w:rPr>
        <w:t>.</w:t>
      </w:r>
      <w:r w:rsidRPr="006061E5">
        <w:rPr>
          <w:color w:val="auto"/>
          <w:sz w:val="24"/>
          <w:szCs w:val="24"/>
        </w:rPr>
        <w:t xml:space="preserve"> Особенности строения и жизнедеятельности. Значение ракообразных в природе и жизни человека.</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Паукообразные</w:t>
      </w:r>
      <w:r w:rsidRPr="006061E5">
        <w:rPr>
          <w:rFonts w:eastAsia="Courier New"/>
          <w:i/>
          <w:iCs/>
          <w:color w:val="auto"/>
          <w:sz w:val="24"/>
          <w:szCs w:val="24"/>
        </w:rPr>
        <w:t>.</w:t>
      </w:r>
      <w:r w:rsidRPr="006061E5">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6061E5" w:rsidRDefault="00E235EB">
      <w:pPr>
        <w:pStyle w:val="13"/>
        <w:spacing w:line="252" w:lineRule="auto"/>
        <w:jc w:val="both"/>
        <w:rPr>
          <w:color w:val="auto"/>
          <w:sz w:val="24"/>
          <w:szCs w:val="24"/>
        </w:rPr>
      </w:pPr>
      <w:r w:rsidRPr="006061E5">
        <w:rPr>
          <w:rFonts w:eastAsia="Courier New"/>
          <w:b/>
          <w:bCs/>
          <w:i/>
          <w:iCs/>
          <w:color w:val="auto"/>
          <w:sz w:val="24"/>
          <w:szCs w:val="24"/>
        </w:rPr>
        <w:t>Насекомые</w:t>
      </w:r>
      <w:r w:rsidRPr="006061E5">
        <w:rPr>
          <w:rFonts w:eastAsia="Courier New"/>
          <w:i/>
          <w:iCs/>
          <w:color w:val="auto"/>
          <w:sz w:val="24"/>
          <w:szCs w:val="24"/>
        </w:rPr>
        <w:t>.</w:t>
      </w:r>
      <w:r w:rsidRPr="006061E5">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6061E5" w:rsidRDefault="00E235EB">
      <w:pPr>
        <w:pStyle w:val="13"/>
        <w:spacing w:line="240" w:lineRule="auto"/>
        <w:jc w:val="both"/>
        <w:rPr>
          <w:color w:val="auto"/>
          <w:sz w:val="24"/>
          <w:szCs w:val="24"/>
        </w:rPr>
      </w:pPr>
      <w:r w:rsidRPr="006061E5">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0"/>
        </w:numPr>
        <w:tabs>
          <w:tab w:val="left" w:pos="524"/>
        </w:tabs>
        <w:spacing w:line="240" w:lineRule="auto"/>
        <w:jc w:val="both"/>
        <w:rPr>
          <w:color w:val="auto"/>
          <w:sz w:val="24"/>
          <w:szCs w:val="24"/>
        </w:rPr>
      </w:pPr>
      <w:r w:rsidRPr="006061E5">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6061E5" w:rsidRDefault="00E235EB" w:rsidP="00A861F3">
      <w:pPr>
        <w:pStyle w:val="13"/>
        <w:numPr>
          <w:ilvl w:val="0"/>
          <w:numId w:val="130"/>
        </w:numPr>
        <w:tabs>
          <w:tab w:val="left" w:pos="524"/>
        </w:tabs>
        <w:spacing w:line="240" w:lineRule="auto"/>
        <w:jc w:val="both"/>
        <w:rPr>
          <w:color w:val="auto"/>
          <w:sz w:val="24"/>
          <w:szCs w:val="24"/>
        </w:rPr>
      </w:pPr>
      <w:r w:rsidRPr="006061E5">
        <w:rPr>
          <w:color w:val="auto"/>
          <w:sz w:val="24"/>
          <w:szCs w:val="24"/>
        </w:rPr>
        <w:lastRenderedPageBreak/>
        <w:t>Ознакомление с различными типами развития насекомых (на примере коллекций).</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Моллюски.</w:t>
      </w:r>
      <w:r w:rsidRPr="006061E5">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pPr>
        <w:pStyle w:val="13"/>
        <w:spacing w:line="240" w:lineRule="auto"/>
        <w:jc w:val="both"/>
        <w:rPr>
          <w:color w:val="auto"/>
          <w:sz w:val="24"/>
          <w:szCs w:val="24"/>
        </w:rPr>
      </w:pPr>
      <w:r w:rsidRPr="006061E5">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Хордовые.</w:t>
      </w:r>
      <w:r w:rsidRPr="006061E5">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Рыбы.</w:t>
      </w:r>
      <w:r w:rsidRPr="006061E5">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1"/>
        </w:numPr>
        <w:tabs>
          <w:tab w:val="left" w:pos="524"/>
        </w:tabs>
        <w:spacing w:line="240" w:lineRule="auto"/>
        <w:jc w:val="both"/>
        <w:rPr>
          <w:color w:val="auto"/>
          <w:sz w:val="24"/>
          <w:szCs w:val="24"/>
        </w:rPr>
      </w:pPr>
      <w:r w:rsidRPr="006061E5">
        <w:rPr>
          <w:color w:val="auto"/>
          <w:sz w:val="24"/>
          <w:szCs w:val="24"/>
        </w:rPr>
        <w:t>Исследование внешнего строения и особенностей передвижения рыбы (на примере живой рыбы в банке с водой).</w:t>
      </w:r>
    </w:p>
    <w:p w:rsidR="00A57638" w:rsidRPr="006061E5" w:rsidRDefault="00E235EB" w:rsidP="00A861F3">
      <w:pPr>
        <w:pStyle w:val="13"/>
        <w:numPr>
          <w:ilvl w:val="0"/>
          <w:numId w:val="131"/>
        </w:numPr>
        <w:tabs>
          <w:tab w:val="left" w:pos="524"/>
        </w:tabs>
        <w:spacing w:line="240" w:lineRule="auto"/>
        <w:jc w:val="both"/>
        <w:rPr>
          <w:color w:val="auto"/>
          <w:sz w:val="24"/>
          <w:szCs w:val="24"/>
        </w:rPr>
      </w:pPr>
      <w:r w:rsidRPr="006061E5">
        <w:rPr>
          <w:color w:val="auto"/>
          <w:sz w:val="24"/>
          <w:szCs w:val="24"/>
        </w:rPr>
        <w:t>Исследование внутреннего строения рыбы (на примере готового влажного препарата).</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Земноводные.</w:t>
      </w:r>
      <w:r w:rsidRPr="006061E5">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6061E5" w:rsidRDefault="00E235EB">
      <w:pPr>
        <w:pStyle w:val="13"/>
        <w:spacing w:line="240" w:lineRule="auto"/>
        <w:jc w:val="both"/>
        <w:rPr>
          <w:color w:val="auto"/>
          <w:sz w:val="24"/>
          <w:szCs w:val="24"/>
        </w:rPr>
      </w:pPr>
      <w:r w:rsidRPr="006061E5">
        <w:rPr>
          <w:color w:val="auto"/>
          <w:sz w:val="24"/>
          <w:szCs w:val="24"/>
        </w:rPr>
        <w:t xml:space="preserve">Многообразие земноводных и их охрана. Значение </w:t>
      </w:r>
      <w:r w:rsidRPr="006061E5">
        <w:rPr>
          <w:color w:val="auto"/>
          <w:sz w:val="24"/>
          <w:szCs w:val="24"/>
        </w:rPr>
        <w:lastRenderedPageBreak/>
        <w:t>земноводных в природе и жизни человека.</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Пресмыкающиеся.</w:t>
      </w:r>
      <w:r w:rsidRPr="006061E5">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Птицы.</w:t>
      </w:r>
      <w:r w:rsidRPr="006061E5">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6061E5" w:rsidRDefault="0093557D">
      <w:pPr>
        <w:pStyle w:val="13"/>
        <w:spacing w:line="252" w:lineRule="auto"/>
        <w:jc w:val="both"/>
        <w:rPr>
          <w:color w:val="auto"/>
          <w:sz w:val="24"/>
          <w:szCs w:val="24"/>
        </w:rPr>
      </w:pPr>
      <w:r w:rsidRPr="006061E5">
        <w:rPr>
          <w:rFonts w:eastAsia="Courier New"/>
          <w:i/>
          <w:iCs/>
          <w:color w:val="auto"/>
          <w:sz w:val="24"/>
          <w:szCs w:val="24"/>
        </w:rPr>
        <w:t>*</w:t>
      </w:r>
      <w:r w:rsidR="00E235EB" w:rsidRPr="006061E5">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2"/>
        </w:numPr>
        <w:tabs>
          <w:tab w:val="left" w:pos="519"/>
        </w:tabs>
        <w:spacing w:line="240" w:lineRule="auto"/>
        <w:jc w:val="both"/>
        <w:rPr>
          <w:color w:val="auto"/>
          <w:sz w:val="24"/>
          <w:szCs w:val="24"/>
        </w:rPr>
      </w:pPr>
      <w:r w:rsidRPr="006061E5">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6061E5" w:rsidRDefault="00E235EB" w:rsidP="00A861F3">
      <w:pPr>
        <w:pStyle w:val="13"/>
        <w:numPr>
          <w:ilvl w:val="0"/>
          <w:numId w:val="132"/>
        </w:numPr>
        <w:tabs>
          <w:tab w:val="left" w:pos="696"/>
        </w:tabs>
        <w:spacing w:line="240" w:lineRule="auto"/>
        <w:jc w:val="both"/>
        <w:rPr>
          <w:color w:val="auto"/>
          <w:sz w:val="24"/>
          <w:szCs w:val="24"/>
        </w:rPr>
      </w:pPr>
      <w:r w:rsidRPr="006061E5">
        <w:rPr>
          <w:color w:val="auto"/>
          <w:sz w:val="24"/>
          <w:szCs w:val="24"/>
        </w:rPr>
        <w:t>Исследование особенностей скелета птицы.</w:t>
      </w:r>
    </w:p>
    <w:p w:rsidR="00A57638" w:rsidRPr="006061E5" w:rsidRDefault="00E235EB">
      <w:pPr>
        <w:pStyle w:val="13"/>
        <w:spacing w:line="240" w:lineRule="auto"/>
        <w:jc w:val="both"/>
        <w:rPr>
          <w:color w:val="auto"/>
          <w:sz w:val="24"/>
          <w:szCs w:val="24"/>
        </w:rPr>
      </w:pPr>
      <w:r w:rsidRPr="006061E5">
        <w:rPr>
          <w:rFonts w:eastAsia="Courier New"/>
          <w:b/>
          <w:bCs/>
          <w:i/>
          <w:iCs/>
          <w:color w:val="auto"/>
          <w:sz w:val="24"/>
          <w:szCs w:val="24"/>
        </w:rPr>
        <w:t>Млекопитающие.</w:t>
      </w:r>
      <w:r w:rsidRPr="006061E5">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6061E5" w:rsidRDefault="00E235EB">
      <w:pPr>
        <w:pStyle w:val="13"/>
        <w:spacing w:line="240" w:lineRule="auto"/>
        <w:jc w:val="both"/>
        <w:rPr>
          <w:color w:val="auto"/>
          <w:sz w:val="24"/>
          <w:szCs w:val="24"/>
        </w:rPr>
      </w:pPr>
      <w:r w:rsidRPr="006061E5">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6061E5" w:rsidRDefault="00E235EB">
      <w:pPr>
        <w:pStyle w:val="13"/>
        <w:spacing w:line="240" w:lineRule="auto"/>
        <w:jc w:val="both"/>
        <w:rPr>
          <w:color w:val="auto"/>
          <w:sz w:val="24"/>
          <w:szCs w:val="24"/>
        </w:rPr>
      </w:pPr>
      <w:r w:rsidRPr="006061E5">
        <w:rPr>
          <w:color w:val="auto"/>
          <w:sz w:val="24"/>
          <w:szCs w:val="24"/>
        </w:rPr>
        <w:t>*Изучаются 6 отрядов млекопитающих на примере двух видов из каждого отряда по выбору учителя.</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3"/>
        </w:numPr>
        <w:tabs>
          <w:tab w:val="left" w:pos="544"/>
        </w:tabs>
        <w:spacing w:line="240" w:lineRule="auto"/>
        <w:jc w:val="both"/>
        <w:rPr>
          <w:color w:val="auto"/>
          <w:sz w:val="24"/>
          <w:szCs w:val="24"/>
        </w:rPr>
      </w:pPr>
      <w:r w:rsidRPr="006061E5">
        <w:rPr>
          <w:color w:val="auto"/>
          <w:sz w:val="24"/>
          <w:szCs w:val="24"/>
        </w:rPr>
        <w:t>Исследование особенностей скелета млекопитающих.</w:t>
      </w:r>
    </w:p>
    <w:p w:rsidR="00A57638" w:rsidRPr="006061E5" w:rsidRDefault="00E235EB" w:rsidP="00A861F3">
      <w:pPr>
        <w:pStyle w:val="13"/>
        <w:numPr>
          <w:ilvl w:val="0"/>
          <w:numId w:val="133"/>
        </w:numPr>
        <w:tabs>
          <w:tab w:val="left" w:pos="544"/>
        </w:tabs>
        <w:spacing w:line="240" w:lineRule="auto"/>
        <w:jc w:val="both"/>
        <w:rPr>
          <w:color w:val="auto"/>
          <w:sz w:val="24"/>
          <w:szCs w:val="24"/>
        </w:rPr>
      </w:pPr>
      <w:r w:rsidRPr="006061E5">
        <w:rPr>
          <w:color w:val="auto"/>
          <w:sz w:val="24"/>
          <w:szCs w:val="24"/>
        </w:rPr>
        <w:t>Исследование особенностей зубной системы млекопитающих.</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4. </w:t>
      </w:r>
      <w:bookmarkStart w:id="626" w:name="bookmark1445"/>
      <w:r w:rsidR="00E235EB" w:rsidRPr="006061E5">
        <w:rPr>
          <w:rFonts w:ascii="Times New Roman" w:hAnsi="Times New Roman" w:cs="Times New Roman"/>
          <w:sz w:val="24"/>
          <w:szCs w:val="24"/>
        </w:rPr>
        <w:t>Развитие животного мира на Земле</w:t>
      </w:r>
      <w:bookmarkEnd w:id="626"/>
    </w:p>
    <w:p w:rsidR="00A57638" w:rsidRPr="006061E5" w:rsidRDefault="00E235EB" w:rsidP="0093557D">
      <w:pPr>
        <w:pStyle w:val="13"/>
        <w:spacing w:line="240" w:lineRule="auto"/>
        <w:jc w:val="both"/>
        <w:rPr>
          <w:color w:val="auto"/>
          <w:sz w:val="24"/>
          <w:szCs w:val="24"/>
        </w:rPr>
      </w:pPr>
      <w:r w:rsidRPr="006061E5">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6061E5" w:rsidRDefault="00E235EB" w:rsidP="0093557D">
      <w:pPr>
        <w:pStyle w:val="13"/>
        <w:spacing w:line="240" w:lineRule="auto"/>
        <w:jc w:val="both"/>
        <w:rPr>
          <w:color w:val="auto"/>
          <w:sz w:val="24"/>
          <w:szCs w:val="24"/>
        </w:rPr>
      </w:pPr>
      <w:r w:rsidRPr="006061E5">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93557D">
      <w:pPr>
        <w:pStyle w:val="13"/>
        <w:spacing w:line="240" w:lineRule="auto"/>
        <w:jc w:val="both"/>
        <w:rPr>
          <w:color w:val="auto"/>
          <w:sz w:val="24"/>
          <w:szCs w:val="24"/>
        </w:rPr>
      </w:pPr>
      <w:r w:rsidRPr="006061E5">
        <w:rPr>
          <w:color w:val="auto"/>
          <w:sz w:val="24"/>
          <w:szCs w:val="24"/>
        </w:rPr>
        <w:t>Исследование ископаемых остатков вымерших животных.</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bookmarkStart w:id="627" w:name="bookmark1447"/>
      <w:r w:rsidR="00E235EB" w:rsidRPr="006061E5">
        <w:rPr>
          <w:rFonts w:ascii="Times New Roman" w:hAnsi="Times New Roman" w:cs="Times New Roman"/>
          <w:sz w:val="24"/>
          <w:szCs w:val="24"/>
        </w:rPr>
        <w:t>Животные в природных сообществах</w:t>
      </w:r>
      <w:bookmarkEnd w:id="627"/>
    </w:p>
    <w:p w:rsidR="00A57638" w:rsidRPr="006061E5" w:rsidRDefault="00E235EB" w:rsidP="0093557D">
      <w:pPr>
        <w:pStyle w:val="13"/>
        <w:spacing w:line="240" w:lineRule="auto"/>
        <w:jc w:val="both"/>
        <w:rPr>
          <w:color w:val="auto"/>
          <w:sz w:val="24"/>
          <w:szCs w:val="24"/>
        </w:rPr>
      </w:pPr>
      <w:r w:rsidRPr="006061E5">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6061E5" w:rsidRDefault="00E235EB" w:rsidP="0093557D">
      <w:pPr>
        <w:pStyle w:val="13"/>
        <w:spacing w:line="240" w:lineRule="auto"/>
        <w:jc w:val="both"/>
        <w:rPr>
          <w:color w:val="auto"/>
          <w:sz w:val="24"/>
          <w:szCs w:val="24"/>
        </w:rPr>
      </w:pPr>
      <w:r w:rsidRPr="006061E5">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6061E5" w:rsidRDefault="00E235EB" w:rsidP="0093557D">
      <w:pPr>
        <w:pStyle w:val="13"/>
        <w:spacing w:line="240" w:lineRule="auto"/>
        <w:jc w:val="both"/>
        <w:rPr>
          <w:color w:val="auto"/>
          <w:sz w:val="24"/>
          <w:szCs w:val="24"/>
        </w:rPr>
      </w:pPr>
      <w:r w:rsidRPr="006061E5">
        <w:rPr>
          <w:color w:val="auto"/>
          <w:sz w:val="24"/>
          <w:szCs w:val="24"/>
        </w:rPr>
        <w:t>Животный мир природных зон Земли. Основные закономерности распределения животных на планете. Фауна.</w:t>
      </w:r>
    </w:p>
    <w:p w:rsidR="0093557D" w:rsidRPr="006061E5" w:rsidRDefault="0093557D" w:rsidP="0093557D">
      <w:pPr>
        <w:pStyle w:val="af5"/>
        <w:rPr>
          <w:rFonts w:ascii="Times New Roman" w:hAnsi="Times New Roman" w:cs="Times New Roman"/>
          <w:sz w:val="24"/>
          <w:szCs w:val="24"/>
        </w:rPr>
      </w:pPr>
      <w:bookmarkStart w:id="628" w:name="bookmark1449"/>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 xml:space="preserve">6. </w:t>
      </w:r>
      <w:r w:rsidR="00E235EB" w:rsidRPr="006061E5">
        <w:rPr>
          <w:rFonts w:ascii="Times New Roman" w:hAnsi="Times New Roman" w:cs="Times New Roman"/>
          <w:sz w:val="24"/>
          <w:szCs w:val="24"/>
        </w:rPr>
        <w:t>Животные и человек</w:t>
      </w:r>
      <w:bookmarkEnd w:id="628"/>
    </w:p>
    <w:p w:rsidR="00A57638" w:rsidRPr="006061E5" w:rsidRDefault="00E235EB" w:rsidP="0093557D">
      <w:pPr>
        <w:pStyle w:val="13"/>
        <w:spacing w:line="240" w:lineRule="auto"/>
        <w:jc w:val="both"/>
        <w:rPr>
          <w:color w:val="auto"/>
          <w:sz w:val="24"/>
          <w:szCs w:val="24"/>
        </w:rPr>
      </w:pPr>
      <w:r w:rsidRPr="006061E5">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6061E5" w:rsidRDefault="00E235EB" w:rsidP="0093557D">
      <w:pPr>
        <w:pStyle w:val="13"/>
        <w:spacing w:line="240" w:lineRule="auto"/>
        <w:jc w:val="both"/>
        <w:rPr>
          <w:color w:val="auto"/>
          <w:sz w:val="24"/>
          <w:szCs w:val="24"/>
        </w:rPr>
      </w:pPr>
      <w:r w:rsidRPr="006061E5">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6061E5" w:rsidRDefault="00E235EB" w:rsidP="0093557D">
      <w:pPr>
        <w:pStyle w:val="13"/>
        <w:spacing w:line="240" w:lineRule="auto"/>
        <w:jc w:val="both"/>
        <w:rPr>
          <w:color w:val="auto"/>
          <w:sz w:val="24"/>
          <w:szCs w:val="24"/>
        </w:rPr>
      </w:pPr>
      <w:r w:rsidRPr="006061E5">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6061E5" w:rsidRDefault="0093557D" w:rsidP="0093557D">
      <w:pPr>
        <w:pStyle w:val="af5"/>
        <w:rPr>
          <w:rFonts w:ascii="Times New Roman" w:hAnsi="Times New Roman" w:cs="Times New Roman"/>
          <w:sz w:val="24"/>
          <w:szCs w:val="24"/>
        </w:rPr>
      </w:pPr>
      <w:bookmarkStart w:id="629" w:name="bookmark1451"/>
    </w:p>
    <w:p w:rsidR="00A57638" w:rsidRPr="006061E5" w:rsidRDefault="00E235EB" w:rsidP="0093557D">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629"/>
    </w:p>
    <w:p w:rsidR="0093557D" w:rsidRPr="006061E5" w:rsidRDefault="0093557D" w:rsidP="0093557D">
      <w:pPr>
        <w:pStyle w:val="af5"/>
        <w:rPr>
          <w:rFonts w:ascii="Times New Roman" w:hAnsi="Times New Roman" w:cs="Times New Roman"/>
          <w:sz w:val="24"/>
          <w:szCs w:val="24"/>
        </w:rPr>
      </w:pPr>
      <w:bookmarkStart w:id="630" w:name="bookmark1453"/>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Человек — биосоциальный вид</w:t>
      </w:r>
      <w:bookmarkEnd w:id="630"/>
    </w:p>
    <w:p w:rsidR="00A57638" w:rsidRPr="006061E5" w:rsidRDefault="00E235EB" w:rsidP="0093557D">
      <w:pPr>
        <w:pStyle w:val="13"/>
        <w:spacing w:line="240" w:lineRule="auto"/>
        <w:jc w:val="both"/>
        <w:rPr>
          <w:color w:val="auto"/>
          <w:sz w:val="24"/>
          <w:szCs w:val="24"/>
        </w:rPr>
      </w:pPr>
      <w:r w:rsidRPr="006061E5">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6061E5" w:rsidRDefault="00E235EB" w:rsidP="0093557D">
      <w:pPr>
        <w:pStyle w:val="13"/>
        <w:spacing w:line="240" w:lineRule="auto"/>
        <w:jc w:val="both"/>
        <w:rPr>
          <w:color w:val="auto"/>
          <w:sz w:val="24"/>
          <w:szCs w:val="24"/>
        </w:rPr>
      </w:pPr>
      <w:r w:rsidRPr="006061E5">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2. </w:t>
      </w:r>
      <w:bookmarkStart w:id="631" w:name="bookmark1455"/>
      <w:r w:rsidR="00E235EB" w:rsidRPr="006061E5">
        <w:rPr>
          <w:rFonts w:ascii="Times New Roman" w:hAnsi="Times New Roman" w:cs="Times New Roman"/>
          <w:sz w:val="24"/>
          <w:szCs w:val="24"/>
        </w:rPr>
        <w:t>Структура организма человека</w:t>
      </w:r>
      <w:bookmarkEnd w:id="631"/>
    </w:p>
    <w:p w:rsidR="00A57638" w:rsidRPr="006061E5" w:rsidRDefault="00E235EB" w:rsidP="0093557D">
      <w:pPr>
        <w:pStyle w:val="13"/>
        <w:spacing w:line="240" w:lineRule="auto"/>
        <w:jc w:val="both"/>
        <w:rPr>
          <w:color w:val="auto"/>
          <w:sz w:val="24"/>
          <w:szCs w:val="24"/>
        </w:rPr>
      </w:pPr>
      <w:r w:rsidRPr="006061E5">
        <w:rPr>
          <w:color w:val="auto"/>
          <w:sz w:val="24"/>
          <w:szCs w:val="24"/>
        </w:rPr>
        <w:t xml:space="preserve">Строение и химический состав клетки. Обмен веществ и </w:t>
      </w:r>
      <w:r w:rsidRPr="006061E5">
        <w:rPr>
          <w:color w:val="auto"/>
          <w:sz w:val="24"/>
          <w:szCs w:val="24"/>
        </w:rPr>
        <w:lastRenderedPageBreak/>
        <w:t>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6061E5" w:rsidRDefault="00E235EB" w:rsidP="0093557D">
      <w:pPr>
        <w:pStyle w:val="13"/>
        <w:spacing w:line="240" w:lineRule="auto"/>
        <w:jc w:val="both"/>
        <w:rPr>
          <w:color w:val="auto"/>
          <w:sz w:val="24"/>
          <w:szCs w:val="24"/>
        </w:rPr>
      </w:pPr>
      <w:r w:rsidRPr="006061E5">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4"/>
        </w:numPr>
        <w:tabs>
          <w:tab w:val="left" w:pos="545"/>
        </w:tabs>
        <w:spacing w:line="240" w:lineRule="auto"/>
        <w:jc w:val="both"/>
        <w:rPr>
          <w:color w:val="auto"/>
          <w:sz w:val="24"/>
          <w:szCs w:val="24"/>
        </w:rPr>
      </w:pPr>
      <w:r w:rsidRPr="006061E5">
        <w:rPr>
          <w:color w:val="auto"/>
          <w:sz w:val="24"/>
          <w:szCs w:val="24"/>
        </w:rPr>
        <w:t>Изучение клеток слизистой оболочки полости рта человека.</w:t>
      </w:r>
    </w:p>
    <w:p w:rsidR="00A57638" w:rsidRPr="006061E5" w:rsidRDefault="00E235EB" w:rsidP="00A861F3">
      <w:pPr>
        <w:pStyle w:val="13"/>
        <w:numPr>
          <w:ilvl w:val="0"/>
          <w:numId w:val="134"/>
        </w:numPr>
        <w:tabs>
          <w:tab w:val="left" w:pos="545"/>
        </w:tabs>
        <w:spacing w:line="240" w:lineRule="auto"/>
        <w:jc w:val="both"/>
        <w:rPr>
          <w:color w:val="auto"/>
          <w:sz w:val="24"/>
          <w:szCs w:val="24"/>
        </w:rPr>
      </w:pPr>
      <w:r w:rsidRPr="006061E5">
        <w:rPr>
          <w:color w:val="auto"/>
          <w:sz w:val="24"/>
          <w:szCs w:val="24"/>
        </w:rPr>
        <w:t>Изучение микроскопического строения тканей (на готовых микропрепаратах).</w:t>
      </w:r>
    </w:p>
    <w:p w:rsidR="00A57638" w:rsidRPr="006061E5" w:rsidRDefault="00E235EB" w:rsidP="00A861F3">
      <w:pPr>
        <w:pStyle w:val="13"/>
        <w:numPr>
          <w:ilvl w:val="0"/>
          <w:numId w:val="134"/>
        </w:numPr>
        <w:tabs>
          <w:tab w:val="left" w:pos="545"/>
        </w:tabs>
        <w:spacing w:line="240" w:lineRule="auto"/>
        <w:jc w:val="both"/>
        <w:rPr>
          <w:color w:val="auto"/>
          <w:sz w:val="24"/>
          <w:szCs w:val="24"/>
        </w:rPr>
      </w:pPr>
      <w:r w:rsidRPr="006061E5">
        <w:rPr>
          <w:color w:val="auto"/>
          <w:sz w:val="24"/>
          <w:szCs w:val="24"/>
        </w:rPr>
        <w:t>Распознавание органов и систем органов человека (по таблицам).</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3. </w:t>
      </w:r>
      <w:bookmarkStart w:id="632" w:name="bookmark1457"/>
      <w:r w:rsidR="00E235EB" w:rsidRPr="006061E5">
        <w:rPr>
          <w:rFonts w:ascii="Times New Roman" w:hAnsi="Times New Roman" w:cs="Times New Roman"/>
          <w:sz w:val="24"/>
          <w:szCs w:val="24"/>
        </w:rPr>
        <w:t>Нейрогуморальная регуляция</w:t>
      </w:r>
      <w:bookmarkEnd w:id="632"/>
    </w:p>
    <w:p w:rsidR="00A57638" w:rsidRPr="006061E5" w:rsidRDefault="00E235EB" w:rsidP="0093557D">
      <w:pPr>
        <w:pStyle w:val="13"/>
        <w:spacing w:line="240" w:lineRule="auto"/>
        <w:jc w:val="both"/>
        <w:rPr>
          <w:color w:val="auto"/>
          <w:sz w:val="24"/>
          <w:szCs w:val="24"/>
        </w:rPr>
      </w:pPr>
      <w:r w:rsidRPr="006061E5">
        <w:rPr>
          <w:color w:val="auto"/>
          <w:sz w:val="24"/>
          <w:szCs w:val="24"/>
        </w:rPr>
        <w:t>Нервная система человека, её организация и значение.</w:t>
      </w:r>
    </w:p>
    <w:p w:rsidR="00A57638" w:rsidRPr="006061E5" w:rsidRDefault="00E235EB" w:rsidP="0093557D">
      <w:pPr>
        <w:pStyle w:val="13"/>
        <w:spacing w:line="240" w:lineRule="auto"/>
        <w:jc w:val="both"/>
        <w:rPr>
          <w:color w:val="auto"/>
          <w:sz w:val="24"/>
          <w:szCs w:val="24"/>
        </w:rPr>
      </w:pPr>
      <w:r w:rsidRPr="006061E5">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6061E5" w:rsidRDefault="00E235EB">
      <w:pPr>
        <w:pStyle w:val="13"/>
        <w:spacing w:line="240" w:lineRule="auto"/>
        <w:jc w:val="both"/>
        <w:rPr>
          <w:color w:val="auto"/>
          <w:sz w:val="24"/>
          <w:szCs w:val="24"/>
        </w:rPr>
      </w:pPr>
      <w:r w:rsidRPr="006061E5">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6061E5" w:rsidRDefault="00E235EB">
      <w:pPr>
        <w:pStyle w:val="13"/>
        <w:spacing w:line="240" w:lineRule="auto"/>
        <w:jc w:val="both"/>
        <w:rPr>
          <w:color w:val="auto"/>
          <w:sz w:val="24"/>
          <w:szCs w:val="24"/>
        </w:rPr>
      </w:pPr>
      <w:r w:rsidRPr="006061E5">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6061E5" w:rsidRDefault="00E235EB" w:rsidP="0093557D">
      <w:pPr>
        <w:pStyle w:val="13"/>
        <w:spacing w:line="240" w:lineRule="auto"/>
        <w:jc w:val="both"/>
        <w:rPr>
          <w:color w:val="auto"/>
          <w:sz w:val="24"/>
          <w:szCs w:val="24"/>
        </w:rPr>
      </w:pPr>
      <w:r w:rsidRPr="006061E5">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5"/>
        </w:numPr>
        <w:tabs>
          <w:tab w:val="left" w:pos="567"/>
        </w:tabs>
        <w:spacing w:line="240" w:lineRule="auto"/>
        <w:jc w:val="both"/>
        <w:rPr>
          <w:color w:val="auto"/>
          <w:sz w:val="24"/>
          <w:szCs w:val="24"/>
        </w:rPr>
      </w:pPr>
      <w:r w:rsidRPr="006061E5">
        <w:rPr>
          <w:color w:val="auto"/>
          <w:sz w:val="24"/>
          <w:szCs w:val="24"/>
        </w:rPr>
        <w:t>Изучение головного мозга человека (по муляжам).</w:t>
      </w:r>
    </w:p>
    <w:p w:rsidR="00A57638" w:rsidRPr="006061E5" w:rsidRDefault="00E235EB" w:rsidP="00A861F3">
      <w:pPr>
        <w:pStyle w:val="13"/>
        <w:numPr>
          <w:ilvl w:val="0"/>
          <w:numId w:val="135"/>
        </w:numPr>
        <w:tabs>
          <w:tab w:val="left" w:pos="567"/>
        </w:tabs>
        <w:spacing w:line="240" w:lineRule="auto"/>
        <w:jc w:val="both"/>
        <w:rPr>
          <w:color w:val="auto"/>
          <w:sz w:val="24"/>
          <w:szCs w:val="24"/>
        </w:rPr>
      </w:pPr>
      <w:r w:rsidRPr="006061E5">
        <w:rPr>
          <w:color w:val="auto"/>
          <w:sz w:val="24"/>
          <w:szCs w:val="24"/>
        </w:rPr>
        <w:t xml:space="preserve">Изучение изменения размера зрачка в зависимости от </w:t>
      </w:r>
      <w:r w:rsidRPr="006061E5">
        <w:rPr>
          <w:color w:val="auto"/>
          <w:sz w:val="24"/>
          <w:szCs w:val="24"/>
        </w:rPr>
        <w:lastRenderedPageBreak/>
        <w:t>освещённости.</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4. </w:t>
      </w:r>
      <w:bookmarkStart w:id="633" w:name="bookmark1459"/>
      <w:r w:rsidR="00E235EB" w:rsidRPr="006061E5">
        <w:rPr>
          <w:rFonts w:ascii="Times New Roman" w:hAnsi="Times New Roman" w:cs="Times New Roman"/>
          <w:sz w:val="24"/>
          <w:szCs w:val="24"/>
        </w:rPr>
        <w:t>Опора и движение</w:t>
      </w:r>
      <w:bookmarkEnd w:id="633"/>
    </w:p>
    <w:p w:rsidR="00A57638" w:rsidRPr="006061E5" w:rsidRDefault="00E235EB" w:rsidP="0093557D">
      <w:pPr>
        <w:pStyle w:val="13"/>
        <w:spacing w:line="240" w:lineRule="auto"/>
        <w:jc w:val="both"/>
        <w:rPr>
          <w:color w:val="auto"/>
          <w:sz w:val="24"/>
          <w:szCs w:val="24"/>
        </w:rPr>
      </w:pPr>
      <w:r w:rsidRPr="006061E5">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6061E5" w:rsidRDefault="00E235EB" w:rsidP="0093557D">
      <w:pPr>
        <w:pStyle w:val="13"/>
        <w:spacing w:line="240" w:lineRule="auto"/>
        <w:jc w:val="both"/>
        <w:rPr>
          <w:color w:val="auto"/>
          <w:sz w:val="24"/>
          <w:szCs w:val="24"/>
        </w:rPr>
      </w:pPr>
      <w:r w:rsidRPr="006061E5">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6061E5" w:rsidRDefault="00E235EB">
      <w:pPr>
        <w:pStyle w:val="13"/>
        <w:spacing w:line="240" w:lineRule="auto"/>
        <w:jc w:val="both"/>
        <w:rPr>
          <w:color w:val="auto"/>
          <w:sz w:val="24"/>
          <w:szCs w:val="24"/>
        </w:rPr>
      </w:pPr>
      <w:r w:rsidRPr="006061E5">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6"/>
        </w:numPr>
        <w:tabs>
          <w:tab w:val="left" w:pos="567"/>
        </w:tabs>
        <w:spacing w:line="240" w:lineRule="auto"/>
        <w:jc w:val="both"/>
        <w:rPr>
          <w:color w:val="auto"/>
          <w:sz w:val="24"/>
          <w:szCs w:val="24"/>
        </w:rPr>
      </w:pPr>
      <w:r w:rsidRPr="006061E5">
        <w:rPr>
          <w:color w:val="auto"/>
          <w:sz w:val="24"/>
          <w:szCs w:val="24"/>
        </w:rPr>
        <w:t>Исследование свойств кости.</w:t>
      </w:r>
    </w:p>
    <w:p w:rsidR="00A57638" w:rsidRPr="006061E5" w:rsidRDefault="00E235EB" w:rsidP="00A861F3">
      <w:pPr>
        <w:pStyle w:val="13"/>
        <w:numPr>
          <w:ilvl w:val="0"/>
          <w:numId w:val="136"/>
        </w:numPr>
        <w:tabs>
          <w:tab w:val="left" w:pos="577"/>
        </w:tabs>
        <w:spacing w:line="240" w:lineRule="auto"/>
        <w:jc w:val="both"/>
        <w:rPr>
          <w:color w:val="auto"/>
          <w:sz w:val="24"/>
          <w:szCs w:val="24"/>
        </w:rPr>
      </w:pPr>
      <w:r w:rsidRPr="006061E5">
        <w:rPr>
          <w:color w:val="auto"/>
          <w:sz w:val="24"/>
          <w:szCs w:val="24"/>
        </w:rPr>
        <w:t>Изучение строения костей (на муляжах).</w:t>
      </w:r>
    </w:p>
    <w:p w:rsidR="00A57638" w:rsidRPr="006061E5" w:rsidRDefault="00E235EB" w:rsidP="00A861F3">
      <w:pPr>
        <w:pStyle w:val="13"/>
        <w:numPr>
          <w:ilvl w:val="0"/>
          <w:numId w:val="136"/>
        </w:numPr>
        <w:tabs>
          <w:tab w:val="left" w:pos="577"/>
        </w:tabs>
        <w:spacing w:line="240" w:lineRule="auto"/>
        <w:jc w:val="both"/>
        <w:rPr>
          <w:color w:val="auto"/>
          <w:sz w:val="24"/>
          <w:szCs w:val="24"/>
        </w:rPr>
      </w:pPr>
      <w:r w:rsidRPr="006061E5">
        <w:rPr>
          <w:color w:val="auto"/>
          <w:sz w:val="24"/>
          <w:szCs w:val="24"/>
        </w:rPr>
        <w:t>Изучение строения позвонков (на муляжах).</w:t>
      </w:r>
    </w:p>
    <w:p w:rsidR="00A57638" w:rsidRPr="006061E5" w:rsidRDefault="00E235EB" w:rsidP="00A861F3">
      <w:pPr>
        <w:pStyle w:val="13"/>
        <w:numPr>
          <w:ilvl w:val="0"/>
          <w:numId w:val="136"/>
        </w:numPr>
        <w:tabs>
          <w:tab w:val="left" w:pos="577"/>
        </w:tabs>
        <w:spacing w:line="240" w:lineRule="auto"/>
        <w:jc w:val="both"/>
        <w:rPr>
          <w:color w:val="auto"/>
          <w:sz w:val="24"/>
          <w:szCs w:val="24"/>
        </w:rPr>
      </w:pPr>
      <w:r w:rsidRPr="006061E5">
        <w:rPr>
          <w:color w:val="auto"/>
          <w:sz w:val="24"/>
          <w:szCs w:val="24"/>
        </w:rPr>
        <w:t>Определение гибкости позвоночника.</w:t>
      </w:r>
    </w:p>
    <w:p w:rsidR="00A57638" w:rsidRPr="006061E5" w:rsidRDefault="00E235EB" w:rsidP="00A861F3">
      <w:pPr>
        <w:pStyle w:val="13"/>
        <w:numPr>
          <w:ilvl w:val="0"/>
          <w:numId w:val="136"/>
        </w:numPr>
        <w:tabs>
          <w:tab w:val="left" w:pos="572"/>
        </w:tabs>
        <w:spacing w:line="240" w:lineRule="auto"/>
        <w:jc w:val="both"/>
        <w:rPr>
          <w:color w:val="auto"/>
          <w:sz w:val="24"/>
          <w:szCs w:val="24"/>
        </w:rPr>
      </w:pPr>
      <w:r w:rsidRPr="006061E5">
        <w:rPr>
          <w:color w:val="auto"/>
          <w:sz w:val="24"/>
          <w:szCs w:val="24"/>
        </w:rPr>
        <w:t>Измерение массы и роста своего организма.</w:t>
      </w:r>
    </w:p>
    <w:p w:rsidR="00A57638" w:rsidRPr="006061E5" w:rsidRDefault="00E235EB" w:rsidP="00A861F3">
      <w:pPr>
        <w:pStyle w:val="13"/>
        <w:numPr>
          <w:ilvl w:val="0"/>
          <w:numId w:val="136"/>
        </w:numPr>
        <w:tabs>
          <w:tab w:val="left" w:pos="572"/>
        </w:tabs>
        <w:spacing w:line="240" w:lineRule="auto"/>
        <w:jc w:val="both"/>
        <w:rPr>
          <w:color w:val="auto"/>
          <w:sz w:val="24"/>
          <w:szCs w:val="24"/>
        </w:rPr>
      </w:pPr>
      <w:r w:rsidRPr="006061E5">
        <w:rPr>
          <w:color w:val="auto"/>
          <w:sz w:val="24"/>
          <w:szCs w:val="24"/>
        </w:rPr>
        <w:t>Изучение влияния статической и динамической нагрузки на утомление мышц.</w:t>
      </w:r>
    </w:p>
    <w:p w:rsidR="00A57638" w:rsidRPr="006061E5" w:rsidRDefault="00E235EB" w:rsidP="00A861F3">
      <w:pPr>
        <w:pStyle w:val="13"/>
        <w:numPr>
          <w:ilvl w:val="0"/>
          <w:numId w:val="136"/>
        </w:numPr>
        <w:tabs>
          <w:tab w:val="left" w:pos="567"/>
        </w:tabs>
        <w:spacing w:line="240" w:lineRule="auto"/>
        <w:jc w:val="both"/>
        <w:rPr>
          <w:color w:val="auto"/>
          <w:sz w:val="24"/>
          <w:szCs w:val="24"/>
        </w:rPr>
      </w:pPr>
      <w:r w:rsidRPr="006061E5">
        <w:rPr>
          <w:color w:val="auto"/>
          <w:sz w:val="24"/>
          <w:szCs w:val="24"/>
        </w:rPr>
        <w:t>Выявление нарушения осанки.</w:t>
      </w:r>
    </w:p>
    <w:p w:rsidR="00A57638" w:rsidRPr="006061E5" w:rsidRDefault="00E235EB" w:rsidP="00A861F3">
      <w:pPr>
        <w:pStyle w:val="13"/>
        <w:numPr>
          <w:ilvl w:val="0"/>
          <w:numId w:val="136"/>
        </w:numPr>
        <w:tabs>
          <w:tab w:val="left" w:pos="577"/>
        </w:tabs>
        <w:spacing w:line="240" w:lineRule="auto"/>
        <w:jc w:val="both"/>
        <w:rPr>
          <w:color w:val="auto"/>
          <w:sz w:val="24"/>
          <w:szCs w:val="24"/>
        </w:rPr>
      </w:pPr>
      <w:r w:rsidRPr="006061E5">
        <w:rPr>
          <w:color w:val="auto"/>
          <w:sz w:val="24"/>
          <w:szCs w:val="24"/>
        </w:rPr>
        <w:t>Определение признаков плоскостопия.</w:t>
      </w:r>
    </w:p>
    <w:p w:rsidR="00A57638" w:rsidRPr="006061E5" w:rsidRDefault="00E235EB" w:rsidP="00A861F3">
      <w:pPr>
        <w:pStyle w:val="13"/>
        <w:numPr>
          <w:ilvl w:val="0"/>
          <w:numId w:val="136"/>
        </w:numPr>
        <w:tabs>
          <w:tab w:val="left" w:pos="577"/>
        </w:tabs>
        <w:spacing w:line="240" w:lineRule="auto"/>
        <w:jc w:val="both"/>
        <w:rPr>
          <w:color w:val="auto"/>
          <w:sz w:val="24"/>
          <w:szCs w:val="24"/>
        </w:rPr>
      </w:pPr>
      <w:r w:rsidRPr="006061E5">
        <w:rPr>
          <w:color w:val="auto"/>
          <w:sz w:val="24"/>
          <w:szCs w:val="24"/>
        </w:rPr>
        <w:t>Оказание первой помощи при повреждении скелета и мышц.</w:t>
      </w:r>
    </w:p>
    <w:p w:rsidR="0093557D" w:rsidRPr="006061E5" w:rsidRDefault="0093557D" w:rsidP="0093557D">
      <w:pPr>
        <w:pStyle w:val="af5"/>
        <w:rPr>
          <w:rFonts w:ascii="Times New Roman" w:hAnsi="Times New Roman" w:cs="Times New Roman"/>
          <w:sz w:val="24"/>
          <w:szCs w:val="24"/>
        </w:rPr>
      </w:pPr>
      <w:bookmarkStart w:id="634" w:name="bookmark1461"/>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Внутренняя среда организма</w:t>
      </w:r>
      <w:bookmarkEnd w:id="634"/>
    </w:p>
    <w:p w:rsidR="00A57638" w:rsidRPr="006061E5" w:rsidRDefault="00E235EB">
      <w:pPr>
        <w:pStyle w:val="13"/>
        <w:spacing w:line="240" w:lineRule="auto"/>
        <w:jc w:val="both"/>
        <w:rPr>
          <w:color w:val="auto"/>
          <w:sz w:val="24"/>
          <w:szCs w:val="24"/>
        </w:rPr>
      </w:pPr>
      <w:r w:rsidRPr="006061E5">
        <w:rPr>
          <w:color w:val="auto"/>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r w:rsidRPr="006061E5">
        <w:rPr>
          <w:color w:val="auto"/>
          <w:sz w:val="24"/>
          <w:szCs w:val="24"/>
        </w:rPr>
        <w:lastRenderedPageBreak/>
        <w:t>Свёртывание крови. Группы крови. Резус-фактор. Переливание крови. Донорство.</w:t>
      </w:r>
    </w:p>
    <w:p w:rsidR="00A57638" w:rsidRPr="006061E5" w:rsidRDefault="00E235EB">
      <w:pPr>
        <w:pStyle w:val="13"/>
        <w:spacing w:line="240" w:lineRule="auto"/>
        <w:jc w:val="both"/>
        <w:rPr>
          <w:color w:val="auto"/>
          <w:sz w:val="24"/>
          <w:szCs w:val="24"/>
        </w:rPr>
      </w:pPr>
      <w:r w:rsidRPr="006061E5">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93557D">
      <w:pPr>
        <w:pStyle w:val="13"/>
        <w:spacing w:line="240" w:lineRule="auto"/>
        <w:jc w:val="both"/>
        <w:rPr>
          <w:color w:val="auto"/>
          <w:sz w:val="24"/>
          <w:szCs w:val="24"/>
        </w:rPr>
      </w:pPr>
      <w:r w:rsidRPr="006061E5">
        <w:rPr>
          <w:color w:val="auto"/>
          <w:sz w:val="24"/>
          <w:szCs w:val="24"/>
        </w:rPr>
        <w:t>Изучение микроскопического строения крови человека и лягушки (сравнение).</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6. </w:t>
      </w:r>
      <w:bookmarkStart w:id="635" w:name="bookmark1463"/>
      <w:r w:rsidR="00E235EB" w:rsidRPr="006061E5">
        <w:rPr>
          <w:rFonts w:ascii="Times New Roman" w:hAnsi="Times New Roman" w:cs="Times New Roman"/>
          <w:sz w:val="24"/>
          <w:szCs w:val="24"/>
        </w:rPr>
        <w:t>Кровообращение</w:t>
      </w:r>
      <w:bookmarkEnd w:id="635"/>
    </w:p>
    <w:p w:rsidR="00A57638" w:rsidRPr="006061E5" w:rsidRDefault="00E235EB" w:rsidP="0093557D">
      <w:pPr>
        <w:pStyle w:val="13"/>
        <w:spacing w:line="240" w:lineRule="auto"/>
        <w:jc w:val="both"/>
        <w:rPr>
          <w:color w:val="auto"/>
          <w:sz w:val="24"/>
          <w:szCs w:val="24"/>
        </w:rPr>
      </w:pPr>
      <w:r w:rsidRPr="006061E5">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7"/>
        </w:numPr>
        <w:tabs>
          <w:tab w:val="left" w:pos="529"/>
        </w:tabs>
        <w:spacing w:line="240" w:lineRule="auto"/>
        <w:jc w:val="both"/>
        <w:rPr>
          <w:color w:val="auto"/>
          <w:sz w:val="24"/>
          <w:szCs w:val="24"/>
        </w:rPr>
      </w:pPr>
      <w:r w:rsidRPr="006061E5">
        <w:rPr>
          <w:color w:val="auto"/>
          <w:sz w:val="24"/>
          <w:szCs w:val="24"/>
        </w:rPr>
        <w:t>Измерение кровяного давления.</w:t>
      </w:r>
    </w:p>
    <w:p w:rsidR="00A57638" w:rsidRPr="006061E5" w:rsidRDefault="00E235EB" w:rsidP="00A861F3">
      <w:pPr>
        <w:pStyle w:val="13"/>
        <w:numPr>
          <w:ilvl w:val="0"/>
          <w:numId w:val="137"/>
        </w:numPr>
        <w:tabs>
          <w:tab w:val="left" w:pos="529"/>
        </w:tabs>
        <w:spacing w:line="240" w:lineRule="auto"/>
        <w:jc w:val="both"/>
        <w:rPr>
          <w:color w:val="auto"/>
          <w:sz w:val="24"/>
          <w:szCs w:val="24"/>
        </w:rPr>
      </w:pPr>
      <w:r w:rsidRPr="006061E5">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6061E5" w:rsidRDefault="00E235EB" w:rsidP="00A861F3">
      <w:pPr>
        <w:pStyle w:val="13"/>
        <w:numPr>
          <w:ilvl w:val="0"/>
          <w:numId w:val="137"/>
        </w:numPr>
        <w:tabs>
          <w:tab w:val="left" w:pos="538"/>
        </w:tabs>
        <w:spacing w:line="240" w:lineRule="auto"/>
        <w:jc w:val="both"/>
        <w:rPr>
          <w:color w:val="auto"/>
          <w:sz w:val="24"/>
          <w:szCs w:val="24"/>
        </w:rPr>
      </w:pPr>
      <w:r w:rsidRPr="006061E5">
        <w:rPr>
          <w:color w:val="auto"/>
          <w:sz w:val="24"/>
          <w:szCs w:val="24"/>
        </w:rPr>
        <w:t>Первая помощь при кровотечениях.</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7. </w:t>
      </w:r>
      <w:bookmarkStart w:id="636" w:name="bookmark1465"/>
      <w:r w:rsidR="00E235EB" w:rsidRPr="006061E5">
        <w:rPr>
          <w:rFonts w:ascii="Times New Roman" w:hAnsi="Times New Roman" w:cs="Times New Roman"/>
          <w:sz w:val="24"/>
          <w:szCs w:val="24"/>
        </w:rPr>
        <w:t>Дыхание</w:t>
      </w:r>
      <w:bookmarkEnd w:id="636"/>
    </w:p>
    <w:p w:rsidR="00A57638" w:rsidRPr="006061E5" w:rsidRDefault="00E235EB" w:rsidP="0093557D">
      <w:pPr>
        <w:pStyle w:val="13"/>
        <w:spacing w:line="240" w:lineRule="auto"/>
        <w:jc w:val="both"/>
        <w:rPr>
          <w:color w:val="auto"/>
          <w:sz w:val="24"/>
          <w:szCs w:val="24"/>
        </w:rPr>
      </w:pPr>
      <w:r w:rsidRPr="006061E5">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6061E5" w:rsidRDefault="00E235EB" w:rsidP="0093557D">
      <w:pPr>
        <w:pStyle w:val="13"/>
        <w:spacing w:line="240" w:lineRule="auto"/>
        <w:jc w:val="both"/>
        <w:rPr>
          <w:color w:val="auto"/>
          <w:sz w:val="24"/>
          <w:szCs w:val="24"/>
        </w:rPr>
      </w:pPr>
      <w:r w:rsidRPr="006061E5">
        <w:rPr>
          <w:color w:val="auto"/>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w:t>
      </w:r>
      <w:r w:rsidRPr="006061E5">
        <w:rPr>
          <w:color w:val="auto"/>
          <w:sz w:val="24"/>
          <w:szCs w:val="24"/>
        </w:rPr>
        <w:lastRenderedPageBreak/>
        <w:t>первой помощи при поражении органов дыхания.</w:t>
      </w:r>
    </w:p>
    <w:p w:rsidR="00A57638" w:rsidRPr="006061E5" w:rsidRDefault="00E235EB" w:rsidP="0093557D">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8"/>
        </w:numPr>
        <w:tabs>
          <w:tab w:val="left" w:pos="578"/>
        </w:tabs>
        <w:spacing w:line="240" w:lineRule="auto"/>
        <w:jc w:val="both"/>
        <w:rPr>
          <w:color w:val="auto"/>
          <w:sz w:val="24"/>
          <w:szCs w:val="24"/>
        </w:rPr>
      </w:pPr>
      <w:r w:rsidRPr="006061E5">
        <w:rPr>
          <w:color w:val="auto"/>
          <w:sz w:val="24"/>
          <w:szCs w:val="24"/>
        </w:rPr>
        <w:t>Измерение обхвата грудной клетки в состоянии вдоха и выдоха.</w:t>
      </w:r>
    </w:p>
    <w:p w:rsidR="00A57638" w:rsidRPr="006061E5" w:rsidRDefault="00E235EB" w:rsidP="00A861F3">
      <w:pPr>
        <w:pStyle w:val="13"/>
        <w:numPr>
          <w:ilvl w:val="0"/>
          <w:numId w:val="138"/>
        </w:numPr>
        <w:tabs>
          <w:tab w:val="left" w:pos="583"/>
        </w:tabs>
        <w:spacing w:line="240" w:lineRule="auto"/>
        <w:jc w:val="both"/>
        <w:rPr>
          <w:color w:val="auto"/>
          <w:sz w:val="24"/>
          <w:szCs w:val="24"/>
        </w:rPr>
      </w:pPr>
      <w:r w:rsidRPr="006061E5">
        <w:rPr>
          <w:color w:val="auto"/>
          <w:sz w:val="24"/>
          <w:szCs w:val="24"/>
        </w:rPr>
        <w:t>Определение частоты дыхания. Влияние различных факторов на частоту дыхания.</w:t>
      </w:r>
    </w:p>
    <w:p w:rsidR="0093557D" w:rsidRPr="006061E5" w:rsidRDefault="0093557D" w:rsidP="0093557D">
      <w:pPr>
        <w:pStyle w:val="af5"/>
        <w:rPr>
          <w:rFonts w:ascii="Times New Roman" w:hAnsi="Times New Roman" w:cs="Times New Roman"/>
          <w:sz w:val="24"/>
          <w:szCs w:val="24"/>
        </w:rPr>
      </w:pPr>
    </w:p>
    <w:p w:rsidR="00A57638" w:rsidRPr="006061E5" w:rsidRDefault="0093557D" w:rsidP="0093557D">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bookmarkStart w:id="637" w:name="bookmark1467"/>
      <w:r w:rsidR="00E235EB" w:rsidRPr="006061E5">
        <w:rPr>
          <w:rFonts w:ascii="Times New Roman" w:hAnsi="Times New Roman" w:cs="Times New Roman"/>
          <w:sz w:val="24"/>
          <w:szCs w:val="24"/>
        </w:rPr>
        <w:t>Питание и пищеварение</w:t>
      </w:r>
      <w:bookmarkEnd w:id="637"/>
    </w:p>
    <w:p w:rsidR="00A57638" w:rsidRPr="006061E5" w:rsidRDefault="00E235EB" w:rsidP="0093557D">
      <w:pPr>
        <w:pStyle w:val="13"/>
        <w:spacing w:line="240" w:lineRule="auto"/>
        <w:jc w:val="both"/>
        <w:rPr>
          <w:color w:val="auto"/>
          <w:sz w:val="24"/>
          <w:szCs w:val="24"/>
        </w:rPr>
      </w:pPr>
      <w:r w:rsidRPr="006061E5">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6061E5" w:rsidRDefault="00E235EB">
      <w:pPr>
        <w:pStyle w:val="13"/>
        <w:spacing w:line="240" w:lineRule="auto"/>
        <w:jc w:val="both"/>
        <w:rPr>
          <w:color w:val="auto"/>
          <w:sz w:val="24"/>
          <w:szCs w:val="24"/>
        </w:rPr>
      </w:pPr>
      <w:r w:rsidRPr="006061E5">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6061E5" w:rsidRDefault="00E235EB" w:rsidP="00C43F0B">
      <w:pPr>
        <w:pStyle w:val="13"/>
        <w:spacing w:line="240" w:lineRule="auto"/>
        <w:jc w:val="both"/>
        <w:rPr>
          <w:color w:val="auto"/>
          <w:sz w:val="24"/>
          <w:szCs w:val="24"/>
        </w:rPr>
      </w:pPr>
      <w:r w:rsidRPr="006061E5">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39"/>
        </w:numPr>
        <w:tabs>
          <w:tab w:val="left" w:pos="583"/>
        </w:tabs>
        <w:spacing w:line="240" w:lineRule="auto"/>
        <w:jc w:val="both"/>
        <w:rPr>
          <w:color w:val="auto"/>
          <w:sz w:val="24"/>
          <w:szCs w:val="24"/>
        </w:rPr>
      </w:pPr>
      <w:r w:rsidRPr="006061E5">
        <w:rPr>
          <w:color w:val="auto"/>
          <w:sz w:val="24"/>
          <w:szCs w:val="24"/>
        </w:rPr>
        <w:t>Исследование действия ферментов слюны на крахмал.</w:t>
      </w:r>
    </w:p>
    <w:p w:rsidR="00A57638" w:rsidRPr="006061E5" w:rsidRDefault="00E235EB" w:rsidP="00A861F3">
      <w:pPr>
        <w:pStyle w:val="13"/>
        <w:numPr>
          <w:ilvl w:val="0"/>
          <w:numId w:val="139"/>
        </w:numPr>
        <w:tabs>
          <w:tab w:val="left" w:pos="592"/>
        </w:tabs>
        <w:spacing w:line="240" w:lineRule="auto"/>
        <w:jc w:val="both"/>
        <w:rPr>
          <w:color w:val="auto"/>
          <w:sz w:val="24"/>
          <w:szCs w:val="24"/>
        </w:rPr>
      </w:pPr>
      <w:r w:rsidRPr="006061E5">
        <w:rPr>
          <w:color w:val="auto"/>
          <w:sz w:val="24"/>
          <w:szCs w:val="24"/>
        </w:rPr>
        <w:t>Наблюдение действия желудочного сока на белки.</w:t>
      </w:r>
    </w:p>
    <w:p w:rsidR="00C43F0B" w:rsidRPr="006061E5" w:rsidRDefault="00C43F0B" w:rsidP="00C43F0B">
      <w:pPr>
        <w:pStyle w:val="af5"/>
        <w:rPr>
          <w:rFonts w:ascii="Times New Roman" w:hAnsi="Times New Roman" w:cs="Times New Roman"/>
          <w:sz w:val="24"/>
          <w:szCs w:val="24"/>
        </w:rPr>
      </w:pPr>
      <w:bookmarkStart w:id="638" w:name="bookmark1469"/>
    </w:p>
    <w:p w:rsidR="00A57638" w:rsidRPr="006061E5" w:rsidRDefault="0093557D"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Обмен веществ и превращение энергии</w:t>
      </w:r>
      <w:bookmarkEnd w:id="638"/>
    </w:p>
    <w:p w:rsidR="00A57638" w:rsidRPr="006061E5" w:rsidRDefault="00E235EB" w:rsidP="00C43F0B">
      <w:pPr>
        <w:pStyle w:val="13"/>
        <w:spacing w:line="240" w:lineRule="auto"/>
        <w:jc w:val="both"/>
        <w:rPr>
          <w:color w:val="auto"/>
          <w:sz w:val="24"/>
          <w:szCs w:val="24"/>
        </w:rPr>
      </w:pPr>
      <w:r w:rsidRPr="006061E5">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6061E5" w:rsidRDefault="00E235EB" w:rsidP="00C43F0B">
      <w:pPr>
        <w:pStyle w:val="13"/>
        <w:spacing w:line="240" w:lineRule="auto"/>
        <w:jc w:val="both"/>
        <w:rPr>
          <w:color w:val="auto"/>
          <w:sz w:val="24"/>
          <w:szCs w:val="24"/>
        </w:rPr>
      </w:pPr>
      <w:r w:rsidRPr="006061E5">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6061E5" w:rsidRDefault="00E235EB" w:rsidP="00C43F0B">
      <w:pPr>
        <w:pStyle w:val="13"/>
        <w:spacing w:line="240" w:lineRule="auto"/>
        <w:jc w:val="both"/>
        <w:rPr>
          <w:color w:val="auto"/>
          <w:sz w:val="24"/>
          <w:szCs w:val="24"/>
        </w:rPr>
      </w:pPr>
      <w:r w:rsidRPr="006061E5">
        <w:rPr>
          <w:color w:val="auto"/>
          <w:sz w:val="24"/>
          <w:szCs w:val="24"/>
        </w:rPr>
        <w:lastRenderedPageBreak/>
        <w:t>Нормы и режим питания. Рациональное питание — фактор укрепления здоровья. Нарушение обмена веществ.</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40"/>
        </w:numPr>
        <w:tabs>
          <w:tab w:val="left" w:pos="583"/>
        </w:tabs>
        <w:spacing w:line="240" w:lineRule="auto"/>
        <w:jc w:val="both"/>
        <w:rPr>
          <w:color w:val="auto"/>
          <w:sz w:val="24"/>
          <w:szCs w:val="24"/>
        </w:rPr>
      </w:pPr>
      <w:r w:rsidRPr="006061E5">
        <w:rPr>
          <w:color w:val="auto"/>
          <w:sz w:val="24"/>
          <w:szCs w:val="24"/>
        </w:rPr>
        <w:t>Исследование состава продуктов питания.</w:t>
      </w:r>
    </w:p>
    <w:p w:rsidR="00A57638" w:rsidRPr="006061E5" w:rsidRDefault="00E235EB" w:rsidP="00A861F3">
      <w:pPr>
        <w:pStyle w:val="13"/>
        <w:numPr>
          <w:ilvl w:val="0"/>
          <w:numId w:val="140"/>
        </w:numPr>
        <w:tabs>
          <w:tab w:val="left" w:pos="592"/>
        </w:tabs>
        <w:spacing w:line="240" w:lineRule="auto"/>
        <w:jc w:val="both"/>
        <w:rPr>
          <w:color w:val="auto"/>
          <w:sz w:val="24"/>
          <w:szCs w:val="24"/>
        </w:rPr>
      </w:pPr>
      <w:r w:rsidRPr="006061E5">
        <w:rPr>
          <w:color w:val="auto"/>
          <w:sz w:val="24"/>
          <w:szCs w:val="24"/>
        </w:rPr>
        <w:t>Составление меню в зависимости от калорийности пищи.</w:t>
      </w:r>
    </w:p>
    <w:p w:rsidR="00A57638" w:rsidRPr="006061E5" w:rsidRDefault="00E235EB" w:rsidP="00A861F3">
      <w:pPr>
        <w:pStyle w:val="13"/>
        <w:numPr>
          <w:ilvl w:val="0"/>
          <w:numId w:val="140"/>
        </w:numPr>
        <w:tabs>
          <w:tab w:val="left" w:pos="592"/>
        </w:tabs>
        <w:spacing w:line="240" w:lineRule="auto"/>
        <w:jc w:val="both"/>
        <w:rPr>
          <w:color w:val="auto"/>
          <w:sz w:val="24"/>
          <w:szCs w:val="24"/>
        </w:rPr>
      </w:pPr>
      <w:r w:rsidRPr="006061E5">
        <w:rPr>
          <w:color w:val="auto"/>
          <w:sz w:val="24"/>
          <w:szCs w:val="24"/>
        </w:rPr>
        <w:t>Способы сохранения витаминов в пищевых продуктах.</w:t>
      </w:r>
    </w:p>
    <w:p w:rsidR="00C43F0B" w:rsidRPr="006061E5" w:rsidRDefault="00C43F0B" w:rsidP="00C43F0B">
      <w:pPr>
        <w:pStyle w:val="af5"/>
        <w:rPr>
          <w:rFonts w:ascii="Times New Roman" w:hAnsi="Times New Roman" w:cs="Times New Roman"/>
          <w:sz w:val="24"/>
          <w:szCs w:val="24"/>
        </w:rPr>
      </w:pPr>
      <w:bookmarkStart w:id="639" w:name="bookmark1471"/>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10. </w:t>
      </w:r>
      <w:r w:rsidR="00E235EB" w:rsidRPr="006061E5">
        <w:rPr>
          <w:rFonts w:ascii="Times New Roman" w:hAnsi="Times New Roman" w:cs="Times New Roman"/>
          <w:sz w:val="24"/>
          <w:szCs w:val="24"/>
        </w:rPr>
        <w:t>Кожа</w:t>
      </w:r>
      <w:bookmarkEnd w:id="639"/>
    </w:p>
    <w:p w:rsidR="00A57638" w:rsidRPr="006061E5" w:rsidRDefault="00E235EB" w:rsidP="00C43F0B">
      <w:pPr>
        <w:pStyle w:val="13"/>
        <w:spacing w:line="240" w:lineRule="auto"/>
        <w:jc w:val="both"/>
        <w:rPr>
          <w:color w:val="auto"/>
          <w:sz w:val="24"/>
          <w:szCs w:val="24"/>
        </w:rPr>
      </w:pPr>
      <w:r w:rsidRPr="006061E5">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6061E5" w:rsidRDefault="00E235EB" w:rsidP="00C43F0B">
      <w:pPr>
        <w:pStyle w:val="13"/>
        <w:spacing w:line="240" w:lineRule="auto"/>
        <w:jc w:val="both"/>
        <w:rPr>
          <w:color w:val="auto"/>
          <w:sz w:val="24"/>
          <w:szCs w:val="24"/>
        </w:rPr>
      </w:pPr>
      <w:r w:rsidRPr="006061E5">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41"/>
        </w:numPr>
        <w:tabs>
          <w:tab w:val="left" w:pos="553"/>
        </w:tabs>
        <w:spacing w:line="240" w:lineRule="auto"/>
        <w:jc w:val="both"/>
        <w:rPr>
          <w:color w:val="auto"/>
          <w:sz w:val="24"/>
          <w:szCs w:val="24"/>
        </w:rPr>
      </w:pPr>
      <w:r w:rsidRPr="006061E5">
        <w:rPr>
          <w:color w:val="auto"/>
          <w:sz w:val="24"/>
          <w:szCs w:val="24"/>
        </w:rPr>
        <w:t>Исследование с помощью лупы тыльной и ладонной стороны кисти.</w:t>
      </w:r>
    </w:p>
    <w:p w:rsidR="00A57638" w:rsidRPr="006061E5" w:rsidRDefault="00E235EB" w:rsidP="00A861F3">
      <w:pPr>
        <w:pStyle w:val="13"/>
        <w:numPr>
          <w:ilvl w:val="0"/>
          <w:numId w:val="141"/>
        </w:numPr>
        <w:tabs>
          <w:tab w:val="left" w:pos="706"/>
        </w:tabs>
        <w:spacing w:line="240" w:lineRule="auto"/>
        <w:jc w:val="both"/>
        <w:rPr>
          <w:color w:val="auto"/>
          <w:sz w:val="24"/>
          <w:szCs w:val="24"/>
        </w:rPr>
      </w:pPr>
      <w:r w:rsidRPr="006061E5">
        <w:rPr>
          <w:color w:val="auto"/>
          <w:sz w:val="24"/>
          <w:szCs w:val="24"/>
        </w:rPr>
        <w:t>Определение жирности различных участков кожи лица.</w:t>
      </w:r>
    </w:p>
    <w:p w:rsidR="00A57638" w:rsidRPr="006061E5" w:rsidRDefault="00E235EB" w:rsidP="00A861F3">
      <w:pPr>
        <w:pStyle w:val="13"/>
        <w:numPr>
          <w:ilvl w:val="0"/>
          <w:numId w:val="141"/>
        </w:numPr>
        <w:tabs>
          <w:tab w:val="left" w:pos="553"/>
        </w:tabs>
        <w:spacing w:line="240" w:lineRule="auto"/>
        <w:jc w:val="both"/>
        <w:rPr>
          <w:color w:val="auto"/>
          <w:sz w:val="24"/>
          <w:szCs w:val="24"/>
        </w:rPr>
      </w:pPr>
      <w:r w:rsidRPr="006061E5">
        <w:rPr>
          <w:color w:val="auto"/>
          <w:sz w:val="24"/>
          <w:szCs w:val="24"/>
        </w:rPr>
        <w:t>Описание мер по уходу за кожей лица и волосами в зависимости от типа кожи.</w:t>
      </w:r>
    </w:p>
    <w:p w:rsidR="00A57638" w:rsidRPr="006061E5" w:rsidRDefault="00E235EB" w:rsidP="00A861F3">
      <w:pPr>
        <w:pStyle w:val="13"/>
        <w:numPr>
          <w:ilvl w:val="0"/>
          <w:numId w:val="141"/>
        </w:numPr>
        <w:tabs>
          <w:tab w:val="left" w:pos="553"/>
        </w:tabs>
        <w:spacing w:line="240" w:lineRule="auto"/>
        <w:jc w:val="both"/>
        <w:rPr>
          <w:color w:val="auto"/>
          <w:sz w:val="24"/>
          <w:szCs w:val="24"/>
        </w:rPr>
      </w:pPr>
      <w:r w:rsidRPr="006061E5">
        <w:rPr>
          <w:color w:val="auto"/>
          <w:sz w:val="24"/>
          <w:szCs w:val="24"/>
        </w:rPr>
        <w:t>Описание основных гигиенических требований к одежде и обуви.</w:t>
      </w:r>
    </w:p>
    <w:p w:rsidR="00C43F0B" w:rsidRPr="006061E5" w:rsidRDefault="00C43F0B" w:rsidP="00C43F0B">
      <w:pPr>
        <w:pStyle w:val="af5"/>
        <w:rPr>
          <w:rFonts w:ascii="Times New Roman" w:hAnsi="Times New Roman" w:cs="Times New Roman"/>
          <w:sz w:val="24"/>
          <w:szCs w:val="24"/>
        </w:rPr>
      </w:pPr>
      <w:bookmarkStart w:id="640" w:name="bookmark1473"/>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11. </w:t>
      </w:r>
      <w:r w:rsidR="00E235EB" w:rsidRPr="006061E5">
        <w:rPr>
          <w:rFonts w:ascii="Times New Roman" w:hAnsi="Times New Roman" w:cs="Times New Roman"/>
          <w:sz w:val="24"/>
          <w:szCs w:val="24"/>
        </w:rPr>
        <w:t>Выделение</w:t>
      </w:r>
      <w:bookmarkEnd w:id="640"/>
    </w:p>
    <w:p w:rsidR="00A57638" w:rsidRPr="006061E5" w:rsidRDefault="00E235EB" w:rsidP="00C43F0B">
      <w:pPr>
        <w:pStyle w:val="13"/>
        <w:spacing w:line="240" w:lineRule="auto"/>
        <w:jc w:val="both"/>
        <w:rPr>
          <w:color w:val="auto"/>
          <w:sz w:val="24"/>
          <w:szCs w:val="24"/>
        </w:rPr>
      </w:pPr>
      <w:r w:rsidRPr="006061E5">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6061E5">
        <w:rPr>
          <w:color w:val="auto"/>
          <w:sz w:val="24"/>
          <w:szCs w:val="24"/>
        </w:rPr>
        <w:t>мочеобразования</w:t>
      </w:r>
      <w:r w:rsidRPr="006061E5">
        <w:rPr>
          <w:color w:val="auto"/>
          <w:sz w:val="24"/>
          <w:szCs w:val="24"/>
        </w:rPr>
        <w:t xml:space="preserve"> и мочеиспускания. Заболевания органов мочевыделительной системы, их предупреждение.</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42"/>
        </w:numPr>
        <w:tabs>
          <w:tab w:val="left" w:pos="553"/>
        </w:tabs>
        <w:spacing w:line="240" w:lineRule="auto"/>
        <w:jc w:val="both"/>
        <w:rPr>
          <w:color w:val="auto"/>
          <w:sz w:val="24"/>
          <w:szCs w:val="24"/>
        </w:rPr>
      </w:pPr>
      <w:r w:rsidRPr="006061E5">
        <w:rPr>
          <w:color w:val="auto"/>
          <w:sz w:val="24"/>
          <w:szCs w:val="24"/>
        </w:rPr>
        <w:t>Определение местоположения почек (на муляже).</w:t>
      </w:r>
    </w:p>
    <w:p w:rsidR="00A57638" w:rsidRPr="006061E5" w:rsidRDefault="00E235EB" w:rsidP="00A861F3">
      <w:pPr>
        <w:pStyle w:val="13"/>
        <w:numPr>
          <w:ilvl w:val="0"/>
          <w:numId w:val="142"/>
        </w:numPr>
        <w:tabs>
          <w:tab w:val="left" w:pos="563"/>
        </w:tabs>
        <w:spacing w:line="240" w:lineRule="auto"/>
        <w:jc w:val="both"/>
        <w:rPr>
          <w:color w:val="auto"/>
          <w:sz w:val="24"/>
          <w:szCs w:val="24"/>
        </w:rPr>
      </w:pPr>
      <w:r w:rsidRPr="006061E5">
        <w:rPr>
          <w:color w:val="auto"/>
          <w:sz w:val="24"/>
          <w:szCs w:val="24"/>
        </w:rPr>
        <w:t>Описание мер профилактики болезней почек.</w:t>
      </w:r>
    </w:p>
    <w:p w:rsidR="00C43F0B" w:rsidRPr="006061E5" w:rsidRDefault="00C43F0B" w:rsidP="00C43F0B">
      <w:pPr>
        <w:pStyle w:val="af5"/>
        <w:rPr>
          <w:rFonts w:ascii="Times New Roman" w:hAnsi="Times New Roman" w:cs="Times New Roman"/>
          <w:sz w:val="24"/>
          <w:szCs w:val="24"/>
        </w:rPr>
      </w:pPr>
      <w:bookmarkStart w:id="641" w:name="bookmark1475"/>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12. </w:t>
      </w:r>
      <w:r w:rsidR="00E235EB" w:rsidRPr="006061E5">
        <w:rPr>
          <w:rFonts w:ascii="Times New Roman" w:hAnsi="Times New Roman" w:cs="Times New Roman"/>
          <w:sz w:val="24"/>
          <w:szCs w:val="24"/>
        </w:rPr>
        <w:t>Размножение и развитие</w:t>
      </w:r>
      <w:bookmarkEnd w:id="641"/>
    </w:p>
    <w:p w:rsidR="00A57638" w:rsidRPr="006061E5" w:rsidRDefault="00E235EB" w:rsidP="00C43F0B">
      <w:pPr>
        <w:pStyle w:val="13"/>
        <w:spacing w:line="240" w:lineRule="auto"/>
        <w:jc w:val="both"/>
        <w:rPr>
          <w:color w:val="auto"/>
          <w:sz w:val="24"/>
          <w:szCs w:val="24"/>
        </w:rPr>
      </w:pPr>
      <w:r w:rsidRPr="006061E5">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C43F0B">
      <w:pPr>
        <w:pStyle w:val="13"/>
        <w:spacing w:line="240" w:lineRule="auto"/>
        <w:jc w:val="both"/>
        <w:rPr>
          <w:color w:val="auto"/>
          <w:sz w:val="24"/>
          <w:szCs w:val="24"/>
        </w:rPr>
      </w:pPr>
      <w:r w:rsidRPr="006061E5">
        <w:rPr>
          <w:color w:val="auto"/>
          <w:sz w:val="24"/>
          <w:szCs w:val="24"/>
        </w:rPr>
        <w:t>Описание основных мер по профилактике инфекционных заболеваний, передающихся половым путём.</w:t>
      </w:r>
    </w:p>
    <w:p w:rsidR="00C43F0B" w:rsidRPr="006061E5" w:rsidRDefault="00C43F0B" w:rsidP="00C43F0B">
      <w:pPr>
        <w:pStyle w:val="af5"/>
        <w:rPr>
          <w:rFonts w:ascii="Times New Roman" w:hAnsi="Times New Roman" w:cs="Times New Roman"/>
          <w:sz w:val="24"/>
          <w:szCs w:val="24"/>
        </w:rPr>
      </w:pPr>
      <w:bookmarkStart w:id="642" w:name="bookmark1477"/>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13. </w:t>
      </w:r>
      <w:r w:rsidR="00E235EB" w:rsidRPr="006061E5">
        <w:rPr>
          <w:rFonts w:ascii="Times New Roman" w:hAnsi="Times New Roman" w:cs="Times New Roman"/>
          <w:sz w:val="24"/>
          <w:szCs w:val="24"/>
        </w:rPr>
        <w:t>Органы чувств и сенсорные системы</w:t>
      </w:r>
      <w:bookmarkEnd w:id="642"/>
    </w:p>
    <w:p w:rsidR="00A57638" w:rsidRPr="006061E5" w:rsidRDefault="00E235EB" w:rsidP="00C43F0B">
      <w:pPr>
        <w:pStyle w:val="13"/>
        <w:spacing w:line="240" w:lineRule="auto"/>
        <w:jc w:val="both"/>
        <w:rPr>
          <w:color w:val="auto"/>
          <w:sz w:val="24"/>
          <w:szCs w:val="24"/>
        </w:rPr>
      </w:pPr>
      <w:r w:rsidRPr="006061E5">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6061E5" w:rsidRDefault="00E235EB" w:rsidP="00C43F0B">
      <w:pPr>
        <w:pStyle w:val="13"/>
        <w:spacing w:line="240" w:lineRule="auto"/>
        <w:jc w:val="both"/>
        <w:rPr>
          <w:color w:val="auto"/>
          <w:sz w:val="24"/>
          <w:szCs w:val="24"/>
        </w:rPr>
      </w:pPr>
      <w:r w:rsidRPr="006061E5">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6061E5" w:rsidRDefault="00E235EB" w:rsidP="00C43F0B">
      <w:pPr>
        <w:pStyle w:val="13"/>
        <w:spacing w:line="240" w:lineRule="auto"/>
        <w:jc w:val="both"/>
        <w:rPr>
          <w:color w:val="auto"/>
          <w:sz w:val="24"/>
          <w:szCs w:val="24"/>
        </w:rPr>
      </w:pPr>
      <w:r w:rsidRPr="006061E5">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6061E5" w:rsidRDefault="00E235EB" w:rsidP="00C43F0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43"/>
        </w:numPr>
        <w:tabs>
          <w:tab w:val="left" w:pos="537"/>
        </w:tabs>
        <w:spacing w:line="240" w:lineRule="auto"/>
        <w:jc w:val="both"/>
        <w:rPr>
          <w:color w:val="auto"/>
          <w:sz w:val="24"/>
          <w:szCs w:val="24"/>
        </w:rPr>
      </w:pPr>
      <w:r w:rsidRPr="006061E5">
        <w:rPr>
          <w:color w:val="auto"/>
          <w:sz w:val="24"/>
          <w:szCs w:val="24"/>
        </w:rPr>
        <w:t>Определение остроты зрения у человека.</w:t>
      </w:r>
    </w:p>
    <w:p w:rsidR="00A57638" w:rsidRPr="006061E5" w:rsidRDefault="00E235EB" w:rsidP="00A861F3">
      <w:pPr>
        <w:pStyle w:val="13"/>
        <w:numPr>
          <w:ilvl w:val="0"/>
          <w:numId w:val="143"/>
        </w:numPr>
        <w:tabs>
          <w:tab w:val="left" w:pos="537"/>
        </w:tabs>
        <w:spacing w:line="240" w:lineRule="auto"/>
        <w:jc w:val="both"/>
        <w:rPr>
          <w:color w:val="auto"/>
          <w:sz w:val="24"/>
          <w:szCs w:val="24"/>
        </w:rPr>
      </w:pPr>
      <w:r w:rsidRPr="006061E5">
        <w:rPr>
          <w:color w:val="auto"/>
          <w:sz w:val="24"/>
          <w:szCs w:val="24"/>
        </w:rPr>
        <w:t>Изучение строения органа зрения (на муляже и влажном препарате).</w:t>
      </w:r>
    </w:p>
    <w:p w:rsidR="00A57638" w:rsidRPr="006061E5" w:rsidRDefault="00E235EB" w:rsidP="00A861F3">
      <w:pPr>
        <w:pStyle w:val="13"/>
        <w:numPr>
          <w:ilvl w:val="0"/>
          <w:numId w:val="143"/>
        </w:numPr>
        <w:tabs>
          <w:tab w:val="left" w:pos="547"/>
        </w:tabs>
        <w:spacing w:line="240" w:lineRule="auto"/>
        <w:jc w:val="both"/>
        <w:rPr>
          <w:color w:val="auto"/>
          <w:sz w:val="24"/>
          <w:szCs w:val="24"/>
        </w:rPr>
      </w:pPr>
      <w:r w:rsidRPr="006061E5">
        <w:rPr>
          <w:color w:val="auto"/>
          <w:sz w:val="24"/>
          <w:szCs w:val="24"/>
        </w:rPr>
        <w:t>Изучение строения органа слуха (на муляже).</w:t>
      </w:r>
    </w:p>
    <w:p w:rsidR="00C43F0B" w:rsidRPr="006061E5" w:rsidRDefault="00C43F0B" w:rsidP="00C43F0B">
      <w:pPr>
        <w:pStyle w:val="af5"/>
        <w:rPr>
          <w:rFonts w:ascii="Times New Roman" w:hAnsi="Times New Roman" w:cs="Times New Roman"/>
          <w:sz w:val="24"/>
          <w:szCs w:val="24"/>
        </w:rPr>
      </w:pPr>
      <w:bookmarkStart w:id="643" w:name="bookmark1479"/>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14. </w:t>
      </w:r>
      <w:r w:rsidR="00E235EB" w:rsidRPr="006061E5">
        <w:rPr>
          <w:rFonts w:ascii="Times New Roman" w:hAnsi="Times New Roman" w:cs="Times New Roman"/>
          <w:sz w:val="24"/>
          <w:szCs w:val="24"/>
        </w:rPr>
        <w:t>Поведение и психика</w:t>
      </w:r>
      <w:bookmarkEnd w:id="643"/>
    </w:p>
    <w:p w:rsidR="00A57638" w:rsidRPr="006061E5" w:rsidRDefault="00E235EB" w:rsidP="00C43F0B">
      <w:pPr>
        <w:pStyle w:val="13"/>
        <w:spacing w:line="240" w:lineRule="auto"/>
        <w:jc w:val="both"/>
        <w:rPr>
          <w:color w:val="auto"/>
          <w:sz w:val="24"/>
          <w:szCs w:val="24"/>
        </w:rPr>
      </w:pPr>
      <w:r w:rsidRPr="006061E5">
        <w:rPr>
          <w:color w:val="auto"/>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w:t>
      </w:r>
      <w:r w:rsidRPr="006061E5">
        <w:rPr>
          <w:color w:val="auto"/>
          <w:sz w:val="24"/>
          <w:szCs w:val="24"/>
        </w:rPr>
        <w:lastRenderedPageBreak/>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6061E5" w:rsidRDefault="00E235EB">
      <w:pPr>
        <w:pStyle w:val="13"/>
        <w:spacing w:line="240" w:lineRule="auto"/>
        <w:jc w:val="both"/>
        <w:rPr>
          <w:color w:val="auto"/>
          <w:sz w:val="24"/>
          <w:szCs w:val="24"/>
        </w:rPr>
      </w:pPr>
      <w:r w:rsidRPr="006061E5">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6061E5" w:rsidRDefault="00E235EB">
      <w:pPr>
        <w:pStyle w:val="80"/>
        <w:spacing w:line="254" w:lineRule="auto"/>
        <w:jc w:val="both"/>
        <w:rPr>
          <w:rFonts w:ascii="Times New Roman" w:hAnsi="Times New Roman" w:cs="Times New Roman"/>
          <w:b/>
          <w:color w:val="auto"/>
          <w:sz w:val="24"/>
          <w:szCs w:val="24"/>
        </w:rPr>
      </w:pPr>
      <w:r w:rsidRPr="006061E5">
        <w:rPr>
          <w:rFonts w:ascii="Times New Roman" w:hAnsi="Times New Roman" w:cs="Times New Roman"/>
          <w:b/>
          <w:color w:val="auto"/>
          <w:sz w:val="24"/>
          <w:szCs w:val="24"/>
        </w:rPr>
        <w:t>Лабораторные и практические работы</w:t>
      </w:r>
    </w:p>
    <w:p w:rsidR="00A57638" w:rsidRPr="006061E5" w:rsidRDefault="00E235EB" w:rsidP="00A861F3">
      <w:pPr>
        <w:pStyle w:val="13"/>
        <w:numPr>
          <w:ilvl w:val="0"/>
          <w:numId w:val="144"/>
        </w:numPr>
        <w:tabs>
          <w:tab w:val="left" w:pos="537"/>
        </w:tabs>
        <w:spacing w:line="240" w:lineRule="auto"/>
        <w:jc w:val="both"/>
        <w:rPr>
          <w:color w:val="auto"/>
          <w:sz w:val="24"/>
          <w:szCs w:val="24"/>
        </w:rPr>
      </w:pPr>
      <w:r w:rsidRPr="006061E5">
        <w:rPr>
          <w:color w:val="auto"/>
          <w:sz w:val="24"/>
          <w:szCs w:val="24"/>
        </w:rPr>
        <w:t>Изучение кратковременной памяти.</w:t>
      </w:r>
    </w:p>
    <w:p w:rsidR="00A57638" w:rsidRPr="006061E5" w:rsidRDefault="00E235EB" w:rsidP="00A861F3">
      <w:pPr>
        <w:pStyle w:val="13"/>
        <w:numPr>
          <w:ilvl w:val="0"/>
          <w:numId w:val="144"/>
        </w:numPr>
        <w:tabs>
          <w:tab w:val="left" w:pos="547"/>
        </w:tabs>
        <w:spacing w:line="240" w:lineRule="auto"/>
        <w:jc w:val="both"/>
        <w:rPr>
          <w:color w:val="auto"/>
          <w:sz w:val="24"/>
          <w:szCs w:val="24"/>
        </w:rPr>
      </w:pPr>
      <w:r w:rsidRPr="006061E5">
        <w:rPr>
          <w:color w:val="auto"/>
          <w:sz w:val="24"/>
          <w:szCs w:val="24"/>
        </w:rPr>
        <w:t>Определение объёма механической и логической памяти.</w:t>
      </w:r>
    </w:p>
    <w:p w:rsidR="00A57638" w:rsidRPr="006061E5" w:rsidRDefault="00E235EB" w:rsidP="00A861F3">
      <w:pPr>
        <w:pStyle w:val="13"/>
        <w:numPr>
          <w:ilvl w:val="0"/>
          <w:numId w:val="144"/>
        </w:numPr>
        <w:tabs>
          <w:tab w:val="left" w:pos="547"/>
        </w:tabs>
        <w:spacing w:after="100" w:line="240" w:lineRule="auto"/>
        <w:jc w:val="both"/>
        <w:rPr>
          <w:color w:val="auto"/>
          <w:sz w:val="24"/>
          <w:szCs w:val="24"/>
        </w:rPr>
      </w:pPr>
      <w:r w:rsidRPr="006061E5">
        <w:rPr>
          <w:color w:val="auto"/>
          <w:sz w:val="24"/>
          <w:szCs w:val="24"/>
        </w:rPr>
        <w:t>Оценка сформированности навыков логического мышления.</w:t>
      </w:r>
    </w:p>
    <w:p w:rsidR="00C43F0B" w:rsidRPr="006061E5" w:rsidRDefault="00C43F0B" w:rsidP="00C43F0B">
      <w:pPr>
        <w:pStyle w:val="af5"/>
        <w:rPr>
          <w:rFonts w:ascii="Times New Roman" w:hAnsi="Times New Roman" w:cs="Times New Roman"/>
          <w:sz w:val="24"/>
          <w:szCs w:val="24"/>
        </w:rPr>
      </w:pPr>
      <w:bookmarkStart w:id="644" w:name="bookmark1481"/>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15. </w:t>
      </w:r>
      <w:r w:rsidR="00E235EB" w:rsidRPr="006061E5">
        <w:rPr>
          <w:rFonts w:ascii="Times New Roman" w:hAnsi="Times New Roman" w:cs="Times New Roman"/>
          <w:sz w:val="24"/>
          <w:szCs w:val="24"/>
        </w:rPr>
        <w:t>Человек и окружающая среда</w:t>
      </w:r>
      <w:bookmarkEnd w:id="644"/>
    </w:p>
    <w:p w:rsidR="00A57638" w:rsidRPr="006061E5" w:rsidRDefault="00E235EB">
      <w:pPr>
        <w:pStyle w:val="13"/>
        <w:spacing w:line="240" w:lineRule="auto"/>
        <w:jc w:val="both"/>
        <w:rPr>
          <w:color w:val="auto"/>
          <w:sz w:val="24"/>
          <w:szCs w:val="24"/>
        </w:rPr>
      </w:pPr>
      <w:r w:rsidRPr="006061E5">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6061E5" w:rsidRDefault="00E235EB">
      <w:pPr>
        <w:pStyle w:val="13"/>
        <w:spacing w:line="240" w:lineRule="auto"/>
        <w:jc w:val="both"/>
        <w:rPr>
          <w:color w:val="auto"/>
          <w:sz w:val="24"/>
          <w:szCs w:val="24"/>
        </w:rPr>
      </w:pPr>
      <w:r w:rsidRPr="006061E5">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6061E5" w:rsidRDefault="00E235EB" w:rsidP="00C43F0B">
      <w:pPr>
        <w:pStyle w:val="13"/>
        <w:spacing w:line="240" w:lineRule="auto"/>
        <w:jc w:val="both"/>
        <w:rPr>
          <w:color w:val="auto"/>
          <w:sz w:val="24"/>
          <w:szCs w:val="24"/>
        </w:rPr>
      </w:pPr>
      <w:r w:rsidRPr="006061E5">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6061E5" w:rsidRDefault="00C43F0B" w:rsidP="00C43F0B">
      <w:pPr>
        <w:pStyle w:val="af5"/>
        <w:pBdr>
          <w:bottom w:val="single" w:sz="12" w:space="1" w:color="auto"/>
        </w:pBdr>
        <w:rPr>
          <w:rFonts w:ascii="Times New Roman" w:hAnsi="Times New Roman" w:cs="Times New Roman"/>
          <w:sz w:val="24"/>
          <w:szCs w:val="24"/>
        </w:rPr>
      </w:pPr>
      <w:bookmarkStart w:id="645" w:name="bookmark1483"/>
    </w:p>
    <w:p w:rsidR="00C43F0B" w:rsidRPr="006061E5" w:rsidRDefault="00C43F0B" w:rsidP="00C43F0B">
      <w:pPr>
        <w:pStyle w:val="af5"/>
        <w:pBdr>
          <w:bottom w:val="single" w:sz="12" w:space="1" w:color="auto"/>
        </w:pBdr>
        <w:rPr>
          <w:rFonts w:ascii="Times New Roman" w:hAnsi="Times New Roman" w:cs="Times New Roman"/>
          <w:sz w:val="24"/>
          <w:szCs w:val="24"/>
        </w:rPr>
      </w:pPr>
    </w:p>
    <w:p w:rsidR="00A57638" w:rsidRPr="006061E5" w:rsidRDefault="00E235EB" w:rsidP="00C43F0B">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45"/>
    </w:p>
    <w:p w:rsidR="00C43F0B" w:rsidRPr="006061E5" w:rsidRDefault="00C43F0B" w:rsidP="00C43F0B">
      <w:pPr>
        <w:pStyle w:val="af5"/>
        <w:rPr>
          <w:rFonts w:ascii="Times New Roman" w:hAnsi="Times New Roman" w:cs="Times New Roman"/>
          <w:sz w:val="24"/>
          <w:szCs w:val="24"/>
        </w:rPr>
      </w:pPr>
    </w:p>
    <w:p w:rsidR="00A57638" w:rsidRPr="006061E5" w:rsidRDefault="00E235EB" w:rsidP="00C43F0B">
      <w:pPr>
        <w:pStyle w:val="13"/>
        <w:spacing w:line="240" w:lineRule="auto"/>
        <w:jc w:val="both"/>
        <w:rPr>
          <w:color w:val="auto"/>
          <w:sz w:val="24"/>
          <w:szCs w:val="24"/>
        </w:rPr>
      </w:pPr>
      <w:r w:rsidRPr="006061E5">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6061E5" w:rsidRDefault="00C43F0B" w:rsidP="00C43F0B">
      <w:pPr>
        <w:pStyle w:val="af5"/>
        <w:rPr>
          <w:rFonts w:ascii="Times New Roman" w:hAnsi="Times New Roman" w:cs="Times New Roman"/>
          <w:sz w:val="24"/>
          <w:szCs w:val="24"/>
        </w:rPr>
      </w:pPr>
      <w:bookmarkStart w:id="646" w:name="bookmark1485"/>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646"/>
    </w:p>
    <w:p w:rsidR="00A57638" w:rsidRPr="006061E5" w:rsidRDefault="00E235EB" w:rsidP="00C43F0B">
      <w:pPr>
        <w:pStyle w:val="80"/>
        <w:spacing w:line="254" w:lineRule="auto"/>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Патриотическое воспитание:</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6061E5" w:rsidRDefault="00E235EB">
      <w:pPr>
        <w:pStyle w:val="80"/>
        <w:spacing w:line="254" w:lineRule="auto"/>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Гражданское воспитание:</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6061E5" w:rsidRDefault="00E235EB">
      <w:pPr>
        <w:pStyle w:val="80"/>
        <w:spacing w:line="254" w:lineRule="auto"/>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Духовно-нравственное воспитание:</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готовность оценивать поведение и поступки с позиции нравственных норм и норм экологической культуры;</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понимание значимости нравственного аспекта деятельности человека в медицине и биологии.</w:t>
      </w:r>
    </w:p>
    <w:p w:rsidR="00A57638" w:rsidRPr="006061E5" w:rsidRDefault="00E235EB">
      <w:pPr>
        <w:pStyle w:val="80"/>
        <w:spacing w:line="254" w:lineRule="auto"/>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Эстетическое воспитание:</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понимание роли биологии в формировании эстетической культуры личности.</w:t>
      </w:r>
    </w:p>
    <w:p w:rsidR="00A57638" w:rsidRPr="006061E5" w:rsidRDefault="00E235EB">
      <w:pPr>
        <w:pStyle w:val="80"/>
        <w:spacing w:line="254" w:lineRule="auto"/>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Ценности научного познания:</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6061E5" w:rsidRDefault="00E235EB" w:rsidP="00A861F3">
      <w:pPr>
        <w:pStyle w:val="13"/>
        <w:numPr>
          <w:ilvl w:val="0"/>
          <w:numId w:val="145"/>
        </w:numPr>
        <w:tabs>
          <w:tab w:val="left" w:pos="215"/>
        </w:tabs>
        <w:spacing w:line="240" w:lineRule="auto"/>
        <w:ind w:left="240" w:hanging="240"/>
        <w:jc w:val="both"/>
        <w:rPr>
          <w:color w:val="auto"/>
          <w:sz w:val="24"/>
          <w:szCs w:val="24"/>
        </w:rPr>
      </w:pPr>
      <w:r w:rsidRPr="006061E5">
        <w:rPr>
          <w:color w:val="auto"/>
          <w:sz w:val="24"/>
          <w:szCs w:val="24"/>
        </w:rPr>
        <w:t>понимание роли биологической науки в формировании научного мировоззрения;</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 xml:space="preserve">развитие научной любознательности, интереса к биологической науке, навыков исследовательской </w:t>
      </w:r>
      <w:r w:rsidRPr="006061E5">
        <w:rPr>
          <w:color w:val="auto"/>
          <w:sz w:val="24"/>
          <w:szCs w:val="24"/>
        </w:rPr>
        <w:lastRenderedPageBreak/>
        <w:t>деятельности.</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Формирование культуры здоровья:</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соблюдение правил безопасности, в том числе навыки безопасного поведения в природной среде;</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сформированность навыка рефлексии, управление собственным эмоциональным состоянием.</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Трудовое воспитание:</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Экологическое воспитание:</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ориентация на применение биологических знаний при решении задач в области окружающей среды;</w:t>
      </w:r>
    </w:p>
    <w:p w:rsidR="00A57638" w:rsidRPr="006061E5" w:rsidRDefault="00E235EB" w:rsidP="00A861F3">
      <w:pPr>
        <w:pStyle w:val="13"/>
        <w:numPr>
          <w:ilvl w:val="0"/>
          <w:numId w:val="145"/>
        </w:numPr>
        <w:tabs>
          <w:tab w:val="left" w:pos="233"/>
        </w:tabs>
        <w:spacing w:line="240" w:lineRule="auto"/>
        <w:ind w:firstLine="0"/>
        <w:jc w:val="both"/>
        <w:rPr>
          <w:color w:val="auto"/>
          <w:sz w:val="24"/>
          <w:szCs w:val="24"/>
        </w:rPr>
      </w:pPr>
      <w:r w:rsidRPr="006061E5">
        <w:rPr>
          <w:color w:val="auto"/>
          <w:sz w:val="24"/>
          <w:szCs w:val="24"/>
        </w:rPr>
        <w:t>осознание экологических проблем и путей их решения;</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готовность к участию в практической деятельности экологической направленности.</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6061E5" w:rsidRDefault="00E235EB" w:rsidP="00A861F3">
      <w:pPr>
        <w:pStyle w:val="13"/>
        <w:numPr>
          <w:ilvl w:val="0"/>
          <w:numId w:val="145"/>
        </w:numPr>
        <w:tabs>
          <w:tab w:val="left" w:pos="233"/>
        </w:tabs>
        <w:spacing w:line="240" w:lineRule="auto"/>
        <w:ind w:firstLine="0"/>
        <w:jc w:val="both"/>
        <w:rPr>
          <w:color w:val="auto"/>
          <w:sz w:val="24"/>
          <w:szCs w:val="24"/>
        </w:rPr>
      </w:pPr>
      <w:r w:rsidRPr="006061E5">
        <w:rPr>
          <w:color w:val="auto"/>
          <w:sz w:val="24"/>
          <w:szCs w:val="24"/>
        </w:rPr>
        <w:t>адекватная оценка изменяющихся условий;</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планирование действий в новой ситуации на основании знаний биологических закономерностей.</w:t>
      </w:r>
    </w:p>
    <w:p w:rsidR="00C43F0B" w:rsidRPr="006061E5" w:rsidRDefault="00C43F0B" w:rsidP="00C43F0B">
      <w:pPr>
        <w:pStyle w:val="af5"/>
        <w:rPr>
          <w:rFonts w:ascii="Times New Roman" w:hAnsi="Times New Roman" w:cs="Times New Roman"/>
          <w:sz w:val="24"/>
          <w:szCs w:val="24"/>
        </w:rPr>
      </w:pPr>
      <w:bookmarkStart w:id="647" w:name="bookmark1487"/>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bookmarkEnd w:id="647"/>
    </w:p>
    <w:p w:rsidR="00C43F0B" w:rsidRPr="006061E5" w:rsidRDefault="00C43F0B" w:rsidP="00C43F0B">
      <w:pPr>
        <w:pStyle w:val="af5"/>
        <w:rPr>
          <w:rFonts w:ascii="Times New Roman" w:hAnsi="Times New Roman" w:cs="Times New Roman"/>
          <w:sz w:val="24"/>
          <w:szCs w:val="24"/>
        </w:rPr>
      </w:pPr>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познавательные действия</w:t>
      </w:r>
    </w:p>
    <w:p w:rsidR="00A57638" w:rsidRPr="006061E5" w:rsidRDefault="00E235EB" w:rsidP="00C43F0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Базовые логические действия:</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lastRenderedPageBreak/>
        <w:t>выявлять и характеризовать существенные признаки биологических объектов (явлений);</w:t>
      </w:r>
    </w:p>
    <w:p w:rsidR="00A57638" w:rsidRPr="006061E5" w:rsidRDefault="00E235EB" w:rsidP="00A861F3">
      <w:pPr>
        <w:pStyle w:val="13"/>
        <w:numPr>
          <w:ilvl w:val="0"/>
          <w:numId w:val="145"/>
        </w:numPr>
        <w:tabs>
          <w:tab w:val="left" w:pos="233"/>
        </w:tabs>
        <w:spacing w:line="240" w:lineRule="auto"/>
        <w:ind w:left="240" w:hanging="240"/>
        <w:jc w:val="both"/>
        <w:rPr>
          <w:color w:val="auto"/>
          <w:sz w:val="24"/>
          <w:szCs w:val="24"/>
        </w:rPr>
      </w:pPr>
      <w:r w:rsidRPr="006061E5">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выявлять дефициты информации, данных, необходимых для решения поставленной задачи;</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80"/>
        <w:spacing w:line="252" w:lineRule="auto"/>
        <w:ind w:firstLine="22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Базовые исследовательские действия: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формировать гипотезу об истинности собственных суждений, аргументировать свою позицию, мнение;</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оценивать на применимость и достоверность информацию, полученную в ходе наблюдения и эксперимента;</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pPr>
        <w:pStyle w:val="80"/>
        <w:spacing w:line="252" w:lineRule="auto"/>
        <w:ind w:firstLine="22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Работа с информацией: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6061E5" w:rsidRDefault="00E235EB" w:rsidP="00A861F3">
      <w:pPr>
        <w:pStyle w:val="13"/>
        <w:numPr>
          <w:ilvl w:val="0"/>
          <w:numId w:val="145"/>
        </w:numPr>
        <w:tabs>
          <w:tab w:val="left" w:pos="183"/>
        </w:tabs>
        <w:spacing w:line="252" w:lineRule="auto"/>
        <w:ind w:left="220" w:hanging="220"/>
        <w:jc w:val="both"/>
        <w:rPr>
          <w:color w:val="auto"/>
          <w:sz w:val="24"/>
          <w:szCs w:val="24"/>
        </w:rPr>
      </w:pPr>
      <w:r w:rsidRPr="006061E5">
        <w:rPr>
          <w:color w:val="auto"/>
          <w:sz w:val="24"/>
          <w:szCs w:val="24"/>
        </w:rPr>
        <w:t>запоминать и систематизировать биологическую информацию.</w:t>
      </w:r>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коммуникативные действия</w:t>
      </w:r>
    </w:p>
    <w:p w:rsidR="00A57638" w:rsidRPr="006061E5" w:rsidRDefault="00E235EB">
      <w:pPr>
        <w:pStyle w:val="80"/>
        <w:spacing w:line="254" w:lineRule="auto"/>
        <w:ind w:firstLine="22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Общение:</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выражать себя (свою точку зрения) в устных и письменных текстах;</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 xml:space="preserve">распознавать невербальные средства общения, понимать значение социальных знаков, знать и распознавать </w:t>
      </w:r>
      <w:r w:rsidRPr="006061E5">
        <w:rPr>
          <w:color w:val="auto"/>
          <w:sz w:val="24"/>
          <w:szCs w:val="24"/>
        </w:rPr>
        <w:lastRenderedPageBreak/>
        <w:t>предпосылки конфликтных ситуаций и смягчать конфликты, вести переговоры;</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61E5" w:rsidRDefault="00E235EB">
      <w:pPr>
        <w:pStyle w:val="80"/>
        <w:spacing w:line="254" w:lineRule="auto"/>
        <w:ind w:firstLine="22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Совместная деятельность (сотрудничество):</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 xml:space="preserve">выполнять свою часть работы, достигать качественного </w:t>
      </w:r>
      <w:r w:rsidRPr="006061E5">
        <w:rPr>
          <w:color w:val="auto"/>
          <w:sz w:val="24"/>
          <w:szCs w:val="24"/>
        </w:rPr>
        <w:lastRenderedPageBreak/>
        <w:t>результата по своему направлению и координировать свои действия с другими членами команды;</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Универсальные регулятивные действия</w:t>
      </w:r>
    </w:p>
    <w:p w:rsidR="00A57638" w:rsidRPr="006061E5" w:rsidRDefault="00E235EB">
      <w:pPr>
        <w:pStyle w:val="80"/>
        <w:spacing w:line="254" w:lineRule="auto"/>
        <w:ind w:firstLine="220"/>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Самоорганизация: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выявлять проблемы для решения в жизненных и учебных ситуациях, используя биологические знания;</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6061E5" w:rsidRDefault="00E235EB" w:rsidP="00A861F3">
      <w:pPr>
        <w:pStyle w:val="13"/>
        <w:numPr>
          <w:ilvl w:val="0"/>
          <w:numId w:val="145"/>
        </w:numPr>
        <w:tabs>
          <w:tab w:val="left" w:pos="183"/>
        </w:tabs>
        <w:spacing w:line="240" w:lineRule="auto"/>
        <w:ind w:left="220" w:hanging="220"/>
        <w:jc w:val="both"/>
        <w:rPr>
          <w:color w:val="auto"/>
          <w:sz w:val="24"/>
          <w:szCs w:val="24"/>
        </w:rPr>
      </w:pPr>
      <w:r w:rsidRPr="006061E5">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6061E5" w:rsidRDefault="00E235EB" w:rsidP="00A861F3">
      <w:pPr>
        <w:pStyle w:val="13"/>
        <w:numPr>
          <w:ilvl w:val="0"/>
          <w:numId w:val="145"/>
        </w:numPr>
        <w:tabs>
          <w:tab w:val="left" w:pos="183"/>
        </w:tabs>
        <w:spacing w:line="240" w:lineRule="auto"/>
        <w:ind w:firstLine="0"/>
        <w:rPr>
          <w:color w:val="auto"/>
          <w:sz w:val="24"/>
          <w:szCs w:val="24"/>
        </w:rPr>
      </w:pPr>
      <w:r w:rsidRPr="006061E5">
        <w:rPr>
          <w:color w:val="auto"/>
          <w:sz w:val="24"/>
          <w:szCs w:val="24"/>
        </w:rPr>
        <w:t>делать выбор и брать ответственность за решение.</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Самоконтроль (рефлексия):</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владеть способами самоконтроля, самомотивации и рефлексии;</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 xml:space="preserve">учитывать контекст и предвидеть трудности, которые могут возникнуть при решении учебной биологической задачи, </w:t>
      </w:r>
      <w:r w:rsidRPr="006061E5">
        <w:rPr>
          <w:color w:val="auto"/>
          <w:sz w:val="24"/>
          <w:szCs w:val="24"/>
        </w:rPr>
        <w:lastRenderedPageBreak/>
        <w:t>адаптировать решение к меняющимся обстоятельствам;</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61E5" w:rsidRDefault="00E235EB" w:rsidP="00A861F3">
      <w:pPr>
        <w:pStyle w:val="13"/>
        <w:numPr>
          <w:ilvl w:val="0"/>
          <w:numId w:val="145"/>
        </w:numPr>
        <w:tabs>
          <w:tab w:val="left" w:pos="243"/>
        </w:tabs>
        <w:spacing w:after="60" w:line="240" w:lineRule="auto"/>
        <w:ind w:firstLine="0"/>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rsidP="00C43F0B">
      <w:pPr>
        <w:pStyle w:val="80"/>
        <w:spacing w:line="254" w:lineRule="auto"/>
        <w:jc w:val="both"/>
        <w:rPr>
          <w:rFonts w:ascii="Times New Roman" w:hAnsi="Times New Roman" w:cs="Times New Roman"/>
          <w:b/>
          <w:bCs/>
          <w:color w:val="auto"/>
          <w:sz w:val="24"/>
          <w:szCs w:val="24"/>
        </w:rPr>
      </w:pPr>
      <w:r w:rsidRPr="006061E5">
        <w:rPr>
          <w:rFonts w:ascii="Times New Roman" w:hAnsi="Times New Roman" w:cs="Times New Roman"/>
          <w:b/>
          <w:bCs/>
          <w:color w:val="auto"/>
          <w:sz w:val="24"/>
          <w:szCs w:val="24"/>
        </w:rPr>
        <w:t>Эмоциональный интеллект:</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различать, называть и управлять собственными эмоциями и эмоциями других;</w:t>
      </w:r>
    </w:p>
    <w:p w:rsidR="00A57638" w:rsidRPr="006061E5" w:rsidRDefault="00E235EB" w:rsidP="00A861F3">
      <w:pPr>
        <w:pStyle w:val="13"/>
        <w:numPr>
          <w:ilvl w:val="0"/>
          <w:numId w:val="145"/>
        </w:numPr>
        <w:tabs>
          <w:tab w:val="left" w:pos="243"/>
        </w:tabs>
        <w:spacing w:line="240" w:lineRule="auto"/>
        <w:ind w:firstLine="0"/>
        <w:jc w:val="both"/>
        <w:rPr>
          <w:color w:val="auto"/>
          <w:sz w:val="24"/>
          <w:szCs w:val="24"/>
        </w:rPr>
      </w:pPr>
      <w:r w:rsidRPr="006061E5">
        <w:rPr>
          <w:color w:val="auto"/>
          <w:sz w:val="24"/>
          <w:szCs w:val="24"/>
        </w:rPr>
        <w:t>выявлять и анализировать причины эмоций;</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ставить себя на место другого человека, понимать мотивы и намерения другого;</w:t>
      </w:r>
    </w:p>
    <w:p w:rsidR="00A57638" w:rsidRPr="006061E5" w:rsidRDefault="00E235EB" w:rsidP="00A861F3">
      <w:pPr>
        <w:pStyle w:val="13"/>
        <w:numPr>
          <w:ilvl w:val="0"/>
          <w:numId w:val="145"/>
        </w:numPr>
        <w:tabs>
          <w:tab w:val="left" w:pos="243"/>
        </w:tabs>
        <w:spacing w:line="240" w:lineRule="auto"/>
        <w:ind w:firstLine="0"/>
        <w:jc w:val="both"/>
        <w:rPr>
          <w:color w:val="auto"/>
          <w:sz w:val="24"/>
          <w:szCs w:val="24"/>
        </w:rPr>
      </w:pPr>
      <w:r w:rsidRPr="006061E5">
        <w:rPr>
          <w:color w:val="auto"/>
          <w:sz w:val="24"/>
          <w:szCs w:val="24"/>
        </w:rPr>
        <w:t>регулировать способ выражения эмоций.</w:t>
      </w:r>
    </w:p>
    <w:p w:rsidR="00A57638" w:rsidRPr="006061E5" w:rsidRDefault="00E235EB">
      <w:pPr>
        <w:pStyle w:val="80"/>
        <w:spacing w:line="254" w:lineRule="auto"/>
        <w:jc w:val="both"/>
        <w:rPr>
          <w:rFonts w:ascii="Times New Roman" w:hAnsi="Times New Roman" w:cs="Times New Roman"/>
          <w:color w:val="auto"/>
          <w:sz w:val="24"/>
          <w:szCs w:val="24"/>
        </w:rPr>
      </w:pPr>
      <w:r w:rsidRPr="006061E5">
        <w:rPr>
          <w:rFonts w:ascii="Times New Roman" w:hAnsi="Times New Roman" w:cs="Times New Roman"/>
          <w:b/>
          <w:bCs/>
          <w:color w:val="auto"/>
          <w:sz w:val="24"/>
          <w:szCs w:val="24"/>
        </w:rPr>
        <w:t>Принятие себя и других:</w:t>
      </w:r>
    </w:p>
    <w:p w:rsidR="00A57638" w:rsidRPr="006061E5" w:rsidRDefault="00E235EB" w:rsidP="00A861F3">
      <w:pPr>
        <w:pStyle w:val="13"/>
        <w:numPr>
          <w:ilvl w:val="0"/>
          <w:numId w:val="145"/>
        </w:numPr>
        <w:tabs>
          <w:tab w:val="left" w:pos="243"/>
        </w:tabs>
        <w:spacing w:after="60" w:line="240" w:lineRule="auto"/>
        <w:ind w:firstLine="0"/>
        <w:jc w:val="both"/>
        <w:rPr>
          <w:color w:val="auto"/>
          <w:sz w:val="24"/>
          <w:szCs w:val="24"/>
        </w:rPr>
      </w:pPr>
      <w:r w:rsidRPr="006061E5">
        <w:rPr>
          <w:color w:val="auto"/>
          <w:sz w:val="24"/>
          <w:szCs w:val="24"/>
        </w:rPr>
        <w:t>осознанно относиться к другому человеку, его мнению;</w:t>
      </w:r>
    </w:p>
    <w:p w:rsidR="00A57638" w:rsidRPr="006061E5" w:rsidRDefault="00E235EB" w:rsidP="00A861F3">
      <w:pPr>
        <w:pStyle w:val="13"/>
        <w:numPr>
          <w:ilvl w:val="0"/>
          <w:numId w:val="145"/>
        </w:numPr>
        <w:tabs>
          <w:tab w:val="left" w:pos="243"/>
        </w:tabs>
        <w:spacing w:line="240" w:lineRule="auto"/>
        <w:ind w:firstLine="0"/>
        <w:jc w:val="both"/>
        <w:rPr>
          <w:color w:val="auto"/>
          <w:sz w:val="24"/>
          <w:szCs w:val="24"/>
        </w:rPr>
      </w:pPr>
      <w:r w:rsidRPr="006061E5">
        <w:rPr>
          <w:color w:val="auto"/>
          <w:sz w:val="24"/>
          <w:szCs w:val="24"/>
        </w:rPr>
        <w:t>признавать своё право на ошибку и такое же право другого;</w:t>
      </w:r>
    </w:p>
    <w:p w:rsidR="00A57638" w:rsidRPr="006061E5" w:rsidRDefault="00E235EB" w:rsidP="00A861F3">
      <w:pPr>
        <w:pStyle w:val="13"/>
        <w:numPr>
          <w:ilvl w:val="0"/>
          <w:numId w:val="145"/>
        </w:numPr>
        <w:tabs>
          <w:tab w:val="left" w:pos="243"/>
        </w:tabs>
        <w:spacing w:line="240" w:lineRule="auto"/>
        <w:ind w:firstLine="0"/>
        <w:jc w:val="both"/>
        <w:rPr>
          <w:color w:val="auto"/>
          <w:sz w:val="24"/>
          <w:szCs w:val="24"/>
        </w:rPr>
      </w:pPr>
      <w:r w:rsidRPr="006061E5">
        <w:rPr>
          <w:color w:val="auto"/>
          <w:sz w:val="24"/>
          <w:szCs w:val="24"/>
        </w:rPr>
        <w:t>открытость себе и другим;</w:t>
      </w:r>
    </w:p>
    <w:p w:rsidR="00A57638" w:rsidRPr="006061E5" w:rsidRDefault="00E235EB" w:rsidP="00A861F3">
      <w:pPr>
        <w:pStyle w:val="13"/>
        <w:numPr>
          <w:ilvl w:val="0"/>
          <w:numId w:val="145"/>
        </w:numPr>
        <w:tabs>
          <w:tab w:val="left" w:pos="243"/>
        </w:tabs>
        <w:spacing w:line="240" w:lineRule="auto"/>
        <w:ind w:firstLine="0"/>
        <w:jc w:val="both"/>
        <w:rPr>
          <w:color w:val="auto"/>
          <w:sz w:val="24"/>
          <w:szCs w:val="24"/>
        </w:rPr>
      </w:pPr>
      <w:r w:rsidRPr="006061E5">
        <w:rPr>
          <w:color w:val="auto"/>
          <w:sz w:val="24"/>
          <w:szCs w:val="24"/>
        </w:rPr>
        <w:t>осознавать невозможность контролировать всё вокруг;</w:t>
      </w:r>
    </w:p>
    <w:p w:rsidR="00A57638" w:rsidRPr="006061E5" w:rsidRDefault="00E235EB" w:rsidP="00A861F3">
      <w:pPr>
        <w:pStyle w:val="13"/>
        <w:numPr>
          <w:ilvl w:val="0"/>
          <w:numId w:val="145"/>
        </w:numPr>
        <w:tabs>
          <w:tab w:val="left" w:pos="243"/>
        </w:tabs>
        <w:spacing w:line="240" w:lineRule="auto"/>
        <w:ind w:left="240" w:hanging="240"/>
        <w:jc w:val="both"/>
        <w:rPr>
          <w:color w:val="auto"/>
          <w:sz w:val="24"/>
          <w:szCs w:val="24"/>
        </w:rPr>
      </w:pPr>
      <w:r w:rsidRPr="006061E5">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6061E5" w:rsidRDefault="00C43F0B" w:rsidP="00C43F0B">
      <w:pPr>
        <w:pStyle w:val="af5"/>
        <w:rPr>
          <w:rFonts w:ascii="Times New Roman" w:hAnsi="Times New Roman" w:cs="Times New Roman"/>
          <w:sz w:val="24"/>
          <w:szCs w:val="24"/>
        </w:rPr>
      </w:pPr>
      <w:bookmarkStart w:id="648" w:name="bookmark1489"/>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648"/>
    </w:p>
    <w:p w:rsidR="00C43F0B" w:rsidRPr="006061E5" w:rsidRDefault="00C43F0B" w:rsidP="00C43F0B">
      <w:pPr>
        <w:pStyle w:val="af5"/>
        <w:rPr>
          <w:rFonts w:ascii="Times New Roman" w:hAnsi="Times New Roman" w:cs="Times New Roman"/>
          <w:sz w:val="24"/>
          <w:szCs w:val="24"/>
        </w:rPr>
      </w:pPr>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класс:</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w:t>
      </w:r>
      <w:r w:rsidRPr="006061E5">
        <w:rPr>
          <w:color w:val="auto"/>
          <w:sz w:val="24"/>
          <w:szCs w:val="24"/>
        </w:rPr>
        <w:lastRenderedPageBreak/>
        <w:t>(4—5);</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раскрывать понятие о среде обитания (водной, наземно-воздушной, почвенной, </w:t>
      </w:r>
      <w:r w:rsidR="00E63EAD" w:rsidRPr="006061E5">
        <w:rPr>
          <w:color w:val="auto"/>
          <w:sz w:val="24"/>
          <w:szCs w:val="24"/>
        </w:rPr>
        <w:t>внутри организменной</w:t>
      </w:r>
      <w:r w:rsidRPr="006061E5">
        <w:rPr>
          <w:color w:val="auto"/>
          <w:sz w:val="24"/>
          <w:szCs w:val="24"/>
        </w:rPr>
        <w:t>), условиях среды обитания;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выделять отличительные признаки природных и </w:t>
      </w:r>
      <w:r w:rsidRPr="006061E5">
        <w:rPr>
          <w:color w:val="auto"/>
          <w:sz w:val="24"/>
          <w:szCs w:val="24"/>
        </w:rPr>
        <w:lastRenderedPageBreak/>
        <w:t>искусственных сообществ;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раскрывать роль биологии в практической деятельности человека;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6061E5" w:rsidRDefault="00C43F0B" w:rsidP="00C43F0B">
      <w:pPr>
        <w:pStyle w:val="af5"/>
        <w:rPr>
          <w:rFonts w:ascii="Times New Roman" w:hAnsi="Times New Roman" w:cs="Times New Roman"/>
          <w:sz w:val="24"/>
          <w:szCs w:val="24"/>
        </w:rPr>
      </w:pPr>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6 </w:t>
      </w:r>
      <w:r w:rsidR="00E235EB" w:rsidRPr="006061E5">
        <w:rPr>
          <w:rFonts w:ascii="Times New Roman" w:hAnsi="Times New Roman" w:cs="Times New Roman"/>
          <w:sz w:val="24"/>
          <w:szCs w:val="24"/>
        </w:rPr>
        <w:t>класс:</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ботанику как биологическую науку, её разделы и связи с другими науками и техникой;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lastRenderedPageBreak/>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сравнивать растительные ткани и органы растений между собой;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sidRPr="006061E5">
        <w:rPr>
          <w:color w:val="auto"/>
          <w:sz w:val="24"/>
          <w:szCs w:val="24"/>
        </w:rPr>
        <w:lastRenderedPageBreak/>
        <w:t>цветковых);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классифицировать растения и их части по разным основаниям;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полученные знания для выращивания и размножения культурных растений;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6061E5" w:rsidRDefault="00C43F0B" w:rsidP="00C43F0B">
      <w:pPr>
        <w:pStyle w:val="af5"/>
        <w:rPr>
          <w:rFonts w:ascii="Times New Roman" w:hAnsi="Times New Roman" w:cs="Times New Roman"/>
          <w:sz w:val="24"/>
          <w:szCs w:val="24"/>
        </w:rPr>
      </w:pPr>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lastRenderedPageBreak/>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признаки классов покрытосеменных или цветковых, семейств двудольных и однодольных растений;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выделять существенные признаки строения и жизнедеятельности растений, бактерий, грибов, лишайников;</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описывать усложнение организации растений в ходе эволюции растительного мира на Земле;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выявлять черты приспособленности растений к среде </w:t>
      </w:r>
      <w:r w:rsidRPr="006061E5">
        <w:rPr>
          <w:color w:val="auto"/>
          <w:sz w:val="24"/>
          <w:szCs w:val="24"/>
        </w:rPr>
        <w:lastRenderedPageBreak/>
        <w:t>обитания, значение экологических факторов для растений;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6061E5" w:rsidRDefault="00C43F0B" w:rsidP="00C43F0B">
      <w:pPr>
        <w:pStyle w:val="af5"/>
        <w:rPr>
          <w:rFonts w:ascii="Times New Roman" w:hAnsi="Times New Roman" w:cs="Times New Roman"/>
          <w:sz w:val="24"/>
          <w:szCs w:val="24"/>
        </w:rPr>
      </w:pPr>
    </w:p>
    <w:p w:rsidR="00A57638" w:rsidRPr="006061E5" w:rsidRDefault="00C43F0B" w:rsidP="00C43F0B">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зоологию как биологическую науку, её разделы и связь с другими науками и техникой;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характеризовать принципы классификации животных, вид </w:t>
      </w:r>
      <w:r w:rsidRPr="006061E5">
        <w:rPr>
          <w:color w:val="auto"/>
          <w:sz w:val="24"/>
          <w:szCs w:val="24"/>
        </w:rPr>
        <w:lastRenderedPageBreak/>
        <w:t>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сравнивать животные ткани и органы животных между собой;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lastRenderedPageBreak/>
        <w:t>выявлять признаки классов членистоногих и хордовых; отрядов насекомых и млекопитающих;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работы с использованием приборов и инструментов цифровой лаборатории;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классифицировать животных на основании особенностей строения;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описывать усложнение организации животных в ходе эволюции животного мира на Земле;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взаимосвязи животных в природных сообществах, цепи питания;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раскрывать роль животных в природных сообществах;</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понимать причины и знать меры охраны животного мира Земли;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использовать методы биологии: проводить наблюдения за животными, описывать животных, их органы и системы </w:t>
      </w:r>
      <w:r w:rsidRPr="006061E5">
        <w:rPr>
          <w:color w:val="auto"/>
          <w:sz w:val="24"/>
          <w:szCs w:val="24"/>
        </w:rPr>
        <w:lastRenderedPageBreak/>
        <w:t>органов; ставить простейшие биологические опыты и эксперименты;</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C43F0B">
      <w:pPr>
        <w:pStyle w:val="af5"/>
        <w:rPr>
          <w:rFonts w:ascii="Times New Roman" w:hAnsi="Times New Roman" w:cs="Times New Roman"/>
          <w:sz w:val="24"/>
          <w:szCs w:val="24"/>
        </w:rPr>
      </w:pPr>
      <w:r w:rsidRPr="006061E5">
        <w:rPr>
          <w:rFonts w:ascii="Times New Roman" w:hAnsi="Times New Roman" w:cs="Times New Roman"/>
          <w:sz w:val="24"/>
          <w:szCs w:val="24"/>
        </w:rPr>
        <w:t>9 класс:</w:t>
      </w:r>
    </w:p>
    <w:p w:rsidR="00C43F0B" w:rsidRPr="006061E5" w:rsidRDefault="00C43F0B" w:rsidP="00C43F0B">
      <w:pPr>
        <w:pStyle w:val="af5"/>
        <w:rPr>
          <w:rFonts w:ascii="Times New Roman" w:hAnsi="Times New Roman" w:cs="Times New Roman"/>
          <w:sz w:val="24"/>
          <w:szCs w:val="24"/>
        </w:rPr>
      </w:pP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w:t>
      </w:r>
      <w:r w:rsidRPr="006061E5">
        <w:rPr>
          <w:color w:val="auto"/>
          <w:sz w:val="24"/>
          <w:szCs w:val="24"/>
        </w:rPr>
        <w:lastRenderedPageBreak/>
        <w:t>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6061E5" w:rsidRDefault="00E235EB" w:rsidP="00A861F3">
      <w:pPr>
        <w:pStyle w:val="13"/>
        <w:numPr>
          <w:ilvl w:val="0"/>
          <w:numId w:val="147"/>
        </w:numPr>
        <w:tabs>
          <w:tab w:val="left" w:pos="284"/>
        </w:tabs>
        <w:spacing w:line="240" w:lineRule="auto"/>
        <w:ind w:left="240" w:hanging="240"/>
        <w:jc w:val="both"/>
        <w:rPr>
          <w:color w:val="auto"/>
          <w:sz w:val="24"/>
          <w:szCs w:val="24"/>
        </w:rPr>
      </w:pPr>
      <w:r w:rsidRPr="006061E5">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объяснять нейрогуморальную регуляцию процессов жизнедеятельности организма человека;</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pPr>
      <w:r w:rsidRPr="006061E5">
        <w:rPr>
          <w:color w:val="auto"/>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(4—5) источников; </w:t>
      </w:r>
      <w:r w:rsidRPr="006061E5">
        <w:rPr>
          <w:color w:val="auto"/>
          <w:sz w:val="24"/>
          <w:szCs w:val="24"/>
        </w:rPr>
        <w:lastRenderedPageBreak/>
        <w:t>преобразовывать информацию из одной знаковой системы в другую;</w:t>
      </w:r>
    </w:p>
    <w:p w:rsidR="00A57638" w:rsidRPr="006061E5" w:rsidRDefault="00E235EB" w:rsidP="00A861F3">
      <w:pPr>
        <w:pStyle w:val="13"/>
        <w:numPr>
          <w:ilvl w:val="0"/>
          <w:numId w:val="147"/>
        </w:numPr>
        <w:tabs>
          <w:tab w:val="left" w:pos="284"/>
        </w:tabs>
        <w:spacing w:line="240" w:lineRule="auto"/>
        <w:ind w:left="220" w:hanging="220"/>
        <w:jc w:val="both"/>
        <w:rPr>
          <w:color w:val="auto"/>
          <w:sz w:val="24"/>
          <w:szCs w:val="24"/>
        </w:rPr>
        <w:sectPr w:rsidR="00A57638" w:rsidRPr="006061E5">
          <w:footerReference w:type="even" r:id="rId39"/>
          <w:footerReference w:type="default" r:id="rId40"/>
          <w:footnotePr>
            <w:numRestart w:val="eachPage"/>
          </w:footnotePr>
          <w:type w:val="continuous"/>
          <w:pgSz w:w="7824" w:h="12019"/>
          <w:pgMar w:top="614" w:right="695" w:bottom="909" w:left="703" w:header="0" w:footer="3" w:gutter="0"/>
          <w:cols w:space="720"/>
          <w:noEndnote/>
          <w:docGrid w:linePitch="360"/>
        </w:sectPr>
      </w:pPr>
      <w:r w:rsidRPr="006061E5">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6061E5" w:rsidRDefault="00D41E4D" w:rsidP="0041654E">
      <w:pPr>
        <w:pStyle w:val="31"/>
        <w:pBdr>
          <w:bottom w:val="single" w:sz="12" w:space="1" w:color="auto"/>
        </w:pBdr>
        <w:rPr>
          <w:rFonts w:ascii="Times New Roman" w:hAnsi="Times New Roman" w:cs="Times New Roman"/>
          <w:sz w:val="24"/>
          <w:szCs w:val="24"/>
        </w:rPr>
      </w:pPr>
      <w:bookmarkStart w:id="649" w:name="bookmark1491"/>
      <w:bookmarkStart w:id="650" w:name="_Toc105502793"/>
      <w:r w:rsidRPr="006061E5">
        <w:rPr>
          <w:rFonts w:ascii="Times New Roman" w:hAnsi="Times New Roman" w:cs="Times New Roman"/>
          <w:sz w:val="24"/>
          <w:szCs w:val="24"/>
        </w:rPr>
        <w:lastRenderedPageBreak/>
        <w:t>2.1.14</w:t>
      </w:r>
      <w:r w:rsidR="00E235EB" w:rsidRPr="006061E5">
        <w:rPr>
          <w:rFonts w:ascii="Times New Roman" w:hAnsi="Times New Roman" w:cs="Times New Roman"/>
          <w:sz w:val="24"/>
          <w:szCs w:val="24"/>
        </w:rPr>
        <w:t xml:space="preserve"> ХИМИЯ</w:t>
      </w:r>
      <w:bookmarkEnd w:id="649"/>
      <w:bookmarkEnd w:id="650"/>
    </w:p>
    <w:p w:rsidR="0041654E" w:rsidRPr="006061E5" w:rsidRDefault="0041654E" w:rsidP="006B14E0">
      <w:pPr>
        <w:rPr>
          <w:rFonts w:ascii="Times New Roman" w:hAnsi="Times New Roman" w:cs="Times New Roman"/>
        </w:rPr>
      </w:pPr>
    </w:p>
    <w:p w:rsidR="00A57638" w:rsidRPr="006061E5" w:rsidRDefault="00D41E4D">
      <w:pPr>
        <w:pStyle w:val="13"/>
        <w:spacing w:after="540" w:line="257"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w:t>
      </w:r>
      <w:r w:rsidRPr="006061E5">
        <w:rPr>
          <w:color w:val="auto"/>
          <w:sz w:val="24"/>
          <w:szCs w:val="24"/>
        </w:rPr>
        <w:t>мии, а также на основе  П</w:t>
      </w:r>
      <w:r w:rsidR="00E235EB" w:rsidRPr="006061E5">
        <w:rPr>
          <w:color w:val="auto"/>
          <w:sz w:val="24"/>
          <w:szCs w:val="24"/>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6061E5">
        <w:rPr>
          <w:color w:val="auto"/>
          <w:sz w:val="24"/>
          <w:szCs w:val="24"/>
          <w:lang w:val="en-US" w:eastAsia="en-US" w:bidi="en-US"/>
        </w:rPr>
        <w:t>N</w:t>
      </w:r>
      <w:r w:rsidR="00E235EB" w:rsidRPr="006061E5">
        <w:rPr>
          <w:color w:val="auto"/>
          <w:sz w:val="24"/>
          <w:szCs w:val="24"/>
        </w:rPr>
        <w:t>ПК-4вн).</w:t>
      </w:r>
    </w:p>
    <w:p w:rsidR="00A57638" w:rsidRPr="006061E5" w:rsidRDefault="00E235EB" w:rsidP="0041654E">
      <w:pPr>
        <w:pStyle w:val="af5"/>
        <w:pBdr>
          <w:bottom w:val="single" w:sz="12" w:space="1" w:color="auto"/>
        </w:pBdr>
        <w:rPr>
          <w:rFonts w:ascii="Times New Roman" w:hAnsi="Times New Roman" w:cs="Times New Roman"/>
          <w:sz w:val="24"/>
          <w:szCs w:val="24"/>
        </w:rPr>
      </w:pPr>
      <w:bookmarkStart w:id="651" w:name="bookmark1493"/>
      <w:r w:rsidRPr="006061E5">
        <w:rPr>
          <w:rFonts w:ascii="Times New Roman" w:hAnsi="Times New Roman" w:cs="Times New Roman"/>
          <w:sz w:val="24"/>
          <w:szCs w:val="24"/>
        </w:rPr>
        <w:t>ПОЯСНИТЕЛЬНАЯ ЗАПИСКА</w:t>
      </w:r>
      <w:bookmarkEnd w:id="651"/>
    </w:p>
    <w:p w:rsidR="0041654E" w:rsidRPr="006061E5" w:rsidRDefault="0041654E" w:rsidP="0041654E">
      <w:pPr>
        <w:pStyle w:val="af5"/>
        <w:rPr>
          <w:rFonts w:ascii="Times New Roman" w:hAnsi="Times New Roman" w:cs="Times New Roman"/>
          <w:sz w:val="24"/>
          <w:szCs w:val="24"/>
        </w:rPr>
      </w:pPr>
    </w:p>
    <w:p w:rsidR="00A57638" w:rsidRPr="006061E5" w:rsidRDefault="00E235EB" w:rsidP="0041654E">
      <w:pPr>
        <w:pStyle w:val="13"/>
        <w:spacing w:line="257" w:lineRule="auto"/>
        <w:jc w:val="both"/>
        <w:rPr>
          <w:color w:val="auto"/>
          <w:sz w:val="24"/>
          <w:szCs w:val="24"/>
        </w:rPr>
      </w:pPr>
      <w:r w:rsidRPr="006061E5">
        <w:rPr>
          <w:color w:val="auto"/>
          <w:sz w:val="24"/>
          <w:szCs w:val="24"/>
        </w:rPr>
        <w:t>Согл</w:t>
      </w:r>
      <w:r w:rsidR="00D41E4D" w:rsidRPr="006061E5">
        <w:rPr>
          <w:color w:val="auto"/>
          <w:sz w:val="24"/>
          <w:szCs w:val="24"/>
        </w:rPr>
        <w:t xml:space="preserve">асно своему назначению </w:t>
      </w:r>
      <w:r w:rsidRPr="006061E5">
        <w:rPr>
          <w:color w:val="auto"/>
          <w:sz w:val="24"/>
          <w:szCs w:val="24"/>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w:t>
      </w:r>
      <w:r w:rsidRPr="006061E5">
        <w:rPr>
          <w:color w:val="auto"/>
          <w:sz w:val="24"/>
          <w:szCs w:val="24"/>
        </w:rPr>
        <w:lastRenderedPageBreak/>
        <w:t>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6061E5" w:rsidRDefault="0041654E" w:rsidP="0041654E">
      <w:pPr>
        <w:pStyle w:val="af5"/>
        <w:rPr>
          <w:rFonts w:ascii="Times New Roman" w:hAnsi="Times New Roman" w:cs="Times New Roman"/>
          <w:sz w:val="24"/>
          <w:szCs w:val="24"/>
        </w:rPr>
      </w:pPr>
      <w:bookmarkStart w:id="652" w:name="bookmark1495"/>
    </w:p>
    <w:p w:rsidR="00A57638" w:rsidRPr="006061E5" w:rsidRDefault="00E235EB" w:rsidP="0041654E">
      <w:pPr>
        <w:pStyle w:val="af5"/>
        <w:rPr>
          <w:rFonts w:ascii="Times New Roman" w:hAnsi="Times New Roman" w:cs="Times New Roman"/>
          <w:sz w:val="24"/>
          <w:szCs w:val="24"/>
        </w:rPr>
      </w:pPr>
      <w:r w:rsidRPr="006061E5">
        <w:rPr>
          <w:rFonts w:ascii="Times New Roman" w:hAnsi="Times New Roman" w:cs="Times New Roman"/>
          <w:sz w:val="24"/>
          <w:szCs w:val="24"/>
        </w:rPr>
        <w:t>ОБЩАЯ ХАРАКТЕРИСТИКА УЧЕБНОГО ПРЕДМЕТА «ХИМИЯ»</w:t>
      </w:r>
      <w:bookmarkEnd w:id="652"/>
    </w:p>
    <w:p w:rsidR="00A57638" w:rsidRPr="006061E5" w:rsidRDefault="00E235EB" w:rsidP="0041654E">
      <w:pPr>
        <w:pStyle w:val="13"/>
        <w:spacing w:line="252" w:lineRule="auto"/>
        <w:jc w:val="both"/>
        <w:rPr>
          <w:color w:val="auto"/>
          <w:sz w:val="24"/>
          <w:szCs w:val="24"/>
        </w:rPr>
      </w:pPr>
      <w:r w:rsidRPr="006061E5">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6061E5" w:rsidRDefault="00E235EB">
      <w:pPr>
        <w:pStyle w:val="13"/>
        <w:spacing w:line="252" w:lineRule="auto"/>
        <w:jc w:val="both"/>
        <w:rPr>
          <w:color w:val="auto"/>
          <w:sz w:val="24"/>
          <w:szCs w:val="24"/>
        </w:rPr>
      </w:pPr>
      <w:r w:rsidRPr="006061E5">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6061E5" w:rsidRDefault="00E235EB">
      <w:pPr>
        <w:pStyle w:val="13"/>
        <w:spacing w:line="252" w:lineRule="auto"/>
        <w:jc w:val="both"/>
        <w:rPr>
          <w:color w:val="auto"/>
          <w:sz w:val="24"/>
          <w:szCs w:val="24"/>
        </w:rPr>
      </w:pPr>
      <w:r w:rsidRPr="006061E5">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6061E5" w:rsidRDefault="00E235EB">
      <w:pPr>
        <w:pStyle w:val="13"/>
        <w:spacing w:line="252" w:lineRule="auto"/>
        <w:jc w:val="both"/>
        <w:rPr>
          <w:color w:val="auto"/>
          <w:sz w:val="24"/>
          <w:szCs w:val="24"/>
        </w:rPr>
      </w:pPr>
      <w:r w:rsidRPr="006061E5">
        <w:rPr>
          <w:color w:val="auto"/>
          <w:sz w:val="24"/>
          <w:szCs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w:t>
      </w:r>
      <w:r w:rsidRPr="006061E5">
        <w:rPr>
          <w:color w:val="auto"/>
          <w:sz w:val="24"/>
          <w:szCs w:val="24"/>
        </w:rPr>
        <w:lastRenderedPageBreak/>
        <w:t>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6061E5" w:rsidRDefault="00E235EB">
      <w:pPr>
        <w:pStyle w:val="13"/>
        <w:spacing w:line="252" w:lineRule="auto"/>
        <w:jc w:val="both"/>
        <w:rPr>
          <w:color w:val="auto"/>
          <w:sz w:val="24"/>
          <w:szCs w:val="24"/>
        </w:rPr>
      </w:pPr>
      <w:r w:rsidRPr="006061E5">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6061E5" w:rsidRDefault="00E235EB">
      <w:pPr>
        <w:pStyle w:val="13"/>
        <w:spacing w:line="252" w:lineRule="auto"/>
        <w:jc w:val="both"/>
        <w:rPr>
          <w:color w:val="auto"/>
          <w:sz w:val="24"/>
          <w:szCs w:val="24"/>
        </w:rPr>
      </w:pPr>
      <w:r w:rsidRPr="006061E5">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6061E5" w:rsidRDefault="00E235EB">
      <w:pPr>
        <w:pStyle w:val="13"/>
        <w:spacing w:line="259" w:lineRule="auto"/>
        <w:jc w:val="both"/>
        <w:rPr>
          <w:color w:val="auto"/>
          <w:sz w:val="24"/>
          <w:szCs w:val="24"/>
        </w:rPr>
      </w:pPr>
      <w:r w:rsidRPr="006061E5">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6061E5" w:rsidRDefault="00E235EB">
      <w:pPr>
        <w:pStyle w:val="13"/>
        <w:spacing w:line="259" w:lineRule="auto"/>
        <w:jc w:val="both"/>
        <w:rPr>
          <w:color w:val="auto"/>
          <w:sz w:val="24"/>
          <w:szCs w:val="24"/>
        </w:rPr>
      </w:pPr>
      <w:r w:rsidRPr="006061E5">
        <w:rPr>
          <w:color w:val="auto"/>
          <w:sz w:val="24"/>
          <w:szCs w:val="24"/>
        </w:rP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w:t>
      </w:r>
      <w:r w:rsidRPr="006061E5">
        <w:rPr>
          <w:color w:val="auto"/>
          <w:sz w:val="24"/>
          <w:szCs w:val="24"/>
        </w:rPr>
        <w:lastRenderedPageBreak/>
        <w:t>химии.</w:t>
      </w:r>
    </w:p>
    <w:p w:rsidR="00A57638" w:rsidRPr="006061E5" w:rsidRDefault="00E235EB">
      <w:pPr>
        <w:pStyle w:val="13"/>
        <w:spacing w:line="259" w:lineRule="auto"/>
        <w:jc w:val="both"/>
        <w:rPr>
          <w:color w:val="auto"/>
          <w:sz w:val="24"/>
          <w:szCs w:val="24"/>
        </w:rPr>
      </w:pPr>
      <w:r w:rsidRPr="006061E5">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6061E5" w:rsidRDefault="00E235EB">
      <w:pPr>
        <w:pStyle w:val="13"/>
        <w:spacing w:line="259" w:lineRule="auto"/>
        <w:jc w:val="both"/>
        <w:rPr>
          <w:color w:val="auto"/>
          <w:sz w:val="24"/>
          <w:szCs w:val="24"/>
        </w:rPr>
      </w:pPr>
      <w:r w:rsidRPr="006061E5">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6061E5" w:rsidRDefault="0041654E" w:rsidP="0041654E">
      <w:pPr>
        <w:pStyle w:val="af5"/>
        <w:rPr>
          <w:rFonts w:ascii="Times New Roman" w:hAnsi="Times New Roman" w:cs="Times New Roman"/>
          <w:sz w:val="24"/>
          <w:szCs w:val="24"/>
        </w:rPr>
      </w:pPr>
      <w:bookmarkStart w:id="653" w:name="bookmark1497"/>
    </w:p>
    <w:p w:rsidR="00A57638" w:rsidRPr="006061E5" w:rsidRDefault="00E235EB" w:rsidP="0041654E">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ПРЕДМЕТА «ХИМИЯ»</w:t>
      </w:r>
      <w:bookmarkEnd w:id="653"/>
    </w:p>
    <w:p w:rsidR="00A57638" w:rsidRPr="006061E5" w:rsidRDefault="00E235EB">
      <w:pPr>
        <w:pStyle w:val="13"/>
        <w:spacing w:line="257" w:lineRule="auto"/>
        <w:jc w:val="both"/>
        <w:rPr>
          <w:color w:val="auto"/>
          <w:sz w:val="24"/>
          <w:szCs w:val="24"/>
        </w:rPr>
      </w:pPr>
      <w:r w:rsidRPr="006061E5">
        <w:rPr>
          <w:color w:val="auto"/>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w:t>
      </w:r>
      <w:r w:rsidRPr="006061E5">
        <w:rPr>
          <w:color w:val="auto"/>
          <w:sz w:val="24"/>
          <w:szCs w:val="24"/>
        </w:rPr>
        <w:lastRenderedPageBreak/>
        <w:t>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6061E5" w:rsidRDefault="00E235EB">
      <w:pPr>
        <w:pStyle w:val="13"/>
        <w:spacing w:line="257" w:lineRule="auto"/>
        <w:jc w:val="both"/>
        <w:rPr>
          <w:color w:val="auto"/>
          <w:sz w:val="24"/>
          <w:szCs w:val="24"/>
        </w:rPr>
      </w:pPr>
      <w:r w:rsidRPr="006061E5">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6061E5" w:rsidRDefault="00E235EB">
      <w:pPr>
        <w:pStyle w:val="13"/>
        <w:spacing w:line="257" w:lineRule="auto"/>
        <w:jc w:val="both"/>
        <w:rPr>
          <w:color w:val="auto"/>
          <w:sz w:val="24"/>
          <w:szCs w:val="24"/>
        </w:rPr>
      </w:pPr>
      <w:r w:rsidRPr="006061E5">
        <w:rPr>
          <w:color w:val="auto"/>
          <w:sz w:val="24"/>
          <w:szCs w:val="24"/>
        </w:rPr>
        <w:t>В связи с этим при изучении предмета в основной школе доминирующее значение приобрели такие цели, как:</w:t>
      </w:r>
    </w:p>
    <w:p w:rsidR="00A57638" w:rsidRPr="006061E5" w:rsidRDefault="00E235EB" w:rsidP="00A861F3">
      <w:pPr>
        <w:pStyle w:val="13"/>
        <w:numPr>
          <w:ilvl w:val="0"/>
          <w:numId w:val="278"/>
        </w:numPr>
        <w:spacing w:line="257" w:lineRule="auto"/>
        <w:jc w:val="both"/>
        <w:rPr>
          <w:color w:val="auto"/>
          <w:sz w:val="24"/>
          <w:szCs w:val="24"/>
        </w:rPr>
      </w:pPr>
      <w:r w:rsidRPr="006061E5">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6061E5" w:rsidRDefault="00E235EB" w:rsidP="00A861F3">
      <w:pPr>
        <w:pStyle w:val="13"/>
        <w:numPr>
          <w:ilvl w:val="0"/>
          <w:numId w:val="278"/>
        </w:numPr>
        <w:spacing w:line="257" w:lineRule="auto"/>
        <w:jc w:val="both"/>
        <w:rPr>
          <w:color w:val="auto"/>
          <w:sz w:val="24"/>
          <w:szCs w:val="24"/>
        </w:rPr>
      </w:pPr>
      <w:r w:rsidRPr="006061E5">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6061E5" w:rsidRDefault="00E235EB" w:rsidP="00A861F3">
      <w:pPr>
        <w:pStyle w:val="13"/>
        <w:numPr>
          <w:ilvl w:val="0"/>
          <w:numId w:val="278"/>
        </w:numPr>
        <w:spacing w:line="257" w:lineRule="auto"/>
        <w:jc w:val="both"/>
        <w:rPr>
          <w:color w:val="auto"/>
          <w:sz w:val="24"/>
          <w:szCs w:val="24"/>
        </w:rPr>
      </w:pPr>
      <w:r w:rsidRPr="006061E5">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6061E5" w:rsidRDefault="00E235EB" w:rsidP="00A861F3">
      <w:pPr>
        <w:pStyle w:val="13"/>
        <w:numPr>
          <w:ilvl w:val="0"/>
          <w:numId w:val="278"/>
        </w:numPr>
        <w:spacing w:after="40" w:line="257" w:lineRule="auto"/>
        <w:jc w:val="both"/>
        <w:rPr>
          <w:color w:val="auto"/>
          <w:sz w:val="24"/>
          <w:szCs w:val="24"/>
        </w:rPr>
      </w:pPr>
      <w:r w:rsidRPr="006061E5">
        <w:rPr>
          <w:color w:val="auto"/>
          <w:sz w:val="24"/>
          <w:szCs w:val="24"/>
        </w:rPr>
        <w:lastRenderedPageBreak/>
        <w:t>формирование умений объяснять и оценивать явления окружающего мира на основании знаний и опыта, полученных при изучении химии;</w:t>
      </w:r>
    </w:p>
    <w:p w:rsidR="00A57638" w:rsidRPr="006061E5" w:rsidRDefault="00E235EB" w:rsidP="00A861F3">
      <w:pPr>
        <w:pStyle w:val="13"/>
        <w:numPr>
          <w:ilvl w:val="0"/>
          <w:numId w:val="278"/>
        </w:numPr>
        <w:spacing w:line="252" w:lineRule="auto"/>
        <w:jc w:val="both"/>
        <w:rPr>
          <w:color w:val="auto"/>
          <w:sz w:val="24"/>
          <w:szCs w:val="24"/>
        </w:rPr>
      </w:pPr>
      <w:r w:rsidRPr="006061E5">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6061E5" w:rsidRDefault="00E235EB" w:rsidP="00A861F3">
      <w:pPr>
        <w:pStyle w:val="13"/>
        <w:numPr>
          <w:ilvl w:val="0"/>
          <w:numId w:val="278"/>
        </w:numPr>
        <w:spacing w:after="320" w:line="252" w:lineRule="auto"/>
        <w:jc w:val="both"/>
        <w:rPr>
          <w:color w:val="auto"/>
          <w:sz w:val="24"/>
          <w:szCs w:val="24"/>
        </w:rPr>
      </w:pPr>
      <w:r w:rsidRPr="006061E5">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6061E5" w:rsidRDefault="00E235EB" w:rsidP="0041654E">
      <w:pPr>
        <w:pStyle w:val="af5"/>
        <w:rPr>
          <w:rFonts w:ascii="Times New Roman" w:hAnsi="Times New Roman" w:cs="Times New Roman"/>
          <w:sz w:val="24"/>
          <w:szCs w:val="24"/>
        </w:rPr>
      </w:pPr>
      <w:bookmarkStart w:id="654" w:name="bookmark1499"/>
      <w:r w:rsidRPr="006061E5">
        <w:rPr>
          <w:rFonts w:ascii="Times New Roman" w:hAnsi="Times New Roman" w:cs="Times New Roman"/>
          <w:sz w:val="24"/>
          <w:szCs w:val="24"/>
        </w:rPr>
        <w:t>МЕСТО УЧЕБНОГО ПРЕДМЕТА «ХИМИЯ» В УЧЕБНОМ ПЛАНЕ</w:t>
      </w:r>
      <w:bookmarkEnd w:id="654"/>
    </w:p>
    <w:p w:rsidR="00A57638" w:rsidRPr="006061E5" w:rsidRDefault="00E235EB">
      <w:pPr>
        <w:pStyle w:val="13"/>
        <w:spacing w:line="240" w:lineRule="auto"/>
        <w:jc w:val="both"/>
        <w:rPr>
          <w:color w:val="auto"/>
          <w:sz w:val="24"/>
          <w:szCs w:val="24"/>
        </w:rPr>
      </w:pPr>
      <w:r w:rsidRPr="006061E5">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6061E5" w:rsidRDefault="00E235EB">
      <w:pPr>
        <w:pStyle w:val="13"/>
        <w:spacing w:line="240" w:lineRule="auto"/>
        <w:jc w:val="both"/>
        <w:rPr>
          <w:color w:val="auto"/>
          <w:sz w:val="24"/>
          <w:szCs w:val="24"/>
        </w:rPr>
      </w:pPr>
      <w:r w:rsidRPr="006061E5">
        <w:rPr>
          <w:color w:val="auto"/>
          <w:sz w:val="24"/>
          <w:szCs w:val="24"/>
        </w:rPr>
        <w:t>Учебным планом на её изучение отведено 136 учебных часов — по 2 ч в неделю в 8 и 9 классах соответственно.</w:t>
      </w:r>
    </w:p>
    <w:p w:rsidR="00A57638" w:rsidRPr="006061E5" w:rsidRDefault="00E235EB">
      <w:pPr>
        <w:pStyle w:val="13"/>
        <w:spacing w:line="240" w:lineRule="auto"/>
        <w:jc w:val="both"/>
        <w:rPr>
          <w:color w:val="auto"/>
          <w:sz w:val="24"/>
          <w:szCs w:val="24"/>
        </w:rPr>
      </w:pPr>
      <w:r w:rsidRPr="006061E5">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w:t>
      </w:r>
      <w:r w:rsidR="00D41E4D" w:rsidRPr="006061E5">
        <w:rPr>
          <w:color w:val="auto"/>
          <w:sz w:val="24"/>
          <w:szCs w:val="24"/>
        </w:rPr>
        <w:t xml:space="preserve">редмета, установленная </w:t>
      </w:r>
      <w:r w:rsidRPr="006061E5">
        <w:rPr>
          <w:color w:val="auto"/>
          <w:sz w:val="24"/>
          <w:szCs w:val="24"/>
        </w:rPr>
        <w:t xml:space="preserve"> рабочей программой, и время, отводимое на её изучение, должны быть сохранены полностью.</w:t>
      </w:r>
    </w:p>
    <w:p w:rsidR="00A57638" w:rsidRPr="006061E5" w:rsidRDefault="00D41E4D">
      <w:pPr>
        <w:pStyle w:val="13"/>
        <w:spacing w:line="240" w:lineRule="auto"/>
        <w:jc w:val="both"/>
        <w:rPr>
          <w:color w:val="auto"/>
          <w:sz w:val="24"/>
          <w:szCs w:val="24"/>
        </w:rPr>
      </w:pPr>
      <w:r w:rsidRPr="006061E5">
        <w:rPr>
          <w:color w:val="auto"/>
          <w:sz w:val="24"/>
          <w:szCs w:val="24"/>
        </w:rPr>
        <w:t xml:space="preserve">В структуре </w:t>
      </w:r>
      <w:r w:rsidR="00E235EB" w:rsidRPr="006061E5">
        <w:rPr>
          <w:color w:val="auto"/>
          <w:sz w:val="24"/>
          <w:szCs w:val="24"/>
        </w:rPr>
        <w:t>рабочей программы наряду с пояснительной запиской выделены следующие разделы:</w:t>
      </w:r>
    </w:p>
    <w:p w:rsidR="00A57638" w:rsidRPr="006061E5" w:rsidRDefault="00E235EB" w:rsidP="00A861F3">
      <w:pPr>
        <w:pStyle w:val="13"/>
        <w:numPr>
          <w:ilvl w:val="0"/>
          <w:numId w:val="279"/>
        </w:numPr>
        <w:spacing w:line="240" w:lineRule="auto"/>
        <w:jc w:val="both"/>
        <w:rPr>
          <w:color w:val="auto"/>
          <w:sz w:val="24"/>
          <w:szCs w:val="24"/>
        </w:rPr>
      </w:pPr>
      <w:r w:rsidRPr="006061E5">
        <w:rPr>
          <w:color w:val="auto"/>
          <w:sz w:val="24"/>
          <w:szCs w:val="24"/>
        </w:rPr>
        <w:t>планируемые результаты освоения учебного предмета «Химия» — личностные, метапредметные, предметные;</w:t>
      </w:r>
    </w:p>
    <w:p w:rsidR="00A57638" w:rsidRPr="006061E5" w:rsidRDefault="00E235EB" w:rsidP="00A861F3">
      <w:pPr>
        <w:pStyle w:val="13"/>
        <w:numPr>
          <w:ilvl w:val="0"/>
          <w:numId w:val="279"/>
        </w:numPr>
        <w:spacing w:line="240" w:lineRule="auto"/>
        <w:jc w:val="both"/>
        <w:rPr>
          <w:color w:val="auto"/>
          <w:sz w:val="24"/>
          <w:szCs w:val="24"/>
        </w:rPr>
      </w:pPr>
      <w:r w:rsidRPr="006061E5">
        <w:rPr>
          <w:color w:val="auto"/>
          <w:sz w:val="24"/>
          <w:szCs w:val="24"/>
        </w:rPr>
        <w:t xml:space="preserve">содержание учебного предмета «Химия» по годам </w:t>
      </w:r>
      <w:r w:rsidRPr="006061E5">
        <w:rPr>
          <w:color w:val="auto"/>
          <w:sz w:val="24"/>
          <w:szCs w:val="24"/>
        </w:rPr>
        <w:lastRenderedPageBreak/>
        <w:t>обучения;</w:t>
      </w:r>
    </w:p>
    <w:p w:rsidR="00A57638" w:rsidRPr="006061E5" w:rsidRDefault="00E235EB" w:rsidP="00A861F3">
      <w:pPr>
        <w:pStyle w:val="13"/>
        <w:numPr>
          <w:ilvl w:val="0"/>
          <w:numId w:val="279"/>
        </w:numPr>
        <w:spacing w:line="240" w:lineRule="auto"/>
        <w:jc w:val="both"/>
        <w:rPr>
          <w:color w:val="auto"/>
          <w:sz w:val="24"/>
          <w:szCs w:val="24"/>
        </w:rPr>
      </w:pPr>
      <w:r w:rsidRPr="006061E5">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6061E5" w:rsidRDefault="0041654E" w:rsidP="0041654E">
      <w:pPr>
        <w:pStyle w:val="af5"/>
        <w:rPr>
          <w:rFonts w:ascii="Times New Roman" w:hAnsi="Times New Roman" w:cs="Times New Roman"/>
          <w:sz w:val="24"/>
          <w:szCs w:val="24"/>
        </w:rPr>
      </w:pPr>
      <w:bookmarkStart w:id="655" w:name="bookmark1501"/>
    </w:p>
    <w:p w:rsidR="0041654E" w:rsidRPr="006061E5" w:rsidRDefault="0041654E">
      <w:pPr>
        <w:rPr>
          <w:rFonts w:ascii="Times New Roman" w:hAnsi="Times New Roman" w:cs="Times New Roman"/>
          <w:b/>
        </w:rPr>
      </w:pPr>
      <w:r w:rsidRPr="006061E5">
        <w:rPr>
          <w:rFonts w:ascii="Times New Roman" w:hAnsi="Times New Roman" w:cs="Times New Roman"/>
        </w:rPr>
        <w:br w:type="page"/>
      </w:r>
    </w:p>
    <w:p w:rsidR="00A57638" w:rsidRPr="006061E5" w:rsidRDefault="00E235EB" w:rsidP="0041654E">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lastRenderedPageBreak/>
        <w:t>СОДЕРЖАНИЕ УЧЕБНОГО ПРЕДМЕТА «ХИМИЯ»</w:t>
      </w:r>
      <w:bookmarkEnd w:id="655"/>
    </w:p>
    <w:p w:rsidR="0041654E" w:rsidRPr="006061E5" w:rsidRDefault="0041654E" w:rsidP="0041654E">
      <w:pPr>
        <w:pStyle w:val="af5"/>
        <w:rPr>
          <w:rFonts w:ascii="Times New Roman" w:hAnsi="Times New Roman" w:cs="Times New Roman"/>
          <w:sz w:val="24"/>
          <w:szCs w:val="24"/>
        </w:rPr>
      </w:pPr>
      <w:bookmarkStart w:id="656" w:name="bookmark1503"/>
    </w:p>
    <w:p w:rsidR="00A57638" w:rsidRPr="006061E5" w:rsidRDefault="0041654E" w:rsidP="0041654E">
      <w:pPr>
        <w:pStyle w:val="af5"/>
        <w:rPr>
          <w:rFonts w:ascii="Times New Roman" w:hAnsi="Times New Roman" w:cs="Times New Roman"/>
          <w:sz w:val="24"/>
          <w:szCs w:val="24"/>
        </w:rPr>
      </w:pPr>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656"/>
    </w:p>
    <w:p w:rsidR="0041654E" w:rsidRPr="006061E5" w:rsidRDefault="0041654E" w:rsidP="0041654E">
      <w:pPr>
        <w:pStyle w:val="af5"/>
        <w:rPr>
          <w:rFonts w:ascii="Times New Roman" w:hAnsi="Times New Roman" w:cs="Times New Roman"/>
          <w:bCs/>
          <w:sz w:val="24"/>
          <w:szCs w:val="24"/>
        </w:rPr>
      </w:pPr>
    </w:p>
    <w:p w:rsidR="00A57638" w:rsidRPr="006061E5" w:rsidRDefault="00E235EB" w:rsidP="0041654E">
      <w:pPr>
        <w:pStyle w:val="af5"/>
        <w:rPr>
          <w:rFonts w:ascii="Times New Roman" w:hAnsi="Times New Roman" w:cs="Times New Roman"/>
          <w:sz w:val="24"/>
          <w:szCs w:val="24"/>
        </w:rPr>
      </w:pPr>
      <w:r w:rsidRPr="006061E5">
        <w:rPr>
          <w:rFonts w:ascii="Times New Roman" w:hAnsi="Times New Roman" w:cs="Times New Roman"/>
          <w:bCs/>
          <w:sz w:val="24"/>
          <w:szCs w:val="24"/>
        </w:rPr>
        <w:t>Первоначальные химические понятия</w:t>
      </w:r>
    </w:p>
    <w:p w:rsidR="00A57638" w:rsidRPr="006061E5" w:rsidRDefault="00E235EB">
      <w:pPr>
        <w:pStyle w:val="13"/>
        <w:spacing w:line="240" w:lineRule="auto"/>
        <w:jc w:val="both"/>
        <w:rPr>
          <w:color w:val="auto"/>
          <w:sz w:val="24"/>
          <w:szCs w:val="24"/>
        </w:rPr>
      </w:pPr>
      <w:r w:rsidRPr="006061E5">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6061E5" w:rsidRDefault="00E235EB">
      <w:pPr>
        <w:pStyle w:val="13"/>
        <w:spacing w:line="240" w:lineRule="auto"/>
        <w:jc w:val="both"/>
        <w:rPr>
          <w:color w:val="auto"/>
          <w:sz w:val="24"/>
          <w:szCs w:val="24"/>
        </w:rPr>
      </w:pPr>
      <w:r w:rsidRPr="006061E5">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6061E5" w:rsidRDefault="00E235EB">
      <w:pPr>
        <w:pStyle w:val="13"/>
        <w:spacing w:line="240" w:lineRule="auto"/>
        <w:jc w:val="both"/>
        <w:rPr>
          <w:color w:val="auto"/>
          <w:sz w:val="24"/>
          <w:szCs w:val="24"/>
        </w:rPr>
      </w:pPr>
      <w:r w:rsidRPr="006061E5">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6061E5" w:rsidRDefault="00E235EB">
      <w:pPr>
        <w:pStyle w:val="13"/>
        <w:spacing w:line="240" w:lineRule="auto"/>
        <w:jc w:val="both"/>
        <w:rPr>
          <w:color w:val="auto"/>
          <w:sz w:val="24"/>
          <w:szCs w:val="24"/>
        </w:rPr>
      </w:pPr>
      <w:r w:rsidRPr="006061E5">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6061E5" w:rsidRDefault="00E235EB">
      <w:pPr>
        <w:pStyle w:val="13"/>
        <w:spacing w:after="180" w:line="240" w:lineRule="auto"/>
        <w:jc w:val="both"/>
        <w:rPr>
          <w:color w:val="auto"/>
          <w:sz w:val="24"/>
          <w:szCs w:val="24"/>
        </w:rPr>
      </w:pPr>
      <w:r w:rsidRPr="006061E5">
        <w:rPr>
          <w:color w:val="auto"/>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w:t>
      </w:r>
      <w:r w:rsidRPr="006061E5">
        <w:rPr>
          <w:color w:val="auto"/>
          <w:sz w:val="24"/>
          <w:szCs w:val="24"/>
        </w:rPr>
        <w:lastRenderedPageBreak/>
        <w:t>иллюстрирующего закон сохранения массы; создание моделей молекул (шаростержневых).</w:t>
      </w:r>
    </w:p>
    <w:p w:rsidR="00A57638" w:rsidRPr="006061E5" w:rsidRDefault="00E235EB" w:rsidP="0041654E">
      <w:pPr>
        <w:pStyle w:val="af5"/>
        <w:rPr>
          <w:rFonts w:ascii="Times New Roman" w:hAnsi="Times New Roman" w:cs="Times New Roman"/>
          <w:sz w:val="24"/>
          <w:szCs w:val="24"/>
        </w:rPr>
      </w:pPr>
      <w:r w:rsidRPr="006061E5">
        <w:rPr>
          <w:rFonts w:ascii="Times New Roman" w:hAnsi="Times New Roman" w:cs="Times New Roman"/>
          <w:sz w:val="24"/>
          <w:szCs w:val="24"/>
        </w:rPr>
        <w:t>Важнейшие представители неорганических веществ</w:t>
      </w:r>
    </w:p>
    <w:p w:rsidR="00A57638" w:rsidRPr="006061E5" w:rsidRDefault="00E235EB">
      <w:pPr>
        <w:pStyle w:val="13"/>
        <w:spacing w:line="240" w:lineRule="auto"/>
        <w:jc w:val="both"/>
        <w:rPr>
          <w:color w:val="auto"/>
          <w:sz w:val="24"/>
          <w:szCs w:val="24"/>
        </w:rPr>
      </w:pPr>
      <w:r w:rsidRPr="006061E5">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6061E5" w:rsidRDefault="00E235EB">
      <w:pPr>
        <w:pStyle w:val="13"/>
        <w:spacing w:line="240" w:lineRule="auto"/>
        <w:jc w:val="both"/>
        <w:rPr>
          <w:color w:val="auto"/>
          <w:sz w:val="24"/>
          <w:szCs w:val="24"/>
        </w:rPr>
      </w:pPr>
      <w:r w:rsidRPr="006061E5">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6061E5" w:rsidRDefault="00E235EB">
      <w:pPr>
        <w:pStyle w:val="13"/>
        <w:spacing w:line="240" w:lineRule="auto"/>
        <w:jc w:val="both"/>
        <w:rPr>
          <w:color w:val="auto"/>
          <w:sz w:val="24"/>
          <w:szCs w:val="24"/>
        </w:rPr>
      </w:pPr>
      <w:r w:rsidRPr="006061E5">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6061E5" w:rsidRDefault="00E235EB">
      <w:pPr>
        <w:pStyle w:val="13"/>
        <w:spacing w:line="240" w:lineRule="auto"/>
        <w:jc w:val="both"/>
        <w:rPr>
          <w:color w:val="auto"/>
          <w:sz w:val="24"/>
          <w:szCs w:val="24"/>
        </w:rPr>
      </w:pPr>
      <w:r w:rsidRPr="006061E5">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6061E5" w:rsidRDefault="00E235EB">
      <w:pPr>
        <w:pStyle w:val="13"/>
        <w:spacing w:line="240" w:lineRule="auto"/>
        <w:jc w:val="both"/>
        <w:rPr>
          <w:color w:val="auto"/>
          <w:sz w:val="24"/>
          <w:szCs w:val="24"/>
        </w:rPr>
      </w:pPr>
      <w:r w:rsidRPr="006061E5">
        <w:rPr>
          <w:color w:val="auto"/>
          <w:sz w:val="24"/>
          <w:szCs w:val="24"/>
        </w:rPr>
        <w:t xml:space="preserve">Физические свойства воды. Вода как растворитель. Растворы. Насыщенные и ненасыщенные растворы. </w:t>
      </w:r>
      <w:r w:rsidRPr="006061E5">
        <w:rPr>
          <w:i/>
          <w:iCs/>
          <w:color w:val="auto"/>
          <w:sz w:val="24"/>
          <w:szCs w:val="24"/>
        </w:rPr>
        <w:t>Растворимость веществ в воде.</w:t>
      </w:r>
      <w:r w:rsidRPr="006061E5">
        <w:rPr>
          <w:color w:val="auto"/>
          <w:sz w:val="24"/>
          <w:szCs w:val="24"/>
          <w:vertAlign w:val="superscript"/>
        </w:rPr>
        <w:footnoteReference w:id="27"/>
      </w:r>
      <w:r w:rsidRPr="006061E5">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6061E5" w:rsidRDefault="00E235EB">
      <w:pPr>
        <w:pStyle w:val="13"/>
        <w:spacing w:line="240" w:lineRule="auto"/>
        <w:jc w:val="both"/>
        <w:rPr>
          <w:color w:val="auto"/>
          <w:sz w:val="24"/>
          <w:szCs w:val="24"/>
        </w:rPr>
      </w:pPr>
      <w:r w:rsidRPr="006061E5">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6061E5" w:rsidRDefault="00E235EB">
      <w:pPr>
        <w:pStyle w:val="13"/>
        <w:spacing w:line="240" w:lineRule="auto"/>
        <w:jc w:val="both"/>
        <w:rPr>
          <w:color w:val="auto"/>
          <w:sz w:val="24"/>
          <w:szCs w:val="24"/>
        </w:rPr>
      </w:pPr>
      <w:r w:rsidRPr="006061E5">
        <w:rPr>
          <w:color w:val="auto"/>
          <w:sz w:val="24"/>
          <w:szCs w:val="24"/>
        </w:rPr>
        <w:t xml:space="preserve">Основания. Классификация оснований: щёлочи и нерастворимые основания. Номенклатура оснований </w:t>
      </w:r>
      <w:r w:rsidRPr="006061E5">
        <w:rPr>
          <w:color w:val="auto"/>
          <w:sz w:val="24"/>
          <w:szCs w:val="24"/>
        </w:rPr>
        <w:lastRenderedPageBreak/>
        <w:t>(международная и тривиальная). Физические и химические свойства оснований. Получение оснований.</w:t>
      </w:r>
    </w:p>
    <w:p w:rsidR="00A57638" w:rsidRPr="006061E5" w:rsidRDefault="00E235EB">
      <w:pPr>
        <w:pStyle w:val="13"/>
        <w:spacing w:line="240" w:lineRule="auto"/>
        <w:jc w:val="both"/>
        <w:rPr>
          <w:color w:val="auto"/>
          <w:sz w:val="24"/>
          <w:szCs w:val="24"/>
        </w:rPr>
      </w:pPr>
      <w:r w:rsidRPr="006061E5">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6061E5" w:rsidRDefault="00E235EB">
      <w:pPr>
        <w:pStyle w:val="13"/>
        <w:spacing w:line="240" w:lineRule="auto"/>
        <w:jc w:val="both"/>
        <w:rPr>
          <w:color w:val="auto"/>
          <w:sz w:val="24"/>
          <w:szCs w:val="24"/>
        </w:rPr>
      </w:pPr>
      <w:r w:rsidRPr="006061E5">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6061E5" w:rsidRDefault="00E235EB">
      <w:pPr>
        <w:pStyle w:val="13"/>
        <w:spacing w:line="240" w:lineRule="auto"/>
        <w:jc w:val="both"/>
        <w:rPr>
          <w:color w:val="auto"/>
          <w:sz w:val="24"/>
          <w:szCs w:val="24"/>
        </w:rPr>
      </w:pPr>
      <w:r w:rsidRPr="006061E5">
        <w:rPr>
          <w:color w:val="auto"/>
          <w:sz w:val="24"/>
          <w:szCs w:val="24"/>
        </w:rPr>
        <w:t>Генетическая связь между классами неорганических соединений.</w:t>
      </w:r>
    </w:p>
    <w:p w:rsidR="00A57638" w:rsidRPr="006061E5" w:rsidRDefault="00E235EB" w:rsidP="00D36D50">
      <w:pPr>
        <w:pStyle w:val="13"/>
        <w:spacing w:line="240" w:lineRule="auto"/>
        <w:jc w:val="both"/>
        <w:rPr>
          <w:color w:val="auto"/>
          <w:sz w:val="24"/>
          <w:szCs w:val="24"/>
        </w:rPr>
      </w:pPr>
      <w:r w:rsidRPr="006061E5">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6061E5" w:rsidRDefault="00D36D50" w:rsidP="00D36D50">
      <w:pPr>
        <w:pStyle w:val="af5"/>
        <w:rPr>
          <w:rFonts w:ascii="Times New Roman" w:hAnsi="Times New Roman" w:cs="Times New Roman"/>
          <w:sz w:val="24"/>
          <w:szCs w:val="24"/>
        </w:rPr>
      </w:pP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Периодический закон и Периодическая система</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 xml:space="preserve">химических элементов Д. И. Менделеева. Строение </w:t>
      </w:r>
      <w:r w:rsidRPr="006061E5">
        <w:rPr>
          <w:rFonts w:ascii="Times New Roman" w:hAnsi="Times New Roman" w:cs="Times New Roman"/>
          <w:sz w:val="24"/>
          <w:szCs w:val="24"/>
        </w:rPr>
        <w:lastRenderedPageBreak/>
        <w:t>атомов.</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Химическая связь. Окислительно-восстановительные реакции</w:t>
      </w:r>
    </w:p>
    <w:p w:rsidR="00A57638" w:rsidRPr="006061E5" w:rsidRDefault="00E235EB" w:rsidP="00D36D50">
      <w:pPr>
        <w:pStyle w:val="13"/>
        <w:spacing w:line="252" w:lineRule="auto"/>
        <w:jc w:val="both"/>
        <w:rPr>
          <w:color w:val="auto"/>
          <w:sz w:val="24"/>
          <w:szCs w:val="24"/>
        </w:rPr>
      </w:pPr>
      <w:r w:rsidRPr="006061E5">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6061E5" w:rsidRDefault="00E235EB" w:rsidP="00D36D50">
      <w:pPr>
        <w:pStyle w:val="13"/>
        <w:spacing w:line="252" w:lineRule="auto"/>
        <w:jc w:val="both"/>
        <w:rPr>
          <w:color w:val="auto"/>
          <w:sz w:val="24"/>
          <w:szCs w:val="24"/>
        </w:rPr>
      </w:pPr>
      <w:r w:rsidRPr="006061E5">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6061E5" w:rsidRDefault="00E235EB">
      <w:pPr>
        <w:pStyle w:val="13"/>
        <w:spacing w:line="252" w:lineRule="auto"/>
        <w:jc w:val="both"/>
        <w:rPr>
          <w:color w:val="auto"/>
          <w:sz w:val="24"/>
          <w:szCs w:val="24"/>
        </w:rPr>
      </w:pPr>
      <w:r w:rsidRPr="006061E5">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6061E5" w:rsidRDefault="00E235EB">
      <w:pPr>
        <w:pStyle w:val="13"/>
        <w:spacing w:line="252" w:lineRule="auto"/>
        <w:jc w:val="both"/>
        <w:rPr>
          <w:color w:val="auto"/>
          <w:sz w:val="24"/>
          <w:szCs w:val="24"/>
        </w:rPr>
      </w:pPr>
      <w:r w:rsidRPr="006061E5">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6061E5" w:rsidRDefault="00E235EB">
      <w:pPr>
        <w:pStyle w:val="13"/>
        <w:spacing w:line="252" w:lineRule="auto"/>
        <w:jc w:val="both"/>
        <w:rPr>
          <w:color w:val="auto"/>
          <w:sz w:val="24"/>
          <w:szCs w:val="24"/>
        </w:rPr>
      </w:pPr>
      <w:r w:rsidRPr="006061E5">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6061E5" w:rsidRDefault="00E235EB">
      <w:pPr>
        <w:pStyle w:val="13"/>
        <w:spacing w:line="240" w:lineRule="auto"/>
        <w:jc w:val="both"/>
        <w:rPr>
          <w:color w:val="auto"/>
          <w:sz w:val="24"/>
          <w:szCs w:val="24"/>
        </w:rPr>
      </w:pPr>
      <w:r w:rsidRPr="006061E5">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6061E5" w:rsidRDefault="00E235EB">
      <w:pPr>
        <w:pStyle w:val="13"/>
        <w:spacing w:after="200" w:line="240" w:lineRule="auto"/>
        <w:jc w:val="both"/>
        <w:rPr>
          <w:color w:val="auto"/>
          <w:sz w:val="24"/>
          <w:szCs w:val="24"/>
        </w:rPr>
      </w:pPr>
      <w:r w:rsidRPr="006061E5">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6061E5" w:rsidRDefault="00E235EB" w:rsidP="00D36D50">
      <w:pPr>
        <w:pStyle w:val="af5"/>
        <w:rPr>
          <w:rFonts w:ascii="Times New Roman" w:hAnsi="Times New Roman" w:cs="Times New Roman"/>
          <w:sz w:val="24"/>
          <w:szCs w:val="24"/>
        </w:rPr>
      </w:pPr>
      <w:bookmarkStart w:id="657" w:name="bookmark1505"/>
      <w:r w:rsidRPr="006061E5">
        <w:rPr>
          <w:rFonts w:ascii="Times New Roman" w:hAnsi="Times New Roman" w:cs="Times New Roman"/>
          <w:sz w:val="24"/>
          <w:szCs w:val="24"/>
        </w:rPr>
        <w:lastRenderedPageBreak/>
        <w:t>Межпредметные связи</w:t>
      </w:r>
      <w:bookmarkEnd w:id="657"/>
    </w:p>
    <w:p w:rsidR="00A57638" w:rsidRPr="006061E5" w:rsidRDefault="00E235EB">
      <w:pPr>
        <w:pStyle w:val="13"/>
        <w:spacing w:line="240" w:lineRule="auto"/>
        <w:jc w:val="both"/>
        <w:rPr>
          <w:color w:val="auto"/>
          <w:sz w:val="24"/>
          <w:szCs w:val="24"/>
        </w:rPr>
      </w:pPr>
      <w:r w:rsidRPr="006061E5">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6061E5" w:rsidRDefault="00E235EB">
      <w:pPr>
        <w:pStyle w:val="13"/>
        <w:spacing w:line="240" w:lineRule="auto"/>
        <w:jc w:val="both"/>
        <w:rPr>
          <w:color w:val="auto"/>
          <w:sz w:val="24"/>
          <w:szCs w:val="24"/>
        </w:rPr>
      </w:pPr>
      <w:r w:rsidRPr="006061E5">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6061E5" w:rsidRDefault="00E235EB">
      <w:pPr>
        <w:pStyle w:val="13"/>
        <w:spacing w:line="240" w:lineRule="auto"/>
        <w:jc w:val="both"/>
        <w:rPr>
          <w:color w:val="auto"/>
          <w:sz w:val="24"/>
          <w:szCs w:val="24"/>
        </w:rPr>
      </w:pPr>
      <w:r w:rsidRPr="006061E5">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6061E5" w:rsidRDefault="00E235EB">
      <w:pPr>
        <w:pStyle w:val="13"/>
        <w:spacing w:line="240" w:lineRule="auto"/>
        <w:jc w:val="both"/>
        <w:rPr>
          <w:color w:val="auto"/>
          <w:sz w:val="24"/>
          <w:szCs w:val="24"/>
        </w:rPr>
      </w:pPr>
      <w:r w:rsidRPr="006061E5">
        <w:rPr>
          <w:color w:val="auto"/>
          <w:sz w:val="24"/>
          <w:szCs w:val="24"/>
        </w:rPr>
        <w:t>Биология: фотосинтез, дыхание, биосфера.</w:t>
      </w:r>
    </w:p>
    <w:p w:rsidR="00A57638" w:rsidRPr="006061E5" w:rsidRDefault="00E235EB">
      <w:pPr>
        <w:pStyle w:val="13"/>
        <w:spacing w:after="320" w:line="240" w:lineRule="auto"/>
        <w:jc w:val="both"/>
        <w:rPr>
          <w:color w:val="auto"/>
          <w:sz w:val="24"/>
          <w:szCs w:val="24"/>
        </w:rPr>
      </w:pPr>
      <w:r w:rsidRPr="006061E5">
        <w:rPr>
          <w:color w:val="auto"/>
          <w:sz w:val="24"/>
          <w:szCs w:val="24"/>
        </w:rPr>
        <w:t>География: атмосфера, гидросфера, минералы, горные породы, полезные ископаемые, топливо, водные ресурсы.</w:t>
      </w:r>
    </w:p>
    <w:p w:rsidR="00A57638" w:rsidRPr="006061E5" w:rsidRDefault="00D36D50" w:rsidP="00D36D50">
      <w:pPr>
        <w:pStyle w:val="af5"/>
        <w:rPr>
          <w:rFonts w:ascii="Times New Roman" w:hAnsi="Times New Roman" w:cs="Times New Roman"/>
          <w:sz w:val="24"/>
          <w:szCs w:val="24"/>
        </w:rPr>
      </w:pPr>
      <w:bookmarkStart w:id="658" w:name="bookmark1507"/>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658"/>
    </w:p>
    <w:p w:rsidR="00D36D50" w:rsidRPr="006061E5" w:rsidRDefault="00D36D50" w:rsidP="00D36D50">
      <w:pPr>
        <w:pStyle w:val="af5"/>
        <w:rPr>
          <w:rFonts w:ascii="Times New Roman" w:hAnsi="Times New Roman" w:cs="Times New Roman"/>
          <w:sz w:val="24"/>
          <w:szCs w:val="24"/>
        </w:rPr>
      </w:pP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bCs/>
          <w:sz w:val="24"/>
          <w:szCs w:val="24"/>
        </w:rPr>
        <w:t>Вещество и химическая реакция</w:t>
      </w:r>
    </w:p>
    <w:p w:rsidR="00A57638" w:rsidRPr="006061E5" w:rsidRDefault="00E235EB">
      <w:pPr>
        <w:pStyle w:val="13"/>
        <w:spacing w:line="240" w:lineRule="auto"/>
        <w:jc w:val="both"/>
        <w:rPr>
          <w:color w:val="auto"/>
          <w:sz w:val="24"/>
          <w:szCs w:val="24"/>
        </w:rPr>
      </w:pPr>
      <w:r w:rsidRPr="006061E5">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6061E5" w:rsidRDefault="00E235EB">
      <w:pPr>
        <w:pStyle w:val="13"/>
        <w:spacing w:line="240" w:lineRule="auto"/>
        <w:jc w:val="both"/>
        <w:rPr>
          <w:color w:val="auto"/>
          <w:sz w:val="24"/>
          <w:szCs w:val="24"/>
        </w:rPr>
      </w:pPr>
      <w:r w:rsidRPr="006061E5">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6061E5" w:rsidRDefault="00E235EB">
      <w:pPr>
        <w:pStyle w:val="13"/>
        <w:spacing w:line="240" w:lineRule="auto"/>
        <w:jc w:val="both"/>
        <w:rPr>
          <w:color w:val="auto"/>
          <w:sz w:val="24"/>
          <w:szCs w:val="24"/>
        </w:rPr>
      </w:pPr>
      <w:r w:rsidRPr="006061E5">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6061E5" w:rsidRDefault="00E235EB">
      <w:pPr>
        <w:pStyle w:val="13"/>
        <w:jc w:val="both"/>
        <w:rPr>
          <w:color w:val="auto"/>
          <w:sz w:val="24"/>
          <w:szCs w:val="24"/>
        </w:rPr>
      </w:pPr>
      <w:r w:rsidRPr="006061E5">
        <w:rPr>
          <w:color w:val="auto"/>
          <w:sz w:val="24"/>
          <w:szCs w:val="24"/>
        </w:rPr>
        <w:t xml:space="preserve">Классификация химических реакций по различным признакам (по числу и составу участвующих в реакции </w:t>
      </w:r>
      <w:r w:rsidRPr="006061E5">
        <w:rPr>
          <w:color w:val="auto"/>
          <w:sz w:val="24"/>
          <w:szCs w:val="24"/>
        </w:rPr>
        <w:lastRenderedPageBreak/>
        <w:t>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6061E5" w:rsidRDefault="00E235EB">
      <w:pPr>
        <w:pStyle w:val="13"/>
        <w:jc w:val="both"/>
        <w:rPr>
          <w:color w:val="auto"/>
          <w:sz w:val="24"/>
          <w:szCs w:val="24"/>
        </w:rPr>
      </w:pPr>
      <w:r w:rsidRPr="006061E5">
        <w:rPr>
          <w:color w:val="auto"/>
          <w:sz w:val="24"/>
          <w:szCs w:val="24"/>
        </w:rPr>
        <w:t>Понятие о скорости химической реакции</w:t>
      </w:r>
      <w:r w:rsidRPr="006061E5">
        <w:rPr>
          <w:i/>
          <w:iCs/>
          <w:color w:val="auto"/>
          <w:sz w:val="24"/>
          <w:szCs w:val="24"/>
        </w:rPr>
        <w:t>.</w:t>
      </w:r>
      <w:r w:rsidRPr="006061E5">
        <w:rPr>
          <w:color w:val="auto"/>
          <w:sz w:val="24"/>
          <w:szCs w:val="24"/>
        </w:rPr>
        <w:t xml:space="preserve"> Понятие об обратимых и необратимых химических реакциях. Понятие о гомогенных и гетерогенных реакциях. </w:t>
      </w:r>
      <w:r w:rsidRPr="006061E5">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6061E5" w:rsidRDefault="00E235EB">
      <w:pPr>
        <w:pStyle w:val="13"/>
        <w:jc w:val="both"/>
        <w:rPr>
          <w:color w:val="auto"/>
          <w:sz w:val="24"/>
          <w:szCs w:val="24"/>
        </w:rPr>
      </w:pPr>
      <w:r w:rsidRPr="006061E5">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6061E5" w:rsidRDefault="00E235EB">
      <w:pPr>
        <w:pStyle w:val="13"/>
        <w:jc w:val="both"/>
        <w:rPr>
          <w:color w:val="auto"/>
          <w:sz w:val="24"/>
          <w:szCs w:val="24"/>
        </w:rPr>
      </w:pPr>
      <w:r w:rsidRPr="006061E5">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6061E5" w:rsidRDefault="00E235EB">
      <w:pPr>
        <w:pStyle w:val="13"/>
        <w:jc w:val="both"/>
        <w:rPr>
          <w:color w:val="auto"/>
          <w:sz w:val="24"/>
          <w:szCs w:val="24"/>
        </w:rPr>
      </w:pPr>
      <w:r w:rsidRPr="006061E5">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061E5">
        <w:rPr>
          <w:i/>
          <w:iCs/>
          <w:color w:val="auto"/>
          <w:sz w:val="24"/>
          <w:szCs w:val="24"/>
        </w:rPr>
        <w:t>Понятие о гидролизе солей</w:t>
      </w:r>
      <w:r w:rsidRPr="006061E5">
        <w:rPr>
          <w:color w:val="auto"/>
          <w:sz w:val="24"/>
          <w:szCs w:val="24"/>
        </w:rPr>
        <w:t>.</w:t>
      </w:r>
    </w:p>
    <w:p w:rsidR="00A57638" w:rsidRPr="006061E5" w:rsidRDefault="00E235EB">
      <w:pPr>
        <w:pStyle w:val="13"/>
        <w:spacing w:after="160"/>
        <w:jc w:val="both"/>
        <w:rPr>
          <w:color w:val="auto"/>
          <w:sz w:val="24"/>
          <w:szCs w:val="24"/>
        </w:rPr>
      </w:pPr>
      <w:r w:rsidRPr="006061E5">
        <w:rPr>
          <w:color w:val="auto"/>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w:t>
      </w:r>
      <w:r w:rsidRPr="006061E5">
        <w:rPr>
          <w:color w:val="auto"/>
          <w:sz w:val="24"/>
          <w:szCs w:val="24"/>
        </w:rPr>
        <w:lastRenderedPageBreak/>
        <w:t>помощью качественных реакций на ионы; решение экспериментальных задач.</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Неметаллы и их соединения</w:t>
      </w:r>
    </w:p>
    <w:p w:rsidR="00A57638" w:rsidRPr="006061E5" w:rsidRDefault="00E235EB">
      <w:pPr>
        <w:pStyle w:val="13"/>
        <w:spacing w:line="252" w:lineRule="auto"/>
        <w:jc w:val="both"/>
        <w:rPr>
          <w:color w:val="auto"/>
          <w:sz w:val="24"/>
          <w:szCs w:val="24"/>
        </w:rPr>
      </w:pPr>
      <w:r w:rsidRPr="006061E5">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6061E5" w:rsidRDefault="00E235EB">
      <w:pPr>
        <w:pStyle w:val="13"/>
        <w:jc w:val="both"/>
        <w:rPr>
          <w:color w:val="auto"/>
          <w:sz w:val="24"/>
          <w:szCs w:val="24"/>
        </w:rPr>
      </w:pPr>
      <w:r w:rsidRPr="006061E5">
        <w:rPr>
          <w:color w:val="auto"/>
          <w:sz w:val="24"/>
          <w:szCs w:val="24"/>
        </w:rPr>
        <w:t xml:space="preserve">Общая характеристика элементов </w:t>
      </w:r>
      <w:r w:rsidRPr="006061E5">
        <w:rPr>
          <w:color w:val="auto"/>
          <w:sz w:val="24"/>
          <w:szCs w:val="24"/>
          <w:lang w:val="en-US" w:eastAsia="en-US" w:bidi="en-US"/>
        </w:rPr>
        <w:t>VIA</w:t>
      </w:r>
      <w:r w:rsidRPr="006061E5">
        <w:rPr>
          <w:color w:val="auto"/>
          <w:sz w:val="24"/>
          <w:szCs w:val="24"/>
        </w:rPr>
        <w:t>-группы. Особенности строения атомов, характерные степени окисления.</w:t>
      </w:r>
    </w:p>
    <w:p w:rsidR="00A57638" w:rsidRPr="006061E5" w:rsidRDefault="00E235EB">
      <w:pPr>
        <w:pStyle w:val="13"/>
        <w:jc w:val="both"/>
        <w:rPr>
          <w:color w:val="auto"/>
          <w:sz w:val="24"/>
          <w:szCs w:val="24"/>
        </w:rPr>
      </w:pPr>
      <w:r w:rsidRPr="006061E5">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6061E5" w:rsidRDefault="00E235EB">
      <w:pPr>
        <w:pStyle w:val="13"/>
        <w:jc w:val="both"/>
        <w:rPr>
          <w:color w:val="auto"/>
          <w:sz w:val="24"/>
          <w:szCs w:val="24"/>
        </w:rPr>
      </w:pPr>
      <w:r w:rsidRPr="006061E5">
        <w:rPr>
          <w:color w:val="auto"/>
          <w:sz w:val="24"/>
          <w:szCs w:val="24"/>
        </w:rPr>
        <w:t xml:space="preserve">Общая характеристика элементов </w:t>
      </w:r>
      <w:r w:rsidRPr="006061E5">
        <w:rPr>
          <w:color w:val="auto"/>
          <w:sz w:val="24"/>
          <w:szCs w:val="24"/>
          <w:lang w:val="en-US" w:eastAsia="en-US" w:bidi="en-US"/>
        </w:rPr>
        <w:t>VA</w:t>
      </w:r>
      <w:r w:rsidRPr="006061E5">
        <w:rPr>
          <w:color w:val="auto"/>
          <w:sz w:val="24"/>
          <w:szCs w:val="24"/>
        </w:rPr>
        <w:t>-группы. Особенности строения атомов, характерные степени окисления.</w:t>
      </w:r>
    </w:p>
    <w:p w:rsidR="00A57638" w:rsidRPr="006061E5" w:rsidRDefault="00E235EB">
      <w:pPr>
        <w:pStyle w:val="13"/>
        <w:jc w:val="both"/>
        <w:rPr>
          <w:color w:val="auto"/>
          <w:sz w:val="24"/>
          <w:szCs w:val="24"/>
        </w:rPr>
      </w:pPr>
      <w:r w:rsidRPr="006061E5">
        <w:rPr>
          <w:color w:val="auto"/>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w:t>
      </w:r>
      <w:r w:rsidRPr="006061E5">
        <w:rPr>
          <w:color w:val="auto"/>
          <w:sz w:val="24"/>
          <w:szCs w:val="24"/>
        </w:rPr>
        <w:lastRenderedPageBreak/>
        <w:t>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6061E5" w:rsidRDefault="00E235EB">
      <w:pPr>
        <w:pStyle w:val="13"/>
        <w:jc w:val="both"/>
        <w:rPr>
          <w:color w:val="auto"/>
          <w:sz w:val="24"/>
          <w:szCs w:val="24"/>
        </w:rPr>
      </w:pPr>
      <w:r w:rsidRPr="006061E5">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6061E5" w:rsidRDefault="00E235EB">
      <w:pPr>
        <w:pStyle w:val="13"/>
        <w:jc w:val="both"/>
        <w:rPr>
          <w:color w:val="auto"/>
          <w:sz w:val="24"/>
          <w:szCs w:val="24"/>
        </w:rPr>
      </w:pPr>
      <w:r w:rsidRPr="006061E5">
        <w:rPr>
          <w:color w:val="auto"/>
          <w:sz w:val="24"/>
          <w:szCs w:val="24"/>
        </w:rPr>
        <w:t xml:space="preserve">Общая характеристика элементов </w:t>
      </w:r>
      <w:r w:rsidRPr="006061E5">
        <w:rPr>
          <w:smallCaps/>
          <w:color w:val="auto"/>
          <w:sz w:val="24"/>
          <w:szCs w:val="24"/>
          <w:lang w:val="en-US" w:eastAsia="en-US" w:bidi="en-US"/>
        </w:rPr>
        <w:t>IVA</w:t>
      </w:r>
      <w:r w:rsidRPr="006061E5">
        <w:rPr>
          <w:smallCaps/>
          <w:color w:val="auto"/>
          <w:sz w:val="24"/>
          <w:szCs w:val="24"/>
        </w:rPr>
        <w:t>-группы.</w:t>
      </w:r>
      <w:r w:rsidRPr="006061E5">
        <w:rPr>
          <w:color w:val="auto"/>
          <w:sz w:val="24"/>
          <w:szCs w:val="24"/>
        </w:rPr>
        <w:t xml:space="preserve"> Особенности строения атомов, характерные степени окисления.</w:t>
      </w:r>
    </w:p>
    <w:p w:rsidR="00A57638" w:rsidRPr="006061E5" w:rsidRDefault="00E235EB">
      <w:pPr>
        <w:pStyle w:val="13"/>
        <w:jc w:val="both"/>
        <w:rPr>
          <w:color w:val="auto"/>
          <w:sz w:val="24"/>
          <w:szCs w:val="24"/>
        </w:rPr>
      </w:pPr>
      <w:r w:rsidRPr="006061E5">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6061E5" w:rsidRDefault="00E235EB">
      <w:pPr>
        <w:pStyle w:val="13"/>
        <w:jc w:val="both"/>
        <w:rPr>
          <w:color w:val="auto"/>
          <w:sz w:val="24"/>
          <w:szCs w:val="24"/>
        </w:rPr>
      </w:pPr>
      <w:r w:rsidRPr="006061E5">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061E5">
        <w:rPr>
          <w:i/>
          <w:iCs/>
          <w:color w:val="auto"/>
          <w:sz w:val="24"/>
          <w:szCs w:val="24"/>
        </w:rPr>
        <w:t>Их состав и химическое строение.</w:t>
      </w:r>
      <w:r w:rsidRPr="006061E5">
        <w:rPr>
          <w:color w:val="auto"/>
          <w:sz w:val="24"/>
          <w:szCs w:val="24"/>
        </w:rPr>
        <w:t xml:space="preserve"> Понятие о биологически важных веществах: жирах, белках, углеводах — и их роли в жизни человека. </w:t>
      </w:r>
      <w:r w:rsidRPr="006061E5">
        <w:rPr>
          <w:i/>
          <w:iCs/>
          <w:color w:val="auto"/>
          <w:sz w:val="24"/>
          <w:szCs w:val="24"/>
        </w:rPr>
        <w:t>Материальное единство органических и неорганических соединений.</w:t>
      </w:r>
    </w:p>
    <w:p w:rsidR="00A57638" w:rsidRPr="006061E5" w:rsidRDefault="00E235EB">
      <w:pPr>
        <w:pStyle w:val="13"/>
        <w:jc w:val="both"/>
        <w:rPr>
          <w:color w:val="auto"/>
          <w:sz w:val="24"/>
          <w:szCs w:val="24"/>
        </w:rPr>
      </w:pPr>
      <w:r w:rsidRPr="006061E5">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6061E5">
        <w:rPr>
          <w:i/>
          <w:iCs/>
          <w:color w:val="auto"/>
          <w:sz w:val="24"/>
          <w:szCs w:val="24"/>
        </w:rPr>
        <w:t xml:space="preserve">Важнейшие строительные материалы: </w:t>
      </w:r>
      <w:r w:rsidRPr="006061E5">
        <w:rPr>
          <w:i/>
          <w:iCs/>
          <w:color w:val="auto"/>
          <w:sz w:val="24"/>
          <w:szCs w:val="24"/>
        </w:rPr>
        <w:lastRenderedPageBreak/>
        <w:t>керамика, стекло, цемент, бетон, железобетон. Проблемы безопасного использования строительных материалов в повседневной жизни.</w:t>
      </w:r>
    </w:p>
    <w:p w:rsidR="00A57638" w:rsidRPr="006061E5" w:rsidRDefault="00E235EB">
      <w:pPr>
        <w:pStyle w:val="13"/>
        <w:spacing w:after="180"/>
        <w:jc w:val="both"/>
        <w:rPr>
          <w:color w:val="auto"/>
          <w:sz w:val="24"/>
          <w:szCs w:val="24"/>
        </w:rPr>
      </w:pPr>
      <w:r w:rsidRPr="006061E5">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Металлы и их соединения</w:t>
      </w:r>
    </w:p>
    <w:p w:rsidR="00A57638" w:rsidRPr="006061E5" w:rsidRDefault="00E235EB">
      <w:pPr>
        <w:pStyle w:val="13"/>
        <w:jc w:val="both"/>
        <w:rPr>
          <w:color w:val="auto"/>
          <w:sz w:val="24"/>
          <w:szCs w:val="24"/>
        </w:rPr>
      </w:pPr>
      <w:r w:rsidRPr="006061E5">
        <w:rPr>
          <w:color w:val="auto"/>
          <w:sz w:val="24"/>
          <w:szCs w:val="24"/>
        </w:rPr>
        <w:t xml:space="preserve">Общая характеристика химических элементов — металлов </w:t>
      </w:r>
      <w:r w:rsidRPr="006061E5">
        <w:rPr>
          <w:color w:val="auto"/>
          <w:sz w:val="24"/>
          <w:szCs w:val="24"/>
        </w:rPr>
        <w:lastRenderedPageBreak/>
        <w:t>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6061E5" w:rsidRDefault="00E235EB">
      <w:pPr>
        <w:pStyle w:val="13"/>
        <w:jc w:val="both"/>
        <w:rPr>
          <w:color w:val="auto"/>
          <w:sz w:val="24"/>
          <w:szCs w:val="24"/>
        </w:rPr>
      </w:pPr>
      <w:r w:rsidRPr="006061E5">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6061E5" w:rsidRDefault="00E235EB">
      <w:pPr>
        <w:pStyle w:val="13"/>
        <w:jc w:val="both"/>
        <w:rPr>
          <w:color w:val="auto"/>
          <w:sz w:val="24"/>
          <w:szCs w:val="24"/>
        </w:rPr>
      </w:pPr>
      <w:r w:rsidRPr="006061E5">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6061E5" w:rsidRDefault="00E235EB">
      <w:pPr>
        <w:pStyle w:val="13"/>
        <w:jc w:val="both"/>
        <w:rPr>
          <w:color w:val="auto"/>
          <w:sz w:val="24"/>
          <w:szCs w:val="24"/>
        </w:rPr>
      </w:pPr>
      <w:r w:rsidRPr="006061E5">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6061E5" w:rsidRDefault="00E235EB">
      <w:pPr>
        <w:pStyle w:val="13"/>
        <w:jc w:val="both"/>
        <w:rPr>
          <w:color w:val="auto"/>
          <w:sz w:val="24"/>
          <w:szCs w:val="24"/>
        </w:rPr>
      </w:pPr>
      <w:r w:rsidRPr="006061E5">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6061E5" w:rsidRDefault="00E235EB">
      <w:pPr>
        <w:pStyle w:val="13"/>
        <w:spacing w:after="180"/>
        <w:jc w:val="both"/>
        <w:rPr>
          <w:color w:val="auto"/>
          <w:sz w:val="24"/>
          <w:szCs w:val="24"/>
        </w:rPr>
      </w:pPr>
      <w:r w:rsidRPr="006061E5">
        <w:rPr>
          <w:color w:val="auto"/>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w:t>
      </w:r>
      <w:r w:rsidRPr="006061E5">
        <w:rPr>
          <w:color w:val="auto"/>
          <w:sz w:val="24"/>
          <w:szCs w:val="24"/>
        </w:rPr>
        <w:lastRenderedPageBreak/>
        <w:t>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Химия и окружающая среда</w:t>
      </w:r>
    </w:p>
    <w:p w:rsidR="00A57638" w:rsidRPr="006061E5" w:rsidRDefault="00E235EB">
      <w:pPr>
        <w:pStyle w:val="13"/>
        <w:spacing w:line="252" w:lineRule="auto"/>
        <w:jc w:val="both"/>
        <w:rPr>
          <w:color w:val="auto"/>
          <w:sz w:val="24"/>
          <w:szCs w:val="24"/>
        </w:rPr>
      </w:pPr>
      <w:r w:rsidRPr="006061E5">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6061E5" w:rsidRDefault="00E235EB">
      <w:pPr>
        <w:pStyle w:val="13"/>
        <w:spacing w:line="252" w:lineRule="auto"/>
        <w:jc w:val="both"/>
        <w:rPr>
          <w:color w:val="auto"/>
          <w:sz w:val="24"/>
          <w:szCs w:val="24"/>
        </w:rPr>
      </w:pPr>
      <w:r w:rsidRPr="006061E5">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6061E5" w:rsidRDefault="00E235EB">
      <w:pPr>
        <w:pStyle w:val="13"/>
        <w:spacing w:after="180" w:line="252" w:lineRule="auto"/>
        <w:jc w:val="both"/>
        <w:rPr>
          <w:color w:val="auto"/>
          <w:sz w:val="24"/>
          <w:szCs w:val="24"/>
        </w:rPr>
      </w:pPr>
      <w:r w:rsidRPr="006061E5">
        <w:rPr>
          <w:color w:val="auto"/>
          <w:sz w:val="24"/>
          <w:szCs w:val="24"/>
        </w:rPr>
        <w:t>Химический эксперимент: изучение образцов материалов (стекло, сплавы металлов, полимерные материалы).</w:t>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Межпредметные связи</w:t>
      </w:r>
    </w:p>
    <w:p w:rsidR="00A57638" w:rsidRPr="006061E5" w:rsidRDefault="00E235EB">
      <w:pPr>
        <w:pStyle w:val="13"/>
        <w:spacing w:line="252" w:lineRule="auto"/>
        <w:jc w:val="both"/>
        <w:rPr>
          <w:color w:val="auto"/>
          <w:sz w:val="24"/>
          <w:szCs w:val="24"/>
        </w:rPr>
      </w:pPr>
      <w:r w:rsidRPr="006061E5">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sidRPr="006061E5">
        <w:rPr>
          <w:color w:val="auto"/>
          <w:sz w:val="24"/>
          <w:szCs w:val="24"/>
        </w:rPr>
        <w:lastRenderedPageBreak/>
        <w:t>материалы.</w:t>
      </w:r>
    </w:p>
    <w:p w:rsidR="00A57638" w:rsidRPr="006061E5" w:rsidRDefault="00E235EB">
      <w:pPr>
        <w:pStyle w:val="13"/>
        <w:spacing w:line="252" w:lineRule="auto"/>
        <w:jc w:val="both"/>
        <w:rPr>
          <w:color w:val="auto"/>
          <w:sz w:val="24"/>
          <w:szCs w:val="24"/>
        </w:rPr>
      </w:pPr>
      <w:r w:rsidRPr="006061E5">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6061E5" w:rsidRDefault="00E235EB">
      <w:pPr>
        <w:pStyle w:val="13"/>
        <w:spacing w:line="252" w:lineRule="auto"/>
        <w:jc w:val="both"/>
        <w:rPr>
          <w:color w:val="auto"/>
          <w:sz w:val="24"/>
          <w:szCs w:val="24"/>
        </w:rPr>
      </w:pPr>
      <w:r w:rsidRPr="006061E5">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6061E5" w:rsidRDefault="00E235EB">
      <w:pPr>
        <w:pStyle w:val="13"/>
        <w:spacing w:line="252" w:lineRule="auto"/>
        <w:jc w:val="both"/>
        <w:rPr>
          <w:color w:val="auto"/>
          <w:sz w:val="24"/>
          <w:szCs w:val="24"/>
        </w:rPr>
      </w:pPr>
      <w:r w:rsidRPr="006061E5">
        <w:rPr>
          <w:color w:val="auto"/>
          <w:sz w:val="24"/>
          <w:szCs w:val="24"/>
        </w:rPr>
        <w:t>География: атмосфера, гидросфера, минералы, горные породы, полезные ископаемые, топливо, водные ресурсы.</w:t>
      </w:r>
    </w:p>
    <w:p w:rsidR="00D36D50" w:rsidRPr="006061E5" w:rsidRDefault="00D36D50">
      <w:pPr>
        <w:rPr>
          <w:rFonts w:ascii="Times New Roman" w:hAnsi="Times New Roman" w:cs="Times New Roman"/>
          <w:b/>
        </w:rPr>
      </w:pPr>
      <w:bookmarkStart w:id="659" w:name="bookmark1509"/>
      <w:r w:rsidRPr="006061E5">
        <w:rPr>
          <w:rFonts w:ascii="Times New Roman" w:hAnsi="Times New Roman" w:cs="Times New Roman"/>
        </w:rPr>
        <w:br w:type="page"/>
      </w:r>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ПЛАНИРУЕМЫЕ РЕЗУЛЬТАТЫ ОСВОЕНИЯ</w:t>
      </w:r>
      <w:bookmarkEnd w:id="659"/>
    </w:p>
    <w:p w:rsidR="00A57638" w:rsidRPr="006061E5" w:rsidRDefault="00E235EB" w:rsidP="00D36D50">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УЧЕБНОГО ПРЕДМЕТА «ХИМИЯ» НА УРОВНЕ ОСНОВНОГО ОБЩЕГО ОБРАЗОВАНИЯ</w:t>
      </w:r>
    </w:p>
    <w:p w:rsidR="00D36D50" w:rsidRPr="006061E5" w:rsidRDefault="00D36D50" w:rsidP="00D36D50">
      <w:pPr>
        <w:pStyle w:val="af5"/>
        <w:rPr>
          <w:rFonts w:ascii="Times New Roman" w:hAnsi="Times New Roman" w:cs="Times New Roman"/>
          <w:sz w:val="24"/>
          <w:szCs w:val="24"/>
        </w:rPr>
      </w:pPr>
    </w:p>
    <w:p w:rsidR="00A57638" w:rsidRPr="006061E5" w:rsidRDefault="00E235EB" w:rsidP="00D36D50">
      <w:pPr>
        <w:pStyle w:val="13"/>
        <w:spacing w:line="240" w:lineRule="auto"/>
        <w:jc w:val="both"/>
        <w:rPr>
          <w:color w:val="auto"/>
          <w:sz w:val="24"/>
          <w:szCs w:val="24"/>
        </w:rPr>
      </w:pPr>
      <w:r w:rsidRPr="006061E5">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6061E5" w:rsidRDefault="00D36D50" w:rsidP="00D36D50">
      <w:pPr>
        <w:pStyle w:val="af5"/>
        <w:rPr>
          <w:rFonts w:ascii="Times New Roman" w:hAnsi="Times New Roman" w:cs="Times New Roman"/>
          <w:sz w:val="24"/>
          <w:szCs w:val="24"/>
        </w:rPr>
      </w:pPr>
      <w:bookmarkStart w:id="660" w:name="bookmark1512"/>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660"/>
    </w:p>
    <w:p w:rsidR="00A57638" w:rsidRPr="006061E5" w:rsidRDefault="00E235EB" w:rsidP="00D36D50">
      <w:pPr>
        <w:pStyle w:val="13"/>
        <w:spacing w:line="240" w:lineRule="auto"/>
        <w:jc w:val="both"/>
        <w:rPr>
          <w:color w:val="auto"/>
          <w:sz w:val="24"/>
          <w:szCs w:val="24"/>
        </w:rPr>
      </w:pPr>
      <w:r w:rsidRPr="006061E5">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6061E5" w:rsidRDefault="00E235EB" w:rsidP="00D36D50">
      <w:pPr>
        <w:pStyle w:val="13"/>
        <w:spacing w:line="240" w:lineRule="auto"/>
        <w:jc w:val="both"/>
        <w:rPr>
          <w:color w:val="auto"/>
          <w:sz w:val="24"/>
          <w:szCs w:val="24"/>
        </w:rPr>
      </w:pPr>
      <w:r w:rsidRPr="006061E5">
        <w:rPr>
          <w:color w:val="auto"/>
          <w:sz w:val="24"/>
          <w:szCs w:val="24"/>
        </w:rPr>
        <w:t>Личностные результаты отражают сформированность, в том числе в части:</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Патриотического воспитания</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Гражданского воспитания</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w:t>
      </w:r>
      <w:r w:rsidRPr="006061E5">
        <w:rPr>
          <w:color w:val="auto"/>
          <w:sz w:val="24"/>
          <w:szCs w:val="24"/>
        </w:rPr>
        <w:lastRenderedPageBreak/>
        <w:t>поведение и поступки своих товарищей с позиции нравственных и правовых норм с учётом осознания последствий поступков;</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Ценности научного познания</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Формирования культуры здоровья</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Трудового воспитания</w:t>
      </w:r>
    </w:p>
    <w:p w:rsidR="00A57638" w:rsidRPr="006061E5" w:rsidRDefault="00E235EB" w:rsidP="00A861F3">
      <w:pPr>
        <w:pStyle w:val="13"/>
        <w:numPr>
          <w:ilvl w:val="0"/>
          <w:numId w:val="148"/>
        </w:numPr>
        <w:tabs>
          <w:tab w:val="left" w:pos="548"/>
        </w:tabs>
        <w:spacing w:line="240" w:lineRule="auto"/>
        <w:jc w:val="both"/>
        <w:rPr>
          <w:color w:val="auto"/>
          <w:sz w:val="24"/>
          <w:szCs w:val="24"/>
        </w:rPr>
      </w:pPr>
      <w:r w:rsidRPr="006061E5">
        <w:rPr>
          <w:color w:val="auto"/>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w:t>
      </w:r>
      <w:r w:rsidRPr="006061E5">
        <w:rPr>
          <w:color w:val="auto"/>
          <w:sz w:val="24"/>
          <w:szCs w:val="24"/>
        </w:rPr>
        <w:lastRenderedPageBreak/>
        <w:t>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Экологического воспитания</w:t>
      </w:r>
    </w:p>
    <w:p w:rsidR="00A57638" w:rsidRPr="006061E5" w:rsidRDefault="00E235EB" w:rsidP="00A861F3">
      <w:pPr>
        <w:pStyle w:val="13"/>
        <w:numPr>
          <w:ilvl w:val="0"/>
          <w:numId w:val="148"/>
        </w:numPr>
        <w:tabs>
          <w:tab w:val="left" w:pos="543"/>
        </w:tabs>
        <w:spacing w:line="240" w:lineRule="auto"/>
        <w:jc w:val="both"/>
        <w:rPr>
          <w:color w:val="auto"/>
          <w:sz w:val="24"/>
          <w:szCs w:val="24"/>
        </w:rPr>
      </w:pPr>
      <w:r w:rsidRPr="006061E5">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6061E5" w:rsidRDefault="00E235EB" w:rsidP="00A861F3">
      <w:pPr>
        <w:pStyle w:val="13"/>
        <w:numPr>
          <w:ilvl w:val="0"/>
          <w:numId w:val="148"/>
        </w:numPr>
        <w:tabs>
          <w:tab w:val="left" w:pos="663"/>
        </w:tabs>
        <w:spacing w:line="240" w:lineRule="auto"/>
        <w:jc w:val="both"/>
        <w:rPr>
          <w:color w:val="auto"/>
          <w:sz w:val="24"/>
          <w:szCs w:val="24"/>
        </w:rPr>
      </w:pPr>
      <w:r w:rsidRPr="006061E5">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6061E5" w:rsidRDefault="00E235EB" w:rsidP="00A861F3">
      <w:pPr>
        <w:pStyle w:val="13"/>
        <w:numPr>
          <w:ilvl w:val="0"/>
          <w:numId w:val="148"/>
        </w:numPr>
        <w:tabs>
          <w:tab w:val="left" w:pos="663"/>
        </w:tabs>
        <w:spacing w:line="240" w:lineRule="auto"/>
        <w:jc w:val="both"/>
        <w:rPr>
          <w:color w:val="auto"/>
          <w:sz w:val="24"/>
          <w:szCs w:val="24"/>
        </w:rPr>
      </w:pPr>
      <w:r w:rsidRPr="006061E5">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6061E5" w:rsidRDefault="00D36D50" w:rsidP="00D36D50">
      <w:pPr>
        <w:pStyle w:val="af5"/>
        <w:rPr>
          <w:rFonts w:ascii="Times New Roman" w:hAnsi="Times New Roman" w:cs="Times New Roman"/>
          <w:sz w:val="24"/>
          <w:szCs w:val="24"/>
        </w:rPr>
      </w:pPr>
      <w:bookmarkStart w:id="661" w:name="bookmark1514"/>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bookmarkEnd w:id="661"/>
    </w:p>
    <w:p w:rsidR="00A57638" w:rsidRPr="006061E5" w:rsidRDefault="00E235EB" w:rsidP="00D36D50">
      <w:pPr>
        <w:pStyle w:val="13"/>
        <w:spacing w:line="240" w:lineRule="auto"/>
        <w:jc w:val="both"/>
        <w:rPr>
          <w:color w:val="auto"/>
          <w:sz w:val="24"/>
          <w:szCs w:val="24"/>
        </w:rPr>
      </w:pPr>
      <w:r w:rsidRPr="006061E5">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6061E5" w:rsidRDefault="00E235EB" w:rsidP="00D36D50">
      <w:pPr>
        <w:pStyle w:val="13"/>
        <w:spacing w:line="240" w:lineRule="auto"/>
        <w:jc w:val="both"/>
        <w:rPr>
          <w:color w:val="auto"/>
          <w:sz w:val="24"/>
          <w:szCs w:val="24"/>
        </w:rPr>
      </w:pPr>
      <w:r w:rsidRPr="006061E5">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Базовыми логическими действиями</w:t>
      </w:r>
    </w:p>
    <w:p w:rsidR="00A57638" w:rsidRPr="006061E5" w:rsidRDefault="00E235EB" w:rsidP="00A861F3">
      <w:pPr>
        <w:pStyle w:val="13"/>
        <w:numPr>
          <w:ilvl w:val="0"/>
          <w:numId w:val="149"/>
        </w:numPr>
        <w:tabs>
          <w:tab w:val="left" w:pos="543"/>
        </w:tabs>
        <w:spacing w:line="240" w:lineRule="auto"/>
        <w:jc w:val="both"/>
        <w:rPr>
          <w:color w:val="auto"/>
          <w:sz w:val="24"/>
          <w:szCs w:val="24"/>
        </w:rPr>
      </w:pPr>
      <w:r w:rsidRPr="006061E5">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6061E5" w:rsidRDefault="00E235EB" w:rsidP="00A861F3">
      <w:pPr>
        <w:pStyle w:val="13"/>
        <w:numPr>
          <w:ilvl w:val="0"/>
          <w:numId w:val="149"/>
        </w:numPr>
        <w:tabs>
          <w:tab w:val="left" w:pos="543"/>
        </w:tabs>
        <w:spacing w:line="240" w:lineRule="auto"/>
        <w:jc w:val="both"/>
        <w:rPr>
          <w:color w:val="auto"/>
          <w:sz w:val="24"/>
          <w:szCs w:val="24"/>
        </w:rPr>
      </w:pPr>
      <w:r w:rsidRPr="006061E5">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Базовыми исследовательскими действиями</w:t>
      </w:r>
    </w:p>
    <w:p w:rsidR="00A57638" w:rsidRPr="006061E5" w:rsidRDefault="00E235EB" w:rsidP="00A861F3">
      <w:pPr>
        <w:pStyle w:val="13"/>
        <w:numPr>
          <w:ilvl w:val="0"/>
          <w:numId w:val="149"/>
        </w:numPr>
        <w:tabs>
          <w:tab w:val="left" w:pos="543"/>
        </w:tabs>
        <w:spacing w:line="257" w:lineRule="auto"/>
        <w:jc w:val="both"/>
        <w:rPr>
          <w:color w:val="auto"/>
          <w:sz w:val="24"/>
          <w:szCs w:val="24"/>
        </w:rPr>
      </w:pPr>
      <w:r w:rsidRPr="006061E5">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6061E5" w:rsidRDefault="00E235EB" w:rsidP="00A861F3">
      <w:pPr>
        <w:pStyle w:val="13"/>
        <w:numPr>
          <w:ilvl w:val="0"/>
          <w:numId w:val="149"/>
        </w:numPr>
        <w:tabs>
          <w:tab w:val="left" w:pos="543"/>
        </w:tabs>
        <w:spacing w:line="257" w:lineRule="auto"/>
        <w:jc w:val="both"/>
        <w:rPr>
          <w:color w:val="auto"/>
          <w:sz w:val="24"/>
          <w:szCs w:val="24"/>
        </w:rPr>
      </w:pPr>
      <w:r w:rsidRPr="006061E5">
        <w:rPr>
          <w:color w:val="auto"/>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w:t>
      </w:r>
      <w:r w:rsidRPr="006061E5">
        <w:rPr>
          <w:color w:val="auto"/>
          <w:sz w:val="24"/>
          <w:szCs w:val="24"/>
        </w:rPr>
        <w:lastRenderedPageBreak/>
        <w:t>результатам проведённого опыта, исследования, составлять отчёт о проделанной работе;</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Работой с информацией</w:t>
      </w:r>
    </w:p>
    <w:p w:rsidR="00A57638" w:rsidRPr="006061E5" w:rsidRDefault="00E235EB" w:rsidP="00A861F3">
      <w:pPr>
        <w:pStyle w:val="13"/>
        <w:numPr>
          <w:ilvl w:val="0"/>
          <w:numId w:val="149"/>
        </w:numPr>
        <w:tabs>
          <w:tab w:val="left" w:pos="543"/>
        </w:tabs>
        <w:spacing w:line="257" w:lineRule="auto"/>
        <w:jc w:val="both"/>
        <w:rPr>
          <w:color w:val="auto"/>
          <w:sz w:val="24"/>
          <w:szCs w:val="24"/>
        </w:rPr>
      </w:pPr>
      <w:r w:rsidRPr="006061E5">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6061E5" w:rsidRDefault="00E235EB" w:rsidP="00A861F3">
      <w:pPr>
        <w:pStyle w:val="13"/>
        <w:numPr>
          <w:ilvl w:val="0"/>
          <w:numId w:val="149"/>
        </w:numPr>
        <w:tabs>
          <w:tab w:val="left" w:pos="548"/>
        </w:tabs>
        <w:spacing w:line="257" w:lineRule="auto"/>
        <w:jc w:val="both"/>
        <w:rPr>
          <w:color w:val="auto"/>
          <w:sz w:val="24"/>
          <w:szCs w:val="24"/>
        </w:rPr>
      </w:pPr>
      <w:r w:rsidRPr="006061E5">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6061E5" w:rsidRDefault="00E235EB" w:rsidP="00A861F3">
      <w:pPr>
        <w:pStyle w:val="13"/>
        <w:numPr>
          <w:ilvl w:val="0"/>
          <w:numId w:val="149"/>
        </w:numPr>
        <w:tabs>
          <w:tab w:val="left" w:pos="543"/>
        </w:tabs>
        <w:spacing w:line="257" w:lineRule="auto"/>
        <w:jc w:val="both"/>
        <w:rPr>
          <w:color w:val="auto"/>
          <w:sz w:val="24"/>
          <w:szCs w:val="24"/>
        </w:rPr>
      </w:pPr>
      <w:r w:rsidRPr="006061E5">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Универсальными коммуникативными действиями</w:t>
      </w:r>
    </w:p>
    <w:p w:rsidR="00A57638" w:rsidRPr="006061E5" w:rsidRDefault="00E235EB" w:rsidP="00A861F3">
      <w:pPr>
        <w:pStyle w:val="13"/>
        <w:numPr>
          <w:ilvl w:val="0"/>
          <w:numId w:val="149"/>
        </w:numPr>
        <w:tabs>
          <w:tab w:val="left" w:pos="548"/>
        </w:tabs>
        <w:spacing w:line="257" w:lineRule="auto"/>
        <w:jc w:val="both"/>
        <w:rPr>
          <w:color w:val="auto"/>
          <w:sz w:val="24"/>
          <w:szCs w:val="24"/>
        </w:rPr>
      </w:pPr>
      <w:r w:rsidRPr="006061E5">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6061E5" w:rsidRDefault="00E235EB" w:rsidP="00A861F3">
      <w:pPr>
        <w:pStyle w:val="13"/>
        <w:numPr>
          <w:ilvl w:val="0"/>
          <w:numId w:val="149"/>
        </w:numPr>
        <w:tabs>
          <w:tab w:val="left" w:pos="543"/>
        </w:tabs>
        <w:spacing w:line="257" w:lineRule="auto"/>
        <w:jc w:val="both"/>
        <w:rPr>
          <w:color w:val="auto"/>
          <w:sz w:val="24"/>
          <w:szCs w:val="24"/>
        </w:rPr>
      </w:pPr>
      <w:r w:rsidRPr="006061E5">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6061E5" w:rsidRDefault="00E235EB" w:rsidP="00A861F3">
      <w:pPr>
        <w:pStyle w:val="13"/>
        <w:numPr>
          <w:ilvl w:val="0"/>
          <w:numId w:val="149"/>
        </w:numPr>
        <w:tabs>
          <w:tab w:val="left" w:pos="663"/>
        </w:tabs>
        <w:spacing w:line="257" w:lineRule="auto"/>
        <w:jc w:val="both"/>
        <w:rPr>
          <w:color w:val="auto"/>
          <w:sz w:val="24"/>
          <w:szCs w:val="24"/>
        </w:rPr>
      </w:pPr>
      <w:r w:rsidRPr="006061E5">
        <w:rPr>
          <w:color w:val="auto"/>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w:t>
      </w:r>
      <w:r w:rsidRPr="006061E5">
        <w:rPr>
          <w:color w:val="auto"/>
          <w:sz w:val="24"/>
          <w:szCs w:val="24"/>
        </w:rPr>
        <w:lastRenderedPageBreak/>
        <w:t>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6061E5" w:rsidRDefault="00E235EB" w:rsidP="00D36D50">
      <w:pPr>
        <w:pStyle w:val="16"/>
        <w:rPr>
          <w:rFonts w:ascii="Times New Roman" w:hAnsi="Times New Roman" w:cs="Times New Roman"/>
          <w:sz w:val="24"/>
          <w:szCs w:val="24"/>
        </w:rPr>
      </w:pPr>
      <w:r w:rsidRPr="006061E5">
        <w:rPr>
          <w:rFonts w:ascii="Times New Roman" w:hAnsi="Times New Roman" w:cs="Times New Roman"/>
          <w:sz w:val="24"/>
          <w:szCs w:val="24"/>
        </w:rPr>
        <w:t>Универсальными регулятивными действиями</w:t>
      </w:r>
    </w:p>
    <w:p w:rsidR="00A57638" w:rsidRPr="006061E5" w:rsidRDefault="00E235EB" w:rsidP="00A861F3">
      <w:pPr>
        <w:pStyle w:val="13"/>
        <w:numPr>
          <w:ilvl w:val="0"/>
          <w:numId w:val="149"/>
        </w:numPr>
        <w:tabs>
          <w:tab w:val="left" w:pos="663"/>
        </w:tabs>
        <w:spacing w:line="257" w:lineRule="auto"/>
        <w:jc w:val="both"/>
        <w:rPr>
          <w:color w:val="auto"/>
          <w:sz w:val="24"/>
          <w:szCs w:val="24"/>
        </w:rPr>
      </w:pPr>
      <w:r w:rsidRPr="006061E5">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6061E5" w:rsidRDefault="00E235EB" w:rsidP="00A861F3">
      <w:pPr>
        <w:pStyle w:val="13"/>
        <w:numPr>
          <w:ilvl w:val="0"/>
          <w:numId w:val="149"/>
        </w:numPr>
        <w:tabs>
          <w:tab w:val="left" w:pos="668"/>
        </w:tabs>
        <w:spacing w:line="257" w:lineRule="auto"/>
        <w:jc w:val="both"/>
        <w:rPr>
          <w:color w:val="auto"/>
          <w:sz w:val="24"/>
          <w:szCs w:val="24"/>
        </w:rPr>
      </w:pPr>
      <w:r w:rsidRPr="006061E5">
        <w:rPr>
          <w:color w:val="auto"/>
          <w:sz w:val="24"/>
          <w:szCs w:val="24"/>
        </w:rPr>
        <w:t>умением использовать и анализировать контексты, предлагаемые в условии заданий.</w:t>
      </w:r>
    </w:p>
    <w:p w:rsidR="00D36D50" w:rsidRPr="006061E5" w:rsidRDefault="00D36D50" w:rsidP="00D36D50">
      <w:pPr>
        <w:pStyle w:val="af5"/>
        <w:rPr>
          <w:rFonts w:ascii="Times New Roman" w:hAnsi="Times New Roman" w:cs="Times New Roman"/>
          <w:sz w:val="24"/>
          <w:szCs w:val="24"/>
        </w:rPr>
      </w:pPr>
      <w:bookmarkStart w:id="662" w:name="bookmark1516"/>
    </w:p>
    <w:p w:rsidR="00A57638" w:rsidRPr="006061E5" w:rsidRDefault="00E235EB" w:rsidP="00D36D50">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662"/>
    </w:p>
    <w:p w:rsidR="00A57638" w:rsidRPr="006061E5" w:rsidRDefault="00E235EB" w:rsidP="00D36D50">
      <w:pPr>
        <w:pStyle w:val="13"/>
        <w:spacing w:line="257" w:lineRule="auto"/>
        <w:jc w:val="both"/>
        <w:rPr>
          <w:color w:val="auto"/>
          <w:sz w:val="24"/>
          <w:szCs w:val="24"/>
        </w:rPr>
      </w:pPr>
      <w:r w:rsidRPr="006061E5">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6061E5" w:rsidRDefault="00E235EB">
      <w:pPr>
        <w:pStyle w:val="13"/>
        <w:spacing w:after="60" w:line="257" w:lineRule="auto"/>
        <w:jc w:val="both"/>
        <w:rPr>
          <w:color w:val="auto"/>
          <w:sz w:val="24"/>
          <w:szCs w:val="24"/>
        </w:rPr>
      </w:pPr>
      <w:r w:rsidRPr="006061E5">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Pr="006061E5" w:rsidRDefault="00D36D50">
      <w:pPr>
        <w:pStyle w:val="13"/>
        <w:spacing w:after="60" w:line="257" w:lineRule="auto"/>
        <w:jc w:val="both"/>
        <w:rPr>
          <w:color w:val="auto"/>
          <w:sz w:val="24"/>
          <w:szCs w:val="24"/>
        </w:rPr>
      </w:pPr>
    </w:p>
    <w:p w:rsidR="00A57638" w:rsidRPr="006061E5" w:rsidRDefault="00D36D50" w:rsidP="00D36D50">
      <w:pPr>
        <w:pStyle w:val="af5"/>
        <w:rPr>
          <w:rFonts w:ascii="Times New Roman" w:hAnsi="Times New Roman" w:cs="Times New Roman"/>
          <w:sz w:val="24"/>
          <w:szCs w:val="24"/>
        </w:rPr>
      </w:pPr>
      <w:bookmarkStart w:id="663" w:name="bookmark1518"/>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663"/>
    </w:p>
    <w:p w:rsidR="00D36D50" w:rsidRPr="006061E5" w:rsidRDefault="00D36D50" w:rsidP="00D36D50">
      <w:pPr>
        <w:pStyle w:val="af5"/>
        <w:rPr>
          <w:rFonts w:ascii="Times New Roman" w:hAnsi="Times New Roman" w:cs="Times New Roman"/>
          <w:sz w:val="24"/>
          <w:szCs w:val="24"/>
        </w:rPr>
      </w:pPr>
    </w:p>
    <w:p w:rsidR="00A57638" w:rsidRPr="006061E5" w:rsidRDefault="00E235EB" w:rsidP="00A861F3">
      <w:pPr>
        <w:pStyle w:val="13"/>
        <w:numPr>
          <w:ilvl w:val="0"/>
          <w:numId w:val="150"/>
        </w:numPr>
        <w:tabs>
          <w:tab w:val="left" w:pos="548"/>
        </w:tabs>
        <w:spacing w:line="257" w:lineRule="auto"/>
        <w:jc w:val="both"/>
        <w:rPr>
          <w:color w:val="auto"/>
          <w:sz w:val="24"/>
          <w:szCs w:val="24"/>
        </w:rPr>
      </w:pPr>
      <w:r w:rsidRPr="006061E5">
        <w:rPr>
          <w:i/>
          <w:iCs/>
          <w:color w:val="auto"/>
          <w:sz w:val="24"/>
          <w:szCs w:val="24"/>
        </w:rPr>
        <w:t>раскрывать смысл</w:t>
      </w:r>
      <w:r w:rsidRPr="006061E5">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w:t>
      </w:r>
      <w:r w:rsidRPr="006061E5">
        <w:rPr>
          <w:color w:val="auto"/>
          <w:sz w:val="24"/>
          <w:szCs w:val="24"/>
        </w:rPr>
        <w:lastRenderedPageBreak/>
        <w:t>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6061E5" w:rsidRDefault="00E235EB" w:rsidP="00A861F3">
      <w:pPr>
        <w:pStyle w:val="13"/>
        <w:numPr>
          <w:ilvl w:val="0"/>
          <w:numId w:val="150"/>
        </w:numPr>
        <w:tabs>
          <w:tab w:val="left" w:pos="543"/>
        </w:tabs>
        <w:spacing w:line="257" w:lineRule="auto"/>
        <w:jc w:val="both"/>
        <w:rPr>
          <w:color w:val="auto"/>
          <w:sz w:val="24"/>
          <w:szCs w:val="24"/>
        </w:rPr>
      </w:pPr>
      <w:r w:rsidRPr="006061E5">
        <w:rPr>
          <w:i/>
          <w:iCs/>
          <w:color w:val="auto"/>
          <w:sz w:val="24"/>
          <w:szCs w:val="24"/>
        </w:rPr>
        <w:t>иллюстрировать</w:t>
      </w:r>
      <w:r w:rsidRPr="006061E5">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6061E5" w:rsidRDefault="00E235EB" w:rsidP="00A861F3">
      <w:pPr>
        <w:pStyle w:val="13"/>
        <w:numPr>
          <w:ilvl w:val="0"/>
          <w:numId w:val="150"/>
        </w:numPr>
        <w:tabs>
          <w:tab w:val="left" w:pos="543"/>
        </w:tabs>
        <w:spacing w:line="257" w:lineRule="auto"/>
        <w:jc w:val="both"/>
        <w:rPr>
          <w:color w:val="auto"/>
          <w:sz w:val="24"/>
          <w:szCs w:val="24"/>
        </w:rPr>
      </w:pPr>
      <w:r w:rsidRPr="006061E5">
        <w:rPr>
          <w:i/>
          <w:iCs/>
          <w:color w:val="auto"/>
          <w:sz w:val="24"/>
          <w:szCs w:val="24"/>
        </w:rPr>
        <w:t>использовать</w:t>
      </w:r>
      <w:r w:rsidRPr="006061E5">
        <w:rPr>
          <w:color w:val="auto"/>
          <w:sz w:val="24"/>
          <w:szCs w:val="24"/>
        </w:rPr>
        <w:t xml:space="preserve"> химическую символику для составления формул веществ и уравнений химических реакций;</w:t>
      </w:r>
    </w:p>
    <w:p w:rsidR="00A57638" w:rsidRPr="006061E5" w:rsidRDefault="00E235EB" w:rsidP="00A861F3">
      <w:pPr>
        <w:pStyle w:val="13"/>
        <w:numPr>
          <w:ilvl w:val="0"/>
          <w:numId w:val="150"/>
        </w:numPr>
        <w:tabs>
          <w:tab w:val="left" w:pos="548"/>
        </w:tabs>
        <w:spacing w:line="257" w:lineRule="auto"/>
        <w:jc w:val="both"/>
        <w:rPr>
          <w:color w:val="auto"/>
          <w:sz w:val="24"/>
          <w:szCs w:val="24"/>
        </w:rPr>
      </w:pPr>
      <w:r w:rsidRPr="006061E5">
        <w:rPr>
          <w:i/>
          <w:iCs/>
          <w:color w:val="auto"/>
          <w:sz w:val="24"/>
          <w:szCs w:val="24"/>
        </w:rPr>
        <w:t>определять</w:t>
      </w:r>
      <w:r w:rsidRPr="006061E5">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6061E5" w:rsidRDefault="00E235EB" w:rsidP="00A861F3">
      <w:pPr>
        <w:pStyle w:val="13"/>
        <w:numPr>
          <w:ilvl w:val="0"/>
          <w:numId w:val="150"/>
        </w:numPr>
        <w:tabs>
          <w:tab w:val="left" w:pos="548"/>
        </w:tabs>
        <w:spacing w:line="257" w:lineRule="auto"/>
        <w:jc w:val="both"/>
        <w:rPr>
          <w:color w:val="auto"/>
          <w:sz w:val="24"/>
          <w:szCs w:val="24"/>
        </w:rPr>
      </w:pPr>
      <w:r w:rsidRPr="006061E5">
        <w:rPr>
          <w:i/>
          <w:iCs/>
          <w:color w:val="auto"/>
          <w:sz w:val="24"/>
          <w:szCs w:val="24"/>
        </w:rPr>
        <w:t>раскрывать смысл</w:t>
      </w:r>
      <w:r w:rsidRPr="006061E5">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061E5">
        <w:rPr>
          <w:i/>
          <w:iCs/>
          <w:color w:val="auto"/>
          <w:sz w:val="24"/>
          <w:szCs w:val="24"/>
        </w:rPr>
        <w:t>описывать и характеризовать</w:t>
      </w:r>
      <w:r w:rsidRPr="006061E5">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061E5">
        <w:rPr>
          <w:i/>
          <w:iCs/>
          <w:color w:val="auto"/>
          <w:sz w:val="24"/>
          <w:szCs w:val="24"/>
        </w:rPr>
        <w:t>соотносить</w:t>
      </w:r>
      <w:r w:rsidRPr="006061E5">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w:t>
      </w:r>
      <w:r w:rsidRPr="006061E5">
        <w:rPr>
          <w:color w:val="auto"/>
          <w:sz w:val="24"/>
          <w:szCs w:val="24"/>
        </w:rPr>
        <w:lastRenderedPageBreak/>
        <w:t>число электронов и распределение их по электронным слоям);</w:t>
      </w:r>
    </w:p>
    <w:p w:rsidR="00A57638" w:rsidRPr="006061E5" w:rsidRDefault="00E235EB" w:rsidP="00A861F3">
      <w:pPr>
        <w:pStyle w:val="13"/>
        <w:numPr>
          <w:ilvl w:val="0"/>
          <w:numId w:val="150"/>
        </w:numPr>
        <w:tabs>
          <w:tab w:val="left" w:pos="543"/>
        </w:tabs>
        <w:spacing w:after="40" w:line="257" w:lineRule="auto"/>
        <w:jc w:val="both"/>
        <w:rPr>
          <w:color w:val="auto"/>
          <w:sz w:val="24"/>
          <w:szCs w:val="24"/>
        </w:rPr>
      </w:pPr>
      <w:r w:rsidRPr="006061E5">
        <w:rPr>
          <w:i/>
          <w:iCs/>
          <w:color w:val="auto"/>
          <w:sz w:val="24"/>
          <w:szCs w:val="24"/>
        </w:rPr>
        <w:t>классифицировать</w:t>
      </w:r>
      <w:r w:rsidRPr="006061E5">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6061E5" w:rsidRDefault="00E235EB" w:rsidP="00A861F3">
      <w:pPr>
        <w:pStyle w:val="13"/>
        <w:numPr>
          <w:ilvl w:val="0"/>
          <w:numId w:val="150"/>
        </w:numPr>
        <w:tabs>
          <w:tab w:val="left" w:pos="543"/>
        </w:tabs>
        <w:spacing w:line="240" w:lineRule="auto"/>
        <w:jc w:val="both"/>
        <w:rPr>
          <w:color w:val="auto"/>
          <w:sz w:val="24"/>
          <w:szCs w:val="24"/>
        </w:rPr>
      </w:pPr>
      <w:r w:rsidRPr="006061E5">
        <w:rPr>
          <w:i/>
          <w:iCs/>
          <w:color w:val="auto"/>
          <w:sz w:val="24"/>
          <w:szCs w:val="24"/>
        </w:rPr>
        <w:t>характеризовать (описывать)</w:t>
      </w:r>
      <w:r w:rsidRPr="006061E5">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6061E5" w:rsidRDefault="00E235EB" w:rsidP="00A861F3">
      <w:pPr>
        <w:pStyle w:val="13"/>
        <w:numPr>
          <w:ilvl w:val="0"/>
          <w:numId w:val="150"/>
        </w:numPr>
        <w:tabs>
          <w:tab w:val="left" w:pos="548"/>
        </w:tabs>
        <w:spacing w:line="240" w:lineRule="auto"/>
        <w:jc w:val="both"/>
        <w:rPr>
          <w:color w:val="auto"/>
          <w:sz w:val="24"/>
          <w:szCs w:val="24"/>
        </w:rPr>
      </w:pPr>
      <w:r w:rsidRPr="006061E5">
        <w:rPr>
          <w:i/>
          <w:iCs/>
          <w:color w:val="auto"/>
          <w:sz w:val="24"/>
          <w:szCs w:val="24"/>
        </w:rPr>
        <w:t>прогнозировать</w:t>
      </w:r>
      <w:r w:rsidRPr="006061E5">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6061E5" w:rsidRDefault="00E235EB" w:rsidP="00A861F3">
      <w:pPr>
        <w:pStyle w:val="13"/>
        <w:numPr>
          <w:ilvl w:val="0"/>
          <w:numId w:val="150"/>
        </w:numPr>
        <w:tabs>
          <w:tab w:val="left" w:pos="548"/>
        </w:tabs>
        <w:spacing w:line="240" w:lineRule="auto"/>
        <w:jc w:val="both"/>
        <w:rPr>
          <w:color w:val="auto"/>
          <w:sz w:val="24"/>
          <w:szCs w:val="24"/>
        </w:rPr>
      </w:pPr>
      <w:r w:rsidRPr="006061E5">
        <w:rPr>
          <w:i/>
          <w:iCs/>
          <w:color w:val="auto"/>
          <w:sz w:val="24"/>
          <w:szCs w:val="24"/>
        </w:rPr>
        <w:t>вычислять</w:t>
      </w:r>
      <w:r w:rsidRPr="006061E5">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6061E5" w:rsidRDefault="00E235EB" w:rsidP="00A861F3">
      <w:pPr>
        <w:pStyle w:val="13"/>
        <w:numPr>
          <w:ilvl w:val="0"/>
          <w:numId w:val="150"/>
        </w:numPr>
        <w:tabs>
          <w:tab w:val="left" w:pos="668"/>
        </w:tabs>
        <w:spacing w:line="240" w:lineRule="auto"/>
        <w:jc w:val="both"/>
        <w:rPr>
          <w:color w:val="auto"/>
          <w:sz w:val="24"/>
          <w:szCs w:val="24"/>
        </w:rPr>
      </w:pPr>
      <w:r w:rsidRPr="006061E5">
        <w:rPr>
          <w:i/>
          <w:iCs/>
          <w:color w:val="auto"/>
          <w:sz w:val="24"/>
          <w:szCs w:val="24"/>
        </w:rPr>
        <w:t>применять</w:t>
      </w:r>
      <w:r w:rsidRPr="006061E5">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6061E5" w:rsidRDefault="00E235EB" w:rsidP="00A861F3">
      <w:pPr>
        <w:pStyle w:val="13"/>
        <w:numPr>
          <w:ilvl w:val="0"/>
          <w:numId w:val="150"/>
        </w:numPr>
        <w:tabs>
          <w:tab w:val="left" w:pos="668"/>
        </w:tabs>
        <w:spacing w:after="320" w:line="240" w:lineRule="auto"/>
        <w:jc w:val="both"/>
        <w:rPr>
          <w:color w:val="auto"/>
          <w:sz w:val="24"/>
          <w:szCs w:val="24"/>
        </w:rPr>
      </w:pPr>
      <w:r w:rsidRPr="006061E5">
        <w:rPr>
          <w:i/>
          <w:iCs/>
          <w:color w:val="auto"/>
          <w:sz w:val="24"/>
          <w:szCs w:val="24"/>
        </w:rPr>
        <w:t>следовать</w:t>
      </w:r>
      <w:r w:rsidRPr="006061E5">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6061E5" w:rsidRDefault="00D36D50" w:rsidP="00D36D50">
      <w:pPr>
        <w:pStyle w:val="af5"/>
        <w:rPr>
          <w:rFonts w:ascii="Times New Roman" w:hAnsi="Times New Roman" w:cs="Times New Roman"/>
          <w:sz w:val="24"/>
          <w:szCs w:val="24"/>
        </w:rPr>
      </w:pPr>
      <w:bookmarkStart w:id="664" w:name="bookmark1520"/>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664"/>
    </w:p>
    <w:p w:rsidR="00D36D50" w:rsidRPr="006061E5" w:rsidRDefault="00D36D50" w:rsidP="00D36D50">
      <w:pPr>
        <w:pStyle w:val="af5"/>
        <w:rPr>
          <w:rFonts w:ascii="Times New Roman" w:hAnsi="Times New Roman" w:cs="Times New Roman"/>
          <w:sz w:val="24"/>
          <w:szCs w:val="24"/>
        </w:rPr>
      </w:pPr>
    </w:p>
    <w:p w:rsidR="00A57638" w:rsidRPr="006061E5" w:rsidRDefault="00E235EB" w:rsidP="00A861F3">
      <w:pPr>
        <w:pStyle w:val="13"/>
        <w:numPr>
          <w:ilvl w:val="0"/>
          <w:numId w:val="151"/>
        </w:numPr>
        <w:tabs>
          <w:tab w:val="left" w:pos="548"/>
        </w:tabs>
        <w:spacing w:line="240" w:lineRule="auto"/>
        <w:jc w:val="both"/>
        <w:rPr>
          <w:color w:val="auto"/>
          <w:sz w:val="24"/>
          <w:szCs w:val="24"/>
        </w:rPr>
      </w:pPr>
      <w:r w:rsidRPr="006061E5">
        <w:rPr>
          <w:i/>
          <w:iCs/>
          <w:color w:val="auto"/>
          <w:sz w:val="24"/>
          <w:szCs w:val="24"/>
        </w:rPr>
        <w:t>раскрывать смысл</w:t>
      </w:r>
      <w:r w:rsidRPr="006061E5">
        <w:rPr>
          <w:color w:val="auto"/>
          <w:sz w:val="24"/>
          <w:szCs w:val="24"/>
        </w:rPr>
        <w:t xml:space="preserve"> основных химических понятий: </w:t>
      </w:r>
      <w:r w:rsidRPr="006061E5">
        <w:rPr>
          <w:color w:val="auto"/>
          <w:sz w:val="24"/>
          <w:szCs w:val="24"/>
        </w:rPr>
        <w:lastRenderedPageBreak/>
        <w:t>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6061E5" w:rsidRDefault="00E235EB" w:rsidP="00A861F3">
      <w:pPr>
        <w:pStyle w:val="13"/>
        <w:numPr>
          <w:ilvl w:val="0"/>
          <w:numId w:val="151"/>
        </w:numPr>
        <w:tabs>
          <w:tab w:val="left" w:pos="543"/>
        </w:tabs>
        <w:spacing w:line="240" w:lineRule="auto"/>
        <w:ind w:firstLine="260"/>
        <w:jc w:val="both"/>
        <w:rPr>
          <w:color w:val="auto"/>
          <w:sz w:val="24"/>
          <w:szCs w:val="24"/>
        </w:rPr>
      </w:pPr>
      <w:r w:rsidRPr="006061E5">
        <w:rPr>
          <w:i/>
          <w:iCs/>
          <w:color w:val="auto"/>
          <w:sz w:val="24"/>
          <w:szCs w:val="24"/>
        </w:rPr>
        <w:t>иллюстрировать</w:t>
      </w:r>
      <w:r w:rsidRPr="006061E5">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6061E5" w:rsidRDefault="00E235EB" w:rsidP="00A861F3">
      <w:pPr>
        <w:pStyle w:val="13"/>
        <w:numPr>
          <w:ilvl w:val="0"/>
          <w:numId w:val="151"/>
        </w:numPr>
        <w:tabs>
          <w:tab w:val="left" w:pos="543"/>
        </w:tabs>
        <w:spacing w:line="240" w:lineRule="auto"/>
        <w:ind w:firstLine="260"/>
        <w:jc w:val="both"/>
        <w:rPr>
          <w:color w:val="auto"/>
          <w:sz w:val="24"/>
          <w:szCs w:val="24"/>
        </w:rPr>
      </w:pPr>
      <w:r w:rsidRPr="006061E5">
        <w:rPr>
          <w:i/>
          <w:iCs/>
          <w:color w:val="auto"/>
          <w:sz w:val="24"/>
          <w:szCs w:val="24"/>
        </w:rPr>
        <w:t>использовать</w:t>
      </w:r>
      <w:r w:rsidRPr="006061E5">
        <w:rPr>
          <w:color w:val="auto"/>
          <w:sz w:val="24"/>
          <w:szCs w:val="24"/>
        </w:rPr>
        <w:t xml:space="preserve"> химическую символику для составления формул веществ и уравнений химических реакций;</w:t>
      </w:r>
    </w:p>
    <w:p w:rsidR="00A57638" w:rsidRPr="006061E5" w:rsidRDefault="00E235EB" w:rsidP="00A861F3">
      <w:pPr>
        <w:pStyle w:val="13"/>
        <w:numPr>
          <w:ilvl w:val="0"/>
          <w:numId w:val="151"/>
        </w:numPr>
        <w:tabs>
          <w:tab w:val="left" w:pos="548"/>
        </w:tabs>
        <w:spacing w:line="240" w:lineRule="auto"/>
        <w:ind w:firstLine="260"/>
        <w:jc w:val="both"/>
        <w:rPr>
          <w:color w:val="auto"/>
          <w:sz w:val="24"/>
          <w:szCs w:val="24"/>
        </w:rPr>
      </w:pPr>
      <w:r w:rsidRPr="006061E5">
        <w:rPr>
          <w:i/>
          <w:iCs/>
          <w:color w:val="auto"/>
          <w:sz w:val="24"/>
          <w:szCs w:val="24"/>
        </w:rPr>
        <w:t>определять</w:t>
      </w:r>
      <w:r w:rsidRPr="006061E5">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6061E5" w:rsidRDefault="00E235EB" w:rsidP="00A861F3">
      <w:pPr>
        <w:pStyle w:val="13"/>
        <w:numPr>
          <w:ilvl w:val="0"/>
          <w:numId w:val="151"/>
        </w:numPr>
        <w:tabs>
          <w:tab w:val="left" w:pos="553"/>
        </w:tabs>
        <w:spacing w:line="240" w:lineRule="auto"/>
        <w:ind w:firstLine="260"/>
        <w:jc w:val="both"/>
        <w:rPr>
          <w:color w:val="auto"/>
          <w:sz w:val="24"/>
          <w:szCs w:val="24"/>
        </w:rPr>
      </w:pPr>
      <w:r w:rsidRPr="006061E5">
        <w:rPr>
          <w:i/>
          <w:iCs/>
          <w:color w:val="auto"/>
          <w:sz w:val="24"/>
          <w:szCs w:val="24"/>
        </w:rPr>
        <w:t>раскрывать смысл</w:t>
      </w:r>
      <w:r w:rsidRPr="006061E5">
        <w:rPr>
          <w:color w:val="auto"/>
          <w:sz w:val="24"/>
          <w:szCs w:val="24"/>
        </w:rPr>
        <w:t xml:space="preserve"> Периодического закона Д. И. Менделеева и демонстрировать его понимание: </w:t>
      </w:r>
      <w:r w:rsidRPr="006061E5">
        <w:rPr>
          <w:i/>
          <w:iCs/>
          <w:color w:val="auto"/>
          <w:sz w:val="24"/>
          <w:szCs w:val="24"/>
        </w:rPr>
        <w:t>описывать и характеризовать</w:t>
      </w:r>
      <w:r w:rsidRPr="006061E5">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061E5">
        <w:rPr>
          <w:i/>
          <w:iCs/>
          <w:color w:val="auto"/>
          <w:sz w:val="24"/>
          <w:szCs w:val="24"/>
        </w:rPr>
        <w:t>соотносить</w:t>
      </w:r>
      <w:r w:rsidRPr="006061E5">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061E5">
        <w:rPr>
          <w:i/>
          <w:iCs/>
          <w:color w:val="auto"/>
          <w:sz w:val="24"/>
          <w:szCs w:val="24"/>
        </w:rPr>
        <w:t>объяснять</w:t>
      </w:r>
      <w:r w:rsidRPr="006061E5">
        <w:rPr>
          <w:color w:val="auto"/>
          <w:sz w:val="24"/>
          <w:szCs w:val="24"/>
        </w:rPr>
        <w:t xml:space="preserve"> общие </w:t>
      </w:r>
      <w:r w:rsidRPr="006061E5">
        <w:rPr>
          <w:color w:val="auto"/>
          <w:sz w:val="24"/>
          <w:szCs w:val="24"/>
        </w:rPr>
        <w:lastRenderedPageBreak/>
        <w:t>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6061E5" w:rsidRDefault="00E235EB" w:rsidP="00A861F3">
      <w:pPr>
        <w:pStyle w:val="13"/>
        <w:numPr>
          <w:ilvl w:val="0"/>
          <w:numId w:val="151"/>
        </w:numPr>
        <w:tabs>
          <w:tab w:val="left" w:pos="543"/>
        </w:tabs>
        <w:spacing w:line="240" w:lineRule="auto"/>
        <w:ind w:firstLine="260"/>
        <w:jc w:val="both"/>
        <w:rPr>
          <w:color w:val="auto"/>
          <w:sz w:val="24"/>
          <w:szCs w:val="24"/>
        </w:rPr>
      </w:pPr>
      <w:r w:rsidRPr="006061E5">
        <w:rPr>
          <w:i/>
          <w:iCs/>
          <w:color w:val="auto"/>
          <w:sz w:val="24"/>
          <w:szCs w:val="24"/>
        </w:rPr>
        <w:t>классифицировать</w:t>
      </w:r>
      <w:r w:rsidRPr="006061E5">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6061E5" w:rsidRDefault="00E235EB" w:rsidP="00A861F3">
      <w:pPr>
        <w:pStyle w:val="13"/>
        <w:numPr>
          <w:ilvl w:val="0"/>
          <w:numId w:val="151"/>
        </w:numPr>
        <w:tabs>
          <w:tab w:val="left" w:pos="548"/>
        </w:tabs>
        <w:spacing w:line="240" w:lineRule="auto"/>
        <w:ind w:firstLine="260"/>
        <w:jc w:val="both"/>
        <w:rPr>
          <w:color w:val="auto"/>
          <w:sz w:val="24"/>
          <w:szCs w:val="24"/>
        </w:rPr>
      </w:pPr>
      <w:r w:rsidRPr="006061E5">
        <w:rPr>
          <w:i/>
          <w:iCs/>
          <w:color w:val="auto"/>
          <w:sz w:val="24"/>
          <w:szCs w:val="24"/>
        </w:rPr>
        <w:t>характеризовать (описывать)</w:t>
      </w:r>
      <w:r w:rsidRPr="006061E5">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6061E5" w:rsidRDefault="00E235EB" w:rsidP="00A861F3">
      <w:pPr>
        <w:pStyle w:val="13"/>
        <w:numPr>
          <w:ilvl w:val="0"/>
          <w:numId w:val="151"/>
        </w:numPr>
        <w:tabs>
          <w:tab w:val="left" w:pos="543"/>
        </w:tabs>
        <w:spacing w:line="240" w:lineRule="auto"/>
        <w:ind w:firstLine="260"/>
        <w:jc w:val="both"/>
        <w:rPr>
          <w:color w:val="auto"/>
          <w:sz w:val="24"/>
          <w:szCs w:val="24"/>
        </w:rPr>
      </w:pPr>
      <w:r w:rsidRPr="006061E5">
        <w:rPr>
          <w:i/>
          <w:iCs/>
          <w:color w:val="auto"/>
          <w:sz w:val="24"/>
          <w:szCs w:val="24"/>
        </w:rPr>
        <w:t>составлять</w:t>
      </w:r>
      <w:r w:rsidRPr="006061E5">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6061E5" w:rsidRDefault="00E235EB" w:rsidP="00A861F3">
      <w:pPr>
        <w:pStyle w:val="13"/>
        <w:numPr>
          <w:ilvl w:val="0"/>
          <w:numId w:val="151"/>
        </w:numPr>
        <w:tabs>
          <w:tab w:val="left" w:pos="543"/>
        </w:tabs>
        <w:spacing w:line="240" w:lineRule="auto"/>
        <w:ind w:firstLine="260"/>
        <w:jc w:val="both"/>
        <w:rPr>
          <w:color w:val="auto"/>
          <w:sz w:val="24"/>
          <w:szCs w:val="24"/>
        </w:rPr>
      </w:pPr>
      <w:r w:rsidRPr="006061E5">
        <w:rPr>
          <w:i/>
          <w:iCs/>
          <w:color w:val="auto"/>
          <w:sz w:val="24"/>
          <w:szCs w:val="24"/>
        </w:rPr>
        <w:t>раскрывать</w:t>
      </w:r>
      <w:r w:rsidRPr="006061E5">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6061E5" w:rsidRDefault="00E235EB" w:rsidP="00A861F3">
      <w:pPr>
        <w:pStyle w:val="13"/>
        <w:numPr>
          <w:ilvl w:val="0"/>
          <w:numId w:val="151"/>
        </w:numPr>
        <w:tabs>
          <w:tab w:val="left" w:pos="663"/>
        </w:tabs>
        <w:spacing w:line="240" w:lineRule="auto"/>
        <w:ind w:firstLine="260"/>
        <w:jc w:val="both"/>
        <w:rPr>
          <w:color w:val="auto"/>
          <w:sz w:val="24"/>
          <w:szCs w:val="24"/>
        </w:rPr>
      </w:pPr>
      <w:r w:rsidRPr="006061E5">
        <w:rPr>
          <w:i/>
          <w:iCs/>
          <w:color w:val="auto"/>
          <w:sz w:val="24"/>
          <w:szCs w:val="24"/>
        </w:rPr>
        <w:t>прогнозировать</w:t>
      </w:r>
      <w:r w:rsidRPr="006061E5">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6061E5" w:rsidRDefault="00E235EB" w:rsidP="00A861F3">
      <w:pPr>
        <w:pStyle w:val="13"/>
        <w:numPr>
          <w:ilvl w:val="0"/>
          <w:numId w:val="151"/>
        </w:numPr>
        <w:tabs>
          <w:tab w:val="left" w:pos="668"/>
        </w:tabs>
        <w:spacing w:line="240" w:lineRule="auto"/>
        <w:jc w:val="both"/>
        <w:rPr>
          <w:color w:val="auto"/>
          <w:sz w:val="24"/>
          <w:szCs w:val="24"/>
        </w:rPr>
      </w:pPr>
      <w:r w:rsidRPr="006061E5">
        <w:rPr>
          <w:i/>
          <w:iCs/>
          <w:color w:val="auto"/>
          <w:sz w:val="24"/>
          <w:szCs w:val="24"/>
        </w:rPr>
        <w:t>вычислять</w:t>
      </w:r>
      <w:r w:rsidRPr="006061E5">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6061E5" w:rsidRDefault="00E235EB" w:rsidP="00A861F3">
      <w:pPr>
        <w:pStyle w:val="13"/>
        <w:numPr>
          <w:ilvl w:val="0"/>
          <w:numId w:val="151"/>
        </w:numPr>
        <w:tabs>
          <w:tab w:val="left" w:pos="668"/>
        </w:tabs>
        <w:spacing w:line="240" w:lineRule="auto"/>
        <w:jc w:val="both"/>
        <w:rPr>
          <w:color w:val="auto"/>
          <w:sz w:val="24"/>
          <w:szCs w:val="24"/>
        </w:rPr>
      </w:pPr>
      <w:r w:rsidRPr="006061E5">
        <w:rPr>
          <w:i/>
          <w:iCs/>
          <w:color w:val="auto"/>
          <w:sz w:val="24"/>
          <w:szCs w:val="24"/>
        </w:rPr>
        <w:t>следовать</w:t>
      </w:r>
      <w:r w:rsidRPr="006061E5">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6061E5" w:rsidRDefault="00E235EB" w:rsidP="00A861F3">
      <w:pPr>
        <w:pStyle w:val="13"/>
        <w:numPr>
          <w:ilvl w:val="0"/>
          <w:numId w:val="151"/>
        </w:numPr>
        <w:tabs>
          <w:tab w:val="left" w:pos="668"/>
        </w:tabs>
        <w:spacing w:line="240" w:lineRule="auto"/>
        <w:jc w:val="both"/>
        <w:rPr>
          <w:color w:val="auto"/>
          <w:sz w:val="24"/>
          <w:szCs w:val="24"/>
        </w:rPr>
      </w:pPr>
      <w:r w:rsidRPr="006061E5">
        <w:rPr>
          <w:i/>
          <w:iCs/>
          <w:color w:val="auto"/>
          <w:sz w:val="24"/>
          <w:szCs w:val="24"/>
        </w:rPr>
        <w:t>проводить</w:t>
      </w:r>
      <w:r w:rsidRPr="006061E5">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w:t>
      </w:r>
      <w:r w:rsidRPr="006061E5">
        <w:rPr>
          <w:color w:val="auto"/>
          <w:sz w:val="24"/>
          <w:szCs w:val="24"/>
        </w:rPr>
        <w:lastRenderedPageBreak/>
        <w:t>изученных металлов, присутствующие в водных растворах неорганических веществ;</w:t>
      </w:r>
    </w:p>
    <w:p w:rsidR="00A57638" w:rsidRPr="006061E5" w:rsidRDefault="00E235EB" w:rsidP="00A861F3">
      <w:pPr>
        <w:pStyle w:val="13"/>
        <w:numPr>
          <w:ilvl w:val="0"/>
          <w:numId w:val="151"/>
        </w:numPr>
        <w:tabs>
          <w:tab w:val="left" w:pos="663"/>
        </w:tabs>
        <w:spacing w:line="240" w:lineRule="auto"/>
        <w:jc w:val="both"/>
        <w:rPr>
          <w:color w:val="auto"/>
          <w:sz w:val="24"/>
          <w:szCs w:val="24"/>
        </w:rPr>
        <w:sectPr w:rsidR="00A57638" w:rsidRPr="006061E5">
          <w:footerReference w:type="even" r:id="rId41"/>
          <w:footerReference w:type="default" r:id="rId42"/>
          <w:footnotePr>
            <w:numRestart w:val="eachPage"/>
          </w:footnotePr>
          <w:pgSz w:w="7824" w:h="12019"/>
          <w:pgMar w:top="587" w:right="703" w:bottom="969" w:left="703" w:header="0" w:footer="3" w:gutter="0"/>
          <w:cols w:space="720"/>
          <w:noEndnote/>
          <w:docGrid w:linePitch="360"/>
        </w:sectPr>
      </w:pPr>
      <w:r w:rsidRPr="006061E5">
        <w:rPr>
          <w:i/>
          <w:iCs/>
          <w:color w:val="auto"/>
          <w:sz w:val="24"/>
          <w:szCs w:val="24"/>
        </w:rPr>
        <w:t>применять</w:t>
      </w:r>
      <w:r w:rsidRPr="006061E5">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6061E5" w:rsidRDefault="00D41E4D" w:rsidP="00D36D50">
      <w:pPr>
        <w:pStyle w:val="31"/>
        <w:pBdr>
          <w:bottom w:val="single" w:sz="12" w:space="1" w:color="auto"/>
        </w:pBdr>
        <w:rPr>
          <w:rFonts w:ascii="Times New Roman" w:hAnsi="Times New Roman" w:cs="Times New Roman"/>
          <w:sz w:val="24"/>
          <w:szCs w:val="24"/>
        </w:rPr>
      </w:pPr>
      <w:bookmarkStart w:id="665" w:name="bookmark1522"/>
      <w:bookmarkStart w:id="666" w:name="_Toc105502794"/>
      <w:r w:rsidRPr="006061E5">
        <w:rPr>
          <w:rFonts w:ascii="Times New Roman" w:hAnsi="Times New Roman" w:cs="Times New Roman"/>
          <w:sz w:val="24"/>
          <w:szCs w:val="24"/>
        </w:rPr>
        <w:lastRenderedPageBreak/>
        <w:t>2.1.15</w:t>
      </w:r>
      <w:r w:rsidR="00D36D50"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ИЗОБРАЗИТЕЛЬНОЕ ИСКУССТВО</w:t>
      </w:r>
      <w:bookmarkEnd w:id="665"/>
      <w:bookmarkEnd w:id="666"/>
    </w:p>
    <w:p w:rsidR="00D36D50" w:rsidRPr="006061E5" w:rsidRDefault="00D36D50" w:rsidP="006B14E0">
      <w:pPr>
        <w:rPr>
          <w:rFonts w:ascii="Times New Roman" w:hAnsi="Times New Roman" w:cs="Times New Roman"/>
        </w:rPr>
      </w:pPr>
    </w:p>
    <w:p w:rsidR="00A57638" w:rsidRPr="006061E5" w:rsidRDefault="00D41E4D">
      <w:pPr>
        <w:pStyle w:val="13"/>
        <w:spacing w:after="260"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sidRPr="006061E5">
        <w:rPr>
          <w:color w:val="auto"/>
          <w:sz w:val="24"/>
          <w:szCs w:val="24"/>
        </w:rPr>
        <w:t>ихся, представленных в  П</w:t>
      </w:r>
      <w:r w:rsidR="00E235EB" w:rsidRPr="006061E5">
        <w:rPr>
          <w:color w:val="auto"/>
          <w:sz w:val="24"/>
          <w:szCs w:val="24"/>
        </w:rPr>
        <w:t>рограмме воспитания.</w:t>
      </w:r>
    </w:p>
    <w:p w:rsidR="00A57638" w:rsidRPr="006061E5" w:rsidRDefault="00E235EB" w:rsidP="00D36D50">
      <w:pPr>
        <w:pStyle w:val="af5"/>
        <w:pBdr>
          <w:bottom w:val="single" w:sz="12" w:space="1" w:color="auto"/>
        </w:pBdr>
        <w:rPr>
          <w:rFonts w:ascii="Times New Roman" w:hAnsi="Times New Roman" w:cs="Times New Roman"/>
          <w:sz w:val="24"/>
          <w:szCs w:val="24"/>
        </w:rPr>
      </w:pPr>
      <w:bookmarkStart w:id="667" w:name="bookmark1524"/>
      <w:r w:rsidRPr="006061E5">
        <w:rPr>
          <w:rFonts w:ascii="Times New Roman" w:hAnsi="Times New Roman" w:cs="Times New Roman"/>
          <w:sz w:val="24"/>
          <w:szCs w:val="24"/>
        </w:rPr>
        <w:t>ПОЯСНИТЕЛЬНАЯ ЗАПИСКА</w:t>
      </w:r>
      <w:bookmarkEnd w:id="667"/>
    </w:p>
    <w:p w:rsidR="00D36D50" w:rsidRPr="006061E5" w:rsidRDefault="00D36D50" w:rsidP="00D36D50">
      <w:pPr>
        <w:pStyle w:val="af5"/>
        <w:rPr>
          <w:rFonts w:ascii="Times New Roman" w:hAnsi="Times New Roman" w:cs="Times New Roman"/>
          <w:sz w:val="24"/>
          <w:szCs w:val="24"/>
        </w:rPr>
      </w:pPr>
    </w:p>
    <w:p w:rsidR="00A57638" w:rsidRPr="006061E5" w:rsidRDefault="00E235EB" w:rsidP="00D36D50">
      <w:pPr>
        <w:pStyle w:val="af5"/>
        <w:rPr>
          <w:rFonts w:ascii="Times New Roman" w:hAnsi="Times New Roman" w:cs="Times New Roman"/>
          <w:sz w:val="24"/>
          <w:szCs w:val="24"/>
        </w:rPr>
      </w:pPr>
      <w:bookmarkStart w:id="668" w:name="bookmark1526"/>
      <w:r w:rsidRPr="006061E5">
        <w:rPr>
          <w:rFonts w:ascii="Times New Roman" w:hAnsi="Times New Roman" w:cs="Times New Roman"/>
          <w:sz w:val="24"/>
          <w:szCs w:val="24"/>
        </w:rPr>
        <w:t>ОБЩАЯ ХАРАКТЕРИСТИКА УЧЕБНОГО ПРЕДМЕТА «ИЗОБРАЗИТЕЛЬНОЕ ИСКУССТВО»</w:t>
      </w:r>
      <w:bookmarkEnd w:id="668"/>
    </w:p>
    <w:p w:rsidR="00A57638" w:rsidRPr="006061E5" w:rsidRDefault="00E235EB">
      <w:pPr>
        <w:pStyle w:val="13"/>
        <w:spacing w:line="240" w:lineRule="auto"/>
        <w:jc w:val="both"/>
        <w:rPr>
          <w:color w:val="auto"/>
          <w:sz w:val="24"/>
          <w:szCs w:val="24"/>
        </w:rPr>
      </w:pPr>
      <w:r w:rsidRPr="006061E5">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6061E5" w:rsidRDefault="00E235EB">
      <w:pPr>
        <w:pStyle w:val="13"/>
        <w:spacing w:line="240" w:lineRule="auto"/>
        <w:jc w:val="both"/>
        <w:rPr>
          <w:color w:val="auto"/>
          <w:sz w:val="24"/>
          <w:szCs w:val="24"/>
        </w:rPr>
      </w:pPr>
      <w:r w:rsidRPr="006061E5">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6061E5" w:rsidRDefault="00E235EB" w:rsidP="00D36D50">
      <w:pPr>
        <w:pStyle w:val="13"/>
        <w:spacing w:line="240" w:lineRule="auto"/>
        <w:ind w:firstLine="238"/>
        <w:jc w:val="both"/>
        <w:rPr>
          <w:color w:val="auto"/>
          <w:sz w:val="24"/>
          <w:szCs w:val="24"/>
        </w:rPr>
      </w:pPr>
      <w:r w:rsidRPr="006061E5">
        <w:rPr>
          <w:color w:val="auto"/>
          <w:sz w:val="24"/>
          <w:szCs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w:t>
      </w:r>
      <w:r w:rsidRPr="006061E5">
        <w:rPr>
          <w:color w:val="auto"/>
          <w:sz w:val="24"/>
          <w:szCs w:val="24"/>
        </w:rPr>
        <w:lastRenderedPageBreak/>
        <w:t>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6061E5" w:rsidRDefault="00E235EB" w:rsidP="00D36D50">
      <w:pPr>
        <w:pStyle w:val="13"/>
        <w:spacing w:line="252" w:lineRule="auto"/>
        <w:ind w:firstLine="238"/>
        <w:jc w:val="both"/>
        <w:rPr>
          <w:color w:val="auto"/>
          <w:sz w:val="24"/>
          <w:szCs w:val="24"/>
        </w:rPr>
      </w:pPr>
      <w:r w:rsidRPr="006061E5">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6061E5" w:rsidRDefault="00E235EB" w:rsidP="00D36D50">
      <w:pPr>
        <w:pStyle w:val="13"/>
        <w:spacing w:line="252" w:lineRule="auto"/>
        <w:ind w:firstLine="238"/>
        <w:jc w:val="both"/>
        <w:rPr>
          <w:color w:val="auto"/>
          <w:sz w:val="24"/>
          <w:szCs w:val="24"/>
        </w:rPr>
      </w:pPr>
      <w:r w:rsidRPr="006061E5">
        <w:rPr>
          <w:color w:val="auto"/>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6061E5" w:rsidRDefault="00E235EB">
      <w:pPr>
        <w:pStyle w:val="13"/>
        <w:spacing w:line="252" w:lineRule="auto"/>
        <w:jc w:val="both"/>
        <w:rPr>
          <w:color w:val="auto"/>
          <w:sz w:val="24"/>
          <w:szCs w:val="24"/>
        </w:rPr>
      </w:pPr>
      <w:r w:rsidRPr="006061E5">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6061E5" w:rsidRDefault="00E235EB">
      <w:pPr>
        <w:pStyle w:val="13"/>
        <w:spacing w:line="252" w:lineRule="auto"/>
        <w:jc w:val="both"/>
        <w:rPr>
          <w:color w:val="auto"/>
          <w:sz w:val="24"/>
          <w:szCs w:val="24"/>
        </w:rPr>
      </w:pPr>
      <w:r w:rsidRPr="006061E5">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6061E5" w:rsidRDefault="00E235EB">
      <w:pPr>
        <w:pStyle w:val="13"/>
        <w:spacing w:line="252" w:lineRule="auto"/>
        <w:jc w:val="both"/>
        <w:rPr>
          <w:color w:val="auto"/>
          <w:sz w:val="24"/>
          <w:szCs w:val="24"/>
        </w:rPr>
      </w:pPr>
      <w:r w:rsidRPr="006061E5">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6061E5" w:rsidRDefault="00E235EB">
      <w:pPr>
        <w:pStyle w:val="13"/>
        <w:spacing w:line="252" w:lineRule="auto"/>
        <w:jc w:val="both"/>
        <w:rPr>
          <w:color w:val="auto"/>
          <w:sz w:val="24"/>
          <w:szCs w:val="24"/>
        </w:rPr>
      </w:pPr>
      <w:r w:rsidRPr="006061E5">
        <w:rPr>
          <w:color w:val="auto"/>
          <w:sz w:val="24"/>
          <w:szCs w:val="24"/>
        </w:rPr>
        <w:t xml:space="preserve">Однако необходимо различать и сочетать в учебном </w:t>
      </w:r>
      <w:r w:rsidRPr="006061E5">
        <w:rPr>
          <w:color w:val="auto"/>
          <w:sz w:val="24"/>
          <w:szCs w:val="24"/>
        </w:rPr>
        <w:lastRenderedPageBreak/>
        <w:t>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6061E5" w:rsidRDefault="00E235EB">
      <w:pPr>
        <w:pStyle w:val="13"/>
        <w:spacing w:line="252" w:lineRule="auto"/>
        <w:jc w:val="both"/>
        <w:rPr>
          <w:color w:val="auto"/>
          <w:sz w:val="24"/>
          <w:szCs w:val="24"/>
        </w:rPr>
      </w:pPr>
      <w:r w:rsidRPr="006061E5">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6061E5" w:rsidRDefault="002035A5" w:rsidP="002035A5">
      <w:pPr>
        <w:pStyle w:val="af5"/>
        <w:rPr>
          <w:rFonts w:ascii="Times New Roman" w:hAnsi="Times New Roman" w:cs="Times New Roman"/>
          <w:sz w:val="24"/>
          <w:szCs w:val="24"/>
        </w:rPr>
      </w:pPr>
      <w:bookmarkStart w:id="669" w:name="bookmark1528"/>
    </w:p>
    <w:p w:rsidR="00A57638" w:rsidRPr="006061E5" w:rsidRDefault="00E235EB" w:rsidP="002035A5">
      <w:pPr>
        <w:pStyle w:val="af5"/>
        <w:rPr>
          <w:rFonts w:ascii="Times New Roman" w:hAnsi="Times New Roman" w:cs="Times New Roman"/>
          <w:sz w:val="24"/>
          <w:szCs w:val="24"/>
        </w:rPr>
      </w:pPr>
      <w:r w:rsidRPr="006061E5">
        <w:rPr>
          <w:rFonts w:ascii="Times New Roman" w:hAnsi="Times New Roman" w:cs="Times New Roman"/>
          <w:sz w:val="24"/>
          <w:szCs w:val="24"/>
        </w:rPr>
        <w:t>ЦЕЛЬ ИЗУЧЕНИЯ УЧЕБНОГО ПРЕДМЕТА «ИЗОБРАЗИТЕЛЬНОЕ ИСКУССТВО»</w:t>
      </w:r>
      <w:bookmarkEnd w:id="669"/>
    </w:p>
    <w:p w:rsidR="00A57638" w:rsidRPr="006061E5" w:rsidRDefault="00E235EB">
      <w:pPr>
        <w:pStyle w:val="13"/>
        <w:spacing w:line="252" w:lineRule="auto"/>
        <w:jc w:val="both"/>
        <w:rPr>
          <w:color w:val="auto"/>
          <w:sz w:val="24"/>
          <w:szCs w:val="24"/>
        </w:rPr>
      </w:pPr>
      <w:r w:rsidRPr="006061E5">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061E5">
        <w:rPr>
          <w:i/>
          <w:iCs/>
          <w:color w:val="auto"/>
          <w:sz w:val="24"/>
          <w:szCs w:val="24"/>
        </w:rPr>
        <w:t>вариативно</w:t>
      </w:r>
      <w:r w:rsidRPr="006061E5">
        <w:rPr>
          <w:color w:val="auto"/>
          <w:sz w:val="24"/>
          <w:szCs w:val="24"/>
        </w:rPr>
        <w:t>).</w:t>
      </w:r>
    </w:p>
    <w:p w:rsidR="00A57638" w:rsidRPr="006061E5" w:rsidRDefault="00E235EB">
      <w:pPr>
        <w:pStyle w:val="13"/>
        <w:spacing w:after="120" w:line="252" w:lineRule="auto"/>
        <w:jc w:val="both"/>
        <w:rPr>
          <w:color w:val="auto"/>
          <w:sz w:val="24"/>
          <w:szCs w:val="24"/>
        </w:rPr>
      </w:pPr>
      <w:r w:rsidRPr="006061E5">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6061E5" w:rsidRDefault="00E235EB" w:rsidP="002035A5">
      <w:pPr>
        <w:pStyle w:val="16"/>
        <w:rPr>
          <w:rFonts w:ascii="Times New Roman" w:hAnsi="Times New Roman" w:cs="Times New Roman"/>
          <w:sz w:val="24"/>
          <w:szCs w:val="24"/>
        </w:rPr>
      </w:pPr>
      <w:bookmarkStart w:id="670" w:name="bookmark1530"/>
      <w:r w:rsidRPr="006061E5">
        <w:rPr>
          <w:rFonts w:ascii="Times New Roman" w:hAnsi="Times New Roman" w:cs="Times New Roman"/>
          <w:sz w:val="24"/>
          <w:szCs w:val="24"/>
        </w:rPr>
        <w:t>Задачами учебного предмета</w:t>
      </w:r>
      <w:bookmarkEnd w:id="670"/>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«Изобразительное искусство» являются:</w:t>
      </w:r>
    </w:p>
    <w:p w:rsidR="00A57638" w:rsidRPr="006061E5" w:rsidRDefault="00E235EB" w:rsidP="00A861F3">
      <w:pPr>
        <w:pStyle w:val="13"/>
        <w:numPr>
          <w:ilvl w:val="0"/>
          <w:numId w:val="280"/>
        </w:numPr>
        <w:spacing w:line="276" w:lineRule="auto"/>
        <w:jc w:val="both"/>
        <w:rPr>
          <w:color w:val="auto"/>
          <w:sz w:val="24"/>
          <w:szCs w:val="24"/>
        </w:rPr>
      </w:pPr>
      <w:r w:rsidRPr="006061E5">
        <w:rPr>
          <w:color w:val="auto"/>
          <w:sz w:val="24"/>
          <w:szCs w:val="24"/>
        </w:rPr>
        <w:t xml:space="preserve">освоение художественной культуры как формы выражения в пространственных формах духовных </w:t>
      </w:r>
      <w:r w:rsidRPr="006061E5">
        <w:rPr>
          <w:color w:val="auto"/>
          <w:sz w:val="24"/>
          <w:szCs w:val="24"/>
        </w:rPr>
        <w:lastRenderedPageBreak/>
        <w:t>ценностей, формирование представлений о месте и значении художественной деятельности в жизни общества;</w:t>
      </w:r>
    </w:p>
    <w:p w:rsidR="00A57638" w:rsidRPr="006061E5" w:rsidRDefault="00E235EB" w:rsidP="00A861F3">
      <w:pPr>
        <w:pStyle w:val="13"/>
        <w:numPr>
          <w:ilvl w:val="0"/>
          <w:numId w:val="280"/>
        </w:numPr>
        <w:spacing w:line="276" w:lineRule="auto"/>
        <w:jc w:val="both"/>
        <w:rPr>
          <w:color w:val="auto"/>
          <w:sz w:val="24"/>
          <w:szCs w:val="24"/>
        </w:rPr>
      </w:pPr>
      <w:r w:rsidRPr="006061E5">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6061E5" w:rsidRDefault="00E235EB" w:rsidP="00A861F3">
      <w:pPr>
        <w:pStyle w:val="13"/>
        <w:numPr>
          <w:ilvl w:val="0"/>
          <w:numId w:val="280"/>
        </w:numPr>
        <w:spacing w:line="298" w:lineRule="auto"/>
        <w:jc w:val="both"/>
        <w:rPr>
          <w:color w:val="auto"/>
          <w:sz w:val="24"/>
          <w:szCs w:val="24"/>
        </w:rPr>
      </w:pPr>
      <w:r w:rsidRPr="006061E5">
        <w:rPr>
          <w:color w:val="auto"/>
          <w:sz w:val="24"/>
          <w:szCs w:val="24"/>
        </w:rPr>
        <w:t>формирование у обучающихся навыков эстетического видения и преобразования мира;</w:t>
      </w:r>
    </w:p>
    <w:p w:rsidR="00A57638" w:rsidRPr="006061E5" w:rsidRDefault="00E235EB" w:rsidP="00A861F3">
      <w:pPr>
        <w:pStyle w:val="13"/>
        <w:numPr>
          <w:ilvl w:val="0"/>
          <w:numId w:val="280"/>
        </w:numPr>
        <w:spacing w:line="264" w:lineRule="auto"/>
        <w:jc w:val="both"/>
        <w:rPr>
          <w:color w:val="auto"/>
          <w:sz w:val="24"/>
          <w:szCs w:val="24"/>
        </w:rPr>
      </w:pPr>
      <w:r w:rsidRPr="006061E5">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061E5">
        <w:rPr>
          <w:i/>
          <w:iCs/>
          <w:color w:val="auto"/>
          <w:sz w:val="24"/>
          <w:szCs w:val="24"/>
        </w:rPr>
        <w:t>вариативно</w:t>
      </w:r>
      <w:r w:rsidRPr="006061E5">
        <w:rPr>
          <w:color w:val="auto"/>
          <w:sz w:val="24"/>
          <w:szCs w:val="24"/>
        </w:rPr>
        <w:t>);</w:t>
      </w:r>
    </w:p>
    <w:p w:rsidR="00A57638" w:rsidRPr="006061E5" w:rsidRDefault="00E235EB" w:rsidP="00A861F3">
      <w:pPr>
        <w:pStyle w:val="13"/>
        <w:numPr>
          <w:ilvl w:val="0"/>
          <w:numId w:val="280"/>
        </w:numPr>
        <w:spacing w:line="298" w:lineRule="auto"/>
        <w:jc w:val="both"/>
        <w:rPr>
          <w:color w:val="auto"/>
          <w:sz w:val="24"/>
          <w:szCs w:val="24"/>
        </w:rPr>
      </w:pPr>
      <w:r w:rsidRPr="006061E5">
        <w:rPr>
          <w:color w:val="auto"/>
          <w:sz w:val="24"/>
          <w:szCs w:val="24"/>
        </w:rPr>
        <w:t>формирование пространственного мышления и аналитических визуальных способностей;</w:t>
      </w:r>
    </w:p>
    <w:p w:rsidR="00A57638" w:rsidRPr="006061E5" w:rsidRDefault="00E235EB" w:rsidP="00A861F3">
      <w:pPr>
        <w:pStyle w:val="13"/>
        <w:numPr>
          <w:ilvl w:val="0"/>
          <w:numId w:val="280"/>
        </w:numPr>
        <w:spacing w:line="276" w:lineRule="auto"/>
        <w:jc w:val="both"/>
        <w:rPr>
          <w:color w:val="auto"/>
          <w:sz w:val="24"/>
          <w:szCs w:val="24"/>
        </w:rPr>
      </w:pPr>
      <w:r w:rsidRPr="006061E5">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6061E5" w:rsidRDefault="00E235EB" w:rsidP="00A861F3">
      <w:pPr>
        <w:pStyle w:val="13"/>
        <w:numPr>
          <w:ilvl w:val="0"/>
          <w:numId w:val="280"/>
        </w:numPr>
        <w:spacing w:line="298" w:lineRule="auto"/>
        <w:jc w:val="both"/>
        <w:rPr>
          <w:color w:val="auto"/>
          <w:sz w:val="24"/>
          <w:szCs w:val="24"/>
        </w:rPr>
      </w:pPr>
      <w:r w:rsidRPr="006061E5">
        <w:rPr>
          <w:color w:val="auto"/>
          <w:sz w:val="24"/>
          <w:szCs w:val="24"/>
        </w:rPr>
        <w:t>развитие наблюдательности, ассоциативного мышления и творческого воображения;</w:t>
      </w:r>
    </w:p>
    <w:p w:rsidR="00A57638" w:rsidRPr="006061E5" w:rsidRDefault="00E235EB" w:rsidP="00A861F3">
      <w:pPr>
        <w:pStyle w:val="24"/>
        <w:numPr>
          <w:ilvl w:val="0"/>
          <w:numId w:val="280"/>
        </w:numPr>
        <w:spacing w:line="286"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6061E5" w:rsidRDefault="00E235EB" w:rsidP="00A861F3">
      <w:pPr>
        <w:pStyle w:val="24"/>
        <w:numPr>
          <w:ilvl w:val="0"/>
          <w:numId w:val="280"/>
        </w:numPr>
        <w:spacing w:line="286"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w:t>
      </w:r>
      <w:r w:rsidRPr="006061E5">
        <w:rPr>
          <w:rFonts w:ascii="Times New Roman" w:hAnsi="Times New Roman" w:cs="Times New Roman"/>
          <w:color w:val="auto"/>
          <w:sz w:val="24"/>
          <w:szCs w:val="24"/>
        </w:rPr>
        <w:lastRenderedPageBreak/>
        <w:t>смысловой, эстетической и личностно значимой ценности.</w:t>
      </w:r>
    </w:p>
    <w:p w:rsidR="002035A5" w:rsidRPr="006061E5" w:rsidRDefault="002035A5" w:rsidP="002035A5">
      <w:pPr>
        <w:pStyle w:val="af5"/>
        <w:rPr>
          <w:rFonts w:ascii="Times New Roman" w:hAnsi="Times New Roman" w:cs="Times New Roman"/>
          <w:sz w:val="24"/>
          <w:szCs w:val="24"/>
        </w:rPr>
      </w:pPr>
      <w:bookmarkStart w:id="671" w:name="bookmark1533"/>
    </w:p>
    <w:p w:rsidR="00A57638" w:rsidRPr="006061E5" w:rsidRDefault="00E235EB" w:rsidP="002035A5">
      <w:pPr>
        <w:pStyle w:val="af5"/>
        <w:rPr>
          <w:rFonts w:ascii="Times New Roman" w:hAnsi="Times New Roman" w:cs="Times New Roman"/>
          <w:sz w:val="24"/>
          <w:szCs w:val="24"/>
        </w:rPr>
      </w:pPr>
      <w:r w:rsidRPr="006061E5">
        <w:rPr>
          <w:rFonts w:ascii="Times New Roman" w:hAnsi="Times New Roman" w:cs="Times New Roman"/>
          <w:sz w:val="24"/>
          <w:szCs w:val="24"/>
        </w:rPr>
        <w:t>МЕСТО ПРЕДМЕТА «ИЗОБРАЗИТЕЛЬНОЕ ИСКУССТВО» В УЧЕБНОМ ПЛАНЕ</w:t>
      </w:r>
      <w:bookmarkEnd w:id="671"/>
    </w:p>
    <w:p w:rsidR="00A57638" w:rsidRPr="006061E5" w:rsidRDefault="00E235EB" w:rsidP="002035A5">
      <w:pPr>
        <w:pStyle w:val="24"/>
        <w:spacing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6061E5" w:rsidRDefault="00E235EB" w:rsidP="002035A5">
      <w:pPr>
        <w:pStyle w:val="24"/>
        <w:spacing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6061E5" w:rsidRDefault="00E235EB" w:rsidP="002035A5">
      <w:pPr>
        <w:pStyle w:val="24"/>
        <w:spacing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6061E5" w:rsidRDefault="00E235EB">
      <w:pPr>
        <w:pStyle w:val="24"/>
        <w:spacing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w:t>
      </w:r>
      <w:r w:rsidRPr="006061E5">
        <w:rPr>
          <w:rFonts w:ascii="Times New Roman" w:hAnsi="Times New Roman" w:cs="Times New Roman"/>
          <w:color w:val="auto"/>
          <w:sz w:val="24"/>
          <w:szCs w:val="24"/>
        </w:rPr>
        <w:lastRenderedPageBreak/>
        <w:t>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6061E5" w:rsidRDefault="00E235EB">
      <w:pPr>
        <w:pStyle w:val="24"/>
        <w:spacing w:after="80"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6061E5" w:rsidRDefault="002035A5" w:rsidP="002035A5">
      <w:pPr>
        <w:pStyle w:val="af5"/>
        <w:rPr>
          <w:rFonts w:ascii="Times New Roman" w:hAnsi="Times New Roman" w:cs="Times New Roman"/>
          <w:sz w:val="24"/>
          <w:szCs w:val="24"/>
        </w:rPr>
      </w:pPr>
      <w:bookmarkStart w:id="672" w:name="bookmark1535"/>
    </w:p>
    <w:p w:rsidR="002035A5" w:rsidRPr="006061E5" w:rsidRDefault="002035A5">
      <w:pPr>
        <w:rPr>
          <w:rFonts w:ascii="Times New Roman" w:hAnsi="Times New Roman" w:cs="Times New Roman"/>
          <w:b/>
        </w:rPr>
      </w:pPr>
      <w:r w:rsidRPr="006061E5">
        <w:rPr>
          <w:rFonts w:ascii="Times New Roman" w:hAnsi="Times New Roman" w:cs="Times New Roman"/>
        </w:rPr>
        <w:br w:type="page"/>
      </w:r>
    </w:p>
    <w:p w:rsidR="00A57638" w:rsidRPr="006061E5" w:rsidRDefault="00E235EB" w:rsidP="002035A5">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lastRenderedPageBreak/>
        <w:t>СОДЕРЖАНИЕ УЧЕБНОГО ПРЕДМЕТА «ИЗОБРАЗИТЕЛЬНОЕ ИСКУССТВО»</w:t>
      </w:r>
      <w:bookmarkEnd w:id="672"/>
    </w:p>
    <w:p w:rsidR="002035A5" w:rsidRPr="006061E5" w:rsidRDefault="002035A5" w:rsidP="002035A5">
      <w:pPr>
        <w:pStyle w:val="af5"/>
        <w:rPr>
          <w:rFonts w:ascii="Times New Roman" w:hAnsi="Times New Roman" w:cs="Times New Roman"/>
          <w:sz w:val="24"/>
          <w:szCs w:val="24"/>
        </w:rPr>
      </w:pPr>
      <w:bookmarkStart w:id="673" w:name="bookmark1537"/>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r w:rsidRPr="006061E5">
        <w:rPr>
          <w:rFonts w:ascii="Times New Roman" w:hAnsi="Times New Roman" w:cs="Times New Roman"/>
          <w:sz w:val="24"/>
          <w:szCs w:val="24"/>
        </w:rPr>
        <w:softHyphen/>
      </w:r>
    </w:p>
    <w:p w:rsidR="00A57638" w:rsidRPr="006061E5" w:rsidRDefault="00E235EB" w:rsidP="002035A5">
      <w:pPr>
        <w:pStyle w:val="af5"/>
        <w:rPr>
          <w:rFonts w:ascii="Times New Roman" w:hAnsi="Times New Roman" w:cs="Times New Roman"/>
          <w:sz w:val="24"/>
          <w:szCs w:val="24"/>
        </w:rPr>
      </w:pPr>
      <w:r w:rsidRPr="006061E5">
        <w:rPr>
          <w:rFonts w:ascii="Times New Roman" w:hAnsi="Times New Roman" w:cs="Times New Roman"/>
          <w:sz w:val="24"/>
          <w:szCs w:val="24"/>
        </w:rPr>
        <w:t>Модуль № 1 «Декоративно-прикладное и народное искусство»</w:t>
      </w:r>
      <w:bookmarkEnd w:id="673"/>
    </w:p>
    <w:p w:rsidR="002035A5" w:rsidRPr="006061E5" w:rsidRDefault="002035A5" w:rsidP="002035A5">
      <w:pPr>
        <w:pStyle w:val="16"/>
        <w:rPr>
          <w:rFonts w:ascii="Times New Roman" w:hAnsi="Times New Roman" w:cs="Times New Roman"/>
          <w:sz w:val="24"/>
          <w:szCs w:val="24"/>
        </w:rPr>
      </w:pP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Общие сведения о декоративно-прикладном искусстве</w:t>
      </w:r>
    </w:p>
    <w:p w:rsidR="00A57638" w:rsidRPr="006061E5" w:rsidRDefault="00E235EB">
      <w:pPr>
        <w:pStyle w:val="13"/>
        <w:spacing w:line="240" w:lineRule="auto"/>
        <w:jc w:val="both"/>
        <w:rPr>
          <w:color w:val="auto"/>
          <w:sz w:val="24"/>
          <w:szCs w:val="24"/>
        </w:rPr>
      </w:pPr>
      <w:r w:rsidRPr="006061E5">
        <w:rPr>
          <w:color w:val="auto"/>
          <w:sz w:val="24"/>
          <w:szCs w:val="24"/>
        </w:rPr>
        <w:t>Декоративно-прикладное искусство и его виды.</w:t>
      </w:r>
    </w:p>
    <w:p w:rsidR="00A57638" w:rsidRPr="006061E5" w:rsidRDefault="00E235EB">
      <w:pPr>
        <w:pStyle w:val="13"/>
        <w:spacing w:after="120" w:line="240" w:lineRule="auto"/>
        <w:jc w:val="both"/>
        <w:rPr>
          <w:color w:val="auto"/>
          <w:sz w:val="24"/>
          <w:szCs w:val="24"/>
        </w:rPr>
      </w:pPr>
      <w:r w:rsidRPr="006061E5">
        <w:rPr>
          <w:color w:val="auto"/>
          <w:sz w:val="24"/>
          <w:szCs w:val="24"/>
        </w:rPr>
        <w:t>Декоративно-прикладное искусство и предметная среда жизни людей.</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Древние корни народного искусства</w:t>
      </w:r>
    </w:p>
    <w:p w:rsidR="00A57638" w:rsidRPr="006061E5" w:rsidRDefault="00E235EB">
      <w:pPr>
        <w:pStyle w:val="13"/>
        <w:jc w:val="both"/>
        <w:rPr>
          <w:color w:val="auto"/>
          <w:sz w:val="24"/>
          <w:szCs w:val="24"/>
        </w:rPr>
      </w:pPr>
      <w:r w:rsidRPr="006061E5">
        <w:rPr>
          <w:color w:val="auto"/>
          <w:sz w:val="24"/>
          <w:szCs w:val="24"/>
        </w:rPr>
        <w:t>Истоки образного языка декоративно-прикладного искусства.</w:t>
      </w:r>
    </w:p>
    <w:p w:rsidR="00A57638" w:rsidRPr="006061E5" w:rsidRDefault="00E235EB">
      <w:pPr>
        <w:pStyle w:val="13"/>
        <w:jc w:val="both"/>
        <w:rPr>
          <w:color w:val="auto"/>
          <w:sz w:val="24"/>
          <w:szCs w:val="24"/>
        </w:rPr>
      </w:pPr>
      <w:r w:rsidRPr="006061E5">
        <w:rPr>
          <w:color w:val="auto"/>
          <w:sz w:val="24"/>
          <w:szCs w:val="24"/>
        </w:rPr>
        <w:t>Традиционные образы народного (крестьянского) прикладного искусства.</w:t>
      </w:r>
    </w:p>
    <w:p w:rsidR="00A57638" w:rsidRPr="006061E5" w:rsidRDefault="00E235EB">
      <w:pPr>
        <w:pStyle w:val="13"/>
        <w:jc w:val="both"/>
        <w:rPr>
          <w:color w:val="auto"/>
          <w:sz w:val="24"/>
          <w:szCs w:val="24"/>
        </w:rPr>
      </w:pPr>
      <w:r w:rsidRPr="006061E5">
        <w:rPr>
          <w:color w:val="auto"/>
          <w:sz w:val="24"/>
          <w:szCs w:val="24"/>
        </w:rPr>
        <w:t>Связь народного искусства с природой, бытом, трудом, верованиями и эпосом.</w:t>
      </w:r>
    </w:p>
    <w:p w:rsidR="00A57638" w:rsidRPr="006061E5" w:rsidRDefault="00E235EB">
      <w:pPr>
        <w:pStyle w:val="13"/>
        <w:jc w:val="both"/>
        <w:rPr>
          <w:color w:val="auto"/>
          <w:sz w:val="24"/>
          <w:szCs w:val="24"/>
        </w:rPr>
      </w:pPr>
      <w:r w:rsidRPr="006061E5">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6061E5" w:rsidRDefault="00E235EB">
      <w:pPr>
        <w:pStyle w:val="13"/>
        <w:jc w:val="both"/>
        <w:rPr>
          <w:color w:val="auto"/>
          <w:sz w:val="24"/>
          <w:szCs w:val="24"/>
        </w:rPr>
      </w:pPr>
      <w:r w:rsidRPr="006061E5">
        <w:rPr>
          <w:color w:val="auto"/>
          <w:sz w:val="24"/>
          <w:szCs w:val="24"/>
        </w:rPr>
        <w:t>Образно-символический язык народного прикладного искусства.</w:t>
      </w:r>
    </w:p>
    <w:p w:rsidR="00A57638" w:rsidRPr="006061E5" w:rsidRDefault="00E235EB">
      <w:pPr>
        <w:pStyle w:val="13"/>
        <w:jc w:val="both"/>
        <w:rPr>
          <w:color w:val="auto"/>
          <w:sz w:val="24"/>
          <w:szCs w:val="24"/>
        </w:rPr>
      </w:pPr>
      <w:r w:rsidRPr="006061E5">
        <w:rPr>
          <w:color w:val="auto"/>
          <w:sz w:val="24"/>
          <w:szCs w:val="24"/>
        </w:rPr>
        <w:t>Знаки-символы традиционного крестьянского прикладного искусства.</w:t>
      </w:r>
    </w:p>
    <w:p w:rsidR="00A57638" w:rsidRPr="006061E5" w:rsidRDefault="00E235EB">
      <w:pPr>
        <w:pStyle w:val="13"/>
        <w:spacing w:after="120"/>
        <w:jc w:val="both"/>
        <w:rPr>
          <w:color w:val="auto"/>
          <w:sz w:val="24"/>
          <w:szCs w:val="24"/>
        </w:rPr>
      </w:pPr>
      <w:r w:rsidRPr="006061E5">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Убранство русской избы</w:t>
      </w:r>
    </w:p>
    <w:p w:rsidR="00A57638" w:rsidRPr="006061E5" w:rsidRDefault="00E235EB">
      <w:pPr>
        <w:pStyle w:val="13"/>
        <w:spacing w:line="252" w:lineRule="auto"/>
        <w:jc w:val="both"/>
        <w:rPr>
          <w:color w:val="auto"/>
          <w:sz w:val="24"/>
          <w:szCs w:val="24"/>
        </w:rPr>
      </w:pPr>
      <w:r w:rsidRPr="006061E5">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6061E5" w:rsidRDefault="00E235EB">
      <w:pPr>
        <w:pStyle w:val="13"/>
        <w:spacing w:line="252" w:lineRule="auto"/>
        <w:jc w:val="both"/>
        <w:rPr>
          <w:color w:val="auto"/>
          <w:sz w:val="24"/>
          <w:szCs w:val="24"/>
        </w:rPr>
      </w:pPr>
      <w:r w:rsidRPr="006061E5">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Выполнение рисунков — эскизов орнаментального декора крестьянского дома.</w:t>
      </w:r>
    </w:p>
    <w:p w:rsidR="00A57638" w:rsidRPr="006061E5" w:rsidRDefault="00E235EB">
      <w:pPr>
        <w:pStyle w:val="13"/>
        <w:spacing w:line="252" w:lineRule="auto"/>
        <w:jc w:val="both"/>
        <w:rPr>
          <w:color w:val="auto"/>
          <w:sz w:val="24"/>
          <w:szCs w:val="24"/>
        </w:rPr>
      </w:pPr>
      <w:r w:rsidRPr="006061E5">
        <w:rPr>
          <w:color w:val="auto"/>
          <w:sz w:val="24"/>
          <w:szCs w:val="24"/>
        </w:rPr>
        <w:t>Устройство внутреннего пространства крестьянского дома. Декоративные элементы жилой среды.</w:t>
      </w:r>
    </w:p>
    <w:p w:rsidR="00A57638" w:rsidRPr="006061E5" w:rsidRDefault="00E235EB">
      <w:pPr>
        <w:pStyle w:val="13"/>
        <w:spacing w:after="60" w:line="252" w:lineRule="auto"/>
        <w:jc w:val="both"/>
        <w:rPr>
          <w:color w:val="auto"/>
          <w:sz w:val="24"/>
          <w:szCs w:val="24"/>
        </w:rPr>
      </w:pPr>
      <w:r w:rsidRPr="006061E5">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6061E5" w:rsidRDefault="00E235EB">
      <w:pPr>
        <w:pStyle w:val="13"/>
        <w:spacing w:after="180" w:line="252" w:lineRule="auto"/>
        <w:jc w:val="both"/>
        <w:rPr>
          <w:color w:val="auto"/>
          <w:sz w:val="24"/>
          <w:szCs w:val="24"/>
        </w:rPr>
      </w:pPr>
      <w:r w:rsidRPr="006061E5">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Народный праздничный костюм</w:t>
      </w:r>
    </w:p>
    <w:p w:rsidR="00A57638" w:rsidRPr="006061E5" w:rsidRDefault="00E235EB">
      <w:pPr>
        <w:pStyle w:val="13"/>
        <w:jc w:val="both"/>
        <w:rPr>
          <w:color w:val="auto"/>
          <w:sz w:val="24"/>
          <w:szCs w:val="24"/>
        </w:rPr>
      </w:pPr>
      <w:r w:rsidRPr="006061E5">
        <w:rPr>
          <w:color w:val="auto"/>
          <w:sz w:val="24"/>
          <w:szCs w:val="24"/>
        </w:rPr>
        <w:t>Образный строй народного праздничного костюма — женского и мужского.</w:t>
      </w:r>
    </w:p>
    <w:p w:rsidR="00A57638" w:rsidRPr="006061E5" w:rsidRDefault="00E235EB">
      <w:pPr>
        <w:pStyle w:val="13"/>
        <w:jc w:val="both"/>
        <w:rPr>
          <w:color w:val="auto"/>
          <w:sz w:val="24"/>
          <w:szCs w:val="24"/>
        </w:rPr>
      </w:pPr>
      <w:r w:rsidRPr="006061E5">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6061E5" w:rsidRDefault="00E235EB">
      <w:pPr>
        <w:pStyle w:val="13"/>
        <w:jc w:val="both"/>
        <w:rPr>
          <w:color w:val="auto"/>
          <w:sz w:val="24"/>
          <w:szCs w:val="24"/>
        </w:rPr>
      </w:pPr>
      <w:r w:rsidRPr="006061E5">
        <w:rPr>
          <w:color w:val="auto"/>
          <w:sz w:val="24"/>
          <w:szCs w:val="24"/>
        </w:rPr>
        <w:t>Разнообразие форм и украшений народного праздничного костюма для различных регионов страны.</w:t>
      </w:r>
    </w:p>
    <w:p w:rsidR="00A57638" w:rsidRPr="006061E5" w:rsidRDefault="00E235EB">
      <w:pPr>
        <w:pStyle w:val="13"/>
        <w:jc w:val="both"/>
        <w:rPr>
          <w:color w:val="auto"/>
          <w:sz w:val="24"/>
          <w:szCs w:val="24"/>
        </w:rPr>
      </w:pPr>
      <w:r w:rsidRPr="006061E5">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6061E5" w:rsidRDefault="00E235EB">
      <w:pPr>
        <w:pStyle w:val="13"/>
        <w:jc w:val="both"/>
        <w:rPr>
          <w:color w:val="auto"/>
          <w:sz w:val="24"/>
          <w:szCs w:val="24"/>
        </w:rPr>
      </w:pPr>
      <w:r w:rsidRPr="006061E5">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6061E5" w:rsidRDefault="00E235EB">
      <w:pPr>
        <w:pStyle w:val="13"/>
        <w:jc w:val="both"/>
        <w:rPr>
          <w:color w:val="auto"/>
          <w:sz w:val="24"/>
          <w:szCs w:val="24"/>
        </w:rPr>
      </w:pPr>
      <w:r w:rsidRPr="006061E5">
        <w:rPr>
          <w:color w:val="auto"/>
          <w:sz w:val="24"/>
          <w:szCs w:val="24"/>
        </w:rPr>
        <w:t>Народные праздники и праздничные обряды как синтез всех видов народного творчества.</w:t>
      </w:r>
    </w:p>
    <w:p w:rsidR="00A57638" w:rsidRPr="006061E5" w:rsidRDefault="00E235EB">
      <w:pPr>
        <w:pStyle w:val="13"/>
        <w:spacing w:after="180"/>
        <w:jc w:val="both"/>
        <w:rPr>
          <w:color w:val="auto"/>
          <w:sz w:val="24"/>
          <w:szCs w:val="24"/>
        </w:rPr>
      </w:pPr>
      <w:r w:rsidRPr="006061E5">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Народные художественные промыслы</w:t>
      </w:r>
    </w:p>
    <w:p w:rsidR="00A57638" w:rsidRPr="006061E5" w:rsidRDefault="00E235EB">
      <w:pPr>
        <w:pStyle w:val="13"/>
        <w:jc w:val="both"/>
        <w:rPr>
          <w:color w:val="auto"/>
          <w:sz w:val="24"/>
          <w:szCs w:val="24"/>
        </w:rPr>
      </w:pPr>
      <w:r w:rsidRPr="006061E5">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6061E5" w:rsidRDefault="00E235EB">
      <w:pPr>
        <w:pStyle w:val="13"/>
        <w:jc w:val="both"/>
        <w:rPr>
          <w:color w:val="auto"/>
          <w:sz w:val="24"/>
          <w:szCs w:val="24"/>
        </w:rPr>
      </w:pPr>
      <w:r w:rsidRPr="006061E5">
        <w:rPr>
          <w:color w:val="auto"/>
          <w:sz w:val="24"/>
          <w:szCs w:val="24"/>
        </w:rPr>
        <w:t>Многообразие видов традиционных ремёсел и происхождение художественных промыслов народов России.</w:t>
      </w:r>
    </w:p>
    <w:p w:rsidR="00A57638" w:rsidRPr="006061E5" w:rsidRDefault="00E235EB">
      <w:pPr>
        <w:pStyle w:val="13"/>
        <w:jc w:val="both"/>
        <w:rPr>
          <w:color w:val="auto"/>
          <w:sz w:val="24"/>
          <w:szCs w:val="24"/>
        </w:rPr>
      </w:pPr>
      <w:r w:rsidRPr="006061E5">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6061E5" w:rsidRDefault="00E235EB" w:rsidP="002035A5">
      <w:pPr>
        <w:pStyle w:val="13"/>
        <w:ind w:firstLine="238"/>
        <w:jc w:val="both"/>
        <w:rPr>
          <w:color w:val="auto"/>
          <w:sz w:val="24"/>
          <w:szCs w:val="24"/>
        </w:rPr>
      </w:pPr>
      <w:r w:rsidRPr="006061E5">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6061E5" w:rsidRDefault="00E235EB" w:rsidP="002035A5">
      <w:pPr>
        <w:pStyle w:val="13"/>
        <w:ind w:firstLine="238"/>
        <w:jc w:val="both"/>
        <w:rPr>
          <w:color w:val="auto"/>
          <w:sz w:val="24"/>
          <w:szCs w:val="24"/>
        </w:rPr>
      </w:pPr>
      <w:r w:rsidRPr="006061E5">
        <w:rPr>
          <w:color w:val="auto"/>
          <w:sz w:val="24"/>
          <w:szCs w:val="24"/>
        </w:rPr>
        <w:t>Создание эскиза игрушки по мотивам избранного промысла.</w:t>
      </w:r>
    </w:p>
    <w:p w:rsidR="00A57638" w:rsidRPr="006061E5" w:rsidRDefault="00E235EB" w:rsidP="002035A5">
      <w:pPr>
        <w:pStyle w:val="13"/>
        <w:spacing w:line="252" w:lineRule="auto"/>
        <w:ind w:firstLine="238"/>
        <w:jc w:val="both"/>
        <w:rPr>
          <w:color w:val="auto"/>
          <w:sz w:val="24"/>
          <w:szCs w:val="24"/>
        </w:rPr>
      </w:pPr>
      <w:r w:rsidRPr="006061E5">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6061E5" w:rsidRDefault="00E235EB" w:rsidP="002035A5">
      <w:pPr>
        <w:pStyle w:val="13"/>
        <w:spacing w:line="252" w:lineRule="auto"/>
        <w:ind w:firstLine="238"/>
        <w:jc w:val="both"/>
        <w:rPr>
          <w:color w:val="auto"/>
          <w:sz w:val="24"/>
          <w:szCs w:val="24"/>
        </w:rPr>
      </w:pPr>
      <w:r w:rsidRPr="006061E5">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6061E5" w:rsidRDefault="00E235EB">
      <w:pPr>
        <w:pStyle w:val="13"/>
        <w:spacing w:line="252" w:lineRule="auto"/>
        <w:jc w:val="both"/>
        <w:rPr>
          <w:color w:val="auto"/>
          <w:sz w:val="24"/>
          <w:szCs w:val="24"/>
        </w:rPr>
      </w:pPr>
      <w:r w:rsidRPr="006061E5">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6061E5" w:rsidRDefault="00E235EB">
      <w:pPr>
        <w:pStyle w:val="13"/>
        <w:spacing w:line="252" w:lineRule="auto"/>
        <w:jc w:val="both"/>
        <w:rPr>
          <w:color w:val="auto"/>
          <w:sz w:val="24"/>
          <w:szCs w:val="24"/>
        </w:rPr>
      </w:pPr>
      <w:r w:rsidRPr="006061E5">
        <w:rPr>
          <w:color w:val="auto"/>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r w:rsidRPr="006061E5">
        <w:rPr>
          <w:color w:val="auto"/>
          <w:sz w:val="24"/>
          <w:szCs w:val="24"/>
        </w:rPr>
        <w:lastRenderedPageBreak/>
        <w:t>Эффект освещённости и объёмности изображения.</w:t>
      </w:r>
    </w:p>
    <w:p w:rsidR="00A57638" w:rsidRPr="006061E5" w:rsidRDefault="00E235EB">
      <w:pPr>
        <w:pStyle w:val="13"/>
        <w:spacing w:line="252" w:lineRule="auto"/>
        <w:jc w:val="both"/>
        <w:rPr>
          <w:color w:val="auto"/>
          <w:sz w:val="24"/>
          <w:szCs w:val="24"/>
        </w:rPr>
      </w:pPr>
      <w:r w:rsidRPr="006061E5">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6061E5" w:rsidRDefault="00E235EB">
      <w:pPr>
        <w:pStyle w:val="13"/>
        <w:spacing w:line="252" w:lineRule="auto"/>
        <w:jc w:val="both"/>
        <w:rPr>
          <w:color w:val="auto"/>
          <w:sz w:val="24"/>
          <w:szCs w:val="24"/>
        </w:rPr>
      </w:pPr>
      <w:r w:rsidRPr="006061E5">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6061E5" w:rsidRDefault="00E235EB">
      <w:pPr>
        <w:pStyle w:val="13"/>
        <w:spacing w:line="252" w:lineRule="auto"/>
        <w:jc w:val="both"/>
        <w:rPr>
          <w:color w:val="auto"/>
          <w:sz w:val="24"/>
          <w:szCs w:val="24"/>
        </w:rPr>
      </w:pPr>
      <w:r w:rsidRPr="006061E5">
        <w:rPr>
          <w:color w:val="auto"/>
          <w:sz w:val="24"/>
          <w:szCs w:val="24"/>
        </w:rPr>
        <w:t>Мир сказок и легенд, примет и оберегов в творчестве мастеров художественных промыслов.</w:t>
      </w:r>
    </w:p>
    <w:p w:rsidR="00A57638" w:rsidRPr="006061E5" w:rsidRDefault="00E235EB" w:rsidP="002035A5">
      <w:pPr>
        <w:pStyle w:val="13"/>
        <w:spacing w:line="252" w:lineRule="auto"/>
        <w:jc w:val="both"/>
        <w:rPr>
          <w:color w:val="auto"/>
          <w:sz w:val="24"/>
          <w:szCs w:val="24"/>
        </w:rPr>
      </w:pPr>
      <w:r w:rsidRPr="006061E5">
        <w:rPr>
          <w:color w:val="auto"/>
          <w:sz w:val="24"/>
          <w:szCs w:val="24"/>
        </w:rPr>
        <w:t>Отражение в изделиях народных промыслов многообразия исторических, духовных и культурных традиций.</w:t>
      </w:r>
    </w:p>
    <w:p w:rsidR="00A57638" w:rsidRPr="006061E5" w:rsidRDefault="00E235EB" w:rsidP="002035A5">
      <w:pPr>
        <w:pStyle w:val="13"/>
        <w:spacing w:line="252" w:lineRule="auto"/>
        <w:jc w:val="both"/>
        <w:rPr>
          <w:color w:val="auto"/>
          <w:sz w:val="24"/>
          <w:szCs w:val="24"/>
        </w:rPr>
      </w:pPr>
      <w:r w:rsidRPr="006061E5">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6061E5" w:rsidRDefault="002035A5" w:rsidP="002035A5">
      <w:pPr>
        <w:pStyle w:val="16"/>
        <w:rPr>
          <w:rFonts w:ascii="Times New Roman" w:hAnsi="Times New Roman" w:cs="Times New Roman"/>
          <w:sz w:val="24"/>
          <w:szCs w:val="24"/>
        </w:rPr>
      </w:pP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Декоративно-прикладное искусство в культуре разных эпох и народов</w:t>
      </w:r>
    </w:p>
    <w:p w:rsidR="00A57638" w:rsidRPr="006061E5" w:rsidRDefault="00E235EB" w:rsidP="002035A5">
      <w:pPr>
        <w:pStyle w:val="13"/>
        <w:spacing w:line="240" w:lineRule="auto"/>
        <w:jc w:val="both"/>
        <w:rPr>
          <w:color w:val="auto"/>
          <w:sz w:val="24"/>
          <w:szCs w:val="24"/>
        </w:rPr>
      </w:pPr>
      <w:r w:rsidRPr="006061E5">
        <w:rPr>
          <w:color w:val="auto"/>
          <w:sz w:val="24"/>
          <w:szCs w:val="24"/>
        </w:rPr>
        <w:t>Роль декоративно-прикладного искусства в культуре древних цивилизаций.</w:t>
      </w:r>
    </w:p>
    <w:p w:rsidR="00A57638" w:rsidRPr="006061E5" w:rsidRDefault="00E235EB" w:rsidP="002035A5">
      <w:pPr>
        <w:pStyle w:val="13"/>
        <w:spacing w:line="240" w:lineRule="auto"/>
        <w:jc w:val="both"/>
        <w:rPr>
          <w:color w:val="auto"/>
          <w:sz w:val="24"/>
          <w:szCs w:val="24"/>
        </w:rPr>
      </w:pPr>
      <w:r w:rsidRPr="006061E5">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6061E5" w:rsidRDefault="00E235EB" w:rsidP="002035A5">
      <w:pPr>
        <w:pStyle w:val="13"/>
        <w:jc w:val="both"/>
        <w:rPr>
          <w:color w:val="auto"/>
          <w:sz w:val="24"/>
          <w:szCs w:val="24"/>
        </w:rPr>
      </w:pPr>
      <w:r w:rsidRPr="006061E5">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6061E5" w:rsidRDefault="00E235EB" w:rsidP="002035A5">
      <w:pPr>
        <w:pStyle w:val="13"/>
        <w:jc w:val="both"/>
        <w:rPr>
          <w:color w:val="auto"/>
          <w:sz w:val="24"/>
          <w:szCs w:val="24"/>
        </w:rPr>
      </w:pPr>
      <w:r w:rsidRPr="006061E5">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6061E5" w:rsidRDefault="00E235EB" w:rsidP="002035A5">
      <w:pPr>
        <w:pStyle w:val="13"/>
        <w:jc w:val="both"/>
        <w:rPr>
          <w:color w:val="auto"/>
          <w:sz w:val="24"/>
          <w:szCs w:val="24"/>
        </w:rPr>
      </w:pPr>
      <w:r w:rsidRPr="006061E5">
        <w:rPr>
          <w:color w:val="auto"/>
          <w:sz w:val="24"/>
          <w:szCs w:val="24"/>
        </w:rPr>
        <w:t>Украшение жизненного пространства: построений, интерьеров, предметов быта — в культуре разных эпох.</w:t>
      </w:r>
    </w:p>
    <w:p w:rsidR="002035A5" w:rsidRPr="006061E5" w:rsidRDefault="002035A5" w:rsidP="002035A5">
      <w:pPr>
        <w:pStyle w:val="16"/>
        <w:rPr>
          <w:rFonts w:ascii="Times New Roman" w:hAnsi="Times New Roman" w:cs="Times New Roman"/>
          <w:sz w:val="24"/>
          <w:szCs w:val="24"/>
        </w:rPr>
      </w:pP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Декоративно-прикладное искусство в жизни современного человека</w:t>
      </w:r>
    </w:p>
    <w:p w:rsidR="00A57638" w:rsidRPr="006061E5" w:rsidRDefault="00E235EB" w:rsidP="002035A5">
      <w:pPr>
        <w:pStyle w:val="13"/>
        <w:jc w:val="both"/>
        <w:rPr>
          <w:color w:val="auto"/>
          <w:sz w:val="24"/>
          <w:szCs w:val="24"/>
        </w:rPr>
      </w:pPr>
      <w:r w:rsidRPr="006061E5">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6061E5" w:rsidRDefault="00E235EB" w:rsidP="002035A5">
      <w:pPr>
        <w:pStyle w:val="13"/>
        <w:jc w:val="both"/>
        <w:rPr>
          <w:color w:val="auto"/>
          <w:sz w:val="24"/>
          <w:szCs w:val="24"/>
        </w:rPr>
      </w:pPr>
      <w:r w:rsidRPr="006061E5">
        <w:rPr>
          <w:color w:val="auto"/>
          <w:sz w:val="24"/>
          <w:szCs w:val="24"/>
        </w:rPr>
        <w:t>Символический знак в современной жизни: эмблема, логотип, указующий или декоративный знак.</w:t>
      </w:r>
    </w:p>
    <w:p w:rsidR="00A57638" w:rsidRPr="006061E5" w:rsidRDefault="00E235EB" w:rsidP="002035A5">
      <w:pPr>
        <w:pStyle w:val="13"/>
        <w:jc w:val="both"/>
        <w:rPr>
          <w:color w:val="auto"/>
          <w:sz w:val="24"/>
          <w:szCs w:val="24"/>
        </w:rPr>
      </w:pPr>
      <w:r w:rsidRPr="006061E5">
        <w:rPr>
          <w:color w:val="auto"/>
          <w:sz w:val="24"/>
          <w:szCs w:val="24"/>
        </w:rPr>
        <w:t>Государственная символика и традиции геральдики.</w:t>
      </w:r>
    </w:p>
    <w:p w:rsidR="00A57638" w:rsidRPr="006061E5" w:rsidRDefault="00E235EB" w:rsidP="002035A5">
      <w:pPr>
        <w:pStyle w:val="13"/>
        <w:jc w:val="both"/>
        <w:rPr>
          <w:color w:val="auto"/>
          <w:sz w:val="24"/>
          <w:szCs w:val="24"/>
        </w:rPr>
      </w:pPr>
      <w:r w:rsidRPr="006061E5">
        <w:rPr>
          <w:color w:val="auto"/>
          <w:sz w:val="24"/>
          <w:szCs w:val="24"/>
        </w:rPr>
        <w:t>Декоративные украшения предметов нашего быта и одежды.</w:t>
      </w:r>
    </w:p>
    <w:p w:rsidR="00A57638" w:rsidRPr="006061E5" w:rsidRDefault="00E235EB" w:rsidP="002035A5">
      <w:pPr>
        <w:pStyle w:val="13"/>
        <w:jc w:val="both"/>
        <w:rPr>
          <w:color w:val="auto"/>
          <w:sz w:val="24"/>
          <w:szCs w:val="24"/>
        </w:rPr>
      </w:pPr>
      <w:r w:rsidRPr="006061E5">
        <w:rPr>
          <w:color w:val="auto"/>
          <w:sz w:val="24"/>
          <w:szCs w:val="24"/>
        </w:rPr>
        <w:t>Значение украшений в проявлении образа человека, его характера, самопонимания, установок и намерений.</w:t>
      </w:r>
    </w:p>
    <w:p w:rsidR="00A57638" w:rsidRPr="006061E5" w:rsidRDefault="00E235EB" w:rsidP="002035A5">
      <w:pPr>
        <w:pStyle w:val="13"/>
        <w:jc w:val="both"/>
        <w:rPr>
          <w:color w:val="auto"/>
          <w:sz w:val="24"/>
          <w:szCs w:val="24"/>
        </w:rPr>
      </w:pPr>
      <w:r w:rsidRPr="006061E5">
        <w:rPr>
          <w:color w:val="auto"/>
          <w:sz w:val="24"/>
          <w:szCs w:val="24"/>
        </w:rPr>
        <w:t>Декор на улицах и декор помещений.</w:t>
      </w:r>
    </w:p>
    <w:p w:rsidR="00A57638" w:rsidRPr="006061E5" w:rsidRDefault="00E235EB" w:rsidP="002035A5">
      <w:pPr>
        <w:pStyle w:val="13"/>
        <w:jc w:val="both"/>
        <w:rPr>
          <w:color w:val="auto"/>
          <w:sz w:val="24"/>
          <w:szCs w:val="24"/>
        </w:rPr>
      </w:pPr>
      <w:r w:rsidRPr="006061E5">
        <w:rPr>
          <w:color w:val="auto"/>
          <w:sz w:val="24"/>
          <w:szCs w:val="24"/>
        </w:rPr>
        <w:t>Декор праздничный и повседневный.</w:t>
      </w:r>
    </w:p>
    <w:p w:rsidR="00A57638" w:rsidRPr="006061E5" w:rsidRDefault="00E235EB" w:rsidP="002035A5">
      <w:pPr>
        <w:pStyle w:val="13"/>
        <w:jc w:val="both"/>
        <w:rPr>
          <w:color w:val="auto"/>
          <w:sz w:val="24"/>
          <w:szCs w:val="24"/>
        </w:rPr>
      </w:pPr>
      <w:r w:rsidRPr="006061E5">
        <w:rPr>
          <w:color w:val="auto"/>
          <w:sz w:val="24"/>
          <w:szCs w:val="24"/>
        </w:rPr>
        <w:t>Праздничное оформление школы.</w:t>
      </w:r>
    </w:p>
    <w:p w:rsidR="002035A5" w:rsidRPr="006061E5" w:rsidRDefault="002035A5" w:rsidP="006B14E0">
      <w:pPr>
        <w:rPr>
          <w:rFonts w:ascii="Times New Roman" w:hAnsi="Times New Roman" w:cs="Times New Roman"/>
        </w:rPr>
      </w:pPr>
      <w:bookmarkStart w:id="674" w:name="bookmark1539"/>
    </w:p>
    <w:p w:rsidR="00A57638" w:rsidRPr="006061E5" w:rsidRDefault="00E235EB" w:rsidP="002035A5">
      <w:pPr>
        <w:pStyle w:val="af5"/>
        <w:rPr>
          <w:rFonts w:ascii="Times New Roman" w:hAnsi="Times New Roman" w:cs="Times New Roman"/>
          <w:sz w:val="24"/>
          <w:szCs w:val="24"/>
        </w:rPr>
      </w:pPr>
      <w:r w:rsidRPr="006061E5">
        <w:rPr>
          <w:rFonts w:ascii="Times New Roman" w:hAnsi="Times New Roman" w:cs="Times New Roman"/>
          <w:sz w:val="24"/>
          <w:szCs w:val="24"/>
        </w:rPr>
        <w:t>Модуль № 2 «Живопись, графика, скульптура»</w:t>
      </w:r>
      <w:bookmarkEnd w:id="674"/>
    </w:p>
    <w:p w:rsidR="00A57638" w:rsidRPr="006061E5" w:rsidRDefault="00E235EB" w:rsidP="002035A5">
      <w:pPr>
        <w:pStyle w:val="13"/>
        <w:jc w:val="both"/>
        <w:rPr>
          <w:color w:val="auto"/>
          <w:sz w:val="24"/>
          <w:szCs w:val="24"/>
        </w:rPr>
      </w:pPr>
      <w:r w:rsidRPr="006061E5">
        <w:rPr>
          <w:i/>
          <w:iCs/>
          <w:color w:val="auto"/>
          <w:sz w:val="24"/>
          <w:szCs w:val="24"/>
        </w:rPr>
        <w:t>Общие сведения о видах искусства</w:t>
      </w:r>
    </w:p>
    <w:p w:rsidR="00A57638" w:rsidRPr="006061E5" w:rsidRDefault="00E235EB" w:rsidP="002035A5">
      <w:pPr>
        <w:pStyle w:val="13"/>
        <w:jc w:val="both"/>
        <w:rPr>
          <w:color w:val="auto"/>
          <w:sz w:val="24"/>
          <w:szCs w:val="24"/>
        </w:rPr>
      </w:pPr>
      <w:r w:rsidRPr="006061E5">
        <w:rPr>
          <w:color w:val="auto"/>
          <w:sz w:val="24"/>
          <w:szCs w:val="24"/>
        </w:rPr>
        <w:t>Пространственные и временные виды искусства.</w:t>
      </w:r>
    </w:p>
    <w:p w:rsidR="00A57638" w:rsidRPr="006061E5" w:rsidRDefault="00E235EB" w:rsidP="002035A5">
      <w:pPr>
        <w:pStyle w:val="13"/>
        <w:jc w:val="both"/>
        <w:rPr>
          <w:color w:val="auto"/>
          <w:sz w:val="24"/>
          <w:szCs w:val="24"/>
        </w:rPr>
      </w:pPr>
      <w:r w:rsidRPr="006061E5">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6061E5" w:rsidRDefault="00E235EB" w:rsidP="002035A5">
      <w:pPr>
        <w:pStyle w:val="13"/>
        <w:jc w:val="both"/>
        <w:rPr>
          <w:color w:val="auto"/>
          <w:sz w:val="24"/>
          <w:szCs w:val="24"/>
        </w:rPr>
      </w:pPr>
      <w:r w:rsidRPr="006061E5">
        <w:rPr>
          <w:color w:val="auto"/>
          <w:sz w:val="24"/>
          <w:szCs w:val="24"/>
        </w:rPr>
        <w:t>Основные виды живописи, графики и скульптуры.</w:t>
      </w:r>
    </w:p>
    <w:p w:rsidR="00A57638" w:rsidRPr="006061E5" w:rsidRDefault="00E235EB" w:rsidP="002035A5">
      <w:pPr>
        <w:pStyle w:val="13"/>
        <w:jc w:val="both"/>
        <w:rPr>
          <w:color w:val="auto"/>
          <w:sz w:val="24"/>
          <w:szCs w:val="24"/>
        </w:rPr>
      </w:pPr>
      <w:r w:rsidRPr="006061E5">
        <w:rPr>
          <w:color w:val="auto"/>
          <w:sz w:val="24"/>
          <w:szCs w:val="24"/>
        </w:rPr>
        <w:t>Художник и зритель: зрительские умения, знания и творчество зрителя.</w:t>
      </w:r>
    </w:p>
    <w:p w:rsidR="002035A5" w:rsidRPr="006061E5" w:rsidRDefault="002035A5" w:rsidP="002035A5">
      <w:pPr>
        <w:pStyle w:val="16"/>
        <w:rPr>
          <w:rFonts w:ascii="Times New Roman" w:hAnsi="Times New Roman" w:cs="Times New Roman"/>
          <w:sz w:val="24"/>
          <w:szCs w:val="24"/>
        </w:rPr>
      </w:pP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Язык изобразительного искусства и его выразительные средства</w:t>
      </w:r>
    </w:p>
    <w:p w:rsidR="00A57638" w:rsidRPr="006061E5" w:rsidRDefault="00E235EB" w:rsidP="002035A5">
      <w:pPr>
        <w:pStyle w:val="13"/>
        <w:spacing w:line="257" w:lineRule="auto"/>
        <w:jc w:val="both"/>
        <w:rPr>
          <w:color w:val="auto"/>
          <w:sz w:val="24"/>
          <w:szCs w:val="24"/>
        </w:rPr>
      </w:pPr>
      <w:r w:rsidRPr="006061E5">
        <w:rPr>
          <w:color w:val="auto"/>
          <w:sz w:val="24"/>
          <w:szCs w:val="24"/>
        </w:rPr>
        <w:t>Живописные, графические и скульптурные художественные материалы, их особые свойства.</w:t>
      </w:r>
    </w:p>
    <w:p w:rsidR="00A57638" w:rsidRPr="006061E5" w:rsidRDefault="00E235EB" w:rsidP="002035A5">
      <w:pPr>
        <w:pStyle w:val="13"/>
        <w:spacing w:line="257" w:lineRule="auto"/>
        <w:jc w:val="both"/>
        <w:rPr>
          <w:color w:val="auto"/>
          <w:sz w:val="24"/>
          <w:szCs w:val="24"/>
        </w:rPr>
      </w:pPr>
      <w:r w:rsidRPr="006061E5">
        <w:rPr>
          <w:color w:val="auto"/>
          <w:sz w:val="24"/>
          <w:szCs w:val="24"/>
        </w:rPr>
        <w:t>Рисунок — основа изобразительного искусства и мастерства художника.</w:t>
      </w:r>
    </w:p>
    <w:p w:rsidR="00A57638" w:rsidRPr="006061E5" w:rsidRDefault="00E235EB" w:rsidP="002035A5">
      <w:pPr>
        <w:pStyle w:val="13"/>
        <w:spacing w:line="257" w:lineRule="auto"/>
        <w:jc w:val="both"/>
        <w:rPr>
          <w:color w:val="auto"/>
          <w:sz w:val="24"/>
          <w:szCs w:val="24"/>
        </w:rPr>
      </w:pPr>
      <w:r w:rsidRPr="006061E5">
        <w:rPr>
          <w:color w:val="auto"/>
          <w:sz w:val="24"/>
          <w:szCs w:val="24"/>
        </w:rPr>
        <w:t>Виды рисунка: зарисовка, набросок, учебный рисунок и творческий рисунок.</w:t>
      </w:r>
    </w:p>
    <w:p w:rsidR="00A57638" w:rsidRPr="006061E5" w:rsidRDefault="00E235EB" w:rsidP="002035A5">
      <w:pPr>
        <w:pStyle w:val="13"/>
        <w:spacing w:line="257" w:lineRule="auto"/>
        <w:jc w:val="both"/>
        <w:rPr>
          <w:color w:val="auto"/>
          <w:sz w:val="24"/>
          <w:szCs w:val="24"/>
        </w:rPr>
      </w:pPr>
      <w:r w:rsidRPr="006061E5">
        <w:rPr>
          <w:color w:val="auto"/>
          <w:sz w:val="24"/>
          <w:szCs w:val="24"/>
        </w:rPr>
        <w:lastRenderedPageBreak/>
        <w:t>Навыки размещения рисунка в листе, выбор формата.</w:t>
      </w:r>
    </w:p>
    <w:p w:rsidR="00A57638" w:rsidRPr="006061E5" w:rsidRDefault="00E235EB" w:rsidP="002035A5">
      <w:pPr>
        <w:pStyle w:val="13"/>
        <w:spacing w:line="252" w:lineRule="auto"/>
        <w:jc w:val="both"/>
        <w:rPr>
          <w:color w:val="auto"/>
          <w:sz w:val="24"/>
          <w:szCs w:val="24"/>
        </w:rPr>
      </w:pPr>
      <w:r w:rsidRPr="006061E5">
        <w:rPr>
          <w:color w:val="auto"/>
          <w:sz w:val="24"/>
          <w:szCs w:val="24"/>
        </w:rPr>
        <w:t>Начальные умения рисунка с натуры. Зарисовки простых предметов.</w:t>
      </w:r>
    </w:p>
    <w:p w:rsidR="00A57638" w:rsidRPr="006061E5" w:rsidRDefault="00E235EB">
      <w:pPr>
        <w:pStyle w:val="13"/>
        <w:spacing w:line="252" w:lineRule="auto"/>
        <w:jc w:val="both"/>
        <w:rPr>
          <w:color w:val="auto"/>
          <w:sz w:val="24"/>
          <w:szCs w:val="24"/>
        </w:rPr>
      </w:pPr>
      <w:r w:rsidRPr="006061E5">
        <w:rPr>
          <w:color w:val="auto"/>
          <w:sz w:val="24"/>
          <w:szCs w:val="24"/>
        </w:rPr>
        <w:t>Линейные графические рисунки и наброски.</w:t>
      </w:r>
    </w:p>
    <w:p w:rsidR="00A57638" w:rsidRPr="006061E5" w:rsidRDefault="00E235EB">
      <w:pPr>
        <w:pStyle w:val="13"/>
        <w:spacing w:line="252" w:lineRule="auto"/>
        <w:jc w:val="both"/>
        <w:rPr>
          <w:color w:val="auto"/>
          <w:sz w:val="24"/>
          <w:szCs w:val="24"/>
        </w:rPr>
      </w:pPr>
      <w:r w:rsidRPr="006061E5">
        <w:rPr>
          <w:color w:val="auto"/>
          <w:sz w:val="24"/>
          <w:szCs w:val="24"/>
        </w:rPr>
        <w:t>Тон и тональные отношения: тёмное — светлое.</w:t>
      </w:r>
    </w:p>
    <w:p w:rsidR="00A57638" w:rsidRPr="006061E5" w:rsidRDefault="00E235EB">
      <w:pPr>
        <w:pStyle w:val="13"/>
        <w:spacing w:line="252" w:lineRule="auto"/>
        <w:jc w:val="both"/>
        <w:rPr>
          <w:color w:val="auto"/>
          <w:sz w:val="24"/>
          <w:szCs w:val="24"/>
        </w:rPr>
      </w:pPr>
      <w:r w:rsidRPr="006061E5">
        <w:rPr>
          <w:color w:val="auto"/>
          <w:sz w:val="24"/>
          <w:szCs w:val="24"/>
        </w:rPr>
        <w:t>Ритм и ритмическая организация плоскости листа.</w:t>
      </w:r>
    </w:p>
    <w:p w:rsidR="00A57638" w:rsidRPr="006061E5" w:rsidRDefault="00E235EB">
      <w:pPr>
        <w:pStyle w:val="13"/>
        <w:spacing w:line="252" w:lineRule="auto"/>
        <w:jc w:val="both"/>
        <w:rPr>
          <w:color w:val="auto"/>
          <w:sz w:val="24"/>
          <w:szCs w:val="24"/>
        </w:rPr>
      </w:pPr>
      <w:r w:rsidRPr="006061E5">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6061E5" w:rsidRDefault="00E235EB">
      <w:pPr>
        <w:pStyle w:val="13"/>
        <w:spacing w:line="252" w:lineRule="auto"/>
        <w:jc w:val="both"/>
        <w:rPr>
          <w:color w:val="auto"/>
          <w:sz w:val="24"/>
          <w:szCs w:val="24"/>
        </w:rPr>
      </w:pPr>
      <w:r w:rsidRPr="006061E5">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6061E5" w:rsidRDefault="00E235EB">
      <w:pPr>
        <w:pStyle w:val="13"/>
        <w:spacing w:line="252" w:lineRule="auto"/>
        <w:jc w:val="both"/>
        <w:rPr>
          <w:color w:val="auto"/>
          <w:sz w:val="24"/>
          <w:szCs w:val="24"/>
        </w:rPr>
      </w:pPr>
      <w:r w:rsidRPr="006061E5">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6061E5" w:rsidRDefault="00E235EB">
      <w:pPr>
        <w:pStyle w:val="13"/>
        <w:spacing w:after="100" w:line="252" w:lineRule="auto"/>
        <w:jc w:val="both"/>
        <w:rPr>
          <w:color w:val="auto"/>
          <w:sz w:val="24"/>
          <w:szCs w:val="24"/>
        </w:rPr>
      </w:pPr>
      <w:r w:rsidRPr="006061E5">
        <w:rPr>
          <w:color w:val="auto"/>
          <w:sz w:val="24"/>
          <w:szCs w:val="24"/>
        </w:rPr>
        <w:t>Статика и движение в скульптуре. Круглая скульптура. Произведения мелкой пластики. Виды рельефа.</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Жанры изобразительного искусства</w:t>
      </w:r>
    </w:p>
    <w:p w:rsidR="00A57638" w:rsidRPr="006061E5" w:rsidRDefault="00E235EB">
      <w:pPr>
        <w:pStyle w:val="13"/>
        <w:jc w:val="both"/>
        <w:rPr>
          <w:color w:val="auto"/>
          <w:sz w:val="24"/>
          <w:szCs w:val="24"/>
        </w:rPr>
      </w:pPr>
      <w:r w:rsidRPr="006061E5">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6061E5" w:rsidRDefault="00E235EB">
      <w:pPr>
        <w:pStyle w:val="13"/>
        <w:spacing w:after="100"/>
        <w:jc w:val="both"/>
        <w:rPr>
          <w:color w:val="auto"/>
          <w:sz w:val="24"/>
          <w:szCs w:val="24"/>
        </w:rPr>
      </w:pPr>
      <w:r w:rsidRPr="006061E5">
        <w:rPr>
          <w:color w:val="auto"/>
          <w:sz w:val="24"/>
          <w:szCs w:val="24"/>
        </w:rPr>
        <w:t>Предмет изображения, сюжет и содержание произведения изобразительного искусства.</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Натюрморт</w:t>
      </w:r>
    </w:p>
    <w:p w:rsidR="00A57638" w:rsidRPr="006061E5" w:rsidRDefault="00E235EB">
      <w:pPr>
        <w:pStyle w:val="13"/>
        <w:jc w:val="both"/>
        <w:rPr>
          <w:color w:val="auto"/>
          <w:sz w:val="24"/>
          <w:szCs w:val="24"/>
        </w:rPr>
      </w:pPr>
      <w:r w:rsidRPr="006061E5">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6061E5" w:rsidRDefault="00E235EB">
      <w:pPr>
        <w:pStyle w:val="13"/>
        <w:jc w:val="both"/>
        <w:rPr>
          <w:color w:val="auto"/>
          <w:sz w:val="24"/>
          <w:szCs w:val="24"/>
        </w:rPr>
      </w:pPr>
      <w:r w:rsidRPr="006061E5">
        <w:rPr>
          <w:color w:val="auto"/>
          <w:sz w:val="24"/>
          <w:szCs w:val="24"/>
        </w:rPr>
        <w:t>Основы графической грамоты: правила объёмного изображения предметов на плоскости.</w:t>
      </w:r>
    </w:p>
    <w:p w:rsidR="00A57638" w:rsidRPr="006061E5" w:rsidRDefault="00E235EB">
      <w:pPr>
        <w:pStyle w:val="13"/>
        <w:jc w:val="both"/>
        <w:rPr>
          <w:color w:val="auto"/>
          <w:sz w:val="24"/>
          <w:szCs w:val="24"/>
        </w:rPr>
      </w:pPr>
      <w:r w:rsidRPr="006061E5">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6061E5" w:rsidRDefault="00E235EB">
      <w:pPr>
        <w:pStyle w:val="13"/>
        <w:jc w:val="both"/>
        <w:rPr>
          <w:color w:val="auto"/>
          <w:sz w:val="24"/>
          <w:szCs w:val="24"/>
        </w:rPr>
      </w:pPr>
      <w:r w:rsidRPr="006061E5">
        <w:rPr>
          <w:color w:val="auto"/>
          <w:sz w:val="24"/>
          <w:szCs w:val="24"/>
        </w:rPr>
        <w:t>Изображение окружности в перспективе.</w:t>
      </w:r>
    </w:p>
    <w:p w:rsidR="00A57638" w:rsidRPr="006061E5" w:rsidRDefault="00E235EB">
      <w:pPr>
        <w:pStyle w:val="13"/>
        <w:jc w:val="both"/>
        <w:rPr>
          <w:color w:val="auto"/>
          <w:sz w:val="24"/>
          <w:szCs w:val="24"/>
        </w:rPr>
      </w:pPr>
      <w:r w:rsidRPr="006061E5">
        <w:rPr>
          <w:color w:val="auto"/>
          <w:sz w:val="24"/>
          <w:szCs w:val="24"/>
        </w:rPr>
        <w:t>Рисование геометрических тел на основе правил линейной перспективы.</w:t>
      </w:r>
    </w:p>
    <w:p w:rsidR="00A57638" w:rsidRPr="006061E5" w:rsidRDefault="00E235EB">
      <w:pPr>
        <w:pStyle w:val="13"/>
        <w:jc w:val="both"/>
        <w:rPr>
          <w:color w:val="auto"/>
          <w:sz w:val="24"/>
          <w:szCs w:val="24"/>
        </w:rPr>
      </w:pPr>
      <w:r w:rsidRPr="006061E5">
        <w:rPr>
          <w:color w:val="auto"/>
          <w:sz w:val="24"/>
          <w:szCs w:val="24"/>
        </w:rPr>
        <w:lastRenderedPageBreak/>
        <w:t>Сложная пространственная форма и выявление её конструкции.</w:t>
      </w:r>
    </w:p>
    <w:p w:rsidR="00A57638" w:rsidRPr="006061E5" w:rsidRDefault="00E235EB">
      <w:pPr>
        <w:pStyle w:val="13"/>
        <w:jc w:val="both"/>
        <w:rPr>
          <w:color w:val="auto"/>
          <w:sz w:val="24"/>
          <w:szCs w:val="24"/>
        </w:rPr>
      </w:pPr>
      <w:r w:rsidRPr="006061E5">
        <w:rPr>
          <w:color w:val="auto"/>
          <w:sz w:val="24"/>
          <w:szCs w:val="24"/>
        </w:rPr>
        <w:t>Рисунок сложной формы предмета как соотношение простых геометрических фигур.</w:t>
      </w:r>
    </w:p>
    <w:p w:rsidR="00A57638" w:rsidRPr="006061E5" w:rsidRDefault="00E235EB">
      <w:pPr>
        <w:pStyle w:val="13"/>
        <w:jc w:val="both"/>
        <w:rPr>
          <w:color w:val="auto"/>
          <w:sz w:val="24"/>
          <w:szCs w:val="24"/>
        </w:rPr>
      </w:pPr>
      <w:r w:rsidRPr="006061E5">
        <w:rPr>
          <w:color w:val="auto"/>
          <w:sz w:val="24"/>
          <w:szCs w:val="24"/>
        </w:rPr>
        <w:t>Линейный рисунок конструкции из нескольких геометрических тел.</w:t>
      </w:r>
    </w:p>
    <w:p w:rsidR="00A57638" w:rsidRPr="006061E5" w:rsidRDefault="00E235EB">
      <w:pPr>
        <w:pStyle w:val="13"/>
        <w:jc w:val="both"/>
        <w:rPr>
          <w:color w:val="auto"/>
          <w:sz w:val="24"/>
          <w:szCs w:val="24"/>
        </w:rPr>
      </w:pPr>
      <w:r w:rsidRPr="006061E5">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6061E5" w:rsidRDefault="00E235EB">
      <w:pPr>
        <w:pStyle w:val="13"/>
        <w:jc w:val="both"/>
        <w:rPr>
          <w:color w:val="auto"/>
          <w:sz w:val="24"/>
          <w:szCs w:val="24"/>
        </w:rPr>
      </w:pPr>
      <w:r w:rsidRPr="006061E5">
        <w:rPr>
          <w:color w:val="auto"/>
          <w:sz w:val="24"/>
          <w:szCs w:val="24"/>
        </w:rPr>
        <w:t>Рисунок натюрморта графическими материалами с натуры или по представлению.</w:t>
      </w:r>
    </w:p>
    <w:p w:rsidR="00A57638" w:rsidRPr="006061E5" w:rsidRDefault="00E235EB">
      <w:pPr>
        <w:pStyle w:val="13"/>
        <w:jc w:val="both"/>
        <w:rPr>
          <w:color w:val="auto"/>
          <w:sz w:val="24"/>
          <w:szCs w:val="24"/>
        </w:rPr>
      </w:pPr>
      <w:r w:rsidRPr="006061E5">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6061E5" w:rsidRDefault="00E235EB">
      <w:pPr>
        <w:pStyle w:val="13"/>
        <w:spacing w:after="180"/>
        <w:jc w:val="both"/>
        <w:rPr>
          <w:color w:val="auto"/>
          <w:sz w:val="24"/>
          <w:szCs w:val="24"/>
        </w:rPr>
      </w:pPr>
      <w:r w:rsidRPr="006061E5">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Портрет</w:t>
      </w:r>
    </w:p>
    <w:p w:rsidR="00A57638" w:rsidRPr="006061E5" w:rsidRDefault="00E235EB">
      <w:pPr>
        <w:pStyle w:val="13"/>
        <w:spacing w:line="252" w:lineRule="auto"/>
        <w:jc w:val="both"/>
        <w:rPr>
          <w:color w:val="auto"/>
          <w:sz w:val="24"/>
          <w:szCs w:val="24"/>
        </w:rPr>
      </w:pPr>
      <w:r w:rsidRPr="006061E5">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6061E5" w:rsidRDefault="00E235EB">
      <w:pPr>
        <w:pStyle w:val="13"/>
        <w:spacing w:line="252" w:lineRule="auto"/>
        <w:jc w:val="both"/>
        <w:rPr>
          <w:color w:val="auto"/>
          <w:sz w:val="24"/>
          <w:szCs w:val="24"/>
        </w:rPr>
      </w:pPr>
      <w:r w:rsidRPr="006061E5">
        <w:rPr>
          <w:color w:val="auto"/>
          <w:sz w:val="24"/>
          <w:szCs w:val="24"/>
        </w:rPr>
        <w:t>Великие портретисты в европейском искусстве.</w:t>
      </w:r>
    </w:p>
    <w:p w:rsidR="00A57638" w:rsidRPr="006061E5" w:rsidRDefault="00E235EB">
      <w:pPr>
        <w:pStyle w:val="13"/>
        <w:spacing w:line="252" w:lineRule="auto"/>
        <w:jc w:val="both"/>
        <w:rPr>
          <w:color w:val="auto"/>
          <w:sz w:val="24"/>
          <w:szCs w:val="24"/>
        </w:rPr>
      </w:pPr>
      <w:r w:rsidRPr="006061E5">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6061E5" w:rsidRDefault="00E235EB">
      <w:pPr>
        <w:pStyle w:val="13"/>
        <w:spacing w:line="252" w:lineRule="auto"/>
        <w:jc w:val="both"/>
        <w:rPr>
          <w:color w:val="auto"/>
          <w:sz w:val="24"/>
          <w:szCs w:val="24"/>
        </w:rPr>
      </w:pPr>
      <w:r w:rsidRPr="006061E5">
        <w:rPr>
          <w:color w:val="auto"/>
          <w:sz w:val="24"/>
          <w:szCs w:val="24"/>
        </w:rPr>
        <w:t>Парадный и камерный портрет в живописи.</w:t>
      </w:r>
    </w:p>
    <w:p w:rsidR="00A57638" w:rsidRPr="006061E5" w:rsidRDefault="00E235EB">
      <w:pPr>
        <w:pStyle w:val="13"/>
        <w:spacing w:line="252" w:lineRule="auto"/>
        <w:jc w:val="both"/>
        <w:rPr>
          <w:color w:val="auto"/>
          <w:sz w:val="24"/>
          <w:szCs w:val="24"/>
        </w:rPr>
      </w:pPr>
      <w:r w:rsidRPr="006061E5">
        <w:rPr>
          <w:color w:val="auto"/>
          <w:sz w:val="24"/>
          <w:szCs w:val="24"/>
        </w:rPr>
        <w:t>Особенности развития жанра портрета в искусстве ХХ в.— отечественном и европейском.</w:t>
      </w:r>
    </w:p>
    <w:p w:rsidR="00A57638" w:rsidRPr="006061E5" w:rsidRDefault="00E235EB">
      <w:pPr>
        <w:pStyle w:val="13"/>
        <w:spacing w:line="252" w:lineRule="auto"/>
        <w:jc w:val="both"/>
        <w:rPr>
          <w:color w:val="auto"/>
          <w:sz w:val="24"/>
          <w:szCs w:val="24"/>
        </w:rPr>
      </w:pPr>
      <w:r w:rsidRPr="006061E5">
        <w:rPr>
          <w:color w:val="auto"/>
          <w:sz w:val="24"/>
          <w:szCs w:val="24"/>
        </w:rPr>
        <w:t>Построение головы человека, основные пропорции лица, соотношение лицевой и черепной частей головы.</w:t>
      </w:r>
    </w:p>
    <w:p w:rsidR="00A57638" w:rsidRPr="006061E5" w:rsidRDefault="00E235EB">
      <w:pPr>
        <w:pStyle w:val="13"/>
        <w:spacing w:line="252" w:lineRule="auto"/>
        <w:jc w:val="both"/>
        <w:rPr>
          <w:color w:val="auto"/>
          <w:sz w:val="24"/>
          <w:szCs w:val="24"/>
        </w:rPr>
      </w:pPr>
      <w:r w:rsidRPr="006061E5">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6061E5" w:rsidRDefault="00E235EB">
      <w:pPr>
        <w:pStyle w:val="13"/>
        <w:spacing w:line="252" w:lineRule="auto"/>
        <w:jc w:val="both"/>
        <w:rPr>
          <w:color w:val="auto"/>
          <w:sz w:val="24"/>
          <w:szCs w:val="24"/>
        </w:rPr>
      </w:pPr>
      <w:r w:rsidRPr="006061E5">
        <w:rPr>
          <w:color w:val="auto"/>
          <w:sz w:val="24"/>
          <w:szCs w:val="24"/>
        </w:rPr>
        <w:t>Графический портретный рисунок с натуры или по памяти.</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Роль освещения головы при создании портретного образа.</w:t>
      </w:r>
    </w:p>
    <w:p w:rsidR="00A57638" w:rsidRPr="006061E5" w:rsidRDefault="00E235EB">
      <w:pPr>
        <w:pStyle w:val="13"/>
        <w:spacing w:line="252" w:lineRule="auto"/>
        <w:ind w:firstLine="0"/>
        <w:jc w:val="both"/>
        <w:rPr>
          <w:color w:val="auto"/>
          <w:sz w:val="24"/>
          <w:szCs w:val="24"/>
        </w:rPr>
      </w:pPr>
      <w:r w:rsidRPr="006061E5">
        <w:rPr>
          <w:color w:val="auto"/>
          <w:sz w:val="24"/>
          <w:szCs w:val="24"/>
        </w:rPr>
        <w:t>Свет и тень в изображении головы человека.</w:t>
      </w:r>
    </w:p>
    <w:p w:rsidR="00A57638" w:rsidRPr="006061E5" w:rsidRDefault="00E235EB">
      <w:pPr>
        <w:pStyle w:val="13"/>
        <w:spacing w:line="252" w:lineRule="auto"/>
        <w:jc w:val="both"/>
        <w:rPr>
          <w:color w:val="auto"/>
          <w:sz w:val="24"/>
          <w:szCs w:val="24"/>
        </w:rPr>
      </w:pPr>
      <w:r w:rsidRPr="006061E5">
        <w:rPr>
          <w:color w:val="auto"/>
          <w:sz w:val="24"/>
          <w:szCs w:val="24"/>
        </w:rPr>
        <w:t>Портрет в скульптуре.</w:t>
      </w:r>
    </w:p>
    <w:p w:rsidR="00A57638" w:rsidRPr="006061E5" w:rsidRDefault="00E235EB">
      <w:pPr>
        <w:pStyle w:val="13"/>
        <w:spacing w:line="252" w:lineRule="auto"/>
        <w:jc w:val="both"/>
        <w:rPr>
          <w:color w:val="auto"/>
          <w:sz w:val="24"/>
          <w:szCs w:val="24"/>
        </w:rPr>
      </w:pPr>
      <w:r w:rsidRPr="006061E5">
        <w:rPr>
          <w:color w:val="auto"/>
          <w:sz w:val="24"/>
          <w:szCs w:val="24"/>
        </w:rPr>
        <w:t>Выражение характера человека, его социального положения и образа эпохи в скульптурном портрете.</w:t>
      </w:r>
    </w:p>
    <w:p w:rsidR="00A57638" w:rsidRPr="006061E5" w:rsidRDefault="00E235EB">
      <w:pPr>
        <w:pStyle w:val="13"/>
        <w:spacing w:line="252" w:lineRule="auto"/>
        <w:jc w:val="both"/>
        <w:rPr>
          <w:color w:val="auto"/>
          <w:sz w:val="24"/>
          <w:szCs w:val="24"/>
        </w:rPr>
      </w:pPr>
      <w:r w:rsidRPr="006061E5">
        <w:rPr>
          <w:color w:val="auto"/>
          <w:sz w:val="24"/>
          <w:szCs w:val="24"/>
        </w:rPr>
        <w:t>Значение свойств художественных материалов в создании скульптурного портрета.</w:t>
      </w:r>
    </w:p>
    <w:p w:rsidR="00A57638" w:rsidRPr="006061E5" w:rsidRDefault="00E235EB">
      <w:pPr>
        <w:pStyle w:val="13"/>
        <w:spacing w:line="252" w:lineRule="auto"/>
        <w:jc w:val="both"/>
        <w:rPr>
          <w:color w:val="auto"/>
          <w:sz w:val="24"/>
          <w:szCs w:val="24"/>
        </w:rPr>
      </w:pPr>
      <w:r w:rsidRPr="006061E5">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6061E5" w:rsidRDefault="00E235EB">
      <w:pPr>
        <w:pStyle w:val="13"/>
        <w:spacing w:after="180" w:line="252" w:lineRule="auto"/>
        <w:jc w:val="both"/>
        <w:rPr>
          <w:color w:val="auto"/>
          <w:sz w:val="24"/>
          <w:szCs w:val="24"/>
        </w:rPr>
      </w:pPr>
      <w:r w:rsidRPr="006061E5">
        <w:rPr>
          <w:color w:val="auto"/>
          <w:sz w:val="24"/>
          <w:szCs w:val="24"/>
        </w:rPr>
        <w:t>Опыт работы над созданием живописного портрета.</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Пейзаж</w:t>
      </w:r>
    </w:p>
    <w:p w:rsidR="00A57638" w:rsidRPr="006061E5" w:rsidRDefault="00E235EB">
      <w:pPr>
        <w:pStyle w:val="13"/>
        <w:spacing w:line="240" w:lineRule="auto"/>
        <w:jc w:val="both"/>
        <w:rPr>
          <w:color w:val="auto"/>
          <w:sz w:val="24"/>
          <w:szCs w:val="24"/>
        </w:rPr>
      </w:pPr>
      <w:r w:rsidRPr="006061E5">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6061E5" w:rsidRDefault="00E235EB">
      <w:pPr>
        <w:pStyle w:val="13"/>
        <w:jc w:val="both"/>
        <w:rPr>
          <w:color w:val="auto"/>
          <w:sz w:val="24"/>
          <w:szCs w:val="24"/>
        </w:rPr>
      </w:pPr>
      <w:r w:rsidRPr="006061E5">
        <w:rPr>
          <w:color w:val="auto"/>
          <w:sz w:val="24"/>
          <w:szCs w:val="24"/>
        </w:rPr>
        <w:t>Правила построения линейной перспективы в изображении пространства.</w:t>
      </w:r>
    </w:p>
    <w:p w:rsidR="00A57638" w:rsidRPr="006061E5" w:rsidRDefault="00E235EB">
      <w:pPr>
        <w:pStyle w:val="13"/>
        <w:jc w:val="both"/>
        <w:rPr>
          <w:color w:val="auto"/>
          <w:sz w:val="24"/>
          <w:szCs w:val="24"/>
        </w:rPr>
      </w:pPr>
      <w:r w:rsidRPr="006061E5">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6061E5" w:rsidRDefault="00E235EB">
      <w:pPr>
        <w:pStyle w:val="13"/>
        <w:jc w:val="both"/>
        <w:rPr>
          <w:color w:val="auto"/>
          <w:sz w:val="24"/>
          <w:szCs w:val="24"/>
        </w:rPr>
      </w:pPr>
      <w:r w:rsidRPr="006061E5">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6061E5" w:rsidRDefault="00E235EB">
      <w:pPr>
        <w:pStyle w:val="13"/>
        <w:jc w:val="both"/>
        <w:rPr>
          <w:color w:val="auto"/>
          <w:sz w:val="24"/>
          <w:szCs w:val="24"/>
        </w:rPr>
      </w:pPr>
      <w:r w:rsidRPr="006061E5">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6061E5" w:rsidRDefault="00E235EB">
      <w:pPr>
        <w:pStyle w:val="13"/>
        <w:jc w:val="both"/>
        <w:rPr>
          <w:color w:val="auto"/>
          <w:sz w:val="24"/>
          <w:szCs w:val="24"/>
        </w:rPr>
      </w:pPr>
      <w:r w:rsidRPr="006061E5">
        <w:rPr>
          <w:color w:val="auto"/>
          <w:sz w:val="24"/>
          <w:szCs w:val="24"/>
        </w:rPr>
        <w:t>Живописное изображение различных состояний природы.</w:t>
      </w:r>
    </w:p>
    <w:p w:rsidR="00A57638" w:rsidRPr="006061E5" w:rsidRDefault="00E235EB">
      <w:pPr>
        <w:pStyle w:val="13"/>
        <w:jc w:val="both"/>
        <w:rPr>
          <w:color w:val="auto"/>
          <w:sz w:val="24"/>
          <w:szCs w:val="24"/>
        </w:rPr>
      </w:pPr>
      <w:r w:rsidRPr="006061E5">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061E5">
        <w:rPr>
          <w:color w:val="auto"/>
          <w:sz w:val="24"/>
          <w:szCs w:val="24"/>
          <w:lang w:val="en-US" w:eastAsia="en-US" w:bidi="en-US"/>
        </w:rPr>
        <w:t>XIX</w:t>
      </w:r>
      <w:r w:rsidRPr="006061E5">
        <w:rPr>
          <w:color w:val="auto"/>
          <w:sz w:val="24"/>
          <w:szCs w:val="24"/>
        </w:rPr>
        <w:t>в.</w:t>
      </w:r>
    </w:p>
    <w:p w:rsidR="00A57638" w:rsidRPr="006061E5" w:rsidRDefault="00E235EB">
      <w:pPr>
        <w:pStyle w:val="13"/>
        <w:jc w:val="both"/>
        <w:rPr>
          <w:color w:val="auto"/>
          <w:sz w:val="24"/>
          <w:szCs w:val="24"/>
        </w:rPr>
      </w:pPr>
      <w:r w:rsidRPr="006061E5">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6061E5" w:rsidRDefault="00E235EB">
      <w:pPr>
        <w:pStyle w:val="13"/>
        <w:jc w:val="both"/>
        <w:rPr>
          <w:color w:val="auto"/>
          <w:sz w:val="24"/>
          <w:szCs w:val="24"/>
        </w:rPr>
      </w:pPr>
      <w:r w:rsidRPr="006061E5">
        <w:rPr>
          <w:color w:val="auto"/>
          <w:sz w:val="24"/>
          <w:szCs w:val="24"/>
        </w:rPr>
        <w:lastRenderedPageBreak/>
        <w:t>Творческий опыт в создании композиционного живописного пейзажа своей Родины.</w:t>
      </w:r>
    </w:p>
    <w:p w:rsidR="00A57638" w:rsidRPr="006061E5" w:rsidRDefault="00E235EB">
      <w:pPr>
        <w:pStyle w:val="13"/>
        <w:jc w:val="both"/>
        <w:rPr>
          <w:color w:val="auto"/>
          <w:sz w:val="24"/>
          <w:szCs w:val="24"/>
        </w:rPr>
      </w:pPr>
      <w:r w:rsidRPr="006061E5">
        <w:rPr>
          <w:color w:val="auto"/>
          <w:sz w:val="24"/>
          <w:szCs w:val="24"/>
        </w:rPr>
        <w:t>Графический образ пейзажа в работах выдающихся мастеров.</w:t>
      </w:r>
    </w:p>
    <w:p w:rsidR="00A57638" w:rsidRPr="006061E5" w:rsidRDefault="00E235EB">
      <w:pPr>
        <w:pStyle w:val="13"/>
        <w:jc w:val="both"/>
        <w:rPr>
          <w:color w:val="auto"/>
          <w:sz w:val="24"/>
          <w:szCs w:val="24"/>
        </w:rPr>
      </w:pPr>
      <w:r w:rsidRPr="006061E5">
        <w:rPr>
          <w:color w:val="auto"/>
          <w:sz w:val="24"/>
          <w:szCs w:val="24"/>
        </w:rPr>
        <w:t>Средства выразительности в графическом рисунке и многообразие графических техник.</w:t>
      </w:r>
    </w:p>
    <w:p w:rsidR="00A57638" w:rsidRPr="006061E5" w:rsidRDefault="00E235EB">
      <w:pPr>
        <w:pStyle w:val="13"/>
        <w:jc w:val="both"/>
        <w:rPr>
          <w:color w:val="auto"/>
          <w:sz w:val="24"/>
          <w:szCs w:val="24"/>
        </w:rPr>
      </w:pPr>
      <w:r w:rsidRPr="006061E5">
        <w:rPr>
          <w:color w:val="auto"/>
          <w:sz w:val="24"/>
          <w:szCs w:val="24"/>
        </w:rPr>
        <w:t>Графические зарисовки и графическая композиция на темы окружающей природы.</w:t>
      </w:r>
    </w:p>
    <w:p w:rsidR="00A57638" w:rsidRPr="006061E5" w:rsidRDefault="00E235EB">
      <w:pPr>
        <w:pStyle w:val="13"/>
        <w:jc w:val="both"/>
        <w:rPr>
          <w:color w:val="auto"/>
          <w:sz w:val="24"/>
          <w:szCs w:val="24"/>
        </w:rPr>
      </w:pPr>
      <w:r w:rsidRPr="006061E5">
        <w:rPr>
          <w:color w:val="auto"/>
          <w:sz w:val="24"/>
          <w:szCs w:val="24"/>
        </w:rPr>
        <w:t>Городской пейзаж в творчестве мастеров искусства. Многообразие в понимании образа города.</w:t>
      </w:r>
    </w:p>
    <w:p w:rsidR="00A57638" w:rsidRPr="006061E5" w:rsidRDefault="00E235EB">
      <w:pPr>
        <w:pStyle w:val="13"/>
        <w:jc w:val="both"/>
        <w:rPr>
          <w:color w:val="auto"/>
          <w:sz w:val="24"/>
          <w:szCs w:val="24"/>
        </w:rPr>
      </w:pPr>
      <w:r w:rsidRPr="006061E5">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6061E5" w:rsidRDefault="00E235EB">
      <w:pPr>
        <w:pStyle w:val="13"/>
        <w:spacing w:after="180"/>
        <w:jc w:val="both"/>
        <w:rPr>
          <w:color w:val="auto"/>
          <w:sz w:val="24"/>
          <w:szCs w:val="24"/>
        </w:rPr>
      </w:pPr>
      <w:r w:rsidRPr="006061E5">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Бытовой жанр в изобразительном искусстве</w:t>
      </w:r>
    </w:p>
    <w:p w:rsidR="00A57638" w:rsidRPr="006061E5" w:rsidRDefault="00E235EB">
      <w:pPr>
        <w:pStyle w:val="13"/>
        <w:spacing w:line="252" w:lineRule="auto"/>
        <w:jc w:val="both"/>
        <w:rPr>
          <w:color w:val="auto"/>
          <w:sz w:val="24"/>
          <w:szCs w:val="24"/>
        </w:rPr>
      </w:pPr>
      <w:r w:rsidRPr="006061E5">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6061E5" w:rsidRDefault="00E235EB">
      <w:pPr>
        <w:pStyle w:val="13"/>
        <w:spacing w:line="252" w:lineRule="auto"/>
        <w:jc w:val="both"/>
        <w:rPr>
          <w:color w:val="auto"/>
          <w:sz w:val="24"/>
          <w:szCs w:val="24"/>
        </w:rPr>
      </w:pPr>
      <w:r w:rsidRPr="006061E5">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6061E5" w:rsidRDefault="00E235EB">
      <w:pPr>
        <w:pStyle w:val="13"/>
        <w:spacing w:after="100"/>
        <w:jc w:val="both"/>
        <w:rPr>
          <w:color w:val="auto"/>
          <w:sz w:val="24"/>
          <w:szCs w:val="24"/>
        </w:rPr>
      </w:pPr>
      <w:r w:rsidRPr="006061E5">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Исторический жанр в изобразительном искусстве</w:t>
      </w:r>
    </w:p>
    <w:p w:rsidR="00A57638" w:rsidRPr="006061E5" w:rsidRDefault="00E235EB">
      <w:pPr>
        <w:pStyle w:val="13"/>
        <w:spacing w:line="252" w:lineRule="auto"/>
        <w:jc w:val="both"/>
        <w:rPr>
          <w:color w:val="auto"/>
          <w:sz w:val="24"/>
          <w:szCs w:val="24"/>
        </w:rPr>
      </w:pPr>
      <w:r w:rsidRPr="006061E5">
        <w:rPr>
          <w:color w:val="auto"/>
          <w:sz w:val="24"/>
          <w:szCs w:val="24"/>
        </w:rPr>
        <w:t>Историческая тема в искусстве как изображение наиболее значительных событий в жизни общества.</w:t>
      </w:r>
    </w:p>
    <w:p w:rsidR="00A57638" w:rsidRPr="006061E5" w:rsidRDefault="00E235EB">
      <w:pPr>
        <w:pStyle w:val="13"/>
        <w:spacing w:line="252" w:lineRule="auto"/>
        <w:jc w:val="both"/>
        <w:rPr>
          <w:color w:val="auto"/>
          <w:sz w:val="24"/>
          <w:szCs w:val="24"/>
        </w:rPr>
      </w:pPr>
      <w:r w:rsidRPr="006061E5">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 xml:space="preserve">Историческая картина в русском искусстве </w:t>
      </w:r>
      <w:r w:rsidRPr="006061E5">
        <w:rPr>
          <w:color w:val="auto"/>
          <w:sz w:val="24"/>
          <w:szCs w:val="24"/>
          <w:lang w:val="en-US" w:eastAsia="en-US" w:bidi="en-US"/>
        </w:rPr>
        <w:t>XIX</w:t>
      </w:r>
      <w:r w:rsidRPr="006061E5">
        <w:rPr>
          <w:color w:val="auto"/>
          <w:sz w:val="24"/>
          <w:szCs w:val="24"/>
        </w:rPr>
        <w:t>в. и её особое место в развитии отечественной культуры.</w:t>
      </w:r>
    </w:p>
    <w:p w:rsidR="00A57638" w:rsidRPr="006061E5" w:rsidRDefault="00E235EB">
      <w:pPr>
        <w:pStyle w:val="13"/>
        <w:spacing w:line="252" w:lineRule="auto"/>
        <w:jc w:val="both"/>
        <w:rPr>
          <w:color w:val="auto"/>
          <w:sz w:val="24"/>
          <w:szCs w:val="24"/>
        </w:rPr>
      </w:pPr>
      <w:r w:rsidRPr="006061E5">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6061E5" w:rsidRDefault="00E235EB">
      <w:pPr>
        <w:pStyle w:val="13"/>
        <w:spacing w:line="252" w:lineRule="auto"/>
        <w:jc w:val="both"/>
        <w:rPr>
          <w:color w:val="auto"/>
          <w:sz w:val="24"/>
          <w:szCs w:val="24"/>
        </w:rPr>
      </w:pPr>
      <w:r w:rsidRPr="006061E5">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6061E5" w:rsidRDefault="00E235EB">
      <w:pPr>
        <w:pStyle w:val="13"/>
        <w:spacing w:after="100" w:line="252" w:lineRule="auto"/>
        <w:jc w:val="both"/>
        <w:rPr>
          <w:color w:val="auto"/>
          <w:sz w:val="24"/>
          <w:szCs w:val="24"/>
        </w:rPr>
      </w:pPr>
      <w:r w:rsidRPr="006061E5">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Библейские темы в изобразительном искусстве</w:t>
      </w:r>
    </w:p>
    <w:p w:rsidR="00A57638" w:rsidRPr="006061E5" w:rsidRDefault="00E235EB">
      <w:pPr>
        <w:pStyle w:val="13"/>
        <w:spacing w:line="252" w:lineRule="auto"/>
        <w:jc w:val="both"/>
        <w:rPr>
          <w:color w:val="auto"/>
          <w:sz w:val="24"/>
          <w:szCs w:val="24"/>
        </w:rPr>
      </w:pPr>
      <w:r w:rsidRPr="006061E5">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6061E5" w:rsidRDefault="00E235EB">
      <w:pPr>
        <w:pStyle w:val="13"/>
        <w:spacing w:line="252" w:lineRule="auto"/>
        <w:jc w:val="both"/>
        <w:rPr>
          <w:color w:val="auto"/>
          <w:sz w:val="24"/>
          <w:szCs w:val="24"/>
        </w:rPr>
      </w:pPr>
      <w:r w:rsidRPr="006061E5">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6061E5" w:rsidRDefault="00E235EB">
      <w:pPr>
        <w:pStyle w:val="13"/>
        <w:spacing w:line="252" w:lineRule="auto"/>
        <w:jc w:val="both"/>
        <w:rPr>
          <w:color w:val="auto"/>
          <w:sz w:val="24"/>
          <w:szCs w:val="24"/>
        </w:rPr>
      </w:pPr>
      <w:r w:rsidRPr="006061E5">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6061E5" w:rsidRDefault="00E235EB">
      <w:pPr>
        <w:pStyle w:val="13"/>
        <w:spacing w:line="252" w:lineRule="auto"/>
        <w:jc w:val="both"/>
        <w:rPr>
          <w:color w:val="auto"/>
          <w:sz w:val="24"/>
          <w:szCs w:val="24"/>
        </w:rPr>
      </w:pPr>
      <w:r w:rsidRPr="006061E5">
        <w:rPr>
          <w:color w:val="auto"/>
          <w:sz w:val="24"/>
          <w:szCs w:val="24"/>
        </w:rPr>
        <w:t xml:space="preserve">Библейские темы в отечественных картинах </w:t>
      </w:r>
      <w:r w:rsidRPr="006061E5">
        <w:rPr>
          <w:color w:val="auto"/>
          <w:sz w:val="24"/>
          <w:szCs w:val="24"/>
          <w:lang w:val="en-US" w:eastAsia="en-US" w:bidi="en-US"/>
        </w:rPr>
        <w:t>XIX</w:t>
      </w:r>
      <w:r w:rsidRPr="006061E5">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6061E5" w:rsidRDefault="00E235EB">
      <w:pPr>
        <w:pStyle w:val="13"/>
        <w:spacing w:line="252" w:lineRule="auto"/>
        <w:jc w:val="both"/>
        <w:rPr>
          <w:color w:val="auto"/>
          <w:sz w:val="24"/>
          <w:szCs w:val="24"/>
        </w:rPr>
      </w:pPr>
      <w:r w:rsidRPr="006061E5">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6061E5" w:rsidRDefault="00E235EB">
      <w:pPr>
        <w:pStyle w:val="13"/>
        <w:spacing w:line="252" w:lineRule="auto"/>
        <w:jc w:val="both"/>
        <w:rPr>
          <w:color w:val="auto"/>
          <w:sz w:val="24"/>
          <w:szCs w:val="24"/>
        </w:rPr>
      </w:pPr>
      <w:r w:rsidRPr="006061E5">
        <w:rPr>
          <w:color w:val="auto"/>
          <w:sz w:val="24"/>
          <w:szCs w:val="24"/>
        </w:rPr>
        <w:t>Великие русские иконописцы: духовный свет икон Андрея Рублёва, Феофана Грека, Дионисия.</w:t>
      </w:r>
    </w:p>
    <w:p w:rsidR="00A57638" w:rsidRPr="006061E5" w:rsidRDefault="00E235EB">
      <w:pPr>
        <w:pStyle w:val="13"/>
        <w:spacing w:line="252" w:lineRule="auto"/>
        <w:jc w:val="both"/>
        <w:rPr>
          <w:color w:val="auto"/>
          <w:sz w:val="24"/>
          <w:szCs w:val="24"/>
        </w:rPr>
      </w:pPr>
      <w:r w:rsidRPr="006061E5">
        <w:rPr>
          <w:color w:val="auto"/>
          <w:sz w:val="24"/>
          <w:szCs w:val="24"/>
        </w:rPr>
        <w:t>Работа над эскизом сюжетной композиции.</w:t>
      </w:r>
    </w:p>
    <w:p w:rsidR="00A57638" w:rsidRPr="006061E5" w:rsidRDefault="00E235EB">
      <w:pPr>
        <w:pStyle w:val="13"/>
        <w:spacing w:line="252" w:lineRule="auto"/>
        <w:jc w:val="both"/>
        <w:rPr>
          <w:color w:val="auto"/>
          <w:sz w:val="24"/>
          <w:szCs w:val="24"/>
        </w:rPr>
      </w:pPr>
      <w:r w:rsidRPr="006061E5">
        <w:rPr>
          <w:color w:val="auto"/>
          <w:sz w:val="24"/>
          <w:szCs w:val="24"/>
        </w:rPr>
        <w:t>Роль и значение изобразительного искусства в жизни людей: образ мира в изобразительном искусстве.</w:t>
      </w:r>
    </w:p>
    <w:p w:rsidR="002035A5" w:rsidRPr="006061E5" w:rsidRDefault="002035A5" w:rsidP="002035A5">
      <w:pPr>
        <w:pStyle w:val="af5"/>
        <w:rPr>
          <w:rFonts w:ascii="Times New Roman" w:hAnsi="Times New Roman" w:cs="Times New Roman"/>
          <w:sz w:val="24"/>
          <w:szCs w:val="24"/>
        </w:rPr>
      </w:pPr>
      <w:bookmarkStart w:id="675" w:name="bookmark1541"/>
    </w:p>
    <w:p w:rsidR="00A57638" w:rsidRPr="006061E5" w:rsidRDefault="00E235EB" w:rsidP="002035A5">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Модуль № 3 «Архитектура и дизайн»</w:t>
      </w:r>
      <w:bookmarkEnd w:id="675"/>
    </w:p>
    <w:p w:rsidR="00A57638" w:rsidRPr="006061E5" w:rsidRDefault="00E235EB">
      <w:pPr>
        <w:pStyle w:val="13"/>
        <w:jc w:val="both"/>
        <w:rPr>
          <w:color w:val="auto"/>
          <w:sz w:val="24"/>
          <w:szCs w:val="24"/>
        </w:rPr>
      </w:pPr>
      <w:r w:rsidRPr="006061E5">
        <w:rPr>
          <w:color w:val="auto"/>
          <w:sz w:val="24"/>
          <w:szCs w:val="24"/>
        </w:rPr>
        <w:t>Архитектура и дизайн — искусства художественной постройки — конструктивные искусства.</w:t>
      </w:r>
    </w:p>
    <w:p w:rsidR="00A57638" w:rsidRPr="006061E5" w:rsidRDefault="00E235EB">
      <w:pPr>
        <w:pStyle w:val="13"/>
        <w:jc w:val="both"/>
        <w:rPr>
          <w:color w:val="auto"/>
          <w:sz w:val="24"/>
          <w:szCs w:val="24"/>
        </w:rPr>
      </w:pPr>
      <w:r w:rsidRPr="006061E5">
        <w:rPr>
          <w:color w:val="auto"/>
          <w:sz w:val="24"/>
          <w:szCs w:val="24"/>
        </w:rPr>
        <w:t>Дизайн и архитектура как создатели «второй природы» — предметно-пространственной среды жизни людей.</w:t>
      </w:r>
    </w:p>
    <w:p w:rsidR="00A57638" w:rsidRPr="006061E5" w:rsidRDefault="00E235EB">
      <w:pPr>
        <w:pStyle w:val="13"/>
        <w:jc w:val="both"/>
        <w:rPr>
          <w:color w:val="auto"/>
          <w:sz w:val="24"/>
          <w:szCs w:val="24"/>
        </w:rPr>
      </w:pPr>
      <w:r w:rsidRPr="006061E5">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6061E5" w:rsidRDefault="00E235EB">
      <w:pPr>
        <w:pStyle w:val="13"/>
        <w:jc w:val="both"/>
        <w:rPr>
          <w:color w:val="auto"/>
          <w:sz w:val="24"/>
          <w:szCs w:val="24"/>
        </w:rPr>
      </w:pPr>
      <w:r w:rsidRPr="006061E5">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6061E5" w:rsidRDefault="00E235EB">
      <w:pPr>
        <w:pStyle w:val="13"/>
        <w:jc w:val="both"/>
        <w:rPr>
          <w:color w:val="auto"/>
          <w:sz w:val="24"/>
          <w:szCs w:val="24"/>
        </w:rPr>
      </w:pPr>
      <w:r w:rsidRPr="006061E5">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6061E5" w:rsidRDefault="00E235EB">
      <w:pPr>
        <w:pStyle w:val="13"/>
        <w:spacing w:after="120"/>
        <w:jc w:val="both"/>
        <w:rPr>
          <w:color w:val="auto"/>
          <w:sz w:val="24"/>
          <w:szCs w:val="24"/>
        </w:rPr>
      </w:pPr>
      <w:r w:rsidRPr="006061E5">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Графический дизайн</w:t>
      </w:r>
    </w:p>
    <w:p w:rsidR="00A57638" w:rsidRPr="006061E5" w:rsidRDefault="00E235EB">
      <w:pPr>
        <w:pStyle w:val="13"/>
        <w:spacing w:line="252" w:lineRule="auto"/>
        <w:jc w:val="both"/>
        <w:rPr>
          <w:color w:val="auto"/>
          <w:sz w:val="24"/>
          <w:szCs w:val="24"/>
        </w:rPr>
      </w:pPr>
      <w:r w:rsidRPr="006061E5">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6061E5" w:rsidRDefault="00E235EB">
      <w:pPr>
        <w:pStyle w:val="13"/>
        <w:spacing w:line="252" w:lineRule="auto"/>
        <w:jc w:val="both"/>
        <w:rPr>
          <w:color w:val="auto"/>
          <w:sz w:val="24"/>
          <w:szCs w:val="24"/>
        </w:rPr>
      </w:pPr>
      <w:r w:rsidRPr="006061E5">
        <w:rPr>
          <w:color w:val="auto"/>
          <w:sz w:val="24"/>
          <w:szCs w:val="24"/>
        </w:rPr>
        <w:t>Элементы композиции в графическом дизайне: пятно, линия, цвет, буква, текст и изображение.</w:t>
      </w:r>
    </w:p>
    <w:p w:rsidR="00A57638" w:rsidRPr="006061E5" w:rsidRDefault="00E235EB">
      <w:pPr>
        <w:pStyle w:val="13"/>
        <w:spacing w:line="252" w:lineRule="auto"/>
        <w:jc w:val="both"/>
        <w:rPr>
          <w:color w:val="auto"/>
          <w:sz w:val="24"/>
          <w:szCs w:val="24"/>
        </w:rPr>
      </w:pPr>
      <w:r w:rsidRPr="006061E5">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6061E5" w:rsidRDefault="00E235EB">
      <w:pPr>
        <w:pStyle w:val="13"/>
        <w:spacing w:line="252" w:lineRule="auto"/>
        <w:jc w:val="both"/>
        <w:rPr>
          <w:color w:val="auto"/>
          <w:sz w:val="24"/>
          <w:szCs w:val="24"/>
        </w:rPr>
      </w:pPr>
      <w:r w:rsidRPr="006061E5">
        <w:rPr>
          <w:color w:val="auto"/>
          <w:sz w:val="24"/>
          <w:szCs w:val="24"/>
        </w:rPr>
        <w:t>Основные свойства композиции: целостность и соподчинённость элементов.</w:t>
      </w:r>
    </w:p>
    <w:p w:rsidR="00A57638" w:rsidRPr="006061E5" w:rsidRDefault="00E235EB">
      <w:pPr>
        <w:pStyle w:val="13"/>
        <w:spacing w:line="252" w:lineRule="auto"/>
        <w:jc w:val="both"/>
        <w:rPr>
          <w:color w:val="auto"/>
          <w:sz w:val="24"/>
          <w:szCs w:val="24"/>
        </w:rPr>
      </w:pPr>
      <w:r w:rsidRPr="006061E5">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6061E5" w:rsidRDefault="00E235EB">
      <w:pPr>
        <w:pStyle w:val="13"/>
        <w:spacing w:line="252" w:lineRule="auto"/>
        <w:jc w:val="both"/>
        <w:rPr>
          <w:color w:val="auto"/>
          <w:sz w:val="24"/>
          <w:szCs w:val="24"/>
        </w:rPr>
      </w:pPr>
      <w:r w:rsidRPr="006061E5">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6061E5" w:rsidRDefault="00E235EB">
      <w:pPr>
        <w:pStyle w:val="13"/>
        <w:spacing w:line="252" w:lineRule="auto"/>
        <w:jc w:val="both"/>
        <w:rPr>
          <w:color w:val="auto"/>
          <w:sz w:val="24"/>
          <w:szCs w:val="24"/>
        </w:rPr>
      </w:pPr>
      <w:r w:rsidRPr="006061E5">
        <w:rPr>
          <w:color w:val="auto"/>
          <w:sz w:val="24"/>
          <w:szCs w:val="24"/>
        </w:rPr>
        <w:t>Роль цвета в организации композиционного пространства.</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6061E5" w:rsidRDefault="00E235EB">
      <w:pPr>
        <w:pStyle w:val="13"/>
        <w:spacing w:line="252" w:lineRule="auto"/>
        <w:jc w:val="both"/>
        <w:rPr>
          <w:color w:val="auto"/>
          <w:sz w:val="24"/>
          <w:szCs w:val="24"/>
        </w:rPr>
      </w:pPr>
      <w:r w:rsidRPr="006061E5">
        <w:rPr>
          <w:color w:val="auto"/>
          <w:sz w:val="24"/>
          <w:szCs w:val="24"/>
        </w:rPr>
        <w:t>Шрифты и шрифтовая композиция в графическом дизайне.</w:t>
      </w:r>
    </w:p>
    <w:p w:rsidR="00A57638" w:rsidRPr="006061E5" w:rsidRDefault="00E235EB">
      <w:pPr>
        <w:pStyle w:val="13"/>
        <w:spacing w:line="252" w:lineRule="auto"/>
        <w:jc w:val="both"/>
        <w:rPr>
          <w:color w:val="auto"/>
          <w:sz w:val="24"/>
          <w:szCs w:val="24"/>
        </w:rPr>
      </w:pPr>
      <w:r w:rsidRPr="006061E5">
        <w:rPr>
          <w:color w:val="auto"/>
          <w:sz w:val="24"/>
          <w:szCs w:val="24"/>
        </w:rPr>
        <w:t>Форма буквы как изобразительно-смысловой символ.</w:t>
      </w:r>
    </w:p>
    <w:p w:rsidR="00A57638" w:rsidRPr="006061E5" w:rsidRDefault="00E235EB">
      <w:pPr>
        <w:pStyle w:val="13"/>
        <w:spacing w:line="252" w:lineRule="auto"/>
        <w:jc w:val="both"/>
        <w:rPr>
          <w:color w:val="auto"/>
          <w:sz w:val="24"/>
          <w:szCs w:val="24"/>
        </w:rPr>
      </w:pPr>
      <w:r w:rsidRPr="006061E5">
        <w:rPr>
          <w:color w:val="auto"/>
          <w:sz w:val="24"/>
          <w:szCs w:val="24"/>
        </w:rPr>
        <w:t>Шрифт и содержание текста. Стилизация шрифта.</w:t>
      </w:r>
    </w:p>
    <w:p w:rsidR="00A57638" w:rsidRPr="006061E5" w:rsidRDefault="00E235EB">
      <w:pPr>
        <w:pStyle w:val="13"/>
        <w:spacing w:line="252" w:lineRule="auto"/>
        <w:jc w:val="both"/>
        <w:rPr>
          <w:color w:val="auto"/>
          <w:sz w:val="24"/>
          <w:szCs w:val="24"/>
        </w:rPr>
      </w:pPr>
      <w:r w:rsidRPr="006061E5">
        <w:rPr>
          <w:color w:val="auto"/>
          <w:sz w:val="24"/>
          <w:szCs w:val="24"/>
        </w:rPr>
        <w:t>Типографика. Понимание типографской строки как элемента плоскостной композиции.</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аналитических и практических работ по теме «Буква — изобразительный элемент композиции».</w:t>
      </w:r>
    </w:p>
    <w:p w:rsidR="00A57638" w:rsidRPr="006061E5" w:rsidRDefault="00E235EB">
      <w:pPr>
        <w:pStyle w:val="13"/>
        <w:spacing w:line="252" w:lineRule="auto"/>
        <w:jc w:val="both"/>
        <w:rPr>
          <w:color w:val="auto"/>
          <w:sz w:val="24"/>
          <w:szCs w:val="24"/>
        </w:rPr>
      </w:pPr>
      <w:r w:rsidRPr="006061E5">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6061E5" w:rsidRDefault="00E235EB">
      <w:pPr>
        <w:pStyle w:val="13"/>
        <w:spacing w:line="252" w:lineRule="auto"/>
        <w:jc w:val="both"/>
        <w:rPr>
          <w:color w:val="auto"/>
          <w:sz w:val="24"/>
          <w:szCs w:val="24"/>
        </w:rPr>
      </w:pPr>
      <w:r w:rsidRPr="006061E5">
        <w:rPr>
          <w:color w:val="auto"/>
          <w:sz w:val="24"/>
          <w:szCs w:val="24"/>
        </w:rPr>
        <w:t>Композиционные основы макетирования в графическом дизайне при соединении текста и изображения.</w:t>
      </w:r>
    </w:p>
    <w:p w:rsidR="00A57638" w:rsidRPr="006061E5" w:rsidRDefault="00E235EB">
      <w:pPr>
        <w:pStyle w:val="13"/>
        <w:spacing w:line="252" w:lineRule="auto"/>
        <w:jc w:val="both"/>
        <w:rPr>
          <w:color w:val="auto"/>
          <w:sz w:val="24"/>
          <w:szCs w:val="24"/>
        </w:rPr>
      </w:pPr>
      <w:r w:rsidRPr="006061E5">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6061E5" w:rsidRDefault="00E235EB">
      <w:pPr>
        <w:pStyle w:val="13"/>
        <w:spacing w:line="252" w:lineRule="auto"/>
        <w:jc w:val="both"/>
        <w:rPr>
          <w:color w:val="auto"/>
          <w:sz w:val="24"/>
          <w:szCs w:val="24"/>
        </w:rPr>
      </w:pPr>
      <w:r w:rsidRPr="006061E5">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6061E5" w:rsidRDefault="00E235EB">
      <w:pPr>
        <w:pStyle w:val="13"/>
        <w:spacing w:after="180" w:line="252" w:lineRule="auto"/>
        <w:jc w:val="both"/>
        <w:rPr>
          <w:color w:val="auto"/>
          <w:sz w:val="24"/>
          <w:szCs w:val="24"/>
        </w:rPr>
      </w:pPr>
      <w:r w:rsidRPr="006061E5">
        <w:rPr>
          <w:color w:val="auto"/>
          <w:sz w:val="24"/>
          <w:szCs w:val="24"/>
        </w:rPr>
        <w:t>Макет разворота книги или журнала по выбранной теме в виде коллажа или на основе компьютерных программ.</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Макетирование объёмно-пространственных композиций</w:t>
      </w:r>
    </w:p>
    <w:p w:rsidR="00A57638" w:rsidRPr="006061E5" w:rsidRDefault="00E235EB">
      <w:pPr>
        <w:pStyle w:val="13"/>
        <w:spacing w:line="252" w:lineRule="auto"/>
        <w:jc w:val="both"/>
        <w:rPr>
          <w:color w:val="auto"/>
          <w:sz w:val="24"/>
          <w:szCs w:val="24"/>
        </w:rPr>
      </w:pPr>
      <w:r w:rsidRPr="006061E5">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6061E5" w:rsidRDefault="00E235EB">
      <w:pPr>
        <w:pStyle w:val="13"/>
        <w:spacing w:line="252" w:lineRule="auto"/>
        <w:jc w:val="both"/>
        <w:rPr>
          <w:color w:val="auto"/>
          <w:sz w:val="24"/>
          <w:szCs w:val="24"/>
        </w:rPr>
      </w:pPr>
      <w:r w:rsidRPr="006061E5">
        <w:rPr>
          <w:color w:val="auto"/>
          <w:sz w:val="24"/>
          <w:szCs w:val="24"/>
        </w:rPr>
        <w:t>Макетирование. Введение в макет понятия рельефа местности и способы его обозначения на макете.</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6061E5" w:rsidRDefault="00E235EB">
      <w:pPr>
        <w:pStyle w:val="13"/>
        <w:spacing w:line="252" w:lineRule="auto"/>
        <w:jc w:val="both"/>
        <w:rPr>
          <w:color w:val="auto"/>
          <w:sz w:val="24"/>
          <w:szCs w:val="24"/>
        </w:rPr>
      </w:pPr>
      <w:r w:rsidRPr="006061E5">
        <w:rPr>
          <w:color w:val="auto"/>
          <w:sz w:val="24"/>
          <w:szCs w:val="24"/>
        </w:rPr>
        <w:t xml:space="preserve">Структура зданий различных архитектурных стилей и </w:t>
      </w:r>
      <w:r w:rsidRPr="006061E5">
        <w:rPr>
          <w:color w:val="auto"/>
          <w:sz w:val="24"/>
          <w:szCs w:val="24"/>
        </w:rPr>
        <w:lastRenderedPageBreak/>
        <w:t>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6061E5" w:rsidRDefault="00E235EB">
      <w:pPr>
        <w:pStyle w:val="13"/>
        <w:spacing w:line="252" w:lineRule="auto"/>
        <w:jc w:val="both"/>
        <w:rPr>
          <w:color w:val="auto"/>
          <w:sz w:val="24"/>
          <w:szCs w:val="24"/>
        </w:rPr>
      </w:pPr>
      <w:r w:rsidRPr="006061E5">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6061E5" w:rsidRDefault="00E235EB">
      <w:pPr>
        <w:pStyle w:val="13"/>
        <w:spacing w:line="252" w:lineRule="auto"/>
        <w:jc w:val="both"/>
        <w:rPr>
          <w:color w:val="auto"/>
          <w:sz w:val="24"/>
          <w:szCs w:val="24"/>
        </w:rPr>
      </w:pPr>
      <w:r w:rsidRPr="006061E5">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6061E5" w:rsidRDefault="00E235EB">
      <w:pPr>
        <w:pStyle w:val="13"/>
        <w:spacing w:line="252" w:lineRule="auto"/>
        <w:jc w:val="both"/>
        <w:rPr>
          <w:color w:val="auto"/>
          <w:sz w:val="24"/>
          <w:szCs w:val="24"/>
        </w:rPr>
      </w:pPr>
      <w:r w:rsidRPr="006061E5">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6061E5" w:rsidRDefault="00E235EB">
      <w:pPr>
        <w:pStyle w:val="13"/>
        <w:spacing w:line="252" w:lineRule="auto"/>
        <w:jc w:val="both"/>
        <w:rPr>
          <w:color w:val="auto"/>
          <w:sz w:val="24"/>
          <w:szCs w:val="24"/>
        </w:rPr>
      </w:pPr>
      <w:r w:rsidRPr="006061E5">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аналитических зарисовок форм бытовых предметов.</w:t>
      </w:r>
    </w:p>
    <w:p w:rsidR="00A57638" w:rsidRPr="006061E5" w:rsidRDefault="00E235EB">
      <w:pPr>
        <w:pStyle w:val="13"/>
        <w:spacing w:line="252" w:lineRule="auto"/>
        <w:jc w:val="both"/>
        <w:rPr>
          <w:color w:val="auto"/>
          <w:sz w:val="24"/>
          <w:szCs w:val="24"/>
        </w:rPr>
      </w:pPr>
      <w:r w:rsidRPr="006061E5">
        <w:rPr>
          <w:color w:val="auto"/>
          <w:sz w:val="24"/>
          <w:szCs w:val="24"/>
        </w:rPr>
        <w:t>Творческое проектирование предметов быта с определением их функций и материала изготовления</w:t>
      </w:r>
    </w:p>
    <w:p w:rsidR="00A57638" w:rsidRPr="006061E5" w:rsidRDefault="00E235EB">
      <w:pPr>
        <w:pStyle w:val="13"/>
        <w:spacing w:line="252" w:lineRule="auto"/>
        <w:jc w:val="both"/>
        <w:rPr>
          <w:color w:val="auto"/>
          <w:sz w:val="24"/>
          <w:szCs w:val="24"/>
        </w:rPr>
      </w:pPr>
      <w:r w:rsidRPr="006061E5">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6061E5" w:rsidRDefault="00E235EB">
      <w:pPr>
        <w:pStyle w:val="13"/>
        <w:spacing w:after="180" w:line="252" w:lineRule="auto"/>
        <w:jc w:val="both"/>
        <w:rPr>
          <w:color w:val="auto"/>
          <w:sz w:val="24"/>
          <w:szCs w:val="24"/>
        </w:rPr>
      </w:pPr>
      <w:r w:rsidRPr="006061E5">
        <w:rPr>
          <w:color w:val="auto"/>
          <w:sz w:val="24"/>
          <w:szCs w:val="24"/>
        </w:rPr>
        <w:t>Конструирование объектов дизайна или архитектурное макетирование с использованием цвета.</w:t>
      </w:r>
    </w:p>
    <w:p w:rsidR="00A57638" w:rsidRPr="006061E5" w:rsidRDefault="00E235EB" w:rsidP="002035A5">
      <w:pPr>
        <w:pStyle w:val="16"/>
        <w:rPr>
          <w:rFonts w:ascii="Times New Roman" w:hAnsi="Times New Roman" w:cs="Times New Roman"/>
          <w:sz w:val="24"/>
          <w:szCs w:val="24"/>
        </w:rPr>
      </w:pPr>
      <w:r w:rsidRPr="006061E5">
        <w:rPr>
          <w:rFonts w:ascii="Times New Roman" w:hAnsi="Times New Roman" w:cs="Times New Roman"/>
          <w:sz w:val="24"/>
          <w:szCs w:val="24"/>
        </w:rPr>
        <w:t>Социальное значение дизайна и архитектуры как среды жизни человека</w:t>
      </w:r>
    </w:p>
    <w:p w:rsidR="00A57638" w:rsidRPr="006061E5" w:rsidRDefault="00E235EB">
      <w:pPr>
        <w:pStyle w:val="13"/>
        <w:spacing w:line="252" w:lineRule="auto"/>
        <w:jc w:val="both"/>
        <w:rPr>
          <w:color w:val="auto"/>
          <w:sz w:val="24"/>
          <w:szCs w:val="24"/>
        </w:rPr>
      </w:pPr>
      <w:r w:rsidRPr="006061E5">
        <w:rPr>
          <w:color w:val="auto"/>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sidRPr="006061E5">
        <w:rPr>
          <w:color w:val="auto"/>
          <w:sz w:val="24"/>
          <w:szCs w:val="24"/>
        </w:rPr>
        <w:lastRenderedPageBreak/>
        <w:t>возможностей.</w:t>
      </w:r>
    </w:p>
    <w:p w:rsidR="00A57638" w:rsidRPr="006061E5" w:rsidRDefault="00E235EB">
      <w:pPr>
        <w:pStyle w:val="13"/>
        <w:spacing w:line="252" w:lineRule="auto"/>
        <w:jc w:val="both"/>
        <w:rPr>
          <w:color w:val="auto"/>
          <w:sz w:val="24"/>
          <w:szCs w:val="24"/>
        </w:rPr>
      </w:pPr>
      <w:r w:rsidRPr="006061E5">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6061E5" w:rsidRDefault="00E235EB">
      <w:pPr>
        <w:pStyle w:val="13"/>
        <w:spacing w:line="252" w:lineRule="auto"/>
        <w:jc w:val="both"/>
        <w:rPr>
          <w:color w:val="auto"/>
          <w:sz w:val="24"/>
          <w:szCs w:val="24"/>
        </w:rPr>
      </w:pPr>
      <w:r w:rsidRPr="006061E5">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6061E5" w:rsidRDefault="00E235EB">
      <w:pPr>
        <w:pStyle w:val="13"/>
        <w:spacing w:line="252" w:lineRule="auto"/>
        <w:jc w:val="both"/>
        <w:rPr>
          <w:color w:val="auto"/>
          <w:sz w:val="24"/>
          <w:szCs w:val="24"/>
        </w:rPr>
      </w:pPr>
      <w:r w:rsidRPr="006061E5">
        <w:rPr>
          <w:color w:val="auto"/>
          <w:sz w:val="24"/>
          <w:szCs w:val="24"/>
        </w:rPr>
        <w:t>Пути развития современной архитектуры и дизайна: город сегодня и завтра.</w:t>
      </w:r>
    </w:p>
    <w:p w:rsidR="00A57638" w:rsidRPr="006061E5" w:rsidRDefault="00E235EB">
      <w:pPr>
        <w:pStyle w:val="13"/>
        <w:spacing w:line="252" w:lineRule="auto"/>
        <w:jc w:val="both"/>
        <w:rPr>
          <w:color w:val="auto"/>
          <w:sz w:val="24"/>
          <w:szCs w:val="24"/>
        </w:rPr>
      </w:pPr>
      <w:r w:rsidRPr="006061E5">
        <w:rPr>
          <w:color w:val="auto"/>
          <w:sz w:val="24"/>
          <w:szCs w:val="24"/>
        </w:rPr>
        <w:t xml:space="preserve">Архитектурная и градостроительная революция </w:t>
      </w:r>
      <w:r w:rsidRPr="006061E5">
        <w:rPr>
          <w:color w:val="auto"/>
          <w:sz w:val="24"/>
          <w:szCs w:val="24"/>
          <w:lang w:val="en-US" w:eastAsia="en-US" w:bidi="en-US"/>
        </w:rPr>
        <w:t>XX</w:t>
      </w:r>
      <w:r w:rsidRPr="006061E5">
        <w:rPr>
          <w:color w:val="auto"/>
          <w:sz w:val="24"/>
          <w:szCs w:val="24"/>
        </w:rPr>
        <w:t>в. Её технологические и эстетические предпосылки и истоки. Социальный аспект «перестройки» в архитектуре.</w:t>
      </w:r>
    </w:p>
    <w:p w:rsidR="00A57638" w:rsidRPr="006061E5" w:rsidRDefault="00E235EB">
      <w:pPr>
        <w:pStyle w:val="13"/>
        <w:spacing w:line="252" w:lineRule="auto"/>
        <w:jc w:val="both"/>
        <w:rPr>
          <w:color w:val="auto"/>
          <w:sz w:val="24"/>
          <w:szCs w:val="24"/>
        </w:rPr>
      </w:pPr>
      <w:r w:rsidRPr="006061E5">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6061E5" w:rsidRDefault="00E235EB">
      <w:pPr>
        <w:pStyle w:val="13"/>
        <w:spacing w:line="252" w:lineRule="auto"/>
        <w:jc w:val="both"/>
        <w:rPr>
          <w:color w:val="auto"/>
          <w:sz w:val="24"/>
          <w:szCs w:val="24"/>
        </w:rPr>
      </w:pPr>
      <w:r w:rsidRPr="006061E5">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6061E5" w:rsidRDefault="00E235EB">
      <w:pPr>
        <w:pStyle w:val="13"/>
        <w:spacing w:line="252" w:lineRule="auto"/>
        <w:jc w:val="both"/>
        <w:rPr>
          <w:color w:val="auto"/>
          <w:sz w:val="24"/>
          <w:szCs w:val="24"/>
        </w:rPr>
      </w:pPr>
      <w:r w:rsidRPr="006061E5">
        <w:rPr>
          <w:color w:val="auto"/>
          <w:sz w:val="24"/>
          <w:szCs w:val="24"/>
        </w:rPr>
        <w:t>Роль цвета в формировании пространства. Схема-планировка и реальность.</w:t>
      </w:r>
    </w:p>
    <w:p w:rsidR="00A57638" w:rsidRPr="006061E5" w:rsidRDefault="00E235EB">
      <w:pPr>
        <w:pStyle w:val="13"/>
        <w:spacing w:line="252" w:lineRule="auto"/>
        <w:jc w:val="both"/>
        <w:rPr>
          <w:color w:val="auto"/>
          <w:sz w:val="24"/>
          <w:szCs w:val="24"/>
        </w:rPr>
      </w:pPr>
      <w:r w:rsidRPr="006061E5">
        <w:rPr>
          <w:color w:val="auto"/>
          <w:sz w:val="24"/>
          <w:szCs w:val="24"/>
        </w:rPr>
        <w:t>Современные поиски новой эстетики в градостроительстве.</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6061E5" w:rsidRDefault="00E235EB">
      <w:pPr>
        <w:pStyle w:val="13"/>
        <w:spacing w:line="252" w:lineRule="auto"/>
        <w:jc w:val="both"/>
        <w:rPr>
          <w:color w:val="auto"/>
          <w:sz w:val="24"/>
          <w:szCs w:val="24"/>
        </w:rPr>
      </w:pPr>
      <w:r w:rsidRPr="006061E5">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6061E5" w:rsidRDefault="00E235EB">
      <w:pPr>
        <w:pStyle w:val="13"/>
        <w:spacing w:line="252" w:lineRule="auto"/>
        <w:jc w:val="both"/>
        <w:rPr>
          <w:color w:val="auto"/>
          <w:sz w:val="24"/>
          <w:szCs w:val="24"/>
        </w:rPr>
      </w:pPr>
      <w:r w:rsidRPr="006061E5">
        <w:rPr>
          <w:color w:val="auto"/>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sidRPr="006061E5">
        <w:rPr>
          <w:color w:val="auto"/>
          <w:sz w:val="24"/>
          <w:szCs w:val="24"/>
        </w:rPr>
        <w:lastRenderedPageBreak/>
        <w:t>города.</w:t>
      </w:r>
    </w:p>
    <w:p w:rsidR="00A57638" w:rsidRPr="006061E5" w:rsidRDefault="00E235EB">
      <w:pPr>
        <w:pStyle w:val="13"/>
        <w:spacing w:line="252" w:lineRule="auto"/>
        <w:jc w:val="both"/>
        <w:rPr>
          <w:color w:val="auto"/>
          <w:sz w:val="24"/>
          <w:szCs w:val="24"/>
        </w:rPr>
      </w:pPr>
      <w:r w:rsidRPr="006061E5">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6061E5" w:rsidRDefault="00E235EB">
      <w:pPr>
        <w:pStyle w:val="13"/>
        <w:spacing w:line="252" w:lineRule="auto"/>
        <w:jc w:val="both"/>
        <w:rPr>
          <w:color w:val="auto"/>
          <w:sz w:val="24"/>
          <w:szCs w:val="24"/>
        </w:rPr>
      </w:pPr>
      <w:r w:rsidRPr="006061E5">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6061E5" w:rsidRDefault="00E235EB">
      <w:pPr>
        <w:pStyle w:val="13"/>
        <w:spacing w:line="252" w:lineRule="auto"/>
        <w:jc w:val="both"/>
        <w:rPr>
          <w:color w:val="auto"/>
          <w:sz w:val="24"/>
          <w:szCs w:val="24"/>
        </w:rPr>
      </w:pPr>
      <w:r w:rsidRPr="006061E5">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6061E5" w:rsidRDefault="00E235EB">
      <w:pPr>
        <w:pStyle w:val="13"/>
        <w:spacing w:line="252" w:lineRule="auto"/>
        <w:jc w:val="both"/>
        <w:rPr>
          <w:color w:val="auto"/>
          <w:sz w:val="24"/>
          <w:szCs w:val="24"/>
        </w:rPr>
      </w:pPr>
      <w:r w:rsidRPr="006061E5">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6061E5" w:rsidRDefault="00E235EB">
      <w:pPr>
        <w:pStyle w:val="13"/>
        <w:spacing w:line="252" w:lineRule="auto"/>
        <w:jc w:val="both"/>
        <w:rPr>
          <w:color w:val="auto"/>
          <w:sz w:val="24"/>
          <w:szCs w:val="24"/>
        </w:rPr>
      </w:pPr>
      <w:r w:rsidRPr="006061E5">
        <w:rPr>
          <w:color w:val="auto"/>
          <w:sz w:val="24"/>
          <w:szCs w:val="24"/>
        </w:rPr>
        <w:t>Интерьеры общественных зданий (театр, кафе, вокзал, офис, школа).</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6061E5" w:rsidRDefault="00E235EB">
      <w:pPr>
        <w:pStyle w:val="13"/>
        <w:spacing w:line="252" w:lineRule="auto"/>
        <w:jc w:val="both"/>
        <w:rPr>
          <w:color w:val="auto"/>
          <w:sz w:val="24"/>
          <w:szCs w:val="24"/>
        </w:rPr>
      </w:pPr>
      <w:r w:rsidRPr="006061E5">
        <w:rPr>
          <w:color w:val="auto"/>
          <w:sz w:val="24"/>
          <w:szCs w:val="24"/>
        </w:rPr>
        <w:t>Организация архитектурно-ландшафтного пространства. Город в единстве с ландшафтно-парковой средой.</w:t>
      </w:r>
    </w:p>
    <w:p w:rsidR="00A57638" w:rsidRPr="006061E5" w:rsidRDefault="00E235EB">
      <w:pPr>
        <w:pStyle w:val="13"/>
        <w:spacing w:line="252" w:lineRule="auto"/>
        <w:jc w:val="both"/>
        <w:rPr>
          <w:color w:val="auto"/>
          <w:sz w:val="24"/>
          <w:szCs w:val="24"/>
        </w:rPr>
      </w:pPr>
      <w:r w:rsidRPr="006061E5">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6061E5" w:rsidRDefault="00E235EB">
      <w:pPr>
        <w:pStyle w:val="13"/>
        <w:spacing w:line="252" w:lineRule="auto"/>
        <w:jc w:val="both"/>
        <w:rPr>
          <w:color w:val="auto"/>
          <w:sz w:val="24"/>
          <w:szCs w:val="24"/>
        </w:rPr>
      </w:pPr>
      <w:r w:rsidRPr="006061E5">
        <w:rPr>
          <w:color w:val="auto"/>
          <w:sz w:val="24"/>
          <w:szCs w:val="24"/>
        </w:rPr>
        <w:t>Выполнение дизайн-проекта территории парка или приусадебного участка в виде схемы-чертежа.</w:t>
      </w:r>
    </w:p>
    <w:p w:rsidR="00A57638" w:rsidRPr="006061E5" w:rsidRDefault="00E235EB">
      <w:pPr>
        <w:pStyle w:val="13"/>
        <w:spacing w:line="252" w:lineRule="auto"/>
        <w:jc w:val="both"/>
        <w:rPr>
          <w:color w:val="auto"/>
          <w:sz w:val="24"/>
          <w:szCs w:val="24"/>
        </w:rPr>
      </w:pPr>
      <w:r w:rsidRPr="006061E5">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6061E5" w:rsidRDefault="008360B6" w:rsidP="008360B6">
      <w:pPr>
        <w:pStyle w:val="16"/>
        <w:rPr>
          <w:rFonts w:ascii="Times New Roman" w:hAnsi="Times New Roman" w:cs="Times New Roman"/>
          <w:sz w:val="24"/>
          <w:szCs w:val="24"/>
        </w:rPr>
      </w:pPr>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Образ человека и индивидуальное проектирование</w:t>
      </w:r>
    </w:p>
    <w:p w:rsidR="00A57638" w:rsidRPr="006061E5" w:rsidRDefault="00E235EB">
      <w:pPr>
        <w:pStyle w:val="13"/>
        <w:jc w:val="both"/>
        <w:rPr>
          <w:color w:val="auto"/>
          <w:sz w:val="24"/>
          <w:szCs w:val="24"/>
        </w:rPr>
      </w:pPr>
      <w:r w:rsidRPr="006061E5">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6061E5" w:rsidRDefault="00E235EB">
      <w:pPr>
        <w:pStyle w:val="13"/>
        <w:jc w:val="both"/>
        <w:rPr>
          <w:color w:val="auto"/>
          <w:sz w:val="24"/>
          <w:szCs w:val="24"/>
        </w:rPr>
      </w:pPr>
      <w:r w:rsidRPr="006061E5">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6061E5" w:rsidRDefault="00E235EB">
      <w:pPr>
        <w:pStyle w:val="13"/>
        <w:jc w:val="both"/>
        <w:rPr>
          <w:color w:val="auto"/>
          <w:sz w:val="24"/>
          <w:szCs w:val="24"/>
        </w:rPr>
      </w:pPr>
      <w:r w:rsidRPr="006061E5">
        <w:rPr>
          <w:color w:val="auto"/>
          <w:sz w:val="24"/>
          <w:szCs w:val="24"/>
        </w:rPr>
        <w:t>Мода и культура как параметры создания собственного костюма или комплекта одежды.</w:t>
      </w:r>
    </w:p>
    <w:p w:rsidR="00A57638" w:rsidRPr="006061E5" w:rsidRDefault="00E235EB">
      <w:pPr>
        <w:pStyle w:val="13"/>
        <w:jc w:val="both"/>
        <w:rPr>
          <w:color w:val="auto"/>
          <w:sz w:val="24"/>
          <w:szCs w:val="24"/>
        </w:rPr>
      </w:pPr>
      <w:r w:rsidRPr="006061E5">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6061E5" w:rsidRDefault="00E235EB">
      <w:pPr>
        <w:pStyle w:val="13"/>
        <w:jc w:val="both"/>
        <w:rPr>
          <w:color w:val="auto"/>
          <w:sz w:val="24"/>
          <w:szCs w:val="24"/>
        </w:rPr>
      </w:pPr>
      <w:r w:rsidRPr="006061E5">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6061E5" w:rsidRDefault="00E235EB">
      <w:pPr>
        <w:pStyle w:val="13"/>
        <w:jc w:val="both"/>
        <w:rPr>
          <w:color w:val="auto"/>
          <w:sz w:val="24"/>
          <w:szCs w:val="24"/>
        </w:rPr>
      </w:pPr>
      <w:r w:rsidRPr="006061E5">
        <w:rPr>
          <w:color w:val="auto"/>
          <w:sz w:val="24"/>
          <w:szCs w:val="24"/>
        </w:rPr>
        <w:t>Выполнение практических творческих эскизов по теме «Дизайн современной одежды».</w:t>
      </w:r>
    </w:p>
    <w:p w:rsidR="00A57638" w:rsidRPr="006061E5" w:rsidRDefault="00E235EB">
      <w:pPr>
        <w:pStyle w:val="13"/>
        <w:jc w:val="both"/>
        <w:rPr>
          <w:color w:val="auto"/>
          <w:sz w:val="24"/>
          <w:szCs w:val="24"/>
        </w:rPr>
      </w:pPr>
      <w:r w:rsidRPr="006061E5">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6061E5" w:rsidRDefault="00E235EB">
      <w:pPr>
        <w:pStyle w:val="13"/>
        <w:jc w:val="both"/>
        <w:rPr>
          <w:color w:val="auto"/>
          <w:sz w:val="24"/>
          <w:szCs w:val="24"/>
        </w:rPr>
      </w:pPr>
      <w:r w:rsidRPr="006061E5">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6061E5" w:rsidRDefault="00E235EB">
      <w:pPr>
        <w:pStyle w:val="13"/>
        <w:spacing w:after="100"/>
        <w:jc w:val="both"/>
        <w:rPr>
          <w:color w:val="auto"/>
          <w:sz w:val="24"/>
          <w:szCs w:val="24"/>
        </w:rPr>
      </w:pPr>
      <w:r w:rsidRPr="006061E5">
        <w:rPr>
          <w:color w:val="auto"/>
          <w:sz w:val="24"/>
          <w:szCs w:val="24"/>
        </w:rPr>
        <w:t>Дизайн и архитектура — средства организации среды жизни людей и строительства нового мира.</w:t>
      </w:r>
    </w:p>
    <w:p w:rsidR="008360B6" w:rsidRPr="006061E5" w:rsidRDefault="008360B6" w:rsidP="008360B6">
      <w:pPr>
        <w:pStyle w:val="af5"/>
        <w:rPr>
          <w:rFonts w:ascii="Times New Roman" w:hAnsi="Times New Roman" w:cs="Times New Roman"/>
          <w:sz w:val="24"/>
          <w:szCs w:val="24"/>
        </w:rPr>
      </w:pPr>
      <w:bookmarkStart w:id="676" w:name="bookmark1543"/>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6061E5">
        <w:rPr>
          <w:rFonts w:ascii="Times New Roman" w:hAnsi="Times New Roman" w:cs="Times New Roman"/>
          <w:i/>
          <w:iCs/>
          <w:sz w:val="24"/>
          <w:szCs w:val="24"/>
        </w:rPr>
        <w:t>вариативный</w:t>
      </w:r>
      <w:r w:rsidRPr="006061E5">
        <w:rPr>
          <w:rFonts w:ascii="Times New Roman" w:hAnsi="Times New Roman" w:cs="Times New Roman"/>
          <w:sz w:val="24"/>
          <w:szCs w:val="24"/>
        </w:rPr>
        <w:t>)</w:t>
      </w:r>
      <w:bookmarkEnd w:id="676"/>
    </w:p>
    <w:p w:rsidR="00A57638" w:rsidRPr="006061E5" w:rsidRDefault="00E235EB">
      <w:pPr>
        <w:pStyle w:val="13"/>
        <w:jc w:val="both"/>
        <w:rPr>
          <w:color w:val="auto"/>
          <w:sz w:val="24"/>
          <w:szCs w:val="24"/>
        </w:rPr>
      </w:pPr>
      <w:r w:rsidRPr="006061E5">
        <w:rPr>
          <w:color w:val="auto"/>
          <w:sz w:val="24"/>
          <w:szCs w:val="24"/>
        </w:rPr>
        <w:t xml:space="preserve">Синтетические — пространственно-временные виды искусства. Роль изображения в синтетических искусствах в </w:t>
      </w:r>
      <w:r w:rsidRPr="006061E5">
        <w:rPr>
          <w:color w:val="auto"/>
          <w:sz w:val="24"/>
          <w:szCs w:val="24"/>
        </w:rPr>
        <w:lastRenderedPageBreak/>
        <w:t>соединении со словом, музыкой, движением.</w:t>
      </w:r>
    </w:p>
    <w:p w:rsidR="00A57638" w:rsidRPr="006061E5" w:rsidRDefault="00E235EB">
      <w:pPr>
        <w:pStyle w:val="13"/>
        <w:jc w:val="both"/>
        <w:rPr>
          <w:color w:val="auto"/>
          <w:sz w:val="24"/>
          <w:szCs w:val="24"/>
        </w:rPr>
      </w:pPr>
      <w:r w:rsidRPr="006061E5">
        <w:rPr>
          <w:color w:val="auto"/>
          <w:sz w:val="24"/>
          <w:szCs w:val="24"/>
        </w:rPr>
        <w:t>Значение развития технологий в становлении новых видов искусства.</w:t>
      </w:r>
    </w:p>
    <w:p w:rsidR="00A57638" w:rsidRPr="006061E5" w:rsidRDefault="00E235EB">
      <w:pPr>
        <w:pStyle w:val="13"/>
        <w:spacing w:after="100"/>
        <w:jc w:val="both"/>
        <w:rPr>
          <w:color w:val="auto"/>
          <w:sz w:val="24"/>
          <w:szCs w:val="24"/>
        </w:rPr>
      </w:pPr>
      <w:r w:rsidRPr="006061E5">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Художник и искусство театра</w:t>
      </w:r>
    </w:p>
    <w:p w:rsidR="00A57638" w:rsidRPr="006061E5" w:rsidRDefault="00E235EB">
      <w:pPr>
        <w:pStyle w:val="13"/>
        <w:spacing w:after="80" w:line="257" w:lineRule="auto"/>
        <w:jc w:val="both"/>
        <w:rPr>
          <w:color w:val="auto"/>
          <w:sz w:val="24"/>
          <w:szCs w:val="24"/>
        </w:rPr>
      </w:pPr>
      <w:r w:rsidRPr="006061E5">
        <w:rPr>
          <w:color w:val="auto"/>
          <w:sz w:val="24"/>
          <w:szCs w:val="24"/>
        </w:rPr>
        <w:t>Рождение театра в древнейших обрядах. История развития искусства театра.</w:t>
      </w:r>
    </w:p>
    <w:p w:rsidR="00A57638" w:rsidRPr="006061E5" w:rsidRDefault="00E235EB">
      <w:pPr>
        <w:pStyle w:val="13"/>
        <w:jc w:val="both"/>
        <w:rPr>
          <w:color w:val="auto"/>
          <w:sz w:val="24"/>
          <w:szCs w:val="24"/>
        </w:rPr>
      </w:pPr>
      <w:r w:rsidRPr="006061E5">
        <w:rPr>
          <w:color w:val="auto"/>
          <w:sz w:val="24"/>
          <w:szCs w:val="24"/>
        </w:rPr>
        <w:t>Жанровое многообразие театральных представлений, шоу, праздников и их визуальный облик.</w:t>
      </w:r>
    </w:p>
    <w:p w:rsidR="00A57638" w:rsidRPr="006061E5" w:rsidRDefault="00E235EB">
      <w:pPr>
        <w:pStyle w:val="13"/>
        <w:jc w:val="both"/>
        <w:rPr>
          <w:color w:val="auto"/>
          <w:sz w:val="24"/>
          <w:szCs w:val="24"/>
        </w:rPr>
      </w:pPr>
      <w:r w:rsidRPr="006061E5">
        <w:rPr>
          <w:color w:val="auto"/>
          <w:sz w:val="24"/>
          <w:szCs w:val="24"/>
        </w:rPr>
        <w:t>Роль художника и виды профессиональной деятельности художника в современном театре.</w:t>
      </w:r>
    </w:p>
    <w:p w:rsidR="00A57638" w:rsidRPr="006061E5" w:rsidRDefault="00E235EB">
      <w:pPr>
        <w:pStyle w:val="13"/>
        <w:jc w:val="both"/>
        <w:rPr>
          <w:color w:val="auto"/>
          <w:sz w:val="24"/>
          <w:szCs w:val="24"/>
        </w:rPr>
      </w:pPr>
      <w:r w:rsidRPr="006061E5">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6061E5" w:rsidRDefault="00E235EB">
      <w:pPr>
        <w:pStyle w:val="13"/>
        <w:jc w:val="both"/>
        <w:rPr>
          <w:color w:val="auto"/>
          <w:sz w:val="24"/>
          <w:szCs w:val="24"/>
        </w:rPr>
      </w:pPr>
      <w:r w:rsidRPr="006061E5">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6061E5" w:rsidRDefault="00E235EB">
      <w:pPr>
        <w:pStyle w:val="13"/>
        <w:jc w:val="both"/>
        <w:rPr>
          <w:color w:val="auto"/>
          <w:sz w:val="24"/>
          <w:szCs w:val="24"/>
        </w:rPr>
      </w:pPr>
      <w:r w:rsidRPr="006061E5">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6061E5" w:rsidRDefault="00E235EB">
      <w:pPr>
        <w:pStyle w:val="13"/>
        <w:jc w:val="both"/>
        <w:rPr>
          <w:color w:val="auto"/>
          <w:sz w:val="24"/>
          <w:szCs w:val="24"/>
        </w:rPr>
      </w:pPr>
      <w:r w:rsidRPr="006061E5">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6061E5" w:rsidRDefault="00E235EB">
      <w:pPr>
        <w:pStyle w:val="13"/>
        <w:jc w:val="both"/>
        <w:rPr>
          <w:color w:val="auto"/>
          <w:sz w:val="24"/>
          <w:szCs w:val="24"/>
        </w:rPr>
      </w:pPr>
      <w:r w:rsidRPr="006061E5">
        <w:rPr>
          <w:color w:val="auto"/>
          <w:sz w:val="24"/>
          <w:szCs w:val="24"/>
        </w:rPr>
        <w:t>Школьный спектакль и работа художника по его подготовке.</w:t>
      </w:r>
    </w:p>
    <w:p w:rsidR="00A57638" w:rsidRPr="006061E5" w:rsidRDefault="00E235EB">
      <w:pPr>
        <w:pStyle w:val="13"/>
        <w:jc w:val="both"/>
        <w:rPr>
          <w:color w:val="auto"/>
          <w:sz w:val="24"/>
          <w:szCs w:val="24"/>
        </w:rPr>
      </w:pPr>
      <w:r w:rsidRPr="006061E5">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6061E5" w:rsidRDefault="00E235EB">
      <w:pPr>
        <w:pStyle w:val="13"/>
        <w:spacing w:after="180"/>
        <w:jc w:val="both"/>
        <w:rPr>
          <w:color w:val="auto"/>
          <w:sz w:val="24"/>
          <w:szCs w:val="24"/>
        </w:rPr>
      </w:pPr>
      <w:r w:rsidRPr="006061E5">
        <w:rPr>
          <w:color w:val="auto"/>
          <w:sz w:val="24"/>
          <w:szCs w:val="24"/>
        </w:rPr>
        <w:t>Условность и метафора в театральной постановке как образная и авторская интерпретация реальности.</w:t>
      </w:r>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Художественная фотография</w:t>
      </w:r>
    </w:p>
    <w:p w:rsidR="00A57638" w:rsidRPr="006061E5" w:rsidRDefault="00E235EB">
      <w:pPr>
        <w:pStyle w:val="13"/>
        <w:spacing w:line="252" w:lineRule="auto"/>
        <w:jc w:val="both"/>
        <w:rPr>
          <w:color w:val="auto"/>
          <w:sz w:val="24"/>
          <w:szCs w:val="24"/>
        </w:rPr>
      </w:pPr>
      <w:r w:rsidRPr="006061E5">
        <w:rPr>
          <w:color w:val="auto"/>
          <w:sz w:val="24"/>
          <w:szCs w:val="24"/>
        </w:rPr>
        <w:t xml:space="preserve">Рождение фотографии как технологическая революция запечатления реальности. Искусство и технология. История </w:t>
      </w:r>
      <w:r w:rsidRPr="006061E5">
        <w:rPr>
          <w:color w:val="auto"/>
          <w:sz w:val="24"/>
          <w:szCs w:val="24"/>
        </w:rPr>
        <w:lastRenderedPageBreak/>
        <w:t>фотографии: от дагеротипа до компьютерных технологий.</w:t>
      </w:r>
    </w:p>
    <w:p w:rsidR="00A57638" w:rsidRPr="006061E5" w:rsidRDefault="00E235EB">
      <w:pPr>
        <w:pStyle w:val="13"/>
        <w:spacing w:line="252" w:lineRule="auto"/>
        <w:jc w:val="both"/>
        <w:rPr>
          <w:color w:val="auto"/>
          <w:sz w:val="24"/>
          <w:szCs w:val="24"/>
        </w:rPr>
      </w:pPr>
      <w:r w:rsidRPr="006061E5">
        <w:rPr>
          <w:color w:val="auto"/>
          <w:sz w:val="24"/>
          <w:szCs w:val="24"/>
        </w:rPr>
        <w:t>Современные возможности художественной обработки цифровой фотографии.</w:t>
      </w:r>
    </w:p>
    <w:p w:rsidR="00A57638" w:rsidRPr="006061E5" w:rsidRDefault="00E235EB">
      <w:pPr>
        <w:pStyle w:val="13"/>
        <w:spacing w:line="252" w:lineRule="auto"/>
        <w:jc w:val="both"/>
        <w:rPr>
          <w:color w:val="auto"/>
          <w:sz w:val="24"/>
          <w:szCs w:val="24"/>
        </w:rPr>
      </w:pPr>
      <w:r w:rsidRPr="006061E5">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6061E5" w:rsidRDefault="00E235EB">
      <w:pPr>
        <w:pStyle w:val="13"/>
        <w:spacing w:line="252" w:lineRule="auto"/>
        <w:jc w:val="both"/>
        <w:rPr>
          <w:color w:val="auto"/>
          <w:sz w:val="24"/>
          <w:szCs w:val="24"/>
        </w:rPr>
      </w:pPr>
      <w:r w:rsidRPr="006061E5">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6061E5" w:rsidRDefault="00E235EB">
      <w:pPr>
        <w:pStyle w:val="13"/>
        <w:spacing w:line="252" w:lineRule="auto"/>
        <w:jc w:val="both"/>
        <w:rPr>
          <w:color w:val="auto"/>
          <w:sz w:val="24"/>
          <w:szCs w:val="24"/>
        </w:rPr>
      </w:pPr>
      <w:r w:rsidRPr="006061E5">
        <w:rPr>
          <w:color w:val="auto"/>
          <w:sz w:val="24"/>
          <w:szCs w:val="24"/>
        </w:rPr>
        <w:t>Композиция кадра, ракурс, плановость, графический ритм.</w:t>
      </w:r>
    </w:p>
    <w:p w:rsidR="00A57638" w:rsidRPr="006061E5" w:rsidRDefault="00E235EB">
      <w:pPr>
        <w:pStyle w:val="13"/>
        <w:spacing w:line="252" w:lineRule="auto"/>
        <w:jc w:val="both"/>
        <w:rPr>
          <w:color w:val="auto"/>
          <w:sz w:val="24"/>
          <w:szCs w:val="24"/>
        </w:rPr>
      </w:pPr>
      <w:r w:rsidRPr="006061E5">
        <w:rPr>
          <w:color w:val="auto"/>
          <w:sz w:val="24"/>
          <w:szCs w:val="24"/>
        </w:rPr>
        <w:t>Умения наблюдать и выявлять выразительность и красоту окружающей жизни с помощью фотографии.</w:t>
      </w:r>
    </w:p>
    <w:p w:rsidR="00A57638" w:rsidRPr="006061E5" w:rsidRDefault="00E235EB">
      <w:pPr>
        <w:pStyle w:val="13"/>
        <w:spacing w:line="252" w:lineRule="auto"/>
        <w:jc w:val="both"/>
        <w:rPr>
          <w:color w:val="auto"/>
          <w:sz w:val="24"/>
          <w:szCs w:val="24"/>
        </w:rPr>
      </w:pPr>
      <w:r w:rsidRPr="006061E5">
        <w:rPr>
          <w:color w:val="auto"/>
          <w:sz w:val="24"/>
          <w:szCs w:val="24"/>
        </w:rPr>
        <w:t>Фотопейзаж в творчестве профессиональных фотографов.</w:t>
      </w:r>
    </w:p>
    <w:p w:rsidR="00A57638" w:rsidRPr="006061E5" w:rsidRDefault="00E235EB">
      <w:pPr>
        <w:pStyle w:val="13"/>
        <w:spacing w:line="252" w:lineRule="auto"/>
        <w:jc w:val="both"/>
        <w:rPr>
          <w:color w:val="auto"/>
          <w:sz w:val="24"/>
          <w:szCs w:val="24"/>
        </w:rPr>
      </w:pPr>
      <w:r w:rsidRPr="006061E5">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6061E5" w:rsidRDefault="00E235EB">
      <w:pPr>
        <w:pStyle w:val="13"/>
        <w:spacing w:line="252" w:lineRule="auto"/>
        <w:jc w:val="both"/>
        <w:rPr>
          <w:color w:val="auto"/>
          <w:sz w:val="24"/>
          <w:szCs w:val="24"/>
        </w:rPr>
      </w:pPr>
      <w:r w:rsidRPr="006061E5">
        <w:rPr>
          <w:color w:val="auto"/>
          <w:sz w:val="24"/>
          <w:szCs w:val="24"/>
        </w:rPr>
        <w:t>Роль освещения в портретном образе. Фотография постановочная и документальная.</w:t>
      </w:r>
    </w:p>
    <w:p w:rsidR="00A57638" w:rsidRPr="006061E5" w:rsidRDefault="00E235EB">
      <w:pPr>
        <w:pStyle w:val="13"/>
        <w:spacing w:line="252" w:lineRule="auto"/>
        <w:jc w:val="both"/>
        <w:rPr>
          <w:color w:val="auto"/>
          <w:sz w:val="24"/>
          <w:szCs w:val="24"/>
        </w:rPr>
      </w:pPr>
      <w:r w:rsidRPr="006061E5">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6061E5" w:rsidRDefault="00E235EB">
      <w:pPr>
        <w:pStyle w:val="13"/>
        <w:spacing w:line="252" w:lineRule="auto"/>
        <w:jc w:val="both"/>
        <w:rPr>
          <w:color w:val="auto"/>
          <w:sz w:val="24"/>
          <w:szCs w:val="24"/>
        </w:rPr>
      </w:pPr>
      <w:r w:rsidRPr="006061E5">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6061E5" w:rsidRDefault="00E235EB">
      <w:pPr>
        <w:pStyle w:val="13"/>
        <w:spacing w:line="252" w:lineRule="auto"/>
        <w:jc w:val="both"/>
        <w:rPr>
          <w:color w:val="auto"/>
          <w:sz w:val="24"/>
          <w:szCs w:val="24"/>
        </w:rPr>
      </w:pPr>
      <w:r w:rsidRPr="006061E5">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6061E5" w:rsidRDefault="00E235EB">
      <w:pPr>
        <w:pStyle w:val="13"/>
        <w:spacing w:line="252" w:lineRule="auto"/>
        <w:jc w:val="both"/>
        <w:rPr>
          <w:color w:val="auto"/>
          <w:sz w:val="24"/>
          <w:szCs w:val="24"/>
        </w:rPr>
      </w:pPr>
      <w:r w:rsidRPr="006061E5">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6061E5" w:rsidRDefault="00B07D54">
      <w:pPr>
        <w:pStyle w:val="13"/>
        <w:spacing w:line="252" w:lineRule="auto"/>
        <w:jc w:val="both"/>
        <w:rPr>
          <w:color w:val="auto"/>
          <w:sz w:val="24"/>
          <w:szCs w:val="24"/>
        </w:rPr>
      </w:pPr>
      <w:r w:rsidRPr="006061E5">
        <w:rPr>
          <w:color w:val="auto"/>
          <w:sz w:val="24"/>
          <w:szCs w:val="24"/>
        </w:rPr>
        <w:t xml:space="preserve">«Работать для </w:t>
      </w:r>
      <w:r w:rsidR="00E235EB" w:rsidRPr="006061E5">
        <w:rPr>
          <w:color w:val="auto"/>
          <w:sz w:val="24"/>
          <w:szCs w:val="24"/>
        </w:rPr>
        <w:t>жизни...» — фотографии Александра Родченко, их значение и влияние на стиль эпохи.</w:t>
      </w:r>
    </w:p>
    <w:p w:rsidR="00A57638" w:rsidRPr="006061E5" w:rsidRDefault="00E235EB">
      <w:pPr>
        <w:pStyle w:val="13"/>
        <w:spacing w:line="252" w:lineRule="auto"/>
        <w:jc w:val="both"/>
        <w:rPr>
          <w:color w:val="auto"/>
          <w:sz w:val="24"/>
          <w:szCs w:val="24"/>
        </w:rPr>
      </w:pPr>
      <w:r w:rsidRPr="006061E5">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6061E5" w:rsidRDefault="00E235EB">
      <w:pPr>
        <w:pStyle w:val="13"/>
        <w:spacing w:line="252" w:lineRule="auto"/>
        <w:jc w:val="both"/>
        <w:rPr>
          <w:color w:val="auto"/>
          <w:sz w:val="24"/>
          <w:szCs w:val="24"/>
        </w:rPr>
      </w:pPr>
      <w:r w:rsidRPr="006061E5">
        <w:rPr>
          <w:color w:val="auto"/>
          <w:sz w:val="24"/>
          <w:szCs w:val="24"/>
        </w:rPr>
        <w:t xml:space="preserve">Коллаж как жанр художественного творчества с помощью </w:t>
      </w:r>
      <w:r w:rsidRPr="006061E5">
        <w:rPr>
          <w:color w:val="auto"/>
          <w:sz w:val="24"/>
          <w:szCs w:val="24"/>
        </w:rPr>
        <w:lastRenderedPageBreak/>
        <w:t>различных компьютерных программ.</w:t>
      </w:r>
    </w:p>
    <w:p w:rsidR="00A57638" w:rsidRPr="006061E5" w:rsidRDefault="00E235EB">
      <w:pPr>
        <w:pStyle w:val="13"/>
        <w:spacing w:after="200" w:line="252" w:lineRule="auto"/>
        <w:jc w:val="both"/>
        <w:rPr>
          <w:color w:val="auto"/>
          <w:sz w:val="24"/>
          <w:szCs w:val="24"/>
        </w:rPr>
      </w:pPr>
      <w:r w:rsidRPr="006061E5">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Изображение и искусство кино</w:t>
      </w:r>
    </w:p>
    <w:p w:rsidR="00A57638" w:rsidRPr="006061E5" w:rsidRDefault="00E235EB">
      <w:pPr>
        <w:pStyle w:val="13"/>
        <w:jc w:val="both"/>
        <w:rPr>
          <w:color w:val="auto"/>
          <w:sz w:val="24"/>
          <w:szCs w:val="24"/>
        </w:rPr>
      </w:pPr>
      <w:r w:rsidRPr="006061E5">
        <w:rPr>
          <w:color w:val="auto"/>
          <w:sz w:val="24"/>
          <w:szCs w:val="24"/>
        </w:rPr>
        <w:t>Ожившее изображение. История кино и его эволюция как искусства.</w:t>
      </w:r>
    </w:p>
    <w:p w:rsidR="00A57638" w:rsidRPr="006061E5" w:rsidRDefault="00E235EB">
      <w:pPr>
        <w:pStyle w:val="13"/>
        <w:jc w:val="both"/>
        <w:rPr>
          <w:color w:val="auto"/>
          <w:sz w:val="24"/>
          <w:szCs w:val="24"/>
        </w:rPr>
      </w:pPr>
      <w:r w:rsidRPr="006061E5">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6061E5" w:rsidRDefault="00E235EB">
      <w:pPr>
        <w:pStyle w:val="13"/>
        <w:jc w:val="both"/>
        <w:rPr>
          <w:color w:val="auto"/>
          <w:sz w:val="24"/>
          <w:szCs w:val="24"/>
        </w:rPr>
      </w:pPr>
      <w:r w:rsidRPr="006061E5">
        <w:rPr>
          <w:color w:val="auto"/>
          <w:sz w:val="24"/>
          <w:szCs w:val="24"/>
        </w:rPr>
        <w:t>Монтаж композиционно построенных кадров — основа языка киноискусства.</w:t>
      </w:r>
    </w:p>
    <w:p w:rsidR="00A57638" w:rsidRPr="006061E5" w:rsidRDefault="00E235EB">
      <w:pPr>
        <w:pStyle w:val="13"/>
        <w:jc w:val="both"/>
        <w:rPr>
          <w:color w:val="auto"/>
          <w:sz w:val="24"/>
          <w:szCs w:val="24"/>
        </w:rPr>
      </w:pPr>
      <w:r w:rsidRPr="006061E5">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6061E5" w:rsidRDefault="00E235EB">
      <w:pPr>
        <w:pStyle w:val="13"/>
        <w:jc w:val="both"/>
        <w:rPr>
          <w:color w:val="auto"/>
          <w:sz w:val="24"/>
          <w:szCs w:val="24"/>
        </w:rPr>
      </w:pPr>
      <w:r w:rsidRPr="006061E5">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6061E5" w:rsidRDefault="00E235EB">
      <w:pPr>
        <w:pStyle w:val="13"/>
        <w:jc w:val="both"/>
        <w:rPr>
          <w:color w:val="auto"/>
          <w:sz w:val="24"/>
          <w:szCs w:val="24"/>
        </w:rPr>
      </w:pPr>
      <w:r w:rsidRPr="006061E5">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6061E5" w:rsidRDefault="00E235EB">
      <w:pPr>
        <w:pStyle w:val="13"/>
        <w:spacing w:line="252" w:lineRule="auto"/>
        <w:jc w:val="both"/>
        <w:rPr>
          <w:color w:val="auto"/>
          <w:sz w:val="24"/>
          <w:szCs w:val="24"/>
        </w:rPr>
      </w:pPr>
      <w:r w:rsidRPr="006061E5">
        <w:rPr>
          <w:color w:val="auto"/>
          <w:sz w:val="24"/>
          <w:szCs w:val="24"/>
        </w:rPr>
        <w:t>Использование электронно-цифровых технологий в современном игровом кинематографе.</w:t>
      </w:r>
    </w:p>
    <w:p w:rsidR="00A57638" w:rsidRPr="006061E5" w:rsidRDefault="00E235EB">
      <w:pPr>
        <w:pStyle w:val="13"/>
        <w:spacing w:line="252" w:lineRule="auto"/>
        <w:jc w:val="both"/>
        <w:rPr>
          <w:color w:val="auto"/>
          <w:sz w:val="24"/>
          <w:szCs w:val="24"/>
        </w:rPr>
      </w:pPr>
      <w:r w:rsidRPr="006061E5">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6061E5" w:rsidRDefault="00E235EB">
      <w:pPr>
        <w:pStyle w:val="13"/>
        <w:spacing w:after="100" w:line="252" w:lineRule="auto"/>
        <w:jc w:val="both"/>
        <w:rPr>
          <w:color w:val="auto"/>
          <w:sz w:val="24"/>
          <w:szCs w:val="24"/>
        </w:rPr>
      </w:pPr>
      <w:r w:rsidRPr="006061E5">
        <w:rPr>
          <w:color w:val="auto"/>
          <w:sz w:val="24"/>
          <w:szCs w:val="24"/>
        </w:rPr>
        <w:t>Этапы создания анимационного фильма. Требования и критерии художественности.</w:t>
      </w:r>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lastRenderedPageBreak/>
        <w:t>Изобразительное искусство на телевидении</w:t>
      </w:r>
    </w:p>
    <w:p w:rsidR="00A57638" w:rsidRPr="006061E5" w:rsidRDefault="00E235EB">
      <w:pPr>
        <w:pStyle w:val="13"/>
        <w:spacing w:line="252" w:lineRule="auto"/>
        <w:jc w:val="both"/>
        <w:rPr>
          <w:color w:val="auto"/>
          <w:sz w:val="24"/>
          <w:szCs w:val="24"/>
        </w:rPr>
      </w:pPr>
      <w:r w:rsidRPr="006061E5">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6061E5" w:rsidRDefault="00E235EB">
      <w:pPr>
        <w:pStyle w:val="13"/>
        <w:spacing w:line="252" w:lineRule="auto"/>
        <w:jc w:val="both"/>
        <w:rPr>
          <w:color w:val="auto"/>
          <w:sz w:val="24"/>
          <w:szCs w:val="24"/>
        </w:rPr>
      </w:pPr>
      <w:r w:rsidRPr="006061E5">
        <w:rPr>
          <w:color w:val="auto"/>
          <w:sz w:val="24"/>
          <w:szCs w:val="24"/>
        </w:rPr>
        <w:t>Искусство и технология. Создатель телевидения — русский инженер Владимир Козьмич Зворыкин.</w:t>
      </w:r>
    </w:p>
    <w:p w:rsidR="00A57638" w:rsidRPr="006061E5" w:rsidRDefault="00E235EB">
      <w:pPr>
        <w:pStyle w:val="13"/>
        <w:spacing w:line="252" w:lineRule="auto"/>
        <w:jc w:val="both"/>
        <w:rPr>
          <w:color w:val="auto"/>
          <w:sz w:val="24"/>
          <w:szCs w:val="24"/>
        </w:rPr>
      </w:pPr>
      <w:r w:rsidRPr="006061E5">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6061E5" w:rsidRDefault="00E235EB">
      <w:pPr>
        <w:pStyle w:val="13"/>
        <w:spacing w:line="252" w:lineRule="auto"/>
        <w:jc w:val="both"/>
        <w:rPr>
          <w:color w:val="auto"/>
          <w:sz w:val="24"/>
          <w:szCs w:val="24"/>
        </w:rPr>
      </w:pPr>
      <w:r w:rsidRPr="006061E5">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6061E5" w:rsidRDefault="00E235EB">
      <w:pPr>
        <w:pStyle w:val="13"/>
        <w:spacing w:line="252" w:lineRule="auto"/>
        <w:jc w:val="both"/>
        <w:rPr>
          <w:color w:val="auto"/>
          <w:sz w:val="24"/>
          <w:szCs w:val="24"/>
        </w:rPr>
      </w:pPr>
      <w:r w:rsidRPr="006061E5">
        <w:rPr>
          <w:color w:val="auto"/>
          <w:sz w:val="24"/>
          <w:szCs w:val="24"/>
        </w:rPr>
        <w:t>Школьное телевидение и студия мультимедиа. Построение видеоряда и художественного оформления.</w:t>
      </w:r>
    </w:p>
    <w:p w:rsidR="00A57638" w:rsidRPr="006061E5" w:rsidRDefault="00E235EB">
      <w:pPr>
        <w:pStyle w:val="13"/>
        <w:spacing w:line="252" w:lineRule="auto"/>
        <w:jc w:val="both"/>
        <w:rPr>
          <w:color w:val="auto"/>
          <w:sz w:val="24"/>
          <w:szCs w:val="24"/>
        </w:rPr>
      </w:pPr>
      <w:r w:rsidRPr="006061E5">
        <w:rPr>
          <w:color w:val="auto"/>
          <w:sz w:val="24"/>
          <w:szCs w:val="24"/>
        </w:rPr>
        <w:t>Художнические роли каждого человека в реальной бытийной жизни.</w:t>
      </w:r>
    </w:p>
    <w:p w:rsidR="00A57638" w:rsidRPr="006061E5" w:rsidRDefault="00E235EB">
      <w:pPr>
        <w:pStyle w:val="13"/>
        <w:spacing w:line="252" w:lineRule="auto"/>
        <w:jc w:val="both"/>
        <w:rPr>
          <w:color w:val="auto"/>
          <w:sz w:val="24"/>
          <w:szCs w:val="24"/>
        </w:rPr>
        <w:sectPr w:rsidR="00A57638" w:rsidRPr="006061E5">
          <w:footerReference w:type="even" r:id="rId43"/>
          <w:footerReference w:type="default" r:id="rId44"/>
          <w:footnotePr>
            <w:numRestart w:val="eachPage"/>
          </w:footnotePr>
          <w:pgSz w:w="7824" w:h="12019"/>
          <w:pgMar w:top="667" w:right="711" w:bottom="866" w:left="714" w:header="0" w:footer="3" w:gutter="0"/>
          <w:cols w:space="720"/>
          <w:noEndnote/>
          <w:docGrid w:linePitch="360"/>
        </w:sectPr>
      </w:pPr>
      <w:r w:rsidRPr="006061E5">
        <w:rPr>
          <w:color w:val="auto"/>
          <w:sz w:val="24"/>
          <w:szCs w:val="24"/>
        </w:rPr>
        <w:t>Роль искусства в жизни общества и его влияние на жизнь каждого человека.</w:t>
      </w:r>
    </w:p>
    <w:p w:rsidR="00A57638" w:rsidRPr="006061E5" w:rsidRDefault="00E235EB" w:rsidP="008360B6">
      <w:pPr>
        <w:pStyle w:val="af5"/>
        <w:pBdr>
          <w:bottom w:val="single" w:sz="12" w:space="1" w:color="auto"/>
        </w:pBdr>
        <w:rPr>
          <w:rFonts w:ascii="Times New Roman" w:hAnsi="Times New Roman" w:cs="Times New Roman"/>
          <w:sz w:val="24"/>
          <w:szCs w:val="24"/>
        </w:rPr>
      </w:pPr>
      <w:bookmarkStart w:id="677" w:name="bookmark1545"/>
      <w:r w:rsidRPr="006061E5">
        <w:rPr>
          <w:rFonts w:ascii="Times New Roman" w:hAnsi="Times New Roman" w:cs="Times New Roman"/>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677"/>
    </w:p>
    <w:p w:rsidR="008360B6" w:rsidRPr="006061E5" w:rsidRDefault="008360B6" w:rsidP="008360B6">
      <w:pPr>
        <w:pStyle w:val="af5"/>
        <w:rPr>
          <w:rFonts w:ascii="Times New Roman" w:hAnsi="Times New Roman" w:cs="Times New Roman"/>
          <w:sz w:val="24"/>
          <w:szCs w:val="24"/>
        </w:rPr>
      </w:pPr>
    </w:p>
    <w:p w:rsidR="00A57638" w:rsidRPr="006061E5" w:rsidRDefault="00E235EB" w:rsidP="008360B6">
      <w:pPr>
        <w:pStyle w:val="af5"/>
        <w:rPr>
          <w:rFonts w:ascii="Times New Roman" w:hAnsi="Times New Roman" w:cs="Times New Roman"/>
          <w:sz w:val="24"/>
          <w:szCs w:val="24"/>
        </w:rPr>
      </w:pPr>
      <w:bookmarkStart w:id="678" w:name="bookmark1547"/>
      <w:r w:rsidRPr="006061E5">
        <w:rPr>
          <w:rFonts w:ascii="Times New Roman" w:hAnsi="Times New Roman" w:cs="Times New Roman"/>
          <w:sz w:val="24"/>
          <w:szCs w:val="24"/>
        </w:rPr>
        <w:t>ЛИЧНОСТНЫЕ РЕЗУЛЬТАТЫ</w:t>
      </w:r>
      <w:bookmarkEnd w:id="678"/>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6061E5" w:rsidRDefault="00E235EB">
      <w:pPr>
        <w:pStyle w:val="13"/>
        <w:spacing w:line="240" w:lineRule="auto"/>
        <w:jc w:val="both"/>
        <w:rPr>
          <w:color w:val="auto"/>
          <w:sz w:val="24"/>
          <w:szCs w:val="24"/>
        </w:rPr>
      </w:pPr>
      <w:r w:rsidRPr="006061E5">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6061E5" w:rsidRDefault="008360B6" w:rsidP="008360B6">
      <w:pPr>
        <w:pStyle w:val="16"/>
        <w:rPr>
          <w:rFonts w:ascii="Times New Roman" w:hAnsi="Times New Roman" w:cs="Times New Roman"/>
          <w:sz w:val="24"/>
          <w:szCs w:val="24"/>
        </w:rPr>
      </w:pPr>
      <w:bookmarkStart w:id="679" w:name="bookmark1549"/>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Патриотическое воспитание</w:t>
      </w:r>
      <w:bookmarkEnd w:id="679"/>
    </w:p>
    <w:p w:rsidR="00A57638" w:rsidRPr="006061E5" w:rsidRDefault="00E235EB" w:rsidP="008360B6">
      <w:pPr>
        <w:pStyle w:val="13"/>
        <w:spacing w:line="240" w:lineRule="auto"/>
        <w:jc w:val="both"/>
        <w:rPr>
          <w:color w:val="auto"/>
          <w:sz w:val="24"/>
          <w:szCs w:val="24"/>
        </w:rPr>
      </w:pPr>
      <w:r w:rsidRPr="006061E5">
        <w:rPr>
          <w:color w:val="auto"/>
          <w:sz w:val="24"/>
          <w:szCs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w:t>
      </w:r>
      <w:r w:rsidRPr="006061E5">
        <w:rPr>
          <w:color w:val="auto"/>
          <w:sz w:val="24"/>
          <w:szCs w:val="24"/>
        </w:rPr>
        <w:lastRenderedPageBreak/>
        <w:t>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6061E5" w:rsidRDefault="008360B6" w:rsidP="008360B6">
      <w:pPr>
        <w:pStyle w:val="16"/>
        <w:rPr>
          <w:rFonts w:ascii="Times New Roman" w:hAnsi="Times New Roman" w:cs="Times New Roman"/>
          <w:sz w:val="24"/>
          <w:szCs w:val="24"/>
        </w:rPr>
      </w:pPr>
      <w:bookmarkStart w:id="680" w:name="bookmark1551"/>
      <w:r w:rsidRPr="006061E5">
        <w:rPr>
          <w:rFonts w:ascii="Times New Roman" w:hAnsi="Times New Roman" w:cs="Times New Roman"/>
          <w:sz w:val="24"/>
          <w:szCs w:val="24"/>
        </w:rPr>
        <w:t xml:space="preserve">2. </w:t>
      </w:r>
      <w:r w:rsidR="00E235EB" w:rsidRPr="006061E5">
        <w:rPr>
          <w:rFonts w:ascii="Times New Roman" w:hAnsi="Times New Roman" w:cs="Times New Roman"/>
          <w:sz w:val="24"/>
          <w:szCs w:val="24"/>
        </w:rPr>
        <w:t>Гражданское воспитание</w:t>
      </w:r>
      <w:bookmarkEnd w:id="680"/>
    </w:p>
    <w:p w:rsidR="00A57638" w:rsidRPr="006061E5" w:rsidRDefault="00E235EB" w:rsidP="008360B6">
      <w:pPr>
        <w:pStyle w:val="13"/>
        <w:spacing w:line="240" w:lineRule="auto"/>
        <w:jc w:val="both"/>
        <w:rPr>
          <w:color w:val="auto"/>
          <w:sz w:val="24"/>
          <w:szCs w:val="24"/>
        </w:rPr>
      </w:pPr>
      <w:r w:rsidRPr="006061E5">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6061E5" w:rsidRDefault="008360B6" w:rsidP="008360B6">
      <w:pPr>
        <w:pStyle w:val="16"/>
        <w:rPr>
          <w:rFonts w:ascii="Times New Roman" w:hAnsi="Times New Roman" w:cs="Times New Roman"/>
          <w:sz w:val="24"/>
          <w:szCs w:val="24"/>
        </w:rPr>
      </w:pPr>
      <w:bookmarkStart w:id="681" w:name="bookmark1553"/>
      <w:r w:rsidRPr="006061E5">
        <w:rPr>
          <w:rFonts w:ascii="Times New Roman" w:hAnsi="Times New Roman" w:cs="Times New Roman"/>
          <w:sz w:val="24"/>
          <w:szCs w:val="24"/>
        </w:rPr>
        <w:t xml:space="preserve">3. </w:t>
      </w:r>
      <w:r w:rsidR="00E235EB" w:rsidRPr="006061E5">
        <w:rPr>
          <w:rFonts w:ascii="Times New Roman" w:hAnsi="Times New Roman" w:cs="Times New Roman"/>
          <w:sz w:val="24"/>
          <w:szCs w:val="24"/>
        </w:rPr>
        <w:t>Духовно-нравственное воспитание</w:t>
      </w:r>
      <w:bookmarkEnd w:id="681"/>
    </w:p>
    <w:p w:rsidR="00A57638" w:rsidRPr="006061E5" w:rsidRDefault="00E235EB" w:rsidP="008360B6">
      <w:pPr>
        <w:pStyle w:val="13"/>
        <w:spacing w:line="252" w:lineRule="auto"/>
        <w:jc w:val="both"/>
        <w:rPr>
          <w:color w:val="auto"/>
          <w:sz w:val="24"/>
          <w:szCs w:val="24"/>
        </w:rPr>
      </w:pPr>
      <w:r w:rsidRPr="006061E5">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6061E5" w:rsidRDefault="008360B6" w:rsidP="008360B6">
      <w:pPr>
        <w:pStyle w:val="16"/>
        <w:rPr>
          <w:rFonts w:ascii="Times New Roman" w:hAnsi="Times New Roman" w:cs="Times New Roman"/>
          <w:sz w:val="24"/>
          <w:szCs w:val="24"/>
        </w:rPr>
      </w:pPr>
      <w:bookmarkStart w:id="682" w:name="bookmark1555"/>
      <w:r w:rsidRPr="006061E5">
        <w:rPr>
          <w:rFonts w:ascii="Times New Roman" w:hAnsi="Times New Roman" w:cs="Times New Roman"/>
          <w:sz w:val="24"/>
          <w:szCs w:val="24"/>
        </w:rPr>
        <w:lastRenderedPageBreak/>
        <w:t xml:space="preserve">4. </w:t>
      </w:r>
      <w:r w:rsidR="00E235EB" w:rsidRPr="006061E5">
        <w:rPr>
          <w:rFonts w:ascii="Times New Roman" w:hAnsi="Times New Roman" w:cs="Times New Roman"/>
          <w:sz w:val="24"/>
          <w:szCs w:val="24"/>
        </w:rPr>
        <w:t>Эстетическое воспитание</w:t>
      </w:r>
      <w:bookmarkEnd w:id="682"/>
    </w:p>
    <w:p w:rsidR="00A57638" w:rsidRPr="006061E5" w:rsidRDefault="00E235EB" w:rsidP="008360B6">
      <w:pPr>
        <w:pStyle w:val="13"/>
        <w:spacing w:line="252" w:lineRule="auto"/>
        <w:jc w:val="both"/>
        <w:rPr>
          <w:color w:val="auto"/>
          <w:sz w:val="24"/>
          <w:szCs w:val="24"/>
        </w:rPr>
      </w:pPr>
      <w:r w:rsidRPr="006061E5">
        <w:rPr>
          <w:color w:val="auto"/>
          <w:sz w:val="24"/>
          <w:szCs w:val="24"/>
        </w:rPr>
        <w:t xml:space="preserve">Эстетическое (от греч. </w:t>
      </w:r>
      <w:r w:rsidRPr="006061E5">
        <w:rPr>
          <w:color w:val="auto"/>
          <w:sz w:val="24"/>
          <w:szCs w:val="24"/>
          <w:lang w:val="en-US" w:eastAsia="en-US" w:bidi="en-US"/>
        </w:rPr>
        <w:t>aisthetikos</w:t>
      </w:r>
      <w:r w:rsidRPr="006061E5">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6061E5" w:rsidRDefault="008360B6" w:rsidP="008360B6">
      <w:pPr>
        <w:pStyle w:val="16"/>
        <w:rPr>
          <w:rFonts w:ascii="Times New Roman" w:hAnsi="Times New Roman" w:cs="Times New Roman"/>
          <w:sz w:val="24"/>
          <w:szCs w:val="24"/>
        </w:rPr>
      </w:pPr>
      <w:bookmarkStart w:id="683" w:name="bookmark1557"/>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Ценности познавательной деятельности</w:t>
      </w:r>
      <w:bookmarkEnd w:id="683"/>
    </w:p>
    <w:p w:rsidR="00A57638" w:rsidRPr="006061E5" w:rsidRDefault="00E235EB" w:rsidP="008360B6">
      <w:pPr>
        <w:pStyle w:val="13"/>
        <w:jc w:val="both"/>
        <w:rPr>
          <w:color w:val="auto"/>
          <w:sz w:val="24"/>
          <w:szCs w:val="24"/>
        </w:rPr>
      </w:pPr>
      <w:r w:rsidRPr="006061E5">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6061E5" w:rsidRDefault="008360B6" w:rsidP="008360B6">
      <w:pPr>
        <w:pStyle w:val="16"/>
        <w:rPr>
          <w:rFonts w:ascii="Times New Roman" w:hAnsi="Times New Roman" w:cs="Times New Roman"/>
          <w:sz w:val="24"/>
          <w:szCs w:val="24"/>
        </w:rPr>
      </w:pPr>
      <w:bookmarkStart w:id="684" w:name="bookmark1559"/>
      <w:r w:rsidRPr="006061E5">
        <w:rPr>
          <w:rFonts w:ascii="Times New Roman" w:hAnsi="Times New Roman" w:cs="Times New Roman"/>
          <w:sz w:val="24"/>
          <w:szCs w:val="24"/>
        </w:rPr>
        <w:t xml:space="preserve">6. </w:t>
      </w:r>
      <w:r w:rsidR="00E235EB" w:rsidRPr="006061E5">
        <w:rPr>
          <w:rFonts w:ascii="Times New Roman" w:hAnsi="Times New Roman" w:cs="Times New Roman"/>
          <w:sz w:val="24"/>
          <w:szCs w:val="24"/>
        </w:rPr>
        <w:t>Экологическое воспитание</w:t>
      </w:r>
      <w:bookmarkEnd w:id="684"/>
    </w:p>
    <w:p w:rsidR="00A57638" w:rsidRPr="006061E5" w:rsidRDefault="00E235EB">
      <w:pPr>
        <w:pStyle w:val="13"/>
        <w:spacing w:after="60"/>
        <w:jc w:val="both"/>
        <w:rPr>
          <w:color w:val="auto"/>
          <w:sz w:val="24"/>
          <w:szCs w:val="24"/>
        </w:rPr>
      </w:pPr>
      <w:r w:rsidRPr="006061E5">
        <w:rPr>
          <w:color w:val="auto"/>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w:t>
      </w:r>
      <w:r w:rsidRPr="006061E5">
        <w:rPr>
          <w:color w:val="auto"/>
          <w:sz w:val="24"/>
          <w:szCs w:val="24"/>
        </w:rPr>
        <w:lastRenderedPageBreak/>
        <w:t>личной художественно-творческой работе.</w:t>
      </w:r>
    </w:p>
    <w:p w:rsidR="00A57638" w:rsidRPr="006061E5" w:rsidRDefault="008360B6" w:rsidP="008360B6">
      <w:pPr>
        <w:pStyle w:val="16"/>
        <w:rPr>
          <w:rFonts w:ascii="Times New Roman" w:hAnsi="Times New Roman" w:cs="Times New Roman"/>
          <w:sz w:val="24"/>
          <w:szCs w:val="24"/>
        </w:rPr>
      </w:pPr>
      <w:bookmarkStart w:id="685" w:name="bookmark1561"/>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Трудовое воспитание</w:t>
      </w:r>
      <w:bookmarkEnd w:id="685"/>
    </w:p>
    <w:p w:rsidR="00A57638" w:rsidRPr="006061E5" w:rsidRDefault="00E235EB">
      <w:pPr>
        <w:pStyle w:val="13"/>
        <w:spacing w:after="60" w:line="252" w:lineRule="auto"/>
        <w:jc w:val="both"/>
        <w:rPr>
          <w:color w:val="auto"/>
          <w:sz w:val="24"/>
          <w:szCs w:val="24"/>
        </w:rPr>
      </w:pPr>
      <w:r w:rsidRPr="006061E5">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6061E5" w:rsidRDefault="008360B6" w:rsidP="008360B6">
      <w:pPr>
        <w:pStyle w:val="16"/>
        <w:rPr>
          <w:rFonts w:ascii="Times New Roman" w:hAnsi="Times New Roman" w:cs="Times New Roman"/>
          <w:sz w:val="24"/>
          <w:szCs w:val="24"/>
        </w:rPr>
      </w:pPr>
      <w:bookmarkStart w:id="686" w:name="bookmark1563"/>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Воспитывающая предметно-эстетическая среда</w:t>
      </w:r>
      <w:bookmarkEnd w:id="686"/>
    </w:p>
    <w:p w:rsidR="00A57638" w:rsidRPr="006061E5" w:rsidRDefault="00E235EB">
      <w:pPr>
        <w:pStyle w:val="13"/>
        <w:spacing w:after="440" w:line="240" w:lineRule="auto"/>
        <w:jc w:val="both"/>
        <w:rPr>
          <w:color w:val="auto"/>
          <w:sz w:val="24"/>
          <w:szCs w:val="24"/>
        </w:rPr>
      </w:pPr>
      <w:r w:rsidRPr="006061E5">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6061E5" w:rsidRDefault="00E235EB" w:rsidP="008360B6">
      <w:pPr>
        <w:pStyle w:val="af5"/>
        <w:rPr>
          <w:rFonts w:ascii="Times New Roman" w:hAnsi="Times New Roman" w:cs="Times New Roman"/>
          <w:sz w:val="24"/>
          <w:szCs w:val="24"/>
        </w:rPr>
      </w:pPr>
      <w:bookmarkStart w:id="687" w:name="bookmark1565"/>
      <w:r w:rsidRPr="006061E5">
        <w:rPr>
          <w:rFonts w:ascii="Times New Roman" w:hAnsi="Times New Roman" w:cs="Times New Roman"/>
          <w:sz w:val="24"/>
          <w:szCs w:val="24"/>
        </w:rPr>
        <w:t>МЕТАПРЕДМЕТНЫЕ РЕЗУЛЬТАТЫ</w:t>
      </w:r>
      <w:bookmarkEnd w:id="687"/>
    </w:p>
    <w:p w:rsidR="00A57638" w:rsidRPr="006061E5" w:rsidRDefault="00E235EB">
      <w:pPr>
        <w:pStyle w:val="13"/>
        <w:spacing w:after="120" w:line="252" w:lineRule="auto"/>
        <w:jc w:val="both"/>
        <w:rPr>
          <w:color w:val="auto"/>
          <w:sz w:val="24"/>
          <w:szCs w:val="24"/>
        </w:rPr>
      </w:pPr>
      <w:r w:rsidRPr="006061E5">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6061E5" w:rsidRDefault="00E235EB" w:rsidP="008360B6">
      <w:pPr>
        <w:pStyle w:val="16"/>
        <w:rPr>
          <w:rFonts w:ascii="Times New Roman" w:hAnsi="Times New Roman" w:cs="Times New Roman"/>
          <w:sz w:val="24"/>
          <w:szCs w:val="24"/>
        </w:rPr>
      </w:pPr>
      <w:bookmarkStart w:id="688" w:name="bookmark1567"/>
      <w:r w:rsidRPr="006061E5">
        <w:rPr>
          <w:rFonts w:ascii="Times New Roman" w:hAnsi="Times New Roman" w:cs="Times New Roman"/>
          <w:sz w:val="24"/>
          <w:szCs w:val="24"/>
        </w:rPr>
        <w:lastRenderedPageBreak/>
        <w:t>1. Овладение универсальными познавательными действиями</w:t>
      </w:r>
      <w:bookmarkEnd w:id="688"/>
    </w:p>
    <w:p w:rsidR="00A57638" w:rsidRPr="006061E5" w:rsidRDefault="00E235EB">
      <w:pPr>
        <w:pStyle w:val="13"/>
        <w:spacing w:line="252" w:lineRule="auto"/>
        <w:jc w:val="both"/>
        <w:rPr>
          <w:color w:val="auto"/>
          <w:sz w:val="24"/>
          <w:szCs w:val="24"/>
        </w:rPr>
      </w:pPr>
      <w:r w:rsidRPr="006061E5">
        <w:rPr>
          <w:color w:val="auto"/>
          <w:sz w:val="24"/>
          <w:szCs w:val="24"/>
        </w:rPr>
        <w:t>Формирование пространственных представлений и сенсорных способностей:</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сравнивать предметные и пространственные объекты по заданным основаниям;</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характеризовать форму предмета, конструкции;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выявлять положение предметной формы в пространстве;</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обобщать форму составной конструкции;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анализировать структуру предмета, конструкции, пространства, зрительного образа;</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структурировать предметно-пространственные явления;</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сопоставлять пропорциональное соотношение частей внутри целого и предметов между собой;</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абстрагировать образ реальности в построении плоской или пространственной композиции.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Базовые логические и исследовательские действия:</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выявлять и характеризовать существенные признаки явлений художественной культуры;</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классифицировать произведения искусства по видам и, соответственно, по назначению в жизни людей;</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ставить и использовать вопросы как исследовательский инструмент познания;</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Работа с информацией:</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 xml:space="preserve">использовать различные методы, в том числе электронные технологии, для поиска и отбора </w:t>
      </w:r>
      <w:r w:rsidRPr="006061E5">
        <w:rPr>
          <w:color w:val="auto"/>
          <w:sz w:val="24"/>
          <w:szCs w:val="24"/>
        </w:rPr>
        <w:lastRenderedPageBreak/>
        <w:t>информации на основе образовательных задач и заданных критериев;</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использовать электронные образовательные ресурсы;</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уметь работать с электронными учебными пособиями и учебниками;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6061E5" w:rsidRDefault="008360B6" w:rsidP="008360B6">
      <w:pPr>
        <w:pStyle w:val="16"/>
        <w:rPr>
          <w:rFonts w:ascii="Times New Roman" w:hAnsi="Times New Roman" w:cs="Times New Roman"/>
          <w:sz w:val="24"/>
          <w:szCs w:val="24"/>
        </w:rPr>
      </w:pPr>
    </w:p>
    <w:p w:rsidR="008360B6"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 xml:space="preserve">2. Овладение универсальными коммуникативными действиями </w:t>
      </w:r>
    </w:p>
    <w:p w:rsidR="00A57638" w:rsidRPr="006061E5" w:rsidRDefault="00E235EB">
      <w:pPr>
        <w:pStyle w:val="13"/>
        <w:spacing w:line="257" w:lineRule="auto"/>
        <w:ind w:firstLine="0"/>
        <w:rPr>
          <w:color w:val="auto"/>
          <w:sz w:val="24"/>
          <w:szCs w:val="24"/>
        </w:rPr>
      </w:pPr>
      <w:r w:rsidRPr="006061E5">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w:t>
      </w:r>
      <w:r w:rsidRPr="006061E5">
        <w:rPr>
          <w:color w:val="auto"/>
          <w:sz w:val="24"/>
          <w:szCs w:val="24"/>
        </w:rPr>
        <w:lastRenderedPageBreak/>
        <w:t>поручения, подчиняться, ответственно относиться к задачам, своей роли в достижении общего результата.</w:t>
      </w:r>
    </w:p>
    <w:p w:rsidR="008360B6" w:rsidRPr="006061E5" w:rsidRDefault="008360B6" w:rsidP="008360B6">
      <w:pPr>
        <w:pStyle w:val="16"/>
        <w:rPr>
          <w:rFonts w:ascii="Times New Roman" w:hAnsi="Times New Roman" w:cs="Times New Roman"/>
          <w:sz w:val="24"/>
          <w:szCs w:val="24"/>
        </w:rPr>
      </w:pPr>
      <w:bookmarkStart w:id="689" w:name="bookmark1569"/>
    </w:p>
    <w:p w:rsidR="00A57638" w:rsidRPr="006061E5" w:rsidRDefault="00E235EB" w:rsidP="008360B6">
      <w:pPr>
        <w:pStyle w:val="16"/>
        <w:rPr>
          <w:rFonts w:ascii="Times New Roman" w:hAnsi="Times New Roman" w:cs="Times New Roman"/>
          <w:sz w:val="24"/>
          <w:szCs w:val="24"/>
        </w:rPr>
      </w:pPr>
      <w:r w:rsidRPr="006061E5">
        <w:rPr>
          <w:rFonts w:ascii="Times New Roman" w:hAnsi="Times New Roman" w:cs="Times New Roman"/>
          <w:sz w:val="24"/>
          <w:szCs w:val="24"/>
        </w:rPr>
        <w:t>3. Овладение универсальными регулятивными действиями</w:t>
      </w:r>
      <w:bookmarkEnd w:id="689"/>
    </w:p>
    <w:p w:rsidR="00A57638" w:rsidRPr="006061E5" w:rsidRDefault="00E235EB">
      <w:pPr>
        <w:pStyle w:val="13"/>
        <w:spacing w:line="312" w:lineRule="auto"/>
        <w:jc w:val="both"/>
        <w:rPr>
          <w:color w:val="auto"/>
          <w:sz w:val="24"/>
          <w:szCs w:val="24"/>
        </w:rPr>
      </w:pPr>
      <w:r w:rsidRPr="006061E5">
        <w:rPr>
          <w:color w:val="auto"/>
          <w:sz w:val="24"/>
          <w:szCs w:val="24"/>
        </w:rPr>
        <w:t>Самоорганизация:</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Самоконтроль:</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владеть основами самоконтроля, рефлексии, самооценки на основе соответствующих целям критериев.</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Эмоциональный интеллект:</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развивать способность управлять собственными эмоциями, стремиться к пониманию эмоций других;</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признавать своё и чужое право на ошибку;</w:t>
      </w:r>
    </w:p>
    <w:p w:rsidR="00A57638" w:rsidRPr="006061E5" w:rsidRDefault="00E235EB" w:rsidP="00A861F3">
      <w:pPr>
        <w:pStyle w:val="13"/>
        <w:numPr>
          <w:ilvl w:val="0"/>
          <w:numId w:val="281"/>
        </w:numPr>
        <w:spacing w:line="240" w:lineRule="auto"/>
        <w:ind w:left="714" w:hanging="357"/>
        <w:jc w:val="both"/>
        <w:rPr>
          <w:color w:val="auto"/>
          <w:sz w:val="24"/>
          <w:szCs w:val="24"/>
        </w:rPr>
      </w:pPr>
      <w:r w:rsidRPr="006061E5">
        <w:rPr>
          <w:color w:val="auto"/>
          <w:sz w:val="24"/>
          <w:szCs w:val="24"/>
        </w:rPr>
        <w:t xml:space="preserve">работать индивидуально и в группе; продуктивно участвовать в учебном сотрудничестве, в совместной </w:t>
      </w:r>
      <w:r w:rsidRPr="006061E5">
        <w:rPr>
          <w:color w:val="auto"/>
          <w:sz w:val="24"/>
          <w:szCs w:val="24"/>
        </w:rPr>
        <w:lastRenderedPageBreak/>
        <w:t>деятельности со сверстниками, с педагогами и межвозрастном взаимодействии.</w:t>
      </w:r>
    </w:p>
    <w:p w:rsidR="008360B6" w:rsidRPr="006061E5" w:rsidRDefault="008360B6" w:rsidP="008360B6">
      <w:pPr>
        <w:pStyle w:val="af5"/>
        <w:rPr>
          <w:rFonts w:ascii="Times New Roman" w:hAnsi="Times New Roman" w:cs="Times New Roman"/>
          <w:sz w:val="24"/>
          <w:szCs w:val="24"/>
        </w:rPr>
      </w:pPr>
      <w:bookmarkStart w:id="690" w:name="bookmark1571"/>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690"/>
    </w:p>
    <w:p w:rsidR="00A57638" w:rsidRPr="006061E5" w:rsidRDefault="00E235EB" w:rsidP="008360B6">
      <w:pPr>
        <w:pStyle w:val="13"/>
        <w:spacing w:line="252" w:lineRule="auto"/>
        <w:jc w:val="both"/>
        <w:rPr>
          <w:color w:val="auto"/>
          <w:sz w:val="24"/>
          <w:szCs w:val="24"/>
        </w:rPr>
      </w:pPr>
      <w:r w:rsidRPr="006061E5">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6061E5" w:rsidRDefault="008360B6" w:rsidP="008360B6">
      <w:pPr>
        <w:pStyle w:val="af5"/>
        <w:rPr>
          <w:rFonts w:ascii="Times New Roman" w:hAnsi="Times New Roman" w:cs="Times New Roman"/>
          <w:sz w:val="24"/>
          <w:szCs w:val="24"/>
        </w:rPr>
      </w:pPr>
      <w:bookmarkStart w:id="691" w:name="bookmark1573"/>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Модуль № 1 «Декоративно-прикладное и народное искусство»:</w:t>
      </w:r>
      <w:bookmarkEnd w:id="691"/>
    </w:p>
    <w:p w:rsidR="00A57638" w:rsidRPr="006061E5" w:rsidRDefault="00E235EB" w:rsidP="00A861F3">
      <w:pPr>
        <w:pStyle w:val="13"/>
        <w:numPr>
          <w:ilvl w:val="0"/>
          <w:numId w:val="282"/>
        </w:numPr>
        <w:spacing w:line="240" w:lineRule="auto"/>
        <w:jc w:val="both"/>
        <w:rPr>
          <w:color w:val="auto"/>
          <w:sz w:val="24"/>
          <w:szCs w:val="24"/>
        </w:rPr>
      </w:pPr>
      <w:r w:rsidRPr="006061E5">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6061E5" w:rsidRDefault="00E235EB" w:rsidP="00A861F3">
      <w:pPr>
        <w:pStyle w:val="13"/>
        <w:numPr>
          <w:ilvl w:val="0"/>
          <w:numId w:val="282"/>
        </w:numPr>
        <w:spacing w:line="269" w:lineRule="auto"/>
        <w:ind w:left="714" w:hanging="357"/>
        <w:jc w:val="both"/>
        <w:rPr>
          <w:color w:val="auto"/>
          <w:sz w:val="24"/>
          <w:szCs w:val="24"/>
        </w:rPr>
      </w:pPr>
      <w:r w:rsidRPr="006061E5">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6061E5" w:rsidRDefault="00E235EB" w:rsidP="00A861F3">
      <w:pPr>
        <w:pStyle w:val="13"/>
        <w:numPr>
          <w:ilvl w:val="0"/>
          <w:numId w:val="282"/>
        </w:numPr>
        <w:spacing w:line="298" w:lineRule="auto"/>
        <w:ind w:left="714" w:hanging="357"/>
        <w:jc w:val="both"/>
        <w:rPr>
          <w:color w:val="auto"/>
          <w:sz w:val="24"/>
          <w:szCs w:val="24"/>
        </w:rPr>
      </w:pPr>
      <w:r w:rsidRPr="006061E5">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 xml:space="preserve">распознавать и называть техники исполнения </w:t>
      </w:r>
      <w:r w:rsidRPr="006061E5">
        <w:rPr>
          <w:color w:val="auto"/>
          <w:sz w:val="24"/>
          <w:szCs w:val="24"/>
        </w:rPr>
        <w:lastRenderedPageBreak/>
        <w:t>произведений декоративно-прикладного искусства в разных материалах: резьба, роспись, вышивка, ткачество, плетение, ковка, др.;</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6061E5" w:rsidRDefault="00E235EB" w:rsidP="00A861F3">
      <w:pPr>
        <w:pStyle w:val="13"/>
        <w:numPr>
          <w:ilvl w:val="0"/>
          <w:numId w:val="282"/>
        </w:numPr>
        <w:spacing w:line="298" w:lineRule="auto"/>
        <w:ind w:left="714" w:hanging="357"/>
        <w:jc w:val="both"/>
        <w:rPr>
          <w:color w:val="auto"/>
          <w:sz w:val="24"/>
          <w:szCs w:val="24"/>
        </w:rPr>
      </w:pPr>
      <w:r w:rsidRPr="006061E5">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6061E5" w:rsidRDefault="00E235EB" w:rsidP="00A861F3">
      <w:pPr>
        <w:pStyle w:val="13"/>
        <w:numPr>
          <w:ilvl w:val="0"/>
          <w:numId w:val="282"/>
        </w:numPr>
        <w:spacing w:line="266" w:lineRule="auto"/>
        <w:ind w:left="714" w:hanging="357"/>
        <w:jc w:val="both"/>
        <w:rPr>
          <w:color w:val="auto"/>
          <w:sz w:val="24"/>
          <w:szCs w:val="24"/>
        </w:rPr>
      </w:pPr>
      <w:r w:rsidRPr="006061E5">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6061E5" w:rsidRDefault="00E235EB" w:rsidP="00A861F3">
      <w:pPr>
        <w:pStyle w:val="13"/>
        <w:numPr>
          <w:ilvl w:val="0"/>
          <w:numId w:val="282"/>
        </w:numPr>
        <w:spacing w:line="276" w:lineRule="auto"/>
        <w:ind w:left="714" w:hanging="357"/>
        <w:jc w:val="both"/>
        <w:rPr>
          <w:color w:val="auto"/>
          <w:sz w:val="24"/>
          <w:szCs w:val="24"/>
        </w:rPr>
      </w:pPr>
      <w:r w:rsidRPr="006061E5">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w:t>
      </w:r>
      <w:r w:rsidRPr="006061E5">
        <w:rPr>
          <w:color w:val="auto"/>
          <w:sz w:val="24"/>
          <w:szCs w:val="24"/>
        </w:rPr>
        <w:lastRenderedPageBreak/>
        <w:t>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иметь практический опыт изображения характерных традиционных предметов крестьянского быта;</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объяснять значение народных промыслов и традиций художественного ремесла в современной жизни;</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рассказывать о происхождении народных художественных промыслов; о соотношении ремесла и искусства;</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 xml:space="preserve">характеризовать древние образы народного искусства </w:t>
      </w:r>
      <w:r w:rsidRPr="006061E5">
        <w:rPr>
          <w:color w:val="auto"/>
          <w:sz w:val="24"/>
          <w:szCs w:val="24"/>
        </w:rPr>
        <w:lastRenderedPageBreak/>
        <w:t>в произведениях современных народных промыслов;</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различать изделия народных художественных промыслов по материалу изготовления и технике декора;</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объяснять связь между материалом, формой и техникой декора в произведениях народных промыслов;</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6061E5" w:rsidRDefault="00E235EB" w:rsidP="00A861F3">
      <w:pPr>
        <w:pStyle w:val="13"/>
        <w:numPr>
          <w:ilvl w:val="0"/>
          <w:numId w:val="282"/>
        </w:numPr>
        <w:spacing w:line="240" w:lineRule="auto"/>
        <w:ind w:left="714" w:hanging="357"/>
        <w:jc w:val="both"/>
        <w:rPr>
          <w:color w:val="auto"/>
          <w:sz w:val="24"/>
          <w:szCs w:val="24"/>
        </w:rPr>
      </w:pPr>
      <w:r w:rsidRPr="006061E5">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6061E5" w:rsidRDefault="00E235EB" w:rsidP="00A861F3">
      <w:pPr>
        <w:pStyle w:val="13"/>
        <w:numPr>
          <w:ilvl w:val="0"/>
          <w:numId w:val="283"/>
        </w:numPr>
        <w:spacing w:after="120" w:line="240" w:lineRule="auto"/>
        <w:jc w:val="both"/>
        <w:rPr>
          <w:color w:val="auto"/>
          <w:sz w:val="24"/>
          <w:szCs w:val="24"/>
        </w:rPr>
      </w:pPr>
      <w:r w:rsidRPr="006061E5">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6061E5" w:rsidRDefault="00E235EB" w:rsidP="008360B6">
      <w:pPr>
        <w:pStyle w:val="af5"/>
        <w:rPr>
          <w:rFonts w:ascii="Times New Roman" w:hAnsi="Times New Roman" w:cs="Times New Roman"/>
          <w:sz w:val="24"/>
          <w:szCs w:val="24"/>
        </w:rPr>
      </w:pPr>
      <w:bookmarkStart w:id="692" w:name="bookmark1575"/>
      <w:r w:rsidRPr="006061E5">
        <w:rPr>
          <w:rFonts w:ascii="Times New Roman" w:hAnsi="Times New Roman" w:cs="Times New Roman"/>
          <w:sz w:val="24"/>
          <w:szCs w:val="24"/>
        </w:rPr>
        <w:t>Модуль № 2 «Живопись, графика, скульптура»:</w:t>
      </w:r>
      <w:bookmarkEnd w:id="692"/>
    </w:p>
    <w:p w:rsidR="00A57638" w:rsidRPr="006061E5" w:rsidRDefault="00E235EB" w:rsidP="00A861F3">
      <w:pPr>
        <w:pStyle w:val="13"/>
        <w:numPr>
          <w:ilvl w:val="0"/>
          <w:numId w:val="283"/>
        </w:numPr>
        <w:spacing w:line="240" w:lineRule="auto"/>
        <w:jc w:val="both"/>
        <w:rPr>
          <w:color w:val="auto"/>
          <w:sz w:val="24"/>
          <w:szCs w:val="24"/>
        </w:rPr>
      </w:pPr>
      <w:r w:rsidRPr="006061E5">
        <w:rPr>
          <w:color w:val="auto"/>
          <w:sz w:val="24"/>
          <w:szCs w:val="24"/>
        </w:rPr>
        <w:lastRenderedPageBreak/>
        <w:t>характеризовать различия между пространственными и временными видами искусства и их значение в жизни людей;</w:t>
      </w:r>
    </w:p>
    <w:p w:rsidR="00A57638" w:rsidRPr="006061E5" w:rsidRDefault="00E235EB" w:rsidP="00A861F3">
      <w:pPr>
        <w:pStyle w:val="13"/>
        <w:numPr>
          <w:ilvl w:val="0"/>
          <w:numId w:val="283"/>
        </w:numPr>
        <w:spacing w:line="240" w:lineRule="auto"/>
        <w:jc w:val="both"/>
        <w:rPr>
          <w:color w:val="auto"/>
          <w:sz w:val="24"/>
          <w:szCs w:val="24"/>
        </w:rPr>
      </w:pPr>
      <w:r w:rsidRPr="006061E5">
        <w:rPr>
          <w:color w:val="auto"/>
          <w:sz w:val="24"/>
          <w:szCs w:val="24"/>
        </w:rPr>
        <w:t>объяснять причины деления пространственных искусств на виды;</w:t>
      </w:r>
    </w:p>
    <w:p w:rsidR="00A57638" w:rsidRPr="006061E5" w:rsidRDefault="00E235EB" w:rsidP="00A861F3">
      <w:pPr>
        <w:pStyle w:val="13"/>
        <w:numPr>
          <w:ilvl w:val="0"/>
          <w:numId w:val="283"/>
        </w:numPr>
        <w:spacing w:after="120" w:line="240" w:lineRule="auto"/>
        <w:jc w:val="both"/>
        <w:rPr>
          <w:color w:val="auto"/>
          <w:sz w:val="24"/>
          <w:szCs w:val="24"/>
        </w:rPr>
      </w:pPr>
      <w:r w:rsidRPr="006061E5">
        <w:rPr>
          <w:color w:val="auto"/>
          <w:sz w:val="24"/>
          <w:szCs w:val="24"/>
        </w:rPr>
        <w:t>знать основные виды живописи, графики и скульптуры, объяснять их назначение в жизни людей.</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Язык изобразительного искусства и его выразительные средства: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различать и характеризовать традиционные художественные материалы для графики, живописи, скульптуры;</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представление о различных художественных техниках в использовании художественных материалов;</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понимать роль рисунка как основы изобразительной деятельности;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опыт учебного рисунка — светотеневого изображения объёмных форм;</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 xml:space="preserve">понимать содержание понятий «тон», «тональные </w:t>
      </w:r>
      <w:r w:rsidRPr="006061E5">
        <w:rPr>
          <w:color w:val="auto"/>
          <w:sz w:val="24"/>
          <w:szCs w:val="24"/>
        </w:rPr>
        <w:lastRenderedPageBreak/>
        <w:t>отношения» и иметь опыт их визуального анализа;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опыт линейного рисунка, понимать выразительные возможности линии;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6061E5" w:rsidRDefault="00E235EB" w:rsidP="00A861F3">
      <w:pPr>
        <w:pStyle w:val="13"/>
        <w:numPr>
          <w:ilvl w:val="0"/>
          <w:numId w:val="284"/>
        </w:numPr>
        <w:spacing w:after="40" w:line="269" w:lineRule="auto"/>
        <w:jc w:val="both"/>
        <w:rPr>
          <w:color w:val="auto"/>
          <w:sz w:val="24"/>
          <w:szCs w:val="24"/>
        </w:rPr>
      </w:pPr>
      <w:r w:rsidRPr="006061E5">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Жанры изобразительного искусства: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объяснять понятие «жанры в изобразительном искусстве», перечислять жанры;</w:t>
      </w:r>
    </w:p>
    <w:p w:rsidR="00A57638" w:rsidRPr="006061E5" w:rsidRDefault="00E235EB" w:rsidP="00A861F3">
      <w:pPr>
        <w:pStyle w:val="13"/>
        <w:numPr>
          <w:ilvl w:val="0"/>
          <w:numId w:val="284"/>
        </w:numPr>
        <w:spacing w:after="40" w:line="269" w:lineRule="auto"/>
        <w:jc w:val="both"/>
        <w:rPr>
          <w:color w:val="auto"/>
          <w:sz w:val="24"/>
          <w:szCs w:val="24"/>
        </w:rPr>
      </w:pPr>
      <w:r w:rsidRPr="006061E5">
        <w:rPr>
          <w:color w:val="auto"/>
          <w:sz w:val="24"/>
          <w:szCs w:val="24"/>
        </w:rPr>
        <w:t>объяснять разницу между предметом изображения, сюжетом и содержанием произведения искусства.</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Натюрморт:</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 xml:space="preserve">знать и уметь применять в рисунке правила линейной перспективы и изображения объёмного предмета в </w:t>
      </w:r>
      <w:r w:rsidRPr="006061E5">
        <w:rPr>
          <w:color w:val="auto"/>
          <w:sz w:val="24"/>
          <w:szCs w:val="24"/>
        </w:rPr>
        <w:lastRenderedPageBreak/>
        <w:t>двухмерном пространстве листа;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знать об освещении как средстве выявления объёма предмета;</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6061E5" w:rsidRDefault="00E235EB" w:rsidP="00A861F3">
      <w:pPr>
        <w:pStyle w:val="13"/>
        <w:numPr>
          <w:ilvl w:val="0"/>
          <w:numId w:val="284"/>
        </w:numPr>
        <w:spacing w:line="240" w:lineRule="auto"/>
        <w:jc w:val="both"/>
        <w:rPr>
          <w:color w:val="auto"/>
          <w:sz w:val="24"/>
          <w:szCs w:val="24"/>
        </w:rPr>
      </w:pPr>
      <w:r w:rsidRPr="006061E5">
        <w:rPr>
          <w:color w:val="auto"/>
          <w:sz w:val="24"/>
          <w:szCs w:val="24"/>
        </w:rPr>
        <w:t>иметь опыт создания графического натюрморта;</w:t>
      </w:r>
    </w:p>
    <w:p w:rsidR="00A57638" w:rsidRPr="006061E5" w:rsidRDefault="00E235EB" w:rsidP="00A861F3">
      <w:pPr>
        <w:pStyle w:val="13"/>
        <w:numPr>
          <w:ilvl w:val="0"/>
          <w:numId w:val="284"/>
        </w:numPr>
        <w:spacing w:after="40" w:line="269" w:lineRule="auto"/>
        <w:jc w:val="both"/>
        <w:rPr>
          <w:color w:val="auto"/>
          <w:sz w:val="24"/>
          <w:szCs w:val="24"/>
        </w:rPr>
      </w:pPr>
      <w:r w:rsidRPr="006061E5">
        <w:rPr>
          <w:color w:val="auto"/>
          <w:sz w:val="24"/>
          <w:szCs w:val="24"/>
        </w:rPr>
        <w:t>иметь опыт создания натюрморта средствами живописи.</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Портрет:</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 xml:space="preserve">иметь представление о способах объёмного изображения головы человека, создавать зарисовки </w:t>
      </w:r>
      <w:r w:rsidRPr="006061E5">
        <w:rPr>
          <w:color w:val="auto"/>
          <w:sz w:val="24"/>
          <w:szCs w:val="24"/>
        </w:rPr>
        <w:lastRenderedPageBreak/>
        <w:t>объёмной конструкции головы; понимать термин «ракурс» и определять его на практике;</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иметь начальный опыт лепки головы человека;</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6061E5" w:rsidRDefault="00E235EB" w:rsidP="00A861F3">
      <w:pPr>
        <w:pStyle w:val="13"/>
        <w:numPr>
          <w:ilvl w:val="0"/>
          <w:numId w:val="285"/>
        </w:numPr>
        <w:spacing w:line="252" w:lineRule="auto"/>
        <w:jc w:val="both"/>
        <w:rPr>
          <w:color w:val="auto"/>
          <w:sz w:val="24"/>
          <w:szCs w:val="24"/>
        </w:rPr>
      </w:pPr>
      <w:r w:rsidRPr="006061E5">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6061E5" w:rsidRDefault="00E235EB" w:rsidP="00A861F3">
      <w:pPr>
        <w:pStyle w:val="13"/>
        <w:numPr>
          <w:ilvl w:val="0"/>
          <w:numId w:val="284"/>
        </w:numPr>
        <w:spacing w:after="40" w:line="269" w:lineRule="auto"/>
        <w:jc w:val="both"/>
        <w:rPr>
          <w:color w:val="auto"/>
          <w:sz w:val="24"/>
          <w:szCs w:val="24"/>
        </w:rPr>
      </w:pPr>
      <w:r w:rsidRPr="006061E5">
        <w:rPr>
          <w:color w:val="auto"/>
          <w:sz w:val="24"/>
          <w:szCs w:val="24"/>
        </w:rPr>
        <w:t>иметь представление о жанре портрета в искусстве ХХ в. — западном и отечественном.</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Пейзаж:</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знать правила построения линейной перспективы и уметь применять их в рисунке;</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знать правила воздушной перспективы и уметь их применять на практике;</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 xml:space="preserve">характеризовать особенности изображения разных состояний природы в романтическом пейзаже и </w:t>
      </w:r>
      <w:r w:rsidRPr="006061E5">
        <w:rPr>
          <w:color w:val="auto"/>
          <w:sz w:val="24"/>
          <w:szCs w:val="24"/>
        </w:rPr>
        <w:lastRenderedPageBreak/>
        <w:t>пейзаже творчества импрессионистов и постимпрессионистов;</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представление о морских пейзажах И. Айвазовского;</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опыт живописного изображения различных активно выраженных состояний природы;</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опыт пейзажных зарисовок, графического изображения природы по памяти и представлению;</w:t>
      </w:r>
    </w:p>
    <w:p w:rsidR="00A57638" w:rsidRPr="006061E5" w:rsidRDefault="00E235EB" w:rsidP="00A861F3">
      <w:pPr>
        <w:pStyle w:val="13"/>
        <w:numPr>
          <w:ilvl w:val="0"/>
          <w:numId w:val="286"/>
        </w:numPr>
        <w:spacing w:line="252" w:lineRule="auto"/>
        <w:jc w:val="both"/>
        <w:rPr>
          <w:color w:val="auto"/>
          <w:sz w:val="24"/>
          <w:szCs w:val="24"/>
        </w:rPr>
      </w:pPr>
      <w:r w:rsidRPr="006061E5">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6061E5" w:rsidRDefault="00E235EB" w:rsidP="00A861F3">
      <w:pPr>
        <w:pStyle w:val="13"/>
        <w:numPr>
          <w:ilvl w:val="0"/>
          <w:numId w:val="286"/>
        </w:numPr>
        <w:spacing w:line="259" w:lineRule="auto"/>
        <w:jc w:val="both"/>
        <w:rPr>
          <w:color w:val="auto"/>
          <w:sz w:val="24"/>
          <w:szCs w:val="24"/>
        </w:rPr>
      </w:pPr>
      <w:r w:rsidRPr="006061E5">
        <w:rPr>
          <w:color w:val="auto"/>
          <w:sz w:val="24"/>
          <w:szCs w:val="24"/>
        </w:rPr>
        <w:t>иметь опыт изображения городского пейзажа — по памяти или представлению;</w:t>
      </w:r>
    </w:p>
    <w:p w:rsidR="00A57638" w:rsidRPr="006061E5" w:rsidRDefault="00E235EB" w:rsidP="00A861F3">
      <w:pPr>
        <w:pStyle w:val="13"/>
        <w:numPr>
          <w:ilvl w:val="0"/>
          <w:numId w:val="286"/>
        </w:numPr>
        <w:spacing w:line="259" w:lineRule="auto"/>
        <w:jc w:val="both"/>
        <w:rPr>
          <w:color w:val="auto"/>
          <w:sz w:val="24"/>
          <w:szCs w:val="24"/>
        </w:rPr>
      </w:pPr>
      <w:r w:rsidRPr="006061E5">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6061E5" w:rsidRDefault="00E235EB" w:rsidP="00A861F3">
      <w:pPr>
        <w:pStyle w:val="13"/>
        <w:numPr>
          <w:ilvl w:val="0"/>
          <w:numId w:val="286"/>
        </w:numPr>
        <w:spacing w:after="100" w:line="259" w:lineRule="auto"/>
        <w:jc w:val="both"/>
        <w:rPr>
          <w:color w:val="auto"/>
          <w:sz w:val="24"/>
          <w:szCs w:val="24"/>
        </w:rPr>
      </w:pPr>
      <w:r w:rsidRPr="006061E5">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Бытовой жанр:</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 xml:space="preserve">уметь объяснять понятия «тематическая картина», </w:t>
      </w:r>
      <w:r w:rsidRPr="006061E5">
        <w:rPr>
          <w:color w:val="auto"/>
          <w:sz w:val="24"/>
          <w:szCs w:val="24"/>
        </w:rPr>
        <w:lastRenderedPageBreak/>
        <w:t>«станковая живопись», «монументальная живопись»; перечислять основные жанры тематической картины;</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осознавать многообразие форм организации бытовой жизни и одновременно единство мира людей;</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иметь опыт изображения бытовой жизни разных народов в контексте традиций их искусства;</w:t>
      </w:r>
    </w:p>
    <w:p w:rsidR="00A57638" w:rsidRPr="006061E5" w:rsidRDefault="00E235EB" w:rsidP="00A861F3">
      <w:pPr>
        <w:pStyle w:val="13"/>
        <w:numPr>
          <w:ilvl w:val="0"/>
          <w:numId w:val="287"/>
        </w:numPr>
        <w:spacing w:line="259" w:lineRule="auto"/>
        <w:jc w:val="both"/>
        <w:rPr>
          <w:color w:val="auto"/>
          <w:sz w:val="24"/>
          <w:szCs w:val="24"/>
        </w:rPr>
      </w:pPr>
      <w:r w:rsidRPr="006061E5">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6061E5" w:rsidRDefault="00E235EB" w:rsidP="00A861F3">
      <w:pPr>
        <w:pStyle w:val="13"/>
        <w:numPr>
          <w:ilvl w:val="0"/>
          <w:numId w:val="287"/>
        </w:numPr>
        <w:spacing w:after="60" w:line="259" w:lineRule="auto"/>
        <w:jc w:val="both"/>
        <w:rPr>
          <w:color w:val="auto"/>
          <w:sz w:val="24"/>
          <w:szCs w:val="24"/>
        </w:rPr>
      </w:pPr>
      <w:r w:rsidRPr="006061E5">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Исторический жанр:</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t>иметь представление о развитии исторического жанра в творчестве отечественных художников ХХ в.;</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t>узнавать и называть авторов таких произведений, как «Давид» Микеланджело, «Весна» С. Боттичелли;</w:t>
      </w:r>
    </w:p>
    <w:p w:rsidR="00A57638" w:rsidRPr="006061E5" w:rsidRDefault="00E235EB" w:rsidP="00A861F3">
      <w:pPr>
        <w:pStyle w:val="13"/>
        <w:numPr>
          <w:ilvl w:val="0"/>
          <w:numId w:val="288"/>
        </w:numPr>
        <w:spacing w:line="252" w:lineRule="auto"/>
        <w:jc w:val="both"/>
        <w:rPr>
          <w:color w:val="auto"/>
          <w:sz w:val="24"/>
          <w:szCs w:val="24"/>
        </w:rPr>
      </w:pPr>
      <w:r w:rsidRPr="006061E5">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6061E5" w:rsidRDefault="00E235EB" w:rsidP="00A861F3">
      <w:pPr>
        <w:pStyle w:val="13"/>
        <w:numPr>
          <w:ilvl w:val="0"/>
          <w:numId w:val="288"/>
        </w:numPr>
        <w:spacing w:after="120" w:line="252" w:lineRule="auto"/>
        <w:jc w:val="both"/>
        <w:rPr>
          <w:color w:val="auto"/>
          <w:sz w:val="24"/>
          <w:szCs w:val="24"/>
        </w:rPr>
      </w:pPr>
      <w:r w:rsidRPr="006061E5">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Библейские темы в изобразительном искусстве:</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 xml:space="preserve">знать о картинах на библейские темы в истории </w:t>
      </w:r>
      <w:r w:rsidRPr="006061E5">
        <w:rPr>
          <w:color w:val="auto"/>
          <w:sz w:val="24"/>
          <w:szCs w:val="24"/>
        </w:rPr>
        <w:lastRenderedPageBreak/>
        <w:t>русского искусства;</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иметь представление о смысловом различии между иконой и картиной на библейские темы;</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иметь знания о русской иконописи, о великих русских иконописцах: Андрее Рублёве, Феофане Греке, Дионисии;</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6061E5" w:rsidRDefault="00E235EB" w:rsidP="00A861F3">
      <w:pPr>
        <w:pStyle w:val="13"/>
        <w:numPr>
          <w:ilvl w:val="0"/>
          <w:numId w:val="289"/>
        </w:numPr>
        <w:spacing w:line="252" w:lineRule="auto"/>
        <w:jc w:val="both"/>
        <w:rPr>
          <w:color w:val="auto"/>
          <w:sz w:val="24"/>
          <w:szCs w:val="24"/>
        </w:rPr>
      </w:pPr>
      <w:r w:rsidRPr="006061E5">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6061E5" w:rsidRDefault="00E235EB" w:rsidP="00A861F3">
      <w:pPr>
        <w:pStyle w:val="13"/>
        <w:numPr>
          <w:ilvl w:val="0"/>
          <w:numId w:val="289"/>
        </w:numPr>
        <w:spacing w:after="200" w:line="252" w:lineRule="auto"/>
        <w:jc w:val="both"/>
        <w:rPr>
          <w:color w:val="auto"/>
          <w:sz w:val="24"/>
          <w:szCs w:val="24"/>
        </w:rPr>
      </w:pPr>
      <w:r w:rsidRPr="006061E5">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6061E5" w:rsidRDefault="00E235EB" w:rsidP="008360B6">
      <w:pPr>
        <w:pStyle w:val="af5"/>
        <w:rPr>
          <w:rFonts w:ascii="Times New Roman" w:hAnsi="Times New Roman" w:cs="Times New Roman"/>
          <w:sz w:val="24"/>
          <w:szCs w:val="24"/>
        </w:rPr>
      </w:pPr>
      <w:bookmarkStart w:id="693" w:name="bookmark1577"/>
      <w:r w:rsidRPr="006061E5">
        <w:rPr>
          <w:rFonts w:ascii="Times New Roman" w:hAnsi="Times New Roman" w:cs="Times New Roman"/>
          <w:sz w:val="24"/>
          <w:szCs w:val="24"/>
        </w:rPr>
        <w:t>Модуль № 3 «Архитектура и дизайн»:</w:t>
      </w:r>
      <w:bookmarkEnd w:id="693"/>
    </w:p>
    <w:p w:rsidR="00A57638" w:rsidRPr="006061E5" w:rsidRDefault="00E235EB" w:rsidP="00A861F3">
      <w:pPr>
        <w:pStyle w:val="13"/>
        <w:numPr>
          <w:ilvl w:val="0"/>
          <w:numId w:val="290"/>
        </w:numPr>
        <w:spacing w:line="252" w:lineRule="auto"/>
        <w:jc w:val="both"/>
        <w:rPr>
          <w:color w:val="auto"/>
          <w:sz w:val="24"/>
          <w:szCs w:val="24"/>
        </w:rPr>
      </w:pPr>
      <w:r w:rsidRPr="006061E5">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6061E5" w:rsidRDefault="00E235EB" w:rsidP="00A861F3">
      <w:pPr>
        <w:pStyle w:val="13"/>
        <w:numPr>
          <w:ilvl w:val="0"/>
          <w:numId w:val="290"/>
        </w:numPr>
        <w:spacing w:line="252" w:lineRule="auto"/>
        <w:jc w:val="both"/>
        <w:rPr>
          <w:color w:val="auto"/>
          <w:sz w:val="24"/>
          <w:szCs w:val="24"/>
        </w:rPr>
      </w:pPr>
      <w:r w:rsidRPr="006061E5">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6061E5" w:rsidRDefault="00E235EB" w:rsidP="00A861F3">
      <w:pPr>
        <w:pStyle w:val="13"/>
        <w:numPr>
          <w:ilvl w:val="0"/>
          <w:numId w:val="290"/>
        </w:numPr>
        <w:spacing w:line="252" w:lineRule="auto"/>
        <w:jc w:val="both"/>
        <w:rPr>
          <w:color w:val="auto"/>
          <w:sz w:val="24"/>
          <w:szCs w:val="24"/>
        </w:rPr>
      </w:pPr>
      <w:r w:rsidRPr="006061E5">
        <w:rPr>
          <w:color w:val="auto"/>
          <w:sz w:val="24"/>
          <w:szCs w:val="24"/>
        </w:rPr>
        <w:t>рассуждать о влиянии предметно-пространственной среды на чувства, установки и поведение человека;</w:t>
      </w:r>
    </w:p>
    <w:p w:rsidR="00A57638" w:rsidRPr="006061E5" w:rsidRDefault="00E235EB" w:rsidP="00A861F3">
      <w:pPr>
        <w:pStyle w:val="13"/>
        <w:numPr>
          <w:ilvl w:val="0"/>
          <w:numId w:val="290"/>
        </w:numPr>
        <w:spacing w:line="252" w:lineRule="auto"/>
        <w:jc w:val="both"/>
        <w:rPr>
          <w:color w:val="auto"/>
          <w:sz w:val="24"/>
          <w:szCs w:val="24"/>
        </w:rPr>
      </w:pPr>
      <w:r w:rsidRPr="006061E5">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6061E5" w:rsidRDefault="00E235EB" w:rsidP="00A861F3">
      <w:pPr>
        <w:pStyle w:val="13"/>
        <w:numPr>
          <w:ilvl w:val="0"/>
          <w:numId w:val="290"/>
        </w:numPr>
        <w:spacing w:after="100" w:line="252" w:lineRule="auto"/>
        <w:jc w:val="both"/>
        <w:rPr>
          <w:color w:val="auto"/>
          <w:sz w:val="24"/>
          <w:szCs w:val="24"/>
        </w:rPr>
      </w:pPr>
      <w:r w:rsidRPr="006061E5">
        <w:rPr>
          <w:color w:val="auto"/>
          <w:sz w:val="24"/>
          <w:szCs w:val="24"/>
        </w:rPr>
        <w:t xml:space="preserve">объяснять ценность сохранения культурного наследия, выраженного в архитектуре, предметах труда и быта </w:t>
      </w:r>
      <w:r w:rsidRPr="006061E5">
        <w:rPr>
          <w:color w:val="auto"/>
          <w:sz w:val="24"/>
          <w:szCs w:val="24"/>
        </w:rPr>
        <w:lastRenderedPageBreak/>
        <w:t>разных эпох.</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Графический дизайн:</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объяснять понятие формальной композиции и её значение как основы языка конструктивных искусств;</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объяснять основные средства — требования к композиции;</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уметь перечислять и объяснять основные типы формальной композиции;</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составлять различные формальные композиции на плоскости в зависимости от поставленных задач;</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выделять при творческом построении композиции листа композиционную доминанту;</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составлять формальные композиции на выражение в них движения и статики;</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осваивать навыки вариативности в ритмической организации листа;</w:t>
      </w:r>
    </w:p>
    <w:p w:rsidR="00A57638" w:rsidRPr="006061E5" w:rsidRDefault="00E235EB" w:rsidP="00A861F3">
      <w:pPr>
        <w:pStyle w:val="13"/>
        <w:numPr>
          <w:ilvl w:val="0"/>
          <w:numId w:val="291"/>
        </w:numPr>
        <w:spacing w:line="252" w:lineRule="auto"/>
        <w:jc w:val="both"/>
        <w:rPr>
          <w:color w:val="auto"/>
          <w:sz w:val="24"/>
          <w:szCs w:val="24"/>
        </w:rPr>
      </w:pPr>
      <w:r w:rsidRPr="006061E5">
        <w:rPr>
          <w:color w:val="auto"/>
          <w:sz w:val="24"/>
          <w:szCs w:val="24"/>
        </w:rPr>
        <w:t>объяснять роль цвета в конструктивных искусствах;</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различать технологию использования цвета в живописи и в конструктивных искусствах;</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объяснять выражение «цветовой образ»;</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применять цвет в графических композициях как акцент или доминанту, объединённые одним стилем;</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применять печатное слово, типографскую строку в качестве элементов графической композиции;</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6061E5">
        <w:rPr>
          <w:color w:val="auto"/>
          <w:sz w:val="24"/>
          <w:szCs w:val="24"/>
        </w:rPr>
        <w:lastRenderedPageBreak/>
        <w:t>выбранную тему;</w:t>
      </w:r>
    </w:p>
    <w:p w:rsidR="00A57638" w:rsidRPr="006061E5" w:rsidRDefault="00E235EB" w:rsidP="00A861F3">
      <w:pPr>
        <w:pStyle w:val="13"/>
        <w:numPr>
          <w:ilvl w:val="0"/>
          <w:numId w:val="291"/>
        </w:numPr>
        <w:spacing w:line="240" w:lineRule="auto"/>
        <w:jc w:val="both"/>
        <w:rPr>
          <w:color w:val="auto"/>
          <w:sz w:val="24"/>
          <w:szCs w:val="24"/>
        </w:rPr>
      </w:pPr>
      <w:r w:rsidRPr="006061E5">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6061E5" w:rsidRDefault="00E235EB" w:rsidP="00A861F3">
      <w:pPr>
        <w:pStyle w:val="13"/>
        <w:numPr>
          <w:ilvl w:val="0"/>
          <w:numId w:val="291"/>
        </w:numPr>
        <w:spacing w:after="80" w:line="240" w:lineRule="auto"/>
        <w:jc w:val="both"/>
        <w:rPr>
          <w:color w:val="auto"/>
          <w:sz w:val="24"/>
          <w:szCs w:val="24"/>
        </w:rPr>
      </w:pPr>
      <w:r w:rsidRPr="006061E5">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Социальное значение дизайна и архитектуры как среды жизни человека:</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выполнять построение макета пространственно-объёмной композиции по его чертежу;</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w:t>
      </w:r>
      <w:r w:rsidRPr="006061E5">
        <w:rPr>
          <w:color w:val="auto"/>
          <w:sz w:val="24"/>
          <w:szCs w:val="24"/>
        </w:rPr>
        <w:lastRenderedPageBreak/>
        <w:t>среды и поисках путей их преодоления;</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 xml:space="preserve">объяснять, как в одежде проявляются характер человека, его ценностные позиции и конкретные намерения действий; объяснять, что такое стиль в </w:t>
      </w:r>
      <w:r w:rsidRPr="006061E5">
        <w:rPr>
          <w:color w:val="auto"/>
          <w:sz w:val="24"/>
          <w:szCs w:val="24"/>
        </w:rPr>
        <w:lastRenderedPageBreak/>
        <w:t>одежде;</w:t>
      </w:r>
    </w:p>
    <w:p w:rsidR="00A57638" w:rsidRPr="006061E5" w:rsidRDefault="00E235EB" w:rsidP="00A861F3">
      <w:pPr>
        <w:pStyle w:val="13"/>
        <w:numPr>
          <w:ilvl w:val="0"/>
          <w:numId w:val="292"/>
        </w:numPr>
        <w:spacing w:line="252" w:lineRule="auto"/>
        <w:jc w:val="both"/>
        <w:rPr>
          <w:color w:val="auto"/>
          <w:sz w:val="24"/>
          <w:szCs w:val="24"/>
        </w:rPr>
      </w:pPr>
      <w:r w:rsidRPr="006061E5">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6061E5" w:rsidRDefault="00E235EB" w:rsidP="00A861F3">
      <w:pPr>
        <w:pStyle w:val="13"/>
        <w:numPr>
          <w:ilvl w:val="0"/>
          <w:numId w:val="292"/>
        </w:numPr>
        <w:spacing w:line="240" w:lineRule="auto"/>
        <w:jc w:val="both"/>
        <w:rPr>
          <w:color w:val="auto"/>
          <w:sz w:val="24"/>
          <w:szCs w:val="24"/>
        </w:rPr>
      </w:pPr>
      <w:r w:rsidRPr="006061E5">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6061E5" w:rsidRDefault="00E235EB" w:rsidP="00A861F3">
      <w:pPr>
        <w:pStyle w:val="13"/>
        <w:numPr>
          <w:ilvl w:val="0"/>
          <w:numId w:val="292"/>
        </w:numPr>
        <w:spacing w:line="276" w:lineRule="auto"/>
        <w:jc w:val="both"/>
        <w:rPr>
          <w:color w:val="auto"/>
          <w:sz w:val="24"/>
          <w:szCs w:val="24"/>
        </w:rPr>
      </w:pPr>
      <w:r w:rsidRPr="006061E5">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6061E5" w:rsidRDefault="00E235EB" w:rsidP="00A861F3">
      <w:pPr>
        <w:pStyle w:val="13"/>
        <w:numPr>
          <w:ilvl w:val="0"/>
          <w:numId w:val="292"/>
        </w:numPr>
        <w:spacing w:line="276" w:lineRule="auto"/>
        <w:jc w:val="both"/>
        <w:rPr>
          <w:color w:val="auto"/>
          <w:sz w:val="24"/>
          <w:szCs w:val="24"/>
        </w:rPr>
      </w:pPr>
      <w:r w:rsidRPr="006061E5">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6061E5" w:rsidRDefault="00E235EB" w:rsidP="00A861F3">
      <w:pPr>
        <w:pStyle w:val="13"/>
        <w:numPr>
          <w:ilvl w:val="0"/>
          <w:numId w:val="292"/>
        </w:numPr>
        <w:spacing w:line="271" w:lineRule="auto"/>
        <w:jc w:val="both"/>
        <w:rPr>
          <w:color w:val="auto"/>
          <w:sz w:val="24"/>
          <w:szCs w:val="24"/>
        </w:rPr>
      </w:pPr>
      <w:r w:rsidRPr="006061E5">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6061E5" w:rsidRDefault="00E235EB" w:rsidP="00A861F3">
      <w:pPr>
        <w:pStyle w:val="13"/>
        <w:numPr>
          <w:ilvl w:val="0"/>
          <w:numId w:val="292"/>
        </w:numPr>
        <w:spacing w:line="264" w:lineRule="auto"/>
        <w:jc w:val="both"/>
        <w:rPr>
          <w:color w:val="auto"/>
          <w:sz w:val="24"/>
          <w:szCs w:val="24"/>
        </w:rPr>
      </w:pPr>
      <w:r w:rsidRPr="006061E5">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6061E5" w:rsidRDefault="008360B6" w:rsidP="008360B6">
      <w:pPr>
        <w:pStyle w:val="af5"/>
        <w:rPr>
          <w:rFonts w:ascii="Times New Roman" w:hAnsi="Times New Roman" w:cs="Times New Roman"/>
          <w:sz w:val="24"/>
          <w:szCs w:val="24"/>
        </w:rPr>
      </w:pPr>
      <w:bookmarkStart w:id="694" w:name="bookmark1579"/>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Модуль № 4 «Изображение в синтетических,</w:t>
      </w:r>
      <w:bookmarkEnd w:id="694"/>
      <w:r w:rsidRPr="006061E5">
        <w:rPr>
          <w:rFonts w:ascii="Times New Roman" w:hAnsi="Times New Roman" w:cs="Times New Roman"/>
          <w:sz w:val="24"/>
          <w:szCs w:val="24"/>
        </w:rPr>
        <w:t>экранных видах искусства и художественная фотография» (</w:t>
      </w:r>
      <w:r w:rsidRPr="006061E5">
        <w:rPr>
          <w:rFonts w:ascii="Times New Roman" w:hAnsi="Times New Roman" w:cs="Times New Roman"/>
          <w:i/>
          <w:iCs/>
          <w:sz w:val="24"/>
          <w:szCs w:val="24"/>
        </w:rPr>
        <w:t>вариативный</w:t>
      </w:r>
      <w:r w:rsidRPr="006061E5">
        <w:rPr>
          <w:rFonts w:ascii="Times New Roman" w:hAnsi="Times New Roman" w:cs="Times New Roman"/>
          <w:sz w:val="24"/>
          <w:szCs w:val="24"/>
        </w:rPr>
        <w:t>):</w:t>
      </w:r>
    </w:p>
    <w:p w:rsidR="00A57638" w:rsidRPr="006061E5" w:rsidRDefault="00E235EB" w:rsidP="00A861F3">
      <w:pPr>
        <w:pStyle w:val="13"/>
        <w:numPr>
          <w:ilvl w:val="0"/>
          <w:numId w:val="293"/>
        </w:numPr>
        <w:spacing w:line="276" w:lineRule="auto"/>
        <w:jc w:val="both"/>
        <w:rPr>
          <w:color w:val="auto"/>
          <w:sz w:val="24"/>
          <w:szCs w:val="24"/>
        </w:rPr>
      </w:pPr>
      <w:r w:rsidRPr="006061E5">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6061E5" w:rsidRDefault="00E235EB" w:rsidP="00A861F3">
      <w:pPr>
        <w:pStyle w:val="13"/>
        <w:numPr>
          <w:ilvl w:val="0"/>
          <w:numId w:val="293"/>
        </w:numPr>
        <w:spacing w:line="295" w:lineRule="auto"/>
        <w:jc w:val="both"/>
        <w:rPr>
          <w:color w:val="auto"/>
          <w:sz w:val="24"/>
          <w:szCs w:val="24"/>
        </w:rPr>
      </w:pPr>
      <w:r w:rsidRPr="006061E5">
        <w:rPr>
          <w:color w:val="auto"/>
          <w:sz w:val="24"/>
          <w:szCs w:val="24"/>
        </w:rPr>
        <w:lastRenderedPageBreak/>
        <w:t>понимать и характеризовать роль визуального образа в синтетических искусствах;</w:t>
      </w:r>
    </w:p>
    <w:p w:rsidR="00A57638" w:rsidRPr="006061E5" w:rsidRDefault="00E235EB" w:rsidP="00A861F3">
      <w:pPr>
        <w:pStyle w:val="13"/>
        <w:numPr>
          <w:ilvl w:val="0"/>
          <w:numId w:val="293"/>
        </w:numPr>
        <w:spacing w:line="276" w:lineRule="auto"/>
        <w:jc w:val="both"/>
        <w:rPr>
          <w:color w:val="auto"/>
          <w:sz w:val="24"/>
          <w:szCs w:val="24"/>
        </w:rPr>
      </w:pPr>
      <w:r w:rsidRPr="006061E5">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Художник и искусство театра:</w:t>
      </w:r>
    </w:p>
    <w:p w:rsidR="00A57638" w:rsidRPr="006061E5" w:rsidRDefault="00E235EB" w:rsidP="00A861F3">
      <w:pPr>
        <w:pStyle w:val="13"/>
        <w:numPr>
          <w:ilvl w:val="0"/>
          <w:numId w:val="294"/>
        </w:numPr>
        <w:spacing w:line="295" w:lineRule="auto"/>
        <w:jc w:val="both"/>
        <w:rPr>
          <w:color w:val="auto"/>
          <w:sz w:val="24"/>
          <w:szCs w:val="24"/>
        </w:rPr>
      </w:pPr>
      <w:r w:rsidRPr="006061E5">
        <w:rPr>
          <w:color w:val="auto"/>
          <w:sz w:val="24"/>
          <w:szCs w:val="24"/>
        </w:rPr>
        <w:t>иметь представление об истории развития театра и жанровом многообразии театральных представлений;</w:t>
      </w:r>
    </w:p>
    <w:p w:rsidR="00A57638" w:rsidRPr="006061E5" w:rsidRDefault="00E235EB" w:rsidP="00A861F3">
      <w:pPr>
        <w:pStyle w:val="13"/>
        <w:numPr>
          <w:ilvl w:val="0"/>
          <w:numId w:val="294"/>
        </w:numPr>
        <w:spacing w:line="295" w:lineRule="auto"/>
        <w:jc w:val="both"/>
        <w:rPr>
          <w:color w:val="auto"/>
          <w:sz w:val="24"/>
          <w:szCs w:val="24"/>
        </w:rPr>
      </w:pPr>
      <w:r w:rsidRPr="006061E5">
        <w:rPr>
          <w:color w:val="auto"/>
          <w:sz w:val="24"/>
          <w:szCs w:val="24"/>
        </w:rPr>
        <w:t>знать о роли художника и видах профессиональной художнической деятельности в современном театре;</w:t>
      </w:r>
    </w:p>
    <w:p w:rsidR="00A57638" w:rsidRPr="006061E5" w:rsidRDefault="00E235EB" w:rsidP="00A861F3">
      <w:pPr>
        <w:pStyle w:val="13"/>
        <w:numPr>
          <w:ilvl w:val="0"/>
          <w:numId w:val="294"/>
        </w:numPr>
        <w:spacing w:line="295" w:lineRule="auto"/>
        <w:jc w:val="both"/>
        <w:rPr>
          <w:color w:val="auto"/>
          <w:sz w:val="24"/>
          <w:szCs w:val="24"/>
        </w:rPr>
      </w:pPr>
      <w:r w:rsidRPr="006061E5">
        <w:rPr>
          <w:color w:val="auto"/>
          <w:sz w:val="24"/>
          <w:szCs w:val="24"/>
        </w:rPr>
        <w:t>иметь представление о сценографии и символическом характере сценического образа;</w:t>
      </w:r>
    </w:p>
    <w:p w:rsidR="00A57638" w:rsidRPr="006061E5" w:rsidRDefault="00E235EB" w:rsidP="00A861F3">
      <w:pPr>
        <w:pStyle w:val="13"/>
        <w:numPr>
          <w:ilvl w:val="0"/>
          <w:numId w:val="294"/>
        </w:numPr>
        <w:spacing w:line="271" w:lineRule="auto"/>
        <w:jc w:val="both"/>
        <w:rPr>
          <w:color w:val="auto"/>
          <w:sz w:val="24"/>
          <w:szCs w:val="24"/>
        </w:rPr>
      </w:pPr>
      <w:r w:rsidRPr="006061E5">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6061E5" w:rsidRDefault="00E235EB" w:rsidP="00A861F3">
      <w:pPr>
        <w:pStyle w:val="13"/>
        <w:numPr>
          <w:ilvl w:val="0"/>
          <w:numId w:val="294"/>
        </w:numPr>
        <w:spacing w:line="240" w:lineRule="auto"/>
        <w:jc w:val="both"/>
        <w:rPr>
          <w:color w:val="auto"/>
          <w:sz w:val="24"/>
          <w:szCs w:val="24"/>
        </w:rPr>
      </w:pPr>
      <w:r w:rsidRPr="006061E5">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6061E5" w:rsidRDefault="00E235EB" w:rsidP="00A861F3">
      <w:pPr>
        <w:pStyle w:val="13"/>
        <w:numPr>
          <w:ilvl w:val="0"/>
          <w:numId w:val="294"/>
        </w:numPr>
        <w:spacing w:line="240" w:lineRule="auto"/>
        <w:jc w:val="both"/>
        <w:rPr>
          <w:color w:val="auto"/>
          <w:sz w:val="24"/>
          <w:szCs w:val="24"/>
        </w:rPr>
      </w:pPr>
      <w:r w:rsidRPr="006061E5">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6061E5" w:rsidRDefault="00E235EB" w:rsidP="00A861F3">
      <w:pPr>
        <w:pStyle w:val="13"/>
        <w:numPr>
          <w:ilvl w:val="0"/>
          <w:numId w:val="294"/>
        </w:numPr>
        <w:spacing w:line="240" w:lineRule="auto"/>
        <w:jc w:val="both"/>
        <w:rPr>
          <w:color w:val="auto"/>
          <w:sz w:val="24"/>
          <w:szCs w:val="24"/>
        </w:rPr>
      </w:pPr>
      <w:r w:rsidRPr="006061E5">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6061E5" w:rsidRDefault="00E235EB" w:rsidP="00A861F3">
      <w:pPr>
        <w:pStyle w:val="13"/>
        <w:numPr>
          <w:ilvl w:val="0"/>
          <w:numId w:val="294"/>
        </w:numPr>
        <w:spacing w:line="240" w:lineRule="auto"/>
        <w:jc w:val="both"/>
        <w:rPr>
          <w:color w:val="auto"/>
          <w:sz w:val="24"/>
          <w:szCs w:val="24"/>
        </w:rPr>
      </w:pPr>
      <w:r w:rsidRPr="006061E5">
        <w:rPr>
          <w:color w:val="auto"/>
          <w:sz w:val="24"/>
          <w:szCs w:val="24"/>
        </w:rPr>
        <w:t>иметь практический навык игрового одушевления куклы из простых бытовых предметов;</w:t>
      </w:r>
    </w:p>
    <w:p w:rsidR="00A57638" w:rsidRPr="006061E5" w:rsidRDefault="00E235EB" w:rsidP="00A861F3">
      <w:pPr>
        <w:pStyle w:val="13"/>
        <w:numPr>
          <w:ilvl w:val="0"/>
          <w:numId w:val="294"/>
        </w:numPr>
        <w:spacing w:line="240" w:lineRule="auto"/>
        <w:jc w:val="both"/>
        <w:rPr>
          <w:color w:val="auto"/>
          <w:sz w:val="24"/>
          <w:szCs w:val="24"/>
        </w:rPr>
      </w:pPr>
      <w:r w:rsidRPr="006061E5">
        <w:rPr>
          <w:color w:val="auto"/>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w:t>
      </w:r>
      <w:r w:rsidRPr="006061E5">
        <w:rPr>
          <w:color w:val="auto"/>
          <w:sz w:val="24"/>
          <w:szCs w:val="24"/>
        </w:rPr>
        <w:lastRenderedPageBreak/>
        <w:t>жизни.</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Художественная фотография:</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уметь объяснять понятия «длительность экспозиции», «выдержка», «диафрагма»;</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различать и характеризовать различные жанры художественной фотографии;</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объяснять роль света как художественного средства в искусстве фотографии;</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6061E5" w:rsidRDefault="00E235EB" w:rsidP="00A861F3">
      <w:pPr>
        <w:pStyle w:val="13"/>
        <w:numPr>
          <w:ilvl w:val="0"/>
          <w:numId w:val="295"/>
        </w:numPr>
        <w:spacing w:line="240" w:lineRule="auto"/>
        <w:jc w:val="both"/>
        <w:rPr>
          <w:color w:val="auto"/>
          <w:sz w:val="24"/>
          <w:szCs w:val="24"/>
        </w:rPr>
      </w:pPr>
      <w:r w:rsidRPr="006061E5">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6061E5" w:rsidRDefault="00E235EB" w:rsidP="00A861F3">
      <w:pPr>
        <w:pStyle w:val="13"/>
        <w:numPr>
          <w:ilvl w:val="0"/>
          <w:numId w:val="295"/>
        </w:numPr>
        <w:spacing w:line="252" w:lineRule="auto"/>
        <w:jc w:val="both"/>
        <w:rPr>
          <w:color w:val="auto"/>
          <w:sz w:val="24"/>
          <w:szCs w:val="24"/>
        </w:rPr>
      </w:pPr>
      <w:r w:rsidRPr="006061E5">
        <w:rPr>
          <w:color w:val="auto"/>
          <w:sz w:val="24"/>
          <w:szCs w:val="24"/>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w:t>
      </w:r>
      <w:r w:rsidRPr="006061E5">
        <w:rPr>
          <w:color w:val="auto"/>
          <w:sz w:val="24"/>
          <w:szCs w:val="24"/>
        </w:rPr>
        <w:lastRenderedPageBreak/>
        <w:t>художественной культуре;</w:t>
      </w:r>
    </w:p>
    <w:p w:rsidR="00A57638" w:rsidRPr="006061E5" w:rsidRDefault="00E235EB" w:rsidP="00A861F3">
      <w:pPr>
        <w:pStyle w:val="13"/>
        <w:numPr>
          <w:ilvl w:val="0"/>
          <w:numId w:val="295"/>
        </w:numPr>
        <w:spacing w:line="252" w:lineRule="auto"/>
        <w:jc w:val="both"/>
        <w:rPr>
          <w:color w:val="auto"/>
          <w:sz w:val="24"/>
          <w:szCs w:val="24"/>
        </w:rPr>
      </w:pPr>
      <w:r w:rsidRPr="006061E5">
        <w:rPr>
          <w:color w:val="auto"/>
          <w:sz w:val="24"/>
          <w:szCs w:val="24"/>
        </w:rPr>
        <w:t>понимать значение репортажного жанра, роли журналистов- фотографов в истории ХХ в. и современном мире;</w:t>
      </w:r>
    </w:p>
    <w:p w:rsidR="00A57638" w:rsidRPr="006061E5" w:rsidRDefault="00E235EB" w:rsidP="00A861F3">
      <w:pPr>
        <w:pStyle w:val="13"/>
        <w:numPr>
          <w:ilvl w:val="0"/>
          <w:numId w:val="295"/>
        </w:numPr>
        <w:spacing w:line="252" w:lineRule="auto"/>
        <w:jc w:val="both"/>
        <w:rPr>
          <w:color w:val="auto"/>
          <w:sz w:val="24"/>
          <w:szCs w:val="24"/>
        </w:rPr>
      </w:pPr>
      <w:r w:rsidRPr="006061E5">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6061E5" w:rsidRDefault="00E235EB" w:rsidP="00A861F3">
      <w:pPr>
        <w:pStyle w:val="13"/>
        <w:numPr>
          <w:ilvl w:val="0"/>
          <w:numId w:val="295"/>
        </w:numPr>
        <w:spacing w:line="252" w:lineRule="auto"/>
        <w:jc w:val="both"/>
        <w:rPr>
          <w:color w:val="auto"/>
          <w:sz w:val="24"/>
          <w:szCs w:val="24"/>
        </w:rPr>
      </w:pPr>
      <w:r w:rsidRPr="006061E5">
        <w:rPr>
          <w:color w:val="auto"/>
          <w:sz w:val="24"/>
          <w:szCs w:val="24"/>
        </w:rPr>
        <w:t>иметь навыки компьютерной обработки и преобразования фотографий.</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Изображение и искусство кино:</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иметь представление об этапах в истории кино и его эволюции как искусства;</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иметь представление об экранных искусствах как монтаже композиционно построенных кадров;</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объяснять роль видео в современной бытовой культуре;</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 xml:space="preserve">обрести навык критического осмысления качества </w:t>
      </w:r>
      <w:r w:rsidRPr="006061E5">
        <w:rPr>
          <w:color w:val="auto"/>
          <w:sz w:val="24"/>
          <w:szCs w:val="24"/>
        </w:rPr>
        <w:lastRenderedPageBreak/>
        <w:t>снятых роликов;</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6061E5" w:rsidRDefault="00E235EB" w:rsidP="00A861F3">
      <w:pPr>
        <w:pStyle w:val="13"/>
        <w:numPr>
          <w:ilvl w:val="0"/>
          <w:numId w:val="296"/>
        </w:numPr>
        <w:jc w:val="both"/>
        <w:rPr>
          <w:color w:val="auto"/>
          <w:sz w:val="24"/>
          <w:szCs w:val="24"/>
        </w:rPr>
      </w:pPr>
      <w:r w:rsidRPr="006061E5">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6061E5" w:rsidRDefault="00E235EB" w:rsidP="00A861F3">
      <w:pPr>
        <w:pStyle w:val="13"/>
        <w:numPr>
          <w:ilvl w:val="0"/>
          <w:numId w:val="296"/>
        </w:numPr>
        <w:spacing w:line="240" w:lineRule="auto"/>
        <w:jc w:val="both"/>
        <w:rPr>
          <w:color w:val="auto"/>
          <w:sz w:val="24"/>
          <w:szCs w:val="24"/>
        </w:rPr>
      </w:pPr>
      <w:r w:rsidRPr="006061E5">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6061E5" w:rsidRDefault="00E235EB" w:rsidP="00A861F3">
      <w:pPr>
        <w:pStyle w:val="13"/>
        <w:numPr>
          <w:ilvl w:val="0"/>
          <w:numId w:val="296"/>
        </w:numPr>
        <w:spacing w:line="240" w:lineRule="auto"/>
        <w:jc w:val="both"/>
        <w:rPr>
          <w:color w:val="auto"/>
          <w:sz w:val="24"/>
          <w:szCs w:val="24"/>
        </w:rPr>
      </w:pPr>
      <w:r w:rsidRPr="006061E5">
        <w:rPr>
          <w:color w:val="auto"/>
          <w:sz w:val="24"/>
          <w:szCs w:val="24"/>
        </w:rPr>
        <w:t>иметь опыт совместной творческой коллективной работы по созданию анимационного фильма.</w:t>
      </w:r>
    </w:p>
    <w:p w:rsidR="00A57638" w:rsidRPr="006061E5" w:rsidRDefault="00E235EB" w:rsidP="008360B6">
      <w:pPr>
        <w:pStyle w:val="af5"/>
        <w:rPr>
          <w:rFonts w:ascii="Times New Roman" w:hAnsi="Times New Roman" w:cs="Times New Roman"/>
          <w:sz w:val="24"/>
          <w:szCs w:val="24"/>
        </w:rPr>
      </w:pPr>
      <w:r w:rsidRPr="006061E5">
        <w:rPr>
          <w:rFonts w:ascii="Times New Roman" w:hAnsi="Times New Roman" w:cs="Times New Roman"/>
          <w:sz w:val="24"/>
          <w:szCs w:val="24"/>
        </w:rPr>
        <w:t>Изобразительное искусство на телевидении:</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знать о создателе телевидения — русском инженере Владимире Зворыкине;</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осознавать роль телевидения в превращении мира в единое информационное пространство;</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иметь представление о многих направлениях деятельности и профессиях художника на телевидении;</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применять полученные знания и опыт творчества в работе школьного телевидения и студии мультимедиа;</w:t>
      </w:r>
    </w:p>
    <w:p w:rsidR="00A57638" w:rsidRPr="006061E5" w:rsidRDefault="00E235EB" w:rsidP="00A861F3">
      <w:pPr>
        <w:pStyle w:val="13"/>
        <w:numPr>
          <w:ilvl w:val="0"/>
          <w:numId w:val="297"/>
        </w:numPr>
        <w:jc w:val="both"/>
        <w:rPr>
          <w:color w:val="auto"/>
          <w:sz w:val="24"/>
          <w:szCs w:val="24"/>
        </w:rPr>
      </w:pPr>
      <w:r w:rsidRPr="006061E5">
        <w:rPr>
          <w:color w:val="auto"/>
          <w:sz w:val="24"/>
          <w:szCs w:val="24"/>
        </w:rPr>
        <w:t>понимать образовательные задачи зрительской культуры и необходимость зрительских умений;</w:t>
      </w:r>
    </w:p>
    <w:p w:rsidR="00A57638" w:rsidRPr="006061E5" w:rsidRDefault="00E235EB" w:rsidP="00A861F3">
      <w:pPr>
        <w:pStyle w:val="13"/>
        <w:numPr>
          <w:ilvl w:val="0"/>
          <w:numId w:val="297"/>
        </w:numPr>
        <w:spacing w:after="60"/>
        <w:jc w:val="both"/>
        <w:rPr>
          <w:color w:val="auto"/>
          <w:sz w:val="24"/>
          <w:szCs w:val="24"/>
        </w:rPr>
        <w:sectPr w:rsidR="00A57638" w:rsidRPr="006061E5">
          <w:footnotePr>
            <w:numRestart w:val="eachPage"/>
          </w:footnotePr>
          <w:pgSz w:w="7824" w:h="12019"/>
          <w:pgMar w:top="681" w:right="702" w:bottom="872" w:left="720" w:header="0" w:footer="3" w:gutter="0"/>
          <w:cols w:space="720"/>
          <w:noEndnote/>
          <w:docGrid w:linePitch="360"/>
        </w:sectPr>
      </w:pPr>
      <w:r w:rsidRPr="006061E5">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6061E5" w:rsidRDefault="00D41E4D" w:rsidP="0050458E">
      <w:pPr>
        <w:pStyle w:val="31"/>
        <w:pBdr>
          <w:bottom w:val="single" w:sz="12" w:space="1" w:color="auto"/>
        </w:pBdr>
        <w:rPr>
          <w:rFonts w:ascii="Times New Roman" w:hAnsi="Times New Roman" w:cs="Times New Roman"/>
          <w:sz w:val="24"/>
          <w:szCs w:val="24"/>
        </w:rPr>
      </w:pPr>
      <w:bookmarkStart w:id="695" w:name="bookmark1582"/>
      <w:bookmarkStart w:id="696" w:name="_Toc105502795"/>
      <w:r w:rsidRPr="006061E5">
        <w:rPr>
          <w:rFonts w:ascii="Times New Roman" w:hAnsi="Times New Roman" w:cs="Times New Roman"/>
          <w:sz w:val="24"/>
          <w:szCs w:val="24"/>
        </w:rPr>
        <w:lastRenderedPageBreak/>
        <w:t>2.1.16</w:t>
      </w:r>
      <w:r w:rsidR="00E235EB" w:rsidRPr="006061E5">
        <w:rPr>
          <w:rFonts w:ascii="Times New Roman" w:hAnsi="Times New Roman" w:cs="Times New Roman"/>
          <w:sz w:val="24"/>
          <w:szCs w:val="24"/>
        </w:rPr>
        <w:t xml:space="preserve"> МУЗЫКА</w:t>
      </w:r>
      <w:bookmarkEnd w:id="695"/>
      <w:bookmarkEnd w:id="696"/>
    </w:p>
    <w:p w:rsidR="0050458E" w:rsidRPr="006061E5" w:rsidRDefault="0050458E" w:rsidP="006B14E0">
      <w:pPr>
        <w:rPr>
          <w:rFonts w:ascii="Times New Roman" w:hAnsi="Times New Roman" w:cs="Times New Roman"/>
        </w:rPr>
      </w:pPr>
    </w:p>
    <w:p w:rsidR="00A57638" w:rsidRPr="006061E5" w:rsidRDefault="00D41E4D">
      <w:pPr>
        <w:pStyle w:val="13"/>
        <w:spacing w:line="240"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6061E5" w:rsidRDefault="00E235EB" w:rsidP="00A861F3">
      <w:pPr>
        <w:pStyle w:val="13"/>
        <w:numPr>
          <w:ilvl w:val="0"/>
          <w:numId w:val="298"/>
        </w:numPr>
        <w:spacing w:line="276" w:lineRule="auto"/>
        <w:jc w:val="both"/>
        <w:rPr>
          <w:color w:val="auto"/>
          <w:sz w:val="24"/>
          <w:szCs w:val="24"/>
        </w:rPr>
      </w:pPr>
      <w:r w:rsidRPr="006061E5">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6061E5" w:rsidRDefault="00D41E4D" w:rsidP="00A861F3">
      <w:pPr>
        <w:pStyle w:val="13"/>
        <w:numPr>
          <w:ilvl w:val="0"/>
          <w:numId w:val="298"/>
        </w:numPr>
        <w:spacing w:after="280" w:line="360" w:lineRule="auto"/>
        <w:jc w:val="both"/>
        <w:rPr>
          <w:color w:val="auto"/>
          <w:sz w:val="24"/>
          <w:szCs w:val="24"/>
        </w:rPr>
      </w:pPr>
      <w:r w:rsidRPr="006061E5">
        <w:rPr>
          <w:color w:val="auto"/>
          <w:sz w:val="24"/>
          <w:szCs w:val="24"/>
        </w:rPr>
        <w:t>П</w:t>
      </w:r>
      <w:r w:rsidR="00E235EB" w:rsidRPr="006061E5">
        <w:rPr>
          <w:color w:val="auto"/>
          <w:sz w:val="24"/>
          <w:szCs w:val="24"/>
        </w:rPr>
        <w:t>рограммы воспитания.</w:t>
      </w:r>
    </w:p>
    <w:p w:rsidR="00A57638" w:rsidRPr="006061E5" w:rsidRDefault="00E235EB" w:rsidP="0050458E">
      <w:pPr>
        <w:pStyle w:val="af5"/>
        <w:pBdr>
          <w:bottom w:val="single" w:sz="12" w:space="1" w:color="auto"/>
        </w:pBdr>
        <w:rPr>
          <w:rFonts w:ascii="Times New Roman" w:hAnsi="Times New Roman" w:cs="Times New Roman"/>
          <w:sz w:val="24"/>
          <w:szCs w:val="24"/>
        </w:rPr>
      </w:pPr>
      <w:bookmarkStart w:id="697" w:name="bookmark1584"/>
      <w:r w:rsidRPr="006061E5">
        <w:rPr>
          <w:rFonts w:ascii="Times New Roman" w:hAnsi="Times New Roman" w:cs="Times New Roman"/>
          <w:sz w:val="24"/>
          <w:szCs w:val="24"/>
        </w:rPr>
        <w:t>ПОЯСНИТЕЛЬНАЯ ЗАПИСКА</w:t>
      </w:r>
      <w:bookmarkEnd w:id="697"/>
    </w:p>
    <w:p w:rsidR="0050458E" w:rsidRPr="006061E5" w:rsidRDefault="0050458E" w:rsidP="0050458E">
      <w:pPr>
        <w:pStyle w:val="af5"/>
        <w:rPr>
          <w:rFonts w:ascii="Times New Roman" w:hAnsi="Times New Roman" w:cs="Times New Roman"/>
          <w:sz w:val="24"/>
          <w:szCs w:val="24"/>
        </w:rPr>
      </w:pPr>
    </w:p>
    <w:p w:rsidR="00A57638" w:rsidRPr="006061E5" w:rsidRDefault="00E235EB" w:rsidP="0050458E">
      <w:pPr>
        <w:pStyle w:val="af5"/>
        <w:rPr>
          <w:rFonts w:ascii="Times New Roman" w:hAnsi="Times New Roman" w:cs="Times New Roman"/>
          <w:sz w:val="24"/>
          <w:szCs w:val="24"/>
        </w:rPr>
      </w:pPr>
      <w:bookmarkStart w:id="698" w:name="bookmark1586"/>
      <w:r w:rsidRPr="006061E5">
        <w:rPr>
          <w:rFonts w:ascii="Times New Roman" w:hAnsi="Times New Roman" w:cs="Times New Roman"/>
          <w:sz w:val="24"/>
          <w:szCs w:val="24"/>
        </w:rPr>
        <w:t>ОБЩАЯ ХАРАКТЕРИСТИКА УЧЕБНОГО ПРЕДМЕТА «МУЗЫКА»</w:t>
      </w:r>
      <w:bookmarkEnd w:id="698"/>
    </w:p>
    <w:p w:rsidR="00A57638" w:rsidRPr="006061E5" w:rsidRDefault="00E235EB">
      <w:pPr>
        <w:pStyle w:val="13"/>
        <w:spacing w:line="240" w:lineRule="auto"/>
        <w:jc w:val="both"/>
        <w:rPr>
          <w:color w:val="auto"/>
          <w:sz w:val="24"/>
          <w:szCs w:val="24"/>
        </w:rPr>
      </w:pPr>
      <w:r w:rsidRPr="006061E5">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6061E5" w:rsidRDefault="00E235EB">
      <w:pPr>
        <w:pStyle w:val="13"/>
        <w:spacing w:line="240" w:lineRule="auto"/>
        <w:jc w:val="both"/>
        <w:rPr>
          <w:color w:val="auto"/>
          <w:sz w:val="24"/>
          <w:szCs w:val="24"/>
        </w:rPr>
      </w:pPr>
      <w:r w:rsidRPr="006061E5">
        <w:rPr>
          <w:color w:val="auto"/>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w:t>
      </w:r>
      <w:r w:rsidRPr="006061E5">
        <w:rPr>
          <w:color w:val="auto"/>
          <w:sz w:val="24"/>
          <w:szCs w:val="24"/>
        </w:rPr>
        <w:lastRenderedPageBreak/>
        <w:t>позволяющего понимать и принимать образ жизни, способ мышления и мировоззрение представителей других народов и культур.</w:t>
      </w:r>
    </w:p>
    <w:p w:rsidR="00A57638" w:rsidRPr="006061E5" w:rsidRDefault="00E235EB">
      <w:pPr>
        <w:pStyle w:val="13"/>
        <w:spacing w:line="240" w:lineRule="auto"/>
        <w:jc w:val="both"/>
        <w:rPr>
          <w:color w:val="auto"/>
          <w:sz w:val="24"/>
          <w:szCs w:val="24"/>
        </w:rPr>
      </w:pPr>
      <w:r w:rsidRPr="006061E5">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6061E5" w:rsidRDefault="00E235EB">
      <w:pPr>
        <w:pStyle w:val="13"/>
        <w:spacing w:line="252" w:lineRule="auto"/>
        <w:jc w:val="both"/>
        <w:rPr>
          <w:color w:val="auto"/>
          <w:sz w:val="24"/>
          <w:szCs w:val="24"/>
        </w:rPr>
      </w:pPr>
      <w:r w:rsidRPr="006061E5">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6061E5" w:rsidRDefault="00E235EB">
      <w:pPr>
        <w:pStyle w:val="13"/>
        <w:spacing w:line="252" w:lineRule="auto"/>
        <w:jc w:val="both"/>
        <w:rPr>
          <w:color w:val="auto"/>
          <w:sz w:val="24"/>
          <w:szCs w:val="24"/>
        </w:rPr>
      </w:pPr>
      <w:r w:rsidRPr="006061E5">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6061E5" w:rsidRDefault="00591F23">
      <w:pPr>
        <w:pStyle w:val="13"/>
        <w:spacing w:line="252" w:lineRule="auto"/>
        <w:jc w:val="both"/>
        <w:rPr>
          <w:color w:val="auto"/>
          <w:sz w:val="24"/>
          <w:szCs w:val="24"/>
        </w:rPr>
      </w:pPr>
      <w:r w:rsidRPr="006061E5">
        <w:rPr>
          <w:color w:val="auto"/>
          <w:sz w:val="24"/>
          <w:szCs w:val="24"/>
        </w:rPr>
        <w:t>Р</w:t>
      </w:r>
      <w:r w:rsidR="00E235EB" w:rsidRPr="006061E5">
        <w:rPr>
          <w:color w:val="auto"/>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6061E5" w:rsidRDefault="00E235EB" w:rsidP="00A861F3">
      <w:pPr>
        <w:pStyle w:val="13"/>
        <w:numPr>
          <w:ilvl w:val="0"/>
          <w:numId w:val="152"/>
        </w:numPr>
        <w:tabs>
          <w:tab w:val="left" w:pos="543"/>
        </w:tabs>
        <w:spacing w:line="252" w:lineRule="auto"/>
        <w:jc w:val="both"/>
        <w:rPr>
          <w:color w:val="auto"/>
          <w:sz w:val="24"/>
          <w:szCs w:val="24"/>
        </w:rPr>
      </w:pPr>
      <w:r w:rsidRPr="006061E5">
        <w:rPr>
          <w:color w:val="auto"/>
          <w:sz w:val="24"/>
          <w:szCs w:val="24"/>
        </w:rPr>
        <w:t xml:space="preserve">реализовать в процессе преподавания музыки </w:t>
      </w:r>
      <w:r w:rsidRPr="006061E5">
        <w:rPr>
          <w:color w:val="auto"/>
          <w:sz w:val="24"/>
          <w:szCs w:val="24"/>
        </w:rPr>
        <w:lastRenderedPageBreak/>
        <w:t>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6061E5" w:rsidRDefault="00E235EB" w:rsidP="00A861F3">
      <w:pPr>
        <w:pStyle w:val="13"/>
        <w:numPr>
          <w:ilvl w:val="0"/>
          <w:numId w:val="152"/>
        </w:numPr>
        <w:tabs>
          <w:tab w:val="left" w:pos="538"/>
        </w:tabs>
        <w:spacing w:line="252" w:lineRule="auto"/>
        <w:jc w:val="both"/>
        <w:rPr>
          <w:color w:val="auto"/>
          <w:sz w:val="24"/>
          <w:szCs w:val="24"/>
        </w:rPr>
      </w:pPr>
      <w:r w:rsidRPr="006061E5">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6061E5" w:rsidRDefault="00E235EB" w:rsidP="00A861F3">
      <w:pPr>
        <w:pStyle w:val="13"/>
        <w:numPr>
          <w:ilvl w:val="0"/>
          <w:numId w:val="152"/>
        </w:numPr>
        <w:tabs>
          <w:tab w:val="left" w:pos="548"/>
        </w:tabs>
        <w:spacing w:after="220" w:line="240" w:lineRule="auto"/>
        <w:jc w:val="both"/>
        <w:rPr>
          <w:color w:val="auto"/>
          <w:sz w:val="24"/>
          <w:szCs w:val="24"/>
        </w:rPr>
      </w:pPr>
      <w:r w:rsidRPr="006061E5">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6061E5" w:rsidRDefault="00E235EB" w:rsidP="0050458E">
      <w:pPr>
        <w:pStyle w:val="af5"/>
        <w:rPr>
          <w:rFonts w:ascii="Times New Roman" w:hAnsi="Times New Roman" w:cs="Times New Roman"/>
          <w:sz w:val="24"/>
          <w:szCs w:val="24"/>
        </w:rPr>
      </w:pPr>
      <w:bookmarkStart w:id="699" w:name="bookmark1588"/>
      <w:r w:rsidRPr="006061E5">
        <w:rPr>
          <w:rFonts w:ascii="Times New Roman" w:hAnsi="Times New Roman" w:cs="Times New Roman"/>
          <w:sz w:val="24"/>
          <w:szCs w:val="24"/>
        </w:rPr>
        <w:t>ЦЕЛЬ ИЗУЧЕНИЯ УЧЕБНОГО ПРЕДМЕТА «МУЗЫКА»</w:t>
      </w:r>
      <w:bookmarkEnd w:id="699"/>
    </w:p>
    <w:p w:rsidR="00A57638" w:rsidRPr="006061E5" w:rsidRDefault="00E235EB">
      <w:pPr>
        <w:pStyle w:val="13"/>
        <w:spacing w:line="240" w:lineRule="auto"/>
        <w:jc w:val="both"/>
        <w:rPr>
          <w:color w:val="auto"/>
          <w:sz w:val="24"/>
          <w:szCs w:val="24"/>
        </w:rPr>
      </w:pPr>
      <w:r w:rsidRPr="006061E5">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6061E5" w:rsidRDefault="00E235EB">
      <w:pPr>
        <w:pStyle w:val="13"/>
        <w:spacing w:line="240" w:lineRule="auto"/>
        <w:jc w:val="both"/>
        <w:rPr>
          <w:color w:val="auto"/>
          <w:sz w:val="24"/>
          <w:szCs w:val="24"/>
        </w:rPr>
      </w:pPr>
      <w:r w:rsidRPr="006061E5">
        <w:rPr>
          <w:color w:val="auto"/>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w:t>
      </w:r>
      <w:r w:rsidRPr="006061E5">
        <w:rPr>
          <w:color w:val="auto"/>
          <w:sz w:val="24"/>
          <w:szCs w:val="24"/>
        </w:rPr>
        <w:lastRenderedPageBreak/>
        <w:t>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6061E5" w:rsidRDefault="00E235EB">
      <w:pPr>
        <w:pStyle w:val="13"/>
        <w:spacing w:line="240" w:lineRule="auto"/>
        <w:jc w:val="both"/>
        <w:rPr>
          <w:color w:val="auto"/>
          <w:sz w:val="24"/>
          <w:szCs w:val="24"/>
        </w:rPr>
      </w:pPr>
      <w:r w:rsidRPr="006061E5">
        <w:rPr>
          <w:color w:val="auto"/>
          <w:sz w:val="24"/>
          <w:szCs w:val="24"/>
        </w:rPr>
        <w:t>В процессе конкретизации учебных целей их реализация осуществляется по следующим направлениям:</w:t>
      </w:r>
    </w:p>
    <w:p w:rsidR="00A57638" w:rsidRPr="006061E5" w:rsidRDefault="00E235EB" w:rsidP="00A861F3">
      <w:pPr>
        <w:pStyle w:val="13"/>
        <w:numPr>
          <w:ilvl w:val="0"/>
          <w:numId w:val="153"/>
        </w:numPr>
        <w:tabs>
          <w:tab w:val="left" w:pos="543"/>
        </w:tabs>
        <w:spacing w:line="240" w:lineRule="auto"/>
        <w:jc w:val="both"/>
        <w:rPr>
          <w:color w:val="auto"/>
          <w:sz w:val="24"/>
          <w:szCs w:val="24"/>
        </w:rPr>
      </w:pPr>
      <w:r w:rsidRPr="006061E5">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6061E5" w:rsidRDefault="00E235EB" w:rsidP="00A861F3">
      <w:pPr>
        <w:pStyle w:val="13"/>
        <w:numPr>
          <w:ilvl w:val="0"/>
          <w:numId w:val="153"/>
        </w:numPr>
        <w:tabs>
          <w:tab w:val="left" w:pos="548"/>
        </w:tabs>
        <w:spacing w:line="240" w:lineRule="auto"/>
        <w:jc w:val="both"/>
        <w:rPr>
          <w:color w:val="auto"/>
          <w:sz w:val="24"/>
          <w:szCs w:val="24"/>
        </w:rPr>
      </w:pPr>
      <w:r w:rsidRPr="006061E5">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6061E5" w:rsidRDefault="00E235EB" w:rsidP="00A861F3">
      <w:pPr>
        <w:pStyle w:val="13"/>
        <w:numPr>
          <w:ilvl w:val="0"/>
          <w:numId w:val="153"/>
        </w:numPr>
        <w:tabs>
          <w:tab w:val="left" w:pos="548"/>
        </w:tabs>
        <w:spacing w:line="240" w:lineRule="auto"/>
        <w:jc w:val="both"/>
        <w:rPr>
          <w:color w:val="auto"/>
          <w:sz w:val="24"/>
          <w:szCs w:val="24"/>
        </w:rPr>
      </w:pPr>
      <w:r w:rsidRPr="006061E5">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Важнейшими задачами изучения предмета «Музыка» в основной школе являются:</w:t>
      </w:r>
    </w:p>
    <w:p w:rsidR="00A57638" w:rsidRPr="006061E5" w:rsidRDefault="00E235EB" w:rsidP="00A861F3">
      <w:pPr>
        <w:pStyle w:val="13"/>
        <w:numPr>
          <w:ilvl w:val="0"/>
          <w:numId w:val="154"/>
        </w:numPr>
        <w:tabs>
          <w:tab w:val="left" w:pos="534"/>
        </w:tabs>
        <w:spacing w:line="240" w:lineRule="auto"/>
        <w:jc w:val="both"/>
        <w:rPr>
          <w:color w:val="auto"/>
          <w:sz w:val="24"/>
          <w:szCs w:val="24"/>
        </w:rPr>
      </w:pPr>
      <w:r w:rsidRPr="006061E5">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6061E5" w:rsidRDefault="00E235EB" w:rsidP="00A861F3">
      <w:pPr>
        <w:pStyle w:val="13"/>
        <w:numPr>
          <w:ilvl w:val="0"/>
          <w:numId w:val="154"/>
        </w:numPr>
        <w:tabs>
          <w:tab w:val="left" w:pos="534"/>
        </w:tabs>
        <w:spacing w:line="252" w:lineRule="auto"/>
        <w:jc w:val="both"/>
        <w:rPr>
          <w:color w:val="auto"/>
          <w:sz w:val="24"/>
          <w:szCs w:val="24"/>
        </w:rPr>
      </w:pPr>
      <w:r w:rsidRPr="006061E5">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6061E5" w:rsidRDefault="00E235EB" w:rsidP="00A861F3">
      <w:pPr>
        <w:pStyle w:val="13"/>
        <w:numPr>
          <w:ilvl w:val="0"/>
          <w:numId w:val="154"/>
        </w:numPr>
        <w:tabs>
          <w:tab w:val="left" w:pos="529"/>
        </w:tabs>
        <w:spacing w:line="252" w:lineRule="auto"/>
        <w:jc w:val="both"/>
        <w:rPr>
          <w:color w:val="auto"/>
          <w:sz w:val="24"/>
          <w:szCs w:val="24"/>
        </w:rPr>
      </w:pPr>
      <w:r w:rsidRPr="006061E5">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6061E5" w:rsidRDefault="00E235EB" w:rsidP="00A861F3">
      <w:pPr>
        <w:pStyle w:val="13"/>
        <w:numPr>
          <w:ilvl w:val="0"/>
          <w:numId w:val="154"/>
        </w:numPr>
        <w:tabs>
          <w:tab w:val="left" w:pos="529"/>
        </w:tabs>
        <w:spacing w:line="252" w:lineRule="auto"/>
        <w:jc w:val="both"/>
        <w:rPr>
          <w:color w:val="auto"/>
          <w:sz w:val="24"/>
          <w:szCs w:val="24"/>
        </w:rPr>
      </w:pPr>
      <w:r w:rsidRPr="006061E5">
        <w:rPr>
          <w:color w:val="auto"/>
          <w:sz w:val="24"/>
          <w:szCs w:val="24"/>
        </w:rP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w:t>
      </w:r>
      <w:r w:rsidRPr="006061E5">
        <w:rPr>
          <w:color w:val="auto"/>
          <w:sz w:val="24"/>
          <w:szCs w:val="24"/>
        </w:rPr>
        <w:lastRenderedPageBreak/>
        <w:t>различных музыкальных стилей.</w:t>
      </w:r>
    </w:p>
    <w:p w:rsidR="00A57638" w:rsidRPr="006061E5" w:rsidRDefault="00E235EB" w:rsidP="00A861F3">
      <w:pPr>
        <w:pStyle w:val="13"/>
        <w:numPr>
          <w:ilvl w:val="0"/>
          <w:numId w:val="154"/>
        </w:numPr>
        <w:tabs>
          <w:tab w:val="left" w:pos="529"/>
        </w:tabs>
        <w:spacing w:line="252" w:lineRule="auto"/>
        <w:jc w:val="both"/>
        <w:rPr>
          <w:color w:val="auto"/>
          <w:sz w:val="24"/>
          <w:szCs w:val="24"/>
        </w:rPr>
      </w:pPr>
      <w:r w:rsidRPr="006061E5">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6061E5" w:rsidRDefault="00E235EB" w:rsidP="00A861F3">
      <w:pPr>
        <w:pStyle w:val="13"/>
        <w:numPr>
          <w:ilvl w:val="0"/>
          <w:numId w:val="155"/>
        </w:numPr>
        <w:tabs>
          <w:tab w:val="left" w:pos="534"/>
        </w:tabs>
        <w:spacing w:line="252" w:lineRule="auto"/>
        <w:jc w:val="both"/>
        <w:rPr>
          <w:color w:val="auto"/>
          <w:sz w:val="24"/>
          <w:szCs w:val="24"/>
        </w:rPr>
      </w:pPr>
      <w:r w:rsidRPr="006061E5">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6061E5" w:rsidRDefault="00E235EB" w:rsidP="00A861F3">
      <w:pPr>
        <w:pStyle w:val="13"/>
        <w:numPr>
          <w:ilvl w:val="0"/>
          <w:numId w:val="155"/>
        </w:numPr>
        <w:tabs>
          <w:tab w:val="left" w:pos="534"/>
        </w:tabs>
        <w:spacing w:line="252" w:lineRule="auto"/>
        <w:jc w:val="both"/>
        <w:rPr>
          <w:color w:val="auto"/>
          <w:sz w:val="24"/>
          <w:szCs w:val="24"/>
        </w:rPr>
      </w:pPr>
      <w:r w:rsidRPr="006061E5">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6061E5" w:rsidRDefault="00E235EB" w:rsidP="00A861F3">
      <w:pPr>
        <w:pStyle w:val="13"/>
        <w:numPr>
          <w:ilvl w:val="0"/>
          <w:numId w:val="155"/>
        </w:numPr>
        <w:tabs>
          <w:tab w:val="left" w:pos="534"/>
        </w:tabs>
        <w:spacing w:line="252" w:lineRule="auto"/>
        <w:jc w:val="both"/>
        <w:rPr>
          <w:color w:val="auto"/>
          <w:sz w:val="24"/>
          <w:szCs w:val="24"/>
        </w:rPr>
      </w:pPr>
      <w:r w:rsidRPr="006061E5">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6061E5" w:rsidRDefault="00E235EB" w:rsidP="00A861F3">
      <w:pPr>
        <w:pStyle w:val="13"/>
        <w:numPr>
          <w:ilvl w:val="0"/>
          <w:numId w:val="155"/>
        </w:numPr>
        <w:tabs>
          <w:tab w:val="left" w:pos="519"/>
        </w:tabs>
        <w:spacing w:line="252" w:lineRule="auto"/>
        <w:jc w:val="both"/>
        <w:rPr>
          <w:color w:val="auto"/>
          <w:sz w:val="24"/>
          <w:szCs w:val="24"/>
        </w:rPr>
      </w:pPr>
      <w:r w:rsidRPr="006061E5">
        <w:rPr>
          <w:color w:val="auto"/>
          <w:sz w:val="24"/>
          <w:szCs w:val="24"/>
        </w:rPr>
        <w:t>музыкальное движение (пластическое интонирование, инсценировка, танец, двигательное моделирование и др.);</w:t>
      </w:r>
    </w:p>
    <w:p w:rsidR="00A57638" w:rsidRPr="006061E5" w:rsidRDefault="00E235EB" w:rsidP="00A861F3">
      <w:pPr>
        <w:pStyle w:val="13"/>
        <w:numPr>
          <w:ilvl w:val="0"/>
          <w:numId w:val="155"/>
        </w:numPr>
        <w:tabs>
          <w:tab w:val="left" w:pos="538"/>
        </w:tabs>
        <w:spacing w:line="252" w:lineRule="auto"/>
        <w:jc w:val="both"/>
        <w:rPr>
          <w:color w:val="auto"/>
          <w:sz w:val="24"/>
          <w:szCs w:val="24"/>
        </w:rPr>
      </w:pPr>
      <w:r w:rsidRPr="006061E5">
        <w:rPr>
          <w:color w:val="auto"/>
          <w:sz w:val="24"/>
          <w:szCs w:val="24"/>
        </w:rPr>
        <w:t>творческие проекты, музыкально-театральная деятельность (концерты, фестивали, представления);</w:t>
      </w:r>
    </w:p>
    <w:p w:rsidR="00A57638" w:rsidRPr="006061E5" w:rsidRDefault="00E235EB" w:rsidP="00A861F3">
      <w:pPr>
        <w:pStyle w:val="13"/>
        <w:numPr>
          <w:ilvl w:val="0"/>
          <w:numId w:val="155"/>
        </w:numPr>
        <w:tabs>
          <w:tab w:val="left" w:pos="524"/>
        </w:tabs>
        <w:spacing w:line="252" w:lineRule="auto"/>
        <w:jc w:val="both"/>
        <w:rPr>
          <w:color w:val="auto"/>
          <w:sz w:val="24"/>
          <w:szCs w:val="24"/>
        </w:rPr>
      </w:pPr>
      <w:r w:rsidRPr="006061E5">
        <w:rPr>
          <w:color w:val="auto"/>
          <w:sz w:val="24"/>
          <w:szCs w:val="24"/>
        </w:rPr>
        <w:t>исследовательская деятельность на материале музыкального искусства.</w:t>
      </w:r>
    </w:p>
    <w:p w:rsidR="00A57638" w:rsidRPr="006061E5" w:rsidRDefault="00E235EB">
      <w:pPr>
        <w:pStyle w:val="13"/>
        <w:spacing w:line="252" w:lineRule="auto"/>
        <w:jc w:val="both"/>
        <w:rPr>
          <w:color w:val="auto"/>
          <w:sz w:val="24"/>
          <w:szCs w:val="24"/>
        </w:rPr>
      </w:pPr>
      <w:r w:rsidRPr="006061E5">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6061E5" w:rsidRDefault="00E235EB">
      <w:pPr>
        <w:pStyle w:val="13"/>
        <w:spacing w:line="252" w:lineRule="auto"/>
        <w:jc w:val="both"/>
        <w:rPr>
          <w:color w:val="auto"/>
          <w:sz w:val="24"/>
          <w:szCs w:val="24"/>
        </w:rPr>
      </w:pPr>
      <w:r w:rsidRPr="006061E5">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6061E5" w:rsidRDefault="00E235EB">
      <w:pPr>
        <w:pStyle w:val="13"/>
        <w:spacing w:line="240" w:lineRule="auto"/>
        <w:jc w:val="both"/>
        <w:rPr>
          <w:color w:val="auto"/>
          <w:sz w:val="24"/>
          <w:szCs w:val="24"/>
          <w:highlight w:val="yellow"/>
        </w:rPr>
      </w:pPr>
      <w:r w:rsidRPr="006061E5">
        <w:rPr>
          <w:color w:val="auto"/>
          <w:sz w:val="24"/>
          <w:szCs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w:t>
      </w:r>
      <w:r w:rsidRPr="006061E5">
        <w:rPr>
          <w:color w:val="auto"/>
          <w:sz w:val="24"/>
          <w:szCs w:val="24"/>
        </w:rPr>
        <w:lastRenderedPageBreak/>
        <w:t>изучения предмета и образовательной области «Искусство» на протяжении всего курса школьного обучения:</w:t>
      </w:r>
    </w:p>
    <w:p w:rsidR="00A57638" w:rsidRPr="006061E5" w:rsidRDefault="00A57638">
      <w:pPr>
        <w:spacing w:line="1" w:lineRule="exact"/>
        <w:rPr>
          <w:rFonts w:ascii="Times New Roman" w:hAnsi="Times New Roman" w:cs="Times New Roman"/>
          <w:color w:val="auto"/>
          <w:highlight w:val="yellow"/>
        </w:rPr>
        <w:sectPr w:rsidR="00A57638" w:rsidRPr="006061E5">
          <w:footerReference w:type="even" r:id="rId45"/>
          <w:footerReference w:type="default" r:id="rId46"/>
          <w:footnotePr>
            <w:numRestart w:val="eachPage"/>
          </w:footnotePr>
          <w:pgSz w:w="7824" w:h="12019"/>
          <w:pgMar w:top="687" w:right="709" w:bottom="874" w:left="711" w:header="0" w:footer="3" w:gutter="0"/>
          <w:cols w:space="720"/>
          <w:noEndnote/>
          <w:docGrid w:linePitch="360"/>
        </w:sectPr>
      </w:pP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lastRenderedPageBreak/>
        <w:t>модуль № 1 «Музыка моего края»;</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2 «Народное музыкальное творчество России»;</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3 «Музыка народов мира»;</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4 «Европейская классическая музыка»;</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5 «Русская классическая музыка»;</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6 «Истоки и образы русской и европейской духовной музыки»;</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7 «Современная музыка: основные жанры и направления»;</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8 «Связь музыки с другими видами искусства»;</w:t>
      </w:r>
    </w:p>
    <w:p w:rsidR="001B6F1E" w:rsidRPr="006061E5" w:rsidRDefault="001B6F1E" w:rsidP="0050458E">
      <w:pPr>
        <w:ind w:firstLine="284"/>
        <w:rPr>
          <w:rFonts w:ascii="Times New Roman" w:hAnsi="Times New Roman" w:cs="Times New Roman"/>
          <w:color w:val="auto"/>
        </w:rPr>
      </w:pPr>
      <w:r w:rsidRPr="006061E5">
        <w:rPr>
          <w:rFonts w:ascii="Times New Roman" w:hAnsi="Times New Roman" w:cs="Times New Roman"/>
          <w:color w:val="auto"/>
        </w:rPr>
        <w:t>модуль № 9 «Жанры музыкального искусства».</w:t>
      </w:r>
    </w:p>
    <w:p w:rsidR="004353B1" w:rsidRPr="006061E5" w:rsidRDefault="004353B1" w:rsidP="00C77BC7">
      <w:pPr>
        <w:rPr>
          <w:rFonts w:ascii="Times New Roman" w:hAnsi="Times New Roman" w:cs="Times New Roman"/>
          <w:color w:val="auto"/>
        </w:rPr>
      </w:pPr>
    </w:p>
    <w:p w:rsidR="00A57638" w:rsidRPr="006061E5" w:rsidRDefault="00E235EB" w:rsidP="0050458E">
      <w:pPr>
        <w:pStyle w:val="af5"/>
        <w:rPr>
          <w:rFonts w:ascii="Times New Roman" w:hAnsi="Times New Roman" w:cs="Times New Roman"/>
          <w:sz w:val="24"/>
          <w:szCs w:val="24"/>
        </w:rPr>
      </w:pPr>
      <w:bookmarkStart w:id="700" w:name="bookmark1590"/>
      <w:r w:rsidRPr="006061E5">
        <w:rPr>
          <w:rFonts w:ascii="Times New Roman" w:hAnsi="Times New Roman" w:cs="Times New Roman"/>
          <w:sz w:val="24"/>
          <w:szCs w:val="24"/>
        </w:rPr>
        <w:t>МЕСТО ПРЕДМЕТА В УЧЕБНОМ ПЛАНЕ</w:t>
      </w:r>
      <w:bookmarkEnd w:id="700"/>
    </w:p>
    <w:p w:rsidR="00A57638" w:rsidRPr="006061E5" w:rsidRDefault="00E235EB">
      <w:pPr>
        <w:pStyle w:val="13"/>
        <w:spacing w:line="240" w:lineRule="auto"/>
        <w:jc w:val="both"/>
        <w:rPr>
          <w:color w:val="auto"/>
          <w:sz w:val="24"/>
          <w:szCs w:val="24"/>
        </w:rPr>
      </w:pPr>
      <w:r w:rsidRPr="006061E5">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6061E5" w:rsidRDefault="00E235EB">
      <w:pPr>
        <w:pStyle w:val="13"/>
        <w:spacing w:line="240" w:lineRule="auto"/>
        <w:jc w:val="both"/>
        <w:rPr>
          <w:color w:val="auto"/>
          <w:sz w:val="24"/>
          <w:szCs w:val="24"/>
        </w:rPr>
      </w:pPr>
      <w:r w:rsidRPr="006061E5">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6061E5" w:rsidRDefault="00E235EB">
      <w:pPr>
        <w:pStyle w:val="13"/>
        <w:spacing w:line="240" w:lineRule="auto"/>
        <w:jc w:val="both"/>
        <w:rPr>
          <w:color w:val="auto"/>
          <w:sz w:val="24"/>
          <w:szCs w:val="24"/>
        </w:rPr>
      </w:pPr>
      <w:r w:rsidRPr="006061E5">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6061E5">
        <w:rPr>
          <w:rStyle w:val="23"/>
          <w:color w:val="auto"/>
          <w:sz w:val="24"/>
          <w:szCs w:val="24"/>
        </w:rPr>
        <w:t xml:space="preserve">циями системы дополнительного образования детей, </w:t>
      </w:r>
      <w:r w:rsidRPr="006061E5">
        <w:rPr>
          <w:rStyle w:val="23"/>
          <w:color w:val="auto"/>
          <w:sz w:val="24"/>
          <w:szCs w:val="24"/>
        </w:rPr>
        <w:lastRenderedPageBreak/>
        <w:t>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6061E5" w:rsidRDefault="00E235EB">
      <w:pPr>
        <w:pStyle w:val="24"/>
        <w:spacing w:line="283" w:lineRule="auto"/>
        <w:ind w:left="0" w:firstLine="240"/>
        <w:jc w:val="both"/>
        <w:rPr>
          <w:rFonts w:ascii="Times New Roman" w:hAnsi="Times New Roman" w:cs="Times New Roman"/>
          <w:color w:val="auto"/>
          <w:sz w:val="24"/>
          <w:szCs w:val="24"/>
        </w:rPr>
        <w:sectPr w:rsidR="00A57638" w:rsidRPr="006061E5">
          <w:footnotePr>
            <w:numRestart w:val="eachPage"/>
          </w:footnotePr>
          <w:type w:val="continuous"/>
          <w:pgSz w:w="7824" w:h="12019"/>
          <w:pgMar w:top="710" w:right="715" w:bottom="870" w:left="715" w:header="0" w:footer="3" w:gutter="0"/>
          <w:cols w:space="720"/>
          <w:noEndnote/>
          <w:docGrid w:linePitch="360"/>
        </w:sectPr>
      </w:pPr>
      <w:r w:rsidRPr="006061E5">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Pr="006061E5" w:rsidRDefault="00E235EB" w:rsidP="0050458E">
      <w:pPr>
        <w:pStyle w:val="af5"/>
        <w:pBdr>
          <w:bottom w:val="single" w:sz="12" w:space="1" w:color="auto"/>
        </w:pBdr>
        <w:rPr>
          <w:rFonts w:ascii="Times New Roman" w:hAnsi="Times New Roman" w:cs="Times New Roman"/>
          <w:sz w:val="24"/>
          <w:szCs w:val="24"/>
        </w:rPr>
      </w:pPr>
      <w:bookmarkStart w:id="701" w:name="bookmark1592"/>
      <w:r w:rsidRPr="006061E5">
        <w:rPr>
          <w:rFonts w:ascii="Times New Roman" w:hAnsi="Times New Roman" w:cs="Times New Roman"/>
          <w:sz w:val="24"/>
          <w:szCs w:val="24"/>
        </w:rPr>
        <w:lastRenderedPageBreak/>
        <w:t>СОДЕРЖАНИЕ УЧЕБНОГО ПРЕДМЕТА «МУЗЫКА»</w:t>
      </w:r>
      <w:bookmarkEnd w:id="701"/>
    </w:p>
    <w:p w:rsidR="0050458E" w:rsidRPr="006061E5" w:rsidRDefault="0050458E" w:rsidP="0050458E">
      <w:pPr>
        <w:pStyle w:val="af5"/>
        <w:rPr>
          <w:rFonts w:ascii="Times New Roman" w:hAnsi="Times New Roman" w:cs="Times New Roman"/>
          <w:sz w:val="24"/>
          <w:szCs w:val="24"/>
        </w:rPr>
      </w:pPr>
    </w:p>
    <w:p w:rsidR="00A57638" w:rsidRPr="006061E5" w:rsidRDefault="00E235EB">
      <w:pPr>
        <w:pStyle w:val="13"/>
        <w:spacing w:line="240" w:lineRule="auto"/>
        <w:jc w:val="both"/>
        <w:rPr>
          <w:color w:val="auto"/>
          <w:sz w:val="24"/>
          <w:szCs w:val="24"/>
        </w:rPr>
      </w:pPr>
      <w:r w:rsidRPr="006061E5">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6061E5">
        <w:rPr>
          <w:color w:val="auto"/>
          <w:sz w:val="24"/>
          <w:szCs w:val="24"/>
        </w:rPr>
        <w:t>календарно тематического</w:t>
      </w:r>
      <w:r w:rsidRPr="006061E5">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6061E5" w:rsidRDefault="00E235EB">
      <w:pPr>
        <w:pStyle w:val="13"/>
        <w:spacing w:after="140" w:line="240" w:lineRule="auto"/>
        <w:jc w:val="both"/>
        <w:rPr>
          <w:color w:val="auto"/>
          <w:sz w:val="24"/>
          <w:szCs w:val="24"/>
        </w:rPr>
        <w:sectPr w:rsidR="00A57638" w:rsidRPr="006061E5">
          <w:footnotePr>
            <w:numRestart w:val="eachPage"/>
          </w:footnotePr>
          <w:pgSz w:w="7824" w:h="12019"/>
          <w:pgMar w:top="677" w:right="710" w:bottom="754" w:left="715" w:header="0" w:footer="3" w:gutter="0"/>
          <w:cols w:space="720"/>
          <w:noEndnote/>
          <w:docGrid w:linePitch="360"/>
        </w:sectPr>
      </w:pPr>
      <w:r w:rsidRPr="006061E5">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6061E5" w:rsidRDefault="00E235EB">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p w:rsidR="00A57638" w:rsidRPr="006061E5" w:rsidRDefault="00E235EB" w:rsidP="0050458E">
      <w:pPr>
        <w:pStyle w:val="af5"/>
        <w:ind w:firstLine="567"/>
        <w:rPr>
          <w:rFonts w:ascii="Times New Roman" w:hAnsi="Times New Roman" w:cs="Times New Roman"/>
          <w:sz w:val="24"/>
          <w:szCs w:val="24"/>
        </w:rPr>
      </w:pPr>
      <w:bookmarkStart w:id="702" w:name="bookmark1594"/>
      <w:r w:rsidRPr="006061E5">
        <w:rPr>
          <w:rFonts w:ascii="Times New Roman" w:hAnsi="Times New Roman" w:cs="Times New Roman"/>
          <w:sz w:val="24"/>
          <w:szCs w:val="24"/>
        </w:rPr>
        <w:t>Модуль № 1 «Музыка моего края»</w:t>
      </w:r>
      <w:bookmarkEnd w:id="702"/>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6061E5" w:rsidTr="0050458E">
        <w:trPr>
          <w:trHeight w:hRule="exact" w:val="619"/>
        </w:trPr>
        <w:tc>
          <w:tcPr>
            <w:tcW w:w="1349" w:type="dxa"/>
            <w:tcBorders>
              <w:top w:val="single" w:sz="4" w:space="0" w:color="auto"/>
              <w:lef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b/>
                <w:bCs/>
                <w:color w:val="auto"/>
                <w:sz w:val="24"/>
                <w:szCs w:val="24"/>
              </w:rPr>
            </w:pPr>
            <w:r w:rsidRPr="006061E5">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b/>
                <w:bCs/>
                <w:color w:val="auto"/>
                <w:sz w:val="24"/>
                <w:szCs w:val="24"/>
              </w:rPr>
            </w:pPr>
            <w:r w:rsidRPr="006061E5">
              <w:rPr>
                <w:b/>
                <w:bCs/>
                <w:color w:val="auto"/>
                <w:sz w:val="24"/>
                <w:szCs w:val="24"/>
              </w:rPr>
              <w:t>Темы</w:t>
            </w:r>
          </w:p>
        </w:tc>
        <w:tc>
          <w:tcPr>
            <w:tcW w:w="2174" w:type="dxa"/>
            <w:tcBorders>
              <w:top w:val="single" w:sz="4" w:space="0" w:color="auto"/>
              <w:lef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b/>
                <w:bCs/>
                <w:color w:val="auto"/>
                <w:sz w:val="24"/>
                <w:szCs w:val="24"/>
              </w:rPr>
            </w:pPr>
            <w:r w:rsidRPr="006061E5">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b/>
                <w:bCs/>
                <w:color w:val="auto"/>
                <w:sz w:val="24"/>
                <w:szCs w:val="24"/>
              </w:rPr>
            </w:pPr>
            <w:r w:rsidRPr="006061E5">
              <w:rPr>
                <w:b/>
                <w:bCs/>
                <w:color w:val="auto"/>
                <w:sz w:val="24"/>
                <w:szCs w:val="24"/>
              </w:rPr>
              <w:t>Виды деятельности обучающихся</w:t>
            </w:r>
          </w:p>
        </w:tc>
      </w:tr>
      <w:tr w:rsidR="00A57638" w:rsidRPr="006061E5" w:rsidTr="0050458E">
        <w:trPr>
          <w:trHeight w:hRule="exact" w:val="1968"/>
        </w:trPr>
        <w:tc>
          <w:tcPr>
            <w:tcW w:w="1349" w:type="dxa"/>
            <w:tcBorders>
              <w:top w:val="single" w:sz="4" w:space="0" w:color="auto"/>
              <w:lef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color w:val="auto"/>
                <w:sz w:val="24"/>
                <w:szCs w:val="24"/>
              </w:rPr>
            </w:pPr>
            <w:r w:rsidRPr="006061E5">
              <w:rPr>
                <w:rFonts w:eastAsia="Courier New"/>
                <w:color w:val="auto"/>
                <w:sz w:val="24"/>
                <w:szCs w:val="24"/>
              </w:rPr>
              <w:t>А)</w:t>
            </w:r>
          </w:p>
          <w:p w:rsidR="00A57638" w:rsidRPr="006061E5" w:rsidRDefault="00E235EB" w:rsidP="0050458E">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6061E5" w:rsidRDefault="00E235EB" w:rsidP="009F0C49">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Фольклор — народное творчество</w:t>
            </w:r>
            <w:r w:rsidR="009F0C49" w:rsidRPr="006061E5">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 исполнительского состава (вокального, инструментального, смешанного);</w:t>
            </w:r>
          </w:p>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6061E5"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6061E5" w:rsidRDefault="00E235EB" w:rsidP="0050458E">
            <w:pPr>
              <w:pStyle w:val="a6"/>
              <w:framePr w:w="10152" w:h="4368" w:wrap="none" w:hAnchor="page" w:x="1134" w:y="467"/>
              <w:spacing w:line="240" w:lineRule="auto"/>
              <w:ind w:firstLine="0"/>
              <w:rPr>
                <w:color w:val="auto"/>
                <w:sz w:val="24"/>
                <w:szCs w:val="24"/>
              </w:rPr>
            </w:pPr>
            <w:r w:rsidRPr="006061E5">
              <w:rPr>
                <w:rFonts w:eastAsia="Courier New"/>
                <w:color w:val="auto"/>
                <w:sz w:val="24"/>
                <w:szCs w:val="24"/>
              </w:rPr>
              <w:t>Б)</w:t>
            </w:r>
          </w:p>
          <w:p w:rsidR="00A57638" w:rsidRPr="006061E5" w:rsidRDefault="00E235EB" w:rsidP="0050458E">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6061E5" w:rsidRDefault="00E235EB" w:rsidP="009F0C49">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Календарный фольклор</w:t>
            </w:r>
            <w:r w:rsidR="009F0C49" w:rsidRPr="006061E5">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6061E5" w:rsidRDefault="00E235EB" w:rsidP="0050458E">
            <w:pPr>
              <w:pStyle w:val="a6"/>
              <w:framePr w:w="10152" w:h="4368" w:wrap="none" w:hAnchor="page" w:x="1134" w:y="467"/>
              <w:spacing w:line="240" w:lineRule="auto"/>
              <w:ind w:left="160" w:firstLine="0"/>
              <w:rPr>
                <w:color w:val="auto"/>
                <w:sz w:val="24"/>
                <w:szCs w:val="24"/>
              </w:rPr>
            </w:pPr>
            <w:r w:rsidRPr="006061E5">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Разучивание и исполнение народных песен, танцев.</w:t>
            </w:r>
          </w:p>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i/>
                <w:iCs/>
                <w:color w:val="auto"/>
                <w:sz w:val="24"/>
                <w:szCs w:val="24"/>
              </w:rPr>
              <w:t>На выбор или факультативно</w:t>
            </w:r>
          </w:p>
          <w:p w:rsidR="00A57638" w:rsidRPr="006061E5" w:rsidRDefault="00E235EB" w:rsidP="0050458E">
            <w:pPr>
              <w:pStyle w:val="a6"/>
              <w:framePr w:w="10152" w:h="4368" w:wrap="none" w:hAnchor="page" w:x="1134" w:y="467"/>
              <w:spacing w:line="240" w:lineRule="auto"/>
              <w:ind w:left="140" w:firstLine="0"/>
              <w:rPr>
                <w:color w:val="auto"/>
                <w:sz w:val="24"/>
                <w:szCs w:val="24"/>
              </w:rPr>
            </w:pPr>
            <w:r w:rsidRPr="006061E5">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6061E5" w:rsidRDefault="00A57638">
      <w:pPr>
        <w:framePr w:w="10152" w:h="4368" w:wrap="none" w:hAnchor="page" w:x="1134" w:y="467"/>
        <w:spacing w:line="1" w:lineRule="exact"/>
        <w:rPr>
          <w:rFonts w:ascii="Times New Roman" w:hAnsi="Times New Roman" w:cs="Times New Roman"/>
          <w:color w:val="auto"/>
        </w:rPr>
      </w:pPr>
    </w:p>
    <w:p w:rsidR="00A57638" w:rsidRPr="006061E5" w:rsidRDefault="00E235EB" w:rsidP="00A861F3">
      <w:pPr>
        <w:pStyle w:val="24"/>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6061E5" w:rsidRDefault="00E235EB" w:rsidP="00A861F3">
      <w:pPr>
        <w:pStyle w:val="24"/>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37"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erReference w:type="even" r:id="rId47"/>
          <w:footerReference w:type="default" r:id="rId48"/>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6061E5" w:rsidTr="0050458E">
        <w:trPr>
          <w:trHeight w:hRule="exact" w:val="2376"/>
        </w:trPr>
        <w:tc>
          <w:tcPr>
            <w:tcW w:w="1354" w:type="dxa"/>
            <w:tcBorders>
              <w:top w:val="single" w:sz="4" w:space="0" w:color="auto"/>
              <w:left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firstLine="0"/>
              <w:rPr>
                <w:color w:val="auto"/>
                <w:sz w:val="24"/>
                <w:szCs w:val="24"/>
              </w:rPr>
            </w:pPr>
            <w:r w:rsidRPr="006061E5">
              <w:rPr>
                <w:rFonts w:eastAsia="Courier New"/>
                <w:color w:val="auto"/>
                <w:sz w:val="24"/>
                <w:szCs w:val="24"/>
              </w:rPr>
              <w:lastRenderedPageBreak/>
              <w:t>В)</w:t>
            </w:r>
          </w:p>
          <w:p w:rsidR="00A57638" w:rsidRPr="006061E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6061E5">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6061E5">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6061E5" w:rsidRDefault="00E235EB" w:rsidP="0050458E">
            <w:pPr>
              <w:pStyle w:val="a6"/>
              <w:framePr w:w="10157" w:h="6302" w:hSpace="523" w:vSpace="5" w:wrap="notBeside" w:vAnchor="text" w:hAnchor="text" w:x="529" w:y="6"/>
              <w:spacing w:line="240" w:lineRule="auto"/>
              <w:ind w:firstLine="0"/>
              <w:rPr>
                <w:color w:val="auto"/>
                <w:sz w:val="24"/>
                <w:szCs w:val="24"/>
              </w:rPr>
            </w:pPr>
            <w:r w:rsidRPr="006061E5">
              <w:rPr>
                <w:rFonts w:eastAsia="Courier New"/>
                <w:i/>
                <w:iCs/>
                <w:color w:val="auto"/>
                <w:sz w:val="24"/>
                <w:szCs w:val="24"/>
              </w:rPr>
              <w:t>На выбор или факультативно</w:t>
            </w:r>
          </w:p>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6061E5"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firstLine="0"/>
              <w:rPr>
                <w:color w:val="auto"/>
                <w:sz w:val="24"/>
                <w:szCs w:val="24"/>
              </w:rPr>
            </w:pPr>
            <w:r w:rsidRPr="006061E5">
              <w:rPr>
                <w:rFonts w:eastAsia="Courier New"/>
                <w:color w:val="auto"/>
                <w:sz w:val="24"/>
                <w:szCs w:val="24"/>
              </w:rPr>
              <w:t>Г)</w:t>
            </w:r>
          </w:p>
          <w:p w:rsidR="00A57638" w:rsidRPr="006061E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6061E5">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60" w:firstLine="0"/>
              <w:rPr>
                <w:color w:val="auto"/>
                <w:sz w:val="24"/>
                <w:szCs w:val="24"/>
              </w:rPr>
            </w:pPr>
            <w:r w:rsidRPr="006061E5">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Разучивание и исполнение гимна республики, города; песен местных композиторов.</w:t>
            </w:r>
          </w:p>
          <w:p w:rsidR="0050458E" w:rsidRPr="006061E5" w:rsidRDefault="00E235EB" w:rsidP="0050458E">
            <w:pPr>
              <w:pStyle w:val="a6"/>
              <w:framePr w:w="10157" w:h="6302" w:hSpace="523" w:vSpace="5" w:wrap="notBeside" w:vAnchor="text" w:hAnchor="text" w:x="529" w:y="6"/>
              <w:spacing w:line="240" w:lineRule="auto"/>
              <w:ind w:left="140" w:firstLine="0"/>
              <w:rPr>
                <w:rFonts w:eastAsia="Courier New"/>
                <w:color w:val="auto"/>
                <w:sz w:val="24"/>
                <w:szCs w:val="24"/>
              </w:rPr>
            </w:pPr>
            <w:r w:rsidRPr="006061E5">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i/>
                <w:iCs/>
                <w:color w:val="auto"/>
                <w:sz w:val="24"/>
                <w:szCs w:val="24"/>
              </w:rPr>
              <w:t>На выбор или факультативно</w:t>
            </w:r>
          </w:p>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6061E5" w:rsidRDefault="00E235EB" w:rsidP="0050458E">
            <w:pPr>
              <w:pStyle w:val="a6"/>
              <w:framePr w:w="10157" w:h="6302" w:hSpace="523" w:vSpace="5" w:wrap="notBeside" w:vAnchor="text" w:hAnchor="text" w:x="529" w:y="6"/>
              <w:spacing w:line="240" w:lineRule="auto"/>
              <w:ind w:left="140" w:firstLine="0"/>
              <w:rPr>
                <w:color w:val="auto"/>
                <w:sz w:val="24"/>
                <w:szCs w:val="24"/>
              </w:rPr>
            </w:pPr>
            <w:r w:rsidRPr="006061E5">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p w:rsidR="00A57638" w:rsidRPr="006061E5" w:rsidRDefault="00153133" w:rsidP="00DC36EB">
      <w:pPr>
        <w:pStyle w:val="af5"/>
        <w:ind w:left="567"/>
        <w:rPr>
          <w:rFonts w:ascii="Times New Roman" w:hAnsi="Times New Roman" w:cs="Times New Roman"/>
          <w:sz w:val="24"/>
          <w:szCs w:val="24"/>
        </w:rPr>
      </w:pPr>
      <w:r>
        <w:rPr>
          <w:rFonts w:ascii="Times New Roman" w:hAnsi="Times New Roman" w:cs="Times New Roman"/>
          <w:noProof/>
          <w:sz w:val="24"/>
          <w:szCs w:val="24"/>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80554C" w:rsidTr="00DC36EB">
                    <w:trPr>
                      <w:trHeight w:hRule="exact" w:val="619"/>
                      <w:tblHeader/>
                    </w:trPr>
                    <w:tc>
                      <w:tcPr>
                        <w:tcW w:w="1272" w:type="dxa"/>
                        <w:tcBorders>
                          <w:top w:val="single" w:sz="4" w:space="0" w:color="auto"/>
                          <w:left w:val="single" w:sz="4" w:space="0" w:color="auto"/>
                        </w:tcBorders>
                        <w:shd w:val="clear" w:color="auto" w:fill="auto"/>
                      </w:tcPr>
                      <w:p w:rsidR="0080554C" w:rsidRPr="00FC287C" w:rsidRDefault="0080554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80554C" w:rsidRPr="00FC287C" w:rsidRDefault="0080554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80554C" w:rsidRPr="00FC287C" w:rsidRDefault="0080554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80554C" w:rsidRPr="00FC287C" w:rsidRDefault="0080554C" w:rsidP="00DC36EB">
                        <w:pPr>
                          <w:pStyle w:val="a6"/>
                          <w:spacing w:line="240" w:lineRule="auto"/>
                          <w:ind w:firstLine="0"/>
                          <w:rPr>
                            <w:b/>
                            <w:bCs/>
                          </w:rPr>
                        </w:pPr>
                        <w:r w:rsidRPr="00FC287C">
                          <w:rPr>
                            <w:b/>
                            <w:bCs/>
                          </w:rPr>
                          <w:t>Виды деятельности обучающихся</w:t>
                        </w:r>
                      </w:p>
                    </w:tc>
                  </w:tr>
                  <w:tr w:rsidR="0080554C"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80554C" w:rsidRPr="00DC36EB" w:rsidRDefault="0080554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80554C" w:rsidRPr="00DC36EB" w:rsidRDefault="0080554C" w:rsidP="00A861F3">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80554C" w:rsidRPr="00DC36EB" w:rsidRDefault="0080554C" w:rsidP="00A861F3">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80554C" w:rsidRPr="00DC36EB" w:rsidRDefault="0080554C" w:rsidP="00A861F3">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80554C" w:rsidRPr="00DC36EB" w:rsidRDefault="0080554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80554C" w:rsidRDefault="0080554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80554C" w:rsidRDefault="0080554C">
                  <w:pPr>
                    <w:pStyle w:val="90"/>
                    <w:tabs>
                      <w:tab w:val="left" w:pos="3994"/>
                    </w:tabs>
                  </w:pPr>
                  <w:r>
                    <w:tab/>
                  </w:r>
                </w:p>
              </w:txbxContent>
            </v:textbox>
            <w10:wrap type="square" anchorx="page" anchory="margin"/>
          </v:shape>
        </w:pict>
      </w:r>
      <w:bookmarkStart w:id="703" w:name="bookmark1596"/>
      <w:r w:rsidR="00E235EB" w:rsidRPr="006061E5">
        <w:rPr>
          <w:rFonts w:ascii="Times New Roman" w:hAnsi="Times New Roman" w:cs="Times New Roman"/>
          <w:sz w:val="24"/>
          <w:szCs w:val="24"/>
        </w:rPr>
        <w:t>Модуль № 2 «Народное музыкальное творчество России»</w:t>
      </w:r>
      <w:r w:rsidR="00E235EB" w:rsidRPr="006061E5">
        <w:rPr>
          <w:rFonts w:ascii="Times New Roman" w:hAnsi="Times New Roman" w:cs="Times New Roman"/>
          <w:sz w:val="24"/>
          <w:szCs w:val="24"/>
          <w:vertAlign w:val="superscript"/>
        </w:rPr>
        <w:footnoteReference w:id="28"/>
      </w:r>
      <w:bookmarkEnd w:id="703"/>
      <w:r w:rsidR="00E235EB" w:rsidRPr="006061E5">
        <w:rPr>
          <w:rFonts w:ascii="Times New Roman" w:hAnsi="Times New Roman" w:cs="Times New Roman"/>
          <w:sz w:val="24"/>
          <w:szCs w:val="24"/>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6061E5" w:rsidTr="009F0C49">
        <w:trPr>
          <w:trHeight w:hRule="exact" w:val="3551"/>
        </w:trPr>
        <w:tc>
          <w:tcPr>
            <w:tcW w:w="1272" w:type="dxa"/>
            <w:tcBorders>
              <w:top w:val="single" w:sz="4" w:space="0" w:color="auto"/>
              <w:left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lastRenderedPageBreak/>
              <w:t>Б) 3—4 учебных часа</w:t>
            </w:r>
          </w:p>
        </w:tc>
        <w:tc>
          <w:tcPr>
            <w:tcW w:w="1339" w:type="dxa"/>
            <w:tcBorders>
              <w:top w:val="single" w:sz="4" w:space="0" w:color="auto"/>
              <w:left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6061E5" w:rsidRDefault="00E235EB" w:rsidP="00DC36EB">
            <w:pPr>
              <w:pStyle w:val="a6"/>
              <w:framePr w:w="10166" w:h="6302" w:hSpace="523" w:vSpace="10" w:wrap="notBeside" w:vAnchor="text" w:hAnchor="text" w:x="524" w:y="11"/>
              <w:spacing w:line="240" w:lineRule="auto"/>
              <w:ind w:left="140" w:firstLine="14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6061E5"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0"/>
              <w:rPr>
                <w:rFonts w:eastAsia="Courier New"/>
                <w:color w:val="auto"/>
                <w:sz w:val="24"/>
                <w:szCs w:val="24"/>
              </w:rPr>
            </w:pPr>
            <w:r w:rsidRPr="006061E5">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6061E5" w:rsidRDefault="00E235EB" w:rsidP="00DC36EB">
            <w:pPr>
              <w:pStyle w:val="a6"/>
              <w:framePr w:w="10166" w:h="6302" w:hSpace="523" w:vSpace="10" w:wrap="notBeside" w:vAnchor="text" w:hAnchor="text" w:x="524" w:y="11"/>
              <w:spacing w:line="240" w:lineRule="auto"/>
              <w:ind w:left="140" w:firstLine="20"/>
              <w:rPr>
                <w:rFonts w:eastAsia="Courier New"/>
                <w:color w:val="auto"/>
                <w:sz w:val="24"/>
                <w:szCs w:val="24"/>
              </w:rPr>
            </w:pPr>
            <w:r w:rsidRPr="006061E5">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6061E5" w:rsidRDefault="00A57638">
      <w:pPr>
        <w:pStyle w:val="ad"/>
        <w:framePr w:w="187" w:h="1709" w:hRule="exact" w:hSpace="10503" w:wrap="notBeside" w:vAnchor="text" w:hAnchor="text" w:y="1"/>
        <w:textDirection w:val="tbRl"/>
        <w:rPr>
          <w:color w:val="auto"/>
          <w:sz w:val="24"/>
          <w:szCs w:val="24"/>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22" w:right="726" w:bottom="528" w:left="603" w:header="294" w:footer="100" w:gutter="0"/>
          <w:cols w:space="720"/>
          <w:noEndnote/>
          <w:docGrid w:linePitch="360"/>
        </w:sectPr>
      </w:pPr>
    </w:p>
    <w:p w:rsidR="00A57638" w:rsidRPr="006061E5" w:rsidRDefault="00A57638">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6061E5" w:rsidTr="00DC36EB">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6061E5">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6061E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6061E5">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6061E5"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6061E5">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DC36EB">
        <w:trPr>
          <w:trHeight w:hRule="exact" w:val="2150"/>
        </w:trPr>
        <w:tc>
          <w:tcPr>
            <w:tcW w:w="1272" w:type="dxa"/>
            <w:tcBorders>
              <w:top w:val="single" w:sz="4" w:space="0" w:color="auto"/>
              <w:left w:val="single" w:sz="4" w:space="0" w:color="auto"/>
            </w:tcBorders>
            <w:shd w:val="clear" w:color="auto" w:fill="auto"/>
          </w:tcPr>
          <w:p w:rsidR="00A57638" w:rsidRPr="006061E5"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6061E5"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6061E5" w:rsidRDefault="00E235EB" w:rsidP="007F450A">
            <w:pPr>
              <w:pStyle w:val="a6"/>
              <w:framePr w:w="10162" w:h="5341" w:wrap="none" w:hAnchor="page" w:x="1134" w:y="35"/>
              <w:spacing w:line="240" w:lineRule="auto"/>
              <w:ind w:left="140" w:firstLine="0"/>
              <w:rPr>
                <w:rFonts w:eastAsia="Courier New"/>
                <w:color w:val="auto"/>
                <w:sz w:val="24"/>
                <w:szCs w:val="24"/>
              </w:rPr>
            </w:pPr>
            <w:r w:rsidRPr="006061E5">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62" w:h="5341" w:wrap="none" w:hAnchor="page" w:x="1134" w:y="35"/>
              <w:spacing w:line="240" w:lineRule="auto"/>
              <w:ind w:left="140" w:firstLine="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62" w:h="5341" w:wrap="none" w:hAnchor="page" w:x="1134" w:y="35"/>
              <w:spacing w:line="240" w:lineRule="auto"/>
              <w:ind w:left="140" w:firstLine="0"/>
              <w:rPr>
                <w:rFonts w:eastAsia="Courier New"/>
                <w:color w:val="auto"/>
                <w:sz w:val="24"/>
                <w:szCs w:val="24"/>
              </w:rPr>
            </w:pPr>
            <w:r w:rsidRPr="006061E5">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6061E5" w:rsidRDefault="00E235EB" w:rsidP="007F450A">
            <w:pPr>
              <w:pStyle w:val="a6"/>
              <w:framePr w:w="10162" w:h="5341" w:wrap="none" w:hAnchor="page" w:x="1134" w:y="35"/>
              <w:spacing w:line="240" w:lineRule="auto"/>
              <w:ind w:left="140" w:firstLine="0"/>
              <w:rPr>
                <w:rFonts w:eastAsia="Courier New"/>
                <w:color w:val="auto"/>
                <w:sz w:val="24"/>
                <w:szCs w:val="24"/>
              </w:rPr>
            </w:pPr>
            <w:r w:rsidRPr="006061E5">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6061E5"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62" w:h="5341" w:wrap="none" w:hAnchor="page" w:x="1134" w:y="35"/>
              <w:spacing w:line="240" w:lineRule="auto"/>
              <w:ind w:left="140" w:firstLine="0"/>
              <w:rPr>
                <w:rFonts w:eastAsia="Courier New"/>
                <w:color w:val="auto"/>
                <w:sz w:val="24"/>
                <w:szCs w:val="24"/>
              </w:rPr>
            </w:pPr>
            <w:r w:rsidRPr="006061E5">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62" w:h="5341" w:wrap="none" w:hAnchor="page" w:x="1134" w:y="35"/>
              <w:spacing w:line="276" w:lineRule="auto"/>
              <w:ind w:left="140" w:firstLine="0"/>
              <w:rPr>
                <w:rFonts w:eastAsia="Courier New"/>
                <w:color w:val="auto"/>
                <w:sz w:val="24"/>
                <w:szCs w:val="24"/>
              </w:rPr>
            </w:pPr>
            <w:r w:rsidRPr="006061E5">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62" w:h="5341" w:wrap="none" w:hAnchor="page" w:x="1134" w:y="35"/>
              <w:spacing w:line="259" w:lineRule="auto"/>
              <w:ind w:left="140" w:firstLine="0"/>
              <w:rPr>
                <w:rFonts w:eastAsia="Courier New"/>
                <w:color w:val="auto"/>
                <w:sz w:val="24"/>
                <w:szCs w:val="24"/>
              </w:rPr>
            </w:pPr>
            <w:r w:rsidRPr="006061E5">
              <w:rPr>
                <w:rFonts w:eastAsia="Courier New"/>
                <w:color w:val="auto"/>
                <w:sz w:val="24"/>
                <w:szCs w:val="24"/>
              </w:rPr>
              <w:t>Взаимное влияние фольклорных традиций друг на друга.</w:t>
            </w:r>
          </w:p>
          <w:p w:rsidR="00A57638" w:rsidRPr="006061E5" w:rsidRDefault="00E235EB" w:rsidP="007F450A">
            <w:pPr>
              <w:pStyle w:val="a6"/>
              <w:framePr w:w="10162" w:h="5341" w:wrap="none" w:hAnchor="page" w:x="1134" w:y="35"/>
              <w:spacing w:line="259" w:lineRule="auto"/>
              <w:ind w:left="140" w:firstLine="0"/>
              <w:rPr>
                <w:rFonts w:eastAsia="Courier New"/>
                <w:color w:val="auto"/>
                <w:sz w:val="24"/>
                <w:szCs w:val="24"/>
              </w:rPr>
            </w:pPr>
            <w:r w:rsidRPr="006061E5">
              <w:rPr>
                <w:rFonts w:eastAsia="Courier New"/>
                <w:color w:val="auto"/>
                <w:sz w:val="24"/>
                <w:szCs w:val="24"/>
              </w:rPr>
              <w:t>Этнографические экспедиции и фестивали.</w:t>
            </w:r>
          </w:p>
          <w:p w:rsidR="00A57638" w:rsidRPr="006061E5" w:rsidRDefault="00E235EB" w:rsidP="007F450A">
            <w:pPr>
              <w:pStyle w:val="a6"/>
              <w:framePr w:w="10162" w:h="5341" w:wrap="none" w:hAnchor="page" w:x="1134" w:y="35"/>
              <w:spacing w:line="259" w:lineRule="auto"/>
              <w:ind w:left="140" w:firstLine="0"/>
              <w:rPr>
                <w:rFonts w:eastAsia="Courier New"/>
                <w:color w:val="auto"/>
                <w:sz w:val="24"/>
                <w:szCs w:val="24"/>
              </w:rPr>
            </w:pPr>
            <w:r w:rsidRPr="006061E5">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7F450A">
            <w:pPr>
              <w:pStyle w:val="a6"/>
              <w:framePr w:w="10162" w:h="5341" w:wrap="none" w:hAnchor="page" w:x="1134" w:y="35"/>
              <w:spacing w:line="259" w:lineRule="auto"/>
              <w:ind w:left="140" w:firstLine="20"/>
              <w:rPr>
                <w:rFonts w:eastAsia="Courier New"/>
                <w:color w:val="auto"/>
                <w:sz w:val="24"/>
                <w:szCs w:val="24"/>
              </w:rPr>
            </w:pPr>
            <w:r w:rsidRPr="006061E5">
              <w:rPr>
                <w:rFonts w:eastAsia="Courier New"/>
                <w:color w:val="auto"/>
                <w:sz w:val="24"/>
                <w:szCs w:val="24"/>
              </w:rPr>
              <w:t>Знакомство с примерами смешения культурных традиций в пограничных территориях</w:t>
            </w:r>
            <w:r w:rsidR="00DC36EB" w:rsidRPr="006061E5">
              <w:rPr>
                <w:rFonts w:eastAsia="Courier New"/>
                <w:color w:val="auto"/>
                <w:sz w:val="24"/>
                <w:szCs w:val="24"/>
                <w:vertAlign w:val="superscript"/>
              </w:rPr>
              <w:t>1</w:t>
            </w:r>
            <w:r w:rsidRPr="006061E5">
              <w:rPr>
                <w:rFonts w:eastAsia="Courier New"/>
                <w:color w:val="auto"/>
                <w:sz w:val="24"/>
                <w:szCs w:val="24"/>
              </w:rPr>
              <w:t>. Выявление причинно-следственных связей такого смешения.</w:t>
            </w:r>
          </w:p>
          <w:p w:rsidR="00A57638" w:rsidRPr="006061E5" w:rsidRDefault="00E235EB" w:rsidP="007F450A">
            <w:pPr>
              <w:pStyle w:val="a6"/>
              <w:framePr w:w="10162" w:h="5341" w:wrap="none" w:hAnchor="page" w:x="1134" w:y="35"/>
              <w:spacing w:line="259" w:lineRule="auto"/>
              <w:ind w:left="140" w:firstLine="20"/>
              <w:rPr>
                <w:rFonts w:eastAsia="Courier New"/>
                <w:color w:val="auto"/>
                <w:sz w:val="24"/>
                <w:szCs w:val="24"/>
              </w:rPr>
            </w:pPr>
            <w:r w:rsidRPr="006061E5">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6061E5" w:rsidRDefault="00E235EB" w:rsidP="007F450A">
            <w:pPr>
              <w:pStyle w:val="a6"/>
              <w:framePr w:w="10162" w:h="5341" w:wrap="none" w:hAnchor="page" w:x="1134" w:y="35"/>
              <w:spacing w:line="240" w:lineRule="auto"/>
              <w:ind w:left="140" w:firstLine="14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62" w:h="5341" w:wrap="none" w:hAnchor="page" w:x="1134" w:y="35"/>
              <w:spacing w:line="259" w:lineRule="auto"/>
              <w:ind w:left="140" w:firstLine="20"/>
              <w:rPr>
                <w:rFonts w:eastAsia="Courier New"/>
                <w:color w:val="auto"/>
                <w:sz w:val="24"/>
                <w:szCs w:val="24"/>
              </w:rPr>
            </w:pPr>
            <w:r w:rsidRPr="006061E5">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6061E5" w:rsidRDefault="00A57638" w:rsidP="007F450A">
      <w:pPr>
        <w:framePr w:w="10162" w:h="5341" w:wrap="none" w:hAnchor="page" w:x="1134" w:y="35"/>
        <w:spacing w:line="1" w:lineRule="exact"/>
        <w:rPr>
          <w:rFonts w:ascii="Times New Roman" w:hAnsi="Times New Roman" w:cs="Times New Roman"/>
          <w:color w:val="auto"/>
        </w:rPr>
      </w:pPr>
    </w:p>
    <w:p w:rsidR="00A57638" w:rsidRPr="006061E5"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6061E5">
        <w:rPr>
          <w:rFonts w:ascii="Times New Roman" w:hAnsi="Times New Roman" w:cs="Times New Roman"/>
          <w:color w:val="auto"/>
          <w:sz w:val="24"/>
          <w:szCs w:val="24"/>
          <w:vertAlign w:val="superscript"/>
        </w:rPr>
        <w:t>1</w:t>
      </w:r>
      <w:r w:rsidR="00E235EB" w:rsidRPr="006061E5">
        <w:rPr>
          <w:rFonts w:ascii="Times New Roman" w:hAnsi="Times New Roman" w:cs="Times New Roman"/>
          <w:color w:val="auto"/>
          <w:sz w:val="24"/>
          <w:szCs w:val="24"/>
        </w:rPr>
        <w:t xml:space="preserve"> Например, казачья лезгинка, калмыцкая гармошка и т. </w:t>
      </w:r>
      <w:r w:rsidRPr="006061E5">
        <w:rPr>
          <w:rFonts w:ascii="Times New Roman" w:hAnsi="Times New Roman" w:cs="Times New Roman"/>
          <w:color w:val="auto"/>
          <w:sz w:val="24"/>
          <w:szCs w:val="24"/>
        </w:rPr>
        <w:t>п</w:t>
      </w:r>
      <w:r w:rsidR="00E235EB" w:rsidRPr="006061E5">
        <w:rPr>
          <w:rFonts w:ascii="Times New Roman" w:hAnsi="Times New Roman" w:cs="Times New Roman"/>
          <w:color w:val="auto"/>
          <w:sz w:val="24"/>
          <w:szCs w:val="24"/>
        </w:rPr>
        <w:t>.</w:t>
      </w: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90"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headerReference w:type="even" r:id="rId49"/>
          <w:headerReference w:type="default" r:id="rId50"/>
          <w:footerReference w:type="even" r:id="rId51"/>
          <w:footerReference w:type="default" r:id="rId52"/>
          <w:footnotePr>
            <w:numRestart w:val="eachPage"/>
          </w:footnotePr>
          <w:pgSz w:w="12019" w:h="7824" w:orient="landscape"/>
          <w:pgMar w:top="983" w:right="724" w:bottom="715" w:left="566" w:header="0" w:footer="3" w:gutter="0"/>
          <w:cols w:space="720"/>
          <w:noEndnote/>
          <w:docGrid w:linePitch="360"/>
        </w:sectPr>
      </w:pPr>
    </w:p>
    <w:p w:rsidR="00A57638" w:rsidRPr="006061E5" w:rsidRDefault="00153133" w:rsidP="00DC36EB">
      <w:pPr>
        <w:pStyle w:val="af5"/>
        <w:rPr>
          <w:rFonts w:ascii="Times New Roman" w:hAnsi="Times New Roman" w:cs="Times New Roman"/>
          <w:sz w:val="24"/>
          <w:szCs w:val="24"/>
        </w:rPr>
      </w:pPr>
      <w:bookmarkStart w:id="704" w:name="bookmark1598"/>
      <w:r>
        <w:rPr>
          <w:rFonts w:ascii="Times New Roman" w:hAnsi="Times New Roman" w:cs="Times New Roman"/>
          <w:noProof/>
          <w:sz w:val="24"/>
          <w:szCs w:val="24"/>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80554C" w:rsidTr="007F450A">
                    <w:trPr>
                      <w:trHeight w:val="20"/>
                      <w:tblHeader/>
                    </w:trPr>
                    <w:tc>
                      <w:tcPr>
                        <w:tcW w:w="1272" w:type="dxa"/>
                        <w:tcBorders>
                          <w:top w:val="single" w:sz="4" w:space="0" w:color="auto"/>
                          <w:left w:val="single" w:sz="4" w:space="0" w:color="auto"/>
                        </w:tcBorders>
                        <w:shd w:val="clear" w:color="auto" w:fill="auto"/>
                      </w:tcPr>
                      <w:p w:rsidR="0080554C" w:rsidRPr="007F450A" w:rsidRDefault="0080554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80554C" w:rsidRPr="007F450A" w:rsidRDefault="0080554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80554C" w:rsidRPr="007F450A" w:rsidRDefault="0080554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80554C" w:rsidRPr="007F450A" w:rsidRDefault="0080554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80554C" w:rsidTr="009F0C49">
                    <w:trPr>
                      <w:trHeight w:val="2595"/>
                    </w:trPr>
                    <w:tc>
                      <w:tcPr>
                        <w:tcW w:w="1272" w:type="dxa"/>
                        <w:tcBorders>
                          <w:top w:val="single" w:sz="4" w:space="0" w:color="auto"/>
                          <w:left w:val="single" w:sz="4" w:space="0" w:color="auto"/>
                        </w:tcBorders>
                        <w:shd w:val="clear" w:color="auto" w:fill="auto"/>
                      </w:tcPr>
                      <w:p w:rsidR="0080554C" w:rsidRPr="00DC36EB" w:rsidRDefault="0080554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80554C" w:rsidRPr="00DC36EB" w:rsidRDefault="0080554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80554C" w:rsidRDefault="0080554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80554C" w:rsidRPr="009F0C49" w:rsidRDefault="0080554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80554C" w:rsidTr="007F450A">
                    <w:trPr>
                      <w:trHeight w:val="20"/>
                    </w:trPr>
                    <w:tc>
                      <w:tcPr>
                        <w:tcW w:w="1272"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80554C" w:rsidRPr="00DC36EB" w:rsidRDefault="0080554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80554C" w:rsidRDefault="0080554C">
                  <w:pPr>
                    <w:spacing w:line="1" w:lineRule="exact"/>
                  </w:pPr>
                </w:p>
              </w:txbxContent>
            </v:textbox>
            <w10:wrap type="topAndBottom" anchorx="page"/>
          </v:shape>
        </w:pict>
      </w:r>
      <w:r w:rsidR="00DC36EB" w:rsidRPr="006061E5">
        <w:rPr>
          <w:rFonts w:ascii="Times New Roman" w:hAnsi="Times New Roman" w:cs="Times New Roman"/>
          <w:sz w:val="24"/>
          <w:szCs w:val="24"/>
        </w:rPr>
        <w:t>Модуль № 3 «Музыка народов мира»</w:t>
      </w:r>
      <w:r w:rsidR="00DC36EB" w:rsidRPr="006061E5">
        <w:rPr>
          <w:rFonts w:ascii="Times New Roman" w:hAnsi="Times New Roman" w:cs="Times New Roman"/>
          <w:sz w:val="24"/>
          <w:szCs w:val="24"/>
          <w:vertAlign w:val="superscript"/>
        </w:rPr>
        <w:footnoteReference w:id="29"/>
      </w:r>
      <w:bookmarkEnd w:id="704"/>
      <w:r>
        <w:rPr>
          <w:rFonts w:ascii="Times New Roman" w:hAnsi="Times New Roman" w:cs="Times New Roman"/>
          <w:noProof/>
          <w:sz w:val="24"/>
          <w:szCs w:val="24"/>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80554C" w:rsidRDefault="0080554C">
                  <w:pPr>
                    <w:pStyle w:val="90"/>
                    <w:tabs>
                      <w:tab w:val="left" w:pos="6072"/>
                    </w:tabs>
                  </w:pPr>
                  <w:r>
                    <w:tab/>
                  </w:r>
                </w:p>
              </w:txbxContent>
            </v:textbox>
            <w10:wrap type="square" anchorx="page"/>
          </v:shape>
        </w:pict>
      </w:r>
    </w:p>
    <w:p w:rsidR="00A57638" w:rsidRPr="006061E5" w:rsidRDefault="00A57638">
      <w:pPr>
        <w:pStyle w:val="22"/>
        <w:keepNext/>
        <w:keepLines/>
        <w:spacing w:after="0"/>
        <w:ind w:firstLine="520"/>
        <w:rPr>
          <w:rFonts w:ascii="Times New Roman" w:hAnsi="Times New Roman" w:cs="Times New Roman"/>
          <w:color w:val="auto"/>
          <w:sz w:val="24"/>
          <w:szCs w:val="24"/>
        </w:rPr>
        <w:sectPr w:rsidR="00A57638" w:rsidRPr="006061E5">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6061E5" w:rsidTr="009F0C49">
        <w:trPr>
          <w:trHeight w:hRule="exact" w:val="579"/>
        </w:trPr>
        <w:tc>
          <w:tcPr>
            <w:tcW w:w="1272"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6061E5">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6061E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6061E5">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7F450A">
        <w:trPr>
          <w:trHeight w:hRule="exact" w:val="1272"/>
        </w:trPr>
        <w:tc>
          <w:tcPr>
            <w:tcW w:w="1272" w:type="dxa"/>
            <w:tcBorders>
              <w:top w:val="single" w:sz="4" w:space="0" w:color="auto"/>
              <w:left w:val="single" w:sz="4" w:space="0" w:color="auto"/>
            </w:tcBorders>
            <w:shd w:val="clear" w:color="auto" w:fill="auto"/>
          </w:tcPr>
          <w:p w:rsidR="00A57638" w:rsidRPr="006061E5"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6061E5"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6061E5" w:rsidTr="009F0C49">
        <w:trPr>
          <w:trHeight w:hRule="exact" w:val="2985"/>
        </w:trPr>
        <w:tc>
          <w:tcPr>
            <w:tcW w:w="1272"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Африканская музыка — стихия ритма.</w:t>
            </w:r>
          </w:p>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Интонационно-ладовая основа музыки стран Азии</w:t>
            </w:r>
            <w:r w:rsidRPr="006061E5">
              <w:rPr>
                <w:rFonts w:eastAsia="Courier New"/>
                <w:color w:val="auto"/>
                <w:sz w:val="24"/>
                <w:szCs w:val="24"/>
                <w:vertAlign w:val="superscript"/>
              </w:rPr>
              <w:t>1</w:t>
            </w:r>
            <w:r w:rsidRPr="006061E5">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6061E5">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6061E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6061E5">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6061E5"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6061E5">
              <w:rPr>
                <w:rFonts w:eastAsia="Courier New"/>
                <w:color w:val="auto"/>
                <w:sz w:val="24"/>
                <w:szCs w:val="24"/>
              </w:rPr>
              <w:t>Исследовательские проекты по теме «Музыка стран Азии и Африки»</w:t>
            </w:r>
          </w:p>
        </w:tc>
      </w:tr>
      <w:tr w:rsidR="00A57638" w:rsidRPr="006061E5"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6061E5">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6061E5">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6061E5" w:rsidRDefault="00E235EB">
      <w:pPr>
        <w:pStyle w:val="ad"/>
        <w:framePr w:w="230" w:h="6389" w:hRule="exact" w:hSpace="10488" w:wrap="notBeside" w:vAnchor="text" w:hAnchor="text"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80554C" w:rsidRPr="007F450A" w:rsidRDefault="0080554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6061E5">
        <w:rPr>
          <w:rFonts w:ascii="Times New Roman" w:hAnsi="Times New Roman" w:cs="Times New Roman"/>
          <w:color w:val="auto"/>
        </w:rPr>
        <w:br w:type="page"/>
      </w:r>
    </w:p>
    <w:p w:rsidR="00A57638" w:rsidRPr="006061E5" w:rsidRDefault="00153133">
      <w:pPr>
        <w:spacing w:line="1" w:lineRule="exact"/>
        <w:rPr>
          <w:rFonts w:ascii="Times New Roman" w:hAnsi="Times New Roman" w:cs="Times New Roman"/>
          <w:color w:val="auto"/>
        </w:rPr>
      </w:pPr>
      <w:r>
        <w:rPr>
          <w:rFonts w:ascii="Times New Roman" w:hAnsi="Times New Roman" w:cs="Times New Roman"/>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80554C">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80554C" w:rsidRPr="007F450A" w:rsidRDefault="0080554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80554C" w:rsidRPr="007F450A" w:rsidRDefault="0080554C" w:rsidP="007F450A">
                        <w:pPr>
                          <w:pStyle w:val="a6"/>
                          <w:spacing w:line="259" w:lineRule="auto"/>
                          <w:ind w:left="140" w:firstLine="0"/>
                          <w:rPr>
                            <w:rFonts w:eastAsia="Courier New"/>
                            <w:color w:val="auto"/>
                          </w:rPr>
                        </w:pPr>
                        <w:r w:rsidRPr="007F450A">
                          <w:rPr>
                            <w:rFonts w:eastAsia="Courier New"/>
                            <w:color w:val="auto"/>
                          </w:rPr>
                          <w:t>канского</w:t>
                        </w:r>
                      </w:p>
                      <w:p w:rsidR="0080554C" w:rsidRPr="007F450A" w:rsidRDefault="0080554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80554C" w:rsidRPr="007F450A" w:rsidRDefault="0080554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80554C" w:rsidRPr="007F450A" w:rsidRDefault="0080554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80554C" w:rsidRDefault="0080554C">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80554C" w:rsidRDefault="0080554C">
                  <w:pPr>
                    <w:pStyle w:val="90"/>
                  </w:pPr>
                </w:p>
              </w:txbxContent>
            </v:textbox>
            <w10:wrap type="topAndBottom" anchorx="page"/>
          </v:shape>
        </w:pict>
      </w:r>
    </w:p>
    <w:p w:rsidR="00A57638" w:rsidRPr="006061E5" w:rsidRDefault="00E235EB" w:rsidP="00B267CC">
      <w:pPr>
        <w:pStyle w:val="af5"/>
        <w:ind w:left="284"/>
        <w:rPr>
          <w:rFonts w:ascii="Times New Roman" w:hAnsi="Times New Roman" w:cs="Times New Roman"/>
          <w:sz w:val="24"/>
          <w:szCs w:val="24"/>
        </w:rPr>
      </w:pPr>
      <w:bookmarkStart w:id="705" w:name="bookmark1600"/>
      <w:r w:rsidRPr="006061E5">
        <w:rPr>
          <w:rFonts w:ascii="Times New Roman" w:hAnsi="Times New Roman" w:cs="Times New Roman"/>
          <w:sz w:val="24"/>
          <w:szCs w:val="24"/>
        </w:rPr>
        <w:t>Модуль № 4 «Европейская классическая музыка»</w:t>
      </w:r>
      <w:r w:rsidRPr="006061E5">
        <w:rPr>
          <w:rFonts w:ascii="Times New Roman" w:hAnsi="Times New Roman" w:cs="Times New Roman"/>
          <w:sz w:val="24"/>
          <w:szCs w:val="24"/>
          <w:vertAlign w:val="superscript"/>
        </w:rPr>
        <w:footnoteReference w:id="30"/>
      </w:r>
      <w:bookmarkEnd w:id="705"/>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6061E5"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6061E5" w:rsidRDefault="00E235EB" w:rsidP="007F450A">
            <w:pPr>
              <w:pStyle w:val="a6"/>
              <w:spacing w:line="259" w:lineRule="auto"/>
              <w:ind w:firstLine="0"/>
              <w:jc w:val="center"/>
              <w:rPr>
                <w:rFonts w:eastAsia="Courier New"/>
                <w:b/>
                <w:color w:val="auto"/>
                <w:sz w:val="24"/>
                <w:szCs w:val="24"/>
              </w:rPr>
            </w:pPr>
            <w:r w:rsidRPr="006061E5">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6061E5" w:rsidRDefault="00E235EB" w:rsidP="007F450A">
            <w:pPr>
              <w:pStyle w:val="a6"/>
              <w:spacing w:line="259" w:lineRule="auto"/>
              <w:ind w:firstLine="0"/>
              <w:jc w:val="center"/>
              <w:rPr>
                <w:rFonts w:eastAsia="Courier New"/>
                <w:b/>
                <w:color w:val="auto"/>
                <w:sz w:val="24"/>
                <w:szCs w:val="24"/>
              </w:rPr>
            </w:pPr>
            <w:r w:rsidRPr="006061E5">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A57638" w:rsidRPr="006061E5" w:rsidRDefault="00E235EB" w:rsidP="007F450A">
            <w:pPr>
              <w:pStyle w:val="a6"/>
              <w:spacing w:line="259" w:lineRule="auto"/>
              <w:ind w:firstLine="440"/>
              <w:jc w:val="center"/>
              <w:rPr>
                <w:rFonts w:eastAsia="Courier New"/>
                <w:b/>
                <w:color w:val="auto"/>
                <w:sz w:val="24"/>
                <w:szCs w:val="24"/>
              </w:rPr>
            </w:pPr>
            <w:r w:rsidRPr="006061E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spacing w:line="259" w:lineRule="auto"/>
              <w:ind w:firstLine="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spacing w:line="259" w:lineRule="auto"/>
              <w:ind w:left="140" w:firstLine="0"/>
              <w:rPr>
                <w:rFonts w:eastAsia="Courier New"/>
                <w:color w:val="auto"/>
                <w:sz w:val="24"/>
                <w:szCs w:val="24"/>
              </w:rPr>
            </w:pPr>
            <w:r w:rsidRPr="006061E5">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spacing w:line="259" w:lineRule="auto"/>
              <w:ind w:left="140" w:firstLine="0"/>
              <w:rPr>
                <w:rFonts w:eastAsia="Courier New"/>
                <w:color w:val="auto"/>
                <w:sz w:val="24"/>
                <w:szCs w:val="24"/>
              </w:rPr>
            </w:pPr>
            <w:r w:rsidRPr="006061E5">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spacing w:line="259" w:lineRule="auto"/>
              <w:ind w:left="140" w:firstLine="0"/>
              <w:rPr>
                <w:rFonts w:eastAsia="Courier New"/>
                <w:color w:val="auto"/>
                <w:sz w:val="24"/>
                <w:szCs w:val="24"/>
              </w:rPr>
            </w:pPr>
            <w:r w:rsidRPr="006061E5">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7F450A">
            <w:pPr>
              <w:pStyle w:val="a6"/>
              <w:spacing w:line="259" w:lineRule="auto"/>
              <w:ind w:left="140" w:firstLine="0"/>
              <w:rPr>
                <w:rFonts w:eastAsia="Courier New"/>
                <w:color w:val="auto"/>
                <w:sz w:val="24"/>
                <w:szCs w:val="24"/>
              </w:rPr>
            </w:pPr>
            <w:r w:rsidRPr="006061E5">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6061E5" w:rsidRDefault="00E235EB" w:rsidP="007F450A">
            <w:pPr>
              <w:pStyle w:val="a6"/>
              <w:spacing w:line="259" w:lineRule="auto"/>
              <w:ind w:left="140" w:firstLine="0"/>
              <w:rPr>
                <w:rFonts w:eastAsia="Courier New"/>
                <w:color w:val="auto"/>
                <w:sz w:val="24"/>
                <w:szCs w:val="24"/>
              </w:rPr>
            </w:pPr>
            <w:r w:rsidRPr="006061E5">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6061E5" w:rsidTr="007F450A">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6061E5">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6061E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6061E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7F450A">
        <w:trPr>
          <w:trHeight w:hRule="exact" w:val="3366"/>
        </w:trPr>
        <w:tc>
          <w:tcPr>
            <w:tcW w:w="1272" w:type="dxa"/>
            <w:tcBorders>
              <w:top w:val="single" w:sz="4" w:space="0" w:color="auto"/>
              <w:left w:val="single" w:sz="4" w:space="0" w:color="auto"/>
            </w:tcBorders>
            <w:shd w:val="clear" w:color="auto" w:fill="auto"/>
          </w:tcPr>
          <w:p w:rsidR="00A57638" w:rsidRPr="006061E5"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6061E5"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Значение и роль композитора — основоположника национальной классической музыки.</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Посещение концерта классической музыки, балета, драматического спектакля</w:t>
            </w:r>
          </w:p>
        </w:tc>
      </w:tr>
      <w:tr w:rsidR="00A57638" w:rsidRPr="006061E5"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6061E5">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6061E5">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6061E5">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6061E5">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6061E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6061E5">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6061E5"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6061E5" w:rsidRDefault="00E235EB">
      <w:pPr>
        <w:pStyle w:val="ad"/>
        <w:framePr w:w="230" w:h="6389" w:hRule="exact" w:hSpace="10488" w:wrap="notBeside" w:vAnchor="text" w:hAnchor="text"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sectPr w:rsidR="00A57638" w:rsidRPr="006061E5">
          <w:headerReference w:type="even" r:id="rId53"/>
          <w:headerReference w:type="default" r:id="rId54"/>
          <w:footerReference w:type="even" r:id="rId55"/>
          <w:footerReference w:type="default" r:id="rId56"/>
          <w:footnotePr>
            <w:numRestart w:val="eachPage"/>
          </w:footnotePr>
          <w:pgSz w:w="12019" w:h="7824" w:orient="landscape"/>
          <w:pgMar w:top="720" w:right="721" w:bottom="701" w:left="579"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80554C" w:rsidRDefault="0080554C">
                  <w:pPr>
                    <w:pStyle w:val="24"/>
                    <w:spacing w:line="240" w:lineRule="auto"/>
                    <w:ind w:left="0" w:firstLine="0"/>
                  </w:pPr>
                  <w:r>
                    <w:rPr>
                      <w:i/>
                      <w:iCs/>
                      <w:color w:val="231E20"/>
                    </w:rPr>
                    <w:t>Продолжение</w:t>
                  </w:r>
                </w:p>
              </w:txbxContent>
            </v:textbox>
            <w10:wrap type="square" anchorx="page" anchory="margin"/>
          </v:shape>
        </w:pict>
      </w:r>
    </w:p>
    <w:p w:rsidR="00A57638" w:rsidRPr="006061E5" w:rsidRDefault="00A57638">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6061E5" w:rsidTr="007F450A">
        <w:trPr>
          <w:trHeight w:hRule="exact" w:val="2421"/>
        </w:trPr>
        <w:tc>
          <w:tcPr>
            <w:tcW w:w="1272" w:type="dxa"/>
            <w:tcBorders>
              <w:top w:val="single" w:sz="4" w:space="0" w:color="auto"/>
              <w:left w:val="single" w:sz="4" w:space="0" w:color="auto"/>
            </w:tcBorders>
            <w:shd w:val="clear" w:color="auto" w:fill="auto"/>
          </w:tcPr>
          <w:p w:rsidR="00A57638" w:rsidRPr="006061E5"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6061E5"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6061E5" w:rsidRDefault="00E235EB" w:rsidP="007F450A">
            <w:pPr>
              <w:pStyle w:val="a6"/>
              <w:framePr w:w="10152" w:h="6312" w:wrap="none" w:hAnchor="page" w:x="1134" w:y="6"/>
              <w:spacing w:line="240"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Посещение концерта классической музыки с последующим обсуждением в классе.</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6061E5"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В)</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Знакомство с образцами полифонической и гомофонногармонической музыки.</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Исполнение вокальных, ритмических, речевых канонов.</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7F450A">
            <w:pPr>
              <w:pStyle w:val="a6"/>
              <w:framePr w:w="10152" w:h="6312" w:wrap="none" w:hAnchor="page" w:x="1134" w:y="6"/>
              <w:spacing w:line="240"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6061E5" w:rsidRDefault="00E235EB" w:rsidP="007F450A">
            <w:pPr>
              <w:pStyle w:val="a6"/>
              <w:framePr w:w="10152" w:h="6312" w:wrap="none" w:hAnchor="page" w:x="1134" w:y="6"/>
              <w:spacing w:line="240" w:lineRule="auto"/>
              <w:ind w:left="142" w:firstLine="20"/>
              <w:rPr>
                <w:rFonts w:eastAsia="Courier New"/>
                <w:color w:val="auto"/>
                <w:sz w:val="24"/>
                <w:szCs w:val="24"/>
              </w:rPr>
            </w:pPr>
            <w:r w:rsidRPr="006061E5">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6061E5" w:rsidRDefault="00A57638">
      <w:pPr>
        <w:framePr w:w="10152" w:h="6312" w:wrap="none" w:hAnchor="page" w:x="1134" w:y="6"/>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556"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30" w:right="734" w:bottom="578" w:left="595" w:header="302" w:footer="150" w:gutter="0"/>
          <w:cols w:space="720"/>
          <w:noEndnote/>
          <w:docGrid w:linePitch="360"/>
        </w:sectPr>
      </w:pPr>
    </w:p>
    <w:p w:rsidR="00A57638" w:rsidRPr="006061E5" w:rsidRDefault="00A57638">
      <w:pPr>
        <w:pStyle w:val="50"/>
        <w:framePr w:w="182" w:h="326" w:wrap="none" w:hAnchor="page" w:x="596" w:y="1"/>
        <w:spacing w:after="0" w:line="0" w:lineRule="atLeast"/>
        <w:jc w:val="both"/>
        <w:rPr>
          <w:rFonts w:ascii="Times New Roman" w:hAnsi="Times New Roman" w:cs="Times New Roman"/>
          <w:color w:val="auto"/>
          <w:sz w:val="24"/>
          <w:szCs w:val="24"/>
        </w:rPr>
      </w:pPr>
    </w:p>
    <w:p w:rsidR="00A57638" w:rsidRPr="006061E5"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6061E5">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6061E5" w:rsidTr="007F450A">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6061E5">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6061E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6061E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6061E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6061E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6061E5">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6061E5">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6061E5">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6061E5" w:rsidRDefault="00A57638">
      <w:pPr>
        <w:framePr w:w="10152" w:h="5640" w:hSpace="566" w:vSpace="451" w:wrap="none" w:hAnchor="page" w:x="1133" w:y="299"/>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591F23" w:rsidRPr="006061E5" w:rsidRDefault="00591F23" w:rsidP="00591F23">
      <w:pPr>
        <w:pStyle w:val="ad"/>
        <w:framePr w:w="230" w:h="2390" w:hRule="exact" w:wrap="none" w:vAnchor="page" w:hAnchor="page" w:x="579" w:y="4712"/>
        <w:textDirection w:val="tbRl"/>
        <w:rPr>
          <w:color w:val="auto"/>
          <w:sz w:val="24"/>
          <w:szCs w:val="24"/>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28"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20" w:right="700" w:bottom="515" w:left="566" w:header="292" w:footer="87" w:gutter="0"/>
          <w:cols w:space="720"/>
          <w:noEndnote/>
          <w:docGrid w:linePitch="360"/>
        </w:sectPr>
      </w:pPr>
    </w:p>
    <w:p w:rsidR="00A57638" w:rsidRPr="006061E5" w:rsidRDefault="00E235EB">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6061E5" w:rsidTr="00EC7AE6">
        <w:trPr>
          <w:trHeight w:hRule="exact" w:val="5237"/>
        </w:trPr>
        <w:tc>
          <w:tcPr>
            <w:tcW w:w="1272" w:type="dxa"/>
            <w:tcBorders>
              <w:top w:val="single" w:sz="4" w:space="0" w:color="auto"/>
              <w:left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4" w:firstLine="20"/>
              <w:rPr>
                <w:rFonts w:eastAsia="Courier New"/>
                <w:color w:val="auto"/>
                <w:sz w:val="24"/>
                <w:szCs w:val="24"/>
              </w:rPr>
            </w:pPr>
            <w:r w:rsidRPr="006061E5">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Составление наглядной (буквенной, цифровой) схемы строения музыкального произведения.</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EC7AE6">
            <w:pPr>
              <w:pStyle w:val="a6"/>
              <w:framePr w:w="10152" w:h="6346" w:wrap="none" w:hAnchor="page" w:x="1134" w:y="15"/>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6061E5"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6061E5">
              <w:rPr>
                <w:rFonts w:eastAsia="Courier New"/>
                <w:color w:val="auto"/>
                <w:sz w:val="24"/>
                <w:szCs w:val="24"/>
              </w:rPr>
              <w:t>Музыкальный</w:t>
            </w:r>
          </w:p>
          <w:p w:rsidR="00A57638" w:rsidRPr="006061E5" w:rsidRDefault="00E235EB" w:rsidP="00EC7AE6">
            <w:pPr>
              <w:pStyle w:val="a6"/>
              <w:framePr w:w="10152" w:h="6346" w:wrap="none" w:hAnchor="page" w:x="1134" w:y="15"/>
              <w:spacing w:line="259" w:lineRule="auto"/>
              <w:ind w:left="4" w:firstLine="20"/>
              <w:rPr>
                <w:rFonts w:eastAsia="Courier New"/>
                <w:color w:val="auto"/>
                <w:sz w:val="24"/>
                <w:szCs w:val="24"/>
              </w:rPr>
            </w:pPr>
            <w:r w:rsidRPr="006061E5">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6061E5" w:rsidRDefault="00E235EB" w:rsidP="00EC7AE6">
            <w:pPr>
              <w:pStyle w:val="a6"/>
              <w:framePr w:w="10152" w:h="6346" w:wrap="none" w:hAnchor="page" w:x="1134" w:y="15"/>
              <w:spacing w:line="259" w:lineRule="auto"/>
              <w:ind w:left="142" w:firstLine="20"/>
              <w:rPr>
                <w:rFonts w:eastAsia="Courier New"/>
                <w:color w:val="auto"/>
                <w:sz w:val="24"/>
                <w:szCs w:val="24"/>
              </w:rPr>
            </w:pPr>
            <w:r w:rsidRPr="006061E5">
              <w:rPr>
                <w:rFonts w:eastAsia="Courier New"/>
                <w:color w:val="auto"/>
                <w:sz w:val="24"/>
                <w:szCs w:val="24"/>
              </w:rPr>
              <w:t>Исполнение 2—3 вокальных произведений — образцов</w:t>
            </w:r>
          </w:p>
        </w:tc>
      </w:tr>
    </w:tbl>
    <w:p w:rsidR="00A57638" w:rsidRPr="006061E5" w:rsidRDefault="00A57638">
      <w:pPr>
        <w:framePr w:w="10152" w:h="6346" w:wrap="none" w:hAnchor="page" w:x="1134" w:y="15"/>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13"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30" w:right="734" w:bottom="520" w:left="595" w:header="302" w:footer="92" w:gutter="0"/>
          <w:cols w:space="720"/>
          <w:noEndnote/>
          <w:docGrid w:linePitch="360"/>
        </w:sectPr>
      </w:pPr>
    </w:p>
    <w:p w:rsidR="00A57638" w:rsidRPr="006061E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6061E5" w:rsidTr="00EC7AE6">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6061E5">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6061E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6061E5">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6061E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6061E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6061E5"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6061E5"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5001"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EC7AE6">
            <w:pPr>
              <w:pStyle w:val="a6"/>
              <w:framePr w:w="10152" w:h="5001"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барокко, классицизма, романтизма, импрессионизма (подлинных или стилизованных).</w:t>
            </w:r>
          </w:p>
          <w:p w:rsidR="00A57638" w:rsidRPr="006061E5" w:rsidRDefault="00E235EB" w:rsidP="00EC7AE6">
            <w:pPr>
              <w:pStyle w:val="a6"/>
              <w:framePr w:w="10152" w:h="5001"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Определение на слух в звучании незнакомого произведения:</w:t>
            </w:r>
          </w:p>
          <w:p w:rsidR="00A57638" w:rsidRPr="006061E5" w:rsidRDefault="00E235EB" w:rsidP="00A861F3">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6061E5">
              <w:rPr>
                <w:rFonts w:eastAsia="Courier New"/>
                <w:color w:val="auto"/>
                <w:sz w:val="24"/>
                <w:szCs w:val="24"/>
              </w:rPr>
              <w:t>принадлежности к одному из изученных стилей;</w:t>
            </w:r>
          </w:p>
          <w:p w:rsidR="00A57638" w:rsidRPr="006061E5" w:rsidRDefault="00E235EB" w:rsidP="00A861F3">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6061E5">
              <w:rPr>
                <w:rFonts w:eastAsia="Courier New"/>
                <w:color w:val="auto"/>
                <w:sz w:val="24"/>
                <w:szCs w:val="24"/>
              </w:rPr>
              <w:t>исполнительского состава (количество и состав исполнителей, музыкальных инструментов);</w:t>
            </w:r>
          </w:p>
          <w:p w:rsidR="00A57638" w:rsidRPr="006061E5" w:rsidRDefault="00E235EB" w:rsidP="00A861F3">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6061E5">
              <w:rPr>
                <w:rFonts w:eastAsia="Courier New"/>
                <w:color w:val="auto"/>
                <w:sz w:val="24"/>
                <w:szCs w:val="24"/>
              </w:rPr>
              <w:t>жанра, круга образов;</w:t>
            </w:r>
          </w:p>
          <w:p w:rsidR="00A57638" w:rsidRPr="006061E5" w:rsidRDefault="00E235EB" w:rsidP="00A861F3">
            <w:pPr>
              <w:pStyle w:val="a6"/>
              <w:framePr w:w="10152" w:h="5001" w:wrap="none" w:hAnchor="page" w:x="1134" w:y="35"/>
              <w:numPr>
                <w:ilvl w:val="0"/>
                <w:numId w:val="158"/>
              </w:numPr>
              <w:tabs>
                <w:tab w:val="left" w:pos="423"/>
              </w:tabs>
              <w:spacing w:line="259" w:lineRule="auto"/>
              <w:ind w:left="142" w:firstLine="20"/>
              <w:rPr>
                <w:rFonts w:eastAsia="Courier New"/>
                <w:color w:val="auto"/>
                <w:sz w:val="24"/>
                <w:szCs w:val="24"/>
              </w:rPr>
            </w:pPr>
            <w:r w:rsidRPr="006061E5">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6061E5" w:rsidRDefault="00E235EB" w:rsidP="00EC7AE6">
            <w:pPr>
              <w:pStyle w:val="a6"/>
              <w:framePr w:w="10152" w:h="5001"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EC7AE6">
            <w:pPr>
              <w:pStyle w:val="a6"/>
              <w:framePr w:w="10152" w:h="5001" w:wrap="none" w:hAnchor="page" w:x="1134" w:y="35"/>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2" w:h="5001"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6061E5" w:rsidRDefault="00A57638" w:rsidP="00EC7AE6">
      <w:pPr>
        <w:framePr w:w="10152" w:h="5001" w:wrap="none" w:hAnchor="page" w:x="1134" w:y="35"/>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365"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headerReference w:type="even" r:id="rId57"/>
          <w:headerReference w:type="default" r:id="rId58"/>
          <w:footerReference w:type="even" r:id="rId59"/>
          <w:footerReference w:type="default" r:id="rId60"/>
          <w:footnotePr>
            <w:numRestart w:val="eachPage"/>
          </w:footnotePr>
          <w:pgSz w:w="12019" w:h="7824" w:orient="landscape"/>
          <w:pgMar w:top="983" w:right="729" w:bottom="715" w:left="566" w:header="0" w:footer="287" w:gutter="0"/>
          <w:cols w:space="720"/>
          <w:noEndnote/>
          <w:docGrid w:linePitch="360"/>
        </w:sectPr>
      </w:pPr>
    </w:p>
    <w:p w:rsidR="00A57638" w:rsidRPr="006061E5" w:rsidRDefault="00E235EB">
      <w:pPr>
        <w:pStyle w:val="90"/>
        <w:framePr w:w="187" w:h="6374" w:hRule="exact" w:wrap="none" w:hAnchor="page" w:x="596" w:y="30"/>
        <w:tabs>
          <w:tab w:val="left" w:pos="6062"/>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p w:rsidR="00A57638" w:rsidRPr="006061E5" w:rsidRDefault="00E235EB" w:rsidP="00EC7AE6">
      <w:pPr>
        <w:pStyle w:val="af5"/>
        <w:ind w:left="567"/>
        <w:rPr>
          <w:rFonts w:ascii="Times New Roman" w:hAnsi="Times New Roman" w:cs="Times New Roman"/>
          <w:sz w:val="24"/>
          <w:szCs w:val="24"/>
        </w:rPr>
      </w:pPr>
      <w:bookmarkStart w:id="706" w:name="bookmark1602"/>
      <w:r w:rsidRPr="006061E5">
        <w:rPr>
          <w:rFonts w:ascii="Times New Roman" w:hAnsi="Times New Roman" w:cs="Times New Roman"/>
          <w:sz w:val="24"/>
          <w:szCs w:val="24"/>
        </w:rPr>
        <w:t>Модуль № 5 «Русская классическая музыка»</w:t>
      </w:r>
      <w:r w:rsidRPr="006061E5">
        <w:rPr>
          <w:rFonts w:ascii="Times New Roman" w:hAnsi="Times New Roman" w:cs="Times New Roman"/>
          <w:sz w:val="24"/>
          <w:szCs w:val="24"/>
          <w:vertAlign w:val="superscript"/>
        </w:rPr>
        <w:t>1</w:t>
      </w:r>
      <w:bookmarkEnd w:id="706"/>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6061E5" w:rsidTr="00EC7AE6">
        <w:trPr>
          <w:trHeight w:hRule="exact" w:val="619"/>
        </w:trPr>
        <w:tc>
          <w:tcPr>
            <w:tcW w:w="1258" w:type="dxa"/>
            <w:tcBorders>
              <w:top w:val="single" w:sz="4" w:space="0" w:color="auto"/>
              <w:left w:val="single" w:sz="4" w:space="0" w:color="auto"/>
            </w:tcBorders>
            <w:shd w:val="clear" w:color="auto" w:fill="auto"/>
          </w:tcPr>
          <w:p w:rsidR="00A57638" w:rsidRPr="006061E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6061E5">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6061E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6061E5">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6061E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6061E5">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6061E5">
              <w:rPr>
                <w:rFonts w:eastAsia="Courier New"/>
                <w:b/>
                <w:color w:val="auto"/>
                <w:sz w:val="24"/>
                <w:szCs w:val="24"/>
              </w:rPr>
              <w:t>Виды деятельности обучающихся</w:t>
            </w:r>
          </w:p>
        </w:tc>
      </w:tr>
      <w:tr w:rsidR="00A57638" w:rsidRPr="006061E5"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9F0C49">
            <w:pPr>
              <w:pStyle w:val="a6"/>
              <w:framePr w:w="10152" w:h="4320" w:wrap="none" w:hAnchor="page" w:x="1139" w:y="47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Рисование по мотивам прослушанных музыкальных произведений.</w:t>
            </w:r>
          </w:p>
          <w:p w:rsidR="00A57638" w:rsidRPr="006061E5" w:rsidRDefault="00E235EB" w:rsidP="009F0C49">
            <w:pPr>
              <w:pStyle w:val="a6"/>
              <w:framePr w:w="10152" w:h="4320" w:wrap="none" w:hAnchor="page" w:x="1139" w:y="476"/>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6061E5" w:rsidRDefault="00A57638">
      <w:pPr>
        <w:framePr w:w="10152" w:h="4320" w:wrap="none" w:hAnchor="page" w:x="1139" w:y="476"/>
        <w:spacing w:line="1" w:lineRule="exact"/>
        <w:rPr>
          <w:rFonts w:ascii="Times New Roman" w:hAnsi="Times New Roman" w:cs="Times New Roman"/>
          <w:color w:val="auto"/>
        </w:rPr>
      </w:pPr>
    </w:p>
    <w:p w:rsidR="00A57638" w:rsidRPr="006061E5"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6061E5">
        <w:rPr>
          <w:rFonts w:ascii="Times New Roman" w:hAnsi="Times New Roman" w:cs="Times New Roman"/>
          <w:color w:val="auto"/>
          <w:sz w:val="24"/>
          <w:szCs w:val="24"/>
          <w:vertAlign w:val="superscript"/>
        </w:rPr>
        <w:t>1</w:t>
      </w:r>
      <w:r w:rsidRPr="006061E5">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42"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headerReference w:type="even" r:id="rId61"/>
          <w:headerReference w:type="default" r:id="rId62"/>
          <w:footerReference w:type="even" r:id="rId63"/>
          <w:footerReference w:type="default" r:id="rId64"/>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6061E5" w:rsidTr="00EC7AE6">
        <w:trPr>
          <w:trHeight w:hRule="exact" w:val="619"/>
        </w:trPr>
        <w:tc>
          <w:tcPr>
            <w:tcW w:w="1262" w:type="dxa"/>
            <w:tcBorders>
              <w:top w:val="single" w:sz="4" w:space="0" w:color="auto"/>
              <w:left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6061E5">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6061E5">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6061E5">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Просмотр художественных фильмов, телепередач, посвящённых русской культуре XIX века.</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6061E5"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6061E5">
              <w:rPr>
                <w:rFonts w:eastAsia="Courier New"/>
                <w:color w:val="auto"/>
                <w:sz w:val="24"/>
                <w:szCs w:val="24"/>
              </w:rPr>
              <w:t>Реконструкция костюмированного бала, музыкального салона</w:t>
            </w:r>
          </w:p>
        </w:tc>
      </w:tr>
    </w:tbl>
    <w:p w:rsidR="00A57638" w:rsidRPr="006061E5" w:rsidRDefault="00E235EB">
      <w:pPr>
        <w:pStyle w:val="ad"/>
        <w:framePr w:w="230" w:h="6389" w:hRule="exact" w:hSpace="16" w:wrap="notBeside" w:vAnchor="text" w:hAnchor="text" w:x="17"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80554C" w:rsidRDefault="0080554C">
                  <w:pPr>
                    <w:pStyle w:val="24"/>
                    <w:spacing w:line="240" w:lineRule="auto"/>
                    <w:ind w:left="0" w:firstLine="0"/>
                  </w:pPr>
                  <w:r>
                    <w:rPr>
                      <w:i/>
                      <w:iCs/>
                      <w:color w:val="231E20"/>
                    </w:rPr>
                    <w:t>Продолжение</w:t>
                  </w:r>
                </w:p>
              </w:txbxContent>
            </v:textbox>
            <w10:wrap type="square" anchorx="page" anchory="margin"/>
          </v:shape>
        </w:pict>
      </w:r>
      <w:r w:rsidR="00E235EB"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6061E5" w:rsidTr="00EC7AE6">
        <w:trPr>
          <w:trHeight w:hRule="exact" w:val="4260"/>
        </w:trPr>
        <w:tc>
          <w:tcPr>
            <w:tcW w:w="1262" w:type="dxa"/>
            <w:tcBorders>
              <w:top w:val="single" w:sz="4" w:space="0" w:color="auto"/>
              <w:left w:val="single" w:sz="4" w:space="0" w:color="auto"/>
            </w:tcBorders>
            <w:shd w:val="clear" w:color="auto" w:fill="auto"/>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Исполнение Гимна Российской Федерации.</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6061E5">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6061E5">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6061E5" w:rsidRDefault="00E235EB">
      <w:pPr>
        <w:pStyle w:val="ad"/>
        <w:framePr w:w="187" w:h="6374" w:hRule="exact" w:hSpace="31" w:wrap="notBeside" w:vAnchor="text" w:hAnchor="text" w:x="32" w:y="1"/>
        <w:tabs>
          <w:tab w:val="left" w:pos="6062"/>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6061E5" w:rsidTr="00EC7AE6">
        <w:trPr>
          <w:trHeight w:hRule="exact" w:val="437"/>
        </w:trPr>
        <w:tc>
          <w:tcPr>
            <w:tcW w:w="1258" w:type="dxa"/>
            <w:tcBorders>
              <w:top w:val="single" w:sz="4" w:space="0" w:color="auto"/>
              <w:lef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6061E5">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6061E5">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6061E5">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EC7AE6">
        <w:trPr>
          <w:trHeight w:hRule="exact" w:val="711"/>
        </w:trPr>
        <w:tc>
          <w:tcPr>
            <w:tcW w:w="1258" w:type="dxa"/>
            <w:tcBorders>
              <w:top w:val="single" w:sz="4" w:space="0" w:color="auto"/>
              <w:left w:val="single" w:sz="4" w:space="0" w:color="auto"/>
            </w:tcBorders>
            <w:shd w:val="clear" w:color="auto" w:fill="auto"/>
          </w:tcPr>
          <w:p w:rsidR="00A57638" w:rsidRPr="006061E5"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6061E5"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6061E5" w:rsidTr="00EC7AE6">
        <w:trPr>
          <w:trHeight w:hRule="exact" w:val="3259"/>
        </w:trPr>
        <w:tc>
          <w:tcPr>
            <w:tcW w:w="1258" w:type="dxa"/>
            <w:tcBorders>
              <w:top w:val="single" w:sz="4" w:space="0" w:color="auto"/>
              <w:lef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Дискуссия на тему «Исполнитель — соавтор композитора».</w:t>
            </w:r>
          </w:p>
          <w:p w:rsidR="00A57638" w:rsidRPr="006061E5"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6061E5"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6061E5"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6061E5">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6061E5" w:rsidRDefault="00E235EB">
      <w:pPr>
        <w:pStyle w:val="ad"/>
        <w:framePr w:w="230" w:h="6389" w:hRule="exact" w:hSpace="12" w:wrap="notBeside" w:vAnchor="text" w:hAnchor="text" w:x="13"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p w:rsidR="00EC7AE6" w:rsidRPr="006061E5" w:rsidRDefault="00EC7AE6" w:rsidP="00EC7AE6">
      <w:pPr>
        <w:pStyle w:val="af5"/>
        <w:rPr>
          <w:rFonts w:ascii="Times New Roman" w:hAnsi="Times New Roman" w:cs="Times New Roman"/>
          <w:sz w:val="24"/>
          <w:szCs w:val="24"/>
        </w:rPr>
      </w:pPr>
    </w:p>
    <w:p w:rsidR="00A57638" w:rsidRPr="006061E5" w:rsidRDefault="00153133" w:rsidP="00EC7AE6">
      <w:pPr>
        <w:pStyle w:val="af5"/>
        <w:rPr>
          <w:rFonts w:ascii="Times New Roman" w:hAnsi="Times New Roman" w:cs="Times New Roman"/>
          <w:sz w:val="24"/>
          <w:szCs w:val="24"/>
        </w:rPr>
        <w:sectPr w:rsidR="00A57638" w:rsidRPr="006061E5">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2019" w:h="7824" w:orient="landscape"/>
          <w:pgMar w:top="720" w:right="714" w:bottom="715" w:left="562" w:header="0" w:footer="3" w:gutter="0"/>
          <w:cols w:space="720"/>
          <w:noEndnote/>
          <w:titlePg/>
          <w:docGrid w:linePitch="360"/>
        </w:sectPr>
      </w:pPr>
      <w:r>
        <w:rPr>
          <w:rFonts w:ascii="Times New Roman" w:hAnsi="Times New Roman" w:cs="Times New Roman"/>
          <w:noProof/>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80554C" w:rsidTr="00C01CEE">
                    <w:trPr>
                      <w:trHeight w:hRule="exact" w:val="619"/>
                      <w:tblHeader/>
                    </w:trPr>
                    <w:tc>
                      <w:tcPr>
                        <w:tcW w:w="1272" w:type="dxa"/>
                        <w:tcBorders>
                          <w:top w:val="single" w:sz="4" w:space="0" w:color="auto"/>
                          <w:left w:val="single" w:sz="4" w:space="0" w:color="auto"/>
                        </w:tcBorders>
                        <w:shd w:val="clear" w:color="auto" w:fill="auto"/>
                      </w:tcPr>
                      <w:p w:rsidR="0080554C" w:rsidRPr="00C01CEE" w:rsidRDefault="0080554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80554C" w:rsidRPr="00C01CEE" w:rsidRDefault="0080554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80554C" w:rsidRPr="00C01CEE" w:rsidRDefault="0080554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80554C" w:rsidRPr="00C01CEE" w:rsidRDefault="0080554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80554C">
                    <w:trPr>
                      <w:trHeight w:hRule="exact" w:val="1502"/>
                    </w:trPr>
                    <w:tc>
                      <w:tcPr>
                        <w:tcW w:w="1272" w:type="dxa"/>
                        <w:tcBorders>
                          <w:top w:val="single" w:sz="4" w:space="0" w:color="auto"/>
                          <w:left w:val="single" w:sz="4" w:space="0" w:color="auto"/>
                          <w:bottom w:val="single" w:sz="4" w:space="0" w:color="auto"/>
                        </w:tcBorders>
                        <w:shd w:val="clear" w:color="auto" w:fill="auto"/>
                      </w:tcPr>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80554C" w:rsidRDefault="0080554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80554C" w:rsidTr="009F0C49">
                    <w:trPr>
                      <w:trHeight w:hRule="exact" w:val="1133"/>
                      <w:tblHeader/>
                    </w:trPr>
                    <w:tc>
                      <w:tcPr>
                        <w:tcW w:w="1286" w:type="dxa"/>
                        <w:tcBorders>
                          <w:top w:val="single" w:sz="4" w:space="0" w:color="auto"/>
                        </w:tcBorders>
                      </w:tcPr>
                      <w:p w:rsidR="0080554C" w:rsidRPr="00EC7AE6" w:rsidRDefault="0080554C" w:rsidP="00EC7AE6">
                        <w:pPr>
                          <w:pStyle w:val="a6"/>
                          <w:spacing w:line="259" w:lineRule="auto"/>
                          <w:ind w:left="142" w:firstLine="20"/>
                          <w:rPr>
                            <w:rFonts w:eastAsia="Courier New"/>
                            <w:color w:val="auto"/>
                          </w:rPr>
                        </w:pPr>
                      </w:p>
                    </w:tc>
                    <w:tc>
                      <w:tcPr>
                        <w:tcW w:w="1418" w:type="dxa"/>
                        <w:tcBorders>
                          <w:top w:val="single" w:sz="4" w:space="0" w:color="auto"/>
                        </w:tcBorders>
                      </w:tcPr>
                      <w:p w:rsidR="0080554C" w:rsidRPr="00EC7AE6" w:rsidRDefault="0080554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80554C" w:rsidRPr="009F0C49" w:rsidRDefault="0080554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80554C" w:rsidRPr="00EC7AE6" w:rsidRDefault="0080554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80554C" w:rsidRDefault="0080554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80554C" w:rsidRDefault="0080554C">
                  <w:pPr>
                    <w:pStyle w:val="90"/>
                    <w:tabs>
                      <w:tab w:val="left" w:pos="6058"/>
                    </w:tabs>
                  </w:pPr>
                  <w:r>
                    <w:tab/>
                  </w:r>
                </w:p>
              </w:txbxContent>
            </v:textbox>
            <w10:wrap type="square" side="right" anchorx="page" anchory="margin"/>
          </v:shape>
        </w:pict>
      </w:r>
      <w:bookmarkStart w:id="707" w:name="bookmark1604"/>
      <w:r w:rsidR="00E235EB" w:rsidRPr="006061E5">
        <w:rPr>
          <w:rFonts w:ascii="Times New Roman" w:hAnsi="Times New Roman" w:cs="Times New Roman"/>
          <w:sz w:val="24"/>
          <w:szCs w:val="24"/>
        </w:rPr>
        <w:t xml:space="preserve">Модуль № </w:t>
      </w:r>
      <w:r w:rsidR="00B267CC" w:rsidRPr="006061E5">
        <w:rPr>
          <w:rFonts w:ascii="Times New Roman" w:hAnsi="Times New Roman" w:cs="Times New Roman"/>
          <w:sz w:val="24"/>
          <w:szCs w:val="24"/>
        </w:rPr>
        <w:t>6</w:t>
      </w:r>
      <w:r w:rsidR="00E235EB" w:rsidRPr="006061E5">
        <w:rPr>
          <w:rFonts w:ascii="Times New Roman" w:hAnsi="Times New Roman" w:cs="Times New Roman"/>
          <w:sz w:val="24"/>
          <w:szCs w:val="24"/>
        </w:rPr>
        <w:t xml:space="preserve"> «Образы русской и европейской духовной музыки»</w:t>
      </w:r>
      <w:r w:rsidR="00E235EB" w:rsidRPr="006061E5">
        <w:rPr>
          <w:rFonts w:ascii="Times New Roman" w:hAnsi="Times New Roman" w:cs="Times New Roman"/>
          <w:sz w:val="24"/>
          <w:szCs w:val="24"/>
          <w:vertAlign w:val="superscript"/>
        </w:rPr>
        <w:footnoteReference w:id="31"/>
      </w:r>
      <w:bookmarkEnd w:id="707"/>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6061E5" w:rsidTr="00C01CEE">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6061E5">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6061E5">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6061E5">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C01CEE">
        <w:trPr>
          <w:trHeight w:hRule="exact" w:val="2515"/>
        </w:trPr>
        <w:tc>
          <w:tcPr>
            <w:tcW w:w="1272" w:type="dxa"/>
            <w:tcBorders>
              <w:top w:val="single" w:sz="4" w:space="0" w:color="auto"/>
              <w:left w:val="single" w:sz="4" w:space="0" w:color="auto"/>
            </w:tcBorders>
            <w:shd w:val="clear" w:color="auto" w:fill="auto"/>
          </w:tcPr>
          <w:p w:rsidR="00A57638" w:rsidRPr="006061E5"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6061E5"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мировоззрения, основной идеи христианства.</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к русской православной традиции;</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западноевропейской христианской традиции;</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другим конфессиям (по выбору учителя).</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духовной музыки</w:t>
            </w:r>
          </w:p>
        </w:tc>
      </w:tr>
      <w:tr w:rsidR="00A57638" w:rsidRPr="006061E5"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Знакомство с образцами (фрагментами) средневековых церковных распевов (одноголосие).</w:t>
            </w:r>
          </w:p>
          <w:p w:rsidR="00A57638" w:rsidRPr="006061E5"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Слушание духовной музыки. Определение на слух:</w:t>
            </w:r>
          </w:p>
          <w:p w:rsidR="00A57638" w:rsidRPr="006061E5" w:rsidRDefault="00E235EB" w:rsidP="00A861F3">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6061E5">
              <w:rPr>
                <w:rFonts w:eastAsia="Courier New"/>
                <w:color w:val="auto"/>
                <w:sz w:val="24"/>
                <w:szCs w:val="24"/>
              </w:rPr>
              <w:t>состава исполнителей;</w:t>
            </w:r>
          </w:p>
          <w:p w:rsidR="00A57638" w:rsidRPr="006061E5" w:rsidRDefault="00E235EB" w:rsidP="00A861F3">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6061E5">
              <w:rPr>
                <w:rFonts w:eastAsia="Courier New"/>
                <w:color w:val="auto"/>
                <w:sz w:val="24"/>
                <w:szCs w:val="24"/>
              </w:rPr>
              <w:t>типа фактуры (хоральный склад, полифония);</w:t>
            </w:r>
          </w:p>
          <w:p w:rsidR="00A57638" w:rsidRPr="006061E5" w:rsidRDefault="00E235EB" w:rsidP="00A861F3">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24"/>
                <w:szCs w:val="24"/>
              </w:rPr>
            </w:pPr>
            <w:r w:rsidRPr="006061E5">
              <w:rPr>
                <w:rFonts w:eastAsia="Courier New"/>
                <w:color w:val="auto"/>
                <w:sz w:val="24"/>
                <w:szCs w:val="24"/>
              </w:rPr>
              <w:t>принадлежности к русской или западноевропейской религиозной традиции.</w:t>
            </w:r>
          </w:p>
        </w:tc>
      </w:tr>
    </w:tbl>
    <w:p w:rsidR="00A57638" w:rsidRPr="006061E5" w:rsidRDefault="00E235EB">
      <w:pPr>
        <w:pStyle w:val="ad"/>
        <w:framePr w:w="230" w:h="6389" w:hRule="exact" w:hSpace="10512" w:wrap="notBeside" w:vAnchor="text" w:hAnchor="text"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sectPr w:rsidR="00A57638" w:rsidRPr="006061E5">
          <w:footnotePr>
            <w:numRestart w:val="eachPage"/>
          </w:footnotePr>
          <w:pgSz w:w="12019" w:h="7824" w:orient="landscape"/>
          <w:pgMar w:top="720" w:right="710" w:bottom="515" w:left="566"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80554C" w:rsidRDefault="0080554C">
                  <w:pPr>
                    <w:pStyle w:val="24"/>
                    <w:spacing w:line="240" w:lineRule="auto"/>
                    <w:ind w:left="0" w:firstLine="0"/>
                  </w:pPr>
                  <w:r>
                    <w:rPr>
                      <w:i/>
                      <w:iCs/>
                      <w:color w:val="231E20"/>
                    </w:rPr>
                    <w:t>Продолжение</w:t>
                  </w:r>
                </w:p>
              </w:txbxContent>
            </v:textbox>
            <w10:wrap type="square" anchorx="page" anchory="margin"/>
          </v:shape>
        </w:pict>
      </w:r>
    </w:p>
    <w:p w:rsidR="00A57638" w:rsidRPr="006061E5"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6061E5" w:rsidTr="00BC4498">
        <w:trPr>
          <w:trHeight w:hRule="exact" w:val="2280"/>
        </w:trPr>
        <w:tc>
          <w:tcPr>
            <w:tcW w:w="1272" w:type="dxa"/>
            <w:tcBorders>
              <w:top w:val="single" w:sz="4" w:space="0" w:color="auto"/>
              <w:left w:val="single" w:sz="4" w:space="0" w:color="auto"/>
            </w:tcBorders>
            <w:shd w:val="clear" w:color="auto" w:fill="auto"/>
          </w:tcPr>
          <w:p w:rsidR="00A57638" w:rsidRPr="006061E5"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6061E5"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6061E5" w:rsidTr="00BC4498">
        <w:trPr>
          <w:trHeight w:hRule="exact" w:val="3544"/>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Вокализация музыкальных тем изучаемых духовных произведений.</w:t>
            </w:r>
          </w:p>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6061E5"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76" w:h="67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6061E5">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6061E5" w:rsidRDefault="00A57638" w:rsidP="00BC4498">
      <w:pPr>
        <w:framePr w:w="10176" w:h="6711" w:wrap="none" w:hAnchor="page" w:x="1134" w:y="6"/>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47"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headerReference w:type="even" r:id="rId71"/>
          <w:headerReference w:type="default" r:id="rId72"/>
          <w:footerReference w:type="even" r:id="rId73"/>
          <w:footerReference w:type="default" r:id="rId74"/>
          <w:footnotePr>
            <w:numRestart w:val="eachPage"/>
          </w:footnotePr>
          <w:pgSz w:w="12019" w:h="7824" w:orient="landscape"/>
          <w:pgMar w:top="730" w:right="710" w:bottom="487" w:left="595" w:header="0" w:footer="3" w:gutter="0"/>
          <w:cols w:space="720"/>
          <w:noEndnote/>
          <w:docGrid w:linePitch="360"/>
        </w:sectPr>
      </w:pPr>
    </w:p>
    <w:p w:rsidR="00A57638" w:rsidRPr="006061E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6061E5" w:rsidTr="00BC4498">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76" w:h="2342" w:wrap="none" w:hAnchor="page" w:x="1134" w:y="35"/>
              <w:spacing w:line="230" w:lineRule="auto"/>
              <w:ind w:firstLine="0"/>
              <w:jc w:val="center"/>
              <w:rPr>
                <w:b/>
                <w:color w:val="auto"/>
                <w:sz w:val="24"/>
                <w:szCs w:val="24"/>
              </w:rPr>
            </w:pPr>
            <w:r w:rsidRPr="006061E5">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6061E5" w:rsidRDefault="00E235EB" w:rsidP="00BC4498">
            <w:pPr>
              <w:pStyle w:val="a6"/>
              <w:framePr w:w="10176" w:h="2342" w:wrap="none" w:hAnchor="page" w:x="1134" w:y="35"/>
              <w:spacing w:line="240" w:lineRule="auto"/>
              <w:ind w:firstLine="0"/>
              <w:jc w:val="center"/>
              <w:rPr>
                <w:b/>
                <w:color w:val="auto"/>
                <w:sz w:val="24"/>
                <w:szCs w:val="24"/>
              </w:rPr>
            </w:pPr>
            <w:r w:rsidRPr="006061E5">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6061E5" w:rsidRDefault="00E235EB" w:rsidP="00BC4498">
            <w:pPr>
              <w:pStyle w:val="a6"/>
              <w:framePr w:w="10176" w:h="2342" w:wrap="none" w:hAnchor="page" w:x="1134" w:y="35"/>
              <w:spacing w:line="240" w:lineRule="auto"/>
              <w:ind w:firstLine="0"/>
              <w:jc w:val="center"/>
              <w:rPr>
                <w:b/>
                <w:color w:val="auto"/>
                <w:sz w:val="24"/>
                <w:szCs w:val="24"/>
              </w:rPr>
            </w:pPr>
            <w:r w:rsidRPr="006061E5">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76" w:h="2342" w:wrap="none" w:hAnchor="page" w:x="1134" w:y="35"/>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6061E5"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76" w:h="2342"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BC4498">
            <w:pPr>
              <w:pStyle w:val="a6"/>
              <w:framePr w:w="10176" w:h="2342"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76" w:h="2342"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Исполнение музыки духовного содержания, сочинённой современными композиторами.</w:t>
            </w:r>
          </w:p>
          <w:p w:rsidR="00A57638" w:rsidRPr="006061E5" w:rsidRDefault="00E235EB" w:rsidP="00BC4498">
            <w:pPr>
              <w:pStyle w:val="a6"/>
              <w:framePr w:w="10176" w:h="2342" w:wrap="none" w:hAnchor="page" w:x="1134" w:y="35"/>
              <w:spacing w:line="240"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76" w:h="2342"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Исследовательские и творческие проекты по теме «Музыка и религия в наше время».</w:t>
            </w:r>
          </w:p>
          <w:p w:rsidR="00A57638" w:rsidRPr="006061E5" w:rsidRDefault="00E235EB" w:rsidP="00BC4498">
            <w:pPr>
              <w:pStyle w:val="a6"/>
              <w:framePr w:w="10176" w:h="2342" w:wrap="none" w:hAnchor="page" w:x="1134" w:y="35"/>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духовной музыки</w:t>
            </w:r>
          </w:p>
        </w:tc>
      </w:tr>
    </w:tbl>
    <w:p w:rsidR="00A57638" w:rsidRPr="006061E5" w:rsidRDefault="00A57638">
      <w:pPr>
        <w:framePr w:w="10176" w:h="2342" w:wrap="none" w:hAnchor="page" w:x="1134" w:y="35"/>
        <w:spacing w:line="1" w:lineRule="exact"/>
        <w:rPr>
          <w:rFonts w:ascii="Times New Roman" w:hAnsi="Times New Roman" w:cs="Times New Roman"/>
          <w:color w:val="auto"/>
        </w:rPr>
      </w:pPr>
    </w:p>
    <w:p w:rsidR="00B267CC" w:rsidRPr="006061E5" w:rsidRDefault="00B267CC" w:rsidP="00B267CC">
      <w:pPr>
        <w:pStyle w:val="af5"/>
        <w:rPr>
          <w:rFonts w:ascii="Times New Roman" w:hAnsi="Times New Roman" w:cs="Times New Roman"/>
          <w:sz w:val="24"/>
          <w:szCs w:val="24"/>
        </w:rPr>
      </w:pPr>
      <w:bookmarkStart w:id="708" w:name="bookmark1606"/>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B267CC" w:rsidRPr="006061E5" w:rsidRDefault="00B267CC" w:rsidP="00B267CC">
      <w:pPr>
        <w:pStyle w:val="af5"/>
        <w:rPr>
          <w:rFonts w:ascii="Times New Roman" w:hAnsi="Times New Roman" w:cs="Times New Roman"/>
          <w:sz w:val="24"/>
          <w:szCs w:val="24"/>
        </w:rPr>
      </w:pPr>
    </w:p>
    <w:p w:rsidR="00A57638" w:rsidRPr="006061E5" w:rsidRDefault="00E235EB" w:rsidP="00B267CC">
      <w:pPr>
        <w:pStyle w:val="af5"/>
        <w:rPr>
          <w:rFonts w:ascii="Times New Roman" w:hAnsi="Times New Roman" w:cs="Times New Roman"/>
          <w:sz w:val="24"/>
          <w:szCs w:val="24"/>
        </w:rPr>
      </w:pPr>
      <w:r w:rsidRPr="006061E5">
        <w:rPr>
          <w:rFonts w:ascii="Times New Roman" w:hAnsi="Times New Roman" w:cs="Times New Roman"/>
          <w:sz w:val="24"/>
          <w:szCs w:val="24"/>
        </w:rPr>
        <w:t>Модуль № 7 «Жанры музыкального искусства»</w:t>
      </w:r>
      <w:r w:rsidRPr="006061E5">
        <w:rPr>
          <w:rFonts w:ascii="Times New Roman" w:hAnsi="Times New Roman" w:cs="Times New Roman"/>
          <w:sz w:val="24"/>
          <w:szCs w:val="24"/>
          <w:vertAlign w:val="superscript"/>
        </w:rPr>
        <w:t>1</w:t>
      </w:r>
      <w:bookmarkEnd w:id="708"/>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6061E5" w:rsidTr="00BC4498">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1680" w:wrap="none" w:hAnchor="page" w:x="1134" w:y="3122"/>
              <w:spacing w:line="230" w:lineRule="auto"/>
              <w:ind w:firstLine="0"/>
              <w:jc w:val="center"/>
              <w:rPr>
                <w:b/>
                <w:color w:val="auto"/>
                <w:sz w:val="24"/>
                <w:szCs w:val="24"/>
              </w:rPr>
            </w:pPr>
            <w:r w:rsidRPr="006061E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1680" w:wrap="none" w:hAnchor="page" w:x="1134" w:y="3122"/>
              <w:spacing w:line="240" w:lineRule="auto"/>
              <w:ind w:firstLine="0"/>
              <w:jc w:val="center"/>
              <w:rPr>
                <w:b/>
                <w:color w:val="auto"/>
                <w:sz w:val="24"/>
                <w:szCs w:val="24"/>
              </w:rPr>
            </w:pPr>
            <w:r w:rsidRPr="006061E5">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6061E5" w:rsidRDefault="00E235EB" w:rsidP="00BC4498">
            <w:pPr>
              <w:pStyle w:val="a6"/>
              <w:framePr w:w="10152" w:h="1680" w:wrap="none" w:hAnchor="page" w:x="1134" w:y="3122"/>
              <w:spacing w:line="240" w:lineRule="auto"/>
              <w:ind w:firstLine="460"/>
              <w:jc w:val="center"/>
              <w:rPr>
                <w:b/>
                <w:color w:val="auto"/>
                <w:sz w:val="24"/>
                <w:szCs w:val="24"/>
              </w:rPr>
            </w:pPr>
            <w:r w:rsidRPr="006061E5">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1680" w:wrap="none" w:hAnchor="page" w:x="1134" w:y="3122"/>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1680" w:wrap="none" w:hAnchor="page" w:x="1134" w:y="3122"/>
              <w:spacing w:line="259" w:lineRule="auto"/>
              <w:ind w:left="142" w:firstLine="20"/>
              <w:rPr>
                <w:rFonts w:eastAsia="Courier New"/>
                <w:color w:val="auto"/>
                <w:sz w:val="24"/>
                <w:szCs w:val="24"/>
              </w:rPr>
            </w:pPr>
            <w:r w:rsidRPr="006061E5">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6061E5">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1680" w:wrap="none" w:hAnchor="page" w:x="1134" w:y="3122"/>
              <w:spacing w:line="259" w:lineRule="auto"/>
              <w:ind w:left="142" w:firstLine="0"/>
              <w:rPr>
                <w:rFonts w:eastAsia="Courier New"/>
                <w:color w:val="auto"/>
                <w:sz w:val="24"/>
                <w:szCs w:val="24"/>
              </w:rPr>
            </w:pPr>
            <w:r w:rsidRPr="006061E5">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52" w:h="1680" w:wrap="none" w:hAnchor="page" w:x="1134" w:y="3122"/>
              <w:spacing w:line="259" w:lineRule="auto"/>
              <w:ind w:left="142" w:firstLine="0"/>
              <w:rPr>
                <w:rFonts w:eastAsia="Courier New"/>
                <w:color w:val="auto"/>
                <w:sz w:val="24"/>
                <w:szCs w:val="24"/>
              </w:rPr>
            </w:pPr>
            <w:r w:rsidRPr="006061E5">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6061E5" w:rsidRDefault="00A57638">
      <w:pPr>
        <w:framePr w:w="10152" w:h="1680" w:wrap="none" w:hAnchor="page" w:x="1134" w:y="3122"/>
        <w:spacing w:line="1" w:lineRule="exact"/>
        <w:rPr>
          <w:rFonts w:ascii="Times New Roman" w:hAnsi="Times New Roman" w:cs="Times New Roman"/>
          <w:color w:val="auto"/>
        </w:rPr>
      </w:pPr>
    </w:p>
    <w:p w:rsidR="00A57638" w:rsidRPr="006061E5"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6061E5">
        <w:rPr>
          <w:rFonts w:ascii="Times New Roman" w:hAnsi="Times New Roman" w:cs="Times New Roman"/>
          <w:color w:val="auto"/>
          <w:sz w:val="24"/>
          <w:szCs w:val="24"/>
          <w:vertAlign w:val="superscript"/>
        </w:rPr>
        <w:t>1</w:t>
      </w:r>
      <w:r w:rsidRPr="006061E5">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365"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983" w:right="700" w:bottom="715" w:left="566" w:header="0" w:footer="3" w:gutter="0"/>
          <w:cols w:space="720"/>
          <w:noEndnote/>
          <w:docGrid w:linePitch="360"/>
        </w:sectPr>
      </w:pPr>
    </w:p>
    <w:p w:rsidR="00A57638" w:rsidRPr="006061E5" w:rsidRDefault="00E235EB">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6061E5" w:rsidTr="00BC4498">
        <w:trPr>
          <w:trHeight w:hRule="exact" w:val="3158"/>
        </w:trPr>
        <w:tc>
          <w:tcPr>
            <w:tcW w:w="1272" w:type="dxa"/>
            <w:tcBorders>
              <w:top w:val="single" w:sz="4" w:space="0" w:color="auto"/>
              <w:left w:val="single" w:sz="4" w:space="0" w:color="auto"/>
            </w:tcBorders>
            <w:shd w:val="clear" w:color="auto" w:fill="auto"/>
          </w:tcPr>
          <w:p w:rsidR="00A57638" w:rsidRPr="006061E5"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6061E5"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Определение на слух музыкальной формы и составление её буквенной наглядной схемы.</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Разучивание и исполнение произведений вокальных и инструментальных жанров.</w:t>
            </w:r>
          </w:p>
          <w:p w:rsidR="00A57638" w:rsidRPr="006061E5" w:rsidRDefault="00E235EB" w:rsidP="00BC4498">
            <w:pPr>
              <w:pStyle w:val="a6"/>
              <w:framePr w:w="10152" w:h="6322" w:wrap="none" w:hAnchor="page" w:x="1134" w:y="11"/>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6061E5"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Сюита, цикл миниатюр (вокальных, инструментальных).</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Принцип контраста.</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6061E5" w:rsidRDefault="00E235EB" w:rsidP="00BC4498">
            <w:pPr>
              <w:pStyle w:val="a6"/>
              <w:framePr w:w="10152" w:h="6322" w:wrap="none" w:hAnchor="page" w:x="1134" w:y="11"/>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(в том числе виртуального).</w:t>
            </w:r>
          </w:p>
          <w:p w:rsidR="00A57638" w:rsidRPr="006061E5" w:rsidRDefault="00E235EB" w:rsidP="00BC4498">
            <w:pPr>
              <w:pStyle w:val="a6"/>
              <w:framePr w:w="10152" w:h="6322" w:wrap="none" w:hAnchor="page" w:x="1134" w:y="11"/>
              <w:spacing w:line="259" w:lineRule="auto"/>
              <w:ind w:left="142" w:firstLine="20"/>
              <w:rPr>
                <w:rFonts w:eastAsia="Courier New"/>
                <w:color w:val="auto"/>
                <w:sz w:val="24"/>
                <w:szCs w:val="24"/>
              </w:rPr>
            </w:pPr>
            <w:r w:rsidRPr="006061E5">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6061E5" w:rsidRDefault="00A57638">
      <w:pPr>
        <w:framePr w:w="10152" w:h="6322" w:wrap="none" w:hAnchor="page" w:x="1134" w:y="11"/>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13"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30" w:right="734" w:bottom="520" w:left="595" w:header="0" w:footer="3" w:gutter="0"/>
          <w:cols w:space="720"/>
          <w:noEndnote/>
          <w:docGrid w:linePitch="360"/>
        </w:sectPr>
      </w:pPr>
    </w:p>
    <w:p w:rsidR="00A57638" w:rsidRPr="006061E5" w:rsidRDefault="00E235EB">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6061E5" w:rsidTr="000F764B">
        <w:trPr>
          <w:trHeight w:hRule="exact" w:val="57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30" w:lineRule="auto"/>
              <w:ind w:firstLine="0"/>
              <w:jc w:val="center"/>
              <w:rPr>
                <w:b/>
                <w:color w:val="auto"/>
                <w:sz w:val="24"/>
                <w:szCs w:val="24"/>
              </w:rPr>
            </w:pPr>
            <w:r w:rsidRPr="006061E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40" w:lineRule="auto"/>
              <w:ind w:firstLine="0"/>
              <w:jc w:val="center"/>
              <w:rPr>
                <w:b/>
                <w:color w:val="auto"/>
                <w:sz w:val="24"/>
                <w:szCs w:val="24"/>
              </w:rPr>
            </w:pPr>
            <w:r w:rsidRPr="006061E5">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40" w:lineRule="auto"/>
              <w:ind w:firstLine="0"/>
              <w:jc w:val="center"/>
              <w:rPr>
                <w:b/>
                <w:color w:val="auto"/>
                <w:sz w:val="24"/>
                <w:szCs w:val="24"/>
              </w:rPr>
            </w:pPr>
            <w:r w:rsidRPr="006061E5">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6034" w:wrap="none" w:hAnchor="page" w:x="1143" w:y="35"/>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0F764B">
        <w:trPr>
          <w:trHeight w:hRule="exact" w:val="453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6061E5" w:rsidRDefault="00E235EB" w:rsidP="000F764B">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6061E5" w:rsidRDefault="00E235EB" w:rsidP="000F764B">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6061E5" w:rsidRDefault="00E235EB" w:rsidP="000F764B">
            <w:pPr>
              <w:pStyle w:val="a6"/>
              <w:framePr w:w="10152" w:h="6034" w:wrap="none" w:hAnchor="page" w:x="1143" w:y="35"/>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0F764B">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6061E5">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Знакомство с отдельными номерами из известных опер, балетов.</w:t>
            </w:r>
          </w:p>
          <w:p w:rsidR="00A57638" w:rsidRPr="006061E5" w:rsidRDefault="00E235EB" w:rsidP="00BC4498">
            <w:pPr>
              <w:pStyle w:val="a6"/>
              <w:framePr w:w="10152" w:h="6034" w:wrap="none" w:hAnchor="page" w:x="1143" w:y="35"/>
              <w:spacing w:line="259" w:lineRule="auto"/>
              <w:ind w:left="142" w:firstLine="20"/>
              <w:rPr>
                <w:rFonts w:eastAsia="Courier New"/>
                <w:color w:val="auto"/>
                <w:sz w:val="24"/>
                <w:szCs w:val="24"/>
              </w:rPr>
            </w:pPr>
            <w:r w:rsidRPr="006061E5">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6061E5" w:rsidRDefault="00A57638">
      <w:pPr>
        <w:framePr w:w="10152" w:h="6034" w:wrap="none" w:hAnchor="page" w:x="1143" w:y="35"/>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365"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983" w:right="724" w:bottom="715" w:left="566" w:header="0" w:footer="3" w:gutter="0"/>
          <w:cols w:space="720"/>
          <w:noEndnote/>
          <w:docGrid w:linePitch="360"/>
        </w:sectPr>
      </w:pPr>
    </w:p>
    <w:p w:rsidR="00A57638" w:rsidRPr="006061E5"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6061E5"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6061E5"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6061E5"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3091" w:wrap="none" w:hAnchor="page" w:x="1129" w:y="11"/>
              <w:spacing w:line="259" w:lineRule="auto"/>
              <w:ind w:left="142" w:firstLine="20"/>
              <w:rPr>
                <w:rFonts w:eastAsia="Courier New"/>
                <w:color w:val="auto"/>
                <w:sz w:val="24"/>
                <w:szCs w:val="24"/>
              </w:rPr>
            </w:pPr>
            <w:r w:rsidRPr="006061E5">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BC4498">
            <w:pPr>
              <w:pStyle w:val="a6"/>
              <w:framePr w:w="10152" w:h="3091" w:wrap="none" w:hAnchor="page" w:x="1129" w:y="11"/>
              <w:spacing w:line="259" w:lineRule="auto"/>
              <w:ind w:left="142" w:firstLine="20"/>
              <w:rPr>
                <w:rFonts w:eastAsia="Courier New"/>
                <w:color w:val="auto"/>
                <w:sz w:val="24"/>
                <w:szCs w:val="24"/>
              </w:rPr>
            </w:pPr>
            <w:r w:rsidRPr="006061E5">
              <w:rPr>
                <w:rFonts w:eastAsia="Courier New"/>
                <w:color w:val="auto"/>
                <w:sz w:val="24"/>
                <w:szCs w:val="24"/>
              </w:rPr>
              <w:t>Различение, определение на слух:</w:t>
            </w:r>
          </w:p>
          <w:p w:rsidR="00A57638" w:rsidRPr="006061E5" w:rsidRDefault="00E235EB" w:rsidP="00A861F3">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6061E5">
              <w:rPr>
                <w:rFonts w:eastAsia="Courier New"/>
                <w:color w:val="auto"/>
                <w:sz w:val="24"/>
                <w:szCs w:val="24"/>
              </w:rPr>
              <w:t>тембров голосов оперных певцов;</w:t>
            </w:r>
          </w:p>
          <w:p w:rsidR="00A57638" w:rsidRPr="006061E5" w:rsidRDefault="00E235EB" w:rsidP="00A861F3">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6061E5">
              <w:rPr>
                <w:rFonts w:eastAsia="Courier New"/>
                <w:color w:val="auto"/>
                <w:sz w:val="24"/>
                <w:szCs w:val="24"/>
              </w:rPr>
              <w:t>оркестровых групп, тембров инструментов;</w:t>
            </w:r>
          </w:p>
          <w:p w:rsidR="00A57638" w:rsidRPr="006061E5" w:rsidRDefault="00E235EB" w:rsidP="00A861F3">
            <w:pPr>
              <w:pStyle w:val="a6"/>
              <w:framePr w:w="10152" w:h="3091" w:wrap="none" w:hAnchor="page" w:x="1129" w:y="11"/>
              <w:numPr>
                <w:ilvl w:val="0"/>
                <w:numId w:val="160"/>
              </w:numPr>
              <w:tabs>
                <w:tab w:val="left" w:pos="414"/>
              </w:tabs>
              <w:spacing w:line="259" w:lineRule="auto"/>
              <w:ind w:left="142" w:firstLine="20"/>
              <w:rPr>
                <w:rFonts w:eastAsia="Courier New"/>
                <w:color w:val="auto"/>
                <w:sz w:val="24"/>
                <w:szCs w:val="24"/>
              </w:rPr>
            </w:pPr>
            <w:r w:rsidRPr="006061E5">
              <w:rPr>
                <w:rFonts w:eastAsia="Courier New"/>
                <w:color w:val="auto"/>
                <w:sz w:val="24"/>
                <w:szCs w:val="24"/>
              </w:rPr>
              <w:t>типа номера (соло, дуэт, хор и т. д.).</w:t>
            </w:r>
          </w:p>
          <w:p w:rsidR="00A57638" w:rsidRPr="006061E5" w:rsidRDefault="00E235EB" w:rsidP="00BC4498">
            <w:pPr>
              <w:pStyle w:val="a6"/>
              <w:framePr w:w="10152" w:h="3091" w:wrap="none" w:hAnchor="page" w:x="1129" w:y="11"/>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материале изученных фрагментов музыкальных спектаклей.</w:t>
            </w:r>
          </w:p>
          <w:p w:rsidR="00A57638" w:rsidRPr="006061E5" w:rsidRDefault="00E235EB" w:rsidP="00BC4498">
            <w:pPr>
              <w:pStyle w:val="a6"/>
              <w:framePr w:w="10152" w:h="3091" w:wrap="none" w:hAnchor="page" w:x="1129" w:y="11"/>
              <w:spacing w:line="240"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3091" w:wrap="none" w:hAnchor="page" w:x="1129" w:y="11"/>
              <w:spacing w:line="259" w:lineRule="auto"/>
              <w:ind w:left="142" w:firstLine="20"/>
              <w:rPr>
                <w:rFonts w:eastAsia="Courier New"/>
                <w:color w:val="auto"/>
                <w:sz w:val="24"/>
                <w:szCs w:val="24"/>
              </w:rPr>
            </w:pPr>
            <w:r w:rsidRPr="006061E5">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6061E5" w:rsidRDefault="00A57638" w:rsidP="00BC4498">
      <w:pPr>
        <w:framePr w:w="10152" w:h="3091" w:wrap="none" w:hAnchor="page" w:x="1129" w:y="11"/>
        <w:spacing w:line="1" w:lineRule="exact"/>
        <w:rPr>
          <w:rFonts w:ascii="Times New Roman" w:hAnsi="Times New Roman" w:cs="Times New Roman"/>
          <w:color w:val="auto"/>
        </w:rPr>
      </w:pPr>
    </w:p>
    <w:p w:rsidR="00BC4498" w:rsidRPr="006061E5" w:rsidRDefault="00BC4498" w:rsidP="00BC4498">
      <w:pPr>
        <w:pStyle w:val="af5"/>
        <w:rPr>
          <w:rFonts w:ascii="Times New Roman" w:hAnsi="Times New Roman" w:cs="Times New Roman"/>
          <w:sz w:val="24"/>
          <w:szCs w:val="24"/>
        </w:rPr>
      </w:pPr>
      <w:bookmarkStart w:id="709" w:name="bookmark1608"/>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BC4498" w:rsidRPr="006061E5" w:rsidRDefault="00BC4498" w:rsidP="00BC4498">
      <w:pPr>
        <w:pStyle w:val="af5"/>
        <w:rPr>
          <w:rFonts w:ascii="Times New Roman" w:hAnsi="Times New Roman" w:cs="Times New Roman"/>
          <w:sz w:val="24"/>
          <w:szCs w:val="24"/>
        </w:rPr>
      </w:pPr>
    </w:p>
    <w:p w:rsidR="00A57638" w:rsidRPr="006061E5" w:rsidRDefault="00E235EB" w:rsidP="00BC4498">
      <w:pPr>
        <w:pStyle w:val="af5"/>
        <w:rPr>
          <w:rFonts w:ascii="Times New Roman" w:hAnsi="Times New Roman" w:cs="Times New Roman"/>
          <w:sz w:val="24"/>
          <w:szCs w:val="24"/>
        </w:rPr>
      </w:pPr>
      <w:r w:rsidRPr="006061E5">
        <w:rPr>
          <w:rFonts w:ascii="Times New Roman" w:hAnsi="Times New Roman" w:cs="Times New Roman"/>
          <w:sz w:val="24"/>
          <w:szCs w:val="24"/>
        </w:rPr>
        <w:t>Модуль № 8 «Связь музыки с другими видами искусства»</w:t>
      </w:r>
      <w:bookmarkEnd w:id="709"/>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6061E5" w:rsidTr="00BC4498">
        <w:trPr>
          <w:trHeight w:hRule="exact" w:val="614"/>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2851" w:wrap="none" w:hAnchor="page" w:x="1129" w:y="3529"/>
              <w:spacing w:line="230" w:lineRule="auto"/>
              <w:ind w:firstLine="0"/>
              <w:jc w:val="center"/>
              <w:rPr>
                <w:b/>
                <w:color w:val="auto"/>
                <w:sz w:val="24"/>
                <w:szCs w:val="24"/>
              </w:rPr>
            </w:pPr>
            <w:r w:rsidRPr="006061E5">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2851" w:wrap="none" w:hAnchor="page" w:x="1129" w:y="3529"/>
              <w:spacing w:line="230" w:lineRule="auto"/>
              <w:ind w:firstLine="0"/>
              <w:jc w:val="center"/>
              <w:rPr>
                <w:b/>
                <w:color w:val="auto"/>
                <w:sz w:val="24"/>
                <w:szCs w:val="24"/>
              </w:rPr>
            </w:pPr>
            <w:r w:rsidRPr="006061E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6061E5" w:rsidRDefault="00E235EB" w:rsidP="00BC4498">
            <w:pPr>
              <w:pStyle w:val="a6"/>
              <w:framePr w:w="10152" w:h="2851" w:wrap="none" w:hAnchor="page" w:x="1129" w:y="3529"/>
              <w:spacing w:line="230" w:lineRule="auto"/>
              <w:ind w:firstLine="480"/>
              <w:jc w:val="center"/>
              <w:rPr>
                <w:b/>
                <w:color w:val="auto"/>
                <w:sz w:val="24"/>
                <w:szCs w:val="24"/>
              </w:rPr>
            </w:pPr>
            <w:r w:rsidRPr="006061E5">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2851" w:wrap="none" w:hAnchor="page" w:x="1129" w:y="3529"/>
              <w:spacing w:line="23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Знакомство с образцами вокальной и инструментальной музыки.</w:t>
            </w:r>
          </w:p>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6061E5" w:rsidRDefault="00E235EB" w:rsidP="00BC4498">
            <w:pPr>
              <w:pStyle w:val="a6"/>
              <w:framePr w:w="10152" w:h="2851" w:wrap="none" w:hAnchor="page" w:x="1129" w:y="3529"/>
              <w:spacing w:line="259" w:lineRule="auto"/>
              <w:ind w:left="142" w:firstLine="20"/>
              <w:rPr>
                <w:rFonts w:eastAsia="Courier New"/>
                <w:color w:val="auto"/>
                <w:sz w:val="24"/>
                <w:szCs w:val="24"/>
              </w:rPr>
            </w:pPr>
            <w:r w:rsidRPr="006061E5">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57638" w:rsidRPr="006061E5" w:rsidRDefault="00A57638">
      <w:pPr>
        <w:framePr w:w="10152" w:h="2851" w:wrap="none" w:hAnchor="page" w:x="1129" w:y="3529"/>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headerReference w:type="even" r:id="rId75"/>
          <w:headerReference w:type="default" r:id="rId76"/>
          <w:footerReference w:type="even" r:id="rId77"/>
          <w:footerReference w:type="default" r:id="rId78"/>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6061E5" w:rsidTr="00BC4498">
        <w:trPr>
          <w:trHeight w:hRule="exact" w:val="61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6061E5">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6061E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6061E5">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BC4498">
        <w:trPr>
          <w:trHeight w:hRule="exact" w:val="814"/>
        </w:trPr>
        <w:tc>
          <w:tcPr>
            <w:tcW w:w="1272" w:type="dxa"/>
            <w:tcBorders>
              <w:top w:val="single" w:sz="4" w:space="0" w:color="auto"/>
              <w:left w:val="single" w:sz="4" w:space="0" w:color="auto"/>
            </w:tcBorders>
            <w:shd w:val="clear" w:color="auto" w:fill="auto"/>
          </w:tcPr>
          <w:p w:rsidR="00A57638" w:rsidRPr="006061E5"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6061E5"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Рисование образов программной музыки.</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tc>
      </w:tr>
      <w:tr w:rsidR="00A57638" w:rsidRPr="006061E5"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знание музыки, названий и авторов изученных произведений.</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6061E5"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6061E5">
              <w:rPr>
                <w:rFonts w:eastAsia="Courier New"/>
                <w:color w:val="auto"/>
                <w:sz w:val="24"/>
                <w:szCs w:val="24"/>
              </w:rPr>
              <w:t>Сочинение музыки, импровизация, озвучивание картин художников</w:t>
            </w:r>
          </w:p>
        </w:tc>
      </w:tr>
    </w:tbl>
    <w:p w:rsidR="00A57638" w:rsidRPr="006061E5" w:rsidRDefault="00E235EB">
      <w:pPr>
        <w:pStyle w:val="ad"/>
        <w:framePr w:w="230" w:h="6389" w:hRule="exact" w:hSpace="10488" w:wrap="notBeside" w:vAnchor="text" w:hAnchor="text"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sectPr w:rsidR="00A57638" w:rsidRPr="006061E5">
          <w:footnotePr>
            <w:numRestart w:val="eachPage"/>
          </w:footnotePr>
          <w:pgSz w:w="12019" w:h="7824" w:orient="landscape"/>
          <w:pgMar w:top="720" w:right="734" w:bottom="515" w:left="566"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80554C" w:rsidRDefault="0080554C">
                  <w:pPr>
                    <w:pStyle w:val="24"/>
                    <w:spacing w:line="240" w:lineRule="auto"/>
                    <w:ind w:left="0" w:firstLine="0"/>
                  </w:pPr>
                  <w:r>
                    <w:rPr>
                      <w:i/>
                      <w:iCs/>
                      <w:color w:val="231E20"/>
                    </w:rPr>
                    <w:t>Продолжение</w:t>
                  </w:r>
                </w:p>
              </w:txbxContent>
            </v:textbox>
            <w10:wrap type="square" anchorx="page" anchory="margin"/>
          </v:shape>
        </w:pict>
      </w:r>
    </w:p>
    <w:p w:rsidR="00A57638" w:rsidRPr="006061E5"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6061E5">
        <w:trPr>
          <w:trHeight w:hRule="exact" w:val="3259"/>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Музыкальная викторина на материале изученных фрагментов музыкальных спектаклей.</w:t>
            </w:r>
          </w:p>
          <w:p w:rsidR="00A57638" w:rsidRPr="006061E5" w:rsidRDefault="00E235EB" w:rsidP="00BC4498">
            <w:pPr>
              <w:pStyle w:val="a6"/>
              <w:framePr w:w="10152" w:h="6811" w:wrap="none" w:hAnchor="page" w:x="1134"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Постановка музыкального спектакля.</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6061E5"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Знакомство с образцами киномузыки отечественных и зарубежных композиторов.</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Просмотр фильмов с целью анализа выразительного эффекта, создаваемого музыкой.</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песни из фильма.</w:t>
            </w:r>
          </w:p>
          <w:p w:rsidR="00A57638" w:rsidRPr="006061E5" w:rsidRDefault="00E235EB" w:rsidP="00BC4498">
            <w:pPr>
              <w:pStyle w:val="a6"/>
              <w:framePr w:w="10152" w:h="6811" w:wrap="none" w:hAnchor="page" w:x="1134"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Создание любительского музыкального фильма.</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Переозвучка фрагмента мультфильма.</w:t>
            </w:r>
          </w:p>
          <w:p w:rsidR="00A57638" w:rsidRPr="006061E5" w:rsidRDefault="00E235EB" w:rsidP="00BC4498">
            <w:pPr>
              <w:pStyle w:val="a6"/>
              <w:framePr w:w="10152" w:h="681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6061E5">
              <w:rPr>
                <w:rFonts w:eastAsia="Courier New"/>
                <w:color w:val="auto"/>
                <w:sz w:val="24"/>
                <w:szCs w:val="24"/>
              </w:rPr>
              <w:t>т фильма-оперы (фильма-балета)?</w:t>
            </w:r>
            <w:r w:rsidRPr="006061E5">
              <w:rPr>
                <w:rFonts w:eastAsia="Courier New"/>
                <w:color w:val="auto"/>
                <w:sz w:val="24"/>
                <w:szCs w:val="24"/>
              </w:rPr>
              <w:t>»</w:t>
            </w:r>
          </w:p>
        </w:tc>
      </w:tr>
    </w:tbl>
    <w:p w:rsidR="00A57638" w:rsidRPr="006061E5" w:rsidRDefault="00A57638" w:rsidP="00BC4498">
      <w:pPr>
        <w:framePr w:w="10152" w:h="6811" w:wrap="none" w:hAnchor="page" w:x="1134" w:y="6"/>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13"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6061E5">
        <w:trPr>
          <w:trHeight w:hRule="exact" w:val="533"/>
        </w:trPr>
        <w:tc>
          <w:tcPr>
            <w:tcW w:w="1272" w:type="dxa"/>
            <w:tcBorders>
              <w:top w:val="single" w:sz="4" w:space="0" w:color="auto"/>
              <w:left w:val="single" w:sz="4" w:space="0" w:color="auto"/>
            </w:tcBorders>
            <w:shd w:val="clear" w:color="auto" w:fill="auto"/>
          </w:tcPr>
          <w:p w:rsidR="00A57638" w:rsidRPr="006061E5" w:rsidRDefault="00E235EB">
            <w:pPr>
              <w:pStyle w:val="a6"/>
              <w:framePr w:w="10142" w:h="6168" w:hSpace="566" w:vSpace="346" w:wrap="notBeside" w:vAnchor="text" w:hAnchor="text" w:x="567" w:y="347"/>
              <w:spacing w:line="230" w:lineRule="auto"/>
              <w:ind w:firstLine="0"/>
              <w:jc w:val="center"/>
              <w:rPr>
                <w:b/>
                <w:color w:val="auto"/>
                <w:sz w:val="24"/>
                <w:szCs w:val="24"/>
              </w:rPr>
            </w:pPr>
            <w:r w:rsidRPr="006061E5">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6061E5" w:rsidRDefault="00E235EB">
            <w:pPr>
              <w:pStyle w:val="a6"/>
              <w:framePr w:w="10142" w:h="6168" w:hSpace="566" w:vSpace="346" w:wrap="notBeside" w:vAnchor="text" w:hAnchor="text" w:x="567" w:y="347"/>
              <w:spacing w:line="240" w:lineRule="auto"/>
              <w:ind w:firstLine="0"/>
              <w:jc w:val="center"/>
              <w:rPr>
                <w:b/>
                <w:color w:val="auto"/>
                <w:sz w:val="24"/>
                <w:szCs w:val="24"/>
              </w:rPr>
            </w:pPr>
            <w:r w:rsidRPr="006061E5">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6061E5" w:rsidRDefault="00E235EB">
            <w:pPr>
              <w:pStyle w:val="a6"/>
              <w:framePr w:w="10142" w:h="6168" w:hSpace="566" w:vSpace="346" w:wrap="notBeside" w:vAnchor="text" w:hAnchor="text" w:x="567" w:y="347"/>
              <w:spacing w:line="240" w:lineRule="auto"/>
              <w:ind w:firstLine="0"/>
              <w:jc w:val="center"/>
              <w:rPr>
                <w:b/>
                <w:color w:val="auto"/>
                <w:sz w:val="24"/>
                <w:szCs w:val="24"/>
              </w:rPr>
            </w:pPr>
            <w:r w:rsidRPr="006061E5">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6061E5" w:rsidRDefault="00E235EB">
            <w:pPr>
              <w:pStyle w:val="a6"/>
              <w:framePr w:w="10142" w:h="6168" w:hSpace="566" w:vSpace="346" w:wrap="notBeside" w:vAnchor="text" w:hAnchor="text" w:x="567" w:y="347"/>
              <w:spacing w:line="240" w:lineRule="auto"/>
              <w:ind w:firstLine="0"/>
              <w:jc w:val="center"/>
              <w:rPr>
                <w:b/>
                <w:color w:val="auto"/>
                <w:sz w:val="24"/>
                <w:szCs w:val="24"/>
              </w:rPr>
            </w:pPr>
            <w:r w:rsidRPr="006061E5">
              <w:rPr>
                <w:b/>
                <w:color w:val="auto"/>
                <w:sz w:val="24"/>
                <w:szCs w:val="24"/>
              </w:rPr>
              <w:t>Виды деятельности обучающихся</w:t>
            </w:r>
          </w:p>
        </w:tc>
      </w:tr>
      <w:tr w:rsidR="00A57638" w:rsidRPr="006061E5" w:rsidTr="009F0C49">
        <w:trPr>
          <w:trHeight w:hRule="exact" w:val="3250"/>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6061E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6061E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Определение на слух:</w:t>
            </w:r>
          </w:p>
          <w:p w:rsidR="00A57638" w:rsidRPr="006061E5" w:rsidRDefault="00E235EB" w:rsidP="00A861F3">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24"/>
                <w:szCs w:val="24"/>
              </w:rPr>
            </w:pPr>
            <w:r w:rsidRPr="006061E5">
              <w:rPr>
                <w:rFonts w:eastAsia="Courier New"/>
                <w:color w:val="auto"/>
                <w:sz w:val="24"/>
                <w:szCs w:val="24"/>
              </w:rPr>
              <w:t>принадлежности к джазовой или классической музыке;</w:t>
            </w:r>
          </w:p>
          <w:p w:rsidR="00A57638" w:rsidRPr="006061E5" w:rsidRDefault="00E235EB" w:rsidP="00A861F3">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24"/>
                <w:szCs w:val="24"/>
              </w:rPr>
            </w:pPr>
            <w:r w:rsidRPr="006061E5">
              <w:rPr>
                <w:rFonts w:eastAsia="Courier New"/>
                <w:color w:val="auto"/>
                <w:sz w:val="24"/>
                <w:szCs w:val="24"/>
              </w:rPr>
              <w:t>исполнительского состава (манера пения, состав инструментов).</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6061E5"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6061E5">
              <w:rPr>
                <w:rFonts w:eastAsia="Courier New"/>
                <w:i/>
                <w:color w:val="auto"/>
                <w:sz w:val="24"/>
                <w:szCs w:val="24"/>
              </w:rPr>
              <w:t xml:space="preserve">На выбор или факультативно </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Сочинение блюза.</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Посещение концерта джазовой музыки</w:t>
            </w:r>
          </w:p>
        </w:tc>
      </w:tr>
      <w:tr w:rsidR="00A57638" w:rsidRPr="006061E5"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Анализ рекламных объявлений о премьерах мюзиклов в современных СМИ.</w:t>
            </w:r>
          </w:p>
          <w:p w:rsidR="00A57638" w:rsidRPr="006061E5"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6061E5">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6061E5" w:rsidRDefault="00E235EB">
      <w:pPr>
        <w:pStyle w:val="ad"/>
        <w:framePr w:w="230" w:h="6389" w:hRule="exact" w:hSpace="10479" w:wrap="notBeside" w:vAnchor="text" w:hAnchor="text" w:y="1"/>
        <w:tabs>
          <w:tab w:val="left" w:pos="3994"/>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spacing w:line="1" w:lineRule="exact"/>
        <w:rPr>
          <w:rFonts w:ascii="Times New Roman" w:hAnsi="Times New Roman" w:cs="Times New Roman"/>
          <w:color w:val="auto"/>
        </w:rPr>
        <w:sectPr w:rsidR="00A57638" w:rsidRPr="006061E5">
          <w:footnotePr>
            <w:numRestart w:val="eachPage"/>
          </w:footnotePr>
          <w:pgSz w:w="12019" w:h="7824" w:orient="landscape"/>
          <w:pgMar w:top="710" w:right="744" w:bottom="390" w:left="566"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80554C" w:rsidRDefault="0080554C" w:rsidP="00BC4498">
                  <w:pPr>
                    <w:pStyle w:val="af5"/>
                  </w:pPr>
                  <w:r>
                    <w:t>Модуль № 9 «Современная музыка: основные жанры и направления»</w:t>
                  </w:r>
                </w:p>
              </w:txbxContent>
            </v:textbox>
            <w10:wrap type="square" anchorx="page" anchory="margin"/>
          </v:shape>
        </w:pict>
      </w:r>
    </w:p>
    <w:p w:rsidR="00A57638" w:rsidRPr="006061E5"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6061E5">
        <w:trPr>
          <w:trHeight w:hRule="exact" w:val="1042"/>
        </w:trPr>
        <w:tc>
          <w:tcPr>
            <w:tcW w:w="1272" w:type="dxa"/>
            <w:tcBorders>
              <w:top w:val="single" w:sz="4" w:space="0" w:color="auto"/>
              <w:left w:val="single" w:sz="4" w:space="0" w:color="auto"/>
            </w:tcBorders>
            <w:shd w:val="clear" w:color="auto" w:fill="auto"/>
          </w:tcPr>
          <w:p w:rsidR="00A57638" w:rsidRPr="006061E5"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6061E5"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Разучивание и исполнение отдельных номеров из мюзиклов.</w:t>
            </w:r>
          </w:p>
        </w:tc>
      </w:tr>
      <w:tr w:rsidR="00A57638" w:rsidRPr="006061E5" w:rsidTr="000F764B">
        <w:trPr>
          <w:trHeight w:hRule="exact" w:val="2945"/>
        </w:trPr>
        <w:tc>
          <w:tcPr>
            <w:tcW w:w="1272" w:type="dxa"/>
            <w:tcBorders>
              <w:top w:val="single" w:sz="4" w:space="0" w:color="auto"/>
              <w:left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Разучивание и исполнение песни, относящейся к одному из молодёжных музыкальных течений.</w:t>
            </w:r>
          </w:p>
          <w:p w:rsidR="00A57638" w:rsidRPr="006061E5"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6061E5">
              <w:rPr>
                <w:rFonts w:eastAsia="Courier New"/>
                <w:color w:val="auto"/>
                <w:sz w:val="24"/>
                <w:szCs w:val="24"/>
              </w:rPr>
              <w:t>Дискуссия на тему «Современная музыка».</w:t>
            </w:r>
          </w:p>
          <w:p w:rsidR="00A57638" w:rsidRPr="006061E5" w:rsidRDefault="00E235EB" w:rsidP="00BC4498">
            <w:pPr>
              <w:pStyle w:val="a6"/>
              <w:framePr w:w="10142" w:h="6331" w:wrap="none" w:hAnchor="page" w:x="1134"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Презентация альбома своей любимой группы</w:t>
            </w:r>
          </w:p>
        </w:tc>
      </w:tr>
      <w:tr w:rsidR="00A57638" w:rsidRPr="006061E5">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Поиск информации о способах сохранения и передачи музыки прежде и сейчас.</w:t>
            </w:r>
          </w:p>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Разучивание и исполнение популярной современной песни.</w:t>
            </w:r>
          </w:p>
          <w:p w:rsidR="00A57638" w:rsidRPr="006061E5" w:rsidRDefault="00E235EB" w:rsidP="00BC4498">
            <w:pPr>
              <w:pStyle w:val="a6"/>
              <w:framePr w:w="10142" w:h="6331" w:wrap="none" w:hAnchor="page" w:x="1134" w:y="6"/>
              <w:spacing w:line="259" w:lineRule="auto"/>
              <w:ind w:left="142" w:firstLine="20"/>
              <w:rPr>
                <w:rFonts w:eastAsia="Courier New"/>
                <w:i/>
                <w:color w:val="auto"/>
                <w:sz w:val="24"/>
                <w:szCs w:val="24"/>
              </w:rPr>
            </w:pPr>
            <w:r w:rsidRPr="006061E5">
              <w:rPr>
                <w:rFonts w:eastAsia="Courier New"/>
                <w:i/>
                <w:color w:val="auto"/>
                <w:sz w:val="24"/>
                <w:szCs w:val="24"/>
              </w:rPr>
              <w:t>На выбор или факультативно</w:t>
            </w:r>
          </w:p>
          <w:p w:rsidR="00A57638" w:rsidRPr="006061E5" w:rsidRDefault="00E235EB" w:rsidP="00BC4498">
            <w:pPr>
              <w:pStyle w:val="a6"/>
              <w:framePr w:w="10142" w:h="6331" w:wrap="none" w:hAnchor="page" w:x="1134" w:y="6"/>
              <w:spacing w:line="259" w:lineRule="auto"/>
              <w:ind w:left="142" w:firstLine="20"/>
              <w:rPr>
                <w:rFonts w:eastAsia="Courier New"/>
                <w:color w:val="auto"/>
                <w:sz w:val="24"/>
                <w:szCs w:val="24"/>
              </w:rPr>
            </w:pPr>
            <w:r w:rsidRPr="006061E5">
              <w:rPr>
                <w:rFonts w:eastAsia="Courier New"/>
                <w:color w:val="auto"/>
                <w:sz w:val="24"/>
                <w:szCs w:val="24"/>
              </w:rPr>
              <w:t>Проведение социального опроса о роли и месте музыки в жизни современного человека.</w:t>
            </w:r>
          </w:p>
          <w:p w:rsidR="00A57638" w:rsidRPr="006061E5"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6061E5">
              <w:rPr>
                <w:rFonts w:eastAsia="Courier New"/>
                <w:color w:val="auto"/>
                <w:sz w:val="24"/>
                <w:szCs w:val="24"/>
              </w:rPr>
              <w:t>Создание собственного музыкального клипа</w:t>
            </w:r>
          </w:p>
        </w:tc>
      </w:tr>
    </w:tbl>
    <w:p w:rsidR="00A57638" w:rsidRPr="006061E5" w:rsidRDefault="00A57638">
      <w:pPr>
        <w:framePr w:w="10142" w:h="6331" w:wrap="none" w:hAnchor="page" w:x="1134" w:y="6"/>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after="618" w:line="1"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sectPr w:rsidR="00A57638" w:rsidRPr="006061E5">
          <w:footnotePr>
            <w:numRestart w:val="eachPage"/>
          </w:footnotePr>
          <w:pgSz w:w="12019" w:h="7824" w:orient="landscape"/>
          <w:pgMar w:top="730" w:right="744" w:bottom="516" w:left="595" w:header="302" w:footer="3" w:gutter="0"/>
          <w:cols w:space="720"/>
          <w:noEndnote/>
          <w:docGrid w:linePitch="360"/>
        </w:sectPr>
      </w:pPr>
    </w:p>
    <w:p w:rsidR="00A57638" w:rsidRPr="006061E5" w:rsidRDefault="00E235EB" w:rsidP="000006AA">
      <w:pPr>
        <w:pStyle w:val="af5"/>
        <w:rPr>
          <w:rFonts w:ascii="Times New Roman" w:hAnsi="Times New Roman" w:cs="Times New Roman"/>
          <w:sz w:val="24"/>
          <w:szCs w:val="24"/>
        </w:rPr>
      </w:pPr>
      <w:bookmarkStart w:id="710" w:name="bookmark1610"/>
      <w:r w:rsidRPr="006061E5">
        <w:rPr>
          <w:rFonts w:ascii="Times New Roman" w:hAnsi="Times New Roman" w:cs="Times New Roman"/>
          <w:sz w:val="24"/>
          <w:szCs w:val="24"/>
        </w:rPr>
        <w:lastRenderedPageBreak/>
        <w:t>ПЛАНИРУЕМЫЕ РЕЗУЛЬТАТЫ ОСВОЕНИЯ</w:t>
      </w:r>
      <w:bookmarkEnd w:id="710"/>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«МУЗЫКА»</w:t>
      </w:r>
    </w:p>
    <w:p w:rsidR="00A57638" w:rsidRPr="006061E5" w:rsidRDefault="00E235EB" w:rsidP="000006AA">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0006AA" w:rsidRPr="006061E5" w:rsidRDefault="000006AA" w:rsidP="000006AA">
      <w:pPr>
        <w:pStyle w:val="af5"/>
        <w:rPr>
          <w:rFonts w:ascii="Times New Roman" w:hAnsi="Times New Roman" w:cs="Times New Roman"/>
          <w:sz w:val="24"/>
          <w:szCs w:val="24"/>
        </w:rPr>
      </w:pPr>
    </w:p>
    <w:p w:rsidR="00A57638" w:rsidRPr="006061E5" w:rsidRDefault="00E235EB">
      <w:pPr>
        <w:pStyle w:val="13"/>
        <w:spacing w:after="380" w:line="240" w:lineRule="auto"/>
        <w:jc w:val="both"/>
        <w:rPr>
          <w:color w:val="auto"/>
          <w:sz w:val="24"/>
          <w:szCs w:val="24"/>
        </w:rPr>
      </w:pPr>
      <w:r w:rsidRPr="006061E5">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6061E5" w:rsidRDefault="00E235EB" w:rsidP="000006AA">
      <w:pPr>
        <w:pStyle w:val="af5"/>
        <w:rPr>
          <w:rFonts w:ascii="Times New Roman" w:hAnsi="Times New Roman" w:cs="Times New Roman"/>
          <w:sz w:val="24"/>
          <w:szCs w:val="24"/>
        </w:rPr>
      </w:pPr>
      <w:bookmarkStart w:id="711" w:name="bookmark1614"/>
      <w:r w:rsidRPr="006061E5">
        <w:rPr>
          <w:rFonts w:ascii="Times New Roman" w:hAnsi="Times New Roman" w:cs="Times New Roman"/>
          <w:sz w:val="24"/>
          <w:szCs w:val="24"/>
        </w:rPr>
        <w:t>ЛИЧНОСТНЫЕ РЕЗУЛЬТАТЫ</w:t>
      </w:r>
      <w:bookmarkEnd w:id="711"/>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6061E5" w:rsidRDefault="00E235EB" w:rsidP="00A861F3">
      <w:pPr>
        <w:pStyle w:val="13"/>
        <w:numPr>
          <w:ilvl w:val="0"/>
          <w:numId w:val="162"/>
        </w:numPr>
        <w:tabs>
          <w:tab w:val="left" w:pos="529"/>
        </w:tabs>
        <w:spacing w:line="240" w:lineRule="auto"/>
        <w:jc w:val="both"/>
        <w:rPr>
          <w:color w:val="auto"/>
          <w:sz w:val="24"/>
          <w:szCs w:val="24"/>
        </w:rPr>
      </w:pPr>
      <w:r w:rsidRPr="006061E5">
        <w:rPr>
          <w:color w:val="auto"/>
          <w:sz w:val="24"/>
          <w:szCs w:val="24"/>
        </w:rPr>
        <w:t>Патриотического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6061E5" w:rsidRDefault="00E235EB" w:rsidP="00A861F3">
      <w:pPr>
        <w:pStyle w:val="13"/>
        <w:numPr>
          <w:ilvl w:val="0"/>
          <w:numId w:val="162"/>
        </w:numPr>
        <w:tabs>
          <w:tab w:val="left" w:pos="538"/>
        </w:tabs>
        <w:spacing w:line="240" w:lineRule="auto"/>
        <w:jc w:val="both"/>
        <w:rPr>
          <w:color w:val="auto"/>
          <w:sz w:val="24"/>
          <w:szCs w:val="24"/>
        </w:rPr>
      </w:pPr>
      <w:r w:rsidRPr="006061E5">
        <w:rPr>
          <w:color w:val="auto"/>
          <w:sz w:val="24"/>
          <w:szCs w:val="24"/>
        </w:rPr>
        <w:t>Гражданского воспитания:</w:t>
      </w:r>
    </w:p>
    <w:p w:rsidR="00A57638" w:rsidRPr="006061E5" w:rsidRDefault="00E235EB">
      <w:pPr>
        <w:pStyle w:val="13"/>
        <w:spacing w:after="60" w:line="240" w:lineRule="auto"/>
        <w:jc w:val="both"/>
        <w:rPr>
          <w:color w:val="auto"/>
          <w:sz w:val="24"/>
          <w:szCs w:val="24"/>
        </w:rPr>
      </w:pPr>
      <w:r w:rsidRPr="006061E5">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w:t>
      </w:r>
      <w:r w:rsidRPr="006061E5">
        <w:rPr>
          <w:color w:val="auto"/>
          <w:sz w:val="24"/>
          <w:szCs w:val="24"/>
        </w:rPr>
        <w:lastRenderedPageBreak/>
        <w:t>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6061E5" w:rsidRDefault="00E235EB" w:rsidP="00A861F3">
      <w:pPr>
        <w:pStyle w:val="13"/>
        <w:numPr>
          <w:ilvl w:val="0"/>
          <w:numId w:val="162"/>
        </w:numPr>
        <w:tabs>
          <w:tab w:val="left" w:pos="538"/>
        </w:tabs>
        <w:spacing w:line="240" w:lineRule="auto"/>
        <w:jc w:val="both"/>
        <w:rPr>
          <w:color w:val="auto"/>
          <w:sz w:val="24"/>
          <w:szCs w:val="24"/>
        </w:rPr>
      </w:pPr>
      <w:r w:rsidRPr="006061E5">
        <w:rPr>
          <w:color w:val="auto"/>
          <w:sz w:val="24"/>
          <w:szCs w:val="24"/>
        </w:rPr>
        <w:t>Духовно-нравственного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6061E5" w:rsidRDefault="00E235EB" w:rsidP="00A861F3">
      <w:pPr>
        <w:pStyle w:val="13"/>
        <w:numPr>
          <w:ilvl w:val="0"/>
          <w:numId w:val="162"/>
        </w:numPr>
        <w:tabs>
          <w:tab w:val="left" w:pos="538"/>
        </w:tabs>
        <w:spacing w:line="240" w:lineRule="auto"/>
        <w:jc w:val="both"/>
        <w:rPr>
          <w:color w:val="auto"/>
          <w:sz w:val="24"/>
          <w:szCs w:val="24"/>
        </w:rPr>
      </w:pPr>
      <w:r w:rsidRPr="006061E5">
        <w:rPr>
          <w:color w:val="auto"/>
          <w:sz w:val="24"/>
          <w:szCs w:val="24"/>
        </w:rPr>
        <w:t>Эстетического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61E5" w:rsidRDefault="00E235EB" w:rsidP="00A861F3">
      <w:pPr>
        <w:pStyle w:val="13"/>
        <w:numPr>
          <w:ilvl w:val="0"/>
          <w:numId w:val="162"/>
        </w:numPr>
        <w:tabs>
          <w:tab w:val="left" w:pos="534"/>
        </w:tabs>
        <w:spacing w:line="240" w:lineRule="auto"/>
        <w:jc w:val="both"/>
        <w:rPr>
          <w:color w:val="auto"/>
          <w:sz w:val="24"/>
          <w:szCs w:val="24"/>
        </w:rPr>
      </w:pPr>
      <w:r w:rsidRPr="006061E5">
        <w:rPr>
          <w:color w:val="auto"/>
          <w:sz w:val="24"/>
          <w:szCs w:val="24"/>
        </w:rPr>
        <w:t>Ценности научного познания:</w:t>
      </w:r>
    </w:p>
    <w:p w:rsidR="00A57638" w:rsidRPr="006061E5" w:rsidRDefault="00E235EB">
      <w:pPr>
        <w:pStyle w:val="13"/>
        <w:spacing w:line="240" w:lineRule="auto"/>
        <w:jc w:val="both"/>
        <w:rPr>
          <w:color w:val="auto"/>
          <w:sz w:val="24"/>
          <w:szCs w:val="24"/>
        </w:rPr>
      </w:pPr>
      <w:r w:rsidRPr="006061E5">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6061E5" w:rsidRDefault="00E235EB" w:rsidP="00A861F3">
      <w:pPr>
        <w:pStyle w:val="13"/>
        <w:numPr>
          <w:ilvl w:val="0"/>
          <w:numId w:val="162"/>
        </w:numPr>
        <w:tabs>
          <w:tab w:val="left" w:pos="529"/>
        </w:tabs>
        <w:spacing w:line="240" w:lineRule="auto"/>
        <w:jc w:val="both"/>
        <w:rPr>
          <w:color w:val="auto"/>
          <w:sz w:val="24"/>
          <w:szCs w:val="24"/>
        </w:rPr>
      </w:pPr>
      <w:r w:rsidRPr="006061E5">
        <w:rPr>
          <w:color w:val="auto"/>
          <w:sz w:val="24"/>
          <w:szCs w:val="24"/>
        </w:rPr>
        <w:lastRenderedPageBreak/>
        <w:t>Физического воспитания, формирования культуры здоровья и эмоционального благополучия:</w:t>
      </w:r>
    </w:p>
    <w:p w:rsidR="00A57638" w:rsidRPr="006061E5" w:rsidRDefault="00E235EB">
      <w:pPr>
        <w:pStyle w:val="13"/>
        <w:spacing w:line="240" w:lineRule="auto"/>
        <w:jc w:val="both"/>
        <w:rPr>
          <w:color w:val="auto"/>
          <w:sz w:val="24"/>
          <w:szCs w:val="24"/>
        </w:rPr>
      </w:pPr>
      <w:r w:rsidRPr="006061E5">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6061E5" w:rsidRDefault="00E235EB" w:rsidP="00A861F3">
      <w:pPr>
        <w:pStyle w:val="13"/>
        <w:numPr>
          <w:ilvl w:val="0"/>
          <w:numId w:val="162"/>
        </w:numPr>
        <w:tabs>
          <w:tab w:val="left" w:pos="529"/>
        </w:tabs>
        <w:spacing w:line="240" w:lineRule="auto"/>
        <w:jc w:val="both"/>
        <w:rPr>
          <w:color w:val="auto"/>
          <w:sz w:val="24"/>
          <w:szCs w:val="24"/>
        </w:rPr>
      </w:pPr>
      <w:r w:rsidRPr="006061E5">
        <w:rPr>
          <w:color w:val="auto"/>
          <w:sz w:val="24"/>
          <w:szCs w:val="24"/>
        </w:rPr>
        <w:t>Трудового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6061E5" w:rsidRDefault="00E235EB" w:rsidP="00A861F3">
      <w:pPr>
        <w:pStyle w:val="13"/>
        <w:numPr>
          <w:ilvl w:val="0"/>
          <w:numId w:val="162"/>
        </w:numPr>
        <w:tabs>
          <w:tab w:val="left" w:pos="538"/>
        </w:tabs>
        <w:spacing w:line="240" w:lineRule="auto"/>
        <w:jc w:val="both"/>
        <w:rPr>
          <w:color w:val="auto"/>
          <w:sz w:val="24"/>
          <w:szCs w:val="24"/>
        </w:rPr>
      </w:pPr>
      <w:r w:rsidRPr="006061E5">
        <w:rPr>
          <w:color w:val="auto"/>
          <w:sz w:val="24"/>
          <w:szCs w:val="24"/>
        </w:rPr>
        <w:t>Экологического воспитания:</w:t>
      </w:r>
    </w:p>
    <w:p w:rsidR="00A57638" w:rsidRPr="006061E5" w:rsidRDefault="00E235EB">
      <w:pPr>
        <w:pStyle w:val="13"/>
        <w:spacing w:line="240" w:lineRule="auto"/>
        <w:jc w:val="both"/>
        <w:rPr>
          <w:color w:val="auto"/>
          <w:sz w:val="24"/>
          <w:szCs w:val="24"/>
        </w:rPr>
      </w:pPr>
      <w:r w:rsidRPr="006061E5">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6061E5" w:rsidRDefault="00E235EB">
      <w:pPr>
        <w:pStyle w:val="13"/>
        <w:spacing w:line="240" w:lineRule="auto"/>
        <w:jc w:val="both"/>
        <w:rPr>
          <w:color w:val="auto"/>
          <w:sz w:val="24"/>
          <w:szCs w:val="24"/>
        </w:rPr>
      </w:pPr>
      <w:r w:rsidRPr="006061E5">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6061E5" w:rsidRDefault="00E235EB">
      <w:pPr>
        <w:pStyle w:val="13"/>
        <w:spacing w:line="240" w:lineRule="auto"/>
        <w:jc w:val="both"/>
        <w:rPr>
          <w:color w:val="auto"/>
          <w:sz w:val="24"/>
          <w:szCs w:val="24"/>
        </w:rPr>
      </w:pPr>
      <w:r w:rsidRPr="006061E5">
        <w:rPr>
          <w:color w:val="auto"/>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w:t>
      </w:r>
      <w:r w:rsidRPr="006061E5">
        <w:rPr>
          <w:color w:val="auto"/>
          <w:sz w:val="24"/>
          <w:szCs w:val="24"/>
        </w:rPr>
        <w:lastRenderedPageBreak/>
        <w:t>искусства;</w:t>
      </w:r>
    </w:p>
    <w:p w:rsidR="00A57638" w:rsidRPr="006061E5" w:rsidRDefault="00E235EB">
      <w:pPr>
        <w:pStyle w:val="13"/>
        <w:spacing w:line="240" w:lineRule="auto"/>
        <w:jc w:val="both"/>
        <w:rPr>
          <w:color w:val="auto"/>
          <w:sz w:val="24"/>
          <w:szCs w:val="24"/>
        </w:rPr>
      </w:pPr>
      <w:r w:rsidRPr="006061E5">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6061E5" w:rsidRDefault="00E235EB">
      <w:pPr>
        <w:pStyle w:val="13"/>
        <w:spacing w:after="440" w:line="240" w:lineRule="auto"/>
        <w:jc w:val="both"/>
        <w:rPr>
          <w:color w:val="auto"/>
          <w:sz w:val="24"/>
          <w:szCs w:val="24"/>
        </w:rPr>
      </w:pPr>
      <w:r w:rsidRPr="006061E5">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6061E5" w:rsidRDefault="00E235EB" w:rsidP="000006AA">
      <w:pPr>
        <w:pStyle w:val="af5"/>
        <w:rPr>
          <w:rFonts w:ascii="Times New Roman" w:hAnsi="Times New Roman" w:cs="Times New Roman"/>
          <w:sz w:val="24"/>
          <w:szCs w:val="24"/>
        </w:rPr>
      </w:pPr>
      <w:bookmarkStart w:id="712" w:name="bookmark1616"/>
      <w:r w:rsidRPr="006061E5">
        <w:rPr>
          <w:rFonts w:ascii="Times New Roman" w:hAnsi="Times New Roman" w:cs="Times New Roman"/>
          <w:sz w:val="24"/>
          <w:szCs w:val="24"/>
        </w:rPr>
        <w:t>МЕТАПРЕДМЕТНЫЕ РЕЗУЛЬТАТЫ</w:t>
      </w:r>
      <w:bookmarkEnd w:id="712"/>
    </w:p>
    <w:p w:rsidR="00A57638" w:rsidRPr="006061E5" w:rsidRDefault="00E235EB">
      <w:pPr>
        <w:pStyle w:val="13"/>
        <w:spacing w:line="240" w:lineRule="auto"/>
        <w:jc w:val="both"/>
        <w:rPr>
          <w:color w:val="auto"/>
          <w:sz w:val="24"/>
          <w:szCs w:val="24"/>
        </w:rPr>
      </w:pPr>
      <w:r w:rsidRPr="006061E5">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6061E5" w:rsidRDefault="00E235EB" w:rsidP="00A861F3">
      <w:pPr>
        <w:pStyle w:val="13"/>
        <w:numPr>
          <w:ilvl w:val="0"/>
          <w:numId w:val="163"/>
        </w:numPr>
        <w:tabs>
          <w:tab w:val="left" w:pos="529"/>
        </w:tabs>
        <w:spacing w:line="257" w:lineRule="auto"/>
        <w:jc w:val="both"/>
        <w:rPr>
          <w:color w:val="auto"/>
          <w:sz w:val="24"/>
          <w:szCs w:val="24"/>
        </w:rPr>
      </w:pPr>
      <w:r w:rsidRPr="006061E5">
        <w:rPr>
          <w:color w:val="auto"/>
          <w:sz w:val="24"/>
          <w:szCs w:val="24"/>
        </w:rPr>
        <w:t>Овладение универсальными познавательными действиями</w:t>
      </w:r>
    </w:p>
    <w:p w:rsidR="00A57638" w:rsidRPr="006061E5" w:rsidRDefault="00E235EB">
      <w:pPr>
        <w:pStyle w:val="13"/>
        <w:spacing w:line="257" w:lineRule="auto"/>
        <w:jc w:val="both"/>
        <w:rPr>
          <w:i/>
          <w:color w:val="auto"/>
          <w:sz w:val="24"/>
          <w:szCs w:val="24"/>
        </w:rPr>
      </w:pPr>
      <w:r w:rsidRPr="006061E5">
        <w:rPr>
          <w:i/>
          <w:color w:val="auto"/>
          <w:sz w:val="24"/>
          <w:szCs w:val="24"/>
        </w:rPr>
        <w:t>Базовые логические действия:</w:t>
      </w:r>
    </w:p>
    <w:p w:rsidR="00A57638" w:rsidRPr="006061E5" w:rsidRDefault="00E235EB">
      <w:pPr>
        <w:pStyle w:val="13"/>
        <w:spacing w:line="257" w:lineRule="auto"/>
        <w:jc w:val="both"/>
        <w:rPr>
          <w:color w:val="auto"/>
          <w:sz w:val="24"/>
          <w:szCs w:val="24"/>
        </w:rPr>
      </w:pPr>
      <w:r w:rsidRPr="006061E5">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6061E5" w:rsidRDefault="00E235EB">
      <w:pPr>
        <w:pStyle w:val="13"/>
        <w:spacing w:line="257" w:lineRule="auto"/>
        <w:jc w:val="both"/>
        <w:rPr>
          <w:color w:val="auto"/>
          <w:sz w:val="24"/>
          <w:szCs w:val="24"/>
        </w:rPr>
      </w:pPr>
      <w:r w:rsidRPr="006061E5">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6061E5" w:rsidRDefault="00E235EB">
      <w:pPr>
        <w:pStyle w:val="13"/>
        <w:spacing w:line="257" w:lineRule="auto"/>
        <w:jc w:val="both"/>
        <w:rPr>
          <w:color w:val="auto"/>
          <w:sz w:val="24"/>
          <w:szCs w:val="24"/>
        </w:rPr>
      </w:pPr>
      <w:r w:rsidRPr="006061E5">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6061E5" w:rsidRDefault="00E235EB" w:rsidP="000006AA">
      <w:pPr>
        <w:pStyle w:val="13"/>
        <w:spacing w:line="257" w:lineRule="auto"/>
        <w:ind w:firstLine="238"/>
        <w:jc w:val="both"/>
        <w:rPr>
          <w:color w:val="auto"/>
          <w:sz w:val="24"/>
          <w:szCs w:val="24"/>
        </w:rPr>
      </w:pPr>
      <w:r w:rsidRPr="006061E5">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6061E5" w:rsidRDefault="00E235EB" w:rsidP="000006AA">
      <w:pPr>
        <w:pStyle w:val="13"/>
        <w:spacing w:line="257" w:lineRule="auto"/>
        <w:ind w:firstLine="238"/>
        <w:jc w:val="both"/>
        <w:rPr>
          <w:color w:val="auto"/>
          <w:sz w:val="24"/>
          <w:szCs w:val="24"/>
        </w:rPr>
      </w:pPr>
      <w:r w:rsidRPr="006061E5">
        <w:rPr>
          <w:color w:val="auto"/>
          <w:sz w:val="24"/>
          <w:szCs w:val="24"/>
        </w:rPr>
        <w:t>выявлять и характеризовать существенные признаки конкретного музыкального звучания;</w:t>
      </w:r>
    </w:p>
    <w:p w:rsidR="00A57638" w:rsidRPr="006061E5" w:rsidRDefault="00E235EB" w:rsidP="000006AA">
      <w:pPr>
        <w:pStyle w:val="13"/>
        <w:spacing w:line="257" w:lineRule="auto"/>
        <w:ind w:firstLine="238"/>
        <w:jc w:val="both"/>
        <w:rPr>
          <w:color w:val="auto"/>
          <w:sz w:val="24"/>
          <w:szCs w:val="24"/>
        </w:rPr>
      </w:pPr>
      <w:r w:rsidRPr="006061E5">
        <w:rPr>
          <w:color w:val="auto"/>
          <w:sz w:val="24"/>
          <w:szCs w:val="24"/>
        </w:rPr>
        <w:lastRenderedPageBreak/>
        <w:t>самостоятельно обобщать и формулировать выводы по результатам проведённого слухового наблюдения-исследования.</w:t>
      </w:r>
    </w:p>
    <w:p w:rsidR="00A57638" w:rsidRPr="006061E5" w:rsidRDefault="00E235EB" w:rsidP="000006AA">
      <w:pPr>
        <w:pStyle w:val="13"/>
        <w:spacing w:line="257" w:lineRule="auto"/>
        <w:ind w:firstLine="238"/>
        <w:jc w:val="both"/>
        <w:rPr>
          <w:i/>
          <w:color w:val="auto"/>
          <w:sz w:val="24"/>
          <w:szCs w:val="24"/>
        </w:rPr>
      </w:pPr>
      <w:r w:rsidRPr="006061E5">
        <w:rPr>
          <w:i/>
          <w:color w:val="auto"/>
          <w:sz w:val="24"/>
          <w:szCs w:val="24"/>
        </w:rPr>
        <w:t>Базовые исследовательские действия:</w:t>
      </w:r>
    </w:p>
    <w:p w:rsidR="00A57638" w:rsidRPr="006061E5" w:rsidRDefault="00E235EB" w:rsidP="000006AA">
      <w:pPr>
        <w:pStyle w:val="13"/>
        <w:spacing w:line="257" w:lineRule="auto"/>
        <w:ind w:firstLine="238"/>
        <w:jc w:val="both"/>
        <w:rPr>
          <w:color w:val="auto"/>
          <w:sz w:val="24"/>
          <w:szCs w:val="24"/>
        </w:rPr>
      </w:pPr>
      <w:r w:rsidRPr="006061E5">
        <w:rPr>
          <w:color w:val="auto"/>
          <w:sz w:val="24"/>
          <w:szCs w:val="24"/>
        </w:rPr>
        <w:t>следовать внутренним слухом за развитием музыкального процесса, «наблюдать» звучание музыки;</w:t>
      </w:r>
    </w:p>
    <w:p w:rsidR="00A57638" w:rsidRPr="006061E5" w:rsidRDefault="00E235EB">
      <w:pPr>
        <w:pStyle w:val="13"/>
        <w:spacing w:line="257" w:lineRule="auto"/>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pPr>
        <w:pStyle w:val="13"/>
        <w:spacing w:line="257" w:lineRule="auto"/>
        <w:jc w:val="both"/>
        <w:rPr>
          <w:color w:val="auto"/>
          <w:sz w:val="24"/>
          <w:szCs w:val="24"/>
        </w:rPr>
      </w:pPr>
      <w:r w:rsidRPr="006061E5">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6061E5" w:rsidRDefault="00E235EB">
      <w:pPr>
        <w:pStyle w:val="13"/>
        <w:spacing w:line="257" w:lineRule="auto"/>
        <w:jc w:val="both"/>
        <w:rPr>
          <w:color w:val="auto"/>
          <w:sz w:val="24"/>
          <w:szCs w:val="24"/>
        </w:rPr>
      </w:pPr>
      <w:r w:rsidRPr="006061E5">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6061E5" w:rsidRDefault="00E235EB">
      <w:pPr>
        <w:pStyle w:val="13"/>
        <w:spacing w:line="257" w:lineRule="auto"/>
        <w:jc w:val="both"/>
        <w:rPr>
          <w:color w:val="auto"/>
          <w:sz w:val="24"/>
          <w:szCs w:val="24"/>
        </w:rPr>
      </w:pPr>
      <w:r w:rsidRPr="006061E5">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6061E5" w:rsidRDefault="00E235EB">
      <w:pPr>
        <w:pStyle w:val="13"/>
        <w:spacing w:line="257" w:lineRule="auto"/>
        <w:jc w:val="both"/>
        <w:rPr>
          <w:color w:val="auto"/>
          <w:sz w:val="24"/>
          <w:szCs w:val="24"/>
        </w:rPr>
      </w:pPr>
      <w:r w:rsidRPr="006061E5">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6061E5" w:rsidRDefault="00E235EB">
      <w:pPr>
        <w:pStyle w:val="13"/>
        <w:spacing w:line="252" w:lineRule="auto"/>
        <w:jc w:val="both"/>
        <w:rPr>
          <w:i/>
          <w:color w:val="auto"/>
          <w:sz w:val="24"/>
          <w:szCs w:val="24"/>
        </w:rPr>
      </w:pPr>
      <w:r w:rsidRPr="006061E5">
        <w:rPr>
          <w:i/>
          <w:color w:val="auto"/>
          <w:sz w:val="24"/>
          <w:szCs w:val="24"/>
        </w:rPr>
        <w:t>Работа с информацией:</w:t>
      </w:r>
    </w:p>
    <w:p w:rsidR="00A57638" w:rsidRPr="006061E5" w:rsidRDefault="00E235EB">
      <w:pPr>
        <w:pStyle w:val="13"/>
        <w:spacing w:line="252" w:lineRule="auto"/>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6061E5" w:rsidRDefault="00E235EB">
      <w:pPr>
        <w:pStyle w:val="13"/>
        <w:spacing w:line="252" w:lineRule="auto"/>
        <w:jc w:val="both"/>
        <w:rPr>
          <w:color w:val="auto"/>
          <w:sz w:val="24"/>
          <w:szCs w:val="24"/>
        </w:rPr>
      </w:pPr>
      <w:r w:rsidRPr="006061E5">
        <w:rPr>
          <w:color w:val="auto"/>
          <w:sz w:val="24"/>
          <w:szCs w:val="24"/>
        </w:rPr>
        <w:t>понимать специфику работы с аудиоинформацией, музыкальными записями;</w:t>
      </w:r>
    </w:p>
    <w:p w:rsidR="00A57638" w:rsidRPr="006061E5" w:rsidRDefault="00E235EB">
      <w:pPr>
        <w:pStyle w:val="13"/>
        <w:spacing w:line="252" w:lineRule="auto"/>
        <w:jc w:val="both"/>
        <w:rPr>
          <w:color w:val="auto"/>
          <w:sz w:val="24"/>
          <w:szCs w:val="24"/>
        </w:rPr>
      </w:pPr>
      <w:r w:rsidRPr="006061E5">
        <w:rPr>
          <w:color w:val="auto"/>
          <w:sz w:val="24"/>
          <w:szCs w:val="24"/>
        </w:rPr>
        <w:t>использовать интонирование для запоминания звуковой информации, музыкальных произведений;</w:t>
      </w:r>
    </w:p>
    <w:p w:rsidR="00A57638" w:rsidRPr="006061E5" w:rsidRDefault="00E235EB">
      <w:pPr>
        <w:pStyle w:val="13"/>
        <w:spacing w:line="252" w:lineRule="auto"/>
        <w:jc w:val="both"/>
        <w:rPr>
          <w:color w:val="auto"/>
          <w:sz w:val="24"/>
          <w:szCs w:val="24"/>
        </w:rPr>
      </w:pPr>
      <w:r w:rsidRPr="006061E5">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6061E5" w:rsidRDefault="00E235EB">
      <w:pPr>
        <w:pStyle w:val="13"/>
        <w:spacing w:line="252" w:lineRule="auto"/>
        <w:jc w:val="both"/>
        <w:rPr>
          <w:color w:val="auto"/>
          <w:sz w:val="24"/>
          <w:szCs w:val="24"/>
        </w:rPr>
      </w:pPr>
      <w:r w:rsidRPr="006061E5">
        <w:rPr>
          <w:color w:val="auto"/>
          <w:sz w:val="24"/>
          <w:szCs w:val="24"/>
        </w:rPr>
        <w:t xml:space="preserve">использовать смысловое чтение для извлечения, обобщения и систематизации информации из одного или </w:t>
      </w:r>
      <w:r w:rsidRPr="006061E5">
        <w:rPr>
          <w:color w:val="auto"/>
          <w:sz w:val="24"/>
          <w:szCs w:val="24"/>
        </w:rPr>
        <w:lastRenderedPageBreak/>
        <w:t>нескольких источников с учётом поставленных целей;</w:t>
      </w:r>
    </w:p>
    <w:p w:rsidR="00A57638" w:rsidRPr="006061E5" w:rsidRDefault="00E235EB">
      <w:pPr>
        <w:pStyle w:val="13"/>
        <w:spacing w:line="252" w:lineRule="auto"/>
        <w:jc w:val="both"/>
        <w:rPr>
          <w:color w:val="auto"/>
          <w:sz w:val="24"/>
          <w:szCs w:val="24"/>
        </w:rPr>
      </w:pPr>
      <w:r w:rsidRPr="006061E5">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6061E5" w:rsidRDefault="00E235EB">
      <w:pPr>
        <w:pStyle w:val="13"/>
        <w:spacing w:line="252" w:lineRule="auto"/>
        <w:jc w:val="both"/>
        <w:rPr>
          <w:color w:val="auto"/>
          <w:sz w:val="24"/>
          <w:szCs w:val="24"/>
        </w:rPr>
      </w:pPr>
      <w:r w:rsidRPr="006061E5">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6061E5" w:rsidRDefault="00E235EB">
      <w:pPr>
        <w:pStyle w:val="13"/>
        <w:spacing w:after="240" w:line="252" w:lineRule="auto"/>
        <w:jc w:val="both"/>
        <w:rPr>
          <w:color w:val="auto"/>
          <w:sz w:val="24"/>
          <w:szCs w:val="24"/>
        </w:rPr>
      </w:pPr>
      <w:r w:rsidRPr="006061E5">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6061E5" w:rsidRDefault="00E235EB" w:rsidP="00A861F3">
      <w:pPr>
        <w:pStyle w:val="13"/>
        <w:numPr>
          <w:ilvl w:val="0"/>
          <w:numId w:val="163"/>
        </w:numPr>
        <w:tabs>
          <w:tab w:val="left" w:pos="529"/>
        </w:tabs>
        <w:spacing w:line="252" w:lineRule="auto"/>
        <w:jc w:val="both"/>
        <w:rPr>
          <w:color w:val="auto"/>
          <w:sz w:val="24"/>
          <w:szCs w:val="24"/>
        </w:rPr>
      </w:pPr>
      <w:r w:rsidRPr="006061E5">
        <w:rPr>
          <w:color w:val="auto"/>
          <w:sz w:val="24"/>
          <w:szCs w:val="24"/>
        </w:rPr>
        <w:t>Овладение универсальными коммуникативными действиями</w:t>
      </w:r>
    </w:p>
    <w:p w:rsidR="00A57638" w:rsidRPr="006061E5" w:rsidRDefault="00E235EB">
      <w:pPr>
        <w:pStyle w:val="13"/>
        <w:spacing w:line="252" w:lineRule="auto"/>
        <w:jc w:val="both"/>
        <w:rPr>
          <w:i/>
          <w:color w:val="auto"/>
          <w:sz w:val="24"/>
          <w:szCs w:val="24"/>
        </w:rPr>
      </w:pPr>
      <w:r w:rsidRPr="006061E5">
        <w:rPr>
          <w:i/>
          <w:color w:val="auto"/>
          <w:sz w:val="24"/>
          <w:szCs w:val="24"/>
        </w:rPr>
        <w:t>Невербальная коммуникация:</w:t>
      </w:r>
    </w:p>
    <w:p w:rsidR="00A57638" w:rsidRPr="006061E5" w:rsidRDefault="00E235EB">
      <w:pPr>
        <w:pStyle w:val="13"/>
        <w:spacing w:line="252" w:lineRule="auto"/>
        <w:jc w:val="both"/>
        <w:rPr>
          <w:color w:val="auto"/>
          <w:sz w:val="24"/>
          <w:szCs w:val="24"/>
        </w:rPr>
      </w:pPr>
      <w:r w:rsidRPr="006061E5">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6061E5" w:rsidRDefault="00E235EB">
      <w:pPr>
        <w:pStyle w:val="13"/>
        <w:spacing w:line="252" w:lineRule="auto"/>
        <w:jc w:val="both"/>
        <w:rPr>
          <w:color w:val="auto"/>
          <w:sz w:val="24"/>
          <w:szCs w:val="24"/>
        </w:rPr>
      </w:pPr>
      <w:r w:rsidRPr="006061E5">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6061E5" w:rsidRDefault="00E235EB">
      <w:pPr>
        <w:pStyle w:val="13"/>
        <w:spacing w:line="252" w:lineRule="auto"/>
        <w:jc w:val="both"/>
        <w:rPr>
          <w:color w:val="auto"/>
          <w:sz w:val="24"/>
          <w:szCs w:val="24"/>
        </w:rPr>
      </w:pPr>
      <w:r w:rsidRPr="006061E5">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6061E5" w:rsidRDefault="00E235EB">
      <w:pPr>
        <w:pStyle w:val="13"/>
        <w:spacing w:line="240" w:lineRule="auto"/>
        <w:jc w:val="both"/>
        <w:rPr>
          <w:color w:val="auto"/>
          <w:sz w:val="24"/>
          <w:szCs w:val="24"/>
        </w:rPr>
      </w:pPr>
      <w:r w:rsidRPr="006061E5">
        <w:rPr>
          <w:color w:val="auto"/>
          <w:sz w:val="24"/>
          <w:szCs w:val="24"/>
        </w:rPr>
        <w:t>эффективно использовать интонационно-выразительные возможности в ситуации публичного выступления;</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w:t>
      </w:r>
      <w:r w:rsidRPr="006061E5">
        <w:rPr>
          <w:color w:val="auto"/>
          <w:sz w:val="24"/>
          <w:szCs w:val="24"/>
        </w:rPr>
        <w:lastRenderedPageBreak/>
        <w:t>уровень общения.</w:t>
      </w:r>
    </w:p>
    <w:p w:rsidR="00A57638" w:rsidRPr="006061E5" w:rsidRDefault="00E235EB" w:rsidP="000006AA">
      <w:pPr>
        <w:pStyle w:val="13"/>
        <w:spacing w:line="240" w:lineRule="auto"/>
        <w:ind w:firstLine="238"/>
        <w:jc w:val="both"/>
        <w:rPr>
          <w:i/>
          <w:color w:val="auto"/>
          <w:sz w:val="24"/>
          <w:szCs w:val="24"/>
        </w:rPr>
      </w:pPr>
      <w:r w:rsidRPr="006061E5">
        <w:rPr>
          <w:i/>
          <w:color w:val="auto"/>
          <w:sz w:val="24"/>
          <w:szCs w:val="24"/>
        </w:rPr>
        <w:t>Вербальное общение:</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воспринимать и формулировать суждения, выражать эмоции в соответствии с условиями и целями общения;</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публично представлять результаты учебной и творческой деятельности.</w:t>
      </w:r>
    </w:p>
    <w:p w:rsidR="00A57638" w:rsidRPr="006061E5" w:rsidRDefault="00E235EB" w:rsidP="000006AA">
      <w:pPr>
        <w:pStyle w:val="13"/>
        <w:spacing w:line="240" w:lineRule="auto"/>
        <w:ind w:firstLine="238"/>
        <w:jc w:val="both"/>
        <w:rPr>
          <w:i/>
          <w:color w:val="auto"/>
          <w:sz w:val="24"/>
          <w:szCs w:val="24"/>
        </w:rPr>
      </w:pPr>
      <w:r w:rsidRPr="006061E5">
        <w:rPr>
          <w:i/>
          <w:color w:val="auto"/>
          <w:sz w:val="24"/>
          <w:szCs w:val="24"/>
        </w:rPr>
        <w:t>Совместная деятельность (сотрудничество):</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6061E5" w:rsidRDefault="00E235EB">
      <w:pPr>
        <w:pStyle w:val="13"/>
        <w:spacing w:line="240" w:lineRule="auto"/>
        <w:jc w:val="both"/>
        <w:rPr>
          <w:color w:val="auto"/>
          <w:sz w:val="24"/>
          <w:szCs w:val="24"/>
        </w:rPr>
      </w:pPr>
      <w:r w:rsidRPr="006061E5">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61E5" w:rsidRDefault="00E235EB">
      <w:pPr>
        <w:pStyle w:val="13"/>
        <w:spacing w:line="240" w:lineRule="auto"/>
        <w:jc w:val="both"/>
        <w:rPr>
          <w:color w:val="auto"/>
          <w:sz w:val="24"/>
          <w:szCs w:val="24"/>
        </w:rPr>
      </w:pPr>
      <w:r w:rsidRPr="006061E5">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6061E5" w:rsidRDefault="000006AA">
      <w:pPr>
        <w:pStyle w:val="13"/>
        <w:spacing w:line="240" w:lineRule="auto"/>
        <w:jc w:val="both"/>
        <w:rPr>
          <w:color w:val="auto"/>
          <w:sz w:val="24"/>
          <w:szCs w:val="24"/>
        </w:rPr>
      </w:pPr>
    </w:p>
    <w:p w:rsidR="00A57638" w:rsidRPr="006061E5" w:rsidRDefault="00E235EB" w:rsidP="00A861F3">
      <w:pPr>
        <w:pStyle w:val="13"/>
        <w:numPr>
          <w:ilvl w:val="0"/>
          <w:numId w:val="163"/>
        </w:numPr>
        <w:tabs>
          <w:tab w:val="left" w:pos="763"/>
        </w:tabs>
        <w:spacing w:line="252" w:lineRule="auto"/>
        <w:jc w:val="both"/>
        <w:rPr>
          <w:color w:val="auto"/>
          <w:sz w:val="24"/>
          <w:szCs w:val="24"/>
        </w:rPr>
      </w:pPr>
      <w:r w:rsidRPr="006061E5">
        <w:rPr>
          <w:color w:val="auto"/>
          <w:sz w:val="24"/>
          <w:szCs w:val="24"/>
        </w:rPr>
        <w:t>Овладение универсальными регулятивными действиями</w:t>
      </w:r>
    </w:p>
    <w:p w:rsidR="00A57638" w:rsidRPr="006061E5" w:rsidRDefault="00E235EB">
      <w:pPr>
        <w:pStyle w:val="13"/>
        <w:spacing w:line="252" w:lineRule="auto"/>
        <w:jc w:val="both"/>
        <w:rPr>
          <w:i/>
          <w:color w:val="auto"/>
          <w:sz w:val="24"/>
          <w:szCs w:val="24"/>
        </w:rPr>
      </w:pPr>
      <w:r w:rsidRPr="006061E5">
        <w:rPr>
          <w:i/>
          <w:color w:val="auto"/>
          <w:sz w:val="24"/>
          <w:szCs w:val="24"/>
        </w:rPr>
        <w:t>Самоорганизация:</w:t>
      </w:r>
    </w:p>
    <w:p w:rsidR="00A57638" w:rsidRPr="006061E5" w:rsidRDefault="00E235EB">
      <w:pPr>
        <w:pStyle w:val="13"/>
        <w:spacing w:line="252" w:lineRule="auto"/>
        <w:jc w:val="both"/>
        <w:rPr>
          <w:color w:val="auto"/>
          <w:sz w:val="24"/>
          <w:szCs w:val="24"/>
        </w:rPr>
      </w:pPr>
      <w:r w:rsidRPr="006061E5">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6061E5" w:rsidRDefault="00E235EB">
      <w:pPr>
        <w:pStyle w:val="13"/>
        <w:spacing w:line="252" w:lineRule="auto"/>
        <w:jc w:val="both"/>
        <w:rPr>
          <w:color w:val="auto"/>
          <w:sz w:val="24"/>
          <w:szCs w:val="24"/>
        </w:rPr>
      </w:pPr>
      <w:r w:rsidRPr="006061E5">
        <w:rPr>
          <w:color w:val="auto"/>
          <w:sz w:val="24"/>
          <w:szCs w:val="24"/>
        </w:rPr>
        <w:t>планировать достижение целей через решение ряда последовательных задач частного характера;</w:t>
      </w:r>
    </w:p>
    <w:p w:rsidR="00A57638" w:rsidRPr="006061E5" w:rsidRDefault="00E235EB">
      <w:pPr>
        <w:pStyle w:val="13"/>
        <w:spacing w:line="252" w:lineRule="auto"/>
        <w:jc w:val="both"/>
        <w:rPr>
          <w:color w:val="auto"/>
          <w:sz w:val="24"/>
          <w:szCs w:val="24"/>
        </w:rPr>
      </w:pPr>
      <w:r w:rsidRPr="006061E5">
        <w:rPr>
          <w:color w:val="auto"/>
          <w:sz w:val="24"/>
          <w:szCs w:val="24"/>
        </w:rPr>
        <w:t>самостоятельно составлять план действий, вносить необходимые коррективы в ходе его реализации;</w:t>
      </w:r>
    </w:p>
    <w:p w:rsidR="00A57638" w:rsidRPr="006061E5" w:rsidRDefault="00E235EB">
      <w:pPr>
        <w:pStyle w:val="13"/>
        <w:spacing w:line="252" w:lineRule="auto"/>
        <w:jc w:val="both"/>
        <w:rPr>
          <w:color w:val="auto"/>
          <w:sz w:val="24"/>
          <w:szCs w:val="24"/>
        </w:rPr>
      </w:pPr>
      <w:r w:rsidRPr="006061E5">
        <w:rPr>
          <w:color w:val="auto"/>
          <w:sz w:val="24"/>
          <w:szCs w:val="24"/>
        </w:rPr>
        <w:t>выявлять наиболее важные проблемы для решения в учебных и жизненных ситуациях;</w:t>
      </w:r>
    </w:p>
    <w:p w:rsidR="00A57638" w:rsidRPr="006061E5" w:rsidRDefault="00E235EB" w:rsidP="000006AA">
      <w:pPr>
        <w:pStyle w:val="13"/>
        <w:spacing w:line="252" w:lineRule="auto"/>
        <w:ind w:firstLine="238"/>
        <w:jc w:val="both"/>
        <w:rPr>
          <w:color w:val="auto"/>
          <w:sz w:val="24"/>
          <w:szCs w:val="24"/>
        </w:rPr>
      </w:pPr>
      <w:r w:rsidRPr="006061E5">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61E5" w:rsidRDefault="00E235EB" w:rsidP="000006AA">
      <w:pPr>
        <w:pStyle w:val="13"/>
        <w:spacing w:line="252" w:lineRule="auto"/>
        <w:ind w:firstLine="238"/>
        <w:jc w:val="both"/>
        <w:rPr>
          <w:color w:val="auto"/>
          <w:sz w:val="24"/>
          <w:szCs w:val="24"/>
        </w:rPr>
      </w:pPr>
      <w:r w:rsidRPr="006061E5">
        <w:rPr>
          <w:color w:val="auto"/>
          <w:sz w:val="24"/>
          <w:szCs w:val="24"/>
        </w:rPr>
        <w:t>делать выбор и брать за него ответственность на себя.</w:t>
      </w:r>
    </w:p>
    <w:p w:rsidR="00A57638" w:rsidRPr="006061E5" w:rsidRDefault="00E235EB" w:rsidP="000006AA">
      <w:pPr>
        <w:pStyle w:val="13"/>
        <w:ind w:firstLine="238"/>
        <w:jc w:val="both"/>
        <w:rPr>
          <w:i/>
          <w:color w:val="auto"/>
          <w:sz w:val="24"/>
          <w:szCs w:val="24"/>
        </w:rPr>
      </w:pPr>
      <w:r w:rsidRPr="006061E5">
        <w:rPr>
          <w:i/>
          <w:color w:val="auto"/>
          <w:sz w:val="24"/>
          <w:szCs w:val="24"/>
        </w:rPr>
        <w:t>Самоконтроль (рефлексия):</w:t>
      </w:r>
    </w:p>
    <w:p w:rsidR="00A57638" w:rsidRPr="006061E5" w:rsidRDefault="00E235EB" w:rsidP="000006AA">
      <w:pPr>
        <w:pStyle w:val="13"/>
        <w:ind w:firstLine="238"/>
        <w:jc w:val="both"/>
        <w:rPr>
          <w:color w:val="auto"/>
          <w:sz w:val="24"/>
          <w:szCs w:val="24"/>
        </w:rPr>
      </w:pPr>
      <w:r w:rsidRPr="006061E5">
        <w:rPr>
          <w:color w:val="auto"/>
          <w:sz w:val="24"/>
          <w:szCs w:val="24"/>
        </w:rPr>
        <w:t>владеть способами самоконтроля, самомотивации и рефлексии;</w:t>
      </w:r>
    </w:p>
    <w:p w:rsidR="00A57638" w:rsidRPr="006061E5" w:rsidRDefault="00E235EB" w:rsidP="000006AA">
      <w:pPr>
        <w:pStyle w:val="13"/>
        <w:ind w:firstLine="238"/>
        <w:jc w:val="both"/>
        <w:rPr>
          <w:color w:val="auto"/>
          <w:sz w:val="24"/>
          <w:szCs w:val="24"/>
        </w:rPr>
      </w:pPr>
      <w:r w:rsidRPr="006061E5">
        <w:rPr>
          <w:color w:val="auto"/>
          <w:sz w:val="24"/>
          <w:szCs w:val="24"/>
        </w:rPr>
        <w:t>давать адекватную оценку учебной ситуации и предлагать план её изменения;</w:t>
      </w:r>
    </w:p>
    <w:p w:rsidR="00A57638" w:rsidRPr="006061E5" w:rsidRDefault="00E235EB" w:rsidP="000006AA">
      <w:pPr>
        <w:pStyle w:val="13"/>
        <w:ind w:firstLine="238"/>
        <w:jc w:val="both"/>
        <w:rPr>
          <w:color w:val="auto"/>
          <w:sz w:val="24"/>
          <w:szCs w:val="24"/>
        </w:rPr>
      </w:pPr>
      <w:r w:rsidRPr="006061E5">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61E5" w:rsidRDefault="00E235EB" w:rsidP="000006AA">
      <w:pPr>
        <w:pStyle w:val="13"/>
        <w:ind w:firstLine="238"/>
        <w:jc w:val="both"/>
        <w:rPr>
          <w:color w:val="auto"/>
          <w:sz w:val="24"/>
          <w:szCs w:val="24"/>
        </w:rPr>
      </w:pPr>
      <w:r w:rsidRPr="006061E5">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6061E5" w:rsidRDefault="00E235EB" w:rsidP="000006AA">
      <w:pPr>
        <w:pStyle w:val="13"/>
        <w:ind w:firstLine="238"/>
        <w:jc w:val="both"/>
        <w:rPr>
          <w:color w:val="auto"/>
          <w:sz w:val="24"/>
          <w:szCs w:val="24"/>
        </w:rPr>
      </w:pPr>
      <w:r w:rsidRPr="006061E5">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6061E5" w:rsidRDefault="00E235EB" w:rsidP="000006AA">
      <w:pPr>
        <w:pStyle w:val="13"/>
        <w:spacing w:line="252" w:lineRule="auto"/>
        <w:ind w:firstLine="238"/>
        <w:jc w:val="both"/>
        <w:rPr>
          <w:i/>
          <w:color w:val="auto"/>
          <w:sz w:val="24"/>
          <w:szCs w:val="24"/>
        </w:rPr>
      </w:pPr>
      <w:r w:rsidRPr="006061E5">
        <w:rPr>
          <w:i/>
          <w:color w:val="auto"/>
          <w:sz w:val="24"/>
          <w:szCs w:val="24"/>
        </w:rPr>
        <w:lastRenderedPageBreak/>
        <w:t>Эмоциональный интеллект:</w:t>
      </w:r>
    </w:p>
    <w:p w:rsidR="00A57638" w:rsidRPr="006061E5" w:rsidRDefault="00E235EB">
      <w:pPr>
        <w:pStyle w:val="13"/>
        <w:spacing w:line="252" w:lineRule="auto"/>
        <w:jc w:val="both"/>
        <w:rPr>
          <w:color w:val="auto"/>
          <w:sz w:val="24"/>
          <w:szCs w:val="24"/>
        </w:rPr>
      </w:pPr>
      <w:r w:rsidRPr="006061E5">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6061E5" w:rsidRDefault="00E235EB">
      <w:pPr>
        <w:pStyle w:val="13"/>
        <w:spacing w:line="252" w:lineRule="auto"/>
        <w:jc w:val="both"/>
        <w:rPr>
          <w:color w:val="auto"/>
          <w:sz w:val="24"/>
          <w:szCs w:val="24"/>
        </w:rPr>
      </w:pPr>
      <w:r w:rsidRPr="006061E5">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6061E5" w:rsidRDefault="00E235EB" w:rsidP="000006AA">
      <w:pPr>
        <w:pStyle w:val="13"/>
        <w:spacing w:line="240" w:lineRule="auto"/>
        <w:ind w:firstLine="238"/>
        <w:jc w:val="both"/>
        <w:rPr>
          <w:i/>
          <w:color w:val="auto"/>
          <w:sz w:val="24"/>
          <w:szCs w:val="24"/>
        </w:rPr>
      </w:pPr>
      <w:r w:rsidRPr="006061E5">
        <w:rPr>
          <w:i/>
          <w:color w:val="auto"/>
          <w:sz w:val="24"/>
          <w:szCs w:val="24"/>
        </w:rPr>
        <w:t>Принятие себя и других:</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принимать себя и других, не осуждая;</w:t>
      </w:r>
    </w:p>
    <w:p w:rsidR="00A57638" w:rsidRPr="006061E5" w:rsidRDefault="00E235EB">
      <w:pPr>
        <w:pStyle w:val="13"/>
        <w:spacing w:after="40" w:line="240" w:lineRule="auto"/>
        <w:jc w:val="both"/>
        <w:rPr>
          <w:color w:val="auto"/>
          <w:sz w:val="24"/>
          <w:szCs w:val="24"/>
        </w:rPr>
      </w:pPr>
      <w:r w:rsidRPr="006061E5">
        <w:rPr>
          <w:color w:val="auto"/>
          <w:sz w:val="24"/>
          <w:szCs w:val="24"/>
        </w:rPr>
        <w:t>проявлять открытость;</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осознавать невозможность контролировать всё вокруг.</w:t>
      </w:r>
    </w:p>
    <w:p w:rsidR="00A57638" w:rsidRPr="006061E5" w:rsidRDefault="00E235EB" w:rsidP="000006AA">
      <w:pPr>
        <w:pStyle w:val="13"/>
        <w:spacing w:line="240" w:lineRule="auto"/>
        <w:ind w:firstLine="238"/>
        <w:jc w:val="both"/>
        <w:rPr>
          <w:color w:val="auto"/>
          <w:sz w:val="24"/>
          <w:szCs w:val="24"/>
        </w:rPr>
      </w:pPr>
      <w:r w:rsidRPr="006061E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6061E5" w:rsidRDefault="000006AA" w:rsidP="000006AA">
      <w:pPr>
        <w:pStyle w:val="af5"/>
        <w:rPr>
          <w:rFonts w:ascii="Times New Roman" w:hAnsi="Times New Roman" w:cs="Times New Roman"/>
          <w:sz w:val="24"/>
          <w:szCs w:val="24"/>
        </w:rPr>
      </w:pPr>
      <w:bookmarkStart w:id="713" w:name="bookmark1618"/>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t>ПРЕДМЕТНЫЕ РЕЗУЛЬТАТЫ</w:t>
      </w:r>
      <w:bookmarkEnd w:id="713"/>
    </w:p>
    <w:p w:rsidR="00A57638" w:rsidRPr="006061E5" w:rsidRDefault="00E235EB" w:rsidP="000006AA">
      <w:pPr>
        <w:pStyle w:val="13"/>
        <w:spacing w:line="240" w:lineRule="auto"/>
        <w:jc w:val="both"/>
        <w:rPr>
          <w:color w:val="auto"/>
          <w:sz w:val="24"/>
          <w:szCs w:val="24"/>
        </w:rPr>
      </w:pPr>
      <w:r w:rsidRPr="006061E5">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6061E5" w:rsidRDefault="00E235EB" w:rsidP="000006AA">
      <w:pPr>
        <w:pStyle w:val="13"/>
        <w:spacing w:line="240" w:lineRule="auto"/>
        <w:jc w:val="both"/>
        <w:rPr>
          <w:color w:val="auto"/>
          <w:sz w:val="24"/>
          <w:szCs w:val="24"/>
        </w:rPr>
      </w:pPr>
      <w:r w:rsidRPr="006061E5">
        <w:rPr>
          <w:color w:val="auto"/>
          <w:sz w:val="24"/>
          <w:szCs w:val="24"/>
        </w:rPr>
        <w:t>Обучающиеся, освоившие основную образовательную программу по предмету «Музыка»:</w:t>
      </w:r>
    </w:p>
    <w:p w:rsidR="00A57638" w:rsidRPr="006061E5" w:rsidRDefault="00E235EB">
      <w:pPr>
        <w:pStyle w:val="13"/>
        <w:spacing w:line="259" w:lineRule="auto"/>
        <w:jc w:val="both"/>
        <w:rPr>
          <w:color w:val="auto"/>
          <w:sz w:val="24"/>
          <w:szCs w:val="24"/>
        </w:rPr>
      </w:pPr>
      <w:r w:rsidRPr="006061E5">
        <w:rPr>
          <w:rFonts w:eastAsia="Courier New"/>
          <w:color w:val="auto"/>
          <w:sz w:val="24"/>
          <w:szCs w:val="24"/>
        </w:rPr>
        <w:lastRenderedPageBreak/>
        <w:t xml:space="preserve">— </w:t>
      </w:r>
      <w:r w:rsidRPr="006061E5">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6061E5" w:rsidRDefault="00E235EB">
      <w:pPr>
        <w:pStyle w:val="13"/>
        <w:spacing w:line="259" w:lineRule="auto"/>
        <w:jc w:val="both"/>
        <w:rPr>
          <w:color w:val="auto"/>
          <w:sz w:val="24"/>
          <w:szCs w:val="24"/>
        </w:rPr>
      </w:pPr>
      <w:r w:rsidRPr="006061E5">
        <w:rPr>
          <w:rFonts w:eastAsia="Courier New"/>
          <w:color w:val="auto"/>
          <w:sz w:val="24"/>
          <w:szCs w:val="24"/>
        </w:rPr>
        <w:t xml:space="preserve">— </w:t>
      </w:r>
      <w:r w:rsidRPr="006061E5">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6061E5" w:rsidRDefault="00E235EB">
      <w:pPr>
        <w:pStyle w:val="13"/>
        <w:spacing w:line="266" w:lineRule="auto"/>
        <w:jc w:val="both"/>
        <w:rPr>
          <w:color w:val="auto"/>
          <w:sz w:val="24"/>
          <w:szCs w:val="24"/>
        </w:rPr>
      </w:pPr>
      <w:r w:rsidRPr="006061E5">
        <w:rPr>
          <w:rFonts w:eastAsia="Courier New"/>
          <w:color w:val="auto"/>
          <w:sz w:val="24"/>
          <w:szCs w:val="24"/>
        </w:rPr>
        <w:t xml:space="preserve">— </w:t>
      </w:r>
      <w:r w:rsidRPr="006061E5">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6061E5" w:rsidRDefault="00E235EB">
      <w:pPr>
        <w:pStyle w:val="13"/>
        <w:spacing w:line="259" w:lineRule="auto"/>
        <w:jc w:val="both"/>
        <w:rPr>
          <w:color w:val="auto"/>
          <w:sz w:val="24"/>
          <w:szCs w:val="24"/>
        </w:rPr>
      </w:pPr>
      <w:r w:rsidRPr="006061E5">
        <w:rPr>
          <w:rFonts w:eastAsia="Courier New"/>
          <w:color w:val="auto"/>
          <w:sz w:val="24"/>
          <w:szCs w:val="24"/>
        </w:rPr>
        <w:t xml:space="preserve">— </w:t>
      </w:r>
      <w:r w:rsidRPr="006061E5">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6061E5" w:rsidRDefault="00E235EB">
      <w:pPr>
        <w:pStyle w:val="13"/>
        <w:spacing w:after="300" w:line="240" w:lineRule="auto"/>
        <w:jc w:val="both"/>
        <w:rPr>
          <w:color w:val="auto"/>
          <w:sz w:val="24"/>
          <w:szCs w:val="24"/>
        </w:rPr>
      </w:pPr>
      <w:r w:rsidRPr="006061E5">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6061E5" w:rsidRDefault="00E235EB" w:rsidP="000006AA">
      <w:pPr>
        <w:pStyle w:val="af5"/>
        <w:rPr>
          <w:rFonts w:ascii="Times New Roman" w:hAnsi="Times New Roman" w:cs="Times New Roman"/>
          <w:sz w:val="24"/>
          <w:szCs w:val="24"/>
        </w:rPr>
      </w:pPr>
      <w:bookmarkStart w:id="714" w:name="bookmark1620"/>
      <w:r w:rsidRPr="006061E5">
        <w:rPr>
          <w:rFonts w:ascii="Times New Roman" w:hAnsi="Times New Roman" w:cs="Times New Roman"/>
          <w:sz w:val="24"/>
          <w:szCs w:val="24"/>
        </w:rPr>
        <w:t>Модуль № 1 «Музыка моего края»:</w:t>
      </w:r>
      <w:bookmarkEnd w:id="714"/>
    </w:p>
    <w:p w:rsidR="00A57638" w:rsidRPr="006061E5" w:rsidRDefault="00E235EB">
      <w:pPr>
        <w:pStyle w:val="13"/>
        <w:spacing w:line="240" w:lineRule="auto"/>
        <w:jc w:val="both"/>
        <w:rPr>
          <w:color w:val="auto"/>
          <w:sz w:val="24"/>
          <w:szCs w:val="24"/>
        </w:rPr>
      </w:pPr>
      <w:r w:rsidRPr="006061E5">
        <w:rPr>
          <w:color w:val="auto"/>
          <w:sz w:val="24"/>
          <w:szCs w:val="24"/>
        </w:rPr>
        <w:t>знать музыкальные традиции своей республики, края, народа;</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6061E5" w:rsidRDefault="00E235EB">
      <w:pPr>
        <w:pStyle w:val="13"/>
        <w:spacing w:after="300" w:line="240" w:lineRule="auto"/>
        <w:jc w:val="both"/>
        <w:rPr>
          <w:color w:val="auto"/>
          <w:sz w:val="24"/>
          <w:szCs w:val="24"/>
        </w:rPr>
      </w:pPr>
      <w:r w:rsidRPr="006061E5">
        <w:rPr>
          <w:color w:val="auto"/>
          <w:sz w:val="24"/>
          <w:szCs w:val="24"/>
        </w:rPr>
        <w:t>исполнять и оценивать образцы музыкального фольклора и сочинения композиторов своей малой родины.</w:t>
      </w:r>
    </w:p>
    <w:p w:rsidR="00A57638" w:rsidRPr="006061E5" w:rsidRDefault="00E235EB" w:rsidP="000006AA">
      <w:pPr>
        <w:pStyle w:val="af5"/>
        <w:rPr>
          <w:rFonts w:ascii="Times New Roman" w:hAnsi="Times New Roman" w:cs="Times New Roman"/>
          <w:sz w:val="24"/>
          <w:szCs w:val="24"/>
        </w:rPr>
      </w:pPr>
      <w:bookmarkStart w:id="715" w:name="bookmark1622"/>
      <w:r w:rsidRPr="006061E5">
        <w:rPr>
          <w:rFonts w:ascii="Times New Roman" w:hAnsi="Times New Roman" w:cs="Times New Roman"/>
          <w:sz w:val="24"/>
          <w:szCs w:val="24"/>
        </w:rPr>
        <w:t>Модуль № 2 «Народное музыкальное творчество России»:</w:t>
      </w:r>
      <w:bookmarkEnd w:id="715"/>
    </w:p>
    <w:p w:rsidR="00A57638" w:rsidRPr="006061E5" w:rsidRDefault="00E235EB">
      <w:pPr>
        <w:pStyle w:val="13"/>
        <w:spacing w:line="240" w:lineRule="auto"/>
        <w:jc w:val="both"/>
        <w:rPr>
          <w:color w:val="auto"/>
          <w:sz w:val="24"/>
          <w:szCs w:val="24"/>
        </w:rPr>
      </w:pPr>
      <w:r w:rsidRPr="006061E5">
        <w:rPr>
          <w:color w:val="auto"/>
          <w:sz w:val="24"/>
          <w:szCs w:val="24"/>
        </w:rPr>
        <w:t xml:space="preserve">определять на слух музыкальные образцы, относящиеся к </w:t>
      </w:r>
      <w:r w:rsidRPr="006061E5">
        <w:rPr>
          <w:color w:val="auto"/>
          <w:sz w:val="24"/>
          <w:szCs w:val="24"/>
        </w:rPr>
        <w:lastRenderedPageBreak/>
        <w:t>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6061E5" w:rsidRDefault="00E235EB">
      <w:pPr>
        <w:pStyle w:val="13"/>
        <w:spacing w:line="240" w:lineRule="auto"/>
        <w:jc w:val="both"/>
        <w:rPr>
          <w:color w:val="auto"/>
          <w:sz w:val="24"/>
          <w:szCs w:val="24"/>
        </w:rPr>
      </w:pPr>
      <w:r w:rsidRPr="006061E5">
        <w:rPr>
          <w:color w:val="auto"/>
          <w:sz w:val="24"/>
          <w:szCs w:val="24"/>
        </w:rPr>
        <w:t>различать на слух и исполнять произведения различных жанров фольклорной музыки;</w:t>
      </w:r>
    </w:p>
    <w:p w:rsidR="00A57638" w:rsidRPr="006061E5" w:rsidRDefault="00E235EB">
      <w:pPr>
        <w:pStyle w:val="13"/>
        <w:spacing w:line="240" w:lineRule="auto"/>
        <w:jc w:val="both"/>
        <w:rPr>
          <w:color w:val="auto"/>
          <w:sz w:val="24"/>
          <w:szCs w:val="24"/>
        </w:rPr>
      </w:pPr>
      <w:r w:rsidRPr="006061E5">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6061E5" w:rsidRDefault="00E235EB">
      <w:pPr>
        <w:pStyle w:val="13"/>
        <w:spacing w:after="300" w:line="240" w:lineRule="auto"/>
        <w:jc w:val="both"/>
        <w:rPr>
          <w:color w:val="auto"/>
          <w:sz w:val="24"/>
          <w:szCs w:val="24"/>
        </w:rPr>
      </w:pPr>
      <w:r w:rsidRPr="006061E5">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6061E5" w:rsidRDefault="00E235EB" w:rsidP="000006AA">
      <w:pPr>
        <w:pStyle w:val="af5"/>
        <w:rPr>
          <w:rFonts w:ascii="Times New Roman" w:hAnsi="Times New Roman" w:cs="Times New Roman"/>
          <w:sz w:val="24"/>
          <w:szCs w:val="24"/>
        </w:rPr>
      </w:pPr>
      <w:bookmarkStart w:id="716" w:name="bookmark1624"/>
      <w:r w:rsidRPr="006061E5">
        <w:rPr>
          <w:rFonts w:ascii="Times New Roman" w:hAnsi="Times New Roman" w:cs="Times New Roman"/>
          <w:sz w:val="24"/>
          <w:szCs w:val="24"/>
        </w:rPr>
        <w:t>Модуль № 3 «Музыка народов мира»:</w:t>
      </w:r>
      <w:bookmarkEnd w:id="716"/>
    </w:p>
    <w:p w:rsidR="00A57638" w:rsidRPr="006061E5" w:rsidRDefault="00E235EB">
      <w:pPr>
        <w:pStyle w:val="13"/>
        <w:spacing w:line="240" w:lineRule="auto"/>
        <w:jc w:val="both"/>
        <w:rPr>
          <w:color w:val="auto"/>
          <w:sz w:val="24"/>
          <w:szCs w:val="24"/>
        </w:rPr>
      </w:pPr>
      <w:r w:rsidRPr="006061E5">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6061E5">
        <w:rPr>
          <w:color w:val="auto"/>
          <w:sz w:val="24"/>
          <w:szCs w:val="24"/>
          <w:vertAlign w:val="superscript"/>
        </w:rPr>
        <w:footnoteReference w:id="32"/>
      </w:r>
      <w:r w:rsidRPr="006061E5">
        <w:rPr>
          <w:color w:val="auto"/>
          <w:sz w:val="24"/>
          <w:szCs w:val="24"/>
        </w:rPr>
        <w:t>;</w:t>
      </w:r>
    </w:p>
    <w:p w:rsidR="00A57638" w:rsidRPr="006061E5" w:rsidRDefault="00E235EB">
      <w:pPr>
        <w:pStyle w:val="13"/>
        <w:spacing w:line="257" w:lineRule="auto"/>
        <w:jc w:val="both"/>
        <w:rPr>
          <w:color w:val="auto"/>
          <w:sz w:val="24"/>
          <w:szCs w:val="24"/>
        </w:rPr>
      </w:pPr>
      <w:r w:rsidRPr="006061E5">
        <w:rPr>
          <w:color w:val="auto"/>
          <w:sz w:val="24"/>
          <w:szCs w:val="24"/>
        </w:rPr>
        <w:t>различать на слух и исполнять произведения различных жанров фольклорной музыки;</w:t>
      </w:r>
    </w:p>
    <w:p w:rsidR="00A57638" w:rsidRPr="006061E5" w:rsidRDefault="00E235EB">
      <w:pPr>
        <w:pStyle w:val="13"/>
        <w:spacing w:line="257" w:lineRule="auto"/>
        <w:jc w:val="both"/>
        <w:rPr>
          <w:color w:val="auto"/>
          <w:sz w:val="24"/>
          <w:szCs w:val="24"/>
        </w:rPr>
      </w:pPr>
      <w:r w:rsidRPr="006061E5">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6061E5" w:rsidRDefault="00E235EB">
      <w:pPr>
        <w:pStyle w:val="13"/>
        <w:spacing w:after="300" w:line="257" w:lineRule="auto"/>
        <w:jc w:val="both"/>
        <w:rPr>
          <w:color w:val="auto"/>
          <w:sz w:val="24"/>
          <w:szCs w:val="24"/>
        </w:rPr>
      </w:pPr>
      <w:r w:rsidRPr="006061E5">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6061E5" w:rsidRDefault="00E235EB" w:rsidP="000006AA">
      <w:pPr>
        <w:pStyle w:val="af5"/>
        <w:rPr>
          <w:rFonts w:ascii="Times New Roman" w:hAnsi="Times New Roman" w:cs="Times New Roman"/>
          <w:sz w:val="24"/>
          <w:szCs w:val="24"/>
        </w:rPr>
      </w:pPr>
      <w:bookmarkStart w:id="717" w:name="bookmark1626"/>
      <w:r w:rsidRPr="006061E5">
        <w:rPr>
          <w:rFonts w:ascii="Times New Roman" w:hAnsi="Times New Roman" w:cs="Times New Roman"/>
          <w:sz w:val="24"/>
          <w:szCs w:val="24"/>
        </w:rPr>
        <w:t>Модуль № 4 «Европейская классическая музыка»:</w:t>
      </w:r>
      <w:bookmarkEnd w:id="717"/>
    </w:p>
    <w:p w:rsidR="00A57638" w:rsidRPr="006061E5" w:rsidRDefault="00E235EB">
      <w:pPr>
        <w:pStyle w:val="13"/>
        <w:spacing w:line="257" w:lineRule="auto"/>
        <w:jc w:val="both"/>
        <w:rPr>
          <w:color w:val="auto"/>
          <w:sz w:val="24"/>
          <w:szCs w:val="24"/>
        </w:rPr>
      </w:pPr>
      <w:r w:rsidRPr="006061E5">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6061E5" w:rsidRDefault="00E235EB">
      <w:pPr>
        <w:pStyle w:val="13"/>
        <w:spacing w:line="257" w:lineRule="auto"/>
        <w:jc w:val="both"/>
        <w:rPr>
          <w:color w:val="auto"/>
          <w:sz w:val="24"/>
          <w:szCs w:val="24"/>
        </w:rPr>
      </w:pPr>
      <w:r w:rsidRPr="006061E5">
        <w:rPr>
          <w:color w:val="auto"/>
          <w:sz w:val="24"/>
          <w:szCs w:val="24"/>
        </w:rPr>
        <w:t xml:space="preserve">определять принадлежность музыкального произведения к </w:t>
      </w:r>
      <w:r w:rsidRPr="006061E5">
        <w:rPr>
          <w:color w:val="auto"/>
          <w:sz w:val="24"/>
          <w:szCs w:val="24"/>
        </w:rPr>
        <w:lastRenderedPageBreak/>
        <w:t>одному из художественных стилей (барокко, классицизм, романтизм, импрессионизм);</w:t>
      </w:r>
    </w:p>
    <w:p w:rsidR="00A57638" w:rsidRPr="006061E5" w:rsidRDefault="00E235EB">
      <w:pPr>
        <w:pStyle w:val="13"/>
        <w:spacing w:line="257" w:lineRule="auto"/>
        <w:jc w:val="both"/>
        <w:rPr>
          <w:color w:val="auto"/>
          <w:sz w:val="24"/>
          <w:szCs w:val="24"/>
        </w:rPr>
      </w:pPr>
      <w:r w:rsidRPr="006061E5">
        <w:rPr>
          <w:color w:val="auto"/>
          <w:sz w:val="24"/>
          <w:szCs w:val="24"/>
        </w:rPr>
        <w:t>исполнять (в том числе фрагментарно) сочинения композиторов-классиков;</w:t>
      </w:r>
    </w:p>
    <w:p w:rsidR="00A57638" w:rsidRPr="006061E5" w:rsidRDefault="00E235EB">
      <w:pPr>
        <w:pStyle w:val="13"/>
        <w:spacing w:line="257" w:lineRule="auto"/>
        <w:jc w:val="both"/>
        <w:rPr>
          <w:color w:val="auto"/>
          <w:sz w:val="24"/>
          <w:szCs w:val="24"/>
        </w:rPr>
      </w:pPr>
      <w:r w:rsidRPr="006061E5">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6061E5" w:rsidRDefault="00E235EB">
      <w:pPr>
        <w:pStyle w:val="13"/>
        <w:spacing w:after="300" w:line="257" w:lineRule="auto"/>
        <w:jc w:val="both"/>
        <w:rPr>
          <w:color w:val="auto"/>
          <w:sz w:val="24"/>
          <w:szCs w:val="24"/>
        </w:rPr>
      </w:pPr>
      <w:r w:rsidRPr="006061E5">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6061E5" w:rsidRDefault="00E235EB" w:rsidP="000006AA">
      <w:pPr>
        <w:pStyle w:val="af5"/>
        <w:rPr>
          <w:rFonts w:ascii="Times New Roman" w:hAnsi="Times New Roman" w:cs="Times New Roman"/>
          <w:sz w:val="24"/>
          <w:szCs w:val="24"/>
        </w:rPr>
      </w:pPr>
      <w:bookmarkStart w:id="718" w:name="bookmark1628"/>
      <w:r w:rsidRPr="006061E5">
        <w:rPr>
          <w:rFonts w:ascii="Times New Roman" w:hAnsi="Times New Roman" w:cs="Times New Roman"/>
          <w:sz w:val="24"/>
          <w:szCs w:val="24"/>
        </w:rPr>
        <w:t>Модуль № 5 «Русская классическая музыка»:</w:t>
      </w:r>
      <w:bookmarkEnd w:id="718"/>
    </w:p>
    <w:p w:rsidR="00A57638" w:rsidRPr="006061E5" w:rsidRDefault="00E235EB">
      <w:pPr>
        <w:pStyle w:val="13"/>
        <w:spacing w:line="257" w:lineRule="auto"/>
        <w:jc w:val="both"/>
        <w:rPr>
          <w:color w:val="auto"/>
          <w:sz w:val="24"/>
          <w:szCs w:val="24"/>
        </w:rPr>
      </w:pPr>
      <w:r w:rsidRPr="006061E5">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6061E5" w:rsidRDefault="00E235EB">
      <w:pPr>
        <w:pStyle w:val="13"/>
        <w:spacing w:after="200" w:line="257" w:lineRule="auto"/>
        <w:jc w:val="both"/>
        <w:rPr>
          <w:color w:val="auto"/>
          <w:sz w:val="24"/>
          <w:szCs w:val="24"/>
        </w:rPr>
      </w:pPr>
      <w:r w:rsidRPr="006061E5">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6061E5" w:rsidRDefault="00E235EB">
      <w:pPr>
        <w:pStyle w:val="13"/>
        <w:spacing w:line="257" w:lineRule="auto"/>
        <w:jc w:val="both"/>
        <w:rPr>
          <w:color w:val="auto"/>
          <w:sz w:val="24"/>
          <w:szCs w:val="24"/>
        </w:rPr>
      </w:pPr>
      <w:r w:rsidRPr="006061E5">
        <w:rPr>
          <w:color w:val="auto"/>
          <w:sz w:val="24"/>
          <w:szCs w:val="24"/>
        </w:rPr>
        <w:t>исполнять (в том числе фрагментарно, отдельными темами) сочинения русских композиторов;</w:t>
      </w:r>
    </w:p>
    <w:p w:rsidR="00A57638" w:rsidRPr="006061E5" w:rsidRDefault="00E235EB">
      <w:pPr>
        <w:pStyle w:val="13"/>
        <w:spacing w:after="300" w:line="257" w:lineRule="auto"/>
        <w:jc w:val="both"/>
        <w:rPr>
          <w:color w:val="auto"/>
          <w:sz w:val="24"/>
          <w:szCs w:val="24"/>
        </w:rPr>
      </w:pPr>
      <w:r w:rsidRPr="006061E5">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6061E5" w:rsidRDefault="00E235EB" w:rsidP="000006AA">
      <w:pPr>
        <w:pStyle w:val="af5"/>
        <w:rPr>
          <w:rFonts w:ascii="Times New Roman" w:hAnsi="Times New Roman" w:cs="Times New Roman"/>
          <w:sz w:val="24"/>
          <w:szCs w:val="24"/>
        </w:rPr>
      </w:pPr>
      <w:bookmarkStart w:id="719" w:name="bookmark1630"/>
      <w:r w:rsidRPr="006061E5">
        <w:rPr>
          <w:rFonts w:ascii="Times New Roman" w:hAnsi="Times New Roman" w:cs="Times New Roman"/>
          <w:sz w:val="24"/>
          <w:szCs w:val="24"/>
        </w:rPr>
        <w:t>Модуль № 6 «Образы русской и европейской</w:t>
      </w:r>
      <w:bookmarkEnd w:id="719"/>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t>духовной музыки»:</w:t>
      </w:r>
    </w:p>
    <w:p w:rsidR="00A57638" w:rsidRPr="006061E5" w:rsidRDefault="00E235EB">
      <w:pPr>
        <w:pStyle w:val="13"/>
        <w:spacing w:line="257" w:lineRule="auto"/>
        <w:jc w:val="both"/>
        <w:rPr>
          <w:color w:val="auto"/>
          <w:sz w:val="24"/>
          <w:szCs w:val="24"/>
        </w:rPr>
      </w:pPr>
      <w:r w:rsidRPr="006061E5">
        <w:rPr>
          <w:color w:val="auto"/>
          <w:sz w:val="24"/>
          <w:szCs w:val="24"/>
        </w:rPr>
        <w:t>различать и характеризовать жанры и произведения русской и европейской духовной музыки;</w:t>
      </w:r>
    </w:p>
    <w:p w:rsidR="00A57638" w:rsidRPr="006061E5" w:rsidRDefault="00E235EB">
      <w:pPr>
        <w:pStyle w:val="13"/>
        <w:spacing w:line="257" w:lineRule="auto"/>
        <w:jc w:val="both"/>
        <w:rPr>
          <w:color w:val="auto"/>
          <w:sz w:val="24"/>
          <w:szCs w:val="24"/>
        </w:rPr>
      </w:pPr>
      <w:r w:rsidRPr="006061E5">
        <w:rPr>
          <w:color w:val="auto"/>
          <w:sz w:val="24"/>
          <w:szCs w:val="24"/>
        </w:rPr>
        <w:t>исполнять произведения русской и европейской духовной музыки;</w:t>
      </w:r>
    </w:p>
    <w:p w:rsidR="00A57638" w:rsidRPr="006061E5" w:rsidRDefault="00E235EB">
      <w:pPr>
        <w:pStyle w:val="13"/>
        <w:spacing w:after="300" w:line="257" w:lineRule="auto"/>
        <w:jc w:val="both"/>
        <w:rPr>
          <w:color w:val="auto"/>
          <w:sz w:val="24"/>
          <w:szCs w:val="24"/>
        </w:rPr>
      </w:pPr>
      <w:r w:rsidRPr="006061E5">
        <w:rPr>
          <w:color w:val="auto"/>
          <w:sz w:val="24"/>
          <w:szCs w:val="24"/>
        </w:rPr>
        <w:t>приводить примеры сочинений духовной музыки, называть их автора.</w:t>
      </w:r>
    </w:p>
    <w:p w:rsidR="00A57638" w:rsidRPr="006061E5" w:rsidRDefault="00E235EB" w:rsidP="000006AA">
      <w:pPr>
        <w:pStyle w:val="af5"/>
        <w:rPr>
          <w:rFonts w:ascii="Times New Roman" w:hAnsi="Times New Roman" w:cs="Times New Roman"/>
          <w:sz w:val="24"/>
          <w:szCs w:val="24"/>
        </w:rPr>
      </w:pPr>
      <w:bookmarkStart w:id="720" w:name="bookmark1633"/>
      <w:r w:rsidRPr="006061E5">
        <w:rPr>
          <w:rFonts w:ascii="Times New Roman" w:hAnsi="Times New Roman" w:cs="Times New Roman"/>
          <w:sz w:val="24"/>
          <w:szCs w:val="24"/>
        </w:rPr>
        <w:t>Модуль № 7 «Современная музыка: основные жанры</w:t>
      </w:r>
      <w:bookmarkEnd w:id="720"/>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и направления»:</w:t>
      </w:r>
    </w:p>
    <w:p w:rsidR="00A57638" w:rsidRPr="006061E5" w:rsidRDefault="00E235EB">
      <w:pPr>
        <w:pStyle w:val="13"/>
        <w:spacing w:line="257" w:lineRule="auto"/>
        <w:jc w:val="both"/>
        <w:rPr>
          <w:color w:val="auto"/>
          <w:sz w:val="24"/>
          <w:szCs w:val="24"/>
        </w:rPr>
      </w:pPr>
      <w:r w:rsidRPr="006061E5">
        <w:rPr>
          <w:color w:val="auto"/>
          <w:sz w:val="24"/>
          <w:szCs w:val="24"/>
        </w:rPr>
        <w:t>определять и характеризовать стили, направления и жанры современной музыки;</w:t>
      </w:r>
    </w:p>
    <w:p w:rsidR="00A57638" w:rsidRPr="006061E5" w:rsidRDefault="00E235EB">
      <w:pPr>
        <w:pStyle w:val="13"/>
        <w:spacing w:line="257" w:lineRule="auto"/>
        <w:jc w:val="both"/>
        <w:rPr>
          <w:color w:val="auto"/>
          <w:sz w:val="24"/>
          <w:szCs w:val="24"/>
        </w:rPr>
      </w:pPr>
      <w:r w:rsidRPr="006061E5">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6061E5" w:rsidRDefault="00E235EB">
      <w:pPr>
        <w:pStyle w:val="13"/>
        <w:spacing w:after="300" w:line="257" w:lineRule="auto"/>
        <w:jc w:val="both"/>
        <w:rPr>
          <w:color w:val="auto"/>
          <w:sz w:val="24"/>
          <w:szCs w:val="24"/>
        </w:rPr>
      </w:pPr>
      <w:r w:rsidRPr="006061E5">
        <w:rPr>
          <w:color w:val="auto"/>
          <w:sz w:val="24"/>
          <w:szCs w:val="24"/>
        </w:rPr>
        <w:t>исполнять современные музыкальные произведения в разных видах деятельности.</w:t>
      </w:r>
    </w:p>
    <w:p w:rsidR="00A57638" w:rsidRPr="006061E5" w:rsidRDefault="00E235EB" w:rsidP="000006AA">
      <w:pPr>
        <w:pStyle w:val="af5"/>
        <w:rPr>
          <w:rFonts w:ascii="Times New Roman" w:hAnsi="Times New Roman" w:cs="Times New Roman"/>
          <w:sz w:val="24"/>
          <w:szCs w:val="24"/>
        </w:rPr>
      </w:pPr>
      <w:bookmarkStart w:id="721" w:name="bookmark1636"/>
      <w:r w:rsidRPr="006061E5">
        <w:rPr>
          <w:rFonts w:ascii="Times New Roman" w:hAnsi="Times New Roman" w:cs="Times New Roman"/>
          <w:sz w:val="24"/>
          <w:szCs w:val="24"/>
        </w:rPr>
        <w:t>Модуль № 8 «Связь музыки с другими видами искусства»:</w:t>
      </w:r>
      <w:bookmarkEnd w:id="721"/>
    </w:p>
    <w:p w:rsidR="00A57638" w:rsidRPr="006061E5" w:rsidRDefault="00E235EB">
      <w:pPr>
        <w:pStyle w:val="13"/>
        <w:spacing w:line="257" w:lineRule="auto"/>
        <w:jc w:val="both"/>
        <w:rPr>
          <w:color w:val="auto"/>
          <w:sz w:val="24"/>
          <w:szCs w:val="24"/>
        </w:rPr>
      </w:pPr>
      <w:r w:rsidRPr="006061E5">
        <w:rPr>
          <w:color w:val="auto"/>
          <w:sz w:val="24"/>
          <w:szCs w:val="24"/>
        </w:rPr>
        <w:t>определять стилевые и жанровые параллели между музыкой и другими видами искусств;</w:t>
      </w:r>
    </w:p>
    <w:p w:rsidR="00A57638" w:rsidRPr="006061E5" w:rsidRDefault="00E235EB">
      <w:pPr>
        <w:pStyle w:val="13"/>
        <w:spacing w:line="257" w:lineRule="auto"/>
        <w:jc w:val="both"/>
        <w:rPr>
          <w:color w:val="auto"/>
          <w:sz w:val="24"/>
          <w:szCs w:val="24"/>
        </w:rPr>
      </w:pPr>
      <w:r w:rsidRPr="006061E5">
        <w:rPr>
          <w:color w:val="auto"/>
          <w:sz w:val="24"/>
          <w:szCs w:val="24"/>
        </w:rPr>
        <w:t>различать и анализировать средства выразительности разных видов искусств;</w:t>
      </w:r>
    </w:p>
    <w:p w:rsidR="00A57638" w:rsidRPr="006061E5" w:rsidRDefault="00E235EB">
      <w:pPr>
        <w:pStyle w:val="13"/>
        <w:spacing w:line="257" w:lineRule="auto"/>
        <w:jc w:val="both"/>
        <w:rPr>
          <w:color w:val="auto"/>
          <w:sz w:val="24"/>
          <w:szCs w:val="24"/>
        </w:rPr>
      </w:pPr>
      <w:r w:rsidRPr="006061E5">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6061E5" w:rsidRDefault="00E235EB">
      <w:pPr>
        <w:pStyle w:val="13"/>
        <w:spacing w:after="240" w:line="257" w:lineRule="auto"/>
        <w:jc w:val="both"/>
        <w:rPr>
          <w:color w:val="auto"/>
          <w:sz w:val="24"/>
          <w:szCs w:val="24"/>
        </w:rPr>
      </w:pPr>
      <w:r w:rsidRPr="006061E5">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6061E5" w:rsidRDefault="00E235EB" w:rsidP="000006AA">
      <w:pPr>
        <w:pStyle w:val="af5"/>
        <w:rPr>
          <w:rFonts w:ascii="Times New Roman" w:hAnsi="Times New Roman" w:cs="Times New Roman"/>
          <w:sz w:val="24"/>
          <w:szCs w:val="24"/>
        </w:rPr>
      </w:pPr>
      <w:bookmarkStart w:id="722" w:name="bookmark1638"/>
      <w:r w:rsidRPr="006061E5">
        <w:rPr>
          <w:rFonts w:ascii="Times New Roman" w:hAnsi="Times New Roman" w:cs="Times New Roman"/>
          <w:sz w:val="24"/>
          <w:szCs w:val="24"/>
        </w:rPr>
        <w:t>Модуль № 9 «Жанры музыкального искусства»:</w:t>
      </w:r>
      <w:bookmarkEnd w:id="722"/>
    </w:p>
    <w:p w:rsidR="00A57638" w:rsidRPr="006061E5" w:rsidRDefault="00E235EB">
      <w:pPr>
        <w:pStyle w:val="13"/>
        <w:spacing w:line="240" w:lineRule="auto"/>
        <w:jc w:val="both"/>
        <w:rPr>
          <w:color w:val="auto"/>
          <w:sz w:val="24"/>
          <w:szCs w:val="24"/>
        </w:rPr>
      </w:pPr>
      <w:r w:rsidRPr="006061E5">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6061E5" w:rsidRDefault="00E235EB">
      <w:pPr>
        <w:pStyle w:val="13"/>
        <w:spacing w:line="240" w:lineRule="auto"/>
        <w:jc w:val="both"/>
        <w:rPr>
          <w:color w:val="auto"/>
          <w:sz w:val="24"/>
          <w:szCs w:val="24"/>
        </w:rPr>
      </w:pPr>
      <w:r w:rsidRPr="006061E5">
        <w:rPr>
          <w:color w:val="auto"/>
          <w:sz w:val="24"/>
          <w:szCs w:val="24"/>
        </w:rPr>
        <w:t>рассуждать о круге образов и средствах их воплощения, типичных для данного жанра;</w:t>
      </w:r>
    </w:p>
    <w:p w:rsidR="00A57638" w:rsidRPr="006061E5" w:rsidRDefault="00E235EB">
      <w:pPr>
        <w:pStyle w:val="13"/>
        <w:spacing w:after="60" w:line="240" w:lineRule="auto"/>
        <w:jc w:val="both"/>
        <w:rPr>
          <w:color w:val="auto"/>
          <w:sz w:val="24"/>
          <w:szCs w:val="24"/>
        </w:rPr>
        <w:sectPr w:rsidR="00A57638" w:rsidRPr="006061E5" w:rsidSect="006061E5">
          <w:headerReference w:type="even" r:id="rId79"/>
          <w:headerReference w:type="default" r:id="rId80"/>
          <w:footerReference w:type="even" r:id="rId81"/>
          <w:footerReference w:type="default" r:id="rId82"/>
          <w:footnotePr>
            <w:numRestart w:val="eachPage"/>
          </w:footnotePr>
          <w:pgSz w:w="7824" w:h="12019"/>
          <w:pgMar w:top="703" w:right="711" w:bottom="883" w:left="711" w:header="0" w:footer="3" w:gutter="0"/>
          <w:cols w:space="720"/>
          <w:noEndnote/>
          <w:titlePg/>
          <w:docGrid w:linePitch="360"/>
        </w:sectPr>
      </w:pPr>
      <w:r w:rsidRPr="006061E5">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6061E5" w:rsidRDefault="0079672B" w:rsidP="000006AA">
      <w:pPr>
        <w:pStyle w:val="31"/>
        <w:pBdr>
          <w:bottom w:val="single" w:sz="12" w:space="1" w:color="auto"/>
        </w:pBdr>
        <w:rPr>
          <w:rFonts w:ascii="Times New Roman" w:hAnsi="Times New Roman" w:cs="Times New Roman"/>
          <w:sz w:val="24"/>
          <w:szCs w:val="24"/>
        </w:rPr>
      </w:pPr>
      <w:bookmarkStart w:id="723" w:name="bookmark1640"/>
      <w:bookmarkStart w:id="724" w:name="_Toc105502796"/>
      <w:r>
        <w:rPr>
          <w:rFonts w:ascii="Times New Roman" w:hAnsi="Times New Roman" w:cs="Times New Roman"/>
          <w:sz w:val="24"/>
          <w:szCs w:val="24"/>
        </w:rPr>
        <w:lastRenderedPageBreak/>
        <w:t>2.1.17</w:t>
      </w:r>
      <w:r w:rsidR="000006AA"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ТЕХНОЛОГИЯ</w:t>
      </w:r>
      <w:bookmarkEnd w:id="723"/>
      <w:bookmarkEnd w:id="724"/>
    </w:p>
    <w:p w:rsidR="000006AA" w:rsidRPr="006061E5" w:rsidRDefault="000006AA" w:rsidP="006B14E0">
      <w:pPr>
        <w:rPr>
          <w:rFonts w:ascii="Times New Roman" w:hAnsi="Times New Roman" w:cs="Times New Roman"/>
        </w:rPr>
      </w:pPr>
    </w:p>
    <w:p w:rsidR="00A57638" w:rsidRPr="006061E5" w:rsidRDefault="00E235EB" w:rsidP="000006AA">
      <w:pPr>
        <w:pStyle w:val="af5"/>
        <w:pBdr>
          <w:bottom w:val="single" w:sz="12" w:space="1" w:color="auto"/>
        </w:pBdr>
        <w:rPr>
          <w:rFonts w:ascii="Times New Roman" w:hAnsi="Times New Roman" w:cs="Times New Roman"/>
          <w:sz w:val="24"/>
          <w:szCs w:val="24"/>
        </w:rPr>
      </w:pPr>
      <w:bookmarkStart w:id="725" w:name="bookmark1642"/>
      <w:r w:rsidRPr="006061E5">
        <w:rPr>
          <w:rFonts w:ascii="Times New Roman" w:hAnsi="Times New Roman" w:cs="Times New Roman"/>
          <w:sz w:val="24"/>
          <w:szCs w:val="24"/>
        </w:rPr>
        <w:t>ПОЯСНИТЕЛЬНАЯ ЗАПИСКА</w:t>
      </w:r>
      <w:bookmarkEnd w:id="725"/>
    </w:p>
    <w:p w:rsidR="000006AA" w:rsidRPr="006061E5" w:rsidRDefault="000006AA" w:rsidP="000006AA">
      <w:pPr>
        <w:pStyle w:val="af5"/>
        <w:rPr>
          <w:rFonts w:ascii="Times New Roman" w:hAnsi="Times New Roman" w:cs="Times New Roman"/>
          <w:sz w:val="24"/>
          <w:szCs w:val="24"/>
        </w:rPr>
      </w:pPr>
    </w:p>
    <w:p w:rsidR="00A57638" w:rsidRPr="006061E5" w:rsidRDefault="00E235EB" w:rsidP="000006AA">
      <w:pPr>
        <w:pStyle w:val="af5"/>
        <w:rPr>
          <w:rFonts w:ascii="Times New Roman" w:hAnsi="Times New Roman" w:cs="Times New Roman"/>
          <w:sz w:val="24"/>
          <w:szCs w:val="24"/>
        </w:rPr>
      </w:pPr>
      <w:bookmarkStart w:id="726" w:name="bookmark1644"/>
      <w:r w:rsidRPr="006061E5">
        <w:rPr>
          <w:rFonts w:ascii="Times New Roman" w:hAnsi="Times New Roman" w:cs="Times New Roman"/>
          <w:sz w:val="24"/>
          <w:szCs w:val="24"/>
        </w:rPr>
        <w:t>НАУЧНЫЙ, ОБЩЕКУЛЬТУРНЫЙ И ОБРАЗОВАТЕЛЬНЫЙ КОНТЕКСТ ТЕХНОЛОГИИ</w:t>
      </w:r>
      <w:bookmarkEnd w:id="726"/>
    </w:p>
    <w:p w:rsidR="00A57638" w:rsidRPr="006061E5" w:rsidRDefault="00E235EB">
      <w:pPr>
        <w:pStyle w:val="13"/>
        <w:spacing w:line="257" w:lineRule="auto"/>
        <w:jc w:val="both"/>
        <w:rPr>
          <w:color w:val="auto"/>
          <w:sz w:val="24"/>
          <w:szCs w:val="24"/>
        </w:rPr>
      </w:pPr>
      <w:r w:rsidRPr="006061E5">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6061E5" w:rsidRDefault="00E235EB">
      <w:pPr>
        <w:pStyle w:val="13"/>
        <w:spacing w:line="257" w:lineRule="auto"/>
        <w:jc w:val="both"/>
        <w:rPr>
          <w:color w:val="auto"/>
          <w:sz w:val="24"/>
          <w:szCs w:val="24"/>
        </w:rPr>
      </w:pPr>
      <w:r w:rsidRPr="006061E5">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6061E5" w:rsidRDefault="00E235EB">
      <w:pPr>
        <w:pStyle w:val="13"/>
        <w:spacing w:line="257" w:lineRule="auto"/>
        <w:jc w:val="both"/>
        <w:rPr>
          <w:color w:val="auto"/>
          <w:sz w:val="24"/>
          <w:szCs w:val="24"/>
        </w:rPr>
      </w:pPr>
      <w:r w:rsidRPr="006061E5">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6061E5" w:rsidRDefault="00E235EB">
      <w:pPr>
        <w:pStyle w:val="13"/>
        <w:spacing w:line="257" w:lineRule="auto"/>
        <w:jc w:val="both"/>
        <w:rPr>
          <w:color w:val="auto"/>
          <w:sz w:val="24"/>
          <w:szCs w:val="24"/>
        </w:rPr>
      </w:pPr>
      <w:r w:rsidRPr="006061E5">
        <w:rPr>
          <w:color w:val="auto"/>
          <w:sz w:val="24"/>
          <w:szCs w:val="24"/>
        </w:rPr>
        <w:t>Стержнем названной концепции является технология как логическое развитие «метода» в следующих аспектах:</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6061E5" w:rsidRDefault="00E235EB" w:rsidP="000006AA">
      <w:pPr>
        <w:pStyle w:val="13"/>
        <w:spacing w:line="257" w:lineRule="auto"/>
        <w:jc w:val="both"/>
        <w:rPr>
          <w:color w:val="auto"/>
          <w:sz w:val="24"/>
          <w:szCs w:val="24"/>
        </w:rPr>
      </w:pPr>
      <w:r w:rsidRPr="006061E5">
        <w:rPr>
          <w:color w:val="auto"/>
          <w:sz w:val="24"/>
          <w:szCs w:val="24"/>
        </w:rPr>
        <w:t xml:space="preserve">Развитие технологии тесно связано с научным знанием. Более того, конечной целью науки (начиная с науки Нового </w:t>
      </w:r>
      <w:r w:rsidRPr="006061E5">
        <w:rPr>
          <w:color w:val="auto"/>
          <w:sz w:val="24"/>
          <w:szCs w:val="24"/>
        </w:rPr>
        <w:lastRenderedPageBreak/>
        <w:t>времени) является именно создание технологий.</w:t>
      </w:r>
    </w:p>
    <w:p w:rsidR="00A57638" w:rsidRPr="006061E5" w:rsidRDefault="00E235EB" w:rsidP="000006AA">
      <w:pPr>
        <w:pStyle w:val="13"/>
        <w:spacing w:line="257" w:lineRule="auto"/>
        <w:jc w:val="both"/>
        <w:rPr>
          <w:color w:val="auto"/>
          <w:sz w:val="24"/>
          <w:szCs w:val="24"/>
        </w:rPr>
      </w:pPr>
      <w:r w:rsidRPr="006061E5">
        <w:rPr>
          <w:color w:val="auto"/>
          <w:sz w:val="24"/>
          <w:szCs w:val="24"/>
        </w:rPr>
        <w:t>В ХХ веке сущность технологии была осмыслена в различных плоскостях:</w:t>
      </w:r>
    </w:p>
    <w:p w:rsidR="00A57638" w:rsidRPr="006061E5" w:rsidRDefault="00E235EB" w:rsidP="00A861F3">
      <w:pPr>
        <w:pStyle w:val="13"/>
        <w:numPr>
          <w:ilvl w:val="0"/>
          <w:numId w:val="435"/>
        </w:numPr>
        <w:spacing w:line="302" w:lineRule="auto"/>
        <w:jc w:val="both"/>
        <w:rPr>
          <w:color w:val="auto"/>
          <w:sz w:val="24"/>
          <w:szCs w:val="24"/>
        </w:rPr>
      </w:pPr>
      <w:r w:rsidRPr="006061E5">
        <w:rPr>
          <w:color w:val="auto"/>
          <w:sz w:val="24"/>
          <w:szCs w:val="24"/>
        </w:rPr>
        <w:t>были выделены структуры, родственные понятию технологии, прежде всего, понятие алгоритма;</w:t>
      </w:r>
    </w:p>
    <w:p w:rsidR="00A57638" w:rsidRPr="006061E5" w:rsidRDefault="00E235EB" w:rsidP="00A861F3">
      <w:pPr>
        <w:pStyle w:val="13"/>
        <w:numPr>
          <w:ilvl w:val="0"/>
          <w:numId w:val="435"/>
        </w:numPr>
        <w:spacing w:line="257" w:lineRule="auto"/>
        <w:jc w:val="both"/>
        <w:rPr>
          <w:color w:val="auto"/>
          <w:sz w:val="24"/>
          <w:szCs w:val="24"/>
        </w:rPr>
      </w:pPr>
      <w:r w:rsidRPr="006061E5">
        <w:rPr>
          <w:color w:val="auto"/>
          <w:sz w:val="24"/>
          <w:szCs w:val="24"/>
        </w:rPr>
        <w:t>проанализирован феномен зарождающегося технологического общества;</w:t>
      </w:r>
    </w:p>
    <w:p w:rsidR="00A57638" w:rsidRPr="006061E5" w:rsidRDefault="00E235EB" w:rsidP="00A861F3">
      <w:pPr>
        <w:pStyle w:val="13"/>
        <w:numPr>
          <w:ilvl w:val="0"/>
          <w:numId w:val="435"/>
        </w:numPr>
        <w:spacing w:line="257" w:lineRule="auto"/>
        <w:jc w:val="both"/>
        <w:rPr>
          <w:color w:val="auto"/>
          <w:sz w:val="24"/>
          <w:szCs w:val="24"/>
        </w:rPr>
      </w:pPr>
      <w:r w:rsidRPr="006061E5">
        <w:rPr>
          <w:color w:val="auto"/>
          <w:sz w:val="24"/>
          <w:szCs w:val="24"/>
        </w:rPr>
        <w:t>исследованы социальные аспекты технологии.</w:t>
      </w:r>
    </w:p>
    <w:p w:rsidR="00A57638" w:rsidRPr="006061E5" w:rsidRDefault="00E235EB" w:rsidP="000006AA">
      <w:pPr>
        <w:pStyle w:val="13"/>
        <w:spacing w:line="257" w:lineRule="auto"/>
        <w:jc w:val="both"/>
        <w:rPr>
          <w:color w:val="auto"/>
          <w:sz w:val="24"/>
          <w:szCs w:val="24"/>
        </w:rPr>
      </w:pPr>
      <w:r w:rsidRPr="006061E5">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6061E5" w:rsidRDefault="000006AA" w:rsidP="000006AA">
      <w:pPr>
        <w:pStyle w:val="af5"/>
        <w:rPr>
          <w:rFonts w:ascii="Times New Roman" w:hAnsi="Times New Roman" w:cs="Times New Roman"/>
          <w:sz w:val="24"/>
          <w:szCs w:val="24"/>
        </w:rPr>
      </w:pPr>
      <w:bookmarkStart w:id="727" w:name="bookmark1646"/>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7"/>
    </w:p>
    <w:p w:rsidR="00A57638" w:rsidRPr="006061E5" w:rsidRDefault="00E235EB">
      <w:pPr>
        <w:pStyle w:val="13"/>
        <w:spacing w:line="259" w:lineRule="auto"/>
        <w:jc w:val="both"/>
        <w:rPr>
          <w:color w:val="auto"/>
          <w:sz w:val="24"/>
          <w:szCs w:val="24"/>
        </w:rPr>
      </w:pPr>
      <w:r w:rsidRPr="006061E5">
        <w:rPr>
          <w:color w:val="auto"/>
          <w:sz w:val="24"/>
          <w:szCs w:val="24"/>
        </w:rPr>
        <w:t xml:space="preserve">Основной </w:t>
      </w:r>
      <w:r w:rsidRPr="006061E5">
        <w:rPr>
          <w:b/>
          <w:bCs/>
          <w:color w:val="auto"/>
          <w:sz w:val="24"/>
          <w:szCs w:val="24"/>
        </w:rPr>
        <w:t xml:space="preserve">целью </w:t>
      </w:r>
      <w:r w:rsidRPr="006061E5">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6061E5" w:rsidRDefault="00E235EB">
      <w:pPr>
        <w:pStyle w:val="13"/>
        <w:spacing w:line="271" w:lineRule="auto"/>
        <w:jc w:val="both"/>
        <w:rPr>
          <w:color w:val="auto"/>
          <w:sz w:val="24"/>
          <w:szCs w:val="24"/>
        </w:rPr>
      </w:pPr>
      <w:r w:rsidRPr="006061E5">
        <w:rPr>
          <w:b/>
          <w:bCs/>
          <w:color w:val="auto"/>
          <w:sz w:val="24"/>
          <w:szCs w:val="24"/>
        </w:rPr>
        <w:t xml:space="preserve">Задачами </w:t>
      </w:r>
      <w:r w:rsidRPr="006061E5">
        <w:rPr>
          <w:color w:val="auto"/>
          <w:sz w:val="24"/>
          <w:szCs w:val="24"/>
        </w:rPr>
        <w:t>курса технологии являются:</w:t>
      </w:r>
    </w:p>
    <w:p w:rsidR="00A57638" w:rsidRPr="006061E5" w:rsidRDefault="00E235EB" w:rsidP="00A861F3">
      <w:pPr>
        <w:pStyle w:val="13"/>
        <w:numPr>
          <w:ilvl w:val="0"/>
          <w:numId w:val="299"/>
        </w:numPr>
        <w:spacing w:after="60" w:line="259" w:lineRule="auto"/>
        <w:jc w:val="both"/>
        <w:rPr>
          <w:color w:val="auto"/>
          <w:sz w:val="24"/>
          <w:szCs w:val="24"/>
        </w:rPr>
      </w:pPr>
      <w:r w:rsidRPr="006061E5">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6061E5" w:rsidRDefault="00E235EB" w:rsidP="00A861F3">
      <w:pPr>
        <w:pStyle w:val="13"/>
        <w:numPr>
          <w:ilvl w:val="0"/>
          <w:numId w:val="299"/>
        </w:numPr>
        <w:jc w:val="both"/>
        <w:rPr>
          <w:color w:val="auto"/>
          <w:sz w:val="24"/>
          <w:szCs w:val="24"/>
        </w:rPr>
      </w:pPr>
      <w:r w:rsidRPr="006061E5">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6061E5" w:rsidRDefault="00E235EB" w:rsidP="00A861F3">
      <w:pPr>
        <w:pStyle w:val="13"/>
        <w:numPr>
          <w:ilvl w:val="0"/>
          <w:numId w:val="299"/>
        </w:numPr>
        <w:jc w:val="both"/>
        <w:rPr>
          <w:color w:val="auto"/>
          <w:sz w:val="24"/>
          <w:szCs w:val="24"/>
        </w:rPr>
      </w:pPr>
      <w:r w:rsidRPr="006061E5">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6061E5" w:rsidRDefault="00E235EB" w:rsidP="00A861F3">
      <w:pPr>
        <w:pStyle w:val="13"/>
        <w:numPr>
          <w:ilvl w:val="0"/>
          <w:numId w:val="299"/>
        </w:numPr>
        <w:jc w:val="both"/>
        <w:rPr>
          <w:color w:val="auto"/>
          <w:sz w:val="24"/>
          <w:szCs w:val="24"/>
        </w:rPr>
      </w:pPr>
      <w:r w:rsidRPr="006061E5">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6061E5" w:rsidRDefault="00E235EB" w:rsidP="00A861F3">
      <w:pPr>
        <w:pStyle w:val="13"/>
        <w:numPr>
          <w:ilvl w:val="0"/>
          <w:numId w:val="299"/>
        </w:numPr>
        <w:jc w:val="both"/>
        <w:rPr>
          <w:color w:val="auto"/>
          <w:sz w:val="24"/>
          <w:szCs w:val="24"/>
        </w:rPr>
      </w:pPr>
      <w:r w:rsidRPr="006061E5">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6061E5" w:rsidRDefault="00E235EB">
      <w:pPr>
        <w:pStyle w:val="13"/>
        <w:jc w:val="both"/>
        <w:rPr>
          <w:color w:val="auto"/>
          <w:sz w:val="24"/>
          <w:szCs w:val="24"/>
        </w:rPr>
      </w:pPr>
      <w:r w:rsidRPr="006061E5">
        <w:rPr>
          <w:color w:val="auto"/>
          <w:sz w:val="24"/>
          <w:szCs w:val="24"/>
        </w:rPr>
        <w:lastRenderedPageBreak/>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6061E5" w:rsidRDefault="00E235EB">
      <w:pPr>
        <w:pStyle w:val="13"/>
        <w:jc w:val="both"/>
        <w:rPr>
          <w:color w:val="auto"/>
          <w:sz w:val="24"/>
          <w:szCs w:val="24"/>
        </w:rPr>
      </w:pPr>
      <w:r w:rsidRPr="006061E5">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6061E5" w:rsidRDefault="00E235EB" w:rsidP="00A861F3">
      <w:pPr>
        <w:pStyle w:val="13"/>
        <w:numPr>
          <w:ilvl w:val="0"/>
          <w:numId w:val="300"/>
        </w:numPr>
        <w:jc w:val="both"/>
        <w:rPr>
          <w:color w:val="auto"/>
          <w:sz w:val="24"/>
          <w:szCs w:val="24"/>
        </w:rPr>
      </w:pPr>
      <w:r w:rsidRPr="006061E5">
        <w:rPr>
          <w:color w:val="auto"/>
          <w:sz w:val="24"/>
          <w:szCs w:val="24"/>
        </w:rPr>
        <w:t>понятийное знание, которое складывается из набора понятий, характеризующих данную предметную область;</w:t>
      </w:r>
    </w:p>
    <w:p w:rsidR="00A57638" w:rsidRPr="006061E5" w:rsidRDefault="00E235EB" w:rsidP="00A861F3">
      <w:pPr>
        <w:pStyle w:val="13"/>
        <w:numPr>
          <w:ilvl w:val="0"/>
          <w:numId w:val="300"/>
        </w:numPr>
        <w:jc w:val="both"/>
        <w:rPr>
          <w:color w:val="auto"/>
          <w:sz w:val="24"/>
          <w:szCs w:val="24"/>
        </w:rPr>
      </w:pPr>
      <w:r w:rsidRPr="006061E5">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6061E5" w:rsidRDefault="00E235EB" w:rsidP="00A861F3">
      <w:pPr>
        <w:pStyle w:val="13"/>
        <w:numPr>
          <w:ilvl w:val="0"/>
          <w:numId w:val="300"/>
        </w:numPr>
        <w:jc w:val="both"/>
        <w:rPr>
          <w:color w:val="auto"/>
          <w:sz w:val="24"/>
          <w:szCs w:val="24"/>
        </w:rPr>
      </w:pPr>
      <w:r w:rsidRPr="006061E5">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6061E5" w:rsidRDefault="00E235EB" w:rsidP="00A861F3">
      <w:pPr>
        <w:pStyle w:val="13"/>
        <w:numPr>
          <w:ilvl w:val="0"/>
          <w:numId w:val="300"/>
        </w:numPr>
        <w:jc w:val="both"/>
        <w:rPr>
          <w:color w:val="auto"/>
          <w:sz w:val="24"/>
          <w:szCs w:val="24"/>
        </w:rPr>
      </w:pPr>
      <w:r w:rsidRPr="006061E5">
        <w:rPr>
          <w:color w:val="auto"/>
          <w:sz w:val="24"/>
          <w:szCs w:val="24"/>
        </w:rPr>
        <w:t>методологическое знание — знание общих закономерностей изучаемых явлений и процессов.</w:t>
      </w:r>
    </w:p>
    <w:p w:rsidR="00A57638" w:rsidRPr="006061E5" w:rsidRDefault="00E235EB">
      <w:pPr>
        <w:pStyle w:val="13"/>
        <w:spacing w:line="240" w:lineRule="auto"/>
        <w:jc w:val="both"/>
        <w:rPr>
          <w:color w:val="auto"/>
          <w:sz w:val="24"/>
          <w:szCs w:val="24"/>
        </w:rPr>
      </w:pPr>
      <w:r w:rsidRPr="006061E5">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6061E5" w:rsidRDefault="00E235EB" w:rsidP="00A861F3">
      <w:pPr>
        <w:pStyle w:val="13"/>
        <w:numPr>
          <w:ilvl w:val="0"/>
          <w:numId w:val="301"/>
        </w:numPr>
        <w:spacing w:line="257" w:lineRule="auto"/>
        <w:jc w:val="both"/>
        <w:rPr>
          <w:color w:val="auto"/>
          <w:sz w:val="24"/>
          <w:szCs w:val="24"/>
        </w:rPr>
      </w:pPr>
      <w:r w:rsidRPr="006061E5">
        <w:rPr>
          <w:color w:val="auto"/>
          <w:sz w:val="24"/>
          <w:szCs w:val="24"/>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w:t>
      </w:r>
      <w:r w:rsidRPr="006061E5">
        <w:rPr>
          <w:color w:val="auto"/>
          <w:sz w:val="24"/>
          <w:szCs w:val="24"/>
        </w:rPr>
        <w:lastRenderedPageBreak/>
        <w:t>технологической цепочки и полного цикла решения поставленной задачи. При этом возможны следующие уровни освоения технологии:</w:t>
      </w:r>
    </w:p>
    <w:p w:rsidR="00A57638" w:rsidRPr="006061E5" w:rsidRDefault="00E235EB" w:rsidP="000006AA">
      <w:pPr>
        <w:pStyle w:val="13"/>
        <w:spacing w:after="40" w:line="240" w:lineRule="auto"/>
        <w:ind w:firstLine="709"/>
        <w:jc w:val="both"/>
        <w:rPr>
          <w:color w:val="auto"/>
          <w:sz w:val="24"/>
          <w:szCs w:val="24"/>
        </w:rPr>
      </w:pPr>
      <w:r w:rsidRPr="006061E5">
        <w:rPr>
          <w:color w:val="auto"/>
          <w:sz w:val="24"/>
          <w:szCs w:val="24"/>
        </w:rPr>
        <w:t>—уровень представления;</w:t>
      </w:r>
    </w:p>
    <w:p w:rsidR="00A57638" w:rsidRPr="006061E5" w:rsidRDefault="00E235EB" w:rsidP="000006AA">
      <w:pPr>
        <w:pStyle w:val="13"/>
        <w:spacing w:after="40" w:line="240" w:lineRule="auto"/>
        <w:ind w:firstLine="709"/>
        <w:jc w:val="both"/>
        <w:rPr>
          <w:color w:val="auto"/>
          <w:sz w:val="24"/>
          <w:szCs w:val="24"/>
        </w:rPr>
      </w:pPr>
      <w:r w:rsidRPr="006061E5">
        <w:rPr>
          <w:color w:val="auto"/>
          <w:sz w:val="24"/>
          <w:szCs w:val="24"/>
        </w:rPr>
        <w:t>—уровень пользователя;</w:t>
      </w:r>
    </w:p>
    <w:p w:rsidR="00A57638" w:rsidRPr="006061E5" w:rsidRDefault="00E235EB" w:rsidP="000006AA">
      <w:pPr>
        <w:pStyle w:val="13"/>
        <w:spacing w:line="240" w:lineRule="auto"/>
        <w:ind w:firstLine="709"/>
        <w:jc w:val="both"/>
        <w:rPr>
          <w:color w:val="auto"/>
          <w:sz w:val="24"/>
          <w:szCs w:val="24"/>
        </w:rPr>
      </w:pPr>
      <w:r w:rsidRPr="006061E5">
        <w:rPr>
          <w:color w:val="auto"/>
          <w:sz w:val="24"/>
          <w:szCs w:val="24"/>
        </w:rPr>
        <w:t>—когнитивно-продуктивный уровень (создание технологий);</w:t>
      </w:r>
    </w:p>
    <w:p w:rsidR="00A57638" w:rsidRPr="006061E5" w:rsidRDefault="00E235EB" w:rsidP="00A861F3">
      <w:pPr>
        <w:pStyle w:val="13"/>
        <w:numPr>
          <w:ilvl w:val="0"/>
          <w:numId w:val="301"/>
        </w:numPr>
        <w:spacing w:line="264" w:lineRule="auto"/>
        <w:jc w:val="both"/>
        <w:rPr>
          <w:color w:val="auto"/>
          <w:sz w:val="24"/>
          <w:szCs w:val="24"/>
        </w:rPr>
      </w:pPr>
      <w:r w:rsidRPr="006061E5">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6061E5" w:rsidRDefault="00E235EB" w:rsidP="00A861F3">
      <w:pPr>
        <w:pStyle w:val="13"/>
        <w:numPr>
          <w:ilvl w:val="0"/>
          <w:numId w:val="301"/>
        </w:numPr>
        <w:spacing w:line="262" w:lineRule="auto"/>
        <w:jc w:val="both"/>
        <w:rPr>
          <w:color w:val="auto"/>
          <w:sz w:val="24"/>
          <w:szCs w:val="24"/>
        </w:rPr>
      </w:pPr>
      <w:r w:rsidRPr="006061E5">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6061E5" w:rsidRDefault="00E235EB">
      <w:pPr>
        <w:pStyle w:val="13"/>
        <w:spacing w:line="240" w:lineRule="auto"/>
        <w:jc w:val="both"/>
        <w:rPr>
          <w:color w:val="auto"/>
          <w:sz w:val="24"/>
          <w:szCs w:val="24"/>
        </w:rPr>
      </w:pPr>
      <w:r w:rsidRPr="006061E5">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6061E5" w:rsidRDefault="00E235EB" w:rsidP="000006AA">
      <w:pPr>
        <w:pStyle w:val="13"/>
        <w:spacing w:after="300" w:line="240" w:lineRule="auto"/>
        <w:jc w:val="both"/>
        <w:rPr>
          <w:color w:val="auto"/>
          <w:sz w:val="24"/>
          <w:szCs w:val="24"/>
        </w:rPr>
      </w:pPr>
      <w:r w:rsidRPr="006061E5">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6061E5" w:rsidRDefault="00E235EB" w:rsidP="000006AA">
      <w:pPr>
        <w:pStyle w:val="af5"/>
        <w:rPr>
          <w:rFonts w:ascii="Times New Roman" w:hAnsi="Times New Roman" w:cs="Times New Roman"/>
          <w:sz w:val="24"/>
          <w:szCs w:val="24"/>
        </w:rPr>
      </w:pPr>
      <w:bookmarkStart w:id="728" w:name="bookmark1648"/>
      <w:r w:rsidRPr="006061E5">
        <w:rPr>
          <w:rFonts w:ascii="Times New Roman" w:hAnsi="Times New Roman" w:cs="Times New Roman"/>
          <w:sz w:val="24"/>
          <w:szCs w:val="24"/>
        </w:rPr>
        <w:t>ОБЩАЯ ХАРАКТЕРИСТИКА УЧЕБНОГО ПРЕДМЕТА «ТЕХНОЛОГИЯ»</w:t>
      </w:r>
      <w:bookmarkEnd w:id="728"/>
    </w:p>
    <w:p w:rsidR="00A57638" w:rsidRPr="006061E5" w:rsidRDefault="00E235EB">
      <w:pPr>
        <w:pStyle w:val="13"/>
        <w:spacing w:line="240" w:lineRule="auto"/>
        <w:jc w:val="both"/>
        <w:rPr>
          <w:color w:val="auto"/>
          <w:sz w:val="24"/>
          <w:szCs w:val="24"/>
        </w:rPr>
      </w:pPr>
      <w:r w:rsidRPr="006061E5">
        <w:rPr>
          <w:color w:val="auto"/>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w:t>
      </w:r>
      <w:r w:rsidRPr="006061E5">
        <w:rPr>
          <w:color w:val="auto"/>
          <w:sz w:val="24"/>
          <w:szCs w:val="24"/>
        </w:rPr>
        <w:lastRenderedPageBreak/>
        <w:t>анализа разнообразных моделей. В этом случае можно достичь когнитивно-продуктивного уровня освоения технологий.</w:t>
      </w:r>
    </w:p>
    <w:p w:rsidR="00A57638" w:rsidRPr="006061E5" w:rsidRDefault="00E235EB">
      <w:pPr>
        <w:pStyle w:val="13"/>
        <w:spacing w:line="240" w:lineRule="auto"/>
        <w:jc w:val="both"/>
        <w:rPr>
          <w:color w:val="auto"/>
          <w:sz w:val="24"/>
          <w:szCs w:val="24"/>
        </w:rPr>
      </w:pPr>
      <w:r w:rsidRPr="006061E5">
        <w:rPr>
          <w:color w:val="auto"/>
          <w:sz w:val="24"/>
          <w:szCs w:val="24"/>
        </w:rPr>
        <w:t>Современный курс технологии построен по модульному принципу.</w:t>
      </w:r>
    </w:p>
    <w:p w:rsidR="00A57638" w:rsidRPr="006061E5" w:rsidRDefault="00E235EB">
      <w:pPr>
        <w:pStyle w:val="13"/>
        <w:spacing w:line="240" w:lineRule="auto"/>
        <w:jc w:val="both"/>
        <w:rPr>
          <w:color w:val="auto"/>
          <w:sz w:val="24"/>
          <w:szCs w:val="24"/>
        </w:rPr>
      </w:pPr>
      <w:r w:rsidRPr="006061E5">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6061E5" w:rsidRDefault="00E235EB">
      <w:pPr>
        <w:pStyle w:val="13"/>
        <w:spacing w:after="300" w:line="240" w:lineRule="auto"/>
        <w:jc w:val="both"/>
        <w:rPr>
          <w:color w:val="auto"/>
          <w:sz w:val="24"/>
          <w:szCs w:val="24"/>
        </w:rPr>
      </w:pPr>
      <w:r w:rsidRPr="006061E5">
        <w:rPr>
          <w:color w:val="auto"/>
          <w:sz w:val="24"/>
          <w:szCs w:val="24"/>
        </w:rPr>
        <w:t>Структура модульного курса технологии такова.</w:t>
      </w:r>
    </w:p>
    <w:p w:rsidR="00A57638" w:rsidRPr="006061E5" w:rsidRDefault="00E235EB" w:rsidP="000006AA">
      <w:pPr>
        <w:pStyle w:val="af5"/>
        <w:rPr>
          <w:rFonts w:ascii="Times New Roman" w:hAnsi="Times New Roman" w:cs="Times New Roman"/>
          <w:sz w:val="24"/>
          <w:szCs w:val="24"/>
        </w:rPr>
      </w:pPr>
      <w:bookmarkStart w:id="729" w:name="bookmark1650"/>
      <w:r w:rsidRPr="006061E5">
        <w:rPr>
          <w:rFonts w:ascii="Times New Roman" w:hAnsi="Times New Roman" w:cs="Times New Roman"/>
          <w:sz w:val="24"/>
          <w:szCs w:val="24"/>
        </w:rPr>
        <w:t>Инвариантные модули</w:t>
      </w:r>
      <w:bookmarkEnd w:id="729"/>
    </w:p>
    <w:p w:rsidR="00A57638" w:rsidRPr="006061E5" w:rsidRDefault="00E235EB" w:rsidP="000006AA">
      <w:pPr>
        <w:pStyle w:val="16"/>
        <w:rPr>
          <w:rFonts w:ascii="Times New Roman" w:hAnsi="Times New Roman" w:cs="Times New Roman"/>
          <w:sz w:val="24"/>
          <w:szCs w:val="24"/>
        </w:rPr>
      </w:pPr>
      <w:r w:rsidRPr="006061E5">
        <w:rPr>
          <w:rFonts w:ascii="Times New Roman" w:hAnsi="Times New Roman" w:cs="Times New Roman"/>
          <w:sz w:val="24"/>
          <w:szCs w:val="24"/>
        </w:rPr>
        <w:t>Модуль «Производство и технология»</w:t>
      </w:r>
    </w:p>
    <w:p w:rsidR="00A57638" w:rsidRPr="006061E5" w:rsidRDefault="00E235EB">
      <w:pPr>
        <w:pStyle w:val="13"/>
        <w:spacing w:line="252" w:lineRule="auto"/>
        <w:jc w:val="both"/>
        <w:rPr>
          <w:color w:val="auto"/>
          <w:sz w:val="24"/>
          <w:szCs w:val="24"/>
        </w:rPr>
      </w:pPr>
      <w:r w:rsidRPr="006061E5">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6061E5" w:rsidRDefault="00E235EB">
      <w:pPr>
        <w:pStyle w:val="13"/>
        <w:spacing w:after="160" w:line="252" w:lineRule="auto"/>
        <w:jc w:val="both"/>
        <w:rPr>
          <w:color w:val="auto"/>
          <w:sz w:val="24"/>
          <w:szCs w:val="24"/>
        </w:rPr>
      </w:pPr>
      <w:r w:rsidRPr="006061E5">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6061E5" w:rsidRDefault="00E235EB" w:rsidP="000006AA">
      <w:pPr>
        <w:pStyle w:val="16"/>
        <w:rPr>
          <w:rFonts w:ascii="Times New Roman" w:hAnsi="Times New Roman" w:cs="Times New Roman"/>
          <w:sz w:val="24"/>
          <w:szCs w:val="24"/>
        </w:rPr>
      </w:pPr>
      <w:bookmarkStart w:id="730" w:name="bookmark1653"/>
      <w:r w:rsidRPr="006061E5">
        <w:rPr>
          <w:rFonts w:ascii="Times New Roman" w:hAnsi="Times New Roman" w:cs="Times New Roman"/>
          <w:sz w:val="24"/>
          <w:szCs w:val="24"/>
        </w:rPr>
        <w:lastRenderedPageBreak/>
        <w:t>Модуль «Технологии обработки материалов и пищевых продуктов»</w:t>
      </w:r>
      <w:bookmarkEnd w:id="730"/>
    </w:p>
    <w:p w:rsidR="00A57638" w:rsidRPr="006061E5" w:rsidRDefault="00E235EB">
      <w:pPr>
        <w:pStyle w:val="13"/>
        <w:spacing w:after="80" w:line="252" w:lineRule="auto"/>
        <w:jc w:val="both"/>
        <w:rPr>
          <w:color w:val="auto"/>
          <w:sz w:val="24"/>
          <w:szCs w:val="24"/>
        </w:rPr>
      </w:pPr>
      <w:r w:rsidRPr="006061E5">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6061E5" w:rsidRDefault="000006AA" w:rsidP="000006AA">
      <w:pPr>
        <w:pStyle w:val="af5"/>
        <w:rPr>
          <w:rFonts w:ascii="Times New Roman" w:hAnsi="Times New Roman" w:cs="Times New Roman"/>
          <w:sz w:val="24"/>
          <w:szCs w:val="24"/>
        </w:rPr>
      </w:pPr>
      <w:bookmarkStart w:id="731" w:name="bookmark1655"/>
    </w:p>
    <w:p w:rsidR="00A57638" w:rsidRPr="006061E5" w:rsidRDefault="00E235EB" w:rsidP="000006AA">
      <w:pPr>
        <w:pStyle w:val="af5"/>
        <w:rPr>
          <w:rFonts w:ascii="Times New Roman" w:hAnsi="Times New Roman" w:cs="Times New Roman"/>
          <w:sz w:val="24"/>
          <w:szCs w:val="24"/>
        </w:rPr>
      </w:pPr>
      <w:r w:rsidRPr="006061E5">
        <w:rPr>
          <w:rFonts w:ascii="Times New Roman" w:hAnsi="Times New Roman" w:cs="Times New Roman"/>
          <w:sz w:val="24"/>
          <w:szCs w:val="24"/>
        </w:rPr>
        <w:t>Вариативные модули</w:t>
      </w:r>
      <w:bookmarkEnd w:id="731"/>
    </w:p>
    <w:p w:rsidR="00A57638" w:rsidRPr="006061E5" w:rsidRDefault="00E235EB" w:rsidP="000006AA">
      <w:pPr>
        <w:pStyle w:val="16"/>
        <w:rPr>
          <w:rFonts w:ascii="Times New Roman" w:hAnsi="Times New Roman" w:cs="Times New Roman"/>
          <w:sz w:val="24"/>
          <w:szCs w:val="24"/>
        </w:rPr>
      </w:pPr>
      <w:r w:rsidRPr="006061E5">
        <w:rPr>
          <w:rFonts w:ascii="Times New Roman" w:hAnsi="Times New Roman" w:cs="Times New Roman"/>
          <w:sz w:val="24"/>
          <w:szCs w:val="24"/>
        </w:rPr>
        <w:t>Модуль «Робототехника»</w:t>
      </w:r>
    </w:p>
    <w:p w:rsidR="00A57638" w:rsidRPr="006061E5" w:rsidRDefault="00E235EB">
      <w:pPr>
        <w:pStyle w:val="13"/>
        <w:spacing w:after="200" w:line="252" w:lineRule="auto"/>
        <w:jc w:val="both"/>
        <w:rPr>
          <w:color w:val="auto"/>
          <w:sz w:val="24"/>
          <w:szCs w:val="24"/>
        </w:rPr>
      </w:pPr>
      <w:r w:rsidRPr="006061E5">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6061E5" w:rsidRDefault="00E235EB" w:rsidP="000006AA">
      <w:pPr>
        <w:pStyle w:val="16"/>
        <w:rPr>
          <w:rFonts w:ascii="Times New Roman" w:hAnsi="Times New Roman" w:cs="Times New Roman"/>
          <w:sz w:val="24"/>
          <w:szCs w:val="24"/>
        </w:rPr>
      </w:pPr>
      <w:bookmarkStart w:id="732" w:name="bookmark1658"/>
      <w:r w:rsidRPr="006061E5">
        <w:rPr>
          <w:rFonts w:ascii="Times New Roman" w:hAnsi="Times New Roman" w:cs="Times New Roman"/>
          <w:sz w:val="24"/>
          <w:szCs w:val="24"/>
        </w:rPr>
        <w:t xml:space="preserve">Модуль </w:t>
      </w:r>
      <w:r w:rsidR="00366010" w:rsidRPr="006061E5">
        <w:rPr>
          <w:rFonts w:ascii="Times New Roman" w:hAnsi="Times New Roman" w:cs="Times New Roman"/>
          <w:sz w:val="24"/>
          <w:szCs w:val="24"/>
        </w:rPr>
        <w:t>«3</w:t>
      </w:r>
      <w:r w:rsidR="00366010" w:rsidRPr="006061E5">
        <w:rPr>
          <w:rFonts w:ascii="Times New Roman" w:hAnsi="Times New Roman" w:cs="Times New Roman"/>
          <w:sz w:val="24"/>
          <w:szCs w:val="24"/>
          <w:lang w:val="en-US"/>
        </w:rPr>
        <w:t>D</w:t>
      </w:r>
      <w:r w:rsidR="00366010" w:rsidRPr="006061E5">
        <w:rPr>
          <w:rFonts w:ascii="Times New Roman" w:hAnsi="Times New Roman" w:cs="Times New Roman"/>
          <w:sz w:val="24"/>
          <w:szCs w:val="24"/>
        </w:rPr>
        <w:t>-</w:t>
      </w:r>
      <w:r w:rsidRPr="006061E5">
        <w:rPr>
          <w:rFonts w:ascii="Times New Roman" w:hAnsi="Times New Roman" w:cs="Times New Roman"/>
          <w:sz w:val="24"/>
          <w:szCs w:val="24"/>
        </w:rPr>
        <w:t>моделирование, прототипирование, макетирование»</w:t>
      </w:r>
      <w:bookmarkEnd w:id="732"/>
    </w:p>
    <w:p w:rsidR="00A57638" w:rsidRPr="006061E5" w:rsidRDefault="00E235EB">
      <w:pPr>
        <w:pStyle w:val="13"/>
        <w:spacing w:after="200" w:line="240" w:lineRule="auto"/>
        <w:jc w:val="both"/>
        <w:rPr>
          <w:color w:val="auto"/>
          <w:sz w:val="24"/>
          <w:szCs w:val="24"/>
        </w:rPr>
      </w:pPr>
      <w:r w:rsidRPr="006061E5">
        <w:rPr>
          <w:color w:val="auto"/>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w:t>
      </w:r>
      <w:r w:rsidRPr="006061E5">
        <w:rPr>
          <w:color w:val="auto"/>
          <w:sz w:val="24"/>
          <w:szCs w:val="24"/>
        </w:rPr>
        <w:lastRenderedPageBreak/>
        <w:t>важную роль в формировании знаний и умений, необходимых для создания технологий.</w:t>
      </w:r>
    </w:p>
    <w:p w:rsidR="00A57638" w:rsidRPr="006061E5" w:rsidRDefault="00E235EB" w:rsidP="000006AA">
      <w:pPr>
        <w:pStyle w:val="16"/>
        <w:rPr>
          <w:rFonts w:ascii="Times New Roman" w:hAnsi="Times New Roman" w:cs="Times New Roman"/>
          <w:sz w:val="24"/>
          <w:szCs w:val="24"/>
        </w:rPr>
      </w:pPr>
      <w:bookmarkStart w:id="733" w:name="bookmark1660"/>
      <w:r w:rsidRPr="006061E5">
        <w:rPr>
          <w:rFonts w:ascii="Times New Roman" w:hAnsi="Times New Roman" w:cs="Times New Roman"/>
          <w:sz w:val="24"/>
          <w:szCs w:val="24"/>
        </w:rPr>
        <w:t xml:space="preserve">Модуль </w:t>
      </w:r>
      <w:r w:rsidR="000006AA" w:rsidRPr="006061E5">
        <w:rPr>
          <w:rFonts w:ascii="Times New Roman" w:hAnsi="Times New Roman" w:cs="Times New Roman"/>
          <w:sz w:val="24"/>
          <w:szCs w:val="24"/>
        </w:rPr>
        <w:t>«</w:t>
      </w:r>
      <w:r w:rsidRPr="006061E5">
        <w:rPr>
          <w:rFonts w:ascii="Times New Roman" w:hAnsi="Times New Roman" w:cs="Times New Roman"/>
          <w:sz w:val="24"/>
          <w:szCs w:val="24"/>
        </w:rPr>
        <w:t>Компьютерная графика. Черчение»</w:t>
      </w:r>
      <w:bookmarkEnd w:id="733"/>
    </w:p>
    <w:p w:rsidR="00A57638" w:rsidRPr="006061E5" w:rsidRDefault="00E235EB">
      <w:pPr>
        <w:pStyle w:val="13"/>
        <w:spacing w:after="200"/>
        <w:jc w:val="both"/>
        <w:rPr>
          <w:color w:val="auto"/>
          <w:sz w:val="24"/>
          <w:szCs w:val="24"/>
        </w:rPr>
      </w:pPr>
      <w:r w:rsidRPr="006061E5">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6061E5" w:rsidRDefault="00E235EB" w:rsidP="000006AA">
      <w:pPr>
        <w:pStyle w:val="16"/>
        <w:rPr>
          <w:rFonts w:ascii="Times New Roman" w:hAnsi="Times New Roman" w:cs="Times New Roman"/>
          <w:sz w:val="24"/>
          <w:szCs w:val="24"/>
        </w:rPr>
      </w:pPr>
      <w:bookmarkStart w:id="734" w:name="bookmark1662"/>
      <w:r w:rsidRPr="006061E5">
        <w:rPr>
          <w:rFonts w:ascii="Times New Roman" w:hAnsi="Times New Roman" w:cs="Times New Roman"/>
          <w:sz w:val="24"/>
          <w:szCs w:val="24"/>
        </w:rPr>
        <w:t xml:space="preserve">Модуль </w:t>
      </w:r>
      <w:r w:rsidR="000006AA" w:rsidRPr="006061E5">
        <w:rPr>
          <w:rFonts w:ascii="Times New Roman" w:hAnsi="Times New Roman" w:cs="Times New Roman"/>
          <w:sz w:val="24"/>
          <w:szCs w:val="24"/>
        </w:rPr>
        <w:t>«</w:t>
      </w:r>
      <w:r w:rsidRPr="006061E5">
        <w:rPr>
          <w:rFonts w:ascii="Times New Roman" w:hAnsi="Times New Roman" w:cs="Times New Roman"/>
          <w:sz w:val="24"/>
          <w:szCs w:val="24"/>
        </w:rPr>
        <w:t>Автоматизированные системы»</w:t>
      </w:r>
      <w:bookmarkEnd w:id="734"/>
    </w:p>
    <w:p w:rsidR="00A57638" w:rsidRPr="006061E5" w:rsidRDefault="00E235EB">
      <w:pPr>
        <w:pStyle w:val="13"/>
        <w:spacing w:after="260"/>
        <w:jc w:val="both"/>
        <w:rPr>
          <w:color w:val="auto"/>
          <w:sz w:val="24"/>
          <w:szCs w:val="24"/>
        </w:rPr>
      </w:pPr>
      <w:r w:rsidRPr="006061E5">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6061E5" w:rsidRDefault="00E235EB" w:rsidP="000006AA">
      <w:pPr>
        <w:pStyle w:val="16"/>
        <w:rPr>
          <w:rFonts w:ascii="Times New Roman" w:hAnsi="Times New Roman" w:cs="Times New Roman"/>
          <w:sz w:val="24"/>
          <w:szCs w:val="24"/>
        </w:rPr>
      </w:pPr>
      <w:bookmarkStart w:id="735" w:name="bookmark1664"/>
      <w:r w:rsidRPr="006061E5">
        <w:rPr>
          <w:rFonts w:ascii="Times New Roman" w:hAnsi="Times New Roman" w:cs="Times New Roman"/>
          <w:sz w:val="24"/>
          <w:szCs w:val="24"/>
        </w:rPr>
        <w:t>Модули «Животноводство» и «Растениеводство»</w:t>
      </w:r>
      <w:bookmarkEnd w:id="735"/>
    </w:p>
    <w:p w:rsidR="00A57638" w:rsidRPr="006061E5" w:rsidRDefault="00E235EB">
      <w:pPr>
        <w:pStyle w:val="13"/>
        <w:spacing w:line="257" w:lineRule="auto"/>
        <w:jc w:val="both"/>
        <w:rPr>
          <w:color w:val="auto"/>
          <w:sz w:val="24"/>
          <w:szCs w:val="24"/>
        </w:rPr>
      </w:pPr>
      <w:r w:rsidRPr="006061E5">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6061E5" w:rsidRDefault="00E235EB">
      <w:pPr>
        <w:pStyle w:val="13"/>
        <w:spacing w:line="257" w:lineRule="auto"/>
        <w:jc w:val="both"/>
        <w:rPr>
          <w:color w:val="auto"/>
          <w:sz w:val="24"/>
          <w:szCs w:val="24"/>
        </w:rPr>
      </w:pPr>
      <w:r w:rsidRPr="006061E5">
        <w:rPr>
          <w:color w:val="auto"/>
          <w:sz w:val="24"/>
          <w:szCs w:val="24"/>
        </w:rPr>
        <w:t xml:space="preserve">Ведущими методическими принципами, которые </w:t>
      </w:r>
      <w:r w:rsidRPr="006061E5">
        <w:rPr>
          <w:color w:val="auto"/>
          <w:sz w:val="24"/>
          <w:szCs w:val="24"/>
        </w:rPr>
        <w:lastRenderedPageBreak/>
        <w:t>реализуются в модульном курсе технологии, являются следующие принципы:</w:t>
      </w:r>
    </w:p>
    <w:p w:rsidR="00A57638" w:rsidRPr="006061E5" w:rsidRDefault="00E235EB" w:rsidP="00A861F3">
      <w:pPr>
        <w:pStyle w:val="13"/>
        <w:numPr>
          <w:ilvl w:val="0"/>
          <w:numId w:val="303"/>
        </w:numPr>
        <w:spacing w:line="286" w:lineRule="auto"/>
        <w:jc w:val="both"/>
        <w:rPr>
          <w:color w:val="auto"/>
          <w:sz w:val="24"/>
          <w:szCs w:val="24"/>
        </w:rPr>
      </w:pPr>
      <w:r w:rsidRPr="006061E5">
        <w:rPr>
          <w:color w:val="auto"/>
          <w:sz w:val="24"/>
          <w:szCs w:val="24"/>
        </w:rPr>
        <w:t>«двойного вхождения»</w:t>
      </w:r>
      <w:r w:rsidRPr="006061E5">
        <w:rPr>
          <w:color w:val="auto"/>
          <w:sz w:val="24"/>
          <w:szCs w:val="24"/>
          <w:vertAlign w:val="superscript"/>
        </w:rPr>
        <w:footnoteReference w:id="33"/>
      </w:r>
      <w:r w:rsidRPr="006061E5">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6061E5" w:rsidRDefault="00E235EB" w:rsidP="00A861F3">
      <w:pPr>
        <w:pStyle w:val="13"/>
        <w:numPr>
          <w:ilvl w:val="0"/>
          <w:numId w:val="303"/>
        </w:numPr>
        <w:spacing w:line="302" w:lineRule="auto"/>
        <w:jc w:val="both"/>
        <w:rPr>
          <w:color w:val="auto"/>
          <w:sz w:val="24"/>
          <w:szCs w:val="24"/>
        </w:rPr>
      </w:pPr>
      <w:r w:rsidRPr="006061E5">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6061E5" w:rsidRDefault="00E235EB">
      <w:pPr>
        <w:pStyle w:val="13"/>
        <w:spacing w:line="257" w:lineRule="auto"/>
        <w:jc w:val="both"/>
        <w:rPr>
          <w:color w:val="auto"/>
          <w:sz w:val="24"/>
          <w:szCs w:val="24"/>
        </w:rPr>
      </w:pPr>
      <w:r w:rsidRPr="006061E5">
        <w:rPr>
          <w:color w:val="auto"/>
          <w:sz w:val="24"/>
          <w:szCs w:val="24"/>
        </w:rPr>
        <w:t>В курсе технологии осуществляется реализация широкого спектра межпредметных связей:</w:t>
      </w:r>
    </w:p>
    <w:p w:rsidR="00A57638" w:rsidRPr="006061E5" w:rsidRDefault="00E235EB" w:rsidP="00A861F3">
      <w:pPr>
        <w:pStyle w:val="13"/>
        <w:numPr>
          <w:ilvl w:val="0"/>
          <w:numId w:val="302"/>
        </w:numPr>
        <w:spacing w:line="276" w:lineRule="auto"/>
        <w:jc w:val="both"/>
        <w:rPr>
          <w:color w:val="auto"/>
          <w:sz w:val="24"/>
          <w:szCs w:val="24"/>
        </w:rPr>
      </w:pPr>
      <w:r w:rsidRPr="006061E5">
        <w:rPr>
          <w:color w:val="auto"/>
          <w:sz w:val="24"/>
          <w:szCs w:val="24"/>
        </w:rPr>
        <w:t xml:space="preserve">с </w:t>
      </w:r>
      <w:r w:rsidRPr="006061E5">
        <w:rPr>
          <w:b/>
          <w:bCs/>
          <w:color w:val="auto"/>
          <w:sz w:val="24"/>
          <w:szCs w:val="24"/>
        </w:rPr>
        <w:t xml:space="preserve">алгеброй </w:t>
      </w:r>
      <w:r w:rsidRPr="006061E5">
        <w:rPr>
          <w:color w:val="auto"/>
          <w:sz w:val="24"/>
          <w:szCs w:val="24"/>
        </w:rPr>
        <w:t xml:space="preserve">и </w:t>
      </w:r>
      <w:r w:rsidRPr="006061E5">
        <w:rPr>
          <w:b/>
          <w:bCs/>
          <w:color w:val="auto"/>
          <w:sz w:val="24"/>
          <w:szCs w:val="24"/>
        </w:rPr>
        <w:t xml:space="preserve">геометрией </w:t>
      </w:r>
      <w:r w:rsidRPr="006061E5">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6061E5" w:rsidRDefault="00E235EB" w:rsidP="00A861F3">
      <w:pPr>
        <w:pStyle w:val="13"/>
        <w:numPr>
          <w:ilvl w:val="0"/>
          <w:numId w:val="302"/>
        </w:numPr>
        <w:spacing w:line="302" w:lineRule="auto"/>
        <w:jc w:val="both"/>
        <w:rPr>
          <w:color w:val="auto"/>
          <w:sz w:val="24"/>
          <w:szCs w:val="24"/>
        </w:rPr>
      </w:pPr>
      <w:r w:rsidRPr="006061E5">
        <w:rPr>
          <w:color w:val="auto"/>
          <w:sz w:val="24"/>
          <w:szCs w:val="24"/>
        </w:rPr>
        <w:t xml:space="preserve">с </w:t>
      </w:r>
      <w:r w:rsidRPr="006061E5">
        <w:rPr>
          <w:b/>
          <w:bCs/>
          <w:color w:val="auto"/>
          <w:sz w:val="24"/>
          <w:szCs w:val="24"/>
        </w:rPr>
        <w:t xml:space="preserve">химией </w:t>
      </w:r>
      <w:r w:rsidRPr="006061E5">
        <w:rPr>
          <w:color w:val="auto"/>
          <w:sz w:val="24"/>
          <w:szCs w:val="24"/>
        </w:rPr>
        <w:t>при освоении разделов, связанных с технологиями химической промышленности в инвариантных модулях;</w:t>
      </w:r>
    </w:p>
    <w:p w:rsidR="00A57638" w:rsidRPr="006061E5" w:rsidRDefault="00E235EB" w:rsidP="00A861F3">
      <w:pPr>
        <w:pStyle w:val="13"/>
        <w:numPr>
          <w:ilvl w:val="0"/>
          <w:numId w:val="302"/>
        </w:numPr>
        <w:spacing w:line="286" w:lineRule="auto"/>
        <w:jc w:val="both"/>
        <w:rPr>
          <w:color w:val="auto"/>
          <w:sz w:val="24"/>
          <w:szCs w:val="24"/>
        </w:rPr>
      </w:pPr>
      <w:r w:rsidRPr="006061E5">
        <w:rPr>
          <w:color w:val="auto"/>
          <w:sz w:val="24"/>
          <w:szCs w:val="24"/>
        </w:rPr>
        <w:t xml:space="preserve">с </w:t>
      </w:r>
      <w:r w:rsidRPr="006061E5">
        <w:rPr>
          <w:b/>
          <w:bCs/>
          <w:color w:val="auto"/>
          <w:sz w:val="24"/>
          <w:szCs w:val="24"/>
        </w:rPr>
        <w:t xml:space="preserve">биологией </w:t>
      </w:r>
      <w:r w:rsidRPr="006061E5">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6061E5" w:rsidRDefault="00E235EB" w:rsidP="00A861F3">
      <w:pPr>
        <w:pStyle w:val="13"/>
        <w:numPr>
          <w:ilvl w:val="0"/>
          <w:numId w:val="302"/>
        </w:numPr>
        <w:spacing w:line="286" w:lineRule="auto"/>
        <w:jc w:val="both"/>
        <w:rPr>
          <w:color w:val="auto"/>
          <w:sz w:val="24"/>
          <w:szCs w:val="24"/>
        </w:rPr>
      </w:pPr>
      <w:r w:rsidRPr="006061E5">
        <w:rPr>
          <w:color w:val="auto"/>
          <w:sz w:val="24"/>
          <w:szCs w:val="24"/>
        </w:rPr>
        <w:t xml:space="preserve">с </w:t>
      </w:r>
      <w:r w:rsidRPr="006061E5">
        <w:rPr>
          <w:b/>
          <w:bCs/>
          <w:color w:val="auto"/>
          <w:sz w:val="24"/>
          <w:szCs w:val="24"/>
        </w:rPr>
        <w:t xml:space="preserve">физикой </w:t>
      </w:r>
      <w:r w:rsidRPr="006061E5">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6061E5" w:rsidRDefault="00E235EB" w:rsidP="00A861F3">
      <w:pPr>
        <w:pStyle w:val="13"/>
        <w:numPr>
          <w:ilvl w:val="0"/>
          <w:numId w:val="302"/>
        </w:numPr>
        <w:spacing w:line="286" w:lineRule="auto"/>
        <w:jc w:val="both"/>
        <w:rPr>
          <w:color w:val="auto"/>
          <w:sz w:val="24"/>
          <w:szCs w:val="24"/>
        </w:rPr>
      </w:pPr>
      <w:r w:rsidRPr="006061E5">
        <w:rPr>
          <w:color w:val="auto"/>
          <w:sz w:val="24"/>
          <w:szCs w:val="24"/>
        </w:rPr>
        <w:t xml:space="preserve">с </w:t>
      </w:r>
      <w:r w:rsidRPr="006061E5">
        <w:rPr>
          <w:b/>
          <w:bCs/>
          <w:color w:val="auto"/>
          <w:sz w:val="24"/>
          <w:szCs w:val="24"/>
        </w:rPr>
        <w:t xml:space="preserve">информатикой и ИКТ </w:t>
      </w:r>
      <w:r w:rsidRPr="006061E5">
        <w:rPr>
          <w:color w:val="auto"/>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w:t>
      </w:r>
      <w:r w:rsidRPr="006061E5">
        <w:rPr>
          <w:color w:val="auto"/>
          <w:sz w:val="24"/>
          <w:szCs w:val="24"/>
        </w:rPr>
        <w:lastRenderedPageBreak/>
        <w:t>программных сервисов;</w:t>
      </w:r>
    </w:p>
    <w:p w:rsidR="00A57638" w:rsidRPr="006061E5" w:rsidRDefault="00E235EB" w:rsidP="00A861F3">
      <w:pPr>
        <w:pStyle w:val="13"/>
        <w:numPr>
          <w:ilvl w:val="0"/>
          <w:numId w:val="302"/>
        </w:numPr>
        <w:spacing w:line="286" w:lineRule="auto"/>
        <w:jc w:val="both"/>
        <w:rPr>
          <w:color w:val="auto"/>
          <w:sz w:val="24"/>
          <w:szCs w:val="24"/>
        </w:rPr>
      </w:pPr>
      <w:r w:rsidRPr="006061E5">
        <w:rPr>
          <w:color w:val="auto"/>
          <w:sz w:val="24"/>
          <w:szCs w:val="24"/>
        </w:rPr>
        <w:t xml:space="preserve">с </w:t>
      </w:r>
      <w:r w:rsidRPr="006061E5">
        <w:rPr>
          <w:b/>
          <w:bCs/>
          <w:color w:val="auto"/>
          <w:sz w:val="24"/>
          <w:szCs w:val="24"/>
        </w:rPr>
        <w:t xml:space="preserve">историей </w:t>
      </w:r>
      <w:r w:rsidRPr="006061E5">
        <w:rPr>
          <w:color w:val="auto"/>
          <w:sz w:val="24"/>
          <w:szCs w:val="24"/>
        </w:rPr>
        <w:t xml:space="preserve">и </w:t>
      </w:r>
      <w:r w:rsidRPr="006061E5">
        <w:rPr>
          <w:b/>
          <w:bCs/>
          <w:color w:val="auto"/>
          <w:sz w:val="24"/>
          <w:szCs w:val="24"/>
        </w:rPr>
        <w:t xml:space="preserve">искусством </w:t>
      </w:r>
      <w:r w:rsidRPr="006061E5">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6061E5" w:rsidRDefault="00E235EB" w:rsidP="00A861F3">
      <w:pPr>
        <w:pStyle w:val="13"/>
        <w:numPr>
          <w:ilvl w:val="0"/>
          <w:numId w:val="302"/>
        </w:numPr>
        <w:spacing w:line="286" w:lineRule="auto"/>
        <w:jc w:val="both"/>
        <w:rPr>
          <w:color w:val="auto"/>
          <w:sz w:val="24"/>
          <w:szCs w:val="24"/>
        </w:rPr>
      </w:pPr>
      <w:r w:rsidRPr="006061E5">
        <w:rPr>
          <w:color w:val="auto"/>
          <w:sz w:val="24"/>
          <w:szCs w:val="24"/>
        </w:rPr>
        <w:t xml:space="preserve">с </w:t>
      </w:r>
      <w:r w:rsidRPr="006061E5">
        <w:rPr>
          <w:b/>
          <w:bCs/>
          <w:color w:val="auto"/>
          <w:sz w:val="24"/>
          <w:szCs w:val="24"/>
        </w:rPr>
        <w:t xml:space="preserve">обществознанием </w:t>
      </w:r>
      <w:r w:rsidRPr="006061E5">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6061E5" w:rsidRDefault="00E235EB">
      <w:pPr>
        <w:pStyle w:val="13"/>
        <w:spacing w:after="160" w:line="257" w:lineRule="auto"/>
        <w:jc w:val="both"/>
        <w:rPr>
          <w:color w:val="auto"/>
          <w:sz w:val="24"/>
          <w:szCs w:val="24"/>
        </w:rPr>
      </w:pPr>
      <w:r w:rsidRPr="006061E5">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6061E5">
        <w:rPr>
          <w:color w:val="auto"/>
          <w:sz w:val="24"/>
          <w:szCs w:val="24"/>
          <w:lang w:val="en-US" w:eastAsia="en-US" w:bidi="en-US"/>
        </w:rPr>
        <w:t>WorldSkills</w:t>
      </w:r>
      <w:r w:rsidRPr="006061E5">
        <w:rPr>
          <w:color w:val="auto"/>
          <w:sz w:val="24"/>
          <w:szCs w:val="24"/>
          <w:lang w:eastAsia="en-US" w:bidi="en-US"/>
        </w:rPr>
        <w:t xml:space="preserve">) </w:t>
      </w:r>
      <w:r w:rsidRPr="006061E5">
        <w:rPr>
          <w:color w:val="auto"/>
          <w:sz w:val="24"/>
          <w:szCs w:val="24"/>
        </w:rPr>
        <w:t>и др.</w:t>
      </w:r>
    </w:p>
    <w:p w:rsidR="006567A9" w:rsidRPr="006061E5" w:rsidRDefault="00E235EB" w:rsidP="006567A9">
      <w:pPr>
        <w:pStyle w:val="af5"/>
        <w:rPr>
          <w:rFonts w:ascii="Times New Roman" w:hAnsi="Times New Roman" w:cs="Times New Roman"/>
          <w:sz w:val="24"/>
          <w:szCs w:val="24"/>
        </w:rPr>
      </w:pPr>
      <w:bookmarkStart w:id="736" w:name="bookmark1666"/>
      <w:r w:rsidRPr="006061E5">
        <w:rPr>
          <w:rFonts w:ascii="Times New Roman" w:hAnsi="Times New Roman" w:cs="Times New Roman"/>
          <w:sz w:val="24"/>
          <w:szCs w:val="24"/>
        </w:rPr>
        <w:t xml:space="preserve">МЕСТО УЧЕБНОГО ПРЕДМЕТА «ТЕХНОЛОГИЯ» </w:t>
      </w:r>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bookmarkEnd w:id="736"/>
    </w:p>
    <w:p w:rsidR="00A57638" w:rsidRPr="006061E5" w:rsidRDefault="00E235EB">
      <w:pPr>
        <w:pStyle w:val="13"/>
        <w:spacing w:line="257" w:lineRule="auto"/>
        <w:jc w:val="both"/>
        <w:rPr>
          <w:color w:val="auto"/>
          <w:sz w:val="24"/>
          <w:szCs w:val="24"/>
        </w:rPr>
      </w:pPr>
      <w:r w:rsidRPr="006061E5">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6061E5" w:rsidRDefault="00E235EB">
      <w:pPr>
        <w:pStyle w:val="13"/>
        <w:spacing w:after="60" w:line="257" w:lineRule="auto"/>
        <w:jc w:val="both"/>
        <w:rPr>
          <w:color w:val="auto"/>
          <w:sz w:val="24"/>
          <w:szCs w:val="24"/>
        </w:rPr>
        <w:sectPr w:rsidR="00A57638" w:rsidRPr="006061E5">
          <w:headerReference w:type="even" r:id="rId83"/>
          <w:headerReference w:type="default" r:id="rId84"/>
          <w:footerReference w:type="even" r:id="rId85"/>
          <w:footerReference w:type="default" r:id="rId86"/>
          <w:footnotePr>
            <w:numRestart w:val="eachPage"/>
          </w:footnotePr>
          <w:pgSz w:w="7824" w:h="12019"/>
          <w:pgMar w:top="570" w:right="712" w:bottom="957" w:left="713" w:header="0" w:footer="3" w:gutter="0"/>
          <w:cols w:space="720"/>
          <w:noEndnote/>
          <w:docGrid w:linePitch="360"/>
        </w:sectPr>
      </w:pPr>
      <w:r w:rsidRPr="006061E5">
        <w:rPr>
          <w:color w:val="auto"/>
          <w:sz w:val="24"/>
          <w:szCs w:val="24"/>
        </w:rPr>
        <w:t>Дополнительно рекомендуется выделить за счёт внеурочной деятельности в 8 классе — 1 час в неделю и в 9 классе — 2 часа.</w:t>
      </w:r>
    </w:p>
    <w:p w:rsidR="00A57638" w:rsidRPr="006061E5" w:rsidRDefault="00E235EB" w:rsidP="006567A9">
      <w:pPr>
        <w:pStyle w:val="af5"/>
        <w:pBdr>
          <w:bottom w:val="single" w:sz="12" w:space="1" w:color="auto"/>
        </w:pBdr>
        <w:rPr>
          <w:rFonts w:ascii="Times New Roman" w:hAnsi="Times New Roman" w:cs="Times New Roman"/>
          <w:sz w:val="24"/>
          <w:szCs w:val="24"/>
        </w:rPr>
      </w:pPr>
      <w:bookmarkStart w:id="737" w:name="bookmark1668"/>
      <w:r w:rsidRPr="006061E5">
        <w:rPr>
          <w:rFonts w:ascii="Times New Roman" w:hAnsi="Times New Roman" w:cs="Times New Roman"/>
          <w:sz w:val="24"/>
          <w:szCs w:val="24"/>
        </w:rPr>
        <w:lastRenderedPageBreak/>
        <w:t>СОДЕРЖАНИЕ ОБУЧЕНИЯ</w:t>
      </w:r>
      <w:bookmarkEnd w:id="737"/>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38" w:name="bookmark1670"/>
      <w:r w:rsidRPr="006061E5">
        <w:rPr>
          <w:rFonts w:ascii="Times New Roman" w:hAnsi="Times New Roman" w:cs="Times New Roman"/>
          <w:sz w:val="24"/>
          <w:szCs w:val="24"/>
        </w:rPr>
        <w:t>ИНВАРИАНТНЫЕ МОДУЛИ</w:t>
      </w:r>
      <w:bookmarkEnd w:id="738"/>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39" w:name="bookmark1672"/>
      <w:r w:rsidRPr="006061E5">
        <w:rPr>
          <w:rFonts w:ascii="Times New Roman" w:hAnsi="Times New Roman" w:cs="Times New Roman"/>
          <w:sz w:val="24"/>
          <w:szCs w:val="24"/>
        </w:rPr>
        <w:t>Модуль «Производство и технология»</w:t>
      </w:r>
      <w:bookmarkEnd w:id="739"/>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40" w:name="bookmark1674"/>
      <w:r w:rsidRPr="006061E5">
        <w:rPr>
          <w:rFonts w:ascii="Times New Roman" w:hAnsi="Times New Roman" w:cs="Times New Roman"/>
          <w:sz w:val="24"/>
          <w:szCs w:val="24"/>
        </w:rPr>
        <w:t>5-6 КЛАССЫ</w:t>
      </w:r>
      <w:bookmarkEnd w:id="740"/>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Раздел 1. Преобразовательная деятельность человека.</w:t>
      </w:r>
    </w:p>
    <w:p w:rsidR="00A57638" w:rsidRPr="006061E5" w:rsidRDefault="00E235EB">
      <w:pPr>
        <w:pStyle w:val="13"/>
        <w:spacing w:after="240" w:line="240" w:lineRule="auto"/>
        <w:jc w:val="both"/>
        <w:rPr>
          <w:color w:val="auto"/>
          <w:sz w:val="24"/>
          <w:szCs w:val="24"/>
        </w:rPr>
      </w:pPr>
      <w:r w:rsidRPr="006061E5">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6061E5" w:rsidRDefault="00E235EB">
      <w:pPr>
        <w:pStyle w:val="13"/>
        <w:spacing w:line="264" w:lineRule="auto"/>
        <w:jc w:val="both"/>
        <w:rPr>
          <w:color w:val="auto"/>
          <w:sz w:val="24"/>
          <w:szCs w:val="24"/>
        </w:rPr>
      </w:pPr>
      <w:r w:rsidRPr="006061E5">
        <w:rPr>
          <w:b/>
          <w:bCs/>
          <w:color w:val="auto"/>
          <w:sz w:val="24"/>
          <w:szCs w:val="24"/>
        </w:rPr>
        <w:t>Раздел 2. Простейшие машины и механизмы.</w:t>
      </w:r>
    </w:p>
    <w:p w:rsidR="00A57638" w:rsidRPr="006061E5" w:rsidRDefault="00E235EB">
      <w:pPr>
        <w:pStyle w:val="13"/>
        <w:spacing w:line="240" w:lineRule="auto"/>
        <w:jc w:val="both"/>
        <w:rPr>
          <w:color w:val="auto"/>
          <w:sz w:val="24"/>
          <w:szCs w:val="24"/>
        </w:rPr>
      </w:pPr>
      <w:r w:rsidRPr="006061E5">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6061E5" w:rsidRDefault="00E235EB">
      <w:pPr>
        <w:pStyle w:val="13"/>
        <w:spacing w:after="240" w:line="240" w:lineRule="auto"/>
        <w:jc w:val="both"/>
        <w:rPr>
          <w:color w:val="auto"/>
          <w:sz w:val="24"/>
          <w:szCs w:val="24"/>
        </w:rPr>
      </w:pPr>
      <w:r w:rsidRPr="006061E5">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6061E5" w:rsidRDefault="00E235EB">
      <w:pPr>
        <w:pStyle w:val="13"/>
        <w:spacing w:line="264" w:lineRule="auto"/>
        <w:jc w:val="both"/>
        <w:rPr>
          <w:color w:val="auto"/>
          <w:sz w:val="24"/>
          <w:szCs w:val="24"/>
        </w:rPr>
      </w:pPr>
      <w:r w:rsidRPr="006061E5">
        <w:rPr>
          <w:b/>
          <w:bCs/>
          <w:color w:val="auto"/>
          <w:sz w:val="24"/>
          <w:szCs w:val="24"/>
        </w:rPr>
        <w:t>Раздел 3. Задачи и технологии их решения.</w:t>
      </w:r>
    </w:p>
    <w:p w:rsidR="00A57638" w:rsidRPr="006061E5" w:rsidRDefault="00E235EB">
      <w:pPr>
        <w:pStyle w:val="13"/>
        <w:spacing w:line="240" w:lineRule="auto"/>
        <w:jc w:val="both"/>
        <w:rPr>
          <w:color w:val="auto"/>
          <w:sz w:val="24"/>
          <w:szCs w:val="24"/>
        </w:rPr>
      </w:pPr>
      <w:r w:rsidRPr="006061E5">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6061E5" w:rsidRDefault="00E235EB">
      <w:pPr>
        <w:pStyle w:val="13"/>
        <w:spacing w:after="240" w:line="240" w:lineRule="auto"/>
        <w:jc w:val="both"/>
        <w:rPr>
          <w:color w:val="auto"/>
          <w:sz w:val="24"/>
          <w:szCs w:val="24"/>
        </w:rPr>
      </w:pPr>
      <w:r w:rsidRPr="006061E5">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6061E5" w:rsidRDefault="00E235EB">
      <w:pPr>
        <w:pStyle w:val="13"/>
        <w:spacing w:line="264" w:lineRule="auto"/>
        <w:jc w:val="both"/>
        <w:rPr>
          <w:color w:val="auto"/>
          <w:sz w:val="24"/>
          <w:szCs w:val="24"/>
        </w:rPr>
      </w:pPr>
      <w:r w:rsidRPr="006061E5">
        <w:rPr>
          <w:b/>
          <w:bCs/>
          <w:color w:val="auto"/>
          <w:sz w:val="24"/>
          <w:szCs w:val="24"/>
        </w:rPr>
        <w:t>Раздел 4. Основы проектной деятельности.</w:t>
      </w:r>
    </w:p>
    <w:p w:rsidR="00A57638" w:rsidRPr="006061E5" w:rsidRDefault="00E235EB">
      <w:pPr>
        <w:pStyle w:val="13"/>
        <w:spacing w:after="240" w:line="240" w:lineRule="auto"/>
        <w:jc w:val="both"/>
        <w:rPr>
          <w:color w:val="auto"/>
          <w:sz w:val="24"/>
          <w:szCs w:val="24"/>
        </w:rPr>
      </w:pPr>
      <w:r w:rsidRPr="006061E5">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6061E5" w:rsidRDefault="00E235EB">
      <w:pPr>
        <w:pStyle w:val="13"/>
        <w:spacing w:line="262" w:lineRule="auto"/>
        <w:jc w:val="both"/>
        <w:rPr>
          <w:color w:val="auto"/>
          <w:sz w:val="24"/>
          <w:szCs w:val="24"/>
        </w:rPr>
      </w:pPr>
      <w:r w:rsidRPr="006061E5">
        <w:rPr>
          <w:b/>
          <w:bCs/>
          <w:color w:val="auto"/>
          <w:sz w:val="24"/>
          <w:szCs w:val="24"/>
        </w:rPr>
        <w:lastRenderedPageBreak/>
        <w:t>Раздел 5. Технология домашнего хозяйства.</w:t>
      </w:r>
    </w:p>
    <w:p w:rsidR="00A57638" w:rsidRPr="006061E5" w:rsidRDefault="00E235EB">
      <w:pPr>
        <w:pStyle w:val="13"/>
        <w:spacing w:line="240" w:lineRule="auto"/>
        <w:jc w:val="both"/>
        <w:rPr>
          <w:color w:val="auto"/>
          <w:sz w:val="24"/>
          <w:szCs w:val="24"/>
        </w:rPr>
      </w:pPr>
      <w:r w:rsidRPr="006061E5">
        <w:rPr>
          <w:color w:val="auto"/>
          <w:sz w:val="24"/>
          <w:szCs w:val="24"/>
        </w:rPr>
        <w:t>Порядок и хаос как фундаментальные характеристики окружающего мира.</w:t>
      </w:r>
    </w:p>
    <w:p w:rsidR="00A57638" w:rsidRPr="006061E5" w:rsidRDefault="00E235EB">
      <w:pPr>
        <w:pStyle w:val="13"/>
        <w:spacing w:line="240" w:lineRule="auto"/>
        <w:jc w:val="both"/>
        <w:rPr>
          <w:color w:val="auto"/>
          <w:sz w:val="24"/>
          <w:szCs w:val="24"/>
        </w:rPr>
      </w:pPr>
      <w:r w:rsidRPr="006061E5">
        <w:rPr>
          <w:color w:val="auto"/>
          <w:sz w:val="24"/>
          <w:szCs w:val="24"/>
        </w:rPr>
        <w:t>Порядок в доме. Порядок на рабочем месте.</w:t>
      </w:r>
    </w:p>
    <w:p w:rsidR="00A57638" w:rsidRPr="006061E5" w:rsidRDefault="00E235EB" w:rsidP="006567A9">
      <w:pPr>
        <w:pStyle w:val="13"/>
        <w:spacing w:line="240" w:lineRule="auto"/>
        <w:ind w:firstLine="238"/>
        <w:jc w:val="both"/>
        <w:rPr>
          <w:color w:val="auto"/>
          <w:sz w:val="24"/>
          <w:szCs w:val="24"/>
        </w:rPr>
      </w:pPr>
      <w:r w:rsidRPr="006061E5">
        <w:rPr>
          <w:color w:val="auto"/>
          <w:sz w:val="24"/>
          <w:szCs w:val="24"/>
        </w:rPr>
        <w:t>Создание интерьера квартиры с помощью компьютерных программ.</w:t>
      </w:r>
    </w:p>
    <w:p w:rsidR="00A57638" w:rsidRPr="006061E5" w:rsidRDefault="00E235EB" w:rsidP="006567A9">
      <w:pPr>
        <w:pStyle w:val="13"/>
        <w:spacing w:line="240" w:lineRule="auto"/>
        <w:ind w:firstLine="238"/>
        <w:jc w:val="both"/>
        <w:rPr>
          <w:color w:val="auto"/>
          <w:sz w:val="24"/>
          <w:szCs w:val="24"/>
        </w:rPr>
      </w:pPr>
      <w:r w:rsidRPr="006061E5">
        <w:rPr>
          <w:color w:val="auto"/>
          <w:sz w:val="24"/>
          <w:szCs w:val="24"/>
        </w:rPr>
        <w:t>Электропроводка. Бытовые электрические приборы. Техника безопасности при работе с электричеством.</w:t>
      </w:r>
    </w:p>
    <w:p w:rsidR="00A57638" w:rsidRPr="006061E5" w:rsidRDefault="00E235EB">
      <w:pPr>
        <w:pStyle w:val="13"/>
        <w:spacing w:after="160" w:line="240" w:lineRule="auto"/>
        <w:jc w:val="both"/>
        <w:rPr>
          <w:color w:val="auto"/>
          <w:sz w:val="24"/>
          <w:szCs w:val="24"/>
        </w:rPr>
      </w:pPr>
      <w:r w:rsidRPr="006061E5">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6061E5" w:rsidRDefault="00E235EB">
      <w:pPr>
        <w:pStyle w:val="13"/>
        <w:spacing w:line="262" w:lineRule="auto"/>
        <w:jc w:val="both"/>
        <w:rPr>
          <w:color w:val="auto"/>
          <w:sz w:val="24"/>
          <w:szCs w:val="24"/>
        </w:rPr>
      </w:pPr>
      <w:r w:rsidRPr="006061E5">
        <w:rPr>
          <w:b/>
          <w:bCs/>
          <w:color w:val="auto"/>
          <w:sz w:val="24"/>
          <w:szCs w:val="24"/>
        </w:rPr>
        <w:t>Раздел 6. Мир профессий.</w:t>
      </w:r>
    </w:p>
    <w:p w:rsidR="00A57638" w:rsidRPr="006061E5" w:rsidRDefault="00E235EB">
      <w:pPr>
        <w:pStyle w:val="13"/>
        <w:spacing w:after="160" w:line="240" w:lineRule="auto"/>
        <w:jc w:val="both"/>
        <w:rPr>
          <w:color w:val="auto"/>
          <w:sz w:val="24"/>
          <w:szCs w:val="24"/>
        </w:rPr>
      </w:pPr>
      <w:r w:rsidRPr="006061E5">
        <w:rPr>
          <w:color w:val="auto"/>
          <w:sz w:val="24"/>
          <w:szCs w:val="24"/>
        </w:rPr>
        <w:t>Какие бывают профессии. Как выбрать профессию.</w:t>
      </w:r>
    </w:p>
    <w:p w:rsidR="00A57638" w:rsidRPr="006061E5" w:rsidRDefault="00E235EB" w:rsidP="006567A9">
      <w:pPr>
        <w:pStyle w:val="af5"/>
        <w:rPr>
          <w:rFonts w:ascii="Times New Roman" w:hAnsi="Times New Roman" w:cs="Times New Roman"/>
          <w:sz w:val="24"/>
          <w:szCs w:val="24"/>
        </w:rPr>
      </w:pPr>
      <w:bookmarkStart w:id="741" w:name="bookmark1676"/>
      <w:r w:rsidRPr="006061E5">
        <w:rPr>
          <w:rFonts w:ascii="Times New Roman" w:hAnsi="Times New Roman" w:cs="Times New Roman"/>
          <w:sz w:val="24"/>
          <w:szCs w:val="24"/>
        </w:rPr>
        <w:t>7-9 КЛАССЫ</w:t>
      </w:r>
      <w:bookmarkEnd w:id="741"/>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spacing w:line="262" w:lineRule="auto"/>
        <w:jc w:val="both"/>
        <w:rPr>
          <w:color w:val="auto"/>
          <w:sz w:val="24"/>
          <w:szCs w:val="24"/>
        </w:rPr>
      </w:pPr>
      <w:r w:rsidRPr="006061E5">
        <w:rPr>
          <w:b/>
          <w:bCs/>
          <w:color w:val="auto"/>
          <w:sz w:val="24"/>
          <w:szCs w:val="24"/>
        </w:rPr>
        <w:t>Раздел 7. Технологии и искусство.</w:t>
      </w:r>
    </w:p>
    <w:p w:rsidR="00A57638" w:rsidRPr="006061E5" w:rsidRDefault="00E235EB">
      <w:pPr>
        <w:pStyle w:val="13"/>
        <w:spacing w:line="240" w:lineRule="auto"/>
        <w:jc w:val="both"/>
        <w:rPr>
          <w:color w:val="auto"/>
          <w:sz w:val="24"/>
          <w:szCs w:val="24"/>
        </w:rPr>
      </w:pPr>
      <w:r w:rsidRPr="006061E5">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6061E5" w:rsidRDefault="00E235EB">
      <w:pPr>
        <w:pStyle w:val="13"/>
        <w:spacing w:line="240" w:lineRule="auto"/>
        <w:jc w:val="both"/>
        <w:rPr>
          <w:color w:val="auto"/>
          <w:sz w:val="24"/>
          <w:szCs w:val="24"/>
        </w:rPr>
      </w:pPr>
      <w:r w:rsidRPr="006061E5">
        <w:rPr>
          <w:color w:val="auto"/>
          <w:sz w:val="24"/>
          <w:szCs w:val="24"/>
        </w:rPr>
        <w:t>Эстетика в быту. Эстетика и экология жилища.</w:t>
      </w:r>
    </w:p>
    <w:p w:rsidR="00A57638" w:rsidRPr="006061E5" w:rsidRDefault="00E235EB">
      <w:pPr>
        <w:pStyle w:val="13"/>
        <w:spacing w:after="160" w:line="240" w:lineRule="auto"/>
        <w:jc w:val="both"/>
        <w:rPr>
          <w:color w:val="auto"/>
          <w:sz w:val="24"/>
          <w:szCs w:val="24"/>
        </w:rPr>
      </w:pPr>
      <w:r w:rsidRPr="006061E5">
        <w:rPr>
          <w:color w:val="auto"/>
          <w:sz w:val="24"/>
          <w:szCs w:val="24"/>
        </w:rPr>
        <w:t>Народные ремёсла. Народные ремёсла и промыслы России.</w:t>
      </w:r>
    </w:p>
    <w:p w:rsidR="00A57638" w:rsidRPr="006061E5" w:rsidRDefault="00E235EB">
      <w:pPr>
        <w:pStyle w:val="13"/>
        <w:spacing w:line="262" w:lineRule="auto"/>
        <w:jc w:val="both"/>
        <w:rPr>
          <w:color w:val="auto"/>
          <w:sz w:val="24"/>
          <w:szCs w:val="24"/>
        </w:rPr>
      </w:pPr>
      <w:r w:rsidRPr="006061E5">
        <w:rPr>
          <w:b/>
          <w:bCs/>
          <w:color w:val="auto"/>
          <w:sz w:val="24"/>
          <w:szCs w:val="24"/>
        </w:rPr>
        <w:t>Раздел 8. Технологии и мир. Современная техносфера.</w:t>
      </w:r>
    </w:p>
    <w:p w:rsidR="00A57638" w:rsidRPr="006061E5" w:rsidRDefault="00E235EB">
      <w:pPr>
        <w:pStyle w:val="13"/>
        <w:spacing w:line="240" w:lineRule="auto"/>
        <w:jc w:val="both"/>
        <w:rPr>
          <w:color w:val="auto"/>
          <w:sz w:val="24"/>
          <w:szCs w:val="24"/>
        </w:rPr>
      </w:pPr>
      <w:r w:rsidRPr="006061E5">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6061E5" w:rsidRDefault="00E235EB">
      <w:pPr>
        <w:pStyle w:val="13"/>
        <w:spacing w:line="240" w:lineRule="auto"/>
        <w:jc w:val="both"/>
        <w:rPr>
          <w:color w:val="auto"/>
          <w:sz w:val="24"/>
          <w:szCs w:val="24"/>
        </w:rPr>
      </w:pPr>
      <w:r w:rsidRPr="006061E5">
        <w:rPr>
          <w:color w:val="auto"/>
          <w:sz w:val="24"/>
          <w:szCs w:val="24"/>
        </w:rPr>
        <w:t>Понятие высокотехнологичных отраслей. «Высокие технологии» двойного назначения.</w:t>
      </w:r>
    </w:p>
    <w:p w:rsidR="00A57638" w:rsidRPr="006061E5" w:rsidRDefault="00E235EB">
      <w:pPr>
        <w:pStyle w:val="13"/>
        <w:spacing w:line="240" w:lineRule="auto"/>
        <w:jc w:val="both"/>
        <w:rPr>
          <w:color w:val="auto"/>
          <w:sz w:val="24"/>
          <w:szCs w:val="24"/>
        </w:rPr>
      </w:pPr>
      <w:r w:rsidRPr="006061E5">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6061E5" w:rsidRDefault="00E235EB">
      <w:pPr>
        <w:pStyle w:val="13"/>
        <w:spacing w:line="240" w:lineRule="auto"/>
        <w:jc w:val="both"/>
        <w:rPr>
          <w:color w:val="auto"/>
          <w:sz w:val="24"/>
          <w:szCs w:val="24"/>
        </w:rPr>
      </w:pPr>
      <w:r w:rsidRPr="006061E5">
        <w:rPr>
          <w:color w:val="auto"/>
          <w:sz w:val="24"/>
          <w:szCs w:val="24"/>
        </w:rPr>
        <w:t>Ресурсы, технологии и общество. Глобальные технологические проекты.</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Современная техносфера. Проблема взаимодействия природы и техносферы.</w:t>
      </w:r>
    </w:p>
    <w:p w:rsidR="00A57638" w:rsidRPr="006061E5" w:rsidRDefault="00E235EB">
      <w:pPr>
        <w:pStyle w:val="13"/>
        <w:spacing w:after="160" w:line="240" w:lineRule="auto"/>
        <w:jc w:val="both"/>
        <w:rPr>
          <w:color w:val="auto"/>
          <w:sz w:val="24"/>
          <w:szCs w:val="24"/>
        </w:rPr>
      </w:pPr>
      <w:r w:rsidRPr="006061E5">
        <w:rPr>
          <w:color w:val="auto"/>
          <w:sz w:val="24"/>
          <w:szCs w:val="24"/>
        </w:rPr>
        <w:t>Современный транспорт и перспективы его развития.</w:t>
      </w:r>
    </w:p>
    <w:p w:rsidR="00A57638" w:rsidRPr="006061E5" w:rsidRDefault="00E235EB">
      <w:pPr>
        <w:pStyle w:val="13"/>
        <w:spacing w:line="264" w:lineRule="auto"/>
        <w:jc w:val="both"/>
        <w:rPr>
          <w:color w:val="auto"/>
          <w:sz w:val="24"/>
          <w:szCs w:val="24"/>
        </w:rPr>
      </w:pPr>
      <w:r w:rsidRPr="006061E5">
        <w:rPr>
          <w:b/>
          <w:bCs/>
          <w:color w:val="auto"/>
          <w:sz w:val="24"/>
          <w:szCs w:val="24"/>
        </w:rPr>
        <w:t>Раздел 9. Современные технологии.</w:t>
      </w:r>
    </w:p>
    <w:p w:rsidR="00A57638" w:rsidRPr="006061E5" w:rsidRDefault="00E235EB">
      <w:pPr>
        <w:pStyle w:val="13"/>
        <w:spacing w:line="240" w:lineRule="auto"/>
        <w:jc w:val="both"/>
        <w:rPr>
          <w:color w:val="auto"/>
          <w:sz w:val="24"/>
          <w:szCs w:val="24"/>
        </w:rPr>
      </w:pPr>
      <w:r w:rsidRPr="006061E5">
        <w:rPr>
          <w:color w:val="auto"/>
          <w:sz w:val="24"/>
          <w:szCs w:val="24"/>
        </w:rPr>
        <w:t>Биотехнологии. Лазерные технологии. Космические технологии. Представления о нанотехнологиях.</w:t>
      </w:r>
    </w:p>
    <w:p w:rsidR="00A57638" w:rsidRPr="006061E5" w:rsidRDefault="00E235EB">
      <w:pPr>
        <w:pStyle w:val="13"/>
        <w:spacing w:line="240" w:lineRule="auto"/>
        <w:jc w:val="both"/>
        <w:rPr>
          <w:color w:val="auto"/>
          <w:sz w:val="24"/>
          <w:szCs w:val="24"/>
        </w:rPr>
      </w:pPr>
      <w:r w:rsidRPr="006061E5">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6061E5" w:rsidRDefault="00E235EB">
      <w:pPr>
        <w:pStyle w:val="13"/>
        <w:spacing w:line="240" w:lineRule="auto"/>
        <w:jc w:val="both"/>
        <w:rPr>
          <w:color w:val="auto"/>
          <w:sz w:val="24"/>
          <w:szCs w:val="24"/>
        </w:rPr>
      </w:pPr>
      <w:r w:rsidRPr="006061E5">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6061E5" w:rsidRDefault="00E235EB">
      <w:pPr>
        <w:pStyle w:val="13"/>
        <w:spacing w:after="240" w:line="240" w:lineRule="auto"/>
        <w:jc w:val="both"/>
        <w:rPr>
          <w:color w:val="auto"/>
          <w:sz w:val="24"/>
          <w:szCs w:val="24"/>
        </w:rPr>
      </w:pPr>
      <w:r w:rsidRPr="006061E5">
        <w:rPr>
          <w:color w:val="auto"/>
          <w:sz w:val="24"/>
          <w:szCs w:val="24"/>
        </w:rPr>
        <w:t>Сферы применения современных технологий.</w:t>
      </w:r>
    </w:p>
    <w:p w:rsidR="00A57638" w:rsidRPr="006061E5" w:rsidRDefault="00E235EB">
      <w:pPr>
        <w:pStyle w:val="13"/>
        <w:spacing w:line="264" w:lineRule="auto"/>
        <w:jc w:val="both"/>
        <w:rPr>
          <w:color w:val="auto"/>
          <w:sz w:val="24"/>
          <w:szCs w:val="24"/>
        </w:rPr>
      </w:pPr>
      <w:r w:rsidRPr="006061E5">
        <w:rPr>
          <w:b/>
          <w:bCs/>
          <w:color w:val="auto"/>
          <w:sz w:val="24"/>
          <w:szCs w:val="24"/>
        </w:rPr>
        <w:t>Раздел 10. Основы информационно-когнитивных технологий.</w:t>
      </w:r>
    </w:p>
    <w:p w:rsidR="00A57638" w:rsidRPr="006061E5" w:rsidRDefault="00E235EB">
      <w:pPr>
        <w:pStyle w:val="13"/>
        <w:spacing w:line="240" w:lineRule="auto"/>
        <w:jc w:val="both"/>
        <w:rPr>
          <w:color w:val="auto"/>
          <w:sz w:val="24"/>
          <w:szCs w:val="24"/>
        </w:rPr>
      </w:pPr>
      <w:r w:rsidRPr="006061E5">
        <w:rPr>
          <w:color w:val="auto"/>
          <w:sz w:val="24"/>
          <w:szCs w:val="24"/>
        </w:rPr>
        <w:t>Знание как фундаментальная производственная и экономическая категория.</w:t>
      </w:r>
    </w:p>
    <w:p w:rsidR="00A57638" w:rsidRPr="006061E5" w:rsidRDefault="00E235EB">
      <w:pPr>
        <w:pStyle w:val="13"/>
        <w:spacing w:line="240" w:lineRule="auto"/>
        <w:jc w:val="both"/>
        <w:rPr>
          <w:color w:val="auto"/>
          <w:sz w:val="24"/>
          <w:szCs w:val="24"/>
        </w:rPr>
      </w:pPr>
      <w:r w:rsidRPr="006061E5">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6061E5" w:rsidRDefault="00E235EB">
      <w:pPr>
        <w:pStyle w:val="13"/>
        <w:spacing w:after="240" w:line="240" w:lineRule="auto"/>
        <w:jc w:val="both"/>
        <w:rPr>
          <w:color w:val="auto"/>
          <w:sz w:val="24"/>
          <w:szCs w:val="24"/>
        </w:rPr>
      </w:pPr>
      <w:r w:rsidRPr="006061E5">
        <w:rPr>
          <w:color w:val="auto"/>
          <w:sz w:val="24"/>
          <w:szCs w:val="24"/>
        </w:rPr>
        <w:t>Формализация и моделирование — основные инструменты познания окружающего мира.</w:t>
      </w:r>
    </w:p>
    <w:p w:rsidR="00A57638" w:rsidRPr="006061E5" w:rsidRDefault="00E235EB">
      <w:pPr>
        <w:pStyle w:val="13"/>
        <w:spacing w:line="264" w:lineRule="auto"/>
        <w:jc w:val="both"/>
        <w:rPr>
          <w:color w:val="auto"/>
          <w:sz w:val="24"/>
          <w:szCs w:val="24"/>
        </w:rPr>
      </w:pPr>
      <w:r w:rsidRPr="006061E5">
        <w:rPr>
          <w:b/>
          <w:bCs/>
          <w:color w:val="auto"/>
          <w:sz w:val="24"/>
          <w:szCs w:val="24"/>
        </w:rPr>
        <w:t>Раздел 11. Элементы управления.</w:t>
      </w:r>
    </w:p>
    <w:p w:rsidR="00A57638" w:rsidRPr="006061E5" w:rsidRDefault="00E235EB">
      <w:pPr>
        <w:pStyle w:val="13"/>
        <w:spacing w:line="240" w:lineRule="auto"/>
        <w:jc w:val="both"/>
        <w:rPr>
          <w:color w:val="auto"/>
          <w:sz w:val="24"/>
          <w:szCs w:val="24"/>
        </w:rPr>
      </w:pPr>
      <w:r w:rsidRPr="006061E5">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6061E5" w:rsidRDefault="00E235EB">
      <w:pPr>
        <w:pStyle w:val="13"/>
        <w:spacing w:after="240" w:line="240" w:lineRule="auto"/>
        <w:jc w:val="both"/>
        <w:rPr>
          <w:color w:val="auto"/>
          <w:sz w:val="24"/>
          <w:szCs w:val="24"/>
        </w:rPr>
      </w:pPr>
      <w:r w:rsidRPr="006061E5">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6061E5" w:rsidRDefault="00E235EB">
      <w:pPr>
        <w:pStyle w:val="13"/>
        <w:spacing w:line="264" w:lineRule="auto"/>
        <w:jc w:val="both"/>
        <w:rPr>
          <w:color w:val="auto"/>
          <w:sz w:val="24"/>
          <w:szCs w:val="24"/>
        </w:rPr>
      </w:pPr>
      <w:r w:rsidRPr="006061E5">
        <w:rPr>
          <w:b/>
          <w:bCs/>
          <w:color w:val="auto"/>
          <w:sz w:val="24"/>
          <w:szCs w:val="24"/>
        </w:rPr>
        <w:lastRenderedPageBreak/>
        <w:t>Раздел 12. Мир профессий.</w:t>
      </w:r>
    </w:p>
    <w:p w:rsidR="00A57638" w:rsidRPr="006061E5" w:rsidRDefault="00E235EB">
      <w:pPr>
        <w:pStyle w:val="13"/>
        <w:spacing w:line="240" w:lineRule="auto"/>
        <w:jc w:val="both"/>
        <w:rPr>
          <w:color w:val="auto"/>
          <w:sz w:val="24"/>
          <w:szCs w:val="24"/>
        </w:rPr>
      </w:pPr>
      <w:r w:rsidRPr="006061E5">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6061E5" w:rsidRDefault="00E235EB">
      <w:pPr>
        <w:pStyle w:val="13"/>
        <w:spacing w:after="160" w:line="240" w:lineRule="auto"/>
        <w:jc w:val="both"/>
        <w:rPr>
          <w:color w:val="auto"/>
          <w:sz w:val="24"/>
          <w:szCs w:val="24"/>
        </w:rPr>
      </w:pPr>
      <w:r w:rsidRPr="006061E5">
        <w:rPr>
          <w:color w:val="auto"/>
          <w:sz w:val="24"/>
          <w:szCs w:val="24"/>
        </w:rPr>
        <w:t>Профессии предметной области «Художественный образ».</w:t>
      </w:r>
    </w:p>
    <w:p w:rsidR="00A57638" w:rsidRPr="006061E5" w:rsidRDefault="00E235EB" w:rsidP="006567A9">
      <w:pPr>
        <w:pStyle w:val="af5"/>
        <w:rPr>
          <w:rFonts w:ascii="Times New Roman" w:hAnsi="Times New Roman" w:cs="Times New Roman"/>
          <w:sz w:val="24"/>
          <w:szCs w:val="24"/>
        </w:rPr>
      </w:pPr>
      <w:bookmarkStart w:id="742" w:name="bookmark1678"/>
      <w:r w:rsidRPr="006061E5">
        <w:rPr>
          <w:rFonts w:ascii="Times New Roman" w:hAnsi="Times New Roman" w:cs="Times New Roman"/>
          <w:sz w:val="24"/>
          <w:szCs w:val="24"/>
        </w:rPr>
        <w:t>Модуль «Технология обработки материалов и пищевых продуктов»</w:t>
      </w:r>
      <w:bookmarkEnd w:id="742"/>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43" w:name="bookmark1680"/>
      <w:r w:rsidRPr="006061E5">
        <w:rPr>
          <w:rFonts w:ascii="Times New Roman" w:hAnsi="Times New Roman" w:cs="Times New Roman"/>
          <w:sz w:val="24"/>
          <w:szCs w:val="24"/>
        </w:rPr>
        <w:t>5-6 КЛАССЫ</w:t>
      </w:r>
      <w:bookmarkEnd w:id="743"/>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spacing w:line="266" w:lineRule="auto"/>
        <w:jc w:val="both"/>
        <w:rPr>
          <w:color w:val="auto"/>
          <w:sz w:val="24"/>
          <w:szCs w:val="24"/>
        </w:rPr>
      </w:pPr>
      <w:r w:rsidRPr="006061E5">
        <w:rPr>
          <w:b/>
          <w:bCs/>
          <w:color w:val="auto"/>
          <w:sz w:val="24"/>
          <w:szCs w:val="24"/>
        </w:rPr>
        <w:t>Раздел 1. Структура технологии: от материала к изделию.</w:t>
      </w:r>
    </w:p>
    <w:p w:rsidR="00A57638" w:rsidRPr="006061E5" w:rsidRDefault="00E235EB">
      <w:pPr>
        <w:pStyle w:val="13"/>
        <w:spacing w:line="252" w:lineRule="auto"/>
        <w:jc w:val="both"/>
        <w:rPr>
          <w:color w:val="auto"/>
          <w:sz w:val="24"/>
          <w:szCs w:val="24"/>
        </w:rPr>
      </w:pPr>
      <w:r w:rsidRPr="006061E5">
        <w:rPr>
          <w:color w:val="auto"/>
          <w:sz w:val="24"/>
          <w:szCs w:val="24"/>
        </w:rPr>
        <w:t>Основные элементы структуры технологии: действия, операции, этапы. Технологическая карта.</w:t>
      </w:r>
    </w:p>
    <w:p w:rsidR="00A57638" w:rsidRPr="006061E5" w:rsidRDefault="00E235EB">
      <w:pPr>
        <w:pStyle w:val="13"/>
        <w:spacing w:line="252" w:lineRule="auto"/>
        <w:jc w:val="both"/>
        <w:rPr>
          <w:color w:val="auto"/>
          <w:sz w:val="24"/>
          <w:szCs w:val="24"/>
        </w:rPr>
      </w:pPr>
      <w:r w:rsidRPr="006061E5">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6061E5" w:rsidRDefault="00E235EB">
      <w:pPr>
        <w:pStyle w:val="13"/>
        <w:spacing w:line="266" w:lineRule="auto"/>
        <w:jc w:val="both"/>
        <w:rPr>
          <w:color w:val="auto"/>
          <w:sz w:val="24"/>
          <w:szCs w:val="24"/>
        </w:rPr>
      </w:pPr>
      <w:r w:rsidRPr="006061E5">
        <w:rPr>
          <w:b/>
          <w:bCs/>
          <w:color w:val="auto"/>
          <w:sz w:val="24"/>
          <w:szCs w:val="24"/>
        </w:rPr>
        <w:t>Раздел 2. Материалы и их свойства.</w:t>
      </w:r>
    </w:p>
    <w:p w:rsidR="00A57638" w:rsidRPr="006061E5" w:rsidRDefault="00E235EB">
      <w:pPr>
        <w:pStyle w:val="13"/>
        <w:spacing w:line="252" w:lineRule="auto"/>
        <w:jc w:val="both"/>
        <w:rPr>
          <w:color w:val="auto"/>
          <w:sz w:val="24"/>
          <w:szCs w:val="24"/>
        </w:rPr>
      </w:pPr>
      <w:r w:rsidRPr="006061E5">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6061E5" w:rsidRDefault="00E235EB">
      <w:pPr>
        <w:pStyle w:val="13"/>
        <w:spacing w:line="252" w:lineRule="auto"/>
        <w:jc w:val="both"/>
        <w:rPr>
          <w:color w:val="auto"/>
          <w:sz w:val="24"/>
          <w:szCs w:val="24"/>
        </w:rPr>
      </w:pPr>
      <w:r w:rsidRPr="006061E5">
        <w:rPr>
          <w:color w:val="auto"/>
          <w:sz w:val="24"/>
          <w:szCs w:val="24"/>
        </w:rPr>
        <w:t>Бумага и её свойства. Различные изделия из бумаги. Потребность человека в бумаге.</w:t>
      </w:r>
    </w:p>
    <w:p w:rsidR="00A57638" w:rsidRPr="006061E5" w:rsidRDefault="00E235EB">
      <w:pPr>
        <w:pStyle w:val="13"/>
        <w:jc w:val="both"/>
        <w:rPr>
          <w:color w:val="auto"/>
          <w:sz w:val="24"/>
          <w:szCs w:val="24"/>
        </w:rPr>
      </w:pPr>
      <w:r w:rsidRPr="006061E5">
        <w:rPr>
          <w:color w:val="auto"/>
          <w:sz w:val="24"/>
          <w:szCs w:val="24"/>
        </w:rPr>
        <w:t>Ткань и её свойства. Изделия из ткани. Виды тканей.</w:t>
      </w:r>
    </w:p>
    <w:p w:rsidR="00A57638" w:rsidRPr="006061E5" w:rsidRDefault="00E235EB">
      <w:pPr>
        <w:pStyle w:val="13"/>
        <w:jc w:val="both"/>
        <w:rPr>
          <w:color w:val="auto"/>
          <w:sz w:val="24"/>
          <w:szCs w:val="24"/>
        </w:rPr>
      </w:pPr>
      <w:r w:rsidRPr="006061E5">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6061E5" w:rsidRDefault="00E235EB">
      <w:pPr>
        <w:pStyle w:val="13"/>
        <w:jc w:val="both"/>
        <w:rPr>
          <w:color w:val="auto"/>
          <w:sz w:val="24"/>
          <w:szCs w:val="24"/>
        </w:rPr>
      </w:pPr>
      <w:r w:rsidRPr="006061E5">
        <w:rPr>
          <w:color w:val="auto"/>
          <w:sz w:val="24"/>
          <w:szCs w:val="24"/>
        </w:rPr>
        <w:t>Металлы и их свойства. Металлические части машин и механизмов. Тонколистовая сталь и проволока.</w:t>
      </w:r>
    </w:p>
    <w:p w:rsidR="00A57638" w:rsidRPr="006061E5" w:rsidRDefault="00E235EB">
      <w:pPr>
        <w:pStyle w:val="13"/>
        <w:jc w:val="both"/>
        <w:rPr>
          <w:color w:val="auto"/>
          <w:sz w:val="24"/>
          <w:szCs w:val="24"/>
        </w:rPr>
      </w:pPr>
      <w:r w:rsidRPr="006061E5">
        <w:rPr>
          <w:color w:val="auto"/>
          <w:sz w:val="24"/>
          <w:szCs w:val="24"/>
        </w:rPr>
        <w:t>Пластические массы (пластмассы) и их свойства. Работа с пластмассами.</w:t>
      </w:r>
    </w:p>
    <w:p w:rsidR="00A57638" w:rsidRPr="006061E5" w:rsidRDefault="00E235EB">
      <w:pPr>
        <w:pStyle w:val="13"/>
        <w:jc w:val="both"/>
        <w:rPr>
          <w:color w:val="auto"/>
          <w:sz w:val="24"/>
          <w:szCs w:val="24"/>
        </w:rPr>
      </w:pPr>
      <w:r w:rsidRPr="006061E5">
        <w:rPr>
          <w:color w:val="auto"/>
          <w:sz w:val="24"/>
          <w:szCs w:val="24"/>
        </w:rPr>
        <w:t>Наноструктуры и их использование в различных технологиях. Природные и синтетические наноструктуры.</w:t>
      </w:r>
    </w:p>
    <w:p w:rsidR="00A57638" w:rsidRPr="006061E5" w:rsidRDefault="00E235EB">
      <w:pPr>
        <w:pStyle w:val="13"/>
        <w:spacing w:after="240"/>
        <w:jc w:val="both"/>
        <w:rPr>
          <w:color w:val="auto"/>
          <w:sz w:val="24"/>
          <w:szCs w:val="24"/>
        </w:rPr>
      </w:pPr>
      <w:r w:rsidRPr="006061E5">
        <w:rPr>
          <w:color w:val="auto"/>
          <w:sz w:val="24"/>
          <w:szCs w:val="24"/>
        </w:rPr>
        <w:t xml:space="preserve">Композиты и нанокомпозиты, их применение. Умные </w:t>
      </w:r>
      <w:r w:rsidRPr="006061E5">
        <w:rPr>
          <w:color w:val="auto"/>
          <w:sz w:val="24"/>
          <w:szCs w:val="24"/>
        </w:rPr>
        <w:lastRenderedPageBreak/>
        <w:t>материалы и их применение. Аллотропные соединения углерода.</w:t>
      </w:r>
    </w:p>
    <w:p w:rsidR="00A57638" w:rsidRPr="006061E5" w:rsidRDefault="00E235EB">
      <w:pPr>
        <w:pStyle w:val="13"/>
        <w:spacing w:line="269" w:lineRule="auto"/>
        <w:jc w:val="both"/>
        <w:rPr>
          <w:color w:val="auto"/>
          <w:sz w:val="24"/>
          <w:szCs w:val="24"/>
        </w:rPr>
      </w:pPr>
      <w:r w:rsidRPr="006061E5">
        <w:rPr>
          <w:b/>
          <w:bCs/>
          <w:color w:val="auto"/>
          <w:sz w:val="24"/>
          <w:szCs w:val="24"/>
        </w:rPr>
        <w:t>Раздел 3. Основные ручные инструменты.</w:t>
      </w:r>
    </w:p>
    <w:p w:rsidR="00A57638" w:rsidRPr="006061E5" w:rsidRDefault="00E235EB">
      <w:pPr>
        <w:pStyle w:val="13"/>
        <w:spacing w:line="257" w:lineRule="auto"/>
        <w:jc w:val="both"/>
        <w:rPr>
          <w:color w:val="auto"/>
          <w:sz w:val="24"/>
          <w:szCs w:val="24"/>
        </w:rPr>
      </w:pPr>
      <w:r w:rsidRPr="006061E5">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6061E5" w:rsidRDefault="00E235EB">
      <w:pPr>
        <w:pStyle w:val="13"/>
        <w:spacing w:after="240" w:line="257" w:lineRule="auto"/>
        <w:jc w:val="both"/>
        <w:rPr>
          <w:color w:val="auto"/>
          <w:sz w:val="24"/>
          <w:szCs w:val="24"/>
        </w:rPr>
      </w:pPr>
      <w:r w:rsidRPr="006061E5">
        <w:rPr>
          <w:color w:val="auto"/>
          <w:sz w:val="24"/>
          <w:szCs w:val="24"/>
        </w:rPr>
        <w:t>Компьютерные инструменты.</w:t>
      </w:r>
    </w:p>
    <w:p w:rsidR="00A57638" w:rsidRPr="006061E5" w:rsidRDefault="00E235EB">
      <w:pPr>
        <w:pStyle w:val="13"/>
        <w:spacing w:line="266" w:lineRule="auto"/>
        <w:jc w:val="both"/>
        <w:rPr>
          <w:color w:val="auto"/>
          <w:sz w:val="24"/>
          <w:szCs w:val="24"/>
        </w:rPr>
      </w:pPr>
      <w:r w:rsidRPr="006061E5">
        <w:rPr>
          <w:b/>
          <w:bCs/>
          <w:color w:val="auto"/>
          <w:sz w:val="24"/>
          <w:szCs w:val="24"/>
        </w:rPr>
        <w:t>Раздел 4. Трудовые действия как основные слагаемые технологии.</w:t>
      </w:r>
    </w:p>
    <w:p w:rsidR="00A57638" w:rsidRPr="006061E5" w:rsidRDefault="00E235EB">
      <w:pPr>
        <w:pStyle w:val="13"/>
        <w:spacing w:line="252" w:lineRule="auto"/>
        <w:jc w:val="both"/>
        <w:rPr>
          <w:color w:val="auto"/>
          <w:sz w:val="24"/>
          <w:szCs w:val="24"/>
        </w:rPr>
      </w:pPr>
      <w:r w:rsidRPr="006061E5">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6061E5" w:rsidRDefault="00E235EB">
      <w:pPr>
        <w:pStyle w:val="13"/>
        <w:spacing w:after="240" w:line="252" w:lineRule="auto"/>
        <w:jc w:val="both"/>
        <w:rPr>
          <w:color w:val="auto"/>
          <w:sz w:val="24"/>
          <w:szCs w:val="24"/>
        </w:rPr>
      </w:pPr>
      <w:r w:rsidRPr="006061E5">
        <w:rPr>
          <w:color w:val="auto"/>
          <w:sz w:val="24"/>
          <w:szCs w:val="24"/>
        </w:rPr>
        <w:t>Общность и различие действий с различными материалами и пищевыми продуктами.</w:t>
      </w:r>
    </w:p>
    <w:p w:rsidR="00A57638" w:rsidRPr="006061E5" w:rsidRDefault="00E235EB">
      <w:pPr>
        <w:pStyle w:val="13"/>
        <w:spacing w:line="271" w:lineRule="auto"/>
        <w:jc w:val="both"/>
        <w:rPr>
          <w:color w:val="auto"/>
          <w:sz w:val="24"/>
          <w:szCs w:val="24"/>
        </w:rPr>
      </w:pPr>
      <w:r w:rsidRPr="006061E5">
        <w:rPr>
          <w:b/>
          <w:bCs/>
          <w:color w:val="auto"/>
          <w:sz w:val="24"/>
          <w:szCs w:val="24"/>
        </w:rPr>
        <w:t>Раздел 5. Технологии обработки конструкционных материалов.</w:t>
      </w:r>
    </w:p>
    <w:p w:rsidR="00A57638" w:rsidRPr="006061E5" w:rsidRDefault="00E235EB">
      <w:pPr>
        <w:pStyle w:val="13"/>
        <w:spacing w:line="257" w:lineRule="auto"/>
        <w:jc w:val="both"/>
        <w:rPr>
          <w:color w:val="auto"/>
          <w:sz w:val="24"/>
          <w:szCs w:val="24"/>
        </w:rPr>
      </w:pPr>
      <w:r w:rsidRPr="006061E5">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6061E5" w:rsidRDefault="00E235EB">
      <w:pPr>
        <w:pStyle w:val="13"/>
        <w:spacing w:line="257" w:lineRule="auto"/>
        <w:jc w:val="both"/>
        <w:rPr>
          <w:color w:val="auto"/>
          <w:sz w:val="24"/>
          <w:szCs w:val="24"/>
        </w:rPr>
      </w:pPr>
      <w:r w:rsidRPr="006061E5">
        <w:rPr>
          <w:color w:val="auto"/>
          <w:sz w:val="24"/>
          <w:szCs w:val="24"/>
        </w:rPr>
        <w:t>Резание заготовок.</w:t>
      </w:r>
    </w:p>
    <w:p w:rsidR="00A57638" w:rsidRPr="006061E5" w:rsidRDefault="00E235EB">
      <w:pPr>
        <w:pStyle w:val="13"/>
        <w:spacing w:line="257" w:lineRule="auto"/>
        <w:jc w:val="both"/>
        <w:rPr>
          <w:color w:val="auto"/>
          <w:sz w:val="24"/>
          <w:szCs w:val="24"/>
        </w:rPr>
      </w:pPr>
      <w:r w:rsidRPr="006061E5">
        <w:rPr>
          <w:color w:val="auto"/>
          <w:sz w:val="24"/>
          <w:szCs w:val="24"/>
        </w:rPr>
        <w:t>Строгание заготовок из древесины.</w:t>
      </w:r>
    </w:p>
    <w:p w:rsidR="00A57638" w:rsidRPr="006061E5" w:rsidRDefault="00E235EB" w:rsidP="006567A9">
      <w:pPr>
        <w:pStyle w:val="13"/>
        <w:spacing w:line="257" w:lineRule="auto"/>
        <w:ind w:firstLine="238"/>
        <w:jc w:val="both"/>
        <w:rPr>
          <w:color w:val="auto"/>
          <w:sz w:val="24"/>
          <w:szCs w:val="24"/>
        </w:rPr>
      </w:pPr>
      <w:r w:rsidRPr="006061E5">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6061E5" w:rsidRDefault="00E235EB" w:rsidP="006567A9">
      <w:pPr>
        <w:pStyle w:val="13"/>
        <w:spacing w:line="262" w:lineRule="auto"/>
        <w:ind w:firstLine="238"/>
        <w:jc w:val="both"/>
        <w:rPr>
          <w:color w:val="auto"/>
          <w:sz w:val="24"/>
          <w:szCs w:val="24"/>
        </w:rPr>
      </w:pPr>
      <w:r w:rsidRPr="006061E5">
        <w:rPr>
          <w:color w:val="auto"/>
          <w:sz w:val="24"/>
          <w:szCs w:val="24"/>
        </w:rPr>
        <w:t>Сборка изделий из тонколистового металла, проволоки, искусственных материалов.</w:t>
      </w:r>
    </w:p>
    <w:p w:rsidR="00A57638" w:rsidRPr="006061E5" w:rsidRDefault="00E235EB">
      <w:pPr>
        <w:pStyle w:val="13"/>
        <w:spacing w:line="262" w:lineRule="auto"/>
        <w:jc w:val="both"/>
        <w:rPr>
          <w:color w:val="auto"/>
          <w:sz w:val="24"/>
          <w:szCs w:val="24"/>
        </w:rPr>
      </w:pPr>
      <w:r w:rsidRPr="006061E5">
        <w:rPr>
          <w:color w:val="auto"/>
          <w:sz w:val="24"/>
          <w:szCs w:val="24"/>
        </w:rPr>
        <w:t>Зачистка и отделка поверхностей деталей из конструкционных материалов.</w:t>
      </w:r>
    </w:p>
    <w:p w:rsidR="00A57638" w:rsidRPr="006061E5" w:rsidRDefault="00E235EB">
      <w:pPr>
        <w:pStyle w:val="13"/>
        <w:spacing w:line="262" w:lineRule="auto"/>
        <w:jc w:val="both"/>
        <w:rPr>
          <w:color w:val="auto"/>
          <w:sz w:val="24"/>
          <w:szCs w:val="24"/>
        </w:rPr>
      </w:pPr>
      <w:r w:rsidRPr="006061E5">
        <w:rPr>
          <w:color w:val="auto"/>
          <w:sz w:val="24"/>
          <w:szCs w:val="24"/>
        </w:rPr>
        <w:t xml:space="preserve">Изготовление цилиндрических и конических деталей из </w:t>
      </w:r>
      <w:r w:rsidRPr="006061E5">
        <w:rPr>
          <w:color w:val="auto"/>
          <w:sz w:val="24"/>
          <w:szCs w:val="24"/>
        </w:rPr>
        <w:lastRenderedPageBreak/>
        <w:t>древесины ручным инструментом.</w:t>
      </w:r>
    </w:p>
    <w:p w:rsidR="00A57638" w:rsidRPr="006061E5" w:rsidRDefault="00E235EB">
      <w:pPr>
        <w:pStyle w:val="13"/>
        <w:spacing w:line="262" w:lineRule="auto"/>
        <w:jc w:val="both"/>
        <w:rPr>
          <w:color w:val="auto"/>
          <w:sz w:val="24"/>
          <w:szCs w:val="24"/>
        </w:rPr>
      </w:pPr>
      <w:r w:rsidRPr="006061E5">
        <w:rPr>
          <w:color w:val="auto"/>
          <w:sz w:val="24"/>
          <w:szCs w:val="24"/>
        </w:rPr>
        <w:t>Отделка изделий из конструкционных материалов.</w:t>
      </w:r>
    </w:p>
    <w:p w:rsidR="00A57638" w:rsidRPr="006061E5" w:rsidRDefault="00E235EB">
      <w:pPr>
        <w:pStyle w:val="13"/>
        <w:spacing w:after="240" w:line="262" w:lineRule="auto"/>
        <w:jc w:val="both"/>
        <w:rPr>
          <w:color w:val="auto"/>
          <w:sz w:val="24"/>
          <w:szCs w:val="24"/>
        </w:rPr>
      </w:pPr>
      <w:r w:rsidRPr="006061E5">
        <w:rPr>
          <w:color w:val="auto"/>
          <w:sz w:val="24"/>
          <w:szCs w:val="24"/>
        </w:rPr>
        <w:t>Правила безопасной работы.</w:t>
      </w:r>
    </w:p>
    <w:p w:rsidR="00A57638" w:rsidRPr="006061E5" w:rsidRDefault="00E235EB">
      <w:pPr>
        <w:pStyle w:val="13"/>
        <w:spacing w:line="276" w:lineRule="auto"/>
        <w:jc w:val="both"/>
        <w:rPr>
          <w:color w:val="auto"/>
          <w:sz w:val="24"/>
          <w:szCs w:val="24"/>
        </w:rPr>
      </w:pPr>
      <w:r w:rsidRPr="006061E5">
        <w:rPr>
          <w:b/>
          <w:bCs/>
          <w:color w:val="auto"/>
          <w:sz w:val="24"/>
          <w:szCs w:val="24"/>
        </w:rPr>
        <w:t>Раздел 6. Технология обработки текстильных материалов.</w:t>
      </w:r>
    </w:p>
    <w:p w:rsidR="00A57638" w:rsidRPr="006061E5" w:rsidRDefault="00E235EB">
      <w:pPr>
        <w:pStyle w:val="13"/>
        <w:spacing w:line="259" w:lineRule="auto"/>
        <w:jc w:val="both"/>
        <w:rPr>
          <w:color w:val="auto"/>
          <w:sz w:val="24"/>
          <w:szCs w:val="24"/>
        </w:rPr>
      </w:pPr>
      <w:r w:rsidRPr="006061E5">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6061E5" w:rsidRDefault="00E235EB">
      <w:pPr>
        <w:pStyle w:val="13"/>
        <w:spacing w:line="259" w:lineRule="auto"/>
        <w:jc w:val="both"/>
        <w:rPr>
          <w:color w:val="auto"/>
          <w:sz w:val="24"/>
          <w:szCs w:val="24"/>
        </w:rPr>
      </w:pPr>
      <w:r w:rsidRPr="006061E5">
        <w:rPr>
          <w:color w:val="auto"/>
          <w:sz w:val="24"/>
          <w:szCs w:val="24"/>
        </w:rPr>
        <w:t>Основы технологии изготовления изделий из текстильных материалов.</w:t>
      </w:r>
    </w:p>
    <w:p w:rsidR="00A57638" w:rsidRPr="006061E5" w:rsidRDefault="00E235EB">
      <w:pPr>
        <w:pStyle w:val="13"/>
        <w:spacing w:line="259" w:lineRule="auto"/>
        <w:jc w:val="both"/>
        <w:rPr>
          <w:color w:val="auto"/>
          <w:sz w:val="24"/>
          <w:szCs w:val="24"/>
        </w:rPr>
      </w:pPr>
      <w:r w:rsidRPr="006061E5">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6061E5" w:rsidRDefault="00E235EB">
      <w:pPr>
        <w:pStyle w:val="13"/>
        <w:spacing w:line="259" w:lineRule="auto"/>
        <w:jc w:val="both"/>
        <w:rPr>
          <w:color w:val="auto"/>
          <w:sz w:val="24"/>
          <w:szCs w:val="24"/>
        </w:rPr>
      </w:pPr>
      <w:r w:rsidRPr="006061E5">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6061E5" w:rsidRDefault="00E235EB">
      <w:pPr>
        <w:pStyle w:val="13"/>
        <w:spacing w:after="240" w:line="259" w:lineRule="auto"/>
        <w:jc w:val="both"/>
        <w:rPr>
          <w:color w:val="auto"/>
          <w:sz w:val="24"/>
          <w:szCs w:val="24"/>
        </w:rPr>
      </w:pPr>
      <w:r w:rsidRPr="006061E5">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6061E5" w:rsidRDefault="00E235EB">
      <w:pPr>
        <w:pStyle w:val="13"/>
        <w:spacing w:line="269" w:lineRule="auto"/>
        <w:jc w:val="both"/>
        <w:rPr>
          <w:color w:val="auto"/>
          <w:sz w:val="24"/>
          <w:szCs w:val="24"/>
        </w:rPr>
      </w:pPr>
      <w:r w:rsidRPr="006061E5">
        <w:rPr>
          <w:b/>
          <w:bCs/>
          <w:color w:val="auto"/>
          <w:sz w:val="24"/>
          <w:szCs w:val="24"/>
        </w:rPr>
        <w:t>Раздел 7. Технологии обработки пищевых продуктов.</w:t>
      </w:r>
    </w:p>
    <w:p w:rsidR="00A57638" w:rsidRPr="006061E5" w:rsidRDefault="00E235EB">
      <w:pPr>
        <w:pStyle w:val="13"/>
        <w:spacing w:line="257" w:lineRule="auto"/>
        <w:jc w:val="both"/>
        <w:rPr>
          <w:color w:val="auto"/>
          <w:sz w:val="24"/>
          <w:szCs w:val="24"/>
        </w:rPr>
      </w:pPr>
      <w:r w:rsidRPr="006061E5">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6061E5" w:rsidRDefault="00E235EB">
      <w:pPr>
        <w:pStyle w:val="13"/>
        <w:spacing w:line="257" w:lineRule="auto"/>
        <w:jc w:val="both"/>
        <w:rPr>
          <w:color w:val="auto"/>
          <w:sz w:val="24"/>
          <w:szCs w:val="24"/>
        </w:rPr>
      </w:pPr>
      <w:r w:rsidRPr="006061E5">
        <w:rPr>
          <w:color w:val="auto"/>
          <w:sz w:val="24"/>
          <w:szCs w:val="24"/>
        </w:rPr>
        <w:t>Приготовление пищи в походных условиях. Утилизация бытовых и пищевых отходов в походных условиях.</w:t>
      </w:r>
    </w:p>
    <w:p w:rsidR="00A57638" w:rsidRPr="006061E5" w:rsidRDefault="00E235EB">
      <w:pPr>
        <w:pStyle w:val="13"/>
        <w:spacing w:after="240" w:line="257" w:lineRule="auto"/>
        <w:jc w:val="both"/>
        <w:rPr>
          <w:color w:val="auto"/>
          <w:sz w:val="24"/>
          <w:szCs w:val="24"/>
        </w:rPr>
      </w:pPr>
      <w:r w:rsidRPr="006061E5">
        <w:rPr>
          <w:color w:val="auto"/>
          <w:sz w:val="24"/>
          <w:szCs w:val="24"/>
        </w:rPr>
        <w:t xml:space="preserve">Основы здорового питания. Основные приёмы и способы обработки продуктов. Технология приготовления основных </w:t>
      </w:r>
      <w:r w:rsidRPr="006061E5">
        <w:rPr>
          <w:color w:val="auto"/>
          <w:sz w:val="24"/>
          <w:szCs w:val="24"/>
        </w:rPr>
        <w:lastRenderedPageBreak/>
        <w:t>блюд. Основы здорового питания в походных условиях.</w:t>
      </w:r>
    </w:p>
    <w:p w:rsidR="00A57638" w:rsidRPr="006061E5" w:rsidRDefault="00E235EB" w:rsidP="006567A9">
      <w:pPr>
        <w:pStyle w:val="af5"/>
        <w:rPr>
          <w:rFonts w:ascii="Times New Roman" w:hAnsi="Times New Roman" w:cs="Times New Roman"/>
          <w:sz w:val="24"/>
          <w:szCs w:val="24"/>
        </w:rPr>
      </w:pPr>
      <w:bookmarkStart w:id="744" w:name="bookmark1682"/>
      <w:r w:rsidRPr="006061E5">
        <w:rPr>
          <w:rFonts w:ascii="Times New Roman" w:hAnsi="Times New Roman" w:cs="Times New Roman"/>
          <w:sz w:val="24"/>
          <w:szCs w:val="24"/>
        </w:rPr>
        <w:t>7-9 КЛАССЫ</w:t>
      </w:r>
      <w:bookmarkEnd w:id="744"/>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70"/>
        <w:spacing w:line="269" w:lineRule="auto"/>
        <w:ind w:firstLine="240"/>
        <w:jc w:val="both"/>
        <w:rPr>
          <w:color w:val="auto"/>
          <w:sz w:val="24"/>
          <w:szCs w:val="24"/>
        </w:rPr>
      </w:pPr>
      <w:r w:rsidRPr="006061E5">
        <w:rPr>
          <w:b/>
          <w:bCs/>
          <w:color w:val="auto"/>
          <w:sz w:val="24"/>
          <w:szCs w:val="24"/>
        </w:rPr>
        <w:t>Раздел 8. Моделирование как основа познания и практической деятельности.</w:t>
      </w:r>
    </w:p>
    <w:p w:rsidR="00A57638" w:rsidRPr="006061E5" w:rsidRDefault="00E235EB">
      <w:pPr>
        <w:pStyle w:val="13"/>
        <w:jc w:val="both"/>
        <w:rPr>
          <w:color w:val="auto"/>
          <w:sz w:val="24"/>
          <w:szCs w:val="24"/>
        </w:rPr>
      </w:pPr>
      <w:r w:rsidRPr="006061E5">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6061E5" w:rsidRDefault="00E235EB">
      <w:pPr>
        <w:pStyle w:val="13"/>
        <w:spacing w:after="240"/>
        <w:jc w:val="both"/>
        <w:rPr>
          <w:color w:val="auto"/>
          <w:sz w:val="24"/>
          <w:szCs w:val="24"/>
        </w:rPr>
      </w:pPr>
      <w:r w:rsidRPr="006061E5">
        <w:rPr>
          <w:color w:val="auto"/>
          <w:sz w:val="24"/>
          <w:szCs w:val="24"/>
        </w:rPr>
        <w:t>Модели человеческой деятельности. Алгоритмы и технологии как модели.</w:t>
      </w:r>
    </w:p>
    <w:p w:rsidR="00A57638" w:rsidRPr="006061E5" w:rsidRDefault="00E235EB">
      <w:pPr>
        <w:pStyle w:val="13"/>
        <w:spacing w:line="266" w:lineRule="auto"/>
        <w:jc w:val="both"/>
        <w:rPr>
          <w:color w:val="auto"/>
          <w:sz w:val="24"/>
          <w:szCs w:val="24"/>
        </w:rPr>
      </w:pPr>
      <w:r w:rsidRPr="006061E5">
        <w:rPr>
          <w:b/>
          <w:bCs/>
          <w:color w:val="auto"/>
          <w:sz w:val="24"/>
          <w:szCs w:val="24"/>
        </w:rPr>
        <w:t>Раздел 9. Машины и их модели.</w:t>
      </w:r>
    </w:p>
    <w:p w:rsidR="00A57638" w:rsidRPr="006061E5" w:rsidRDefault="00E235EB">
      <w:pPr>
        <w:pStyle w:val="13"/>
        <w:jc w:val="both"/>
        <w:rPr>
          <w:color w:val="auto"/>
          <w:sz w:val="24"/>
          <w:szCs w:val="24"/>
        </w:rPr>
      </w:pPr>
      <w:r w:rsidRPr="006061E5">
        <w:rPr>
          <w:color w:val="auto"/>
          <w:sz w:val="24"/>
          <w:szCs w:val="24"/>
        </w:rPr>
        <w:t>Как устроены машины.</w:t>
      </w:r>
    </w:p>
    <w:p w:rsidR="00A57638" w:rsidRPr="006061E5" w:rsidRDefault="00E235EB">
      <w:pPr>
        <w:pStyle w:val="13"/>
        <w:jc w:val="both"/>
        <w:rPr>
          <w:color w:val="auto"/>
          <w:sz w:val="24"/>
          <w:szCs w:val="24"/>
        </w:rPr>
      </w:pPr>
      <w:r w:rsidRPr="006061E5">
        <w:rPr>
          <w:color w:val="auto"/>
          <w:sz w:val="24"/>
          <w:szCs w:val="24"/>
        </w:rPr>
        <w:t>Конструирование машин. Действия при сборке модели машины при помощи деталей конструктора.</w:t>
      </w:r>
    </w:p>
    <w:p w:rsidR="00A57638" w:rsidRPr="006061E5" w:rsidRDefault="00E235EB">
      <w:pPr>
        <w:pStyle w:val="13"/>
        <w:jc w:val="both"/>
        <w:rPr>
          <w:color w:val="auto"/>
          <w:sz w:val="24"/>
          <w:szCs w:val="24"/>
        </w:rPr>
      </w:pPr>
      <w:r w:rsidRPr="006061E5">
        <w:rPr>
          <w:color w:val="auto"/>
          <w:sz w:val="24"/>
          <w:szCs w:val="24"/>
        </w:rPr>
        <w:t>Простейшие механизмы как базовые элементы многообразия механизмов.</w:t>
      </w:r>
    </w:p>
    <w:p w:rsidR="00A57638" w:rsidRPr="006061E5" w:rsidRDefault="00E235EB">
      <w:pPr>
        <w:pStyle w:val="13"/>
        <w:jc w:val="both"/>
        <w:rPr>
          <w:color w:val="auto"/>
          <w:sz w:val="24"/>
          <w:szCs w:val="24"/>
        </w:rPr>
      </w:pPr>
      <w:r w:rsidRPr="006061E5">
        <w:rPr>
          <w:color w:val="auto"/>
          <w:sz w:val="24"/>
          <w:szCs w:val="24"/>
        </w:rPr>
        <w:t>Физические законы, реализованные в простейших механизмах.</w:t>
      </w:r>
    </w:p>
    <w:p w:rsidR="00A57638" w:rsidRPr="006061E5" w:rsidRDefault="00E235EB">
      <w:pPr>
        <w:pStyle w:val="13"/>
        <w:spacing w:after="240"/>
        <w:jc w:val="both"/>
        <w:rPr>
          <w:color w:val="auto"/>
          <w:sz w:val="24"/>
          <w:szCs w:val="24"/>
        </w:rPr>
      </w:pPr>
      <w:r w:rsidRPr="006061E5">
        <w:rPr>
          <w:color w:val="auto"/>
          <w:sz w:val="24"/>
          <w:szCs w:val="24"/>
        </w:rPr>
        <w:t>Модели механизмов и эксперименты с этими механизмами.</w:t>
      </w:r>
    </w:p>
    <w:p w:rsidR="00A57638" w:rsidRPr="006061E5" w:rsidRDefault="00E235EB">
      <w:pPr>
        <w:pStyle w:val="13"/>
        <w:spacing w:line="269" w:lineRule="auto"/>
        <w:jc w:val="both"/>
        <w:rPr>
          <w:color w:val="auto"/>
          <w:sz w:val="24"/>
          <w:szCs w:val="24"/>
        </w:rPr>
      </w:pPr>
      <w:r w:rsidRPr="006061E5">
        <w:rPr>
          <w:b/>
          <w:bCs/>
          <w:color w:val="auto"/>
          <w:sz w:val="24"/>
          <w:szCs w:val="24"/>
        </w:rPr>
        <w:t>Раздел 10. Традиционные производства и технологии.</w:t>
      </w:r>
    </w:p>
    <w:p w:rsidR="00A57638" w:rsidRPr="006061E5" w:rsidRDefault="00E235EB">
      <w:pPr>
        <w:pStyle w:val="13"/>
        <w:jc w:val="both"/>
        <w:rPr>
          <w:color w:val="auto"/>
          <w:sz w:val="24"/>
          <w:szCs w:val="24"/>
        </w:rPr>
      </w:pPr>
      <w:r w:rsidRPr="006061E5">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6061E5" w:rsidRDefault="00E235EB">
      <w:pPr>
        <w:pStyle w:val="13"/>
        <w:jc w:val="both"/>
        <w:rPr>
          <w:color w:val="auto"/>
          <w:sz w:val="24"/>
          <w:szCs w:val="24"/>
        </w:rPr>
      </w:pPr>
      <w:r w:rsidRPr="006061E5">
        <w:rPr>
          <w:color w:val="auto"/>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w:t>
      </w:r>
      <w:r w:rsidRPr="006061E5">
        <w:rPr>
          <w:color w:val="auto"/>
          <w:sz w:val="24"/>
          <w:szCs w:val="24"/>
        </w:rPr>
        <w:lastRenderedPageBreak/>
        <w:t>Отделка деталей.</w:t>
      </w:r>
    </w:p>
    <w:p w:rsidR="00A57638" w:rsidRPr="006061E5" w:rsidRDefault="00E235EB">
      <w:pPr>
        <w:pStyle w:val="13"/>
        <w:jc w:val="both"/>
        <w:rPr>
          <w:color w:val="auto"/>
          <w:sz w:val="24"/>
          <w:szCs w:val="24"/>
        </w:rPr>
      </w:pPr>
      <w:r w:rsidRPr="006061E5">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6061E5" w:rsidRDefault="00E235EB">
      <w:pPr>
        <w:pStyle w:val="13"/>
        <w:jc w:val="both"/>
        <w:rPr>
          <w:color w:val="auto"/>
          <w:sz w:val="24"/>
          <w:szCs w:val="24"/>
        </w:rPr>
      </w:pPr>
      <w:r w:rsidRPr="006061E5">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6061E5" w:rsidRDefault="00E235EB">
      <w:pPr>
        <w:pStyle w:val="13"/>
        <w:spacing w:after="240"/>
        <w:jc w:val="both"/>
        <w:rPr>
          <w:color w:val="auto"/>
          <w:sz w:val="24"/>
          <w:szCs w:val="24"/>
        </w:rPr>
      </w:pPr>
      <w:r w:rsidRPr="006061E5">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6061E5" w:rsidRDefault="00E235EB">
      <w:pPr>
        <w:pStyle w:val="13"/>
        <w:spacing w:line="269" w:lineRule="auto"/>
        <w:jc w:val="both"/>
        <w:rPr>
          <w:color w:val="auto"/>
          <w:sz w:val="24"/>
          <w:szCs w:val="24"/>
        </w:rPr>
      </w:pPr>
      <w:r w:rsidRPr="006061E5">
        <w:rPr>
          <w:b/>
          <w:bCs/>
          <w:color w:val="auto"/>
          <w:sz w:val="24"/>
          <w:szCs w:val="24"/>
        </w:rPr>
        <w:t>Раздел 11. Технологии в когнитивной сфере.</w:t>
      </w:r>
    </w:p>
    <w:p w:rsidR="00A57638" w:rsidRPr="006061E5" w:rsidRDefault="00E235EB">
      <w:pPr>
        <w:pStyle w:val="13"/>
        <w:jc w:val="both"/>
        <w:rPr>
          <w:color w:val="auto"/>
          <w:sz w:val="24"/>
          <w:szCs w:val="24"/>
        </w:rPr>
      </w:pPr>
      <w:r w:rsidRPr="006061E5">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6061E5" w:rsidRDefault="00E235EB">
      <w:pPr>
        <w:pStyle w:val="13"/>
        <w:jc w:val="both"/>
        <w:rPr>
          <w:color w:val="auto"/>
          <w:sz w:val="24"/>
          <w:szCs w:val="24"/>
        </w:rPr>
      </w:pPr>
      <w:r w:rsidRPr="006061E5">
        <w:rPr>
          <w:color w:val="auto"/>
          <w:sz w:val="24"/>
          <w:szCs w:val="24"/>
        </w:rPr>
        <w:lastRenderedPageBreak/>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6061E5" w:rsidRDefault="00E235EB">
      <w:pPr>
        <w:pStyle w:val="13"/>
        <w:spacing w:after="240"/>
        <w:jc w:val="both"/>
        <w:rPr>
          <w:color w:val="auto"/>
          <w:sz w:val="24"/>
          <w:szCs w:val="24"/>
        </w:rPr>
      </w:pPr>
      <w:r w:rsidRPr="006061E5">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6061E5" w:rsidRDefault="00E235EB">
      <w:pPr>
        <w:pStyle w:val="13"/>
        <w:spacing w:line="266" w:lineRule="auto"/>
        <w:jc w:val="both"/>
        <w:rPr>
          <w:color w:val="auto"/>
          <w:sz w:val="24"/>
          <w:szCs w:val="24"/>
        </w:rPr>
      </w:pPr>
      <w:r w:rsidRPr="006061E5">
        <w:rPr>
          <w:b/>
          <w:bCs/>
          <w:color w:val="auto"/>
          <w:sz w:val="24"/>
          <w:szCs w:val="24"/>
        </w:rPr>
        <w:t>Раздел 12. Технологии и человек.</w:t>
      </w:r>
    </w:p>
    <w:p w:rsidR="00A57638" w:rsidRPr="006061E5" w:rsidRDefault="00E235EB">
      <w:pPr>
        <w:pStyle w:val="13"/>
        <w:spacing w:after="240"/>
        <w:jc w:val="both"/>
        <w:rPr>
          <w:color w:val="auto"/>
          <w:sz w:val="24"/>
          <w:szCs w:val="24"/>
        </w:rPr>
      </w:pPr>
      <w:r w:rsidRPr="006061E5">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6061E5" w:rsidRDefault="00E235EB" w:rsidP="006567A9">
      <w:pPr>
        <w:pStyle w:val="af5"/>
        <w:rPr>
          <w:rFonts w:ascii="Times New Roman" w:hAnsi="Times New Roman" w:cs="Times New Roman"/>
          <w:sz w:val="24"/>
          <w:szCs w:val="24"/>
        </w:rPr>
      </w:pPr>
      <w:bookmarkStart w:id="745" w:name="bookmark1684"/>
      <w:r w:rsidRPr="006061E5">
        <w:rPr>
          <w:rFonts w:ascii="Times New Roman" w:hAnsi="Times New Roman" w:cs="Times New Roman"/>
          <w:sz w:val="24"/>
          <w:szCs w:val="24"/>
        </w:rPr>
        <w:t>ВАРИАТИВНЫЕ МОДУЛИ</w:t>
      </w:r>
      <w:bookmarkEnd w:id="745"/>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46" w:name="bookmark1686"/>
      <w:r w:rsidRPr="006061E5">
        <w:rPr>
          <w:rFonts w:ascii="Times New Roman" w:hAnsi="Times New Roman" w:cs="Times New Roman"/>
          <w:sz w:val="24"/>
          <w:szCs w:val="24"/>
        </w:rPr>
        <w:t>Модуль «Робототехника»</w:t>
      </w:r>
      <w:bookmarkEnd w:id="746"/>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47" w:name="bookmark1688"/>
      <w:r w:rsidRPr="006061E5">
        <w:rPr>
          <w:rFonts w:ascii="Times New Roman" w:hAnsi="Times New Roman" w:cs="Times New Roman"/>
          <w:sz w:val="24"/>
          <w:szCs w:val="24"/>
        </w:rPr>
        <w:t>5-9 КЛАССЫ</w:t>
      </w:r>
      <w:bookmarkEnd w:id="747"/>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spacing w:line="269" w:lineRule="auto"/>
        <w:jc w:val="both"/>
        <w:rPr>
          <w:color w:val="auto"/>
          <w:sz w:val="24"/>
          <w:szCs w:val="24"/>
        </w:rPr>
      </w:pPr>
      <w:r w:rsidRPr="006061E5">
        <w:rPr>
          <w:b/>
          <w:bCs/>
          <w:color w:val="auto"/>
          <w:sz w:val="24"/>
          <w:szCs w:val="24"/>
        </w:rPr>
        <w:t>Раздел 1. Алгоритмы и исполнители. Роботы как исполнители.</w:t>
      </w:r>
    </w:p>
    <w:p w:rsidR="00A57638" w:rsidRPr="006061E5" w:rsidRDefault="00E235EB">
      <w:pPr>
        <w:pStyle w:val="13"/>
        <w:jc w:val="both"/>
        <w:rPr>
          <w:color w:val="auto"/>
          <w:sz w:val="24"/>
          <w:szCs w:val="24"/>
        </w:rPr>
      </w:pPr>
      <w:r w:rsidRPr="006061E5">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6061E5" w:rsidRDefault="00E235EB">
      <w:pPr>
        <w:pStyle w:val="13"/>
        <w:jc w:val="both"/>
        <w:rPr>
          <w:color w:val="auto"/>
          <w:sz w:val="24"/>
          <w:szCs w:val="24"/>
        </w:rPr>
      </w:pPr>
      <w:r w:rsidRPr="006061E5">
        <w:rPr>
          <w:color w:val="auto"/>
          <w:sz w:val="24"/>
          <w:szCs w:val="24"/>
        </w:rPr>
        <w:t>Компьютерный исполнитель. Робот. Система команд исполнителя.</w:t>
      </w:r>
    </w:p>
    <w:p w:rsidR="00A57638" w:rsidRPr="006061E5" w:rsidRDefault="00E235EB">
      <w:pPr>
        <w:pStyle w:val="13"/>
        <w:jc w:val="both"/>
        <w:rPr>
          <w:color w:val="auto"/>
          <w:sz w:val="24"/>
          <w:szCs w:val="24"/>
        </w:rPr>
      </w:pPr>
      <w:r w:rsidRPr="006061E5">
        <w:rPr>
          <w:color w:val="auto"/>
          <w:sz w:val="24"/>
          <w:szCs w:val="24"/>
        </w:rPr>
        <w:t>От роботов на экране компьютера к роботам-механизмам.</w:t>
      </w:r>
    </w:p>
    <w:p w:rsidR="00A57638" w:rsidRPr="006061E5" w:rsidRDefault="00E235EB">
      <w:pPr>
        <w:pStyle w:val="13"/>
        <w:jc w:val="both"/>
        <w:rPr>
          <w:color w:val="auto"/>
          <w:sz w:val="24"/>
          <w:szCs w:val="24"/>
        </w:rPr>
      </w:pPr>
      <w:r w:rsidRPr="006061E5">
        <w:rPr>
          <w:color w:val="auto"/>
          <w:sz w:val="24"/>
          <w:szCs w:val="24"/>
        </w:rPr>
        <w:lastRenderedPageBreak/>
        <w:t>Система команд механического робота. Управление механическим роботом.</w:t>
      </w:r>
    </w:p>
    <w:p w:rsidR="00A57638" w:rsidRPr="006061E5" w:rsidRDefault="00E235EB">
      <w:pPr>
        <w:pStyle w:val="13"/>
        <w:spacing w:after="240"/>
        <w:jc w:val="both"/>
        <w:rPr>
          <w:color w:val="auto"/>
          <w:sz w:val="24"/>
          <w:szCs w:val="24"/>
        </w:rPr>
      </w:pPr>
      <w:r w:rsidRPr="006061E5">
        <w:rPr>
          <w:color w:val="auto"/>
          <w:sz w:val="24"/>
          <w:szCs w:val="24"/>
        </w:rPr>
        <w:t>Робототехнические комплексы и их возможности. Знакомство с составом робототехнического конструктора.</w:t>
      </w:r>
    </w:p>
    <w:p w:rsidR="00A57638" w:rsidRPr="006061E5" w:rsidRDefault="00E235EB">
      <w:pPr>
        <w:pStyle w:val="13"/>
        <w:spacing w:line="269" w:lineRule="auto"/>
        <w:jc w:val="both"/>
        <w:rPr>
          <w:color w:val="auto"/>
          <w:sz w:val="24"/>
          <w:szCs w:val="24"/>
        </w:rPr>
      </w:pPr>
      <w:r w:rsidRPr="006061E5">
        <w:rPr>
          <w:b/>
          <w:bCs/>
          <w:color w:val="auto"/>
          <w:sz w:val="24"/>
          <w:szCs w:val="24"/>
        </w:rPr>
        <w:t>Раздел 2. Роботы: конструирование и управление.</w:t>
      </w:r>
    </w:p>
    <w:p w:rsidR="00A57638" w:rsidRPr="006061E5" w:rsidRDefault="00E235EB">
      <w:pPr>
        <w:pStyle w:val="13"/>
        <w:jc w:val="both"/>
        <w:rPr>
          <w:color w:val="auto"/>
          <w:sz w:val="24"/>
          <w:szCs w:val="24"/>
        </w:rPr>
      </w:pPr>
      <w:r w:rsidRPr="006061E5">
        <w:rPr>
          <w:color w:val="auto"/>
          <w:sz w:val="24"/>
          <w:szCs w:val="24"/>
        </w:rPr>
        <w:t>Общее устройство робота. Механическая часть. Принцип программного управления.</w:t>
      </w:r>
    </w:p>
    <w:p w:rsidR="00A57638" w:rsidRPr="006061E5" w:rsidRDefault="00E235EB">
      <w:pPr>
        <w:pStyle w:val="13"/>
        <w:spacing w:after="240"/>
        <w:jc w:val="both"/>
        <w:rPr>
          <w:color w:val="auto"/>
          <w:sz w:val="24"/>
          <w:szCs w:val="24"/>
        </w:rPr>
      </w:pPr>
      <w:r w:rsidRPr="006061E5">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6061E5" w:rsidRDefault="00E235EB">
      <w:pPr>
        <w:pStyle w:val="13"/>
        <w:spacing w:line="264" w:lineRule="auto"/>
        <w:jc w:val="both"/>
        <w:rPr>
          <w:color w:val="auto"/>
          <w:sz w:val="24"/>
          <w:szCs w:val="24"/>
        </w:rPr>
      </w:pPr>
      <w:r w:rsidRPr="006061E5">
        <w:rPr>
          <w:b/>
          <w:bCs/>
          <w:color w:val="auto"/>
          <w:sz w:val="24"/>
          <w:szCs w:val="24"/>
        </w:rPr>
        <w:t>Раздел 3. Роботы на производстве.</w:t>
      </w:r>
    </w:p>
    <w:p w:rsidR="00A57638" w:rsidRPr="006061E5" w:rsidRDefault="00E235EB">
      <w:pPr>
        <w:pStyle w:val="13"/>
        <w:spacing w:line="252" w:lineRule="auto"/>
        <w:jc w:val="both"/>
        <w:rPr>
          <w:color w:val="auto"/>
          <w:sz w:val="24"/>
          <w:szCs w:val="24"/>
        </w:rPr>
      </w:pPr>
      <w:r w:rsidRPr="006061E5">
        <w:rPr>
          <w:color w:val="auto"/>
          <w:sz w:val="24"/>
          <w:szCs w:val="24"/>
        </w:rPr>
        <w:t xml:space="preserve">Роботы-манипуляторы. Перемещение предмета. Лазерный гравёр. </w:t>
      </w:r>
      <w:r w:rsidRPr="006061E5">
        <w:rPr>
          <w:color w:val="auto"/>
          <w:sz w:val="24"/>
          <w:szCs w:val="24"/>
          <w:lang w:eastAsia="en-US" w:bidi="en-US"/>
        </w:rPr>
        <w:t>3</w:t>
      </w:r>
      <w:r w:rsidRPr="006061E5">
        <w:rPr>
          <w:color w:val="auto"/>
          <w:sz w:val="24"/>
          <w:szCs w:val="24"/>
          <w:lang w:val="en-US" w:eastAsia="en-US" w:bidi="en-US"/>
        </w:rPr>
        <w:t>D</w:t>
      </w:r>
      <w:r w:rsidRPr="006061E5">
        <w:rPr>
          <w:color w:val="auto"/>
          <w:sz w:val="24"/>
          <w:szCs w:val="24"/>
          <w:lang w:eastAsia="en-US" w:bidi="en-US"/>
        </w:rPr>
        <w:t>-</w:t>
      </w:r>
      <w:r w:rsidRPr="006061E5">
        <w:rPr>
          <w:color w:val="auto"/>
          <w:sz w:val="24"/>
          <w:szCs w:val="24"/>
          <w:lang w:val="en-US" w:eastAsia="en-US" w:bidi="en-US"/>
        </w:rPr>
        <w:t>npuHTep</w:t>
      </w:r>
      <w:r w:rsidRPr="006061E5">
        <w:rPr>
          <w:color w:val="auto"/>
          <w:sz w:val="24"/>
          <w:szCs w:val="24"/>
          <w:lang w:eastAsia="en-US" w:bidi="en-US"/>
        </w:rPr>
        <w:t>.</w:t>
      </w:r>
    </w:p>
    <w:p w:rsidR="00A57638" w:rsidRPr="006061E5" w:rsidRDefault="00E235EB">
      <w:pPr>
        <w:pStyle w:val="13"/>
        <w:spacing w:line="252" w:lineRule="auto"/>
        <w:jc w:val="both"/>
        <w:rPr>
          <w:color w:val="auto"/>
          <w:sz w:val="24"/>
          <w:szCs w:val="24"/>
        </w:rPr>
      </w:pPr>
      <w:r w:rsidRPr="006061E5">
        <w:rPr>
          <w:color w:val="auto"/>
          <w:sz w:val="24"/>
          <w:szCs w:val="24"/>
        </w:rPr>
        <w:t xml:space="preserve">Производственные линии. Взаимодействие роботов. Понятие о производстве </w:t>
      </w:r>
      <w:r w:rsidRPr="006061E5">
        <w:rPr>
          <w:color w:val="auto"/>
          <w:sz w:val="24"/>
          <w:szCs w:val="24"/>
          <w:lang w:eastAsia="en-US" w:bidi="en-US"/>
        </w:rPr>
        <w:t xml:space="preserve">4.0. </w:t>
      </w:r>
      <w:r w:rsidRPr="006061E5">
        <w:rPr>
          <w:color w:val="auto"/>
          <w:sz w:val="24"/>
          <w:szCs w:val="24"/>
        </w:rPr>
        <w:t>Модели производственных линий.</w:t>
      </w:r>
    </w:p>
    <w:p w:rsidR="00A57638" w:rsidRPr="006061E5" w:rsidRDefault="00E235EB">
      <w:pPr>
        <w:pStyle w:val="13"/>
        <w:spacing w:line="264" w:lineRule="auto"/>
        <w:jc w:val="both"/>
        <w:rPr>
          <w:color w:val="auto"/>
          <w:sz w:val="24"/>
          <w:szCs w:val="24"/>
        </w:rPr>
      </w:pPr>
      <w:r w:rsidRPr="006061E5">
        <w:rPr>
          <w:b/>
          <w:bCs/>
          <w:color w:val="auto"/>
          <w:sz w:val="24"/>
          <w:szCs w:val="24"/>
        </w:rPr>
        <w:t xml:space="preserve">Раздел </w:t>
      </w:r>
      <w:r w:rsidRPr="006061E5">
        <w:rPr>
          <w:b/>
          <w:bCs/>
          <w:color w:val="auto"/>
          <w:sz w:val="24"/>
          <w:szCs w:val="24"/>
          <w:lang w:eastAsia="en-US" w:bidi="en-US"/>
        </w:rPr>
        <w:t xml:space="preserve">4. </w:t>
      </w:r>
      <w:r w:rsidRPr="006061E5">
        <w:rPr>
          <w:b/>
          <w:bCs/>
          <w:color w:val="auto"/>
          <w:sz w:val="24"/>
          <w:szCs w:val="24"/>
        </w:rPr>
        <w:t>Робототехнические проекты.</w:t>
      </w:r>
    </w:p>
    <w:p w:rsidR="00A57638" w:rsidRPr="006061E5" w:rsidRDefault="00E235EB">
      <w:pPr>
        <w:pStyle w:val="13"/>
        <w:spacing w:line="252" w:lineRule="auto"/>
        <w:jc w:val="both"/>
        <w:rPr>
          <w:color w:val="auto"/>
          <w:sz w:val="24"/>
          <w:szCs w:val="24"/>
        </w:rPr>
      </w:pPr>
      <w:r w:rsidRPr="006061E5">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6061E5" w:rsidRDefault="00E235EB">
      <w:pPr>
        <w:pStyle w:val="13"/>
        <w:spacing w:after="240" w:line="240" w:lineRule="auto"/>
        <w:jc w:val="both"/>
        <w:rPr>
          <w:color w:val="auto"/>
          <w:sz w:val="24"/>
          <w:szCs w:val="24"/>
        </w:rPr>
      </w:pPr>
      <w:r w:rsidRPr="006061E5">
        <w:rPr>
          <w:color w:val="auto"/>
          <w:sz w:val="24"/>
          <w:szCs w:val="24"/>
        </w:rPr>
        <w:t>Примеры роботов из различных областей. Их возможности и ограничения.</w:t>
      </w:r>
    </w:p>
    <w:p w:rsidR="00A57638" w:rsidRPr="006061E5" w:rsidRDefault="00E235EB">
      <w:pPr>
        <w:pStyle w:val="13"/>
        <w:spacing w:line="264" w:lineRule="auto"/>
        <w:jc w:val="both"/>
        <w:rPr>
          <w:color w:val="auto"/>
          <w:sz w:val="24"/>
          <w:szCs w:val="24"/>
        </w:rPr>
      </w:pPr>
      <w:r w:rsidRPr="006061E5">
        <w:rPr>
          <w:b/>
          <w:bCs/>
          <w:color w:val="auto"/>
          <w:sz w:val="24"/>
          <w:szCs w:val="24"/>
        </w:rPr>
        <w:lastRenderedPageBreak/>
        <w:t>Раздел 5. От робототехники к искусственному интеллекту.</w:t>
      </w:r>
    </w:p>
    <w:p w:rsidR="00A57638" w:rsidRPr="006061E5" w:rsidRDefault="00E235EB">
      <w:pPr>
        <w:pStyle w:val="13"/>
        <w:spacing w:after="160" w:line="240" w:lineRule="auto"/>
        <w:jc w:val="both"/>
        <w:rPr>
          <w:color w:val="auto"/>
          <w:sz w:val="24"/>
          <w:szCs w:val="24"/>
        </w:rPr>
      </w:pPr>
      <w:r w:rsidRPr="006061E5">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6061E5" w:rsidRDefault="00E235EB" w:rsidP="006567A9">
      <w:pPr>
        <w:pStyle w:val="af5"/>
        <w:rPr>
          <w:rFonts w:ascii="Times New Roman" w:hAnsi="Times New Roman" w:cs="Times New Roman"/>
          <w:sz w:val="24"/>
          <w:szCs w:val="24"/>
        </w:rPr>
      </w:pPr>
      <w:bookmarkStart w:id="748" w:name="bookmark1690"/>
      <w:r w:rsidRPr="006061E5">
        <w:rPr>
          <w:rFonts w:ascii="Times New Roman" w:hAnsi="Times New Roman" w:cs="Times New Roman"/>
          <w:sz w:val="24"/>
          <w:szCs w:val="24"/>
        </w:rPr>
        <w:t xml:space="preserve">Модуль </w:t>
      </w:r>
      <w:r w:rsidR="00366010" w:rsidRPr="006061E5">
        <w:rPr>
          <w:rFonts w:ascii="Times New Roman" w:hAnsi="Times New Roman" w:cs="Times New Roman"/>
          <w:sz w:val="24"/>
          <w:szCs w:val="24"/>
        </w:rPr>
        <w:t>«3D-</w:t>
      </w:r>
      <w:r w:rsidRPr="006061E5">
        <w:rPr>
          <w:rFonts w:ascii="Times New Roman" w:hAnsi="Times New Roman" w:cs="Times New Roman"/>
          <w:sz w:val="24"/>
          <w:szCs w:val="24"/>
        </w:rPr>
        <w:t>моделирование, макетирование, прототипирование»</w:t>
      </w:r>
      <w:bookmarkEnd w:id="748"/>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49" w:name="bookmark1692"/>
      <w:r w:rsidRPr="006061E5">
        <w:rPr>
          <w:rFonts w:ascii="Times New Roman" w:hAnsi="Times New Roman" w:cs="Times New Roman"/>
          <w:sz w:val="24"/>
          <w:szCs w:val="24"/>
        </w:rPr>
        <w:t>7-9 КЛАССЫ</w:t>
      </w:r>
      <w:bookmarkEnd w:id="749"/>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Раздел 1. Модели и технологии.</w:t>
      </w:r>
    </w:p>
    <w:p w:rsidR="00A57638" w:rsidRPr="006061E5" w:rsidRDefault="00E235EB">
      <w:pPr>
        <w:pStyle w:val="13"/>
        <w:spacing w:after="240" w:line="240" w:lineRule="auto"/>
        <w:jc w:val="both"/>
        <w:rPr>
          <w:color w:val="auto"/>
          <w:sz w:val="24"/>
          <w:szCs w:val="24"/>
        </w:rPr>
      </w:pPr>
      <w:r w:rsidRPr="006061E5">
        <w:rPr>
          <w:color w:val="auto"/>
          <w:sz w:val="24"/>
          <w:szCs w:val="24"/>
        </w:rPr>
        <w:t>Виды и свойства, назначение моделей. Адекватность модели моделируемому объекту и целям моделирования.</w:t>
      </w:r>
    </w:p>
    <w:p w:rsidR="00A57638" w:rsidRPr="006061E5" w:rsidRDefault="00E235EB">
      <w:pPr>
        <w:pStyle w:val="13"/>
        <w:spacing w:line="264" w:lineRule="auto"/>
        <w:jc w:val="both"/>
        <w:rPr>
          <w:color w:val="auto"/>
          <w:sz w:val="24"/>
          <w:szCs w:val="24"/>
        </w:rPr>
      </w:pPr>
      <w:r w:rsidRPr="006061E5">
        <w:rPr>
          <w:b/>
          <w:bCs/>
          <w:color w:val="auto"/>
          <w:sz w:val="24"/>
          <w:szCs w:val="24"/>
        </w:rPr>
        <w:t>Раздел 2. Визуальные модели.</w:t>
      </w:r>
    </w:p>
    <w:p w:rsidR="00A57638" w:rsidRPr="006061E5" w:rsidRDefault="00E235EB">
      <w:pPr>
        <w:pStyle w:val="13"/>
        <w:spacing w:line="240" w:lineRule="auto"/>
        <w:jc w:val="both"/>
        <w:rPr>
          <w:color w:val="auto"/>
          <w:sz w:val="24"/>
          <w:szCs w:val="24"/>
        </w:rPr>
      </w:pPr>
      <w:r w:rsidRPr="006061E5">
        <w:rPr>
          <w:color w:val="auto"/>
          <w:sz w:val="24"/>
          <w:szCs w:val="24"/>
        </w:rPr>
        <w:t>3D-моделирование как технология создания визуальных моделей.</w:t>
      </w:r>
    </w:p>
    <w:p w:rsidR="00A57638" w:rsidRPr="006061E5" w:rsidRDefault="00E235EB">
      <w:pPr>
        <w:pStyle w:val="13"/>
        <w:spacing w:line="240" w:lineRule="auto"/>
        <w:jc w:val="both"/>
        <w:rPr>
          <w:color w:val="auto"/>
          <w:sz w:val="24"/>
          <w:szCs w:val="24"/>
        </w:rPr>
      </w:pPr>
      <w:r w:rsidRPr="006061E5">
        <w:rPr>
          <w:color w:val="auto"/>
          <w:sz w:val="24"/>
          <w:szCs w:val="24"/>
        </w:rPr>
        <w:t>Графические примитивы в 3D-моделировании. Куб и кубоид. Шар и многогранник. Цилиндр, призма, пирамида.</w:t>
      </w:r>
    </w:p>
    <w:p w:rsidR="00A57638" w:rsidRPr="006061E5" w:rsidRDefault="00E235EB">
      <w:pPr>
        <w:pStyle w:val="13"/>
        <w:spacing w:line="240" w:lineRule="auto"/>
        <w:jc w:val="both"/>
        <w:rPr>
          <w:color w:val="auto"/>
          <w:sz w:val="24"/>
          <w:szCs w:val="24"/>
        </w:rPr>
      </w:pPr>
      <w:r w:rsidRPr="006061E5">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6061E5" w:rsidRDefault="00E235EB">
      <w:pPr>
        <w:pStyle w:val="13"/>
        <w:spacing w:line="240" w:lineRule="auto"/>
        <w:jc w:val="both"/>
        <w:rPr>
          <w:color w:val="auto"/>
          <w:sz w:val="24"/>
          <w:szCs w:val="24"/>
        </w:rPr>
      </w:pPr>
      <w:r w:rsidRPr="006061E5">
        <w:rPr>
          <w:color w:val="auto"/>
          <w:sz w:val="24"/>
          <w:szCs w:val="24"/>
        </w:rPr>
        <w:t>Моделирование сложных объектов.</w:t>
      </w:r>
    </w:p>
    <w:p w:rsidR="00A57638" w:rsidRPr="006061E5" w:rsidRDefault="00E235EB">
      <w:pPr>
        <w:pStyle w:val="13"/>
        <w:spacing w:line="240" w:lineRule="auto"/>
        <w:jc w:val="both"/>
        <w:rPr>
          <w:color w:val="auto"/>
          <w:sz w:val="24"/>
          <w:szCs w:val="24"/>
        </w:rPr>
      </w:pPr>
      <w:r w:rsidRPr="006061E5">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6061E5" w:rsidRDefault="00E235EB">
      <w:pPr>
        <w:pStyle w:val="13"/>
        <w:spacing w:line="240" w:lineRule="auto"/>
        <w:jc w:val="both"/>
        <w:rPr>
          <w:color w:val="auto"/>
          <w:sz w:val="24"/>
          <w:szCs w:val="24"/>
        </w:rPr>
      </w:pPr>
      <w:r w:rsidRPr="006061E5">
        <w:rPr>
          <w:color w:val="auto"/>
          <w:sz w:val="24"/>
          <w:szCs w:val="24"/>
        </w:rPr>
        <w:t xml:space="preserve">3D-печать. Техника безопасности в 3D-печати. Аддитивные технологии. Экструдер и его устройство. Кинематика </w:t>
      </w:r>
      <w:r w:rsidRPr="006061E5">
        <w:rPr>
          <w:smallCaps/>
          <w:color w:val="auto"/>
          <w:sz w:val="24"/>
          <w:szCs w:val="24"/>
          <w:lang w:eastAsia="en-US" w:bidi="en-US"/>
        </w:rPr>
        <w:t>3</w:t>
      </w:r>
      <w:r w:rsidRPr="006061E5">
        <w:rPr>
          <w:smallCaps/>
          <w:color w:val="auto"/>
          <w:sz w:val="24"/>
          <w:szCs w:val="24"/>
          <w:lang w:val="en-US" w:eastAsia="en-US" w:bidi="en-US"/>
        </w:rPr>
        <w:t>D</w:t>
      </w:r>
      <w:r w:rsidRPr="006061E5">
        <w:rPr>
          <w:smallCaps/>
          <w:color w:val="auto"/>
          <w:sz w:val="24"/>
          <w:szCs w:val="24"/>
          <w:lang w:eastAsia="en-US" w:bidi="en-US"/>
        </w:rPr>
        <w:t>^</w:t>
      </w:r>
      <w:r w:rsidRPr="006061E5">
        <w:rPr>
          <w:smallCaps/>
          <w:color w:val="auto"/>
          <w:sz w:val="24"/>
          <w:szCs w:val="24"/>
          <w:lang w:val="en-US" w:eastAsia="en-US" w:bidi="en-US"/>
        </w:rPr>
        <w:t>puh</w:t>
      </w:r>
      <w:r w:rsidRPr="006061E5">
        <w:rPr>
          <w:smallCaps/>
          <w:color w:val="auto"/>
          <w:sz w:val="24"/>
          <w:szCs w:val="24"/>
          <w:lang w:eastAsia="en-US" w:bidi="en-US"/>
        </w:rPr>
        <w:t xml:space="preserve">- </w:t>
      </w:r>
      <w:r w:rsidRPr="006061E5">
        <w:rPr>
          <w:color w:val="auto"/>
          <w:sz w:val="24"/>
          <w:szCs w:val="24"/>
        </w:rPr>
        <w:t>тера.</w:t>
      </w:r>
    </w:p>
    <w:p w:rsidR="00A57638" w:rsidRPr="006061E5" w:rsidRDefault="00E235EB">
      <w:pPr>
        <w:pStyle w:val="13"/>
        <w:spacing w:line="240" w:lineRule="auto"/>
        <w:jc w:val="both"/>
        <w:rPr>
          <w:color w:val="auto"/>
          <w:sz w:val="24"/>
          <w:szCs w:val="24"/>
        </w:rPr>
      </w:pPr>
      <w:r w:rsidRPr="006061E5">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6061E5" w:rsidRDefault="00E235EB">
      <w:pPr>
        <w:pStyle w:val="13"/>
        <w:spacing w:after="160" w:line="240" w:lineRule="auto"/>
        <w:jc w:val="both"/>
        <w:rPr>
          <w:color w:val="auto"/>
          <w:sz w:val="24"/>
          <w:szCs w:val="24"/>
        </w:rPr>
      </w:pPr>
      <w:r w:rsidRPr="006061E5">
        <w:rPr>
          <w:color w:val="auto"/>
          <w:sz w:val="24"/>
          <w:szCs w:val="24"/>
        </w:rPr>
        <w:t>Профессии, связанные с 3D-печатью.</w:t>
      </w:r>
    </w:p>
    <w:p w:rsidR="00A57638" w:rsidRPr="006061E5" w:rsidRDefault="00E235EB">
      <w:pPr>
        <w:pStyle w:val="13"/>
        <w:spacing w:line="264" w:lineRule="auto"/>
        <w:jc w:val="both"/>
        <w:rPr>
          <w:color w:val="auto"/>
          <w:sz w:val="24"/>
          <w:szCs w:val="24"/>
        </w:rPr>
      </w:pPr>
      <w:r w:rsidRPr="006061E5">
        <w:rPr>
          <w:b/>
          <w:bCs/>
          <w:color w:val="auto"/>
          <w:sz w:val="24"/>
          <w:szCs w:val="24"/>
        </w:rPr>
        <w:t>Раздел 3. Создание макетов с помощью программных средств.</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Компоненты технологии макетирования: выполнение развёртки, сборка деталей макета. Разработка графической документации.</w:t>
      </w:r>
    </w:p>
    <w:p w:rsidR="00A57638" w:rsidRPr="006061E5" w:rsidRDefault="00E235EB">
      <w:pPr>
        <w:pStyle w:val="13"/>
        <w:spacing w:line="264" w:lineRule="auto"/>
        <w:jc w:val="both"/>
        <w:rPr>
          <w:color w:val="auto"/>
          <w:sz w:val="24"/>
          <w:szCs w:val="24"/>
        </w:rPr>
      </w:pPr>
      <w:r w:rsidRPr="006061E5">
        <w:rPr>
          <w:b/>
          <w:bCs/>
          <w:color w:val="auto"/>
          <w:sz w:val="24"/>
          <w:szCs w:val="24"/>
        </w:rPr>
        <w:t>Раздел 4. Технология создания и исследования прототипов.</w:t>
      </w:r>
    </w:p>
    <w:p w:rsidR="00A57638" w:rsidRPr="006061E5" w:rsidRDefault="00E235EB" w:rsidP="006567A9">
      <w:pPr>
        <w:pStyle w:val="13"/>
        <w:spacing w:line="240" w:lineRule="auto"/>
        <w:jc w:val="both"/>
        <w:rPr>
          <w:color w:val="auto"/>
          <w:sz w:val="24"/>
          <w:szCs w:val="24"/>
        </w:rPr>
      </w:pPr>
      <w:r w:rsidRPr="006061E5">
        <w:rPr>
          <w:color w:val="auto"/>
          <w:sz w:val="24"/>
          <w:szCs w:val="24"/>
        </w:rPr>
        <w:t>Создание прототипа. Исследование прототипа. Перенос выявленных свойств прототипа на реальные объекты.</w:t>
      </w:r>
    </w:p>
    <w:p w:rsidR="006567A9" w:rsidRPr="006061E5" w:rsidRDefault="006567A9" w:rsidP="006567A9">
      <w:pPr>
        <w:pStyle w:val="af5"/>
        <w:rPr>
          <w:rFonts w:ascii="Times New Roman" w:hAnsi="Times New Roman" w:cs="Times New Roman"/>
          <w:sz w:val="24"/>
          <w:szCs w:val="24"/>
        </w:rPr>
      </w:pPr>
      <w:bookmarkStart w:id="750" w:name="bookmark169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Модуль «Компьютерная графика. Черчение»</w:t>
      </w:r>
      <w:bookmarkEnd w:id="750"/>
    </w:p>
    <w:p w:rsidR="006567A9" w:rsidRPr="006061E5" w:rsidRDefault="006567A9" w:rsidP="006567A9">
      <w:pPr>
        <w:pStyle w:val="af5"/>
        <w:rPr>
          <w:rFonts w:ascii="Times New Roman" w:hAnsi="Times New Roman" w:cs="Times New Roman"/>
          <w:sz w:val="24"/>
          <w:szCs w:val="24"/>
        </w:rPr>
      </w:pPr>
      <w:bookmarkStart w:id="751" w:name="bookmark1696"/>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8-9 КЛАССЫ</w:t>
      </w:r>
      <w:bookmarkEnd w:id="751"/>
    </w:p>
    <w:p w:rsidR="006567A9" w:rsidRPr="006061E5" w:rsidRDefault="006567A9" w:rsidP="006567A9">
      <w:pPr>
        <w:pStyle w:val="13"/>
        <w:spacing w:line="264" w:lineRule="auto"/>
        <w:jc w:val="both"/>
        <w:rPr>
          <w:b/>
          <w:bCs/>
          <w:color w:val="auto"/>
          <w:sz w:val="24"/>
          <w:szCs w:val="24"/>
        </w:rPr>
      </w:pPr>
    </w:p>
    <w:p w:rsidR="00A57638" w:rsidRPr="006061E5" w:rsidRDefault="00E235EB" w:rsidP="006567A9">
      <w:pPr>
        <w:pStyle w:val="13"/>
        <w:spacing w:line="264" w:lineRule="auto"/>
        <w:jc w:val="both"/>
        <w:rPr>
          <w:color w:val="auto"/>
          <w:sz w:val="24"/>
          <w:szCs w:val="24"/>
        </w:rPr>
      </w:pPr>
      <w:r w:rsidRPr="006061E5">
        <w:rPr>
          <w:b/>
          <w:bCs/>
          <w:color w:val="auto"/>
          <w:sz w:val="24"/>
          <w:szCs w:val="24"/>
        </w:rPr>
        <w:t>Раздел 1. Модели и их свойства.</w:t>
      </w:r>
    </w:p>
    <w:p w:rsidR="00A57638" w:rsidRPr="006061E5" w:rsidRDefault="00E235EB" w:rsidP="006567A9">
      <w:pPr>
        <w:pStyle w:val="13"/>
        <w:spacing w:line="240" w:lineRule="auto"/>
        <w:jc w:val="both"/>
        <w:rPr>
          <w:color w:val="auto"/>
          <w:sz w:val="24"/>
          <w:szCs w:val="24"/>
        </w:rPr>
      </w:pPr>
      <w:r w:rsidRPr="006061E5">
        <w:rPr>
          <w:color w:val="auto"/>
          <w:sz w:val="24"/>
          <w:szCs w:val="24"/>
        </w:rPr>
        <w:t>Понятие графической модели.</w:t>
      </w:r>
    </w:p>
    <w:p w:rsidR="00A57638" w:rsidRPr="006061E5" w:rsidRDefault="00E235EB">
      <w:pPr>
        <w:pStyle w:val="13"/>
        <w:spacing w:after="160" w:line="240" w:lineRule="auto"/>
        <w:jc w:val="both"/>
        <w:rPr>
          <w:color w:val="auto"/>
          <w:sz w:val="24"/>
          <w:szCs w:val="24"/>
        </w:rPr>
      </w:pPr>
      <w:r w:rsidRPr="006061E5">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6061E5" w:rsidRDefault="00E235EB">
      <w:pPr>
        <w:pStyle w:val="13"/>
        <w:spacing w:line="264" w:lineRule="auto"/>
        <w:jc w:val="both"/>
        <w:rPr>
          <w:color w:val="auto"/>
          <w:sz w:val="24"/>
          <w:szCs w:val="24"/>
        </w:rPr>
      </w:pPr>
      <w:r w:rsidRPr="006061E5">
        <w:rPr>
          <w:b/>
          <w:bCs/>
          <w:color w:val="auto"/>
          <w:sz w:val="24"/>
          <w:szCs w:val="24"/>
        </w:rPr>
        <w:t>Раздел 2. Черчение как технология создания графической модели инженерного объекта.</w:t>
      </w:r>
    </w:p>
    <w:p w:rsidR="00A57638" w:rsidRPr="006061E5" w:rsidRDefault="00E235EB">
      <w:pPr>
        <w:pStyle w:val="13"/>
        <w:spacing w:line="240" w:lineRule="auto"/>
        <w:jc w:val="both"/>
        <w:rPr>
          <w:color w:val="auto"/>
          <w:sz w:val="24"/>
          <w:szCs w:val="24"/>
        </w:rPr>
      </w:pPr>
      <w:r w:rsidRPr="006061E5">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6061E5" w:rsidRDefault="00E235EB">
      <w:pPr>
        <w:pStyle w:val="13"/>
        <w:spacing w:line="240" w:lineRule="auto"/>
        <w:jc w:val="both"/>
        <w:rPr>
          <w:color w:val="auto"/>
          <w:sz w:val="24"/>
          <w:szCs w:val="24"/>
        </w:rPr>
      </w:pPr>
      <w:r w:rsidRPr="006061E5">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6061E5" w:rsidRDefault="00E235EB">
      <w:pPr>
        <w:pStyle w:val="13"/>
        <w:spacing w:after="160" w:line="240" w:lineRule="auto"/>
        <w:jc w:val="both"/>
        <w:rPr>
          <w:color w:val="auto"/>
          <w:sz w:val="24"/>
          <w:szCs w:val="24"/>
        </w:rPr>
      </w:pPr>
      <w:r w:rsidRPr="006061E5">
        <w:rPr>
          <w:color w:val="auto"/>
          <w:sz w:val="24"/>
          <w:szCs w:val="24"/>
        </w:rPr>
        <w:t>Практическая деятельность по созданию чертежей.</w:t>
      </w:r>
    </w:p>
    <w:p w:rsidR="00A57638" w:rsidRPr="006061E5" w:rsidRDefault="00E235EB">
      <w:pPr>
        <w:pStyle w:val="13"/>
        <w:spacing w:line="264" w:lineRule="auto"/>
        <w:jc w:val="both"/>
        <w:rPr>
          <w:color w:val="auto"/>
          <w:sz w:val="24"/>
          <w:szCs w:val="24"/>
        </w:rPr>
      </w:pPr>
      <w:r w:rsidRPr="006061E5">
        <w:rPr>
          <w:b/>
          <w:bCs/>
          <w:color w:val="auto"/>
          <w:sz w:val="24"/>
          <w:szCs w:val="24"/>
        </w:rPr>
        <w:t>Раздел 3. Технология создания чертежей в программных средах.</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6061E5" w:rsidRDefault="00E235EB">
      <w:pPr>
        <w:pStyle w:val="13"/>
        <w:spacing w:after="80" w:line="240" w:lineRule="auto"/>
        <w:jc w:val="both"/>
        <w:rPr>
          <w:color w:val="auto"/>
          <w:sz w:val="24"/>
          <w:szCs w:val="24"/>
        </w:rPr>
      </w:pPr>
      <w:r w:rsidRPr="006061E5">
        <w:rPr>
          <w:color w:val="auto"/>
          <w:sz w:val="24"/>
          <w:szCs w:val="24"/>
        </w:rPr>
        <w:t>Изделия и их модели. Анализ формы объекта и синтез модели. План создания 3D-модели.</w:t>
      </w:r>
    </w:p>
    <w:p w:rsidR="00A57638" w:rsidRPr="006061E5" w:rsidRDefault="00E235EB">
      <w:pPr>
        <w:pStyle w:val="13"/>
        <w:spacing w:line="240" w:lineRule="auto"/>
        <w:jc w:val="both"/>
        <w:rPr>
          <w:color w:val="auto"/>
          <w:sz w:val="24"/>
          <w:szCs w:val="24"/>
        </w:rPr>
      </w:pPr>
      <w:r w:rsidRPr="006061E5">
        <w:rPr>
          <w:color w:val="auto"/>
          <w:sz w:val="24"/>
          <w:szCs w:val="24"/>
        </w:rPr>
        <w:t xml:space="preserve">Интерфейс окна «Деталь». Дерево модели. Система </w:t>
      </w:r>
      <w:r w:rsidRPr="006061E5">
        <w:rPr>
          <w:color w:val="auto"/>
          <w:sz w:val="24"/>
          <w:szCs w:val="24"/>
          <w:lang w:eastAsia="en-US" w:bidi="en-US"/>
        </w:rPr>
        <w:t>3</w:t>
      </w:r>
      <w:r w:rsidRPr="006061E5">
        <w:rPr>
          <w:color w:val="auto"/>
          <w:sz w:val="24"/>
          <w:szCs w:val="24"/>
          <w:lang w:val="en-US" w:eastAsia="en-US" w:bidi="en-US"/>
        </w:rPr>
        <w:t>D</w:t>
      </w:r>
      <w:r w:rsidRPr="006061E5">
        <w:rPr>
          <w:color w:val="auto"/>
          <w:sz w:val="24"/>
          <w:szCs w:val="24"/>
          <w:lang w:eastAsia="en-US" w:bidi="en-US"/>
        </w:rPr>
        <w:t>-</w:t>
      </w:r>
      <w:r w:rsidRPr="006061E5">
        <w:rPr>
          <w:color w:val="auto"/>
          <w:sz w:val="24"/>
          <w:szCs w:val="24"/>
          <w:lang w:val="en-US" w:eastAsia="en-US" w:bidi="en-US"/>
        </w:rPr>
        <w:t>koop</w:t>
      </w:r>
      <w:r w:rsidRPr="006061E5">
        <w:rPr>
          <w:color w:val="auto"/>
          <w:sz w:val="24"/>
          <w:szCs w:val="24"/>
          <w:lang w:eastAsia="en-US" w:bidi="en-US"/>
        </w:rPr>
        <w:t xml:space="preserve">- </w:t>
      </w:r>
      <w:r w:rsidRPr="006061E5">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6061E5" w:rsidRDefault="00E235EB">
      <w:pPr>
        <w:pStyle w:val="13"/>
        <w:spacing w:after="240" w:line="240" w:lineRule="auto"/>
        <w:jc w:val="both"/>
        <w:rPr>
          <w:color w:val="auto"/>
          <w:sz w:val="24"/>
          <w:szCs w:val="24"/>
        </w:rPr>
      </w:pPr>
      <w:r w:rsidRPr="006061E5">
        <w:rPr>
          <w:color w:val="auto"/>
          <w:sz w:val="24"/>
          <w:szCs w:val="24"/>
        </w:rPr>
        <w:t>Создание моделей по различным заданиям: по чертежу; по описанию и размерам; по образцу, с натуры.</w:t>
      </w:r>
    </w:p>
    <w:p w:rsidR="00A57638" w:rsidRPr="006061E5" w:rsidRDefault="00E235EB">
      <w:pPr>
        <w:pStyle w:val="13"/>
        <w:spacing w:line="264" w:lineRule="auto"/>
        <w:jc w:val="both"/>
        <w:rPr>
          <w:color w:val="auto"/>
          <w:sz w:val="24"/>
          <w:szCs w:val="24"/>
        </w:rPr>
      </w:pPr>
      <w:r w:rsidRPr="006061E5">
        <w:rPr>
          <w:b/>
          <w:bCs/>
          <w:color w:val="auto"/>
          <w:sz w:val="24"/>
          <w:szCs w:val="24"/>
        </w:rPr>
        <w:t xml:space="preserve">Раздел </w:t>
      </w:r>
      <w:r w:rsidRPr="006061E5">
        <w:rPr>
          <w:b/>
          <w:bCs/>
          <w:color w:val="auto"/>
          <w:sz w:val="24"/>
          <w:szCs w:val="24"/>
          <w:lang w:eastAsia="en-US" w:bidi="en-US"/>
        </w:rPr>
        <w:t xml:space="preserve">4. </w:t>
      </w:r>
      <w:r w:rsidRPr="006061E5">
        <w:rPr>
          <w:b/>
          <w:bCs/>
          <w:color w:val="auto"/>
          <w:sz w:val="24"/>
          <w:szCs w:val="24"/>
        </w:rPr>
        <w:t>Разработка проекта инженерного объекта.</w:t>
      </w:r>
    </w:p>
    <w:p w:rsidR="00A57638" w:rsidRPr="006061E5" w:rsidRDefault="00E235EB">
      <w:pPr>
        <w:pStyle w:val="13"/>
        <w:spacing w:after="380" w:line="240" w:lineRule="auto"/>
        <w:jc w:val="both"/>
        <w:rPr>
          <w:color w:val="auto"/>
          <w:sz w:val="24"/>
          <w:szCs w:val="24"/>
        </w:rPr>
      </w:pPr>
      <w:r w:rsidRPr="006061E5">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6061E5" w:rsidRDefault="00E235EB" w:rsidP="006567A9">
      <w:pPr>
        <w:pStyle w:val="af5"/>
        <w:rPr>
          <w:rFonts w:ascii="Times New Roman" w:hAnsi="Times New Roman" w:cs="Times New Roman"/>
          <w:sz w:val="24"/>
          <w:szCs w:val="24"/>
        </w:rPr>
      </w:pPr>
      <w:bookmarkStart w:id="752" w:name="bookmark1698"/>
      <w:r w:rsidRPr="006061E5">
        <w:rPr>
          <w:rFonts w:ascii="Times New Roman" w:hAnsi="Times New Roman" w:cs="Times New Roman"/>
          <w:sz w:val="24"/>
          <w:szCs w:val="24"/>
        </w:rPr>
        <w:t>Модуль «Автоматизированные системы»</w:t>
      </w:r>
      <w:bookmarkEnd w:id="752"/>
    </w:p>
    <w:p w:rsidR="006567A9" w:rsidRPr="006061E5" w:rsidRDefault="006567A9" w:rsidP="006567A9">
      <w:pPr>
        <w:pStyle w:val="af5"/>
        <w:rPr>
          <w:rFonts w:ascii="Times New Roman" w:hAnsi="Times New Roman" w:cs="Times New Roman"/>
          <w:sz w:val="24"/>
          <w:szCs w:val="24"/>
        </w:rPr>
      </w:pPr>
      <w:bookmarkStart w:id="753" w:name="bookmark1700"/>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8-9 КЛАССЫ</w:t>
      </w:r>
      <w:bookmarkEnd w:id="753"/>
    </w:p>
    <w:p w:rsidR="006567A9" w:rsidRPr="006061E5" w:rsidRDefault="006567A9">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Раздел 1. Управление. Общие представления</w:t>
      </w:r>
      <w:r w:rsidRPr="006061E5">
        <w:rPr>
          <w:color w:val="auto"/>
          <w:sz w:val="24"/>
          <w:szCs w:val="24"/>
        </w:rPr>
        <w:t>.</w:t>
      </w:r>
    </w:p>
    <w:p w:rsidR="00A57638" w:rsidRPr="006061E5" w:rsidRDefault="00E235EB">
      <w:pPr>
        <w:pStyle w:val="13"/>
        <w:spacing w:after="240" w:line="240" w:lineRule="auto"/>
        <w:jc w:val="both"/>
        <w:rPr>
          <w:color w:val="auto"/>
          <w:sz w:val="24"/>
          <w:szCs w:val="24"/>
        </w:rPr>
      </w:pPr>
      <w:r w:rsidRPr="006061E5">
        <w:rPr>
          <w:color w:val="auto"/>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w:t>
      </w:r>
      <w:r w:rsidRPr="006061E5">
        <w:rPr>
          <w:color w:val="auto"/>
          <w:sz w:val="24"/>
          <w:szCs w:val="24"/>
        </w:rPr>
        <w:lastRenderedPageBreak/>
        <w:t>воздействия. Синергетические эффекты.</w:t>
      </w:r>
    </w:p>
    <w:p w:rsidR="00A57638" w:rsidRPr="006061E5" w:rsidRDefault="00E235EB">
      <w:pPr>
        <w:pStyle w:val="13"/>
        <w:spacing w:line="264" w:lineRule="auto"/>
        <w:jc w:val="both"/>
        <w:rPr>
          <w:color w:val="auto"/>
          <w:sz w:val="24"/>
          <w:szCs w:val="24"/>
        </w:rPr>
      </w:pPr>
      <w:r w:rsidRPr="006061E5">
        <w:rPr>
          <w:b/>
          <w:bCs/>
          <w:color w:val="auto"/>
          <w:sz w:val="24"/>
          <w:szCs w:val="24"/>
        </w:rPr>
        <w:t>Раздел 2. Управление техническими системами.</w:t>
      </w:r>
    </w:p>
    <w:p w:rsidR="00A57638" w:rsidRPr="006061E5" w:rsidRDefault="00E235EB">
      <w:pPr>
        <w:pStyle w:val="13"/>
        <w:spacing w:line="240" w:lineRule="auto"/>
        <w:jc w:val="both"/>
        <w:rPr>
          <w:color w:val="auto"/>
          <w:sz w:val="24"/>
          <w:szCs w:val="24"/>
        </w:rPr>
      </w:pPr>
      <w:r w:rsidRPr="006061E5">
        <w:rPr>
          <w:color w:val="auto"/>
          <w:sz w:val="24"/>
          <w:szCs w:val="24"/>
        </w:rPr>
        <w:t>Механические устройства обратной связи. Регулятор Уатта.</w:t>
      </w:r>
    </w:p>
    <w:p w:rsidR="00A57638" w:rsidRPr="006061E5" w:rsidRDefault="00E235EB">
      <w:pPr>
        <w:pStyle w:val="13"/>
        <w:spacing w:line="240" w:lineRule="auto"/>
        <w:jc w:val="both"/>
        <w:rPr>
          <w:color w:val="auto"/>
          <w:sz w:val="24"/>
          <w:szCs w:val="24"/>
        </w:rPr>
      </w:pPr>
      <w:r w:rsidRPr="006061E5">
        <w:rPr>
          <w:color w:val="auto"/>
          <w:sz w:val="24"/>
          <w:szCs w:val="24"/>
        </w:rPr>
        <w:t>Понятие системы. Замкнутые и открытые системы. Системы с положительной и отрицательной обратной связью. Примеры.</w:t>
      </w:r>
    </w:p>
    <w:p w:rsidR="00A57638" w:rsidRPr="006061E5" w:rsidRDefault="00E235EB">
      <w:pPr>
        <w:pStyle w:val="13"/>
        <w:spacing w:line="240" w:lineRule="auto"/>
        <w:jc w:val="both"/>
        <w:rPr>
          <w:color w:val="auto"/>
          <w:sz w:val="24"/>
          <w:szCs w:val="24"/>
        </w:rPr>
      </w:pPr>
      <w:r w:rsidRPr="006061E5">
        <w:rPr>
          <w:color w:val="auto"/>
          <w:sz w:val="24"/>
          <w:szCs w:val="24"/>
        </w:rPr>
        <w:t>Динамические эффекты открытых систем: точки бифуркации, аттракторы.</w:t>
      </w:r>
    </w:p>
    <w:p w:rsidR="00A57638" w:rsidRPr="006061E5" w:rsidRDefault="00E235EB">
      <w:pPr>
        <w:pStyle w:val="13"/>
        <w:spacing w:line="240" w:lineRule="auto"/>
        <w:jc w:val="both"/>
        <w:rPr>
          <w:color w:val="auto"/>
          <w:sz w:val="24"/>
          <w:szCs w:val="24"/>
        </w:rPr>
      </w:pPr>
      <w:r w:rsidRPr="006061E5">
        <w:rPr>
          <w:color w:val="auto"/>
          <w:sz w:val="24"/>
          <w:szCs w:val="24"/>
        </w:rPr>
        <w:t>Реализация данных эффектов в технических системах. Управление системами в условиях нестабильности.</w:t>
      </w:r>
    </w:p>
    <w:p w:rsidR="00A57638" w:rsidRPr="006061E5" w:rsidRDefault="00E235EB">
      <w:pPr>
        <w:pStyle w:val="13"/>
        <w:spacing w:after="260" w:line="240" w:lineRule="auto"/>
        <w:jc w:val="both"/>
        <w:rPr>
          <w:color w:val="auto"/>
          <w:sz w:val="24"/>
          <w:szCs w:val="24"/>
        </w:rPr>
      </w:pPr>
      <w:r w:rsidRPr="006061E5">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6061E5" w:rsidRDefault="00E235EB">
      <w:pPr>
        <w:pStyle w:val="13"/>
        <w:spacing w:line="264" w:lineRule="auto"/>
        <w:jc w:val="both"/>
        <w:rPr>
          <w:color w:val="auto"/>
          <w:sz w:val="24"/>
          <w:szCs w:val="24"/>
        </w:rPr>
      </w:pPr>
      <w:r w:rsidRPr="006061E5">
        <w:rPr>
          <w:b/>
          <w:bCs/>
          <w:color w:val="auto"/>
          <w:sz w:val="24"/>
          <w:szCs w:val="24"/>
        </w:rPr>
        <w:t>Раздел 3. Элементная база автоматизированных систем.</w:t>
      </w:r>
    </w:p>
    <w:p w:rsidR="00A57638" w:rsidRPr="006061E5" w:rsidRDefault="00E235EB">
      <w:pPr>
        <w:pStyle w:val="13"/>
        <w:spacing w:line="240" w:lineRule="auto"/>
        <w:jc w:val="both"/>
        <w:rPr>
          <w:color w:val="auto"/>
          <w:sz w:val="24"/>
          <w:szCs w:val="24"/>
        </w:rPr>
      </w:pPr>
      <w:r w:rsidRPr="006061E5">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6061E5" w:rsidRDefault="00E235EB">
      <w:pPr>
        <w:pStyle w:val="13"/>
        <w:spacing w:line="240" w:lineRule="auto"/>
        <w:jc w:val="both"/>
        <w:rPr>
          <w:color w:val="auto"/>
          <w:sz w:val="24"/>
          <w:szCs w:val="24"/>
        </w:rPr>
      </w:pPr>
      <w:r w:rsidRPr="006061E5">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6061E5" w:rsidRDefault="00E235EB">
      <w:pPr>
        <w:pStyle w:val="13"/>
        <w:spacing w:line="240" w:lineRule="auto"/>
        <w:jc w:val="both"/>
        <w:rPr>
          <w:color w:val="auto"/>
          <w:sz w:val="24"/>
          <w:szCs w:val="24"/>
        </w:rPr>
      </w:pPr>
      <w:r w:rsidRPr="006061E5">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6061E5" w:rsidRDefault="006567A9">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 xml:space="preserve">Раздел 4. Управление социально-экономическими </w:t>
      </w:r>
      <w:r w:rsidRPr="006061E5">
        <w:rPr>
          <w:b/>
          <w:bCs/>
          <w:color w:val="auto"/>
          <w:sz w:val="24"/>
          <w:szCs w:val="24"/>
        </w:rPr>
        <w:lastRenderedPageBreak/>
        <w:t>системами. Предпринимательство.</w:t>
      </w:r>
    </w:p>
    <w:p w:rsidR="00A57638" w:rsidRPr="006061E5" w:rsidRDefault="00E235EB">
      <w:pPr>
        <w:pStyle w:val="13"/>
        <w:spacing w:line="240" w:lineRule="auto"/>
        <w:jc w:val="both"/>
        <w:rPr>
          <w:color w:val="auto"/>
          <w:sz w:val="24"/>
          <w:szCs w:val="24"/>
        </w:rPr>
      </w:pPr>
      <w:r w:rsidRPr="006061E5">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6061E5" w:rsidRDefault="00E235EB">
      <w:pPr>
        <w:pStyle w:val="13"/>
        <w:spacing w:line="240" w:lineRule="auto"/>
        <w:jc w:val="both"/>
        <w:rPr>
          <w:color w:val="auto"/>
          <w:sz w:val="24"/>
          <w:szCs w:val="24"/>
        </w:rPr>
      </w:pPr>
      <w:r w:rsidRPr="006061E5">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6061E5" w:rsidRDefault="00E235EB">
      <w:pPr>
        <w:pStyle w:val="13"/>
        <w:spacing w:line="240" w:lineRule="auto"/>
        <w:jc w:val="both"/>
        <w:rPr>
          <w:color w:val="auto"/>
          <w:sz w:val="24"/>
          <w:szCs w:val="24"/>
        </w:rPr>
      </w:pPr>
      <w:r w:rsidRPr="006061E5">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6061E5" w:rsidRDefault="00E235EB">
      <w:pPr>
        <w:pStyle w:val="13"/>
        <w:spacing w:line="240" w:lineRule="auto"/>
        <w:jc w:val="both"/>
        <w:rPr>
          <w:color w:val="auto"/>
          <w:sz w:val="24"/>
          <w:szCs w:val="24"/>
        </w:rPr>
      </w:pPr>
      <w:r w:rsidRPr="006061E5">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Программная поддержка предпринимательской деятельности. Программы для управления проектами.</w:t>
      </w:r>
    </w:p>
    <w:p w:rsidR="006567A9" w:rsidRPr="006061E5" w:rsidRDefault="006567A9" w:rsidP="006567A9">
      <w:pPr>
        <w:pStyle w:val="af5"/>
        <w:rPr>
          <w:rFonts w:ascii="Times New Roman" w:hAnsi="Times New Roman" w:cs="Times New Roman"/>
          <w:sz w:val="24"/>
          <w:szCs w:val="24"/>
        </w:rPr>
      </w:pPr>
      <w:bookmarkStart w:id="754" w:name="bookmark1702"/>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Модуль «Животноводство»</w:t>
      </w:r>
      <w:bookmarkEnd w:id="754"/>
    </w:p>
    <w:p w:rsidR="006567A9" w:rsidRPr="006061E5" w:rsidRDefault="006567A9" w:rsidP="006567A9">
      <w:pPr>
        <w:pStyle w:val="af5"/>
        <w:rPr>
          <w:rFonts w:ascii="Times New Roman" w:hAnsi="Times New Roman" w:cs="Times New Roman"/>
          <w:sz w:val="24"/>
          <w:szCs w:val="24"/>
        </w:rPr>
      </w:pPr>
      <w:bookmarkStart w:id="755" w:name="bookmark170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7-8 КЛАССЫ</w:t>
      </w:r>
      <w:bookmarkEnd w:id="755"/>
    </w:p>
    <w:p w:rsidR="006567A9" w:rsidRPr="006061E5" w:rsidRDefault="006567A9">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Раздел 1. Элементы технологий выращивания сельскохозяйственных животных.</w:t>
      </w:r>
    </w:p>
    <w:p w:rsidR="00A57638" w:rsidRPr="006061E5" w:rsidRDefault="00E235EB">
      <w:pPr>
        <w:pStyle w:val="13"/>
        <w:spacing w:line="240" w:lineRule="auto"/>
        <w:jc w:val="both"/>
        <w:rPr>
          <w:color w:val="auto"/>
          <w:sz w:val="24"/>
          <w:szCs w:val="24"/>
        </w:rPr>
      </w:pPr>
      <w:r w:rsidRPr="006061E5">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57638" w:rsidRPr="006061E5" w:rsidRDefault="00E235EB">
      <w:pPr>
        <w:pStyle w:val="13"/>
        <w:spacing w:line="240" w:lineRule="auto"/>
        <w:jc w:val="both"/>
        <w:rPr>
          <w:color w:val="auto"/>
          <w:sz w:val="24"/>
          <w:szCs w:val="24"/>
        </w:rPr>
      </w:pPr>
      <w:r w:rsidRPr="006061E5">
        <w:rPr>
          <w:color w:val="auto"/>
          <w:sz w:val="24"/>
          <w:szCs w:val="24"/>
        </w:rPr>
        <w:t>Содержание сельскохозяйственных животных: помещение, оборудование, уход.</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Разведение животных. Породы животных, их создание.</w:t>
      </w:r>
    </w:p>
    <w:p w:rsidR="00A57638" w:rsidRPr="006061E5" w:rsidRDefault="00E235EB">
      <w:pPr>
        <w:pStyle w:val="13"/>
        <w:spacing w:line="240" w:lineRule="auto"/>
        <w:jc w:val="both"/>
        <w:rPr>
          <w:color w:val="auto"/>
          <w:sz w:val="24"/>
          <w:szCs w:val="24"/>
        </w:rPr>
      </w:pPr>
      <w:r w:rsidRPr="006061E5">
        <w:rPr>
          <w:color w:val="auto"/>
          <w:sz w:val="24"/>
          <w:szCs w:val="24"/>
        </w:rPr>
        <w:t>Лечение животных. Понятие о ветеринарии.</w:t>
      </w:r>
    </w:p>
    <w:p w:rsidR="00A57638" w:rsidRPr="006061E5" w:rsidRDefault="00E235EB">
      <w:pPr>
        <w:pStyle w:val="13"/>
        <w:spacing w:line="240" w:lineRule="auto"/>
        <w:jc w:val="both"/>
        <w:rPr>
          <w:color w:val="auto"/>
          <w:sz w:val="24"/>
          <w:szCs w:val="24"/>
        </w:rPr>
      </w:pPr>
      <w:r w:rsidRPr="006061E5">
        <w:rPr>
          <w:color w:val="auto"/>
          <w:sz w:val="24"/>
          <w:szCs w:val="24"/>
        </w:rPr>
        <w:t>Заготовка кормов. Кормление животных. Питательность корма. Рацион.</w:t>
      </w:r>
    </w:p>
    <w:p w:rsidR="00A57638" w:rsidRPr="006061E5" w:rsidRDefault="00E235EB">
      <w:pPr>
        <w:pStyle w:val="13"/>
        <w:spacing w:line="240" w:lineRule="auto"/>
        <w:jc w:val="both"/>
        <w:rPr>
          <w:color w:val="auto"/>
          <w:sz w:val="24"/>
          <w:szCs w:val="24"/>
        </w:rPr>
      </w:pPr>
      <w:r w:rsidRPr="006061E5">
        <w:rPr>
          <w:color w:val="auto"/>
          <w:sz w:val="24"/>
          <w:szCs w:val="24"/>
        </w:rPr>
        <w:t>Животные у нас дома. Забота о домашних и бездомных животных.</w:t>
      </w:r>
    </w:p>
    <w:p w:rsidR="00A57638" w:rsidRPr="006061E5" w:rsidRDefault="00E235EB">
      <w:pPr>
        <w:pStyle w:val="13"/>
        <w:spacing w:after="240" w:line="240" w:lineRule="auto"/>
        <w:jc w:val="both"/>
        <w:rPr>
          <w:color w:val="auto"/>
          <w:sz w:val="24"/>
          <w:szCs w:val="24"/>
        </w:rPr>
      </w:pPr>
      <w:r w:rsidRPr="006061E5">
        <w:rPr>
          <w:color w:val="auto"/>
          <w:sz w:val="24"/>
          <w:szCs w:val="24"/>
        </w:rPr>
        <w:t>Проблема клонирования живых организмов. Социальные и этические проблемы.</w:t>
      </w:r>
    </w:p>
    <w:p w:rsidR="00A57638" w:rsidRPr="006061E5" w:rsidRDefault="00E235EB">
      <w:pPr>
        <w:pStyle w:val="13"/>
        <w:spacing w:line="264" w:lineRule="auto"/>
        <w:jc w:val="both"/>
        <w:rPr>
          <w:color w:val="auto"/>
          <w:sz w:val="24"/>
          <w:szCs w:val="24"/>
        </w:rPr>
      </w:pPr>
      <w:r w:rsidRPr="006061E5">
        <w:rPr>
          <w:b/>
          <w:bCs/>
          <w:color w:val="auto"/>
          <w:sz w:val="24"/>
          <w:szCs w:val="24"/>
        </w:rPr>
        <w:t>Раздел 2. Производство животноводческих продуктов.</w:t>
      </w:r>
    </w:p>
    <w:p w:rsidR="00A57638" w:rsidRPr="006061E5" w:rsidRDefault="00E235EB" w:rsidP="006567A9">
      <w:pPr>
        <w:pStyle w:val="13"/>
        <w:spacing w:line="240" w:lineRule="auto"/>
        <w:jc w:val="both"/>
        <w:rPr>
          <w:color w:val="auto"/>
          <w:sz w:val="24"/>
          <w:szCs w:val="24"/>
        </w:rPr>
      </w:pPr>
      <w:r w:rsidRPr="006061E5">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6061E5" w:rsidRDefault="00E235EB" w:rsidP="006567A9">
      <w:pPr>
        <w:pStyle w:val="13"/>
        <w:spacing w:line="240" w:lineRule="auto"/>
        <w:jc w:val="both"/>
        <w:rPr>
          <w:color w:val="auto"/>
          <w:sz w:val="24"/>
          <w:szCs w:val="24"/>
        </w:rPr>
      </w:pPr>
      <w:r w:rsidRPr="006061E5">
        <w:rPr>
          <w:color w:val="auto"/>
          <w:sz w:val="24"/>
          <w:szCs w:val="24"/>
        </w:rPr>
        <w:t>Использование цифровых технологий в животноводстве.</w:t>
      </w:r>
    </w:p>
    <w:p w:rsidR="00A57638" w:rsidRPr="006061E5" w:rsidRDefault="00E235EB" w:rsidP="006567A9">
      <w:pPr>
        <w:pStyle w:val="13"/>
        <w:spacing w:line="240" w:lineRule="auto"/>
        <w:jc w:val="both"/>
        <w:rPr>
          <w:color w:val="auto"/>
          <w:sz w:val="24"/>
          <w:szCs w:val="24"/>
        </w:rPr>
      </w:pPr>
      <w:r w:rsidRPr="006061E5">
        <w:rPr>
          <w:color w:val="auto"/>
          <w:sz w:val="24"/>
          <w:szCs w:val="24"/>
        </w:rPr>
        <w:t>Цифровая ферма:</w:t>
      </w:r>
    </w:p>
    <w:p w:rsidR="00A57638" w:rsidRPr="006061E5" w:rsidRDefault="00E235EB" w:rsidP="00A861F3">
      <w:pPr>
        <w:pStyle w:val="13"/>
        <w:numPr>
          <w:ilvl w:val="0"/>
          <w:numId w:val="304"/>
        </w:numPr>
        <w:spacing w:line="240" w:lineRule="auto"/>
        <w:jc w:val="both"/>
        <w:rPr>
          <w:color w:val="auto"/>
          <w:sz w:val="24"/>
          <w:szCs w:val="24"/>
        </w:rPr>
      </w:pPr>
      <w:r w:rsidRPr="006061E5">
        <w:rPr>
          <w:color w:val="auto"/>
          <w:sz w:val="24"/>
          <w:szCs w:val="24"/>
        </w:rPr>
        <w:t>автоматическое кормление животных;</w:t>
      </w:r>
    </w:p>
    <w:p w:rsidR="00A57638" w:rsidRPr="006061E5" w:rsidRDefault="00E235EB" w:rsidP="00A861F3">
      <w:pPr>
        <w:pStyle w:val="13"/>
        <w:numPr>
          <w:ilvl w:val="0"/>
          <w:numId w:val="304"/>
        </w:numPr>
        <w:spacing w:line="240" w:lineRule="auto"/>
        <w:jc w:val="both"/>
        <w:rPr>
          <w:color w:val="auto"/>
          <w:sz w:val="24"/>
          <w:szCs w:val="24"/>
        </w:rPr>
      </w:pPr>
      <w:r w:rsidRPr="006061E5">
        <w:rPr>
          <w:color w:val="auto"/>
          <w:sz w:val="24"/>
          <w:szCs w:val="24"/>
        </w:rPr>
        <w:t>автоматическая дойка;</w:t>
      </w:r>
    </w:p>
    <w:p w:rsidR="00A57638" w:rsidRPr="006061E5" w:rsidRDefault="00E235EB" w:rsidP="00A861F3">
      <w:pPr>
        <w:pStyle w:val="13"/>
        <w:numPr>
          <w:ilvl w:val="0"/>
          <w:numId w:val="304"/>
        </w:numPr>
        <w:spacing w:line="240" w:lineRule="auto"/>
        <w:jc w:val="both"/>
        <w:rPr>
          <w:color w:val="auto"/>
          <w:sz w:val="24"/>
          <w:szCs w:val="24"/>
        </w:rPr>
      </w:pPr>
      <w:r w:rsidRPr="006061E5">
        <w:rPr>
          <w:color w:val="auto"/>
          <w:sz w:val="24"/>
          <w:szCs w:val="24"/>
        </w:rPr>
        <w:t>уборка помещения и др.</w:t>
      </w:r>
    </w:p>
    <w:p w:rsidR="00A57638" w:rsidRPr="006061E5" w:rsidRDefault="00E235EB" w:rsidP="006567A9">
      <w:pPr>
        <w:pStyle w:val="13"/>
        <w:spacing w:line="240" w:lineRule="auto"/>
        <w:jc w:val="both"/>
        <w:rPr>
          <w:color w:val="auto"/>
          <w:sz w:val="24"/>
          <w:szCs w:val="24"/>
        </w:rPr>
      </w:pPr>
      <w:r w:rsidRPr="006061E5">
        <w:rPr>
          <w:color w:val="auto"/>
          <w:sz w:val="24"/>
          <w:szCs w:val="24"/>
        </w:rPr>
        <w:t>Цифровая «умная» ферма — перспективное направление роботизации в животноводстве.</w:t>
      </w:r>
    </w:p>
    <w:p w:rsidR="006567A9" w:rsidRPr="006061E5" w:rsidRDefault="006567A9">
      <w:pPr>
        <w:pStyle w:val="13"/>
        <w:spacing w:line="264" w:lineRule="auto"/>
        <w:jc w:val="both"/>
        <w:rPr>
          <w:b/>
          <w:bCs/>
          <w:color w:val="auto"/>
          <w:sz w:val="24"/>
          <w:szCs w:val="24"/>
        </w:rPr>
      </w:pPr>
    </w:p>
    <w:p w:rsidR="00A57638" w:rsidRPr="006061E5" w:rsidRDefault="00E235EB">
      <w:pPr>
        <w:pStyle w:val="13"/>
        <w:spacing w:line="264" w:lineRule="auto"/>
        <w:jc w:val="both"/>
        <w:rPr>
          <w:color w:val="auto"/>
          <w:sz w:val="24"/>
          <w:szCs w:val="24"/>
        </w:rPr>
      </w:pPr>
      <w:r w:rsidRPr="006061E5">
        <w:rPr>
          <w:b/>
          <w:bCs/>
          <w:color w:val="auto"/>
          <w:sz w:val="24"/>
          <w:szCs w:val="24"/>
        </w:rPr>
        <w:t>Раздел 3. Профессии, связанные с деятельностью животновода.</w:t>
      </w:r>
    </w:p>
    <w:p w:rsidR="00A57638" w:rsidRPr="006061E5" w:rsidRDefault="00E235EB">
      <w:pPr>
        <w:pStyle w:val="13"/>
        <w:spacing w:line="240" w:lineRule="auto"/>
        <w:jc w:val="both"/>
        <w:rPr>
          <w:color w:val="auto"/>
          <w:sz w:val="24"/>
          <w:szCs w:val="24"/>
        </w:rPr>
      </w:pPr>
      <w:r w:rsidRPr="006061E5">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6061E5" w:rsidRDefault="006567A9" w:rsidP="006567A9">
      <w:pPr>
        <w:pStyle w:val="af5"/>
        <w:rPr>
          <w:rFonts w:ascii="Times New Roman" w:hAnsi="Times New Roman" w:cs="Times New Roman"/>
          <w:sz w:val="24"/>
          <w:szCs w:val="24"/>
        </w:rPr>
      </w:pPr>
      <w:bookmarkStart w:id="756" w:name="bookmark1706"/>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Модуль «Растениеводство»</w:t>
      </w:r>
      <w:bookmarkEnd w:id="756"/>
    </w:p>
    <w:p w:rsidR="006567A9" w:rsidRPr="006061E5" w:rsidRDefault="006567A9" w:rsidP="006567A9">
      <w:pPr>
        <w:pStyle w:val="af5"/>
        <w:rPr>
          <w:rFonts w:ascii="Times New Roman" w:hAnsi="Times New Roman" w:cs="Times New Roman"/>
          <w:sz w:val="24"/>
          <w:szCs w:val="24"/>
        </w:rPr>
      </w:pPr>
      <w:bookmarkStart w:id="757" w:name="bookmark1708"/>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7-8 КЛАССЫ</w:t>
      </w:r>
      <w:bookmarkEnd w:id="757"/>
    </w:p>
    <w:p w:rsidR="006567A9" w:rsidRPr="006061E5" w:rsidRDefault="006567A9">
      <w:pPr>
        <w:pStyle w:val="13"/>
        <w:spacing w:line="257" w:lineRule="auto"/>
        <w:jc w:val="both"/>
        <w:rPr>
          <w:b/>
          <w:bCs/>
          <w:color w:val="auto"/>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t>Раздел 1. Элементы технологий выращивания сельскохозяйственных культур.</w:t>
      </w:r>
    </w:p>
    <w:p w:rsidR="00A57638" w:rsidRPr="006061E5" w:rsidRDefault="00E235EB">
      <w:pPr>
        <w:pStyle w:val="13"/>
        <w:spacing w:line="240" w:lineRule="auto"/>
        <w:jc w:val="both"/>
        <w:rPr>
          <w:color w:val="auto"/>
          <w:sz w:val="24"/>
          <w:szCs w:val="24"/>
        </w:rPr>
      </w:pPr>
      <w:r w:rsidRPr="006061E5">
        <w:rPr>
          <w:color w:val="auto"/>
          <w:sz w:val="24"/>
          <w:szCs w:val="24"/>
        </w:rPr>
        <w:t xml:space="preserve">Земледелие как поворотный пункт развития человеческой цивилизации. Земля как величайшая ценность человечества. </w:t>
      </w:r>
      <w:r w:rsidRPr="006061E5">
        <w:rPr>
          <w:color w:val="auto"/>
          <w:sz w:val="24"/>
          <w:szCs w:val="24"/>
        </w:rPr>
        <w:lastRenderedPageBreak/>
        <w:t>История земледелия.</w:t>
      </w:r>
    </w:p>
    <w:p w:rsidR="00A57638" w:rsidRPr="006061E5" w:rsidRDefault="00E235EB">
      <w:pPr>
        <w:pStyle w:val="13"/>
        <w:spacing w:line="240" w:lineRule="auto"/>
        <w:jc w:val="both"/>
        <w:rPr>
          <w:color w:val="auto"/>
          <w:sz w:val="24"/>
          <w:szCs w:val="24"/>
        </w:rPr>
      </w:pPr>
      <w:r w:rsidRPr="006061E5">
        <w:rPr>
          <w:color w:val="auto"/>
          <w:sz w:val="24"/>
          <w:szCs w:val="24"/>
        </w:rPr>
        <w:t>Почвы, виды почв. Плодородие почв.</w:t>
      </w:r>
    </w:p>
    <w:p w:rsidR="00A57638" w:rsidRPr="006061E5" w:rsidRDefault="00E235EB">
      <w:pPr>
        <w:pStyle w:val="13"/>
        <w:spacing w:line="240" w:lineRule="auto"/>
        <w:jc w:val="both"/>
        <w:rPr>
          <w:color w:val="auto"/>
          <w:sz w:val="24"/>
          <w:szCs w:val="24"/>
        </w:rPr>
      </w:pPr>
      <w:r w:rsidRPr="006061E5">
        <w:rPr>
          <w:color w:val="auto"/>
          <w:sz w:val="24"/>
          <w:szCs w:val="24"/>
        </w:rPr>
        <w:t>Инструменты обработки почвы: ручные и механизированные. Сельскохозяйственная техника.</w:t>
      </w:r>
    </w:p>
    <w:p w:rsidR="00A57638" w:rsidRPr="006061E5" w:rsidRDefault="00E235EB">
      <w:pPr>
        <w:pStyle w:val="13"/>
        <w:spacing w:line="240" w:lineRule="auto"/>
        <w:jc w:val="both"/>
        <w:rPr>
          <w:color w:val="auto"/>
          <w:sz w:val="24"/>
          <w:szCs w:val="24"/>
        </w:rPr>
      </w:pPr>
      <w:r w:rsidRPr="006061E5">
        <w:rPr>
          <w:color w:val="auto"/>
          <w:sz w:val="24"/>
          <w:szCs w:val="24"/>
        </w:rPr>
        <w:t>Культурные растения и их классификация.</w:t>
      </w:r>
    </w:p>
    <w:p w:rsidR="00A57638" w:rsidRPr="006061E5" w:rsidRDefault="00E235EB">
      <w:pPr>
        <w:pStyle w:val="13"/>
        <w:spacing w:line="240" w:lineRule="auto"/>
        <w:jc w:val="both"/>
        <w:rPr>
          <w:color w:val="auto"/>
          <w:sz w:val="24"/>
          <w:szCs w:val="24"/>
        </w:rPr>
      </w:pPr>
      <w:r w:rsidRPr="006061E5">
        <w:rPr>
          <w:color w:val="auto"/>
          <w:sz w:val="24"/>
          <w:szCs w:val="24"/>
        </w:rPr>
        <w:t>Выращивание растений на школьном/приусадебном участке.</w:t>
      </w:r>
    </w:p>
    <w:p w:rsidR="00A57638" w:rsidRPr="006061E5" w:rsidRDefault="00E235EB">
      <w:pPr>
        <w:pStyle w:val="13"/>
        <w:spacing w:line="240" w:lineRule="auto"/>
        <w:jc w:val="both"/>
        <w:rPr>
          <w:color w:val="auto"/>
          <w:sz w:val="24"/>
          <w:szCs w:val="24"/>
        </w:rPr>
      </w:pPr>
      <w:r w:rsidRPr="006061E5">
        <w:rPr>
          <w:color w:val="auto"/>
          <w:sz w:val="24"/>
          <w:szCs w:val="24"/>
        </w:rPr>
        <w:t>Полезные для человека дикорастущие растения и их классификация.</w:t>
      </w:r>
    </w:p>
    <w:p w:rsidR="00A57638" w:rsidRPr="006061E5" w:rsidRDefault="00E235EB">
      <w:pPr>
        <w:pStyle w:val="13"/>
        <w:spacing w:line="240" w:lineRule="auto"/>
        <w:jc w:val="both"/>
        <w:rPr>
          <w:color w:val="auto"/>
          <w:sz w:val="24"/>
          <w:szCs w:val="24"/>
        </w:rPr>
      </w:pPr>
      <w:r w:rsidRPr="006061E5">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6061E5" w:rsidRDefault="00E235EB">
      <w:pPr>
        <w:pStyle w:val="13"/>
        <w:spacing w:after="120" w:line="240" w:lineRule="auto"/>
        <w:jc w:val="both"/>
        <w:rPr>
          <w:color w:val="auto"/>
          <w:sz w:val="24"/>
          <w:szCs w:val="24"/>
        </w:rPr>
      </w:pPr>
      <w:r w:rsidRPr="006061E5">
        <w:rPr>
          <w:color w:val="auto"/>
          <w:sz w:val="24"/>
          <w:szCs w:val="24"/>
        </w:rPr>
        <w:t>Сохранение природной среды.</w:t>
      </w:r>
    </w:p>
    <w:p w:rsidR="00A57638" w:rsidRPr="006061E5" w:rsidRDefault="00E235EB">
      <w:pPr>
        <w:pStyle w:val="13"/>
        <w:spacing w:line="259" w:lineRule="auto"/>
        <w:jc w:val="both"/>
        <w:rPr>
          <w:color w:val="auto"/>
          <w:sz w:val="24"/>
          <w:szCs w:val="24"/>
        </w:rPr>
      </w:pPr>
      <w:r w:rsidRPr="006061E5">
        <w:rPr>
          <w:b/>
          <w:bCs/>
          <w:color w:val="auto"/>
          <w:sz w:val="24"/>
          <w:szCs w:val="24"/>
        </w:rPr>
        <w:t>Раздел 2. Сельскохозяйственное производство.</w:t>
      </w:r>
    </w:p>
    <w:p w:rsidR="00A57638" w:rsidRPr="006061E5" w:rsidRDefault="00E235EB">
      <w:pPr>
        <w:pStyle w:val="13"/>
        <w:spacing w:line="240" w:lineRule="auto"/>
        <w:jc w:val="both"/>
        <w:rPr>
          <w:color w:val="auto"/>
          <w:sz w:val="24"/>
          <w:szCs w:val="24"/>
        </w:rPr>
      </w:pPr>
      <w:r w:rsidRPr="006061E5">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6061E5" w:rsidRDefault="00E235EB">
      <w:pPr>
        <w:pStyle w:val="13"/>
        <w:spacing w:line="240" w:lineRule="auto"/>
        <w:jc w:val="both"/>
        <w:rPr>
          <w:color w:val="auto"/>
          <w:sz w:val="24"/>
          <w:szCs w:val="24"/>
        </w:rPr>
      </w:pPr>
      <w:r w:rsidRPr="006061E5">
        <w:rPr>
          <w:color w:val="auto"/>
          <w:sz w:val="24"/>
          <w:szCs w:val="24"/>
        </w:rPr>
        <w:t>Автоматизация и роботизация сельскохозяйственного производства:</w:t>
      </w:r>
    </w:p>
    <w:p w:rsidR="00A57638" w:rsidRPr="006061E5" w:rsidRDefault="00E235EB" w:rsidP="00A861F3">
      <w:pPr>
        <w:pStyle w:val="13"/>
        <w:numPr>
          <w:ilvl w:val="0"/>
          <w:numId w:val="305"/>
        </w:numPr>
        <w:spacing w:line="240" w:lineRule="auto"/>
        <w:jc w:val="both"/>
        <w:rPr>
          <w:color w:val="auto"/>
          <w:sz w:val="24"/>
          <w:szCs w:val="24"/>
        </w:rPr>
      </w:pPr>
      <w:r w:rsidRPr="006061E5">
        <w:rPr>
          <w:color w:val="auto"/>
          <w:sz w:val="24"/>
          <w:szCs w:val="24"/>
        </w:rPr>
        <w:t xml:space="preserve">анализаторы почвы </w:t>
      </w:r>
      <w:r w:rsidRPr="006061E5">
        <w:rPr>
          <w:color w:val="auto"/>
          <w:sz w:val="24"/>
          <w:szCs w:val="24"/>
          <w:lang w:val="en-US" w:eastAsia="en-US" w:bidi="en-US"/>
        </w:rPr>
        <w:t>c</w:t>
      </w:r>
      <w:r w:rsidRPr="006061E5">
        <w:rPr>
          <w:color w:val="auto"/>
          <w:sz w:val="24"/>
          <w:szCs w:val="24"/>
        </w:rPr>
        <w:t>использованием спутниковой системы навигации;</w:t>
      </w:r>
    </w:p>
    <w:p w:rsidR="00A57638" w:rsidRPr="006061E5" w:rsidRDefault="00E235EB" w:rsidP="00A861F3">
      <w:pPr>
        <w:pStyle w:val="13"/>
        <w:numPr>
          <w:ilvl w:val="0"/>
          <w:numId w:val="305"/>
        </w:numPr>
        <w:spacing w:line="240" w:lineRule="auto"/>
        <w:jc w:val="both"/>
        <w:rPr>
          <w:color w:val="auto"/>
          <w:sz w:val="24"/>
          <w:szCs w:val="24"/>
        </w:rPr>
      </w:pPr>
      <w:r w:rsidRPr="006061E5">
        <w:rPr>
          <w:color w:val="auto"/>
          <w:sz w:val="24"/>
          <w:szCs w:val="24"/>
        </w:rPr>
        <w:t>автоматизация тепличного хозяйства;</w:t>
      </w:r>
    </w:p>
    <w:p w:rsidR="00A57638" w:rsidRPr="006061E5" w:rsidRDefault="00E235EB" w:rsidP="00A861F3">
      <w:pPr>
        <w:pStyle w:val="13"/>
        <w:numPr>
          <w:ilvl w:val="0"/>
          <w:numId w:val="305"/>
        </w:numPr>
        <w:spacing w:line="240" w:lineRule="auto"/>
        <w:jc w:val="both"/>
        <w:rPr>
          <w:color w:val="auto"/>
          <w:sz w:val="24"/>
          <w:szCs w:val="24"/>
        </w:rPr>
      </w:pPr>
      <w:r w:rsidRPr="006061E5">
        <w:rPr>
          <w:color w:val="auto"/>
          <w:sz w:val="24"/>
          <w:szCs w:val="24"/>
        </w:rPr>
        <w:t>применение роботов манипуляторов для уборки урожая;</w:t>
      </w:r>
    </w:p>
    <w:p w:rsidR="00A57638" w:rsidRPr="006061E5" w:rsidRDefault="00E235EB" w:rsidP="00A861F3">
      <w:pPr>
        <w:pStyle w:val="13"/>
        <w:numPr>
          <w:ilvl w:val="0"/>
          <w:numId w:val="305"/>
        </w:numPr>
        <w:spacing w:line="240" w:lineRule="auto"/>
        <w:jc w:val="both"/>
        <w:rPr>
          <w:color w:val="auto"/>
          <w:sz w:val="24"/>
          <w:szCs w:val="24"/>
        </w:rPr>
      </w:pPr>
      <w:r w:rsidRPr="006061E5">
        <w:rPr>
          <w:color w:val="auto"/>
          <w:sz w:val="24"/>
          <w:szCs w:val="24"/>
        </w:rPr>
        <w:t>внесение удобрение на основе данных от азотно-спектральных датчиков;</w:t>
      </w:r>
    </w:p>
    <w:p w:rsidR="00A57638" w:rsidRPr="006061E5" w:rsidRDefault="00E235EB" w:rsidP="00A861F3">
      <w:pPr>
        <w:pStyle w:val="13"/>
        <w:numPr>
          <w:ilvl w:val="0"/>
          <w:numId w:val="305"/>
        </w:numPr>
        <w:spacing w:line="240" w:lineRule="auto"/>
        <w:jc w:val="both"/>
        <w:rPr>
          <w:color w:val="auto"/>
          <w:sz w:val="24"/>
          <w:szCs w:val="24"/>
        </w:rPr>
      </w:pPr>
      <w:r w:rsidRPr="006061E5">
        <w:rPr>
          <w:color w:val="auto"/>
          <w:sz w:val="24"/>
          <w:szCs w:val="24"/>
        </w:rPr>
        <w:t>определение критических точек полей с помощью спутниковых снимков;</w:t>
      </w:r>
    </w:p>
    <w:p w:rsidR="00A57638" w:rsidRPr="006061E5" w:rsidRDefault="00E235EB" w:rsidP="00A861F3">
      <w:pPr>
        <w:pStyle w:val="13"/>
        <w:numPr>
          <w:ilvl w:val="0"/>
          <w:numId w:val="305"/>
        </w:numPr>
        <w:spacing w:line="240" w:lineRule="auto"/>
        <w:ind w:left="714" w:hanging="357"/>
        <w:jc w:val="both"/>
        <w:rPr>
          <w:color w:val="auto"/>
          <w:sz w:val="24"/>
          <w:szCs w:val="24"/>
        </w:rPr>
      </w:pPr>
      <w:r w:rsidRPr="006061E5">
        <w:rPr>
          <w:color w:val="auto"/>
          <w:sz w:val="24"/>
          <w:szCs w:val="24"/>
        </w:rPr>
        <w:t>использование БПЛА и др.</w:t>
      </w:r>
    </w:p>
    <w:p w:rsidR="00A57638" w:rsidRPr="006061E5" w:rsidRDefault="00E235EB">
      <w:pPr>
        <w:pStyle w:val="13"/>
        <w:spacing w:after="120" w:line="240" w:lineRule="auto"/>
        <w:jc w:val="both"/>
        <w:rPr>
          <w:color w:val="auto"/>
          <w:sz w:val="24"/>
          <w:szCs w:val="24"/>
        </w:rPr>
      </w:pPr>
      <w:r w:rsidRPr="006061E5">
        <w:rPr>
          <w:color w:val="auto"/>
          <w:sz w:val="24"/>
          <w:szCs w:val="24"/>
        </w:rPr>
        <w:t>Генно-модифицированные растения: положительные и отрицательные аспекты.</w:t>
      </w:r>
    </w:p>
    <w:p w:rsidR="00A57638" w:rsidRPr="006061E5" w:rsidRDefault="00E235EB">
      <w:pPr>
        <w:pStyle w:val="13"/>
        <w:spacing w:line="257" w:lineRule="auto"/>
        <w:jc w:val="both"/>
        <w:rPr>
          <w:color w:val="auto"/>
          <w:sz w:val="24"/>
          <w:szCs w:val="24"/>
        </w:rPr>
      </w:pPr>
      <w:r w:rsidRPr="006061E5">
        <w:rPr>
          <w:b/>
          <w:bCs/>
          <w:color w:val="auto"/>
          <w:sz w:val="24"/>
          <w:szCs w:val="24"/>
        </w:rPr>
        <w:t>Раздел 3. Сельскохозяйственные профессии.</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Профессии в сельском хозяйстве: агроном, агрохимик, агроинженер, тракторист-машинист сельскохозяйственного </w:t>
      </w:r>
      <w:r w:rsidRPr="006061E5">
        <w:rPr>
          <w:color w:val="auto"/>
          <w:sz w:val="24"/>
          <w:szCs w:val="24"/>
        </w:rPr>
        <w:lastRenderedPageBreak/>
        <w:t>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6061E5" w:rsidRDefault="006567A9" w:rsidP="006B14E0">
      <w:pPr>
        <w:rPr>
          <w:rFonts w:ascii="Times New Roman" w:hAnsi="Times New Roman" w:cs="Times New Roman"/>
        </w:rPr>
      </w:pPr>
      <w:bookmarkStart w:id="758" w:name="bookmark1710"/>
    </w:p>
    <w:p w:rsidR="006567A9" w:rsidRPr="006061E5" w:rsidRDefault="006567A9">
      <w:pPr>
        <w:rPr>
          <w:rFonts w:ascii="Times New Roman" w:eastAsia="Arial" w:hAnsi="Times New Roman" w:cs="Times New Roman"/>
          <w:b/>
          <w:bCs/>
          <w:color w:val="auto"/>
        </w:rPr>
      </w:pPr>
      <w:r w:rsidRPr="006061E5">
        <w:rPr>
          <w:rFonts w:ascii="Times New Roman" w:hAnsi="Times New Roman" w:cs="Times New Roman"/>
          <w:color w:val="auto"/>
        </w:rPr>
        <w:br w:type="page"/>
      </w:r>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ПЛАНИРУЕМЫЕ РЕЗУЛЬТАТЫ ОСВОЕНИЯ</w:t>
      </w:r>
      <w:bookmarkEnd w:id="758"/>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УЧЕБНОГО ПРЕДМЕТА «ТЕХНОЛОГИЯ»</w:t>
      </w:r>
    </w:p>
    <w:p w:rsidR="00A57638" w:rsidRPr="006061E5" w:rsidRDefault="00E235EB" w:rsidP="006567A9">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13"/>
        <w:spacing w:line="240" w:lineRule="auto"/>
        <w:ind w:firstLine="238"/>
        <w:jc w:val="both"/>
        <w:rPr>
          <w:color w:val="auto"/>
          <w:sz w:val="24"/>
          <w:szCs w:val="24"/>
        </w:rPr>
      </w:pPr>
      <w:r w:rsidRPr="006061E5">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6061E5" w:rsidRDefault="006567A9" w:rsidP="006567A9">
      <w:pPr>
        <w:pStyle w:val="af5"/>
        <w:rPr>
          <w:rFonts w:ascii="Times New Roman" w:hAnsi="Times New Roman" w:cs="Times New Roman"/>
          <w:sz w:val="24"/>
          <w:szCs w:val="24"/>
        </w:rPr>
      </w:pPr>
      <w:bookmarkStart w:id="759" w:name="bookmark171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ЛИЧНОСТНЫЕ РЕЗУЛЬТАТЫ</w:t>
      </w:r>
      <w:bookmarkEnd w:id="759"/>
    </w:p>
    <w:p w:rsidR="00A57638" w:rsidRPr="006061E5" w:rsidRDefault="00E235EB">
      <w:pPr>
        <w:pStyle w:val="13"/>
        <w:spacing w:line="240" w:lineRule="auto"/>
        <w:jc w:val="both"/>
        <w:rPr>
          <w:color w:val="auto"/>
          <w:sz w:val="24"/>
          <w:szCs w:val="24"/>
        </w:rPr>
      </w:pPr>
      <w:r w:rsidRPr="006061E5">
        <w:rPr>
          <w:i/>
          <w:iCs/>
          <w:color w:val="auto"/>
          <w:sz w:val="24"/>
          <w:szCs w:val="24"/>
        </w:rPr>
        <w:t>Патриотическое воспитание</w:t>
      </w:r>
      <w:r w:rsidRPr="006061E5">
        <w:rPr>
          <w:color w:val="auto"/>
          <w:sz w:val="24"/>
          <w:szCs w:val="24"/>
        </w:rPr>
        <w:t>:</w:t>
      </w:r>
    </w:p>
    <w:p w:rsidR="00A57638" w:rsidRPr="006061E5" w:rsidRDefault="00E235EB" w:rsidP="00A861F3">
      <w:pPr>
        <w:pStyle w:val="13"/>
        <w:numPr>
          <w:ilvl w:val="0"/>
          <w:numId w:val="306"/>
        </w:numPr>
        <w:spacing w:line="293" w:lineRule="auto"/>
        <w:jc w:val="both"/>
        <w:rPr>
          <w:color w:val="auto"/>
          <w:sz w:val="24"/>
          <w:szCs w:val="24"/>
        </w:rPr>
      </w:pPr>
      <w:r w:rsidRPr="006061E5">
        <w:rPr>
          <w:color w:val="auto"/>
          <w:sz w:val="24"/>
          <w:szCs w:val="24"/>
        </w:rPr>
        <w:t>проявление интереса к истории и современному состоянию российской науки и технологии;</w:t>
      </w:r>
    </w:p>
    <w:p w:rsidR="00A57638" w:rsidRPr="006061E5" w:rsidRDefault="00E235EB" w:rsidP="00A861F3">
      <w:pPr>
        <w:pStyle w:val="13"/>
        <w:numPr>
          <w:ilvl w:val="0"/>
          <w:numId w:val="306"/>
        </w:numPr>
        <w:spacing w:line="293" w:lineRule="auto"/>
        <w:jc w:val="both"/>
        <w:rPr>
          <w:color w:val="auto"/>
          <w:sz w:val="24"/>
          <w:szCs w:val="24"/>
        </w:rPr>
      </w:pPr>
      <w:r w:rsidRPr="006061E5">
        <w:rPr>
          <w:color w:val="auto"/>
          <w:sz w:val="24"/>
          <w:szCs w:val="24"/>
        </w:rPr>
        <w:t>ценностное отношение к достижениям российских инженеров и учёных.</w:t>
      </w:r>
    </w:p>
    <w:p w:rsidR="00A57638" w:rsidRPr="006061E5" w:rsidRDefault="00E235EB">
      <w:pPr>
        <w:pStyle w:val="13"/>
        <w:spacing w:line="240" w:lineRule="auto"/>
        <w:jc w:val="both"/>
        <w:rPr>
          <w:color w:val="auto"/>
          <w:sz w:val="24"/>
          <w:szCs w:val="24"/>
        </w:rPr>
      </w:pPr>
      <w:r w:rsidRPr="006061E5">
        <w:rPr>
          <w:i/>
          <w:iCs/>
          <w:color w:val="auto"/>
          <w:sz w:val="24"/>
          <w:szCs w:val="24"/>
        </w:rPr>
        <w:t>Гражданское и духовно-нравственное воспитание</w:t>
      </w:r>
      <w:r w:rsidRPr="006061E5">
        <w:rPr>
          <w:color w:val="auto"/>
          <w:sz w:val="24"/>
          <w:szCs w:val="24"/>
        </w:rPr>
        <w:t>:</w:t>
      </w:r>
    </w:p>
    <w:p w:rsidR="00A57638" w:rsidRPr="006061E5" w:rsidRDefault="00E235EB" w:rsidP="00A861F3">
      <w:pPr>
        <w:pStyle w:val="13"/>
        <w:numPr>
          <w:ilvl w:val="0"/>
          <w:numId w:val="307"/>
        </w:numPr>
        <w:spacing w:line="269" w:lineRule="auto"/>
        <w:jc w:val="both"/>
        <w:rPr>
          <w:color w:val="auto"/>
          <w:sz w:val="24"/>
          <w:szCs w:val="24"/>
        </w:rPr>
      </w:pPr>
      <w:r w:rsidRPr="006061E5">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6061E5" w:rsidRDefault="00E235EB" w:rsidP="00A861F3">
      <w:pPr>
        <w:pStyle w:val="13"/>
        <w:numPr>
          <w:ilvl w:val="0"/>
          <w:numId w:val="307"/>
        </w:numPr>
        <w:spacing w:line="293" w:lineRule="auto"/>
        <w:jc w:val="both"/>
        <w:rPr>
          <w:color w:val="auto"/>
          <w:sz w:val="24"/>
          <w:szCs w:val="24"/>
        </w:rPr>
      </w:pPr>
      <w:r w:rsidRPr="006061E5">
        <w:rPr>
          <w:color w:val="auto"/>
          <w:sz w:val="24"/>
          <w:szCs w:val="24"/>
        </w:rPr>
        <w:t>осознание важности морально-этических принципов в деятельности, связанной с реализацией технологий;</w:t>
      </w:r>
    </w:p>
    <w:p w:rsidR="00A57638" w:rsidRPr="006061E5" w:rsidRDefault="00E235EB" w:rsidP="00A861F3">
      <w:pPr>
        <w:pStyle w:val="13"/>
        <w:numPr>
          <w:ilvl w:val="0"/>
          <w:numId w:val="307"/>
        </w:numPr>
        <w:spacing w:line="276" w:lineRule="auto"/>
        <w:jc w:val="both"/>
        <w:rPr>
          <w:color w:val="auto"/>
          <w:sz w:val="24"/>
          <w:szCs w:val="24"/>
        </w:rPr>
      </w:pPr>
      <w:r w:rsidRPr="006061E5">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6061E5" w:rsidRDefault="00E235EB">
      <w:pPr>
        <w:pStyle w:val="13"/>
        <w:spacing w:line="240" w:lineRule="auto"/>
        <w:jc w:val="both"/>
        <w:rPr>
          <w:color w:val="auto"/>
          <w:sz w:val="24"/>
          <w:szCs w:val="24"/>
        </w:rPr>
      </w:pPr>
      <w:r w:rsidRPr="006061E5">
        <w:rPr>
          <w:i/>
          <w:iCs/>
          <w:color w:val="auto"/>
          <w:sz w:val="24"/>
          <w:szCs w:val="24"/>
        </w:rPr>
        <w:t>Эстетическое воспитание</w:t>
      </w:r>
      <w:r w:rsidRPr="006061E5">
        <w:rPr>
          <w:color w:val="auto"/>
          <w:sz w:val="24"/>
          <w:szCs w:val="24"/>
        </w:rPr>
        <w:t>:</w:t>
      </w:r>
    </w:p>
    <w:p w:rsidR="00A57638" w:rsidRPr="006061E5" w:rsidRDefault="00E235EB" w:rsidP="00A861F3">
      <w:pPr>
        <w:pStyle w:val="13"/>
        <w:numPr>
          <w:ilvl w:val="0"/>
          <w:numId w:val="308"/>
        </w:numPr>
        <w:spacing w:after="60" w:line="360" w:lineRule="auto"/>
        <w:jc w:val="both"/>
        <w:rPr>
          <w:color w:val="auto"/>
          <w:sz w:val="24"/>
          <w:szCs w:val="24"/>
        </w:rPr>
      </w:pPr>
      <w:r w:rsidRPr="006061E5">
        <w:rPr>
          <w:color w:val="auto"/>
          <w:sz w:val="24"/>
          <w:szCs w:val="24"/>
        </w:rPr>
        <w:t>восприятие эстетических качеств предметов труда;</w:t>
      </w:r>
    </w:p>
    <w:p w:rsidR="00A57638" w:rsidRPr="006061E5" w:rsidRDefault="00E235EB" w:rsidP="00A861F3">
      <w:pPr>
        <w:pStyle w:val="13"/>
        <w:numPr>
          <w:ilvl w:val="0"/>
          <w:numId w:val="308"/>
        </w:numPr>
        <w:spacing w:line="293" w:lineRule="auto"/>
        <w:jc w:val="both"/>
        <w:rPr>
          <w:color w:val="auto"/>
          <w:sz w:val="24"/>
          <w:szCs w:val="24"/>
        </w:rPr>
      </w:pPr>
      <w:r w:rsidRPr="006061E5">
        <w:rPr>
          <w:color w:val="auto"/>
          <w:sz w:val="24"/>
          <w:szCs w:val="24"/>
        </w:rPr>
        <w:t>умение создавать эстетически значимые изделия из различных материалов.</w:t>
      </w:r>
    </w:p>
    <w:p w:rsidR="00A57638" w:rsidRPr="006061E5" w:rsidRDefault="00E235EB">
      <w:pPr>
        <w:pStyle w:val="13"/>
        <w:spacing w:line="240" w:lineRule="auto"/>
        <w:jc w:val="both"/>
        <w:rPr>
          <w:color w:val="auto"/>
          <w:sz w:val="24"/>
          <w:szCs w:val="24"/>
        </w:rPr>
      </w:pPr>
      <w:r w:rsidRPr="006061E5">
        <w:rPr>
          <w:i/>
          <w:iCs/>
          <w:color w:val="auto"/>
          <w:sz w:val="24"/>
          <w:szCs w:val="24"/>
        </w:rPr>
        <w:t>Ценности научного познания и практической деятельности</w:t>
      </w:r>
      <w:r w:rsidRPr="006061E5">
        <w:rPr>
          <w:color w:val="auto"/>
          <w:sz w:val="24"/>
          <w:szCs w:val="24"/>
        </w:rPr>
        <w:t>:</w:t>
      </w:r>
    </w:p>
    <w:p w:rsidR="00A57638" w:rsidRPr="006061E5" w:rsidRDefault="00E235EB" w:rsidP="00A861F3">
      <w:pPr>
        <w:pStyle w:val="13"/>
        <w:numPr>
          <w:ilvl w:val="0"/>
          <w:numId w:val="309"/>
        </w:numPr>
        <w:spacing w:line="360" w:lineRule="auto"/>
        <w:jc w:val="both"/>
        <w:rPr>
          <w:color w:val="auto"/>
          <w:sz w:val="24"/>
          <w:szCs w:val="24"/>
        </w:rPr>
      </w:pPr>
      <w:r w:rsidRPr="006061E5">
        <w:rPr>
          <w:color w:val="auto"/>
          <w:sz w:val="24"/>
          <w:szCs w:val="24"/>
        </w:rPr>
        <w:t xml:space="preserve">осознание ценности науки как фундамента </w:t>
      </w:r>
      <w:r w:rsidRPr="006061E5">
        <w:rPr>
          <w:color w:val="auto"/>
          <w:sz w:val="24"/>
          <w:szCs w:val="24"/>
        </w:rPr>
        <w:lastRenderedPageBreak/>
        <w:t>технологий;</w:t>
      </w:r>
    </w:p>
    <w:p w:rsidR="00A57638" w:rsidRPr="006061E5" w:rsidRDefault="00E235EB" w:rsidP="00A861F3">
      <w:pPr>
        <w:pStyle w:val="13"/>
        <w:numPr>
          <w:ilvl w:val="0"/>
          <w:numId w:val="309"/>
        </w:numPr>
        <w:spacing w:line="293" w:lineRule="auto"/>
        <w:jc w:val="both"/>
        <w:rPr>
          <w:color w:val="auto"/>
          <w:sz w:val="24"/>
          <w:szCs w:val="24"/>
        </w:rPr>
      </w:pPr>
      <w:r w:rsidRPr="006061E5">
        <w:rPr>
          <w:color w:val="auto"/>
          <w:sz w:val="24"/>
          <w:szCs w:val="24"/>
        </w:rPr>
        <w:t>развитие интереса к исследовательской деятельности, реализации на практике достижений науки.</w:t>
      </w:r>
    </w:p>
    <w:p w:rsidR="00A57638" w:rsidRPr="006061E5" w:rsidRDefault="00E235EB">
      <w:pPr>
        <w:pStyle w:val="13"/>
        <w:spacing w:line="240" w:lineRule="auto"/>
        <w:jc w:val="both"/>
        <w:rPr>
          <w:color w:val="auto"/>
          <w:sz w:val="24"/>
          <w:szCs w:val="24"/>
        </w:rPr>
      </w:pPr>
      <w:r w:rsidRPr="006061E5">
        <w:rPr>
          <w:i/>
          <w:iCs/>
          <w:color w:val="auto"/>
          <w:sz w:val="24"/>
          <w:szCs w:val="24"/>
        </w:rPr>
        <w:t>Формирование культуры здоровья и эмоционального благополучия</w:t>
      </w:r>
      <w:r w:rsidRPr="006061E5">
        <w:rPr>
          <w:color w:val="auto"/>
          <w:sz w:val="24"/>
          <w:szCs w:val="24"/>
        </w:rPr>
        <w:t>:</w:t>
      </w:r>
    </w:p>
    <w:p w:rsidR="00A57638" w:rsidRPr="006061E5" w:rsidRDefault="00E235EB" w:rsidP="00A861F3">
      <w:pPr>
        <w:pStyle w:val="13"/>
        <w:numPr>
          <w:ilvl w:val="0"/>
          <w:numId w:val="310"/>
        </w:numPr>
        <w:spacing w:line="276" w:lineRule="auto"/>
        <w:jc w:val="both"/>
        <w:rPr>
          <w:color w:val="auto"/>
          <w:sz w:val="24"/>
          <w:szCs w:val="24"/>
        </w:rPr>
      </w:pPr>
      <w:r w:rsidRPr="006061E5">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6061E5" w:rsidRDefault="00E235EB" w:rsidP="00A861F3">
      <w:pPr>
        <w:pStyle w:val="13"/>
        <w:numPr>
          <w:ilvl w:val="0"/>
          <w:numId w:val="310"/>
        </w:numPr>
        <w:spacing w:line="293" w:lineRule="auto"/>
        <w:jc w:val="both"/>
        <w:rPr>
          <w:color w:val="auto"/>
          <w:sz w:val="24"/>
          <w:szCs w:val="24"/>
        </w:rPr>
      </w:pPr>
      <w:r w:rsidRPr="006061E5">
        <w:rPr>
          <w:color w:val="auto"/>
          <w:sz w:val="24"/>
          <w:szCs w:val="24"/>
        </w:rPr>
        <w:t>умение распознавать информационные угрозы и осуществлять защиту личности от этих угроз.</w:t>
      </w:r>
    </w:p>
    <w:p w:rsidR="00A57638" w:rsidRPr="006061E5" w:rsidRDefault="00E235EB">
      <w:pPr>
        <w:pStyle w:val="13"/>
        <w:spacing w:line="240" w:lineRule="auto"/>
        <w:jc w:val="both"/>
        <w:rPr>
          <w:color w:val="auto"/>
          <w:sz w:val="24"/>
          <w:szCs w:val="24"/>
        </w:rPr>
      </w:pPr>
      <w:r w:rsidRPr="006061E5">
        <w:rPr>
          <w:i/>
          <w:iCs/>
          <w:color w:val="auto"/>
          <w:sz w:val="24"/>
          <w:szCs w:val="24"/>
        </w:rPr>
        <w:t>Трудовое воспитание</w:t>
      </w:r>
      <w:r w:rsidRPr="006061E5">
        <w:rPr>
          <w:color w:val="auto"/>
          <w:sz w:val="24"/>
          <w:szCs w:val="24"/>
        </w:rPr>
        <w:t>:</w:t>
      </w:r>
    </w:p>
    <w:p w:rsidR="00A57638" w:rsidRPr="006061E5" w:rsidRDefault="00E235EB" w:rsidP="00A861F3">
      <w:pPr>
        <w:pStyle w:val="13"/>
        <w:numPr>
          <w:ilvl w:val="0"/>
          <w:numId w:val="311"/>
        </w:numPr>
        <w:spacing w:line="293" w:lineRule="auto"/>
        <w:jc w:val="both"/>
        <w:rPr>
          <w:color w:val="auto"/>
          <w:sz w:val="24"/>
          <w:szCs w:val="24"/>
        </w:rPr>
      </w:pPr>
      <w:r w:rsidRPr="006061E5">
        <w:rPr>
          <w:color w:val="auto"/>
          <w:sz w:val="24"/>
          <w:szCs w:val="24"/>
        </w:rPr>
        <w:t>активное участие в решении возникающих практических задач из различных областей;</w:t>
      </w:r>
    </w:p>
    <w:p w:rsidR="00A57638" w:rsidRPr="006061E5" w:rsidRDefault="00E235EB" w:rsidP="00A861F3">
      <w:pPr>
        <w:pStyle w:val="13"/>
        <w:numPr>
          <w:ilvl w:val="0"/>
          <w:numId w:val="311"/>
        </w:numPr>
        <w:spacing w:line="360" w:lineRule="auto"/>
        <w:jc w:val="both"/>
        <w:rPr>
          <w:color w:val="auto"/>
          <w:sz w:val="24"/>
          <w:szCs w:val="24"/>
        </w:rPr>
      </w:pPr>
      <w:r w:rsidRPr="006061E5">
        <w:rPr>
          <w:color w:val="auto"/>
          <w:sz w:val="24"/>
          <w:szCs w:val="24"/>
        </w:rPr>
        <w:t>умение ориентироваться в мире современных профессий.</w:t>
      </w:r>
    </w:p>
    <w:p w:rsidR="00A57638" w:rsidRPr="006061E5" w:rsidRDefault="00E235EB">
      <w:pPr>
        <w:pStyle w:val="13"/>
        <w:spacing w:line="240" w:lineRule="auto"/>
        <w:jc w:val="both"/>
        <w:rPr>
          <w:color w:val="auto"/>
          <w:sz w:val="24"/>
          <w:szCs w:val="24"/>
        </w:rPr>
      </w:pPr>
      <w:r w:rsidRPr="006061E5">
        <w:rPr>
          <w:i/>
          <w:iCs/>
          <w:color w:val="auto"/>
          <w:sz w:val="24"/>
          <w:szCs w:val="24"/>
        </w:rPr>
        <w:t>Экологическое воспитание</w:t>
      </w:r>
      <w:r w:rsidRPr="006061E5">
        <w:rPr>
          <w:color w:val="auto"/>
          <w:sz w:val="24"/>
          <w:szCs w:val="24"/>
        </w:rPr>
        <w:t>:</w:t>
      </w:r>
    </w:p>
    <w:p w:rsidR="00A57638" w:rsidRPr="006061E5" w:rsidRDefault="00E235EB" w:rsidP="00A861F3">
      <w:pPr>
        <w:pStyle w:val="13"/>
        <w:numPr>
          <w:ilvl w:val="0"/>
          <w:numId w:val="312"/>
        </w:numPr>
        <w:spacing w:line="240" w:lineRule="auto"/>
        <w:jc w:val="both"/>
        <w:rPr>
          <w:color w:val="auto"/>
          <w:sz w:val="24"/>
          <w:szCs w:val="24"/>
        </w:rPr>
      </w:pPr>
      <w:r w:rsidRPr="006061E5">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6061E5" w:rsidRDefault="00E235EB" w:rsidP="00A861F3">
      <w:pPr>
        <w:pStyle w:val="13"/>
        <w:numPr>
          <w:ilvl w:val="0"/>
          <w:numId w:val="312"/>
        </w:numPr>
        <w:spacing w:line="240" w:lineRule="auto"/>
        <w:ind w:left="714" w:hanging="357"/>
        <w:jc w:val="both"/>
        <w:rPr>
          <w:color w:val="auto"/>
          <w:sz w:val="24"/>
          <w:szCs w:val="24"/>
        </w:rPr>
      </w:pPr>
      <w:r w:rsidRPr="006061E5">
        <w:rPr>
          <w:color w:val="auto"/>
          <w:sz w:val="24"/>
          <w:szCs w:val="24"/>
        </w:rPr>
        <w:t>осознание пределов преобразовательной деятельности человека.</w:t>
      </w:r>
    </w:p>
    <w:p w:rsidR="006567A9" w:rsidRPr="006061E5" w:rsidRDefault="006567A9" w:rsidP="006567A9">
      <w:pPr>
        <w:pStyle w:val="af5"/>
        <w:rPr>
          <w:rFonts w:ascii="Times New Roman" w:hAnsi="Times New Roman" w:cs="Times New Roman"/>
          <w:sz w:val="24"/>
          <w:szCs w:val="24"/>
        </w:rPr>
      </w:pPr>
      <w:bookmarkStart w:id="760" w:name="bookmark1716"/>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bookmarkEnd w:id="760"/>
    </w:p>
    <w:p w:rsidR="00A57638" w:rsidRPr="006061E5" w:rsidRDefault="00E235EB">
      <w:pPr>
        <w:pStyle w:val="13"/>
        <w:spacing w:after="160" w:line="240" w:lineRule="auto"/>
        <w:jc w:val="both"/>
        <w:rPr>
          <w:color w:val="auto"/>
          <w:sz w:val="24"/>
          <w:szCs w:val="24"/>
        </w:rPr>
      </w:pPr>
      <w:r w:rsidRPr="006061E5">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6061E5" w:rsidRDefault="00E235EB" w:rsidP="006567A9">
      <w:pPr>
        <w:pStyle w:val="16"/>
        <w:rPr>
          <w:rFonts w:ascii="Times New Roman" w:hAnsi="Times New Roman" w:cs="Times New Roman"/>
          <w:sz w:val="24"/>
          <w:szCs w:val="24"/>
        </w:rPr>
      </w:pPr>
      <w:bookmarkStart w:id="761" w:name="bookmark1718"/>
      <w:r w:rsidRPr="006061E5">
        <w:rPr>
          <w:rFonts w:ascii="Times New Roman" w:hAnsi="Times New Roman" w:cs="Times New Roman"/>
          <w:sz w:val="24"/>
          <w:szCs w:val="24"/>
        </w:rPr>
        <w:t>Овладение универсальными познавательными действиями</w:t>
      </w:r>
      <w:bookmarkEnd w:id="761"/>
    </w:p>
    <w:p w:rsidR="00A57638" w:rsidRPr="006061E5" w:rsidRDefault="00E235EB">
      <w:pPr>
        <w:pStyle w:val="13"/>
        <w:spacing w:line="312" w:lineRule="auto"/>
        <w:jc w:val="both"/>
        <w:rPr>
          <w:color w:val="auto"/>
          <w:sz w:val="24"/>
          <w:szCs w:val="24"/>
        </w:rPr>
      </w:pPr>
      <w:r w:rsidRPr="006061E5">
        <w:rPr>
          <w:i/>
          <w:iCs/>
          <w:color w:val="auto"/>
          <w:sz w:val="24"/>
          <w:szCs w:val="24"/>
        </w:rPr>
        <w:t>Базовые логические действия</w:t>
      </w:r>
      <w:r w:rsidRPr="006061E5">
        <w:rPr>
          <w:color w:val="auto"/>
          <w:sz w:val="24"/>
          <w:szCs w:val="24"/>
        </w:rPr>
        <w:t>:</w:t>
      </w:r>
    </w:p>
    <w:p w:rsidR="00A57638" w:rsidRPr="006061E5" w:rsidRDefault="00E235EB" w:rsidP="00A861F3">
      <w:pPr>
        <w:pStyle w:val="13"/>
        <w:numPr>
          <w:ilvl w:val="0"/>
          <w:numId w:val="313"/>
        </w:numPr>
        <w:spacing w:line="240" w:lineRule="auto"/>
        <w:jc w:val="both"/>
        <w:rPr>
          <w:color w:val="auto"/>
          <w:sz w:val="24"/>
          <w:szCs w:val="24"/>
        </w:rPr>
      </w:pPr>
      <w:r w:rsidRPr="006061E5">
        <w:rPr>
          <w:color w:val="auto"/>
          <w:sz w:val="24"/>
          <w:szCs w:val="24"/>
        </w:rPr>
        <w:t>выявлять и характеризовать существенные признаки природных и рукотворных объектов;</w:t>
      </w:r>
    </w:p>
    <w:p w:rsidR="00A57638" w:rsidRPr="006061E5" w:rsidRDefault="00E235EB" w:rsidP="00A861F3">
      <w:pPr>
        <w:pStyle w:val="13"/>
        <w:numPr>
          <w:ilvl w:val="0"/>
          <w:numId w:val="313"/>
        </w:numPr>
        <w:spacing w:line="240" w:lineRule="auto"/>
        <w:jc w:val="both"/>
        <w:rPr>
          <w:color w:val="auto"/>
          <w:sz w:val="24"/>
          <w:szCs w:val="24"/>
        </w:rPr>
      </w:pPr>
      <w:r w:rsidRPr="006061E5">
        <w:rPr>
          <w:color w:val="auto"/>
          <w:sz w:val="24"/>
          <w:szCs w:val="24"/>
        </w:rPr>
        <w:t>устанавливать существенный признак классификации, основание для обобщения и сравнения;</w:t>
      </w:r>
    </w:p>
    <w:p w:rsidR="00A57638" w:rsidRPr="006061E5" w:rsidRDefault="00E235EB" w:rsidP="00A861F3">
      <w:pPr>
        <w:pStyle w:val="13"/>
        <w:numPr>
          <w:ilvl w:val="0"/>
          <w:numId w:val="313"/>
        </w:numPr>
        <w:spacing w:line="240" w:lineRule="auto"/>
        <w:jc w:val="both"/>
        <w:rPr>
          <w:color w:val="auto"/>
          <w:sz w:val="24"/>
          <w:szCs w:val="24"/>
        </w:rPr>
      </w:pPr>
      <w:r w:rsidRPr="006061E5">
        <w:rPr>
          <w:color w:val="auto"/>
          <w:sz w:val="24"/>
          <w:szCs w:val="24"/>
        </w:rPr>
        <w:t xml:space="preserve">выявлять закономерности и противоречия в </w:t>
      </w:r>
      <w:r w:rsidRPr="006061E5">
        <w:rPr>
          <w:color w:val="auto"/>
          <w:sz w:val="24"/>
          <w:szCs w:val="24"/>
        </w:rPr>
        <w:lastRenderedPageBreak/>
        <w:t>рассматриваемых фактах, данных и наблюдениях, относящихся к внешнему миру;</w:t>
      </w:r>
    </w:p>
    <w:p w:rsidR="00A57638" w:rsidRPr="006061E5" w:rsidRDefault="00E235EB" w:rsidP="00A861F3">
      <w:pPr>
        <w:pStyle w:val="13"/>
        <w:numPr>
          <w:ilvl w:val="0"/>
          <w:numId w:val="313"/>
        </w:numPr>
        <w:spacing w:line="240" w:lineRule="auto"/>
        <w:jc w:val="both"/>
        <w:rPr>
          <w:color w:val="auto"/>
          <w:sz w:val="24"/>
          <w:szCs w:val="24"/>
        </w:rPr>
      </w:pPr>
      <w:r w:rsidRPr="006061E5">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6061E5" w:rsidRDefault="00E235EB" w:rsidP="00A861F3">
      <w:pPr>
        <w:pStyle w:val="13"/>
        <w:numPr>
          <w:ilvl w:val="0"/>
          <w:numId w:val="313"/>
        </w:numPr>
        <w:spacing w:line="240" w:lineRule="auto"/>
        <w:jc w:val="both"/>
        <w:rPr>
          <w:color w:val="auto"/>
          <w:sz w:val="24"/>
          <w:szCs w:val="24"/>
        </w:rPr>
      </w:pPr>
      <w:r w:rsidRPr="006061E5">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6061E5" w:rsidRDefault="00E235EB">
      <w:pPr>
        <w:pStyle w:val="13"/>
        <w:spacing w:line="240" w:lineRule="auto"/>
        <w:jc w:val="both"/>
        <w:rPr>
          <w:color w:val="auto"/>
          <w:sz w:val="24"/>
          <w:szCs w:val="24"/>
        </w:rPr>
      </w:pPr>
      <w:r w:rsidRPr="006061E5">
        <w:rPr>
          <w:i/>
          <w:iCs/>
          <w:color w:val="auto"/>
          <w:sz w:val="24"/>
          <w:szCs w:val="24"/>
        </w:rPr>
        <w:t>Базовые исследовательские действия</w:t>
      </w:r>
      <w:r w:rsidRPr="006061E5">
        <w:rPr>
          <w:color w:val="auto"/>
          <w:sz w:val="24"/>
          <w:szCs w:val="24"/>
        </w:rPr>
        <w:t>:</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формировать запросы к информационной системе с целью получения необходимой информации;</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оценивать полноту, достоверность и актуальность полученной информации;</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опытным путём изучать свойства различных материалов;</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строить и оценивать модели объектов, явлений и процессов;</w:t>
      </w:r>
    </w:p>
    <w:p w:rsidR="00A57638" w:rsidRPr="006061E5" w:rsidRDefault="00E235EB" w:rsidP="00A861F3">
      <w:pPr>
        <w:pStyle w:val="13"/>
        <w:numPr>
          <w:ilvl w:val="0"/>
          <w:numId w:val="314"/>
        </w:numPr>
        <w:spacing w:line="240" w:lineRule="auto"/>
        <w:jc w:val="both"/>
        <w:rPr>
          <w:color w:val="auto"/>
          <w:sz w:val="24"/>
          <w:szCs w:val="24"/>
        </w:rPr>
      </w:pPr>
      <w:r w:rsidRPr="006061E5">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6061E5" w:rsidRDefault="00E235EB" w:rsidP="00A861F3">
      <w:pPr>
        <w:pStyle w:val="13"/>
        <w:numPr>
          <w:ilvl w:val="0"/>
          <w:numId w:val="314"/>
        </w:numPr>
        <w:jc w:val="both"/>
        <w:rPr>
          <w:color w:val="auto"/>
          <w:sz w:val="24"/>
          <w:szCs w:val="24"/>
        </w:rPr>
      </w:pPr>
      <w:r w:rsidRPr="006061E5">
        <w:rPr>
          <w:color w:val="auto"/>
          <w:sz w:val="24"/>
          <w:szCs w:val="24"/>
        </w:rPr>
        <w:t>уметь оценивать правильность выполнения учебной задачи, собственные возможности её решения;</w:t>
      </w:r>
    </w:p>
    <w:p w:rsidR="00A57638" w:rsidRPr="006061E5" w:rsidRDefault="00E235EB" w:rsidP="00A861F3">
      <w:pPr>
        <w:pStyle w:val="13"/>
        <w:numPr>
          <w:ilvl w:val="0"/>
          <w:numId w:val="314"/>
        </w:numPr>
        <w:jc w:val="both"/>
        <w:rPr>
          <w:color w:val="auto"/>
          <w:sz w:val="24"/>
          <w:szCs w:val="24"/>
        </w:rPr>
      </w:pPr>
      <w:r w:rsidRPr="006061E5">
        <w:rPr>
          <w:color w:val="auto"/>
          <w:sz w:val="24"/>
          <w:szCs w:val="24"/>
        </w:rPr>
        <w:t>прогнозировать поведение технической системы, в том числе с учётом синергетических эффектов.</w:t>
      </w:r>
    </w:p>
    <w:p w:rsidR="00A57638" w:rsidRPr="006061E5" w:rsidRDefault="00E235EB">
      <w:pPr>
        <w:pStyle w:val="13"/>
        <w:jc w:val="both"/>
        <w:rPr>
          <w:color w:val="auto"/>
          <w:sz w:val="24"/>
          <w:szCs w:val="24"/>
        </w:rPr>
      </w:pPr>
      <w:r w:rsidRPr="006061E5">
        <w:rPr>
          <w:i/>
          <w:iCs/>
          <w:color w:val="auto"/>
          <w:sz w:val="24"/>
          <w:szCs w:val="24"/>
        </w:rPr>
        <w:t>Работа с информацией</w:t>
      </w:r>
      <w:r w:rsidRPr="006061E5">
        <w:rPr>
          <w:color w:val="auto"/>
          <w:sz w:val="24"/>
          <w:szCs w:val="24"/>
        </w:rPr>
        <w:t>:</w:t>
      </w:r>
    </w:p>
    <w:p w:rsidR="00A57638" w:rsidRPr="006061E5" w:rsidRDefault="00E235EB" w:rsidP="00A861F3">
      <w:pPr>
        <w:pStyle w:val="13"/>
        <w:numPr>
          <w:ilvl w:val="0"/>
          <w:numId w:val="315"/>
        </w:numPr>
        <w:jc w:val="both"/>
        <w:rPr>
          <w:color w:val="auto"/>
          <w:sz w:val="24"/>
          <w:szCs w:val="24"/>
        </w:rPr>
      </w:pPr>
      <w:r w:rsidRPr="006061E5">
        <w:rPr>
          <w:color w:val="auto"/>
          <w:sz w:val="24"/>
          <w:szCs w:val="24"/>
        </w:rPr>
        <w:t>выбирать форму представления информации в зависимости от поставленной задачи;</w:t>
      </w:r>
    </w:p>
    <w:p w:rsidR="00A57638" w:rsidRPr="006061E5" w:rsidRDefault="00E235EB" w:rsidP="00A861F3">
      <w:pPr>
        <w:pStyle w:val="13"/>
        <w:numPr>
          <w:ilvl w:val="0"/>
          <w:numId w:val="315"/>
        </w:numPr>
        <w:jc w:val="both"/>
        <w:rPr>
          <w:color w:val="auto"/>
          <w:sz w:val="24"/>
          <w:szCs w:val="24"/>
        </w:rPr>
      </w:pPr>
      <w:r w:rsidRPr="006061E5">
        <w:rPr>
          <w:color w:val="auto"/>
          <w:sz w:val="24"/>
          <w:szCs w:val="24"/>
        </w:rPr>
        <w:t>понимать различие между данными, информацией и знаниями;</w:t>
      </w:r>
    </w:p>
    <w:p w:rsidR="00A57638" w:rsidRPr="006061E5" w:rsidRDefault="00E235EB" w:rsidP="00A861F3">
      <w:pPr>
        <w:pStyle w:val="13"/>
        <w:numPr>
          <w:ilvl w:val="0"/>
          <w:numId w:val="315"/>
        </w:numPr>
        <w:jc w:val="both"/>
        <w:rPr>
          <w:color w:val="auto"/>
          <w:sz w:val="24"/>
          <w:szCs w:val="24"/>
        </w:rPr>
      </w:pPr>
      <w:r w:rsidRPr="006061E5">
        <w:rPr>
          <w:color w:val="auto"/>
          <w:sz w:val="24"/>
          <w:szCs w:val="24"/>
        </w:rPr>
        <w:t>владеть начальными навыками работы с «большими данными»;</w:t>
      </w:r>
    </w:p>
    <w:p w:rsidR="00A57638" w:rsidRPr="006061E5" w:rsidRDefault="00E235EB" w:rsidP="00A861F3">
      <w:pPr>
        <w:pStyle w:val="13"/>
        <w:numPr>
          <w:ilvl w:val="0"/>
          <w:numId w:val="315"/>
        </w:numPr>
        <w:spacing w:after="140"/>
        <w:jc w:val="both"/>
        <w:rPr>
          <w:color w:val="auto"/>
          <w:sz w:val="24"/>
          <w:szCs w:val="24"/>
        </w:rPr>
      </w:pPr>
      <w:r w:rsidRPr="006061E5">
        <w:rPr>
          <w:color w:val="auto"/>
          <w:sz w:val="24"/>
          <w:szCs w:val="24"/>
        </w:rPr>
        <w:lastRenderedPageBreak/>
        <w:t>владеть технологией трансформации данных в информацию, информации в знания.</w:t>
      </w:r>
    </w:p>
    <w:p w:rsidR="00A57638" w:rsidRPr="006061E5" w:rsidRDefault="00E235EB" w:rsidP="006567A9">
      <w:pPr>
        <w:pStyle w:val="16"/>
        <w:rPr>
          <w:rFonts w:ascii="Times New Roman" w:hAnsi="Times New Roman" w:cs="Times New Roman"/>
          <w:sz w:val="24"/>
          <w:szCs w:val="24"/>
        </w:rPr>
      </w:pPr>
      <w:bookmarkStart w:id="762" w:name="bookmark1720"/>
      <w:r w:rsidRPr="006061E5">
        <w:rPr>
          <w:rFonts w:ascii="Times New Roman" w:hAnsi="Times New Roman" w:cs="Times New Roman"/>
          <w:sz w:val="24"/>
          <w:szCs w:val="24"/>
        </w:rPr>
        <w:t>Овладение универсальными учебными регулятивными действиями</w:t>
      </w:r>
      <w:bookmarkEnd w:id="762"/>
    </w:p>
    <w:p w:rsidR="00A57638" w:rsidRPr="006061E5" w:rsidRDefault="00E235EB">
      <w:pPr>
        <w:pStyle w:val="13"/>
        <w:jc w:val="both"/>
        <w:rPr>
          <w:color w:val="auto"/>
          <w:sz w:val="24"/>
          <w:szCs w:val="24"/>
        </w:rPr>
      </w:pPr>
      <w:r w:rsidRPr="006061E5">
        <w:rPr>
          <w:i/>
          <w:iCs/>
          <w:color w:val="auto"/>
          <w:sz w:val="24"/>
          <w:szCs w:val="24"/>
        </w:rPr>
        <w:t>Самоорганизация</w:t>
      </w:r>
      <w:r w:rsidRPr="006061E5">
        <w:rPr>
          <w:color w:val="auto"/>
          <w:sz w:val="24"/>
          <w:szCs w:val="24"/>
        </w:rPr>
        <w:t>:</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 xml:space="preserve">делать выбор и брать ответственность за решение. </w:t>
      </w:r>
      <w:r w:rsidRPr="006061E5">
        <w:rPr>
          <w:i/>
          <w:iCs/>
          <w:color w:val="auto"/>
          <w:sz w:val="24"/>
          <w:szCs w:val="24"/>
        </w:rPr>
        <w:t>Самоконтроль</w:t>
      </w:r>
      <w:r w:rsidRPr="006061E5">
        <w:rPr>
          <w:color w:val="auto"/>
          <w:sz w:val="24"/>
          <w:szCs w:val="24"/>
        </w:rPr>
        <w:t xml:space="preserve"> (</w:t>
      </w:r>
      <w:r w:rsidRPr="006061E5">
        <w:rPr>
          <w:i/>
          <w:iCs/>
          <w:color w:val="auto"/>
          <w:sz w:val="24"/>
          <w:szCs w:val="24"/>
        </w:rPr>
        <w:t>рефлексия</w:t>
      </w:r>
      <w:r w:rsidRPr="006061E5">
        <w:rPr>
          <w:color w:val="auto"/>
          <w:sz w:val="24"/>
          <w:szCs w:val="24"/>
        </w:rPr>
        <w:t>):</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давать адекватную оценку ситуации и предлагать план её изменения;</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объяснять причины достижения (недостижения) результатов преобразовательной деятельности;</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вносить необходимые коррективы в деятельность по решению задачи или по осуществлению проекта;</w:t>
      </w:r>
    </w:p>
    <w:p w:rsidR="00A57638" w:rsidRPr="006061E5" w:rsidRDefault="00E235EB" w:rsidP="00A861F3">
      <w:pPr>
        <w:pStyle w:val="13"/>
        <w:numPr>
          <w:ilvl w:val="0"/>
          <w:numId w:val="316"/>
        </w:numPr>
        <w:jc w:val="both"/>
        <w:rPr>
          <w:color w:val="auto"/>
          <w:sz w:val="24"/>
          <w:szCs w:val="24"/>
        </w:rPr>
      </w:pPr>
      <w:r w:rsidRPr="006061E5">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6061E5" w:rsidRDefault="00E235EB">
      <w:pPr>
        <w:pStyle w:val="13"/>
        <w:jc w:val="both"/>
        <w:rPr>
          <w:color w:val="auto"/>
          <w:sz w:val="24"/>
          <w:szCs w:val="24"/>
        </w:rPr>
      </w:pPr>
      <w:r w:rsidRPr="006061E5">
        <w:rPr>
          <w:i/>
          <w:iCs/>
          <w:color w:val="auto"/>
          <w:sz w:val="24"/>
          <w:szCs w:val="24"/>
        </w:rPr>
        <w:t>Принятие себя и других</w:t>
      </w:r>
      <w:r w:rsidRPr="006061E5">
        <w:rPr>
          <w:color w:val="auto"/>
          <w:sz w:val="24"/>
          <w:szCs w:val="24"/>
        </w:rPr>
        <w:t>:</w:t>
      </w:r>
    </w:p>
    <w:p w:rsidR="00A57638" w:rsidRPr="006061E5" w:rsidRDefault="00E235EB" w:rsidP="00A861F3">
      <w:pPr>
        <w:pStyle w:val="13"/>
        <w:numPr>
          <w:ilvl w:val="0"/>
          <w:numId w:val="317"/>
        </w:numPr>
        <w:spacing w:after="100"/>
        <w:jc w:val="both"/>
        <w:rPr>
          <w:color w:val="auto"/>
          <w:sz w:val="24"/>
          <w:szCs w:val="24"/>
        </w:rPr>
      </w:pPr>
      <w:r w:rsidRPr="006061E5">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6061E5" w:rsidRDefault="00E235EB" w:rsidP="006567A9">
      <w:pPr>
        <w:pStyle w:val="16"/>
        <w:rPr>
          <w:rFonts w:ascii="Times New Roman" w:hAnsi="Times New Roman" w:cs="Times New Roman"/>
          <w:sz w:val="24"/>
          <w:szCs w:val="24"/>
        </w:rPr>
      </w:pPr>
      <w:bookmarkStart w:id="763" w:name="bookmark1722"/>
      <w:r w:rsidRPr="006061E5">
        <w:rPr>
          <w:rFonts w:ascii="Times New Roman" w:hAnsi="Times New Roman" w:cs="Times New Roman"/>
          <w:sz w:val="24"/>
          <w:szCs w:val="24"/>
        </w:rPr>
        <w:t>Овладение универсальными коммуникативными действиями</w:t>
      </w:r>
      <w:bookmarkEnd w:id="763"/>
    </w:p>
    <w:p w:rsidR="00A57638" w:rsidRPr="006061E5" w:rsidRDefault="00E235EB">
      <w:pPr>
        <w:pStyle w:val="13"/>
        <w:spacing w:line="240" w:lineRule="auto"/>
        <w:jc w:val="both"/>
        <w:rPr>
          <w:color w:val="auto"/>
          <w:sz w:val="24"/>
          <w:szCs w:val="24"/>
        </w:rPr>
      </w:pPr>
      <w:r w:rsidRPr="006061E5">
        <w:rPr>
          <w:i/>
          <w:iCs/>
          <w:color w:val="auto"/>
          <w:sz w:val="24"/>
          <w:szCs w:val="24"/>
        </w:rPr>
        <w:t>Общение</w:t>
      </w:r>
      <w:r w:rsidRPr="006061E5">
        <w:rPr>
          <w:color w:val="auto"/>
          <w:sz w:val="24"/>
          <w:szCs w:val="24"/>
        </w:rPr>
        <w:t>:</w:t>
      </w:r>
    </w:p>
    <w:p w:rsidR="00A57638" w:rsidRPr="006061E5" w:rsidRDefault="00E235EB" w:rsidP="00A861F3">
      <w:pPr>
        <w:pStyle w:val="13"/>
        <w:numPr>
          <w:ilvl w:val="0"/>
          <w:numId w:val="317"/>
        </w:numPr>
        <w:spacing w:line="240" w:lineRule="auto"/>
        <w:jc w:val="both"/>
        <w:rPr>
          <w:color w:val="auto"/>
          <w:sz w:val="24"/>
          <w:szCs w:val="24"/>
        </w:rPr>
      </w:pPr>
      <w:r w:rsidRPr="006061E5">
        <w:rPr>
          <w:color w:val="auto"/>
          <w:sz w:val="24"/>
          <w:szCs w:val="24"/>
        </w:rPr>
        <w:t>в ходе обсуждения учебного материала, планирования и осуществления учебного проекта;</w:t>
      </w:r>
    </w:p>
    <w:p w:rsidR="00A57638" w:rsidRPr="006061E5" w:rsidRDefault="00E235EB" w:rsidP="00A861F3">
      <w:pPr>
        <w:pStyle w:val="13"/>
        <w:numPr>
          <w:ilvl w:val="0"/>
          <w:numId w:val="317"/>
        </w:numPr>
        <w:spacing w:line="240" w:lineRule="auto"/>
        <w:jc w:val="both"/>
        <w:rPr>
          <w:color w:val="auto"/>
          <w:sz w:val="24"/>
          <w:szCs w:val="24"/>
        </w:rPr>
      </w:pPr>
      <w:r w:rsidRPr="006061E5">
        <w:rPr>
          <w:color w:val="auto"/>
          <w:sz w:val="24"/>
          <w:szCs w:val="24"/>
        </w:rPr>
        <w:lastRenderedPageBreak/>
        <w:t>в рамках публичного представления результатов проектной деятельности;</w:t>
      </w:r>
    </w:p>
    <w:p w:rsidR="00A57638" w:rsidRPr="006061E5" w:rsidRDefault="00E235EB" w:rsidP="00A861F3">
      <w:pPr>
        <w:pStyle w:val="13"/>
        <w:numPr>
          <w:ilvl w:val="0"/>
          <w:numId w:val="317"/>
        </w:numPr>
        <w:spacing w:line="240" w:lineRule="auto"/>
        <w:jc w:val="both"/>
        <w:rPr>
          <w:color w:val="auto"/>
          <w:sz w:val="24"/>
          <w:szCs w:val="24"/>
        </w:rPr>
      </w:pPr>
      <w:r w:rsidRPr="006061E5">
        <w:rPr>
          <w:color w:val="auto"/>
          <w:sz w:val="24"/>
          <w:szCs w:val="24"/>
        </w:rPr>
        <w:t>в ходе совместного решения задачи с использованием облачных сервисов;</w:t>
      </w:r>
    </w:p>
    <w:p w:rsidR="00A57638" w:rsidRPr="006061E5" w:rsidRDefault="00E235EB" w:rsidP="00A861F3">
      <w:pPr>
        <w:pStyle w:val="13"/>
        <w:numPr>
          <w:ilvl w:val="0"/>
          <w:numId w:val="317"/>
        </w:numPr>
        <w:spacing w:line="240" w:lineRule="auto"/>
        <w:jc w:val="both"/>
        <w:rPr>
          <w:color w:val="auto"/>
          <w:sz w:val="24"/>
          <w:szCs w:val="24"/>
        </w:rPr>
      </w:pPr>
      <w:r w:rsidRPr="006061E5">
        <w:rPr>
          <w:color w:val="auto"/>
          <w:sz w:val="24"/>
          <w:szCs w:val="24"/>
        </w:rPr>
        <w:t>в ходе общения с представителями других культур, в частности в социальных сетях.</w:t>
      </w:r>
    </w:p>
    <w:p w:rsidR="00A57638" w:rsidRPr="006061E5" w:rsidRDefault="00E235EB">
      <w:pPr>
        <w:pStyle w:val="13"/>
        <w:spacing w:line="240" w:lineRule="auto"/>
        <w:jc w:val="both"/>
        <w:rPr>
          <w:color w:val="auto"/>
          <w:sz w:val="24"/>
          <w:szCs w:val="24"/>
        </w:rPr>
      </w:pPr>
      <w:r w:rsidRPr="006061E5">
        <w:rPr>
          <w:i/>
          <w:iCs/>
          <w:color w:val="auto"/>
          <w:sz w:val="24"/>
          <w:szCs w:val="24"/>
        </w:rPr>
        <w:t>Совместная деятельность</w:t>
      </w:r>
      <w:r w:rsidRPr="006061E5">
        <w:rPr>
          <w:color w:val="auto"/>
          <w:sz w:val="24"/>
          <w:szCs w:val="24"/>
        </w:rPr>
        <w:t>:</w:t>
      </w:r>
    </w:p>
    <w:p w:rsidR="00A57638" w:rsidRPr="006061E5" w:rsidRDefault="00E235EB" w:rsidP="00A861F3">
      <w:pPr>
        <w:pStyle w:val="13"/>
        <w:numPr>
          <w:ilvl w:val="0"/>
          <w:numId w:val="318"/>
        </w:numPr>
        <w:spacing w:line="240" w:lineRule="auto"/>
        <w:jc w:val="both"/>
        <w:rPr>
          <w:color w:val="auto"/>
          <w:sz w:val="24"/>
          <w:szCs w:val="24"/>
        </w:rPr>
      </w:pPr>
      <w:r w:rsidRPr="006061E5">
        <w:rPr>
          <w:color w:val="auto"/>
          <w:sz w:val="24"/>
          <w:szCs w:val="24"/>
        </w:rPr>
        <w:t>понимать и использовать преимущества командной работы при реализации учебного проекта;</w:t>
      </w:r>
    </w:p>
    <w:p w:rsidR="00A57638" w:rsidRPr="006061E5" w:rsidRDefault="00E235EB" w:rsidP="00A861F3">
      <w:pPr>
        <w:pStyle w:val="13"/>
        <w:numPr>
          <w:ilvl w:val="0"/>
          <w:numId w:val="318"/>
        </w:numPr>
        <w:spacing w:line="240" w:lineRule="auto"/>
        <w:jc w:val="both"/>
        <w:rPr>
          <w:color w:val="auto"/>
          <w:sz w:val="24"/>
          <w:szCs w:val="24"/>
        </w:rPr>
      </w:pPr>
      <w:r w:rsidRPr="006061E5">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6061E5" w:rsidRDefault="00E235EB" w:rsidP="00A861F3">
      <w:pPr>
        <w:pStyle w:val="13"/>
        <w:numPr>
          <w:ilvl w:val="0"/>
          <w:numId w:val="318"/>
        </w:numPr>
        <w:spacing w:line="240" w:lineRule="auto"/>
        <w:jc w:val="both"/>
        <w:rPr>
          <w:color w:val="auto"/>
          <w:sz w:val="24"/>
          <w:szCs w:val="24"/>
        </w:rPr>
      </w:pPr>
      <w:r w:rsidRPr="006061E5">
        <w:rPr>
          <w:color w:val="auto"/>
          <w:sz w:val="24"/>
          <w:szCs w:val="24"/>
        </w:rPr>
        <w:t>уметь адекватно интерпретировать высказывания собеседника — участника совместной деятельности;</w:t>
      </w:r>
    </w:p>
    <w:p w:rsidR="00A57638" w:rsidRPr="006061E5" w:rsidRDefault="00E235EB" w:rsidP="00A861F3">
      <w:pPr>
        <w:pStyle w:val="13"/>
        <w:numPr>
          <w:ilvl w:val="0"/>
          <w:numId w:val="318"/>
        </w:numPr>
        <w:spacing w:line="240" w:lineRule="auto"/>
        <w:jc w:val="both"/>
        <w:rPr>
          <w:color w:val="auto"/>
          <w:sz w:val="24"/>
          <w:szCs w:val="24"/>
        </w:rPr>
      </w:pPr>
      <w:r w:rsidRPr="006061E5">
        <w:rPr>
          <w:color w:val="auto"/>
          <w:sz w:val="24"/>
          <w:szCs w:val="24"/>
        </w:rPr>
        <w:t>владеть навыками отстаивания своей точки зрения, используя при этом законы логики;</w:t>
      </w:r>
    </w:p>
    <w:p w:rsidR="00A57638" w:rsidRPr="006061E5" w:rsidRDefault="00E235EB" w:rsidP="00A861F3">
      <w:pPr>
        <w:pStyle w:val="13"/>
        <w:numPr>
          <w:ilvl w:val="0"/>
          <w:numId w:val="318"/>
        </w:numPr>
        <w:spacing w:after="220" w:line="360" w:lineRule="auto"/>
        <w:jc w:val="both"/>
        <w:rPr>
          <w:color w:val="auto"/>
          <w:sz w:val="24"/>
          <w:szCs w:val="24"/>
        </w:rPr>
      </w:pPr>
      <w:r w:rsidRPr="006061E5">
        <w:rPr>
          <w:color w:val="auto"/>
          <w:sz w:val="24"/>
          <w:szCs w:val="24"/>
        </w:rPr>
        <w:t>уметь распознавать некорректную аргументацию.</w:t>
      </w:r>
    </w:p>
    <w:p w:rsidR="00A57638" w:rsidRPr="006061E5" w:rsidRDefault="00E235EB" w:rsidP="006567A9">
      <w:pPr>
        <w:pStyle w:val="af5"/>
        <w:rPr>
          <w:rFonts w:ascii="Times New Roman" w:hAnsi="Times New Roman" w:cs="Times New Roman"/>
          <w:sz w:val="24"/>
          <w:szCs w:val="24"/>
        </w:rPr>
      </w:pPr>
      <w:bookmarkStart w:id="764" w:name="bookmark1724"/>
      <w:r w:rsidRPr="006061E5">
        <w:rPr>
          <w:rFonts w:ascii="Times New Roman" w:hAnsi="Times New Roman" w:cs="Times New Roman"/>
          <w:sz w:val="24"/>
          <w:szCs w:val="24"/>
        </w:rPr>
        <w:t>ПРЕДМЕТНЫЕ РЕЗУЛЬТАТЫ</w:t>
      </w:r>
      <w:bookmarkEnd w:id="764"/>
    </w:p>
    <w:p w:rsidR="00A57638" w:rsidRPr="006061E5" w:rsidRDefault="00E235EB">
      <w:pPr>
        <w:pStyle w:val="13"/>
        <w:spacing w:after="160" w:line="240" w:lineRule="auto"/>
        <w:jc w:val="both"/>
        <w:rPr>
          <w:color w:val="auto"/>
          <w:sz w:val="24"/>
          <w:szCs w:val="24"/>
        </w:rPr>
      </w:pPr>
      <w:r w:rsidRPr="006061E5">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57638" w:rsidRPr="006061E5" w:rsidRDefault="00E235EB" w:rsidP="006567A9">
      <w:pPr>
        <w:pStyle w:val="af5"/>
        <w:rPr>
          <w:rFonts w:ascii="Times New Roman" w:hAnsi="Times New Roman" w:cs="Times New Roman"/>
          <w:sz w:val="24"/>
          <w:szCs w:val="24"/>
        </w:rPr>
      </w:pPr>
      <w:bookmarkStart w:id="765" w:name="bookmark1726"/>
      <w:r w:rsidRPr="006061E5">
        <w:rPr>
          <w:rFonts w:ascii="Times New Roman" w:hAnsi="Times New Roman" w:cs="Times New Roman"/>
          <w:sz w:val="24"/>
          <w:szCs w:val="24"/>
        </w:rPr>
        <w:t>Модуль «Производство и технология»</w:t>
      </w:r>
      <w:bookmarkEnd w:id="765"/>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66" w:name="bookmark1728"/>
      <w:r w:rsidRPr="006061E5">
        <w:rPr>
          <w:rFonts w:ascii="Times New Roman" w:hAnsi="Times New Roman" w:cs="Times New Roman"/>
          <w:sz w:val="24"/>
          <w:szCs w:val="24"/>
        </w:rPr>
        <w:t>5-6 КЛАССЫ:</w:t>
      </w:r>
      <w:bookmarkEnd w:id="766"/>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характеризовать роль техники и технологий для прогрессивного развития общества;</w:t>
      </w:r>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характеризовать роль техники и технологий в цифровом социуме;</w:t>
      </w:r>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выявлять причины и последствия развития техники и технологий;</w:t>
      </w:r>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характеризовать виды современных технологий и определять перспективы их развития;</w:t>
      </w:r>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6061E5" w:rsidRDefault="00E235EB" w:rsidP="00A861F3">
      <w:pPr>
        <w:pStyle w:val="13"/>
        <w:numPr>
          <w:ilvl w:val="0"/>
          <w:numId w:val="319"/>
        </w:numPr>
        <w:spacing w:line="240" w:lineRule="auto"/>
        <w:jc w:val="both"/>
        <w:rPr>
          <w:color w:val="auto"/>
          <w:sz w:val="24"/>
          <w:szCs w:val="24"/>
        </w:rPr>
      </w:pPr>
      <w:r w:rsidRPr="006061E5">
        <w:rPr>
          <w:color w:val="auto"/>
          <w:sz w:val="24"/>
          <w:szCs w:val="24"/>
        </w:rPr>
        <w:t xml:space="preserve">научиться конструировать, оценивать и использовать </w:t>
      </w:r>
      <w:r w:rsidRPr="006061E5">
        <w:rPr>
          <w:color w:val="auto"/>
          <w:sz w:val="24"/>
          <w:szCs w:val="24"/>
        </w:rPr>
        <w:lastRenderedPageBreak/>
        <w:t>модели в познавательной и практической деятельности;</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получить возможность научиться коллективно решать задачи с использованием облачных сервисов;</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оперировать понятием «биотехнология»;</w:t>
      </w:r>
    </w:p>
    <w:p w:rsidR="00A57638" w:rsidRPr="006061E5" w:rsidRDefault="00E235EB" w:rsidP="00A861F3">
      <w:pPr>
        <w:pStyle w:val="13"/>
        <w:numPr>
          <w:ilvl w:val="0"/>
          <w:numId w:val="319"/>
        </w:numPr>
        <w:jc w:val="both"/>
        <w:rPr>
          <w:color w:val="auto"/>
          <w:sz w:val="24"/>
          <w:szCs w:val="24"/>
        </w:rPr>
      </w:pPr>
      <w:r w:rsidRPr="006061E5">
        <w:rPr>
          <w:color w:val="auto"/>
          <w:sz w:val="24"/>
          <w:szCs w:val="24"/>
        </w:rPr>
        <w:t>классифицировать методы очистки воды, использовать фильтрование воды;</w:t>
      </w:r>
    </w:p>
    <w:p w:rsidR="00A57638" w:rsidRPr="006061E5" w:rsidRDefault="00E235EB" w:rsidP="00A861F3">
      <w:pPr>
        <w:pStyle w:val="13"/>
        <w:numPr>
          <w:ilvl w:val="0"/>
          <w:numId w:val="319"/>
        </w:numPr>
        <w:spacing w:after="160"/>
        <w:jc w:val="both"/>
        <w:rPr>
          <w:color w:val="auto"/>
          <w:sz w:val="24"/>
          <w:szCs w:val="24"/>
        </w:rPr>
      </w:pPr>
      <w:r w:rsidRPr="006061E5">
        <w:rPr>
          <w:color w:val="auto"/>
          <w:sz w:val="24"/>
          <w:szCs w:val="24"/>
        </w:rPr>
        <w:t>оперировать понятиями «биоэнергетика», «биометаногенез».</w:t>
      </w:r>
    </w:p>
    <w:p w:rsidR="00A57638" w:rsidRPr="006061E5" w:rsidRDefault="00E235EB" w:rsidP="006567A9">
      <w:pPr>
        <w:pStyle w:val="af5"/>
        <w:rPr>
          <w:rFonts w:ascii="Times New Roman" w:hAnsi="Times New Roman" w:cs="Times New Roman"/>
          <w:sz w:val="24"/>
          <w:szCs w:val="24"/>
        </w:rPr>
      </w:pPr>
      <w:bookmarkStart w:id="767" w:name="bookmark1730"/>
      <w:r w:rsidRPr="006061E5">
        <w:rPr>
          <w:rFonts w:ascii="Times New Roman" w:hAnsi="Times New Roman" w:cs="Times New Roman"/>
          <w:sz w:val="24"/>
          <w:szCs w:val="24"/>
        </w:rPr>
        <w:t>7-9 КЛАССЫ:</w:t>
      </w:r>
      <w:bookmarkEnd w:id="767"/>
    </w:p>
    <w:p w:rsidR="00A57638" w:rsidRPr="006061E5" w:rsidRDefault="00E235EB" w:rsidP="00A861F3">
      <w:pPr>
        <w:pStyle w:val="13"/>
        <w:numPr>
          <w:ilvl w:val="0"/>
          <w:numId w:val="320"/>
        </w:numPr>
        <w:jc w:val="both"/>
        <w:rPr>
          <w:color w:val="auto"/>
          <w:sz w:val="24"/>
          <w:szCs w:val="24"/>
        </w:rPr>
      </w:pPr>
      <w:r w:rsidRPr="006061E5">
        <w:rPr>
          <w:color w:val="auto"/>
          <w:sz w:val="24"/>
          <w:szCs w:val="24"/>
        </w:rPr>
        <w:t>перечислять и характеризовать виды современных технологий;</w:t>
      </w:r>
    </w:p>
    <w:p w:rsidR="00A57638" w:rsidRPr="006061E5" w:rsidRDefault="00E235EB" w:rsidP="00A861F3">
      <w:pPr>
        <w:pStyle w:val="13"/>
        <w:numPr>
          <w:ilvl w:val="0"/>
          <w:numId w:val="320"/>
        </w:numPr>
        <w:spacing w:after="60"/>
        <w:jc w:val="both"/>
        <w:rPr>
          <w:color w:val="auto"/>
          <w:sz w:val="24"/>
          <w:szCs w:val="24"/>
        </w:rPr>
      </w:pPr>
      <w:r w:rsidRPr="006061E5">
        <w:rPr>
          <w:color w:val="auto"/>
          <w:sz w:val="24"/>
          <w:szCs w:val="24"/>
        </w:rPr>
        <w:t>применять технологии для решения возникающих задач;</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приводить примеры не только функциональных, но и эстетичных промышленных изделий;</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 xml:space="preserve">перечислять инструменты и оборудование, используемое при обработке различных материалов (древесины, металлов и сплавов, полимеров, текстиля, </w:t>
      </w:r>
      <w:r w:rsidRPr="006061E5">
        <w:rPr>
          <w:color w:val="auto"/>
          <w:sz w:val="24"/>
          <w:szCs w:val="24"/>
        </w:rPr>
        <w:lastRenderedPageBreak/>
        <w:t>сельскохозяйственной продукции, продуктов питания);</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оценивать области применения технологий, понимать их возможности и ограничения;</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оценивать условия применимости технологии с позиций экологической защищённости;</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6061E5" w:rsidRDefault="00E235EB" w:rsidP="00A861F3">
      <w:pPr>
        <w:pStyle w:val="13"/>
        <w:numPr>
          <w:ilvl w:val="0"/>
          <w:numId w:val="320"/>
        </w:numPr>
        <w:jc w:val="both"/>
        <w:rPr>
          <w:color w:val="auto"/>
          <w:sz w:val="24"/>
          <w:szCs w:val="24"/>
        </w:rPr>
      </w:pPr>
      <w:r w:rsidRPr="006061E5">
        <w:rPr>
          <w:color w:val="auto"/>
          <w:sz w:val="24"/>
          <w:szCs w:val="24"/>
        </w:rPr>
        <w:t>анализировать значимые для конкретного человека потребности;</w:t>
      </w:r>
    </w:p>
    <w:p w:rsidR="00A57638" w:rsidRPr="006061E5" w:rsidRDefault="00E235EB" w:rsidP="00A861F3">
      <w:pPr>
        <w:pStyle w:val="13"/>
        <w:numPr>
          <w:ilvl w:val="0"/>
          <w:numId w:val="320"/>
        </w:numPr>
        <w:spacing w:after="60"/>
        <w:jc w:val="both"/>
        <w:rPr>
          <w:color w:val="auto"/>
          <w:sz w:val="24"/>
          <w:szCs w:val="24"/>
        </w:rPr>
      </w:pPr>
      <w:r w:rsidRPr="006061E5">
        <w:rPr>
          <w:color w:val="auto"/>
          <w:sz w:val="24"/>
          <w:szCs w:val="24"/>
        </w:rPr>
        <w:t>перечислять и характеризовать продукты питания;</w:t>
      </w:r>
    </w:p>
    <w:p w:rsidR="00A57638" w:rsidRPr="006061E5" w:rsidRDefault="00E235EB" w:rsidP="00A861F3">
      <w:pPr>
        <w:pStyle w:val="13"/>
        <w:numPr>
          <w:ilvl w:val="0"/>
          <w:numId w:val="320"/>
        </w:numPr>
        <w:spacing w:line="257" w:lineRule="auto"/>
        <w:jc w:val="both"/>
        <w:rPr>
          <w:color w:val="auto"/>
          <w:sz w:val="24"/>
          <w:szCs w:val="24"/>
        </w:rPr>
      </w:pPr>
      <w:r w:rsidRPr="006061E5">
        <w:rPr>
          <w:color w:val="auto"/>
          <w:sz w:val="24"/>
          <w:szCs w:val="24"/>
        </w:rPr>
        <w:t>перечислять виды и названия народных промыслов и ремёсел;</w:t>
      </w:r>
    </w:p>
    <w:p w:rsidR="00A57638" w:rsidRPr="006061E5" w:rsidRDefault="00E235EB" w:rsidP="00A861F3">
      <w:pPr>
        <w:pStyle w:val="13"/>
        <w:numPr>
          <w:ilvl w:val="0"/>
          <w:numId w:val="320"/>
        </w:numPr>
        <w:spacing w:line="257" w:lineRule="auto"/>
        <w:jc w:val="both"/>
        <w:rPr>
          <w:color w:val="auto"/>
          <w:sz w:val="24"/>
          <w:szCs w:val="24"/>
        </w:rPr>
      </w:pPr>
      <w:r w:rsidRPr="006061E5">
        <w:rPr>
          <w:color w:val="auto"/>
          <w:sz w:val="24"/>
          <w:szCs w:val="24"/>
        </w:rPr>
        <w:t>анализировать использование нанотехнологий в различных областях;</w:t>
      </w:r>
    </w:p>
    <w:p w:rsidR="00A57638" w:rsidRPr="006061E5" w:rsidRDefault="00E235EB" w:rsidP="00A861F3">
      <w:pPr>
        <w:pStyle w:val="13"/>
        <w:numPr>
          <w:ilvl w:val="0"/>
          <w:numId w:val="320"/>
        </w:numPr>
        <w:spacing w:line="257" w:lineRule="auto"/>
        <w:jc w:val="both"/>
        <w:rPr>
          <w:color w:val="auto"/>
          <w:sz w:val="24"/>
          <w:szCs w:val="24"/>
        </w:rPr>
      </w:pPr>
      <w:r w:rsidRPr="006061E5">
        <w:rPr>
          <w:color w:val="auto"/>
          <w:sz w:val="24"/>
          <w:szCs w:val="24"/>
        </w:rPr>
        <w:t>выявлять экологические проблемы;</w:t>
      </w:r>
    </w:p>
    <w:p w:rsidR="00A57638" w:rsidRPr="006061E5" w:rsidRDefault="00E235EB" w:rsidP="00A861F3">
      <w:pPr>
        <w:pStyle w:val="13"/>
        <w:numPr>
          <w:ilvl w:val="0"/>
          <w:numId w:val="320"/>
        </w:numPr>
        <w:spacing w:line="257" w:lineRule="auto"/>
        <w:jc w:val="both"/>
        <w:rPr>
          <w:color w:val="auto"/>
          <w:sz w:val="24"/>
          <w:szCs w:val="24"/>
        </w:rPr>
      </w:pPr>
      <w:r w:rsidRPr="006061E5">
        <w:rPr>
          <w:color w:val="auto"/>
          <w:sz w:val="24"/>
          <w:szCs w:val="24"/>
        </w:rPr>
        <w:t>применять генеалогический метод;</w:t>
      </w:r>
    </w:p>
    <w:p w:rsidR="00A57638" w:rsidRPr="006061E5" w:rsidRDefault="00E235EB" w:rsidP="00A861F3">
      <w:pPr>
        <w:pStyle w:val="13"/>
        <w:numPr>
          <w:ilvl w:val="0"/>
          <w:numId w:val="320"/>
        </w:numPr>
        <w:spacing w:after="40" w:line="257" w:lineRule="auto"/>
        <w:jc w:val="both"/>
        <w:rPr>
          <w:color w:val="auto"/>
          <w:sz w:val="24"/>
          <w:szCs w:val="24"/>
        </w:rPr>
      </w:pPr>
      <w:r w:rsidRPr="006061E5">
        <w:rPr>
          <w:color w:val="auto"/>
          <w:sz w:val="24"/>
          <w:szCs w:val="24"/>
        </w:rPr>
        <w:t>анализировать роль прививок;</w:t>
      </w:r>
    </w:p>
    <w:p w:rsidR="00A57638" w:rsidRPr="006061E5" w:rsidRDefault="00E235EB" w:rsidP="00A861F3">
      <w:pPr>
        <w:pStyle w:val="13"/>
        <w:numPr>
          <w:ilvl w:val="0"/>
          <w:numId w:val="320"/>
        </w:numPr>
        <w:spacing w:line="257" w:lineRule="auto"/>
        <w:jc w:val="both"/>
        <w:rPr>
          <w:color w:val="auto"/>
          <w:sz w:val="24"/>
          <w:szCs w:val="24"/>
        </w:rPr>
      </w:pPr>
      <w:r w:rsidRPr="006061E5">
        <w:rPr>
          <w:color w:val="auto"/>
          <w:sz w:val="24"/>
          <w:szCs w:val="24"/>
        </w:rPr>
        <w:t>анализировать работу биодатчиков;</w:t>
      </w:r>
    </w:p>
    <w:p w:rsidR="00A57638" w:rsidRPr="006061E5" w:rsidRDefault="00E235EB" w:rsidP="00A861F3">
      <w:pPr>
        <w:pStyle w:val="13"/>
        <w:numPr>
          <w:ilvl w:val="0"/>
          <w:numId w:val="320"/>
        </w:numPr>
        <w:spacing w:after="140" w:line="257" w:lineRule="auto"/>
        <w:jc w:val="both"/>
        <w:rPr>
          <w:color w:val="auto"/>
          <w:sz w:val="24"/>
          <w:szCs w:val="24"/>
        </w:rPr>
      </w:pPr>
      <w:r w:rsidRPr="006061E5">
        <w:rPr>
          <w:color w:val="auto"/>
          <w:sz w:val="24"/>
          <w:szCs w:val="24"/>
        </w:rPr>
        <w:t>анализировать микробиологические технологии, методы генной инженерии.</w:t>
      </w:r>
    </w:p>
    <w:p w:rsidR="00A57638" w:rsidRPr="006061E5" w:rsidRDefault="00E235EB" w:rsidP="006567A9">
      <w:pPr>
        <w:pStyle w:val="af5"/>
        <w:rPr>
          <w:rFonts w:ascii="Times New Roman" w:hAnsi="Times New Roman" w:cs="Times New Roman"/>
          <w:sz w:val="24"/>
          <w:szCs w:val="24"/>
        </w:rPr>
      </w:pPr>
      <w:bookmarkStart w:id="768" w:name="bookmark1732"/>
      <w:r w:rsidRPr="006061E5">
        <w:rPr>
          <w:rFonts w:ascii="Times New Roman" w:hAnsi="Times New Roman" w:cs="Times New Roman"/>
          <w:sz w:val="24"/>
          <w:szCs w:val="24"/>
        </w:rPr>
        <w:t>Модуль «Технология обработки материалов</w:t>
      </w:r>
      <w:bookmarkEnd w:id="768"/>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и пищевых продуктов»</w:t>
      </w:r>
    </w:p>
    <w:p w:rsidR="006567A9" w:rsidRPr="006061E5" w:rsidRDefault="006567A9" w:rsidP="006567A9">
      <w:pPr>
        <w:pStyle w:val="af5"/>
        <w:rPr>
          <w:rFonts w:ascii="Times New Roman" w:hAnsi="Times New Roman" w:cs="Times New Roman"/>
          <w:sz w:val="24"/>
          <w:szCs w:val="24"/>
        </w:rPr>
      </w:pPr>
    </w:p>
    <w:p w:rsidR="00A57638" w:rsidRPr="006061E5" w:rsidRDefault="00E235EB" w:rsidP="006567A9">
      <w:pPr>
        <w:pStyle w:val="af5"/>
        <w:rPr>
          <w:rFonts w:ascii="Times New Roman" w:hAnsi="Times New Roman" w:cs="Times New Roman"/>
          <w:sz w:val="24"/>
          <w:szCs w:val="24"/>
        </w:rPr>
      </w:pPr>
      <w:bookmarkStart w:id="769" w:name="bookmark1735"/>
      <w:r w:rsidRPr="006061E5">
        <w:rPr>
          <w:rFonts w:ascii="Times New Roman" w:hAnsi="Times New Roman" w:cs="Times New Roman"/>
          <w:sz w:val="24"/>
          <w:szCs w:val="24"/>
        </w:rPr>
        <w:t>5-6 КЛАССЫ:</w:t>
      </w:r>
      <w:bookmarkEnd w:id="769"/>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характеризовать познавательную и преобразовательную деятельность человека;</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классифицировать и характеризовать инструменты, приспособления и технологическое оборудование;</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 xml:space="preserve">активно использовать знания, полученные при изучении других учебных предметов, и </w:t>
      </w:r>
      <w:r w:rsidRPr="006061E5">
        <w:rPr>
          <w:color w:val="auto"/>
          <w:sz w:val="24"/>
          <w:szCs w:val="24"/>
        </w:rPr>
        <w:lastRenderedPageBreak/>
        <w:t>сформированные универсальные учебные действия;</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использовать инструменты, приспособления и технологическое оборудование;</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характеризовать технологические операции ручной обработки конструкционных материалов;</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применять ручные технологии обработки конструкционных материалов;</w:t>
      </w:r>
    </w:p>
    <w:p w:rsidR="00A57638" w:rsidRPr="006061E5" w:rsidRDefault="00E235EB" w:rsidP="00A861F3">
      <w:pPr>
        <w:pStyle w:val="13"/>
        <w:numPr>
          <w:ilvl w:val="0"/>
          <w:numId w:val="321"/>
        </w:numPr>
        <w:spacing w:after="40" w:line="240" w:lineRule="auto"/>
        <w:jc w:val="both"/>
        <w:rPr>
          <w:color w:val="auto"/>
          <w:sz w:val="24"/>
          <w:szCs w:val="24"/>
        </w:rPr>
      </w:pPr>
      <w:r w:rsidRPr="006061E5">
        <w:rPr>
          <w:color w:val="auto"/>
          <w:sz w:val="24"/>
          <w:szCs w:val="24"/>
        </w:rPr>
        <w:t>правильно хранить пищевые продукты;</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осуществлять механическую и тепловую обработку пищевых продуктов, сохраняя их пищевую ценность;</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выбирать продукты, инструменты и оборудование для приготовления блюда;</w:t>
      </w:r>
    </w:p>
    <w:p w:rsidR="00A57638" w:rsidRPr="006061E5" w:rsidRDefault="00E235EB" w:rsidP="00A861F3">
      <w:pPr>
        <w:pStyle w:val="13"/>
        <w:numPr>
          <w:ilvl w:val="0"/>
          <w:numId w:val="321"/>
        </w:numPr>
        <w:spacing w:line="240" w:lineRule="auto"/>
        <w:jc w:val="both"/>
        <w:rPr>
          <w:color w:val="auto"/>
          <w:sz w:val="24"/>
          <w:szCs w:val="24"/>
        </w:rPr>
      </w:pPr>
      <w:r w:rsidRPr="006061E5">
        <w:rPr>
          <w:color w:val="auto"/>
          <w:sz w:val="24"/>
          <w:szCs w:val="24"/>
        </w:rPr>
        <w:t>осуществлять доступными средствами контроль качества блюда;</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проектировать интерьер помещения с использованием программных сервисов;</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составлять последовательность выполнения технологических операций для изготовления швейных изделий;</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строить чертежи простых швейных изделий;</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выбирать материалы, инструменты и оборудование для выполнения швейных работ;</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выполнять художественное оформление швейных изделий;</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выделять свойства наноструктур;</w:t>
      </w:r>
    </w:p>
    <w:p w:rsidR="00A57638" w:rsidRPr="006061E5" w:rsidRDefault="00E235EB" w:rsidP="00A861F3">
      <w:pPr>
        <w:pStyle w:val="13"/>
        <w:numPr>
          <w:ilvl w:val="0"/>
          <w:numId w:val="321"/>
        </w:numPr>
        <w:jc w:val="both"/>
        <w:rPr>
          <w:color w:val="auto"/>
          <w:sz w:val="24"/>
          <w:szCs w:val="24"/>
        </w:rPr>
      </w:pPr>
      <w:r w:rsidRPr="006061E5">
        <w:rPr>
          <w:color w:val="auto"/>
          <w:sz w:val="24"/>
          <w:szCs w:val="24"/>
        </w:rPr>
        <w:t>приводить примеры наноструктур, их использования в технологиях;</w:t>
      </w:r>
    </w:p>
    <w:p w:rsidR="00A57638" w:rsidRPr="006061E5" w:rsidRDefault="00E235EB" w:rsidP="00A861F3">
      <w:pPr>
        <w:pStyle w:val="13"/>
        <w:numPr>
          <w:ilvl w:val="0"/>
          <w:numId w:val="321"/>
        </w:numPr>
        <w:spacing w:after="160"/>
        <w:jc w:val="both"/>
        <w:rPr>
          <w:color w:val="auto"/>
          <w:sz w:val="24"/>
          <w:szCs w:val="24"/>
        </w:rPr>
      </w:pPr>
      <w:r w:rsidRPr="006061E5">
        <w:rPr>
          <w:color w:val="auto"/>
          <w:sz w:val="24"/>
          <w:szCs w:val="24"/>
        </w:rPr>
        <w:t xml:space="preserve">получить возможность познакомиться с физическимами основы нанотехнологий и их использованием для конструирования новых </w:t>
      </w:r>
      <w:r w:rsidRPr="006061E5">
        <w:rPr>
          <w:color w:val="auto"/>
          <w:sz w:val="24"/>
          <w:szCs w:val="24"/>
        </w:rPr>
        <w:lastRenderedPageBreak/>
        <w:t>материалов.</w:t>
      </w:r>
    </w:p>
    <w:p w:rsidR="00A57638" w:rsidRPr="006061E5" w:rsidRDefault="00E235EB" w:rsidP="006567A9">
      <w:pPr>
        <w:pStyle w:val="af5"/>
        <w:rPr>
          <w:rFonts w:ascii="Times New Roman" w:hAnsi="Times New Roman" w:cs="Times New Roman"/>
          <w:sz w:val="24"/>
          <w:szCs w:val="24"/>
        </w:rPr>
      </w:pPr>
      <w:bookmarkStart w:id="770" w:name="bookmark1737"/>
      <w:r w:rsidRPr="006061E5">
        <w:rPr>
          <w:rFonts w:ascii="Times New Roman" w:hAnsi="Times New Roman" w:cs="Times New Roman"/>
          <w:sz w:val="24"/>
          <w:szCs w:val="24"/>
        </w:rPr>
        <w:t>7-9 КЛАССЫ:</w:t>
      </w:r>
      <w:bookmarkEnd w:id="770"/>
    </w:p>
    <w:p w:rsidR="00A57638" w:rsidRPr="006061E5" w:rsidRDefault="00E235EB" w:rsidP="00A861F3">
      <w:pPr>
        <w:pStyle w:val="13"/>
        <w:numPr>
          <w:ilvl w:val="0"/>
          <w:numId w:val="322"/>
        </w:numPr>
        <w:jc w:val="both"/>
        <w:rPr>
          <w:color w:val="auto"/>
          <w:sz w:val="24"/>
          <w:szCs w:val="24"/>
        </w:rPr>
      </w:pPr>
      <w:r w:rsidRPr="006061E5">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научиться использовать программные сервисы для поддержки проектной деятельности;</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проводить необходимые опыты по исследованию свойств материалов;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применять технологии механической обработки конструкционных материалов;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6061E5" w:rsidRDefault="00E235EB" w:rsidP="00A861F3">
      <w:pPr>
        <w:pStyle w:val="13"/>
        <w:numPr>
          <w:ilvl w:val="0"/>
          <w:numId w:val="322"/>
        </w:numPr>
        <w:spacing w:after="60"/>
        <w:jc w:val="both"/>
        <w:rPr>
          <w:color w:val="auto"/>
          <w:sz w:val="24"/>
          <w:szCs w:val="24"/>
        </w:rPr>
      </w:pPr>
      <w:r w:rsidRPr="006061E5">
        <w:rPr>
          <w:color w:val="auto"/>
          <w:sz w:val="24"/>
          <w:szCs w:val="24"/>
        </w:rPr>
        <w:t>конструировать модели машин и механизмов;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изготавливать изделие из конструкционных или поделочных материалов;</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готовить кулинарные блюда в соответствии с известными технологиями;</w:t>
      </w:r>
    </w:p>
    <w:p w:rsidR="00A57638" w:rsidRPr="006061E5" w:rsidRDefault="00E235EB" w:rsidP="00A861F3">
      <w:pPr>
        <w:pStyle w:val="13"/>
        <w:numPr>
          <w:ilvl w:val="0"/>
          <w:numId w:val="322"/>
        </w:numPr>
        <w:jc w:val="both"/>
        <w:rPr>
          <w:color w:val="auto"/>
          <w:sz w:val="24"/>
          <w:szCs w:val="24"/>
        </w:rPr>
      </w:pPr>
      <w:r w:rsidRPr="006061E5">
        <w:rPr>
          <w:color w:val="auto"/>
          <w:sz w:val="24"/>
          <w:szCs w:val="24"/>
        </w:rPr>
        <w:t>выполнять декоративно-прикладную обработку материалов;</w:t>
      </w:r>
    </w:p>
    <w:p w:rsidR="00A57638" w:rsidRPr="006061E5" w:rsidRDefault="00E235EB" w:rsidP="00A861F3">
      <w:pPr>
        <w:pStyle w:val="13"/>
        <w:numPr>
          <w:ilvl w:val="0"/>
          <w:numId w:val="322"/>
        </w:numPr>
        <w:spacing w:after="60"/>
        <w:jc w:val="both"/>
        <w:rPr>
          <w:color w:val="auto"/>
          <w:sz w:val="24"/>
          <w:szCs w:val="24"/>
        </w:rPr>
      </w:pPr>
      <w:r w:rsidRPr="006061E5">
        <w:rPr>
          <w:color w:val="auto"/>
          <w:sz w:val="24"/>
          <w:szCs w:val="24"/>
        </w:rPr>
        <w:t>выполнять художественное оформление изделий;</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создавать художественный образ и воплощать его в продукте;</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строить чертежи швейных изделий;</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 xml:space="preserve">выбирать материалы, инструменты и оборудование </w:t>
      </w:r>
      <w:r w:rsidRPr="006061E5">
        <w:rPr>
          <w:color w:val="auto"/>
          <w:sz w:val="24"/>
          <w:szCs w:val="24"/>
        </w:rPr>
        <w:lastRenderedPageBreak/>
        <w:t>для выполнения швейных работ;</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применять основные приёмы и навыки решения изобретательских задач;</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получить возможность научиться применять принципы ТРИЗ для решения технических задач;</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презентовать изделие (продукт);</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получить возможность узнать о современных цифровых технологиях, их возможностях и ограничениях;</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выявлять потребности современной техники в умных материалах;</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6061E5" w:rsidRDefault="00E235EB" w:rsidP="00A861F3">
      <w:pPr>
        <w:pStyle w:val="13"/>
        <w:numPr>
          <w:ilvl w:val="0"/>
          <w:numId w:val="322"/>
        </w:numPr>
        <w:spacing w:line="240" w:lineRule="auto"/>
        <w:jc w:val="both"/>
        <w:rPr>
          <w:color w:val="auto"/>
          <w:sz w:val="24"/>
          <w:szCs w:val="24"/>
        </w:rPr>
      </w:pPr>
      <w:r w:rsidRPr="006061E5">
        <w:rPr>
          <w:color w:val="auto"/>
          <w:sz w:val="24"/>
          <w:szCs w:val="24"/>
        </w:rPr>
        <w:t>осуществлять изготовление субъективно нового продукта, опираясь на общую технологическую схему;</w:t>
      </w:r>
    </w:p>
    <w:p w:rsidR="00A57638" w:rsidRPr="006061E5" w:rsidRDefault="00E235EB" w:rsidP="00A861F3">
      <w:pPr>
        <w:pStyle w:val="13"/>
        <w:numPr>
          <w:ilvl w:val="0"/>
          <w:numId w:val="322"/>
        </w:numPr>
        <w:spacing w:after="160" w:line="240" w:lineRule="auto"/>
        <w:jc w:val="both"/>
        <w:rPr>
          <w:color w:val="auto"/>
          <w:sz w:val="24"/>
          <w:szCs w:val="24"/>
        </w:rPr>
      </w:pPr>
      <w:r w:rsidRPr="006061E5">
        <w:rPr>
          <w:color w:val="auto"/>
          <w:sz w:val="24"/>
          <w:szCs w:val="24"/>
        </w:rPr>
        <w:t>оценивать пределы применимости данной технологии, в том числе с экономических и экологических позиций.</w:t>
      </w:r>
    </w:p>
    <w:p w:rsidR="00A57638" w:rsidRPr="006061E5" w:rsidRDefault="00E235EB" w:rsidP="006567A9">
      <w:pPr>
        <w:pStyle w:val="af5"/>
        <w:rPr>
          <w:rFonts w:ascii="Times New Roman" w:hAnsi="Times New Roman" w:cs="Times New Roman"/>
          <w:sz w:val="24"/>
          <w:szCs w:val="24"/>
        </w:rPr>
      </w:pPr>
      <w:bookmarkStart w:id="771" w:name="bookmark1739"/>
      <w:r w:rsidRPr="006061E5">
        <w:rPr>
          <w:rFonts w:ascii="Times New Roman" w:hAnsi="Times New Roman" w:cs="Times New Roman"/>
          <w:sz w:val="24"/>
          <w:szCs w:val="24"/>
        </w:rPr>
        <w:t>Модуль «Робототехника»</w:t>
      </w:r>
      <w:bookmarkEnd w:id="771"/>
    </w:p>
    <w:p w:rsidR="006567A9" w:rsidRPr="006061E5" w:rsidRDefault="006567A9" w:rsidP="006567A9">
      <w:pPr>
        <w:pStyle w:val="af5"/>
        <w:rPr>
          <w:rFonts w:ascii="Times New Roman" w:hAnsi="Times New Roman" w:cs="Times New Roman"/>
          <w:sz w:val="24"/>
          <w:szCs w:val="24"/>
        </w:rPr>
      </w:pPr>
      <w:bookmarkStart w:id="772" w:name="bookmark1741"/>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5-6 КЛАССЫ:</w:t>
      </w:r>
      <w:bookmarkEnd w:id="772"/>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t>классифицировать и характеризовать роботов по видам и назначению;</w:t>
      </w:r>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lastRenderedPageBreak/>
        <w:t>знать и уметь применять основные законы робототехники;</w:t>
      </w:r>
    </w:p>
    <w:p w:rsidR="00A57638" w:rsidRPr="006061E5" w:rsidRDefault="00E235EB" w:rsidP="00A861F3">
      <w:pPr>
        <w:pStyle w:val="13"/>
        <w:numPr>
          <w:ilvl w:val="0"/>
          <w:numId w:val="323"/>
        </w:numPr>
        <w:spacing w:after="40" w:line="240" w:lineRule="auto"/>
        <w:jc w:val="both"/>
        <w:rPr>
          <w:color w:val="auto"/>
          <w:sz w:val="24"/>
          <w:szCs w:val="24"/>
        </w:rPr>
      </w:pPr>
      <w:r w:rsidRPr="006061E5">
        <w:rPr>
          <w:color w:val="auto"/>
          <w:sz w:val="24"/>
          <w:szCs w:val="24"/>
        </w:rPr>
        <w:t>конструировать и программировать движущиеся модели;</w:t>
      </w:r>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57638" w:rsidRPr="006061E5" w:rsidRDefault="00E235EB" w:rsidP="00A861F3">
      <w:pPr>
        <w:pStyle w:val="13"/>
        <w:numPr>
          <w:ilvl w:val="0"/>
          <w:numId w:val="323"/>
        </w:numPr>
        <w:spacing w:line="240" w:lineRule="auto"/>
        <w:jc w:val="both"/>
        <w:rPr>
          <w:color w:val="auto"/>
          <w:sz w:val="24"/>
          <w:szCs w:val="24"/>
        </w:rPr>
      </w:pPr>
      <w:r w:rsidRPr="006061E5">
        <w:rPr>
          <w:color w:val="auto"/>
          <w:sz w:val="24"/>
          <w:szCs w:val="24"/>
        </w:rPr>
        <w:t>владеть навыками моделирования машин и механизмов с помощью робототехнического конструктора;</w:t>
      </w:r>
    </w:p>
    <w:p w:rsidR="00A57638" w:rsidRPr="006061E5" w:rsidRDefault="00E235EB" w:rsidP="00A861F3">
      <w:pPr>
        <w:pStyle w:val="13"/>
        <w:numPr>
          <w:ilvl w:val="0"/>
          <w:numId w:val="323"/>
        </w:numPr>
        <w:spacing w:after="160" w:line="257" w:lineRule="auto"/>
        <w:jc w:val="both"/>
        <w:rPr>
          <w:color w:val="auto"/>
          <w:sz w:val="24"/>
          <w:szCs w:val="24"/>
        </w:rPr>
      </w:pPr>
      <w:r w:rsidRPr="006061E5">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57638" w:rsidRPr="006061E5" w:rsidRDefault="00E235EB" w:rsidP="006567A9">
      <w:pPr>
        <w:pStyle w:val="af5"/>
        <w:rPr>
          <w:rFonts w:ascii="Times New Roman" w:hAnsi="Times New Roman" w:cs="Times New Roman"/>
          <w:sz w:val="24"/>
          <w:szCs w:val="24"/>
        </w:rPr>
      </w:pPr>
      <w:bookmarkStart w:id="773" w:name="bookmark1743"/>
      <w:r w:rsidRPr="006061E5">
        <w:rPr>
          <w:rFonts w:ascii="Times New Roman" w:hAnsi="Times New Roman" w:cs="Times New Roman"/>
          <w:sz w:val="24"/>
          <w:szCs w:val="24"/>
        </w:rPr>
        <w:t>7-8 КЛАССЫ:</w:t>
      </w:r>
      <w:bookmarkEnd w:id="773"/>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конструировать и моделировать робототехнические системы;</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уметь использовать визуальный язык программирования роботов;</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реализовывать полный цикл создания робота;</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программировать работу модели роботизированной производственной линии;</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управлять движущимися моделями в компьютерно-управляемых средах;</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получить возможность научиться управлять системой учебных роботов-манипуляторов;</w:t>
      </w:r>
    </w:p>
    <w:p w:rsidR="00A57638" w:rsidRPr="006061E5" w:rsidRDefault="00E235EB" w:rsidP="00A861F3">
      <w:pPr>
        <w:pStyle w:val="13"/>
        <w:numPr>
          <w:ilvl w:val="0"/>
          <w:numId w:val="324"/>
        </w:numPr>
        <w:spacing w:line="257" w:lineRule="auto"/>
        <w:jc w:val="both"/>
        <w:rPr>
          <w:color w:val="auto"/>
          <w:sz w:val="24"/>
          <w:szCs w:val="24"/>
        </w:rPr>
      </w:pPr>
      <w:r w:rsidRPr="006061E5">
        <w:rPr>
          <w:color w:val="auto"/>
          <w:sz w:val="24"/>
          <w:szCs w:val="24"/>
        </w:rPr>
        <w:t>уметь осуществлять робототехнические проекты;</w:t>
      </w:r>
    </w:p>
    <w:p w:rsidR="00A57638" w:rsidRPr="006061E5" w:rsidRDefault="00E235EB" w:rsidP="00A861F3">
      <w:pPr>
        <w:pStyle w:val="13"/>
        <w:numPr>
          <w:ilvl w:val="0"/>
          <w:numId w:val="324"/>
        </w:numPr>
        <w:spacing w:after="60" w:line="257" w:lineRule="auto"/>
        <w:jc w:val="both"/>
        <w:rPr>
          <w:color w:val="auto"/>
          <w:sz w:val="24"/>
          <w:szCs w:val="24"/>
        </w:rPr>
      </w:pPr>
      <w:r w:rsidRPr="006061E5">
        <w:rPr>
          <w:color w:val="auto"/>
          <w:sz w:val="24"/>
          <w:szCs w:val="24"/>
        </w:rPr>
        <w:t>презентовать изделие;</w:t>
      </w:r>
    </w:p>
    <w:p w:rsidR="00A57638" w:rsidRPr="006061E5" w:rsidRDefault="00E235EB" w:rsidP="00A861F3">
      <w:pPr>
        <w:pStyle w:val="13"/>
        <w:numPr>
          <w:ilvl w:val="0"/>
          <w:numId w:val="324"/>
        </w:numPr>
        <w:spacing w:after="160" w:line="257" w:lineRule="auto"/>
        <w:jc w:val="both"/>
        <w:rPr>
          <w:color w:val="auto"/>
          <w:sz w:val="24"/>
          <w:szCs w:val="24"/>
        </w:rPr>
      </w:pPr>
      <w:r w:rsidRPr="006061E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6061E5" w:rsidRDefault="00E235EB" w:rsidP="006567A9">
      <w:pPr>
        <w:pStyle w:val="af5"/>
        <w:rPr>
          <w:rFonts w:ascii="Times New Roman" w:hAnsi="Times New Roman" w:cs="Times New Roman"/>
          <w:sz w:val="24"/>
          <w:szCs w:val="24"/>
        </w:rPr>
      </w:pPr>
      <w:bookmarkStart w:id="774" w:name="bookmark1745"/>
      <w:r w:rsidRPr="006061E5">
        <w:rPr>
          <w:rFonts w:ascii="Times New Roman" w:hAnsi="Times New Roman" w:cs="Times New Roman"/>
          <w:sz w:val="24"/>
          <w:szCs w:val="24"/>
        </w:rPr>
        <w:t xml:space="preserve">Модуль </w:t>
      </w:r>
      <w:r w:rsidR="00366010" w:rsidRPr="006061E5">
        <w:rPr>
          <w:rFonts w:ascii="Times New Roman" w:hAnsi="Times New Roman" w:cs="Times New Roman"/>
          <w:sz w:val="24"/>
          <w:szCs w:val="24"/>
        </w:rPr>
        <w:t>«3D-</w:t>
      </w:r>
      <w:r w:rsidRPr="006061E5">
        <w:rPr>
          <w:rFonts w:ascii="Times New Roman" w:hAnsi="Times New Roman" w:cs="Times New Roman"/>
          <w:sz w:val="24"/>
          <w:szCs w:val="24"/>
        </w:rPr>
        <w:t>моделирование, прототипирование</w:t>
      </w:r>
      <w:bookmarkEnd w:id="77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и макетирование»</w:t>
      </w:r>
    </w:p>
    <w:p w:rsidR="006567A9" w:rsidRPr="006061E5" w:rsidRDefault="006567A9" w:rsidP="006567A9">
      <w:pPr>
        <w:pStyle w:val="af5"/>
        <w:rPr>
          <w:rFonts w:ascii="Times New Roman" w:hAnsi="Times New Roman" w:cs="Times New Roman"/>
          <w:sz w:val="24"/>
          <w:szCs w:val="24"/>
        </w:rPr>
      </w:pPr>
      <w:bookmarkStart w:id="775" w:name="bookmark1748"/>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7-9 КЛАССЫ:</w:t>
      </w:r>
      <w:bookmarkEnd w:id="775"/>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создавать 3D-модели, используя программное обеспечение;</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устанавливать адекватность модели объекту и целям моделирования;</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проводить анализ и модернизацию компьютерной модели;</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изготавливать прототипы с использованием ЗD-принтера;</w:t>
      </w:r>
    </w:p>
    <w:p w:rsidR="00A57638" w:rsidRPr="006061E5" w:rsidRDefault="00E235EB" w:rsidP="00A861F3">
      <w:pPr>
        <w:pStyle w:val="13"/>
        <w:numPr>
          <w:ilvl w:val="0"/>
          <w:numId w:val="325"/>
        </w:numPr>
        <w:spacing w:line="259" w:lineRule="auto"/>
        <w:jc w:val="both"/>
        <w:rPr>
          <w:color w:val="auto"/>
          <w:sz w:val="24"/>
          <w:szCs w:val="24"/>
        </w:rPr>
      </w:pPr>
      <w:r w:rsidRPr="006061E5">
        <w:rPr>
          <w:color w:val="auto"/>
          <w:sz w:val="24"/>
          <w:szCs w:val="24"/>
        </w:rPr>
        <w:t>получить возможность изготавливать изделия с помощью лазерного гравера;</w:t>
      </w:r>
    </w:p>
    <w:p w:rsidR="00A57638" w:rsidRPr="006061E5" w:rsidRDefault="00E235EB" w:rsidP="00A861F3">
      <w:pPr>
        <w:pStyle w:val="13"/>
        <w:numPr>
          <w:ilvl w:val="0"/>
          <w:numId w:val="325"/>
        </w:numPr>
        <w:spacing w:after="60" w:line="259" w:lineRule="auto"/>
        <w:jc w:val="both"/>
        <w:rPr>
          <w:color w:val="auto"/>
          <w:sz w:val="24"/>
          <w:szCs w:val="24"/>
        </w:rPr>
      </w:pPr>
      <w:r w:rsidRPr="006061E5">
        <w:rPr>
          <w:color w:val="auto"/>
          <w:sz w:val="24"/>
          <w:szCs w:val="24"/>
        </w:rPr>
        <w:t>модернизировать прототип в соответствии с поставленной задачей;</w:t>
      </w:r>
    </w:p>
    <w:p w:rsidR="00A57638" w:rsidRPr="006061E5" w:rsidRDefault="00E235EB" w:rsidP="00A861F3">
      <w:pPr>
        <w:pStyle w:val="13"/>
        <w:numPr>
          <w:ilvl w:val="0"/>
          <w:numId w:val="325"/>
        </w:numPr>
        <w:spacing w:after="60" w:line="257" w:lineRule="auto"/>
        <w:jc w:val="both"/>
        <w:rPr>
          <w:color w:val="auto"/>
          <w:sz w:val="24"/>
          <w:szCs w:val="24"/>
        </w:rPr>
      </w:pPr>
      <w:r w:rsidRPr="006061E5">
        <w:rPr>
          <w:color w:val="auto"/>
          <w:sz w:val="24"/>
          <w:szCs w:val="24"/>
        </w:rPr>
        <w:t>презентовать изделие;</w:t>
      </w:r>
    </w:p>
    <w:p w:rsidR="00A57638" w:rsidRPr="006061E5" w:rsidRDefault="00E235EB" w:rsidP="00A861F3">
      <w:pPr>
        <w:pStyle w:val="13"/>
        <w:numPr>
          <w:ilvl w:val="0"/>
          <w:numId w:val="325"/>
        </w:numPr>
        <w:spacing w:after="60" w:line="257" w:lineRule="auto"/>
        <w:jc w:val="both"/>
        <w:rPr>
          <w:color w:val="auto"/>
          <w:sz w:val="24"/>
          <w:szCs w:val="24"/>
        </w:rPr>
      </w:pPr>
      <w:r w:rsidRPr="006061E5">
        <w:rPr>
          <w:color w:val="auto"/>
          <w:sz w:val="24"/>
          <w:szCs w:val="24"/>
        </w:rPr>
        <w:t>называть виды макетов и их назначение;</w:t>
      </w:r>
    </w:p>
    <w:p w:rsidR="00A57638" w:rsidRPr="006061E5" w:rsidRDefault="00E235EB" w:rsidP="00A861F3">
      <w:pPr>
        <w:pStyle w:val="13"/>
        <w:numPr>
          <w:ilvl w:val="0"/>
          <w:numId w:val="325"/>
        </w:numPr>
        <w:spacing w:after="60" w:line="257" w:lineRule="auto"/>
        <w:jc w:val="both"/>
        <w:rPr>
          <w:color w:val="auto"/>
          <w:sz w:val="24"/>
          <w:szCs w:val="24"/>
        </w:rPr>
      </w:pPr>
      <w:r w:rsidRPr="006061E5">
        <w:rPr>
          <w:color w:val="auto"/>
          <w:sz w:val="24"/>
          <w:szCs w:val="24"/>
        </w:rPr>
        <w:t>создавать макеты различных видов;</w:t>
      </w:r>
    </w:p>
    <w:p w:rsidR="00A57638" w:rsidRPr="006061E5" w:rsidRDefault="00E235EB" w:rsidP="00A861F3">
      <w:pPr>
        <w:pStyle w:val="13"/>
        <w:numPr>
          <w:ilvl w:val="0"/>
          <w:numId w:val="325"/>
        </w:numPr>
        <w:spacing w:line="257" w:lineRule="auto"/>
        <w:jc w:val="both"/>
        <w:rPr>
          <w:color w:val="auto"/>
          <w:sz w:val="24"/>
          <w:szCs w:val="24"/>
        </w:rPr>
      </w:pPr>
      <w:r w:rsidRPr="006061E5">
        <w:rPr>
          <w:color w:val="auto"/>
          <w:sz w:val="24"/>
          <w:szCs w:val="24"/>
        </w:rPr>
        <w:t>выполнять развёртку и соединять фрагменты макета;</w:t>
      </w:r>
    </w:p>
    <w:p w:rsidR="00A57638" w:rsidRPr="006061E5" w:rsidRDefault="00E235EB" w:rsidP="00A861F3">
      <w:pPr>
        <w:pStyle w:val="13"/>
        <w:numPr>
          <w:ilvl w:val="0"/>
          <w:numId w:val="325"/>
        </w:numPr>
        <w:spacing w:line="257" w:lineRule="auto"/>
        <w:jc w:val="both"/>
        <w:rPr>
          <w:color w:val="auto"/>
          <w:sz w:val="24"/>
          <w:szCs w:val="24"/>
        </w:rPr>
      </w:pPr>
      <w:r w:rsidRPr="006061E5">
        <w:rPr>
          <w:color w:val="auto"/>
          <w:sz w:val="24"/>
          <w:szCs w:val="24"/>
        </w:rPr>
        <w:t>выполнять сборку деталей макета;</w:t>
      </w:r>
    </w:p>
    <w:p w:rsidR="00A57638" w:rsidRPr="006061E5" w:rsidRDefault="00E235EB" w:rsidP="00A861F3">
      <w:pPr>
        <w:pStyle w:val="13"/>
        <w:numPr>
          <w:ilvl w:val="0"/>
          <w:numId w:val="325"/>
        </w:numPr>
        <w:spacing w:line="257" w:lineRule="auto"/>
        <w:jc w:val="both"/>
        <w:rPr>
          <w:color w:val="auto"/>
          <w:sz w:val="24"/>
          <w:szCs w:val="24"/>
        </w:rPr>
      </w:pPr>
      <w:r w:rsidRPr="006061E5">
        <w:rPr>
          <w:color w:val="auto"/>
          <w:sz w:val="24"/>
          <w:szCs w:val="24"/>
        </w:rPr>
        <w:t>получить возможность освоить программные сервисы создания макетов;</w:t>
      </w:r>
    </w:p>
    <w:p w:rsidR="00A57638" w:rsidRPr="006061E5" w:rsidRDefault="00E235EB" w:rsidP="00A861F3">
      <w:pPr>
        <w:pStyle w:val="13"/>
        <w:numPr>
          <w:ilvl w:val="0"/>
          <w:numId w:val="325"/>
        </w:numPr>
        <w:spacing w:line="257" w:lineRule="auto"/>
        <w:jc w:val="both"/>
        <w:rPr>
          <w:color w:val="auto"/>
          <w:sz w:val="24"/>
          <w:szCs w:val="24"/>
        </w:rPr>
      </w:pPr>
      <w:r w:rsidRPr="006061E5">
        <w:rPr>
          <w:color w:val="auto"/>
          <w:sz w:val="24"/>
          <w:szCs w:val="24"/>
        </w:rPr>
        <w:t>разрабатывать графическую документацию;</w:t>
      </w:r>
    </w:p>
    <w:p w:rsidR="00A57638" w:rsidRPr="006061E5" w:rsidRDefault="00E235EB" w:rsidP="00A861F3">
      <w:pPr>
        <w:pStyle w:val="13"/>
        <w:numPr>
          <w:ilvl w:val="0"/>
          <w:numId w:val="325"/>
        </w:numPr>
        <w:spacing w:line="257" w:lineRule="auto"/>
        <w:jc w:val="both"/>
        <w:rPr>
          <w:color w:val="auto"/>
          <w:sz w:val="24"/>
          <w:szCs w:val="24"/>
        </w:rPr>
      </w:pPr>
      <w:r w:rsidRPr="006061E5">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57638" w:rsidRPr="006061E5" w:rsidRDefault="00E235EB" w:rsidP="00A861F3">
      <w:pPr>
        <w:pStyle w:val="13"/>
        <w:numPr>
          <w:ilvl w:val="0"/>
          <w:numId w:val="325"/>
        </w:numPr>
        <w:spacing w:after="160" w:line="257" w:lineRule="auto"/>
        <w:jc w:val="both"/>
        <w:rPr>
          <w:color w:val="auto"/>
          <w:sz w:val="24"/>
          <w:szCs w:val="24"/>
        </w:rPr>
      </w:pPr>
      <w:r w:rsidRPr="006061E5">
        <w:rPr>
          <w:color w:val="auto"/>
          <w:sz w:val="24"/>
          <w:szCs w:val="24"/>
        </w:rPr>
        <w:t xml:space="preserve">характеризовать мир профессий, связанных с </w:t>
      </w:r>
      <w:r w:rsidRPr="006061E5">
        <w:rPr>
          <w:color w:val="auto"/>
          <w:sz w:val="24"/>
          <w:szCs w:val="24"/>
        </w:rPr>
        <w:lastRenderedPageBreak/>
        <w:t>изучаемыми технологиями, их востребованность на рынке труда.</w:t>
      </w:r>
    </w:p>
    <w:p w:rsidR="00A57638" w:rsidRPr="006061E5" w:rsidRDefault="00E235EB" w:rsidP="006567A9">
      <w:pPr>
        <w:pStyle w:val="af5"/>
        <w:rPr>
          <w:rFonts w:ascii="Times New Roman" w:hAnsi="Times New Roman" w:cs="Times New Roman"/>
          <w:sz w:val="24"/>
          <w:szCs w:val="24"/>
        </w:rPr>
      </w:pPr>
      <w:bookmarkStart w:id="776" w:name="bookmark1750"/>
      <w:r w:rsidRPr="006061E5">
        <w:rPr>
          <w:rFonts w:ascii="Times New Roman" w:hAnsi="Times New Roman" w:cs="Times New Roman"/>
          <w:sz w:val="24"/>
          <w:szCs w:val="24"/>
        </w:rPr>
        <w:t>Модуль «Компьютерная графика, черчение»</w:t>
      </w:r>
      <w:bookmarkEnd w:id="776"/>
    </w:p>
    <w:p w:rsidR="006567A9" w:rsidRPr="006061E5" w:rsidRDefault="006567A9" w:rsidP="006567A9">
      <w:pPr>
        <w:pStyle w:val="af5"/>
        <w:rPr>
          <w:rFonts w:ascii="Times New Roman" w:hAnsi="Times New Roman" w:cs="Times New Roman"/>
          <w:sz w:val="24"/>
          <w:szCs w:val="24"/>
        </w:rPr>
      </w:pPr>
      <w:bookmarkStart w:id="777" w:name="bookmark1752"/>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8-9 КЛАССЫ:</w:t>
      </w:r>
      <w:bookmarkEnd w:id="777"/>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понимать смысл условных графических обозначений, создавать с их помощью графические тексты;</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владеть ручными способами вычерчивания чертежей, эскизов и технических рисунков деталей;</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владеть автоматизированными способами вычерчивания чертежей, эскизов и технических рисунков;</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уметь читать чертежи деталей и осуществлять расчёты по чертежам;</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получить возможность научиться использовать технологию формообразования для конструирования 3D-модели;</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57638" w:rsidRPr="006061E5" w:rsidRDefault="00E235EB" w:rsidP="00A861F3">
      <w:pPr>
        <w:pStyle w:val="13"/>
        <w:numPr>
          <w:ilvl w:val="0"/>
          <w:numId w:val="326"/>
        </w:numPr>
        <w:spacing w:after="60" w:line="257" w:lineRule="auto"/>
        <w:jc w:val="both"/>
        <w:rPr>
          <w:color w:val="auto"/>
          <w:sz w:val="24"/>
          <w:szCs w:val="24"/>
        </w:rPr>
      </w:pPr>
      <w:r w:rsidRPr="006061E5">
        <w:rPr>
          <w:color w:val="auto"/>
          <w:sz w:val="24"/>
          <w:szCs w:val="24"/>
        </w:rPr>
        <w:t>презентовать изделие;</w:t>
      </w:r>
    </w:p>
    <w:p w:rsidR="00A57638" w:rsidRPr="006061E5" w:rsidRDefault="00E235EB" w:rsidP="00A861F3">
      <w:pPr>
        <w:pStyle w:val="13"/>
        <w:numPr>
          <w:ilvl w:val="0"/>
          <w:numId w:val="326"/>
        </w:numPr>
        <w:spacing w:line="257" w:lineRule="auto"/>
        <w:jc w:val="both"/>
        <w:rPr>
          <w:color w:val="auto"/>
          <w:sz w:val="24"/>
          <w:szCs w:val="24"/>
        </w:rPr>
      </w:pPr>
      <w:r w:rsidRPr="006061E5">
        <w:rPr>
          <w:color w:val="auto"/>
          <w:sz w:val="24"/>
          <w:szCs w:val="24"/>
        </w:rPr>
        <w:t>характеризовать мир профессий, связанных с изучаемыми технологиями, их востребованность на рынке труда.</w:t>
      </w:r>
    </w:p>
    <w:p w:rsidR="006567A9" w:rsidRPr="006061E5" w:rsidRDefault="006567A9" w:rsidP="006567A9">
      <w:pPr>
        <w:pStyle w:val="af5"/>
        <w:rPr>
          <w:rFonts w:ascii="Times New Roman" w:hAnsi="Times New Roman" w:cs="Times New Roman"/>
          <w:sz w:val="24"/>
          <w:szCs w:val="24"/>
        </w:rPr>
      </w:pPr>
      <w:bookmarkStart w:id="778" w:name="bookmark175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Модуль «Автоматизированные системы»</w:t>
      </w:r>
      <w:bookmarkEnd w:id="778"/>
    </w:p>
    <w:p w:rsidR="006567A9" w:rsidRPr="006061E5" w:rsidRDefault="006567A9" w:rsidP="006567A9">
      <w:pPr>
        <w:pStyle w:val="af5"/>
        <w:rPr>
          <w:rFonts w:ascii="Times New Roman" w:hAnsi="Times New Roman" w:cs="Times New Roman"/>
          <w:sz w:val="24"/>
          <w:szCs w:val="24"/>
        </w:rPr>
      </w:pPr>
      <w:bookmarkStart w:id="779" w:name="bookmark1756"/>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7-9 КЛАССЫ:</w:t>
      </w:r>
      <w:bookmarkEnd w:id="779"/>
    </w:p>
    <w:p w:rsidR="00A57638" w:rsidRPr="006061E5" w:rsidRDefault="00E235EB" w:rsidP="00A861F3">
      <w:pPr>
        <w:pStyle w:val="13"/>
        <w:numPr>
          <w:ilvl w:val="0"/>
          <w:numId w:val="327"/>
        </w:numPr>
        <w:spacing w:line="360"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получить возможность научиться исследовать схему управления техническими системами;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осуществлять управление учебными техническими системами;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классифицировать автоматические и автоматизированные системы;</w:t>
      </w:r>
    </w:p>
    <w:p w:rsidR="00A57638" w:rsidRPr="006061E5" w:rsidRDefault="00E235EB" w:rsidP="00A861F3">
      <w:pPr>
        <w:pStyle w:val="13"/>
        <w:numPr>
          <w:ilvl w:val="0"/>
          <w:numId w:val="327"/>
        </w:numPr>
        <w:spacing w:after="60" w:line="360" w:lineRule="auto"/>
        <w:jc w:val="both"/>
        <w:rPr>
          <w:color w:val="auto"/>
          <w:sz w:val="24"/>
          <w:szCs w:val="24"/>
        </w:rPr>
      </w:pPr>
      <w:r w:rsidRPr="006061E5">
        <w:rPr>
          <w:color w:val="auto"/>
          <w:sz w:val="24"/>
          <w:szCs w:val="24"/>
        </w:rPr>
        <w:t>проектировать автоматизированные системы;</w:t>
      </w:r>
    </w:p>
    <w:p w:rsidR="00A57638" w:rsidRPr="006061E5" w:rsidRDefault="00E235EB" w:rsidP="00A861F3">
      <w:pPr>
        <w:pStyle w:val="13"/>
        <w:numPr>
          <w:ilvl w:val="0"/>
          <w:numId w:val="327"/>
        </w:numPr>
        <w:spacing w:after="60" w:line="360" w:lineRule="auto"/>
        <w:jc w:val="both"/>
        <w:rPr>
          <w:color w:val="auto"/>
          <w:sz w:val="24"/>
          <w:szCs w:val="24"/>
        </w:rPr>
      </w:pPr>
      <w:r w:rsidRPr="006061E5">
        <w:rPr>
          <w:color w:val="auto"/>
          <w:sz w:val="24"/>
          <w:szCs w:val="24"/>
        </w:rPr>
        <w:t>конструировать автоматизированные системы;</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пользоваться учебным роботом-манипулятором со сменными модулями для моделирования производственного процесса;</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использовать мобильные приложения для управления устройствами;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осуществлять управление учебной социально-экономической системой (например, в рамках проекта «Школьная фирма»);</w:t>
      </w:r>
    </w:p>
    <w:p w:rsidR="00A57638" w:rsidRPr="006061E5" w:rsidRDefault="00E235EB" w:rsidP="00A861F3">
      <w:pPr>
        <w:pStyle w:val="13"/>
        <w:numPr>
          <w:ilvl w:val="0"/>
          <w:numId w:val="327"/>
        </w:numPr>
        <w:spacing w:after="60" w:line="360" w:lineRule="auto"/>
        <w:jc w:val="both"/>
        <w:rPr>
          <w:color w:val="auto"/>
          <w:sz w:val="24"/>
          <w:szCs w:val="24"/>
        </w:rPr>
      </w:pPr>
      <w:r w:rsidRPr="006061E5">
        <w:rPr>
          <w:color w:val="auto"/>
          <w:sz w:val="24"/>
          <w:szCs w:val="24"/>
        </w:rPr>
        <w:t>презентовать изделие;</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характеризовать мир профессий, связанных с изучаемыми технологиями, их востребованность на рынке труда;</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распознавать способы хранения и производства электроэнергии;</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классифицировать типы передачи электроэнергии;</w:t>
      </w:r>
    </w:p>
    <w:p w:rsidR="00A57638" w:rsidRPr="006061E5" w:rsidRDefault="00E235EB" w:rsidP="00A861F3">
      <w:pPr>
        <w:pStyle w:val="13"/>
        <w:numPr>
          <w:ilvl w:val="0"/>
          <w:numId w:val="327"/>
        </w:numPr>
        <w:spacing w:line="360" w:lineRule="auto"/>
        <w:jc w:val="both"/>
        <w:rPr>
          <w:color w:val="auto"/>
          <w:sz w:val="24"/>
          <w:szCs w:val="24"/>
        </w:rPr>
      </w:pPr>
      <w:r w:rsidRPr="006061E5">
        <w:rPr>
          <w:color w:val="auto"/>
          <w:sz w:val="24"/>
          <w:szCs w:val="24"/>
        </w:rPr>
        <w:lastRenderedPageBreak/>
        <w:t>понимать принцип сборки электрических схем;</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получить возможность научиться выполнять сборку электрических схем;</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определять результат работы электрической схемы при использовании различных элементов;</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понимать, как применяются элементы электрической цепи в бытовых приборах;</w:t>
      </w:r>
    </w:p>
    <w:p w:rsidR="00A57638" w:rsidRPr="006061E5" w:rsidRDefault="00E235EB" w:rsidP="00A861F3">
      <w:pPr>
        <w:pStyle w:val="13"/>
        <w:numPr>
          <w:ilvl w:val="0"/>
          <w:numId w:val="327"/>
        </w:numPr>
        <w:spacing w:line="257" w:lineRule="auto"/>
        <w:jc w:val="both"/>
        <w:rPr>
          <w:color w:val="auto"/>
          <w:sz w:val="24"/>
          <w:szCs w:val="24"/>
        </w:rPr>
      </w:pPr>
      <w:r w:rsidRPr="006061E5">
        <w:rPr>
          <w:color w:val="auto"/>
          <w:sz w:val="24"/>
          <w:szCs w:val="24"/>
        </w:rPr>
        <w:t>различать последовательное и параллельное соединения резисторов;</w:t>
      </w:r>
    </w:p>
    <w:p w:rsidR="00A57638" w:rsidRPr="006061E5" w:rsidRDefault="00E235EB" w:rsidP="00A861F3">
      <w:pPr>
        <w:pStyle w:val="13"/>
        <w:numPr>
          <w:ilvl w:val="0"/>
          <w:numId w:val="327"/>
        </w:numPr>
        <w:spacing w:line="360" w:lineRule="auto"/>
        <w:jc w:val="both"/>
        <w:rPr>
          <w:color w:val="auto"/>
          <w:sz w:val="24"/>
          <w:szCs w:val="24"/>
        </w:rPr>
      </w:pPr>
      <w:r w:rsidRPr="006061E5">
        <w:rPr>
          <w:color w:val="auto"/>
          <w:sz w:val="24"/>
          <w:szCs w:val="24"/>
        </w:rPr>
        <w:t>различать аналоговую и цифровую схемотехнику;</w:t>
      </w:r>
    </w:p>
    <w:p w:rsidR="00A57638" w:rsidRPr="006061E5" w:rsidRDefault="00E235EB" w:rsidP="00A861F3">
      <w:pPr>
        <w:pStyle w:val="13"/>
        <w:numPr>
          <w:ilvl w:val="0"/>
          <w:numId w:val="327"/>
        </w:numPr>
        <w:spacing w:after="60" w:line="257" w:lineRule="auto"/>
        <w:jc w:val="both"/>
        <w:rPr>
          <w:color w:val="auto"/>
          <w:sz w:val="24"/>
          <w:szCs w:val="24"/>
        </w:rPr>
      </w:pPr>
      <w:r w:rsidRPr="006061E5">
        <w:rPr>
          <w:color w:val="auto"/>
          <w:sz w:val="24"/>
          <w:szCs w:val="24"/>
        </w:rPr>
        <w:t>программировать простое «умное» устройство с заданными характеристиками;</w:t>
      </w:r>
    </w:p>
    <w:p w:rsidR="00A57638" w:rsidRPr="006061E5" w:rsidRDefault="00E235EB" w:rsidP="00A861F3">
      <w:pPr>
        <w:pStyle w:val="13"/>
        <w:numPr>
          <w:ilvl w:val="0"/>
          <w:numId w:val="327"/>
        </w:numPr>
        <w:spacing w:line="240" w:lineRule="auto"/>
        <w:jc w:val="both"/>
        <w:rPr>
          <w:color w:val="auto"/>
          <w:sz w:val="24"/>
          <w:szCs w:val="24"/>
        </w:rPr>
      </w:pPr>
      <w:r w:rsidRPr="006061E5">
        <w:rPr>
          <w:color w:val="auto"/>
          <w:sz w:val="24"/>
          <w:szCs w:val="24"/>
        </w:rPr>
        <w:t>различать особенности современных датчиков, применять в реальных задачах;</w:t>
      </w:r>
    </w:p>
    <w:p w:rsidR="00A57638" w:rsidRPr="006061E5" w:rsidRDefault="00E235EB" w:rsidP="00A861F3">
      <w:pPr>
        <w:pStyle w:val="13"/>
        <w:numPr>
          <w:ilvl w:val="0"/>
          <w:numId w:val="327"/>
        </w:numPr>
        <w:spacing w:after="220" w:line="240" w:lineRule="auto"/>
        <w:jc w:val="both"/>
        <w:rPr>
          <w:color w:val="auto"/>
          <w:sz w:val="24"/>
          <w:szCs w:val="24"/>
        </w:rPr>
      </w:pPr>
      <w:r w:rsidRPr="006061E5">
        <w:rPr>
          <w:color w:val="auto"/>
          <w:sz w:val="24"/>
          <w:szCs w:val="24"/>
        </w:rPr>
        <w:t>составлять несложные алгоритмы управления умного дома.</w:t>
      </w:r>
    </w:p>
    <w:p w:rsidR="00A57638" w:rsidRPr="006061E5" w:rsidRDefault="00E235EB" w:rsidP="006567A9">
      <w:pPr>
        <w:pStyle w:val="af5"/>
        <w:rPr>
          <w:rFonts w:ascii="Times New Roman" w:hAnsi="Times New Roman" w:cs="Times New Roman"/>
          <w:sz w:val="24"/>
          <w:szCs w:val="24"/>
        </w:rPr>
      </w:pPr>
      <w:bookmarkStart w:id="780" w:name="bookmark1758"/>
      <w:r w:rsidRPr="006061E5">
        <w:rPr>
          <w:rFonts w:ascii="Times New Roman" w:hAnsi="Times New Roman" w:cs="Times New Roman"/>
          <w:sz w:val="24"/>
          <w:szCs w:val="24"/>
        </w:rPr>
        <w:t>Модуль «Животноводство»</w:t>
      </w:r>
      <w:bookmarkEnd w:id="780"/>
    </w:p>
    <w:p w:rsidR="006567A9" w:rsidRPr="006061E5" w:rsidRDefault="006567A9" w:rsidP="006567A9">
      <w:pPr>
        <w:pStyle w:val="af5"/>
        <w:rPr>
          <w:rFonts w:ascii="Times New Roman" w:hAnsi="Times New Roman" w:cs="Times New Roman"/>
          <w:sz w:val="24"/>
          <w:szCs w:val="24"/>
        </w:rPr>
      </w:pPr>
      <w:bookmarkStart w:id="781" w:name="bookmark1760"/>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7-8 КЛАССЫ:</w:t>
      </w:r>
      <w:bookmarkEnd w:id="781"/>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8"/>
        </w:numPr>
        <w:spacing w:after="60" w:line="257" w:lineRule="auto"/>
        <w:jc w:val="both"/>
        <w:rPr>
          <w:color w:val="auto"/>
          <w:sz w:val="24"/>
          <w:szCs w:val="24"/>
        </w:rPr>
      </w:pPr>
      <w:r w:rsidRPr="006061E5">
        <w:rPr>
          <w:color w:val="auto"/>
          <w:sz w:val="24"/>
          <w:szCs w:val="24"/>
        </w:rPr>
        <w:t>характеризовать основные направления животноводства;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характеризовать особенности основных видов сельскохозяйственных животных своего региона;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описывать полный технологический цикл получения продукции животноводства своего региона;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называть виды сельскохозяйственных животных, характерных для данного региона;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оценивать условия содержания животных в различных условиях;</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владеть навыками оказания первой помощи заболевшим или пораненным животным;</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lastRenderedPageBreak/>
        <w:t>характеризовать способы переработки и хранения продукции животноводства;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характеризовать пути цифровизации животноводческого производства;</w:t>
      </w:r>
    </w:p>
    <w:p w:rsidR="00A57638" w:rsidRPr="006061E5" w:rsidRDefault="00E235EB" w:rsidP="00A861F3">
      <w:pPr>
        <w:pStyle w:val="13"/>
        <w:numPr>
          <w:ilvl w:val="0"/>
          <w:numId w:val="328"/>
        </w:numPr>
        <w:spacing w:line="257" w:lineRule="auto"/>
        <w:jc w:val="both"/>
        <w:rPr>
          <w:color w:val="auto"/>
          <w:sz w:val="24"/>
          <w:szCs w:val="24"/>
        </w:rPr>
      </w:pPr>
      <w:r w:rsidRPr="006061E5">
        <w:rPr>
          <w:color w:val="auto"/>
          <w:sz w:val="24"/>
          <w:szCs w:val="24"/>
        </w:rPr>
        <w:t>получить возможность узнать особенности сельскохозяйственного производства;</w:t>
      </w:r>
    </w:p>
    <w:p w:rsidR="00A57638" w:rsidRPr="006061E5" w:rsidRDefault="00E235EB" w:rsidP="00A861F3">
      <w:pPr>
        <w:pStyle w:val="13"/>
        <w:numPr>
          <w:ilvl w:val="0"/>
          <w:numId w:val="328"/>
        </w:numPr>
        <w:spacing w:after="160" w:line="257" w:lineRule="auto"/>
        <w:jc w:val="both"/>
        <w:rPr>
          <w:color w:val="auto"/>
          <w:sz w:val="24"/>
          <w:szCs w:val="24"/>
        </w:rPr>
      </w:pPr>
      <w:r w:rsidRPr="006061E5">
        <w:rPr>
          <w:color w:val="auto"/>
          <w:sz w:val="24"/>
          <w:szCs w:val="24"/>
        </w:rPr>
        <w:t>характеризовать мир профессий, связанных с животноводством, их востребованность на рынке труда.</w:t>
      </w:r>
    </w:p>
    <w:p w:rsidR="00A57638" w:rsidRPr="006061E5" w:rsidRDefault="00E235EB" w:rsidP="006567A9">
      <w:pPr>
        <w:pStyle w:val="af5"/>
        <w:rPr>
          <w:rFonts w:ascii="Times New Roman" w:hAnsi="Times New Roman" w:cs="Times New Roman"/>
          <w:sz w:val="24"/>
          <w:szCs w:val="24"/>
        </w:rPr>
      </w:pPr>
      <w:bookmarkStart w:id="782" w:name="bookmark1762"/>
      <w:r w:rsidRPr="006061E5">
        <w:rPr>
          <w:rFonts w:ascii="Times New Roman" w:hAnsi="Times New Roman" w:cs="Times New Roman"/>
          <w:sz w:val="24"/>
          <w:szCs w:val="24"/>
        </w:rPr>
        <w:t>Модуль «Растениеводство»</w:t>
      </w:r>
      <w:bookmarkEnd w:id="782"/>
    </w:p>
    <w:p w:rsidR="006567A9" w:rsidRPr="006061E5" w:rsidRDefault="006567A9" w:rsidP="006567A9">
      <w:pPr>
        <w:pStyle w:val="af5"/>
        <w:rPr>
          <w:rFonts w:ascii="Times New Roman" w:hAnsi="Times New Roman" w:cs="Times New Roman"/>
          <w:sz w:val="24"/>
          <w:szCs w:val="24"/>
        </w:rPr>
      </w:pPr>
      <w:bookmarkStart w:id="783" w:name="bookmark1764"/>
    </w:p>
    <w:p w:rsidR="00A57638" w:rsidRPr="006061E5" w:rsidRDefault="00E235EB" w:rsidP="006567A9">
      <w:pPr>
        <w:pStyle w:val="af5"/>
        <w:rPr>
          <w:rFonts w:ascii="Times New Roman" w:hAnsi="Times New Roman" w:cs="Times New Roman"/>
          <w:sz w:val="24"/>
          <w:szCs w:val="24"/>
        </w:rPr>
      </w:pPr>
      <w:r w:rsidRPr="006061E5">
        <w:rPr>
          <w:rFonts w:ascii="Times New Roman" w:hAnsi="Times New Roman" w:cs="Times New Roman"/>
          <w:sz w:val="24"/>
          <w:szCs w:val="24"/>
        </w:rPr>
        <w:t>7-8 КЛАССЫ:</w:t>
      </w:r>
      <w:bookmarkEnd w:id="783"/>
    </w:p>
    <w:p w:rsidR="00A57638" w:rsidRPr="006061E5" w:rsidRDefault="00E235EB" w:rsidP="00A861F3">
      <w:pPr>
        <w:pStyle w:val="13"/>
        <w:numPr>
          <w:ilvl w:val="0"/>
          <w:numId w:val="329"/>
        </w:numPr>
        <w:spacing w:line="257" w:lineRule="auto"/>
        <w:jc w:val="both"/>
        <w:rPr>
          <w:color w:val="auto"/>
          <w:sz w:val="24"/>
          <w:szCs w:val="24"/>
        </w:rPr>
      </w:pPr>
      <w:r w:rsidRPr="006061E5">
        <w:rPr>
          <w:color w:val="auto"/>
          <w:sz w:val="24"/>
          <w:szCs w:val="24"/>
        </w:rPr>
        <w:t>соблюдать правила безопасности;</w:t>
      </w:r>
    </w:p>
    <w:p w:rsidR="00A57638" w:rsidRPr="006061E5" w:rsidRDefault="00E235EB" w:rsidP="00A861F3">
      <w:pPr>
        <w:pStyle w:val="13"/>
        <w:numPr>
          <w:ilvl w:val="0"/>
          <w:numId w:val="329"/>
        </w:numPr>
        <w:spacing w:line="257" w:lineRule="auto"/>
        <w:jc w:val="both"/>
        <w:rPr>
          <w:color w:val="auto"/>
          <w:sz w:val="24"/>
          <w:szCs w:val="24"/>
        </w:rPr>
      </w:pPr>
      <w:r w:rsidRPr="006061E5">
        <w:rPr>
          <w:color w:val="auto"/>
          <w:sz w:val="24"/>
          <w:szCs w:val="24"/>
        </w:rPr>
        <w:t>организовывать рабочее место в соответствии с требованиями безопасности;</w:t>
      </w:r>
    </w:p>
    <w:p w:rsidR="00A57638" w:rsidRPr="006061E5" w:rsidRDefault="00E235EB" w:rsidP="00A861F3">
      <w:pPr>
        <w:pStyle w:val="13"/>
        <w:numPr>
          <w:ilvl w:val="0"/>
          <w:numId w:val="329"/>
        </w:numPr>
        <w:spacing w:line="257" w:lineRule="auto"/>
        <w:ind w:left="714" w:hanging="357"/>
        <w:jc w:val="both"/>
        <w:rPr>
          <w:color w:val="auto"/>
          <w:sz w:val="24"/>
          <w:szCs w:val="24"/>
        </w:rPr>
      </w:pPr>
      <w:r w:rsidRPr="006061E5">
        <w:rPr>
          <w:color w:val="auto"/>
          <w:sz w:val="24"/>
          <w:szCs w:val="24"/>
        </w:rPr>
        <w:t>характеризовать основные направления растениеводства;</w:t>
      </w:r>
    </w:p>
    <w:p w:rsidR="00A57638" w:rsidRPr="006061E5" w:rsidRDefault="00E235EB" w:rsidP="00A861F3">
      <w:pPr>
        <w:pStyle w:val="13"/>
        <w:numPr>
          <w:ilvl w:val="0"/>
          <w:numId w:val="329"/>
        </w:numPr>
        <w:spacing w:line="257" w:lineRule="auto"/>
        <w:ind w:left="714" w:hanging="357"/>
        <w:jc w:val="both"/>
        <w:rPr>
          <w:color w:val="auto"/>
          <w:sz w:val="24"/>
          <w:szCs w:val="24"/>
        </w:rPr>
      </w:pPr>
      <w:r w:rsidRPr="006061E5">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57638" w:rsidRPr="006061E5" w:rsidRDefault="00E235EB" w:rsidP="00A861F3">
      <w:pPr>
        <w:pStyle w:val="13"/>
        <w:numPr>
          <w:ilvl w:val="0"/>
          <w:numId w:val="329"/>
        </w:numPr>
        <w:spacing w:line="257" w:lineRule="auto"/>
        <w:ind w:left="714" w:hanging="357"/>
        <w:jc w:val="both"/>
        <w:rPr>
          <w:color w:val="auto"/>
          <w:sz w:val="24"/>
          <w:szCs w:val="24"/>
        </w:rPr>
      </w:pPr>
      <w:r w:rsidRPr="006061E5">
        <w:rPr>
          <w:color w:val="auto"/>
          <w:sz w:val="24"/>
          <w:szCs w:val="24"/>
        </w:rPr>
        <w:t>характеризовать виды и свойства почв данного региона;</w:t>
      </w:r>
    </w:p>
    <w:p w:rsidR="00A57638" w:rsidRPr="006061E5" w:rsidRDefault="00E235EB" w:rsidP="00A861F3">
      <w:pPr>
        <w:pStyle w:val="13"/>
        <w:numPr>
          <w:ilvl w:val="0"/>
          <w:numId w:val="329"/>
        </w:numPr>
        <w:spacing w:line="257" w:lineRule="auto"/>
        <w:ind w:left="714" w:hanging="357"/>
        <w:jc w:val="both"/>
        <w:rPr>
          <w:color w:val="auto"/>
          <w:sz w:val="24"/>
          <w:szCs w:val="24"/>
        </w:rPr>
      </w:pPr>
      <w:r w:rsidRPr="006061E5">
        <w:rPr>
          <w:color w:val="auto"/>
          <w:sz w:val="24"/>
          <w:szCs w:val="24"/>
        </w:rPr>
        <w:t>назвать ручные и механизированные инструменты обработки почвы;</w:t>
      </w:r>
    </w:p>
    <w:p w:rsidR="00A57638" w:rsidRPr="006061E5" w:rsidRDefault="00E235EB" w:rsidP="00A861F3">
      <w:pPr>
        <w:pStyle w:val="13"/>
        <w:numPr>
          <w:ilvl w:val="0"/>
          <w:numId w:val="329"/>
        </w:numPr>
        <w:spacing w:line="240" w:lineRule="auto"/>
        <w:ind w:left="714" w:hanging="357"/>
        <w:jc w:val="both"/>
        <w:rPr>
          <w:color w:val="auto"/>
          <w:sz w:val="24"/>
          <w:szCs w:val="24"/>
        </w:rPr>
      </w:pPr>
      <w:r w:rsidRPr="006061E5">
        <w:rPr>
          <w:color w:val="auto"/>
          <w:sz w:val="24"/>
          <w:szCs w:val="24"/>
        </w:rPr>
        <w:t>классифицировать культурные растения по различным основаниям;</w:t>
      </w:r>
    </w:p>
    <w:p w:rsidR="00A57638" w:rsidRPr="006061E5" w:rsidRDefault="00E235EB" w:rsidP="00A861F3">
      <w:pPr>
        <w:pStyle w:val="13"/>
        <w:numPr>
          <w:ilvl w:val="0"/>
          <w:numId w:val="329"/>
        </w:numPr>
        <w:spacing w:line="240" w:lineRule="auto"/>
        <w:jc w:val="both"/>
        <w:rPr>
          <w:color w:val="auto"/>
          <w:sz w:val="24"/>
          <w:szCs w:val="24"/>
        </w:rPr>
      </w:pPr>
      <w:r w:rsidRPr="006061E5">
        <w:rPr>
          <w:color w:val="auto"/>
          <w:sz w:val="24"/>
          <w:szCs w:val="24"/>
        </w:rPr>
        <w:t>называть полезные дикорастущие растения и знать их свойства;</w:t>
      </w:r>
    </w:p>
    <w:p w:rsidR="00A57638" w:rsidRPr="006061E5" w:rsidRDefault="00E235EB" w:rsidP="00A861F3">
      <w:pPr>
        <w:pStyle w:val="13"/>
        <w:numPr>
          <w:ilvl w:val="0"/>
          <w:numId w:val="329"/>
        </w:numPr>
        <w:spacing w:after="40" w:line="240" w:lineRule="auto"/>
        <w:jc w:val="both"/>
        <w:rPr>
          <w:color w:val="auto"/>
          <w:sz w:val="24"/>
          <w:szCs w:val="24"/>
        </w:rPr>
      </w:pPr>
      <w:r w:rsidRPr="006061E5">
        <w:rPr>
          <w:color w:val="auto"/>
          <w:sz w:val="24"/>
          <w:szCs w:val="24"/>
        </w:rPr>
        <w:t>назвать опасные для человека дикорастущие растения;</w:t>
      </w:r>
    </w:p>
    <w:p w:rsidR="00A57638" w:rsidRPr="006061E5" w:rsidRDefault="00E235EB" w:rsidP="00A861F3">
      <w:pPr>
        <w:pStyle w:val="13"/>
        <w:numPr>
          <w:ilvl w:val="0"/>
          <w:numId w:val="329"/>
        </w:numPr>
        <w:spacing w:line="240" w:lineRule="auto"/>
        <w:rPr>
          <w:color w:val="auto"/>
          <w:sz w:val="24"/>
          <w:szCs w:val="24"/>
        </w:rPr>
      </w:pPr>
      <w:r w:rsidRPr="006061E5">
        <w:rPr>
          <w:color w:val="auto"/>
          <w:sz w:val="24"/>
          <w:szCs w:val="24"/>
        </w:rPr>
        <w:t>называть полезные для человека грибы;</w:t>
      </w:r>
    </w:p>
    <w:p w:rsidR="00A57638" w:rsidRPr="006061E5" w:rsidRDefault="00E235EB" w:rsidP="00A861F3">
      <w:pPr>
        <w:pStyle w:val="13"/>
        <w:numPr>
          <w:ilvl w:val="0"/>
          <w:numId w:val="329"/>
        </w:numPr>
        <w:spacing w:line="240" w:lineRule="auto"/>
        <w:rPr>
          <w:color w:val="auto"/>
          <w:sz w:val="24"/>
          <w:szCs w:val="24"/>
        </w:rPr>
      </w:pPr>
      <w:r w:rsidRPr="006061E5">
        <w:rPr>
          <w:color w:val="auto"/>
          <w:sz w:val="24"/>
          <w:szCs w:val="24"/>
        </w:rPr>
        <w:t>называть опасные для человека грибы;</w:t>
      </w:r>
    </w:p>
    <w:p w:rsidR="00A57638" w:rsidRPr="006061E5" w:rsidRDefault="00E235EB" w:rsidP="00A861F3">
      <w:pPr>
        <w:pStyle w:val="13"/>
        <w:numPr>
          <w:ilvl w:val="0"/>
          <w:numId w:val="329"/>
        </w:numPr>
        <w:spacing w:line="240" w:lineRule="auto"/>
        <w:jc w:val="both"/>
        <w:rPr>
          <w:color w:val="auto"/>
          <w:sz w:val="24"/>
          <w:szCs w:val="24"/>
        </w:rPr>
      </w:pPr>
      <w:r w:rsidRPr="006061E5">
        <w:rPr>
          <w:color w:val="auto"/>
          <w:sz w:val="24"/>
          <w:szCs w:val="24"/>
        </w:rPr>
        <w:t>владеть методами сбора, переработки и хранения полезных дикорастущих растений и их плодов;</w:t>
      </w:r>
    </w:p>
    <w:p w:rsidR="00A57638" w:rsidRPr="006061E5" w:rsidRDefault="00E235EB" w:rsidP="00A861F3">
      <w:pPr>
        <w:pStyle w:val="13"/>
        <w:numPr>
          <w:ilvl w:val="0"/>
          <w:numId w:val="329"/>
        </w:numPr>
        <w:spacing w:line="240" w:lineRule="auto"/>
        <w:jc w:val="both"/>
        <w:rPr>
          <w:color w:val="auto"/>
          <w:sz w:val="24"/>
          <w:szCs w:val="24"/>
        </w:rPr>
      </w:pPr>
      <w:r w:rsidRPr="006061E5">
        <w:rPr>
          <w:color w:val="auto"/>
          <w:sz w:val="24"/>
          <w:szCs w:val="24"/>
        </w:rPr>
        <w:t>владеть методами сбора, переработки и хранения полезных для человека грибов;</w:t>
      </w:r>
    </w:p>
    <w:p w:rsidR="00A57638" w:rsidRPr="006061E5" w:rsidRDefault="00E235EB" w:rsidP="00A861F3">
      <w:pPr>
        <w:pStyle w:val="13"/>
        <w:numPr>
          <w:ilvl w:val="0"/>
          <w:numId w:val="329"/>
        </w:numPr>
        <w:spacing w:line="240" w:lineRule="auto"/>
        <w:jc w:val="both"/>
        <w:rPr>
          <w:color w:val="auto"/>
          <w:sz w:val="24"/>
          <w:szCs w:val="24"/>
        </w:rPr>
      </w:pPr>
      <w:r w:rsidRPr="006061E5">
        <w:rPr>
          <w:color w:val="auto"/>
          <w:sz w:val="24"/>
          <w:szCs w:val="24"/>
        </w:rPr>
        <w:lastRenderedPageBreak/>
        <w:t>характеризовать основные направления цифровизации и роботизации в растениеводстве;</w:t>
      </w:r>
    </w:p>
    <w:p w:rsidR="00A57638" w:rsidRPr="006061E5" w:rsidRDefault="00E235EB" w:rsidP="00A861F3">
      <w:pPr>
        <w:pStyle w:val="13"/>
        <w:numPr>
          <w:ilvl w:val="0"/>
          <w:numId w:val="329"/>
        </w:numPr>
        <w:spacing w:line="240" w:lineRule="auto"/>
        <w:jc w:val="both"/>
        <w:rPr>
          <w:color w:val="auto"/>
          <w:sz w:val="24"/>
          <w:szCs w:val="24"/>
        </w:rPr>
      </w:pPr>
      <w:r w:rsidRPr="006061E5">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BE5782" w:rsidRPr="00BE5782" w:rsidRDefault="00E235EB" w:rsidP="00A861F3">
      <w:pPr>
        <w:pStyle w:val="13"/>
        <w:numPr>
          <w:ilvl w:val="0"/>
          <w:numId w:val="329"/>
        </w:numPr>
        <w:pBdr>
          <w:bottom w:val="single" w:sz="12" w:space="1" w:color="auto"/>
        </w:pBdr>
        <w:spacing w:line="240" w:lineRule="auto"/>
        <w:jc w:val="both"/>
        <w:rPr>
          <w:sz w:val="24"/>
          <w:szCs w:val="24"/>
        </w:rPr>
      </w:pPr>
      <w:r w:rsidRPr="00BE5782">
        <w:rPr>
          <w:color w:val="auto"/>
          <w:sz w:val="24"/>
          <w:szCs w:val="24"/>
        </w:rPr>
        <w:t>характеризовать мир профессий, связанных с растениеводством, их востребованность на рынке труда.</w:t>
      </w:r>
      <w:bookmarkStart w:id="784" w:name="bookmark1766"/>
    </w:p>
    <w:p w:rsidR="00BE5782" w:rsidRDefault="00BE5782" w:rsidP="00BE5782">
      <w:pPr>
        <w:pStyle w:val="13"/>
        <w:pBdr>
          <w:bottom w:val="single" w:sz="12" w:space="1" w:color="auto"/>
        </w:pBdr>
        <w:spacing w:line="240" w:lineRule="auto"/>
        <w:ind w:left="720" w:firstLine="0"/>
        <w:jc w:val="both"/>
        <w:rPr>
          <w:color w:val="auto"/>
          <w:sz w:val="24"/>
          <w:szCs w:val="24"/>
        </w:rPr>
      </w:pPr>
    </w:p>
    <w:p w:rsidR="00A57638" w:rsidRPr="00BE5782" w:rsidRDefault="00E235EB" w:rsidP="00BE5782">
      <w:pPr>
        <w:pStyle w:val="13"/>
        <w:pBdr>
          <w:bottom w:val="single" w:sz="12" w:space="1" w:color="auto"/>
        </w:pBdr>
        <w:spacing w:line="240" w:lineRule="auto"/>
        <w:ind w:left="720" w:firstLine="0"/>
        <w:jc w:val="both"/>
        <w:rPr>
          <w:b/>
          <w:sz w:val="24"/>
          <w:szCs w:val="24"/>
        </w:rPr>
      </w:pPr>
      <w:r w:rsidRPr="00BE5782">
        <w:rPr>
          <w:b/>
          <w:sz w:val="24"/>
          <w:szCs w:val="24"/>
        </w:rPr>
        <w:t>СХЕМЫ ПОСТРОЕНИЯ УЧЕБНОГО КУРСА</w:t>
      </w:r>
      <w:bookmarkEnd w:id="784"/>
    </w:p>
    <w:p w:rsidR="006567A9" w:rsidRPr="006061E5" w:rsidRDefault="006567A9" w:rsidP="006567A9">
      <w:pPr>
        <w:pStyle w:val="af5"/>
        <w:rPr>
          <w:rFonts w:ascii="Times New Roman" w:hAnsi="Times New Roman" w:cs="Times New Roman"/>
          <w:sz w:val="24"/>
          <w:szCs w:val="24"/>
        </w:rPr>
      </w:pPr>
    </w:p>
    <w:p w:rsidR="00A57638" w:rsidRPr="006061E5" w:rsidRDefault="00E235EB">
      <w:pPr>
        <w:pStyle w:val="13"/>
        <w:jc w:val="both"/>
        <w:rPr>
          <w:color w:val="auto"/>
          <w:sz w:val="24"/>
          <w:szCs w:val="24"/>
        </w:rPr>
      </w:pPr>
      <w:r w:rsidRPr="006061E5">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6061E5" w:rsidRDefault="00E235EB">
      <w:pPr>
        <w:pStyle w:val="13"/>
        <w:jc w:val="both"/>
        <w:rPr>
          <w:color w:val="auto"/>
          <w:sz w:val="24"/>
          <w:szCs w:val="24"/>
        </w:rPr>
      </w:pPr>
      <w:r w:rsidRPr="006061E5">
        <w:rPr>
          <w:color w:val="auto"/>
          <w:sz w:val="24"/>
          <w:szCs w:val="24"/>
        </w:rPr>
        <w:t>Схема «сборки» конкретного учебного курса, в общих чертах, такова.</w:t>
      </w:r>
    </w:p>
    <w:p w:rsidR="00A57638" w:rsidRPr="006061E5" w:rsidRDefault="00E235EB">
      <w:pPr>
        <w:pStyle w:val="13"/>
        <w:spacing w:line="262" w:lineRule="auto"/>
        <w:jc w:val="both"/>
        <w:rPr>
          <w:color w:val="auto"/>
          <w:sz w:val="24"/>
          <w:szCs w:val="24"/>
        </w:rPr>
      </w:pPr>
      <w:r w:rsidRPr="006061E5">
        <w:rPr>
          <w:color w:val="auto"/>
          <w:sz w:val="24"/>
          <w:szCs w:val="24"/>
        </w:rPr>
        <w:t xml:space="preserve">В курсе технологии, опирающемся на </w:t>
      </w:r>
      <w:r w:rsidRPr="006061E5">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6061E5">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6061E5" w:rsidRDefault="00E235EB">
      <w:pPr>
        <w:pStyle w:val="13"/>
        <w:jc w:val="both"/>
        <w:rPr>
          <w:color w:val="auto"/>
          <w:sz w:val="24"/>
          <w:szCs w:val="24"/>
        </w:rPr>
      </w:pPr>
      <w:r w:rsidRPr="006061E5">
        <w:rPr>
          <w:color w:val="auto"/>
          <w:sz w:val="24"/>
          <w:szCs w:val="24"/>
        </w:rPr>
        <w:t>Эти линии таковы.</w:t>
      </w:r>
    </w:p>
    <w:p w:rsidR="00A57638" w:rsidRPr="006061E5" w:rsidRDefault="00E235EB">
      <w:pPr>
        <w:pStyle w:val="13"/>
        <w:jc w:val="both"/>
        <w:rPr>
          <w:color w:val="auto"/>
          <w:sz w:val="24"/>
          <w:szCs w:val="24"/>
        </w:rPr>
      </w:pPr>
      <w:r w:rsidRPr="006061E5">
        <w:rPr>
          <w:color w:val="auto"/>
          <w:sz w:val="24"/>
          <w:szCs w:val="24"/>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w:t>
      </w:r>
      <w:r w:rsidRPr="006061E5">
        <w:rPr>
          <w:color w:val="auto"/>
          <w:sz w:val="24"/>
          <w:szCs w:val="24"/>
        </w:rPr>
        <w:lastRenderedPageBreak/>
        <w:t>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6061E5" w:rsidRDefault="00E235EB">
      <w:pPr>
        <w:pStyle w:val="13"/>
        <w:jc w:val="both"/>
        <w:rPr>
          <w:color w:val="auto"/>
          <w:sz w:val="24"/>
          <w:szCs w:val="24"/>
        </w:rPr>
      </w:pPr>
      <w:r w:rsidRPr="006061E5">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6061E5" w:rsidRDefault="00E235EB">
      <w:pPr>
        <w:pStyle w:val="13"/>
        <w:jc w:val="both"/>
        <w:rPr>
          <w:color w:val="auto"/>
          <w:sz w:val="24"/>
          <w:szCs w:val="24"/>
        </w:rPr>
      </w:pPr>
      <w:r w:rsidRPr="006061E5">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6061E5" w:rsidRDefault="00E235EB">
      <w:pPr>
        <w:pStyle w:val="13"/>
        <w:spacing w:line="259" w:lineRule="auto"/>
        <w:jc w:val="both"/>
        <w:rPr>
          <w:color w:val="auto"/>
          <w:sz w:val="24"/>
          <w:szCs w:val="24"/>
        </w:rPr>
      </w:pPr>
      <w:r w:rsidRPr="006061E5">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6061E5" w:rsidRDefault="00E235EB">
      <w:pPr>
        <w:pStyle w:val="13"/>
        <w:spacing w:line="259" w:lineRule="auto"/>
        <w:jc w:val="both"/>
        <w:rPr>
          <w:color w:val="auto"/>
          <w:sz w:val="24"/>
          <w:szCs w:val="24"/>
        </w:rPr>
      </w:pPr>
      <w:r w:rsidRPr="006061E5">
        <w:rPr>
          <w:color w:val="auto"/>
          <w:sz w:val="24"/>
          <w:szCs w:val="24"/>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w:t>
      </w:r>
      <w:r w:rsidRPr="006061E5">
        <w:rPr>
          <w:color w:val="auto"/>
          <w:sz w:val="24"/>
          <w:szCs w:val="24"/>
        </w:rPr>
        <w:lastRenderedPageBreak/>
        <w:t>«Технологии обработки материалов и пищевых продуктов».</w:t>
      </w:r>
    </w:p>
    <w:p w:rsidR="00A57638" w:rsidRPr="006061E5" w:rsidRDefault="00E235EB">
      <w:pPr>
        <w:pStyle w:val="13"/>
        <w:spacing w:line="259" w:lineRule="auto"/>
        <w:jc w:val="both"/>
        <w:rPr>
          <w:color w:val="auto"/>
          <w:sz w:val="24"/>
          <w:szCs w:val="24"/>
        </w:rPr>
      </w:pPr>
      <w:r w:rsidRPr="006061E5">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6061E5" w:rsidRDefault="00E235EB">
      <w:pPr>
        <w:pStyle w:val="13"/>
        <w:spacing w:line="259" w:lineRule="auto"/>
        <w:jc w:val="both"/>
        <w:rPr>
          <w:color w:val="auto"/>
          <w:sz w:val="24"/>
          <w:szCs w:val="24"/>
        </w:rPr>
      </w:pPr>
      <w:r w:rsidRPr="006061E5">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061E5">
        <w:rPr>
          <w:color w:val="auto"/>
          <w:sz w:val="24"/>
          <w:szCs w:val="24"/>
          <w:lang w:val="en-US" w:eastAsia="en-US" w:bidi="en-US"/>
        </w:rPr>
        <w:t>WorldSkills</w:t>
      </w:r>
      <w:r w:rsidRPr="006061E5">
        <w:rPr>
          <w:color w:val="auto"/>
          <w:sz w:val="24"/>
          <w:szCs w:val="24"/>
          <w:lang w:eastAsia="en-US" w:bidi="en-US"/>
        </w:rPr>
        <w:t xml:space="preserve">. </w:t>
      </w:r>
      <w:r w:rsidRPr="006061E5">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6061E5" w:rsidRDefault="00E235EB">
      <w:pPr>
        <w:pStyle w:val="13"/>
        <w:spacing w:line="259" w:lineRule="auto"/>
        <w:jc w:val="both"/>
        <w:rPr>
          <w:color w:val="auto"/>
          <w:sz w:val="24"/>
          <w:szCs w:val="24"/>
        </w:rPr>
      </w:pPr>
      <w:r w:rsidRPr="006061E5">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57638" w:rsidRPr="006061E5" w:rsidRDefault="00E235EB" w:rsidP="00A861F3">
      <w:pPr>
        <w:pStyle w:val="13"/>
        <w:numPr>
          <w:ilvl w:val="0"/>
          <w:numId w:val="164"/>
        </w:numPr>
        <w:tabs>
          <w:tab w:val="left" w:pos="658"/>
        </w:tabs>
        <w:spacing w:line="259" w:lineRule="auto"/>
        <w:jc w:val="both"/>
        <w:rPr>
          <w:color w:val="auto"/>
          <w:sz w:val="24"/>
          <w:szCs w:val="24"/>
        </w:rPr>
      </w:pPr>
      <w:r w:rsidRPr="006061E5">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6061E5" w:rsidRDefault="00E235EB">
      <w:pPr>
        <w:pStyle w:val="13"/>
        <w:spacing w:line="259" w:lineRule="auto"/>
        <w:jc w:val="both"/>
        <w:rPr>
          <w:color w:val="auto"/>
          <w:sz w:val="24"/>
          <w:szCs w:val="24"/>
        </w:rPr>
      </w:pPr>
      <w:r w:rsidRPr="006061E5">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6061E5" w:rsidRDefault="00E235EB">
      <w:pPr>
        <w:pStyle w:val="13"/>
        <w:spacing w:line="259" w:lineRule="auto"/>
        <w:jc w:val="both"/>
        <w:rPr>
          <w:color w:val="auto"/>
          <w:sz w:val="24"/>
          <w:szCs w:val="24"/>
        </w:rPr>
      </w:pPr>
      <w:r w:rsidRPr="006061E5">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6061E5" w:rsidRDefault="00E235EB" w:rsidP="00A861F3">
      <w:pPr>
        <w:pStyle w:val="13"/>
        <w:numPr>
          <w:ilvl w:val="0"/>
          <w:numId w:val="164"/>
        </w:numPr>
        <w:tabs>
          <w:tab w:val="left" w:pos="658"/>
        </w:tabs>
        <w:spacing w:line="240" w:lineRule="auto"/>
        <w:jc w:val="both"/>
        <w:rPr>
          <w:color w:val="auto"/>
          <w:sz w:val="24"/>
          <w:szCs w:val="24"/>
        </w:rPr>
      </w:pPr>
      <w:r w:rsidRPr="006061E5">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6061E5" w:rsidRDefault="00E235EB">
      <w:pPr>
        <w:pStyle w:val="13"/>
        <w:spacing w:line="240" w:lineRule="auto"/>
        <w:jc w:val="both"/>
        <w:rPr>
          <w:color w:val="auto"/>
          <w:sz w:val="24"/>
          <w:szCs w:val="24"/>
        </w:rPr>
        <w:sectPr w:rsidR="00A57638" w:rsidRPr="006061E5">
          <w:footnotePr>
            <w:numRestart w:val="eachPage"/>
          </w:footnotePr>
          <w:pgSz w:w="7824" w:h="12019"/>
          <w:pgMar w:top="608" w:right="711" w:bottom="939" w:left="714" w:header="0" w:footer="3" w:gutter="0"/>
          <w:cols w:space="720"/>
          <w:noEndnote/>
          <w:docGrid w:linePitch="360"/>
        </w:sectPr>
      </w:pPr>
      <w:r w:rsidRPr="006061E5">
        <w:rPr>
          <w:color w:val="auto"/>
          <w:sz w:val="24"/>
          <w:szCs w:val="24"/>
        </w:rPr>
        <w:t xml:space="preserve">Содержание раздела 1 этого модуля «Элементы технологии возделывания сельскохозяйственных культур» </w:t>
      </w:r>
      <w:r w:rsidRPr="006061E5">
        <w:rPr>
          <w:color w:val="auto"/>
          <w:sz w:val="24"/>
          <w:szCs w:val="24"/>
        </w:rPr>
        <w:lastRenderedPageBreak/>
        <w:t>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6061E5"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6061E5">
              <w:rPr>
                <w:color w:val="auto"/>
                <w:sz w:val="24"/>
                <w:szCs w:val="24"/>
              </w:rPr>
              <w:lastRenderedPageBreak/>
              <w:t>ИНВАРИАНТНЫЕ МОДУЛИ+МОДУЛЬ «РАСТЕНИЕВОДСТВО»</w:t>
            </w:r>
          </w:p>
        </w:tc>
      </w:tr>
      <w:tr w:rsidR="00A57638" w:rsidRPr="006061E5" w:rsidTr="00146549">
        <w:trPr>
          <w:trHeight w:hRule="exact" w:val="365"/>
        </w:trPr>
        <w:tc>
          <w:tcPr>
            <w:tcW w:w="1354"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6061E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6061E5">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200"/>
              <w:rPr>
                <w:color w:val="auto"/>
                <w:sz w:val="24"/>
                <w:szCs w:val="24"/>
              </w:rPr>
            </w:pPr>
            <w:r w:rsidRPr="006061E5">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6061E5">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6061E5">
              <w:rPr>
                <w:rFonts w:eastAsia="Courier New"/>
                <w:color w:val="auto"/>
                <w:sz w:val="24"/>
                <w:szCs w:val="24"/>
              </w:rPr>
              <w:t>9 класс (17 час)</w:t>
            </w:r>
          </w:p>
        </w:tc>
      </w:tr>
      <w:tr w:rsidR="00A57638" w:rsidRPr="006061E5" w:rsidTr="00FA32DC">
        <w:trPr>
          <w:trHeight w:hRule="exact" w:val="3383"/>
        </w:trPr>
        <w:tc>
          <w:tcPr>
            <w:tcW w:w="1354"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6061E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Преобразовательная деятельность человека.</w:t>
            </w:r>
          </w:p>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u w:val="single"/>
              </w:rPr>
              <w:t xml:space="preserve">Раздел 3. </w:t>
            </w:r>
            <w:r w:rsidRPr="006061E5">
              <w:rPr>
                <w:rFonts w:eastAsia="Courier New"/>
                <w:color w:val="auto"/>
                <w:sz w:val="24"/>
                <w:szCs w:val="24"/>
              </w:rPr>
              <w:t>Задачи и технологии их решения.</w:t>
            </w:r>
          </w:p>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u w:val="single"/>
              </w:rPr>
              <w:t xml:space="preserve">Раздел 4. </w:t>
            </w:r>
            <w:r w:rsidRPr="006061E5">
              <w:rPr>
                <w:rFonts w:eastAsia="Courier New"/>
                <w:color w:val="auto"/>
                <w:sz w:val="24"/>
                <w:szCs w:val="24"/>
              </w:rPr>
              <w:t>Основы проектирования.</w:t>
            </w:r>
          </w:p>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Технологии домашнего хозяйства.</w:t>
            </w:r>
          </w:p>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Раздел 6.</w:t>
            </w:r>
          </w:p>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Технологии и искусство.</w:t>
            </w:r>
          </w:p>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 xml:space="preserve">Раздел 8. </w:t>
            </w:r>
            <w:r w:rsidRPr="006061E5">
              <w:rPr>
                <w:rFonts w:eastAsia="Courier New"/>
                <w:color w:val="auto"/>
                <w:sz w:val="24"/>
                <w:szCs w:val="24"/>
              </w:rPr>
              <w:t>Технология и мир.</w:t>
            </w:r>
          </w:p>
          <w:p w:rsidR="00A57638" w:rsidRPr="006061E5"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6061E5">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rPr>
              <w:t xml:space="preserve">Раздел 9. </w:t>
            </w:r>
            <w:r w:rsidRPr="006061E5">
              <w:rPr>
                <w:rFonts w:eastAsia="Courier New"/>
                <w:color w:val="auto"/>
                <w:sz w:val="24"/>
                <w:szCs w:val="24"/>
              </w:rPr>
              <w:t>Современные технологии.</w:t>
            </w:r>
          </w:p>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u w:val="single"/>
              </w:rPr>
              <w:t>Раздел 10.</w:t>
            </w:r>
          </w:p>
          <w:p w:rsidR="00A57638" w:rsidRPr="006061E5"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6061E5">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6061E5">
              <w:rPr>
                <w:b/>
                <w:bCs/>
                <w:i/>
                <w:iCs/>
                <w:color w:val="auto"/>
                <w:sz w:val="24"/>
                <w:szCs w:val="24"/>
                <w:u w:val="single"/>
              </w:rPr>
              <w:t xml:space="preserve">Раздел 11. </w:t>
            </w:r>
            <w:r w:rsidRPr="006061E5">
              <w:rPr>
                <w:rFonts w:eastAsia="Courier New"/>
                <w:color w:val="auto"/>
                <w:sz w:val="24"/>
                <w:szCs w:val="24"/>
              </w:rPr>
              <w:t>Элементы управления.</w:t>
            </w:r>
          </w:p>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Раздел 12.</w:t>
            </w:r>
          </w:p>
          <w:p w:rsidR="00A57638" w:rsidRPr="006061E5"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6061E5">
              <w:rPr>
                <w:rFonts w:eastAsia="Courier New"/>
                <w:color w:val="auto"/>
                <w:sz w:val="24"/>
                <w:szCs w:val="24"/>
              </w:rPr>
              <w:t>Мир профессий</w:t>
            </w:r>
          </w:p>
        </w:tc>
      </w:tr>
      <w:tr w:rsidR="00A57638" w:rsidRPr="006061E5"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6061E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u w:val="single"/>
              </w:rPr>
              <w:t xml:space="preserve">Раздел 1. </w:t>
            </w:r>
            <w:r w:rsidRPr="006061E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u w:val="single"/>
              </w:rPr>
              <w:t xml:space="preserve">Раздел 8. </w:t>
            </w:r>
            <w:r w:rsidRPr="006061E5">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rPr>
              <w:t xml:space="preserve">Раздел 10. </w:t>
            </w:r>
            <w:r w:rsidRPr="006061E5">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146549">
            <w:pPr>
              <w:pStyle w:val="a6"/>
              <w:framePr w:w="10152" w:h="6010" w:hSpace="14" w:vSpace="29" w:wrap="notBeside" w:vAnchor="text" w:hAnchor="text" w:x="452" w:y="347"/>
              <w:spacing w:line="240" w:lineRule="auto"/>
              <w:ind w:firstLine="0"/>
              <w:rPr>
                <w:color w:val="auto"/>
                <w:sz w:val="24"/>
                <w:szCs w:val="24"/>
              </w:rPr>
            </w:pPr>
            <w:r w:rsidRPr="006061E5">
              <w:rPr>
                <w:b/>
                <w:bCs/>
                <w:i/>
                <w:iCs/>
                <w:color w:val="auto"/>
                <w:sz w:val="24"/>
                <w:szCs w:val="24"/>
                <w:u w:val="single"/>
              </w:rPr>
              <w:t xml:space="preserve">Раздел 11. </w:t>
            </w:r>
            <w:r w:rsidRPr="006061E5">
              <w:rPr>
                <w:rFonts w:eastAsia="Courier New"/>
                <w:color w:val="auto"/>
                <w:sz w:val="24"/>
                <w:szCs w:val="24"/>
              </w:rPr>
              <w:t>Технологии в когнитивной сфере</w:t>
            </w:r>
          </w:p>
        </w:tc>
      </w:tr>
    </w:tbl>
    <w:p w:rsidR="00A57638" w:rsidRPr="006061E5" w:rsidRDefault="00E235EB">
      <w:pPr>
        <w:pStyle w:val="ad"/>
        <w:framePr w:w="230" w:h="6384" w:hRule="exact" w:hSpace="10388" w:wrap="notBeside" w:vAnchor="text" w:hAnchor="text" w:y="1"/>
        <w:tabs>
          <w:tab w:val="left" w:pos="4032"/>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E235EB">
      <w:pPr>
        <w:pStyle w:val="ad"/>
        <w:framePr w:w="1085" w:h="240" w:hSpace="9533" w:wrap="notBeside" w:vAnchor="text" w:hAnchor="text" w:x="9534" w:y="1"/>
        <w:rPr>
          <w:color w:val="auto"/>
          <w:sz w:val="24"/>
          <w:szCs w:val="24"/>
        </w:rPr>
      </w:pPr>
      <w:r w:rsidRPr="006061E5">
        <w:rPr>
          <w:i w:val="0"/>
          <w:iCs w:val="0"/>
          <w:color w:val="auto"/>
          <w:sz w:val="24"/>
          <w:szCs w:val="24"/>
        </w:rPr>
        <w:t>Таблица 1</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6061E5" w:rsidTr="00FA32DC">
        <w:trPr>
          <w:trHeight w:hRule="exact" w:val="2988"/>
        </w:trPr>
        <w:tc>
          <w:tcPr>
            <w:tcW w:w="1354" w:type="dxa"/>
            <w:tcBorders>
              <w:top w:val="single" w:sz="4" w:space="0" w:color="auto"/>
              <w:left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6061E5">
              <w:rPr>
                <w:rFonts w:eastAsia="Courier New"/>
                <w:color w:val="auto"/>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Материалы и изделия.</w:t>
            </w:r>
          </w:p>
          <w:p w:rsidR="00A57638" w:rsidRPr="006061E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Основные ручные инструменты.</w:t>
            </w:r>
          </w:p>
          <w:p w:rsidR="00A57638" w:rsidRPr="006061E5"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6061E5">
              <w:rPr>
                <w:b/>
                <w:bCs/>
                <w:i/>
                <w:iCs/>
                <w:color w:val="auto"/>
                <w:sz w:val="24"/>
                <w:szCs w:val="24"/>
              </w:rPr>
              <w:t xml:space="preserve">Раздел 6. </w:t>
            </w:r>
            <w:r w:rsidRPr="006061E5">
              <w:rPr>
                <w:rFonts w:eastAsia="Courier New"/>
                <w:color w:val="auto"/>
                <w:sz w:val="24"/>
                <w:szCs w:val="24"/>
              </w:rPr>
              <w:t>Технология обработки текстильных материалов.</w:t>
            </w:r>
          </w:p>
          <w:p w:rsidR="00A57638" w:rsidRPr="006061E5" w:rsidRDefault="00E235EB" w:rsidP="00146549">
            <w:pPr>
              <w:pStyle w:val="a6"/>
              <w:framePr w:w="10152" w:h="6341" w:hSpace="422" w:vSpace="19" w:wrap="notBeside" w:vAnchor="text" w:hAnchor="text" w:x="445" w:y="20"/>
              <w:spacing w:line="233"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6061E5">
              <w:rPr>
                <w:b/>
                <w:bCs/>
                <w:i/>
                <w:iCs/>
                <w:color w:val="auto"/>
                <w:sz w:val="24"/>
                <w:szCs w:val="24"/>
              </w:rPr>
              <w:t xml:space="preserve">Раздел 9. </w:t>
            </w:r>
            <w:r w:rsidRPr="006061E5">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rsidR="00A57638" w:rsidRPr="006061E5"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6061E5">
              <w:rPr>
                <w:b/>
                <w:bCs/>
                <w:i/>
                <w:iCs/>
                <w:color w:val="auto"/>
                <w:sz w:val="24"/>
                <w:szCs w:val="24"/>
                <w:u w:val="single"/>
              </w:rPr>
              <w:t xml:space="preserve">Раздел 12. </w:t>
            </w:r>
            <w:r w:rsidRPr="006061E5">
              <w:rPr>
                <w:rFonts w:eastAsia="Courier New"/>
                <w:color w:val="auto"/>
                <w:sz w:val="24"/>
                <w:szCs w:val="24"/>
              </w:rPr>
              <w:t>Технологии и человек</w:t>
            </w:r>
          </w:p>
        </w:tc>
      </w:tr>
      <w:tr w:rsidR="00A57638" w:rsidRPr="006061E5"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6061E5">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6061E5"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Сельскохозяйственное производство</w:t>
            </w:r>
          </w:p>
          <w:p w:rsidR="00A57638" w:rsidRPr="006061E5" w:rsidRDefault="00E235EB" w:rsidP="00146549">
            <w:pPr>
              <w:pStyle w:val="a6"/>
              <w:framePr w:w="10152" w:h="6341" w:hSpace="422" w:vSpace="19" w:wrap="notBeside" w:vAnchor="text" w:hAnchor="text" w:x="445" w:y="20"/>
              <w:spacing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rsidP="00146549">
            <w:pPr>
              <w:framePr w:w="10152" w:h="6341" w:hSpace="422" w:vSpace="19" w:wrap="notBeside" w:vAnchor="text" w:hAnchor="text" w:x="445" w:y="20"/>
              <w:rPr>
                <w:rFonts w:ascii="Times New Roman" w:hAnsi="Times New Roman" w:cs="Times New Roman"/>
                <w:color w:val="auto"/>
              </w:rPr>
            </w:pPr>
          </w:p>
        </w:tc>
      </w:tr>
    </w:tbl>
    <w:p w:rsidR="00A57638" w:rsidRPr="006061E5" w:rsidRDefault="00E235EB">
      <w:pPr>
        <w:pStyle w:val="ad"/>
        <w:framePr w:w="187" w:h="6389" w:hRule="exact" w:hSpace="22" w:wrap="notBeside" w:vAnchor="text" w:hAnchor="text" w:x="23" w:y="1"/>
        <w:tabs>
          <w:tab w:val="left" w:pos="6048"/>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A57638">
      <w:pPr>
        <w:spacing w:line="1" w:lineRule="exact"/>
        <w:rPr>
          <w:rFonts w:ascii="Times New Roman" w:hAnsi="Times New Roman" w:cs="Times New Roman"/>
          <w:color w:val="auto"/>
        </w:rPr>
        <w:sectPr w:rsidR="00A57638" w:rsidRPr="006061E5">
          <w:headerReference w:type="even" r:id="rId87"/>
          <w:headerReference w:type="default" r:id="rId88"/>
          <w:footerReference w:type="even" r:id="rId89"/>
          <w:footerReference w:type="default" r:id="rId90"/>
          <w:footnotePr>
            <w:numRestart w:val="eachPage"/>
          </w:footnotePr>
          <w:pgSz w:w="12019" w:h="7824" w:orient="landscape"/>
          <w:pgMar w:top="715" w:right="716" w:bottom="520" w:left="685" w:header="287" w:footer="92" w:gutter="0"/>
          <w:cols w:space="720"/>
          <w:noEndnote/>
          <w:docGrid w:linePitch="360"/>
        </w:sectPr>
      </w:pPr>
    </w:p>
    <w:p w:rsidR="00A57638" w:rsidRPr="006061E5" w:rsidRDefault="00E235EB" w:rsidP="00A861F3">
      <w:pPr>
        <w:pStyle w:val="13"/>
        <w:numPr>
          <w:ilvl w:val="0"/>
          <w:numId w:val="164"/>
        </w:numPr>
        <w:tabs>
          <w:tab w:val="left" w:pos="658"/>
        </w:tabs>
        <w:spacing w:line="240" w:lineRule="auto"/>
        <w:jc w:val="both"/>
        <w:rPr>
          <w:color w:val="auto"/>
          <w:sz w:val="24"/>
          <w:szCs w:val="24"/>
        </w:rPr>
      </w:pPr>
      <w:r w:rsidRPr="006061E5">
        <w:rPr>
          <w:color w:val="auto"/>
          <w:sz w:val="24"/>
          <w:szCs w:val="24"/>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6061E5" w:rsidRDefault="00E235EB">
      <w:pPr>
        <w:pStyle w:val="13"/>
        <w:spacing w:line="240" w:lineRule="auto"/>
        <w:jc w:val="both"/>
        <w:rPr>
          <w:color w:val="auto"/>
          <w:sz w:val="24"/>
          <w:szCs w:val="24"/>
        </w:rPr>
        <w:sectPr w:rsidR="00A57638" w:rsidRPr="006061E5">
          <w:headerReference w:type="even" r:id="rId91"/>
          <w:headerReference w:type="default" r:id="rId92"/>
          <w:footerReference w:type="even" r:id="rId93"/>
          <w:footerReference w:type="default" r:id="rId94"/>
          <w:footnotePr>
            <w:numRestart w:val="eachPage"/>
          </w:footnotePr>
          <w:pgSz w:w="7824" w:h="12019"/>
          <w:pgMar w:top="710" w:right="715" w:bottom="878" w:left="715" w:header="282" w:footer="3" w:gutter="0"/>
          <w:cols w:space="720"/>
          <w:noEndnote/>
          <w:docGrid w:linePitch="360"/>
        </w:sectPr>
      </w:pPr>
      <w:r w:rsidRPr="006061E5">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6061E5"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6061E5">
              <w:rPr>
                <w:color w:val="auto"/>
                <w:sz w:val="24"/>
                <w:szCs w:val="24"/>
              </w:rPr>
              <w:lastRenderedPageBreak/>
              <w:t>ИНВАРИАНТНЫЕ МОДУЛИ+МОДУЛЬ «3D -МОДЕЛИРОВАНИЕ, МАКЕТИРОВАНИЕ, ПРОТОТИПИРОВАНИЕ»</w:t>
            </w:r>
          </w:p>
        </w:tc>
      </w:tr>
      <w:tr w:rsidR="00A57638" w:rsidRPr="006061E5" w:rsidTr="00FA32DC">
        <w:trPr>
          <w:trHeight w:hRule="exact" w:val="365"/>
        </w:trPr>
        <w:tc>
          <w:tcPr>
            <w:tcW w:w="1354"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6061E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6061E5">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6061E5">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6061E5">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6061E5">
              <w:rPr>
                <w:rFonts w:eastAsia="Courier New"/>
                <w:color w:val="auto"/>
                <w:sz w:val="24"/>
                <w:szCs w:val="24"/>
              </w:rPr>
              <w:t>9 класс (17 час)</w:t>
            </w:r>
          </w:p>
        </w:tc>
      </w:tr>
      <w:tr w:rsidR="00A57638" w:rsidRPr="006061E5" w:rsidTr="00E64835">
        <w:trPr>
          <w:trHeight w:hRule="exact" w:val="3177"/>
        </w:trPr>
        <w:tc>
          <w:tcPr>
            <w:tcW w:w="1354"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6061E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Раздел 1.</w:t>
            </w:r>
          </w:p>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rFonts w:eastAsia="Courier New"/>
                <w:color w:val="auto"/>
                <w:sz w:val="24"/>
                <w:szCs w:val="24"/>
              </w:rPr>
              <w:t>Преобразовательная деятельность человека.</w:t>
            </w:r>
          </w:p>
          <w:p w:rsidR="00A57638" w:rsidRPr="006061E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u w:val="single"/>
              </w:rPr>
              <w:t xml:space="preserve">Раздел 3 </w:t>
            </w:r>
            <w:r w:rsidRPr="006061E5">
              <w:rPr>
                <w:rFonts w:eastAsia="Courier New"/>
                <w:color w:val="auto"/>
                <w:sz w:val="24"/>
                <w:szCs w:val="24"/>
              </w:rPr>
              <w:t>Задачи и технологии их решения.</w:t>
            </w:r>
          </w:p>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u w:val="single"/>
              </w:rPr>
              <w:t xml:space="preserve">Раздел 4. </w:t>
            </w:r>
            <w:r w:rsidRPr="006061E5">
              <w:rPr>
                <w:rFonts w:eastAsia="Courier New"/>
                <w:color w:val="auto"/>
                <w:sz w:val="24"/>
                <w:szCs w:val="24"/>
              </w:rPr>
              <w:t>Основы проектирования.</w:t>
            </w:r>
          </w:p>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Технологии домашнего хозяйства.</w:t>
            </w:r>
          </w:p>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rPr>
              <w:t xml:space="preserve">Раздел 6. </w:t>
            </w:r>
            <w:r w:rsidRPr="006061E5">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Технологии и искусство.</w:t>
            </w:r>
          </w:p>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 xml:space="preserve">Раздел 8. </w:t>
            </w:r>
            <w:r w:rsidRPr="006061E5">
              <w:rPr>
                <w:rFonts w:eastAsia="Courier New"/>
                <w:color w:val="auto"/>
                <w:sz w:val="24"/>
                <w:szCs w:val="24"/>
              </w:rPr>
              <w:t>Технология и мир.</w:t>
            </w:r>
          </w:p>
          <w:p w:rsidR="00A57638" w:rsidRPr="006061E5"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6061E5">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rPr>
              <w:t>Раздел 9.</w:t>
            </w:r>
          </w:p>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rFonts w:eastAsia="Courier New"/>
                <w:color w:val="auto"/>
                <w:sz w:val="24"/>
                <w:szCs w:val="24"/>
              </w:rPr>
              <w:t>Современные технологии.</w:t>
            </w:r>
          </w:p>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Раздел 10.</w:t>
            </w:r>
          </w:p>
          <w:p w:rsidR="00A57638" w:rsidRPr="006061E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6061E5">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6061E5">
              <w:rPr>
                <w:b/>
                <w:bCs/>
                <w:i/>
                <w:iCs/>
                <w:color w:val="auto"/>
                <w:sz w:val="24"/>
                <w:szCs w:val="24"/>
                <w:u w:val="single"/>
              </w:rPr>
              <w:t xml:space="preserve">Раздел 11. </w:t>
            </w:r>
            <w:r w:rsidRPr="006061E5">
              <w:rPr>
                <w:rFonts w:eastAsia="Courier New"/>
                <w:color w:val="auto"/>
                <w:sz w:val="24"/>
                <w:szCs w:val="24"/>
              </w:rPr>
              <w:t>Элементы управления.</w:t>
            </w:r>
          </w:p>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Раздел 12.</w:t>
            </w:r>
          </w:p>
          <w:p w:rsidR="00A57638" w:rsidRPr="006061E5"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6061E5">
              <w:rPr>
                <w:rFonts w:eastAsia="Courier New"/>
                <w:color w:val="auto"/>
                <w:sz w:val="24"/>
                <w:szCs w:val="24"/>
              </w:rPr>
              <w:t>Мир профессий</w:t>
            </w:r>
          </w:p>
        </w:tc>
      </w:tr>
      <w:tr w:rsidR="00A57638" w:rsidRPr="006061E5"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6061E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 xml:space="preserve">Раздел 1. </w:t>
            </w:r>
            <w:r w:rsidRPr="006061E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 xml:space="preserve">Раздел 8. </w:t>
            </w:r>
            <w:r w:rsidRPr="006061E5">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rPr>
              <w:t>Раздел 10.</w:t>
            </w:r>
          </w:p>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FA32DC">
            <w:pPr>
              <w:pStyle w:val="a6"/>
              <w:framePr w:w="10152" w:h="6014" w:hSpace="24" w:vSpace="24" w:wrap="notBeside" w:vAnchor="text" w:hAnchor="text" w:x="425" w:y="351"/>
              <w:spacing w:line="240" w:lineRule="auto"/>
              <w:ind w:firstLine="0"/>
              <w:rPr>
                <w:color w:val="auto"/>
                <w:sz w:val="24"/>
                <w:szCs w:val="24"/>
              </w:rPr>
            </w:pPr>
            <w:r w:rsidRPr="006061E5">
              <w:rPr>
                <w:b/>
                <w:bCs/>
                <w:i/>
                <w:iCs/>
                <w:color w:val="auto"/>
                <w:sz w:val="24"/>
                <w:szCs w:val="24"/>
                <w:u w:val="single"/>
              </w:rPr>
              <w:t xml:space="preserve">Раздел 11. </w:t>
            </w:r>
            <w:r w:rsidRPr="006061E5">
              <w:rPr>
                <w:rFonts w:eastAsia="Courier New"/>
                <w:color w:val="auto"/>
                <w:sz w:val="24"/>
                <w:szCs w:val="24"/>
              </w:rPr>
              <w:t>Технологии в когнитивной сфере</w:t>
            </w:r>
          </w:p>
        </w:tc>
      </w:tr>
    </w:tbl>
    <w:p w:rsidR="00A57638" w:rsidRPr="006061E5" w:rsidRDefault="00E235EB">
      <w:pPr>
        <w:pStyle w:val="ad"/>
        <w:framePr w:w="187" w:h="6389" w:hRule="exact" w:hSpace="2" w:wrap="notBeside" w:vAnchor="text" w:hAnchor="text" w:x="3" w:y="1"/>
        <w:tabs>
          <w:tab w:val="left" w:pos="6067"/>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E235EB">
      <w:pPr>
        <w:pStyle w:val="ad"/>
        <w:framePr w:w="1094" w:h="240" w:hSpace="2" w:wrap="notBeside" w:vAnchor="text" w:hAnchor="text" w:x="9507" w:y="5"/>
        <w:rPr>
          <w:color w:val="auto"/>
          <w:sz w:val="24"/>
          <w:szCs w:val="24"/>
        </w:rPr>
      </w:pPr>
      <w:r w:rsidRPr="006061E5">
        <w:rPr>
          <w:i w:val="0"/>
          <w:iCs w:val="0"/>
          <w:color w:val="auto"/>
          <w:sz w:val="24"/>
          <w:szCs w:val="24"/>
        </w:rPr>
        <w:t>Таблица 2</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6061E5"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6061E5">
              <w:rPr>
                <w:color w:val="auto"/>
                <w:sz w:val="24"/>
                <w:szCs w:val="24"/>
              </w:rPr>
              <w:lastRenderedPageBreak/>
              <w:t>ИНВАРИАНТНЫЕ МОДУЛИ+МОДУЛЬ «3D -МОДЕЛИРОВАНИЕ, МАКЕТИРОВАНИЕ, ПРОТОТИПИРОВАНИЕ»</w:t>
            </w:r>
          </w:p>
        </w:tc>
      </w:tr>
      <w:tr w:rsidR="00A57638" w:rsidRPr="006061E5" w:rsidTr="00FA32DC">
        <w:trPr>
          <w:trHeight w:hRule="exact" w:val="365"/>
        </w:trPr>
        <w:tc>
          <w:tcPr>
            <w:tcW w:w="1354" w:type="dxa"/>
            <w:tcBorders>
              <w:top w:val="single" w:sz="4" w:space="0" w:color="auto"/>
              <w:left w:val="single" w:sz="4" w:space="0" w:color="auto"/>
            </w:tcBorders>
            <w:shd w:val="clear" w:color="auto" w:fill="auto"/>
          </w:tcPr>
          <w:p w:rsidR="00A57638" w:rsidRPr="006061E5"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6061E5">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6061E5">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6061E5">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6061E5">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6061E5">
              <w:rPr>
                <w:rFonts w:eastAsia="Courier New"/>
                <w:color w:val="auto"/>
                <w:sz w:val="24"/>
                <w:szCs w:val="24"/>
              </w:rPr>
              <w:t>9 класс (17 час)</w:t>
            </w:r>
          </w:p>
        </w:tc>
      </w:tr>
      <w:tr w:rsidR="00A57638" w:rsidRPr="006061E5" w:rsidTr="00E64835">
        <w:trPr>
          <w:trHeight w:hRule="exact" w:val="3039"/>
        </w:trPr>
        <w:tc>
          <w:tcPr>
            <w:tcW w:w="1354"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6061E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Материалы и изделия.</w:t>
            </w:r>
          </w:p>
          <w:p w:rsidR="00A57638" w:rsidRPr="006061E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Основные ручные инструменты.</w:t>
            </w:r>
          </w:p>
          <w:p w:rsidR="00A57638" w:rsidRPr="006061E5"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6061E5">
              <w:rPr>
                <w:b/>
                <w:bCs/>
                <w:i/>
                <w:iCs/>
                <w:color w:val="auto"/>
                <w:sz w:val="24"/>
                <w:szCs w:val="24"/>
              </w:rPr>
              <w:t xml:space="preserve">Раздел 6. </w:t>
            </w:r>
            <w:r w:rsidRPr="006061E5">
              <w:rPr>
                <w:rFonts w:eastAsia="Courier New"/>
                <w:color w:val="auto"/>
                <w:sz w:val="24"/>
                <w:szCs w:val="24"/>
              </w:rPr>
              <w:t>Технология обработки текстильных материалов.</w:t>
            </w:r>
          </w:p>
          <w:p w:rsidR="00A57638" w:rsidRPr="006061E5" w:rsidRDefault="00E235EB" w:rsidP="00FA32DC">
            <w:pPr>
              <w:pStyle w:val="a6"/>
              <w:framePr w:w="10152" w:h="5669" w:hSpace="451" w:vSpace="14" w:wrap="notBeside" w:vAnchor="text" w:hAnchor="text" w:x="452" w:y="15"/>
              <w:spacing w:line="240"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33" w:lineRule="auto"/>
              <w:ind w:firstLine="0"/>
              <w:rPr>
                <w:color w:val="auto"/>
                <w:sz w:val="24"/>
                <w:szCs w:val="24"/>
              </w:rPr>
            </w:pPr>
            <w:r w:rsidRPr="006061E5">
              <w:rPr>
                <w:b/>
                <w:bCs/>
                <w:i/>
                <w:iCs/>
                <w:color w:val="auto"/>
                <w:sz w:val="24"/>
                <w:szCs w:val="24"/>
              </w:rPr>
              <w:t xml:space="preserve">Раздел 9. </w:t>
            </w:r>
            <w:r w:rsidRPr="006061E5">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A57638" w:rsidRPr="006061E5"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30" w:lineRule="auto"/>
              <w:ind w:firstLine="0"/>
              <w:rPr>
                <w:color w:val="auto"/>
                <w:sz w:val="24"/>
                <w:szCs w:val="24"/>
              </w:rPr>
            </w:pPr>
            <w:r w:rsidRPr="006061E5">
              <w:rPr>
                <w:b/>
                <w:bCs/>
                <w:i/>
                <w:iCs/>
                <w:color w:val="auto"/>
                <w:sz w:val="24"/>
                <w:szCs w:val="24"/>
                <w:u w:val="single"/>
              </w:rPr>
              <w:t xml:space="preserve">Раздел 12. </w:t>
            </w:r>
            <w:r w:rsidRPr="006061E5">
              <w:rPr>
                <w:rFonts w:eastAsia="Courier New"/>
                <w:color w:val="auto"/>
                <w:sz w:val="24"/>
                <w:szCs w:val="24"/>
              </w:rPr>
              <w:t>Технологии и человек</w:t>
            </w:r>
          </w:p>
        </w:tc>
      </w:tr>
      <w:tr w:rsidR="00A57638" w:rsidRPr="006061E5"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6061E5">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6061E5"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Модели и технологии.</w:t>
            </w:r>
          </w:p>
          <w:p w:rsidR="00A57638" w:rsidRPr="006061E5" w:rsidRDefault="00E235EB" w:rsidP="00FA32DC">
            <w:pPr>
              <w:pStyle w:val="a6"/>
              <w:framePr w:w="10152" w:h="5669" w:hSpace="451" w:vSpace="14" w:wrap="notBeside" w:vAnchor="text" w:hAnchor="text" w:x="452" w:y="15"/>
              <w:spacing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FA32DC">
            <w:pPr>
              <w:pStyle w:val="a6"/>
              <w:framePr w:w="10152" w:h="5669" w:hSpace="451" w:vSpace="14" w:wrap="notBeside" w:vAnchor="text" w:hAnchor="text" w:x="452" w:y="15"/>
              <w:spacing w:line="233"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Технология создания и исследования прототипов</w:t>
            </w:r>
          </w:p>
        </w:tc>
      </w:tr>
    </w:tbl>
    <w:p w:rsidR="00A57638" w:rsidRPr="006061E5" w:rsidRDefault="00E235EB">
      <w:pPr>
        <w:pStyle w:val="ad"/>
        <w:framePr w:w="230" w:h="6384" w:hRule="exact" w:hSpace="10373" w:wrap="notBeside" w:vAnchor="text" w:hAnchor="text" w:y="1"/>
        <w:tabs>
          <w:tab w:val="left" w:pos="4032"/>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6061E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6061E5">
              <w:rPr>
                <w:color w:val="auto"/>
                <w:sz w:val="24"/>
                <w:szCs w:val="24"/>
              </w:rPr>
              <w:lastRenderedPageBreak/>
              <w:t>ИНВАРИАНТНЫЕ МОДУЛИ</w:t>
            </w:r>
          </w:p>
        </w:tc>
      </w:tr>
      <w:tr w:rsidR="00A57638" w:rsidRPr="006061E5" w:rsidTr="00E64835">
        <w:trPr>
          <w:trHeight w:hRule="exact" w:val="365"/>
        </w:trPr>
        <w:tc>
          <w:tcPr>
            <w:tcW w:w="1354"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6061E5">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jc w:val="center"/>
              <w:rPr>
                <w:color w:val="auto"/>
                <w:sz w:val="24"/>
                <w:szCs w:val="24"/>
              </w:rPr>
            </w:pPr>
            <w:r w:rsidRPr="006061E5">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jc w:val="center"/>
              <w:rPr>
                <w:color w:val="auto"/>
                <w:sz w:val="24"/>
                <w:szCs w:val="24"/>
              </w:rPr>
            </w:pPr>
            <w:r w:rsidRPr="006061E5">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jc w:val="center"/>
              <w:rPr>
                <w:color w:val="auto"/>
                <w:sz w:val="24"/>
                <w:szCs w:val="24"/>
              </w:rPr>
            </w:pPr>
            <w:r w:rsidRPr="006061E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jc w:val="center"/>
              <w:rPr>
                <w:color w:val="auto"/>
                <w:sz w:val="24"/>
                <w:szCs w:val="24"/>
              </w:rPr>
            </w:pPr>
            <w:r w:rsidRPr="006061E5">
              <w:rPr>
                <w:rFonts w:eastAsia="Courier New"/>
                <w:color w:val="auto"/>
                <w:sz w:val="24"/>
                <w:szCs w:val="24"/>
              </w:rPr>
              <w:t>9 класс(17 ч)</w:t>
            </w:r>
          </w:p>
        </w:tc>
      </w:tr>
      <w:tr w:rsidR="00A57638" w:rsidRPr="006061E5" w:rsidTr="00E64835">
        <w:trPr>
          <w:trHeight w:hRule="exact" w:val="3241"/>
        </w:trPr>
        <w:tc>
          <w:tcPr>
            <w:tcW w:w="1354"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6061E5">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Преобразовательная деятельность человека.</w:t>
            </w:r>
          </w:p>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Задачи и технологии их решения.</w:t>
            </w:r>
          </w:p>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Основы проектирования.</w:t>
            </w:r>
          </w:p>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Технологии домашнего хозяйства.</w:t>
            </w:r>
          </w:p>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Раздел 6.</w:t>
            </w:r>
          </w:p>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Технологии и искусство.</w:t>
            </w:r>
          </w:p>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8. </w:t>
            </w:r>
            <w:r w:rsidRPr="006061E5">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9. </w:t>
            </w:r>
            <w:r w:rsidRPr="006061E5">
              <w:rPr>
                <w:rFonts w:eastAsia="Courier New"/>
                <w:color w:val="auto"/>
                <w:sz w:val="24"/>
                <w:szCs w:val="24"/>
              </w:rPr>
              <w:t>Современные технологии.</w:t>
            </w:r>
          </w:p>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10. </w:t>
            </w:r>
            <w:r w:rsidRPr="006061E5">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6061E5">
              <w:rPr>
                <w:b/>
                <w:bCs/>
                <w:i/>
                <w:iCs/>
                <w:color w:val="auto"/>
                <w:sz w:val="24"/>
                <w:szCs w:val="24"/>
              </w:rPr>
              <w:t xml:space="preserve">Раздел 11. </w:t>
            </w:r>
            <w:r w:rsidRPr="006061E5">
              <w:rPr>
                <w:rFonts w:eastAsia="Courier New"/>
                <w:color w:val="auto"/>
                <w:sz w:val="24"/>
                <w:szCs w:val="24"/>
              </w:rPr>
              <w:t>Элементы управления.</w:t>
            </w:r>
          </w:p>
          <w:p w:rsidR="00A57638" w:rsidRPr="006061E5" w:rsidRDefault="00E235EB" w:rsidP="00E64835">
            <w:pPr>
              <w:pStyle w:val="a6"/>
              <w:framePr w:w="10152" w:h="5539" w:hSpace="24" w:vSpace="19" w:wrap="notBeside" w:vAnchor="text" w:hAnchor="text" w:x="425" w:y="831"/>
              <w:spacing w:line="233" w:lineRule="auto"/>
              <w:ind w:firstLine="0"/>
              <w:rPr>
                <w:color w:val="auto"/>
                <w:sz w:val="24"/>
                <w:szCs w:val="24"/>
              </w:rPr>
            </w:pPr>
            <w:r w:rsidRPr="006061E5">
              <w:rPr>
                <w:b/>
                <w:bCs/>
                <w:i/>
                <w:iCs/>
                <w:color w:val="auto"/>
                <w:sz w:val="24"/>
                <w:szCs w:val="24"/>
              </w:rPr>
              <w:t>Раздел 12.</w:t>
            </w:r>
          </w:p>
          <w:p w:rsidR="00A57638" w:rsidRPr="006061E5"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6061E5">
              <w:rPr>
                <w:rFonts w:eastAsia="Courier New"/>
                <w:color w:val="auto"/>
                <w:sz w:val="24"/>
                <w:szCs w:val="24"/>
              </w:rPr>
              <w:t>Мир профессий</w:t>
            </w:r>
          </w:p>
        </w:tc>
      </w:tr>
      <w:tr w:rsidR="00A57638" w:rsidRPr="006061E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6061E5">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5. </w:t>
            </w:r>
            <w:r w:rsidRPr="006061E5">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8. </w:t>
            </w:r>
            <w:r w:rsidRPr="006061E5">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10. </w:t>
            </w:r>
            <w:r w:rsidRPr="006061E5">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E64835">
            <w:pPr>
              <w:pStyle w:val="a6"/>
              <w:framePr w:w="10152" w:h="5539" w:hSpace="24" w:vSpace="19" w:wrap="notBeside" w:vAnchor="text" w:hAnchor="text" w:x="425" w:y="831"/>
              <w:spacing w:line="240" w:lineRule="auto"/>
              <w:ind w:firstLine="0"/>
              <w:rPr>
                <w:color w:val="auto"/>
                <w:sz w:val="24"/>
                <w:szCs w:val="24"/>
              </w:rPr>
            </w:pPr>
            <w:r w:rsidRPr="006061E5">
              <w:rPr>
                <w:b/>
                <w:bCs/>
                <w:i/>
                <w:iCs/>
                <w:color w:val="auto"/>
                <w:sz w:val="24"/>
                <w:szCs w:val="24"/>
              </w:rPr>
              <w:t xml:space="preserve">Раздел 11. </w:t>
            </w:r>
            <w:r w:rsidRPr="006061E5">
              <w:rPr>
                <w:rFonts w:eastAsia="Courier New"/>
                <w:color w:val="auto"/>
                <w:sz w:val="24"/>
                <w:szCs w:val="24"/>
              </w:rPr>
              <w:t>Технологии в когнитивной сфере.</w:t>
            </w:r>
          </w:p>
        </w:tc>
      </w:tr>
    </w:tbl>
    <w:p w:rsidR="00A57638" w:rsidRPr="006061E5" w:rsidRDefault="00E235EB">
      <w:pPr>
        <w:pStyle w:val="ad"/>
        <w:framePr w:w="187" w:h="6389" w:hRule="exact" w:hSpace="2" w:wrap="notBeside" w:vAnchor="text" w:hAnchor="text" w:x="3" w:y="1"/>
        <w:tabs>
          <w:tab w:val="left" w:pos="6077"/>
        </w:tabs>
        <w:textDirection w:val="tbRl"/>
        <w:rPr>
          <w:color w:val="auto"/>
          <w:sz w:val="24"/>
          <w:szCs w:val="24"/>
        </w:rPr>
      </w:pPr>
      <w:r w:rsidRPr="006061E5">
        <w:rPr>
          <w:rFonts w:eastAsia="Tahoma"/>
          <w:b w:val="0"/>
          <w:bCs w:val="0"/>
          <w:i w:val="0"/>
          <w:iCs w:val="0"/>
          <w:color w:val="auto"/>
          <w:sz w:val="24"/>
          <w:szCs w:val="24"/>
        </w:rPr>
        <w:tab/>
      </w:r>
    </w:p>
    <w:p w:rsidR="00A57638" w:rsidRPr="006061E5" w:rsidRDefault="00153133">
      <w:pPr>
        <w:pStyle w:val="ad"/>
        <w:framePr w:w="9970" w:h="149" w:hSpace="2" w:wrap="notBeside" w:vAnchor="text" w:hAnchor="text" w:x="631" w:y="279"/>
        <w:jc w:val="right"/>
        <w:rPr>
          <w:color w:val="auto"/>
          <w:sz w:val="24"/>
          <w:szCs w:val="24"/>
        </w:rPr>
      </w:pPr>
      <w:r>
        <w:rPr>
          <w:noProof/>
          <w:color w:val="auto"/>
          <w:sz w:val="24"/>
          <w:szCs w:val="24"/>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80554C" w:rsidRDefault="0080554C"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6061E5">
        <w:rPr>
          <w:i w:val="0"/>
          <w:iCs w:val="0"/>
          <w:color w:val="auto"/>
          <w:sz w:val="24"/>
          <w:szCs w:val="24"/>
        </w:rPr>
        <w:t>Табл</w:t>
      </w:r>
      <w:r w:rsidR="00E64835" w:rsidRPr="006061E5">
        <w:rPr>
          <w:i w:val="0"/>
          <w:iCs w:val="0"/>
          <w:color w:val="auto"/>
          <w:sz w:val="24"/>
          <w:szCs w:val="24"/>
        </w:rPr>
        <w:t>ица</w:t>
      </w:r>
      <w:r w:rsidR="00E235EB" w:rsidRPr="006061E5">
        <w:rPr>
          <w:i w:val="0"/>
          <w:iCs w:val="0"/>
          <w:color w:val="auto"/>
          <w:sz w:val="24"/>
          <w:szCs w:val="24"/>
        </w:rPr>
        <w:t xml:space="preserve"> 3</w:t>
      </w:r>
    </w:p>
    <w:p w:rsidR="00A57638" w:rsidRPr="006061E5" w:rsidRDefault="00153133">
      <w:pPr>
        <w:spacing w:line="1" w:lineRule="exact"/>
        <w:rPr>
          <w:rFonts w:ascii="Times New Roman" w:hAnsi="Times New Roman" w:cs="Times New Roman"/>
          <w:color w:val="auto"/>
        </w:rPr>
        <w:sectPr w:rsidR="00A57638" w:rsidRPr="006061E5">
          <w:headerReference w:type="even" r:id="rId95"/>
          <w:headerReference w:type="default" r:id="rId96"/>
          <w:footerReference w:type="even" r:id="rId97"/>
          <w:footerReference w:type="default" r:id="rId98"/>
          <w:footnotePr>
            <w:numRestart w:val="eachPage"/>
          </w:footnotePr>
          <w:pgSz w:w="12019" w:h="7824" w:orient="landscape"/>
          <w:pgMar w:top="715" w:right="717" w:bottom="520" w:left="699"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80554C" w:rsidRDefault="0080554C">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6061E5" w:rsidRDefault="00E235EB">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6061E5">
        <w:rPr>
          <w:rFonts w:ascii="Times New Roman" w:hAnsi="Times New Roman" w:cs="Times New Roman"/>
          <w:color w:val="auto"/>
          <w:sz w:val="24"/>
          <w:szCs w:val="24"/>
        </w:rPr>
        <w:lastRenderedPageBreak/>
        <w:tab/>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6061E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6061E5" w:rsidRDefault="00E235EB" w:rsidP="00E64835">
            <w:pPr>
              <w:pStyle w:val="a6"/>
              <w:framePr w:w="10152" w:h="3907" w:wrap="none" w:hAnchor="page" w:x="1134" w:y="15"/>
              <w:spacing w:line="240" w:lineRule="auto"/>
              <w:ind w:firstLine="0"/>
              <w:jc w:val="center"/>
              <w:rPr>
                <w:color w:val="auto"/>
                <w:sz w:val="24"/>
                <w:szCs w:val="24"/>
              </w:rPr>
            </w:pPr>
            <w:r w:rsidRPr="006061E5">
              <w:rPr>
                <w:color w:val="auto"/>
                <w:sz w:val="24"/>
                <w:szCs w:val="24"/>
              </w:rPr>
              <w:t>ИНВАРИАНТНЫЕ МОДУЛИ</w:t>
            </w:r>
          </w:p>
        </w:tc>
      </w:tr>
      <w:tr w:rsidR="00A57638" w:rsidRPr="006061E5" w:rsidTr="00E64835">
        <w:trPr>
          <w:trHeight w:hRule="exact" w:val="365"/>
        </w:trPr>
        <w:tc>
          <w:tcPr>
            <w:tcW w:w="1354" w:type="dxa"/>
            <w:tcBorders>
              <w:top w:val="single" w:sz="4" w:space="0" w:color="auto"/>
              <w:left w:val="single" w:sz="4" w:space="0" w:color="auto"/>
            </w:tcBorders>
            <w:shd w:val="clear" w:color="auto" w:fill="auto"/>
          </w:tcPr>
          <w:p w:rsidR="00A57638" w:rsidRPr="006061E5" w:rsidRDefault="00E235EB" w:rsidP="00E64835">
            <w:pPr>
              <w:pStyle w:val="a6"/>
              <w:framePr w:w="10152" w:h="3907" w:wrap="none" w:hAnchor="page" w:x="1134" w:y="15"/>
              <w:spacing w:line="240" w:lineRule="auto"/>
              <w:ind w:firstLine="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3907" w:wrap="none" w:hAnchor="page" w:x="1134" w:y="15"/>
              <w:spacing w:line="240" w:lineRule="auto"/>
              <w:ind w:firstLine="0"/>
              <w:jc w:val="center"/>
              <w:rPr>
                <w:color w:val="auto"/>
                <w:sz w:val="24"/>
                <w:szCs w:val="24"/>
              </w:rPr>
            </w:pPr>
            <w:r w:rsidRPr="006061E5">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3907" w:wrap="none" w:hAnchor="page" w:x="1134" w:y="15"/>
              <w:spacing w:line="240" w:lineRule="auto"/>
              <w:jc w:val="center"/>
              <w:rPr>
                <w:color w:val="auto"/>
                <w:sz w:val="24"/>
                <w:szCs w:val="24"/>
              </w:rPr>
            </w:pPr>
            <w:r w:rsidRPr="006061E5">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6061E5" w:rsidRDefault="00E235EB" w:rsidP="00E64835">
            <w:pPr>
              <w:pStyle w:val="a6"/>
              <w:framePr w:w="10152" w:h="3907" w:wrap="none" w:hAnchor="page" w:x="1134" w:y="15"/>
              <w:spacing w:line="240" w:lineRule="auto"/>
              <w:jc w:val="center"/>
              <w:rPr>
                <w:color w:val="auto"/>
                <w:sz w:val="24"/>
                <w:szCs w:val="24"/>
              </w:rPr>
            </w:pPr>
            <w:r w:rsidRPr="006061E5">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6061E5" w:rsidRDefault="00E235EB" w:rsidP="00E64835">
            <w:pPr>
              <w:pStyle w:val="a6"/>
              <w:framePr w:w="10152" w:h="3907" w:wrap="none" w:hAnchor="page" w:x="1134" w:y="15"/>
              <w:spacing w:line="240" w:lineRule="auto"/>
              <w:ind w:firstLine="0"/>
              <w:jc w:val="center"/>
              <w:rPr>
                <w:color w:val="auto"/>
                <w:sz w:val="24"/>
                <w:szCs w:val="24"/>
              </w:rPr>
            </w:pPr>
            <w:r w:rsidRPr="006061E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6061E5" w:rsidRDefault="00E235EB" w:rsidP="00E64835">
            <w:pPr>
              <w:pStyle w:val="a6"/>
              <w:framePr w:w="10152" w:h="3907" w:wrap="none" w:hAnchor="page" w:x="1134" w:y="15"/>
              <w:spacing w:line="240" w:lineRule="auto"/>
              <w:jc w:val="center"/>
              <w:rPr>
                <w:color w:val="auto"/>
                <w:sz w:val="24"/>
                <w:szCs w:val="24"/>
              </w:rPr>
            </w:pPr>
            <w:r w:rsidRPr="006061E5">
              <w:rPr>
                <w:rFonts w:eastAsia="Courier New"/>
                <w:color w:val="auto"/>
                <w:sz w:val="24"/>
                <w:szCs w:val="24"/>
              </w:rPr>
              <w:t>9 класс(17 ч)</w:t>
            </w:r>
          </w:p>
        </w:tc>
      </w:tr>
      <w:tr w:rsidR="00A57638" w:rsidRPr="006061E5"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6061E5"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3907" w:wrap="none" w:hAnchor="page" w:x="1134" w:y="15"/>
              <w:spacing w:after="18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Материалы и изделия.</w:t>
            </w:r>
          </w:p>
          <w:p w:rsidR="00A57638" w:rsidRPr="006061E5" w:rsidRDefault="00E235EB" w:rsidP="00E64835">
            <w:pPr>
              <w:pStyle w:val="a6"/>
              <w:framePr w:w="10152" w:h="3907" w:wrap="none" w:hAnchor="page" w:x="1134" w:y="15"/>
              <w:spacing w:after="180"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Основные ручные инструменты.</w:t>
            </w:r>
          </w:p>
          <w:p w:rsidR="00A57638" w:rsidRPr="006061E5" w:rsidRDefault="00E235EB" w:rsidP="00E64835">
            <w:pPr>
              <w:pStyle w:val="a6"/>
              <w:framePr w:w="10152" w:h="3907" w:wrap="none" w:hAnchor="page" w:x="1134" w:y="15"/>
              <w:spacing w:after="180"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3907" w:wrap="none" w:hAnchor="page" w:x="1134" w:y="15"/>
              <w:spacing w:after="160" w:line="240" w:lineRule="auto"/>
              <w:ind w:firstLine="0"/>
              <w:rPr>
                <w:color w:val="auto"/>
                <w:sz w:val="24"/>
                <w:szCs w:val="24"/>
              </w:rPr>
            </w:pPr>
            <w:r w:rsidRPr="006061E5">
              <w:rPr>
                <w:b/>
                <w:bCs/>
                <w:i/>
                <w:iCs/>
                <w:color w:val="auto"/>
                <w:sz w:val="24"/>
                <w:szCs w:val="24"/>
              </w:rPr>
              <w:t xml:space="preserve">Раздел 6. </w:t>
            </w:r>
            <w:r w:rsidRPr="006061E5">
              <w:rPr>
                <w:rFonts w:eastAsia="Courier New"/>
                <w:color w:val="auto"/>
                <w:sz w:val="24"/>
                <w:szCs w:val="24"/>
              </w:rPr>
              <w:t>Технология обработки текстильных материалов.</w:t>
            </w:r>
          </w:p>
          <w:p w:rsidR="00A57638" w:rsidRPr="006061E5" w:rsidRDefault="00E235EB" w:rsidP="00E64835">
            <w:pPr>
              <w:pStyle w:val="a6"/>
              <w:framePr w:w="10152" w:h="3907" w:wrap="none" w:hAnchor="page" w:x="1134" w:y="15"/>
              <w:spacing w:line="240" w:lineRule="auto"/>
              <w:ind w:firstLine="0"/>
              <w:rPr>
                <w:color w:val="auto"/>
                <w:sz w:val="24"/>
                <w:szCs w:val="24"/>
              </w:rPr>
            </w:pPr>
            <w:r w:rsidRPr="006061E5">
              <w:rPr>
                <w:b/>
                <w:bCs/>
                <w:i/>
                <w:iCs/>
                <w:color w:val="auto"/>
                <w:sz w:val="24"/>
                <w:szCs w:val="24"/>
              </w:rPr>
              <w:t xml:space="preserve">Раздел 7. </w:t>
            </w:r>
            <w:r w:rsidRPr="006061E5">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6061E5" w:rsidRDefault="00E235EB" w:rsidP="00E64835">
            <w:pPr>
              <w:pStyle w:val="a6"/>
              <w:framePr w:w="10152" w:h="3907" w:wrap="none" w:hAnchor="page" w:x="1134" w:y="15"/>
              <w:spacing w:line="228" w:lineRule="auto"/>
              <w:ind w:firstLine="0"/>
              <w:rPr>
                <w:color w:val="auto"/>
                <w:sz w:val="24"/>
                <w:szCs w:val="24"/>
              </w:rPr>
            </w:pPr>
            <w:r w:rsidRPr="006061E5">
              <w:rPr>
                <w:b/>
                <w:bCs/>
                <w:i/>
                <w:iCs/>
                <w:color w:val="auto"/>
                <w:sz w:val="24"/>
                <w:szCs w:val="24"/>
              </w:rPr>
              <w:t>Раздел 9.</w:t>
            </w:r>
          </w:p>
          <w:p w:rsidR="00A57638" w:rsidRPr="006061E5" w:rsidRDefault="00E235EB" w:rsidP="00E64835">
            <w:pPr>
              <w:pStyle w:val="a6"/>
              <w:framePr w:w="10152" w:h="3907" w:wrap="none" w:hAnchor="page" w:x="1134" w:y="15"/>
              <w:spacing w:line="233" w:lineRule="auto"/>
              <w:ind w:firstLine="0"/>
              <w:rPr>
                <w:color w:val="auto"/>
                <w:sz w:val="24"/>
                <w:szCs w:val="24"/>
              </w:rPr>
            </w:pPr>
            <w:r w:rsidRPr="006061E5">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6061E5"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E64835">
            <w:pPr>
              <w:pStyle w:val="a6"/>
              <w:framePr w:w="10152" w:h="3907" w:wrap="none" w:hAnchor="page" w:x="1134" w:y="15"/>
              <w:spacing w:line="233" w:lineRule="auto"/>
              <w:ind w:firstLine="0"/>
              <w:rPr>
                <w:color w:val="auto"/>
                <w:sz w:val="24"/>
                <w:szCs w:val="24"/>
              </w:rPr>
            </w:pPr>
            <w:r w:rsidRPr="006061E5">
              <w:rPr>
                <w:b/>
                <w:bCs/>
                <w:i/>
                <w:iCs/>
                <w:color w:val="auto"/>
                <w:sz w:val="24"/>
                <w:szCs w:val="24"/>
              </w:rPr>
              <w:t xml:space="preserve">Раздел 12. </w:t>
            </w:r>
            <w:r w:rsidRPr="006061E5">
              <w:rPr>
                <w:rFonts w:eastAsia="Courier New"/>
                <w:color w:val="auto"/>
                <w:sz w:val="24"/>
                <w:szCs w:val="24"/>
              </w:rPr>
              <w:t>Технологии и человек</w:t>
            </w:r>
          </w:p>
        </w:tc>
      </w:tr>
    </w:tbl>
    <w:p w:rsidR="00A57638" w:rsidRPr="006061E5" w:rsidRDefault="00A57638">
      <w:pPr>
        <w:framePr w:w="10152" w:h="3907" w:wrap="none" w:hAnchor="page" w:x="1134" w:y="15"/>
        <w:spacing w:line="1"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Pr="006061E5" w:rsidRDefault="00A57638">
      <w:pPr>
        <w:spacing w:line="360" w:lineRule="exact"/>
        <w:rPr>
          <w:rFonts w:ascii="Times New Roman" w:hAnsi="Times New Roman" w:cs="Times New Roman"/>
          <w:color w:val="auto"/>
        </w:rPr>
      </w:pPr>
    </w:p>
    <w:p w:rsidR="00A57638" w:rsidRDefault="00A57638">
      <w:pPr>
        <w:spacing w:line="1" w:lineRule="exact"/>
        <w:rPr>
          <w:rFonts w:ascii="Times New Roman" w:hAnsi="Times New Roman" w:cs="Times New Roman"/>
          <w:color w:val="auto"/>
        </w:rPr>
      </w:pPr>
    </w:p>
    <w:p w:rsidR="00BE5782" w:rsidRDefault="00BE5782">
      <w:pPr>
        <w:spacing w:line="1" w:lineRule="exact"/>
        <w:rPr>
          <w:rFonts w:ascii="Times New Roman" w:hAnsi="Times New Roman" w:cs="Times New Roman"/>
          <w:color w:val="auto"/>
        </w:rPr>
      </w:pPr>
    </w:p>
    <w:p w:rsidR="00BE5782" w:rsidRDefault="00BE5782">
      <w:pPr>
        <w:spacing w:line="1" w:lineRule="exact"/>
        <w:rPr>
          <w:rFonts w:ascii="Times New Roman" w:hAnsi="Times New Roman" w:cs="Times New Roman"/>
          <w:color w:val="auto"/>
        </w:rPr>
      </w:pPr>
    </w:p>
    <w:p w:rsidR="00BE5782" w:rsidRDefault="00BE5782">
      <w:pPr>
        <w:spacing w:line="1" w:lineRule="exact"/>
        <w:rPr>
          <w:rFonts w:ascii="Times New Roman" w:hAnsi="Times New Roman" w:cs="Times New Roman"/>
          <w:color w:val="auto"/>
        </w:rPr>
      </w:pPr>
    </w:p>
    <w:p w:rsidR="00BE5782" w:rsidRDefault="00BE5782">
      <w:pPr>
        <w:spacing w:line="1" w:lineRule="exact"/>
        <w:rPr>
          <w:rFonts w:ascii="Times New Roman" w:hAnsi="Times New Roman" w:cs="Times New Roman"/>
          <w:color w:val="auto"/>
        </w:rPr>
      </w:pPr>
    </w:p>
    <w:p w:rsidR="00BE5782" w:rsidRDefault="00BE5782">
      <w:pPr>
        <w:spacing w:line="1" w:lineRule="exact"/>
        <w:rPr>
          <w:rFonts w:ascii="Times New Roman" w:hAnsi="Times New Roman" w:cs="Times New Roman"/>
          <w:color w:val="auto"/>
        </w:rPr>
      </w:pPr>
    </w:p>
    <w:p w:rsidR="00BE5782" w:rsidRDefault="00BE5782" w:rsidP="00BE5782">
      <w:pPr>
        <w:rPr>
          <w:rFonts w:ascii="Times New Roman" w:hAnsi="Times New Roman" w:cs="Times New Roman"/>
        </w:rPr>
      </w:pPr>
    </w:p>
    <w:p w:rsidR="00BE5782" w:rsidRDefault="00BE5782" w:rsidP="00BE5782">
      <w:pPr>
        <w:tabs>
          <w:tab w:val="left" w:pos="1035"/>
        </w:tabs>
        <w:rPr>
          <w:rFonts w:ascii="Times New Roman" w:hAnsi="Times New Roman" w:cs="Times New Roman"/>
        </w:rPr>
      </w:pPr>
      <w:r>
        <w:rPr>
          <w:rFonts w:ascii="Times New Roman" w:hAnsi="Times New Roman" w:cs="Times New Roman"/>
        </w:rPr>
        <w:tab/>
      </w:r>
    </w:p>
    <w:p w:rsidR="00BE5782" w:rsidRDefault="00BE5782" w:rsidP="00BE5782">
      <w:pPr>
        <w:tabs>
          <w:tab w:val="left" w:pos="1035"/>
        </w:tabs>
        <w:rPr>
          <w:rFonts w:ascii="Times New Roman" w:hAnsi="Times New Roman" w:cs="Times New Roman"/>
        </w:rPr>
      </w:pPr>
    </w:p>
    <w:p w:rsidR="00BE5782" w:rsidRDefault="00BE5782" w:rsidP="00BE5782">
      <w:pPr>
        <w:tabs>
          <w:tab w:val="left" w:pos="1035"/>
        </w:tabs>
        <w:rPr>
          <w:rFonts w:ascii="Times New Roman" w:hAnsi="Times New Roman" w:cs="Times New Roman"/>
        </w:rPr>
      </w:pPr>
    </w:p>
    <w:p w:rsidR="00BE5782" w:rsidRDefault="00BE5782" w:rsidP="00BE5782">
      <w:pPr>
        <w:tabs>
          <w:tab w:val="left" w:pos="1035"/>
        </w:tabs>
        <w:rPr>
          <w:rFonts w:ascii="Times New Roman" w:hAnsi="Times New Roman" w:cs="Times New Roman"/>
        </w:rPr>
      </w:pPr>
    </w:p>
    <w:p w:rsidR="00BE5782" w:rsidRDefault="00BE5782" w:rsidP="00BE5782">
      <w:pPr>
        <w:tabs>
          <w:tab w:val="left" w:pos="1035"/>
        </w:tabs>
        <w:rPr>
          <w:rFonts w:ascii="Times New Roman" w:hAnsi="Times New Roman" w:cs="Times New Roman"/>
        </w:rPr>
      </w:pPr>
    </w:p>
    <w:p w:rsidR="00BE5782" w:rsidRDefault="00BE5782" w:rsidP="00BE5782">
      <w:pPr>
        <w:tabs>
          <w:tab w:val="left" w:pos="1035"/>
        </w:tabs>
        <w:rPr>
          <w:rFonts w:ascii="Times New Roman" w:hAnsi="Times New Roman" w:cs="Times New Roman"/>
        </w:rPr>
      </w:pPr>
    </w:p>
    <w:p w:rsidR="00BE5782" w:rsidRDefault="00BE5782" w:rsidP="00BE5782">
      <w:pPr>
        <w:tabs>
          <w:tab w:val="left" w:pos="1035"/>
        </w:tabs>
        <w:rPr>
          <w:rFonts w:ascii="Times New Roman" w:hAnsi="Times New Roman" w:cs="Times New Roman"/>
        </w:rPr>
      </w:pPr>
    </w:p>
    <w:tbl>
      <w:tblPr>
        <w:tblpPr w:leftFromText="180" w:rightFromText="180" w:vertAnchor="text" w:horzAnchor="margin" w:tblpY="128"/>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BE5782" w:rsidRPr="006061E5" w:rsidTr="00BE578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color w:val="auto"/>
                <w:sz w:val="24"/>
                <w:szCs w:val="24"/>
              </w:rPr>
              <w:lastRenderedPageBreak/>
              <w:t>ВАРИАТИВНЫЕ МОДУЛИ</w:t>
            </w:r>
          </w:p>
        </w:tc>
      </w:tr>
      <w:tr w:rsidR="00BE5782" w:rsidRPr="006061E5" w:rsidTr="00BE5782">
        <w:trPr>
          <w:trHeight w:hRule="exact" w:val="365"/>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32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9 класс(17 ч)</w:t>
            </w:r>
          </w:p>
        </w:tc>
      </w:tr>
      <w:tr w:rsidR="00BE5782" w:rsidRPr="006061E5" w:rsidTr="00BE5782">
        <w:trPr>
          <w:trHeight w:hRule="exact" w:val="2105"/>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1.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Алгоритмы и исполнители. Роботы как исполнители.</w:t>
            </w:r>
          </w:p>
          <w:p w:rsidR="00BE5782" w:rsidRPr="006061E5" w:rsidRDefault="00BE5782" w:rsidP="00BE5782">
            <w:pPr>
              <w:pStyle w:val="a6"/>
              <w:spacing w:line="240" w:lineRule="auto"/>
              <w:ind w:firstLine="0"/>
              <w:rPr>
                <w:b/>
                <w:bCs/>
                <w:i/>
                <w:iCs/>
                <w:color w:val="auto"/>
                <w:sz w:val="24"/>
                <w:szCs w:val="24"/>
              </w:rPr>
            </w:pPr>
          </w:p>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3.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Роботы на производстве.</w:t>
            </w:r>
          </w:p>
          <w:p w:rsidR="00BE5782" w:rsidRPr="006061E5" w:rsidRDefault="00BE5782" w:rsidP="00BE5782">
            <w:pPr>
              <w:pStyle w:val="a6"/>
              <w:spacing w:line="240" w:lineRule="auto"/>
              <w:ind w:firstLine="0"/>
              <w:rPr>
                <w:b/>
                <w:bCs/>
                <w:i/>
                <w:iCs/>
                <w:color w:val="auto"/>
                <w:sz w:val="24"/>
                <w:szCs w:val="24"/>
              </w:rPr>
            </w:pPr>
          </w:p>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5.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От робототехники к искусственному интеллекту</w:t>
            </w:r>
          </w:p>
        </w:tc>
      </w:tr>
      <w:tr w:rsidR="00BE5782" w:rsidRPr="006061E5" w:rsidTr="00BE5782">
        <w:trPr>
          <w:trHeight w:hRule="exact" w:val="1661"/>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lang w:val="en-US" w:eastAsia="en-US" w:bidi="en-US"/>
              </w:rPr>
              <w:t>BD</w:t>
            </w:r>
            <w:r w:rsidRPr="006061E5">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Раздел 1.</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Модели и технологии.</w:t>
            </w:r>
          </w:p>
          <w:p w:rsidR="00BE5782" w:rsidRPr="006061E5" w:rsidRDefault="00BE5782" w:rsidP="00BE5782">
            <w:pPr>
              <w:pStyle w:val="a6"/>
              <w:spacing w:line="240" w:lineRule="auto"/>
              <w:ind w:firstLine="0"/>
              <w:rPr>
                <w:b/>
                <w:bCs/>
                <w:i/>
                <w:iCs/>
                <w:color w:val="auto"/>
                <w:sz w:val="24"/>
                <w:szCs w:val="24"/>
              </w:rPr>
            </w:pPr>
          </w:p>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2.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3.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Раздел 4.</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Технология создания и исследования прототипов</w:t>
            </w:r>
          </w:p>
        </w:tc>
      </w:tr>
      <w:tr w:rsidR="00BE5782" w:rsidRPr="006061E5" w:rsidTr="00BE5782">
        <w:trPr>
          <w:trHeight w:hRule="exact" w:val="1670"/>
        </w:trPr>
        <w:tc>
          <w:tcPr>
            <w:tcW w:w="1354"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1.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Модели и их свойства.</w:t>
            </w:r>
          </w:p>
          <w:p w:rsidR="00BE5782" w:rsidRPr="006061E5" w:rsidRDefault="00BE5782" w:rsidP="00BE5782">
            <w:pPr>
              <w:pStyle w:val="a6"/>
              <w:spacing w:line="240" w:lineRule="auto"/>
              <w:ind w:firstLine="0"/>
              <w:rPr>
                <w:b/>
                <w:bCs/>
                <w:i/>
                <w:iCs/>
                <w:color w:val="auto"/>
                <w:sz w:val="24"/>
                <w:szCs w:val="24"/>
              </w:rPr>
            </w:pPr>
          </w:p>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Раздел 2.</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E5782" w:rsidRPr="006061E5" w:rsidRDefault="00BE5782" w:rsidP="00BE5782">
            <w:pPr>
              <w:pStyle w:val="a6"/>
              <w:spacing w:line="240" w:lineRule="auto"/>
              <w:ind w:firstLine="0"/>
              <w:rPr>
                <w:b/>
                <w:bCs/>
                <w:i/>
                <w:iCs/>
                <w:color w:val="auto"/>
                <w:sz w:val="24"/>
                <w:szCs w:val="24"/>
              </w:rPr>
            </w:pPr>
            <w:r w:rsidRPr="006061E5">
              <w:rPr>
                <w:b/>
                <w:bCs/>
                <w:i/>
                <w:iCs/>
                <w:color w:val="auto"/>
                <w:sz w:val="24"/>
                <w:szCs w:val="24"/>
              </w:rPr>
              <w:t xml:space="preserve">Раздел 3. </w:t>
            </w:r>
          </w:p>
          <w:p w:rsidR="00BE5782" w:rsidRPr="006061E5" w:rsidRDefault="00BE5782" w:rsidP="00BE5782">
            <w:pPr>
              <w:pStyle w:val="a6"/>
              <w:spacing w:line="240" w:lineRule="auto"/>
              <w:ind w:firstLine="0"/>
              <w:rPr>
                <w:color w:val="auto"/>
                <w:sz w:val="24"/>
                <w:szCs w:val="24"/>
              </w:rPr>
            </w:pPr>
            <w:r w:rsidRPr="006061E5">
              <w:rPr>
                <w:rFonts w:eastAsia="Courier New"/>
                <w:color w:val="auto"/>
                <w:sz w:val="24"/>
                <w:szCs w:val="24"/>
              </w:rPr>
              <w:t>Технология создания чертежей в программных средах.</w:t>
            </w:r>
          </w:p>
        </w:tc>
      </w:tr>
    </w:tbl>
    <w:p w:rsidR="00BE5782" w:rsidRDefault="00BE5782" w:rsidP="00BE5782">
      <w:pPr>
        <w:tabs>
          <w:tab w:val="left" w:pos="1035"/>
        </w:tabs>
        <w:rPr>
          <w:rFonts w:ascii="Times New Roman" w:hAnsi="Times New Roman" w:cs="Times New Roman"/>
        </w:rPr>
      </w:pPr>
    </w:p>
    <w:tbl>
      <w:tblPr>
        <w:tblpPr w:leftFromText="180" w:rightFromText="180" w:vertAnchor="text" w:horzAnchor="margin" w:tblpY="116"/>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BE5782" w:rsidRPr="006061E5" w:rsidTr="00BE578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color w:val="auto"/>
                <w:sz w:val="24"/>
                <w:szCs w:val="24"/>
              </w:rPr>
              <w:t>ВАРИАТИВНЫЕ МОДУЛИ</w:t>
            </w:r>
          </w:p>
        </w:tc>
      </w:tr>
      <w:tr w:rsidR="00BE5782" w:rsidRPr="006061E5" w:rsidTr="00BE5782">
        <w:trPr>
          <w:trHeight w:hRule="exact" w:val="365"/>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9 класс(17 ч)</w:t>
            </w:r>
          </w:p>
        </w:tc>
      </w:tr>
      <w:tr w:rsidR="00BE5782" w:rsidRPr="006061E5" w:rsidTr="00BE5782">
        <w:trPr>
          <w:trHeight w:hRule="exact" w:val="1147"/>
        </w:trPr>
        <w:tc>
          <w:tcPr>
            <w:tcW w:w="1354"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4. </w:t>
            </w:r>
            <w:r w:rsidRPr="006061E5">
              <w:rPr>
                <w:rFonts w:eastAsia="Courier New"/>
                <w:color w:val="auto"/>
                <w:sz w:val="24"/>
                <w:szCs w:val="24"/>
              </w:rPr>
              <w:t>Разработка проекта инженерного объекта</w:t>
            </w:r>
          </w:p>
        </w:tc>
      </w:tr>
      <w:tr w:rsidR="00BE5782" w:rsidRPr="006061E5" w:rsidTr="00BE5782">
        <w:trPr>
          <w:trHeight w:hRule="exact" w:val="2798"/>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after="140"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Управление. Общие представления.</w:t>
            </w:r>
          </w:p>
          <w:p w:rsidR="00BE5782" w:rsidRPr="006061E5" w:rsidRDefault="00BE5782" w:rsidP="00BE5782">
            <w:pPr>
              <w:pStyle w:val="a6"/>
              <w:spacing w:after="140" w:line="240"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Управление техническими системами.</w:t>
            </w:r>
          </w:p>
          <w:p w:rsidR="00BE5782" w:rsidRPr="006061E5" w:rsidRDefault="00BE5782" w:rsidP="00BE5782">
            <w:pPr>
              <w:pStyle w:val="a6"/>
              <w:spacing w:after="140"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Управление социально- экономическими системами. Предпринимательство</w:t>
            </w:r>
          </w:p>
        </w:tc>
      </w:tr>
      <w:tr w:rsidR="00BE5782" w:rsidRPr="006061E5" w:rsidTr="00BE5782">
        <w:trPr>
          <w:trHeight w:hRule="exact" w:val="1560"/>
        </w:trPr>
        <w:tc>
          <w:tcPr>
            <w:tcW w:w="1354" w:type="dxa"/>
            <w:tcBorders>
              <w:top w:val="single" w:sz="4" w:space="0" w:color="auto"/>
              <w:left w:val="single" w:sz="4" w:space="0" w:color="auto"/>
              <w:bottom w:val="single" w:sz="4" w:space="0" w:color="auto"/>
            </w:tcBorders>
            <w:shd w:val="clear" w:color="auto" w:fill="auto"/>
          </w:tcPr>
          <w:tbl>
            <w:tblPr>
              <w:tblpPr w:leftFromText="180" w:rightFromText="180" w:vertAnchor="text" w:horzAnchor="page" w:tblpX="1056" w:tblpY="944"/>
              <w:tblOverlap w:val="never"/>
              <w:tblW w:w="10153" w:type="dxa"/>
              <w:tblLayout w:type="fixed"/>
              <w:tblCellMar>
                <w:left w:w="10" w:type="dxa"/>
                <w:right w:w="10" w:type="dxa"/>
              </w:tblCellMar>
              <w:tblLook w:val="0000"/>
            </w:tblPr>
            <w:tblGrid>
              <w:gridCol w:w="1354"/>
              <w:gridCol w:w="1757"/>
              <w:gridCol w:w="1757"/>
              <w:gridCol w:w="1762"/>
              <w:gridCol w:w="1757"/>
              <w:gridCol w:w="1766"/>
            </w:tblGrid>
            <w:tr w:rsidR="00BE5782" w:rsidRPr="006061E5" w:rsidTr="00BE5782">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color w:val="auto"/>
                      <w:sz w:val="24"/>
                      <w:szCs w:val="24"/>
                    </w:rPr>
                    <w:lastRenderedPageBreak/>
                    <w:t>ВАРИАТИВНЫЕ МОДУЛИ</w:t>
                  </w:r>
                </w:p>
              </w:tc>
            </w:tr>
            <w:tr w:rsidR="00BE5782" w:rsidRPr="006061E5" w:rsidTr="00BE5782">
              <w:trPr>
                <w:trHeight w:hRule="exact" w:val="365"/>
              </w:trPr>
              <w:tc>
                <w:tcPr>
                  <w:tcW w:w="1354"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40" w:lineRule="auto"/>
                    <w:jc w:val="center"/>
                    <w:rPr>
                      <w:color w:val="auto"/>
                      <w:sz w:val="24"/>
                      <w:szCs w:val="24"/>
                    </w:rPr>
                  </w:pPr>
                  <w:r w:rsidRPr="006061E5">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pStyle w:val="a6"/>
                    <w:spacing w:line="240" w:lineRule="auto"/>
                    <w:ind w:firstLine="0"/>
                    <w:jc w:val="center"/>
                    <w:rPr>
                      <w:color w:val="auto"/>
                      <w:sz w:val="24"/>
                      <w:szCs w:val="24"/>
                    </w:rPr>
                  </w:pPr>
                  <w:r w:rsidRPr="006061E5">
                    <w:rPr>
                      <w:rFonts w:eastAsia="Courier New"/>
                      <w:color w:val="auto"/>
                      <w:sz w:val="24"/>
                      <w:szCs w:val="24"/>
                    </w:rPr>
                    <w:t>9 класс(17 ч)</w:t>
                  </w:r>
                </w:p>
              </w:tc>
            </w:tr>
            <w:tr w:rsidR="00BE5782" w:rsidRPr="006061E5" w:rsidTr="00BE5782">
              <w:trPr>
                <w:trHeight w:hRule="exact" w:val="2105"/>
              </w:trPr>
              <w:tc>
                <w:tcPr>
                  <w:tcW w:w="1354" w:type="dxa"/>
                  <w:tcBorders>
                    <w:top w:val="single" w:sz="4" w:space="0" w:color="auto"/>
                    <w:left w:val="single" w:sz="4" w:space="0" w:color="auto"/>
                  </w:tcBorders>
                  <w:shd w:val="clear" w:color="auto" w:fill="auto"/>
                </w:tcPr>
                <w:p w:rsidR="00BE5782" w:rsidRPr="006061E5" w:rsidRDefault="00BE5782" w:rsidP="00BE5782">
                  <w:pP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before="80" w:line="228" w:lineRule="auto"/>
                    <w:ind w:firstLine="0"/>
                    <w:rPr>
                      <w:color w:val="auto"/>
                      <w:sz w:val="24"/>
                      <w:szCs w:val="24"/>
                    </w:rPr>
                  </w:pPr>
                  <w:r w:rsidRPr="006061E5">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30" w:lineRule="auto"/>
                    <w:ind w:firstLine="0"/>
                    <w:rPr>
                      <w:color w:val="auto"/>
                      <w:sz w:val="24"/>
                      <w:szCs w:val="24"/>
                    </w:rPr>
                  </w:pPr>
                  <w:r w:rsidRPr="006061E5">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BE5782" w:rsidRPr="006061E5" w:rsidRDefault="00BE5782" w:rsidP="00BE5782">
                  <w:pPr>
                    <w:pStyle w:val="a6"/>
                    <w:spacing w:line="230" w:lineRule="auto"/>
                    <w:ind w:firstLine="0"/>
                    <w:rPr>
                      <w:color w:val="auto"/>
                      <w:sz w:val="24"/>
                      <w:szCs w:val="24"/>
                    </w:rPr>
                  </w:pPr>
                  <w:r w:rsidRPr="006061E5">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BE5782" w:rsidRPr="006061E5" w:rsidRDefault="00BE5782" w:rsidP="00BE5782">
                  <w:pPr>
                    <w:pStyle w:val="a6"/>
                    <w:spacing w:line="228"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BE5782" w:rsidRPr="006061E5" w:rsidRDefault="00BE5782" w:rsidP="00BE5782">
                  <w:pPr>
                    <w:rPr>
                      <w:rFonts w:ascii="Times New Roman" w:hAnsi="Times New Roman" w:cs="Times New Roman"/>
                      <w:color w:val="auto"/>
                    </w:rPr>
                  </w:pPr>
                </w:p>
              </w:tc>
            </w:tr>
            <w:tr w:rsidR="00BE5782" w:rsidRPr="006061E5" w:rsidTr="00BE5782">
              <w:trPr>
                <w:trHeight w:hRule="exact" w:val="3302"/>
              </w:trPr>
              <w:tc>
                <w:tcPr>
                  <w:tcW w:w="1354"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before="80" w:line="226" w:lineRule="auto"/>
                    <w:ind w:firstLine="0"/>
                    <w:rPr>
                      <w:color w:val="auto"/>
                      <w:sz w:val="24"/>
                      <w:szCs w:val="24"/>
                    </w:rPr>
                  </w:pPr>
                  <w:r w:rsidRPr="006061E5">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3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28"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3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after="160" w:line="228" w:lineRule="auto"/>
                    <w:ind w:firstLine="0"/>
                    <w:rPr>
                      <w:color w:val="auto"/>
                      <w:sz w:val="24"/>
                      <w:szCs w:val="24"/>
                    </w:rPr>
                  </w:pPr>
                  <w:r w:rsidRPr="006061E5">
                    <w:rPr>
                      <w:b/>
                      <w:bCs/>
                      <w:i/>
                      <w:iCs/>
                      <w:color w:val="auto"/>
                      <w:sz w:val="24"/>
                      <w:szCs w:val="24"/>
                    </w:rPr>
                    <w:t xml:space="preserve">Раздел 2. </w:t>
                  </w:r>
                  <w:r w:rsidRPr="006061E5">
                    <w:rPr>
                      <w:rFonts w:eastAsia="Courier New"/>
                      <w:color w:val="auto"/>
                      <w:sz w:val="24"/>
                      <w:szCs w:val="24"/>
                    </w:rPr>
                    <w:t>Сельскохозяйственное производство</w:t>
                  </w:r>
                </w:p>
                <w:p w:rsidR="00BE5782" w:rsidRPr="006061E5" w:rsidRDefault="00BE5782" w:rsidP="00BE5782">
                  <w:pPr>
                    <w:pStyle w:val="a6"/>
                    <w:spacing w:line="228" w:lineRule="auto"/>
                    <w:ind w:firstLine="0"/>
                    <w:rPr>
                      <w:color w:val="auto"/>
                      <w:sz w:val="24"/>
                      <w:szCs w:val="24"/>
                    </w:rPr>
                  </w:pPr>
                  <w:r w:rsidRPr="006061E5">
                    <w:rPr>
                      <w:b/>
                      <w:bCs/>
                      <w:i/>
                      <w:iCs/>
                      <w:color w:val="auto"/>
                      <w:sz w:val="24"/>
                      <w:szCs w:val="24"/>
                    </w:rPr>
                    <w:t xml:space="preserve">Раздел 3. </w:t>
                  </w:r>
                  <w:r w:rsidRPr="006061E5">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E5782" w:rsidRPr="006061E5" w:rsidRDefault="00BE5782" w:rsidP="00BE5782">
                  <w:pPr>
                    <w:rPr>
                      <w:rFonts w:ascii="Times New Roman" w:hAnsi="Times New Roman" w:cs="Times New Roman"/>
                      <w:color w:val="auto"/>
                    </w:rPr>
                  </w:pPr>
                </w:p>
              </w:tc>
            </w:tr>
          </w:tbl>
          <w:p w:rsidR="00BE5782" w:rsidRPr="006061E5" w:rsidRDefault="00BE5782" w:rsidP="00BE5782">
            <w:pPr>
              <w:pStyle w:val="a6"/>
              <w:spacing w:before="80" w:line="233" w:lineRule="auto"/>
              <w:ind w:firstLine="0"/>
              <w:rPr>
                <w:color w:val="auto"/>
                <w:sz w:val="24"/>
                <w:szCs w:val="24"/>
              </w:rPr>
            </w:pPr>
            <w:r w:rsidRPr="006061E5">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line="240" w:lineRule="auto"/>
              <w:ind w:firstLine="0"/>
              <w:rPr>
                <w:color w:val="auto"/>
                <w:sz w:val="24"/>
                <w:szCs w:val="24"/>
              </w:rPr>
            </w:pPr>
            <w:r w:rsidRPr="006061E5">
              <w:rPr>
                <w:b/>
                <w:bCs/>
                <w:i/>
                <w:iCs/>
                <w:color w:val="auto"/>
                <w:sz w:val="24"/>
                <w:szCs w:val="24"/>
              </w:rPr>
              <w:t xml:space="preserve">Раздел 1. </w:t>
            </w:r>
            <w:r w:rsidRPr="006061E5">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BE5782" w:rsidRPr="006061E5" w:rsidRDefault="00BE5782" w:rsidP="00BE5782">
            <w:pPr>
              <w:pStyle w:val="a6"/>
              <w:spacing w:before="80" w:line="240" w:lineRule="auto"/>
              <w:ind w:firstLine="0"/>
              <w:rPr>
                <w:color w:val="auto"/>
                <w:sz w:val="24"/>
                <w:szCs w:val="24"/>
              </w:rPr>
            </w:pPr>
            <w:r w:rsidRPr="006061E5">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E5782" w:rsidRPr="006061E5" w:rsidRDefault="00BE5782" w:rsidP="00BE5782">
            <w:pPr>
              <w:rPr>
                <w:rFonts w:ascii="Times New Roman" w:hAnsi="Times New Roman" w:cs="Times New Roman"/>
                <w:color w:val="auto"/>
              </w:rPr>
            </w:pPr>
          </w:p>
        </w:tc>
      </w:tr>
    </w:tbl>
    <w:p w:rsidR="00BE5782" w:rsidRDefault="00BE5782" w:rsidP="00BE5782">
      <w:pPr>
        <w:tabs>
          <w:tab w:val="left" w:pos="1035"/>
        </w:tabs>
        <w:rPr>
          <w:rFonts w:ascii="Times New Roman" w:hAnsi="Times New Roman" w:cs="Times New Roman"/>
        </w:rPr>
      </w:pPr>
    </w:p>
    <w:p w:rsidR="00BE5782" w:rsidRDefault="00BE5782" w:rsidP="00BE5782">
      <w:pPr>
        <w:rPr>
          <w:rFonts w:ascii="Times New Roman" w:hAnsi="Times New Roman" w:cs="Times New Roman"/>
        </w:rPr>
      </w:pPr>
    </w:p>
    <w:p w:rsidR="00BE5782" w:rsidRDefault="00BE5782" w:rsidP="00BE5782">
      <w:pPr>
        <w:rPr>
          <w:rFonts w:ascii="Times New Roman" w:hAnsi="Times New Roman" w:cs="Times New Roman"/>
        </w:rPr>
      </w:pPr>
    </w:p>
    <w:p w:rsidR="00BE5782" w:rsidRPr="00BE5782" w:rsidRDefault="00BE5782" w:rsidP="00BE5782">
      <w:pPr>
        <w:rPr>
          <w:rFonts w:ascii="Times New Roman" w:hAnsi="Times New Roman" w:cs="Times New Roman"/>
        </w:rPr>
      </w:pPr>
    </w:p>
    <w:p w:rsidR="00BE5782" w:rsidRPr="00BE5782" w:rsidRDefault="00BE5782" w:rsidP="00BE5782">
      <w:pPr>
        <w:rPr>
          <w:rFonts w:ascii="Times New Roman" w:hAnsi="Times New Roman" w:cs="Times New Roman"/>
        </w:rPr>
      </w:pPr>
    </w:p>
    <w:p w:rsidR="00BE5782" w:rsidRPr="00BE5782" w:rsidRDefault="00BE5782" w:rsidP="00BE5782">
      <w:pPr>
        <w:rPr>
          <w:rFonts w:ascii="Times New Roman" w:hAnsi="Times New Roman" w:cs="Times New Roman"/>
        </w:rPr>
      </w:pPr>
    </w:p>
    <w:p w:rsidR="00BE5782" w:rsidRDefault="00BE5782" w:rsidP="00BE5782">
      <w:pPr>
        <w:rPr>
          <w:rFonts w:ascii="Times New Roman" w:hAnsi="Times New Roman" w:cs="Times New Roman"/>
        </w:rPr>
      </w:pPr>
    </w:p>
    <w:p w:rsidR="00BE5782" w:rsidRPr="00BE5782" w:rsidRDefault="00BE5782" w:rsidP="00BE5782">
      <w:pPr>
        <w:tabs>
          <w:tab w:val="left" w:pos="2250"/>
        </w:tabs>
        <w:rPr>
          <w:rFonts w:ascii="Times New Roman" w:hAnsi="Times New Roman" w:cs="Times New Roman"/>
        </w:rPr>
        <w:sectPr w:rsidR="00BE5782" w:rsidRPr="00BE5782">
          <w:footnotePr>
            <w:numRestart w:val="eachPage"/>
          </w:footnotePr>
          <w:pgSz w:w="12019" w:h="7824" w:orient="landscape"/>
          <w:pgMar w:top="720" w:right="735" w:bottom="520" w:left="682" w:header="292" w:footer="92" w:gutter="0"/>
          <w:cols w:space="720"/>
          <w:noEndnote/>
          <w:docGrid w:linePitch="360"/>
        </w:sectPr>
      </w:pPr>
    </w:p>
    <w:p w:rsidR="00A57638" w:rsidRPr="006061E5" w:rsidRDefault="00A57638">
      <w:pPr>
        <w:spacing w:line="1" w:lineRule="exact"/>
        <w:rPr>
          <w:rFonts w:ascii="Times New Roman" w:hAnsi="Times New Roman" w:cs="Times New Roman"/>
          <w:color w:val="auto"/>
        </w:rPr>
      </w:pPr>
    </w:p>
    <w:p w:rsidR="00A57638" w:rsidRPr="006061E5" w:rsidRDefault="00BE5782" w:rsidP="00C83DCB">
      <w:pPr>
        <w:pStyle w:val="31"/>
        <w:pBdr>
          <w:bottom w:val="single" w:sz="12" w:space="1" w:color="auto"/>
        </w:pBdr>
        <w:rPr>
          <w:rFonts w:ascii="Times New Roman" w:hAnsi="Times New Roman" w:cs="Times New Roman"/>
          <w:sz w:val="24"/>
          <w:szCs w:val="24"/>
        </w:rPr>
      </w:pPr>
      <w:bookmarkStart w:id="785" w:name="bookmark1768"/>
      <w:bookmarkStart w:id="786" w:name="_Toc105502797"/>
      <w:r>
        <w:rPr>
          <w:rFonts w:ascii="Times New Roman" w:hAnsi="Times New Roman" w:cs="Times New Roman"/>
          <w:sz w:val="24"/>
          <w:szCs w:val="24"/>
        </w:rPr>
        <w:t>2.1.18</w:t>
      </w:r>
      <w:r w:rsidR="00E235EB" w:rsidRPr="006061E5">
        <w:rPr>
          <w:rFonts w:ascii="Times New Roman" w:hAnsi="Times New Roman" w:cs="Times New Roman"/>
          <w:sz w:val="24"/>
          <w:szCs w:val="24"/>
        </w:rPr>
        <w:t xml:space="preserve"> ФИЗИЧЕСКАЯ КУЛЬТУРА</w:t>
      </w:r>
      <w:bookmarkEnd w:id="785"/>
      <w:bookmarkEnd w:id="786"/>
    </w:p>
    <w:p w:rsidR="00C83DCB" w:rsidRPr="006061E5" w:rsidRDefault="00C83DCB" w:rsidP="006B14E0">
      <w:pPr>
        <w:rPr>
          <w:rFonts w:ascii="Times New Roman" w:hAnsi="Times New Roman" w:cs="Times New Roman"/>
        </w:rPr>
      </w:pPr>
    </w:p>
    <w:p w:rsidR="00A57638" w:rsidRPr="006061E5" w:rsidRDefault="005140EA">
      <w:pPr>
        <w:pStyle w:val="24"/>
        <w:spacing w:after="240"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Р</w:t>
      </w:r>
      <w:r w:rsidR="00E235EB" w:rsidRPr="006061E5">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61E5" w:rsidRDefault="00E235EB" w:rsidP="00C83DCB">
      <w:pPr>
        <w:pStyle w:val="af5"/>
        <w:pBdr>
          <w:bottom w:val="single" w:sz="12" w:space="1" w:color="auto"/>
        </w:pBdr>
        <w:rPr>
          <w:rFonts w:ascii="Times New Roman" w:hAnsi="Times New Roman" w:cs="Times New Roman"/>
          <w:sz w:val="24"/>
          <w:szCs w:val="24"/>
        </w:rPr>
      </w:pPr>
      <w:bookmarkStart w:id="787" w:name="bookmark1770"/>
      <w:r w:rsidRPr="006061E5">
        <w:rPr>
          <w:rFonts w:ascii="Times New Roman" w:hAnsi="Times New Roman" w:cs="Times New Roman"/>
          <w:sz w:val="24"/>
          <w:szCs w:val="24"/>
        </w:rPr>
        <w:t>ПОЯСНИТЕЛЬНАЯ ЗАПИСКА</w:t>
      </w:r>
      <w:bookmarkEnd w:id="787"/>
    </w:p>
    <w:p w:rsidR="00C83DCB" w:rsidRPr="006061E5" w:rsidRDefault="00C83DCB" w:rsidP="00C83DCB">
      <w:pPr>
        <w:pStyle w:val="af5"/>
        <w:rPr>
          <w:rFonts w:ascii="Times New Roman" w:hAnsi="Times New Roman" w:cs="Times New Roman"/>
          <w:sz w:val="24"/>
          <w:szCs w:val="24"/>
        </w:rPr>
      </w:pPr>
    </w:p>
    <w:p w:rsidR="00A57638" w:rsidRPr="006061E5" w:rsidRDefault="005140EA" w:rsidP="00C83DCB">
      <w:pPr>
        <w:pStyle w:val="24"/>
        <w:spacing w:after="240" w:line="286" w:lineRule="auto"/>
        <w:ind w:left="0" w:firstLine="240"/>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Р</w:t>
      </w:r>
      <w:r w:rsidR="00E235EB" w:rsidRPr="006061E5">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6061E5" w:rsidRDefault="00E235EB" w:rsidP="00C83DCB">
      <w:pPr>
        <w:pStyle w:val="af5"/>
        <w:rPr>
          <w:rFonts w:ascii="Times New Roman" w:hAnsi="Times New Roman" w:cs="Times New Roman"/>
          <w:sz w:val="24"/>
          <w:szCs w:val="24"/>
        </w:rPr>
      </w:pPr>
      <w:bookmarkStart w:id="788" w:name="bookmark1772"/>
      <w:r w:rsidRPr="006061E5">
        <w:rPr>
          <w:rFonts w:ascii="Times New Roman" w:hAnsi="Times New Roman" w:cs="Times New Roman"/>
          <w:sz w:val="24"/>
          <w:szCs w:val="24"/>
        </w:rPr>
        <w:t>ОБЩАЯ ХАРАКТЕРИСТИКА УЧЕБНОГО ПРЕДМЕТА «ФИЗИЧЕСКАЯ КУЛЬТУРА»</w:t>
      </w:r>
      <w:bookmarkEnd w:id="788"/>
    </w:p>
    <w:p w:rsidR="00A57638" w:rsidRPr="006061E5" w:rsidRDefault="005140EA" w:rsidP="00C83DCB">
      <w:pPr>
        <w:pStyle w:val="-"/>
        <w:rPr>
          <w:sz w:val="24"/>
          <w:szCs w:val="24"/>
        </w:rPr>
      </w:pPr>
      <w:r w:rsidRPr="006061E5">
        <w:rPr>
          <w:sz w:val="24"/>
          <w:szCs w:val="24"/>
        </w:rPr>
        <w:t xml:space="preserve">При создании </w:t>
      </w:r>
      <w:r w:rsidR="00E235EB" w:rsidRPr="006061E5">
        <w:rPr>
          <w:sz w:val="24"/>
          <w:szCs w:val="24"/>
        </w:rPr>
        <w:t xml:space="preserve">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w:t>
      </w:r>
      <w:r w:rsidRPr="006061E5">
        <w:rPr>
          <w:sz w:val="24"/>
          <w:szCs w:val="24"/>
        </w:rPr>
        <w:t xml:space="preserve">и самоактуализации. В </w:t>
      </w:r>
      <w:r w:rsidR="00E235EB" w:rsidRPr="006061E5">
        <w:rPr>
          <w:sz w:val="24"/>
          <w:szCs w:val="24"/>
        </w:rPr>
        <w:t xml:space="preserve">рабочей программе нашли свои отражения объективно сложившиеся реалии </w:t>
      </w:r>
      <w:r w:rsidR="00E235EB" w:rsidRPr="006061E5">
        <w:rPr>
          <w:sz w:val="24"/>
          <w:szCs w:val="24"/>
        </w:rPr>
        <w:lastRenderedPageBreak/>
        <w:t>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6061E5" w:rsidRDefault="00E235EB" w:rsidP="00C83DCB">
      <w:pPr>
        <w:pStyle w:val="24"/>
        <w:spacing w:line="286" w:lineRule="auto"/>
        <w:ind w:left="0" w:firstLine="238"/>
        <w:jc w:val="both"/>
        <w:rPr>
          <w:rFonts w:ascii="Times New Roman" w:hAnsi="Times New Roman" w:cs="Times New Roman"/>
          <w:color w:val="auto"/>
          <w:sz w:val="24"/>
          <w:szCs w:val="24"/>
        </w:rPr>
      </w:pPr>
      <w:r w:rsidRPr="006061E5">
        <w:rPr>
          <w:rFonts w:ascii="Times New Roman" w:hAnsi="Times New Roman" w:cs="Times New Roman"/>
          <w:color w:val="auto"/>
          <w:sz w:val="24"/>
          <w:szCs w:val="24"/>
        </w:rPr>
        <w:t>В своей социально-</w:t>
      </w:r>
      <w:r w:rsidR="005140EA" w:rsidRPr="006061E5">
        <w:rPr>
          <w:rFonts w:ascii="Times New Roman" w:hAnsi="Times New Roman" w:cs="Times New Roman"/>
          <w:color w:val="auto"/>
          <w:sz w:val="24"/>
          <w:szCs w:val="24"/>
        </w:rPr>
        <w:t xml:space="preserve">ценностной ориентации </w:t>
      </w:r>
      <w:r w:rsidRPr="006061E5">
        <w:rPr>
          <w:rFonts w:ascii="Times New Roman" w:hAnsi="Times New Roman" w:cs="Times New Roman"/>
          <w:color w:val="auto"/>
          <w:sz w:val="24"/>
          <w:szCs w:val="24"/>
        </w:rPr>
        <w:t>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w:t>
      </w:r>
      <w:r w:rsidR="005140EA" w:rsidRPr="006061E5">
        <w:rPr>
          <w:rFonts w:ascii="Times New Roman" w:hAnsi="Times New Roman" w:cs="Times New Roman"/>
          <w:color w:val="auto"/>
          <w:sz w:val="24"/>
          <w:szCs w:val="24"/>
        </w:rPr>
        <w:t xml:space="preserve">вает преемственность с </w:t>
      </w:r>
      <w:r w:rsidRPr="006061E5">
        <w:rPr>
          <w:rFonts w:ascii="Times New Roman" w:hAnsi="Times New Roman" w:cs="Times New Roman"/>
          <w:color w:val="auto"/>
          <w:sz w:val="24"/>
          <w:szCs w:val="24"/>
        </w:rPr>
        <w:t xml:space="preserve">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6061E5" w:rsidRDefault="00C83DCB" w:rsidP="00C83DCB">
      <w:pPr>
        <w:pStyle w:val="af5"/>
        <w:rPr>
          <w:rFonts w:ascii="Times New Roman" w:hAnsi="Times New Roman" w:cs="Times New Roman"/>
          <w:sz w:val="24"/>
          <w:szCs w:val="24"/>
        </w:rPr>
      </w:pPr>
      <w:bookmarkStart w:id="789" w:name="bookmark1774"/>
    </w:p>
    <w:p w:rsidR="00A57638" w:rsidRPr="006061E5" w:rsidRDefault="00E235EB" w:rsidP="00C83DCB">
      <w:pPr>
        <w:pStyle w:val="af5"/>
        <w:rPr>
          <w:rFonts w:ascii="Times New Roman" w:hAnsi="Times New Roman" w:cs="Times New Roman"/>
          <w:sz w:val="24"/>
          <w:szCs w:val="24"/>
        </w:rPr>
      </w:pPr>
      <w:r w:rsidRPr="006061E5">
        <w:rPr>
          <w:rFonts w:ascii="Times New Roman" w:hAnsi="Times New Roman" w:cs="Times New Roman"/>
          <w:sz w:val="24"/>
          <w:szCs w:val="24"/>
        </w:rPr>
        <w:t>ЦЕЛИ ИЗУЧЕНИЯ УЧЕБНОГО ПРЕДМЕТА «ФИЗИЧЕСКАЯ КУЛЬТУРА»</w:t>
      </w:r>
      <w:bookmarkEnd w:id="789"/>
    </w:p>
    <w:p w:rsidR="00A57638" w:rsidRPr="006061E5" w:rsidRDefault="00E235EB" w:rsidP="00C83DCB">
      <w:pPr>
        <w:pStyle w:val="-"/>
        <w:rPr>
          <w:sz w:val="24"/>
          <w:szCs w:val="24"/>
        </w:rPr>
      </w:pPr>
      <w:r w:rsidRPr="006061E5">
        <w:rPr>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w:t>
      </w:r>
      <w:r w:rsidRPr="006061E5">
        <w:rPr>
          <w:sz w:val="24"/>
          <w:szCs w:val="24"/>
        </w:rPr>
        <w:lastRenderedPageBreak/>
        <w:t>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6061E5" w:rsidRDefault="00E235EB" w:rsidP="00C83DCB">
      <w:pPr>
        <w:pStyle w:val="-"/>
        <w:rPr>
          <w:sz w:val="24"/>
          <w:szCs w:val="24"/>
        </w:rPr>
      </w:pPr>
      <w:r w:rsidRPr="006061E5">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6061E5" w:rsidRDefault="00E235EB" w:rsidP="00C83DCB">
      <w:pPr>
        <w:pStyle w:val="-"/>
        <w:rPr>
          <w:sz w:val="24"/>
          <w:szCs w:val="24"/>
        </w:rPr>
      </w:pPr>
      <w:r w:rsidRPr="006061E5">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6061E5" w:rsidRDefault="00E235EB" w:rsidP="00C83DCB">
      <w:pPr>
        <w:pStyle w:val="-"/>
        <w:rPr>
          <w:sz w:val="24"/>
          <w:szCs w:val="24"/>
        </w:rPr>
      </w:pPr>
      <w:r w:rsidRPr="006061E5">
        <w:rPr>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w:t>
      </w:r>
      <w:r w:rsidRPr="006061E5">
        <w:rPr>
          <w:sz w:val="24"/>
          <w:szCs w:val="24"/>
        </w:rPr>
        <w:lastRenderedPageBreak/>
        <w:t>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6061E5" w:rsidRDefault="00E235EB" w:rsidP="00C83DCB">
      <w:pPr>
        <w:pStyle w:val="-"/>
        <w:rPr>
          <w:sz w:val="24"/>
          <w:szCs w:val="24"/>
        </w:rPr>
      </w:pPr>
      <w:r w:rsidRPr="006061E5">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6061E5" w:rsidRDefault="00E235EB" w:rsidP="00C83DCB">
      <w:pPr>
        <w:pStyle w:val="-"/>
        <w:rPr>
          <w:sz w:val="24"/>
          <w:szCs w:val="24"/>
        </w:rPr>
      </w:pPr>
      <w:r w:rsidRPr="006061E5">
        <w:rPr>
          <w:rFonts w:eastAsia="Times New Roman"/>
          <w:i/>
          <w:iCs/>
          <w:sz w:val="24"/>
          <w:szCs w:val="24"/>
        </w:rPr>
        <w:t>Инвариантные модули</w:t>
      </w:r>
      <w:r w:rsidRPr="006061E5">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6061E5">
        <w:rPr>
          <w:rFonts w:eastAsia="Arial"/>
          <w:sz w:val="24"/>
          <w:szCs w:val="24"/>
          <w:vertAlign w:val="superscript"/>
        </w:rPr>
        <w:footnoteReference w:id="34"/>
      </w:r>
      <w:r w:rsidRPr="006061E5">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6061E5" w:rsidRDefault="00E235EB" w:rsidP="00C83DCB">
      <w:pPr>
        <w:pStyle w:val="-"/>
        <w:rPr>
          <w:sz w:val="24"/>
          <w:szCs w:val="24"/>
        </w:rPr>
      </w:pPr>
      <w:r w:rsidRPr="006061E5">
        <w:rPr>
          <w:rFonts w:eastAsia="Times New Roman"/>
          <w:i/>
          <w:iCs/>
          <w:sz w:val="24"/>
          <w:szCs w:val="24"/>
        </w:rPr>
        <w:t>Вариативные модули</w:t>
      </w:r>
      <w:r w:rsidRPr="006061E5">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w:t>
      </w:r>
      <w:r w:rsidRPr="006061E5">
        <w:rPr>
          <w:sz w:val="24"/>
          <w:szCs w:val="24"/>
        </w:rPr>
        <w:lastRenderedPageBreak/>
        <w:t>соревновательную деятельность.</w:t>
      </w:r>
    </w:p>
    <w:p w:rsidR="00A57638" w:rsidRPr="006061E5" w:rsidRDefault="00E235EB" w:rsidP="00C83DCB">
      <w:pPr>
        <w:pStyle w:val="-"/>
        <w:rPr>
          <w:sz w:val="24"/>
          <w:szCs w:val="24"/>
        </w:rPr>
      </w:pPr>
      <w:r w:rsidRPr="006061E5">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6061E5" w:rsidRDefault="00E235EB" w:rsidP="00C83DCB">
      <w:pPr>
        <w:pStyle w:val="-"/>
        <w:rPr>
          <w:sz w:val="24"/>
          <w:szCs w:val="24"/>
        </w:rPr>
      </w:pPr>
      <w:r w:rsidRPr="006061E5">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6061E5" w:rsidRDefault="00E235EB" w:rsidP="00C83DCB">
      <w:pPr>
        <w:pStyle w:val="-"/>
        <w:rPr>
          <w:sz w:val="24"/>
          <w:szCs w:val="24"/>
        </w:rPr>
      </w:pPr>
      <w:r w:rsidRPr="006061E5">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6061E5" w:rsidRDefault="00C83DCB" w:rsidP="00C83DCB">
      <w:pPr>
        <w:pStyle w:val="af5"/>
        <w:rPr>
          <w:rFonts w:ascii="Times New Roman" w:hAnsi="Times New Roman" w:cs="Times New Roman"/>
          <w:sz w:val="24"/>
          <w:szCs w:val="24"/>
        </w:rPr>
      </w:pPr>
      <w:bookmarkStart w:id="790" w:name="bookmark1776"/>
    </w:p>
    <w:p w:rsidR="00A57638" w:rsidRPr="006061E5" w:rsidRDefault="00E235EB" w:rsidP="00C83DCB">
      <w:pPr>
        <w:pStyle w:val="af5"/>
        <w:rPr>
          <w:rFonts w:ascii="Times New Roman" w:hAnsi="Times New Roman" w:cs="Times New Roman"/>
          <w:sz w:val="24"/>
          <w:szCs w:val="24"/>
        </w:rPr>
      </w:pPr>
      <w:r w:rsidRPr="006061E5">
        <w:rPr>
          <w:rFonts w:ascii="Times New Roman" w:hAnsi="Times New Roman" w:cs="Times New Roman"/>
          <w:sz w:val="24"/>
          <w:szCs w:val="24"/>
        </w:rPr>
        <w:t>МЕСТО УЧЕБНОГО ПРЕДМЕТА «ФИЗИЧЕСКАЯ КУЛЬТУРА»</w:t>
      </w:r>
      <w:bookmarkEnd w:id="790"/>
    </w:p>
    <w:p w:rsidR="00A57638" w:rsidRPr="006061E5" w:rsidRDefault="00E235EB" w:rsidP="00C83DCB">
      <w:pPr>
        <w:pStyle w:val="af5"/>
        <w:rPr>
          <w:rFonts w:ascii="Times New Roman" w:hAnsi="Times New Roman" w:cs="Times New Roman"/>
          <w:sz w:val="24"/>
          <w:szCs w:val="24"/>
        </w:rPr>
      </w:pPr>
      <w:r w:rsidRPr="006061E5">
        <w:rPr>
          <w:rFonts w:ascii="Times New Roman" w:hAnsi="Times New Roman" w:cs="Times New Roman"/>
          <w:sz w:val="24"/>
          <w:szCs w:val="24"/>
        </w:rPr>
        <w:t>В УЧЕБНОМ ПЛАНЕ</w:t>
      </w:r>
    </w:p>
    <w:p w:rsidR="00A57638" w:rsidRPr="006061E5" w:rsidRDefault="00E235EB" w:rsidP="00C83DCB">
      <w:pPr>
        <w:pStyle w:val="-"/>
        <w:rPr>
          <w:sz w:val="24"/>
          <w:szCs w:val="24"/>
        </w:rPr>
      </w:pPr>
      <w:r w:rsidRPr="006061E5">
        <w:rPr>
          <w:sz w:val="24"/>
          <w:szCs w:val="24"/>
        </w:rPr>
        <w:t xml:space="preserve">Общий объём часов, отведённых на изучение учебной дисциплины «Физическая культура» в основной школе </w:t>
      </w:r>
      <w:r w:rsidRPr="006061E5">
        <w:rPr>
          <w:sz w:val="24"/>
          <w:szCs w:val="24"/>
        </w:rPr>
        <w:lastRenderedPageBreak/>
        <w:t>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6061E5">
        <w:rPr>
          <w:rFonts w:eastAsia="Arial"/>
          <w:sz w:val="24"/>
          <w:szCs w:val="24"/>
          <w:vertAlign w:val="superscript"/>
        </w:rPr>
        <w:footnoteReference w:id="35"/>
      </w:r>
      <w:r w:rsidRPr="006061E5">
        <w:rPr>
          <w:sz w:val="24"/>
          <w:szCs w:val="24"/>
        </w:rPr>
        <w:t>.</w:t>
      </w:r>
    </w:p>
    <w:p w:rsidR="00A57638" w:rsidRPr="006061E5" w:rsidRDefault="00E235EB" w:rsidP="00C83DCB">
      <w:pPr>
        <w:pStyle w:val="-"/>
        <w:rPr>
          <w:sz w:val="24"/>
          <w:szCs w:val="24"/>
        </w:rPr>
      </w:pPr>
      <w:r w:rsidRPr="006061E5">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6061E5" w:rsidRDefault="00E235EB" w:rsidP="00C83DCB">
      <w:pPr>
        <w:pStyle w:val="-"/>
        <w:rPr>
          <w:sz w:val="24"/>
          <w:szCs w:val="24"/>
        </w:rPr>
      </w:pPr>
      <w:r w:rsidRPr="006061E5">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6061E5" w:rsidRDefault="00C83DCB" w:rsidP="00C83DCB">
      <w:pPr>
        <w:pStyle w:val="af5"/>
        <w:rPr>
          <w:rFonts w:ascii="Times New Roman" w:hAnsi="Times New Roman" w:cs="Times New Roman"/>
          <w:sz w:val="24"/>
          <w:szCs w:val="24"/>
        </w:rPr>
      </w:pPr>
      <w:bookmarkStart w:id="791" w:name="bookmark1779"/>
    </w:p>
    <w:p w:rsidR="00A57638" w:rsidRPr="006061E5" w:rsidRDefault="00E235EB" w:rsidP="00C83DCB">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СОДЕРЖАНИЕ УЧЕБНОГО ПРЕДМЕТА «ФИЗИЧЕСКАЯ КУЛЬТУРА»</w:t>
      </w:r>
      <w:bookmarkEnd w:id="791"/>
    </w:p>
    <w:p w:rsidR="00C83DCB" w:rsidRPr="006061E5" w:rsidRDefault="00C83DCB" w:rsidP="00C83DCB">
      <w:pPr>
        <w:pStyle w:val="af5"/>
        <w:rPr>
          <w:rFonts w:ascii="Times New Roman" w:hAnsi="Times New Roman" w:cs="Times New Roman"/>
          <w:sz w:val="24"/>
          <w:szCs w:val="24"/>
        </w:rPr>
      </w:pPr>
      <w:bookmarkStart w:id="792" w:name="bookmark1781"/>
    </w:p>
    <w:p w:rsidR="00A57638" w:rsidRPr="006061E5" w:rsidRDefault="00C83DCB" w:rsidP="00C83DCB">
      <w:pPr>
        <w:pStyle w:val="af5"/>
        <w:rPr>
          <w:rFonts w:ascii="Times New Roman" w:hAnsi="Times New Roman" w:cs="Times New Roman"/>
          <w:sz w:val="24"/>
          <w:szCs w:val="24"/>
        </w:rPr>
      </w:pPr>
      <w:r w:rsidRPr="006061E5">
        <w:rPr>
          <w:rFonts w:ascii="Times New Roman" w:hAnsi="Times New Roman" w:cs="Times New Roman"/>
          <w:sz w:val="24"/>
          <w:szCs w:val="24"/>
        </w:rPr>
        <w:t xml:space="preserve">5 </w:t>
      </w:r>
      <w:r w:rsidR="00E235EB" w:rsidRPr="006061E5">
        <w:rPr>
          <w:rFonts w:ascii="Times New Roman" w:hAnsi="Times New Roman" w:cs="Times New Roman"/>
          <w:sz w:val="24"/>
          <w:szCs w:val="24"/>
        </w:rPr>
        <w:t>КЛАСС</w:t>
      </w:r>
      <w:bookmarkEnd w:id="792"/>
    </w:p>
    <w:p w:rsidR="00C83DCB" w:rsidRPr="006061E5" w:rsidRDefault="00C83DCB" w:rsidP="00C83DCB">
      <w:pPr>
        <w:pStyle w:val="af5"/>
        <w:rPr>
          <w:rFonts w:ascii="Times New Roman" w:hAnsi="Times New Roman" w:cs="Times New Roman"/>
          <w:sz w:val="24"/>
          <w:szCs w:val="24"/>
        </w:rPr>
      </w:pPr>
    </w:p>
    <w:p w:rsidR="00A57638" w:rsidRPr="006061E5" w:rsidRDefault="00E235EB">
      <w:pPr>
        <w:pStyle w:val="13"/>
        <w:spacing w:line="240" w:lineRule="auto"/>
        <w:jc w:val="both"/>
        <w:rPr>
          <w:color w:val="auto"/>
          <w:sz w:val="24"/>
          <w:szCs w:val="24"/>
        </w:rPr>
      </w:pPr>
      <w:r w:rsidRPr="006061E5">
        <w:rPr>
          <w:b/>
          <w:bCs/>
          <w:color w:val="auto"/>
          <w:sz w:val="24"/>
          <w:szCs w:val="24"/>
        </w:rPr>
        <w:t xml:space="preserve">Знания о физической культуре. </w:t>
      </w:r>
      <w:r w:rsidRPr="006061E5">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6061E5" w:rsidRDefault="00E235EB">
      <w:pPr>
        <w:pStyle w:val="13"/>
        <w:spacing w:line="240" w:lineRule="auto"/>
        <w:jc w:val="both"/>
        <w:rPr>
          <w:color w:val="auto"/>
          <w:sz w:val="24"/>
          <w:szCs w:val="24"/>
        </w:rPr>
      </w:pPr>
      <w:r w:rsidRPr="006061E5">
        <w:rPr>
          <w:color w:val="auto"/>
          <w:sz w:val="24"/>
          <w:szCs w:val="24"/>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w:t>
      </w:r>
      <w:r w:rsidRPr="006061E5">
        <w:rPr>
          <w:color w:val="auto"/>
          <w:sz w:val="24"/>
          <w:szCs w:val="24"/>
        </w:rPr>
        <w:lastRenderedPageBreak/>
        <w:t>отдыха и досуга.</w:t>
      </w:r>
    </w:p>
    <w:p w:rsidR="00A57638" w:rsidRPr="006061E5" w:rsidRDefault="00E235EB">
      <w:pPr>
        <w:pStyle w:val="13"/>
        <w:spacing w:line="240" w:lineRule="auto"/>
        <w:jc w:val="both"/>
        <w:rPr>
          <w:color w:val="auto"/>
          <w:sz w:val="24"/>
          <w:szCs w:val="24"/>
        </w:rPr>
      </w:pPr>
      <w:r w:rsidRPr="006061E5">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6061E5" w:rsidRDefault="00E235EB">
      <w:pPr>
        <w:pStyle w:val="13"/>
        <w:spacing w:line="240" w:lineRule="auto"/>
        <w:jc w:val="both"/>
        <w:rPr>
          <w:color w:val="auto"/>
          <w:sz w:val="24"/>
          <w:szCs w:val="24"/>
        </w:rPr>
      </w:pPr>
      <w:r w:rsidRPr="006061E5">
        <w:rPr>
          <w:b/>
          <w:bCs/>
          <w:color w:val="auto"/>
          <w:sz w:val="24"/>
          <w:szCs w:val="24"/>
        </w:rPr>
        <w:t xml:space="preserve">Способы самостоятельной деятельности. </w:t>
      </w:r>
      <w:r w:rsidRPr="006061E5">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6061E5" w:rsidRDefault="00E235EB">
      <w:pPr>
        <w:pStyle w:val="13"/>
        <w:spacing w:line="240" w:lineRule="auto"/>
        <w:jc w:val="both"/>
        <w:rPr>
          <w:color w:val="auto"/>
          <w:sz w:val="24"/>
          <w:szCs w:val="24"/>
        </w:rPr>
      </w:pPr>
      <w:r w:rsidRPr="006061E5">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6061E5" w:rsidRDefault="00E235EB">
      <w:pPr>
        <w:pStyle w:val="13"/>
        <w:spacing w:line="240" w:lineRule="auto"/>
        <w:jc w:val="both"/>
        <w:rPr>
          <w:color w:val="auto"/>
          <w:sz w:val="24"/>
          <w:szCs w:val="24"/>
        </w:rPr>
      </w:pPr>
      <w:r w:rsidRPr="006061E5">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6061E5" w:rsidRDefault="00E235EB">
      <w:pPr>
        <w:pStyle w:val="13"/>
        <w:spacing w:line="240" w:lineRule="auto"/>
        <w:jc w:val="both"/>
        <w:rPr>
          <w:color w:val="auto"/>
          <w:sz w:val="24"/>
          <w:szCs w:val="24"/>
        </w:rPr>
      </w:pPr>
      <w:r w:rsidRPr="006061E5">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6061E5" w:rsidRDefault="00E235EB">
      <w:pPr>
        <w:pStyle w:val="13"/>
        <w:spacing w:line="240" w:lineRule="auto"/>
        <w:jc w:val="both"/>
        <w:rPr>
          <w:color w:val="auto"/>
          <w:sz w:val="24"/>
          <w:szCs w:val="24"/>
        </w:rPr>
      </w:pPr>
      <w:r w:rsidRPr="006061E5">
        <w:rPr>
          <w:color w:val="auto"/>
          <w:sz w:val="24"/>
          <w:szCs w:val="24"/>
        </w:rPr>
        <w:t>Составление дневника физической культуры.</w:t>
      </w:r>
    </w:p>
    <w:p w:rsidR="00A57638" w:rsidRPr="006061E5" w:rsidRDefault="00E235EB">
      <w:pPr>
        <w:pStyle w:val="13"/>
        <w:spacing w:line="252" w:lineRule="auto"/>
        <w:jc w:val="both"/>
        <w:rPr>
          <w:color w:val="auto"/>
          <w:sz w:val="24"/>
          <w:szCs w:val="24"/>
        </w:rPr>
      </w:pPr>
      <w:r w:rsidRPr="006061E5">
        <w:rPr>
          <w:b/>
          <w:bCs/>
          <w:color w:val="auto"/>
          <w:sz w:val="24"/>
          <w:szCs w:val="24"/>
        </w:rPr>
        <w:t xml:space="preserve">Физическое совершенствование. </w:t>
      </w:r>
      <w:r w:rsidRPr="006061E5">
        <w:rPr>
          <w:b/>
          <w:bCs/>
          <w:i/>
          <w:iCs/>
          <w:color w:val="auto"/>
          <w:sz w:val="24"/>
          <w:szCs w:val="24"/>
        </w:rPr>
        <w:t>Физкультурно-оздоровительная деятельность.</w:t>
      </w:r>
      <w:r w:rsidRPr="006061E5">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6061E5" w:rsidRDefault="00E235EB">
      <w:pPr>
        <w:pStyle w:val="13"/>
        <w:spacing w:line="259" w:lineRule="auto"/>
        <w:jc w:val="both"/>
        <w:rPr>
          <w:color w:val="auto"/>
          <w:sz w:val="24"/>
          <w:szCs w:val="24"/>
        </w:rPr>
      </w:pPr>
      <w:r w:rsidRPr="006061E5">
        <w:rPr>
          <w:b/>
          <w:bCs/>
          <w:i/>
          <w:iCs/>
          <w:color w:val="auto"/>
          <w:sz w:val="24"/>
          <w:szCs w:val="24"/>
        </w:rPr>
        <w:t>Спортивно-оздоровительная деятельность.</w:t>
      </w:r>
      <w:r w:rsidRPr="006061E5">
        <w:rPr>
          <w:color w:val="auto"/>
          <w:sz w:val="24"/>
          <w:szCs w:val="24"/>
        </w:rPr>
        <w:t xml:space="preserve"> Роль и </w:t>
      </w:r>
      <w:r w:rsidRPr="006061E5">
        <w:rPr>
          <w:color w:val="auto"/>
          <w:sz w:val="24"/>
          <w:szCs w:val="24"/>
        </w:rPr>
        <w:lastRenderedPageBreak/>
        <w:t>значение спортивно-оздоровительной деятельности в здоровом образе жизни современного человека.</w:t>
      </w:r>
    </w:p>
    <w:p w:rsidR="00A57638" w:rsidRPr="006061E5" w:rsidRDefault="00E235EB">
      <w:pPr>
        <w:pStyle w:val="13"/>
        <w:jc w:val="both"/>
        <w:rPr>
          <w:color w:val="auto"/>
          <w:sz w:val="24"/>
          <w:szCs w:val="24"/>
        </w:rPr>
      </w:pPr>
      <w:r w:rsidRPr="006061E5">
        <w:rPr>
          <w:i/>
          <w:iCs/>
          <w:color w:val="auto"/>
          <w:sz w:val="24"/>
          <w:szCs w:val="24"/>
        </w:rPr>
        <w:t>Модуль «Гимнастика».</w:t>
      </w:r>
      <w:r w:rsidRPr="006061E5">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6061E5" w:rsidRDefault="00E235EB">
      <w:pPr>
        <w:pStyle w:val="13"/>
        <w:jc w:val="both"/>
        <w:rPr>
          <w:color w:val="auto"/>
          <w:sz w:val="24"/>
          <w:szCs w:val="24"/>
        </w:rPr>
      </w:pPr>
      <w:r w:rsidRPr="006061E5">
        <w:rPr>
          <w:color w:val="auto"/>
          <w:sz w:val="24"/>
          <w:szCs w:val="24"/>
        </w:rPr>
        <w:t>Упражнения на низком гимнастическом бревне: передвижение ходьбой с поворотами кругом и на 90</w:t>
      </w:r>
      <w:r w:rsidRPr="006061E5">
        <w:rPr>
          <w:rFonts w:eastAsia="Arial"/>
          <w:color w:val="auto"/>
          <w:sz w:val="24"/>
          <w:szCs w:val="24"/>
        </w:rPr>
        <w:t>°</w:t>
      </w:r>
      <w:r w:rsidRPr="006061E5">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6061E5" w:rsidRDefault="00E235EB">
      <w:pPr>
        <w:pStyle w:val="13"/>
        <w:jc w:val="both"/>
        <w:rPr>
          <w:color w:val="auto"/>
          <w:sz w:val="24"/>
          <w:szCs w:val="24"/>
        </w:rPr>
      </w:pPr>
      <w:r w:rsidRPr="006061E5">
        <w:rPr>
          <w:i/>
          <w:iCs/>
          <w:color w:val="auto"/>
          <w:sz w:val="24"/>
          <w:szCs w:val="24"/>
        </w:rPr>
        <w:t>Модуль «Лёгкая атлетика».</w:t>
      </w:r>
      <w:r w:rsidRPr="006061E5">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6061E5" w:rsidRDefault="00E235EB">
      <w:pPr>
        <w:pStyle w:val="13"/>
        <w:jc w:val="both"/>
        <w:rPr>
          <w:color w:val="auto"/>
          <w:sz w:val="24"/>
          <w:szCs w:val="24"/>
        </w:rPr>
      </w:pPr>
      <w:r w:rsidRPr="006061E5">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6061E5" w:rsidRDefault="00E235EB">
      <w:pPr>
        <w:pStyle w:val="13"/>
        <w:jc w:val="both"/>
        <w:rPr>
          <w:color w:val="auto"/>
          <w:sz w:val="24"/>
          <w:szCs w:val="24"/>
        </w:rPr>
      </w:pPr>
      <w:r w:rsidRPr="006061E5">
        <w:rPr>
          <w:i/>
          <w:iCs/>
          <w:color w:val="auto"/>
          <w:sz w:val="24"/>
          <w:szCs w:val="24"/>
        </w:rPr>
        <w:t>Модуль «Зимние виды спорта».</w:t>
      </w:r>
      <w:r w:rsidRPr="006061E5">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6061E5" w:rsidRDefault="00E235EB">
      <w:pPr>
        <w:pStyle w:val="13"/>
        <w:jc w:val="both"/>
        <w:rPr>
          <w:color w:val="auto"/>
          <w:sz w:val="24"/>
          <w:szCs w:val="24"/>
        </w:rPr>
      </w:pPr>
      <w:r w:rsidRPr="006061E5">
        <w:rPr>
          <w:i/>
          <w:iCs/>
          <w:color w:val="auto"/>
          <w:sz w:val="24"/>
          <w:szCs w:val="24"/>
        </w:rPr>
        <w:t>Модуль «Спортивные игры».</w:t>
      </w:r>
      <w:r w:rsidRPr="006061E5">
        <w:rPr>
          <w:color w:val="auto"/>
          <w:sz w:val="24"/>
          <w:szCs w:val="24"/>
          <w:u w:val="single"/>
        </w:rPr>
        <w:t>Баскетбол.</w:t>
      </w:r>
      <w:r w:rsidRPr="006061E5">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6061E5" w:rsidRDefault="00E235EB">
      <w:pPr>
        <w:pStyle w:val="13"/>
        <w:jc w:val="both"/>
        <w:rPr>
          <w:color w:val="auto"/>
          <w:sz w:val="24"/>
          <w:szCs w:val="24"/>
        </w:rPr>
      </w:pPr>
      <w:r w:rsidRPr="006061E5">
        <w:rPr>
          <w:color w:val="auto"/>
          <w:sz w:val="24"/>
          <w:szCs w:val="24"/>
          <w:u w:val="single"/>
        </w:rPr>
        <w:lastRenderedPageBreak/>
        <w:t>Волейбол.</w:t>
      </w:r>
      <w:r w:rsidRPr="006061E5">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6061E5" w:rsidRDefault="00E235EB">
      <w:pPr>
        <w:pStyle w:val="13"/>
        <w:jc w:val="both"/>
        <w:rPr>
          <w:color w:val="auto"/>
          <w:sz w:val="24"/>
          <w:szCs w:val="24"/>
        </w:rPr>
      </w:pPr>
      <w:r w:rsidRPr="006061E5">
        <w:rPr>
          <w:color w:val="auto"/>
          <w:sz w:val="24"/>
          <w:szCs w:val="24"/>
          <w:u w:val="single"/>
        </w:rPr>
        <w:t>Футбол.</w:t>
      </w:r>
      <w:r w:rsidRPr="006061E5">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6061E5" w:rsidRDefault="00E235EB">
      <w:pPr>
        <w:pStyle w:val="13"/>
        <w:jc w:val="both"/>
        <w:rPr>
          <w:color w:val="auto"/>
          <w:sz w:val="24"/>
          <w:szCs w:val="24"/>
        </w:rPr>
      </w:pPr>
      <w:r w:rsidRPr="006061E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61E5" w:rsidRDefault="00E235EB">
      <w:pPr>
        <w:pStyle w:val="13"/>
        <w:spacing w:after="160"/>
        <w:jc w:val="both"/>
        <w:rPr>
          <w:color w:val="auto"/>
          <w:sz w:val="24"/>
          <w:szCs w:val="24"/>
        </w:rPr>
      </w:pPr>
      <w:r w:rsidRPr="006061E5">
        <w:rPr>
          <w:i/>
          <w:iCs/>
          <w:color w:val="auto"/>
          <w:sz w:val="24"/>
          <w:szCs w:val="24"/>
        </w:rPr>
        <w:t>Модуль «Спорт».</w:t>
      </w:r>
      <w:r w:rsidRPr="006061E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61E5" w:rsidRDefault="0048377F" w:rsidP="0048377F">
      <w:pPr>
        <w:pStyle w:val="af5"/>
        <w:rPr>
          <w:rFonts w:ascii="Times New Roman" w:hAnsi="Times New Roman" w:cs="Times New Roman"/>
          <w:sz w:val="24"/>
          <w:szCs w:val="24"/>
        </w:rPr>
      </w:pPr>
      <w:bookmarkStart w:id="793" w:name="bookmark1783"/>
      <w:r w:rsidRPr="006061E5">
        <w:rPr>
          <w:rFonts w:ascii="Times New Roman" w:hAnsi="Times New Roman" w:cs="Times New Roman"/>
          <w:sz w:val="24"/>
          <w:szCs w:val="24"/>
        </w:rPr>
        <w:t xml:space="preserve">6 </w:t>
      </w:r>
      <w:r w:rsidR="00E235EB" w:rsidRPr="006061E5">
        <w:rPr>
          <w:rFonts w:ascii="Times New Roman" w:hAnsi="Times New Roman" w:cs="Times New Roman"/>
          <w:sz w:val="24"/>
          <w:szCs w:val="24"/>
        </w:rPr>
        <w:t>КЛАСС</w:t>
      </w:r>
      <w:bookmarkEnd w:id="793"/>
    </w:p>
    <w:p w:rsidR="0048377F" w:rsidRPr="006061E5" w:rsidRDefault="0048377F" w:rsidP="0048377F">
      <w:pPr>
        <w:pStyle w:val="af5"/>
        <w:rPr>
          <w:rFonts w:ascii="Times New Roman" w:hAnsi="Times New Roman" w:cs="Times New Roman"/>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t xml:space="preserve">Знания о физической культуре. </w:t>
      </w:r>
      <w:r w:rsidRPr="006061E5">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6061E5" w:rsidRDefault="00E235EB">
      <w:pPr>
        <w:pStyle w:val="13"/>
        <w:spacing w:line="257" w:lineRule="auto"/>
        <w:jc w:val="both"/>
        <w:rPr>
          <w:color w:val="auto"/>
          <w:sz w:val="24"/>
          <w:szCs w:val="24"/>
        </w:rPr>
      </w:pPr>
      <w:r w:rsidRPr="006061E5">
        <w:rPr>
          <w:b/>
          <w:bCs/>
          <w:color w:val="auto"/>
          <w:sz w:val="24"/>
          <w:szCs w:val="24"/>
        </w:rPr>
        <w:t xml:space="preserve">Способы самостоятельной деятельности. </w:t>
      </w:r>
      <w:r w:rsidRPr="006061E5">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6061E5" w:rsidRDefault="00E235EB">
      <w:pPr>
        <w:pStyle w:val="13"/>
        <w:jc w:val="both"/>
        <w:rPr>
          <w:color w:val="auto"/>
          <w:sz w:val="24"/>
          <w:szCs w:val="24"/>
        </w:rPr>
      </w:pPr>
      <w:r w:rsidRPr="006061E5">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6061E5" w:rsidRDefault="00E235EB">
      <w:pPr>
        <w:pStyle w:val="13"/>
        <w:jc w:val="both"/>
        <w:rPr>
          <w:color w:val="auto"/>
          <w:sz w:val="24"/>
          <w:szCs w:val="24"/>
        </w:rPr>
      </w:pPr>
      <w:r w:rsidRPr="006061E5">
        <w:rPr>
          <w:color w:val="auto"/>
          <w:sz w:val="24"/>
          <w:szCs w:val="24"/>
        </w:rPr>
        <w:lastRenderedPageBreak/>
        <w:t>Правила и способы составления плана самостоятельных занятий физической подготовкой.</w:t>
      </w:r>
    </w:p>
    <w:p w:rsidR="00A57638" w:rsidRPr="006061E5" w:rsidRDefault="00E235EB">
      <w:pPr>
        <w:pStyle w:val="13"/>
        <w:spacing w:line="259" w:lineRule="auto"/>
        <w:jc w:val="both"/>
        <w:rPr>
          <w:color w:val="auto"/>
          <w:sz w:val="24"/>
          <w:szCs w:val="24"/>
        </w:rPr>
      </w:pPr>
      <w:r w:rsidRPr="006061E5">
        <w:rPr>
          <w:b/>
          <w:bCs/>
          <w:color w:val="auto"/>
          <w:sz w:val="24"/>
          <w:szCs w:val="24"/>
        </w:rPr>
        <w:t xml:space="preserve">Физическое совершенствование. </w:t>
      </w:r>
      <w:r w:rsidRPr="006061E5">
        <w:rPr>
          <w:b/>
          <w:bCs/>
          <w:i/>
          <w:iCs/>
          <w:color w:val="auto"/>
          <w:sz w:val="24"/>
          <w:szCs w:val="24"/>
        </w:rPr>
        <w:t>Физкультурно-оздоровительная деятельность.</w:t>
      </w:r>
      <w:r w:rsidRPr="006061E5">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6061E5" w:rsidRDefault="00E235EB">
      <w:pPr>
        <w:pStyle w:val="13"/>
        <w:jc w:val="both"/>
        <w:rPr>
          <w:color w:val="auto"/>
          <w:sz w:val="24"/>
          <w:szCs w:val="24"/>
        </w:rPr>
      </w:pPr>
      <w:r w:rsidRPr="006061E5">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6061E5" w:rsidRDefault="00E235EB">
      <w:pPr>
        <w:pStyle w:val="13"/>
        <w:spacing w:line="257" w:lineRule="auto"/>
        <w:jc w:val="both"/>
        <w:rPr>
          <w:color w:val="auto"/>
          <w:sz w:val="24"/>
          <w:szCs w:val="24"/>
        </w:rPr>
      </w:pPr>
      <w:r w:rsidRPr="006061E5">
        <w:rPr>
          <w:b/>
          <w:bCs/>
          <w:i/>
          <w:iCs/>
          <w:color w:val="auto"/>
          <w:sz w:val="24"/>
          <w:szCs w:val="24"/>
        </w:rPr>
        <w:t xml:space="preserve">Спортивно-оздоровительная деятельность. </w:t>
      </w:r>
      <w:r w:rsidRPr="006061E5">
        <w:rPr>
          <w:i/>
          <w:iCs/>
          <w:color w:val="auto"/>
          <w:sz w:val="24"/>
          <w:szCs w:val="24"/>
        </w:rPr>
        <w:t>Модуль «Гимнастика».</w:t>
      </w:r>
      <w:r w:rsidRPr="006061E5">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6061E5" w:rsidRDefault="00E235EB">
      <w:pPr>
        <w:pStyle w:val="13"/>
        <w:jc w:val="both"/>
        <w:rPr>
          <w:color w:val="auto"/>
          <w:sz w:val="24"/>
          <w:szCs w:val="24"/>
        </w:rPr>
      </w:pPr>
      <w:r w:rsidRPr="006061E5">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6061E5" w:rsidRDefault="00E235EB">
      <w:pPr>
        <w:pStyle w:val="13"/>
        <w:jc w:val="both"/>
        <w:rPr>
          <w:color w:val="auto"/>
          <w:sz w:val="24"/>
          <w:szCs w:val="24"/>
        </w:rPr>
      </w:pPr>
      <w:r w:rsidRPr="006061E5">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6061E5" w:rsidRDefault="00E235EB">
      <w:pPr>
        <w:pStyle w:val="13"/>
        <w:jc w:val="both"/>
        <w:rPr>
          <w:color w:val="auto"/>
          <w:sz w:val="24"/>
          <w:szCs w:val="24"/>
        </w:rPr>
      </w:pPr>
      <w:r w:rsidRPr="006061E5">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6061E5" w:rsidRDefault="00E235EB">
      <w:pPr>
        <w:pStyle w:val="13"/>
        <w:jc w:val="both"/>
        <w:rPr>
          <w:color w:val="auto"/>
          <w:sz w:val="24"/>
          <w:szCs w:val="24"/>
        </w:rPr>
      </w:pPr>
      <w:r w:rsidRPr="006061E5">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6061E5" w:rsidRDefault="00E235EB">
      <w:pPr>
        <w:pStyle w:val="13"/>
        <w:jc w:val="both"/>
        <w:rPr>
          <w:color w:val="auto"/>
          <w:sz w:val="24"/>
          <w:szCs w:val="24"/>
        </w:rPr>
      </w:pPr>
      <w:r w:rsidRPr="006061E5">
        <w:rPr>
          <w:color w:val="auto"/>
          <w:sz w:val="24"/>
          <w:szCs w:val="24"/>
        </w:rPr>
        <w:lastRenderedPageBreak/>
        <w:t>Лазанье по канату в три приёма (мальчики).</w:t>
      </w:r>
    </w:p>
    <w:p w:rsidR="00A57638" w:rsidRPr="006061E5" w:rsidRDefault="00E235EB">
      <w:pPr>
        <w:pStyle w:val="13"/>
        <w:jc w:val="both"/>
        <w:rPr>
          <w:color w:val="auto"/>
          <w:sz w:val="24"/>
          <w:szCs w:val="24"/>
        </w:rPr>
      </w:pPr>
      <w:r w:rsidRPr="006061E5">
        <w:rPr>
          <w:i/>
          <w:iCs/>
          <w:color w:val="auto"/>
          <w:sz w:val="24"/>
          <w:szCs w:val="24"/>
        </w:rPr>
        <w:t>Модуль «Лёгкая атлетика»</w:t>
      </w:r>
      <w:r w:rsidRPr="006061E5">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6061E5" w:rsidRDefault="00E235EB">
      <w:pPr>
        <w:pStyle w:val="13"/>
        <w:jc w:val="both"/>
        <w:rPr>
          <w:color w:val="auto"/>
          <w:sz w:val="24"/>
          <w:szCs w:val="24"/>
        </w:rPr>
      </w:pPr>
      <w:r w:rsidRPr="006061E5">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6061E5" w:rsidRDefault="00E235EB">
      <w:pPr>
        <w:pStyle w:val="13"/>
        <w:jc w:val="both"/>
        <w:rPr>
          <w:color w:val="auto"/>
          <w:sz w:val="24"/>
          <w:szCs w:val="24"/>
        </w:rPr>
      </w:pPr>
      <w:r w:rsidRPr="006061E5">
        <w:rPr>
          <w:color w:val="auto"/>
          <w:sz w:val="24"/>
          <w:szCs w:val="24"/>
        </w:rPr>
        <w:t>Метание малого (теннисного) мяча в подвижную (раскачивающуюся) мишень.</w:t>
      </w:r>
    </w:p>
    <w:p w:rsidR="00A57638" w:rsidRPr="006061E5" w:rsidRDefault="00E235EB">
      <w:pPr>
        <w:pStyle w:val="13"/>
        <w:jc w:val="both"/>
        <w:rPr>
          <w:color w:val="auto"/>
          <w:sz w:val="24"/>
          <w:szCs w:val="24"/>
        </w:rPr>
      </w:pPr>
      <w:r w:rsidRPr="006061E5">
        <w:rPr>
          <w:i/>
          <w:iCs/>
          <w:color w:val="auto"/>
          <w:sz w:val="24"/>
          <w:szCs w:val="24"/>
        </w:rPr>
        <w:t>Модуль «Зимние виды спорта»</w:t>
      </w:r>
      <w:r w:rsidRPr="006061E5">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6061E5" w:rsidRDefault="00E235EB">
      <w:pPr>
        <w:pStyle w:val="13"/>
        <w:jc w:val="both"/>
        <w:rPr>
          <w:color w:val="auto"/>
          <w:sz w:val="24"/>
          <w:szCs w:val="24"/>
        </w:rPr>
      </w:pPr>
      <w:r w:rsidRPr="006061E5">
        <w:rPr>
          <w:i/>
          <w:iCs/>
          <w:color w:val="auto"/>
          <w:sz w:val="24"/>
          <w:szCs w:val="24"/>
        </w:rPr>
        <w:t>Модуль «Спортивные игры».</w:t>
      </w:r>
      <w:r w:rsidRPr="006061E5">
        <w:rPr>
          <w:color w:val="auto"/>
          <w:sz w:val="24"/>
          <w:szCs w:val="24"/>
          <w:u w:val="single"/>
        </w:rPr>
        <w:t>Баскетбол</w:t>
      </w:r>
      <w:r w:rsidRPr="006061E5">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6061E5" w:rsidRDefault="00E235EB">
      <w:pPr>
        <w:pStyle w:val="13"/>
        <w:jc w:val="both"/>
        <w:rPr>
          <w:color w:val="auto"/>
          <w:sz w:val="24"/>
          <w:szCs w:val="24"/>
        </w:rPr>
      </w:pPr>
      <w:r w:rsidRPr="006061E5">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6061E5" w:rsidRDefault="00E235EB">
      <w:pPr>
        <w:pStyle w:val="13"/>
        <w:jc w:val="both"/>
        <w:rPr>
          <w:color w:val="auto"/>
          <w:sz w:val="24"/>
          <w:szCs w:val="24"/>
        </w:rPr>
      </w:pPr>
      <w:r w:rsidRPr="006061E5">
        <w:rPr>
          <w:color w:val="auto"/>
          <w:sz w:val="24"/>
          <w:szCs w:val="24"/>
        </w:rPr>
        <w:t>Правила игры и игровая деятельность по правилам с использованием разученных технических приёмов.</w:t>
      </w:r>
    </w:p>
    <w:p w:rsidR="00A57638" w:rsidRPr="006061E5" w:rsidRDefault="00E235EB">
      <w:pPr>
        <w:pStyle w:val="13"/>
        <w:jc w:val="both"/>
        <w:rPr>
          <w:color w:val="auto"/>
          <w:sz w:val="24"/>
          <w:szCs w:val="24"/>
        </w:rPr>
      </w:pPr>
      <w:r w:rsidRPr="006061E5">
        <w:rPr>
          <w:color w:val="auto"/>
          <w:sz w:val="24"/>
          <w:szCs w:val="24"/>
          <w:u w:val="single"/>
        </w:rPr>
        <w:t>Волейбол.</w:t>
      </w:r>
      <w:r w:rsidRPr="006061E5">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6061E5" w:rsidRDefault="00E235EB">
      <w:pPr>
        <w:pStyle w:val="13"/>
        <w:jc w:val="both"/>
        <w:rPr>
          <w:color w:val="auto"/>
          <w:sz w:val="24"/>
          <w:szCs w:val="24"/>
        </w:rPr>
      </w:pPr>
      <w:r w:rsidRPr="006061E5">
        <w:rPr>
          <w:color w:val="auto"/>
          <w:sz w:val="24"/>
          <w:szCs w:val="24"/>
          <w:u w:val="single"/>
        </w:rPr>
        <w:t>Футбол.</w:t>
      </w:r>
      <w:r w:rsidRPr="006061E5">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6061E5" w:rsidRDefault="00E235EB">
      <w:pPr>
        <w:pStyle w:val="13"/>
        <w:jc w:val="both"/>
        <w:rPr>
          <w:color w:val="auto"/>
          <w:sz w:val="24"/>
          <w:szCs w:val="24"/>
        </w:rPr>
      </w:pPr>
      <w:r w:rsidRPr="006061E5">
        <w:rPr>
          <w:color w:val="auto"/>
          <w:sz w:val="24"/>
          <w:szCs w:val="24"/>
        </w:rPr>
        <w:t xml:space="preserve">Совершенствование техники ранее разученных </w:t>
      </w:r>
      <w:r w:rsidRPr="006061E5">
        <w:rPr>
          <w:color w:val="auto"/>
          <w:sz w:val="24"/>
          <w:szCs w:val="24"/>
        </w:rPr>
        <w:lastRenderedPageBreak/>
        <w:t>гимнастических и акробатических упражнений, упражнений лёгкой атлетики и зимних видов спорта, технических действий спортивных игр.</w:t>
      </w:r>
    </w:p>
    <w:p w:rsidR="00A57638" w:rsidRPr="006061E5" w:rsidRDefault="00E235EB">
      <w:pPr>
        <w:pStyle w:val="13"/>
        <w:spacing w:after="160"/>
        <w:jc w:val="both"/>
        <w:rPr>
          <w:color w:val="auto"/>
          <w:sz w:val="24"/>
          <w:szCs w:val="24"/>
        </w:rPr>
      </w:pPr>
      <w:r w:rsidRPr="006061E5">
        <w:rPr>
          <w:i/>
          <w:iCs/>
          <w:color w:val="auto"/>
          <w:sz w:val="24"/>
          <w:szCs w:val="24"/>
        </w:rPr>
        <w:t>Модуль «Спорт».</w:t>
      </w:r>
      <w:r w:rsidRPr="006061E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61E5" w:rsidRDefault="0048377F" w:rsidP="0048377F">
      <w:pPr>
        <w:pStyle w:val="af5"/>
        <w:rPr>
          <w:rFonts w:ascii="Times New Roman" w:hAnsi="Times New Roman" w:cs="Times New Roman"/>
          <w:sz w:val="24"/>
          <w:szCs w:val="24"/>
        </w:rPr>
      </w:pPr>
      <w:bookmarkStart w:id="794" w:name="bookmark1785"/>
      <w:r w:rsidRPr="006061E5">
        <w:rPr>
          <w:rFonts w:ascii="Times New Roman" w:hAnsi="Times New Roman" w:cs="Times New Roman"/>
          <w:sz w:val="24"/>
          <w:szCs w:val="24"/>
        </w:rPr>
        <w:t xml:space="preserve">7 </w:t>
      </w:r>
      <w:r w:rsidR="00E235EB" w:rsidRPr="006061E5">
        <w:rPr>
          <w:rFonts w:ascii="Times New Roman" w:hAnsi="Times New Roman" w:cs="Times New Roman"/>
          <w:sz w:val="24"/>
          <w:szCs w:val="24"/>
        </w:rPr>
        <w:t>КЛАСС</w:t>
      </w:r>
      <w:bookmarkEnd w:id="794"/>
    </w:p>
    <w:p w:rsidR="0048377F" w:rsidRPr="006061E5" w:rsidRDefault="0048377F" w:rsidP="0048377F">
      <w:pPr>
        <w:pStyle w:val="af5"/>
        <w:rPr>
          <w:rFonts w:ascii="Times New Roman" w:hAnsi="Times New Roman" w:cs="Times New Roman"/>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t xml:space="preserve">Знания о физической культуре. </w:t>
      </w:r>
      <w:r w:rsidRPr="006061E5">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6061E5" w:rsidRDefault="00E235EB">
      <w:pPr>
        <w:pStyle w:val="13"/>
        <w:jc w:val="both"/>
        <w:rPr>
          <w:color w:val="auto"/>
          <w:sz w:val="24"/>
          <w:szCs w:val="24"/>
        </w:rPr>
      </w:pPr>
      <w:r w:rsidRPr="006061E5">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6061E5" w:rsidRDefault="00E235EB">
      <w:pPr>
        <w:pStyle w:val="13"/>
        <w:spacing w:line="259" w:lineRule="auto"/>
        <w:jc w:val="both"/>
        <w:rPr>
          <w:color w:val="auto"/>
          <w:sz w:val="24"/>
          <w:szCs w:val="24"/>
        </w:rPr>
      </w:pPr>
      <w:r w:rsidRPr="006061E5">
        <w:rPr>
          <w:b/>
          <w:bCs/>
          <w:color w:val="auto"/>
          <w:sz w:val="24"/>
          <w:szCs w:val="24"/>
        </w:rPr>
        <w:t xml:space="preserve">Способы самостоятельной деятельности. </w:t>
      </w:r>
      <w:r w:rsidRPr="006061E5">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6061E5" w:rsidRDefault="00E235EB">
      <w:pPr>
        <w:pStyle w:val="13"/>
        <w:jc w:val="both"/>
        <w:rPr>
          <w:color w:val="auto"/>
          <w:sz w:val="24"/>
          <w:szCs w:val="24"/>
        </w:rPr>
      </w:pPr>
      <w:r w:rsidRPr="006061E5">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6061E5" w:rsidRDefault="00E235EB">
      <w:pPr>
        <w:pStyle w:val="13"/>
        <w:spacing w:line="259" w:lineRule="auto"/>
        <w:jc w:val="both"/>
        <w:rPr>
          <w:color w:val="auto"/>
          <w:sz w:val="24"/>
          <w:szCs w:val="24"/>
        </w:rPr>
      </w:pPr>
      <w:r w:rsidRPr="006061E5">
        <w:rPr>
          <w:color w:val="auto"/>
          <w:sz w:val="24"/>
          <w:szCs w:val="24"/>
        </w:rPr>
        <w:t xml:space="preserve">Планирование самостоятельных занятий технической подготовкой на учебный год и учебную четверть. </w:t>
      </w:r>
      <w:r w:rsidRPr="006061E5">
        <w:rPr>
          <w:color w:val="auto"/>
          <w:sz w:val="24"/>
          <w:szCs w:val="24"/>
        </w:rPr>
        <w:lastRenderedPageBreak/>
        <w:t>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6061E5" w:rsidRDefault="00E235EB">
      <w:pPr>
        <w:pStyle w:val="13"/>
        <w:spacing w:line="264" w:lineRule="auto"/>
        <w:jc w:val="both"/>
        <w:rPr>
          <w:color w:val="auto"/>
          <w:sz w:val="24"/>
          <w:szCs w:val="24"/>
        </w:rPr>
      </w:pPr>
      <w:r w:rsidRPr="006061E5">
        <w:rPr>
          <w:b/>
          <w:bCs/>
          <w:color w:val="auto"/>
          <w:sz w:val="24"/>
          <w:szCs w:val="24"/>
        </w:rPr>
        <w:t xml:space="preserve">Физическое совершенствование. </w:t>
      </w:r>
      <w:r w:rsidRPr="006061E5">
        <w:rPr>
          <w:b/>
          <w:bCs/>
          <w:i/>
          <w:iCs/>
          <w:color w:val="auto"/>
          <w:sz w:val="24"/>
          <w:szCs w:val="24"/>
        </w:rPr>
        <w:t>Физкультурно-оздоровительная деятельность.</w:t>
      </w:r>
      <w:r w:rsidRPr="006061E5">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6061E5" w:rsidRDefault="00E235EB">
      <w:pPr>
        <w:pStyle w:val="13"/>
        <w:spacing w:line="262" w:lineRule="auto"/>
        <w:jc w:val="both"/>
        <w:rPr>
          <w:color w:val="auto"/>
          <w:sz w:val="24"/>
          <w:szCs w:val="24"/>
        </w:rPr>
      </w:pPr>
      <w:r w:rsidRPr="006061E5">
        <w:rPr>
          <w:b/>
          <w:bCs/>
          <w:i/>
          <w:iCs/>
          <w:color w:val="auto"/>
          <w:sz w:val="24"/>
          <w:szCs w:val="24"/>
        </w:rPr>
        <w:t xml:space="preserve">Спортивно-оздоровительная деятельность. </w:t>
      </w:r>
      <w:r w:rsidRPr="006061E5">
        <w:rPr>
          <w:i/>
          <w:iCs/>
          <w:color w:val="auto"/>
          <w:sz w:val="24"/>
          <w:szCs w:val="24"/>
        </w:rPr>
        <w:t>Модуль «Гимнастика»</w:t>
      </w:r>
      <w:r w:rsidRPr="006061E5">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6061E5" w:rsidRDefault="00E235EB">
      <w:pPr>
        <w:pStyle w:val="13"/>
        <w:spacing w:line="259" w:lineRule="auto"/>
        <w:jc w:val="both"/>
        <w:rPr>
          <w:color w:val="auto"/>
          <w:sz w:val="24"/>
          <w:szCs w:val="24"/>
        </w:rPr>
      </w:pPr>
      <w:r w:rsidRPr="006061E5">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6061E5" w:rsidRDefault="00E235EB">
      <w:pPr>
        <w:pStyle w:val="13"/>
        <w:spacing w:line="259" w:lineRule="auto"/>
        <w:jc w:val="both"/>
        <w:rPr>
          <w:color w:val="auto"/>
          <w:sz w:val="24"/>
          <w:szCs w:val="24"/>
        </w:rPr>
      </w:pPr>
      <w:r w:rsidRPr="006061E5">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6061E5" w:rsidRDefault="00E235EB">
      <w:pPr>
        <w:pStyle w:val="13"/>
        <w:spacing w:line="259" w:lineRule="auto"/>
        <w:jc w:val="both"/>
        <w:rPr>
          <w:color w:val="auto"/>
          <w:sz w:val="24"/>
          <w:szCs w:val="24"/>
        </w:rPr>
      </w:pPr>
      <w:r w:rsidRPr="006061E5">
        <w:rPr>
          <w:i/>
          <w:iCs/>
          <w:color w:val="auto"/>
          <w:sz w:val="24"/>
          <w:szCs w:val="24"/>
        </w:rPr>
        <w:t>Модуль «Лёгкая атлетика».</w:t>
      </w:r>
      <w:r w:rsidRPr="006061E5">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6061E5" w:rsidRDefault="00E235EB">
      <w:pPr>
        <w:pStyle w:val="13"/>
        <w:spacing w:line="259" w:lineRule="auto"/>
        <w:jc w:val="both"/>
        <w:rPr>
          <w:color w:val="auto"/>
          <w:sz w:val="24"/>
          <w:szCs w:val="24"/>
        </w:rPr>
      </w:pPr>
      <w:r w:rsidRPr="006061E5">
        <w:rPr>
          <w:color w:val="auto"/>
          <w:sz w:val="24"/>
          <w:szCs w:val="24"/>
        </w:rPr>
        <w:lastRenderedPageBreak/>
        <w:t>Метание малого (теннисного) мяча по движущейся (катящейся) с разной скоростью мишени.</w:t>
      </w:r>
    </w:p>
    <w:p w:rsidR="00A57638" w:rsidRPr="006061E5" w:rsidRDefault="00E235EB">
      <w:pPr>
        <w:pStyle w:val="13"/>
        <w:jc w:val="both"/>
        <w:rPr>
          <w:color w:val="auto"/>
          <w:sz w:val="24"/>
          <w:szCs w:val="24"/>
        </w:rPr>
      </w:pPr>
      <w:r w:rsidRPr="006061E5">
        <w:rPr>
          <w:i/>
          <w:iCs/>
          <w:color w:val="auto"/>
          <w:sz w:val="24"/>
          <w:szCs w:val="24"/>
        </w:rPr>
        <w:t>Модуль «Зимние виды спорта».</w:t>
      </w:r>
      <w:r w:rsidRPr="006061E5">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6061E5" w:rsidRDefault="00E235EB">
      <w:pPr>
        <w:pStyle w:val="13"/>
        <w:jc w:val="both"/>
        <w:rPr>
          <w:color w:val="auto"/>
          <w:sz w:val="24"/>
          <w:szCs w:val="24"/>
        </w:rPr>
      </w:pPr>
      <w:r w:rsidRPr="006061E5">
        <w:rPr>
          <w:i/>
          <w:iCs/>
          <w:color w:val="auto"/>
          <w:sz w:val="24"/>
          <w:szCs w:val="24"/>
        </w:rPr>
        <w:t>Модуль «Спортивные игры».</w:t>
      </w:r>
      <w:r w:rsidRPr="006061E5">
        <w:rPr>
          <w:color w:val="auto"/>
          <w:sz w:val="24"/>
          <w:szCs w:val="24"/>
          <w:u w:val="single"/>
        </w:rPr>
        <w:t>Баскетбол.</w:t>
      </w:r>
      <w:r w:rsidRPr="006061E5">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6061E5" w:rsidRDefault="00E235EB">
      <w:pPr>
        <w:pStyle w:val="13"/>
        <w:jc w:val="both"/>
        <w:rPr>
          <w:color w:val="auto"/>
          <w:sz w:val="24"/>
          <w:szCs w:val="24"/>
        </w:rPr>
      </w:pPr>
      <w:r w:rsidRPr="006061E5">
        <w:rPr>
          <w:color w:val="auto"/>
          <w:sz w:val="24"/>
          <w:szCs w:val="24"/>
          <w:u w:val="single"/>
        </w:rPr>
        <w:t>Волейбол.</w:t>
      </w:r>
      <w:r w:rsidRPr="006061E5">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6061E5" w:rsidRDefault="00E235EB">
      <w:pPr>
        <w:pStyle w:val="13"/>
        <w:jc w:val="both"/>
        <w:rPr>
          <w:color w:val="auto"/>
          <w:sz w:val="24"/>
          <w:szCs w:val="24"/>
        </w:rPr>
      </w:pPr>
      <w:r w:rsidRPr="006061E5">
        <w:rPr>
          <w:color w:val="auto"/>
          <w:sz w:val="24"/>
          <w:szCs w:val="24"/>
          <w:u w:val="single"/>
        </w:rPr>
        <w:t>Футбол.</w:t>
      </w:r>
      <w:r w:rsidRPr="006061E5">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6061E5" w:rsidRDefault="00E235EB">
      <w:pPr>
        <w:pStyle w:val="13"/>
        <w:jc w:val="both"/>
        <w:rPr>
          <w:color w:val="auto"/>
          <w:sz w:val="24"/>
          <w:szCs w:val="24"/>
        </w:rPr>
      </w:pPr>
      <w:r w:rsidRPr="006061E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61E5" w:rsidRDefault="00E235EB">
      <w:pPr>
        <w:pStyle w:val="13"/>
        <w:spacing w:after="160"/>
        <w:jc w:val="both"/>
        <w:rPr>
          <w:color w:val="auto"/>
          <w:sz w:val="24"/>
          <w:szCs w:val="24"/>
        </w:rPr>
      </w:pPr>
      <w:r w:rsidRPr="006061E5">
        <w:rPr>
          <w:i/>
          <w:iCs/>
          <w:color w:val="auto"/>
          <w:sz w:val="24"/>
          <w:szCs w:val="24"/>
        </w:rPr>
        <w:t>Модуль «Спорт».</w:t>
      </w:r>
      <w:r w:rsidRPr="006061E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61E5" w:rsidRDefault="0048377F" w:rsidP="0048377F">
      <w:pPr>
        <w:pStyle w:val="af5"/>
        <w:rPr>
          <w:rFonts w:ascii="Times New Roman" w:hAnsi="Times New Roman" w:cs="Times New Roman"/>
          <w:sz w:val="24"/>
          <w:szCs w:val="24"/>
        </w:rPr>
      </w:pPr>
      <w:bookmarkStart w:id="795" w:name="bookmark1787"/>
      <w:r w:rsidRPr="006061E5">
        <w:rPr>
          <w:rFonts w:ascii="Times New Roman" w:hAnsi="Times New Roman" w:cs="Times New Roman"/>
          <w:sz w:val="24"/>
          <w:szCs w:val="24"/>
        </w:rPr>
        <w:t xml:space="preserve">8 </w:t>
      </w:r>
      <w:r w:rsidR="00E235EB" w:rsidRPr="006061E5">
        <w:rPr>
          <w:rFonts w:ascii="Times New Roman" w:hAnsi="Times New Roman" w:cs="Times New Roman"/>
          <w:sz w:val="24"/>
          <w:szCs w:val="24"/>
        </w:rPr>
        <w:t>КЛАСС</w:t>
      </w:r>
      <w:bookmarkEnd w:id="795"/>
    </w:p>
    <w:p w:rsidR="0048377F" w:rsidRPr="006061E5" w:rsidRDefault="0048377F" w:rsidP="0048377F">
      <w:pPr>
        <w:pStyle w:val="af5"/>
        <w:rPr>
          <w:rFonts w:ascii="Times New Roman" w:hAnsi="Times New Roman" w:cs="Times New Roman"/>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lastRenderedPageBreak/>
        <w:t xml:space="preserve">Знания о физической культуре. </w:t>
      </w:r>
      <w:r w:rsidRPr="006061E5">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6061E5" w:rsidRDefault="00E235EB" w:rsidP="0048377F">
      <w:pPr>
        <w:pStyle w:val="-"/>
        <w:rPr>
          <w:sz w:val="24"/>
          <w:szCs w:val="24"/>
        </w:rPr>
      </w:pPr>
      <w:r w:rsidRPr="006061E5">
        <w:rPr>
          <w:b/>
          <w:bCs/>
          <w:sz w:val="24"/>
          <w:szCs w:val="24"/>
        </w:rPr>
        <w:t xml:space="preserve">Способы самостоятельной деятельности. </w:t>
      </w:r>
      <w:r w:rsidRPr="006061E5">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6061E5" w:rsidRDefault="00E235EB" w:rsidP="0048377F">
      <w:pPr>
        <w:pStyle w:val="-"/>
        <w:rPr>
          <w:sz w:val="24"/>
          <w:szCs w:val="24"/>
        </w:rPr>
      </w:pPr>
      <w:r w:rsidRPr="006061E5">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6061E5" w:rsidRDefault="00E235EB" w:rsidP="0048377F">
      <w:pPr>
        <w:pStyle w:val="-"/>
        <w:rPr>
          <w:sz w:val="24"/>
          <w:szCs w:val="24"/>
        </w:rPr>
      </w:pPr>
      <w:r w:rsidRPr="006061E5">
        <w:rPr>
          <w:rFonts w:eastAsia="Times New Roman"/>
          <w:b/>
          <w:bCs/>
          <w:sz w:val="24"/>
          <w:szCs w:val="24"/>
        </w:rPr>
        <w:t xml:space="preserve">Физическое совершенствование. </w:t>
      </w:r>
      <w:r w:rsidRPr="006061E5">
        <w:rPr>
          <w:rFonts w:eastAsia="Times New Roman"/>
          <w:b/>
          <w:bCs/>
          <w:i/>
          <w:iCs/>
          <w:sz w:val="24"/>
          <w:szCs w:val="24"/>
        </w:rPr>
        <w:t>Физкультурно-оздоровительная деятельность.</w:t>
      </w:r>
      <w:r w:rsidRPr="006061E5">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6061E5" w:rsidRDefault="00E235EB" w:rsidP="0048377F">
      <w:pPr>
        <w:pStyle w:val="-"/>
        <w:spacing w:line="262" w:lineRule="auto"/>
        <w:rPr>
          <w:sz w:val="24"/>
          <w:szCs w:val="24"/>
        </w:rPr>
      </w:pPr>
      <w:r w:rsidRPr="006061E5">
        <w:rPr>
          <w:rFonts w:eastAsia="Times New Roman"/>
          <w:b/>
          <w:bCs/>
          <w:i/>
          <w:iCs/>
          <w:sz w:val="24"/>
          <w:szCs w:val="24"/>
        </w:rPr>
        <w:t xml:space="preserve">Спортивно-оздоровительная деятельность. </w:t>
      </w:r>
      <w:r w:rsidRPr="006061E5">
        <w:rPr>
          <w:rFonts w:eastAsia="Times New Roman"/>
          <w:i/>
          <w:iCs/>
          <w:sz w:val="24"/>
          <w:szCs w:val="24"/>
        </w:rPr>
        <w:t>Модуль «Гимнастика»</w:t>
      </w:r>
      <w:r w:rsidRPr="006061E5">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6061E5" w:rsidRDefault="00E235EB" w:rsidP="0048377F">
      <w:pPr>
        <w:pStyle w:val="-"/>
        <w:spacing w:line="262" w:lineRule="auto"/>
        <w:rPr>
          <w:sz w:val="24"/>
          <w:szCs w:val="24"/>
        </w:rPr>
      </w:pPr>
      <w:r w:rsidRPr="006061E5">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w:t>
      </w:r>
      <w:r w:rsidRPr="006061E5">
        <w:rPr>
          <w:sz w:val="24"/>
          <w:szCs w:val="24"/>
        </w:rPr>
        <w:lastRenderedPageBreak/>
        <w:t>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6061E5" w:rsidRDefault="00E235EB" w:rsidP="0048377F">
      <w:pPr>
        <w:pStyle w:val="-"/>
        <w:spacing w:line="262" w:lineRule="auto"/>
        <w:rPr>
          <w:sz w:val="24"/>
          <w:szCs w:val="24"/>
        </w:rPr>
      </w:pPr>
      <w:r w:rsidRPr="006061E5">
        <w:rPr>
          <w:rFonts w:eastAsia="Times New Roman"/>
          <w:i/>
          <w:iCs/>
          <w:sz w:val="24"/>
          <w:szCs w:val="24"/>
        </w:rPr>
        <w:t>Модуль «Лёгкая атлетика».</w:t>
      </w:r>
      <w:r w:rsidRPr="006061E5">
        <w:rPr>
          <w:sz w:val="24"/>
          <w:szCs w:val="24"/>
        </w:rPr>
        <w:t xml:space="preserve"> Кроссовый бег; прыжок в длину с разбега способом «прогнувшись».</w:t>
      </w:r>
    </w:p>
    <w:p w:rsidR="00A57638" w:rsidRPr="006061E5" w:rsidRDefault="00E235EB" w:rsidP="0048377F">
      <w:pPr>
        <w:pStyle w:val="-"/>
        <w:spacing w:line="262" w:lineRule="auto"/>
        <w:rPr>
          <w:sz w:val="24"/>
          <w:szCs w:val="24"/>
        </w:rPr>
      </w:pPr>
      <w:r w:rsidRPr="006061E5">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6061E5" w:rsidRDefault="00E235EB" w:rsidP="0048377F">
      <w:pPr>
        <w:pStyle w:val="-"/>
        <w:spacing w:line="262" w:lineRule="auto"/>
        <w:rPr>
          <w:sz w:val="24"/>
          <w:szCs w:val="24"/>
        </w:rPr>
      </w:pPr>
      <w:r w:rsidRPr="006061E5">
        <w:rPr>
          <w:rFonts w:eastAsia="Times New Roman"/>
          <w:i/>
          <w:iCs/>
          <w:sz w:val="24"/>
          <w:szCs w:val="24"/>
        </w:rPr>
        <w:t>Модуль «Зимние виды спорта».</w:t>
      </w:r>
      <w:r w:rsidRPr="006061E5">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6061E5" w:rsidRDefault="00E235EB" w:rsidP="0048377F">
      <w:pPr>
        <w:pStyle w:val="-"/>
        <w:rPr>
          <w:sz w:val="24"/>
          <w:szCs w:val="24"/>
        </w:rPr>
      </w:pPr>
      <w:r w:rsidRPr="006061E5">
        <w:rPr>
          <w:rFonts w:eastAsia="Times New Roman"/>
          <w:i/>
          <w:iCs/>
          <w:sz w:val="24"/>
          <w:szCs w:val="24"/>
        </w:rPr>
        <w:t>Модуль «Плавание».</w:t>
      </w:r>
      <w:r w:rsidRPr="006061E5">
        <w:rPr>
          <w:sz w:val="24"/>
          <w:szCs w:val="24"/>
        </w:rPr>
        <w:t xml:space="preserve"> Старт прыжком с тумбочки при плавании кролем на груди; старт из воды толчком от стенки бассей</w:t>
      </w:r>
      <w:r w:rsidRPr="006061E5">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6061E5" w:rsidRDefault="00E235EB">
      <w:pPr>
        <w:pStyle w:val="13"/>
        <w:jc w:val="both"/>
        <w:rPr>
          <w:color w:val="auto"/>
          <w:sz w:val="24"/>
          <w:szCs w:val="24"/>
        </w:rPr>
      </w:pPr>
      <w:r w:rsidRPr="006061E5">
        <w:rPr>
          <w:i/>
          <w:iCs/>
          <w:color w:val="auto"/>
          <w:sz w:val="24"/>
          <w:szCs w:val="24"/>
        </w:rPr>
        <w:t>Модуль «Спортивные игры».</w:t>
      </w:r>
      <w:r w:rsidRPr="006061E5">
        <w:rPr>
          <w:color w:val="auto"/>
          <w:sz w:val="24"/>
          <w:szCs w:val="24"/>
          <w:u w:val="single"/>
        </w:rPr>
        <w:t>Баскетбол.</w:t>
      </w:r>
      <w:r w:rsidRPr="006061E5">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6061E5" w:rsidRDefault="00E235EB">
      <w:pPr>
        <w:pStyle w:val="13"/>
        <w:jc w:val="both"/>
        <w:rPr>
          <w:color w:val="auto"/>
          <w:sz w:val="24"/>
          <w:szCs w:val="24"/>
        </w:rPr>
      </w:pPr>
      <w:r w:rsidRPr="006061E5">
        <w:rPr>
          <w:color w:val="auto"/>
          <w:sz w:val="24"/>
          <w:szCs w:val="24"/>
          <w:u w:val="single"/>
        </w:rPr>
        <w:t>Волейбол.</w:t>
      </w:r>
      <w:r w:rsidRPr="006061E5">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w:t>
      </w:r>
      <w:r w:rsidRPr="006061E5">
        <w:rPr>
          <w:color w:val="auto"/>
          <w:sz w:val="24"/>
          <w:szCs w:val="24"/>
        </w:rPr>
        <w:lastRenderedPageBreak/>
        <w:t>использованием ранее разученных технических приёмов.</w:t>
      </w:r>
    </w:p>
    <w:p w:rsidR="00A57638" w:rsidRPr="006061E5" w:rsidRDefault="00E235EB">
      <w:pPr>
        <w:pStyle w:val="13"/>
        <w:jc w:val="both"/>
        <w:rPr>
          <w:color w:val="auto"/>
          <w:sz w:val="24"/>
          <w:szCs w:val="24"/>
        </w:rPr>
      </w:pPr>
      <w:r w:rsidRPr="006061E5">
        <w:rPr>
          <w:color w:val="auto"/>
          <w:sz w:val="24"/>
          <w:szCs w:val="24"/>
          <w:u w:val="single"/>
        </w:rPr>
        <w:t>Футбол.</w:t>
      </w:r>
      <w:r w:rsidRPr="006061E5">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6061E5" w:rsidRDefault="00E235EB">
      <w:pPr>
        <w:pStyle w:val="13"/>
        <w:jc w:val="both"/>
        <w:rPr>
          <w:color w:val="auto"/>
          <w:sz w:val="24"/>
          <w:szCs w:val="24"/>
        </w:rPr>
      </w:pPr>
      <w:r w:rsidRPr="006061E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61E5" w:rsidRDefault="00E235EB">
      <w:pPr>
        <w:pStyle w:val="13"/>
        <w:spacing w:after="160"/>
        <w:jc w:val="both"/>
        <w:rPr>
          <w:color w:val="auto"/>
          <w:sz w:val="24"/>
          <w:szCs w:val="24"/>
        </w:rPr>
      </w:pPr>
      <w:r w:rsidRPr="006061E5">
        <w:rPr>
          <w:i/>
          <w:iCs/>
          <w:color w:val="auto"/>
          <w:sz w:val="24"/>
          <w:szCs w:val="24"/>
        </w:rPr>
        <w:t>Модуль «Спорт».</w:t>
      </w:r>
      <w:r w:rsidRPr="006061E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61E5" w:rsidRDefault="0048377F" w:rsidP="0048377F">
      <w:pPr>
        <w:pStyle w:val="af5"/>
        <w:rPr>
          <w:rFonts w:ascii="Times New Roman" w:hAnsi="Times New Roman" w:cs="Times New Roman"/>
          <w:sz w:val="24"/>
          <w:szCs w:val="24"/>
        </w:rPr>
      </w:pPr>
      <w:bookmarkStart w:id="796" w:name="bookmark1789"/>
      <w:r w:rsidRPr="006061E5">
        <w:rPr>
          <w:rFonts w:ascii="Times New Roman" w:hAnsi="Times New Roman" w:cs="Times New Roman"/>
          <w:sz w:val="24"/>
          <w:szCs w:val="24"/>
        </w:rPr>
        <w:t xml:space="preserve">9 </w:t>
      </w:r>
      <w:r w:rsidR="00E235EB" w:rsidRPr="006061E5">
        <w:rPr>
          <w:rFonts w:ascii="Times New Roman" w:hAnsi="Times New Roman" w:cs="Times New Roman"/>
          <w:sz w:val="24"/>
          <w:szCs w:val="24"/>
        </w:rPr>
        <w:t>КЛАСС</w:t>
      </w:r>
      <w:bookmarkEnd w:id="796"/>
    </w:p>
    <w:p w:rsidR="0048377F" w:rsidRPr="006061E5" w:rsidRDefault="0048377F" w:rsidP="0048377F">
      <w:pPr>
        <w:pStyle w:val="af5"/>
        <w:rPr>
          <w:rFonts w:ascii="Times New Roman" w:hAnsi="Times New Roman" w:cs="Times New Roman"/>
          <w:sz w:val="24"/>
          <w:szCs w:val="24"/>
        </w:rPr>
      </w:pPr>
    </w:p>
    <w:p w:rsidR="00A57638" w:rsidRPr="006061E5" w:rsidRDefault="00E235EB">
      <w:pPr>
        <w:pStyle w:val="13"/>
        <w:spacing w:line="257" w:lineRule="auto"/>
        <w:jc w:val="both"/>
        <w:rPr>
          <w:color w:val="auto"/>
          <w:sz w:val="24"/>
          <w:szCs w:val="24"/>
        </w:rPr>
      </w:pPr>
      <w:r w:rsidRPr="006061E5">
        <w:rPr>
          <w:b/>
          <w:bCs/>
          <w:color w:val="auto"/>
          <w:sz w:val="24"/>
          <w:szCs w:val="24"/>
        </w:rPr>
        <w:t xml:space="preserve">Знания о физической культуре. </w:t>
      </w:r>
      <w:r w:rsidRPr="006061E5">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6061E5" w:rsidRDefault="00E235EB">
      <w:pPr>
        <w:pStyle w:val="13"/>
        <w:spacing w:after="80" w:line="257" w:lineRule="auto"/>
        <w:jc w:val="both"/>
        <w:rPr>
          <w:color w:val="auto"/>
          <w:sz w:val="24"/>
          <w:szCs w:val="24"/>
        </w:rPr>
      </w:pPr>
      <w:r w:rsidRPr="006061E5">
        <w:rPr>
          <w:b/>
          <w:bCs/>
          <w:color w:val="auto"/>
          <w:sz w:val="24"/>
          <w:szCs w:val="24"/>
        </w:rPr>
        <w:t xml:space="preserve">Способы самостоятельной деятельности. </w:t>
      </w:r>
      <w:r w:rsidRPr="006061E5">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6061E5" w:rsidRDefault="00E235EB">
      <w:pPr>
        <w:pStyle w:val="13"/>
        <w:spacing w:line="240" w:lineRule="auto"/>
        <w:jc w:val="both"/>
        <w:rPr>
          <w:color w:val="auto"/>
          <w:sz w:val="24"/>
          <w:szCs w:val="24"/>
        </w:rPr>
      </w:pPr>
      <w:r w:rsidRPr="006061E5">
        <w:rPr>
          <w:b/>
          <w:bCs/>
          <w:color w:val="auto"/>
          <w:sz w:val="24"/>
          <w:szCs w:val="24"/>
        </w:rPr>
        <w:t xml:space="preserve">Физическое совершенствование. </w:t>
      </w:r>
      <w:r w:rsidRPr="006061E5">
        <w:rPr>
          <w:b/>
          <w:bCs/>
          <w:i/>
          <w:iCs/>
          <w:color w:val="auto"/>
          <w:sz w:val="24"/>
          <w:szCs w:val="24"/>
        </w:rPr>
        <w:t>Физкультурно-оздоровительная деятельность.</w:t>
      </w:r>
      <w:r w:rsidRPr="006061E5">
        <w:rPr>
          <w:color w:val="auto"/>
          <w:sz w:val="24"/>
          <w:szCs w:val="24"/>
        </w:rPr>
        <w:t xml:space="preserve"> Занятия физической </w:t>
      </w:r>
      <w:r w:rsidRPr="006061E5">
        <w:rPr>
          <w:color w:val="auto"/>
          <w:sz w:val="24"/>
          <w:szCs w:val="24"/>
        </w:rPr>
        <w:lastRenderedPageBreak/>
        <w:t>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6061E5" w:rsidRDefault="00E235EB">
      <w:pPr>
        <w:pStyle w:val="13"/>
        <w:spacing w:line="240" w:lineRule="auto"/>
        <w:jc w:val="both"/>
        <w:rPr>
          <w:color w:val="auto"/>
          <w:sz w:val="24"/>
          <w:szCs w:val="24"/>
        </w:rPr>
      </w:pPr>
      <w:r w:rsidRPr="006061E5">
        <w:rPr>
          <w:b/>
          <w:bCs/>
          <w:i/>
          <w:iCs/>
          <w:color w:val="auto"/>
          <w:sz w:val="24"/>
          <w:szCs w:val="24"/>
        </w:rPr>
        <w:t xml:space="preserve">Спортивно-оздоровительная деятельность. </w:t>
      </w:r>
      <w:r w:rsidRPr="006061E5">
        <w:rPr>
          <w:i/>
          <w:iCs/>
          <w:color w:val="auto"/>
          <w:sz w:val="24"/>
          <w:szCs w:val="24"/>
        </w:rPr>
        <w:t>Модуль «Гимнастика».</w:t>
      </w:r>
      <w:r w:rsidRPr="006061E5">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6061E5" w:rsidRDefault="00E235EB">
      <w:pPr>
        <w:pStyle w:val="13"/>
        <w:spacing w:line="240" w:lineRule="auto"/>
        <w:jc w:val="both"/>
        <w:rPr>
          <w:color w:val="auto"/>
          <w:sz w:val="24"/>
          <w:szCs w:val="24"/>
        </w:rPr>
      </w:pPr>
      <w:r w:rsidRPr="006061E5">
        <w:rPr>
          <w:i/>
          <w:iCs/>
          <w:color w:val="auto"/>
          <w:sz w:val="24"/>
          <w:szCs w:val="24"/>
        </w:rPr>
        <w:t>Модуль «Лёгкая атлетика».</w:t>
      </w:r>
      <w:r w:rsidRPr="006061E5">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6061E5" w:rsidRDefault="00E235EB">
      <w:pPr>
        <w:pStyle w:val="13"/>
        <w:spacing w:line="240" w:lineRule="auto"/>
        <w:jc w:val="both"/>
        <w:rPr>
          <w:color w:val="auto"/>
          <w:sz w:val="24"/>
          <w:szCs w:val="24"/>
        </w:rPr>
      </w:pPr>
      <w:r w:rsidRPr="006061E5">
        <w:rPr>
          <w:i/>
          <w:iCs/>
          <w:color w:val="auto"/>
          <w:sz w:val="24"/>
          <w:szCs w:val="24"/>
        </w:rPr>
        <w:t>Модуль «Зимние виды спорта».</w:t>
      </w:r>
      <w:r w:rsidRPr="006061E5">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6061E5" w:rsidRDefault="00E235EB">
      <w:pPr>
        <w:pStyle w:val="13"/>
        <w:spacing w:line="240" w:lineRule="auto"/>
        <w:jc w:val="both"/>
        <w:rPr>
          <w:color w:val="auto"/>
          <w:sz w:val="24"/>
          <w:szCs w:val="24"/>
        </w:rPr>
      </w:pPr>
      <w:r w:rsidRPr="006061E5">
        <w:rPr>
          <w:i/>
          <w:iCs/>
          <w:color w:val="auto"/>
          <w:sz w:val="24"/>
          <w:szCs w:val="24"/>
        </w:rPr>
        <w:t>Модуль «Плавание».</w:t>
      </w:r>
      <w:r w:rsidRPr="006061E5">
        <w:rPr>
          <w:color w:val="auto"/>
          <w:sz w:val="24"/>
          <w:szCs w:val="24"/>
        </w:rPr>
        <w:t xml:space="preserve"> Брасс: подводящие упражнения и плавание в полной координации. Повороты при плавании брассом.</w:t>
      </w:r>
    </w:p>
    <w:p w:rsidR="00A57638" w:rsidRPr="006061E5" w:rsidRDefault="00E235EB">
      <w:pPr>
        <w:pStyle w:val="13"/>
        <w:spacing w:line="240" w:lineRule="auto"/>
        <w:jc w:val="both"/>
        <w:rPr>
          <w:color w:val="auto"/>
          <w:sz w:val="24"/>
          <w:szCs w:val="24"/>
        </w:rPr>
      </w:pPr>
      <w:r w:rsidRPr="006061E5">
        <w:rPr>
          <w:i/>
          <w:iCs/>
          <w:color w:val="auto"/>
          <w:sz w:val="24"/>
          <w:szCs w:val="24"/>
        </w:rPr>
        <w:t>Модуль «Спортивные игры».</w:t>
      </w:r>
      <w:r w:rsidRPr="006061E5">
        <w:rPr>
          <w:color w:val="auto"/>
          <w:sz w:val="24"/>
          <w:szCs w:val="24"/>
          <w:u w:val="single"/>
        </w:rPr>
        <w:t>Баскетбол.</w:t>
      </w:r>
      <w:r w:rsidRPr="006061E5">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6061E5" w:rsidRDefault="00E235EB">
      <w:pPr>
        <w:pStyle w:val="13"/>
        <w:spacing w:line="240" w:lineRule="auto"/>
        <w:jc w:val="both"/>
        <w:rPr>
          <w:color w:val="auto"/>
          <w:sz w:val="24"/>
          <w:szCs w:val="24"/>
        </w:rPr>
      </w:pPr>
      <w:r w:rsidRPr="006061E5">
        <w:rPr>
          <w:color w:val="auto"/>
          <w:sz w:val="24"/>
          <w:szCs w:val="24"/>
          <w:u w:val="single"/>
        </w:rPr>
        <w:t>Волейбол.</w:t>
      </w:r>
      <w:r w:rsidRPr="006061E5">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6061E5" w:rsidRDefault="00E235EB">
      <w:pPr>
        <w:pStyle w:val="13"/>
        <w:spacing w:line="240" w:lineRule="auto"/>
        <w:jc w:val="both"/>
        <w:rPr>
          <w:color w:val="auto"/>
          <w:sz w:val="24"/>
          <w:szCs w:val="24"/>
        </w:rPr>
      </w:pPr>
      <w:r w:rsidRPr="006061E5">
        <w:rPr>
          <w:color w:val="auto"/>
          <w:sz w:val="24"/>
          <w:szCs w:val="24"/>
          <w:u w:val="single"/>
        </w:rPr>
        <w:t>Футбол.</w:t>
      </w:r>
      <w:r w:rsidRPr="006061E5">
        <w:rPr>
          <w:color w:val="auto"/>
          <w:sz w:val="24"/>
          <w:szCs w:val="24"/>
        </w:rPr>
        <w:t xml:space="preserve"> Техническая подготовка в игровых действиях: </w:t>
      </w:r>
      <w:r w:rsidRPr="006061E5">
        <w:rPr>
          <w:color w:val="auto"/>
          <w:sz w:val="24"/>
          <w:szCs w:val="24"/>
        </w:rPr>
        <w:lastRenderedPageBreak/>
        <w:t>ведение, приёмы и передачи, остановки и удары по мячу с места и в движении.</w:t>
      </w:r>
    </w:p>
    <w:p w:rsidR="00A57638" w:rsidRPr="006061E5" w:rsidRDefault="00E235EB">
      <w:pPr>
        <w:pStyle w:val="13"/>
        <w:spacing w:line="240" w:lineRule="auto"/>
        <w:jc w:val="both"/>
        <w:rPr>
          <w:color w:val="auto"/>
          <w:sz w:val="24"/>
          <w:szCs w:val="24"/>
        </w:rPr>
      </w:pPr>
      <w:r w:rsidRPr="006061E5">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61E5" w:rsidRDefault="00E235EB">
      <w:pPr>
        <w:pStyle w:val="13"/>
        <w:spacing w:line="257" w:lineRule="auto"/>
        <w:jc w:val="both"/>
        <w:rPr>
          <w:color w:val="auto"/>
          <w:sz w:val="24"/>
          <w:szCs w:val="24"/>
        </w:rPr>
      </w:pPr>
      <w:r w:rsidRPr="006061E5">
        <w:rPr>
          <w:b/>
          <w:bCs/>
          <w:i/>
          <w:iCs/>
          <w:color w:val="auto"/>
          <w:sz w:val="24"/>
          <w:szCs w:val="24"/>
        </w:rPr>
        <w:t>Модуль «Спорт».</w:t>
      </w:r>
      <w:r w:rsidRPr="006061E5">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61E5" w:rsidRDefault="00E235EB">
      <w:pPr>
        <w:pStyle w:val="13"/>
        <w:jc w:val="both"/>
        <w:rPr>
          <w:color w:val="auto"/>
          <w:sz w:val="24"/>
          <w:szCs w:val="24"/>
        </w:rPr>
      </w:pPr>
      <w:r w:rsidRPr="006061E5">
        <w:rPr>
          <w:b/>
          <w:bCs/>
          <w:color w:val="auto"/>
          <w:sz w:val="24"/>
          <w:szCs w:val="24"/>
        </w:rPr>
        <w:t xml:space="preserve">Примерная программа вариативного модуля «Базовая физическая подготовка». </w:t>
      </w:r>
      <w:r w:rsidRPr="006061E5">
        <w:rPr>
          <w:i/>
          <w:iCs/>
          <w:color w:val="auto"/>
          <w:sz w:val="24"/>
          <w:szCs w:val="24"/>
        </w:rPr>
        <w:t xml:space="preserve">Развитие силовых способностей. </w:t>
      </w:r>
      <w:r w:rsidRPr="006061E5">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6061E5" w:rsidRDefault="00E235EB">
      <w:pPr>
        <w:pStyle w:val="13"/>
        <w:jc w:val="both"/>
        <w:rPr>
          <w:color w:val="auto"/>
          <w:sz w:val="24"/>
          <w:szCs w:val="24"/>
        </w:rPr>
      </w:pPr>
      <w:r w:rsidRPr="006061E5">
        <w:rPr>
          <w:i/>
          <w:iCs/>
          <w:color w:val="auto"/>
          <w:sz w:val="24"/>
          <w:szCs w:val="24"/>
        </w:rPr>
        <w:t>Развитие скоростных способностей.</w:t>
      </w:r>
      <w:r w:rsidRPr="006061E5">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w:t>
      </w:r>
      <w:r w:rsidRPr="006061E5">
        <w:rPr>
          <w:color w:val="auto"/>
          <w:sz w:val="24"/>
          <w:szCs w:val="24"/>
        </w:rPr>
        <w:lastRenderedPageBreak/>
        <w:t>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6061E5" w:rsidRDefault="00E235EB">
      <w:pPr>
        <w:pStyle w:val="13"/>
        <w:jc w:val="both"/>
        <w:rPr>
          <w:color w:val="auto"/>
          <w:sz w:val="24"/>
          <w:szCs w:val="24"/>
        </w:rPr>
      </w:pPr>
      <w:r w:rsidRPr="006061E5">
        <w:rPr>
          <w:i/>
          <w:iCs/>
          <w:color w:val="auto"/>
          <w:sz w:val="24"/>
          <w:szCs w:val="24"/>
        </w:rPr>
        <w:t>Развитие выносливости.</w:t>
      </w:r>
      <w:r w:rsidRPr="006061E5">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6061E5" w:rsidRDefault="00E235EB">
      <w:pPr>
        <w:pStyle w:val="13"/>
        <w:jc w:val="both"/>
        <w:rPr>
          <w:color w:val="auto"/>
          <w:sz w:val="24"/>
          <w:szCs w:val="24"/>
        </w:rPr>
      </w:pPr>
      <w:r w:rsidRPr="006061E5">
        <w:rPr>
          <w:i/>
          <w:iCs/>
          <w:color w:val="auto"/>
          <w:sz w:val="24"/>
          <w:szCs w:val="24"/>
        </w:rPr>
        <w:t>Развитие координации движений.</w:t>
      </w:r>
      <w:r w:rsidRPr="006061E5">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w:t>
      </w:r>
      <w:r w:rsidRPr="006061E5">
        <w:rPr>
          <w:color w:val="auto"/>
          <w:sz w:val="24"/>
          <w:szCs w:val="24"/>
        </w:rPr>
        <w:lastRenderedPageBreak/>
        <w:t>дифференцирования мышечных усилий. Подвижные и спортивные игры.</w:t>
      </w:r>
    </w:p>
    <w:p w:rsidR="00A57638" w:rsidRPr="006061E5" w:rsidRDefault="00E235EB">
      <w:pPr>
        <w:pStyle w:val="13"/>
        <w:jc w:val="both"/>
        <w:rPr>
          <w:color w:val="auto"/>
          <w:sz w:val="24"/>
          <w:szCs w:val="24"/>
        </w:rPr>
      </w:pPr>
      <w:r w:rsidRPr="006061E5">
        <w:rPr>
          <w:i/>
          <w:iCs/>
          <w:color w:val="auto"/>
          <w:sz w:val="24"/>
          <w:szCs w:val="24"/>
        </w:rPr>
        <w:t>Развитие гибкости.</w:t>
      </w:r>
      <w:r w:rsidRPr="006061E5">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6061E5" w:rsidRDefault="00E235EB">
      <w:pPr>
        <w:pStyle w:val="13"/>
        <w:jc w:val="both"/>
        <w:rPr>
          <w:color w:val="auto"/>
          <w:sz w:val="24"/>
          <w:szCs w:val="24"/>
        </w:rPr>
      </w:pPr>
      <w:r w:rsidRPr="006061E5">
        <w:rPr>
          <w:i/>
          <w:iCs/>
          <w:color w:val="auto"/>
          <w:sz w:val="24"/>
          <w:szCs w:val="24"/>
        </w:rPr>
        <w:t>Упражнения культурно-этнической направленности.</w:t>
      </w:r>
      <w:r w:rsidRPr="006061E5">
        <w:rPr>
          <w:color w:val="auto"/>
          <w:sz w:val="24"/>
          <w:szCs w:val="24"/>
        </w:rPr>
        <w:t xml:space="preserve"> Сюжетно-образные и обрядовые игры. Технические действия национальных видов спорта.</w:t>
      </w:r>
    </w:p>
    <w:p w:rsidR="00A57638" w:rsidRPr="006061E5" w:rsidRDefault="00E235EB">
      <w:pPr>
        <w:pStyle w:val="13"/>
        <w:spacing w:line="257" w:lineRule="auto"/>
        <w:jc w:val="both"/>
        <w:rPr>
          <w:color w:val="auto"/>
          <w:sz w:val="24"/>
          <w:szCs w:val="24"/>
        </w:rPr>
      </w:pPr>
      <w:r w:rsidRPr="006061E5">
        <w:rPr>
          <w:b/>
          <w:bCs/>
          <w:color w:val="auto"/>
          <w:sz w:val="24"/>
          <w:szCs w:val="24"/>
        </w:rPr>
        <w:t xml:space="preserve">Специальная физическая подготовка. </w:t>
      </w:r>
      <w:r w:rsidRPr="006061E5">
        <w:rPr>
          <w:b/>
          <w:bCs/>
          <w:i/>
          <w:iCs/>
          <w:color w:val="auto"/>
          <w:sz w:val="24"/>
          <w:szCs w:val="24"/>
        </w:rPr>
        <w:t xml:space="preserve">Модуль «Гимнастика». </w:t>
      </w:r>
      <w:r w:rsidRPr="006061E5">
        <w:rPr>
          <w:i/>
          <w:iCs/>
          <w:color w:val="auto"/>
          <w:sz w:val="24"/>
          <w:szCs w:val="24"/>
        </w:rPr>
        <w:t>Развитие гибкости</w:t>
      </w:r>
      <w:r w:rsidRPr="006061E5">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6061E5" w:rsidRDefault="00E235EB">
      <w:pPr>
        <w:pStyle w:val="13"/>
        <w:jc w:val="both"/>
        <w:rPr>
          <w:color w:val="auto"/>
          <w:sz w:val="24"/>
          <w:szCs w:val="24"/>
        </w:rPr>
      </w:pPr>
      <w:r w:rsidRPr="006061E5">
        <w:rPr>
          <w:i/>
          <w:iCs/>
          <w:color w:val="auto"/>
          <w:sz w:val="24"/>
          <w:szCs w:val="24"/>
        </w:rPr>
        <w:t>Развитие координации движений</w:t>
      </w:r>
      <w:r w:rsidRPr="006061E5">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6061E5" w:rsidRDefault="00E235EB">
      <w:pPr>
        <w:pStyle w:val="13"/>
        <w:jc w:val="both"/>
        <w:rPr>
          <w:color w:val="auto"/>
          <w:sz w:val="24"/>
          <w:szCs w:val="24"/>
        </w:rPr>
      </w:pPr>
      <w:r w:rsidRPr="006061E5">
        <w:rPr>
          <w:i/>
          <w:iCs/>
          <w:color w:val="auto"/>
          <w:sz w:val="24"/>
          <w:szCs w:val="24"/>
        </w:rPr>
        <w:lastRenderedPageBreak/>
        <w:t>Развитие силовых способностей</w:t>
      </w:r>
      <w:r w:rsidRPr="006061E5">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6061E5" w:rsidRDefault="00E235EB">
      <w:pPr>
        <w:pStyle w:val="13"/>
        <w:jc w:val="both"/>
        <w:rPr>
          <w:color w:val="auto"/>
          <w:sz w:val="24"/>
          <w:szCs w:val="24"/>
        </w:rPr>
      </w:pPr>
      <w:r w:rsidRPr="006061E5">
        <w:rPr>
          <w:i/>
          <w:iCs/>
          <w:color w:val="auto"/>
          <w:sz w:val="24"/>
          <w:szCs w:val="24"/>
        </w:rPr>
        <w:t>Развитие выносливости</w:t>
      </w:r>
      <w:r w:rsidRPr="006061E5">
        <w:rPr>
          <w:b/>
          <w:bCs/>
          <w:i/>
          <w:iCs/>
          <w:color w:val="auto"/>
          <w:sz w:val="24"/>
          <w:szCs w:val="24"/>
        </w:rPr>
        <w:t>.</w:t>
      </w:r>
      <w:r w:rsidRPr="006061E5">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6061E5" w:rsidRDefault="00E235EB">
      <w:pPr>
        <w:pStyle w:val="13"/>
        <w:spacing w:line="259" w:lineRule="auto"/>
        <w:jc w:val="both"/>
        <w:rPr>
          <w:color w:val="auto"/>
          <w:sz w:val="24"/>
          <w:szCs w:val="24"/>
        </w:rPr>
      </w:pPr>
      <w:r w:rsidRPr="006061E5">
        <w:rPr>
          <w:b/>
          <w:bCs/>
          <w:i/>
          <w:iCs/>
          <w:color w:val="auto"/>
          <w:sz w:val="24"/>
          <w:szCs w:val="24"/>
        </w:rPr>
        <w:t>Модуль «Лёгкая атлетика»</w:t>
      </w:r>
      <w:r w:rsidRPr="006061E5">
        <w:rPr>
          <w:color w:val="auto"/>
          <w:sz w:val="24"/>
          <w:szCs w:val="24"/>
        </w:rPr>
        <w:t xml:space="preserve">. </w:t>
      </w:r>
      <w:r w:rsidRPr="006061E5">
        <w:rPr>
          <w:i/>
          <w:iCs/>
          <w:color w:val="auto"/>
          <w:sz w:val="24"/>
          <w:szCs w:val="24"/>
        </w:rPr>
        <w:t xml:space="preserve">Развитие выносливости. </w:t>
      </w:r>
      <w:r w:rsidRPr="006061E5">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6061E5" w:rsidRDefault="00E235EB">
      <w:pPr>
        <w:pStyle w:val="13"/>
        <w:ind w:firstLine="0"/>
        <w:jc w:val="both"/>
        <w:rPr>
          <w:color w:val="auto"/>
          <w:sz w:val="24"/>
          <w:szCs w:val="24"/>
        </w:rPr>
      </w:pPr>
      <w:r w:rsidRPr="006061E5">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6061E5" w:rsidRDefault="00E235EB">
      <w:pPr>
        <w:pStyle w:val="13"/>
        <w:ind w:firstLine="260"/>
        <w:jc w:val="both"/>
        <w:rPr>
          <w:color w:val="auto"/>
          <w:sz w:val="24"/>
          <w:szCs w:val="24"/>
        </w:rPr>
      </w:pPr>
      <w:r w:rsidRPr="006061E5">
        <w:rPr>
          <w:i/>
          <w:iCs/>
          <w:color w:val="auto"/>
          <w:sz w:val="24"/>
          <w:szCs w:val="24"/>
        </w:rPr>
        <w:t>Развитие силовых способностей</w:t>
      </w:r>
      <w:r w:rsidRPr="006061E5">
        <w:rPr>
          <w:color w:val="auto"/>
          <w:sz w:val="24"/>
          <w:szCs w:val="24"/>
        </w:rPr>
        <w:t xml:space="preserve">. Специальные прыжковые </w:t>
      </w:r>
      <w:r w:rsidRPr="006061E5">
        <w:rPr>
          <w:color w:val="auto"/>
          <w:sz w:val="24"/>
          <w:szCs w:val="24"/>
        </w:rPr>
        <w:lastRenderedPageBreak/>
        <w:t>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6061E5" w:rsidRDefault="00E235EB">
      <w:pPr>
        <w:pStyle w:val="13"/>
        <w:ind w:firstLine="260"/>
        <w:jc w:val="both"/>
        <w:rPr>
          <w:color w:val="auto"/>
          <w:sz w:val="24"/>
          <w:szCs w:val="24"/>
        </w:rPr>
      </w:pPr>
      <w:r w:rsidRPr="006061E5">
        <w:rPr>
          <w:i/>
          <w:iCs/>
          <w:color w:val="auto"/>
          <w:sz w:val="24"/>
          <w:szCs w:val="24"/>
        </w:rPr>
        <w:t>Развитие скоростных способностей</w:t>
      </w:r>
      <w:r w:rsidRPr="006061E5">
        <w:rPr>
          <w:b/>
          <w:bCs/>
          <w:i/>
          <w:iCs/>
          <w:color w:val="auto"/>
          <w:sz w:val="24"/>
          <w:szCs w:val="24"/>
        </w:rPr>
        <w:t>.</w:t>
      </w:r>
      <w:r w:rsidRPr="006061E5">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6061E5" w:rsidRDefault="00E235EB">
      <w:pPr>
        <w:pStyle w:val="13"/>
        <w:ind w:firstLine="260"/>
        <w:jc w:val="both"/>
        <w:rPr>
          <w:color w:val="auto"/>
          <w:sz w:val="24"/>
          <w:szCs w:val="24"/>
        </w:rPr>
      </w:pPr>
      <w:r w:rsidRPr="006061E5">
        <w:rPr>
          <w:i/>
          <w:iCs/>
          <w:color w:val="auto"/>
          <w:sz w:val="24"/>
          <w:szCs w:val="24"/>
        </w:rPr>
        <w:t>Развитие координации движений</w:t>
      </w:r>
      <w:r w:rsidRPr="006061E5">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6061E5" w:rsidRDefault="00E235EB">
      <w:pPr>
        <w:pStyle w:val="13"/>
        <w:spacing w:line="259" w:lineRule="auto"/>
        <w:ind w:firstLine="260"/>
        <w:jc w:val="both"/>
        <w:rPr>
          <w:color w:val="auto"/>
          <w:sz w:val="24"/>
          <w:szCs w:val="24"/>
        </w:rPr>
      </w:pPr>
      <w:r w:rsidRPr="006061E5">
        <w:rPr>
          <w:b/>
          <w:bCs/>
          <w:i/>
          <w:iCs/>
          <w:color w:val="auto"/>
          <w:sz w:val="24"/>
          <w:szCs w:val="24"/>
        </w:rPr>
        <w:t xml:space="preserve">Модуль «Зимние виды спорта». </w:t>
      </w:r>
      <w:r w:rsidRPr="006061E5">
        <w:rPr>
          <w:i/>
          <w:iCs/>
          <w:color w:val="auto"/>
          <w:sz w:val="24"/>
          <w:szCs w:val="24"/>
        </w:rPr>
        <w:t>Развитие выносливости</w:t>
      </w:r>
      <w:r w:rsidRPr="006061E5">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6061E5" w:rsidRDefault="00E235EB">
      <w:pPr>
        <w:pStyle w:val="13"/>
        <w:ind w:firstLine="260"/>
        <w:jc w:val="both"/>
        <w:rPr>
          <w:color w:val="auto"/>
          <w:sz w:val="24"/>
          <w:szCs w:val="24"/>
        </w:rPr>
      </w:pPr>
      <w:r w:rsidRPr="006061E5">
        <w:rPr>
          <w:i/>
          <w:iCs/>
          <w:color w:val="auto"/>
          <w:sz w:val="24"/>
          <w:szCs w:val="24"/>
        </w:rPr>
        <w:t>Развитие силовых способностей</w:t>
      </w:r>
      <w:r w:rsidRPr="006061E5">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6061E5" w:rsidRDefault="00E235EB">
      <w:pPr>
        <w:pStyle w:val="13"/>
        <w:ind w:firstLine="260"/>
        <w:jc w:val="both"/>
        <w:rPr>
          <w:color w:val="auto"/>
          <w:sz w:val="24"/>
          <w:szCs w:val="24"/>
        </w:rPr>
      </w:pPr>
      <w:r w:rsidRPr="006061E5">
        <w:rPr>
          <w:i/>
          <w:iCs/>
          <w:color w:val="auto"/>
          <w:sz w:val="24"/>
          <w:szCs w:val="24"/>
        </w:rPr>
        <w:t>Развитие координации</w:t>
      </w:r>
      <w:r w:rsidRPr="006061E5">
        <w:rPr>
          <w:b/>
          <w:bCs/>
          <w:i/>
          <w:iCs/>
          <w:color w:val="auto"/>
          <w:sz w:val="24"/>
          <w:szCs w:val="24"/>
        </w:rPr>
        <w:t>.</w:t>
      </w:r>
      <w:r w:rsidRPr="006061E5">
        <w:rPr>
          <w:color w:val="auto"/>
          <w:sz w:val="24"/>
          <w:szCs w:val="24"/>
        </w:rPr>
        <w:t xml:space="preserve"> Упражнения в поворотах и спусках на лыжах; проезд через «ворота» и преодоление небольших </w:t>
      </w:r>
      <w:r w:rsidRPr="006061E5">
        <w:rPr>
          <w:color w:val="auto"/>
          <w:sz w:val="24"/>
          <w:szCs w:val="24"/>
        </w:rPr>
        <w:lastRenderedPageBreak/>
        <w:t>трамплинов.</w:t>
      </w:r>
    </w:p>
    <w:p w:rsidR="00A57638" w:rsidRPr="006061E5" w:rsidRDefault="00E235EB">
      <w:pPr>
        <w:pStyle w:val="13"/>
        <w:spacing w:line="262" w:lineRule="auto"/>
        <w:ind w:firstLine="260"/>
        <w:jc w:val="both"/>
        <w:rPr>
          <w:color w:val="auto"/>
          <w:sz w:val="24"/>
          <w:szCs w:val="24"/>
        </w:rPr>
      </w:pPr>
      <w:r w:rsidRPr="006061E5">
        <w:rPr>
          <w:b/>
          <w:bCs/>
          <w:i/>
          <w:iCs/>
          <w:color w:val="auto"/>
          <w:sz w:val="24"/>
          <w:szCs w:val="24"/>
        </w:rPr>
        <w:t>Модуль «Спортивные игры»</w:t>
      </w:r>
      <w:r w:rsidRPr="006061E5">
        <w:rPr>
          <w:i/>
          <w:iCs/>
          <w:color w:val="auto"/>
          <w:sz w:val="24"/>
          <w:szCs w:val="24"/>
        </w:rPr>
        <w:t>.</w:t>
      </w:r>
      <w:r w:rsidRPr="006061E5">
        <w:rPr>
          <w:color w:val="auto"/>
          <w:sz w:val="24"/>
          <w:szCs w:val="24"/>
          <w:u w:val="single"/>
        </w:rPr>
        <w:t>Баскетбол.</w:t>
      </w:r>
      <w:r w:rsidRPr="006061E5">
        <w:rPr>
          <w:i/>
          <w:iCs/>
          <w:color w:val="auto"/>
          <w:sz w:val="24"/>
          <w:szCs w:val="24"/>
        </w:rPr>
        <w:t>Развитие скоростных способностей</w:t>
      </w:r>
      <w:r w:rsidRPr="006061E5">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6061E5" w:rsidRDefault="00E235EB">
      <w:pPr>
        <w:pStyle w:val="13"/>
        <w:jc w:val="both"/>
        <w:rPr>
          <w:color w:val="auto"/>
          <w:sz w:val="24"/>
          <w:szCs w:val="24"/>
        </w:rPr>
      </w:pPr>
      <w:r w:rsidRPr="006061E5">
        <w:rPr>
          <w:i/>
          <w:iCs/>
          <w:color w:val="auto"/>
          <w:sz w:val="24"/>
          <w:szCs w:val="24"/>
        </w:rPr>
        <w:t>Развитие силовых способностей</w:t>
      </w:r>
      <w:r w:rsidRPr="006061E5">
        <w:rPr>
          <w:b/>
          <w:bCs/>
          <w:i/>
          <w:iCs/>
          <w:color w:val="auto"/>
          <w:sz w:val="24"/>
          <w:szCs w:val="24"/>
        </w:rPr>
        <w:t>.</w:t>
      </w:r>
      <w:r w:rsidRPr="006061E5">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061E5">
        <w:rPr>
          <w:rFonts w:eastAsia="Arial"/>
          <w:color w:val="auto"/>
          <w:sz w:val="24"/>
          <w:szCs w:val="24"/>
        </w:rPr>
        <w:t xml:space="preserve">° </w:t>
      </w:r>
      <w:r w:rsidRPr="006061E5">
        <w:rPr>
          <w:color w:val="auto"/>
          <w:sz w:val="24"/>
          <w:szCs w:val="24"/>
        </w:rPr>
        <w:t>и 360</w:t>
      </w:r>
      <w:r w:rsidRPr="006061E5">
        <w:rPr>
          <w:rFonts w:eastAsia="Arial"/>
          <w:color w:val="auto"/>
          <w:sz w:val="24"/>
          <w:szCs w:val="24"/>
        </w:rPr>
        <w:t>°</w:t>
      </w:r>
      <w:r w:rsidRPr="006061E5">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6061E5" w:rsidRDefault="00E235EB">
      <w:pPr>
        <w:pStyle w:val="13"/>
        <w:jc w:val="both"/>
        <w:rPr>
          <w:color w:val="auto"/>
          <w:sz w:val="24"/>
          <w:szCs w:val="24"/>
        </w:rPr>
      </w:pPr>
      <w:r w:rsidRPr="006061E5">
        <w:rPr>
          <w:i/>
          <w:iCs/>
          <w:color w:val="auto"/>
          <w:sz w:val="24"/>
          <w:szCs w:val="24"/>
        </w:rPr>
        <w:t>Развитие выносливости</w:t>
      </w:r>
      <w:r w:rsidRPr="006061E5">
        <w:rPr>
          <w:color w:val="auto"/>
          <w:sz w:val="24"/>
          <w:szCs w:val="24"/>
        </w:rPr>
        <w:t xml:space="preserve">. Повторный бег с максимальной </w:t>
      </w:r>
      <w:r w:rsidRPr="006061E5">
        <w:rPr>
          <w:color w:val="auto"/>
          <w:sz w:val="24"/>
          <w:szCs w:val="24"/>
        </w:rPr>
        <w:lastRenderedPageBreak/>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6061E5" w:rsidRDefault="00E235EB">
      <w:pPr>
        <w:pStyle w:val="13"/>
        <w:jc w:val="both"/>
        <w:rPr>
          <w:color w:val="auto"/>
          <w:sz w:val="24"/>
          <w:szCs w:val="24"/>
        </w:rPr>
      </w:pPr>
      <w:r w:rsidRPr="006061E5">
        <w:rPr>
          <w:i/>
          <w:iCs/>
          <w:color w:val="auto"/>
          <w:sz w:val="24"/>
          <w:szCs w:val="24"/>
        </w:rPr>
        <w:t>Развитие координации движений</w:t>
      </w:r>
      <w:r w:rsidRPr="006061E5">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6061E5" w:rsidRDefault="00E235EB">
      <w:pPr>
        <w:pStyle w:val="13"/>
        <w:jc w:val="both"/>
        <w:rPr>
          <w:color w:val="auto"/>
          <w:sz w:val="24"/>
          <w:szCs w:val="24"/>
        </w:rPr>
      </w:pPr>
      <w:r w:rsidRPr="006061E5">
        <w:rPr>
          <w:color w:val="auto"/>
          <w:sz w:val="24"/>
          <w:szCs w:val="24"/>
          <w:u w:val="single"/>
        </w:rPr>
        <w:t>Футбол.</w:t>
      </w:r>
      <w:r w:rsidRPr="006061E5">
        <w:rPr>
          <w:i/>
          <w:iCs/>
          <w:color w:val="auto"/>
          <w:sz w:val="24"/>
          <w:szCs w:val="24"/>
        </w:rPr>
        <w:t>Развитие скоростных способностей.</w:t>
      </w:r>
      <w:r w:rsidRPr="006061E5">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061E5">
        <w:rPr>
          <w:rFonts w:eastAsia="Arial"/>
          <w:color w:val="auto"/>
          <w:sz w:val="24"/>
          <w:szCs w:val="24"/>
        </w:rPr>
        <w:t xml:space="preserve">° </w:t>
      </w:r>
      <w:r w:rsidRPr="006061E5">
        <w:rPr>
          <w:color w:val="auto"/>
          <w:sz w:val="24"/>
          <w:szCs w:val="24"/>
        </w:rPr>
        <w:t>и 360</w:t>
      </w:r>
      <w:r w:rsidRPr="006061E5">
        <w:rPr>
          <w:rFonts w:eastAsia="Arial"/>
          <w:color w:val="auto"/>
          <w:sz w:val="24"/>
          <w:szCs w:val="24"/>
        </w:rPr>
        <w:t>°</w:t>
      </w:r>
      <w:r w:rsidRPr="006061E5">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6061E5" w:rsidRDefault="00E235EB">
      <w:pPr>
        <w:pStyle w:val="13"/>
        <w:jc w:val="both"/>
        <w:rPr>
          <w:color w:val="auto"/>
          <w:sz w:val="24"/>
          <w:szCs w:val="24"/>
        </w:rPr>
      </w:pPr>
      <w:r w:rsidRPr="006061E5">
        <w:rPr>
          <w:i/>
          <w:iCs/>
          <w:color w:val="auto"/>
          <w:sz w:val="24"/>
          <w:szCs w:val="24"/>
        </w:rPr>
        <w:t>Развитие силовых способностей</w:t>
      </w:r>
      <w:r w:rsidRPr="006061E5">
        <w:rPr>
          <w:b/>
          <w:bCs/>
          <w:i/>
          <w:iCs/>
          <w:color w:val="auto"/>
          <w:sz w:val="24"/>
          <w:szCs w:val="24"/>
        </w:rPr>
        <w:t>.</w:t>
      </w:r>
      <w:r w:rsidRPr="006061E5">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w:t>
      </w:r>
      <w:r w:rsidRPr="006061E5">
        <w:rPr>
          <w:color w:val="auto"/>
          <w:sz w:val="24"/>
          <w:szCs w:val="24"/>
        </w:rPr>
        <w:lastRenderedPageBreak/>
        <w:t>длину и в высоту. Прыжки на обеих ногах с дополнительным отягощением (вперёд, назад, в приседе, с продвижением вперёд).</w:t>
      </w:r>
    </w:p>
    <w:p w:rsidR="00A57638" w:rsidRPr="006061E5" w:rsidRDefault="00E235EB">
      <w:pPr>
        <w:pStyle w:val="13"/>
        <w:jc w:val="both"/>
        <w:rPr>
          <w:color w:val="auto"/>
          <w:sz w:val="24"/>
          <w:szCs w:val="24"/>
        </w:rPr>
        <w:sectPr w:rsidR="00A57638" w:rsidRPr="006061E5">
          <w:headerReference w:type="even" r:id="rId99"/>
          <w:headerReference w:type="default" r:id="rId100"/>
          <w:footerReference w:type="even" r:id="rId101"/>
          <w:footerReference w:type="default" r:id="rId102"/>
          <w:footnotePr>
            <w:numRestart w:val="eachPage"/>
          </w:footnotePr>
          <w:pgSz w:w="7824" w:h="12019"/>
          <w:pgMar w:top="531" w:right="705" w:bottom="968" w:left="707" w:header="0" w:footer="3" w:gutter="0"/>
          <w:cols w:space="720"/>
          <w:noEndnote/>
          <w:docGrid w:linePitch="360"/>
        </w:sectPr>
      </w:pPr>
      <w:r w:rsidRPr="006061E5">
        <w:rPr>
          <w:i/>
          <w:iCs/>
          <w:color w:val="auto"/>
          <w:sz w:val="24"/>
          <w:szCs w:val="24"/>
        </w:rPr>
        <w:t>Развитие выносливости</w:t>
      </w:r>
      <w:r w:rsidRPr="006061E5">
        <w:rPr>
          <w:b/>
          <w:bCs/>
          <w:i/>
          <w:iCs/>
          <w:color w:val="auto"/>
          <w:sz w:val="24"/>
          <w:szCs w:val="24"/>
        </w:rPr>
        <w:t>.</w:t>
      </w:r>
      <w:r w:rsidRPr="006061E5">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6061E5" w:rsidRDefault="00E235EB" w:rsidP="0048377F">
      <w:pPr>
        <w:pStyle w:val="af5"/>
        <w:rPr>
          <w:rFonts w:ascii="Times New Roman" w:hAnsi="Times New Roman" w:cs="Times New Roman"/>
          <w:sz w:val="24"/>
          <w:szCs w:val="24"/>
        </w:rPr>
      </w:pPr>
      <w:bookmarkStart w:id="797" w:name="bookmark1791"/>
      <w:r w:rsidRPr="006061E5">
        <w:rPr>
          <w:rFonts w:ascii="Times New Roman" w:hAnsi="Times New Roman" w:cs="Times New Roman"/>
          <w:sz w:val="24"/>
          <w:szCs w:val="24"/>
        </w:rPr>
        <w:lastRenderedPageBreak/>
        <w:t>ПЛАНИРУЕМЫЕ РЕЗУЛЬТАТЫ ОСВОЕНИЯ</w:t>
      </w:r>
      <w:bookmarkEnd w:id="797"/>
    </w:p>
    <w:p w:rsidR="0048377F" w:rsidRPr="006061E5" w:rsidRDefault="00E235EB" w:rsidP="0048377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 xml:space="preserve">УЧЕБНОГО ПРЕДМЕТА «ФИЗИЧЕСКАЯ КУЛЬТУРА» </w:t>
      </w:r>
    </w:p>
    <w:p w:rsidR="00A57638" w:rsidRPr="006061E5" w:rsidRDefault="00E235EB" w:rsidP="0048377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НА УРОВНЕ ОСНОВНОГО ОБЩЕГО ОБРАЗОВАНИЯ</w:t>
      </w:r>
    </w:p>
    <w:p w:rsidR="0048377F" w:rsidRPr="006061E5" w:rsidRDefault="0048377F" w:rsidP="0048377F">
      <w:pPr>
        <w:pStyle w:val="af5"/>
        <w:rPr>
          <w:rFonts w:ascii="Times New Roman" w:hAnsi="Times New Roman" w:cs="Times New Roman"/>
          <w:sz w:val="24"/>
          <w:szCs w:val="24"/>
        </w:rPr>
      </w:pPr>
    </w:p>
    <w:p w:rsidR="00A57638" w:rsidRPr="006061E5" w:rsidRDefault="00E235EB" w:rsidP="0048377F">
      <w:pPr>
        <w:pStyle w:val="af5"/>
        <w:rPr>
          <w:rFonts w:ascii="Times New Roman" w:hAnsi="Times New Roman" w:cs="Times New Roman"/>
          <w:sz w:val="24"/>
          <w:szCs w:val="24"/>
        </w:rPr>
      </w:pPr>
      <w:bookmarkStart w:id="798" w:name="bookmark1794"/>
      <w:r w:rsidRPr="006061E5">
        <w:rPr>
          <w:rFonts w:ascii="Times New Roman" w:hAnsi="Times New Roman" w:cs="Times New Roman"/>
          <w:sz w:val="24"/>
          <w:szCs w:val="24"/>
        </w:rPr>
        <w:t>ЛИЧНОСТНЫЕ РЕЗУЛЬТАТЫ</w:t>
      </w:r>
      <w:bookmarkEnd w:id="798"/>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 xml:space="preserve">осознание здоровья как базовой ценности человека, </w:t>
      </w:r>
      <w:r w:rsidRPr="006061E5">
        <w:rPr>
          <w:color w:val="auto"/>
          <w:sz w:val="24"/>
          <w:szCs w:val="24"/>
        </w:rPr>
        <w:lastRenderedPageBreak/>
        <w:t>признание объективной необходимости в его укреплении и длительном сохранении посредством занятий физической культурой и спортом;</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6061E5" w:rsidRDefault="00E235EB" w:rsidP="00A861F3">
      <w:pPr>
        <w:pStyle w:val="13"/>
        <w:numPr>
          <w:ilvl w:val="0"/>
          <w:numId w:val="330"/>
        </w:numPr>
        <w:spacing w:line="240" w:lineRule="auto"/>
        <w:jc w:val="both"/>
        <w:rPr>
          <w:color w:val="auto"/>
          <w:sz w:val="24"/>
          <w:szCs w:val="24"/>
        </w:rPr>
      </w:pPr>
      <w:r w:rsidRPr="006061E5">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6061E5" w:rsidRDefault="00E235EB" w:rsidP="00A861F3">
      <w:pPr>
        <w:pStyle w:val="13"/>
        <w:numPr>
          <w:ilvl w:val="0"/>
          <w:numId w:val="330"/>
        </w:numPr>
        <w:spacing w:line="271" w:lineRule="auto"/>
        <w:jc w:val="both"/>
        <w:rPr>
          <w:color w:val="auto"/>
          <w:sz w:val="24"/>
          <w:szCs w:val="24"/>
        </w:rPr>
      </w:pPr>
      <w:r w:rsidRPr="006061E5">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6061E5" w:rsidRDefault="00E235EB" w:rsidP="00A861F3">
      <w:pPr>
        <w:pStyle w:val="13"/>
        <w:numPr>
          <w:ilvl w:val="0"/>
          <w:numId w:val="330"/>
        </w:numPr>
        <w:spacing w:line="283" w:lineRule="auto"/>
        <w:jc w:val="both"/>
        <w:rPr>
          <w:color w:val="auto"/>
          <w:sz w:val="24"/>
          <w:szCs w:val="24"/>
        </w:rPr>
      </w:pPr>
      <w:r w:rsidRPr="006061E5">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6061E5" w:rsidRDefault="00E235EB" w:rsidP="00A861F3">
      <w:pPr>
        <w:pStyle w:val="13"/>
        <w:numPr>
          <w:ilvl w:val="0"/>
          <w:numId w:val="330"/>
        </w:numPr>
        <w:spacing w:line="276" w:lineRule="auto"/>
        <w:jc w:val="both"/>
        <w:rPr>
          <w:color w:val="auto"/>
          <w:sz w:val="24"/>
          <w:szCs w:val="24"/>
        </w:rPr>
      </w:pPr>
      <w:r w:rsidRPr="006061E5">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6061E5" w:rsidRDefault="00E235EB" w:rsidP="00A861F3">
      <w:pPr>
        <w:pStyle w:val="13"/>
        <w:numPr>
          <w:ilvl w:val="0"/>
          <w:numId w:val="330"/>
        </w:numPr>
        <w:spacing w:line="276" w:lineRule="auto"/>
        <w:jc w:val="both"/>
        <w:rPr>
          <w:color w:val="auto"/>
          <w:sz w:val="24"/>
          <w:szCs w:val="24"/>
        </w:rPr>
      </w:pPr>
      <w:r w:rsidRPr="006061E5">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6061E5" w:rsidRDefault="00E235EB" w:rsidP="00A861F3">
      <w:pPr>
        <w:pStyle w:val="13"/>
        <w:numPr>
          <w:ilvl w:val="0"/>
          <w:numId w:val="330"/>
        </w:numPr>
        <w:spacing w:after="140" w:line="271" w:lineRule="auto"/>
        <w:jc w:val="both"/>
        <w:rPr>
          <w:color w:val="auto"/>
          <w:sz w:val="24"/>
          <w:szCs w:val="24"/>
        </w:rPr>
      </w:pPr>
      <w:r w:rsidRPr="006061E5">
        <w:rPr>
          <w:color w:val="auto"/>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w:t>
      </w:r>
      <w:r w:rsidRPr="006061E5">
        <w:rPr>
          <w:color w:val="auto"/>
          <w:sz w:val="24"/>
          <w:szCs w:val="24"/>
        </w:rPr>
        <w:lastRenderedPageBreak/>
        <w:t>общении со сверстниками, публичных выступлениях и дискуссиях.</w:t>
      </w:r>
    </w:p>
    <w:p w:rsidR="00A57638" w:rsidRPr="006061E5" w:rsidRDefault="00E235EB" w:rsidP="0048377F">
      <w:pPr>
        <w:pStyle w:val="af5"/>
        <w:rPr>
          <w:rFonts w:ascii="Times New Roman" w:hAnsi="Times New Roman" w:cs="Times New Roman"/>
          <w:sz w:val="24"/>
          <w:szCs w:val="24"/>
        </w:rPr>
      </w:pPr>
      <w:bookmarkStart w:id="799" w:name="bookmark1796"/>
      <w:r w:rsidRPr="006061E5">
        <w:rPr>
          <w:rFonts w:ascii="Times New Roman" w:hAnsi="Times New Roman" w:cs="Times New Roman"/>
          <w:sz w:val="24"/>
          <w:szCs w:val="24"/>
        </w:rPr>
        <w:t>МЕТАПРЕДМЕТНЫЕ РЕЗУЛЬТАТЫ</w:t>
      </w:r>
      <w:bookmarkEnd w:id="799"/>
    </w:p>
    <w:p w:rsidR="00A57638" w:rsidRPr="006061E5" w:rsidRDefault="00E235EB">
      <w:pPr>
        <w:pStyle w:val="13"/>
        <w:spacing w:line="269" w:lineRule="auto"/>
        <w:jc w:val="both"/>
        <w:rPr>
          <w:color w:val="auto"/>
          <w:sz w:val="24"/>
          <w:szCs w:val="24"/>
        </w:rPr>
      </w:pPr>
      <w:r w:rsidRPr="006061E5">
        <w:rPr>
          <w:b/>
          <w:bCs/>
          <w:i/>
          <w:iCs/>
          <w:color w:val="auto"/>
          <w:sz w:val="24"/>
          <w:szCs w:val="24"/>
        </w:rPr>
        <w:t>Универсальные познавательные действия:</w:t>
      </w:r>
    </w:p>
    <w:p w:rsidR="00A57638" w:rsidRPr="006061E5" w:rsidRDefault="00E235EB" w:rsidP="00A861F3">
      <w:pPr>
        <w:pStyle w:val="13"/>
        <w:numPr>
          <w:ilvl w:val="0"/>
          <w:numId w:val="331"/>
        </w:numPr>
        <w:spacing w:line="283" w:lineRule="auto"/>
        <w:jc w:val="both"/>
        <w:rPr>
          <w:color w:val="auto"/>
          <w:sz w:val="24"/>
          <w:szCs w:val="24"/>
        </w:rPr>
      </w:pPr>
      <w:r w:rsidRPr="006061E5">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6061E5" w:rsidRDefault="00E235EB" w:rsidP="00A861F3">
      <w:pPr>
        <w:pStyle w:val="13"/>
        <w:numPr>
          <w:ilvl w:val="0"/>
          <w:numId w:val="331"/>
        </w:numPr>
        <w:spacing w:line="283" w:lineRule="auto"/>
        <w:jc w:val="both"/>
        <w:rPr>
          <w:color w:val="auto"/>
          <w:sz w:val="24"/>
          <w:szCs w:val="24"/>
        </w:rPr>
      </w:pPr>
      <w:r w:rsidRPr="006061E5">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6061E5" w:rsidRDefault="00E235EB" w:rsidP="00A861F3">
      <w:pPr>
        <w:pStyle w:val="13"/>
        <w:numPr>
          <w:ilvl w:val="0"/>
          <w:numId w:val="331"/>
        </w:numPr>
        <w:spacing w:line="276" w:lineRule="auto"/>
        <w:jc w:val="both"/>
        <w:rPr>
          <w:color w:val="auto"/>
          <w:sz w:val="24"/>
          <w:szCs w:val="24"/>
        </w:rPr>
      </w:pPr>
      <w:r w:rsidRPr="006061E5">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6061E5" w:rsidRDefault="00E235EB" w:rsidP="00A861F3">
      <w:pPr>
        <w:pStyle w:val="13"/>
        <w:numPr>
          <w:ilvl w:val="0"/>
          <w:numId w:val="331"/>
        </w:numPr>
        <w:spacing w:line="271" w:lineRule="auto"/>
        <w:ind w:left="714" w:hanging="357"/>
        <w:jc w:val="both"/>
        <w:rPr>
          <w:color w:val="auto"/>
          <w:sz w:val="24"/>
          <w:szCs w:val="24"/>
        </w:rPr>
      </w:pPr>
      <w:r w:rsidRPr="006061E5">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6061E5" w:rsidRDefault="00E235EB" w:rsidP="00A861F3">
      <w:pPr>
        <w:pStyle w:val="13"/>
        <w:numPr>
          <w:ilvl w:val="0"/>
          <w:numId w:val="331"/>
        </w:numPr>
        <w:ind w:left="714" w:hanging="357"/>
        <w:jc w:val="both"/>
        <w:rPr>
          <w:color w:val="auto"/>
          <w:sz w:val="24"/>
          <w:szCs w:val="24"/>
        </w:rPr>
      </w:pPr>
      <w:r w:rsidRPr="006061E5">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6061E5" w:rsidRDefault="00E235EB" w:rsidP="00A861F3">
      <w:pPr>
        <w:pStyle w:val="13"/>
        <w:numPr>
          <w:ilvl w:val="0"/>
          <w:numId w:val="331"/>
        </w:numPr>
        <w:jc w:val="both"/>
        <w:rPr>
          <w:color w:val="auto"/>
          <w:sz w:val="24"/>
          <w:szCs w:val="24"/>
        </w:rPr>
      </w:pPr>
      <w:r w:rsidRPr="006061E5">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6061E5" w:rsidRDefault="00E235EB" w:rsidP="00A861F3">
      <w:pPr>
        <w:pStyle w:val="13"/>
        <w:numPr>
          <w:ilvl w:val="0"/>
          <w:numId w:val="331"/>
        </w:numPr>
        <w:jc w:val="both"/>
        <w:rPr>
          <w:color w:val="auto"/>
          <w:sz w:val="24"/>
          <w:szCs w:val="24"/>
        </w:rPr>
      </w:pPr>
      <w:r w:rsidRPr="006061E5">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6061E5" w:rsidRDefault="00E235EB" w:rsidP="00A861F3">
      <w:pPr>
        <w:pStyle w:val="13"/>
        <w:numPr>
          <w:ilvl w:val="0"/>
          <w:numId w:val="331"/>
        </w:numPr>
        <w:jc w:val="both"/>
        <w:rPr>
          <w:color w:val="auto"/>
          <w:sz w:val="24"/>
          <w:szCs w:val="24"/>
        </w:rPr>
      </w:pPr>
      <w:r w:rsidRPr="006061E5">
        <w:rPr>
          <w:color w:val="auto"/>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6061E5" w:rsidRDefault="00E235EB" w:rsidP="00A861F3">
      <w:pPr>
        <w:pStyle w:val="13"/>
        <w:numPr>
          <w:ilvl w:val="0"/>
          <w:numId w:val="331"/>
        </w:numPr>
        <w:jc w:val="both"/>
        <w:rPr>
          <w:color w:val="auto"/>
          <w:sz w:val="24"/>
          <w:szCs w:val="24"/>
        </w:rPr>
      </w:pPr>
      <w:r w:rsidRPr="006061E5">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6061E5" w:rsidRDefault="00E235EB">
      <w:pPr>
        <w:pStyle w:val="13"/>
        <w:spacing w:line="266" w:lineRule="auto"/>
        <w:ind w:firstLine="160"/>
        <w:jc w:val="both"/>
        <w:rPr>
          <w:color w:val="auto"/>
          <w:sz w:val="24"/>
          <w:szCs w:val="24"/>
        </w:rPr>
      </w:pPr>
      <w:r w:rsidRPr="006061E5">
        <w:rPr>
          <w:b/>
          <w:bCs/>
          <w:i/>
          <w:iCs/>
          <w:color w:val="auto"/>
          <w:sz w:val="24"/>
          <w:szCs w:val="24"/>
        </w:rPr>
        <w:t>Универсальные коммуникативные действия:</w:t>
      </w:r>
    </w:p>
    <w:p w:rsidR="00A57638" w:rsidRPr="006061E5" w:rsidRDefault="00E235EB" w:rsidP="00A861F3">
      <w:pPr>
        <w:pStyle w:val="13"/>
        <w:numPr>
          <w:ilvl w:val="0"/>
          <w:numId w:val="332"/>
        </w:numPr>
        <w:jc w:val="both"/>
        <w:rPr>
          <w:color w:val="auto"/>
          <w:sz w:val="24"/>
          <w:szCs w:val="24"/>
        </w:rPr>
      </w:pPr>
      <w:r w:rsidRPr="006061E5">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6061E5" w:rsidRDefault="00E235EB" w:rsidP="00A861F3">
      <w:pPr>
        <w:pStyle w:val="13"/>
        <w:numPr>
          <w:ilvl w:val="0"/>
          <w:numId w:val="332"/>
        </w:numPr>
        <w:jc w:val="both"/>
        <w:rPr>
          <w:color w:val="auto"/>
          <w:sz w:val="24"/>
          <w:szCs w:val="24"/>
        </w:rPr>
      </w:pPr>
      <w:r w:rsidRPr="006061E5">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6061E5" w:rsidRDefault="00E235EB" w:rsidP="00A861F3">
      <w:pPr>
        <w:pStyle w:val="13"/>
        <w:numPr>
          <w:ilvl w:val="0"/>
          <w:numId w:val="332"/>
        </w:numPr>
        <w:jc w:val="both"/>
        <w:rPr>
          <w:color w:val="auto"/>
          <w:sz w:val="24"/>
          <w:szCs w:val="24"/>
        </w:rPr>
      </w:pPr>
      <w:r w:rsidRPr="006061E5">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6061E5" w:rsidRDefault="00E235EB" w:rsidP="00A861F3">
      <w:pPr>
        <w:pStyle w:val="13"/>
        <w:numPr>
          <w:ilvl w:val="0"/>
          <w:numId w:val="332"/>
        </w:numPr>
        <w:jc w:val="both"/>
        <w:rPr>
          <w:color w:val="auto"/>
          <w:sz w:val="24"/>
          <w:szCs w:val="24"/>
        </w:rPr>
      </w:pPr>
      <w:r w:rsidRPr="006061E5">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6061E5" w:rsidRDefault="00E235EB" w:rsidP="00A861F3">
      <w:pPr>
        <w:pStyle w:val="13"/>
        <w:numPr>
          <w:ilvl w:val="0"/>
          <w:numId w:val="332"/>
        </w:numPr>
        <w:jc w:val="both"/>
        <w:rPr>
          <w:color w:val="auto"/>
          <w:sz w:val="24"/>
          <w:szCs w:val="24"/>
        </w:rPr>
      </w:pPr>
      <w:r w:rsidRPr="006061E5">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6061E5" w:rsidRDefault="00E235EB">
      <w:pPr>
        <w:pStyle w:val="13"/>
        <w:spacing w:line="264" w:lineRule="auto"/>
        <w:jc w:val="both"/>
        <w:rPr>
          <w:color w:val="auto"/>
          <w:sz w:val="24"/>
          <w:szCs w:val="24"/>
        </w:rPr>
      </w:pPr>
      <w:r w:rsidRPr="006061E5">
        <w:rPr>
          <w:b/>
          <w:bCs/>
          <w:i/>
          <w:iCs/>
          <w:color w:val="auto"/>
          <w:sz w:val="24"/>
          <w:szCs w:val="24"/>
        </w:rPr>
        <w:lastRenderedPageBreak/>
        <w:t>Универсальные учебные регулятивные действия:</w:t>
      </w:r>
    </w:p>
    <w:p w:rsidR="00A57638" w:rsidRPr="006061E5" w:rsidRDefault="00E235EB" w:rsidP="00A861F3">
      <w:pPr>
        <w:pStyle w:val="13"/>
        <w:numPr>
          <w:ilvl w:val="0"/>
          <w:numId w:val="333"/>
        </w:numPr>
        <w:spacing w:line="266" w:lineRule="auto"/>
        <w:jc w:val="both"/>
        <w:rPr>
          <w:color w:val="auto"/>
          <w:sz w:val="24"/>
          <w:szCs w:val="24"/>
        </w:rPr>
      </w:pPr>
      <w:r w:rsidRPr="006061E5">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6061E5" w:rsidRDefault="00E235EB" w:rsidP="00A861F3">
      <w:pPr>
        <w:pStyle w:val="13"/>
        <w:numPr>
          <w:ilvl w:val="0"/>
          <w:numId w:val="333"/>
        </w:numPr>
        <w:spacing w:line="276" w:lineRule="auto"/>
        <w:jc w:val="both"/>
        <w:rPr>
          <w:color w:val="auto"/>
          <w:sz w:val="24"/>
          <w:szCs w:val="24"/>
        </w:rPr>
      </w:pPr>
      <w:r w:rsidRPr="006061E5">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6061E5" w:rsidRDefault="00E235EB" w:rsidP="00A861F3">
      <w:pPr>
        <w:pStyle w:val="13"/>
        <w:numPr>
          <w:ilvl w:val="0"/>
          <w:numId w:val="333"/>
        </w:numPr>
        <w:spacing w:line="266" w:lineRule="auto"/>
        <w:jc w:val="both"/>
        <w:rPr>
          <w:color w:val="auto"/>
          <w:sz w:val="24"/>
          <w:szCs w:val="24"/>
        </w:rPr>
      </w:pPr>
      <w:r w:rsidRPr="006061E5">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6061E5" w:rsidRDefault="00E235EB" w:rsidP="00A861F3">
      <w:pPr>
        <w:pStyle w:val="13"/>
        <w:numPr>
          <w:ilvl w:val="0"/>
          <w:numId w:val="333"/>
        </w:numPr>
        <w:spacing w:line="271" w:lineRule="auto"/>
        <w:jc w:val="both"/>
        <w:rPr>
          <w:color w:val="auto"/>
          <w:sz w:val="24"/>
          <w:szCs w:val="24"/>
        </w:rPr>
      </w:pPr>
      <w:r w:rsidRPr="006061E5">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6061E5" w:rsidRDefault="00E235EB" w:rsidP="00A861F3">
      <w:pPr>
        <w:pStyle w:val="13"/>
        <w:numPr>
          <w:ilvl w:val="0"/>
          <w:numId w:val="333"/>
        </w:numPr>
        <w:spacing w:after="140" w:line="271" w:lineRule="auto"/>
        <w:jc w:val="both"/>
        <w:rPr>
          <w:color w:val="auto"/>
          <w:sz w:val="24"/>
          <w:szCs w:val="24"/>
        </w:rPr>
      </w:pPr>
      <w:r w:rsidRPr="006061E5">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6061E5" w:rsidRDefault="00E235EB" w:rsidP="0048377F">
      <w:pPr>
        <w:pStyle w:val="af5"/>
        <w:rPr>
          <w:rFonts w:ascii="Times New Roman" w:hAnsi="Times New Roman" w:cs="Times New Roman"/>
          <w:sz w:val="24"/>
          <w:szCs w:val="24"/>
        </w:rPr>
      </w:pPr>
      <w:bookmarkStart w:id="800" w:name="bookmark1798"/>
      <w:r w:rsidRPr="006061E5">
        <w:rPr>
          <w:rFonts w:ascii="Times New Roman" w:hAnsi="Times New Roman" w:cs="Times New Roman"/>
          <w:sz w:val="24"/>
          <w:szCs w:val="24"/>
        </w:rPr>
        <w:t>ПРЕДМЕТНЫЕ РЕЗУЛЬТАТЫ</w:t>
      </w:r>
      <w:bookmarkEnd w:id="800"/>
    </w:p>
    <w:p w:rsidR="0048377F" w:rsidRPr="006061E5" w:rsidRDefault="0048377F" w:rsidP="0048377F">
      <w:pPr>
        <w:pStyle w:val="af5"/>
        <w:rPr>
          <w:rFonts w:ascii="Times New Roman" w:hAnsi="Times New Roman" w:cs="Times New Roman"/>
          <w:sz w:val="24"/>
          <w:szCs w:val="24"/>
        </w:rPr>
      </w:pPr>
      <w:bookmarkStart w:id="801" w:name="bookmark1800"/>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5 класс</w:t>
      </w:r>
      <w:bookmarkEnd w:id="801"/>
    </w:p>
    <w:p w:rsidR="00A57638" w:rsidRPr="006061E5" w:rsidRDefault="00E235EB">
      <w:pPr>
        <w:pStyle w:val="13"/>
        <w:spacing w:line="240" w:lineRule="auto"/>
        <w:jc w:val="both"/>
        <w:rPr>
          <w:color w:val="auto"/>
          <w:sz w:val="24"/>
          <w:szCs w:val="24"/>
        </w:rPr>
      </w:pPr>
      <w:r w:rsidRPr="006061E5">
        <w:rPr>
          <w:color w:val="auto"/>
          <w:sz w:val="24"/>
          <w:szCs w:val="24"/>
        </w:rPr>
        <w:t>К концу обучения в 5 классе обучающийся научится:</w:t>
      </w:r>
    </w:p>
    <w:p w:rsidR="00A57638" w:rsidRPr="006061E5" w:rsidRDefault="00E235EB" w:rsidP="00A861F3">
      <w:pPr>
        <w:pStyle w:val="13"/>
        <w:numPr>
          <w:ilvl w:val="0"/>
          <w:numId w:val="335"/>
        </w:numPr>
        <w:spacing w:line="276" w:lineRule="auto"/>
        <w:jc w:val="both"/>
        <w:rPr>
          <w:color w:val="auto"/>
          <w:sz w:val="24"/>
          <w:szCs w:val="24"/>
        </w:rPr>
      </w:pPr>
      <w:r w:rsidRPr="006061E5">
        <w:rPr>
          <w:color w:val="auto"/>
          <w:sz w:val="24"/>
          <w:szCs w:val="24"/>
        </w:rPr>
        <w:t xml:space="preserve">выполнять требования безопасности на уроках физической культуры, на самостоятельных занятиях </w:t>
      </w:r>
      <w:r w:rsidRPr="006061E5">
        <w:rPr>
          <w:color w:val="auto"/>
          <w:sz w:val="24"/>
          <w:szCs w:val="24"/>
        </w:rPr>
        <w:lastRenderedPageBreak/>
        <w:t>физическими упражнениями в условиях активного отдыха и досуга;</w:t>
      </w:r>
    </w:p>
    <w:p w:rsidR="00A57638" w:rsidRPr="006061E5" w:rsidRDefault="00E235EB" w:rsidP="00A861F3">
      <w:pPr>
        <w:pStyle w:val="13"/>
        <w:numPr>
          <w:ilvl w:val="0"/>
          <w:numId w:val="335"/>
        </w:numPr>
        <w:spacing w:line="271" w:lineRule="auto"/>
        <w:jc w:val="both"/>
        <w:rPr>
          <w:color w:val="auto"/>
          <w:sz w:val="24"/>
          <w:szCs w:val="24"/>
        </w:rPr>
      </w:pPr>
      <w:r w:rsidRPr="006061E5">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6061E5" w:rsidRDefault="00E235EB" w:rsidP="00A861F3">
      <w:pPr>
        <w:pStyle w:val="13"/>
        <w:numPr>
          <w:ilvl w:val="0"/>
          <w:numId w:val="335"/>
        </w:numPr>
        <w:spacing w:line="271" w:lineRule="auto"/>
        <w:jc w:val="both"/>
        <w:rPr>
          <w:color w:val="auto"/>
          <w:sz w:val="24"/>
          <w:szCs w:val="24"/>
        </w:rPr>
      </w:pPr>
      <w:r w:rsidRPr="006061E5">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6061E5" w:rsidRDefault="00E235EB" w:rsidP="00A861F3">
      <w:pPr>
        <w:pStyle w:val="13"/>
        <w:numPr>
          <w:ilvl w:val="0"/>
          <w:numId w:val="335"/>
        </w:numPr>
        <w:spacing w:after="80" w:line="276" w:lineRule="auto"/>
        <w:jc w:val="both"/>
        <w:rPr>
          <w:color w:val="auto"/>
          <w:sz w:val="24"/>
          <w:szCs w:val="24"/>
        </w:rPr>
      </w:pPr>
      <w:r w:rsidRPr="006061E5">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выполнять бег с равномерной скоростью с высокого старта по учебной дистанции;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демонстрировать технику прыжка в длину с разбега способом «согнув ноги»;</w:t>
      </w:r>
    </w:p>
    <w:p w:rsidR="00A5763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 xml:space="preserve">передвигаться на лыжах попеременным двухшажным </w:t>
      </w:r>
      <w:r w:rsidRPr="006061E5">
        <w:rPr>
          <w:color w:val="auto"/>
          <w:sz w:val="24"/>
          <w:szCs w:val="24"/>
        </w:rPr>
        <w:lastRenderedPageBreak/>
        <w:t>ходом (для бесснежных районов — имитация передвижения);</w:t>
      </w:r>
    </w:p>
    <w:p w:rsidR="00034248" w:rsidRPr="006061E5" w:rsidRDefault="00E235EB" w:rsidP="00A861F3">
      <w:pPr>
        <w:pStyle w:val="13"/>
        <w:numPr>
          <w:ilvl w:val="0"/>
          <w:numId w:val="335"/>
        </w:numPr>
        <w:spacing w:line="240" w:lineRule="auto"/>
        <w:jc w:val="both"/>
        <w:rPr>
          <w:color w:val="auto"/>
          <w:sz w:val="24"/>
          <w:szCs w:val="24"/>
        </w:rPr>
      </w:pPr>
      <w:r w:rsidRPr="006061E5">
        <w:rPr>
          <w:color w:val="auto"/>
          <w:sz w:val="24"/>
          <w:szCs w:val="24"/>
        </w:rPr>
        <w:t xml:space="preserve">демонстрировать технические действия в спортивных играх: </w:t>
      </w:r>
    </w:p>
    <w:p w:rsidR="00A57638" w:rsidRPr="006061E5" w:rsidRDefault="00E235EB" w:rsidP="0048377F">
      <w:pPr>
        <w:pStyle w:val="13"/>
        <w:spacing w:line="240" w:lineRule="auto"/>
        <w:ind w:left="709"/>
        <w:jc w:val="both"/>
        <w:rPr>
          <w:color w:val="auto"/>
          <w:sz w:val="24"/>
          <w:szCs w:val="24"/>
        </w:rPr>
      </w:pPr>
      <w:r w:rsidRPr="006061E5">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6061E5" w:rsidRDefault="00E235EB" w:rsidP="0048377F">
      <w:pPr>
        <w:pStyle w:val="13"/>
        <w:spacing w:line="240" w:lineRule="auto"/>
        <w:ind w:left="709"/>
        <w:jc w:val="both"/>
        <w:rPr>
          <w:color w:val="auto"/>
          <w:sz w:val="24"/>
          <w:szCs w:val="24"/>
        </w:rPr>
      </w:pPr>
      <w:r w:rsidRPr="006061E5">
        <w:rPr>
          <w:color w:val="auto"/>
          <w:sz w:val="24"/>
          <w:szCs w:val="24"/>
        </w:rPr>
        <w:t>волейбол (приём и передача мяча двумя руками снизу и сверху с места и в движении, прямая нижняя подача);</w:t>
      </w:r>
    </w:p>
    <w:p w:rsidR="00A57638" w:rsidRPr="006061E5" w:rsidRDefault="00E235EB" w:rsidP="0048377F">
      <w:pPr>
        <w:pStyle w:val="13"/>
        <w:spacing w:line="240" w:lineRule="auto"/>
        <w:ind w:left="709"/>
        <w:jc w:val="both"/>
        <w:rPr>
          <w:color w:val="auto"/>
          <w:sz w:val="24"/>
          <w:szCs w:val="24"/>
        </w:rPr>
      </w:pPr>
      <w:r w:rsidRPr="006061E5">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6061E5" w:rsidRDefault="00E235EB" w:rsidP="00A861F3">
      <w:pPr>
        <w:pStyle w:val="13"/>
        <w:numPr>
          <w:ilvl w:val="0"/>
          <w:numId w:val="334"/>
        </w:numPr>
        <w:spacing w:after="140" w:line="240" w:lineRule="auto"/>
        <w:jc w:val="both"/>
        <w:rPr>
          <w:color w:val="auto"/>
          <w:sz w:val="24"/>
          <w:szCs w:val="24"/>
        </w:rPr>
      </w:pPr>
      <w:r w:rsidRPr="006061E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61E5" w:rsidRDefault="00E235EB" w:rsidP="0048377F">
      <w:pPr>
        <w:pStyle w:val="af5"/>
        <w:rPr>
          <w:rFonts w:ascii="Times New Roman" w:hAnsi="Times New Roman" w:cs="Times New Roman"/>
          <w:sz w:val="24"/>
          <w:szCs w:val="24"/>
        </w:rPr>
      </w:pPr>
      <w:bookmarkStart w:id="802" w:name="bookmark1802"/>
      <w:r w:rsidRPr="006061E5">
        <w:rPr>
          <w:rFonts w:ascii="Times New Roman" w:hAnsi="Times New Roman" w:cs="Times New Roman"/>
          <w:sz w:val="24"/>
          <w:szCs w:val="24"/>
        </w:rPr>
        <w:t>6 класс</w:t>
      </w:r>
      <w:bookmarkEnd w:id="802"/>
    </w:p>
    <w:p w:rsidR="00A57638" w:rsidRPr="006061E5" w:rsidRDefault="00E235EB">
      <w:pPr>
        <w:pStyle w:val="13"/>
        <w:spacing w:line="240" w:lineRule="auto"/>
        <w:jc w:val="both"/>
        <w:rPr>
          <w:color w:val="auto"/>
          <w:sz w:val="24"/>
          <w:szCs w:val="24"/>
        </w:rPr>
      </w:pPr>
      <w:r w:rsidRPr="006061E5">
        <w:rPr>
          <w:color w:val="auto"/>
          <w:sz w:val="24"/>
          <w:szCs w:val="24"/>
        </w:rPr>
        <w:t>К концу обучения в 6 классе обучающийся научится:</w:t>
      </w:r>
    </w:p>
    <w:p w:rsidR="00A57638" w:rsidRPr="006061E5" w:rsidRDefault="00E235EB" w:rsidP="00A861F3">
      <w:pPr>
        <w:pStyle w:val="13"/>
        <w:numPr>
          <w:ilvl w:val="0"/>
          <w:numId w:val="334"/>
        </w:numPr>
        <w:spacing w:line="240" w:lineRule="auto"/>
        <w:jc w:val="both"/>
        <w:rPr>
          <w:color w:val="auto"/>
          <w:sz w:val="24"/>
          <w:szCs w:val="24"/>
        </w:rPr>
      </w:pPr>
      <w:r w:rsidRPr="006061E5">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6061E5" w:rsidRDefault="00E235EB" w:rsidP="00A861F3">
      <w:pPr>
        <w:pStyle w:val="13"/>
        <w:numPr>
          <w:ilvl w:val="0"/>
          <w:numId w:val="334"/>
        </w:numPr>
        <w:spacing w:line="240" w:lineRule="auto"/>
        <w:jc w:val="both"/>
        <w:rPr>
          <w:color w:val="auto"/>
          <w:sz w:val="24"/>
          <w:szCs w:val="24"/>
        </w:rPr>
      </w:pPr>
      <w:r w:rsidRPr="006061E5">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6061E5" w:rsidRDefault="00E235EB" w:rsidP="00A861F3">
      <w:pPr>
        <w:pStyle w:val="13"/>
        <w:numPr>
          <w:ilvl w:val="0"/>
          <w:numId w:val="334"/>
        </w:numPr>
        <w:spacing w:line="240" w:lineRule="auto"/>
        <w:jc w:val="both"/>
        <w:rPr>
          <w:color w:val="auto"/>
          <w:sz w:val="24"/>
          <w:szCs w:val="24"/>
        </w:rPr>
      </w:pPr>
      <w:r w:rsidRPr="006061E5">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6061E5" w:rsidRDefault="00E235EB" w:rsidP="00A861F3">
      <w:pPr>
        <w:pStyle w:val="13"/>
        <w:numPr>
          <w:ilvl w:val="0"/>
          <w:numId w:val="334"/>
        </w:numPr>
        <w:spacing w:line="283" w:lineRule="auto"/>
        <w:jc w:val="both"/>
        <w:rPr>
          <w:color w:val="auto"/>
          <w:sz w:val="24"/>
          <w:szCs w:val="24"/>
        </w:rPr>
      </w:pPr>
      <w:r w:rsidRPr="006061E5">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 xml:space="preserve">отбирать упражнения оздоровительной физической </w:t>
      </w:r>
      <w:r w:rsidRPr="006061E5">
        <w:rPr>
          <w:color w:val="auto"/>
          <w:sz w:val="24"/>
          <w:szCs w:val="24"/>
        </w:rPr>
        <w:lastRenderedPageBreak/>
        <w:t>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6061E5" w:rsidRDefault="00E235EB" w:rsidP="00A861F3">
      <w:pPr>
        <w:pStyle w:val="13"/>
        <w:numPr>
          <w:ilvl w:val="0"/>
          <w:numId w:val="334"/>
        </w:numPr>
        <w:spacing w:line="271" w:lineRule="auto"/>
        <w:jc w:val="both"/>
        <w:rPr>
          <w:color w:val="auto"/>
          <w:sz w:val="24"/>
          <w:szCs w:val="24"/>
        </w:rPr>
      </w:pPr>
      <w:r w:rsidRPr="006061E5">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6061E5" w:rsidRDefault="00E235EB" w:rsidP="00A861F3">
      <w:pPr>
        <w:pStyle w:val="13"/>
        <w:numPr>
          <w:ilvl w:val="0"/>
          <w:numId w:val="334"/>
        </w:numPr>
        <w:spacing w:line="300" w:lineRule="auto"/>
        <w:jc w:val="both"/>
        <w:rPr>
          <w:color w:val="auto"/>
          <w:sz w:val="24"/>
          <w:szCs w:val="24"/>
        </w:rPr>
      </w:pPr>
      <w:r w:rsidRPr="006061E5">
        <w:rPr>
          <w:color w:val="auto"/>
          <w:sz w:val="24"/>
          <w:szCs w:val="24"/>
        </w:rPr>
        <w:t>выполнять правила и демонстрировать технические действия в спортивных играх:</w:t>
      </w:r>
    </w:p>
    <w:p w:rsidR="00A57638" w:rsidRPr="006061E5" w:rsidRDefault="00E235EB" w:rsidP="0048377F">
      <w:pPr>
        <w:pStyle w:val="13"/>
        <w:ind w:left="709"/>
        <w:jc w:val="both"/>
        <w:rPr>
          <w:color w:val="auto"/>
          <w:sz w:val="24"/>
          <w:szCs w:val="24"/>
        </w:rPr>
      </w:pPr>
      <w:r w:rsidRPr="006061E5">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6061E5" w:rsidRDefault="00E235EB" w:rsidP="00A861F3">
      <w:pPr>
        <w:pStyle w:val="13"/>
        <w:numPr>
          <w:ilvl w:val="0"/>
          <w:numId w:val="334"/>
        </w:numPr>
        <w:spacing w:after="120" w:line="283" w:lineRule="auto"/>
        <w:jc w:val="both"/>
        <w:rPr>
          <w:color w:val="auto"/>
          <w:sz w:val="24"/>
          <w:szCs w:val="24"/>
        </w:rPr>
      </w:pPr>
      <w:r w:rsidRPr="006061E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61E5" w:rsidRDefault="00E235EB" w:rsidP="0048377F">
      <w:pPr>
        <w:pStyle w:val="af5"/>
        <w:rPr>
          <w:rFonts w:ascii="Times New Roman" w:hAnsi="Times New Roman" w:cs="Times New Roman"/>
          <w:sz w:val="24"/>
          <w:szCs w:val="24"/>
        </w:rPr>
      </w:pPr>
      <w:bookmarkStart w:id="803" w:name="bookmark1804"/>
      <w:r w:rsidRPr="006061E5">
        <w:rPr>
          <w:rFonts w:ascii="Times New Roman" w:hAnsi="Times New Roman" w:cs="Times New Roman"/>
          <w:sz w:val="24"/>
          <w:szCs w:val="24"/>
        </w:rPr>
        <w:t>7 класс</w:t>
      </w:r>
      <w:bookmarkEnd w:id="803"/>
    </w:p>
    <w:p w:rsidR="00A57638" w:rsidRPr="006061E5" w:rsidRDefault="00E235EB">
      <w:pPr>
        <w:pStyle w:val="13"/>
        <w:jc w:val="both"/>
        <w:rPr>
          <w:color w:val="auto"/>
          <w:sz w:val="24"/>
          <w:szCs w:val="24"/>
        </w:rPr>
      </w:pPr>
      <w:r w:rsidRPr="006061E5">
        <w:rPr>
          <w:color w:val="auto"/>
          <w:sz w:val="24"/>
          <w:szCs w:val="24"/>
        </w:rPr>
        <w:t>К концу обучения в 7 классе обучающийся научится:</w:t>
      </w:r>
    </w:p>
    <w:p w:rsidR="00A57638" w:rsidRPr="006061E5" w:rsidRDefault="00E235EB" w:rsidP="00A861F3">
      <w:pPr>
        <w:pStyle w:val="13"/>
        <w:numPr>
          <w:ilvl w:val="0"/>
          <w:numId w:val="334"/>
        </w:numPr>
        <w:spacing w:line="283" w:lineRule="auto"/>
        <w:jc w:val="both"/>
        <w:rPr>
          <w:color w:val="auto"/>
          <w:sz w:val="24"/>
          <w:szCs w:val="24"/>
        </w:rPr>
      </w:pPr>
      <w:r w:rsidRPr="006061E5">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6061E5" w:rsidRDefault="00E235EB" w:rsidP="00A861F3">
      <w:pPr>
        <w:pStyle w:val="13"/>
        <w:numPr>
          <w:ilvl w:val="0"/>
          <w:numId w:val="334"/>
        </w:numPr>
        <w:spacing w:line="271" w:lineRule="auto"/>
        <w:jc w:val="both"/>
        <w:rPr>
          <w:color w:val="auto"/>
          <w:sz w:val="24"/>
          <w:szCs w:val="24"/>
        </w:rPr>
      </w:pPr>
      <w:r w:rsidRPr="006061E5">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6061E5" w:rsidRDefault="00E235EB" w:rsidP="00A861F3">
      <w:pPr>
        <w:pStyle w:val="13"/>
        <w:numPr>
          <w:ilvl w:val="0"/>
          <w:numId w:val="334"/>
        </w:numPr>
        <w:spacing w:line="271" w:lineRule="auto"/>
        <w:jc w:val="both"/>
        <w:rPr>
          <w:color w:val="auto"/>
          <w:sz w:val="24"/>
          <w:szCs w:val="24"/>
        </w:rPr>
      </w:pPr>
      <w:r w:rsidRPr="006061E5">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6061E5" w:rsidRDefault="00E235EB" w:rsidP="00A861F3">
      <w:pPr>
        <w:pStyle w:val="13"/>
        <w:numPr>
          <w:ilvl w:val="0"/>
          <w:numId w:val="334"/>
        </w:numPr>
        <w:spacing w:line="283" w:lineRule="auto"/>
        <w:jc w:val="both"/>
        <w:rPr>
          <w:color w:val="auto"/>
          <w:sz w:val="24"/>
          <w:szCs w:val="24"/>
        </w:rPr>
      </w:pPr>
      <w:r w:rsidRPr="006061E5">
        <w:rPr>
          <w:color w:val="auto"/>
          <w:sz w:val="24"/>
          <w:szCs w:val="24"/>
        </w:rPr>
        <w:lastRenderedPageBreak/>
        <w:t>выполнять лазанье по канату в два приёма (юноши) и простейшие акробатические пирамиды в парах и тройках (девушки);</w:t>
      </w:r>
    </w:p>
    <w:p w:rsidR="00A57638" w:rsidRPr="006061E5" w:rsidRDefault="00E235EB" w:rsidP="00A861F3">
      <w:pPr>
        <w:pStyle w:val="13"/>
        <w:numPr>
          <w:ilvl w:val="0"/>
          <w:numId w:val="334"/>
        </w:numPr>
        <w:spacing w:line="276" w:lineRule="auto"/>
        <w:jc w:val="both"/>
        <w:rPr>
          <w:color w:val="auto"/>
          <w:sz w:val="24"/>
          <w:szCs w:val="24"/>
        </w:rPr>
      </w:pPr>
      <w:r w:rsidRPr="006061E5">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6061E5" w:rsidRDefault="00E235EB" w:rsidP="00A861F3">
      <w:pPr>
        <w:pStyle w:val="13"/>
        <w:numPr>
          <w:ilvl w:val="0"/>
          <w:numId w:val="334"/>
        </w:numPr>
        <w:spacing w:line="283" w:lineRule="auto"/>
        <w:jc w:val="both"/>
        <w:rPr>
          <w:color w:val="auto"/>
          <w:sz w:val="24"/>
          <w:szCs w:val="24"/>
        </w:rPr>
      </w:pPr>
      <w:r w:rsidRPr="006061E5">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6061E5" w:rsidRDefault="00E235EB" w:rsidP="00A861F3">
      <w:pPr>
        <w:pStyle w:val="13"/>
        <w:numPr>
          <w:ilvl w:val="0"/>
          <w:numId w:val="334"/>
        </w:numPr>
        <w:spacing w:line="283" w:lineRule="auto"/>
        <w:jc w:val="both"/>
        <w:rPr>
          <w:color w:val="auto"/>
          <w:sz w:val="24"/>
          <w:szCs w:val="24"/>
        </w:rPr>
      </w:pPr>
      <w:r w:rsidRPr="006061E5">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6061E5" w:rsidRDefault="00E235EB" w:rsidP="00A861F3">
      <w:pPr>
        <w:pStyle w:val="13"/>
        <w:numPr>
          <w:ilvl w:val="0"/>
          <w:numId w:val="334"/>
        </w:numPr>
        <w:spacing w:line="300" w:lineRule="auto"/>
        <w:jc w:val="both"/>
        <w:rPr>
          <w:color w:val="auto"/>
          <w:sz w:val="24"/>
          <w:szCs w:val="24"/>
        </w:rPr>
      </w:pPr>
      <w:r w:rsidRPr="006061E5">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6061E5" w:rsidRDefault="00E235EB" w:rsidP="00A861F3">
      <w:pPr>
        <w:pStyle w:val="13"/>
        <w:numPr>
          <w:ilvl w:val="0"/>
          <w:numId w:val="334"/>
        </w:numPr>
        <w:spacing w:line="300" w:lineRule="auto"/>
        <w:jc w:val="both"/>
        <w:rPr>
          <w:color w:val="auto"/>
          <w:sz w:val="24"/>
          <w:szCs w:val="24"/>
        </w:rPr>
      </w:pPr>
      <w:r w:rsidRPr="006061E5">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6061E5" w:rsidRDefault="00E235EB" w:rsidP="00A861F3">
      <w:pPr>
        <w:pStyle w:val="13"/>
        <w:numPr>
          <w:ilvl w:val="0"/>
          <w:numId w:val="334"/>
        </w:numPr>
        <w:spacing w:line="300" w:lineRule="auto"/>
        <w:jc w:val="both"/>
        <w:rPr>
          <w:color w:val="auto"/>
          <w:sz w:val="24"/>
          <w:szCs w:val="24"/>
        </w:rPr>
      </w:pPr>
      <w:r w:rsidRPr="006061E5">
        <w:rPr>
          <w:color w:val="auto"/>
          <w:sz w:val="24"/>
          <w:szCs w:val="24"/>
        </w:rPr>
        <w:t>демонстрировать и использовать технические действия спортивных игр:</w:t>
      </w:r>
    </w:p>
    <w:p w:rsidR="00A57638" w:rsidRPr="006061E5" w:rsidRDefault="00E235EB" w:rsidP="0048377F">
      <w:pPr>
        <w:pStyle w:val="13"/>
        <w:ind w:left="709"/>
        <w:jc w:val="both"/>
        <w:rPr>
          <w:color w:val="auto"/>
          <w:sz w:val="24"/>
          <w:szCs w:val="24"/>
        </w:rPr>
      </w:pPr>
      <w:r w:rsidRPr="006061E5">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t xml:space="preserve">волейбол (передача мяча за голову на своей площадке и через сетку; использование разученных </w:t>
      </w:r>
      <w:r w:rsidRPr="006061E5">
        <w:rPr>
          <w:color w:val="auto"/>
          <w:sz w:val="24"/>
          <w:szCs w:val="24"/>
        </w:rPr>
        <w:lastRenderedPageBreak/>
        <w:t>технических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6061E5" w:rsidRDefault="00E235EB" w:rsidP="00A861F3">
      <w:pPr>
        <w:pStyle w:val="13"/>
        <w:numPr>
          <w:ilvl w:val="0"/>
          <w:numId w:val="336"/>
        </w:numPr>
        <w:spacing w:after="120" w:line="283" w:lineRule="auto"/>
        <w:jc w:val="both"/>
        <w:rPr>
          <w:color w:val="auto"/>
          <w:sz w:val="24"/>
          <w:szCs w:val="24"/>
        </w:rPr>
      </w:pPr>
      <w:r w:rsidRPr="006061E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61E5" w:rsidRDefault="00E235EB" w:rsidP="0048377F">
      <w:pPr>
        <w:pStyle w:val="af5"/>
        <w:rPr>
          <w:rFonts w:ascii="Times New Roman" w:hAnsi="Times New Roman" w:cs="Times New Roman"/>
          <w:sz w:val="24"/>
          <w:szCs w:val="24"/>
        </w:rPr>
      </w:pPr>
      <w:bookmarkStart w:id="804" w:name="bookmark1806"/>
      <w:r w:rsidRPr="006061E5">
        <w:rPr>
          <w:rFonts w:ascii="Times New Roman" w:hAnsi="Times New Roman" w:cs="Times New Roman"/>
          <w:sz w:val="24"/>
          <w:szCs w:val="24"/>
        </w:rPr>
        <w:t>8 класс</w:t>
      </w:r>
      <w:bookmarkEnd w:id="804"/>
    </w:p>
    <w:p w:rsidR="00A57638" w:rsidRPr="006061E5" w:rsidRDefault="00E235EB">
      <w:pPr>
        <w:pStyle w:val="13"/>
        <w:jc w:val="both"/>
        <w:rPr>
          <w:color w:val="auto"/>
          <w:sz w:val="24"/>
          <w:szCs w:val="24"/>
        </w:rPr>
      </w:pPr>
      <w:r w:rsidRPr="006061E5">
        <w:rPr>
          <w:color w:val="auto"/>
          <w:sz w:val="24"/>
          <w:szCs w:val="24"/>
        </w:rPr>
        <w:t>К концу обучения в 8 классе обучающийся научится:</w:t>
      </w:r>
    </w:p>
    <w:p w:rsidR="00A57638" w:rsidRPr="006061E5" w:rsidRDefault="00E235EB" w:rsidP="00A861F3">
      <w:pPr>
        <w:pStyle w:val="13"/>
        <w:numPr>
          <w:ilvl w:val="0"/>
          <w:numId w:val="336"/>
        </w:numPr>
        <w:spacing w:line="283" w:lineRule="auto"/>
        <w:jc w:val="both"/>
        <w:rPr>
          <w:color w:val="auto"/>
          <w:sz w:val="24"/>
          <w:szCs w:val="24"/>
        </w:rPr>
      </w:pPr>
      <w:r w:rsidRPr="006061E5">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6061E5" w:rsidRDefault="00E235EB" w:rsidP="00A861F3">
      <w:pPr>
        <w:pStyle w:val="13"/>
        <w:numPr>
          <w:ilvl w:val="0"/>
          <w:numId w:val="336"/>
        </w:numPr>
        <w:spacing w:line="276" w:lineRule="auto"/>
        <w:jc w:val="both"/>
        <w:rPr>
          <w:color w:val="auto"/>
          <w:sz w:val="24"/>
          <w:szCs w:val="24"/>
        </w:rPr>
      </w:pPr>
      <w:r w:rsidRPr="006061E5">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6061E5" w:rsidRDefault="00E235EB" w:rsidP="00A861F3">
      <w:pPr>
        <w:pStyle w:val="13"/>
        <w:numPr>
          <w:ilvl w:val="0"/>
          <w:numId w:val="336"/>
        </w:numPr>
        <w:spacing w:line="283" w:lineRule="auto"/>
        <w:jc w:val="both"/>
        <w:rPr>
          <w:color w:val="auto"/>
          <w:sz w:val="24"/>
          <w:szCs w:val="24"/>
        </w:rPr>
      </w:pPr>
      <w:r w:rsidRPr="006061E5">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6061E5" w:rsidRDefault="00E235EB" w:rsidP="00A861F3">
      <w:pPr>
        <w:pStyle w:val="13"/>
        <w:numPr>
          <w:ilvl w:val="0"/>
          <w:numId w:val="336"/>
        </w:numPr>
        <w:spacing w:line="276" w:lineRule="auto"/>
        <w:jc w:val="both"/>
        <w:rPr>
          <w:color w:val="auto"/>
          <w:sz w:val="24"/>
          <w:szCs w:val="24"/>
        </w:rPr>
      </w:pPr>
      <w:r w:rsidRPr="006061E5">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6061E5" w:rsidRDefault="00E235EB" w:rsidP="00A861F3">
      <w:pPr>
        <w:pStyle w:val="13"/>
        <w:numPr>
          <w:ilvl w:val="0"/>
          <w:numId w:val="336"/>
        </w:numPr>
        <w:spacing w:line="283" w:lineRule="auto"/>
        <w:jc w:val="both"/>
        <w:rPr>
          <w:color w:val="auto"/>
          <w:sz w:val="24"/>
          <w:szCs w:val="24"/>
        </w:rPr>
      </w:pPr>
      <w:r w:rsidRPr="006061E5">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 xml:space="preserve">выполнять комбинацию на параллельных брусьях с </w:t>
      </w:r>
      <w:r w:rsidRPr="006061E5">
        <w:rPr>
          <w:color w:val="auto"/>
          <w:sz w:val="24"/>
          <w:szCs w:val="24"/>
        </w:rPr>
        <w:lastRenderedPageBreak/>
        <w:t>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соблюдать правила безопасности в бассейне при выполнении плавательных упражнений;</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выполнять прыжки в воду со стартовой тумбы;</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выполнять технические элементы плавания кролем на груди в согласовании с дыханием;</w:t>
      </w:r>
    </w:p>
    <w:p w:rsidR="00A57638" w:rsidRPr="006061E5" w:rsidRDefault="00E235EB" w:rsidP="00A861F3">
      <w:pPr>
        <w:pStyle w:val="13"/>
        <w:numPr>
          <w:ilvl w:val="0"/>
          <w:numId w:val="336"/>
        </w:numPr>
        <w:jc w:val="both"/>
        <w:rPr>
          <w:color w:val="auto"/>
          <w:sz w:val="24"/>
          <w:szCs w:val="24"/>
        </w:rPr>
      </w:pPr>
      <w:r w:rsidRPr="006061E5">
        <w:rPr>
          <w:color w:val="auto"/>
          <w:sz w:val="24"/>
          <w:szCs w:val="24"/>
        </w:rPr>
        <w:t>демонстрировать и использовать технические действия спортивных игр:</w:t>
      </w:r>
    </w:p>
    <w:p w:rsidR="00A57638" w:rsidRPr="006061E5" w:rsidRDefault="00E235EB" w:rsidP="0048377F">
      <w:pPr>
        <w:pStyle w:val="13"/>
        <w:ind w:left="709"/>
        <w:jc w:val="both"/>
        <w:rPr>
          <w:color w:val="auto"/>
          <w:sz w:val="24"/>
          <w:szCs w:val="24"/>
        </w:rPr>
      </w:pPr>
      <w:r w:rsidRPr="006061E5">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w:t>
      </w:r>
      <w:r w:rsidRPr="006061E5">
        <w:rPr>
          <w:color w:val="auto"/>
          <w:sz w:val="24"/>
          <w:szCs w:val="24"/>
        </w:rPr>
        <w:lastRenderedPageBreak/>
        <w:t>использование разученных технических и тактических действий в условиях игровой деятельности);</w:t>
      </w:r>
    </w:p>
    <w:p w:rsidR="00A57638" w:rsidRPr="006061E5" w:rsidRDefault="00E235EB" w:rsidP="0048377F">
      <w:pPr>
        <w:pStyle w:val="13"/>
        <w:ind w:left="709"/>
        <w:jc w:val="both"/>
        <w:rPr>
          <w:color w:val="auto"/>
          <w:sz w:val="24"/>
          <w:szCs w:val="24"/>
        </w:rPr>
      </w:pPr>
      <w:r w:rsidRPr="006061E5">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6061E5" w:rsidRDefault="00E235EB" w:rsidP="00A861F3">
      <w:pPr>
        <w:pStyle w:val="13"/>
        <w:numPr>
          <w:ilvl w:val="0"/>
          <w:numId w:val="337"/>
        </w:numPr>
        <w:jc w:val="both"/>
        <w:rPr>
          <w:color w:val="auto"/>
          <w:sz w:val="24"/>
          <w:szCs w:val="24"/>
        </w:rPr>
      </w:pPr>
      <w:r w:rsidRPr="006061E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6061E5" w:rsidRDefault="0048377F" w:rsidP="0048377F">
      <w:pPr>
        <w:pStyle w:val="af5"/>
        <w:rPr>
          <w:rFonts w:ascii="Times New Roman" w:hAnsi="Times New Roman" w:cs="Times New Roman"/>
          <w:sz w:val="24"/>
          <w:szCs w:val="24"/>
        </w:rPr>
      </w:pPr>
      <w:bookmarkStart w:id="805" w:name="bookmark1808"/>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9 класс</w:t>
      </w:r>
      <w:bookmarkEnd w:id="805"/>
    </w:p>
    <w:p w:rsidR="00A57638" w:rsidRPr="006061E5" w:rsidRDefault="00E235EB" w:rsidP="0048377F">
      <w:pPr>
        <w:pStyle w:val="13"/>
        <w:spacing w:line="252" w:lineRule="auto"/>
        <w:jc w:val="both"/>
        <w:rPr>
          <w:color w:val="auto"/>
          <w:sz w:val="24"/>
          <w:szCs w:val="24"/>
        </w:rPr>
      </w:pPr>
      <w:r w:rsidRPr="006061E5">
        <w:rPr>
          <w:color w:val="auto"/>
          <w:sz w:val="24"/>
          <w:szCs w:val="24"/>
        </w:rPr>
        <w:t>К концу обучения в 9 классе обучающийся научится:</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 xml:space="preserve">измерять индивидуальные функциональные резервы </w:t>
      </w:r>
      <w:r w:rsidRPr="006061E5">
        <w:rPr>
          <w:color w:val="auto"/>
          <w:sz w:val="24"/>
          <w:szCs w:val="24"/>
        </w:rPr>
        <w:lastRenderedPageBreak/>
        <w:t>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6061E5" w:rsidRDefault="00E235EB" w:rsidP="00A861F3">
      <w:pPr>
        <w:pStyle w:val="13"/>
        <w:numPr>
          <w:ilvl w:val="0"/>
          <w:numId w:val="337"/>
        </w:numPr>
        <w:spacing w:line="252" w:lineRule="auto"/>
        <w:jc w:val="both"/>
        <w:rPr>
          <w:color w:val="auto"/>
          <w:sz w:val="24"/>
          <w:szCs w:val="24"/>
        </w:rPr>
      </w:pPr>
      <w:r w:rsidRPr="006061E5">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6061E5" w:rsidRDefault="00E235EB" w:rsidP="00A861F3">
      <w:pPr>
        <w:pStyle w:val="13"/>
        <w:numPr>
          <w:ilvl w:val="0"/>
          <w:numId w:val="337"/>
        </w:numPr>
        <w:spacing w:line="240" w:lineRule="auto"/>
        <w:jc w:val="both"/>
        <w:rPr>
          <w:color w:val="auto"/>
          <w:sz w:val="24"/>
          <w:szCs w:val="24"/>
        </w:rPr>
      </w:pPr>
      <w:r w:rsidRPr="006061E5">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6061E5" w:rsidRDefault="00E235EB" w:rsidP="00A861F3">
      <w:pPr>
        <w:pStyle w:val="13"/>
        <w:numPr>
          <w:ilvl w:val="0"/>
          <w:numId w:val="337"/>
        </w:numPr>
        <w:spacing w:line="240" w:lineRule="auto"/>
        <w:jc w:val="both"/>
        <w:rPr>
          <w:color w:val="auto"/>
          <w:sz w:val="24"/>
          <w:szCs w:val="24"/>
        </w:rPr>
      </w:pPr>
      <w:r w:rsidRPr="006061E5">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6061E5" w:rsidRDefault="00E235EB" w:rsidP="00A861F3">
      <w:pPr>
        <w:pStyle w:val="13"/>
        <w:numPr>
          <w:ilvl w:val="0"/>
          <w:numId w:val="337"/>
        </w:numPr>
        <w:spacing w:line="240" w:lineRule="auto"/>
        <w:jc w:val="both"/>
        <w:rPr>
          <w:color w:val="auto"/>
          <w:sz w:val="24"/>
          <w:szCs w:val="24"/>
        </w:rPr>
      </w:pPr>
      <w:r w:rsidRPr="006061E5">
        <w:rPr>
          <w:color w:val="auto"/>
          <w:sz w:val="24"/>
          <w:szCs w:val="24"/>
        </w:rPr>
        <w:t>соблюдать правила безопасности в бассейне при выполнении плавательных упражнений;</w:t>
      </w:r>
    </w:p>
    <w:p w:rsidR="00A57638" w:rsidRPr="006061E5" w:rsidRDefault="00E235EB" w:rsidP="00A861F3">
      <w:pPr>
        <w:pStyle w:val="13"/>
        <w:numPr>
          <w:ilvl w:val="0"/>
          <w:numId w:val="337"/>
        </w:numPr>
        <w:spacing w:after="40" w:line="240" w:lineRule="auto"/>
        <w:jc w:val="both"/>
        <w:rPr>
          <w:color w:val="auto"/>
          <w:sz w:val="24"/>
          <w:szCs w:val="24"/>
        </w:rPr>
      </w:pPr>
      <w:r w:rsidRPr="006061E5">
        <w:rPr>
          <w:color w:val="auto"/>
          <w:sz w:val="24"/>
          <w:szCs w:val="24"/>
        </w:rPr>
        <w:t>выполнять повороты кувырком, маятником;</w:t>
      </w:r>
    </w:p>
    <w:p w:rsidR="00A57638" w:rsidRPr="006061E5" w:rsidRDefault="00E235EB" w:rsidP="00A861F3">
      <w:pPr>
        <w:pStyle w:val="13"/>
        <w:numPr>
          <w:ilvl w:val="0"/>
          <w:numId w:val="337"/>
        </w:numPr>
        <w:spacing w:line="240" w:lineRule="auto"/>
        <w:jc w:val="both"/>
        <w:rPr>
          <w:color w:val="auto"/>
          <w:sz w:val="24"/>
          <w:szCs w:val="24"/>
        </w:rPr>
      </w:pPr>
      <w:r w:rsidRPr="006061E5">
        <w:rPr>
          <w:color w:val="auto"/>
          <w:sz w:val="24"/>
          <w:szCs w:val="24"/>
        </w:rPr>
        <w:t xml:space="preserve">выполнять технические элементы брассом в </w:t>
      </w:r>
      <w:r w:rsidRPr="006061E5">
        <w:rPr>
          <w:color w:val="auto"/>
          <w:sz w:val="24"/>
          <w:szCs w:val="24"/>
        </w:rPr>
        <w:lastRenderedPageBreak/>
        <w:t>согласовании с дыханием;</w:t>
      </w:r>
    </w:p>
    <w:p w:rsidR="00A57638" w:rsidRPr="006061E5" w:rsidRDefault="00E235EB" w:rsidP="00A861F3">
      <w:pPr>
        <w:pStyle w:val="13"/>
        <w:numPr>
          <w:ilvl w:val="0"/>
          <w:numId w:val="337"/>
        </w:numPr>
        <w:spacing w:line="240" w:lineRule="auto"/>
        <w:jc w:val="both"/>
        <w:rPr>
          <w:color w:val="auto"/>
          <w:sz w:val="24"/>
          <w:szCs w:val="24"/>
        </w:rPr>
      </w:pPr>
      <w:r w:rsidRPr="006061E5">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6061E5" w:rsidRDefault="00E235EB" w:rsidP="00A861F3">
      <w:pPr>
        <w:pStyle w:val="13"/>
        <w:numPr>
          <w:ilvl w:val="0"/>
          <w:numId w:val="337"/>
        </w:numPr>
        <w:spacing w:line="240" w:lineRule="auto"/>
        <w:jc w:val="both"/>
        <w:rPr>
          <w:color w:val="auto"/>
          <w:sz w:val="24"/>
          <w:szCs w:val="24"/>
        </w:rPr>
        <w:sectPr w:rsidR="00A57638" w:rsidRPr="006061E5">
          <w:footnotePr>
            <w:numRestart w:val="eachPage"/>
          </w:footnotePr>
          <w:pgSz w:w="7824" w:h="12019"/>
          <w:pgMar w:top="579" w:right="703" w:bottom="963" w:left="723" w:header="0" w:footer="3" w:gutter="0"/>
          <w:cols w:space="720"/>
          <w:noEndnote/>
          <w:docGrid w:linePitch="360"/>
        </w:sectPr>
      </w:pPr>
      <w:r w:rsidRPr="006061E5">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61E5" w:rsidRDefault="00BE5782" w:rsidP="00B267CC">
      <w:pPr>
        <w:pStyle w:val="31"/>
        <w:rPr>
          <w:rFonts w:ascii="Times New Roman" w:hAnsi="Times New Roman" w:cs="Times New Roman"/>
          <w:sz w:val="24"/>
          <w:szCs w:val="24"/>
        </w:rPr>
      </w:pPr>
      <w:bookmarkStart w:id="806" w:name="bookmark1810"/>
      <w:bookmarkStart w:id="807" w:name="_Toc105502798"/>
      <w:r>
        <w:rPr>
          <w:rFonts w:ascii="Times New Roman" w:hAnsi="Times New Roman" w:cs="Times New Roman"/>
          <w:sz w:val="24"/>
          <w:szCs w:val="24"/>
        </w:rPr>
        <w:lastRenderedPageBreak/>
        <w:t>2.1.19</w:t>
      </w:r>
      <w:r w:rsidR="0048377F" w:rsidRPr="006061E5">
        <w:rPr>
          <w:rFonts w:ascii="Times New Roman" w:hAnsi="Times New Roman" w:cs="Times New Roman"/>
          <w:sz w:val="24"/>
          <w:szCs w:val="24"/>
        </w:rPr>
        <w:t>.</w:t>
      </w:r>
      <w:r w:rsidR="00E235EB" w:rsidRPr="006061E5">
        <w:rPr>
          <w:rFonts w:ascii="Times New Roman" w:hAnsi="Times New Roman" w:cs="Times New Roman"/>
          <w:sz w:val="24"/>
          <w:szCs w:val="24"/>
        </w:rPr>
        <w:t xml:space="preserve"> ОСНОВЫ БЕЗОПАСНОСТИ ЖИЗНЕДЕЯТЕЛЬНОСТИ(8-9 КЛАССЫ)</w:t>
      </w:r>
      <w:bookmarkEnd w:id="806"/>
      <w:bookmarkEnd w:id="807"/>
    </w:p>
    <w:p w:rsidR="0048377F" w:rsidRPr="006061E5" w:rsidRDefault="0048377F" w:rsidP="006B14E0">
      <w:pPr>
        <w:rPr>
          <w:rFonts w:ascii="Times New Roman" w:hAnsi="Times New Roman" w:cs="Times New Roman"/>
        </w:rPr>
      </w:pPr>
    </w:p>
    <w:p w:rsidR="00A57638" w:rsidRPr="006061E5" w:rsidRDefault="00BE5782">
      <w:pPr>
        <w:pStyle w:val="13"/>
        <w:spacing w:after="400" w:line="240" w:lineRule="auto"/>
        <w:jc w:val="both"/>
        <w:rPr>
          <w:color w:val="auto"/>
          <w:sz w:val="24"/>
          <w:szCs w:val="24"/>
        </w:rPr>
      </w:pPr>
      <w:r>
        <w:rPr>
          <w:color w:val="auto"/>
          <w:sz w:val="24"/>
          <w:szCs w:val="24"/>
        </w:rPr>
        <w:t>Р</w:t>
      </w:r>
      <w:r w:rsidR="00E235EB" w:rsidRPr="006061E5">
        <w:rPr>
          <w:color w:val="auto"/>
          <w:sz w:val="24"/>
          <w:szCs w:val="24"/>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001B7725">
        <w:rPr>
          <w:color w:val="auto"/>
          <w:sz w:val="24"/>
          <w:szCs w:val="24"/>
        </w:rPr>
        <w:t>П</w:t>
      </w:r>
      <w:r w:rsidR="00E235EB" w:rsidRPr="006061E5">
        <w:rPr>
          <w:color w:val="auto"/>
          <w:sz w:val="24"/>
          <w:szCs w:val="24"/>
        </w:rPr>
        <w:t>рограммы воспитания.</w:t>
      </w:r>
    </w:p>
    <w:p w:rsidR="00A57638" w:rsidRPr="006061E5" w:rsidRDefault="0048377F" w:rsidP="0048377F">
      <w:pPr>
        <w:pStyle w:val="af5"/>
        <w:pBdr>
          <w:bottom w:val="single" w:sz="12" w:space="1" w:color="auto"/>
        </w:pBdr>
        <w:rPr>
          <w:rFonts w:ascii="Times New Roman" w:hAnsi="Times New Roman" w:cs="Times New Roman"/>
          <w:sz w:val="24"/>
          <w:szCs w:val="24"/>
        </w:rPr>
      </w:pPr>
      <w:bookmarkStart w:id="808" w:name="bookmark1812"/>
      <w:r w:rsidRPr="006061E5">
        <w:rPr>
          <w:rFonts w:ascii="Times New Roman" w:hAnsi="Times New Roman" w:cs="Times New Roman"/>
          <w:sz w:val="24"/>
          <w:szCs w:val="24"/>
        </w:rPr>
        <w:t xml:space="preserve">1. </w:t>
      </w:r>
      <w:r w:rsidR="00E235EB" w:rsidRPr="006061E5">
        <w:rPr>
          <w:rFonts w:ascii="Times New Roman" w:hAnsi="Times New Roman" w:cs="Times New Roman"/>
          <w:sz w:val="24"/>
          <w:szCs w:val="24"/>
        </w:rPr>
        <w:t>ПОЯСНИТЕЛЬНАЯ ЗАПИСКА</w:t>
      </w:r>
      <w:bookmarkEnd w:id="808"/>
    </w:p>
    <w:p w:rsidR="0048377F" w:rsidRPr="006061E5" w:rsidRDefault="0048377F" w:rsidP="0048377F">
      <w:pPr>
        <w:pStyle w:val="af5"/>
        <w:rPr>
          <w:rFonts w:ascii="Times New Roman" w:hAnsi="Times New Roman" w:cs="Times New Roman"/>
          <w:sz w:val="24"/>
          <w:szCs w:val="24"/>
        </w:rPr>
      </w:pPr>
    </w:p>
    <w:p w:rsidR="00A57638" w:rsidRPr="006061E5" w:rsidRDefault="001B7725">
      <w:pPr>
        <w:pStyle w:val="13"/>
        <w:spacing w:line="240" w:lineRule="auto"/>
        <w:jc w:val="both"/>
        <w:rPr>
          <w:color w:val="auto"/>
          <w:sz w:val="24"/>
          <w:szCs w:val="24"/>
        </w:rPr>
      </w:pPr>
      <w:r>
        <w:rPr>
          <w:color w:val="auto"/>
          <w:sz w:val="24"/>
          <w:szCs w:val="24"/>
        </w:rPr>
        <w:t>Р</w:t>
      </w:r>
      <w:r w:rsidR="00E235EB" w:rsidRPr="006061E5">
        <w:rPr>
          <w:color w:val="auto"/>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6061E5" w:rsidRDefault="00E235EB">
      <w:pPr>
        <w:pStyle w:val="13"/>
        <w:spacing w:line="240" w:lineRule="auto"/>
        <w:jc w:val="both"/>
        <w:rPr>
          <w:color w:val="auto"/>
          <w:sz w:val="24"/>
          <w:szCs w:val="24"/>
        </w:rPr>
      </w:pPr>
      <w:r w:rsidRPr="006061E5">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Настоящая Программа обеспечивает:</w:t>
      </w:r>
    </w:p>
    <w:p w:rsidR="00A57638" w:rsidRPr="006061E5" w:rsidRDefault="00E235EB">
      <w:pPr>
        <w:pStyle w:val="13"/>
        <w:spacing w:line="240" w:lineRule="auto"/>
        <w:jc w:val="both"/>
        <w:rPr>
          <w:color w:val="auto"/>
          <w:sz w:val="24"/>
          <w:szCs w:val="24"/>
        </w:rPr>
      </w:pPr>
      <w:r w:rsidRPr="006061E5">
        <w:rPr>
          <w:color w:val="auto"/>
          <w:sz w:val="24"/>
          <w:szCs w:val="24"/>
        </w:rPr>
        <w:t xml:space="preserve">ясное понимание обучающимися современных проблем </w:t>
      </w:r>
      <w:r w:rsidRPr="006061E5">
        <w:rPr>
          <w:color w:val="auto"/>
          <w:sz w:val="24"/>
          <w:szCs w:val="24"/>
        </w:rPr>
        <w:lastRenderedPageBreak/>
        <w:t>безопасности и формирование у подрастающего поколения базового уровня культуры безопасного поведения;</w:t>
      </w:r>
    </w:p>
    <w:p w:rsidR="00A57638" w:rsidRPr="006061E5" w:rsidRDefault="00E235EB">
      <w:pPr>
        <w:pStyle w:val="13"/>
        <w:spacing w:line="240" w:lineRule="auto"/>
        <w:jc w:val="both"/>
        <w:rPr>
          <w:color w:val="auto"/>
          <w:sz w:val="24"/>
          <w:szCs w:val="24"/>
        </w:rPr>
      </w:pPr>
      <w:r w:rsidRPr="006061E5">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возможность выработки и закрепления у обучающихся умений и навыков, необходимых для последующей жизни;</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выработку практико-ориентированных компетенций, соответствующих потребностям современности;</w:t>
      </w:r>
    </w:p>
    <w:p w:rsidR="00A57638" w:rsidRPr="006061E5" w:rsidRDefault="00E235EB">
      <w:pPr>
        <w:pStyle w:val="13"/>
        <w:spacing w:line="240" w:lineRule="auto"/>
        <w:jc w:val="both"/>
        <w:rPr>
          <w:color w:val="auto"/>
          <w:sz w:val="24"/>
          <w:szCs w:val="24"/>
        </w:rPr>
      </w:pPr>
      <w:r w:rsidRPr="006061E5">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6061E5" w:rsidRDefault="00E235EB">
      <w:pPr>
        <w:pStyle w:val="13"/>
        <w:spacing w:line="240" w:lineRule="auto"/>
        <w:jc w:val="both"/>
        <w:rPr>
          <w:color w:val="auto"/>
          <w:sz w:val="24"/>
          <w:szCs w:val="24"/>
        </w:rPr>
      </w:pPr>
      <w:r w:rsidRPr="006061E5">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6061E5" w:rsidRDefault="00E235EB">
      <w:pPr>
        <w:pStyle w:val="13"/>
        <w:spacing w:line="240" w:lineRule="auto"/>
        <w:jc w:val="both"/>
        <w:rPr>
          <w:color w:val="auto"/>
          <w:sz w:val="24"/>
          <w:szCs w:val="24"/>
        </w:rPr>
      </w:pPr>
      <w:r w:rsidRPr="006061E5">
        <w:rPr>
          <w:color w:val="auto"/>
          <w:sz w:val="24"/>
          <w:szCs w:val="24"/>
        </w:rPr>
        <w:t>модуль № 1 «Культура безопасности жизнедеятельности в современном обществе»;</w:t>
      </w:r>
    </w:p>
    <w:p w:rsidR="00A57638" w:rsidRPr="006061E5" w:rsidRDefault="00E235EB">
      <w:pPr>
        <w:pStyle w:val="13"/>
        <w:spacing w:line="240" w:lineRule="auto"/>
        <w:jc w:val="both"/>
        <w:rPr>
          <w:color w:val="auto"/>
          <w:sz w:val="24"/>
          <w:szCs w:val="24"/>
        </w:rPr>
      </w:pPr>
      <w:r w:rsidRPr="006061E5">
        <w:rPr>
          <w:color w:val="auto"/>
          <w:sz w:val="24"/>
          <w:szCs w:val="24"/>
        </w:rPr>
        <w:t>модуль № 2 «Безопасность в быту»;</w:t>
      </w:r>
    </w:p>
    <w:p w:rsidR="00A57638" w:rsidRPr="006061E5" w:rsidRDefault="00E235EB">
      <w:pPr>
        <w:pStyle w:val="13"/>
        <w:spacing w:line="240" w:lineRule="auto"/>
        <w:jc w:val="both"/>
        <w:rPr>
          <w:color w:val="auto"/>
          <w:sz w:val="24"/>
          <w:szCs w:val="24"/>
        </w:rPr>
      </w:pPr>
      <w:r w:rsidRPr="006061E5">
        <w:rPr>
          <w:color w:val="auto"/>
          <w:sz w:val="24"/>
          <w:szCs w:val="24"/>
        </w:rPr>
        <w:t>модуль № 3 «Безопасность на транспорте»;</w:t>
      </w:r>
    </w:p>
    <w:p w:rsidR="00A57638" w:rsidRPr="006061E5" w:rsidRDefault="00E235EB">
      <w:pPr>
        <w:pStyle w:val="13"/>
        <w:spacing w:line="240" w:lineRule="auto"/>
        <w:jc w:val="both"/>
        <w:rPr>
          <w:color w:val="auto"/>
          <w:sz w:val="24"/>
          <w:szCs w:val="24"/>
        </w:rPr>
      </w:pPr>
      <w:r w:rsidRPr="006061E5">
        <w:rPr>
          <w:color w:val="auto"/>
          <w:sz w:val="24"/>
          <w:szCs w:val="24"/>
        </w:rPr>
        <w:t>модуль № 4 «Безопасность в общественных местах»;</w:t>
      </w:r>
    </w:p>
    <w:p w:rsidR="00A57638" w:rsidRPr="006061E5" w:rsidRDefault="00E235EB">
      <w:pPr>
        <w:pStyle w:val="13"/>
        <w:spacing w:line="240" w:lineRule="auto"/>
        <w:jc w:val="both"/>
        <w:rPr>
          <w:color w:val="auto"/>
          <w:sz w:val="24"/>
          <w:szCs w:val="24"/>
        </w:rPr>
      </w:pPr>
      <w:r w:rsidRPr="006061E5">
        <w:rPr>
          <w:color w:val="auto"/>
          <w:sz w:val="24"/>
          <w:szCs w:val="24"/>
        </w:rPr>
        <w:t>модуль № 5 «Безопасность в природной среде»;</w:t>
      </w:r>
    </w:p>
    <w:p w:rsidR="00A57638" w:rsidRPr="006061E5" w:rsidRDefault="00E235EB">
      <w:pPr>
        <w:pStyle w:val="13"/>
        <w:spacing w:line="240" w:lineRule="auto"/>
        <w:jc w:val="both"/>
        <w:rPr>
          <w:color w:val="auto"/>
          <w:sz w:val="24"/>
          <w:szCs w:val="24"/>
        </w:rPr>
      </w:pPr>
      <w:r w:rsidRPr="006061E5">
        <w:rPr>
          <w:color w:val="auto"/>
          <w:sz w:val="24"/>
          <w:szCs w:val="24"/>
        </w:rPr>
        <w:t>модуль № 6 «Здоровье и как его сохранить. Основы медицинских знаний»;</w:t>
      </w:r>
    </w:p>
    <w:p w:rsidR="00A57638" w:rsidRPr="006061E5" w:rsidRDefault="00E235EB">
      <w:pPr>
        <w:pStyle w:val="13"/>
        <w:spacing w:line="240" w:lineRule="auto"/>
        <w:jc w:val="both"/>
        <w:rPr>
          <w:color w:val="auto"/>
          <w:sz w:val="24"/>
          <w:szCs w:val="24"/>
        </w:rPr>
      </w:pPr>
      <w:r w:rsidRPr="006061E5">
        <w:rPr>
          <w:color w:val="auto"/>
          <w:sz w:val="24"/>
          <w:szCs w:val="24"/>
        </w:rPr>
        <w:t>модуль № 7 «Безопасность в социуме»;</w:t>
      </w:r>
    </w:p>
    <w:p w:rsidR="00A57638" w:rsidRPr="006061E5" w:rsidRDefault="00E235EB">
      <w:pPr>
        <w:pStyle w:val="13"/>
        <w:spacing w:line="240" w:lineRule="auto"/>
        <w:jc w:val="both"/>
        <w:rPr>
          <w:color w:val="auto"/>
          <w:sz w:val="24"/>
          <w:szCs w:val="24"/>
        </w:rPr>
      </w:pPr>
      <w:r w:rsidRPr="006061E5">
        <w:rPr>
          <w:color w:val="auto"/>
          <w:sz w:val="24"/>
          <w:szCs w:val="24"/>
        </w:rPr>
        <w:t>модуль № 8 «Безопасность в информационном пространстве»;</w:t>
      </w:r>
    </w:p>
    <w:p w:rsidR="00A57638" w:rsidRPr="006061E5" w:rsidRDefault="00E235EB">
      <w:pPr>
        <w:pStyle w:val="13"/>
        <w:spacing w:after="40" w:line="240" w:lineRule="auto"/>
        <w:jc w:val="both"/>
        <w:rPr>
          <w:color w:val="auto"/>
          <w:sz w:val="24"/>
          <w:szCs w:val="24"/>
        </w:rPr>
      </w:pPr>
      <w:r w:rsidRPr="006061E5">
        <w:rPr>
          <w:color w:val="auto"/>
          <w:sz w:val="24"/>
          <w:szCs w:val="24"/>
        </w:rPr>
        <w:t>модуль № 9 «Основы противодействия экстремизму и терроризму»;</w:t>
      </w:r>
    </w:p>
    <w:p w:rsidR="00A57638" w:rsidRPr="006061E5" w:rsidRDefault="00E235EB">
      <w:pPr>
        <w:pStyle w:val="13"/>
        <w:spacing w:line="240" w:lineRule="auto"/>
        <w:jc w:val="both"/>
        <w:rPr>
          <w:color w:val="auto"/>
          <w:sz w:val="24"/>
          <w:szCs w:val="24"/>
        </w:rPr>
      </w:pPr>
      <w:r w:rsidRPr="006061E5">
        <w:rPr>
          <w:color w:val="auto"/>
          <w:sz w:val="24"/>
          <w:szCs w:val="24"/>
        </w:rPr>
        <w:t>модуль № 10 «Взаимодействие личности, общества и государства в обеспечении безопасности жизни и здоровья населения».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В целях обеспечения системного подхода в изучении учебного предмета ОБЖ на уровне основного общего </w:t>
      </w:r>
      <w:r w:rsidRPr="006061E5">
        <w:rPr>
          <w:color w:val="auto"/>
          <w:sz w:val="24"/>
          <w:szCs w:val="24"/>
        </w:rPr>
        <w:lastRenderedPageBreak/>
        <w:t xml:space="preserve">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6061E5">
        <w:rPr>
          <w:rFonts w:eastAsia="Arial"/>
          <w:color w:val="auto"/>
          <w:sz w:val="24"/>
          <w:szCs w:val="24"/>
          <w:lang w:val="en-US"/>
        </w:rPr>
        <w:sym w:font="Wingdings" w:char="F0E0"/>
      </w:r>
      <w:r w:rsidRPr="006061E5">
        <w:rPr>
          <w:color w:val="auto"/>
          <w:sz w:val="24"/>
          <w:szCs w:val="24"/>
        </w:rPr>
        <w:t xml:space="preserve">по возможности её избегать </w:t>
      </w:r>
      <w:r w:rsidR="0048377F" w:rsidRPr="006061E5">
        <w:rPr>
          <w:rFonts w:eastAsia="Arial"/>
          <w:color w:val="auto"/>
          <w:sz w:val="24"/>
          <w:szCs w:val="24"/>
          <w:lang w:val="en-US"/>
        </w:rPr>
        <w:sym w:font="Wingdings" w:char="F0E0"/>
      </w:r>
      <w:r w:rsidRPr="006061E5">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6061E5" w:rsidRDefault="00E235EB">
      <w:pPr>
        <w:pStyle w:val="13"/>
        <w:spacing w:line="240" w:lineRule="auto"/>
        <w:jc w:val="both"/>
        <w:rPr>
          <w:color w:val="auto"/>
          <w:sz w:val="24"/>
          <w:szCs w:val="24"/>
        </w:rPr>
      </w:pPr>
      <w:r w:rsidRPr="006061E5">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6061E5" w:rsidRDefault="0048377F" w:rsidP="0048377F">
      <w:pPr>
        <w:pStyle w:val="af5"/>
        <w:rPr>
          <w:rFonts w:ascii="Times New Roman" w:hAnsi="Times New Roman" w:cs="Times New Roman"/>
          <w:sz w:val="24"/>
          <w:szCs w:val="24"/>
        </w:rPr>
      </w:pPr>
      <w:bookmarkStart w:id="809" w:name="bookmark1814"/>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ОБЩАЯ ХАРАКТЕРИСТИКА УЧЕБНОГО ПРЕДМЕТА</w:t>
      </w:r>
      <w:bookmarkEnd w:id="809"/>
    </w:p>
    <w:p w:rsidR="0048377F"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 xml:space="preserve">«ОСНОВЫ БЕЗОПАСНОСТИ ЖИЗНЕДЕЯТЕЛЬНОСТИ» </w:t>
      </w:r>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ДЛЯ 8-9 КЛАССОВ</w:t>
      </w:r>
    </w:p>
    <w:p w:rsidR="00A57638" w:rsidRPr="006061E5" w:rsidRDefault="00E235EB">
      <w:pPr>
        <w:pStyle w:val="13"/>
        <w:spacing w:line="240" w:lineRule="auto"/>
        <w:jc w:val="both"/>
        <w:rPr>
          <w:color w:val="auto"/>
          <w:sz w:val="24"/>
          <w:szCs w:val="24"/>
        </w:rPr>
      </w:pPr>
      <w:r w:rsidRPr="006061E5">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061E5">
        <w:rPr>
          <w:color w:val="auto"/>
          <w:sz w:val="24"/>
          <w:szCs w:val="24"/>
          <w:lang w:val="en-US" w:eastAsia="en-US" w:bidi="en-US"/>
        </w:rPr>
        <w:t>XX</w:t>
      </w:r>
      <w:r w:rsidRPr="006061E5">
        <w:rPr>
          <w:color w:val="auto"/>
          <w:sz w:val="24"/>
          <w:szCs w:val="24"/>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w:t>
      </w:r>
      <w:r w:rsidRPr="006061E5">
        <w:rPr>
          <w:color w:val="auto"/>
          <w:sz w:val="24"/>
          <w:szCs w:val="24"/>
        </w:rPr>
        <w:lastRenderedPageBreak/>
        <w:t>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6061E5" w:rsidRDefault="00E235EB">
      <w:pPr>
        <w:pStyle w:val="13"/>
        <w:spacing w:line="240" w:lineRule="auto"/>
        <w:jc w:val="both"/>
        <w:rPr>
          <w:color w:val="auto"/>
          <w:sz w:val="24"/>
          <w:szCs w:val="24"/>
        </w:rPr>
      </w:pPr>
      <w:r w:rsidRPr="006061E5">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6061E5" w:rsidRDefault="00E235EB">
      <w:pPr>
        <w:pStyle w:val="13"/>
        <w:spacing w:line="240" w:lineRule="auto"/>
        <w:jc w:val="both"/>
        <w:rPr>
          <w:color w:val="auto"/>
          <w:sz w:val="24"/>
          <w:szCs w:val="24"/>
        </w:rPr>
      </w:pPr>
      <w:r w:rsidRPr="006061E5">
        <w:rPr>
          <w:color w:val="auto"/>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w:t>
      </w:r>
      <w:r w:rsidRPr="006061E5">
        <w:rPr>
          <w:color w:val="auto"/>
          <w:sz w:val="24"/>
          <w:szCs w:val="24"/>
        </w:rPr>
        <w:lastRenderedPageBreak/>
        <w:t>(Постановление Правительства РФ от 26.12.2017 г. № 1642).</w:t>
      </w:r>
    </w:p>
    <w:p w:rsidR="00A57638" w:rsidRPr="006061E5" w:rsidRDefault="00E235EB">
      <w:pPr>
        <w:pStyle w:val="13"/>
        <w:spacing w:line="240" w:lineRule="auto"/>
        <w:jc w:val="both"/>
        <w:rPr>
          <w:color w:val="auto"/>
          <w:sz w:val="24"/>
          <w:szCs w:val="24"/>
        </w:rPr>
      </w:pPr>
      <w:r w:rsidRPr="006061E5">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w:t>
      </w:r>
      <w:r w:rsidRPr="006061E5">
        <w:rPr>
          <w:color w:val="auto"/>
          <w:sz w:val="24"/>
          <w:szCs w:val="24"/>
        </w:rPr>
        <w:lastRenderedPageBreak/>
        <w:t>мероприятий профилактического характера в сфере безопасности.</w:t>
      </w:r>
    </w:p>
    <w:p w:rsidR="0048377F" w:rsidRPr="006061E5" w:rsidRDefault="0048377F" w:rsidP="0048377F">
      <w:pPr>
        <w:pStyle w:val="af5"/>
        <w:rPr>
          <w:rFonts w:ascii="Times New Roman" w:hAnsi="Times New Roman" w:cs="Times New Roman"/>
          <w:sz w:val="24"/>
          <w:szCs w:val="24"/>
        </w:rPr>
      </w:pPr>
      <w:bookmarkStart w:id="810" w:name="bookmark1817"/>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ЦЕЛЬ ИЗУЧЕНИЯ УЧЕБНОГО ПРЕДМЕТА</w:t>
      </w:r>
      <w:bookmarkEnd w:id="810"/>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«ОСНОВЫ БЕЗОПАСНОСТИ ЖИЗНЕДЕЯТЕЛЬНОСТИ»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6061E5" w:rsidRDefault="00E235EB">
      <w:pPr>
        <w:pStyle w:val="13"/>
        <w:spacing w:line="240" w:lineRule="auto"/>
        <w:jc w:val="both"/>
        <w:rPr>
          <w:color w:val="auto"/>
          <w:sz w:val="24"/>
          <w:szCs w:val="24"/>
        </w:rPr>
      </w:pPr>
      <w:r w:rsidRPr="006061E5">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6061E5" w:rsidRDefault="00E235EB">
      <w:pPr>
        <w:pStyle w:val="13"/>
        <w:spacing w:line="240" w:lineRule="auto"/>
        <w:jc w:val="both"/>
        <w:rPr>
          <w:color w:val="auto"/>
          <w:sz w:val="24"/>
          <w:szCs w:val="24"/>
        </w:rPr>
      </w:pPr>
      <w:r w:rsidRPr="006061E5">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6061E5" w:rsidRDefault="00E235EB">
      <w:pPr>
        <w:pStyle w:val="13"/>
        <w:spacing w:after="320" w:line="240" w:lineRule="auto"/>
        <w:jc w:val="both"/>
        <w:rPr>
          <w:color w:val="auto"/>
          <w:sz w:val="24"/>
          <w:szCs w:val="24"/>
        </w:rPr>
      </w:pPr>
      <w:r w:rsidRPr="006061E5">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6061E5" w:rsidRDefault="0048377F" w:rsidP="0048377F">
      <w:pPr>
        <w:pStyle w:val="af5"/>
        <w:rPr>
          <w:rFonts w:ascii="Times New Roman" w:hAnsi="Times New Roman" w:cs="Times New Roman"/>
          <w:sz w:val="24"/>
          <w:szCs w:val="24"/>
        </w:rPr>
      </w:pPr>
      <w:bookmarkStart w:id="811" w:name="bookmark1820"/>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МЕСТО ПРЕДМЕТА В УЧЕБНОМ ПЛАНЕ</w:t>
      </w:r>
      <w:bookmarkEnd w:id="811"/>
    </w:p>
    <w:p w:rsidR="00A57638" w:rsidRPr="006061E5" w:rsidRDefault="00E235EB">
      <w:pPr>
        <w:pStyle w:val="13"/>
        <w:spacing w:line="240" w:lineRule="auto"/>
        <w:jc w:val="both"/>
        <w:rPr>
          <w:color w:val="auto"/>
          <w:sz w:val="24"/>
          <w:szCs w:val="24"/>
        </w:rPr>
      </w:pPr>
      <w:r w:rsidRPr="006061E5">
        <w:rPr>
          <w:color w:val="auto"/>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w:t>
      </w:r>
      <w:r w:rsidRPr="006061E5">
        <w:rPr>
          <w:color w:val="auto"/>
          <w:sz w:val="24"/>
          <w:szCs w:val="24"/>
        </w:rPr>
        <w:lastRenderedPageBreak/>
        <w:t>учебного плана, формируемого участниками образовательных отношений (всего 102 часа).</w:t>
      </w:r>
    </w:p>
    <w:p w:rsidR="00A57638" w:rsidRPr="006061E5" w:rsidRDefault="00E235EB">
      <w:pPr>
        <w:pStyle w:val="13"/>
        <w:spacing w:line="240" w:lineRule="auto"/>
        <w:jc w:val="both"/>
        <w:rPr>
          <w:color w:val="auto"/>
          <w:sz w:val="24"/>
          <w:szCs w:val="24"/>
        </w:rPr>
      </w:pPr>
      <w:r w:rsidRPr="006061E5">
        <w:rPr>
          <w:color w:val="auto"/>
          <w:sz w:val="24"/>
          <w:szCs w:val="24"/>
        </w:rPr>
        <w:t>В 8-9 классах предмет изучается из расчета 1 час в неделю за счет обязательной части учебного плана (всего 68 часов).</w:t>
      </w:r>
    </w:p>
    <w:p w:rsidR="00A57638" w:rsidRPr="006061E5" w:rsidRDefault="00E235EB">
      <w:pPr>
        <w:pStyle w:val="13"/>
        <w:spacing w:line="240" w:lineRule="auto"/>
        <w:jc w:val="both"/>
        <w:rPr>
          <w:color w:val="auto"/>
          <w:sz w:val="24"/>
          <w:szCs w:val="24"/>
        </w:rPr>
      </w:pPr>
      <w:r w:rsidRPr="006061E5">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6061E5" w:rsidRDefault="0048377F" w:rsidP="0048377F">
      <w:pPr>
        <w:pStyle w:val="af5"/>
        <w:rPr>
          <w:rFonts w:ascii="Times New Roman" w:hAnsi="Times New Roman" w:cs="Times New Roman"/>
          <w:sz w:val="24"/>
          <w:szCs w:val="24"/>
        </w:rPr>
      </w:pPr>
      <w:bookmarkStart w:id="812" w:name="bookmark1822"/>
    </w:p>
    <w:p w:rsidR="00FE3D18" w:rsidRPr="006061E5" w:rsidRDefault="00FE3D18">
      <w:pPr>
        <w:rPr>
          <w:rFonts w:ascii="Times New Roman" w:hAnsi="Times New Roman" w:cs="Times New Roman"/>
          <w:b/>
        </w:rPr>
      </w:pPr>
      <w:r w:rsidRPr="006061E5">
        <w:rPr>
          <w:rFonts w:ascii="Times New Roman" w:hAnsi="Times New Roman" w:cs="Times New Roman"/>
        </w:rPr>
        <w:br w:type="page"/>
      </w:r>
    </w:p>
    <w:p w:rsidR="00A57638" w:rsidRPr="006061E5" w:rsidRDefault="0048377F" w:rsidP="0048377F">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2.</w:t>
      </w:r>
      <w:r w:rsidR="00E235EB" w:rsidRPr="006061E5">
        <w:rPr>
          <w:rFonts w:ascii="Times New Roman" w:hAnsi="Times New Roman" w:cs="Times New Roman"/>
          <w:sz w:val="24"/>
          <w:szCs w:val="24"/>
        </w:rPr>
        <w:t>СОДЕРЖАНИЕ УЧЕБНОГО ПРЕДМЕТА</w:t>
      </w:r>
      <w:bookmarkEnd w:id="812"/>
    </w:p>
    <w:p w:rsidR="00A57638" w:rsidRPr="006061E5" w:rsidRDefault="00E235EB" w:rsidP="0048377F">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«ОСНОВЫ БЕЗОПАСНОСТИ ЖИЗНЕДЕЯТЕЛЬНОСТИ»</w:t>
      </w:r>
    </w:p>
    <w:p w:rsidR="0048377F" w:rsidRPr="006061E5" w:rsidRDefault="0048377F" w:rsidP="0048377F">
      <w:pPr>
        <w:pStyle w:val="af5"/>
        <w:rPr>
          <w:rFonts w:ascii="Times New Roman" w:hAnsi="Times New Roman" w:cs="Times New Roman"/>
          <w:sz w:val="24"/>
          <w:szCs w:val="24"/>
        </w:rPr>
      </w:pPr>
      <w:bookmarkStart w:id="813" w:name="bookmark1825"/>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МОДУЛЬ № 1 «КУЛЬТУРА БЕЗОПАСНОСТИ</w:t>
      </w:r>
      <w:bookmarkEnd w:id="813"/>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ЖИЗНЕДЕЯТЕЛЬНОСТИ В СОВРЕМЕННОМ ОБЩЕСТВЕ»:</w:t>
      </w:r>
    </w:p>
    <w:p w:rsidR="00A57638" w:rsidRPr="006061E5" w:rsidRDefault="00E235EB">
      <w:pPr>
        <w:pStyle w:val="13"/>
        <w:spacing w:line="240" w:lineRule="auto"/>
        <w:jc w:val="both"/>
        <w:rPr>
          <w:color w:val="auto"/>
          <w:sz w:val="24"/>
          <w:szCs w:val="24"/>
        </w:rPr>
      </w:pPr>
      <w:r w:rsidRPr="006061E5">
        <w:rPr>
          <w:color w:val="auto"/>
          <w:sz w:val="24"/>
          <w:szCs w:val="24"/>
        </w:rPr>
        <w:t>цель и задачи учебного предмета ОБЖ, его ключевые понятия и значение для человека;</w:t>
      </w:r>
    </w:p>
    <w:p w:rsidR="00A57638" w:rsidRPr="006061E5" w:rsidRDefault="00E235EB">
      <w:pPr>
        <w:pStyle w:val="13"/>
        <w:spacing w:line="240" w:lineRule="auto"/>
        <w:jc w:val="both"/>
        <w:rPr>
          <w:color w:val="auto"/>
          <w:sz w:val="24"/>
          <w:szCs w:val="24"/>
        </w:rPr>
      </w:pPr>
      <w:r w:rsidRPr="006061E5">
        <w:rPr>
          <w:color w:val="auto"/>
          <w:sz w:val="24"/>
          <w:szCs w:val="24"/>
        </w:rPr>
        <w:t>смысл понятий «опасность», «безопасность», «риск», «культура безопасности жизнедеятельности»;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источники и факторы опасности, их классификация;</w:t>
      </w:r>
    </w:p>
    <w:p w:rsidR="00A57638" w:rsidRPr="006061E5" w:rsidRDefault="00E235EB">
      <w:pPr>
        <w:pStyle w:val="13"/>
        <w:spacing w:line="240" w:lineRule="auto"/>
        <w:jc w:val="both"/>
        <w:rPr>
          <w:color w:val="auto"/>
          <w:sz w:val="24"/>
          <w:szCs w:val="24"/>
        </w:rPr>
      </w:pPr>
      <w:r w:rsidRPr="006061E5">
        <w:rPr>
          <w:color w:val="auto"/>
          <w:sz w:val="24"/>
          <w:szCs w:val="24"/>
        </w:rPr>
        <w:t>общие принципы безопасного поведения;</w:t>
      </w:r>
    </w:p>
    <w:p w:rsidR="00A57638" w:rsidRPr="006061E5" w:rsidRDefault="00E235EB">
      <w:pPr>
        <w:pStyle w:val="13"/>
        <w:spacing w:line="240" w:lineRule="auto"/>
        <w:jc w:val="both"/>
        <w:rPr>
          <w:color w:val="auto"/>
          <w:sz w:val="24"/>
          <w:szCs w:val="24"/>
        </w:rPr>
      </w:pPr>
      <w:r w:rsidRPr="006061E5">
        <w:rPr>
          <w:color w:val="auto"/>
          <w:sz w:val="24"/>
          <w:szCs w:val="24"/>
        </w:rPr>
        <w:t>виды чрезвычайных ситуаций, сходство и различия опасной, экстремальной и чрезвычайной ситуаций;</w:t>
      </w:r>
    </w:p>
    <w:p w:rsidR="00A57638" w:rsidRPr="006061E5" w:rsidRDefault="00E235EB">
      <w:pPr>
        <w:pStyle w:val="13"/>
        <w:spacing w:line="240" w:lineRule="auto"/>
        <w:jc w:val="both"/>
        <w:rPr>
          <w:color w:val="auto"/>
          <w:sz w:val="24"/>
          <w:szCs w:val="24"/>
        </w:rPr>
      </w:pPr>
      <w:r w:rsidRPr="006061E5">
        <w:rPr>
          <w:color w:val="auto"/>
          <w:sz w:val="24"/>
          <w:szCs w:val="24"/>
        </w:rPr>
        <w:t>уровни взаимодействия человека и окружающей среды;</w:t>
      </w:r>
    </w:p>
    <w:p w:rsidR="00A57638" w:rsidRPr="006061E5" w:rsidRDefault="00E235EB">
      <w:pPr>
        <w:pStyle w:val="13"/>
        <w:spacing w:after="260" w:line="240" w:lineRule="auto"/>
        <w:jc w:val="both"/>
        <w:rPr>
          <w:color w:val="auto"/>
          <w:sz w:val="24"/>
          <w:szCs w:val="24"/>
        </w:rPr>
      </w:pPr>
      <w:r w:rsidRPr="006061E5">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6061E5" w:rsidRDefault="00E235EB" w:rsidP="0048377F">
      <w:pPr>
        <w:pStyle w:val="af5"/>
        <w:rPr>
          <w:rFonts w:ascii="Times New Roman" w:hAnsi="Times New Roman" w:cs="Times New Roman"/>
          <w:sz w:val="24"/>
          <w:szCs w:val="24"/>
        </w:rPr>
      </w:pPr>
      <w:bookmarkStart w:id="814" w:name="bookmark1828"/>
      <w:r w:rsidRPr="006061E5">
        <w:rPr>
          <w:rFonts w:ascii="Times New Roman" w:hAnsi="Times New Roman" w:cs="Times New Roman"/>
          <w:sz w:val="24"/>
          <w:szCs w:val="24"/>
        </w:rPr>
        <w:t>МОДУЛЬ № 2 «БЕЗОПАСНОСТЬ В БЫТУ»:</w:t>
      </w:r>
      <w:bookmarkEnd w:id="814"/>
    </w:p>
    <w:p w:rsidR="00A57638" w:rsidRPr="006061E5" w:rsidRDefault="00E235EB">
      <w:pPr>
        <w:pStyle w:val="13"/>
        <w:spacing w:line="240" w:lineRule="auto"/>
        <w:jc w:val="both"/>
        <w:rPr>
          <w:color w:val="auto"/>
          <w:sz w:val="24"/>
          <w:szCs w:val="24"/>
        </w:rPr>
      </w:pPr>
      <w:r w:rsidRPr="006061E5">
        <w:rPr>
          <w:color w:val="auto"/>
          <w:sz w:val="24"/>
          <w:szCs w:val="24"/>
        </w:rPr>
        <w:t>основные источники опасности в быту и их классификация;</w:t>
      </w:r>
    </w:p>
    <w:p w:rsidR="00A57638" w:rsidRPr="006061E5" w:rsidRDefault="00E235EB">
      <w:pPr>
        <w:pStyle w:val="13"/>
        <w:spacing w:line="240" w:lineRule="auto"/>
        <w:jc w:val="both"/>
        <w:rPr>
          <w:color w:val="auto"/>
          <w:sz w:val="24"/>
          <w:szCs w:val="24"/>
        </w:rPr>
      </w:pPr>
      <w:r w:rsidRPr="006061E5">
        <w:rPr>
          <w:color w:val="auto"/>
          <w:sz w:val="24"/>
          <w:szCs w:val="24"/>
        </w:rPr>
        <w:t>защита прав потребителя, сроки годности и состав продуктов питания;</w:t>
      </w:r>
    </w:p>
    <w:p w:rsidR="00A57638" w:rsidRPr="006061E5" w:rsidRDefault="00E235EB">
      <w:pPr>
        <w:pStyle w:val="13"/>
        <w:spacing w:line="240" w:lineRule="auto"/>
        <w:jc w:val="both"/>
        <w:rPr>
          <w:color w:val="auto"/>
          <w:sz w:val="24"/>
          <w:szCs w:val="24"/>
        </w:rPr>
      </w:pPr>
      <w:r w:rsidRPr="006061E5">
        <w:rPr>
          <w:color w:val="auto"/>
          <w:sz w:val="24"/>
          <w:szCs w:val="24"/>
        </w:rPr>
        <w:t>бытовые отравления и причины их возникновения, классификация ядовитых веществ и их опасности;</w:t>
      </w:r>
    </w:p>
    <w:p w:rsidR="00A57638" w:rsidRPr="006061E5" w:rsidRDefault="00E235EB">
      <w:pPr>
        <w:pStyle w:val="13"/>
        <w:spacing w:line="240" w:lineRule="auto"/>
        <w:jc w:val="both"/>
        <w:rPr>
          <w:color w:val="auto"/>
          <w:sz w:val="24"/>
          <w:szCs w:val="24"/>
        </w:rPr>
      </w:pPr>
      <w:r w:rsidRPr="006061E5">
        <w:rPr>
          <w:color w:val="auto"/>
          <w:sz w:val="24"/>
          <w:szCs w:val="24"/>
        </w:rPr>
        <w:t>признаки отравления, приёмы и правила оказания первой помощи;</w:t>
      </w:r>
    </w:p>
    <w:p w:rsidR="00A57638" w:rsidRPr="006061E5" w:rsidRDefault="00E235EB">
      <w:pPr>
        <w:pStyle w:val="13"/>
        <w:spacing w:line="240" w:lineRule="auto"/>
        <w:jc w:val="both"/>
        <w:rPr>
          <w:color w:val="auto"/>
          <w:sz w:val="24"/>
          <w:szCs w:val="24"/>
        </w:rPr>
      </w:pPr>
      <w:r w:rsidRPr="006061E5">
        <w:rPr>
          <w:color w:val="auto"/>
          <w:sz w:val="24"/>
          <w:szCs w:val="24"/>
        </w:rPr>
        <w:t>правила комплектования и хранения домашней аптечки;</w:t>
      </w:r>
    </w:p>
    <w:p w:rsidR="00A57638" w:rsidRPr="006061E5" w:rsidRDefault="00E235EB">
      <w:pPr>
        <w:pStyle w:val="13"/>
        <w:spacing w:line="240" w:lineRule="auto"/>
        <w:jc w:val="both"/>
        <w:rPr>
          <w:color w:val="auto"/>
          <w:sz w:val="24"/>
          <w:szCs w:val="24"/>
        </w:rPr>
      </w:pPr>
      <w:r w:rsidRPr="006061E5">
        <w:rPr>
          <w:color w:val="auto"/>
          <w:sz w:val="24"/>
          <w:szCs w:val="24"/>
        </w:rPr>
        <w:t>бытовые травмы и правила их предупреждения, приёмы и правила оказания первой помощи;</w:t>
      </w:r>
    </w:p>
    <w:p w:rsidR="00A57638" w:rsidRPr="006061E5" w:rsidRDefault="00E235EB">
      <w:pPr>
        <w:pStyle w:val="13"/>
        <w:spacing w:line="240" w:lineRule="auto"/>
        <w:jc w:val="both"/>
        <w:rPr>
          <w:color w:val="auto"/>
          <w:sz w:val="24"/>
          <w:szCs w:val="24"/>
        </w:rPr>
      </w:pPr>
      <w:r w:rsidRPr="006061E5">
        <w:rPr>
          <w:color w:val="auto"/>
          <w:sz w:val="24"/>
          <w:szCs w:val="24"/>
        </w:rPr>
        <w:t>правила обращения с газовыми и электрическими приборами, приёмы и правила оказания первой помощи;</w:t>
      </w:r>
    </w:p>
    <w:p w:rsidR="00A57638" w:rsidRPr="006061E5" w:rsidRDefault="00E235EB">
      <w:pPr>
        <w:pStyle w:val="13"/>
        <w:spacing w:line="240" w:lineRule="auto"/>
        <w:jc w:val="both"/>
        <w:rPr>
          <w:color w:val="auto"/>
          <w:sz w:val="24"/>
          <w:szCs w:val="24"/>
        </w:rPr>
      </w:pPr>
      <w:r w:rsidRPr="006061E5">
        <w:rPr>
          <w:color w:val="auto"/>
          <w:sz w:val="24"/>
          <w:szCs w:val="24"/>
        </w:rPr>
        <w:t>правила поведения в подъезде и лифте, а также при входе и выходе из них;</w:t>
      </w:r>
    </w:p>
    <w:p w:rsidR="00A57638" w:rsidRPr="006061E5" w:rsidRDefault="00E235EB">
      <w:pPr>
        <w:pStyle w:val="13"/>
        <w:spacing w:line="240" w:lineRule="auto"/>
        <w:jc w:val="both"/>
        <w:rPr>
          <w:color w:val="auto"/>
          <w:sz w:val="24"/>
          <w:szCs w:val="24"/>
        </w:rPr>
      </w:pPr>
      <w:r w:rsidRPr="006061E5">
        <w:rPr>
          <w:color w:val="auto"/>
          <w:sz w:val="24"/>
          <w:szCs w:val="24"/>
        </w:rPr>
        <w:t>пожар и факторы его развития;</w:t>
      </w:r>
    </w:p>
    <w:p w:rsidR="00A57638" w:rsidRPr="006061E5" w:rsidRDefault="00E235EB">
      <w:pPr>
        <w:pStyle w:val="13"/>
        <w:spacing w:line="240" w:lineRule="auto"/>
        <w:jc w:val="both"/>
        <w:rPr>
          <w:color w:val="auto"/>
          <w:sz w:val="24"/>
          <w:szCs w:val="24"/>
        </w:rPr>
      </w:pPr>
      <w:r w:rsidRPr="006061E5">
        <w:rPr>
          <w:color w:val="auto"/>
          <w:sz w:val="24"/>
          <w:szCs w:val="24"/>
        </w:rPr>
        <w:t xml:space="preserve">условия и причины возникновения пожаров, их возможные </w:t>
      </w:r>
      <w:r w:rsidRPr="006061E5">
        <w:rPr>
          <w:color w:val="auto"/>
          <w:sz w:val="24"/>
          <w:szCs w:val="24"/>
        </w:rPr>
        <w:lastRenderedPageBreak/>
        <w:t>последствия, приёмы и правила оказания первой помощи;</w:t>
      </w:r>
    </w:p>
    <w:p w:rsidR="00A57638" w:rsidRPr="006061E5" w:rsidRDefault="00E235EB">
      <w:pPr>
        <w:pStyle w:val="13"/>
        <w:spacing w:after="40" w:line="240" w:lineRule="auto"/>
        <w:jc w:val="both"/>
        <w:rPr>
          <w:color w:val="auto"/>
          <w:sz w:val="24"/>
          <w:szCs w:val="24"/>
        </w:rPr>
      </w:pPr>
      <w:r w:rsidRPr="006061E5">
        <w:rPr>
          <w:color w:val="auto"/>
          <w:sz w:val="24"/>
          <w:szCs w:val="24"/>
        </w:rPr>
        <w:t>первичные средства пожаротушения;</w:t>
      </w:r>
    </w:p>
    <w:p w:rsidR="00A57638" w:rsidRPr="006061E5" w:rsidRDefault="00E235EB">
      <w:pPr>
        <w:pStyle w:val="13"/>
        <w:spacing w:line="240" w:lineRule="auto"/>
        <w:jc w:val="both"/>
        <w:rPr>
          <w:color w:val="auto"/>
          <w:sz w:val="24"/>
          <w:szCs w:val="24"/>
        </w:rPr>
      </w:pPr>
      <w:r w:rsidRPr="006061E5">
        <w:rPr>
          <w:color w:val="auto"/>
          <w:sz w:val="24"/>
          <w:szCs w:val="24"/>
        </w:rPr>
        <w:t>правила вызова экстренных служб и порядок взаимодействия с ними, ответственность за ложные сообщения;</w:t>
      </w:r>
    </w:p>
    <w:p w:rsidR="00A57638" w:rsidRPr="006061E5" w:rsidRDefault="00E235EB">
      <w:pPr>
        <w:pStyle w:val="13"/>
        <w:spacing w:line="240" w:lineRule="auto"/>
        <w:jc w:val="both"/>
        <w:rPr>
          <w:color w:val="auto"/>
          <w:sz w:val="24"/>
          <w:szCs w:val="24"/>
        </w:rPr>
      </w:pPr>
      <w:r w:rsidRPr="006061E5">
        <w:rPr>
          <w:color w:val="auto"/>
          <w:sz w:val="24"/>
          <w:szCs w:val="24"/>
        </w:rPr>
        <w:t>права, обязанности и ответственность граждан в области пожарной безопасности;</w:t>
      </w:r>
    </w:p>
    <w:p w:rsidR="00A57638" w:rsidRPr="006061E5" w:rsidRDefault="00E235EB">
      <w:pPr>
        <w:pStyle w:val="13"/>
        <w:spacing w:line="240" w:lineRule="auto"/>
        <w:jc w:val="both"/>
        <w:rPr>
          <w:color w:val="auto"/>
          <w:sz w:val="24"/>
          <w:szCs w:val="24"/>
        </w:rPr>
      </w:pPr>
      <w:r w:rsidRPr="006061E5">
        <w:rPr>
          <w:color w:val="auto"/>
          <w:sz w:val="24"/>
          <w:szCs w:val="24"/>
        </w:rPr>
        <w:t>ситуации криминального характера, правила поведения с малознакомыми людьми;</w:t>
      </w:r>
    </w:p>
    <w:p w:rsidR="00A57638" w:rsidRPr="006061E5" w:rsidRDefault="00E235EB">
      <w:pPr>
        <w:pStyle w:val="13"/>
        <w:spacing w:line="240" w:lineRule="auto"/>
        <w:jc w:val="both"/>
        <w:rPr>
          <w:color w:val="auto"/>
          <w:sz w:val="24"/>
          <w:szCs w:val="24"/>
        </w:rPr>
      </w:pPr>
      <w:r w:rsidRPr="006061E5">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6061E5" w:rsidRDefault="00E235EB">
      <w:pPr>
        <w:pStyle w:val="13"/>
        <w:spacing w:line="240" w:lineRule="auto"/>
        <w:jc w:val="both"/>
        <w:rPr>
          <w:color w:val="auto"/>
          <w:sz w:val="24"/>
          <w:szCs w:val="24"/>
        </w:rPr>
      </w:pPr>
      <w:r w:rsidRPr="006061E5">
        <w:rPr>
          <w:color w:val="auto"/>
          <w:sz w:val="24"/>
          <w:szCs w:val="24"/>
        </w:rPr>
        <w:t>классификация аварийных ситуаций в коммунальных системах жизнеобеспечения;</w:t>
      </w:r>
    </w:p>
    <w:p w:rsidR="00A57638" w:rsidRPr="006061E5" w:rsidRDefault="00E235EB">
      <w:pPr>
        <w:pStyle w:val="13"/>
        <w:spacing w:after="320" w:line="240" w:lineRule="auto"/>
        <w:jc w:val="both"/>
        <w:rPr>
          <w:color w:val="auto"/>
          <w:sz w:val="24"/>
          <w:szCs w:val="24"/>
        </w:rPr>
      </w:pPr>
      <w:r w:rsidRPr="006061E5">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A57638" w:rsidRPr="006061E5" w:rsidRDefault="00E235EB" w:rsidP="0048377F">
      <w:pPr>
        <w:pStyle w:val="af5"/>
        <w:rPr>
          <w:rFonts w:ascii="Times New Roman" w:hAnsi="Times New Roman" w:cs="Times New Roman"/>
          <w:sz w:val="24"/>
          <w:szCs w:val="24"/>
        </w:rPr>
      </w:pPr>
      <w:bookmarkStart w:id="815" w:name="bookmark1830"/>
      <w:r w:rsidRPr="006061E5">
        <w:rPr>
          <w:rFonts w:ascii="Times New Roman" w:hAnsi="Times New Roman" w:cs="Times New Roman"/>
          <w:sz w:val="24"/>
          <w:szCs w:val="24"/>
        </w:rPr>
        <w:t>МОДУЛЬ № 3 «БЕЗОПАСНОСТЬ НА ТРАНСПОРТЕ»:</w:t>
      </w:r>
      <w:bookmarkEnd w:id="815"/>
    </w:p>
    <w:p w:rsidR="00A57638" w:rsidRPr="006061E5" w:rsidRDefault="00E235EB">
      <w:pPr>
        <w:pStyle w:val="13"/>
        <w:spacing w:line="240" w:lineRule="auto"/>
        <w:jc w:val="both"/>
        <w:rPr>
          <w:color w:val="auto"/>
          <w:sz w:val="24"/>
          <w:szCs w:val="24"/>
        </w:rPr>
      </w:pPr>
      <w:r w:rsidRPr="006061E5">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6061E5" w:rsidRDefault="00E235EB">
      <w:pPr>
        <w:pStyle w:val="13"/>
        <w:spacing w:line="240" w:lineRule="auto"/>
        <w:jc w:val="both"/>
        <w:rPr>
          <w:color w:val="auto"/>
          <w:sz w:val="24"/>
          <w:szCs w:val="24"/>
        </w:rPr>
      </w:pPr>
      <w:r w:rsidRPr="006061E5">
        <w:rPr>
          <w:color w:val="auto"/>
          <w:sz w:val="24"/>
          <w:szCs w:val="24"/>
        </w:rPr>
        <w:t>правила дорожного движения и дорожные знаки для пешеходов;</w:t>
      </w:r>
    </w:p>
    <w:p w:rsidR="00A57638" w:rsidRPr="006061E5" w:rsidRDefault="00E235EB">
      <w:pPr>
        <w:pStyle w:val="13"/>
        <w:spacing w:line="240" w:lineRule="auto"/>
        <w:jc w:val="both"/>
        <w:rPr>
          <w:color w:val="auto"/>
          <w:sz w:val="24"/>
          <w:szCs w:val="24"/>
        </w:rPr>
      </w:pPr>
      <w:r w:rsidRPr="006061E5">
        <w:rPr>
          <w:color w:val="auto"/>
          <w:sz w:val="24"/>
          <w:szCs w:val="24"/>
        </w:rPr>
        <w:t>«дорожные ловушки» и правила их предупреждения;</w:t>
      </w:r>
    </w:p>
    <w:p w:rsidR="00A57638" w:rsidRPr="006061E5" w:rsidRDefault="00E235EB">
      <w:pPr>
        <w:pStyle w:val="13"/>
        <w:spacing w:line="240" w:lineRule="auto"/>
        <w:jc w:val="both"/>
        <w:rPr>
          <w:color w:val="auto"/>
          <w:sz w:val="24"/>
          <w:szCs w:val="24"/>
        </w:rPr>
      </w:pPr>
      <w:r w:rsidRPr="006061E5">
        <w:rPr>
          <w:color w:val="auto"/>
          <w:sz w:val="24"/>
          <w:szCs w:val="24"/>
        </w:rPr>
        <w:t>световозвращающие элементы и правила их применения;</w:t>
      </w:r>
    </w:p>
    <w:p w:rsidR="00A57638" w:rsidRPr="006061E5" w:rsidRDefault="00E235EB">
      <w:pPr>
        <w:pStyle w:val="13"/>
        <w:spacing w:line="240" w:lineRule="auto"/>
        <w:jc w:val="both"/>
        <w:rPr>
          <w:color w:val="auto"/>
          <w:sz w:val="24"/>
          <w:szCs w:val="24"/>
        </w:rPr>
      </w:pPr>
      <w:r w:rsidRPr="006061E5">
        <w:rPr>
          <w:color w:val="auto"/>
          <w:sz w:val="24"/>
          <w:szCs w:val="24"/>
        </w:rPr>
        <w:t>правила дорожного движения для пассажиров;</w:t>
      </w:r>
    </w:p>
    <w:p w:rsidR="00A57638" w:rsidRPr="006061E5" w:rsidRDefault="00E235EB">
      <w:pPr>
        <w:pStyle w:val="13"/>
        <w:spacing w:line="240" w:lineRule="auto"/>
        <w:jc w:val="both"/>
        <w:rPr>
          <w:color w:val="auto"/>
          <w:sz w:val="24"/>
          <w:szCs w:val="24"/>
        </w:rPr>
      </w:pPr>
      <w:r w:rsidRPr="006061E5">
        <w:rPr>
          <w:color w:val="auto"/>
          <w:sz w:val="24"/>
          <w:szCs w:val="24"/>
        </w:rPr>
        <w:t>обязанности пассажиров маршрутных транспортных средств, ремень безопасности и правила его применения;</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6061E5" w:rsidRDefault="00E235EB">
      <w:pPr>
        <w:pStyle w:val="13"/>
        <w:spacing w:line="240" w:lineRule="auto"/>
        <w:jc w:val="both"/>
        <w:rPr>
          <w:color w:val="auto"/>
          <w:sz w:val="24"/>
          <w:szCs w:val="24"/>
        </w:rPr>
      </w:pPr>
      <w:r w:rsidRPr="006061E5">
        <w:rPr>
          <w:color w:val="auto"/>
          <w:sz w:val="24"/>
          <w:szCs w:val="24"/>
        </w:rPr>
        <w:t>правила поведения пассажира мотоцикла;</w:t>
      </w:r>
    </w:p>
    <w:p w:rsidR="00A57638" w:rsidRPr="006061E5" w:rsidRDefault="00E235EB">
      <w:pPr>
        <w:pStyle w:val="13"/>
        <w:spacing w:line="240" w:lineRule="auto"/>
        <w:jc w:val="both"/>
        <w:rPr>
          <w:color w:val="auto"/>
          <w:sz w:val="24"/>
          <w:szCs w:val="24"/>
        </w:rPr>
      </w:pPr>
      <w:r w:rsidRPr="006061E5">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дорожные знаки для водителя велосипеда, сигналы велосипедиста;</w:t>
      </w:r>
    </w:p>
    <w:p w:rsidR="00A57638" w:rsidRPr="006061E5" w:rsidRDefault="00E235EB">
      <w:pPr>
        <w:pStyle w:val="13"/>
        <w:spacing w:line="240" w:lineRule="auto"/>
        <w:jc w:val="both"/>
        <w:rPr>
          <w:color w:val="auto"/>
          <w:sz w:val="24"/>
          <w:szCs w:val="24"/>
        </w:rPr>
      </w:pPr>
      <w:r w:rsidRPr="006061E5">
        <w:rPr>
          <w:color w:val="auto"/>
          <w:sz w:val="24"/>
          <w:szCs w:val="24"/>
        </w:rPr>
        <w:t>правила подготовки велосипеда к пользованию;</w:t>
      </w:r>
    </w:p>
    <w:p w:rsidR="00A57638" w:rsidRPr="006061E5" w:rsidRDefault="00E235EB">
      <w:pPr>
        <w:pStyle w:val="13"/>
        <w:spacing w:line="240" w:lineRule="auto"/>
        <w:jc w:val="both"/>
        <w:rPr>
          <w:color w:val="auto"/>
          <w:sz w:val="24"/>
          <w:szCs w:val="24"/>
        </w:rPr>
      </w:pPr>
      <w:r w:rsidRPr="006061E5">
        <w:rPr>
          <w:color w:val="auto"/>
          <w:sz w:val="24"/>
          <w:szCs w:val="24"/>
        </w:rPr>
        <w:t>дорожно-транспортные происшествия и причины их возникновения;</w:t>
      </w:r>
    </w:p>
    <w:p w:rsidR="00A57638" w:rsidRPr="006061E5" w:rsidRDefault="00E235EB">
      <w:pPr>
        <w:pStyle w:val="13"/>
        <w:spacing w:line="240" w:lineRule="auto"/>
        <w:jc w:val="both"/>
        <w:rPr>
          <w:color w:val="auto"/>
          <w:sz w:val="24"/>
          <w:szCs w:val="24"/>
        </w:rPr>
      </w:pPr>
      <w:r w:rsidRPr="006061E5">
        <w:rPr>
          <w:color w:val="auto"/>
          <w:sz w:val="24"/>
          <w:szCs w:val="24"/>
        </w:rPr>
        <w:t>основные факторы риска возникновения дорожно-транспортных происшествий;</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очевидца дорожно-транспортного происшествия;</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пожаре на транспорте;</w:t>
      </w:r>
    </w:p>
    <w:p w:rsidR="00A57638" w:rsidRPr="006061E5" w:rsidRDefault="00E235EB">
      <w:pPr>
        <w:pStyle w:val="13"/>
        <w:spacing w:line="240" w:lineRule="auto"/>
        <w:jc w:val="both"/>
        <w:rPr>
          <w:color w:val="auto"/>
          <w:sz w:val="24"/>
          <w:szCs w:val="24"/>
        </w:rPr>
      </w:pPr>
      <w:r w:rsidRPr="006061E5">
        <w:rPr>
          <w:color w:val="auto"/>
          <w:sz w:val="24"/>
          <w:szCs w:val="24"/>
        </w:rPr>
        <w:t>особенности различных видов транспорта (подземного, железнодорожного, водного, воздушного);</w:t>
      </w:r>
    </w:p>
    <w:p w:rsidR="00A57638" w:rsidRPr="006061E5" w:rsidRDefault="00E235EB">
      <w:pPr>
        <w:pStyle w:val="13"/>
        <w:spacing w:line="240" w:lineRule="auto"/>
        <w:jc w:val="both"/>
        <w:rPr>
          <w:color w:val="auto"/>
          <w:sz w:val="24"/>
          <w:szCs w:val="24"/>
        </w:rPr>
      </w:pPr>
      <w:r w:rsidRPr="006061E5">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6061E5" w:rsidRDefault="00E235EB">
      <w:pPr>
        <w:pStyle w:val="13"/>
        <w:spacing w:line="240" w:lineRule="auto"/>
        <w:jc w:val="both"/>
        <w:rPr>
          <w:color w:val="auto"/>
          <w:sz w:val="24"/>
          <w:szCs w:val="24"/>
        </w:rPr>
      </w:pPr>
      <w:r w:rsidRPr="006061E5">
        <w:rPr>
          <w:color w:val="auto"/>
          <w:sz w:val="24"/>
          <w:szCs w:val="24"/>
        </w:rPr>
        <w:t>первая помощь и последовательность её оказания;</w:t>
      </w:r>
    </w:p>
    <w:p w:rsidR="00A57638" w:rsidRPr="006061E5" w:rsidRDefault="00E235EB">
      <w:pPr>
        <w:pStyle w:val="13"/>
        <w:spacing w:after="260" w:line="240" w:lineRule="auto"/>
        <w:jc w:val="both"/>
        <w:rPr>
          <w:color w:val="auto"/>
          <w:sz w:val="24"/>
          <w:szCs w:val="24"/>
        </w:rPr>
      </w:pPr>
      <w:r w:rsidRPr="006061E5">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6061E5" w:rsidRDefault="00E235EB" w:rsidP="0048377F">
      <w:pPr>
        <w:pStyle w:val="af5"/>
        <w:rPr>
          <w:rFonts w:ascii="Times New Roman" w:hAnsi="Times New Roman" w:cs="Times New Roman"/>
          <w:sz w:val="24"/>
          <w:szCs w:val="24"/>
        </w:rPr>
      </w:pPr>
      <w:bookmarkStart w:id="816" w:name="bookmark1832"/>
      <w:r w:rsidRPr="006061E5">
        <w:rPr>
          <w:rFonts w:ascii="Times New Roman" w:hAnsi="Times New Roman" w:cs="Times New Roman"/>
          <w:sz w:val="24"/>
          <w:szCs w:val="24"/>
        </w:rPr>
        <w:t>МОДУЛЬ № 4 «БЕЗОПАСНОСТЬ В ОБЩЕСТВЕННЫХ МЕСТАХ»:</w:t>
      </w:r>
      <w:bookmarkEnd w:id="816"/>
    </w:p>
    <w:p w:rsidR="00A57638" w:rsidRPr="006061E5" w:rsidRDefault="00E235EB">
      <w:pPr>
        <w:pStyle w:val="13"/>
        <w:spacing w:line="240" w:lineRule="auto"/>
        <w:jc w:val="both"/>
        <w:rPr>
          <w:color w:val="auto"/>
          <w:sz w:val="24"/>
          <w:szCs w:val="24"/>
        </w:rPr>
      </w:pPr>
      <w:r w:rsidRPr="006061E5">
        <w:rPr>
          <w:color w:val="auto"/>
          <w:sz w:val="24"/>
          <w:szCs w:val="24"/>
        </w:rPr>
        <w:t>общественные места и их характеристики, потенциальные источники опасности в общественных местах;</w:t>
      </w:r>
    </w:p>
    <w:p w:rsidR="00A57638" w:rsidRPr="006061E5" w:rsidRDefault="00E235EB">
      <w:pPr>
        <w:pStyle w:val="13"/>
        <w:spacing w:line="240" w:lineRule="auto"/>
        <w:jc w:val="both"/>
        <w:rPr>
          <w:color w:val="auto"/>
          <w:sz w:val="24"/>
          <w:szCs w:val="24"/>
        </w:rPr>
      </w:pPr>
      <w:r w:rsidRPr="006061E5">
        <w:rPr>
          <w:color w:val="auto"/>
          <w:sz w:val="24"/>
          <w:szCs w:val="24"/>
        </w:rPr>
        <w:t>правила вызова экстренных служб и порядок взаимодействия с ними;</w:t>
      </w:r>
    </w:p>
    <w:p w:rsidR="00A57638" w:rsidRPr="006061E5" w:rsidRDefault="00E235EB">
      <w:pPr>
        <w:pStyle w:val="13"/>
        <w:spacing w:line="240" w:lineRule="auto"/>
        <w:jc w:val="both"/>
        <w:rPr>
          <w:color w:val="auto"/>
          <w:sz w:val="24"/>
          <w:szCs w:val="24"/>
        </w:rPr>
      </w:pPr>
      <w:r w:rsidRPr="006061E5">
        <w:rPr>
          <w:color w:val="auto"/>
          <w:sz w:val="24"/>
          <w:szCs w:val="24"/>
        </w:rPr>
        <w:t>массовые мероприятия и правила подготовки к ним, оборудование мест массового пребывания людей;</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беспорядках в местах массового пребывания людей;</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попадании в толпу и давку;</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обнаружении угрозы возникновения пожара;</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эвакуации из общественных мест и зданий;</w:t>
      </w:r>
    </w:p>
    <w:p w:rsidR="00A57638" w:rsidRPr="006061E5" w:rsidRDefault="00E235EB">
      <w:pPr>
        <w:pStyle w:val="13"/>
        <w:spacing w:line="240" w:lineRule="auto"/>
        <w:jc w:val="both"/>
        <w:rPr>
          <w:color w:val="auto"/>
          <w:sz w:val="24"/>
          <w:szCs w:val="24"/>
        </w:rPr>
      </w:pPr>
      <w:r w:rsidRPr="006061E5">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6061E5" w:rsidRDefault="00E235EB">
      <w:pPr>
        <w:pStyle w:val="13"/>
        <w:spacing w:line="240" w:lineRule="auto"/>
        <w:jc w:val="both"/>
        <w:rPr>
          <w:color w:val="auto"/>
          <w:sz w:val="24"/>
          <w:szCs w:val="24"/>
        </w:rPr>
      </w:pPr>
      <w:r w:rsidRPr="006061E5">
        <w:rPr>
          <w:color w:val="auto"/>
          <w:sz w:val="24"/>
          <w:szCs w:val="24"/>
        </w:rPr>
        <w:t xml:space="preserve">порядок действий при обнаружении бесхозных </w:t>
      </w:r>
      <w:r w:rsidRPr="006061E5">
        <w:rPr>
          <w:color w:val="auto"/>
          <w:sz w:val="24"/>
          <w:szCs w:val="24"/>
        </w:rPr>
        <w:lastRenderedPageBreak/>
        <w:t>(потенциально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6061E5" w:rsidRDefault="00E235EB">
      <w:pPr>
        <w:pStyle w:val="13"/>
        <w:spacing w:after="260" w:line="240" w:lineRule="auto"/>
        <w:jc w:val="both"/>
        <w:rPr>
          <w:color w:val="auto"/>
          <w:sz w:val="24"/>
          <w:szCs w:val="24"/>
        </w:rPr>
      </w:pPr>
      <w:r w:rsidRPr="006061E5">
        <w:rPr>
          <w:color w:val="auto"/>
          <w:sz w:val="24"/>
          <w:szCs w:val="24"/>
        </w:rPr>
        <w:t>порядок действий при взаимодействии с правоохранительными органами.</w:t>
      </w:r>
    </w:p>
    <w:p w:rsidR="00A57638" w:rsidRPr="006061E5" w:rsidRDefault="00E235EB" w:rsidP="0048377F">
      <w:pPr>
        <w:pStyle w:val="af5"/>
        <w:rPr>
          <w:rFonts w:ascii="Times New Roman" w:hAnsi="Times New Roman" w:cs="Times New Roman"/>
          <w:sz w:val="24"/>
          <w:szCs w:val="24"/>
        </w:rPr>
      </w:pPr>
      <w:bookmarkStart w:id="817" w:name="bookmark1834"/>
      <w:r w:rsidRPr="006061E5">
        <w:rPr>
          <w:rFonts w:ascii="Times New Roman" w:hAnsi="Times New Roman" w:cs="Times New Roman"/>
          <w:sz w:val="24"/>
          <w:szCs w:val="24"/>
        </w:rPr>
        <w:t>МОДУЛЬ № 5 «БЕЗОПАСНОСТЬ В ПРИРОДНОЙ СРЕДЕ»:</w:t>
      </w:r>
      <w:bookmarkEnd w:id="817"/>
    </w:p>
    <w:p w:rsidR="00A57638" w:rsidRPr="006061E5" w:rsidRDefault="00E235EB">
      <w:pPr>
        <w:pStyle w:val="13"/>
        <w:spacing w:line="240" w:lineRule="auto"/>
        <w:jc w:val="both"/>
        <w:rPr>
          <w:color w:val="auto"/>
          <w:sz w:val="24"/>
          <w:szCs w:val="24"/>
        </w:rPr>
      </w:pPr>
      <w:r w:rsidRPr="006061E5">
        <w:rPr>
          <w:color w:val="auto"/>
          <w:sz w:val="24"/>
          <w:szCs w:val="24"/>
        </w:rPr>
        <w:t>чрезвычайные ситуации природного характера и их классификация;</w:t>
      </w:r>
    </w:p>
    <w:p w:rsidR="00A57638" w:rsidRPr="006061E5" w:rsidRDefault="00E235EB">
      <w:pPr>
        <w:pStyle w:val="13"/>
        <w:spacing w:line="240" w:lineRule="auto"/>
        <w:jc w:val="both"/>
        <w:rPr>
          <w:color w:val="auto"/>
          <w:sz w:val="24"/>
          <w:szCs w:val="24"/>
        </w:rPr>
      </w:pPr>
      <w:r w:rsidRPr="006061E5">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укусах диких животных, змей, пауков, клещей и насекомых;</w:t>
      </w:r>
    </w:p>
    <w:p w:rsidR="00A57638" w:rsidRPr="006061E5" w:rsidRDefault="00E235EB">
      <w:pPr>
        <w:pStyle w:val="13"/>
        <w:spacing w:line="240" w:lineRule="auto"/>
        <w:jc w:val="both"/>
        <w:rPr>
          <w:color w:val="auto"/>
          <w:sz w:val="24"/>
          <w:szCs w:val="24"/>
        </w:rPr>
      </w:pPr>
      <w:r w:rsidRPr="006061E5">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6061E5" w:rsidRDefault="00E235EB">
      <w:pPr>
        <w:pStyle w:val="13"/>
        <w:spacing w:line="240" w:lineRule="auto"/>
        <w:jc w:val="both"/>
        <w:rPr>
          <w:color w:val="auto"/>
          <w:sz w:val="24"/>
          <w:szCs w:val="24"/>
        </w:rPr>
      </w:pPr>
      <w:r w:rsidRPr="006061E5">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автономном существовании в природной среде;</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правила ориентирования на местности, способы подачи сигналов бедствия;</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6061E5" w:rsidRDefault="00E235EB">
      <w:pPr>
        <w:pStyle w:val="13"/>
        <w:spacing w:line="240" w:lineRule="auto"/>
        <w:jc w:val="both"/>
        <w:rPr>
          <w:color w:val="auto"/>
          <w:sz w:val="24"/>
          <w:szCs w:val="24"/>
        </w:rPr>
      </w:pPr>
      <w:r w:rsidRPr="006061E5">
        <w:rPr>
          <w:color w:val="auto"/>
          <w:sz w:val="24"/>
          <w:szCs w:val="24"/>
        </w:rPr>
        <w:t>устройство гор и классификация горных пород, правила безопасного поведения в горах;</w:t>
      </w:r>
    </w:p>
    <w:p w:rsidR="00A57638" w:rsidRPr="006061E5" w:rsidRDefault="00E235EB">
      <w:pPr>
        <w:pStyle w:val="13"/>
        <w:spacing w:line="240" w:lineRule="auto"/>
        <w:jc w:val="both"/>
        <w:rPr>
          <w:color w:val="auto"/>
          <w:sz w:val="24"/>
          <w:szCs w:val="24"/>
        </w:rPr>
      </w:pPr>
      <w:r w:rsidRPr="006061E5">
        <w:rPr>
          <w:color w:val="auto"/>
          <w:sz w:val="24"/>
          <w:szCs w:val="24"/>
        </w:rPr>
        <w:t>снежные лавины, их характеристики и опасности, порядок действий при попадании в лавину;</w:t>
      </w:r>
    </w:p>
    <w:p w:rsidR="00A57638" w:rsidRPr="006061E5" w:rsidRDefault="00E235EB">
      <w:pPr>
        <w:pStyle w:val="13"/>
        <w:spacing w:line="240" w:lineRule="auto"/>
        <w:jc w:val="both"/>
        <w:rPr>
          <w:color w:val="auto"/>
          <w:sz w:val="24"/>
          <w:szCs w:val="24"/>
        </w:rPr>
      </w:pPr>
      <w:r w:rsidRPr="006061E5">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A57638" w:rsidRPr="006061E5" w:rsidRDefault="00E235EB">
      <w:pPr>
        <w:pStyle w:val="13"/>
        <w:spacing w:line="240" w:lineRule="auto"/>
        <w:jc w:val="both"/>
        <w:rPr>
          <w:color w:val="auto"/>
          <w:sz w:val="24"/>
          <w:szCs w:val="24"/>
        </w:rPr>
      </w:pPr>
      <w:r w:rsidRPr="006061E5">
        <w:rPr>
          <w:color w:val="auto"/>
          <w:sz w:val="24"/>
          <w:szCs w:val="24"/>
        </w:rPr>
        <w:t>сели, их характеристики и опасности, порядок действий при попадании в зону селя;</w:t>
      </w:r>
    </w:p>
    <w:p w:rsidR="00A57638" w:rsidRPr="006061E5" w:rsidRDefault="00E235EB">
      <w:pPr>
        <w:pStyle w:val="13"/>
        <w:spacing w:line="240" w:lineRule="auto"/>
        <w:jc w:val="both"/>
        <w:rPr>
          <w:color w:val="auto"/>
          <w:sz w:val="24"/>
          <w:szCs w:val="24"/>
        </w:rPr>
      </w:pPr>
      <w:r w:rsidRPr="006061E5">
        <w:rPr>
          <w:color w:val="auto"/>
          <w:sz w:val="24"/>
          <w:szCs w:val="24"/>
        </w:rPr>
        <w:t>оползни, их характеристики и опасности, порядок действий при начале оползня;</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общие правила безопасного поведения на водоёмах, правила купания в подготовленных и неподготовленных местах;</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обнаружении тонущего человека;</w:t>
      </w:r>
    </w:p>
    <w:p w:rsidR="00A57638" w:rsidRPr="006061E5" w:rsidRDefault="00E235EB">
      <w:pPr>
        <w:pStyle w:val="13"/>
        <w:spacing w:line="240" w:lineRule="auto"/>
        <w:jc w:val="both"/>
        <w:rPr>
          <w:color w:val="auto"/>
          <w:sz w:val="24"/>
          <w:szCs w:val="24"/>
        </w:rPr>
      </w:pPr>
      <w:r w:rsidRPr="006061E5">
        <w:rPr>
          <w:color w:val="auto"/>
          <w:sz w:val="24"/>
          <w:szCs w:val="24"/>
        </w:rPr>
        <w:t>правила поведения при нахождении на плавсредствах;</w:t>
      </w:r>
    </w:p>
    <w:p w:rsidR="00A57638" w:rsidRPr="006061E5" w:rsidRDefault="00E235EB">
      <w:pPr>
        <w:pStyle w:val="13"/>
        <w:spacing w:line="240" w:lineRule="auto"/>
        <w:jc w:val="both"/>
        <w:rPr>
          <w:color w:val="auto"/>
          <w:sz w:val="24"/>
          <w:szCs w:val="24"/>
        </w:rPr>
      </w:pPr>
      <w:r w:rsidRPr="006061E5">
        <w:rPr>
          <w:color w:val="auto"/>
          <w:sz w:val="24"/>
          <w:szCs w:val="24"/>
        </w:rPr>
        <w:t>правила поведения при нахождении на льду, порядок действий при обнаружении человека в полынье;</w:t>
      </w:r>
    </w:p>
    <w:p w:rsidR="00A57638" w:rsidRPr="006061E5" w:rsidRDefault="00E235EB">
      <w:pPr>
        <w:pStyle w:val="13"/>
        <w:spacing w:line="240" w:lineRule="auto"/>
        <w:jc w:val="both"/>
        <w:rPr>
          <w:color w:val="auto"/>
          <w:sz w:val="24"/>
          <w:szCs w:val="24"/>
        </w:rPr>
      </w:pPr>
      <w:r w:rsidRPr="006061E5">
        <w:rPr>
          <w:color w:val="auto"/>
          <w:sz w:val="24"/>
          <w:szCs w:val="24"/>
        </w:rPr>
        <w:t>наводнения, их характеристики и опасности, порядок действий при наводнении;</w:t>
      </w:r>
    </w:p>
    <w:p w:rsidR="00A57638" w:rsidRPr="006061E5" w:rsidRDefault="00E235EB">
      <w:pPr>
        <w:pStyle w:val="13"/>
        <w:spacing w:line="240" w:lineRule="auto"/>
        <w:jc w:val="both"/>
        <w:rPr>
          <w:color w:val="auto"/>
          <w:sz w:val="24"/>
          <w:szCs w:val="24"/>
        </w:rPr>
      </w:pPr>
      <w:r w:rsidRPr="006061E5">
        <w:rPr>
          <w:color w:val="auto"/>
          <w:sz w:val="24"/>
          <w:szCs w:val="24"/>
        </w:rPr>
        <w:t>цунами, их характеристики и опасности, порядок действий при нахождении в зоне цунами;</w:t>
      </w:r>
    </w:p>
    <w:p w:rsidR="00A57638" w:rsidRPr="006061E5" w:rsidRDefault="00E235EB">
      <w:pPr>
        <w:pStyle w:val="13"/>
        <w:spacing w:line="240" w:lineRule="auto"/>
        <w:jc w:val="both"/>
        <w:rPr>
          <w:color w:val="auto"/>
          <w:sz w:val="24"/>
          <w:szCs w:val="24"/>
        </w:rPr>
      </w:pPr>
      <w:r w:rsidRPr="006061E5">
        <w:rPr>
          <w:color w:val="auto"/>
          <w:sz w:val="24"/>
          <w:szCs w:val="24"/>
        </w:rPr>
        <w:t>ураганы, бури, смерчи, их характеристики и опасности, порядок действий при ураганах, бурях и смерчах;</w:t>
      </w:r>
    </w:p>
    <w:p w:rsidR="00A57638" w:rsidRPr="006061E5" w:rsidRDefault="00E235EB">
      <w:pPr>
        <w:pStyle w:val="13"/>
        <w:spacing w:line="240" w:lineRule="auto"/>
        <w:jc w:val="both"/>
        <w:rPr>
          <w:color w:val="auto"/>
          <w:sz w:val="24"/>
          <w:szCs w:val="24"/>
        </w:rPr>
      </w:pPr>
      <w:r w:rsidRPr="006061E5">
        <w:rPr>
          <w:color w:val="auto"/>
          <w:sz w:val="24"/>
          <w:szCs w:val="24"/>
        </w:rPr>
        <w:t>грозы, их характеристики и опасности, порядок действий при попадании в грозу;</w:t>
      </w:r>
    </w:p>
    <w:p w:rsidR="00A57638" w:rsidRPr="006061E5" w:rsidRDefault="00E235EB">
      <w:pPr>
        <w:pStyle w:val="13"/>
        <w:spacing w:line="240" w:lineRule="auto"/>
        <w:jc w:val="both"/>
        <w:rPr>
          <w:color w:val="auto"/>
          <w:sz w:val="24"/>
          <w:szCs w:val="24"/>
        </w:rPr>
      </w:pPr>
      <w:r w:rsidRPr="006061E5">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6061E5" w:rsidRDefault="00E235EB">
      <w:pPr>
        <w:pStyle w:val="13"/>
        <w:spacing w:line="240" w:lineRule="auto"/>
        <w:jc w:val="both"/>
        <w:rPr>
          <w:color w:val="auto"/>
          <w:sz w:val="24"/>
          <w:szCs w:val="24"/>
        </w:rPr>
      </w:pPr>
      <w:r w:rsidRPr="006061E5">
        <w:rPr>
          <w:color w:val="auto"/>
          <w:sz w:val="24"/>
          <w:szCs w:val="24"/>
        </w:rPr>
        <w:t>смысл понятий «экология» и «экологическая культура», значение экологии для устойчивого развития общества;</w:t>
      </w:r>
    </w:p>
    <w:p w:rsidR="00A57638" w:rsidRPr="006061E5" w:rsidRDefault="00E235EB">
      <w:pPr>
        <w:pStyle w:val="13"/>
        <w:spacing w:after="260" w:line="240" w:lineRule="auto"/>
        <w:jc w:val="both"/>
        <w:rPr>
          <w:color w:val="auto"/>
          <w:sz w:val="24"/>
          <w:szCs w:val="24"/>
        </w:rPr>
      </w:pPr>
      <w:r w:rsidRPr="006061E5">
        <w:rPr>
          <w:color w:val="auto"/>
          <w:sz w:val="24"/>
          <w:szCs w:val="24"/>
        </w:rPr>
        <w:t>правила безопасного поведения при неблагоприятной экологической обстановке.</w:t>
      </w:r>
    </w:p>
    <w:p w:rsidR="00A57638" w:rsidRPr="006061E5" w:rsidRDefault="00E235EB" w:rsidP="0048377F">
      <w:pPr>
        <w:pStyle w:val="af5"/>
        <w:rPr>
          <w:rFonts w:ascii="Times New Roman" w:hAnsi="Times New Roman" w:cs="Times New Roman"/>
          <w:sz w:val="24"/>
          <w:szCs w:val="24"/>
        </w:rPr>
      </w:pPr>
      <w:bookmarkStart w:id="818" w:name="bookmark1836"/>
      <w:r w:rsidRPr="006061E5">
        <w:rPr>
          <w:rFonts w:ascii="Times New Roman" w:hAnsi="Times New Roman" w:cs="Times New Roman"/>
          <w:sz w:val="24"/>
          <w:szCs w:val="24"/>
        </w:rPr>
        <w:t>МОДУЛЬ № 6 «ЗДОРОВЬЕ И КАК ЕГО СОХРАНИТЬ.</w:t>
      </w:r>
      <w:bookmarkEnd w:id="818"/>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ОСНОВЫ МЕДИЦИНСКИХ ЗНАНИЙ»:</w:t>
      </w:r>
    </w:p>
    <w:p w:rsidR="00A57638" w:rsidRPr="006061E5" w:rsidRDefault="00E235EB">
      <w:pPr>
        <w:pStyle w:val="13"/>
        <w:spacing w:line="240" w:lineRule="auto"/>
        <w:jc w:val="both"/>
        <w:rPr>
          <w:color w:val="auto"/>
          <w:sz w:val="24"/>
          <w:szCs w:val="24"/>
        </w:rPr>
      </w:pPr>
      <w:r w:rsidRPr="006061E5">
        <w:rPr>
          <w:color w:val="auto"/>
          <w:sz w:val="24"/>
          <w:szCs w:val="24"/>
        </w:rPr>
        <w:t>смысл понятий «здоровье» и «здоровый образ жизни», их содержание и значение для человека;</w:t>
      </w:r>
    </w:p>
    <w:p w:rsidR="00A57638" w:rsidRPr="006061E5" w:rsidRDefault="00E235EB">
      <w:pPr>
        <w:pStyle w:val="13"/>
        <w:spacing w:after="60" w:line="240" w:lineRule="auto"/>
        <w:jc w:val="both"/>
        <w:rPr>
          <w:color w:val="auto"/>
          <w:sz w:val="24"/>
          <w:szCs w:val="24"/>
        </w:rPr>
      </w:pPr>
      <w:r w:rsidRPr="006061E5">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6061E5" w:rsidRDefault="00E235EB">
      <w:pPr>
        <w:pStyle w:val="13"/>
        <w:spacing w:line="240" w:lineRule="auto"/>
        <w:jc w:val="both"/>
        <w:rPr>
          <w:color w:val="auto"/>
          <w:sz w:val="24"/>
          <w:szCs w:val="24"/>
        </w:rPr>
      </w:pPr>
      <w:r w:rsidRPr="006061E5">
        <w:rPr>
          <w:color w:val="auto"/>
          <w:sz w:val="24"/>
          <w:szCs w:val="24"/>
        </w:rPr>
        <w:t>элементы здорового образа жизни, ответственность за сохранение здоровья;</w:t>
      </w:r>
    </w:p>
    <w:p w:rsidR="00A57638" w:rsidRPr="006061E5" w:rsidRDefault="00E235EB">
      <w:pPr>
        <w:pStyle w:val="13"/>
        <w:spacing w:line="240" w:lineRule="auto"/>
        <w:jc w:val="both"/>
        <w:rPr>
          <w:color w:val="auto"/>
          <w:sz w:val="24"/>
          <w:szCs w:val="24"/>
        </w:rPr>
      </w:pPr>
      <w:r w:rsidRPr="006061E5">
        <w:rPr>
          <w:color w:val="auto"/>
          <w:sz w:val="24"/>
          <w:szCs w:val="24"/>
        </w:rPr>
        <w:t>понятие «инфекционные заболевания», причины их возникновения;</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механизм распространения инфекционных заболеваний, меры их профилактики и защиты от них;</w:t>
      </w:r>
    </w:p>
    <w:p w:rsidR="00A57638" w:rsidRPr="006061E5" w:rsidRDefault="00E235EB">
      <w:pPr>
        <w:pStyle w:val="13"/>
        <w:spacing w:line="240" w:lineRule="auto"/>
        <w:jc w:val="both"/>
        <w:rPr>
          <w:color w:val="auto"/>
          <w:sz w:val="24"/>
          <w:szCs w:val="24"/>
        </w:rPr>
      </w:pPr>
      <w:r w:rsidRPr="006061E5">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6061E5" w:rsidRDefault="00E235EB">
      <w:pPr>
        <w:pStyle w:val="13"/>
        <w:spacing w:line="240" w:lineRule="auto"/>
        <w:jc w:val="both"/>
        <w:rPr>
          <w:color w:val="auto"/>
          <w:sz w:val="24"/>
          <w:szCs w:val="24"/>
        </w:rPr>
      </w:pPr>
      <w:r w:rsidRPr="006061E5">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6061E5" w:rsidRDefault="00E235EB">
      <w:pPr>
        <w:pStyle w:val="13"/>
        <w:spacing w:line="240" w:lineRule="auto"/>
        <w:jc w:val="both"/>
        <w:rPr>
          <w:color w:val="auto"/>
          <w:sz w:val="24"/>
          <w:szCs w:val="24"/>
        </w:rPr>
      </w:pPr>
      <w:r w:rsidRPr="006061E5">
        <w:rPr>
          <w:color w:val="auto"/>
          <w:sz w:val="24"/>
          <w:szCs w:val="24"/>
        </w:rPr>
        <w:t>понятие «неинфекционные заболевания» и их классификация, факторы риска неинфекционных заболеваний;</w:t>
      </w:r>
    </w:p>
    <w:p w:rsidR="00A57638" w:rsidRPr="006061E5" w:rsidRDefault="00E235EB">
      <w:pPr>
        <w:pStyle w:val="13"/>
        <w:spacing w:line="240" w:lineRule="auto"/>
        <w:jc w:val="both"/>
        <w:rPr>
          <w:color w:val="auto"/>
          <w:sz w:val="24"/>
          <w:szCs w:val="24"/>
        </w:rPr>
      </w:pPr>
      <w:r w:rsidRPr="006061E5">
        <w:rPr>
          <w:color w:val="auto"/>
          <w:sz w:val="24"/>
          <w:szCs w:val="24"/>
        </w:rPr>
        <w:t>меры профилактики неинфекционных заболеваний и защиты от них;</w:t>
      </w:r>
    </w:p>
    <w:p w:rsidR="00A57638" w:rsidRPr="006061E5" w:rsidRDefault="00E235EB">
      <w:pPr>
        <w:pStyle w:val="13"/>
        <w:spacing w:line="240" w:lineRule="auto"/>
        <w:jc w:val="both"/>
        <w:rPr>
          <w:color w:val="auto"/>
          <w:sz w:val="24"/>
          <w:szCs w:val="24"/>
        </w:rPr>
      </w:pPr>
      <w:r w:rsidRPr="006061E5">
        <w:rPr>
          <w:color w:val="auto"/>
          <w:sz w:val="24"/>
          <w:szCs w:val="24"/>
        </w:rPr>
        <w:t>диспансеризация и её задачи;</w:t>
      </w:r>
    </w:p>
    <w:p w:rsidR="00A57638" w:rsidRPr="006061E5" w:rsidRDefault="00E235EB">
      <w:pPr>
        <w:pStyle w:val="13"/>
        <w:spacing w:line="240" w:lineRule="auto"/>
        <w:jc w:val="both"/>
        <w:rPr>
          <w:color w:val="auto"/>
          <w:sz w:val="24"/>
          <w:szCs w:val="24"/>
        </w:rPr>
      </w:pPr>
      <w:r w:rsidRPr="006061E5">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6061E5" w:rsidRDefault="00E235EB">
      <w:pPr>
        <w:pStyle w:val="13"/>
        <w:spacing w:line="240" w:lineRule="auto"/>
        <w:jc w:val="both"/>
        <w:rPr>
          <w:color w:val="auto"/>
          <w:sz w:val="24"/>
          <w:szCs w:val="24"/>
        </w:rPr>
      </w:pPr>
      <w:r w:rsidRPr="006061E5">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6061E5" w:rsidRDefault="00E235EB">
      <w:pPr>
        <w:pStyle w:val="13"/>
        <w:spacing w:line="240" w:lineRule="auto"/>
        <w:jc w:val="both"/>
        <w:rPr>
          <w:color w:val="auto"/>
          <w:sz w:val="24"/>
          <w:szCs w:val="24"/>
        </w:rPr>
      </w:pPr>
      <w:r w:rsidRPr="006061E5">
        <w:rPr>
          <w:color w:val="auto"/>
          <w:sz w:val="24"/>
          <w:szCs w:val="24"/>
        </w:rPr>
        <w:t>понятие «первая помощь» и обязанность по её оказанию, универсальный алгоритм оказания первой помощи;</w:t>
      </w:r>
    </w:p>
    <w:p w:rsidR="00A57638" w:rsidRPr="006061E5" w:rsidRDefault="00E235EB">
      <w:pPr>
        <w:pStyle w:val="13"/>
        <w:spacing w:line="240" w:lineRule="auto"/>
        <w:jc w:val="both"/>
        <w:rPr>
          <w:color w:val="auto"/>
          <w:sz w:val="24"/>
          <w:szCs w:val="24"/>
        </w:rPr>
      </w:pPr>
      <w:r w:rsidRPr="006061E5">
        <w:rPr>
          <w:color w:val="auto"/>
          <w:sz w:val="24"/>
          <w:szCs w:val="24"/>
        </w:rPr>
        <w:t>назначение и состав аптечки первой помощи;</w:t>
      </w:r>
    </w:p>
    <w:p w:rsidR="00A57638" w:rsidRPr="006061E5" w:rsidRDefault="00E235EB">
      <w:pPr>
        <w:pStyle w:val="13"/>
        <w:spacing w:after="360" w:line="240" w:lineRule="auto"/>
        <w:jc w:val="both"/>
        <w:rPr>
          <w:color w:val="auto"/>
          <w:sz w:val="24"/>
          <w:szCs w:val="24"/>
        </w:rPr>
      </w:pPr>
      <w:r w:rsidRPr="006061E5">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6061E5" w:rsidRDefault="00E235EB" w:rsidP="0048377F">
      <w:pPr>
        <w:pStyle w:val="af5"/>
        <w:rPr>
          <w:rFonts w:ascii="Times New Roman" w:hAnsi="Times New Roman" w:cs="Times New Roman"/>
          <w:sz w:val="24"/>
          <w:szCs w:val="24"/>
        </w:rPr>
      </w:pPr>
      <w:bookmarkStart w:id="819" w:name="bookmark1839"/>
      <w:r w:rsidRPr="006061E5">
        <w:rPr>
          <w:rFonts w:ascii="Times New Roman" w:hAnsi="Times New Roman" w:cs="Times New Roman"/>
          <w:sz w:val="24"/>
          <w:szCs w:val="24"/>
        </w:rPr>
        <w:t>МОДУЛЬ № 7 «БЕЗОПАСНОСТЬ В СОЦИУМЕ»:</w:t>
      </w:r>
      <w:bookmarkEnd w:id="819"/>
    </w:p>
    <w:p w:rsidR="00A57638" w:rsidRPr="006061E5" w:rsidRDefault="00E235EB">
      <w:pPr>
        <w:pStyle w:val="13"/>
        <w:spacing w:line="240" w:lineRule="auto"/>
        <w:jc w:val="both"/>
        <w:rPr>
          <w:color w:val="auto"/>
          <w:sz w:val="24"/>
          <w:szCs w:val="24"/>
        </w:rPr>
      </w:pPr>
      <w:r w:rsidRPr="006061E5">
        <w:rPr>
          <w:color w:val="auto"/>
          <w:sz w:val="24"/>
          <w:szCs w:val="24"/>
        </w:rPr>
        <w:t>общение и его значение для человека, способы организации эффективного и позитивного общения;</w:t>
      </w:r>
    </w:p>
    <w:p w:rsidR="00A57638" w:rsidRPr="006061E5" w:rsidRDefault="00E235EB">
      <w:pPr>
        <w:pStyle w:val="13"/>
        <w:spacing w:line="240" w:lineRule="auto"/>
        <w:jc w:val="both"/>
        <w:rPr>
          <w:color w:val="auto"/>
          <w:sz w:val="24"/>
          <w:szCs w:val="24"/>
        </w:rPr>
      </w:pPr>
      <w:r w:rsidRPr="006061E5">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6061E5" w:rsidRDefault="00E235EB">
      <w:pPr>
        <w:pStyle w:val="13"/>
        <w:spacing w:line="240" w:lineRule="auto"/>
        <w:jc w:val="both"/>
        <w:rPr>
          <w:color w:val="auto"/>
          <w:sz w:val="24"/>
          <w:szCs w:val="24"/>
        </w:rPr>
      </w:pPr>
      <w:r w:rsidRPr="006061E5">
        <w:rPr>
          <w:color w:val="auto"/>
          <w:sz w:val="24"/>
          <w:szCs w:val="24"/>
        </w:rPr>
        <w:t>понятие «конфликт» и стадии его развития, факторы и причины развития конфликта;</w:t>
      </w:r>
    </w:p>
    <w:p w:rsidR="00A57638" w:rsidRPr="006061E5" w:rsidRDefault="00E235EB">
      <w:pPr>
        <w:pStyle w:val="13"/>
        <w:spacing w:line="240" w:lineRule="auto"/>
        <w:jc w:val="both"/>
        <w:rPr>
          <w:color w:val="auto"/>
          <w:sz w:val="24"/>
          <w:szCs w:val="24"/>
        </w:rPr>
      </w:pPr>
      <w:r w:rsidRPr="006061E5">
        <w:rPr>
          <w:color w:val="auto"/>
          <w:sz w:val="24"/>
          <w:szCs w:val="24"/>
        </w:rPr>
        <w:t xml:space="preserve">условия и ситуации возникновения межличностных и групповых конфликтов, безопасные и эффективные способы </w:t>
      </w:r>
      <w:r w:rsidRPr="006061E5">
        <w:rPr>
          <w:color w:val="auto"/>
          <w:sz w:val="24"/>
          <w:szCs w:val="24"/>
        </w:rPr>
        <w:lastRenderedPageBreak/>
        <w:t>избегания и разрешения конфликтных ситуаций;</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правила поведения для снижения риска конфликта и порядок действий при его опасных проявлениях;</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способ разрешения конфликта с помощью третьей стороны (модератора);</w:t>
      </w:r>
    </w:p>
    <w:p w:rsidR="00A57638" w:rsidRPr="006061E5" w:rsidRDefault="00E235EB" w:rsidP="0048377F">
      <w:pPr>
        <w:pStyle w:val="13"/>
        <w:spacing w:line="233" w:lineRule="auto"/>
        <w:ind w:firstLine="238"/>
        <w:jc w:val="both"/>
        <w:rPr>
          <w:color w:val="auto"/>
          <w:sz w:val="24"/>
          <w:szCs w:val="24"/>
        </w:rPr>
      </w:pPr>
      <w:r w:rsidRPr="006061E5">
        <w:rPr>
          <w:color w:val="auto"/>
          <w:sz w:val="24"/>
          <w:szCs w:val="24"/>
        </w:rPr>
        <w:t>опасные формы проявления конфликта: агрессия, домашнее насилие и буллинг;</w:t>
      </w:r>
    </w:p>
    <w:p w:rsidR="00A57638" w:rsidRPr="006061E5" w:rsidRDefault="00E235EB" w:rsidP="0048377F">
      <w:pPr>
        <w:pStyle w:val="13"/>
        <w:spacing w:line="233" w:lineRule="auto"/>
        <w:ind w:firstLine="238"/>
        <w:jc w:val="both"/>
        <w:rPr>
          <w:color w:val="auto"/>
          <w:sz w:val="24"/>
          <w:szCs w:val="24"/>
        </w:rPr>
      </w:pPr>
      <w:r w:rsidRPr="006061E5">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6061E5" w:rsidRDefault="00E235EB">
      <w:pPr>
        <w:pStyle w:val="13"/>
        <w:spacing w:line="233" w:lineRule="auto"/>
        <w:jc w:val="both"/>
        <w:rPr>
          <w:color w:val="auto"/>
          <w:sz w:val="24"/>
          <w:szCs w:val="24"/>
        </w:rPr>
      </w:pPr>
      <w:r w:rsidRPr="006061E5">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6061E5" w:rsidRDefault="00E235EB">
      <w:pPr>
        <w:pStyle w:val="13"/>
        <w:spacing w:line="233" w:lineRule="auto"/>
        <w:jc w:val="both"/>
        <w:rPr>
          <w:color w:val="auto"/>
          <w:sz w:val="24"/>
          <w:szCs w:val="24"/>
        </w:rPr>
      </w:pPr>
      <w:r w:rsidRPr="006061E5">
        <w:rPr>
          <w:color w:val="auto"/>
          <w:sz w:val="24"/>
          <w:szCs w:val="24"/>
        </w:rPr>
        <w:t>современные молодёжные увлечения и опасности, связанные с ними, правила безопасного поведения;</w:t>
      </w:r>
    </w:p>
    <w:p w:rsidR="00A57638" w:rsidRPr="006061E5" w:rsidRDefault="00E235EB">
      <w:pPr>
        <w:pStyle w:val="13"/>
        <w:spacing w:after="260" w:line="233" w:lineRule="auto"/>
        <w:jc w:val="both"/>
        <w:rPr>
          <w:color w:val="auto"/>
          <w:sz w:val="24"/>
          <w:szCs w:val="24"/>
        </w:rPr>
      </w:pPr>
      <w:r w:rsidRPr="006061E5">
        <w:rPr>
          <w:color w:val="auto"/>
          <w:sz w:val="24"/>
          <w:szCs w:val="24"/>
        </w:rPr>
        <w:t>правила безопасной коммуникации с незнакомыми людьми.</w:t>
      </w:r>
    </w:p>
    <w:p w:rsidR="00A57638" w:rsidRPr="006061E5" w:rsidRDefault="00E235EB" w:rsidP="0048377F">
      <w:pPr>
        <w:pStyle w:val="af5"/>
        <w:rPr>
          <w:rFonts w:ascii="Times New Roman" w:hAnsi="Times New Roman" w:cs="Times New Roman"/>
          <w:sz w:val="24"/>
          <w:szCs w:val="24"/>
        </w:rPr>
      </w:pPr>
      <w:bookmarkStart w:id="820" w:name="bookmark1841"/>
      <w:r w:rsidRPr="006061E5">
        <w:rPr>
          <w:rFonts w:ascii="Times New Roman" w:hAnsi="Times New Roman" w:cs="Times New Roman"/>
          <w:sz w:val="24"/>
          <w:szCs w:val="24"/>
        </w:rPr>
        <w:t>МОДУЛЬ № 8 «БЕЗОПАСНОСТЬ В ИНФОРМАЦИОННОМ ПРОСТРАНСТВЕ»:</w:t>
      </w:r>
      <w:bookmarkEnd w:id="820"/>
    </w:p>
    <w:p w:rsidR="00A57638" w:rsidRPr="006061E5" w:rsidRDefault="00E235EB">
      <w:pPr>
        <w:pStyle w:val="13"/>
        <w:spacing w:line="233" w:lineRule="auto"/>
        <w:jc w:val="both"/>
        <w:rPr>
          <w:color w:val="auto"/>
          <w:sz w:val="24"/>
          <w:szCs w:val="24"/>
        </w:rPr>
      </w:pPr>
      <w:r w:rsidRPr="006061E5">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6061E5" w:rsidRDefault="00E235EB">
      <w:pPr>
        <w:pStyle w:val="13"/>
        <w:spacing w:line="233" w:lineRule="auto"/>
        <w:jc w:val="both"/>
        <w:rPr>
          <w:color w:val="auto"/>
          <w:sz w:val="24"/>
          <w:szCs w:val="24"/>
        </w:rPr>
      </w:pPr>
      <w:r w:rsidRPr="006061E5">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6061E5" w:rsidRDefault="00E235EB">
      <w:pPr>
        <w:pStyle w:val="13"/>
        <w:spacing w:line="233" w:lineRule="auto"/>
        <w:jc w:val="both"/>
        <w:rPr>
          <w:color w:val="auto"/>
          <w:sz w:val="24"/>
          <w:szCs w:val="24"/>
        </w:rPr>
      </w:pPr>
      <w:r w:rsidRPr="006061E5">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6061E5" w:rsidRDefault="00E235EB">
      <w:pPr>
        <w:pStyle w:val="13"/>
        <w:spacing w:line="233" w:lineRule="auto"/>
        <w:jc w:val="both"/>
        <w:rPr>
          <w:color w:val="auto"/>
          <w:sz w:val="24"/>
          <w:szCs w:val="24"/>
        </w:rPr>
      </w:pPr>
      <w:r w:rsidRPr="006061E5">
        <w:rPr>
          <w:color w:val="auto"/>
          <w:sz w:val="24"/>
          <w:szCs w:val="24"/>
        </w:rPr>
        <w:t>опасные явления цифровой среды: вредоносные программы и приложения и их разновидности;</w:t>
      </w:r>
    </w:p>
    <w:p w:rsidR="00A57638" w:rsidRPr="006061E5" w:rsidRDefault="00E235EB">
      <w:pPr>
        <w:pStyle w:val="13"/>
        <w:spacing w:line="233" w:lineRule="auto"/>
        <w:jc w:val="both"/>
        <w:rPr>
          <w:color w:val="auto"/>
          <w:sz w:val="24"/>
          <w:szCs w:val="24"/>
        </w:rPr>
      </w:pPr>
      <w:r w:rsidRPr="006061E5">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6061E5" w:rsidRDefault="00E235EB">
      <w:pPr>
        <w:pStyle w:val="13"/>
        <w:spacing w:line="233" w:lineRule="auto"/>
        <w:jc w:val="both"/>
        <w:rPr>
          <w:color w:val="auto"/>
          <w:sz w:val="24"/>
          <w:szCs w:val="24"/>
        </w:rPr>
      </w:pPr>
      <w:r w:rsidRPr="006061E5">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6061E5" w:rsidRDefault="00E235EB">
      <w:pPr>
        <w:pStyle w:val="13"/>
        <w:spacing w:line="233" w:lineRule="auto"/>
        <w:jc w:val="both"/>
        <w:rPr>
          <w:color w:val="auto"/>
          <w:sz w:val="24"/>
          <w:szCs w:val="24"/>
        </w:rPr>
      </w:pPr>
      <w:r w:rsidRPr="006061E5">
        <w:rPr>
          <w:color w:val="auto"/>
          <w:sz w:val="24"/>
          <w:szCs w:val="24"/>
        </w:rPr>
        <w:lastRenderedPageBreak/>
        <w:t>противоправные действия в Интернете;</w:t>
      </w:r>
    </w:p>
    <w:p w:rsidR="00A57638" w:rsidRPr="006061E5" w:rsidRDefault="00E235EB">
      <w:pPr>
        <w:pStyle w:val="13"/>
        <w:spacing w:line="233" w:lineRule="auto"/>
        <w:jc w:val="both"/>
        <w:rPr>
          <w:color w:val="auto"/>
          <w:sz w:val="24"/>
          <w:szCs w:val="24"/>
        </w:rPr>
      </w:pPr>
      <w:r w:rsidRPr="006061E5">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6061E5" w:rsidRDefault="00E235EB">
      <w:pPr>
        <w:pStyle w:val="13"/>
        <w:spacing w:after="260" w:line="233" w:lineRule="auto"/>
        <w:jc w:val="both"/>
        <w:rPr>
          <w:color w:val="auto"/>
          <w:sz w:val="24"/>
          <w:szCs w:val="24"/>
        </w:rPr>
      </w:pPr>
      <w:r w:rsidRPr="006061E5">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6061E5" w:rsidRDefault="00E235EB" w:rsidP="0048377F">
      <w:pPr>
        <w:pStyle w:val="af5"/>
        <w:rPr>
          <w:rFonts w:ascii="Times New Roman" w:hAnsi="Times New Roman" w:cs="Times New Roman"/>
          <w:sz w:val="24"/>
          <w:szCs w:val="24"/>
        </w:rPr>
      </w:pPr>
      <w:bookmarkStart w:id="821" w:name="bookmark1843"/>
      <w:r w:rsidRPr="006061E5">
        <w:rPr>
          <w:rFonts w:ascii="Times New Roman" w:hAnsi="Times New Roman" w:cs="Times New Roman"/>
          <w:sz w:val="24"/>
          <w:szCs w:val="24"/>
        </w:rPr>
        <w:t>МОДУЛЬ № 9 «ОСНОВЫ ПРОТИВОДЕЙСТВИЯ</w:t>
      </w:r>
      <w:bookmarkEnd w:id="821"/>
    </w:p>
    <w:p w:rsidR="00A57638" w:rsidRPr="006061E5" w:rsidRDefault="00E235EB" w:rsidP="0048377F">
      <w:pPr>
        <w:pStyle w:val="af5"/>
        <w:rPr>
          <w:rFonts w:ascii="Times New Roman" w:hAnsi="Times New Roman" w:cs="Times New Roman"/>
          <w:sz w:val="24"/>
          <w:szCs w:val="24"/>
        </w:rPr>
      </w:pPr>
      <w:r w:rsidRPr="006061E5">
        <w:rPr>
          <w:rFonts w:ascii="Times New Roman" w:hAnsi="Times New Roman" w:cs="Times New Roman"/>
          <w:sz w:val="24"/>
          <w:szCs w:val="24"/>
        </w:rPr>
        <w:t>ЭКСТРЕМИЗМУ И ТЕРРОРИЗМУ»:</w:t>
      </w:r>
    </w:p>
    <w:p w:rsidR="00A57638" w:rsidRPr="006061E5" w:rsidRDefault="00E235EB" w:rsidP="0048377F">
      <w:pPr>
        <w:pStyle w:val="13"/>
        <w:spacing w:line="230" w:lineRule="auto"/>
        <w:ind w:firstLine="238"/>
        <w:jc w:val="both"/>
        <w:rPr>
          <w:color w:val="auto"/>
          <w:sz w:val="24"/>
          <w:szCs w:val="24"/>
        </w:rPr>
      </w:pPr>
      <w:r w:rsidRPr="006061E5">
        <w:rPr>
          <w:color w:val="auto"/>
          <w:sz w:val="24"/>
          <w:szCs w:val="24"/>
        </w:rPr>
        <w:t>понятия «экстремизм» и «терроризм», их содержание, причины, возможные варианты проявления и последствия;</w:t>
      </w:r>
    </w:p>
    <w:p w:rsidR="00A57638" w:rsidRPr="006061E5" w:rsidRDefault="00E235EB" w:rsidP="0048377F">
      <w:pPr>
        <w:pStyle w:val="13"/>
        <w:spacing w:line="240" w:lineRule="auto"/>
        <w:ind w:firstLine="238"/>
        <w:jc w:val="both"/>
        <w:rPr>
          <w:color w:val="auto"/>
          <w:sz w:val="24"/>
          <w:szCs w:val="24"/>
        </w:rPr>
      </w:pPr>
      <w:r w:rsidRPr="006061E5">
        <w:rPr>
          <w:color w:val="auto"/>
          <w:sz w:val="24"/>
          <w:szCs w:val="24"/>
        </w:rPr>
        <w:t>цели и формы проявления террористических актов, их последствия, уровни террористической опасности;</w:t>
      </w:r>
    </w:p>
    <w:p w:rsidR="00A57638" w:rsidRPr="006061E5" w:rsidRDefault="00E235EB">
      <w:pPr>
        <w:pStyle w:val="13"/>
        <w:spacing w:line="240" w:lineRule="auto"/>
        <w:jc w:val="both"/>
        <w:rPr>
          <w:color w:val="auto"/>
          <w:sz w:val="24"/>
          <w:szCs w:val="24"/>
        </w:rPr>
      </w:pPr>
      <w:r w:rsidRPr="006061E5">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6061E5" w:rsidRDefault="00E235EB">
      <w:pPr>
        <w:pStyle w:val="13"/>
        <w:spacing w:line="240" w:lineRule="auto"/>
        <w:jc w:val="both"/>
        <w:rPr>
          <w:color w:val="auto"/>
          <w:sz w:val="24"/>
          <w:szCs w:val="24"/>
        </w:rPr>
      </w:pPr>
      <w:r w:rsidRPr="006061E5">
        <w:rPr>
          <w:color w:val="auto"/>
          <w:sz w:val="24"/>
          <w:szCs w:val="24"/>
        </w:rPr>
        <w:t>признаки вовлечения в террористическую деятельность, правила антитеррористического поведения;</w:t>
      </w:r>
    </w:p>
    <w:p w:rsidR="00A57638" w:rsidRPr="006061E5" w:rsidRDefault="00E235EB">
      <w:pPr>
        <w:pStyle w:val="13"/>
        <w:spacing w:line="240" w:lineRule="auto"/>
        <w:jc w:val="both"/>
        <w:rPr>
          <w:color w:val="auto"/>
          <w:sz w:val="24"/>
          <w:szCs w:val="24"/>
        </w:rPr>
      </w:pPr>
      <w:r w:rsidRPr="006061E5">
        <w:rPr>
          <w:color w:val="auto"/>
          <w:sz w:val="24"/>
          <w:szCs w:val="24"/>
        </w:rPr>
        <w:t>признаки угроз и подготовки различных форм терактов, порядок действий при их обнаружении;</w:t>
      </w:r>
    </w:p>
    <w:p w:rsidR="00A57638" w:rsidRPr="006061E5" w:rsidRDefault="00E235EB">
      <w:pPr>
        <w:pStyle w:val="13"/>
        <w:spacing w:line="240" w:lineRule="auto"/>
        <w:jc w:val="both"/>
        <w:rPr>
          <w:color w:val="auto"/>
          <w:sz w:val="24"/>
          <w:szCs w:val="24"/>
        </w:rPr>
      </w:pPr>
      <w:r w:rsidRPr="006061E5">
        <w:rPr>
          <w:color w:val="auto"/>
          <w:sz w:val="24"/>
          <w:szCs w:val="24"/>
        </w:rPr>
        <w:t>правила безопасного поведения в условиях совершения теракта;</w:t>
      </w:r>
    </w:p>
    <w:p w:rsidR="00A57638" w:rsidRPr="006061E5" w:rsidRDefault="00E235EB">
      <w:pPr>
        <w:pStyle w:val="13"/>
        <w:spacing w:after="260" w:line="240" w:lineRule="auto"/>
        <w:jc w:val="both"/>
        <w:rPr>
          <w:color w:val="auto"/>
          <w:sz w:val="24"/>
          <w:szCs w:val="24"/>
        </w:rPr>
      </w:pPr>
      <w:r w:rsidRPr="006061E5">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6061E5" w:rsidRDefault="00E235EB" w:rsidP="00FE3D18">
      <w:pPr>
        <w:pStyle w:val="af5"/>
        <w:rPr>
          <w:rFonts w:ascii="Times New Roman" w:hAnsi="Times New Roman" w:cs="Times New Roman"/>
          <w:sz w:val="24"/>
          <w:szCs w:val="24"/>
        </w:rPr>
      </w:pPr>
      <w:bookmarkStart w:id="822" w:name="bookmark1846"/>
      <w:r w:rsidRPr="006061E5">
        <w:rPr>
          <w:rFonts w:ascii="Times New Roman" w:hAnsi="Times New Roman" w:cs="Times New Roman"/>
          <w:sz w:val="24"/>
          <w:szCs w:val="24"/>
        </w:rPr>
        <w:t>МОДУЛЬ № 10 «ВЗАИМОДЕЙСТВИЕ ЛИЧНОСТИ,</w:t>
      </w:r>
      <w:bookmarkEnd w:id="822"/>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ОБЩЕСТВА И ГОСУДАРСТВА В ОБЕСПЕЧЕНИИ</w:t>
      </w:r>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БЕЗОПАСНОСТИ ЖИЗНИ И ЗДОРОВЬЯ НАСЕЛЕНИЯ»:</w:t>
      </w:r>
    </w:p>
    <w:p w:rsidR="00A57638" w:rsidRPr="006061E5" w:rsidRDefault="00E235EB">
      <w:pPr>
        <w:pStyle w:val="13"/>
        <w:spacing w:line="240" w:lineRule="auto"/>
        <w:jc w:val="both"/>
        <w:rPr>
          <w:color w:val="auto"/>
          <w:sz w:val="24"/>
          <w:szCs w:val="24"/>
        </w:rPr>
      </w:pPr>
      <w:r w:rsidRPr="006061E5">
        <w:rPr>
          <w:color w:val="auto"/>
          <w:sz w:val="24"/>
          <w:szCs w:val="24"/>
        </w:rPr>
        <w:t>классификация чрезвычайных ситуаций природного и техногенного характера;</w:t>
      </w:r>
    </w:p>
    <w:p w:rsidR="00A57638" w:rsidRPr="006061E5" w:rsidRDefault="00E235EB">
      <w:pPr>
        <w:pStyle w:val="13"/>
        <w:spacing w:line="240" w:lineRule="auto"/>
        <w:jc w:val="both"/>
        <w:rPr>
          <w:color w:val="auto"/>
          <w:sz w:val="24"/>
          <w:szCs w:val="24"/>
        </w:rPr>
      </w:pPr>
      <w:r w:rsidRPr="006061E5">
        <w:rPr>
          <w:color w:val="auto"/>
          <w:sz w:val="24"/>
          <w:szCs w:val="24"/>
        </w:rPr>
        <w:t xml:space="preserve">единая государственная система предупреждения и ликвидации чрезвычайных ситуаций (РСЧС), её задачи, </w:t>
      </w:r>
      <w:r w:rsidRPr="006061E5">
        <w:rPr>
          <w:color w:val="auto"/>
          <w:sz w:val="24"/>
          <w:szCs w:val="24"/>
        </w:rPr>
        <w:lastRenderedPageBreak/>
        <w:t>структура, режимы функционирования;</w:t>
      </w:r>
    </w:p>
    <w:p w:rsidR="00A57638" w:rsidRPr="006061E5" w:rsidRDefault="00E235EB">
      <w:pPr>
        <w:pStyle w:val="13"/>
        <w:spacing w:line="240" w:lineRule="auto"/>
        <w:jc w:val="both"/>
        <w:rPr>
          <w:color w:val="auto"/>
          <w:sz w:val="24"/>
          <w:szCs w:val="24"/>
        </w:rPr>
      </w:pPr>
      <w:r w:rsidRPr="006061E5">
        <w:rPr>
          <w:color w:val="auto"/>
          <w:sz w:val="24"/>
          <w:szCs w:val="24"/>
        </w:rPr>
        <w:t>государственные службы обеспечения безопасности, их роль и сфера ответственности, порядок взаимодействия с ними;</w:t>
      </w:r>
    </w:p>
    <w:p w:rsidR="00A57638" w:rsidRPr="006061E5" w:rsidRDefault="00E235EB">
      <w:pPr>
        <w:pStyle w:val="13"/>
        <w:spacing w:line="240" w:lineRule="auto"/>
        <w:jc w:val="both"/>
        <w:rPr>
          <w:color w:val="auto"/>
          <w:sz w:val="24"/>
          <w:szCs w:val="24"/>
        </w:rPr>
      </w:pPr>
      <w:r w:rsidRPr="006061E5">
        <w:rPr>
          <w:color w:val="auto"/>
          <w:sz w:val="24"/>
          <w:szCs w:val="24"/>
        </w:rPr>
        <w:t>общественные институты и их место в системе обеспечения безопасности жизни и здоровья населения;</w:t>
      </w:r>
    </w:p>
    <w:p w:rsidR="00A57638" w:rsidRPr="006061E5" w:rsidRDefault="00E235EB">
      <w:pPr>
        <w:pStyle w:val="13"/>
        <w:spacing w:line="240" w:lineRule="auto"/>
        <w:jc w:val="both"/>
        <w:rPr>
          <w:color w:val="auto"/>
          <w:sz w:val="24"/>
          <w:szCs w:val="24"/>
        </w:rPr>
      </w:pPr>
      <w:r w:rsidRPr="006061E5">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6061E5" w:rsidRDefault="00E235EB">
      <w:pPr>
        <w:pStyle w:val="13"/>
        <w:spacing w:line="240" w:lineRule="auto"/>
        <w:jc w:val="both"/>
        <w:rPr>
          <w:color w:val="auto"/>
          <w:sz w:val="24"/>
          <w:szCs w:val="24"/>
        </w:rPr>
      </w:pPr>
      <w:r w:rsidRPr="006061E5">
        <w:rPr>
          <w:color w:val="auto"/>
          <w:sz w:val="24"/>
          <w:szCs w:val="24"/>
        </w:rPr>
        <w:t>антикоррупционное поведение как элемент общественной и государственной безопасности;</w:t>
      </w:r>
    </w:p>
    <w:p w:rsidR="00A57638" w:rsidRPr="006061E5" w:rsidRDefault="00E235EB">
      <w:pPr>
        <w:pStyle w:val="13"/>
        <w:spacing w:line="240" w:lineRule="auto"/>
        <w:jc w:val="both"/>
        <w:rPr>
          <w:color w:val="auto"/>
          <w:sz w:val="24"/>
          <w:szCs w:val="24"/>
        </w:rPr>
      </w:pPr>
      <w:r w:rsidRPr="006061E5">
        <w:rPr>
          <w:color w:val="auto"/>
          <w:sz w:val="24"/>
          <w:szCs w:val="24"/>
        </w:rPr>
        <w:t>информирование и оповещение населения о чрезвычайных ситуациях, система ОКСИОН;</w:t>
      </w:r>
    </w:p>
    <w:p w:rsidR="00A57638" w:rsidRPr="006061E5" w:rsidRDefault="00E235EB">
      <w:pPr>
        <w:pStyle w:val="13"/>
        <w:spacing w:line="240" w:lineRule="auto"/>
        <w:jc w:val="both"/>
        <w:rPr>
          <w:color w:val="auto"/>
          <w:sz w:val="24"/>
          <w:szCs w:val="24"/>
        </w:rPr>
      </w:pPr>
      <w:r w:rsidRPr="006061E5">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6061E5" w:rsidRDefault="00E235EB">
      <w:pPr>
        <w:pStyle w:val="13"/>
        <w:spacing w:line="240" w:lineRule="auto"/>
        <w:jc w:val="both"/>
        <w:rPr>
          <w:color w:val="auto"/>
          <w:sz w:val="24"/>
          <w:szCs w:val="24"/>
        </w:rPr>
      </w:pPr>
      <w:r w:rsidRPr="006061E5">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6061E5" w:rsidRDefault="00E235EB">
      <w:pPr>
        <w:pStyle w:val="13"/>
        <w:spacing w:line="240" w:lineRule="auto"/>
        <w:jc w:val="both"/>
        <w:rPr>
          <w:color w:val="auto"/>
          <w:sz w:val="24"/>
          <w:szCs w:val="24"/>
        </w:rPr>
      </w:pPr>
      <w:r w:rsidRPr="006061E5">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6061E5" w:rsidRDefault="00FE3D18" w:rsidP="00FE3D18">
      <w:pPr>
        <w:pStyle w:val="af5"/>
        <w:rPr>
          <w:rFonts w:ascii="Times New Roman" w:hAnsi="Times New Roman" w:cs="Times New Roman"/>
          <w:sz w:val="24"/>
          <w:szCs w:val="24"/>
        </w:rPr>
      </w:pPr>
    </w:p>
    <w:p w:rsidR="00FE3D18" w:rsidRPr="006061E5" w:rsidRDefault="00FE3D18">
      <w:pPr>
        <w:rPr>
          <w:rFonts w:ascii="Times New Roman" w:hAnsi="Times New Roman" w:cs="Times New Roman"/>
          <w:b/>
        </w:rPr>
      </w:pPr>
      <w:r w:rsidRPr="006061E5">
        <w:rPr>
          <w:rFonts w:ascii="Times New Roman" w:hAnsi="Times New Roman" w:cs="Times New Roman"/>
        </w:rPr>
        <w:br w:type="page"/>
      </w:r>
    </w:p>
    <w:p w:rsidR="00A57638" w:rsidRPr="006061E5" w:rsidRDefault="00FE3D18" w:rsidP="00FE3D18">
      <w:pPr>
        <w:pStyle w:val="af5"/>
        <w:rPr>
          <w:rFonts w:ascii="Times New Roman" w:hAnsi="Times New Roman" w:cs="Times New Roman"/>
          <w:sz w:val="24"/>
          <w:szCs w:val="24"/>
        </w:rPr>
      </w:pPr>
      <w:r w:rsidRPr="006061E5">
        <w:rPr>
          <w:rFonts w:ascii="Times New Roman" w:hAnsi="Times New Roman" w:cs="Times New Roman"/>
          <w:sz w:val="24"/>
          <w:szCs w:val="24"/>
        </w:rPr>
        <w:lastRenderedPageBreak/>
        <w:t xml:space="preserve">3. </w:t>
      </w:r>
      <w:r w:rsidR="00E235EB" w:rsidRPr="006061E5">
        <w:rPr>
          <w:rFonts w:ascii="Times New Roman" w:hAnsi="Times New Roman" w:cs="Times New Roman"/>
          <w:sz w:val="24"/>
          <w:szCs w:val="24"/>
        </w:rPr>
        <w:t>ПЛАНИРУЕМЫЕ РЕЗУЛЬТАТЫ</w:t>
      </w:r>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ОСВОЕНИЯ УЧЕБНОГО ПРЕДМЕТА</w:t>
      </w:r>
    </w:p>
    <w:p w:rsidR="00A57638" w:rsidRPr="006061E5" w:rsidRDefault="00E235EB" w:rsidP="00FE3D18">
      <w:pPr>
        <w:pStyle w:val="af5"/>
        <w:pBdr>
          <w:bottom w:val="single" w:sz="12" w:space="1" w:color="auto"/>
        </w:pBdr>
        <w:rPr>
          <w:rFonts w:ascii="Times New Roman" w:hAnsi="Times New Roman" w:cs="Times New Roman"/>
          <w:sz w:val="24"/>
          <w:szCs w:val="24"/>
        </w:rPr>
      </w:pPr>
      <w:r w:rsidRPr="006061E5">
        <w:rPr>
          <w:rFonts w:ascii="Times New Roman" w:hAnsi="Times New Roman" w:cs="Times New Roman"/>
          <w:sz w:val="24"/>
          <w:szCs w:val="24"/>
        </w:rPr>
        <w:t>«ОСНОВЫ БЕЗОПАСНОСТИ ЖИЗНЕДЕЯТЕЛЬНОСТИ» НА УРОВНЕ ОСНОВНОГО ОБЩЕГО ОБРАЗОВАНИЯ</w:t>
      </w:r>
    </w:p>
    <w:p w:rsidR="00FE3D18" w:rsidRPr="006061E5" w:rsidRDefault="00FE3D18" w:rsidP="00FE3D18">
      <w:pPr>
        <w:pStyle w:val="af5"/>
        <w:rPr>
          <w:rFonts w:ascii="Times New Roman" w:hAnsi="Times New Roman" w:cs="Times New Roman"/>
          <w:sz w:val="24"/>
          <w:szCs w:val="24"/>
        </w:rPr>
      </w:pPr>
    </w:p>
    <w:p w:rsidR="00A57638" w:rsidRPr="006061E5" w:rsidRDefault="00E235EB">
      <w:pPr>
        <w:pStyle w:val="13"/>
        <w:spacing w:after="260" w:line="240" w:lineRule="auto"/>
        <w:jc w:val="both"/>
        <w:rPr>
          <w:color w:val="auto"/>
          <w:sz w:val="24"/>
          <w:szCs w:val="24"/>
        </w:rPr>
      </w:pPr>
      <w:r w:rsidRPr="006061E5">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6061E5" w:rsidRDefault="00E235EB" w:rsidP="00FE3D18">
      <w:pPr>
        <w:pStyle w:val="af5"/>
        <w:rPr>
          <w:rFonts w:ascii="Times New Roman" w:hAnsi="Times New Roman" w:cs="Times New Roman"/>
          <w:sz w:val="24"/>
          <w:szCs w:val="24"/>
        </w:rPr>
      </w:pPr>
      <w:bookmarkStart w:id="823" w:name="bookmark1850"/>
      <w:r w:rsidRPr="006061E5">
        <w:rPr>
          <w:rFonts w:ascii="Times New Roman" w:hAnsi="Times New Roman" w:cs="Times New Roman"/>
          <w:sz w:val="24"/>
          <w:szCs w:val="24"/>
        </w:rPr>
        <w:t>ЛИЧНОСТНЫЕ РЕЗУЛЬТАТЫ</w:t>
      </w:r>
      <w:bookmarkEnd w:id="823"/>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6061E5" w:rsidRDefault="00E235EB" w:rsidP="00A861F3">
      <w:pPr>
        <w:pStyle w:val="13"/>
        <w:numPr>
          <w:ilvl w:val="0"/>
          <w:numId w:val="165"/>
        </w:numPr>
        <w:tabs>
          <w:tab w:val="left" w:pos="529"/>
        </w:tabs>
        <w:spacing w:line="240" w:lineRule="auto"/>
        <w:jc w:val="both"/>
        <w:rPr>
          <w:color w:val="auto"/>
          <w:sz w:val="24"/>
          <w:szCs w:val="24"/>
        </w:rPr>
      </w:pPr>
      <w:r w:rsidRPr="006061E5">
        <w:rPr>
          <w:color w:val="auto"/>
          <w:sz w:val="24"/>
          <w:szCs w:val="24"/>
        </w:rPr>
        <w:t>Патриотическое воспитание:</w:t>
      </w:r>
    </w:p>
    <w:p w:rsidR="00A57638" w:rsidRPr="006061E5" w:rsidRDefault="00E235EB">
      <w:pPr>
        <w:pStyle w:val="13"/>
        <w:spacing w:after="60" w:line="240" w:lineRule="auto"/>
        <w:jc w:val="both"/>
        <w:rPr>
          <w:color w:val="auto"/>
          <w:sz w:val="24"/>
          <w:szCs w:val="24"/>
        </w:rPr>
      </w:pPr>
      <w:r w:rsidRPr="006061E5">
        <w:rPr>
          <w:color w:val="auto"/>
          <w:sz w:val="24"/>
          <w:szCs w:val="24"/>
        </w:rPr>
        <w:t xml:space="preserve">осознание российской гражданской идентичности в поли- </w:t>
      </w:r>
      <w:r w:rsidRPr="006061E5">
        <w:rPr>
          <w:color w:val="auto"/>
          <w:sz w:val="24"/>
          <w:szCs w:val="24"/>
        </w:rPr>
        <w:lastRenderedPageBreak/>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6061E5" w:rsidRDefault="00E235EB" w:rsidP="00A861F3">
      <w:pPr>
        <w:pStyle w:val="13"/>
        <w:numPr>
          <w:ilvl w:val="0"/>
          <w:numId w:val="165"/>
        </w:numPr>
        <w:tabs>
          <w:tab w:val="left" w:pos="538"/>
        </w:tabs>
        <w:spacing w:line="240" w:lineRule="auto"/>
        <w:jc w:val="both"/>
        <w:rPr>
          <w:color w:val="auto"/>
          <w:sz w:val="24"/>
          <w:szCs w:val="24"/>
        </w:rPr>
      </w:pPr>
      <w:r w:rsidRPr="006061E5">
        <w:rPr>
          <w:color w:val="auto"/>
          <w:sz w:val="24"/>
          <w:szCs w:val="24"/>
        </w:rPr>
        <w:t>Гражданское воспитание:</w:t>
      </w:r>
    </w:p>
    <w:p w:rsidR="00A57638" w:rsidRPr="006061E5" w:rsidRDefault="00E235EB">
      <w:pPr>
        <w:pStyle w:val="13"/>
        <w:spacing w:line="240" w:lineRule="auto"/>
        <w:jc w:val="both"/>
        <w:rPr>
          <w:color w:val="auto"/>
          <w:sz w:val="24"/>
          <w:szCs w:val="24"/>
        </w:rPr>
      </w:pPr>
      <w:r w:rsidRPr="006061E5">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61E5" w:rsidRDefault="00E235EB">
      <w:pPr>
        <w:pStyle w:val="13"/>
        <w:spacing w:line="240" w:lineRule="auto"/>
        <w:jc w:val="both"/>
        <w:rPr>
          <w:color w:val="auto"/>
          <w:sz w:val="24"/>
          <w:szCs w:val="24"/>
        </w:rPr>
      </w:pPr>
      <w:r w:rsidRPr="006061E5">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6061E5" w:rsidRDefault="00E235EB">
      <w:pPr>
        <w:pStyle w:val="13"/>
        <w:spacing w:line="240" w:lineRule="auto"/>
        <w:jc w:val="both"/>
        <w:rPr>
          <w:color w:val="auto"/>
          <w:sz w:val="24"/>
          <w:szCs w:val="24"/>
        </w:rPr>
      </w:pPr>
      <w:r w:rsidRPr="006061E5">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6061E5" w:rsidRDefault="00E235EB" w:rsidP="00A861F3">
      <w:pPr>
        <w:pStyle w:val="13"/>
        <w:numPr>
          <w:ilvl w:val="0"/>
          <w:numId w:val="165"/>
        </w:numPr>
        <w:tabs>
          <w:tab w:val="left" w:pos="538"/>
        </w:tabs>
        <w:spacing w:line="240" w:lineRule="auto"/>
        <w:jc w:val="both"/>
        <w:rPr>
          <w:color w:val="auto"/>
          <w:sz w:val="24"/>
          <w:szCs w:val="24"/>
        </w:rPr>
      </w:pPr>
      <w:r w:rsidRPr="006061E5">
        <w:rPr>
          <w:color w:val="auto"/>
          <w:sz w:val="24"/>
          <w:szCs w:val="24"/>
        </w:rPr>
        <w:t>Духовно-нравственное воспитание:</w:t>
      </w:r>
    </w:p>
    <w:p w:rsidR="00A57638" w:rsidRPr="006061E5" w:rsidRDefault="00E235EB">
      <w:pPr>
        <w:pStyle w:val="13"/>
        <w:spacing w:line="240" w:lineRule="auto"/>
        <w:jc w:val="both"/>
        <w:rPr>
          <w:color w:val="auto"/>
          <w:sz w:val="24"/>
          <w:szCs w:val="24"/>
        </w:rPr>
      </w:pPr>
      <w:r w:rsidRPr="006061E5">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61E5" w:rsidRDefault="00E235EB">
      <w:pPr>
        <w:pStyle w:val="13"/>
        <w:spacing w:line="240" w:lineRule="auto"/>
        <w:jc w:val="both"/>
        <w:rPr>
          <w:color w:val="auto"/>
          <w:sz w:val="24"/>
          <w:szCs w:val="24"/>
        </w:rPr>
      </w:pPr>
      <w:r w:rsidRPr="006061E5">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6061E5" w:rsidRDefault="00E235EB" w:rsidP="00A861F3">
      <w:pPr>
        <w:pStyle w:val="13"/>
        <w:numPr>
          <w:ilvl w:val="0"/>
          <w:numId w:val="165"/>
        </w:numPr>
        <w:tabs>
          <w:tab w:val="left" w:pos="538"/>
        </w:tabs>
        <w:spacing w:line="240" w:lineRule="auto"/>
        <w:jc w:val="both"/>
        <w:rPr>
          <w:color w:val="auto"/>
          <w:sz w:val="24"/>
          <w:szCs w:val="24"/>
        </w:rPr>
      </w:pPr>
      <w:r w:rsidRPr="006061E5">
        <w:rPr>
          <w:color w:val="auto"/>
          <w:sz w:val="24"/>
          <w:szCs w:val="24"/>
        </w:rPr>
        <w:t>Эстетическое воспитание:</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6061E5" w:rsidRDefault="00E235EB">
      <w:pPr>
        <w:pStyle w:val="13"/>
        <w:spacing w:line="240" w:lineRule="auto"/>
        <w:jc w:val="both"/>
        <w:rPr>
          <w:color w:val="auto"/>
          <w:sz w:val="24"/>
          <w:szCs w:val="24"/>
        </w:rPr>
      </w:pPr>
      <w:r w:rsidRPr="006061E5">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6061E5" w:rsidRDefault="00E235EB" w:rsidP="00A861F3">
      <w:pPr>
        <w:pStyle w:val="13"/>
        <w:numPr>
          <w:ilvl w:val="0"/>
          <w:numId w:val="165"/>
        </w:numPr>
        <w:tabs>
          <w:tab w:val="left" w:pos="534"/>
        </w:tabs>
        <w:spacing w:line="240" w:lineRule="auto"/>
        <w:jc w:val="both"/>
        <w:rPr>
          <w:color w:val="auto"/>
          <w:sz w:val="24"/>
          <w:szCs w:val="24"/>
        </w:rPr>
      </w:pPr>
      <w:r w:rsidRPr="006061E5">
        <w:rPr>
          <w:color w:val="auto"/>
          <w:sz w:val="24"/>
          <w:szCs w:val="24"/>
        </w:rPr>
        <w:t>Ценности научного познания:</w:t>
      </w:r>
    </w:p>
    <w:p w:rsidR="00A57638" w:rsidRPr="006061E5" w:rsidRDefault="00E235EB">
      <w:pPr>
        <w:pStyle w:val="13"/>
        <w:spacing w:line="240" w:lineRule="auto"/>
        <w:jc w:val="both"/>
        <w:rPr>
          <w:color w:val="auto"/>
          <w:sz w:val="24"/>
          <w:szCs w:val="24"/>
        </w:rPr>
      </w:pPr>
      <w:r w:rsidRPr="006061E5">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6061E5">
        <w:rPr>
          <w:color w:val="auto"/>
          <w:sz w:val="24"/>
          <w:szCs w:val="24"/>
        </w:rPr>
        <w:lastRenderedPageBreak/>
        <w:t>индивидуального и коллективного благополучия;</w:t>
      </w:r>
    </w:p>
    <w:p w:rsidR="00A57638" w:rsidRPr="006061E5" w:rsidRDefault="00E235EB">
      <w:pPr>
        <w:pStyle w:val="13"/>
        <w:spacing w:line="240" w:lineRule="auto"/>
        <w:jc w:val="both"/>
        <w:rPr>
          <w:color w:val="auto"/>
          <w:sz w:val="24"/>
          <w:szCs w:val="24"/>
        </w:rPr>
      </w:pPr>
      <w:r w:rsidRPr="006061E5">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61E5" w:rsidRDefault="00E235EB">
      <w:pPr>
        <w:pStyle w:val="13"/>
        <w:spacing w:line="240" w:lineRule="auto"/>
        <w:jc w:val="both"/>
        <w:rPr>
          <w:color w:val="auto"/>
          <w:sz w:val="24"/>
          <w:szCs w:val="24"/>
        </w:rPr>
      </w:pPr>
      <w:r w:rsidRPr="006061E5">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6061E5" w:rsidRDefault="00E235EB" w:rsidP="00A861F3">
      <w:pPr>
        <w:pStyle w:val="13"/>
        <w:numPr>
          <w:ilvl w:val="0"/>
          <w:numId w:val="165"/>
        </w:numPr>
        <w:tabs>
          <w:tab w:val="left" w:pos="529"/>
        </w:tabs>
        <w:spacing w:line="240" w:lineRule="auto"/>
        <w:jc w:val="both"/>
        <w:rPr>
          <w:color w:val="auto"/>
          <w:sz w:val="24"/>
          <w:szCs w:val="24"/>
        </w:rPr>
      </w:pPr>
      <w:r w:rsidRPr="006061E5">
        <w:rPr>
          <w:color w:val="auto"/>
          <w:sz w:val="24"/>
          <w:szCs w:val="24"/>
        </w:rPr>
        <w:t>Физическое воспитание, формирование культуры здоровья и эмоционального благополучия:</w:t>
      </w:r>
    </w:p>
    <w:p w:rsidR="00A57638" w:rsidRPr="006061E5" w:rsidRDefault="00E235EB">
      <w:pPr>
        <w:pStyle w:val="13"/>
        <w:spacing w:line="240" w:lineRule="auto"/>
        <w:jc w:val="both"/>
        <w:rPr>
          <w:color w:val="auto"/>
          <w:sz w:val="24"/>
          <w:szCs w:val="24"/>
        </w:rPr>
      </w:pPr>
      <w:r w:rsidRPr="006061E5">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6061E5" w:rsidRDefault="00E235EB" w:rsidP="00FE3D18">
      <w:pPr>
        <w:pStyle w:val="13"/>
        <w:spacing w:line="240" w:lineRule="auto"/>
        <w:jc w:val="both"/>
        <w:rPr>
          <w:color w:val="auto"/>
          <w:sz w:val="24"/>
          <w:szCs w:val="24"/>
        </w:rPr>
      </w:pPr>
      <w:r w:rsidRPr="006061E5">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6061E5">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6061E5" w:rsidRDefault="00E235EB" w:rsidP="00FE3D18">
      <w:pPr>
        <w:pStyle w:val="-"/>
        <w:spacing w:line="240" w:lineRule="auto"/>
        <w:rPr>
          <w:sz w:val="24"/>
          <w:szCs w:val="24"/>
        </w:rPr>
      </w:pPr>
      <w:r w:rsidRPr="006061E5">
        <w:rPr>
          <w:sz w:val="24"/>
          <w:szCs w:val="24"/>
        </w:rPr>
        <w:t>умение принимать себя и других, не осуждая;</w:t>
      </w:r>
    </w:p>
    <w:p w:rsidR="00A57638" w:rsidRPr="006061E5" w:rsidRDefault="00E235EB" w:rsidP="00FE3D18">
      <w:pPr>
        <w:pStyle w:val="-"/>
        <w:spacing w:line="240" w:lineRule="auto"/>
        <w:rPr>
          <w:sz w:val="24"/>
          <w:szCs w:val="24"/>
        </w:rPr>
      </w:pPr>
      <w:r w:rsidRPr="006061E5">
        <w:rPr>
          <w:sz w:val="24"/>
          <w:szCs w:val="24"/>
        </w:rPr>
        <w:t>умение осознавать эмоциональное состояние своё и других, уметь управлять собственным эмоциональным состоянием;</w:t>
      </w:r>
    </w:p>
    <w:p w:rsidR="00A57638" w:rsidRPr="006061E5" w:rsidRDefault="00E235EB" w:rsidP="00FE3D18">
      <w:pPr>
        <w:pStyle w:val="-"/>
        <w:spacing w:line="240" w:lineRule="auto"/>
        <w:rPr>
          <w:sz w:val="24"/>
          <w:szCs w:val="24"/>
        </w:rPr>
      </w:pPr>
      <w:r w:rsidRPr="006061E5">
        <w:rPr>
          <w:sz w:val="24"/>
          <w:szCs w:val="24"/>
        </w:rPr>
        <w:t>сформированность навыка рефлексии, признание своего права на ошибку и такого же права другого человека.</w:t>
      </w:r>
    </w:p>
    <w:p w:rsidR="00A57638" w:rsidRPr="006061E5" w:rsidRDefault="00E235EB" w:rsidP="00A861F3">
      <w:pPr>
        <w:pStyle w:val="-"/>
        <w:numPr>
          <w:ilvl w:val="0"/>
          <w:numId w:val="165"/>
        </w:numPr>
        <w:spacing w:line="240" w:lineRule="auto"/>
        <w:rPr>
          <w:sz w:val="24"/>
          <w:szCs w:val="24"/>
        </w:rPr>
      </w:pPr>
      <w:r w:rsidRPr="006061E5">
        <w:rPr>
          <w:sz w:val="24"/>
          <w:szCs w:val="24"/>
        </w:rPr>
        <w:t>Трудовое воспитание:</w:t>
      </w:r>
    </w:p>
    <w:p w:rsidR="00A57638" w:rsidRPr="006061E5" w:rsidRDefault="00E235EB" w:rsidP="00FE3D18">
      <w:pPr>
        <w:pStyle w:val="-"/>
        <w:spacing w:line="240" w:lineRule="auto"/>
        <w:rPr>
          <w:sz w:val="24"/>
          <w:szCs w:val="24"/>
        </w:rPr>
      </w:pPr>
      <w:r w:rsidRPr="006061E5">
        <w:rPr>
          <w:sz w:val="24"/>
          <w:szCs w:val="24"/>
        </w:rPr>
        <w:lastRenderedPageBreak/>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61E5" w:rsidRDefault="00E235EB" w:rsidP="00FE3D18">
      <w:pPr>
        <w:pStyle w:val="-"/>
        <w:spacing w:line="240" w:lineRule="auto"/>
        <w:rPr>
          <w:sz w:val="24"/>
          <w:szCs w:val="24"/>
        </w:rPr>
      </w:pPr>
      <w:r w:rsidRPr="006061E5">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6061E5" w:rsidRDefault="00E235EB" w:rsidP="00FE3D18">
      <w:pPr>
        <w:pStyle w:val="-"/>
        <w:spacing w:line="240" w:lineRule="auto"/>
        <w:rPr>
          <w:sz w:val="24"/>
          <w:szCs w:val="24"/>
        </w:rPr>
      </w:pPr>
      <w:r w:rsidRPr="006061E5">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6061E5" w:rsidRDefault="00E235EB" w:rsidP="00FE3D18">
      <w:pPr>
        <w:pStyle w:val="-"/>
        <w:spacing w:line="240" w:lineRule="auto"/>
        <w:rPr>
          <w:sz w:val="24"/>
          <w:szCs w:val="24"/>
        </w:rPr>
      </w:pPr>
      <w:r w:rsidRPr="006061E5">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6061E5" w:rsidRDefault="00E235EB" w:rsidP="00A861F3">
      <w:pPr>
        <w:pStyle w:val="-"/>
        <w:numPr>
          <w:ilvl w:val="0"/>
          <w:numId w:val="165"/>
        </w:numPr>
        <w:spacing w:line="240" w:lineRule="auto"/>
        <w:rPr>
          <w:sz w:val="24"/>
          <w:szCs w:val="24"/>
        </w:rPr>
      </w:pPr>
      <w:r w:rsidRPr="006061E5">
        <w:rPr>
          <w:sz w:val="24"/>
          <w:szCs w:val="24"/>
        </w:rPr>
        <w:t>Экологическое воспитание:</w:t>
      </w:r>
    </w:p>
    <w:p w:rsidR="00A57638" w:rsidRPr="006061E5" w:rsidRDefault="00E235EB" w:rsidP="00FE3D18">
      <w:pPr>
        <w:pStyle w:val="-"/>
        <w:spacing w:line="240" w:lineRule="auto"/>
        <w:rPr>
          <w:sz w:val="24"/>
          <w:szCs w:val="24"/>
        </w:rPr>
      </w:pPr>
      <w:r w:rsidRPr="006061E5">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061E5">
        <w:rPr>
          <w:rStyle w:val="a7"/>
          <w:rFonts w:eastAsia="Courier New"/>
          <w:color w:val="auto"/>
          <w:sz w:val="24"/>
          <w:szCs w:val="24"/>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w:t>
      </w:r>
      <w:r w:rsidRPr="006061E5">
        <w:rPr>
          <w:rStyle w:val="a7"/>
          <w:rFonts w:eastAsia="Courier New"/>
          <w:color w:val="auto"/>
          <w:sz w:val="24"/>
          <w:szCs w:val="24"/>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61E5" w:rsidRDefault="00E235EB" w:rsidP="00FE3D18">
      <w:pPr>
        <w:pStyle w:val="13"/>
        <w:spacing w:line="240" w:lineRule="auto"/>
        <w:jc w:val="both"/>
        <w:rPr>
          <w:color w:val="auto"/>
          <w:sz w:val="24"/>
          <w:szCs w:val="24"/>
        </w:rPr>
      </w:pPr>
      <w:r w:rsidRPr="006061E5">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6061E5" w:rsidRDefault="00FE3D18" w:rsidP="00FE3D18">
      <w:pPr>
        <w:pStyle w:val="af5"/>
        <w:rPr>
          <w:rFonts w:ascii="Times New Roman" w:hAnsi="Times New Roman" w:cs="Times New Roman"/>
          <w:sz w:val="24"/>
          <w:szCs w:val="24"/>
        </w:rPr>
      </w:pPr>
      <w:bookmarkStart w:id="824" w:name="bookmark1852"/>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МЕТАПРЕДМЕТНЫЕ РЕЗУЛЬТАТЫ</w:t>
      </w:r>
      <w:bookmarkEnd w:id="824"/>
    </w:p>
    <w:p w:rsidR="00A57638" w:rsidRPr="006061E5" w:rsidRDefault="00E235EB">
      <w:pPr>
        <w:pStyle w:val="13"/>
        <w:spacing w:line="240" w:lineRule="auto"/>
        <w:jc w:val="both"/>
        <w:rPr>
          <w:color w:val="auto"/>
          <w:sz w:val="24"/>
          <w:szCs w:val="24"/>
        </w:rPr>
      </w:pPr>
      <w:r w:rsidRPr="006061E5">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6061E5" w:rsidRDefault="00E235EB">
      <w:pPr>
        <w:pStyle w:val="13"/>
        <w:spacing w:line="240" w:lineRule="auto"/>
        <w:jc w:val="both"/>
        <w:rPr>
          <w:color w:val="auto"/>
          <w:sz w:val="24"/>
          <w:szCs w:val="24"/>
        </w:rPr>
      </w:pPr>
      <w:r w:rsidRPr="006061E5">
        <w:rPr>
          <w:color w:val="auto"/>
          <w:sz w:val="24"/>
          <w:szCs w:val="24"/>
        </w:rPr>
        <w:t>Метапредметные результаты, формируемые в ходе изучения учебного предмета ОБЖ, должны отражать:</w:t>
      </w:r>
    </w:p>
    <w:p w:rsidR="00A57638" w:rsidRPr="006061E5" w:rsidRDefault="00E235EB">
      <w:pPr>
        <w:pStyle w:val="13"/>
        <w:spacing w:line="240" w:lineRule="auto"/>
        <w:jc w:val="both"/>
        <w:rPr>
          <w:color w:val="auto"/>
          <w:sz w:val="24"/>
          <w:szCs w:val="24"/>
        </w:rPr>
      </w:pPr>
      <w:r w:rsidRPr="006061E5">
        <w:rPr>
          <w:color w:val="auto"/>
          <w:sz w:val="24"/>
          <w:szCs w:val="24"/>
        </w:rPr>
        <w:t>1. Овладение универсальными познавательными действиями.</w:t>
      </w:r>
    </w:p>
    <w:p w:rsidR="00A57638" w:rsidRPr="006061E5" w:rsidRDefault="00E235EB">
      <w:pPr>
        <w:pStyle w:val="13"/>
        <w:spacing w:line="240" w:lineRule="auto"/>
        <w:jc w:val="both"/>
        <w:rPr>
          <w:color w:val="auto"/>
          <w:sz w:val="24"/>
          <w:szCs w:val="24"/>
        </w:rPr>
      </w:pPr>
      <w:r w:rsidRPr="006061E5">
        <w:rPr>
          <w:color w:val="auto"/>
          <w:sz w:val="24"/>
          <w:szCs w:val="24"/>
        </w:rPr>
        <w:t>Базовые логические действия:</w:t>
      </w:r>
    </w:p>
    <w:p w:rsidR="00A57638" w:rsidRPr="006061E5" w:rsidRDefault="00E235EB">
      <w:pPr>
        <w:pStyle w:val="13"/>
        <w:spacing w:line="240" w:lineRule="auto"/>
        <w:jc w:val="both"/>
        <w:rPr>
          <w:color w:val="auto"/>
          <w:sz w:val="24"/>
          <w:szCs w:val="24"/>
        </w:rPr>
      </w:pPr>
      <w:r w:rsidRPr="006061E5">
        <w:rPr>
          <w:color w:val="auto"/>
          <w:sz w:val="24"/>
          <w:szCs w:val="24"/>
        </w:rPr>
        <w:t>выявлять и характеризовать существенные признаки объектов (явлений);</w:t>
      </w:r>
    </w:p>
    <w:p w:rsidR="00A57638" w:rsidRPr="006061E5" w:rsidRDefault="00E235EB">
      <w:pPr>
        <w:pStyle w:val="13"/>
        <w:spacing w:line="240" w:lineRule="auto"/>
        <w:jc w:val="both"/>
        <w:rPr>
          <w:color w:val="auto"/>
          <w:sz w:val="24"/>
          <w:szCs w:val="24"/>
        </w:rPr>
      </w:pPr>
      <w:r w:rsidRPr="006061E5">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6061E5" w:rsidRDefault="00E235EB">
      <w:pPr>
        <w:pStyle w:val="13"/>
        <w:spacing w:line="240" w:lineRule="auto"/>
        <w:jc w:val="both"/>
        <w:rPr>
          <w:color w:val="auto"/>
          <w:sz w:val="24"/>
          <w:szCs w:val="24"/>
        </w:rPr>
      </w:pPr>
      <w:r w:rsidRPr="006061E5">
        <w:rPr>
          <w:color w:val="auto"/>
          <w:sz w:val="24"/>
          <w:szCs w:val="24"/>
        </w:rPr>
        <w:t xml:space="preserve">с учётом предложенной задачи выявлять закономерности и противоречия в рассматриваемых фактах, данных и </w:t>
      </w:r>
      <w:r w:rsidRPr="006061E5">
        <w:rPr>
          <w:color w:val="auto"/>
          <w:sz w:val="24"/>
          <w:szCs w:val="24"/>
        </w:rPr>
        <w:lastRenderedPageBreak/>
        <w:t>наблюдениях; предлагать критерии для выявления закономерностей и противоречий;</w:t>
      </w:r>
    </w:p>
    <w:p w:rsidR="00A57638" w:rsidRPr="006061E5" w:rsidRDefault="00E235EB">
      <w:pPr>
        <w:pStyle w:val="13"/>
        <w:spacing w:line="240" w:lineRule="auto"/>
        <w:jc w:val="both"/>
        <w:rPr>
          <w:color w:val="auto"/>
          <w:sz w:val="24"/>
          <w:szCs w:val="24"/>
        </w:rPr>
      </w:pPr>
      <w:r w:rsidRPr="006061E5">
        <w:rPr>
          <w:color w:val="auto"/>
          <w:sz w:val="24"/>
          <w:szCs w:val="24"/>
        </w:rPr>
        <w:t>выявлять дефициты информации, данных, необходимых для решения поставленной задачи;</w:t>
      </w:r>
    </w:p>
    <w:p w:rsidR="00A57638" w:rsidRPr="006061E5" w:rsidRDefault="00E235EB">
      <w:pPr>
        <w:pStyle w:val="13"/>
        <w:spacing w:line="240" w:lineRule="auto"/>
        <w:ind w:firstLine="280"/>
        <w:jc w:val="both"/>
        <w:rPr>
          <w:color w:val="auto"/>
          <w:sz w:val="24"/>
          <w:szCs w:val="24"/>
        </w:rPr>
      </w:pPr>
      <w:r w:rsidRPr="006061E5">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61E5" w:rsidRDefault="00E235EB">
      <w:pPr>
        <w:pStyle w:val="13"/>
        <w:spacing w:line="240" w:lineRule="auto"/>
        <w:ind w:firstLine="280"/>
        <w:jc w:val="both"/>
        <w:rPr>
          <w:color w:val="auto"/>
          <w:sz w:val="24"/>
          <w:szCs w:val="24"/>
        </w:rPr>
      </w:pPr>
      <w:r w:rsidRPr="006061E5">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Базовые исследовательские действия:</w:t>
      </w:r>
    </w:p>
    <w:p w:rsidR="00A57638" w:rsidRPr="006061E5" w:rsidRDefault="00E235EB">
      <w:pPr>
        <w:pStyle w:val="13"/>
        <w:spacing w:line="240" w:lineRule="auto"/>
        <w:ind w:firstLine="280"/>
        <w:jc w:val="both"/>
        <w:rPr>
          <w:color w:val="auto"/>
          <w:sz w:val="24"/>
          <w:szCs w:val="24"/>
        </w:rPr>
      </w:pPr>
      <w:r w:rsidRPr="006061E5">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6061E5" w:rsidRDefault="00E235EB">
      <w:pPr>
        <w:pStyle w:val="13"/>
        <w:spacing w:line="240" w:lineRule="auto"/>
        <w:ind w:firstLine="280"/>
        <w:jc w:val="both"/>
        <w:rPr>
          <w:color w:val="auto"/>
          <w:sz w:val="24"/>
          <w:szCs w:val="24"/>
        </w:rPr>
      </w:pPr>
      <w:r w:rsidRPr="006061E5">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6061E5" w:rsidRDefault="00E235EB">
      <w:pPr>
        <w:pStyle w:val="13"/>
        <w:spacing w:line="240" w:lineRule="auto"/>
        <w:ind w:firstLine="280"/>
        <w:jc w:val="both"/>
        <w:rPr>
          <w:color w:val="auto"/>
          <w:sz w:val="24"/>
          <w:szCs w:val="24"/>
        </w:rPr>
      </w:pPr>
      <w:r w:rsidRPr="006061E5">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6061E5" w:rsidRDefault="00E235EB">
      <w:pPr>
        <w:pStyle w:val="13"/>
        <w:spacing w:line="240" w:lineRule="auto"/>
        <w:ind w:firstLine="280"/>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61E5" w:rsidRDefault="00E235EB">
      <w:pPr>
        <w:pStyle w:val="13"/>
        <w:spacing w:line="240" w:lineRule="auto"/>
        <w:ind w:firstLine="280"/>
        <w:jc w:val="both"/>
        <w:rPr>
          <w:color w:val="auto"/>
          <w:sz w:val="24"/>
          <w:szCs w:val="24"/>
        </w:rPr>
      </w:pPr>
      <w:r w:rsidRPr="006061E5">
        <w:rPr>
          <w:color w:val="auto"/>
          <w:sz w:val="24"/>
          <w:szCs w:val="24"/>
        </w:rPr>
        <w:t>Работа с информацией:</w:t>
      </w:r>
    </w:p>
    <w:p w:rsidR="00A57638" w:rsidRPr="006061E5" w:rsidRDefault="00E235EB">
      <w:pPr>
        <w:pStyle w:val="13"/>
        <w:spacing w:line="240" w:lineRule="auto"/>
        <w:ind w:firstLine="280"/>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61E5" w:rsidRDefault="00E235EB">
      <w:pPr>
        <w:pStyle w:val="13"/>
        <w:spacing w:line="240" w:lineRule="auto"/>
        <w:ind w:firstLine="280"/>
        <w:jc w:val="both"/>
        <w:rPr>
          <w:color w:val="auto"/>
          <w:sz w:val="24"/>
          <w:szCs w:val="24"/>
        </w:rPr>
      </w:pPr>
      <w:r w:rsidRPr="006061E5">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6061E5" w:rsidRDefault="00E235EB">
      <w:pPr>
        <w:pStyle w:val="13"/>
        <w:spacing w:line="240" w:lineRule="auto"/>
        <w:ind w:firstLine="280"/>
        <w:jc w:val="both"/>
        <w:rPr>
          <w:color w:val="auto"/>
          <w:sz w:val="24"/>
          <w:szCs w:val="24"/>
        </w:rPr>
      </w:pPr>
      <w:r w:rsidRPr="006061E5">
        <w:rPr>
          <w:color w:val="auto"/>
          <w:sz w:val="24"/>
          <w:szCs w:val="24"/>
        </w:rPr>
        <w:t xml:space="preserve">находить сходные аргументы (подтверждающие или опровергающие одну и ту же идею, версию) в различных </w:t>
      </w:r>
      <w:r w:rsidRPr="006061E5">
        <w:rPr>
          <w:color w:val="auto"/>
          <w:sz w:val="24"/>
          <w:szCs w:val="24"/>
        </w:rPr>
        <w:lastRenderedPageBreak/>
        <w:t>информационных источниках;</w:t>
      </w:r>
    </w:p>
    <w:p w:rsidR="00A57638" w:rsidRPr="006061E5" w:rsidRDefault="00E235EB">
      <w:pPr>
        <w:pStyle w:val="13"/>
        <w:spacing w:line="240" w:lineRule="auto"/>
        <w:ind w:firstLine="280"/>
        <w:jc w:val="both"/>
        <w:rPr>
          <w:color w:val="auto"/>
          <w:sz w:val="24"/>
          <w:szCs w:val="24"/>
        </w:rPr>
      </w:pPr>
      <w:r w:rsidRPr="006061E5">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61E5" w:rsidRDefault="00E235EB">
      <w:pPr>
        <w:pStyle w:val="13"/>
        <w:spacing w:line="240" w:lineRule="auto"/>
        <w:ind w:firstLine="280"/>
        <w:jc w:val="both"/>
        <w:rPr>
          <w:color w:val="auto"/>
          <w:sz w:val="24"/>
          <w:szCs w:val="24"/>
        </w:rPr>
      </w:pPr>
      <w:r w:rsidRPr="006061E5">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6061E5" w:rsidRDefault="00E235EB">
      <w:pPr>
        <w:pStyle w:val="13"/>
        <w:spacing w:line="240" w:lineRule="auto"/>
        <w:ind w:firstLine="280"/>
        <w:jc w:val="both"/>
        <w:rPr>
          <w:color w:val="auto"/>
          <w:sz w:val="24"/>
          <w:szCs w:val="24"/>
        </w:rPr>
      </w:pPr>
      <w:r w:rsidRPr="006061E5">
        <w:rPr>
          <w:color w:val="auto"/>
          <w:sz w:val="24"/>
          <w:szCs w:val="24"/>
        </w:rPr>
        <w:t>эффективно запоминать и систематизировать информацию.</w:t>
      </w:r>
    </w:p>
    <w:p w:rsidR="00A57638" w:rsidRPr="006061E5" w:rsidRDefault="00E235EB">
      <w:pPr>
        <w:pStyle w:val="13"/>
        <w:spacing w:line="240" w:lineRule="auto"/>
        <w:ind w:firstLine="280"/>
        <w:jc w:val="both"/>
        <w:rPr>
          <w:color w:val="auto"/>
          <w:sz w:val="24"/>
          <w:szCs w:val="24"/>
        </w:rPr>
      </w:pPr>
      <w:r w:rsidRPr="006061E5">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57638" w:rsidRPr="006061E5" w:rsidRDefault="00E235EB">
      <w:pPr>
        <w:pStyle w:val="13"/>
        <w:spacing w:line="240" w:lineRule="auto"/>
        <w:ind w:firstLine="280"/>
        <w:jc w:val="both"/>
        <w:rPr>
          <w:color w:val="auto"/>
          <w:sz w:val="24"/>
          <w:szCs w:val="24"/>
        </w:rPr>
      </w:pPr>
      <w:r w:rsidRPr="006061E5">
        <w:rPr>
          <w:color w:val="auto"/>
          <w:sz w:val="24"/>
          <w:szCs w:val="24"/>
        </w:rPr>
        <w:t>Овладение универсальными коммуникативными действиями.</w:t>
      </w:r>
    </w:p>
    <w:p w:rsidR="00A57638" w:rsidRPr="006061E5" w:rsidRDefault="00E235EB">
      <w:pPr>
        <w:pStyle w:val="13"/>
        <w:spacing w:line="240" w:lineRule="auto"/>
        <w:jc w:val="both"/>
        <w:rPr>
          <w:color w:val="auto"/>
          <w:sz w:val="24"/>
          <w:szCs w:val="24"/>
        </w:rPr>
      </w:pPr>
      <w:r w:rsidRPr="006061E5">
        <w:rPr>
          <w:color w:val="auto"/>
          <w:sz w:val="24"/>
          <w:szCs w:val="24"/>
        </w:rPr>
        <w:t>Общение:</w:t>
      </w:r>
    </w:p>
    <w:p w:rsidR="00A57638" w:rsidRPr="006061E5" w:rsidRDefault="00E235EB">
      <w:pPr>
        <w:pStyle w:val="13"/>
        <w:spacing w:line="240" w:lineRule="auto"/>
        <w:jc w:val="both"/>
        <w:rPr>
          <w:color w:val="auto"/>
          <w:sz w:val="24"/>
          <w:szCs w:val="24"/>
        </w:rPr>
      </w:pPr>
      <w:r w:rsidRPr="006061E5">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6061E5" w:rsidRDefault="00E235EB">
      <w:pPr>
        <w:pStyle w:val="13"/>
        <w:spacing w:line="240" w:lineRule="auto"/>
        <w:jc w:val="both"/>
        <w:rPr>
          <w:color w:val="auto"/>
          <w:sz w:val="24"/>
          <w:szCs w:val="24"/>
        </w:rPr>
      </w:pPr>
      <w:r w:rsidRPr="006061E5">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6061E5" w:rsidRDefault="00E235EB">
      <w:pPr>
        <w:pStyle w:val="13"/>
        <w:spacing w:line="240" w:lineRule="auto"/>
        <w:jc w:val="both"/>
        <w:rPr>
          <w:color w:val="auto"/>
          <w:sz w:val="24"/>
          <w:szCs w:val="24"/>
        </w:rPr>
      </w:pPr>
      <w:r w:rsidRPr="006061E5">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6061E5" w:rsidRDefault="00E235EB">
      <w:pPr>
        <w:pStyle w:val="13"/>
        <w:spacing w:line="240" w:lineRule="auto"/>
        <w:jc w:val="both"/>
        <w:rPr>
          <w:color w:val="auto"/>
          <w:sz w:val="24"/>
          <w:szCs w:val="24"/>
        </w:rPr>
      </w:pPr>
      <w:r w:rsidRPr="006061E5">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6061E5" w:rsidRDefault="00E235EB">
      <w:pPr>
        <w:pStyle w:val="13"/>
        <w:spacing w:line="240" w:lineRule="auto"/>
        <w:jc w:val="both"/>
        <w:rPr>
          <w:color w:val="auto"/>
          <w:sz w:val="24"/>
          <w:szCs w:val="24"/>
        </w:rPr>
      </w:pPr>
      <w:r w:rsidRPr="006061E5">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6061E5" w:rsidRDefault="00E235EB">
      <w:pPr>
        <w:pStyle w:val="13"/>
        <w:spacing w:line="240" w:lineRule="auto"/>
        <w:jc w:val="both"/>
        <w:rPr>
          <w:color w:val="auto"/>
          <w:sz w:val="24"/>
          <w:szCs w:val="24"/>
        </w:rPr>
      </w:pPr>
      <w:r w:rsidRPr="006061E5">
        <w:rPr>
          <w:color w:val="auto"/>
          <w:sz w:val="24"/>
          <w:szCs w:val="24"/>
        </w:rPr>
        <w:t>Совместная деятельность (сотрудничество):</w:t>
      </w:r>
    </w:p>
    <w:p w:rsidR="00A57638" w:rsidRPr="006061E5" w:rsidRDefault="00E235EB">
      <w:pPr>
        <w:pStyle w:val="13"/>
        <w:spacing w:line="240" w:lineRule="auto"/>
        <w:jc w:val="both"/>
        <w:rPr>
          <w:color w:val="auto"/>
          <w:sz w:val="24"/>
          <w:szCs w:val="24"/>
        </w:rPr>
      </w:pPr>
      <w:r w:rsidRPr="006061E5">
        <w:rPr>
          <w:color w:val="auto"/>
          <w:sz w:val="24"/>
          <w:szCs w:val="24"/>
        </w:rPr>
        <w:t xml:space="preserve">понимать и использовать преимущества командной и индивидуальной работы при решении конкретной учебной </w:t>
      </w:r>
      <w:r w:rsidRPr="006061E5">
        <w:rPr>
          <w:color w:val="auto"/>
          <w:sz w:val="24"/>
          <w:szCs w:val="24"/>
        </w:rPr>
        <w:lastRenderedPageBreak/>
        <w:t>задачи;</w:t>
      </w:r>
    </w:p>
    <w:p w:rsidR="00A57638" w:rsidRPr="006061E5" w:rsidRDefault="00E235EB">
      <w:pPr>
        <w:pStyle w:val="13"/>
        <w:spacing w:line="240" w:lineRule="auto"/>
        <w:jc w:val="both"/>
        <w:rPr>
          <w:color w:val="auto"/>
          <w:sz w:val="24"/>
          <w:szCs w:val="24"/>
        </w:rPr>
      </w:pPr>
      <w:r w:rsidRPr="006061E5">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6061E5" w:rsidRDefault="00E235EB">
      <w:pPr>
        <w:pStyle w:val="13"/>
        <w:spacing w:line="240" w:lineRule="auto"/>
        <w:jc w:val="both"/>
        <w:rPr>
          <w:color w:val="auto"/>
          <w:sz w:val="24"/>
          <w:szCs w:val="24"/>
        </w:rPr>
      </w:pPr>
      <w:r w:rsidRPr="006061E5">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6061E5" w:rsidRDefault="00E235EB">
      <w:pPr>
        <w:pStyle w:val="13"/>
        <w:spacing w:line="240" w:lineRule="auto"/>
        <w:jc w:val="both"/>
        <w:rPr>
          <w:color w:val="auto"/>
          <w:sz w:val="24"/>
          <w:szCs w:val="24"/>
        </w:rPr>
      </w:pPr>
      <w:r w:rsidRPr="006061E5">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6061E5" w:rsidRDefault="00E235EB">
      <w:pPr>
        <w:pStyle w:val="13"/>
        <w:spacing w:line="240" w:lineRule="auto"/>
        <w:jc w:val="both"/>
        <w:rPr>
          <w:color w:val="auto"/>
          <w:sz w:val="24"/>
          <w:szCs w:val="24"/>
        </w:rPr>
      </w:pPr>
      <w:r w:rsidRPr="006061E5">
        <w:rPr>
          <w:color w:val="auto"/>
          <w:sz w:val="24"/>
          <w:szCs w:val="24"/>
        </w:rPr>
        <w:t>Овладение универсальными учебными регулятивными действиями.</w:t>
      </w:r>
    </w:p>
    <w:p w:rsidR="00A57638" w:rsidRPr="006061E5" w:rsidRDefault="00E235EB">
      <w:pPr>
        <w:pStyle w:val="13"/>
        <w:spacing w:line="240" w:lineRule="auto"/>
        <w:jc w:val="both"/>
        <w:rPr>
          <w:color w:val="auto"/>
          <w:sz w:val="24"/>
          <w:szCs w:val="24"/>
        </w:rPr>
      </w:pPr>
      <w:r w:rsidRPr="006061E5">
        <w:rPr>
          <w:color w:val="auto"/>
          <w:sz w:val="24"/>
          <w:szCs w:val="24"/>
        </w:rPr>
        <w:t>Самоорганизация:</w:t>
      </w:r>
    </w:p>
    <w:p w:rsidR="00A57638" w:rsidRPr="006061E5" w:rsidRDefault="00E235EB">
      <w:pPr>
        <w:pStyle w:val="13"/>
        <w:spacing w:line="240" w:lineRule="auto"/>
        <w:jc w:val="both"/>
        <w:rPr>
          <w:color w:val="auto"/>
          <w:sz w:val="24"/>
          <w:szCs w:val="24"/>
        </w:rPr>
      </w:pPr>
      <w:r w:rsidRPr="006061E5">
        <w:rPr>
          <w:color w:val="auto"/>
          <w:sz w:val="24"/>
          <w:szCs w:val="24"/>
        </w:rPr>
        <w:t>выявлять проблемные вопросы, требующие решения в жизненных и учебных ситуациях;</w:t>
      </w:r>
    </w:p>
    <w:p w:rsidR="00A57638" w:rsidRPr="006061E5" w:rsidRDefault="00E235EB">
      <w:pPr>
        <w:pStyle w:val="13"/>
        <w:spacing w:line="240" w:lineRule="auto"/>
        <w:jc w:val="both"/>
        <w:rPr>
          <w:color w:val="auto"/>
          <w:sz w:val="24"/>
          <w:szCs w:val="24"/>
        </w:rPr>
      </w:pPr>
      <w:r w:rsidRPr="006061E5">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6061E5" w:rsidRDefault="00E235EB">
      <w:pPr>
        <w:pStyle w:val="13"/>
        <w:spacing w:line="240" w:lineRule="auto"/>
        <w:jc w:val="both"/>
        <w:rPr>
          <w:color w:val="auto"/>
          <w:sz w:val="24"/>
          <w:szCs w:val="24"/>
        </w:rPr>
      </w:pPr>
      <w:r w:rsidRPr="006061E5">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6061E5" w:rsidRDefault="00E235EB">
      <w:pPr>
        <w:pStyle w:val="13"/>
        <w:spacing w:line="240" w:lineRule="auto"/>
        <w:jc w:val="both"/>
        <w:rPr>
          <w:color w:val="auto"/>
          <w:sz w:val="24"/>
          <w:szCs w:val="24"/>
        </w:rPr>
      </w:pPr>
      <w:r w:rsidRPr="006061E5">
        <w:rPr>
          <w:color w:val="auto"/>
          <w:sz w:val="24"/>
          <w:szCs w:val="24"/>
        </w:rPr>
        <w:t>Самоконтроль (рефлексия):</w:t>
      </w:r>
    </w:p>
    <w:p w:rsidR="00A57638" w:rsidRPr="006061E5" w:rsidRDefault="00E235EB">
      <w:pPr>
        <w:pStyle w:val="13"/>
        <w:spacing w:line="240" w:lineRule="auto"/>
        <w:jc w:val="both"/>
        <w:rPr>
          <w:color w:val="auto"/>
          <w:sz w:val="24"/>
          <w:szCs w:val="24"/>
        </w:rPr>
      </w:pPr>
      <w:r w:rsidRPr="006061E5">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6061E5" w:rsidRDefault="00E235EB">
      <w:pPr>
        <w:pStyle w:val="13"/>
        <w:spacing w:line="240" w:lineRule="auto"/>
        <w:jc w:val="both"/>
        <w:rPr>
          <w:color w:val="auto"/>
          <w:sz w:val="24"/>
          <w:szCs w:val="24"/>
        </w:rPr>
      </w:pPr>
      <w:r w:rsidRPr="006061E5">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61E5" w:rsidRDefault="00E235EB">
      <w:pPr>
        <w:pStyle w:val="13"/>
        <w:spacing w:line="240" w:lineRule="auto"/>
        <w:jc w:val="both"/>
        <w:rPr>
          <w:color w:val="auto"/>
          <w:sz w:val="24"/>
          <w:szCs w:val="24"/>
        </w:rPr>
      </w:pPr>
      <w:r w:rsidRPr="006061E5">
        <w:rPr>
          <w:color w:val="auto"/>
          <w:sz w:val="24"/>
          <w:szCs w:val="24"/>
        </w:rPr>
        <w:t>оценивать соответствие результата цели и условиям.</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Эмоциональный интеллект:</w:t>
      </w:r>
    </w:p>
    <w:p w:rsidR="00A57638" w:rsidRPr="006061E5" w:rsidRDefault="00E235EB">
      <w:pPr>
        <w:pStyle w:val="13"/>
        <w:spacing w:line="240" w:lineRule="auto"/>
        <w:jc w:val="both"/>
        <w:rPr>
          <w:color w:val="auto"/>
          <w:sz w:val="24"/>
          <w:szCs w:val="24"/>
        </w:rPr>
      </w:pPr>
      <w:r w:rsidRPr="006061E5">
        <w:rPr>
          <w:color w:val="auto"/>
          <w:sz w:val="24"/>
          <w:szCs w:val="24"/>
        </w:rPr>
        <w:t>управлять собственными эмоциями и не поддаваться эмоциям других, выявлять и анализировать их причины;</w:t>
      </w:r>
    </w:p>
    <w:p w:rsidR="00A57638" w:rsidRPr="006061E5" w:rsidRDefault="00E235EB">
      <w:pPr>
        <w:pStyle w:val="13"/>
        <w:spacing w:line="240" w:lineRule="auto"/>
        <w:jc w:val="both"/>
        <w:rPr>
          <w:color w:val="auto"/>
          <w:sz w:val="24"/>
          <w:szCs w:val="24"/>
        </w:rPr>
      </w:pPr>
      <w:r w:rsidRPr="006061E5">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6061E5" w:rsidRDefault="00E235EB">
      <w:pPr>
        <w:pStyle w:val="13"/>
        <w:spacing w:line="240" w:lineRule="auto"/>
        <w:jc w:val="both"/>
        <w:rPr>
          <w:color w:val="auto"/>
          <w:sz w:val="24"/>
          <w:szCs w:val="24"/>
        </w:rPr>
      </w:pPr>
      <w:r w:rsidRPr="006061E5">
        <w:rPr>
          <w:color w:val="auto"/>
          <w:sz w:val="24"/>
          <w:szCs w:val="24"/>
        </w:rPr>
        <w:t>Принятие себя и других:</w:t>
      </w:r>
    </w:p>
    <w:p w:rsidR="00A57638" w:rsidRPr="006061E5" w:rsidRDefault="00E235EB">
      <w:pPr>
        <w:pStyle w:val="13"/>
        <w:spacing w:line="240" w:lineRule="auto"/>
        <w:jc w:val="both"/>
        <w:rPr>
          <w:color w:val="auto"/>
          <w:sz w:val="24"/>
          <w:szCs w:val="24"/>
        </w:rPr>
      </w:pPr>
      <w:r w:rsidRPr="006061E5">
        <w:rPr>
          <w:color w:val="auto"/>
          <w:sz w:val="24"/>
          <w:szCs w:val="24"/>
        </w:rPr>
        <w:t>осознанно относиться к другому человеку, его мнению, признавать право на ошибку свою и чужую;</w:t>
      </w:r>
    </w:p>
    <w:p w:rsidR="00A57638" w:rsidRPr="006061E5" w:rsidRDefault="00E235EB">
      <w:pPr>
        <w:pStyle w:val="13"/>
        <w:spacing w:line="240" w:lineRule="auto"/>
        <w:jc w:val="both"/>
        <w:rPr>
          <w:color w:val="auto"/>
          <w:sz w:val="24"/>
          <w:szCs w:val="24"/>
        </w:rPr>
      </w:pPr>
      <w:r w:rsidRPr="006061E5">
        <w:rPr>
          <w:color w:val="auto"/>
          <w:sz w:val="24"/>
          <w:szCs w:val="24"/>
        </w:rPr>
        <w:t>быть открытым себе и другим, осознавать невозможность контроля всего вокруг.</w:t>
      </w:r>
    </w:p>
    <w:p w:rsidR="00A57638" w:rsidRPr="006061E5" w:rsidRDefault="00E235EB">
      <w:pPr>
        <w:pStyle w:val="13"/>
        <w:spacing w:after="320" w:line="240" w:lineRule="auto"/>
        <w:jc w:val="both"/>
        <w:rPr>
          <w:color w:val="auto"/>
          <w:sz w:val="24"/>
          <w:szCs w:val="24"/>
        </w:rPr>
      </w:pPr>
      <w:r w:rsidRPr="006061E5">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6061E5" w:rsidRDefault="00E235EB" w:rsidP="00FE3D18">
      <w:pPr>
        <w:pStyle w:val="af5"/>
        <w:rPr>
          <w:rFonts w:ascii="Times New Roman" w:hAnsi="Times New Roman" w:cs="Times New Roman"/>
          <w:sz w:val="24"/>
          <w:szCs w:val="24"/>
        </w:rPr>
      </w:pPr>
      <w:bookmarkStart w:id="825" w:name="bookmark1854"/>
      <w:r w:rsidRPr="006061E5">
        <w:rPr>
          <w:rFonts w:ascii="Times New Roman" w:hAnsi="Times New Roman" w:cs="Times New Roman"/>
          <w:sz w:val="24"/>
          <w:szCs w:val="24"/>
        </w:rPr>
        <w:t>ПРЕДМЕТНЫЕ РЕЗУЛЬТАТЫ</w:t>
      </w:r>
      <w:bookmarkEnd w:id="825"/>
    </w:p>
    <w:p w:rsidR="00A57638" w:rsidRPr="006061E5" w:rsidRDefault="00E235EB">
      <w:pPr>
        <w:pStyle w:val="13"/>
        <w:spacing w:line="240" w:lineRule="auto"/>
        <w:jc w:val="both"/>
        <w:rPr>
          <w:color w:val="auto"/>
          <w:sz w:val="24"/>
          <w:szCs w:val="24"/>
        </w:rPr>
      </w:pPr>
      <w:r w:rsidRPr="006061E5">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6061E5" w:rsidRDefault="00E235EB">
      <w:pPr>
        <w:pStyle w:val="13"/>
        <w:spacing w:line="240" w:lineRule="auto"/>
        <w:jc w:val="both"/>
        <w:rPr>
          <w:color w:val="auto"/>
          <w:sz w:val="24"/>
          <w:szCs w:val="24"/>
        </w:rPr>
      </w:pPr>
      <w:r w:rsidRPr="006061E5">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6061E5" w:rsidRDefault="00E235EB">
      <w:pPr>
        <w:pStyle w:val="13"/>
        <w:spacing w:line="240" w:lineRule="auto"/>
        <w:jc w:val="both"/>
        <w:rPr>
          <w:color w:val="auto"/>
          <w:sz w:val="24"/>
          <w:szCs w:val="24"/>
        </w:rPr>
      </w:pPr>
      <w:r w:rsidRPr="006061E5">
        <w:rPr>
          <w:color w:val="auto"/>
          <w:sz w:val="24"/>
          <w:szCs w:val="24"/>
        </w:rPr>
        <w:t xml:space="preserve">Предметные результаты по предметной области «Физическая культура и основы безопасности </w:t>
      </w:r>
      <w:r w:rsidRPr="006061E5">
        <w:rPr>
          <w:color w:val="auto"/>
          <w:sz w:val="24"/>
          <w:szCs w:val="24"/>
        </w:rPr>
        <w:lastRenderedPageBreak/>
        <w:t>жизнедеятельности» должны обеспечивать:</w:t>
      </w:r>
    </w:p>
    <w:p w:rsidR="00A57638" w:rsidRPr="006061E5" w:rsidRDefault="00E235EB">
      <w:pPr>
        <w:pStyle w:val="13"/>
        <w:spacing w:line="240" w:lineRule="auto"/>
        <w:jc w:val="both"/>
        <w:rPr>
          <w:color w:val="auto"/>
          <w:sz w:val="24"/>
          <w:szCs w:val="24"/>
        </w:rPr>
      </w:pPr>
      <w:r w:rsidRPr="006061E5">
        <w:rPr>
          <w:color w:val="auto"/>
          <w:sz w:val="24"/>
          <w:szCs w:val="24"/>
        </w:rPr>
        <w:t>По учебному предмету «Основы безопасности жизнедеятельности»:</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6061E5" w:rsidRDefault="00E235EB" w:rsidP="00A861F3">
      <w:pPr>
        <w:pStyle w:val="13"/>
        <w:numPr>
          <w:ilvl w:val="0"/>
          <w:numId w:val="166"/>
        </w:numPr>
        <w:tabs>
          <w:tab w:val="left" w:pos="548"/>
        </w:tabs>
        <w:spacing w:line="240" w:lineRule="auto"/>
        <w:jc w:val="both"/>
        <w:rPr>
          <w:color w:val="auto"/>
          <w:sz w:val="24"/>
          <w:szCs w:val="24"/>
        </w:rPr>
      </w:pPr>
      <w:r w:rsidRPr="006061E5">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 xml:space="preserve">овладение знаниями и умениями применять меры и средства индивидуальной защиты, приёмы рационального и </w:t>
      </w:r>
      <w:r w:rsidRPr="006061E5">
        <w:rPr>
          <w:color w:val="auto"/>
          <w:sz w:val="24"/>
          <w:szCs w:val="24"/>
        </w:rPr>
        <w:lastRenderedPageBreak/>
        <w:t>безопасного поведения в опасных и чрезвычайных ситуациях;</w:t>
      </w:r>
    </w:p>
    <w:p w:rsidR="00A57638" w:rsidRPr="006061E5" w:rsidRDefault="00E235EB" w:rsidP="00A861F3">
      <w:pPr>
        <w:pStyle w:val="13"/>
        <w:numPr>
          <w:ilvl w:val="0"/>
          <w:numId w:val="166"/>
        </w:numPr>
        <w:tabs>
          <w:tab w:val="left" w:pos="543"/>
        </w:tabs>
        <w:spacing w:line="240" w:lineRule="auto"/>
        <w:jc w:val="both"/>
        <w:rPr>
          <w:color w:val="auto"/>
          <w:sz w:val="24"/>
          <w:szCs w:val="24"/>
        </w:rPr>
      </w:pPr>
      <w:r w:rsidRPr="006061E5">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6061E5" w:rsidRDefault="00E235EB" w:rsidP="00A861F3">
      <w:pPr>
        <w:pStyle w:val="13"/>
        <w:numPr>
          <w:ilvl w:val="0"/>
          <w:numId w:val="166"/>
        </w:numPr>
        <w:tabs>
          <w:tab w:val="left" w:pos="663"/>
        </w:tabs>
        <w:spacing w:line="240" w:lineRule="auto"/>
        <w:jc w:val="both"/>
        <w:rPr>
          <w:color w:val="auto"/>
          <w:sz w:val="24"/>
          <w:szCs w:val="24"/>
        </w:rPr>
      </w:pPr>
      <w:r w:rsidRPr="006061E5">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6061E5" w:rsidRDefault="00E235EB" w:rsidP="00A861F3">
      <w:pPr>
        <w:pStyle w:val="13"/>
        <w:numPr>
          <w:ilvl w:val="0"/>
          <w:numId w:val="166"/>
        </w:numPr>
        <w:tabs>
          <w:tab w:val="left" w:pos="663"/>
        </w:tabs>
        <w:spacing w:line="240" w:lineRule="auto"/>
        <w:jc w:val="both"/>
        <w:rPr>
          <w:color w:val="auto"/>
          <w:sz w:val="24"/>
          <w:szCs w:val="24"/>
        </w:rPr>
      </w:pPr>
      <w:r w:rsidRPr="006061E5">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6061E5" w:rsidRDefault="00E235EB" w:rsidP="00A861F3">
      <w:pPr>
        <w:pStyle w:val="13"/>
        <w:numPr>
          <w:ilvl w:val="0"/>
          <w:numId w:val="166"/>
        </w:numPr>
        <w:tabs>
          <w:tab w:val="left" w:pos="668"/>
        </w:tabs>
        <w:spacing w:line="240" w:lineRule="auto"/>
        <w:jc w:val="both"/>
        <w:rPr>
          <w:color w:val="auto"/>
          <w:sz w:val="24"/>
          <w:szCs w:val="24"/>
        </w:rPr>
      </w:pPr>
      <w:r w:rsidRPr="006061E5">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61E5" w:rsidRDefault="00E235EB">
      <w:pPr>
        <w:pStyle w:val="13"/>
        <w:spacing w:line="240" w:lineRule="auto"/>
        <w:jc w:val="both"/>
        <w:rPr>
          <w:color w:val="auto"/>
          <w:sz w:val="24"/>
          <w:szCs w:val="24"/>
        </w:rPr>
      </w:pPr>
      <w:r w:rsidRPr="006061E5">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6061E5" w:rsidRDefault="00E235EB">
      <w:pPr>
        <w:pStyle w:val="13"/>
        <w:spacing w:after="320" w:line="240" w:lineRule="auto"/>
        <w:jc w:val="both"/>
        <w:rPr>
          <w:color w:val="auto"/>
          <w:sz w:val="24"/>
          <w:szCs w:val="24"/>
        </w:rPr>
      </w:pPr>
      <w:r w:rsidRPr="006061E5">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6061E5" w:rsidRDefault="00E235EB" w:rsidP="00FE3D18">
      <w:pPr>
        <w:pStyle w:val="af5"/>
        <w:rPr>
          <w:rFonts w:ascii="Times New Roman" w:hAnsi="Times New Roman" w:cs="Times New Roman"/>
          <w:sz w:val="24"/>
          <w:szCs w:val="24"/>
        </w:rPr>
      </w:pPr>
      <w:bookmarkStart w:id="826" w:name="bookmark1856"/>
      <w:r w:rsidRPr="006061E5">
        <w:rPr>
          <w:rFonts w:ascii="Times New Roman" w:hAnsi="Times New Roman" w:cs="Times New Roman"/>
          <w:sz w:val="24"/>
          <w:szCs w:val="24"/>
        </w:rPr>
        <w:t>МОДУЛЬ № 1 «КУЛЬТУРА БЕЗОПАСНОСТИ</w:t>
      </w:r>
      <w:bookmarkEnd w:id="826"/>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ЖИЗНЕДЕЯТЕЛЬНОСТИ В СОВРЕМЕННОМ ОБЩЕСТВЕ»:</w:t>
      </w:r>
    </w:p>
    <w:p w:rsidR="00A57638" w:rsidRPr="006061E5" w:rsidRDefault="00E235EB">
      <w:pPr>
        <w:pStyle w:val="13"/>
        <w:spacing w:line="240" w:lineRule="auto"/>
        <w:jc w:val="both"/>
        <w:rPr>
          <w:color w:val="auto"/>
          <w:sz w:val="24"/>
          <w:szCs w:val="24"/>
        </w:rPr>
      </w:pPr>
      <w:r w:rsidRPr="006061E5">
        <w:rPr>
          <w:color w:val="auto"/>
          <w:sz w:val="24"/>
          <w:szCs w:val="24"/>
        </w:rPr>
        <w:t xml:space="preserve">объяснять понятия опасной и чрезвычайной ситуации, </w:t>
      </w:r>
      <w:r w:rsidRPr="006061E5">
        <w:rPr>
          <w:color w:val="auto"/>
          <w:sz w:val="24"/>
          <w:szCs w:val="24"/>
        </w:rPr>
        <w:lastRenderedPageBreak/>
        <w:t>анализировать, в чём их сходство и различия (виды чрезвычайных ситуаций, в том числе террористического характера);</w:t>
      </w:r>
    </w:p>
    <w:p w:rsidR="00A57638" w:rsidRPr="006061E5" w:rsidRDefault="00E235EB">
      <w:pPr>
        <w:pStyle w:val="13"/>
        <w:spacing w:line="240" w:lineRule="auto"/>
        <w:jc w:val="both"/>
        <w:rPr>
          <w:color w:val="auto"/>
          <w:sz w:val="24"/>
          <w:szCs w:val="24"/>
        </w:rPr>
      </w:pPr>
      <w:r w:rsidRPr="006061E5">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6061E5" w:rsidRDefault="00E235EB">
      <w:pPr>
        <w:pStyle w:val="13"/>
        <w:spacing w:line="240" w:lineRule="auto"/>
        <w:jc w:val="both"/>
        <w:rPr>
          <w:color w:val="auto"/>
          <w:sz w:val="24"/>
          <w:szCs w:val="24"/>
        </w:rPr>
      </w:pPr>
      <w:r w:rsidRPr="006061E5">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6061E5" w:rsidRDefault="00E235EB">
      <w:pPr>
        <w:pStyle w:val="13"/>
        <w:spacing w:line="240" w:lineRule="auto"/>
        <w:jc w:val="both"/>
        <w:rPr>
          <w:color w:val="auto"/>
          <w:sz w:val="24"/>
          <w:szCs w:val="24"/>
        </w:rPr>
      </w:pPr>
      <w:r w:rsidRPr="006061E5">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6061E5" w:rsidRDefault="00E235EB">
      <w:pPr>
        <w:pStyle w:val="13"/>
        <w:spacing w:line="240" w:lineRule="auto"/>
        <w:jc w:val="both"/>
        <w:rPr>
          <w:color w:val="auto"/>
          <w:sz w:val="24"/>
          <w:szCs w:val="24"/>
        </w:rPr>
      </w:pPr>
      <w:r w:rsidRPr="006061E5">
        <w:rPr>
          <w:color w:val="auto"/>
          <w:sz w:val="24"/>
          <w:szCs w:val="24"/>
        </w:rPr>
        <w:t>раскрывать общие принципы безопасного поведения.</w:t>
      </w:r>
    </w:p>
    <w:p w:rsidR="00FE3D18" w:rsidRPr="006061E5" w:rsidRDefault="00FE3D18" w:rsidP="00FE3D18">
      <w:pPr>
        <w:pStyle w:val="af5"/>
        <w:rPr>
          <w:rFonts w:ascii="Times New Roman" w:hAnsi="Times New Roman" w:cs="Times New Roman"/>
          <w:sz w:val="24"/>
          <w:szCs w:val="24"/>
        </w:rPr>
      </w:pPr>
      <w:bookmarkStart w:id="827" w:name="bookmark1859"/>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МОДУЛЬ № 2 «БЕЗОПАСНОСТЬ В БЫТУ»:</w:t>
      </w:r>
      <w:bookmarkEnd w:id="827"/>
    </w:p>
    <w:p w:rsidR="00A57638" w:rsidRPr="006061E5" w:rsidRDefault="00E235EB">
      <w:pPr>
        <w:pStyle w:val="13"/>
        <w:spacing w:line="240" w:lineRule="auto"/>
        <w:jc w:val="both"/>
        <w:rPr>
          <w:color w:val="auto"/>
          <w:sz w:val="24"/>
          <w:szCs w:val="24"/>
        </w:rPr>
      </w:pPr>
      <w:r w:rsidRPr="006061E5">
        <w:rPr>
          <w:color w:val="auto"/>
          <w:sz w:val="24"/>
          <w:szCs w:val="24"/>
        </w:rPr>
        <w:t>объяснять особенности жизнеобеспечения жилища;</w:t>
      </w:r>
    </w:p>
    <w:p w:rsidR="00A57638" w:rsidRPr="006061E5" w:rsidRDefault="00E235EB">
      <w:pPr>
        <w:pStyle w:val="13"/>
        <w:spacing w:line="240" w:lineRule="auto"/>
        <w:jc w:val="both"/>
        <w:rPr>
          <w:color w:val="auto"/>
          <w:sz w:val="24"/>
          <w:szCs w:val="24"/>
        </w:rPr>
      </w:pPr>
      <w:r w:rsidRPr="006061E5">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6061E5" w:rsidRDefault="00E235EB">
      <w:pPr>
        <w:pStyle w:val="13"/>
        <w:spacing w:line="240" w:lineRule="auto"/>
        <w:jc w:val="both"/>
        <w:rPr>
          <w:color w:val="auto"/>
          <w:sz w:val="24"/>
          <w:szCs w:val="24"/>
        </w:rPr>
      </w:pPr>
      <w:r w:rsidRPr="006061E5">
        <w:rPr>
          <w:color w:val="auto"/>
          <w:sz w:val="24"/>
          <w:szCs w:val="24"/>
        </w:rPr>
        <w:t>знать права, обязанности и ответственность граждан в области пожарной безопасности;</w:t>
      </w:r>
    </w:p>
    <w:p w:rsidR="00A57638" w:rsidRPr="006061E5" w:rsidRDefault="00E235EB">
      <w:pPr>
        <w:pStyle w:val="13"/>
        <w:spacing w:line="240" w:lineRule="auto"/>
        <w:jc w:val="both"/>
        <w:rPr>
          <w:color w:val="auto"/>
          <w:sz w:val="24"/>
          <w:szCs w:val="24"/>
        </w:rPr>
      </w:pPr>
      <w:r w:rsidRPr="006061E5">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6061E5" w:rsidRDefault="00E235EB">
      <w:pPr>
        <w:pStyle w:val="13"/>
        <w:spacing w:after="40" w:line="240" w:lineRule="auto"/>
        <w:jc w:val="both"/>
        <w:rPr>
          <w:color w:val="auto"/>
          <w:sz w:val="24"/>
          <w:szCs w:val="24"/>
        </w:rPr>
      </w:pPr>
      <w:r w:rsidRPr="006061E5">
        <w:rPr>
          <w:color w:val="auto"/>
          <w:sz w:val="24"/>
          <w:szCs w:val="24"/>
        </w:rPr>
        <w:t>распознавать ситуации криминального характера;</w:t>
      </w:r>
    </w:p>
    <w:p w:rsidR="00A57638" w:rsidRPr="006061E5" w:rsidRDefault="00E235EB">
      <w:pPr>
        <w:pStyle w:val="13"/>
        <w:spacing w:line="240" w:lineRule="auto"/>
        <w:jc w:val="both"/>
        <w:rPr>
          <w:color w:val="auto"/>
          <w:sz w:val="24"/>
          <w:szCs w:val="24"/>
        </w:rPr>
      </w:pPr>
      <w:r w:rsidRPr="006061E5">
        <w:rPr>
          <w:color w:val="auto"/>
          <w:sz w:val="24"/>
          <w:szCs w:val="24"/>
        </w:rPr>
        <w:t>знать о правилах вызова экстренных служб и ответственности за ложные сообщения;</w:t>
      </w:r>
    </w:p>
    <w:p w:rsidR="00A57638" w:rsidRPr="006061E5" w:rsidRDefault="00E235EB">
      <w:pPr>
        <w:pStyle w:val="13"/>
        <w:spacing w:line="240" w:lineRule="auto"/>
        <w:jc w:val="both"/>
        <w:rPr>
          <w:color w:val="auto"/>
          <w:sz w:val="24"/>
          <w:szCs w:val="24"/>
        </w:rPr>
      </w:pPr>
      <w:r w:rsidRPr="006061E5">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6061E5" w:rsidRDefault="00E235EB">
      <w:pPr>
        <w:pStyle w:val="13"/>
        <w:spacing w:line="240" w:lineRule="auto"/>
        <w:jc w:val="both"/>
        <w:rPr>
          <w:color w:val="auto"/>
          <w:sz w:val="24"/>
          <w:szCs w:val="24"/>
        </w:rPr>
      </w:pPr>
      <w:r w:rsidRPr="006061E5">
        <w:rPr>
          <w:color w:val="auto"/>
          <w:sz w:val="24"/>
          <w:szCs w:val="24"/>
        </w:rPr>
        <w:t>безопасно действовать в ситуациях криминального характера;</w:t>
      </w:r>
    </w:p>
    <w:p w:rsidR="00A57638" w:rsidRPr="006061E5" w:rsidRDefault="00E235EB">
      <w:pPr>
        <w:pStyle w:val="13"/>
        <w:spacing w:after="280" w:line="240" w:lineRule="auto"/>
        <w:jc w:val="both"/>
        <w:rPr>
          <w:color w:val="auto"/>
          <w:sz w:val="24"/>
          <w:szCs w:val="24"/>
        </w:rPr>
      </w:pPr>
      <w:r w:rsidRPr="006061E5">
        <w:rPr>
          <w:color w:val="auto"/>
          <w:sz w:val="24"/>
          <w:szCs w:val="24"/>
        </w:rPr>
        <w:t xml:space="preserve">безопасно действовать при пожаре в жилых и общественных зданиях, в том числе правильно использовать </w:t>
      </w:r>
      <w:r w:rsidRPr="006061E5">
        <w:rPr>
          <w:color w:val="auto"/>
          <w:sz w:val="24"/>
          <w:szCs w:val="24"/>
        </w:rPr>
        <w:lastRenderedPageBreak/>
        <w:t>первичные средства пожаротушения.</w:t>
      </w:r>
    </w:p>
    <w:p w:rsidR="00A57638" w:rsidRPr="006061E5" w:rsidRDefault="00E235EB" w:rsidP="00FE3D18">
      <w:pPr>
        <w:pStyle w:val="af5"/>
        <w:rPr>
          <w:rFonts w:ascii="Times New Roman" w:hAnsi="Times New Roman" w:cs="Times New Roman"/>
          <w:sz w:val="24"/>
          <w:szCs w:val="24"/>
        </w:rPr>
      </w:pPr>
      <w:bookmarkStart w:id="828" w:name="bookmark1861"/>
      <w:r w:rsidRPr="006061E5">
        <w:rPr>
          <w:rFonts w:ascii="Times New Roman" w:hAnsi="Times New Roman" w:cs="Times New Roman"/>
          <w:sz w:val="24"/>
          <w:szCs w:val="24"/>
        </w:rPr>
        <w:t>МОДУЛЬ № 3 «БЕЗОПАСНОСТЬ НА ТРАНСПОРТЕ»:</w:t>
      </w:r>
      <w:bookmarkEnd w:id="828"/>
    </w:p>
    <w:p w:rsidR="00A57638" w:rsidRPr="006061E5" w:rsidRDefault="00E235EB">
      <w:pPr>
        <w:pStyle w:val="13"/>
        <w:spacing w:line="240" w:lineRule="auto"/>
        <w:jc w:val="both"/>
        <w:rPr>
          <w:color w:val="auto"/>
          <w:sz w:val="24"/>
          <w:szCs w:val="24"/>
        </w:rPr>
      </w:pPr>
      <w:r w:rsidRPr="006061E5">
        <w:rPr>
          <w:color w:val="auto"/>
          <w:sz w:val="24"/>
          <w:szCs w:val="24"/>
        </w:rPr>
        <w:t>классифицировать виды опасностей на транспорте (наземный, подземный, железнодорожный, водный, воздушный);</w:t>
      </w:r>
    </w:p>
    <w:p w:rsidR="00A57638" w:rsidRPr="006061E5" w:rsidRDefault="00E235EB">
      <w:pPr>
        <w:pStyle w:val="13"/>
        <w:spacing w:line="240" w:lineRule="auto"/>
        <w:jc w:val="both"/>
        <w:rPr>
          <w:color w:val="auto"/>
          <w:sz w:val="24"/>
          <w:szCs w:val="24"/>
        </w:rPr>
      </w:pPr>
      <w:r w:rsidRPr="006061E5">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6061E5" w:rsidRDefault="00E235EB">
      <w:pPr>
        <w:pStyle w:val="13"/>
        <w:spacing w:line="240" w:lineRule="auto"/>
        <w:jc w:val="both"/>
        <w:rPr>
          <w:color w:val="auto"/>
          <w:sz w:val="24"/>
          <w:szCs w:val="24"/>
        </w:rPr>
      </w:pPr>
      <w:r w:rsidRPr="006061E5">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6061E5" w:rsidRDefault="00E235EB">
      <w:pPr>
        <w:pStyle w:val="13"/>
        <w:spacing w:after="280" w:line="240" w:lineRule="auto"/>
        <w:jc w:val="both"/>
        <w:rPr>
          <w:color w:val="auto"/>
          <w:sz w:val="24"/>
          <w:szCs w:val="24"/>
        </w:rPr>
      </w:pPr>
      <w:r w:rsidRPr="006061E5">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6061E5" w:rsidRDefault="00E235EB" w:rsidP="00FE3D18">
      <w:pPr>
        <w:pStyle w:val="af5"/>
        <w:rPr>
          <w:rFonts w:ascii="Times New Roman" w:hAnsi="Times New Roman" w:cs="Times New Roman"/>
          <w:sz w:val="24"/>
          <w:szCs w:val="24"/>
        </w:rPr>
      </w:pPr>
      <w:bookmarkStart w:id="829" w:name="bookmark1863"/>
      <w:r w:rsidRPr="006061E5">
        <w:rPr>
          <w:rFonts w:ascii="Times New Roman" w:hAnsi="Times New Roman" w:cs="Times New Roman"/>
          <w:sz w:val="24"/>
          <w:szCs w:val="24"/>
        </w:rPr>
        <w:t>МОДУЛЬ № 4 «БЕЗОПАСНОСТЬ В ОБЩЕСТВЕННЫХ МЕСТАХ»:</w:t>
      </w:r>
      <w:bookmarkEnd w:id="829"/>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A57638" w:rsidRPr="006061E5" w:rsidRDefault="00E235EB">
      <w:pPr>
        <w:pStyle w:val="13"/>
        <w:spacing w:line="240" w:lineRule="auto"/>
        <w:jc w:val="both"/>
        <w:rPr>
          <w:color w:val="auto"/>
          <w:sz w:val="24"/>
          <w:szCs w:val="24"/>
        </w:rPr>
      </w:pPr>
      <w:r w:rsidRPr="006061E5">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6061E5" w:rsidRDefault="00E235EB">
      <w:pPr>
        <w:pStyle w:val="13"/>
        <w:spacing w:line="240" w:lineRule="auto"/>
        <w:ind w:firstLine="280"/>
        <w:jc w:val="both"/>
        <w:rPr>
          <w:color w:val="auto"/>
          <w:sz w:val="24"/>
          <w:szCs w:val="24"/>
        </w:rPr>
      </w:pPr>
      <w:r w:rsidRPr="006061E5">
        <w:rPr>
          <w:color w:val="auto"/>
          <w:sz w:val="24"/>
          <w:szCs w:val="24"/>
        </w:rPr>
        <w:t>соблюдать правила безопасного поведения в местах массового пребывания людей (в толпе);</w:t>
      </w:r>
    </w:p>
    <w:p w:rsidR="00A57638" w:rsidRPr="006061E5" w:rsidRDefault="00E235EB">
      <w:pPr>
        <w:pStyle w:val="13"/>
        <w:spacing w:line="240" w:lineRule="auto"/>
        <w:ind w:firstLine="280"/>
        <w:jc w:val="both"/>
        <w:rPr>
          <w:color w:val="auto"/>
          <w:sz w:val="24"/>
          <w:szCs w:val="24"/>
        </w:rPr>
      </w:pPr>
      <w:r w:rsidRPr="006061E5">
        <w:rPr>
          <w:color w:val="auto"/>
          <w:sz w:val="24"/>
          <w:szCs w:val="24"/>
        </w:rPr>
        <w:t>знать правила информирования экстренных служб;</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6061E5" w:rsidRDefault="00E235EB">
      <w:pPr>
        <w:pStyle w:val="13"/>
        <w:spacing w:line="240" w:lineRule="auto"/>
        <w:ind w:firstLine="280"/>
        <w:jc w:val="both"/>
        <w:rPr>
          <w:color w:val="auto"/>
          <w:sz w:val="24"/>
          <w:szCs w:val="24"/>
        </w:rPr>
      </w:pPr>
      <w:r w:rsidRPr="006061E5">
        <w:rPr>
          <w:color w:val="auto"/>
          <w:sz w:val="24"/>
          <w:szCs w:val="24"/>
        </w:rPr>
        <w:t>эвакуироваться из общественных мест и зданий;</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безопасно действовать при возникновении пожара и происшествиях в общественных местах;</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6061E5" w:rsidRDefault="00E235EB">
      <w:pPr>
        <w:pStyle w:val="13"/>
        <w:spacing w:after="320" w:line="240" w:lineRule="auto"/>
        <w:ind w:firstLine="280"/>
        <w:jc w:val="both"/>
        <w:rPr>
          <w:color w:val="auto"/>
          <w:sz w:val="24"/>
          <w:szCs w:val="24"/>
        </w:rPr>
      </w:pPr>
      <w:r w:rsidRPr="006061E5">
        <w:rPr>
          <w:color w:val="auto"/>
          <w:sz w:val="24"/>
          <w:szCs w:val="24"/>
        </w:rPr>
        <w:lastRenderedPageBreak/>
        <w:t>безопасно действовать в ситуациях криминогенного и антиобщественного характера.</w:t>
      </w:r>
    </w:p>
    <w:p w:rsidR="00A57638" w:rsidRPr="006061E5" w:rsidRDefault="00E235EB" w:rsidP="00FE3D18">
      <w:pPr>
        <w:pStyle w:val="af5"/>
        <w:rPr>
          <w:rFonts w:ascii="Times New Roman" w:hAnsi="Times New Roman" w:cs="Times New Roman"/>
          <w:sz w:val="24"/>
          <w:szCs w:val="24"/>
        </w:rPr>
      </w:pPr>
      <w:bookmarkStart w:id="830" w:name="bookmark1865"/>
      <w:r w:rsidRPr="006061E5">
        <w:rPr>
          <w:rFonts w:ascii="Times New Roman" w:hAnsi="Times New Roman" w:cs="Times New Roman"/>
          <w:sz w:val="24"/>
          <w:szCs w:val="24"/>
        </w:rPr>
        <w:t>МОДУЛЬ № 5 «БЕЗОПАСНОСТЬ В ПРИРОДНОЙ СРЕДЕ»:</w:t>
      </w:r>
      <w:bookmarkEnd w:id="830"/>
    </w:p>
    <w:p w:rsidR="00A57638" w:rsidRPr="006061E5" w:rsidRDefault="00E235EB">
      <w:pPr>
        <w:pStyle w:val="13"/>
        <w:spacing w:line="240" w:lineRule="auto"/>
        <w:ind w:firstLine="280"/>
        <w:jc w:val="both"/>
        <w:rPr>
          <w:color w:val="auto"/>
          <w:sz w:val="24"/>
          <w:szCs w:val="24"/>
        </w:rPr>
      </w:pPr>
      <w:r w:rsidRPr="006061E5">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6061E5" w:rsidRDefault="00E235EB">
      <w:pPr>
        <w:pStyle w:val="13"/>
        <w:spacing w:line="240" w:lineRule="auto"/>
        <w:ind w:firstLine="280"/>
        <w:jc w:val="both"/>
        <w:rPr>
          <w:color w:val="auto"/>
          <w:sz w:val="24"/>
          <w:szCs w:val="24"/>
        </w:rPr>
      </w:pPr>
      <w:r w:rsidRPr="006061E5">
        <w:rPr>
          <w:color w:val="auto"/>
          <w:sz w:val="24"/>
          <w:szCs w:val="24"/>
        </w:rPr>
        <w:t>помнить и выполнять правила безопасного поведения при неблагоприятной экологической обстановке;</w:t>
      </w:r>
    </w:p>
    <w:p w:rsidR="00A57638" w:rsidRPr="006061E5" w:rsidRDefault="00E235EB">
      <w:pPr>
        <w:pStyle w:val="13"/>
        <w:spacing w:line="240" w:lineRule="auto"/>
        <w:ind w:firstLine="280"/>
        <w:jc w:val="both"/>
        <w:rPr>
          <w:color w:val="auto"/>
          <w:sz w:val="24"/>
          <w:szCs w:val="24"/>
        </w:rPr>
      </w:pPr>
      <w:r w:rsidRPr="006061E5">
        <w:rPr>
          <w:color w:val="auto"/>
          <w:sz w:val="24"/>
          <w:szCs w:val="24"/>
        </w:rPr>
        <w:t>соблюдать правила безопасного поведения на природе;</w:t>
      </w:r>
    </w:p>
    <w:p w:rsidR="00A57638" w:rsidRPr="006061E5" w:rsidRDefault="00E235EB">
      <w:pPr>
        <w:pStyle w:val="13"/>
        <w:spacing w:line="240" w:lineRule="auto"/>
        <w:ind w:firstLine="280"/>
        <w:jc w:val="both"/>
        <w:rPr>
          <w:color w:val="auto"/>
          <w:sz w:val="24"/>
          <w:szCs w:val="24"/>
        </w:rPr>
      </w:pPr>
      <w:r w:rsidRPr="006061E5">
        <w:rPr>
          <w:color w:val="auto"/>
          <w:sz w:val="24"/>
          <w:szCs w:val="24"/>
        </w:rPr>
        <w:t>объяснять правила безопасного поведения на водоёмах в различное время года;</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6061E5" w:rsidRDefault="00E235EB">
      <w:pPr>
        <w:pStyle w:val="13"/>
        <w:spacing w:line="240" w:lineRule="auto"/>
        <w:ind w:firstLine="280"/>
        <w:jc w:val="both"/>
        <w:rPr>
          <w:color w:val="auto"/>
          <w:sz w:val="24"/>
          <w:szCs w:val="24"/>
        </w:rPr>
      </w:pPr>
      <w:r w:rsidRPr="006061E5">
        <w:rPr>
          <w:color w:val="auto"/>
          <w:sz w:val="24"/>
          <w:szCs w:val="24"/>
        </w:rPr>
        <w:t>характеризовать правила само- и взаимопомощи терпящим бедствие на воде;</w:t>
      </w:r>
    </w:p>
    <w:p w:rsidR="00A57638" w:rsidRPr="006061E5" w:rsidRDefault="00E235EB">
      <w:pPr>
        <w:pStyle w:val="13"/>
        <w:spacing w:line="240" w:lineRule="auto"/>
        <w:ind w:firstLine="280"/>
        <w:jc w:val="both"/>
        <w:rPr>
          <w:color w:val="auto"/>
          <w:sz w:val="24"/>
          <w:szCs w:val="24"/>
        </w:rPr>
      </w:pPr>
      <w:r w:rsidRPr="006061E5">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6061E5" w:rsidRDefault="00E235EB">
      <w:pPr>
        <w:pStyle w:val="13"/>
        <w:spacing w:after="320" w:line="240" w:lineRule="auto"/>
        <w:ind w:firstLine="280"/>
        <w:jc w:val="both"/>
        <w:rPr>
          <w:color w:val="auto"/>
          <w:sz w:val="24"/>
          <w:szCs w:val="24"/>
        </w:rPr>
      </w:pPr>
      <w:r w:rsidRPr="006061E5">
        <w:rPr>
          <w:color w:val="auto"/>
          <w:sz w:val="24"/>
          <w:szCs w:val="24"/>
        </w:rPr>
        <w:t>знать и применять способы подачи сигнала о помощи.</w:t>
      </w:r>
    </w:p>
    <w:p w:rsidR="00A57638" w:rsidRPr="006061E5" w:rsidRDefault="00E235EB" w:rsidP="00FE3D18">
      <w:pPr>
        <w:pStyle w:val="af5"/>
        <w:rPr>
          <w:rFonts w:ascii="Times New Roman" w:hAnsi="Times New Roman" w:cs="Times New Roman"/>
          <w:sz w:val="24"/>
          <w:szCs w:val="24"/>
        </w:rPr>
      </w:pPr>
      <w:bookmarkStart w:id="831" w:name="bookmark1867"/>
      <w:r w:rsidRPr="006061E5">
        <w:rPr>
          <w:rFonts w:ascii="Times New Roman" w:hAnsi="Times New Roman" w:cs="Times New Roman"/>
          <w:sz w:val="24"/>
          <w:szCs w:val="24"/>
        </w:rPr>
        <w:t>МОДУЛЬ № 6 «ЗДОРОВЬЕ И КАК ЕГО СОХРАНИТЬ.</w:t>
      </w:r>
      <w:bookmarkEnd w:id="831"/>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ОСНОВЫ МЕДИЦИНСКИХ ЗНАНИЙ»:</w:t>
      </w:r>
    </w:p>
    <w:p w:rsidR="00A57638" w:rsidRPr="006061E5" w:rsidRDefault="00E235EB">
      <w:pPr>
        <w:pStyle w:val="13"/>
        <w:spacing w:line="240" w:lineRule="auto"/>
        <w:ind w:firstLine="280"/>
        <w:jc w:val="both"/>
        <w:rPr>
          <w:color w:val="auto"/>
          <w:sz w:val="24"/>
          <w:szCs w:val="24"/>
        </w:rPr>
      </w:pPr>
      <w:r w:rsidRPr="006061E5">
        <w:rPr>
          <w:color w:val="auto"/>
          <w:sz w:val="24"/>
          <w:szCs w:val="24"/>
        </w:rPr>
        <w:t>раскрывать смысл понятий здоровья (физического и психического) и здорового образа жизни;</w:t>
      </w:r>
    </w:p>
    <w:p w:rsidR="00A57638" w:rsidRPr="006061E5" w:rsidRDefault="00E235EB">
      <w:pPr>
        <w:pStyle w:val="13"/>
        <w:spacing w:line="240" w:lineRule="auto"/>
        <w:ind w:firstLine="280"/>
        <w:jc w:val="both"/>
        <w:rPr>
          <w:color w:val="auto"/>
          <w:sz w:val="24"/>
          <w:szCs w:val="24"/>
        </w:rPr>
      </w:pPr>
      <w:r w:rsidRPr="006061E5">
        <w:rPr>
          <w:color w:val="auto"/>
          <w:sz w:val="24"/>
          <w:szCs w:val="24"/>
        </w:rPr>
        <w:t>характеризовать факторы, влияющие на здоровье человека;</w:t>
      </w:r>
    </w:p>
    <w:p w:rsidR="00A57638" w:rsidRPr="006061E5" w:rsidRDefault="00E235EB">
      <w:pPr>
        <w:pStyle w:val="13"/>
        <w:spacing w:line="240" w:lineRule="auto"/>
        <w:jc w:val="both"/>
        <w:rPr>
          <w:color w:val="auto"/>
          <w:sz w:val="24"/>
          <w:szCs w:val="24"/>
        </w:rPr>
      </w:pPr>
      <w:r w:rsidRPr="006061E5">
        <w:rPr>
          <w:color w:val="auto"/>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sidRPr="006061E5">
        <w:rPr>
          <w:color w:val="auto"/>
          <w:sz w:val="24"/>
          <w:szCs w:val="24"/>
        </w:rPr>
        <w:lastRenderedPageBreak/>
        <w:t>благополучия);</w:t>
      </w:r>
    </w:p>
    <w:p w:rsidR="00A57638" w:rsidRPr="006061E5" w:rsidRDefault="00E235EB">
      <w:pPr>
        <w:pStyle w:val="13"/>
        <w:spacing w:line="240" w:lineRule="auto"/>
        <w:jc w:val="both"/>
        <w:rPr>
          <w:color w:val="auto"/>
          <w:sz w:val="24"/>
          <w:szCs w:val="24"/>
        </w:rPr>
      </w:pPr>
      <w:r w:rsidRPr="006061E5">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6061E5" w:rsidRDefault="00E235EB">
      <w:pPr>
        <w:pStyle w:val="13"/>
        <w:spacing w:line="240" w:lineRule="auto"/>
        <w:jc w:val="both"/>
        <w:rPr>
          <w:color w:val="auto"/>
          <w:sz w:val="24"/>
          <w:szCs w:val="24"/>
        </w:rPr>
      </w:pPr>
      <w:r w:rsidRPr="006061E5">
        <w:rPr>
          <w:color w:val="auto"/>
          <w:sz w:val="24"/>
          <w:szCs w:val="24"/>
        </w:rPr>
        <w:t>приводить примеры мер защиты от инфекционных и неинфекционных заболеваний;</w:t>
      </w:r>
    </w:p>
    <w:p w:rsidR="00A57638" w:rsidRPr="006061E5" w:rsidRDefault="00E235EB">
      <w:pPr>
        <w:pStyle w:val="13"/>
        <w:spacing w:line="240" w:lineRule="auto"/>
        <w:jc w:val="both"/>
        <w:rPr>
          <w:color w:val="auto"/>
          <w:sz w:val="24"/>
          <w:szCs w:val="24"/>
        </w:rPr>
      </w:pPr>
      <w:r w:rsidRPr="006061E5">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6061E5" w:rsidRDefault="00E235EB">
      <w:pPr>
        <w:pStyle w:val="13"/>
        <w:spacing w:after="320" w:line="240" w:lineRule="auto"/>
        <w:jc w:val="both"/>
        <w:rPr>
          <w:color w:val="auto"/>
          <w:sz w:val="24"/>
          <w:szCs w:val="24"/>
        </w:rPr>
      </w:pPr>
      <w:r w:rsidRPr="006061E5">
        <w:rPr>
          <w:color w:val="auto"/>
          <w:sz w:val="24"/>
          <w:szCs w:val="24"/>
        </w:rPr>
        <w:t>оказывать первую помощь и самопомощь при неотложных состояниях.</w:t>
      </w:r>
    </w:p>
    <w:p w:rsidR="00A57638" w:rsidRPr="006061E5" w:rsidRDefault="00E235EB" w:rsidP="00FE3D18">
      <w:pPr>
        <w:pStyle w:val="af5"/>
        <w:rPr>
          <w:rFonts w:ascii="Times New Roman" w:hAnsi="Times New Roman" w:cs="Times New Roman"/>
          <w:sz w:val="24"/>
          <w:szCs w:val="24"/>
        </w:rPr>
      </w:pPr>
      <w:bookmarkStart w:id="832" w:name="bookmark1870"/>
      <w:r w:rsidRPr="006061E5">
        <w:rPr>
          <w:rFonts w:ascii="Times New Roman" w:hAnsi="Times New Roman" w:cs="Times New Roman"/>
          <w:sz w:val="24"/>
          <w:szCs w:val="24"/>
        </w:rPr>
        <w:t>МОДУЛЬ № 7 «БЕЗОПАСНОСТЬ В СОЦИУМЕ»:</w:t>
      </w:r>
      <w:bookmarkEnd w:id="832"/>
    </w:p>
    <w:p w:rsidR="00A57638" w:rsidRPr="006061E5" w:rsidRDefault="00E235EB">
      <w:pPr>
        <w:pStyle w:val="13"/>
        <w:spacing w:line="240" w:lineRule="auto"/>
        <w:jc w:val="both"/>
        <w:rPr>
          <w:color w:val="auto"/>
          <w:sz w:val="24"/>
          <w:szCs w:val="24"/>
        </w:rPr>
      </w:pPr>
      <w:r w:rsidRPr="006061E5">
        <w:rPr>
          <w:color w:val="auto"/>
          <w:sz w:val="24"/>
          <w:szCs w:val="24"/>
        </w:rPr>
        <w:t>приводить примеры межличностного и группового конфликта;</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способы избегания и разрешения конфликтных ситуаций;</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опасные проявления конфликтов (в том числе насилие, буллинг (травля));</w:t>
      </w:r>
    </w:p>
    <w:p w:rsidR="00A57638" w:rsidRPr="006061E5" w:rsidRDefault="00E235EB">
      <w:pPr>
        <w:pStyle w:val="13"/>
        <w:spacing w:line="240" w:lineRule="auto"/>
        <w:jc w:val="both"/>
        <w:rPr>
          <w:color w:val="auto"/>
          <w:sz w:val="24"/>
          <w:szCs w:val="24"/>
        </w:rPr>
      </w:pPr>
      <w:r w:rsidRPr="006061E5">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6061E5" w:rsidRDefault="00E235EB">
      <w:pPr>
        <w:pStyle w:val="13"/>
        <w:spacing w:line="240" w:lineRule="auto"/>
        <w:jc w:val="both"/>
        <w:rPr>
          <w:color w:val="auto"/>
          <w:sz w:val="24"/>
          <w:szCs w:val="24"/>
        </w:rPr>
      </w:pPr>
      <w:r w:rsidRPr="006061E5">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6061E5" w:rsidRDefault="00E235EB">
      <w:pPr>
        <w:pStyle w:val="13"/>
        <w:spacing w:line="240" w:lineRule="auto"/>
        <w:jc w:val="both"/>
        <w:rPr>
          <w:color w:val="auto"/>
          <w:sz w:val="24"/>
          <w:szCs w:val="24"/>
        </w:rPr>
      </w:pPr>
      <w:r w:rsidRPr="006061E5">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6061E5" w:rsidRDefault="00E235EB">
      <w:pPr>
        <w:pStyle w:val="13"/>
        <w:spacing w:line="240" w:lineRule="auto"/>
        <w:jc w:val="both"/>
        <w:rPr>
          <w:color w:val="auto"/>
          <w:sz w:val="24"/>
          <w:szCs w:val="24"/>
        </w:rPr>
      </w:pPr>
      <w:r w:rsidRPr="006061E5">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безопасно действовать при опасных проявлениях конфликта и при возможных манипуляциях.</w:t>
      </w:r>
    </w:p>
    <w:p w:rsidR="00FE3D18" w:rsidRPr="006061E5" w:rsidRDefault="00FE3D18" w:rsidP="00FE3D18">
      <w:pPr>
        <w:pStyle w:val="af5"/>
        <w:rPr>
          <w:rFonts w:ascii="Times New Roman" w:hAnsi="Times New Roman" w:cs="Times New Roman"/>
          <w:sz w:val="24"/>
          <w:szCs w:val="24"/>
        </w:rPr>
      </w:pPr>
      <w:bookmarkStart w:id="833" w:name="bookmark1872"/>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МОДУЛЬ № 8 «БЕЗОПАСНОСТЬ</w:t>
      </w:r>
      <w:bookmarkEnd w:id="833"/>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В ИНФОРМАЦИОННОМ ПРОСТРАНСТВЕ»:</w:t>
      </w:r>
    </w:p>
    <w:p w:rsidR="00A57638" w:rsidRPr="006061E5" w:rsidRDefault="00E235EB">
      <w:pPr>
        <w:pStyle w:val="13"/>
        <w:spacing w:line="240" w:lineRule="auto"/>
        <w:jc w:val="both"/>
        <w:rPr>
          <w:color w:val="auto"/>
          <w:sz w:val="24"/>
          <w:szCs w:val="24"/>
        </w:rPr>
      </w:pPr>
      <w:r w:rsidRPr="006061E5">
        <w:rPr>
          <w:color w:val="auto"/>
          <w:sz w:val="24"/>
          <w:szCs w:val="24"/>
        </w:rPr>
        <w:t>приводить примеры информационных и компьютерных угроз;</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6061E5" w:rsidRDefault="00E235EB">
      <w:pPr>
        <w:pStyle w:val="13"/>
        <w:spacing w:line="240" w:lineRule="auto"/>
        <w:jc w:val="both"/>
        <w:rPr>
          <w:color w:val="auto"/>
          <w:sz w:val="24"/>
          <w:szCs w:val="24"/>
        </w:rPr>
      </w:pPr>
      <w:r w:rsidRPr="006061E5">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6061E5" w:rsidRDefault="00E235EB">
      <w:pPr>
        <w:pStyle w:val="13"/>
        <w:spacing w:line="240" w:lineRule="auto"/>
        <w:jc w:val="both"/>
        <w:rPr>
          <w:color w:val="auto"/>
          <w:sz w:val="24"/>
          <w:szCs w:val="24"/>
        </w:rPr>
      </w:pPr>
      <w:r w:rsidRPr="006061E5">
        <w:rPr>
          <w:color w:val="auto"/>
          <w:sz w:val="24"/>
          <w:szCs w:val="24"/>
        </w:rPr>
        <w:t>предупреждать возникновение сложных и опасных ситуаций;</w:t>
      </w:r>
    </w:p>
    <w:p w:rsidR="00A57638" w:rsidRPr="006061E5" w:rsidRDefault="00E235EB">
      <w:pPr>
        <w:pStyle w:val="13"/>
        <w:spacing w:after="380" w:line="240" w:lineRule="auto"/>
        <w:jc w:val="both"/>
        <w:rPr>
          <w:color w:val="auto"/>
          <w:sz w:val="24"/>
          <w:szCs w:val="24"/>
        </w:rPr>
      </w:pPr>
      <w:r w:rsidRPr="006061E5">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6061E5" w:rsidRDefault="00E235EB" w:rsidP="00FE3D18">
      <w:pPr>
        <w:pStyle w:val="af5"/>
        <w:rPr>
          <w:rFonts w:ascii="Times New Roman" w:hAnsi="Times New Roman" w:cs="Times New Roman"/>
          <w:sz w:val="24"/>
          <w:szCs w:val="24"/>
        </w:rPr>
      </w:pPr>
      <w:bookmarkStart w:id="834" w:name="bookmark1875"/>
      <w:r w:rsidRPr="006061E5">
        <w:rPr>
          <w:rFonts w:ascii="Times New Roman" w:hAnsi="Times New Roman" w:cs="Times New Roman"/>
          <w:sz w:val="24"/>
          <w:szCs w:val="24"/>
        </w:rPr>
        <w:t>МОДУЛЬ № 9 «ОСНОВЫ ПРОТИВОДЕЙСТВИЯ</w:t>
      </w:r>
      <w:bookmarkEnd w:id="834"/>
    </w:p>
    <w:p w:rsidR="00A57638" w:rsidRPr="006061E5" w:rsidRDefault="00E235EB" w:rsidP="00FE3D18">
      <w:pPr>
        <w:pStyle w:val="af5"/>
        <w:rPr>
          <w:rFonts w:ascii="Times New Roman" w:hAnsi="Times New Roman" w:cs="Times New Roman"/>
          <w:sz w:val="24"/>
          <w:szCs w:val="24"/>
        </w:rPr>
      </w:pPr>
      <w:r w:rsidRPr="006061E5">
        <w:rPr>
          <w:rFonts w:ascii="Times New Roman" w:hAnsi="Times New Roman" w:cs="Times New Roman"/>
          <w:sz w:val="24"/>
          <w:szCs w:val="24"/>
        </w:rPr>
        <w:t>ЭКСТРЕМИЗМУ И ТЕРРОРИЗМУ»:</w:t>
      </w:r>
    </w:p>
    <w:p w:rsidR="00A57638" w:rsidRPr="006061E5" w:rsidRDefault="00E235EB">
      <w:pPr>
        <w:pStyle w:val="13"/>
        <w:spacing w:line="240" w:lineRule="auto"/>
        <w:jc w:val="both"/>
        <w:rPr>
          <w:color w:val="auto"/>
          <w:sz w:val="24"/>
          <w:szCs w:val="24"/>
        </w:rPr>
      </w:pPr>
      <w:r w:rsidRPr="006061E5">
        <w:rPr>
          <w:color w:val="auto"/>
          <w:sz w:val="24"/>
          <w:szCs w:val="24"/>
        </w:rPr>
        <w:t>объяснять понятия экстремизма, терроризма, их причины и последствия;</w:t>
      </w:r>
    </w:p>
    <w:p w:rsidR="00A57638" w:rsidRPr="006061E5" w:rsidRDefault="00E235EB">
      <w:pPr>
        <w:pStyle w:val="13"/>
        <w:spacing w:line="240" w:lineRule="auto"/>
        <w:jc w:val="both"/>
        <w:rPr>
          <w:color w:val="auto"/>
          <w:sz w:val="24"/>
          <w:szCs w:val="24"/>
        </w:rPr>
      </w:pPr>
      <w:r w:rsidRPr="006061E5">
        <w:rPr>
          <w:color w:val="auto"/>
          <w:sz w:val="24"/>
          <w:szCs w:val="24"/>
        </w:rPr>
        <w:t>сформировать негативное отношение к экстремистской и террористической деятельности;</w:t>
      </w:r>
    </w:p>
    <w:p w:rsidR="00A57638" w:rsidRPr="006061E5" w:rsidRDefault="00E235EB">
      <w:pPr>
        <w:pStyle w:val="13"/>
        <w:spacing w:line="240" w:lineRule="auto"/>
        <w:jc w:val="both"/>
        <w:rPr>
          <w:color w:val="auto"/>
          <w:sz w:val="24"/>
          <w:szCs w:val="24"/>
        </w:rPr>
      </w:pPr>
      <w:r w:rsidRPr="006061E5">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6061E5" w:rsidRDefault="00E235EB">
      <w:pPr>
        <w:pStyle w:val="13"/>
        <w:spacing w:line="240" w:lineRule="auto"/>
        <w:jc w:val="both"/>
        <w:rPr>
          <w:color w:val="auto"/>
          <w:sz w:val="24"/>
          <w:szCs w:val="24"/>
        </w:rPr>
      </w:pPr>
      <w:r w:rsidRPr="006061E5">
        <w:rPr>
          <w:color w:val="auto"/>
          <w:sz w:val="24"/>
          <w:szCs w:val="24"/>
        </w:rPr>
        <w:t>распознавать ситуации угрозы террористического акта в доме, в общественном месте;</w:t>
      </w:r>
    </w:p>
    <w:p w:rsidR="00A57638" w:rsidRPr="006061E5" w:rsidRDefault="00E235EB">
      <w:pPr>
        <w:pStyle w:val="13"/>
        <w:spacing w:line="240" w:lineRule="auto"/>
        <w:jc w:val="both"/>
        <w:rPr>
          <w:color w:val="auto"/>
          <w:sz w:val="24"/>
          <w:szCs w:val="24"/>
        </w:rPr>
      </w:pPr>
      <w:r w:rsidRPr="006061E5">
        <w:rPr>
          <w:color w:val="auto"/>
          <w:sz w:val="24"/>
          <w:szCs w:val="24"/>
        </w:rPr>
        <w:t>безопасно действовать при обнаружении в общественных местах бесхозных (или опасных) вещей и предметов;</w:t>
      </w:r>
    </w:p>
    <w:p w:rsidR="00A57638" w:rsidRPr="006061E5" w:rsidRDefault="00E235EB">
      <w:pPr>
        <w:pStyle w:val="13"/>
        <w:spacing w:after="380" w:line="240" w:lineRule="auto"/>
        <w:jc w:val="both"/>
        <w:rPr>
          <w:color w:val="auto"/>
          <w:sz w:val="24"/>
          <w:szCs w:val="24"/>
        </w:rPr>
      </w:pPr>
      <w:r w:rsidRPr="006061E5">
        <w:rPr>
          <w:color w:val="auto"/>
          <w:sz w:val="24"/>
          <w:szCs w:val="24"/>
        </w:rPr>
        <w:t xml:space="preserve">безопасно действовать в условиях совершения террористического акта, в том числе при захвате и </w:t>
      </w:r>
      <w:r w:rsidRPr="006061E5">
        <w:rPr>
          <w:color w:val="auto"/>
          <w:sz w:val="24"/>
          <w:szCs w:val="24"/>
        </w:rPr>
        <w:lastRenderedPageBreak/>
        <w:t>освобождении заложников.</w:t>
      </w:r>
    </w:p>
    <w:p w:rsidR="00A57638" w:rsidRPr="006061E5" w:rsidRDefault="00E235EB" w:rsidP="00FE3D18">
      <w:pPr>
        <w:pStyle w:val="af5"/>
        <w:rPr>
          <w:rFonts w:ascii="Times New Roman" w:hAnsi="Times New Roman" w:cs="Times New Roman"/>
          <w:sz w:val="24"/>
          <w:szCs w:val="24"/>
        </w:rPr>
      </w:pPr>
      <w:bookmarkStart w:id="835" w:name="bookmark1878"/>
      <w:r w:rsidRPr="006061E5">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35"/>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6061E5" w:rsidRDefault="00E235EB">
      <w:pPr>
        <w:pStyle w:val="13"/>
        <w:spacing w:line="240" w:lineRule="auto"/>
        <w:jc w:val="both"/>
        <w:rPr>
          <w:color w:val="auto"/>
          <w:sz w:val="24"/>
          <w:szCs w:val="24"/>
        </w:rPr>
      </w:pPr>
      <w:r w:rsidRPr="006061E5">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6061E5" w:rsidRDefault="00E235EB">
      <w:pPr>
        <w:pStyle w:val="13"/>
        <w:spacing w:line="240" w:lineRule="auto"/>
        <w:jc w:val="both"/>
        <w:rPr>
          <w:color w:val="auto"/>
          <w:sz w:val="24"/>
          <w:szCs w:val="24"/>
        </w:rPr>
      </w:pPr>
      <w:r w:rsidRPr="006061E5">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6061E5" w:rsidRDefault="00E235EB">
      <w:pPr>
        <w:pStyle w:val="13"/>
        <w:spacing w:line="240" w:lineRule="auto"/>
        <w:jc w:val="both"/>
        <w:rPr>
          <w:color w:val="auto"/>
          <w:sz w:val="24"/>
          <w:szCs w:val="24"/>
        </w:rPr>
      </w:pPr>
      <w:r w:rsidRPr="006061E5">
        <w:rPr>
          <w:color w:val="auto"/>
          <w:sz w:val="24"/>
          <w:szCs w:val="24"/>
        </w:rPr>
        <w:t>объяснять правила оповещения и эвакуации населения в условиях чрезвычайных ситуаций;</w:t>
      </w:r>
    </w:p>
    <w:p w:rsidR="00A57638" w:rsidRPr="006061E5" w:rsidRDefault="00E235EB">
      <w:pPr>
        <w:pStyle w:val="13"/>
        <w:spacing w:line="240" w:lineRule="auto"/>
        <w:jc w:val="both"/>
        <w:rPr>
          <w:color w:val="auto"/>
          <w:sz w:val="24"/>
          <w:szCs w:val="24"/>
        </w:rPr>
      </w:pPr>
      <w:r w:rsidRPr="006061E5">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6061E5" w:rsidRDefault="00E235EB">
      <w:pPr>
        <w:pStyle w:val="13"/>
        <w:spacing w:line="240" w:lineRule="auto"/>
        <w:jc w:val="both"/>
        <w:rPr>
          <w:color w:val="auto"/>
          <w:sz w:val="24"/>
          <w:szCs w:val="24"/>
        </w:rPr>
      </w:pPr>
      <w:r w:rsidRPr="006061E5">
        <w:rPr>
          <w:color w:val="auto"/>
          <w:sz w:val="24"/>
          <w:szCs w:val="24"/>
        </w:rPr>
        <w:t>владеть правилами безопасного поведения и безопасно действовать в различных ситуациях;</w:t>
      </w:r>
    </w:p>
    <w:p w:rsidR="00A57638" w:rsidRPr="006061E5" w:rsidRDefault="00E235EB">
      <w:pPr>
        <w:pStyle w:val="13"/>
        <w:spacing w:line="240" w:lineRule="auto"/>
        <w:jc w:val="both"/>
        <w:rPr>
          <w:color w:val="auto"/>
          <w:sz w:val="24"/>
          <w:szCs w:val="24"/>
        </w:rPr>
      </w:pPr>
      <w:r w:rsidRPr="006061E5">
        <w:rPr>
          <w:color w:val="auto"/>
          <w:sz w:val="24"/>
          <w:szCs w:val="24"/>
        </w:rPr>
        <w:t>владеть способами антикоррупционного поведения с учётом возрастных обязанностей;</w:t>
      </w:r>
    </w:p>
    <w:p w:rsidR="00A57638" w:rsidRPr="006061E5" w:rsidRDefault="00E235EB">
      <w:pPr>
        <w:pStyle w:val="13"/>
        <w:spacing w:line="240" w:lineRule="auto"/>
        <w:jc w:val="both"/>
        <w:rPr>
          <w:color w:val="auto"/>
          <w:sz w:val="24"/>
          <w:szCs w:val="24"/>
        </w:rPr>
        <w:sectPr w:rsidR="00A57638" w:rsidRPr="006061E5">
          <w:headerReference w:type="even" r:id="rId103"/>
          <w:headerReference w:type="default" r:id="rId104"/>
          <w:footerReference w:type="even" r:id="rId105"/>
          <w:footerReference w:type="default" r:id="rId106"/>
          <w:footnotePr>
            <w:numRestart w:val="eachPage"/>
          </w:footnotePr>
          <w:pgSz w:w="7824" w:h="12019"/>
          <w:pgMar w:top="570" w:right="690" w:bottom="968" w:left="688" w:header="0" w:footer="3" w:gutter="0"/>
          <w:cols w:space="720"/>
          <w:noEndnote/>
          <w:docGrid w:linePitch="360"/>
        </w:sectPr>
      </w:pPr>
      <w:r w:rsidRPr="006061E5">
        <w:rPr>
          <w:color w:val="auto"/>
          <w:sz w:val="24"/>
          <w:szCs w:val="24"/>
        </w:rPr>
        <w:t>информировать население и соответствующие органы о возникновении опасных ситуаций.</w:t>
      </w:r>
    </w:p>
    <w:p w:rsidR="00A57638" w:rsidRPr="006061E5" w:rsidRDefault="001B7725" w:rsidP="00472BC0">
      <w:pPr>
        <w:pStyle w:val="22"/>
        <w:rPr>
          <w:rFonts w:ascii="Times New Roman" w:hAnsi="Times New Roman" w:cs="Times New Roman"/>
          <w:sz w:val="24"/>
          <w:szCs w:val="24"/>
        </w:rPr>
      </w:pPr>
      <w:bookmarkStart w:id="836" w:name="bookmark1880"/>
      <w:bookmarkStart w:id="837" w:name="_Toc105502799"/>
      <w:r>
        <w:rPr>
          <w:rFonts w:ascii="Times New Roman" w:hAnsi="Times New Roman" w:cs="Times New Roman"/>
          <w:sz w:val="24"/>
          <w:szCs w:val="24"/>
        </w:rPr>
        <w:lastRenderedPageBreak/>
        <w:t xml:space="preserve">2.2. </w:t>
      </w:r>
      <w:r w:rsidR="00E235EB" w:rsidRPr="006061E5">
        <w:rPr>
          <w:rFonts w:ascii="Times New Roman" w:hAnsi="Times New Roman" w:cs="Times New Roman"/>
          <w:sz w:val="24"/>
          <w:szCs w:val="24"/>
        </w:rPr>
        <w:t>ПРОГРАММА ФОРМИРОВАНИЯ УНИВЕРСАЛЬНЫХ УЧЕБНЫХ ДЕЙСТВИЙ У ОБУЧАЮЩИХСЯ</w:t>
      </w:r>
      <w:bookmarkEnd w:id="836"/>
      <w:bookmarkEnd w:id="837"/>
    </w:p>
    <w:p w:rsidR="00FE3D18" w:rsidRPr="006061E5" w:rsidRDefault="00FE3D18" w:rsidP="00FE3D18">
      <w:pPr>
        <w:pStyle w:val="af5"/>
        <w:rPr>
          <w:rFonts w:ascii="Times New Roman" w:hAnsi="Times New Roman" w:cs="Times New Roman"/>
          <w:sz w:val="24"/>
          <w:szCs w:val="24"/>
        </w:rPr>
      </w:pPr>
      <w:bookmarkStart w:id="838" w:name="bookmark1882"/>
    </w:p>
    <w:p w:rsidR="00A57638" w:rsidRPr="006061E5" w:rsidRDefault="00FE3D18" w:rsidP="00472BC0">
      <w:pPr>
        <w:pStyle w:val="31"/>
        <w:rPr>
          <w:rFonts w:ascii="Times New Roman" w:hAnsi="Times New Roman" w:cs="Times New Roman"/>
          <w:sz w:val="24"/>
          <w:szCs w:val="24"/>
        </w:rPr>
      </w:pPr>
      <w:bookmarkStart w:id="839" w:name="_Toc105502800"/>
      <w:r w:rsidRPr="006061E5">
        <w:rPr>
          <w:rFonts w:ascii="Times New Roman" w:hAnsi="Times New Roman" w:cs="Times New Roman"/>
          <w:sz w:val="24"/>
          <w:szCs w:val="24"/>
        </w:rPr>
        <w:t xml:space="preserve">2.2.1. </w:t>
      </w:r>
      <w:r w:rsidR="00E235EB" w:rsidRPr="006061E5">
        <w:rPr>
          <w:rFonts w:ascii="Times New Roman" w:hAnsi="Times New Roman" w:cs="Times New Roman"/>
          <w:sz w:val="24"/>
          <w:szCs w:val="24"/>
        </w:rPr>
        <w:t>Целевой раздел</w:t>
      </w:r>
      <w:bookmarkEnd w:id="838"/>
      <w:bookmarkEnd w:id="839"/>
    </w:p>
    <w:p w:rsidR="00A57638" w:rsidRPr="006061E5" w:rsidRDefault="00E235EB">
      <w:pPr>
        <w:pStyle w:val="13"/>
        <w:jc w:val="both"/>
        <w:rPr>
          <w:color w:val="auto"/>
          <w:sz w:val="24"/>
          <w:szCs w:val="24"/>
        </w:rPr>
      </w:pPr>
      <w:r w:rsidRPr="006061E5">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6061E5" w:rsidRDefault="00E235EB" w:rsidP="00A861F3">
      <w:pPr>
        <w:pStyle w:val="13"/>
        <w:numPr>
          <w:ilvl w:val="0"/>
          <w:numId w:val="338"/>
        </w:numPr>
        <w:spacing w:line="300" w:lineRule="auto"/>
        <w:jc w:val="both"/>
        <w:rPr>
          <w:color w:val="auto"/>
          <w:sz w:val="24"/>
          <w:szCs w:val="24"/>
        </w:rPr>
      </w:pPr>
      <w:r w:rsidRPr="006061E5">
        <w:rPr>
          <w:color w:val="auto"/>
          <w:sz w:val="24"/>
          <w:szCs w:val="24"/>
        </w:rPr>
        <w:t>развитие способности к саморазвитию и самосовершенствованию;</w:t>
      </w:r>
    </w:p>
    <w:p w:rsidR="00A57638" w:rsidRPr="006061E5" w:rsidRDefault="00E235EB" w:rsidP="00A861F3">
      <w:pPr>
        <w:pStyle w:val="13"/>
        <w:numPr>
          <w:ilvl w:val="0"/>
          <w:numId w:val="338"/>
        </w:numPr>
        <w:spacing w:line="283" w:lineRule="auto"/>
        <w:jc w:val="both"/>
        <w:rPr>
          <w:color w:val="auto"/>
          <w:sz w:val="24"/>
          <w:szCs w:val="24"/>
        </w:rPr>
      </w:pPr>
      <w:r w:rsidRPr="006061E5">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6061E5" w:rsidRDefault="00E235EB" w:rsidP="00A861F3">
      <w:pPr>
        <w:pStyle w:val="13"/>
        <w:numPr>
          <w:ilvl w:val="0"/>
          <w:numId w:val="338"/>
        </w:numPr>
        <w:spacing w:line="276" w:lineRule="auto"/>
        <w:jc w:val="both"/>
        <w:rPr>
          <w:color w:val="auto"/>
          <w:sz w:val="24"/>
          <w:szCs w:val="24"/>
        </w:rPr>
      </w:pPr>
      <w:r w:rsidRPr="006061E5">
        <w:rPr>
          <w:color w:val="auto"/>
          <w:sz w:val="24"/>
          <w:szCs w:val="24"/>
        </w:rPr>
        <w:t xml:space="preserve">формирование </w:t>
      </w:r>
      <w:r w:rsidRPr="006061E5">
        <w:rPr>
          <w:i/>
          <w:iCs/>
          <w:color w:val="auto"/>
          <w:sz w:val="24"/>
          <w:szCs w:val="24"/>
        </w:rPr>
        <w:t>опыта</w:t>
      </w:r>
      <w:r w:rsidRPr="006061E5">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6061E5" w:rsidRDefault="00E235EB" w:rsidP="00A861F3">
      <w:pPr>
        <w:pStyle w:val="13"/>
        <w:numPr>
          <w:ilvl w:val="0"/>
          <w:numId w:val="338"/>
        </w:numPr>
        <w:spacing w:line="283" w:lineRule="auto"/>
        <w:jc w:val="both"/>
        <w:rPr>
          <w:color w:val="auto"/>
          <w:sz w:val="24"/>
          <w:szCs w:val="24"/>
        </w:rPr>
      </w:pPr>
      <w:r w:rsidRPr="006061E5">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6061E5" w:rsidRDefault="00E235EB" w:rsidP="00A861F3">
      <w:pPr>
        <w:pStyle w:val="13"/>
        <w:numPr>
          <w:ilvl w:val="0"/>
          <w:numId w:val="338"/>
        </w:numPr>
        <w:spacing w:line="271" w:lineRule="auto"/>
        <w:jc w:val="both"/>
        <w:rPr>
          <w:color w:val="auto"/>
          <w:sz w:val="24"/>
          <w:szCs w:val="24"/>
        </w:rPr>
      </w:pPr>
      <w:r w:rsidRPr="006061E5">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6061E5" w:rsidRDefault="00E235EB" w:rsidP="00A861F3">
      <w:pPr>
        <w:pStyle w:val="13"/>
        <w:numPr>
          <w:ilvl w:val="0"/>
          <w:numId w:val="338"/>
        </w:numPr>
        <w:spacing w:line="276" w:lineRule="auto"/>
        <w:jc w:val="both"/>
        <w:rPr>
          <w:color w:val="auto"/>
          <w:sz w:val="24"/>
          <w:szCs w:val="24"/>
        </w:rPr>
      </w:pPr>
      <w:r w:rsidRPr="006061E5">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6061E5" w:rsidRDefault="00E235EB" w:rsidP="00A861F3">
      <w:pPr>
        <w:pStyle w:val="13"/>
        <w:numPr>
          <w:ilvl w:val="0"/>
          <w:numId w:val="338"/>
        </w:numPr>
        <w:spacing w:line="264" w:lineRule="auto"/>
        <w:jc w:val="both"/>
        <w:rPr>
          <w:color w:val="auto"/>
          <w:sz w:val="24"/>
          <w:szCs w:val="24"/>
        </w:rPr>
      </w:pPr>
      <w:r w:rsidRPr="006061E5">
        <w:rPr>
          <w:color w:val="auto"/>
          <w:sz w:val="24"/>
          <w:szCs w:val="24"/>
        </w:rPr>
        <w:lastRenderedPageBreak/>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061E5">
        <w:rPr>
          <w:i/>
          <w:iCs/>
          <w:color w:val="auto"/>
          <w:sz w:val="24"/>
          <w:szCs w:val="24"/>
        </w:rPr>
        <w:t>использования средств ИКТ</w:t>
      </w:r>
      <w:r w:rsidRPr="006061E5">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6061E5" w:rsidRDefault="00E235EB" w:rsidP="00A861F3">
      <w:pPr>
        <w:pStyle w:val="13"/>
        <w:numPr>
          <w:ilvl w:val="0"/>
          <w:numId w:val="338"/>
        </w:numPr>
        <w:spacing w:line="300" w:lineRule="auto"/>
        <w:jc w:val="both"/>
        <w:rPr>
          <w:color w:val="auto"/>
          <w:sz w:val="24"/>
          <w:szCs w:val="24"/>
        </w:rPr>
      </w:pPr>
      <w:r w:rsidRPr="006061E5">
        <w:rPr>
          <w:color w:val="auto"/>
          <w:sz w:val="24"/>
          <w:szCs w:val="24"/>
        </w:rPr>
        <w:t>формирование знаний и навыков в области финансовой грамотности и устойчивого развития общества.</w:t>
      </w:r>
    </w:p>
    <w:p w:rsidR="00A57638" w:rsidRPr="006061E5" w:rsidRDefault="00E235EB">
      <w:pPr>
        <w:pStyle w:val="13"/>
        <w:jc w:val="both"/>
        <w:rPr>
          <w:color w:val="auto"/>
          <w:sz w:val="24"/>
          <w:szCs w:val="24"/>
        </w:rPr>
      </w:pPr>
      <w:r w:rsidRPr="006061E5">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6061E5" w:rsidRDefault="00E235EB">
      <w:pPr>
        <w:pStyle w:val="13"/>
        <w:spacing w:line="252" w:lineRule="auto"/>
        <w:jc w:val="both"/>
        <w:rPr>
          <w:color w:val="auto"/>
          <w:sz w:val="24"/>
          <w:szCs w:val="24"/>
        </w:rPr>
      </w:pPr>
      <w:r w:rsidRPr="006061E5">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6061E5" w:rsidRDefault="00E235EB" w:rsidP="00A861F3">
      <w:pPr>
        <w:pStyle w:val="13"/>
        <w:numPr>
          <w:ilvl w:val="0"/>
          <w:numId w:val="339"/>
        </w:numPr>
        <w:spacing w:line="276" w:lineRule="auto"/>
        <w:jc w:val="both"/>
        <w:rPr>
          <w:color w:val="auto"/>
          <w:sz w:val="24"/>
          <w:szCs w:val="24"/>
        </w:rPr>
      </w:pPr>
      <w:r w:rsidRPr="006061E5">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6061E5" w:rsidRDefault="00E235EB" w:rsidP="00A861F3">
      <w:pPr>
        <w:pStyle w:val="13"/>
        <w:numPr>
          <w:ilvl w:val="0"/>
          <w:numId w:val="339"/>
        </w:numPr>
        <w:spacing w:line="259" w:lineRule="auto"/>
        <w:jc w:val="both"/>
        <w:rPr>
          <w:color w:val="auto"/>
          <w:sz w:val="24"/>
          <w:szCs w:val="24"/>
        </w:rPr>
      </w:pPr>
      <w:r w:rsidRPr="006061E5">
        <w:rPr>
          <w:color w:val="auto"/>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w:t>
      </w:r>
      <w:r w:rsidRPr="006061E5">
        <w:rPr>
          <w:color w:val="auto"/>
          <w:sz w:val="24"/>
          <w:szCs w:val="24"/>
        </w:rPr>
        <w:lastRenderedPageBreak/>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6061E5" w:rsidRDefault="00E235EB">
      <w:pPr>
        <w:pStyle w:val="13"/>
        <w:spacing w:after="140" w:line="252" w:lineRule="auto"/>
        <w:jc w:val="both"/>
        <w:rPr>
          <w:color w:val="auto"/>
          <w:sz w:val="24"/>
          <w:szCs w:val="24"/>
        </w:rPr>
      </w:pPr>
      <w:r w:rsidRPr="006061E5">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6061E5" w:rsidRDefault="00472BC0" w:rsidP="00472BC0">
      <w:pPr>
        <w:pStyle w:val="31"/>
        <w:rPr>
          <w:rFonts w:ascii="Times New Roman" w:hAnsi="Times New Roman" w:cs="Times New Roman"/>
          <w:sz w:val="24"/>
          <w:szCs w:val="24"/>
        </w:rPr>
      </w:pPr>
      <w:bookmarkStart w:id="840" w:name="bookmark1884"/>
      <w:bookmarkStart w:id="841" w:name="_Toc105502801"/>
      <w:r w:rsidRPr="006061E5">
        <w:rPr>
          <w:rFonts w:ascii="Times New Roman" w:hAnsi="Times New Roman" w:cs="Times New Roman"/>
          <w:sz w:val="24"/>
          <w:szCs w:val="24"/>
        </w:rPr>
        <w:t xml:space="preserve">2.2.2. </w:t>
      </w:r>
      <w:r w:rsidR="00E235EB" w:rsidRPr="006061E5">
        <w:rPr>
          <w:rFonts w:ascii="Times New Roman" w:hAnsi="Times New Roman" w:cs="Times New Roman"/>
          <w:sz w:val="24"/>
          <w:szCs w:val="24"/>
        </w:rPr>
        <w:t>Содержательный раздел</w:t>
      </w:r>
      <w:bookmarkEnd w:id="840"/>
      <w:bookmarkEnd w:id="841"/>
    </w:p>
    <w:p w:rsidR="00A57638" w:rsidRPr="006061E5" w:rsidRDefault="00E235EB">
      <w:pPr>
        <w:pStyle w:val="13"/>
        <w:jc w:val="both"/>
        <w:rPr>
          <w:color w:val="auto"/>
          <w:sz w:val="24"/>
          <w:szCs w:val="24"/>
        </w:rPr>
      </w:pPr>
      <w:r w:rsidRPr="006061E5">
        <w:rPr>
          <w:color w:val="auto"/>
          <w:sz w:val="24"/>
          <w:szCs w:val="24"/>
        </w:rPr>
        <w:t>Согласно ФГОС Программа формирования универсальных учебных действий у обучающихся должна содержать:</w:t>
      </w:r>
    </w:p>
    <w:p w:rsidR="00A57638" w:rsidRPr="006061E5" w:rsidRDefault="00E235EB">
      <w:pPr>
        <w:pStyle w:val="13"/>
        <w:jc w:val="both"/>
        <w:rPr>
          <w:color w:val="auto"/>
          <w:sz w:val="24"/>
          <w:szCs w:val="24"/>
        </w:rPr>
      </w:pPr>
      <w:r w:rsidRPr="006061E5">
        <w:rPr>
          <w:color w:val="auto"/>
          <w:sz w:val="24"/>
          <w:szCs w:val="24"/>
        </w:rPr>
        <w:t>описание взаимосвязи универсальных учебных действий с содержанием учебных предметов;</w:t>
      </w:r>
    </w:p>
    <w:p w:rsidR="00A57638" w:rsidRPr="006061E5" w:rsidRDefault="00E235EB">
      <w:pPr>
        <w:pStyle w:val="13"/>
        <w:jc w:val="both"/>
        <w:rPr>
          <w:color w:val="auto"/>
          <w:sz w:val="24"/>
          <w:szCs w:val="24"/>
        </w:rPr>
      </w:pPr>
      <w:r w:rsidRPr="006061E5">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6061E5" w:rsidRDefault="00472BC0" w:rsidP="00472BC0">
      <w:pPr>
        <w:pStyle w:val="af5"/>
        <w:rPr>
          <w:rFonts w:ascii="Times New Roman" w:hAnsi="Times New Roman" w:cs="Times New Roman"/>
          <w:sz w:val="24"/>
          <w:szCs w:val="24"/>
        </w:rPr>
      </w:pPr>
      <w:bookmarkStart w:id="842" w:name="bookmark1886"/>
    </w:p>
    <w:p w:rsidR="00A57638" w:rsidRPr="006061E5" w:rsidRDefault="00E235EB" w:rsidP="00472BC0">
      <w:pPr>
        <w:pStyle w:val="af5"/>
        <w:rPr>
          <w:rFonts w:ascii="Times New Roman" w:hAnsi="Times New Roman" w:cs="Times New Roman"/>
          <w:sz w:val="24"/>
          <w:szCs w:val="24"/>
        </w:rPr>
      </w:pPr>
      <w:r w:rsidRPr="006061E5">
        <w:rPr>
          <w:rFonts w:ascii="Times New Roman" w:hAnsi="Times New Roman" w:cs="Times New Roman"/>
          <w:sz w:val="24"/>
          <w:szCs w:val="24"/>
        </w:rPr>
        <w:t>Описание взаимосвязи УУД с содержанием</w:t>
      </w:r>
      <w:bookmarkEnd w:id="842"/>
    </w:p>
    <w:p w:rsidR="00A57638" w:rsidRPr="006061E5" w:rsidRDefault="00E235EB" w:rsidP="00472BC0">
      <w:pPr>
        <w:pStyle w:val="af5"/>
        <w:rPr>
          <w:rFonts w:ascii="Times New Roman" w:hAnsi="Times New Roman" w:cs="Times New Roman"/>
          <w:sz w:val="24"/>
          <w:szCs w:val="24"/>
        </w:rPr>
      </w:pPr>
      <w:r w:rsidRPr="006061E5">
        <w:rPr>
          <w:rFonts w:ascii="Times New Roman" w:hAnsi="Times New Roman" w:cs="Times New Roman"/>
          <w:sz w:val="24"/>
          <w:szCs w:val="24"/>
        </w:rPr>
        <w:t>учебных предметов</w:t>
      </w:r>
    </w:p>
    <w:p w:rsidR="00A57638" w:rsidRPr="006061E5" w:rsidRDefault="00E235EB">
      <w:pPr>
        <w:pStyle w:val="13"/>
        <w:spacing w:line="257" w:lineRule="auto"/>
        <w:jc w:val="both"/>
        <w:rPr>
          <w:color w:val="auto"/>
          <w:sz w:val="24"/>
          <w:szCs w:val="24"/>
        </w:rPr>
      </w:pPr>
      <w:r w:rsidRPr="006061E5">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6061E5" w:rsidRDefault="00E235EB">
      <w:pPr>
        <w:pStyle w:val="13"/>
        <w:spacing w:line="257" w:lineRule="auto"/>
        <w:jc w:val="both"/>
        <w:rPr>
          <w:color w:val="auto"/>
          <w:sz w:val="24"/>
          <w:szCs w:val="24"/>
        </w:rPr>
      </w:pPr>
      <w:r w:rsidRPr="006061E5">
        <w:rPr>
          <w:color w:val="auto"/>
          <w:sz w:val="24"/>
          <w:szCs w:val="24"/>
        </w:rPr>
        <w:t xml:space="preserve">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w:t>
      </w:r>
      <w:r w:rsidRPr="006061E5">
        <w:rPr>
          <w:color w:val="auto"/>
          <w:sz w:val="24"/>
          <w:szCs w:val="24"/>
        </w:rPr>
        <w:lastRenderedPageBreak/>
        <w:t>компонентах: —как часть метапредметных результатов обучения в разделе</w:t>
      </w:r>
    </w:p>
    <w:p w:rsidR="00A57638" w:rsidRPr="006061E5" w:rsidRDefault="00E235EB">
      <w:pPr>
        <w:pStyle w:val="13"/>
        <w:spacing w:line="257" w:lineRule="auto"/>
        <w:ind w:left="240" w:firstLine="0"/>
        <w:jc w:val="both"/>
        <w:rPr>
          <w:color w:val="auto"/>
          <w:sz w:val="24"/>
          <w:szCs w:val="24"/>
        </w:rPr>
      </w:pPr>
      <w:r w:rsidRPr="006061E5">
        <w:rPr>
          <w:color w:val="auto"/>
          <w:sz w:val="24"/>
          <w:szCs w:val="24"/>
        </w:rPr>
        <w:t>«Планируемые результаты освоения учебного предмета на уровне основного общего образования»;</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—в соотнесении с предметными результатами по основным разделам и темам учебного содержания;</w:t>
      </w:r>
    </w:p>
    <w:p w:rsidR="00A57638" w:rsidRPr="006061E5" w:rsidRDefault="00E235EB">
      <w:pPr>
        <w:pStyle w:val="13"/>
        <w:spacing w:line="257" w:lineRule="auto"/>
        <w:ind w:left="240" w:hanging="240"/>
        <w:jc w:val="both"/>
        <w:rPr>
          <w:color w:val="auto"/>
          <w:sz w:val="24"/>
          <w:szCs w:val="24"/>
        </w:rPr>
      </w:pPr>
      <w:r w:rsidRPr="006061E5">
        <w:rPr>
          <w:color w:val="auto"/>
          <w:sz w:val="24"/>
          <w:szCs w:val="24"/>
        </w:rPr>
        <w:t>—в разделе «Основные виды деятельности» Примерного тематического планирования.</w:t>
      </w:r>
    </w:p>
    <w:p w:rsidR="00A57638" w:rsidRPr="006061E5" w:rsidRDefault="00E235EB">
      <w:pPr>
        <w:pStyle w:val="13"/>
        <w:spacing w:after="160" w:line="257" w:lineRule="auto"/>
        <w:jc w:val="both"/>
        <w:rPr>
          <w:color w:val="auto"/>
          <w:sz w:val="24"/>
          <w:szCs w:val="24"/>
        </w:rPr>
      </w:pPr>
      <w:r w:rsidRPr="006061E5">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6061E5" w:rsidRDefault="00E235EB" w:rsidP="00472BC0">
      <w:pPr>
        <w:pStyle w:val="af5"/>
        <w:rPr>
          <w:rFonts w:ascii="Times New Roman" w:hAnsi="Times New Roman" w:cs="Times New Roman"/>
          <w:sz w:val="24"/>
          <w:szCs w:val="24"/>
        </w:rPr>
      </w:pPr>
      <w:bookmarkStart w:id="843" w:name="bookmark1889"/>
      <w:r w:rsidRPr="006061E5">
        <w:rPr>
          <w:rFonts w:ascii="Times New Roman" w:hAnsi="Times New Roman" w:cs="Times New Roman"/>
          <w:sz w:val="24"/>
          <w:szCs w:val="24"/>
        </w:rPr>
        <w:t>РУССКИЙ ЯЗЫК И ЛИТЕРАТУРА</w:t>
      </w:r>
      <w:bookmarkEnd w:id="843"/>
    </w:p>
    <w:p w:rsidR="00472BC0" w:rsidRPr="006061E5" w:rsidRDefault="00472BC0" w:rsidP="00472BC0">
      <w:pPr>
        <w:pStyle w:val="16"/>
        <w:rPr>
          <w:rFonts w:ascii="Times New Roman" w:hAnsi="Times New Roman" w:cs="Times New Roman"/>
          <w:sz w:val="24"/>
          <w:szCs w:val="24"/>
        </w:rPr>
      </w:pPr>
      <w:bookmarkStart w:id="844" w:name="bookmark1891"/>
    </w:p>
    <w:p w:rsidR="00A57638" w:rsidRPr="006061E5" w:rsidRDefault="00E235EB" w:rsidP="00472BC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Формирование универсальных учебных познавательных действий</w:t>
      </w:r>
      <w:bookmarkEnd w:id="844"/>
    </w:p>
    <w:p w:rsidR="00A57638" w:rsidRPr="006061E5" w:rsidRDefault="00E235EB">
      <w:pPr>
        <w:pStyle w:val="13"/>
        <w:spacing w:line="324" w:lineRule="auto"/>
        <w:jc w:val="both"/>
        <w:rPr>
          <w:color w:val="auto"/>
          <w:sz w:val="24"/>
          <w:szCs w:val="24"/>
        </w:rPr>
      </w:pPr>
      <w:r w:rsidRPr="006061E5">
        <w:rPr>
          <w:b/>
          <w:bCs/>
          <w:i/>
          <w:iCs/>
          <w:color w:val="auto"/>
          <w:sz w:val="24"/>
          <w:szCs w:val="24"/>
        </w:rPr>
        <w:t>Формирование базовых логических действий</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6061E5" w:rsidRDefault="00E235EB" w:rsidP="00A861F3">
      <w:pPr>
        <w:pStyle w:val="13"/>
        <w:numPr>
          <w:ilvl w:val="0"/>
          <w:numId w:val="340"/>
        </w:numPr>
        <w:spacing w:line="257" w:lineRule="auto"/>
        <w:jc w:val="both"/>
        <w:rPr>
          <w:color w:val="auto"/>
          <w:sz w:val="24"/>
          <w:szCs w:val="24"/>
        </w:rPr>
      </w:pPr>
      <w:r w:rsidRPr="006061E5">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w:t>
      </w:r>
      <w:r w:rsidRPr="006061E5">
        <w:rPr>
          <w:color w:val="auto"/>
          <w:sz w:val="24"/>
          <w:szCs w:val="24"/>
        </w:rPr>
        <w:lastRenderedPageBreak/>
        <w:t>умозаключений, умозаключений по аналогии.</w:t>
      </w:r>
    </w:p>
    <w:p w:rsidR="00A57638" w:rsidRPr="006061E5" w:rsidRDefault="00E235EB" w:rsidP="00A861F3">
      <w:pPr>
        <w:pStyle w:val="13"/>
        <w:numPr>
          <w:ilvl w:val="0"/>
          <w:numId w:val="340"/>
        </w:numPr>
        <w:spacing w:after="60" w:line="302" w:lineRule="auto"/>
        <w:jc w:val="both"/>
        <w:rPr>
          <w:color w:val="auto"/>
          <w:sz w:val="24"/>
          <w:szCs w:val="24"/>
        </w:rPr>
      </w:pPr>
      <w:r w:rsidRPr="006061E5">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6061E5" w:rsidRDefault="00E235EB" w:rsidP="00A861F3">
      <w:pPr>
        <w:pStyle w:val="13"/>
        <w:numPr>
          <w:ilvl w:val="0"/>
          <w:numId w:val="340"/>
        </w:numPr>
        <w:jc w:val="both"/>
        <w:rPr>
          <w:color w:val="auto"/>
          <w:sz w:val="24"/>
          <w:szCs w:val="24"/>
        </w:rPr>
      </w:pPr>
      <w:r w:rsidRPr="006061E5">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6061E5" w:rsidRDefault="00E235EB" w:rsidP="00A861F3">
      <w:pPr>
        <w:pStyle w:val="13"/>
        <w:numPr>
          <w:ilvl w:val="0"/>
          <w:numId w:val="340"/>
        </w:numPr>
        <w:spacing w:line="276" w:lineRule="auto"/>
        <w:jc w:val="both"/>
        <w:rPr>
          <w:color w:val="auto"/>
          <w:sz w:val="24"/>
          <w:szCs w:val="24"/>
        </w:rPr>
      </w:pPr>
      <w:r w:rsidRPr="006061E5">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6061E5" w:rsidRDefault="00E235EB">
      <w:pPr>
        <w:pStyle w:val="13"/>
        <w:spacing w:line="266" w:lineRule="auto"/>
        <w:ind w:firstLine="220"/>
        <w:jc w:val="both"/>
        <w:rPr>
          <w:color w:val="auto"/>
          <w:sz w:val="24"/>
          <w:szCs w:val="24"/>
        </w:rPr>
      </w:pPr>
      <w:r w:rsidRPr="006061E5">
        <w:rPr>
          <w:b/>
          <w:bCs/>
          <w:i/>
          <w:iCs/>
          <w:color w:val="auto"/>
          <w:sz w:val="24"/>
          <w:szCs w:val="24"/>
        </w:rPr>
        <w:t>Формирование базовых исследовательских действий</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6061E5" w:rsidRDefault="00E235EB" w:rsidP="00A861F3">
      <w:pPr>
        <w:pStyle w:val="13"/>
        <w:numPr>
          <w:ilvl w:val="0"/>
          <w:numId w:val="341"/>
        </w:numPr>
        <w:spacing w:line="266" w:lineRule="auto"/>
        <w:jc w:val="both"/>
        <w:rPr>
          <w:color w:val="auto"/>
          <w:sz w:val="24"/>
          <w:szCs w:val="24"/>
        </w:rPr>
      </w:pPr>
      <w:r w:rsidRPr="006061E5">
        <w:rPr>
          <w:color w:val="auto"/>
          <w:sz w:val="24"/>
          <w:szCs w:val="24"/>
        </w:rPr>
        <w:lastRenderedPageBreak/>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6061E5" w:rsidRDefault="00E235EB" w:rsidP="00A861F3">
      <w:pPr>
        <w:pStyle w:val="13"/>
        <w:numPr>
          <w:ilvl w:val="0"/>
          <w:numId w:val="341"/>
        </w:numPr>
        <w:spacing w:line="298" w:lineRule="auto"/>
        <w:jc w:val="both"/>
        <w:rPr>
          <w:color w:val="auto"/>
          <w:sz w:val="24"/>
          <w:szCs w:val="24"/>
        </w:rPr>
      </w:pPr>
      <w:r w:rsidRPr="006061E5">
        <w:rPr>
          <w:color w:val="auto"/>
          <w:sz w:val="24"/>
          <w:szCs w:val="24"/>
        </w:rPr>
        <w:t>Овладеть инструментами оценки достоверности полученных выводов и обобщений.</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6061E5" w:rsidRDefault="00E235EB" w:rsidP="00A861F3">
      <w:pPr>
        <w:pStyle w:val="13"/>
        <w:numPr>
          <w:ilvl w:val="0"/>
          <w:numId w:val="341"/>
        </w:numPr>
        <w:spacing w:line="276" w:lineRule="auto"/>
        <w:jc w:val="both"/>
        <w:rPr>
          <w:color w:val="auto"/>
          <w:sz w:val="24"/>
          <w:szCs w:val="24"/>
        </w:rPr>
      </w:pPr>
      <w:r w:rsidRPr="006061E5">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информацией</w:t>
      </w:r>
    </w:p>
    <w:p w:rsidR="00A57638" w:rsidRPr="006061E5" w:rsidRDefault="00E235EB" w:rsidP="00A861F3">
      <w:pPr>
        <w:pStyle w:val="13"/>
        <w:numPr>
          <w:ilvl w:val="0"/>
          <w:numId w:val="342"/>
        </w:numPr>
        <w:spacing w:line="262" w:lineRule="auto"/>
        <w:jc w:val="both"/>
        <w:rPr>
          <w:color w:val="auto"/>
          <w:sz w:val="24"/>
          <w:szCs w:val="24"/>
        </w:rPr>
      </w:pPr>
      <w:r w:rsidRPr="006061E5">
        <w:rPr>
          <w:color w:val="auto"/>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w:t>
      </w:r>
      <w:r w:rsidRPr="006061E5">
        <w:rPr>
          <w:color w:val="auto"/>
          <w:sz w:val="24"/>
          <w:szCs w:val="24"/>
        </w:rPr>
        <w:lastRenderedPageBreak/>
        <w:t>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6061E5" w:rsidRDefault="00E235EB" w:rsidP="00A861F3">
      <w:pPr>
        <w:pStyle w:val="13"/>
        <w:numPr>
          <w:ilvl w:val="0"/>
          <w:numId w:val="342"/>
        </w:numPr>
        <w:spacing w:line="262" w:lineRule="auto"/>
        <w:jc w:val="both"/>
        <w:rPr>
          <w:color w:val="auto"/>
          <w:sz w:val="24"/>
          <w:szCs w:val="24"/>
        </w:rPr>
      </w:pPr>
      <w:r w:rsidRPr="006061E5">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6061E5" w:rsidRDefault="00E235EB" w:rsidP="00A861F3">
      <w:pPr>
        <w:pStyle w:val="13"/>
        <w:numPr>
          <w:ilvl w:val="0"/>
          <w:numId w:val="342"/>
        </w:numPr>
        <w:spacing w:line="276" w:lineRule="auto"/>
        <w:jc w:val="both"/>
        <w:rPr>
          <w:color w:val="auto"/>
          <w:sz w:val="24"/>
          <w:szCs w:val="24"/>
        </w:rPr>
      </w:pPr>
      <w:r w:rsidRPr="006061E5">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6061E5" w:rsidRDefault="00E235EB" w:rsidP="00A861F3">
      <w:pPr>
        <w:pStyle w:val="13"/>
        <w:numPr>
          <w:ilvl w:val="0"/>
          <w:numId w:val="342"/>
        </w:numPr>
        <w:spacing w:line="269" w:lineRule="auto"/>
        <w:jc w:val="both"/>
        <w:rPr>
          <w:color w:val="auto"/>
          <w:sz w:val="24"/>
          <w:szCs w:val="24"/>
        </w:rPr>
      </w:pPr>
      <w:r w:rsidRPr="006061E5">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6061E5" w:rsidRDefault="00E235EB" w:rsidP="00A861F3">
      <w:pPr>
        <w:pStyle w:val="13"/>
        <w:numPr>
          <w:ilvl w:val="0"/>
          <w:numId w:val="342"/>
        </w:numPr>
        <w:spacing w:line="276" w:lineRule="auto"/>
        <w:jc w:val="both"/>
        <w:rPr>
          <w:color w:val="auto"/>
          <w:sz w:val="24"/>
          <w:szCs w:val="24"/>
        </w:rPr>
      </w:pPr>
      <w:r w:rsidRPr="006061E5">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6061E5" w:rsidRDefault="00E235EB" w:rsidP="00A861F3">
      <w:pPr>
        <w:pStyle w:val="13"/>
        <w:numPr>
          <w:ilvl w:val="0"/>
          <w:numId w:val="342"/>
        </w:numPr>
        <w:spacing w:line="276" w:lineRule="auto"/>
        <w:jc w:val="both"/>
        <w:rPr>
          <w:color w:val="auto"/>
          <w:sz w:val="24"/>
          <w:szCs w:val="24"/>
        </w:rPr>
      </w:pPr>
      <w:r w:rsidRPr="006061E5">
        <w:rPr>
          <w:color w:val="auto"/>
          <w:sz w:val="24"/>
          <w:szCs w:val="24"/>
        </w:rPr>
        <w:t xml:space="preserve">Самостоятельно выбирать оптимальную форму представления литературной и другой информации </w:t>
      </w:r>
      <w:r w:rsidRPr="006061E5">
        <w:rPr>
          <w:color w:val="auto"/>
          <w:sz w:val="24"/>
          <w:szCs w:val="24"/>
        </w:rPr>
        <w:lastRenderedPageBreak/>
        <w:t>(текст, презентация, таблица, схема) в зависимости от коммуникативной установки.</w:t>
      </w:r>
    </w:p>
    <w:p w:rsidR="00A57638" w:rsidRPr="006061E5" w:rsidRDefault="00E235EB" w:rsidP="00A861F3">
      <w:pPr>
        <w:pStyle w:val="13"/>
        <w:numPr>
          <w:ilvl w:val="0"/>
          <w:numId w:val="342"/>
        </w:numPr>
        <w:spacing w:line="252" w:lineRule="auto"/>
        <w:jc w:val="both"/>
        <w:rPr>
          <w:color w:val="auto"/>
          <w:sz w:val="24"/>
          <w:szCs w:val="24"/>
        </w:rPr>
      </w:pPr>
      <w:r w:rsidRPr="006061E5">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коммуникативных действий</w:t>
      </w:r>
    </w:p>
    <w:p w:rsidR="00A57638" w:rsidRPr="006061E5" w:rsidRDefault="00E235EB" w:rsidP="00A861F3">
      <w:pPr>
        <w:pStyle w:val="13"/>
        <w:numPr>
          <w:ilvl w:val="0"/>
          <w:numId w:val="343"/>
        </w:numPr>
        <w:spacing w:line="252" w:lineRule="auto"/>
        <w:jc w:val="both"/>
        <w:rPr>
          <w:color w:val="auto"/>
          <w:sz w:val="24"/>
          <w:szCs w:val="24"/>
        </w:rPr>
      </w:pPr>
      <w:r w:rsidRPr="006061E5">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6061E5" w:rsidRDefault="00E235EB" w:rsidP="00A861F3">
      <w:pPr>
        <w:pStyle w:val="13"/>
        <w:numPr>
          <w:ilvl w:val="0"/>
          <w:numId w:val="343"/>
        </w:numPr>
        <w:spacing w:line="252" w:lineRule="auto"/>
        <w:jc w:val="both"/>
        <w:rPr>
          <w:color w:val="auto"/>
          <w:sz w:val="24"/>
          <w:szCs w:val="24"/>
        </w:rPr>
      </w:pPr>
      <w:r w:rsidRPr="006061E5">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6061E5" w:rsidRDefault="00E235EB" w:rsidP="00A861F3">
      <w:pPr>
        <w:pStyle w:val="13"/>
        <w:numPr>
          <w:ilvl w:val="0"/>
          <w:numId w:val="343"/>
        </w:numPr>
        <w:spacing w:line="252" w:lineRule="auto"/>
        <w:jc w:val="both"/>
        <w:rPr>
          <w:color w:val="auto"/>
          <w:sz w:val="24"/>
          <w:szCs w:val="24"/>
        </w:rPr>
      </w:pPr>
      <w:r w:rsidRPr="006061E5">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6061E5" w:rsidRDefault="00E235EB" w:rsidP="00A861F3">
      <w:pPr>
        <w:pStyle w:val="13"/>
        <w:numPr>
          <w:ilvl w:val="0"/>
          <w:numId w:val="343"/>
        </w:numPr>
        <w:spacing w:line="252" w:lineRule="auto"/>
        <w:jc w:val="both"/>
        <w:rPr>
          <w:color w:val="auto"/>
          <w:sz w:val="24"/>
          <w:szCs w:val="24"/>
        </w:rPr>
      </w:pPr>
      <w:r w:rsidRPr="006061E5">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6061E5" w:rsidRDefault="00E235EB" w:rsidP="00A861F3">
      <w:pPr>
        <w:pStyle w:val="13"/>
        <w:numPr>
          <w:ilvl w:val="0"/>
          <w:numId w:val="343"/>
        </w:numPr>
        <w:spacing w:line="252" w:lineRule="auto"/>
        <w:jc w:val="both"/>
        <w:rPr>
          <w:color w:val="auto"/>
          <w:sz w:val="24"/>
          <w:szCs w:val="24"/>
        </w:rPr>
      </w:pPr>
      <w:r w:rsidRPr="006061E5">
        <w:rPr>
          <w:color w:val="auto"/>
          <w:sz w:val="24"/>
          <w:szCs w:val="24"/>
        </w:rPr>
        <w:t>Управлять собственными эмоциями, корректно выражать их в процессе речевого общения.</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регулятивных действий</w:t>
      </w:r>
    </w:p>
    <w:p w:rsidR="00A57638" w:rsidRPr="006061E5" w:rsidRDefault="00E235EB" w:rsidP="00A861F3">
      <w:pPr>
        <w:pStyle w:val="13"/>
        <w:numPr>
          <w:ilvl w:val="0"/>
          <w:numId w:val="344"/>
        </w:numPr>
        <w:spacing w:line="252" w:lineRule="auto"/>
        <w:jc w:val="both"/>
        <w:rPr>
          <w:color w:val="auto"/>
          <w:sz w:val="24"/>
          <w:szCs w:val="24"/>
        </w:rPr>
      </w:pPr>
      <w:r w:rsidRPr="006061E5">
        <w:rPr>
          <w:color w:val="auto"/>
          <w:sz w:val="24"/>
          <w:szCs w:val="24"/>
        </w:rPr>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6061E5" w:rsidRDefault="00E235EB" w:rsidP="00A861F3">
      <w:pPr>
        <w:pStyle w:val="13"/>
        <w:numPr>
          <w:ilvl w:val="0"/>
          <w:numId w:val="344"/>
        </w:numPr>
        <w:spacing w:line="252" w:lineRule="auto"/>
        <w:jc w:val="both"/>
        <w:rPr>
          <w:color w:val="auto"/>
          <w:sz w:val="24"/>
          <w:szCs w:val="24"/>
        </w:rPr>
      </w:pPr>
      <w:r w:rsidRPr="006061E5">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6061E5" w:rsidRDefault="00472BC0" w:rsidP="00472BC0">
      <w:pPr>
        <w:pStyle w:val="af5"/>
        <w:rPr>
          <w:rFonts w:ascii="Times New Roman" w:hAnsi="Times New Roman" w:cs="Times New Roman"/>
          <w:sz w:val="24"/>
          <w:szCs w:val="24"/>
        </w:rPr>
      </w:pPr>
      <w:bookmarkStart w:id="845" w:name="bookmark1893"/>
    </w:p>
    <w:p w:rsidR="00A57638" w:rsidRPr="006061E5" w:rsidRDefault="00E235EB" w:rsidP="00472BC0">
      <w:pPr>
        <w:pStyle w:val="af5"/>
        <w:rPr>
          <w:rFonts w:ascii="Times New Roman" w:hAnsi="Times New Roman" w:cs="Times New Roman"/>
          <w:sz w:val="24"/>
          <w:szCs w:val="24"/>
        </w:rPr>
      </w:pPr>
      <w:r w:rsidRPr="006061E5">
        <w:rPr>
          <w:rFonts w:ascii="Times New Roman" w:hAnsi="Times New Roman" w:cs="Times New Roman"/>
          <w:sz w:val="24"/>
          <w:szCs w:val="24"/>
        </w:rPr>
        <w:t>ИНОСТРАННЫЙ ЯЗЫК (НА ПРИМЕРЕ АНГЛИЙСКОГО ЯЗЫКА)</w:t>
      </w:r>
      <w:bookmarkEnd w:id="845"/>
    </w:p>
    <w:p w:rsidR="00472BC0" w:rsidRPr="006061E5" w:rsidRDefault="00472BC0" w:rsidP="00472BC0">
      <w:pPr>
        <w:pStyle w:val="16"/>
        <w:rPr>
          <w:rFonts w:ascii="Times New Roman" w:hAnsi="Times New Roman" w:cs="Times New Roman"/>
          <w:sz w:val="24"/>
          <w:szCs w:val="24"/>
        </w:rPr>
      </w:pPr>
      <w:bookmarkStart w:id="846" w:name="bookmark1895"/>
    </w:p>
    <w:p w:rsidR="00A57638" w:rsidRPr="006061E5" w:rsidRDefault="00E235EB" w:rsidP="00472BC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Формирование универсальных учебных познавательных действий</w:t>
      </w:r>
      <w:bookmarkEnd w:id="846"/>
    </w:p>
    <w:p w:rsidR="00A57638" w:rsidRPr="006061E5" w:rsidRDefault="00E235EB">
      <w:pPr>
        <w:pStyle w:val="13"/>
        <w:spacing w:line="324" w:lineRule="auto"/>
        <w:jc w:val="both"/>
        <w:rPr>
          <w:color w:val="auto"/>
          <w:sz w:val="24"/>
          <w:szCs w:val="24"/>
        </w:rPr>
      </w:pPr>
      <w:r w:rsidRPr="006061E5">
        <w:rPr>
          <w:b/>
          <w:bCs/>
          <w:i/>
          <w:iCs/>
          <w:color w:val="auto"/>
          <w:sz w:val="24"/>
          <w:szCs w:val="24"/>
        </w:rPr>
        <w:t>Формирование базовых логических действий</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6061E5" w:rsidRDefault="00E235EB" w:rsidP="00A861F3">
      <w:pPr>
        <w:pStyle w:val="13"/>
        <w:numPr>
          <w:ilvl w:val="0"/>
          <w:numId w:val="345"/>
        </w:numPr>
        <w:spacing w:line="300" w:lineRule="auto"/>
        <w:jc w:val="both"/>
        <w:rPr>
          <w:color w:val="auto"/>
          <w:sz w:val="24"/>
          <w:szCs w:val="24"/>
        </w:rPr>
      </w:pPr>
      <w:r w:rsidRPr="006061E5">
        <w:rPr>
          <w:color w:val="auto"/>
          <w:sz w:val="24"/>
          <w:szCs w:val="24"/>
        </w:rPr>
        <w:t>Моделировать отношения между объектами (членами предложения, структурными единицами диалога и др.).</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 xml:space="preserve">Использовать информацию, извлеченную из несплошных текстов (таблицы, диаграммы), в </w:t>
      </w:r>
      <w:r w:rsidRPr="006061E5">
        <w:rPr>
          <w:color w:val="auto"/>
          <w:sz w:val="24"/>
          <w:szCs w:val="24"/>
        </w:rPr>
        <w:lastRenderedPageBreak/>
        <w:t>собственных устных и письменных высказываниях.</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6061E5" w:rsidRDefault="00E235EB" w:rsidP="00A861F3">
      <w:pPr>
        <w:pStyle w:val="13"/>
        <w:numPr>
          <w:ilvl w:val="0"/>
          <w:numId w:val="345"/>
        </w:numPr>
        <w:spacing w:line="283" w:lineRule="auto"/>
        <w:jc w:val="both"/>
        <w:rPr>
          <w:color w:val="auto"/>
          <w:sz w:val="24"/>
          <w:szCs w:val="24"/>
        </w:rPr>
      </w:pPr>
      <w:r w:rsidRPr="006061E5">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6061E5" w:rsidRDefault="00E235EB" w:rsidP="00A861F3">
      <w:pPr>
        <w:pStyle w:val="13"/>
        <w:numPr>
          <w:ilvl w:val="0"/>
          <w:numId w:val="345"/>
        </w:numPr>
        <w:spacing w:line="300" w:lineRule="auto"/>
        <w:jc w:val="both"/>
        <w:rPr>
          <w:color w:val="auto"/>
          <w:sz w:val="24"/>
          <w:szCs w:val="24"/>
        </w:rPr>
      </w:pPr>
      <w:r w:rsidRPr="006061E5">
        <w:rPr>
          <w:color w:val="auto"/>
          <w:sz w:val="24"/>
          <w:szCs w:val="24"/>
        </w:rPr>
        <w:t>Пользоваться классификациями (по типу чтения, по типу высказывания и т. п.).</w:t>
      </w:r>
    </w:p>
    <w:p w:rsidR="00A57638" w:rsidRPr="006061E5" w:rsidRDefault="00E235EB" w:rsidP="00A861F3">
      <w:pPr>
        <w:pStyle w:val="13"/>
        <w:numPr>
          <w:ilvl w:val="0"/>
          <w:numId w:val="345"/>
        </w:numPr>
        <w:spacing w:line="276" w:lineRule="auto"/>
        <w:jc w:val="both"/>
        <w:rPr>
          <w:color w:val="auto"/>
          <w:sz w:val="24"/>
          <w:szCs w:val="24"/>
        </w:rPr>
      </w:pPr>
      <w:r w:rsidRPr="006061E5">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6061E5" w:rsidRDefault="00E235EB">
      <w:pPr>
        <w:pStyle w:val="13"/>
        <w:spacing w:line="269" w:lineRule="auto"/>
        <w:jc w:val="both"/>
        <w:rPr>
          <w:color w:val="auto"/>
          <w:sz w:val="24"/>
          <w:szCs w:val="24"/>
        </w:rPr>
      </w:pPr>
      <w:r w:rsidRPr="006061E5">
        <w:rPr>
          <w:b/>
          <w:bCs/>
          <w:i/>
          <w:iCs/>
          <w:color w:val="auto"/>
          <w:sz w:val="24"/>
          <w:szCs w:val="24"/>
        </w:rPr>
        <w:t>Работа с информацией</w:t>
      </w:r>
    </w:p>
    <w:p w:rsidR="00A57638" w:rsidRPr="006061E5" w:rsidRDefault="00E235EB" w:rsidP="00A861F3">
      <w:pPr>
        <w:pStyle w:val="13"/>
        <w:numPr>
          <w:ilvl w:val="0"/>
          <w:numId w:val="346"/>
        </w:numPr>
        <w:spacing w:line="276" w:lineRule="auto"/>
        <w:jc w:val="both"/>
        <w:rPr>
          <w:color w:val="auto"/>
          <w:sz w:val="24"/>
          <w:szCs w:val="24"/>
        </w:rPr>
      </w:pPr>
      <w:r w:rsidRPr="006061E5">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6061E5" w:rsidRDefault="00E235EB" w:rsidP="00A861F3">
      <w:pPr>
        <w:pStyle w:val="13"/>
        <w:numPr>
          <w:ilvl w:val="0"/>
          <w:numId w:val="346"/>
        </w:numPr>
        <w:spacing w:line="276" w:lineRule="auto"/>
        <w:jc w:val="both"/>
        <w:rPr>
          <w:color w:val="auto"/>
          <w:sz w:val="24"/>
          <w:szCs w:val="24"/>
        </w:rPr>
      </w:pPr>
      <w:r w:rsidRPr="006061E5">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 xml:space="preserve">использовать внешние формальные элементы текста (подзаголовки, иллюстрации, сноски) для понимания </w:t>
      </w:r>
      <w:r w:rsidRPr="006061E5">
        <w:rPr>
          <w:color w:val="auto"/>
          <w:sz w:val="24"/>
          <w:szCs w:val="24"/>
        </w:rPr>
        <w:lastRenderedPageBreak/>
        <w:t>его содержания.</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Фиксировать информацию доступными средствами (в виде ключевых слов, плана).</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Оценивать достоверность информации, полученной из иноязычных источников.</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6061E5" w:rsidRDefault="00E235EB" w:rsidP="00A861F3">
      <w:pPr>
        <w:pStyle w:val="13"/>
        <w:numPr>
          <w:ilvl w:val="0"/>
          <w:numId w:val="346"/>
        </w:numPr>
        <w:spacing w:line="252" w:lineRule="auto"/>
        <w:jc w:val="both"/>
        <w:rPr>
          <w:color w:val="auto"/>
          <w:sz w:val="24"/>
          <w:szCs w:val="24"/>
        </w:rPr>
      </w:pPr>
      <w:r w:rsidRPr="006061E5">
        <w:rPr>
          <w:color w:val="auto"/>
          <w:sz w:val="24"/>
          <w:szCs w:val="24"/>
        </w:rPr>
        <w:t>выдвигать предположения (например, о значении слова в контексте) и аргументировать его.</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коммуникативных действий</w:t>
      </w:r>
    </w:p>
    <w:p w:rsidR="00A57638" w:rsidRPr="006061E5" w:rsidRDefault="00E235EB" w:rsidP="00A861F3">
      <w:pPr>
        <w:pStyle w:val="13"/>
        <w:numPr>
          <w:ilvl w:val="0"/>
          <w:numId w:val="347"/>
        </w:numPr>
        <w:spacing w:line="252" w:lineRule="auto"/>
        <w:jc w:val="both"/>
        <w:rPr>
          <w:color w:val="auto"/>
          <w:sz w:val="24"/>
          <w:szCs w:val="24"/>
        </w:rPr>
      </w:pPr>
      <w:r w:rsidRPr="006061E5">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6061E5" w:rsidRDefault="00E235EB" w:rsidP="00A861F3">
      <w:pPr>
        <w:pStyle w:val="13"/>
        <w:numPr>
          <w:ilvl w:val="0"/>
          <w:numId w:val="347"/>
        </w:numPr>
        <w:spacing w:line="252" w:lineRule="auto"/>
        <w:jc w:val="both"/>
        <w:rPr>
          <w:color w:val="auto"/>
          <w:sz w:val="24"/>
          <w:szCs w:val="24"/>
        </w:rPr>
      </w:pPr>
      <w:r w:rsidRPr="006061E5">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6061E5" w:rsidRDefault="00E235EB" w:rsidP="00A861F3">
      <w:pPr>
        <w:pStyle w:val="13"/>
        <w:numPr>
          <w:ilvl w:val="0"/>
          <w:numId w:val="347"/>
        </w:numPr>
        <w:spacing w:line="252" w:lineRule="auto"/>
        <w:jc w:val="both"/>
        <w:rPr>
          <w:color w:val="auto"/>
          <w:sz w:val="24"/>
          <w:szCs w:val="24"/>
        </w:rPr>
      </w:pPr>
      <w:r w:rsidRPr="006061E5">
        <w:rPr>
          <w:color w:val="auto"/>
          <w:sz w:val="24"/>
          <w:szCs w:val="24"/>
        </w:rPr>
        <w:t>Анализировать и восстанавливать текст с опущенными в учебных целях фрагментами.</w:t>
      </w:r>
    </w:p>
    <w:p w:rsidR="00A57638" w:rsidRPr="006061E5" w:rsidRDefault="00E235EB" w:rsidP="00A861F3">
      <w:pPr>
        <w:pStyle w:val="13"/>
        <w:numPr>
          <w:ilvl w:val="0"/>
          <w:numId w:val="347"/>
        </w:numPr>
        <w:spacing w:line="252" w:lineRule="auto"/>
        <w:jc w:val="both"/>
        <w:rPr>
          <w:color w:val="auto"/>
          <w:sz w:val="24"/>
          <w:szCs w:val="24"/>
        </w:rPr>
      </w:pPr>
      <w:r w:rsidRPr="006061E5">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6061E5" w:rsidRDefault="00E235EB" w:rsidP="00A861F3">
      <w:pPr>
        <w:pStyle w:val="13"/>
        <w:numPr>
          <w:ilvl w:val="0"/>
          <w:numId w:val="347"/>
        </w:numPr>
        <w:spacing w:line="252" w:lineRule="auto"/>
        <w:jc w:val="both"/>
        <w:rPr>
          <w:color w:val="auto"/>
          <w:sz w:val="24"/>
          <w:szCs w:val="24"/>
        </w:rPr>
      </w:pPr>
      <w:r w:rsidRPr="006061E5">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регулятивных действий</w:t>
      </w:r>
    </w:p>
    <w:p w:rsidR="00A57638" w:rsidRPr="006061E5" w:rsidRDefault="00E235EB" w:rsidP="00A861F3">
      <w:pPr>
        <w:pStyle w:val="13"/>
        <w:numPr>
          <w:ilvl w:val="0"/>
          <w:numId w:val="348"/>
        </w:numPr>
        <w:spacing w:line="252" w:lineRule="auto"/>
        <w:jc w:val="both"/>
        <w:rPr>
          <w:color w:val="auto"/>
          <w:sz w:val="24"/>
          <w:szCs w:val="24"/>
        </w:rPr>
      </w:pPr>
      <w:r w:rsidRPr="006061E5">
        <w:rPr>
          <w:color w:val="auto"/>
          <w:sz w:val="24"/>
          <w:szCs w:val="24"/>
        </w:rPr>
        <w:t xml:space="preserve">Удерживать цель деятельности; планировать выполнение учебной задачи, выбирать и </w:t>
      </w:r>
      <w:r w:rsidRPr="006061E5">
        <w:rPr>
          <w:color w:val="auto"/>
          <w:sz w:val="24"/>
          <w:szCs w:val="24"/>
        </w:rPr>
        <w:lastRenderedPageBreak/>
        <w:t>аргументировать способ деятельности.</w:t>
      </w:r>
    </w:p>
    <w:p w:rsidR="00A57638" w:rsidRPr="006061E5" w:rsidRDefault="00E235EB" w:rsidP="00A861F3">
      <w:pPr>
        <w:pStyle w:val="13"/>
        <w:numPr>
          <w:ilvl w:val="0"/>
          <w:numId w:val="348"/>
        </w:numPr>
        <w:spacing w:line="252" w:lineRule="auto"/>
        <w:jc w:val="both"/>
        <w:rPr>
          <w:color w:val="auto"/>
          <w:sz w:val="24"/>
          <w:szCs w:val="24"/>
        </w:rPr>
      </w:pPr>
      <w:r w:rsidRPr="006061E5">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6061E5" w:rsidRDefault="00E235EB" w:rsidP="00A861F3">
      <w:pPr>
        <w:pStyle w:val="13"/>
        <w:numPr>
          <w:ilvl w:val="0"/>
          <w:numId w:val="348"/>
        </w:numPr>
        <w:spacing w:line="252" w:lineRule="auto"/>
        <w:jc w:val="both"/>
        <w:rPr>
          <w:color w:val="auto"/>
          <w:sz w:val="24"/>
          <w:szCs w:val="24"/>
        </w:rPr>
      </w:pPr>
      <w:r w:rsidRPr="006061E5">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6061E5" w:rsidRDefault="00E235EB" w:rsidP="00A861F3">
      <w:pPr>
        <w:pStyle w:val="13"/>
        <w:numPr>
          <w:ilvl w:val="0"/>
          <w:numId w:val="348"/>
        </w:numPr>
        <w:spacing w:line="257" w:lineRule="auto"/>
        <w:jc w:val="both"/>
        <w:rPr>
          <w:color w:val="auto"/>
          <w:sz w:val="24"/>
          <w:szCs w:val="24"/>
        </w:rPr>
      </w:pPr>
      <w:r w:rsidRPr="006061E5">
        <w:rPr>
          <w:color w:val="auto"/>
          <w:sz w:val="24"/>
          <w:szCs w:val="24"/>
        </w:rPr>
        <w:t>Корректировать деятельность с учетом возникших трудностей, ошибок, новых данных или информации.</w:t>
      </w:r>
    </w:p>
    <w:p w:rsidR="00A57638" w:rsidRPr="006061E5" w:rsidRDefault="00E235EB" w:rsidP="00A861F3">
      <w:pPr>
        <w:pStyle w:val="13"/>
        <w:numPr>
          <w:ilvl w:val="0"/>
          <w:numId w:val="348"/>
        </w:numPr>
        <w:spacing w:after="160" w:line="257" w:lineRule="auto"/>
        <w:jc w:val="both"/>
        <w:rPr>
          <w:color w:val="auto"/>
          <w:sz w:val="24"/>
          <w:szCs w:val="24"/>
        </w:rPr>
      </w:pPr>
      <w:r w:rsidRPr="006061E5">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6061E5" w:rsidRDefault="00E235EB" w:rsidP="00472BC0">
      <w:pPr>
        <w:pStyle w:val="af5"/>
        <w:rPr>
          <w:rFonts w:ascii="Times New Roman" w:hAnsi="Times New Roman" w:cs="Times New Roman"/>
          <w:sz w:val="24"/>
          <w:szCs w:val="24"/>
        </w:rPr>
      </w:pPr>
      <w:bookmarkStart w:id="847" w:name="bookmark1897"/>
      <w:r w:rsidRPr="006061E5">
        <w:rPr>
          <w:rFonts w:ascii="Times New Roman" w:hAnsi="Times New Roman" w:cs="Times New Roman"/>
          <w:sz w:val="24"/>
          <w:szCs w:val="24"/>
        </w:rPr>
        <w:t>МАТЕМАТИКА И ИНФОРМАТИКА</w:t>
      </w:r>
      <w:bookmarkEnd w:id="847"/>
    </w:p>
    <w:p w:rsidR="00472BC0" w:rsidRPr="006061E5" w:rsidRDefault="00472BC0" w:rsidP="00472BC0">
      <w:pPr>
        <w:pStyle w:val="16"/>
        <w:rPr>
          <w:rFonts w:ascii="Times New Roman" w:hAnsi="Times New Roman" w:cs="Times New Roman"/>
          <w:sz w:val="24"/>
          <w:szCs w:val="24"/>
        </w:rPr>
      </w:pPr>
      <w:bookmarkStart w:id="848" w:name="bookmark1899"/>
    </w:p>
    <w:p w:rsidR="00A57638" w:rsidRPr="006061E5" w:rsidRDefault="00E235EB" w:rsidP="00472BC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Формирование универсальных учебных познавательных действий</w:t>
      </w:r>
      <w:bookmarkEnd w:id="848"/>
    </w:p>
    <w:p w:rsidR="00A57638" w:rsidRPr="006061E5" w:rsidRDefault="00E235EB">
      <w:pPr>
        <w:pStyle w:val="13"/>
        <w:spacing w:line="324" w:lineRule="auto"/>
        <w:jc w:val="both"/>
        <w:rPr>
          <w:color w:val="auto"/>
          <w:sz w:val="24"/>
          <w:szCs w:val="24"/>
        </w:rPr>
      </w:pPr>
      <w:r w:rsidRPr="006061E5">
        <w:rPr>
          <w:b/>
          <w:bCs/>
          <w:i/>
          <w:iCs/>
          <w:color w:val="auto"/>
          <w:sz w:val="24"/>
          <w:szCs w:val="24"/>
        </w:rPr>
        <w:t>Формирование базовых логических действий</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Выявлять качества, свойства, характеристики математических объектов.</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Различать свойства и признаки объектов.</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Устанавливать связи и отношения, проводить аналогии, распознавать зависимости между объектами.</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Анализировать изменения и находить закономерности.</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 xml:space="preserve">Использовать логические связки «и», «или», </w:t>
      </w:r>
      <w:r w:rsidRPr="006061E5">
        <w:rPr>
          <w:i/>
          <w:iCs/>
          <w:color w:val="auto"/>
          <w:sz w:val="24"/>
          <w:szCs w:val="24"/>
        </w:rPr>
        <w:t>«</w:t>
      </w:r>
      <w:r w:rsidRPr="006061E5">
        <w:rPr>
          <w:color w:val="auto"/>
          <w:sz w:val="24"/>
          <w:szCs w:val="24"/>
        </w:rPr>
        <w:t>если ..., то ...».</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Обобщать и конкретизировать; строить заключения от общего к частному и от частного к общему.</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lastRenderedPageBreak/>
        <w:t>Использовать кванторы «все», «всякий», «любой», «некоторый», «существует»; приводить пример и контрпример.</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Различать, распознавать верные и неверные утверждения.</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Выражать отношения, зависимости, правила, закономерности с помощью формул.</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Моделировать отношения между объектами, использовать символьные и графические модели.</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Воспроизводить и строить логические цепочки утверждений, прямые и от противного.</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Устанавливать противоречия в рассуждениях.</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6061E5" w:rsidRDefault="00E235EB" w:rsidP="00A861F3">
      <w:pPr>
        <w:pStyle w:val="13"/>
        <w:numPr>
          <w:ilvl w:val="0"/>
          <w:numId w:val="349"/>
        </w:numPr>
        <w:spacing w:line="257" w:lineRule="auto"/>
        <w:jc w:val="both"/>
        <w:rPr>
          <w:color w:val="auto"/>
          <w:sz w:val="24"/>
          <w:szCs w:val="24"/>
        </w:rPr>
      </w:pPr>
      <w:r w:rsidRPr="006061E5">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базовых исследовательских действий</w:t>
      </w:r>
    </w:p>
    <w:p w:rsidR="00A57638" w:rsidRPr="006061E5" w:rsidRDefault="00E235EB" w:rsidP="00A861F3">
      <w:pPr>
        <w:pStyle w:val="13"/>
        <w:numPr>
          <w:ilvl w:val="0"/>
          <w:numId w:val="350"/>
        </w:numPr>
        <w:spacing w:line="252" w:lineRule="auto"/>
        <w:jc w:val="both"/>
        <w:rPr>
          <w:color w:val="auto"/>
          <w:sz w:val="24"/>
          <w:szCs w:val="24"/>
        </w:rPr>
      </w:pPr>
      <w:r w:rsidRPr="006061E5">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6061E5" w:rsidRDefault="00E235EB" w:rsidP="00A861F3">
      <w:pPr>
        <w:pStyle w:val="13"/>
        <w:numPr>
          <w:ilvl w:val="0"/>
          <w:numId w:val="350"/>
        </w:numPr>
        <w:spacing w:line="252" w:lineRule="auto"/>
        <w:jc w:val="both"/>
        <w:rPr>
          <w:color w:val="auto"/>
          <w:sz w:val="24"/>
          <w:szCs w:val="24"/>
        </w:rPr>
      </w:pPr>
      <w:r w:rsidRPr="006061E5">
        <w:rPr>
          <w:color w:val="auto"/>
          <w:sz w:val="24"/>
          <w:szCs w:val="24"/>
        </w:rPr>
        <w:t>Доказывать, обосновывать, аргументировать свои суждения, выводы, закономерности и результаты.</w:t>
      </w:r>
    </w:p>
    <w:p w:rsidR="00A57638" w:rsidRPr="006061E5" w:rsidRDefault="00E235EB" w:rsidP="00A861F3">
      <w:pPr>
        <w:pStyle w:val="13"/>
        <w:numPr>
          <w:ilvl w:val="0"/>
          <w:numId w:val="350"/>
        </w:numPr>
        <w:spacing w:line="252" w:lineRule="auto"/>
        <w:jc w:val="both"/>
        <w:rPr>
          <w:color w:val="auto"/>
          <w:sz w:val="24"/>
          <w:szCs w:val="24"/>
        </w:rPr>
      </w:pPr>
      <w:r w:rsidRPr="006061E5">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6061E5" w:rsidRDefault="00E235EB" w:rsidP="00A861F3">
      <w:pPr>
        <w:pStyle w:val="13"/>
        <w:numPr>
          <w:ilvl w:val="0"/>
          <w:numId w:val="350"/>
        </w:numPr>
        <w:spacing w:line="257" w:lineRule="auto"/>
        <w:jc w:val="both"/>
        <w:rPr>
          <w:color w:val="auto"/>
          <w:sz w:val="24"/>
          <w:szCs w:val="24"/>
        </w:rPr>
      </w:pPr>
      <w:r w:rsidRPr="006061E5">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6061E5" w:rsidRDefault="00E235EB" w:rsidP="004353B1">
      <w:pPr>
        <w:pStyle w:val="13"/>
        <w:spacing w:line="257" w:lineRule="auto"/>
        <w:ind w:left="360" w:firstLine="0"/>
        <w:jc w:val="both"/>
        <w:rPr>
          <w:color w:val="auto"/>
          <w:sz w:val="24"/>
          <w:szCs w:val="24"/>
        </w:rPr>
      </w:pPr>
      <w:r w:rsidRPr="006061E5">
        <w:rPr>
          <w:b/>
          <w:bCs/>
          <w:i/>
          <w:iCs/>
          <w:color w:val="auto"/>
          <w:sz w:val="24"/>
          <w:szCs w:val="24"/>
        </w:rPr>
        <w:t>Работа с информацией</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lastRenderedPageBreak/>
        <w:t>Использовать таблицы и схемы для структурированного представления информации, графические способы представления данных.</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Переводить вербальную информацию в графическую форму и наоборот.</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Распознавать неверную информацию, данные, утверждения; устанавливать противоречия в фактах, данных.</w:t>
      </w:r>
    </w:p>
    <w:p w:rsidR="007E7D23"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Находить ошибки в неверных утверждениях и исправлять их.</w:t>
      </w:r>
    </w:p>
    <w:p w:rsidR="004353B1"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6061E5" w:rsidRDefault="00E235EB" w:rsidP="004353B1">
      <w:pPr>
        <w:pStyle w:val="13"/>
        <w:spacing w:line="259" w:lineRule="auto"/>
        <w:ind w:firstLine="0"/>
        <w:jc w:val="both"/>
        <w:rPr>
          <w:color w:val="auto"/>
          <w:sz w:val="24"/>
          <w:szCs w:val="24"/>
        </w:rPr>
      </w:pPr>
      <w:r w:rsidRPr="006061E5">
        <w:rPr>
          <w:b/>
          <w:bCs/>
          <w:i/>
          <w:iCs/>
          <w:color w:val="auto"/>
          <w:sz w:val="24"/>
          <w:szCs w:val="24"/>
        </w:rPr>
        <w:t>Формирование универсальных учебных коммуникативных действий</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 xml:space="preserve">Коллективно строить действия по ее достижению: распределять роли, договариваться, обсуждать процесс и </w:t>
      </w:r>
      <w:r w:rsidRPr="006061E5">
        <w:rPr>
          <w:color w:val="auto"/>
          <w:sz w:val="24"/>
          <w:szCs w:val="24"/>
        </w:rPr>
        <w:lastRenderedPageBreak/>
        <w:t>результат совместной работы.</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6061E5" w:rsidRDefault="007E7D23" w:rsidP="007E7D23">
      <w:pPr>
        <w:pStyle w:val="13"/>
        <w:spacing w:line="264" w:lineRule="auto"/>
        <w:ind w:firstLine="0"/>
        <w:jc w:val="both"/>
        <w:rPr>
          <w:color w:val="auto"/>
          <w:sz w:val="24"/>
          <w:szCs w:val="24"/>
        </w:rPr>
      </w:pPr>
      <w:r w:rsidRPr="006061E5">
        <w:rPr>
          <w:b/>
          <w:bCs/>
          <w:i/>
          <w:iCs/>
          <w:color w:val="auto"/>
          <w:sz w:val="24"/>
          <w:szCs w:val="24"/>
        </w:rPr>
        <w:t>Формирование универсальных учебных регулятивных действий</w:t>
      </w:r>
    </w:p>
    <w:p w:rsidR="00A57638" w:rsidRPr="006061E5" w:rsidRDefault="00E235EB" w:rsidP="00A861F3">
      <w:pPr>
        <w:pStyle w:val="13"/>
        <w:numPr>
          <w:ilvl w:val="0"/>
          <w:numId w:val="146"/>
        </w:numPr>
        <w:spacing w:line="252" w:lineRule="auto"/>
        <w:ind w:left="240" w:hanging="240"/>
        <w:jc w:val="both"/>
        <w:rPr>
          <w:color w:val="auto"/>
          <w:sz w:val="24"/>
          <w:szCs w:val="24"/>
        </w:rPr>
      </w:pPr>
      <w:r w:rsidRPr="006061E5">
        <w:rPr>
          <w:color w:val="auto"/>
          <w:sz w:val="24"/>
          <w:szCs w:val="24"/>
        </w:rPr>
        <w:t>Удерживать цель деятельности.</w:t>
      </w:r>
    </w:p>
    <w:p w:rsidR="00A57638" w:rsidRPr="006061E5" w:rsidRDefault="00E235EB" w:rsidP="00A861F3">
      <w:pPr>
        <w:pStyle w:val="13"/>
        <w:numPr>
          <w:ilvl w:val="0"/>
          <w:numId w:val="351"/>
        </w:numPr>
        <w:spacing w:line="252" w:lineRule="auto"/>
        <w:ind w:left="240" w:hanging="240"/>
        <w:jc w:val="both"/>
        <w:rPr>
          <w:color w:val="auto"/>
          <w:sz w:val="24"/>
          <w:szCs w:val="24"/>
        </w:rPr>
      </w:pPr>
      <w:r w:rsidRPr="006061E5">
        <w:rPr>
          <w:color w:val="auto"/>
          <w:sz w:val="24"/>
          <w:szCs w:val="24"/>
        </w:rPr>
        <w:t>Планировать выполнение учебной задачи, выбирать и аргументировать способ деятельности.</w:t>
      </w:r>
    </w:p>
    <w:p w:rsidR="00A57638" w:rsidRPr="006061E5" w:rsidRDefault="00E235EB" w:rsidP="00A861F3">
      <w:pPr>
        <w:pStyle w:val="13"/>
        <w:numPr>
          <w:ilvl w:val="0"/>
          <w:numId w:val="351"/>
        </w:numPr>
        <w:spacing w:line="252" w:lineRule="auto"/>
        <w:ind w:left="240" w:hanging="240"/>
        <w:jc w:val="both"/>
        <w:rPr>
          <w:color w:val="auto"/>
          <w:sz w:val="24"/>
          <w:szCs w:val="24"/>
        </w:rPr>
      </w:pPr>
      <w:r w:rsidRPr="006061E5">
        <w:rPr>
          <w:color w:val="auto"/>
          <w:sz w:val="24"/>
          <w:szCs w:val="24"/>
        </w:rPr>
        <w:t>Корректировать деятельность с учетом возникших трудностей, ошибок, новых данных или информации.</w:t>
      </w:r>
    </w:p>
    <w:p w:rsidR="00A57638" w:rsidRPr="006061E5" w:rsidRDefault="00E235EB" w:rsidP="00A861F3">
      <w:pPr>
        <w:pStyle w:val="13"/>
        <w:numPr>
          <w:ilvl w:val="0"/>
          <w:numId w:val="351"/>
        </w:numPr>
        <w:spacing w:after="160" w:line="252" w:lineRule="auto"/>
        <w:ind w:left="240" w:hanging="240"/>
        <w:jc w:val="both"/>
        <w:rPr>
          <w:color w:val="auto"/>
          <w:sz w:val="24"/>
          <w:szCs w:val="24"/>
        </w:rPr>
      </w:pPr>
      <w:r w:rsidRPr="006061E5">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6061E5" w:rsidRDefault="00E235EB" w:rsidP="00472BC0">
      <w:pPr>
        <w:pStyle w:val="af5"/>
        <w:rPr>
          <w:rFonts w:ascii="Times New Roman" w:hAnsi="Times New Roman" w:cs="Times New Roman"/>
          <w:sz w:val="24"/>
          <w:szCs w:val="24"/>
        </w:rPr>
      </w:pPr>
      <w:bookmarkStart w:id="849" w:name="bookmark1901"/>
      <w:r w:rsidRPr="006061E5">
        <w:rPr>
          <w:rFonts w:ascii="Times New Roman" w:hAnsi="Times New Roman" w:cs="Times New Roman"/>
          <w:sz w:val="24"/>
          <w:szCs w:val="24"/>
        </w:rPr>
        <w:t>ЕСТЕСТВЕННО-НАУЧНЫЕ ПРЕДМЕТЫ</w:t>
      </w:r>
      <w:bookmarkEnd w:id="849"/>
    </w:p>
    <w:p w:rsidR="00472BC0" w:rsidRPr="006061E5" w:rsidRDefault="00472BC0" w:rsidP="00472BC0">
      <w:pPr>
        <w:pStyle w:val="16"/>
        <w:rPr>
          <w:rFonts w:ascii="Times New Roman" w:hAnsi="Times New Roman" w:cs="Times New Roman"/>
          <w:sz w:val="24"/>
          <w:szCs w:val="24"/>
        </w:rPr>
      </w:pPr>
      <w:bookmarkStart w:id="850" w:name="bookmark1903"/>
    </w:p>
    <w:p w:rsidR="00A57638" w:rsidRPr="006061E5" w:rsidRDefault="00E235EB" w:rsidP="00472BC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Формирование универсальных учебных познавательных действий</w:t>
      </w:r>
      <w:bookmarkEnd w:id="850"/>
    </w:p>
    <w:p w:rsidR="00A57638" w:rsidRPr="006061E5" w:rsidRDefault="00E235EB">
      <w:pPr>
        <w:pStyle w:val="13"/>
        <w:spacing w:line="319" w:lineRule="auto"/>
        <w:jc w:val="both"/>
        <w:rPr>
          <w:color w:val="auto"/>
          <w:sz w:val="24"/>
          <w:szCs w:val="24"/>
        </w:rPr>
      </w:pPr>
      <w:r w:rsidRPr="006061E5">
        <w:rPr>
          <w:b/>
          <w:bCs/>
          <w:i/>
          <w:iCs/>
          <w:color w:val="auto"/>
          <w:sz w:val="24"/>
          <w:szCs w:val="24"/>
        </w:rPr>
        <w:t>Формирование базовых логических действий</w:t>
      </w:r>
    </w:p>
    <w:p w:rsidR="00A57638" w:rsidRPr="006061E5" w:rsidRDefault="00E235EB" w:rsidP="00A861F3">
      <w:pPr>
        <w:pStyle w:val="13"/>
        <w:numPr>
          <w:ilvl w:val="0"/>
          <w:numId w:val="352"/>
        </w:numPr>
        <w:spacing w:line="240" w:lineRule="auto"/>
        <w:ind w:left="240" w:hanging="240"/>
        <w:jc w:val="both"/>
        <w:rPr>
          <w:color w:val="auto"/>
          <w:sz w:val="24"/>
          <w:szCs w:val="24"/>
        </w:rPr>
      </w:pPr>
      <w:r w:rsidRPr="006061E5">
        <w:rPr>
          <w:color w:val="auto"/>
          <w:sz w:val="24"/>
          <w:szCs w:val="24"/>
        </w:rPr>
        <w:t>Выдвигать гипотезы, объясняющие простые явления, например:</w:t>
      </w:r>
    </w:p>
    <w:p w:rsidR="00A57638" w:rsidRPr="006061E5" w:rsidRDefault="00E235EB" w:rsidP="007E7D23">
      <w:pPr>
        <w:pStyle w:val="13"/>
        <w:spacing w:line="240" w:lineRule="auto"/>
        <w:ind w:left="240" w:firstLine="0"/>
        <w:jc w:val="both"/>
        <w:rPr>
          <w:color w:val="auto"/>
          <w:sz w:val="24"/>
          <w:szCs w:val="24"/>
        </w:rPr>
      </w:pPr>
      <w:r w:rsidRPr="006061E5">
        <w:rPr>
          <w:color w:val="auto"/>
          <w:sz w:val="24"/>
          <w:szCs w:val="24"/>
        </w:rPr>
        <w:t>—почему останавливается движущееся по горизонтальной поверхности тело;</w:t>
      </w:r>
    </w:p>
    <w:p w:rsidR="00A57638" w:rsidRPr="006061E5" w:rsidRDefault="00E235EB" w:rsidP="007E7D23">
      <w:pPr>
        <w:pStyle w:val="13"/>
        <w:spacing w:line="240" w:lineRule="auto"/>
        <w:ind w:left="240" w:firstLine="0"/>
        <w:jc w:val="both"/>
        <w:rPr>
          <w:color w:val="auto"/>
          <w:sz w:val="24"/>
          <w:szCs w:val="24"/>
        </w:rPr>
      </w:pPr>
      <w:r w:rsidRPr="006061E5">
        <w:rPr>
          <w:color w:val="auto"/>
          <w:sz w:val="24"/>
          <w:szCs w:val="24"/>
        </w:rPr>
        <w:t>—почему в жаркую погоду в светлой одежде прохладнее, чем в темной.</w:t>
      </w:r>
    </w:p>
    <w:p w:rsidR="00A57638" w:rsidRPr="006061E5" w:rsidRDefault="00E235EB" w:rsidP="00A861F3">
      <w:pPr>
        <w:pStyle w:val="13"/>
        <w:numPr>
          <w:ilvl w:val="0"/>
          <w:numId w:val="352"/>
        </w:numPr>
        <w:spacing w:line="240" w:lineRule="auto"/>
        <w:ind w:left="240" w:hanging="240"/>
        <w:jc w:val="both"/>
        <w:rPr>
          <w:color w:val="auto"/>
          <w:sz w:val="24"/>
          <w:szCs w:val="24"/>
        </w:rPr>
      </w:pPr>
      <w:r w:rsidRPr="006061E5">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6061E5" w:rsidRDefault="00E235EB" w:rsidP="00A861F3">
      <w:pPr>
        <w:pStyle w:val="13"/>
        <w:numPr>
          <w:ilvl w:val="0"/>
          <w:numId w:val="352"/>
        </w:numPr>
        <w:spacing w:line="240" w:lineRule="auto"/>
        <w:ind w:left="240" w:hanging="240"/>
        <w:jc w:val="both"/>
        <w:rPr>
          <w:color w:val="auto"/>
          <w:sz w:val="24"/>
          <w:szCs w:val="24"/>
        </w:rPr>
      </w:pPr>
      <w:r w:rsidRPr="006061E5">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6061E5" w:rsidRDefault="00E235EB" w:rsidP="00A861F3">
      <w:pPr>
        <w:pStyle w:val="13"/>
        <w:numPr>
          <w:ilvl w:val="0"/>
          <w:numId w:val="352"/>
        </w:numPr>
        <w:spacing w:line="240" w:lineRule="auto"/>
        <w:ind w:left="240" w:hanging="240"/>
        <w:jc w:val="both"/>
        <w:rPr>
          <w:color w:val="auto"/>
          <w:sz w:val="24"/>
          <w:szCs w:val="24"/>
        </w:rPr>
      </w:pPr>
      <w:r w:rsidRPr="006061E5">
        <w:rPr>
          <w:color w:val="auto"/>
          <w:sz w:val="24"/>
          <w:szCs w:val="24"/>
        </w:rPr>
        <w:t xml:space="preserve">Объяснять общности происхождения и эволюции </w:t>
      </w:r>
      <w:r w:rsidRPr="006061E5">
        <w:rPr>
          <w:color w:val="auto"/>
          <w:sz w:val="24"/>
          <w:szCs w:val="24"/>
        </w:rPr>
        <w:lastRenderedPageBreak/>
        <w:t>систематических групп растений на примере сопоставления биологических растительных объектов.</w:t>
      </w:r>
    </w:p>
    <w:p w:rsidR="00A57638" w:rsidRPr="006061E5" w:rsidRDefault="00E235EB">
      <w:pPr>
        <w:pStyle w:val="13"/>
        <w:spacing w:line="264" w:lineRule="auto"/>
        <w:jc w:val="both"/>
        <w:rPr>
          <w:color w:val="auto"/>
          <w:sz w:val="24"/>
          <w:szCs w:val="24"/>
        </w:rPr>
      </w:pPr>
      <w:r w:rsidRPr="006061E5">
        <w:rPr>
          <w:b/>
          <w:bCs/>
          <w:i/>
          <w:iCs/>
          <w:color w:val="auto"/>
          <w:sz w:val="24"/>
          <w:szCs w:val="24"/>
        </w:rPr>
        <w:t>Формирование базовых исследовательских действий</w:t>
      </w:r>
    </w:p>
    <w:p w:rsidR="007E7D23" w:rsidRPr="006061E5" w:rsidRDefault="00E235EB" w:rsidP="00A861F3">
      <w:pPr>
        <w:pStyle w:val="13"/>
        <w:numPr>
          <w:ilvl w:val="0"/>
          <w:numId w:val="353"/>
        </w:numPr>
        <w:spacing w:line="240" w:lineRule="auto"/>
        <w:ind w:left="240" w:hanging="240"/>
        <w:jc w:val="both"/>
        <w:rPr>
          <w:color w:val="auto"/>
          <w:sz w:val="24"/>
          <w:szCs w:val="24"/>
        </w:rPr>
      </w:pPr>
      <w:r w:rsidRPr="006061E5">
        <w:rPr>
          <w:color w:val="auto"/>
          <w:sz w:val="24"/>
          <w:szCs w:val="24"/>
        </w:rPr>
        <w:t>Исследование явления теплообмена при смешивании холодной и горячей воды.</w:t>
      </w:r>
    </w:p>
    <w:p w:rsidR="00A57638" w:rsidRPr="006061E5" w:rsidRDefault="00E235EB" w:rsidP="00A861F3">
      <w:pPr>
        <w:pStyle w:val="13"/>
        <w:numPr>
          <w:ilvl w:val="0"/>
          <w:numId w:val="353"/>
        </w:numPr>
        <w:spacing w:line="240" w:lineRule="auto"/>
        <w:ind w:left="240" w:hanging="240"/>
        <w:jc w:val="both"/>
        <w:rPr>
          <w:color w:val="auto"/>
          <w:sz w:val="24"/>
          <w:szCs w:val="24"/>
        </w:rPr>
      </w:pPr>
      <w:r w:rsidRPr="006061E5">
        <w:rPr>
          <w:color w:val="auto"/>
          <w:sz w:val="24"/>
          <w:szCs w:val="24"/>
        </w:rPr>
        <w:t>Исследование процесса испарения различных жидкостей.</w:t>
      </w:r>
    </w:p>
    <w:p w:rsidR="00A57638" w:rsidRPr="006061E5" w:rsidRDefault="00E235EB" w:rsidP="00A861F3">
      <w:pPr>
        <w:pStyle w:val="13"/>
        <w:numPr>
          <w:ilvl w:val="0"/>
          <w:numId w:val="353"/>
        </w:numPr>
        <w:ind w:left="240" w:hanging="240"/>
        <w:jc w:val="both"/>
        <w:rPr>
          <w:color w:val="auto"/>
          <w:sz w:val="24"/>
          <w:szCs w:val="24"/>
        </w:rPr>
      </w:pPr>
      <w:r w:rsidRPr="006061E5">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информацией</w:t>
      </w:r>
    </w:p>
    <w:p w:rsidR="007E7D23" w:rsidRPr="006061E5" w:rsidRDefault="00E235EB" w:rsidP="00A861F3">
      <w:pPr>
        <w:pStyle w:val="13"/>
        <w:numPr>
          <w:ilvl w:val="0"/>
          <w:numId w:val="354"/>
        </w:numPr>
        <w:ind w:left="240" w:hanging="240"/>
        <w:jc w:val="both"/>
        <w:rPr>
          <w:color w:val="auto"/>
          <w:sz w:val="24"/>
          <w:szCs w:val="24"/>
        </w:rPr>
      </w:pPr>
      <w:r w:rsidRPr="006061E5">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6061E5" w:rsidRDefault="00E235EB" w:rsidP="00A861F3">
      <w:pPr>
        <w:pStyle w:val="13"/>
        <w:numPr>
          <w:ilvl w:val="0"/>
          <w:numId w:val="354"/>
        </w:numPr>
        <w:ind w:left="240" w:hanging="240"/>
        <w:jc w:val="both"/>
        <w:rPr>
          <w:color w:val="auto"/>
          <w:sz w:val="24"/>
          <w:szCs w:val="24"/>
        </w:rPr>
      </w:pPr>
      <w:r w:rsidRPr="006061E5">
        <w:rPr>
          <w:color w:val="auto"/>
          <w:sz w:val="24"/>
          <w:szCs w:val="24"/>
        </w:rPr>
        <w:t>Выполнять задания по тексту (смысловое чтение).</w:t>
      </w:r>
    </w:p>
    <w:p w:rsidR="00A57638" w:rsidRPr="006061E5" w:rsidRDefault="00E235EB" w:rsidP="00A861F3">
      <w:pPr>
        <w:pStyle w:val="13"/>
        <w:numPr>
          <w:ilvl w:val="0"/>
          <w:numId w:val="354"/>
        </w:numPr>
        <w:ind w:left="240" w:hanging="240"/>
        <w:jc w:val="both"/>
        <w:rPr>
          <w:color w:val="auto"/>
          <w:sz w:val="24"/>
          <w:szCs w:val="24"/>
        </w:rPr>
      </w:pPr>
      <w:r w:rsidRPr="006061E5">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6061E5" w:rsidRDefault="00E235EB" w:rsidP="00A861F3">
      <w:pPr>
        <w:pStyle w:val="13"/>
        <w:numPr>
          <w:ilvl w:val="0"/>
          <w:numId w:val="354"/>
        </w:numPr>
        <w:ind w:left="240" w:hanging="240"/>
        <w:jc w:val="both"/>
        <w:rPr>
          <w:color w:val="auto"/>
          <w:sz w:val="24"/>
          <w:szCs w:val="24"/>
        </w:rPr>
      </w:pPr>
      <w:r w:rsidRPr="006061E5">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коммуникативных действий</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t>Выражать свою точку зрения на решение естественно-научной задачи в устных и письменных текстах.</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6061E5" w:rsidRDefault="00E235EB" w:rsidP="00A861F3">
      <w:pPr>
        <w:pStyle w:val="13"/>
        <w:numPr>
          <w:ilvl w:val="0"/>
          <w:numId w:val="355"/>
        </w:numPr>
        <w:ind w:left="240" w:hanging="240"/>
        <w:jc w:val="both"/>
        <w:rPr>
          <w:color w:val="auto"/>
          <w:sz w:val="24"/>
          <w:szCs w:val="24"/>
        </w:rPr>
      </w:pPr>
      <w:r w:rsidRPr="006061E5">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регулятивных действий</w:t>
      </w:r>
    </w:p>
    <w:p w:rsidR="00A57638" w:rsidRPr="006061E5" w:rsidRDefault="00E235EB" w:rsidP="00A861F3">
      <w:pPr>
        <w:pStyle w:val="13"/>
        <w:numPr>
          <w:ilvl w:val="0"/>
          <w:numId w:val="356"/>
        </w:numPr>
        <w:ind w:left="240" w:hanging="240"/>
        <w:jc w:val="both"/>
        <w:rPr>
          <w:color w:val="auto"/>
          <w:sz w:val="24"/>
          <w:szCs w:val="24"/>
        </w:rPr>
      </w:pPr>
      <w:r w:rsidRPr="006061E5">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6061E5" w:rsidRDefault="00E235EB" w:rsidP="00A861F3">
      <w:pPr>
        <w:pStyle w:val="13"/>
        <w:numPr>
          <w:ilvl w:val="0"/>
          <w:numId w:val="356"/>
        </w:numPr>
        <w:spacing w:line="252" w:lineRule="auto"/>
        <w:ind w:left="240" w:hanging="240"/>
        <w:jc w:val="both"/>
        <w:rPr>
          <w:color w:val="auto"/>
          <w:sz w:val="24"/>
          <w:szCs w:val="24"/>
        </w:rPr>
      </w:pPr>
      <w:r w:rsidRPr="006061E5">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6061E5" w:rsidRDefault="00E235EB" w:rsidP="00A861F3">
      <w:pPr>
        <w:pStyle w:val="13"/>
        <w:numPr>
          <w:ilvl w:val="0"/>
          <w:numId w:val="356"/>
        </w:numPr>
        <w:spacing w:line="252" w:lineRule="auto"/>
        <w:ind w:left="240" w:hanging="240"/>
        <w:jc w:val="both"/>
        <w:rPr>
          <w:color w:val="auto"/>
          <w:sz w:val="24"/>
          <w:szCs w:val="24"/>
        </w:rPr>
      </w:pPr>
      <w:r w:rsidRPr="006061E5">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6061E5" w:rsidRDefault="00E235EB" w:rsidP="00A861F3">
      <w:pPr>
        <w:pStyle w:val="13"/>
        <w:numPr>
          <w:ilvl w:val="0"/>
          <w:numId w:val="356"/>
        </w:numPr>
        <w:spacing w:line="252" w:lineRule="auto"/>
        <w:ind w:left="240" w:hanging="240"/>
        <w:jc w:val="both"/>
        <w:rPr>
          <w:color w:val="auto"/>
          <w:sz w:val="24"/>
          <w:szCs w:val="24"/>
        </w:rPr>
      </w:pPr>
      <w:r w:rsidRPr="006061E5">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6061E5" w:rsidRDefault="00E235EB" w:rsidP="00A861F3">
      <w:pPr>
        <w:pStyle w:val="13"/>
        <w:numPr>
          <w:ilvl w:val="0"/>
          <w:numId w:val="356"/>
        </w:numPr>
        <w:spacing w:line="252" w:lineRule="auto"/>
        <w:ind w:left="240" w:hanging="240"/>
        <w:jc w:val="both"/>
        <w:rPr>
          <w:color w:val="auto"/>
          <w:sz w:val="24"/>
          <w:szCs w:val="24"/>
        </w:rPr>
      </w:pPr>
      <w:r w:rsidRPr="006061E5">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6061E5" w:rsidRDefault="00E235EB" w:rsidP="00A861F3">
      <w:pPr>
        <w:pStyle w:val="13"/>
        <w:numPr>
          <w:ilvl w:val="0"/>
          <w:numId w:val="356"/>
        </w:numPr>
        <w:spacing w:line="252" w:lineRule="auto"/>
        <w:ind w:left="240" w:hanging="240"/>
        <w:jc w:val="both"/>
        <w:rPr>
          <w:color w:val="auto"/>
          <w:sz w:val="24"/>
          <w:szCs w:val="24"/>
        </w:rPr>
      </w:pPr>
      <w:r w:rsidRPr="006061E5">
        <w:rPr>
          <w:color w:val="auto"/>
          <w:sz w:val="24"/>
          <w:szCs w:val="24"/>
        </w:rPr>
        <w:t>Оценка соответствия результата решения естественно-научной проблемы поставленным целям и условиям.</w:t>
      </w:r>
    </w:p>
    <w:p w:rsidR="00A57638" w:rsidRPr="006061E5" w:rsidRDefault="00E235EB" w:rsidP="00A861F3">
      <w:pPr>
        <w:pStyle w:val="13"/>
        <w:numPr>
          <w:ilvl w:val="0"/>
          <w:numId w:val="356"/>
        </w:numPr>
        <w:spacing w:after="160" w:line="252" w:lineRule="auto"/>
        <w:ind w:left="240" w:hanging="240"/>
        <w:jc w:val="both"/>
        <w:rPr>
          <w:color w:val="auto"/>
          <w:sz w:val="24"/>
          <w:szCs w:val="24"/>
        </w:rPr>
      </w:pPr>
      <w:r w:rsidRPr="006061E5">
        <w:rPr>
          <w:color w:val="auto"/>
          <w:sz w:val="24"/>
          <w:szCs w:val="24"/>
        </w:rPr>
        <w:t xml:space="preserve">Готовность ставить себя на место другого человека в ходе </w:t>
      </w:r>
      <w:r w:rsidRPr="006061E5">
        <w:rPr>
          <w:color w:val="auto"/>
          <w:sz w:val="24"/>
          <w:szCs w:val="24"/>
        </w:rPr>
        <w:lastRenderedPageBreak/>
        <w:t>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6061E5" w:rsidRDefault="00E235EB" w:rsidP="00472BC0">
      <w:pPr>
        <w:pStyle w:val="af5"/>
        <w:rPr>
          <w:rFonts w:ascii="Times New Roman" w:hAnsi="Times New Roman" w:cs="Times New Roman"/>
          <w:sz w:val="24"/>
          <w:szCs w:val="24"/>
        </w:rPr>
      </w:pPr>
      <w:bookmarkStart w:id="851" w:name="bookmark1905"/>
      <w:r w:rsidRPr="006061E5">
        <w:rPr>
          <w:rFonts w:ascii="Times New Roman" w:hAnsi="Times New Roman" w:cs="Times New Roman"/>
          <w:sz w:val="24"/>
          <w:szCs w:val="24"/>
        </w:rPr>
        <w:t>ОБЩЕСТВЕННО-НАУЧНЫЕ ПРЕДМЕТЫ</w:t>
      </w:r>
      <w:bookmarkEnd w:id="851"/>
    </w:p>
    <w:p w:rsidR="00472BC0" w:rsidRPr="006061E5" w:rsidRDefault="00472BC0" w:rsidP="00472BC0">
      <w:pPr>
        <w:pStyle w:val="16"/>
        <w:rPr>
          <w:rFonts w:ascii="Times New Roman" w:hAnsi="Times New Roman" w:cs="Times New Roman"/>
          <w:sz w:val="24"/>
          <w:szCs w:val="24"/>
        </w:rPr>
      </w:pPr>
      <w:bookmarkStart w:id="852" w:name="bookmark1907"/>
    </w:p>
    <w:p w:rsidR="00A57638" w:rsidRPr="006061E5" w:rsidRDefault="00E235EB" w:rsidP="00472BC0">
      <w:pPr>
        <w:pStyle w:val="16"/>
        <w:rPr>
          <w:rFonts w:ascii="Times New Roman" w:hAnsi="Times New Roman" w:cs="Times New Roman"/>
          <w:sz w:val="24"/>
          <w:szCs w:val="24"/>
        </w:rPr>
      </w:pPr>
      <w:r w:rsidRPr="006061E5">
        <w:rPr>
          <w:rFonts w:ascii="Times New Roman" w:hAnsi="Times New Roman" w:cs="Times New Roman"/>
          <w:sz w:val="24"/>
          <w:szCs w:val="24"/>
        </w:rPr>
        <w:t>Формирование универсальных учебных познавательных действий</w:t>
      </w:r>
      <w:bookmarkEnd w:id="852"/>
    </w:p>
    <w:p w:rsidR="00A57638" w:rsidRPr="006061E5" w:rsidRDefault="00E235EB">
      <w:pPr>
        <w:pStyle w:val="13"/>
        <w:spacing w:line="319" w:lineRule="auto"/>
        <w:jc w:val="both"/>
        <w:rPr>
          <w:color w:val="auto"/>
          <w:sz w:val="24"/>
          <w:szCs w:val="24"/>
        </w:rPr>
      </w:pPr>
      <w:r w:rsidRPr="006061E5">
        <w:rPr>
          <w:b/>
          <w:bCs/>
          <w:i/>
          <w:iCs/>
          <w:color w:val="auto"/>
          <w:sz w:val="24"/>
          <w:szCs w:val="24"/>
        </w:rPr>
        <w:t>Формирование базовых логических действий</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Систематизировать, классифицировать и обобщать исторические факты.</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Составлять синхронистические и систематические таблицы.</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Выявлять и характеризовать существенные признаки исторических явлений, процессов.</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Выявлять причины и следствия исторических событий и процессов.</w:t>
      </w:r>
    </w:p>
    <w:p w:rsidR="00A57638" w:rsidRPr="006061E5" w:rsidRDefault="00E235EB" w:rsidP="00A861F3">
      <w:pPr>
        <w:pStyle w:val="13"/>
        <w:numPr>
          <w:ilvl w:val="0"/>
          <w:numId w:val="357"/>
        </w:numPr>
        <w:spacing w:line="240" w:lineRule="auto"/>
        <w:ind w:left="240" w:hanging="240"/>
        <w:jc w:val="both"/>
        <w:rPr>
          <w:color w:val="auto"/>
          <w:sz w:val="24"/>
          <w:szCs w:val="24"/>
        </w:rPr>
      </w:pPr>
      <w:r w:rsidRPr="006061E5">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Соотносить результаты своего исследования с уже имеющимися данными, оценивать их значимость.</w:t>
      </w:r>
    </w:p>
    <w:p w:rsidR="00A57638" w:rsidRPr="006061E5" w:rsidRDefault="00E235EB" w:rsidP="00A861F3">
      <w:pPr>
        <w:pStyle w:val="13"/>
        <w:numPr>
          <w:ilvl w:val="0"/>
          <w:numId w:val="357"/>
        </w:numPr>
        <w:spacing w:line="264" w:lineRule="auto"/>
        <w:ind w:left="220" w:hanging="220"/>
        <w:jc w:val="both"/>
        <w:rPr>
          <w:color w:val="auto"/>
          <w:sz w:val="24"/>
          <w:szCs w:val="24"/>
        </w:rPr>
      </w:pPr>
      <w:r w:rsidRPr="006061E5">
        <w:rPr>
          <w:color w:val="auto"/>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w:t>
      </w:r>
      <w:r w:rsidRPr="006061E5">
        <w:rPr>
          <w:color w:val="auto"/>
          <w:sz w:val="24"/>
          <w:szCs w:val="24"/>
        </w:rPr>
        <w:lastRenderedPageBreak/>
        <w:t>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6061E5" w:rsidRDefault="00E235EB" w:rsidP="00A861F3">
      <w:pPr>
        <w:pStyle w:val="13"/>
        <w:numPr>
          <w:ilvl w:val="0"/>
          <w:numId w:val="357"/>
        </w:numPr>
        <w:spacing w:line="276" w:lineRule="auto"/>
        <w:ind w:left="220" w:hanging="220"/>
        <w:jc w:val="both"/>
        <w:rPr>
          <w:color w:val="auto"/>
          <w:sz w:val="24"/>
          <w:szCs w:val="24"/>
        </w:rPr>
      </w:pPr>
      <w:r w:rsidRPr="006061E5">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Преобразовывать статистическую и визуальную информацию о достижениях России в текст.</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Вносить коррективы в моделируемую экономическую деятельность на основе изменившихся ситуаций.</w:t>
      </w:r>
    </w:p>
    <w:p w:rsidR="00A57638" w:rsidRPr="006061E5" w:rsidRDefault="00E235EB" w:rsidP="00A861F3">
      <w:pPr>
        <w:pStyle w:val="13"/>
        <w:numPr>
          <w:ilvl w:val="0"/>
          <w:numId w:val="357"/>
        </w:numPr>
        <w:spacing w:line="276" w:lineRule="auto"/>
        <w:ind w:left="220" w:hanging="220"/>
        <w:jc w:val="both"/>
        <w:rPr>
          <w:color w:val="auto"/>
          <w:sz w:val="24"/>
          <w:szCs w:val="24"/>
        </w:rPr>
      </w:pPr>
      <w:r w:rsidRPr="006061E5">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Выступать с сообщениями в соответствии с особенностями аудитории и регламентом.</w:t>
      </w:r>
    </w:p>
    <w:p w:rsidR="007E7D23"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Устанавливать и объяснять взаимосвязи между правами человека и гражданина и обязанностями граждан.</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Объяснять причины смены дня и ночи и времен года.</w:t>
      </w:r>
    </w:p>
    <w:p w:rsidR="00A57638" w:rsidRPr="006061E5" w:rsidRDefault="00E235EB" w:rsidP="00A861F3">
      <w:pPr>
        <w:pStyle w:val="13"/>
        <w:numPr>
          <w:ilvl w:val="0"/>
          <w:numId w:val="357"/>
        </w:numPr>
        <w:spacing w:line="276" w:lineRule="auto"/>
        <w:ind w:left="220" w:hanging="220"/>
        <w:jc w:val="both"/>
        <w:rPr>
          <w:color w:val="auto"/>
          <w:sz w:val="24"/>
          <w:szCs w:val="24"/>
        </w:rPr>
      </w:pPr>
      <w:r w:rsidRPr="006061E5">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Классифицировать формы рельефа суши по высоте и по внешнему облику.</w:t>
      </w:r>
    </w:p>
    <w:p w:rsidR="00A57638" w:rsidRPr="006061E5" w:rsidRDefault="00E235EB" w:rsidP="00A861F3">
      <w:pPr>
        <w:pStyle w:val="13"/>
        <w:numPr>
          <w:ilvl w:val="0"/>
          <w:numId w:val="357"/>
        </w:numPr>
        <w:spacing w:line="360" w:lineRule="auto"/>
        <w:ind w:left="220" w:hanging="220"/>
        <w:jc w:val="both"/>
        <w:rPr>
          <w:color w:val="auto"/>
          <w:sz w:val="24"/>
          <w:szCs w:val="24"/>
        </w:rPr>
      </w:pPr>
      <w:r w:rsidRPr="006061E5">
        <w:rPr>
          <w:color w:val="auto"/>
          <w:sz w:val="24"/>
          <w:szCs w:val="24"/>
        </w:rPr>
        <w:t>Классифицировать острова по происхождению.</w:t>
      </w:r>
    </w:p>
    <w:p w:rsidR="00A57638" w:rsidRPr="006061E5" w:rsidRDefault="00E235EB" w:rsidP="00A861F3">
      <w:pPr>
        <w:pStyle w:val="13"/>
        <w:numPr>
          <w:ilvl w:val="0"/>
          <w:numId w:val="357"/>
        </w:numPr>
        <w:spacing w:line="276" w:lineRule="auto"/>
        <w:ind w:left="220" w:hanging="220"/>
        <w:jc w:val="both"/>
        <w:rPr>
          <w:color w:val="auto"/>
          <w:sz w:val="24"/>
          <w:szCs w:val="24"/>
        </w:rPr>
      </w:pPr>
      <w:r w:rsidRPr="006061E5">
        <w:rPr>
          <w:color w:val="auto"/>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6061E5" w:rsidRDefault="00E235EB" w:rsidP="00A861F3">
      <w:pPr>
        <w:pStyle w:val="13"/>
        <w:numPr>
          <w:ilvl w:val="0"/>
          <w:numId w:val="357"/>
        </w:numPr>
        <w:spacing w:line="298" w:lineRule="auto"/>
        <w:ind w:left="220" w:hanging="220"/>
        <w:jc w:val="both"/>
        <w:rPr>
          <w:color w:val="auto"/>
          <w:sz w:val="24"/>
          <w:szCs w:val="24"/>
        </w:rPr>
      </w:pPr>
      <w:r w:rsidRPr="006061E5">
        <w:rPr>
          <w:color w:val="auto"/>
          <w:sz w:val="24"/>
          <w:szCs w:val="24"/>
        </w:rPr>
        <w:t>Самостоятельно составлять план решения учебной географической задачи.</w:t>
      </w:r>
    </w:p>
    <w:p w:rsidR="00A57638" w:rsidRPr="006061E5" w:rsidRDefault="00E235EB">
      <w:pPr>
        <w:pStyle w:val="13"/>
        <w:spacing w:line="266" w:lineRule="auto"/>
        <w:ind w:firstLine="220"/>
        <w:jc w:val="both"/>
        <w:rPr>
          <w:color w:val="auto"/>
          <w:sz w:val="24"/>
          <w:szCs w:val="24"/>
        </w:rPr>
      </w:pPr>
      <w:r w:rsidRPr="006061E5">
        <w:rPr>
          <w:b/>
          <w:bCs/>
          <w:i/>
          <w:iCs/>
          <w:color w:val="auto"/>
          <w:sz w:val="24"/>
          <w:szCs w:val="24"/>
        </w:rPr>
        <w:t>Формирование базовых исследовательских действий</w:t>
      </w:r>
    </w:p>
    <w:p w:rsidR="00A57638" w:rsidRPr="006061E5" w:rsidRDefault="00E235EB" w:rsidP="00A861F3">
      <w:pPr>
        <w:pStyle w:val="13"/>
        <w:numPr>
          <w:ilvl w:val="0"/>
          <w:numId w:val="358"/>
        </w:numPr>
        <w:ind w:left="220" w:hanging="220"/>
        <w:jc w:val="both"/>
        <w:rPr>
          <w:color w:val="auto"/>
          <w:sz w:val="24"/>
          <w:szCs w:val="24"/>
        </w:rPr>
      </w:pPr>
      <w:r w:rsidRPr="006061E5">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6061E5" w:rsidRDefault="00E235EB" w:rsidP="00A861F3">
      <w:pPr>
        <w:pStyle w:val="13"/>
        <w:numPr>
          <w:ilvl w:val="0"/>
          <w:numId w:val="358"/>
        </w:numPr>
        <w:ind w:left="220" w:hanging="220"/>
        <w:jc w:val="both"/>
        <w:rPr>
          <w:color w:val="auto"/>
          <w:sz w:val="24"/>
          <w:szCs w:val="24"/>
        </w:rPr>
      </w:pPr>
      <w:r w:rsidRPr="006061E5">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6061E5" w:rsidRDefault="00E235EB" w:rsidP="00A861F3">
      <w:pPr>
        <w:pStyle w:val="13"/>
        <w:numPr>
          <w:ilvl w:val="0"/>
          <w:numId w:val="358"/>
        </w:numPr>
        <w:ind w:left="220" w:hanging="220"/>
        <w:jc w:val="both"/>
        <w:rPr>
          <w:color w:val="auto"/>
          <w:sz w:val="24"/>
          <w:szCs w:val="24"/>
        </w:rPr>
      </w:pPr>
      <w:r w:rsidRPr="006061E5">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6061E5" w:rsidRDefault="00E235EB" w:rsidP="00A861F3">
      <w:pPr>
        <w:pStyle w:val="13"/>
        <w:numPr>
          <w:ilvl w:val="0"/>
          <w:numId w:val="358"/>
        </w:numPr>
        <w:ind w:left="220" w:hanging="220"/>
        <w:jc w:val="both"/>
        <w:rPr>
          <w:color w:val="auto"/>
          <w:sz w:val="24"/>
          <w:szCs w:val="24"/>
        </w:rPr>
      </w:pPr>
      <w:r w:rsidRPr="006061E5">
        <w:rPr>
          <w:color w:val="auto"/>
          <w:sz w:val="24"/>
          <w:szCs w:val="24"/>
        </w:rPr>
        <w:t>Проводить по самостоятельно составленному плану небольшое исследование роли традиций в обществе.</w:t>
      </w:r>
    </w:p>
    <w:p w:rsidR="00A57638" w:rsidRPr="006061E5" w:rsidRDefault="00E235EB" w:rsidP="00A861F3">
      <w:pPr>
        <w:pStyle w:val="13"/>
        <w:numPr>
          <w:ilvl w:val="0"/>
          <w:numId w:val="358"/>
        </w:numPr>
        <w:ind w:left="220" w:hanging="220"/>
        <w:jc w:val="both"/>
        <w:rPr>
          <w:color w:val="auto"/>
          <w:sz w:val="24"/>
          <w:szCs w:val="24"/>
        </w:rPr>
      </w:pPr>
      <w:r w:rsidRPr="006061E5">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6061E5" w:rsidRDefault="00E235EB">
      <w:pPr>
        <w:pStyle w:val="13"/>
        <w:spacing w:line="266" w:lineRule="auto"/>
        <w:ind w:firstLine="220"/>
        <w:jc w:val="both"/>
        <w:rPr>
          <w:color w:val="auto"/>
          <w:sz w:val="24"/>
          <w:szCs w:val="24"/>
        </w:rPr>
      </w:pPr>
      <w:r w:rsidRPr="006061E5">
        <w:rPr>
          <w:b/>
          <w:bCs/>
          <w:i/>
          <w:iCs/>
          <w:color w:val="auto"/>
          <w:sz w:val="24"/>
          <w:szCs w:val="24"/>
        </w:rPr>
        <w:t>Работа с информацией</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 xml:space="preserve">Сравнивать данные разных источников исторической </w:t>
      </w:r>
      <w:r w:rsidRPr="006061E5">
        <w:rPr>
          <w:color w:val="auto"/>
          <w:sz w:val="24"/>
          <w:szCs w:val="24"/>
        </w:rPr>
        <w:lastRenderedPageBreak/>
        <w:t>информации, выявлять их сходство и различия, в том числе, связанные со степенью информированности и позицией авторов.</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6061E5" w:rsidRDefault="00E235EB" w:rsidP="00A861F3">
      <w:pPr>
        <w:pStyle w:val="13"/>
        <w:numPr>
          <w:ilvl w:val="0"/>
          <w:numId w:val="359"/>
        </w:numPr>
        <w:ind w:left="220" w:hanging="220"/>
        <w:jc w:val="both"/>
        <w:rPr>
          <w:color w:val="auto"/>
          <w:sz w:val="24"/>
          <w:szCs w:val="24"/>
        </w:rPr>
      </w:pPr>
      <w:r w:rsidRPr="006061E5">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6061E5" w:rsidRDefault="00E235EB" w:rsidP="00A861F3">
      <w:pPr>
        <w:pStyle w:val="13"/>
        <w:numPr>
          <w:ilvl w:val="0"/>
          <w:numId w:val="359"/>
        </w:numPr>
        <w:spacing w:line="269" w:lineRule="auto"/>
        <w:ind w:left="240" w:hanging="240"/>
        <w:jc w:val="both"/>
        <w:rPr>
          <w:color w:val="auto"/>
          <w:sz w:val="24"/>
          <w:szCs w:val="24"/>
        </w:rPr>
      </w:pPr>
      <w:r w:rsidRPr="006061E5">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6061E5" w:rsidRDefault="00E235EB" w:rsidP="00A861F3">
      <w:pPr>
        <w:pStyle w:val="13"/>
        <w:numPr>
          <w:ilvl w:val="0"/>
          <w:numId w:val="359"/>
        </w:numPr>
        <w:spacing w:line="264" w:lineRule="auto"/>
        <w:ind w:left="240" w:hanging="240"/>
        <w:jc w:val="both"/>
        <w:rPr>
          <w:color w:val="auto"/>
          <w:sz w:val="24"/>
          <w:szCs w:val="24"/>
        </w:rPr>
      </w:pPr>
      <w:r w:rsidRPr="006061E5">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6061E5" w:rsidRDefault="00E235EB" w:rsidP="00A861F3">
      <w:pPr>
        <w:pStyle w:val="13"/>
        <w:numPr>
          <w:ilvl w:val="0"/>
          <w:numId w:val="359"/>
        </w:numPr>
        <w:spacing w:line="290" w:lineRule="auto"/>
        <w:ind w:left="240" w:hanging="240"/>
        <w:jc w:val="both"/>
        <w:rPr>
          <w:color w:val="auto"/>
          <w:sz w:val="24"/>
          <w:szCs w:val="24"/>
        </w:rPr>
      </w:pPr>
      <w:r w:rsidRPr="006061E5">
        <w:rPr>
          <w:color w:val="auto"/>
          <w:sz w:val="24"/>
          <w:szCs w:val="24"/>
        </w:rPr>
        <w:t>Определять информацию, недостающую для решения той или иной задачи.</w:t>
      </w:r>
    </w:p>
    <w:p w:rsidR="00A57638" w:rsidRPr="006061E5" w:rsidRDefault="00E235EB" w:rsidP="00A861F3">
      <w:pPr>
        <w:pStyle w:val="13"/>
        <w:numPr>
          <w:ilvl w:val="0"/>
          <w:numId w:val="359"/>
        </w:numPr>
        <w:spacing w:line="276" w:lineRule="auto"/>
        <w:ind w:left="240" w:hanging="240"/>
        <w:jc w:val="both"/>
        <w:rPr>
          <w:color w:val="auto"/>
          <w:sz w:val="24"/>
          <w:szCs w:val="24"/>
        </w:rPr>
      </w:pPr>
      <w:r w:rsidRPr="006061E5">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6061E5" w:rsidRDefault="00E235EB" w:rsidP="00A861F3">
      <w:pPr>
        <w:pStyle w:val="13"/>
        <w:numPr>
          <w:ilvl w:val="0"/>
          <w:numId w:val="359"/>
        </w:numPr>
        <w:spacing w:line="269" w:lineRule="auto"/>
        <w:ind w:left="240" w:hanging="240"/>
        <w:jc w:val="both"/>
        <w:rPr>
          <w:color w:val="auto"/>
          <w:sz w:val="24"/>
          <w:szCs w:val="24"/>
        </w:rPr>
      </w:pPr>
      <w:r w:rsidRPr="006061E5">
        <w:rPr>
          <w:color w:val="auto"/>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Pr="006061E5">
        <w:rPr>
          <w:color w:val="auto"/>
          <w:sz w:val="24"/>
          <w:szCs w:val="24"/>
        </w:rPr>
        <w:lastRenderedPageBreak/>
        <w:t>(в том числе учебных материалов) и публикаций СМИ.</w:t>
      </w:r>
    </w:p>
    <w:p w:rsidR="00A57638" w:rsidRPr="006061E5" w:rsidRDefault="00E235EB" w:rsidP="00A861F3">
      <w:pPr>
        <w:pStyle w:val="13"/>
        <w:numPr>
          <w:ilvl w:val="0"/>
          <w:numId w:val="359"/>
        </w:numPr>
        <w:spacing w:line="290" w:lineRule="auto"/>
        <w:ind w:left="240" w:hanging="240"/>
        <w:jc w:val="both"/>
        <w:rPr>
          <w:color w:val="auto"/>
          <w:sz w:val="24"/>
          <w:szCs w:val="24"/>
        </w:rPr>
      </w:pPr>
      <w:r w:rsidRPr="006061E5">
        <w:rPr>
          <w:color w:val="auto"/>
          <w:sz w:val="24"/>
          <w:szCs w:val="24"/>
        </w:rPr>
        <w:t>Представлять информацию в виде кратких выводов и обобщений.</w:t>
      </w:r>
    </w:p>
    <w:p w:rsidR="00A57638" w:rsidRPr="006061E5" w:rsidRDefault="00E235EB" w:rsidP="00A861F3">
      <w:pPr>
        <w:pStyle w:val="13"/>
        <w:numPr>
          <w:ilvl w:val="0"/>
          <w:numId w:val="359"/>
        </w:numPr>
        <w:spacing w:line="264" w:lineRule="auto"/>
        <w:ind w:left="240" w:hanging="240"/>
        <w:jc w:val="both"/>
        <w:rPr>
          <w:color w:val="auto"/>
          <w:sz w:val="24"/>
          <w:szCs w:val="24"/>
        </w:rPr>
      </w:pPr>
      <w:r w:rsidRPr="006061E5">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6061E5" w:rsidRDefault="00E235EB">
      <w:pPr>
        <w:pStyle w:val="13"/>
        <w:spacing w:line="262" w:lineRule="auto"/>
        <w:jc w:val="both"/>
        <w:rPr>
          <w:color w:val="auto"/>
          <w:sz w:val="24"/>
          <w:szCs w:val="24"/>
        </w:rPr>
      </w:pPr>
      <w:r w:rsidRPr="006061E5">
        <w:rPr>
          <w:b/>
          <w:bCs/>
          <w:i/>
          <w:iCs/>
          <w:color w:val="auto"/>
          <w:sz w:val="24"/>
          <w:szCs w:val="24"/>
        </w:rPr>
        <w:t>Формирование универсальных учебных коммуникативных действий</w:t>
      </w:r>
    </w:p>
    <w:p w:rsidR="00A57638" w:rsidRPr="006061E5" w:rsidRDefault="00E235EB" w:rsidP="00A861F3">
      <w:pPr>
        <w:pStyle w:val="13"/>
        <w:numPr>
          <w:ilvl w:val="0"/>
          <w:numId w:val="360"/>
        </w:numPr>
        <w:spacing w:line="290" w:lineRule="auto"/>
        <w:ind w:left="240" w:hanging="240"/>
        <w:jc w:val="both"/>
        <w:rPr>
          <w:color w:val="auto"/>
          <w:sz w:val="24"/>
          <w:szCs w:val="24"/>
        </w:rPr>
      </w:pPr>
      <w:r w:rsidRPr="006061E5">
        <w:rPr>
          <w:color w:val="auto"/>
          <w:sz w:val="24"/>
          <w:szCs w:val="24"/>
        </w:rPr>
        <w:t>Определять характер отношений между людьми в различных исторических и современных ситуациях, событиях.</w:t>
      </w:r>
    </w:p>
    <w:p w:rsidR="00A57638" w:rsidRPr="006061E5" w:rsidRDefault="00E235EB" w:rsidP="00A861F3">
      <w:pPr>
        <w:pStyle w:val="13"/>
        <w:numPr>
          <w:ilvl w:val="0"/>
          <w:numId w:val="360"/>
        </w:numPr>
        <w:spacing w:line="276" w:lineRule="auto"/>
        <w:ind w:left="240" w:hanging="240"/>
        <w:jc w:val="both"/>
        <w:rPr>
          <w:color w:val="auto"/>
          <w:sz w:val="24"/>
          <w:szCs w:val="24"/>
        </w:rPr>
      </w:pPr>
      <w:r w:rsidRPr="006061E5">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6061E5" w:rsidRDefault="00E235EB" w:rsidP="00A861F3">
      <w:pPr>
        <w:pStyle w:val="13"/>
        <w:numPr>
          <w:ilvl w:val="0"/>
          <w:numId w:val="360"/>
        </w:numPr>
        <w:spacing w:line="276" w:lineRule="auto"/>
        <w:ind w:left="240" w:hanging="240"/>
        <w:jc w:val="both"/>
        <w:rPr>
          <w:color w:val="auto"/>
          <w:sz w:val="24"/>
          <w:szCs w:val="24"/>
        </w:rPr>
      </w:pPr>
      <w:r w:rsidRPr="006061E5">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6061E5" w:rsidRDefault="00E235EB" w:rsidP="00A861F3">
      <w:pPr>
        <w:pStyle w:val="13"/>
        <w:numPr>
          <w:ilvl w:val="0"/>
          <w:numId w:val="360"/>
        </w:numPr>
        <w:spacing w:line="276" w:lineRule="auto"/>
        <w:ind w:left="240" w:hanging="240"/>
        <w:jc w:val="both"/>
        <w:rPr>
          <w:color w:val="auto"/>
          <w:sz w:val="24"/>
          <w:szCs w:val="24"/>
        </w:rPr>
      </w:pPr>
      <w:r w:rsidRPr="006061E5">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6061E5" w:rsidRDefault="00E235EB" w:rsidP="00A861F3">
      <w:pPr>
        <w:pStyle w:val="13"/>
        <w:numPr>
          <w:ilvl w:val="0"/>
          <w:numId w:val="360"/>
        </w:numPr>
        <w:spacing w:line="276" w:lineRule="auto"/>
        <w:ind w:left="240" w:hanging="240"/>
        <w:jc w:val="both"/>
        <w:rPr>
          <w:color w:val="auto"/>
          <w:sz w:val="24"/>
          <w:szCs w:val="24"/>
        </w:rPr>
      </w:pPr>
      <w:r w:rsidRPr="006061E5">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Выражать свою точку зрения, участвовать в дискуссии.</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Pr="006061E5">
        <w:rPr>
          <w:color w:val="auto"/>
          <w:sz w:val="24"/>
          <w:szCs w:val="24"/>
        </w:rPr>
        <w:lastRenderedPageBreak/>
        <w:t>культур с точки зрения их соответствия духовным традициям общества.</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6061E5" w:rsidRDefault="00E235EB" w:rsidP="00A861F3">
      <w:pPr>
        <w:pStyle w:val="13"/>
        <w:numPr>
          <w:ilvl w:val="0"/>
          <w:numId w:val="360"/>
        </w:numPr>
        <w:spacing w:line="252" w:lineRule="auto"/>
        <w:ind w:left="240" w:hanging="240"/>
        <w:jc w:val="both"/>
        <w:rPr>
          <w:color w:val="auto"/>
          <w:sz w:val="24"/>
          <w:szCs w:val="24"/>
        </w:rPr>
      </w:pPr>
      <w:r w:rsidRPr="006061E5">
        <w:rPr>
          <w:color w:val="auto"/>
          <w:sz w:val="24"/>
          <w:szCs w:val="24"/>
        </w:rPr>
        <w:t>Разделять сферу ответственности.</w:t>
      </w:r>
    </w:p>
    <w:p w:rsidR="00A57638" w:rsidRPr="006061E5" w:rsidRDefault="00E235EB">
      <w:pPr>
        <w:pStyle w:val="13"/>
        <w:spacing w:line="266" w:lineRule="auto"/>
        <w:jc w:val="both"/>
        <w:rPr>
          <w:color w:val="auto"/>
          <w:sz w:val="24"/>
          <w:szCs w:val="24"/>
        </w:rPr>
      </w:pPr>
      <w:r w:rsidRPr="006061E5">
        <w:rPr>
          <w:b/>
          <w:bCs/>
          <w:i/>
          <w:iCs/>
          <w:color w:val="auto"/>
          <w:sz w:val="24"/>
          <w:szCs w:val="24"/>
        </w:rPr>
        <w:t>Формирование универсальных учебных регулятивных действий</w:t>
      </w:r>
    </w:p>
    <w:p w:rsidR="00A57638" w:rsidRPr="006061E5" w:rsidRDefault="00E235EB" w:rsidP="00A861F3">
      <w:pPr>
        <w:pStyle w:val="13"/>
        <w:numPr>
          <w:ilvl w:val="0"/>
          <w:numId w:val="361"/>
        </w:numPr>
        <w:spacing w:line="252" w:lineRule="auto"/>
        <w:ind w:left="240" w:hanging="240"/>
        <w:jc w:val="both"/>
        <w:rPr>
          <w:color w:val="auto"/>
          <w:sz w:val="24"/>
          <w:szCs w:val="24"/>
        </w:rPr>
      </w:pPr>
      <w:r w:rsidRPr="006061E5">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6061E5" w:rsidRDefault="00E235EB" w:rsidP="00A861F3">
      <w:pPr>
        <w:pStyle w:val="13"/>
        <w:numPr>
          <w:ilvl w:val="0"/>
          <w:numId w:val="361"/>
        </w:numPr>
        <w:spacing w:line="252" w:lineRule="auto"/>
        <w:ind w:left="240" w:hanging="240"/>
        <w:jc w:val="both"/>
        <w:rPr>
          <w:color w:val="auto"/>
          <w:sz w:val="24"/>
          <w:szCs w:val="24"/>
        </w:rPr>
      </w:pPr>
      <w:r w:rsidRPr="006061E5">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6061E5" w:rsidRDefault="00E235EB" w:rsidP="00A861F3">
      <w:pPr>
        <w:pStyle w:val="13"/>
        <w:numPr>
          <w:ilvl w:val="0"/>
          <w:numId w:val="361"/>
        </w:numPr>
        <w:spacing w:line="252" w:lineRule="auto"/>
        <w:ind w:left="240" w:hanging="240"/>
        <w:jc w:val="both"/>
        <w:rPr>
          <w:color w:val="auto"/>
          <w:sz w:val="24"/>
          <w:szCs w:val="24"/>
        </w:rPr>
      </w:pPr>
      <w:r w:rsidRPr="006061E5">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6061E5" w:rsidRDefault="00E235EB" w:rsidP="00A861F3">
      <w:pPr>
        <w:pStyle w:val="13"/>
        <w:numPr>
          <w:ilvl w:val="0"/>
          <w:numId w:val="361"/>
        </w:numPr>
        <w:spacing w:after="140" w:line="252" w:lineRule="auto"/>
        <w:ind w:left="240" w:hanging="240"/>
        <w:jc w:val="both"/>
        <w:rPr>
          <w:color w:val="auto"/>
          <w:sz w:val="24"/>
          <w:szCs w:val="24"/>
        </w:rPr>
      </w:pPr>
      <w:r w:rsidRPr="006061E5">
        <w:rPr>
          <w:color w:val="auto"/>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6061E5" w:rsidRDefault="00E235EB" w:rsidP="0043590E">
      <w:pPr>
        <w:pStyle w:val="af5"/>
        <w:rPr>
          <w:rFonts w:ascii="Times New Roman" w:hAnsi="Times New Roman" w:cs="Times New Roman"/>
          <w:sz w:val="24"/>
          <w:szCs w:val="24"/>
        </w:rPr>
      </w:pPr>
      <w:bookmarkStart w:id="853" w:name="bookmark1909"/>
      <w:r w:rsidRPr="006061E5">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3"/>
    </w:p>
    <w:p w:rsidR="00A57638" w:rsidRPr="006061E5" w:rsidRDefault="00E235EB">
      <w:pPr>
        <w:pStyle w:val="13"/>
        <w:jc w:val="both"/>
        <w:rPr>
          <w:color w:val="auto"/>
          <w:sz w:val="24"/>
          <w:szCs w:val="24"/>
        </w:rPr>
      </w:pPr>
      <w:r w:rsidRPr="006061E5">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6061E5" w:rsidRDefault="00E235EB">
      <w:pPr>
        <w:pStyle w:val="13"/>
        <w:jc w:val="both"/>
        <w:rPr>
          <w:color w:val="auto"/>
          <w:sz w:val="24"/>
          <w:szCs w:val="24"/>
        </w:rPr>
      </w:pPr>
      <w:r w:rsidRPr="006061E5">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6061E5" w:rsidRDefault="00E235EB">
      <w:pPr>
        <w:pStyle w:val="13"/>
        <w:jc w:val="both"/>
        <w:rPr>
          <w:color w:val="auto"/>
          <w:sz w:val="24"/>
          <w:szCs w:val="24"/>
        </w:rPr>
      </w:pPr>
      <w:r w:rsidRPr="006061E5">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6061E5" w:rsidRDefault="00E235EB">
      <w:pPr>
        <w:pStyle w:val="13"/>
        <w:jc w:val="both"/>
        <w:rPr>
          <w:color w:val="auto"/>
          <w:sz w:val="24"/>
          <w:szCs w:val="24"/>
        </w:rPr>
      </w:pPr>
      <w:r w:rsidRPr="006061E5">
        <w:rPr>
          <w:color w:val="auto"/>
          <w:sz w:val="24"/>
          <w:szCs w:val="24"/>
        </w:rPr>
        <w:t>УИПД может осуществляться обучающимися индивидуально и коллективно (в составе малых групп, класса).</w:t>
      </w:r>
    </w:p>
    <w:p w:rsidR="00A57638" w:rsidRPr="006061E5" w:rsidRDefault="00E235EB">
      <w:pPr>
        <w:pStyle w:val="13"/>
        <w:jc w:val="both"/>
        <w:rPr>
          <w:color w:val="auto"/>
          <w:sz w:val="24"/>
          <w:szCs w:val="24"/>
        </w:rPr>
      </w:pPr>
      <w:r w:rsidRPr="006061E5">
        <w:rPr>
          <w:color w:val="auto"/>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w:t>
      </w:r>
      <w:r w:rsidRPr="006061E5">
        <w:rPr>
          <w:color w:val="auto"/>
          <w:sz w:val="24"/>
          <w:szCs w:val="24"/>
        </w:rPr>
        <w:lastRenderedPageBreak/>
        <w:t>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6061E5" w:rsidRDefault="00E235EB">
      <w:pPr>
        <w:pStyle w:val="13"/>
        <w:jc w:val="both"/>
        <w:rPr>
          <w:color w:val="auto"/>
          <w:sz w:val="24"/>
          <w:szCs w:val="24"/>
        </w:rPr>
      </w:pPr>
      <w:r w:rsidRPr="006061E5">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6061E5" w:rsidRDefault="00E235EB">
      <w:pPr>
        <w:pStyle w:val="13"/>
        <w:jc w:val="both"/>
        <w:rPr>
          <w:color w:val="auto"/>
          <w:sz w:val="24"/>
          <w:szCs w:val="24"/>
        </w:rPr>
      </w:pPr>
      <w:r w:rsidRPr="006061E5">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6061E5" w:rsidRDefault="00E235EB">
      <w:pPr>
        <w:pStyle w:val="13"/>
        <w:spacing w:line="266" w:lineRule="auto"/>
        <w:jc w:val="both"/>
        <w:rPr>
          <w:color w:val="auto"/>
          <w:sz w:val="24"/>
          <w:szCs w:val="24"/>
        </w:rPr>
      </w:pPr>
      <w:r w:rsidRPr="006061E5">
        <w:rPr>
          <w:b/>
          <w:bCs/>
          <w:i/>
          <w:iCs/>
          <w:color w:val="auto"/>
          <w:sz w:val="24"/>
          <w:szCs w:val="24"/>
        </w:rPr>
        <w:t>Особенности реализации учебно-исследовательской деятельности</w:t>
      </w:r>
    </w:p>
    <w:p w:rsidR="00A57638" w:rsidRPr="006061E5" w:rsidRDefault="00E235EB">
      <w:pPr>
        <w:pStyle w:val="13"/>
        <w:jc w:val="both"/>
        <w:rPr>
          <w:color w:val="auto"/>
          <w:sz w:val="24"/>
          <w:szCs w:val="24"/>
        </w:rPr>
      </w:pPr>
      <w:r w:rsidRPr="006061E5">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6061E5" w:rsidRDefault="00E235EB">
      <w:pPr>
        <w:pStyle w:val="13"/>
        <w:jc w:val="both"/>
        <w:rPr>
          <w:color w:val="auto"/>
          <w:sz w:val="24"/>
          <w:szCs w:val="24"/>
        </w:rPr>
      </w:pPr>
      <w:r w:rsidRPr="006061E5">
        <w:rPr>
          <w:color w:val="auto"/>
          <w:sz w:val="24"/>
          <w:szCs w:val="24"/>
        </w:rPr>
        <w:t>Исследовательские задачи представляют собой особый вид педагогической установки, ориентированной:</w:t>
      </w:r>
    </w:p>
    <w:p w:rsidR="00A57638" w:rsidRPr="006061E5" w:rsidRDefault="00E235EB" w:rsidP="00A861F3">
      <w:pPr>
        <w:pStyle w:val="13"/>
        <w:numPr>
          <w:ilvl w:val="0"/>
          <w:numId w:val="362"/>
        </w:numPr>
        <w:spacing w:line="271" w:lineRule="auto"/>
        <w:ind w:left="240" w:hanging="240"/>
        <w:jc w:val="both"/>
        <w:rPr>
          <w:color w:val="auto"/>
          <w:sz w:val="24"/>
          <w:szCs w:val="24"/>
        </w:rPr>
      </w:pPr>
      <w:r w:rsidRPr="006061E5">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6061E5" w:rsidRDefault="00E235EB" w:rsidP="00A861F3">
      <w:pPr>
        <w:pStyle w:val="13"/>
        <w:numPr>
          <w:ilvl w:val="0"/>
          <w:numId w:val="362"/>
        </w:numPr>
        <w:spacing w:line="271" w:lineRule="auto"/>
        <w:ind w:left="240" w:hanging="240"/>
        <w:jc w:val="both"/>
        <w:rPr>
          <w:color w:val="auto"/>
          <w:sz w:val="24"/>
          <w:szCs w:val="24"/>
        </w:rPr>
      </w:pPr>
      <w:r w:rsidRPr="006061E5">
        <w:rPr>
          <w:color w:val="auto"/>
          <w:sz w:val="24"/>
          <w:szCs w:val="24"/>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w:t>
      </w:r>
      <w:r w:rsidRPr="006061E5">
        <w:rPr>
          <w:color w:val="auto"/>
          <w:sz w:val="24"/>
          <w:szCs w:val="24"/>
        </w:rPr>
        <w:lastRenderedPageBreak/>
        <w:t>опыт и эксперимент, делать обобщения и формулировать выводы на основе анализа полученных данных).</w:t>
      </w:r>
    </w:p>
    <w:p w:rsidR="00A57638" w:rsidRPr="006061E5" w:rsidRDefault="00E235EB">
      <w:pPr>
        <w:pStyle w:val="13"/>
        <w:jc w:val="both"/>
        <w:rPr>
          <w:color w:val="auto"/>
          <w:sz w:val="24"/>
          <w:szCs w:val="24"/>
        </w:rPr>
      </w:pPr>
      <w:r w:rsidRPr="006061E5">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6061E5" w:rsidRDefault="00E235EB" w:rsidP="007E7D23">
      <w:pPr>
        <w:pStyle w:val="13"/>
        <w:jc w:val="both"/>
        <w:rPr>
          <w:color w:val="auto"/>
          <w:sz w:val="24"/>
          <w:szCs w:val="24"/>
        </w:rPr>
      </w:pPr>
      <w:r w:rsidRPr="006061E5">
        <w:rPr>
          <w:color w:val="auto"/>
          <w:sz w:val="24"/>
          <w:szCs w:val="24"/>
        </w:rPr>
        <w:t>Осуществление УИД обучающимися включает в себя ряд этапов:</w:t>
      </w:r>
    </w:p>
    <w:p w:rsidR="007E7D23" w:rsidRPr="006061E5" w:rsidRDefault="007E7D23" w:rsidP="00A861F3">
      <w:pPr>
        <w:pStyle w:val="13"/>
        <w:numPr>
          <w:ilvl w:val="0"/>
          <w:numId w:val="363"/>
        </w:numPr>
        <w:spacing w:line="283" w:lineRule="auto"/>
        <w:ind w:left="240" w:hanging="240"/>
        <w:jc w:val="both"/>
        <w:rPr>
          <w:color w:val="auto"/>
          <w:sz w:val="24"/>
          <w:szCs w:val="24"/>
        </w:rPr>
      </w:pPr>
      <w:r w:rsidRPr="006061E5">
        <w:rPr>
          <w:color w:val="auto"/>
          <w:sz w:val="24"/>
          <w:szCs w:val="24"/>
        </w:rPr>
        <w:t>обоснование актуальности исследования</w:t>
      </w:r>
    </w:p>
    <w:p w:rsidR="00A57638" w:rsidRPr="006061E5" w:rsidRDefault="00E235EB" w:rsidP="00A861F3">
      <w:pPr>
        <w:pStyle w:val="13"/>
        <w:numPr>
          <w:ilvl w:val="0"/>
          <w:numId w:val="363"/>
        </w:numPr>
        <w:spacing w:line="283" w:lineRule="auto"/>
        <w:ind w:left="240" w:hanging="240"/>
        <w:jc w:val="both"/>
        <w:rPr>
          <w:color w:val="auto"/>
          <w:sz w:val="24"/>
          <w:szCs w:val="24"/>
        </w:rPr>
      </w:pPr>
      <w:r w:rsidRPr="006061E5">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6061E5" w:rsidRDefault="00E235EB" w:rsidP="00A861F3">
      <w:pPr>
        <w:pStyle w:val="13"/>
        <w:numPr>
          <w:ilvl w:val="0"/>
          <w:numId w:val="363"/>
        </w:numPr>
        <w:spacing w:line="283" w:lineRule="auto"/>
        <w:ind w:left="240" w:hanging="240"/>
        <w:jc w:val="both"/>
        <w:rPr>
          <w:color w:val="auto"/>
          <w:sz w:val="24"/>
          <w:szCs w:val="24"/>
        </w:rPr>
      </w:pPr>
      <w:r w:rsidRPr="006061E5">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6061E5" w:rsidRDefault="00E235EB" w:rsidP="00A861F3">
      <w:pPr>
        <w:pStyle w:val="13"/>
        <w:numPr>
          <w:ilvl w:val="0"/>
          <w:numId w:val="363"/>
        </w:numPr>
        <w:spacing w:line="283" w:lineRule="auto"/>
        <w:ind w:left="240" w:hanging="240"/>
        <w:jc w:val="both"/>
        <w:rPr>
          <w:color w:val="auto"/>
          <w:sz w:val="24"/>
          <w:szCs w:val="24"/>
        </w:rPr>
      </w:pPr>
      <w:r w:rsidRPr="006061E5">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6061E5" w:rsidRDefault="00E235EB" w:rsidP="00A861F3">
      <w:pPr>
        <w:pStyle w:val="13"/>
        <w:numPr>
          <w:ilvl w:val="0"/>
          <w:numId w:val="363"/>
        </w:numPr>
        <w:ind w:left="240" w:hanging="240"/>
        <w:jc w:val="both"/>
        <w:rPr>
          <w:color w:val="auto"/>
          <w:sz w:val="24"/>
          <w:szCs w:val="24"/>
        </w:rPr>
      </w:pPr>
      <w:r w:rsidRPr="006061E5">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6061E5" w:rsidRDefault="00E235EB">
      <w:pPr>
        <w:pStyle w:val="13"/>
        <w:spacing w:line="266" w:lineRule="auto"/>
        <w:jc w:val="both"/>
        <w:rPr>
          <w:color w:val="auto"/>
          <w:sz w:val="24"/>
          <w:szCs w:val="24"/>
        </w:rPr>
      </w:pPr>
      <w:r w:rsidRPr="006061E5">
        <w:rPr>
          <w:b/>
          <w:bCs/>
          <w:i/>
          <w:iCs/>
          <w:color w:val="auto"/>
          <w:sz w:val="24"/>
          <w:szCs w:val="24"/>
        </w:rPr>
        <w:t>Особенности организации учебно-исследовательской деятельности в рамках урочной деятельности</w:t>
      </w:r>
    </w:p>
    <w:p w:rsidR="00A57638" w:rsidRPr="006061E5" w:rsidRDefault="00E235EB">
      <w:pPr>
        <w:pStyle w:val="13"/>
        <w:jc w:val="both"/>
        <w:rPr>
          <w:color w:val="auto"/>
          <w:sz w:val="24"/>
          <w:szCs w:val="24"/>
        </w:rPr>
      </w:pPr>
      <w:r w:rsidRPr="006061E5">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6061E5" w:rsidRDefault="00E235EB">
      <w:pPr>
        <w:pStyle w:val="13"/>
        <w:jc w:val="both"/>
        <w:rPr>
          <w:color w:val="auto"/>
          <w:sz w:val="24"/>
          <w:szCs w:val="24"/>
        </w:rPr>
      </w:pPr>
      <w:r w:rsidRPr="006061E5">
        <w:rPr>
          <w:color w:val="auto"/>
          <w:sz w:val="24"/>
          <w:szCs w:val="24"/>
        </w:rPr>
        <w:t xml:space="preserve">С учетом этого при организации УИД обучающихся в урочное время целесообразно ориентироваться на </w:t>
      </w:r>
      <w:r w:rsidRPr="006061E5">
        <w:rPr>
          <w:color w:val="auto"/>
          <w:sz w:val="24"/>
          <w:szCs w:val="24"/>
        </w:rPr>
        <w:lastRenderedPageBreak/>
        <w:t>реализацию двух основных направлений исследований:</w:t>
      </w:r>
    </w:p>
    <w:p w:rsidR="00CE1199" w:rsidRPr="006061E5" w:rsidRDefault="00E235EB" w:rsidP="00A861F3">
      <w:pPr>
        <w:pStyle w:val="13"/>
        <w:numPr>
          <w:ilvl w:val="0"/>
          <w:numId w:val="364"/>
        </w:numPr>
        <w:jc w:val="both"/>
        <w:rPr>
          <w:color w:val="auto"/>
          <w:sz w:val="24"/>
          <w:szCs w:val="24"/>
        </w:rPr>
      </w:pPr>
      <w:r w:rsidRPr="006061E5">
        <w:rPr>
          <w:color w:val="auto"/>
          <w:sz w:val="24"/>
          <w:szCs w:val="24"/>
        </w:rPr>
        <w:t>предметные учебные исследования;</w:t>
      </w:r>
    </w:p>
    <w:p w:rsidR="00A57638" w:rsidRPr="006061E5" w:rsidRDefault="00E235EB" w:rsidP="00A861F3">
      <w:pPr>
        <w:pStyle w:val="13"/>
        <w:numPr>
          <w:ilvl w:val="0"/>
          <w:numId w:val="364"/>
        </w:numPr>
        <w:jc w:val="both"/>
        <w:rPr>
          <w:color w:val="auto"/>
          <w:sz w:val="24"/>
          <w:szCs w:val="24"/>
        </w:rPr>
      </w:pPr>
      <w:r w:rsidRPr="006061E5">
        <w:rPr>
          <w:color w:val="auto"/>
          <w:sz w:val="24"/>
          <w:szCs w:val="24"/>
        </w:rPr>
        <w:t>междисциплинарные учебные исследования.</w:t>
      </w:r>
    </w:p>
    <w:p w:rsidR="00A57638" w:rsidRPr="006061E5" w:rsidRDefault="00E235EB">
      <w:pPr>
        <w:pStyle w:val="13"/>
        <w:jc w:val="both"/>
        <w:rPr>
          <w:color w:val="auto"/>
          <w:sz w:val="24"/>
          <w:szCs w:val="24"/>
        </w:rPr>
      </w:pPr>
      <w:r w:rsidRPr="006061E5">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6061E5" w:rsidRDefault="00E235EB">
      <w:pPr>
        <w:pStyle w:val="13"/>
        <w:jc w:val="both"/>
        <w:rPr>
          <w:color w:val="auto"/>
          <w:sz w:val="24"/>
          <w:szCs w:val="24"/>
        </w:rPr>
      </w:pPr>
      <w:r w:rsidRPr="006061E5">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6061E5" w:rsidRDefault="00E235EB">
      <w:pPr>
        <w:pStyle w:val="13"/>
        <w:jc w:val="both"/>
        <w:rPr>
          <w:color w:val="auto"/>
          <w:sz w:val="24"/>
          <w:szCs w:val="24"/>
        </w:rPr>
      </w:pPr>
      <w:r w:rsidRPr="006061E5">
        <w:rPr>
          <w:color w:val="auto"/>
          <w:sz w:val="24"/>
          <w:szCs w:val="24"/>
        </w:rPr>
        <w:t>Формы организации исследовательской деятельности обучающихся могут быть следующие:</w:t>
      </w:r>
    </w:p>
    <w:p w:rsidR="00A57638" w:rsidRPr="006061E5" w:rsidRDefault="00E235EB" w:rsidP="00A861F3">
      <w:pPr>
        <w:pStyle w:val="13"/>
        <w:numPr>
          <w:ilvl w:val="0"/>
          <w:numId w:val="365"/>
        </w:numPr>
        <w:spacing w:after="40"/>
        <w:jc w:val="both"/>
        <w:rPr>
          <w:color w:val="auto"/>
          <w:sz w:val="24"/>
          <w:szCs w:val="24"/>
        </w:rPr>
      </w:pPr>
      <w:r w:rsidRPr="006061E5">
        <w:rPr>
          <w:color w:val="auto"/>
          <w:sz w:val="24"/>
          <w:szCs w:val="24"/>
        </w:rPr>
        <w:t>урок-исследование;</w:t>
      </w:r>
    </w:p>
    <w:p w:rsidR="00A57638" w:rsidRPr="006061E5" w:rsidRDefault="00E235EB" w:rsidP="00A861F3">
      <w:pPr>
        <w:pStyle w:val="13"/>
        <w:numPr>
          <w:ilvl w:val="0"/>
          <w:numId w:val="365"/>
        </w:numPr>
        <w:jc w:val="both"/>
        <w:rPr>
          <w:color w:val="auto"/>
          <w:sz w:val="24"/>
          <w:szCs w:val="24"/>
        </w:rPr>
      </w:pPr>
      <w:r w:rsidRPr="006061E5">
        <w:rPr>
          <w:color w:val="auto"/>
          <w:sz w:val="24"/>
          <w:szCs w:val="24"/>
        </w:rPr>
        <w:t>урок с использованием интерактивной беседы в исследовательском ключе;</w:t>
      </w:r>
    </w:p>
    <w:p w:rsidR="00A57638" w:rsidRPr="006061E5" w:rsidRDefault="00E235EB" w:rsidP="00A861F3">
      <w:pPr>
        <w:pStyle w:val="13"/>
        <w:numPr>
          <w:ilvl w:val="0"/>
          <w:numId w:val="365"/>
        </w:numPr>
        <w:ind w:left="714" w:hanging="357"/>
        <w:jc w:val="both"/>
        <w:rPr>
          <w:color w:val="auto"/>
          <w:sz w:val="24"/>
          <w:szCs w:val="24"/>
        </w:rPr>
      </w:pPr>
      <w:r w:rsidRPr="006061E5">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6061E5" w:rsidRDefault="00E235EB" w:rsidP="00A861F3">
      <w:pPr>
        <w:pStyle w:val="13"/>
        <w:numPr>
          <w:ilvl w:val="0"/>
          <w:numId w:val="365"/>
        </w:numPr>
        <w:spacing w:after="40"/>
        <w:jc w:val="both"/>
        <w:rPr>
          <w:color w:val="auto"/>
          <w:sz w:val="24"/>
          <w:szCs w:val="24"/>
        </w:rPr>
      </w:pPr>
      <w:r w:rsidRPr="006061E5">
        <w:rPr>
          <w:color w:val="auto"/>
          <w:sz w:val="24"/>
          <w:szCs w:val="24"/>
        </w:rPr>
        <w:t>урок-консультация;</w:t>
      </w:r>
    </w:p>
    <w:p w:rsidR="00A57638" w:rsidRPr="006061E5" w:rsidRDefault="00E235EB" w:rsidP="00A861F3">
      <w:pPr>
        <w:pStyle w:val="13"/>
        <w:numPr>
          <w:ilvl w:val="0"/>
          <w:numId w:val="365"/>
        </w:numPr>
        <w:spacing w:after="40"/>
        <w:jc w:val="both"/>
        <w:rPr>
          <w:color w:val="auto"/>
          <w:sz w:val="24"/>
          <w:szCs w:val="24"/>
        </w:rPr>
      </w:pPr>
      <w:r w:rsidRPr="006061E5">
        <w:rPr>
          <w:color w:val="auto"/>
          <w:sz w:val="24"/>
          <w:szCs w:val="24"/>
        </w:rPr>
        <w:t>мини-исследование в рамках домашнего задания.</w:t>
      </w:r>
    </w:p>
    <w:p w:rsidR="00A57638" w:rsidRPr="006061E5" w:rsidRDefault="00E235EB">
      <w:pPr>
        <w:pStyle w:val="13"/>
        <w:jc w:val="both"/>
        <w:rPr>
          <w:color w:val="auto"/>
          <w:sz w:val="24"/>
          <w:szCs w:val="24"/>
        </w:rPr>
      </w:pPr>
      <w:r w:rsidRPr="006061E5">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6061E5" w:rsidRDefault="00E235EB" w:rsidP="00A861F3">
      <w:pPr>
        <w:pStyle w:val="13"/>
        <w:numPr>
          <w:ilvl w:val="0"/>
          <w:numId w:val="366"/>
        </w:numPr>
        <w:spacing w:line="276" w:lineRule="auto"/>
        <w:jc w:val="both"/>
        <w:rPr>
          <w:color w:val="auto"/>
          <w:sz w:val="24"/>
          <w:szCs w:val="24"/>
        </w:rPr>
      </w:pPr>
      <w:r w:rsidRPr="006061E5">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6061E5" w:rsidRDefault="00E235EB" w:rsidP="0043590E">
      <w:pPr>
        <w:pStyle w:val="13"/>
        <w:ind w:left="709" w:firstLine="0"/>
        <w:jc w:val="both"/>
        <w:rPr>
          <w:color w:val="auto"/>
          <w:sz w:val="24"/>
          <w:szCs w:val="24"/>
        </w:rPr>
      </w:pPr>
      <w:r w:rsidRPr="006061E5">
        <w:rPr>
          <w:color w:val="auto"/>
          <w:sz w:val="24"/>
          <w:szCs w:val="24"/>
        </w:rPr>
        <w:t xml:space="preserve">—Как (в каком направлении)... в какой степени... </w:t>
      </w:r>
      <w:r w:rsidRPr="006061E5">
        <w:rPr>
          <w:color w:val="auto"/>
          <w:sz w:val="24"/>
          <w:szCs w:val="24"/>
        </w:rPr>
        <w:lastRenderedPageBreak/>
        <w:t>изменилось... ?</w:t>
      </w:r>
    </w:p>
    <w:p w:rsidR="00A57638" w:rsidRPr="006061E5" w:rsidRDefault="00E235EB" w:rsidP="0043590E">
      <w:pPr>
        <w:pStyle w:val="13"/>
        <w:ind w:left="709" w:firstLine="0"/>
        <w:jc w:val="both"/>
        <w:rPr>
          <w:color w:val="auto"/>
          <w:sz w:val="24"/>
          <w:szCs w:val="24"/>
        </w:rPr>
      </w:pPr>
      <w:r w:rsidRPr="006061E5">
        <w:rPr>
          <w:color w:val="auto"/>
          <w:sz w:val="24"/>
          <w:szCs w:val="24"/>
        </w:rPr>
        <w:t>—Как (каким образом)... в какой степени повлияло... на. ?</w:t>
      </w:r>
    </w:p>
    <w:p w:rsidR="00A57638" w:rsidRPr="006061E5" w:rsidRDefault="00E235EB" w:rsidP="0043590E">
      <w:pPr>
        <w:pStyle w:val="13"/>
        <w:ind w:left="709" w:firstLine="0"/>
        <w:jc w:val="both"/>
        <w:rPr>
          <w:color w:val="auto"/>
          <w:sz w:val="24"/>
          <w:szCs w:val="24"/>
        </w:rPr>
      </w:pPr>
      <w:r w:rsidRPr="006061E5">
        <w:rPr>
          <w:color w:val="auto"/>
          <w:sz w:val="24"/>
          <w:szCs w:val="24"/>
        </w:rPr>
        <w:t>—Какой (в чем проявилась)... насколько важной. была роль... ?</w:t>
      </w:r>
    </w:p>
    <w:p w:rsidR="00A57638" w:rsidRPr="006061E5" w:rsidRDefault="00E235EB" w:rsidP="0043590E">
      <w:pPr>
        <w:pStyle w:val="13"/>
        <w:ind w:left="709" w:firstLine="0"/>
        <w:jc w:val="both"/>
        <w:rPr>
          <w:color w:val="auto"/>
          <w:sz w:val="24"/>
          <w:szCs w:val="24"/>
        </w:rPr>
      </w:pPr>
      <w:r w:rsidRPr="006061E5">
        <w:rPr>
          <w:color w:val="auto"/>
          <w:sz w:val="24"/>
          <w:szCs w:val="24"/>
        </w:rPr>
        <w:t>—Каково (в чем проявилось)... как можно оценить. значение... ?</w:t>
      </w:r>
    </w:p>
    <w:p w:rsidR="00A57638" w:rsidRPr="006061E5" w:rsidRDefault="00E235EB" w:rsidP="0043590E">
      <w:pPr>
        <w:pStyle w:val="13"/>
        <w:ind w:left="709" w:firstLine="0"/>
        <w:jc w:val="both"/>
        <w:rPr>
          <w:color w:val="auto"/>
          <w:sz w:val="24"/>
          <w:szCs w:val="24"/>
        </w:rPr>
      </w:pPr>
      <w:r w:rsidRPr="006061E5">
        <w:rPr>
          <w:color w:val="auto"/>
          <w:sz w:val="24"/>
          <w:szCs w:val="24"/>
        </w:rPr>
        <w:t>—Что произойдет... как измениться..., если... ? И т. д.;</w:t>
      </w:r>
    </w:p>
    <w:p w:rsidR="00A57638" w:rsidRPr="006061E5" w:rsidRDefault="00E235EB" w:rsidP="00A861F3">
      <w:pPr>
        <w:pStyle w:val="13"/>
        <w:numPr>
          <w:ilvl w:val="0"/>
          <w:numId w:val="366"/>
        </w:numPr>
        <w:spacing w:line="276" w:lineRule="auto"/>
        <w:jc w:val="both"/>
        <w:rPr>
          <w:color w:val="auto"/>
          <w:sz w:val="24"/>
          <w:szCs w:val="24"/>
        </w:rPr>
      </w:pPr>
      <w:r w:rsidRPr="006061E5">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6061E5" w:rsidRDefault="00E235EB" w:rsidP="00A861F3">
      <w:pPr>
        <w:pStyle w:val="13"/>
        <w:numPr>
          <w:ilvl w:val="0"/>
          <w:numId w:val="366"/>
        </w:numPr>
        <w:spacing w:line="300" w:lineRule="auto"/>
        <w:jc w:val="both"/>
        <w:rPr>
          <w:color w:val="auto"/>
          <w:sz w:val="24"/>
          <w:szCs w:val="24"/>
        </w:rPr>
      </w:pPr>
      <w:r w:rsidRPr="006061E5">
        <w:rPr>
          <w:color w:val="auto"/>
          <w:sz w:val="24"/>
          <w:szCs w:val="24"/>
        </w:rPr>
        <w:t>Основными формами представления итогов учебных исследований являются:</w:t>
      </w:r>
    </w:p>
    <w:p w:rsidR="00A57638" w:rsidRPr="006061E5" w:rsidRDefault="00E235EB" w:rsidP="00A861F3">
      <w:pPr>
        <w:pStyle w:val="13"/>
        <w:numPr>
          <w:ilvl w:val="0"/>
          <w:numId w:val="366"/>
        </w:numPr>
        <w:spacing w:line="360" w:lineRule="auto"/>
        <w:jc w:val="both"/>
        <w:rPr>
          <w:color w:val="auto"/>
          <w:sz w:val="24"/>
          <w:szCs w:val="24"/>
        </w:rPr>
      </w:pPr>
      <w:r w:rsidRPr="006061E5">
        <w:rPr>
          <w:color w:val="auto"/>
          <w:sz w:val="24"/>
          <w:szCs w:val="24"/>
        </w:rPr>
        <w:t>доклад, реферат;</w:t>
      </w:r>
    </w:p>
    <w:p w:rsidR="00A57638" w:rsidRPr="006061E5" w:rsidRDefault="00E235EB" w:rsidP="00A861F3">
      <w:pPr>
        <w:pStyle w:val="13"/>
        <w:numPr>
          <w:ilvl w:val="0"/>
          <w:numId w:val="366"/>
        </w:numPr>
        <w:spacing w:line="300" w:lineRule="auto"/>
        <w:jc w:val="both"/>
        <w:rPr>
          <w:color w:val="auto"/>
          <w:sz w:val="24"/>
          <w:szCs w:val="24"/>
        </w:rPr>
      </w:pPr>
      <w:r w:rsidRPr="006061E5">
        <w:rPr>
          <w:color w:val="auto"/>
          <w:sz w:val="24"/>
          <w:szCs w:val="24"/>
        </w:rPr>
        <w:t>статьи, обзоры, отчеты и заключения по итогам исследований по различным предметным областям.</w:t>
      </w:r>
    </w:p>
    <w:p w:rsidR="00A57638" w:rsidRPr="006061E5" w:rsidRDefault="00E235EB">
      <w:pPr>
        <w:pStyle w:val="13"/>
        <w:spacing w:line="266" w:lineRule="auto"/>
        <w:jc w:val="both"/>
        <w:rPr>
          <w:color w:val="auto"/>
          <w:sz w:val="24"/>
          <w:szCs w:val="24"/>
        </w:rPr>
      </w:pPr>
      <w:r w:rsidRPr="006061E5">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6061E5" w:rsidRDefault="00E235EB" w:rsidP="0043590E">
      <w:pPr>
        <w:pStyle w:val="13"/>
        <w:jc w:val="both"/>
        <w:rPr>
          <w:color w:val="auto"/>
          <w:sz w:val="24"/>
          <w:szCs w:val="24"/>
        </w:rPr>
      </w:pPr>
      <w:r w:rsidRPr="006061E5">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6061E5" w:rsidRDefault="00E235EB" w:rsidP="0043590E">
      <w:pPr>
        <w:pStyle w:val="13"/>
        <w:jc w:val="both"/>
        <w:rPr>
          <w:color w:val="auto"/>
          <w:sz w:val="24"/>
          <w:szCs w:val="24"/>
        </w:rPr>
      </w:pPr>
      <w:r w:rsidRPr="006061E5">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6061E5" w:rsidRDefault="00E235EB" w:rsidP="00A861F3">
      <w:pPr>
        <w:pStyle w:val="13"/>
        <w:numPr>
          <w:ilvl w:val="0"/>
          <w:numId w:val="369"/>
        </w:numPr>
        <w:jc w:val="both"/>
        <w:rPr>
          <w:color w:val="auto"/>
          <w:sz w:val="24"/>
          <w:szCs w:val="24"/>
        </w:rPr>
      </w:pPr>
      <w:r w:rsidRPr="006061E5">
        <w:rPr>
          <w:color w:val="auto"/>
          <w:sz w:val="24"/>
          <w:szCs w:val="24"/>
        </w:rPr>
        <w:t>социально-гуманитарное;</w:t>
      </w:r>
    </w:p>
    <w:p w:rsidR="00A57638" w:rsidRPr="006061E5" w:rsidRDefault="00E235EB" w:rsidP="00A861F3">
      <w:pPr>
        <w:pStyle w:val="13"/>
        <w:numPr>
          <w:ilvl w:val="0"/>
          <w:numId w:val="369"/>
        </w:numPr>
        <w:jc w:val="both"/>
        <w:rPr>
          <w:color w:val="auto"/>
          <w:sz w:val="24"/>
          <w:szCs w:val="24"/>
        </w:rPr>
      </w:pPr>
      <w:r w:rsidRPr="006061E5">
        <w:rPr>
          <w:color w:val="auto"/>
          <w:sz w:val="24"/>
          <w:szCs w:val="24"/>
        </w:rPr>
        <w:t>филологическое;</w:t>
      </w:r>
    </w:p>
    <w:p w:rsidR="00A57638" w:rsidRPr="006061E5" w:rsidRDefault="00E235EB" w:rsidP="00A861F3">
      <w:pPr>
        <w:pStyle w:val="13"/>
        <w:numPr>
          <w:ilvl w:val="0"/>
          <w:numId w:val="369"/>
        </w:numPr>
        <w:jc w:val="both"/>
        <w:rPr>
          <w:color w:val="auto"/>
          <w:sz w:val="24"/>
          <w:szCs w:val="24"/>
        </w:rPr>
      </w:pPr>
      <w:r w:rsidRPr="006061E5">
        <w:rPr>
          <w:color w:val="auto"/>
          <w:sz w:val="24"/>
          <w:szCs w:val="24"/>
        </w:rPr>
        <w:t>естественно-научное;</w:t>
      </w:r>
    </w:p>
    <w:p w:rsidR="00A57638" w:rsidRPr="006061E5" w:rsidRDefault="00E235EB" w:rsidP="00A861F3">
      <w:pPr>
        <w:pStyle w:val="13"/>
        <w:numPr>
          <w:ilvl w:val="0"/>
          <w:numId w:val="369"/>
        </w:numPr>
        <w:jc w:val="both"/>
        <w:rPr>
          <w:color w:val="auto"/>
          <w:sz w:val="24"/>
          <w:szCs w:val="24"/>
        </w:rPr>
      </w:pPr>
      <w:r w:rsidRPr="006061E5">
        <w:rPr>
          <w:color w:val="auto"/>
          <w:sz w:val="24"/>
          <w:szCs w:val="24"/>
        </w:rPr>
        <w:t>информационно-технологическое;</w:t>
      </w:r>
    </w:p>
    <w:p w:rsidR="00A57638" w:rsidRPr="006061E5" w:rsidRDefault="00E235EB" w:rsidP="00A861F3">
      <w:pPr>
        <w:pStyle w:val="13"/>
        <w:numPr>
          <w:ilvl w:val="0"/>
          <w:numId w:val="369"/>
        </w:numPr>
        <w:jc w:val="both"/>
        <w:rPr>
          <w:color w:val="auto"/>
          <w:sz w:val="24"/>
          <w:szCs w:val="24"/>
        </w:rPr>
      </w:pPr>
      <w:r w:rsidRPr="006061E5">
        <w:rPr>
          <w:color w:val="auto"/>
          <w:sz w:val="24"/>
          <w:szCs w:val="24"/>
        </w:rPr>
        <w:t>междисциплинарное.</w:t>
      </w:r>
    </w:p>
    <w:p w:rsidR="00A57638" w:rsidRPr="006061E5" w:rsidRDefault="00E235EB" w:rsidP="0043590E">
      <w:pPr>
        <w:pStyle w:val="13"/>
        <w:jc w:val="both"/>
        <w:rPr>
          <w:color w:val="auto"/>
          <w:sz w:val="24"/>
          <w:szCs w:val="24"/>
        </w:rPr>
      </w:pPr>
      <w:r w:rsidRPr="006061E5">
        <w:rPr>
          <w:color w:val="auto"/>
          <w:sz w:val="24"/>
          <w:szCs w:val="24"/>
        </w:rPr>
        <w:t>Основными формами организации УИД во внеурочное время являются:</w:t>
      </w:r>
    </w:p>
    <w:p w:rsidR="00A57638" w:rsidRPr="006061E5" w:rsidRDefault="00E235EB" w:rsidP="00A861F3">
      <w:pPr>
        <w:pStyle w:val="13"/>
        <w:numPr>
          <w:ilvl w:val="0"/>
          <w:numId w:val="368"/>
        </w:numPr>
        <w:jc w:val="both"/>
        <w:rPr>
          <w:color w:val="auto"/>
          <w:sz w:val="24"/>
          <w:szCs w:val="24"/>
        </w:rPr>
      </w:pPr>
      <w:r w:rsidRPr="006061E5">
        <w:rPr>
          <w:color w:val="auto"/>
          <w:sz w:val="24"/>
          <w:szCs w:val="24"/>
        </w:rPr>
        <w:lastRenderedPageBreak/>
        <w:t>конференция, семинар, дискуссия, диспут;</w:t>
      </w:r>
    </w:p>
    <w:p w:rsidR="00A57638" w:rsidRPr="006061E5" w:rsidRDefault="00E235EB" w:rsidP="00A861F3">
      <w:pPr>
        <w:pStyle w:val="13"/>
        <w:numPr>
          <w:ilvl w:val="0"/>
          <w:numId w:val="368"/>
        </w:numPr>
        <w:jc w:val="both"/>
        <w:rPr>
          <w:color w:val="auto"/>
          <w:sz w:val="24"/>
          <w:szCs w:val="24"/>
        </w:rPr>
      </w:pPr>
      <w:r w:rsidRPr="006061E5">
        <w:rPr>
          <w:color w:val="auto"/>
          <w:sz w:val="24"/>
          <w:szCs w:val="24"/>
        </w:rPr>
        <w:t>брифинг, интервью, телемост;</w:t>
      </w:r>
    </w:p>
    <w:p w:rsidR="00A57638" w:rsidRPr="006061E5" w:rsidRDefault="00E235EB" w:rsidP="00A861F3">
      <w:pPr>
        <w:pStyle w:val="13"/>
        <w:numPr>
          <w:ilvl w:val="0"/>
          <w:numId w:val="368"/>
        </w:numPr>
        <w:jc w:val="both"/>
        <w:rPr>
          <w:color w:val="auto"/>
          <w:sz w:val="24"/>
          <w:szCs w:val="24"/>
        </w:rPr>
      </w:pPr>
      <w:r w:rsidRPr="006061E5">
        <w:rPr>
          <w:color w:val="auto"/>
          <w:sz w:val="24"/>
          <w:szCs w:val="24"/>
        </w:rPr>
        <w:t>исследовательская практика, образовательные экспедиции, походы, поездки, экскурсии;</w:t>
      </w:r>
    </w:p>
    <w:p w:rsidR="00A57638" w:rsidRPr="006061E5" w:rsidRDefault="00E235EB" w:rsidP="00A861F3">
      <w:pPr>
        <w:pStyle w:val="13"/>
        <w:numPr>
          <w:ilvl w:val="0"/>
          <w:numId w:val="368"/>
        </w:numPr>
        <w:jc w:val="both"/>
        <w:rPr>
          <w:color w:val="auto"/>
          <w:sz w:val="24"/>
          <w:szCs w:val="24"/>
        </w:rPr>
      </w:pPr>
      <w:r w:rsidRPr="006061E5">
        <w:rPr>
          <w:color w:val="auto"/>
          <w:sz w:val="24"/>
          <w:szCs w:val="24"/>
        </w:rPr>
        <w:t>научно-исследовательское общество учащихся.</w:t>
      </w:r>
    </w:p>
    <w:p w:rsidR="00A57638" w:rsidRPr="006061E5" w:rsidRDefault="00E235EB" w:rsidP="0043590E">
      <w:pPr>
        <w:pStyle w:val="13"/>
        <w:jc w:val="both"/>
        <w:rPr>
          <w:color w:val="auto"/>
          <w:sz w:val="24"/>
          <w:szCs w:val="24"/>
        </w:rPr>
      </w:pPr>
      <w:r w:rsidRPr="006061E5">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6061E5" w:rsidRDefault="00E235EB" w:rsidP="00A861F3">
      <w:pPr>
        <w:pStyle w:val="13"/>
        <w:numPr>
          <w:ilvl w:val="0"/>
          <w:numId w:val="367"/>
        </w:numPr>
        <w:jc w:val="both"/>
        <w:rPr>
          <w:color w:val="auto"/>
          <w:sz w:val="24"/>
          <w:szCs w:val="24"/>
        </w:rPr>
      </w:pPr>
      <w:r w:rsidRPr="006061E5">
        <w:rPr>
          <w:color w:val="auto"/>
          <w:sz w:val="24"/>
          <w:szCs w:val="24"/>
        </w:rPr>
        <w:t>письменная исследовательская работа (эссе, доклад, реферат);</w:t>
      </w:r>
    </w:p>
    <w:p w:rsidR="00A57638" w:rsidRPr="006061E5" w:rsidRDefault="00E235EB" w:rsidP="00A861F3">
      <w:pPr>
        <w:pStyle w:val="13"/>
        <w:numPr>
          <w:ilvl w:val="0"/>
          <w:numId w:val="367"/>
        </w:numPr>
        <w:jc w:val="both"/>
        <w:rPr>
          <w:color w:val="auto"/>
          <w:sz w:val="24"/>
          <w:szCs w:val="24"/>
        </w:rPr>
      </w:pPr>
      <w:r w:rsidRPr="006061E5">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6061E5" w:rsidRDefault="00E235EB" w:rsidP="0043590E">
      <w:pPr>
        <w:pStyle w:val="13"/>
        <w:jc w:val="both"/>
        <w:rPr>
          <w:color w:val="auto"/>
          <w:sz w:val="24"/>
          <w:szCs w:val="24"/>
        </w:rPr>
      </w:pPr>
      <w:r w:rsidRPr="006061E5">
        <w:rPr>
          <w:b/>
          <w:bCs/>
          <w:i/>
          <w:iCs/>
          <w:color w:val="auto"/>
          <w:sz w:val="24"/>
          <w:szCs w:val="24"/>
        </w:rPr>
        <w:t>Общие рекомендации по оцениванию учебной исследовательской деятельности</w:t>
      </w:r>
    </w:p>
    <w:p w:rsidR="00A57638" w:rsidRPr="006061E5" w:rsidRDefault="00E235EB" w:rsidP="0043590E">
      <w:pPr>
        <w:pStyle w:val="13"/>
        <w:jc w:val="both"/>
        <w:rPr>
          <w:color w:val="auto"/>
          <w:sz w:val="24"/>
          <w:szCs w:val="24"/>
        </w:rPr>
      </w:pPr>
      <w:r w:rsidRPr="006061E5">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6061E5" w:rsidRDefault="00E235EB" w:rsidP="0043590E">
      <w:pPr>
        <w:pStyle w:val="13"/>
        <w:jc w:val="both"/>
        <w:rPr>
          <w:color w:val="auto"/>
          <w:sz w:val="24"/>
          <w:szCs w:val="24"/>
        </w:rPr>
      </w:pPr>
      <w:r w:rsidRPr="006061E5">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использовать вопросы как исследовательский инструмент познания;</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 xml:space="preserve">проводить по самостоятельно составленному плану </w:t>
      </w:r>
      <w:r w:rsidRPr="006061E5">
        <w:rPr>
          <w:color w:val="auto"/>
          <w:sz w:val="24"/>
          <w:szCs w:val="24"/>
        </w:rPr>
        <w:lastRenderedPageBreak/>
        <w:t>опыт, несложный эксперимент, небольшое исследование;</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оценивать на применимость и достоверность информацию, полученную в ходе исследования (эксперимента);</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6061E5" w:rsidRDefault="00E235EB" w:rsidP="00A861F3">
      <w:pPr>
        <w:pStyle w:val="13"/>
        <w:numPr>
          <w:ilvl w:val="0"/>
          <w:numId w:val="370"/>
        </w:numPr>
        <w:jc w:val="both"/>
        <w:rPr>
          <w:color w:val="auto"/>
          <w:sz w:val="24"/>
          <w:szCs w:val="24"/>
        </w:rPr>
      </w:pPr>
      <w:r w:rsidRPr="006061E5">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6061E5" w:rsidRDefault="0043590E" w:rsidP="0043590E">
      <w:pPr>
        <w:pStyle w:val="af5"/>
        <w:rPr>
          <w:rFonts w:ascii="Times New Roman" w:hAnsi="Times New Roman" w:cs="Times New Roman"/>
          <w:sz w:val="24"/>
          <w:szCs w:val="24"/>
        </w:rPr>
      </w:pPr>
      <w:bookmarkStart w:id="854" w:name="bookmark1911"/>
    </w:p>
    <w:p w:rsidR="00A57638" w:rsidRPr="006061E5" w:rsidRDefault="00E235EB" w:rsidP="0043590E">
      <w:pPr>
        <w:pStyle w:val="af5"/>
        <w:rPr>
          <w:rFonts w:ascii="Times New Roman" w:hAnsi="Times New Roman" w:cs="Times New Roman"/>
          <w:sz w:val="24"/>
          <w:szCs w:val="24"/>
        </w:rPr>
      </w:pPr>
      <w:r w:rsidRPr="006061E5">
        <w:rPr>
          <w:rFonts w:ascii="Times New Roman" w:hAnsi="Times New Roman" w:cs="Times New Roman"/>
          <w:sz w:val="24"/>
          <w:szCs w:val="24"/>
        </w:rPr>
        <w:t>Особенности организации проектной деятельности</w:t>
      </w:r>
      <w:bookmarkEnd w:id="854"/>
    </w:p>
    <w:p w:rsidR="00A57638" w:rsidRPr="006061E5" w:rsidRDefault="00E235EB">
      <w:pPr>
        <w:pStyle w:val="13"/>
        <w:spacing w:line="257" w:lineRule="auto"/>
        <w:jc w:val="both"/>
        <w:rPr>
          <w:color w:val="auto"/>
          <w:sz w:val="24"/>
          <w:szCs w:val="24"/>
        </w:rPr>
      </w:pPr>
      <w:r w:rsidRPr="006061E5">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6061E5" w:rsidRDefault="00E235EB">
      <w:pPr>
        <w:pStyle w:val="13"/>
        <w:spacing w:line="257" w:lineRule="auto"/>
        <w:jc w:val="both"/>
        <w:rPr>
          <w:color w:val="auto"/>
          <w:sz w:val="24"/>
          <w:szCs w:val="24"/>
        </w:rPr>
      </w:pPr>
      <w:r w:rsidRPr="006061E5">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6061E5" w:rsidRDefault="00E235EB" w:rsidP="00A861F3">
      <w:pPr>
        <w:pStyle w:val="13"/>
        <w:numPr>
          <w:ilvl w:val="0"/>
          <w:numId w:val="371"/>
        </w:numPr>
        <w:spacing w:line="257" w:lineRule="auto"/>
        <w:jc w:val="both"/>
        <w:rPr>
          <w:color w:val="auto"/>
          <w:sz w:val="24"/>
          <w:szCs w:val="24"/>
        </w:rPr>
      </w:pPr>
      <w:r w:rsidRPr="006061E5">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6061E5" w:rsidRDefault="00E235EB" w:rsidP="00A861F3">
      <w:pPr>
        <w:pStyle w:val="13"/>
        <w:numPr>
          <w:ilvl w:val="0"/>
          <w:numId w:val="371"/>
        </w:numPr>
        <w:spacing w:line="257" w:lineRule="auto"/>
        <w:jc w:val="both"/>
        <w:rPr>
          <w:color w:val="auto"/>
          <w:sz w:val="24"/>
          <w:szCs w:val="24"/>
        </w:rPr>
      </w:pPr>
      <w:r w:rsidRPr="006061E5">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6061E5" w:rsidRDefault="00E235EB" w:rsidP="0043590E">
      <w:pPr>
        <w:pStyle w:val="13"/>
        <w:spacing w:line="257" w:lineRule="auto"/>
        <w:jc w:val="both"/>
        <w:rPr>
          <w:color w:val="auto"/>
          <w:sz w:val="24"/>
          <w:szCs w:val="24"/>
        </w:rPr>
      </w:pPr>
      <w:r w:rsidRPr="006061E5">
        <w:rPr>
          <w:color w:val="auto"/>
          <w:sz w:val="24"/>
          <w:szCs w:val="24"/>
        </w:rPr>
        <w:t xml:space="preserve">Проектная работа должна ответить на вопрос «Что </w:t>
      </w:r>
      <w:r w:rsidRPr="006061E5">
        <w:rPr>
          <w:color w:val="auto"/>
          <w:sz w:val="24"/>
          <w:szCs w:val="24"/>
        </w:rPr>
        <w:lastRenderedPageBreak/>
        <w:t>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6061E5" w:rsidRDefault="00E235EB">
      <w:pPr>
        <w:pStyle w:val="13"/>
        <w:spacing w:line="257" w:lineRule="auto"/>
        <w:jc w:val="both"/>
        <w:rPr>
          <w:color w:val="auto"/>
          <w:sz w:val="24"/>
          <w:szCs w:val="24"/>
        </w:rPr>
      </w:pPr>
      <w:r w:rsidRPr="006061E5">
        <w:rPr>
          <w:color w:val="auto"/>
          <w:sz w:val="24"/>
          <w:szCs w:val="24"/>
        </w:rPr>
        <w:t>Осуществление ПД обучающимися включает в себя ряд этапов:</w:t>
      </w:r>
    </w:p>
    <w:p w:rsidR="00A57638" w:rsidRPr="006061E5" w:rsidRDefault="00E235EB" w:rsidP="00A861F3">
      <w:pPr>
        <w:pStyle w:val="13"/>
        <w:numPr>
          <w:ilvl w:val="0"/>
          <w:numId w:val="372"/>
        </w:numPr>
        <w:spacing w:line="360" w:lineRule="auto"/>
        <w:jc w:val="both"/>
        <w:rPr>
          <w:color w:val="auto"/>
          <w:sz w:val="24"/>
          <w:szCs w:val="24"/>
        </w:rPr>
      </w:pPr>
      <w:r w:rsidRPr="006061E5">
        <w:rPr>
          <w:color w:val="auto"/>
          <w:sz w:val="24"/>
          <w:szCs w:val="24"/>
        </w:rPr>
        <w:t>анализ и формулирование проблемы;</w:t>
      </w:r>
    </w:p>
    <w:p w:rsidR="00A57638" w:rsidRPr="006061E5" w:rsidRDefault="00E235EB" w:rsidP="00A861F3">
      <w:pPr>
        <w:pStyle w:val="13"/>
        <w:numPr>
          <w:ilvl w:val="0"/>
          <w:numId w:val="372"/>
        </w:numPr>
        <w:spacing w:line="360" w:lineRule="auto"/>
        <w:jc w:val="both"/>
        <w:rPr>
          <w:color w:val="auto"/>
          <w:sz w:val="24"/>
          <w:szCs w:val="24"/>
        </w:rPr>
      </w:pPr>
      <w:r w:rsidRPr="006061E5">
        <w:rPr>
          <w:color w:val="auto"/>
          <w:sz w:val="24"/>
          <w:szCs w:val="24"/>
        </w:rPr>
        <w:t>формулирование темы проекта;</w:t>
      </w:r>
    </w:p>
    <w:p w:rsidR="00A57638" w:rsidRPr="006061E5" w:rsidRDefault="00E235EB" w:rsidP="00A861F3">
      <w:pPr>
        <w:pStyle w:val="13"/>
        <w:numPr>
          <w:ilvl w:val="0"/>
          <w:numId w:val="372"/>
        </w:numPr>
        <w:spacing w:after="60" w:line="360" w:lineRule="auto"/>
        <w:jc w:val="both"/>
        <w:rPr>
          <w:color w:val="auto"/>
          <w:sz w:val="24"/>
          <w:szCs w:val="24"/>
        </w:rPr>
      </w:pPr>
      <w:r w:rsidRPr="006061E5">
        <w:rPr>
          <w:color w:val="auto"/>
          <w:sz w:val="24"/>
          <w:szCs w:val="24"/>
        </w:rPr>
        <w:t>постановка цели и задач проекта;</w:t>
      </w:r>
    </w:p>
    <w:p w:rsidR="00A57638" w:rsidRPr="006061E5" w:rsidRDefault="00E235EB" w:rsidP="00A861F3">
      <w:pPr>
        <w:pStyle w:val="13"/>
        <w:numPr>
          <w:ilvl w:val="0"/>
          <w:numId w:val="372"/>
        </w:numPr>
        <w:spacing w:line="360" w:lineRule="auto"/>
        <w:jc w:val="both"/>
        <w:rPr>
          <w:color w:val="auto"/>
          <w:sz w:val="24"/>
          <w:szCs w:val="24"/>
        </w:rPr>
      </w:pPr>
      <w:r w:rsidRPr="006061E5">
        <w:rPr>
          <w:color w:val="auto"/>
          <w:sz w:val="24"/>
          <w:szCs w:val="24"/>
        </w:rPr>
        <w:t>составление плана работы;</w:t>
      </w:r>
    </w:p>
    <w:p w:rsidR="00A57638" w:rsidRPr="006061E5" w:rsidRDefault="00E235EB" w:rsidP="00A861F3">
      <w:pPr>
        <w:pStyle w:val="13"/>
        <w:numPr>
          <w:ilvl w:val="0"/>
          <w:numId w:val="372"/>
        </w:numPr>
        <w:spacing w:line="360" w:lineRule="auto"/>
        <w:jc w:val="both"/>
        <w:rPr>
          <w:color w:val="auto"/>
          <w:sz w:val="24"/>
          <w:szCs w:val="24"/>
        </w:rPr>
      </w:pPr>
      <w:r w:rsidRPr="006061E5">
        <w:rPr>
          <w:color w:val="auto"/>
          <w:sz w:val="24"/>
          <w:szCs w:val="24"/>
        </w:rPr>
        <w:t>сбор информации/исследование;</w:t>
      </w:r>
    </w:p>
    <w:p w:rsidR="00A57638" w:rsidRPr="006061E5" w:rsidRDefault="00E235EB" w:rsidP="00A861F3">
      <w:pPr>
        <w:pStyle w:val="13"/>
        <w:numPr>
          <w:ilvl w:val="0"/>
          <w:numId w:val="372"/>
        </w:numPr>
        <w:spacing w:after="60" w:line="360" w:lineRule="auto"/>
        <w:jc w:val="both"/>
        <w:rPr>
          <w:color w:val="auto"/>
          <w:sz w:val="24"/>
          <w:szCs w:val="24"/>
        </w:rPr>
      </w:pPr>
      <w:r w:rsidRPr="006061E5">
        <w:rPr>
          <w:color w:val="auto"/>
          <w:sz w:val="24"/>
          <w:szCs w:val="24"/>
        </w:rPr>
        <w:t>выполнение технологического этапа;</w:t>
      </w:r>
    </w:p>
    <w:p w:rsidR="00A57638" w:rsidRPr="006061E5" w:rsidRDefault="00E235EB" w:rsidP="00A861F3">
      <w:pPr>
        <w:pStyle w:val="13"/>
        <w:numPr>
          <w:ilvl w:val="0"/>
          <w:numId w:val="372"/>
        </w:numPr>
        <w:spacing w:after="60" w:line="360" w:lineRule="auto"/>
        <w:jc w:val="both"/>
        <w:rPr>
          <w:color w:val="auto"/>
          <w:sz w:val="24"/>
          <w:szCs w:val="24"/>
        </w:rPr>
      </w:pPr>
      <w:r w:rsidRPr="006061E5">
        <w:rPr>
          <w:color w:val="auto"/>
          <w:sz w:val="24"/>
          <w:szCs w:val="24"/>
        </w:rPr>
        <w:t>подготовка и защита проекта;</w:t>
      </w:r>
    </w:p>
    <w:p w:rsidR="00A57638" w:rsidRPr="006061E5" w:rsidRDefault="00E235EB" w:rsidP="00A861F3">
      <w:pPr>
        <w:pStyle w:val="13"/>
        <w:numPr>
          <w:ilvl w:val="0"/>
          <w:numId w:val="372"/>
        </w:numPr>
        <w:spacing w:line="257" w:lineRule="auto"/>
        <w:jc w:val="both"/>
        <w:rPr>
          <w:color w:val="auto"/>
          <w:sz w:val="24"/>
          <w:szCs w:val="24"/>
        </w:rPr>
      </w:pPr>
      <w:r w:rsidRPr="006061E5">
        <w:rPr>
          <w:color w:val="auto"/>
          <w:sz w:val="24"/>
          <w:szCs w:val="24"/>
        </w:rPr>
        <w:t>рефлексия, анализ результатов выполнения проекта, оценка качества выполнения.</w:t>
      </w:r>
    </w:p>
    <w:p w:rsidR="00A57638" w:rsidRPr="006061E5" w:rsidRDefault="00E235EB">
      <w:pPr>
        <w:pStyle w:val="13"/>
        <w:spacing w:line="257" w:lineRule="auto"/>
        <w:jc w:val="both"/>
        <w:rPr>
          <w:color w:val="auto"/>
          <w:sz w:val="24"/>
          <w:szCs w:val="24"/>
        </w:rPr>
      </w:pPr>
      <w:r w:rsidRPr="006061E5">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6061E5" w:rsidRDefault="00E235EB">
      <w:pPr>
        <w:pStyle w:val="13"/>
        <w:spacing w:line="269" w:lineRule="auto"/>
        <w:jc w:val="both"/>
        <w:rPr>
          <w:color w:val="auto"/>
          <w:sz w:val="24"/>
          <w:szCs w:val="24"/>
        </w:rPr>
      </w:pPr>
      <w:r w:rsidRPr="006061E5">
        <w:rPr>
          <w:b/>
          <w:bCs/>
          <w:i/>
          <w:iCs/>
          <w:color w:val="auto"/>
          <w:sz w:val="24"/>
          <w:szCs w:val="24"/>
        </w:rPr>
        <w:t>Особенности организации проектной деятельности в рамках урочной деятельности</w:t>
      </w:r>
    </w:p>
    <w:p w:rsidR="00A57638" w:rsidRPr="006061E5" w:rsidRDefault="00E235EB">
      <w:pPr>
        <w:pStyle w:val="13"/>
        <w:jc w:val="both"/>
        <w:rPr>
          <w:color w:val="auto"/>
          <w:sz w:val="24"/>
          <w:szCs w:val="24"/>
        </w:rPr>
      </w:pPr>
      <w:r w:rsidRPr="006061E5">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6061E5" w:rsidRDefault="00E235EB" w:rsidP="0043590E">
      <w:pPr>
        <w:pStyle w:val="13"/>
        <w:jc w:val="both"/>
        <w:rPr>
          <w:color w:val="auto"/>
          <w:sz w:val="24"/>
          <w:szCs w:val="24"/>
        </w:rPr>
      </w:pPr>
      <w:r w:rsidRPr="006061E5">
        <w:rPr>
          <w:color w:val="auto"/>
          <w:sz w:val="24"/>
          <w:szCs w:val="24"/>
        </w:rPr>
        <w:t xml:space="preserve">С учетом этого при организации ПД обучающихся в урочное время целесообразно ориентироваться на </w:t>
      </w:r>
      <w:r w:rsidRPr="006061E5">
        <w:rPr>
          <w:color w:val="auto"/>
          <w:sz w:val="24"/>
          <w:szCs w:val="24"/>
        </w:rPr>
        <w:lastRenderedPageBreak/>
        <w:t>реализацию двух основных направлений проектирования:</w:t>
      </w:r>
    </w:p>
    <w:p w:rsidR="00A57638" w:rsidRPr="006061E5" w:rsidRDefault="00E235EB" w:rsidP="00A861F3">
      <w:pPr>
        <w:pStyle w:val="13"/>
        <w:numPr>
          <w:ilvl w:val="0"/>
          <w:numId w:val="373"/>
        </w:numPr>
        <w:spacing w:line="360" w:lineRule="auto"/>
        <w:jc w:val="both"/>
        <w:rPr>
          <w:color w:val="auto"/>
          <w:sz w:val="24"/>
          <w:szCs w:val="24"/>
        </w:rPr>
      </w:pPr>
      <w:r w:rsidRPr="006061E5">
        <w:rPr>
          <w:color w:val="auto"/>
          <w:sz w:val="24"/>
          <w:szCs w:val="24"/>
        </w:rPr>
        <w:t>предметные проекты;</w:t>
      </w:r>
    </w:p>
    <w:p w:rsidR="00A57638" w:rsidRPr="006061E5" w:rsidRDefault="00E235EB" w:rsidP="00A861F3">
      <w:pPr>
        <w:pStyle w:val="13"/>
        <w:numPr>
          <w:ilvl w:val="0"/>
          <w:numId w:val="373"/>
        </w:numPr>
        <w:spacing w:line="360" w:lineRule="auto"/>
        <w:jc w:val="both"/>
        <w:rPr>
          <w:color w:val="auto"/>
          <w:sz w:val="24"/>
          <w:szCs w:val="24"/>
        </w:rPr>
      </w:pPr>
      <w:r w:rsidRPr="006061E5">
        <w:rPr>
          <w:color w:val="auto"/>
          <w:sz w:val="24"/>
          <w:szCs w:val="24"/>
        </w:rPr>
        <w:t>метапредметные проекты.</w:t>
      </w:r>
    </w:p>
    <w:p w:rsidR="00A57638" w:rsidRPr="006061E5" w:rsidRDefault="00E235EB" w:rsidP="0043590E">
      <w:pPr>
        <w:pStyle w:val="13"/>
        <w:jc w:val="both"/>
        <w:rPr>
          <w:color w:val="auto"/>
          <w:sz w:val="24"/>
          <w:szCs w:val="24"/>
        </w:rPr>
      </w:pPr>
      <w:r w:rsidRPr="006061E5">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6061E5" w:rsidRDefault="00E235EB" w:rsidP="0043590E">
      <w:pPr>
        <w:pStyle w:val="13"/>
        <w:jc w:val="both"/>
        <w:rPr>
          <w:color w:val="auto"/>
          <w:sz w:val="24"/>
          <w:szCs w:val="24"/>
        </w:rPr>
      </w:pPr>
      <w:r w:rsidRPr="006061E5">
        <w:rPr>
          <w:color w:val="auto"/>
          <w:sz w:val="24"/>
          <w:szCs w:val="24"/>
        </w:rPr>
        <w:t>Формы организации проектной деятельности обучающихся могут быть следующие:</w:t>
      </w:r>
    </w:p>
    <w:p w:rsidR="00A57638" w:rsidRPr="006061E5" w:rsidRDefault="00E235EB" w:rsidP="00A861F3">
      <w:pPr>
        <w:pStyle w:val="13"/>
        <w:numPr>
          <w:ilvl w:val="0"/>
          <w:numId w:val="374"/>
        </w:numPr>
        <w:spacing w:line="360" w:lineRule="auto"/>
        <w:jc w:val="both"/>
        <w:rPr>
          <w:color w:val="auto"/>
          <w:sz w:val="24"/>
          <w:szCs w:val="24"/>
        </w:rPr>
      </w:pPr>
      <w:r w:rsidRPr="006061E5">
        <w:rPr>
          <w:color w:val="auto"/>
          <w:sz w:val="24"/>
          <w:szCs w:val="24"/>
        </w:rPr>
        <w:t>монопроект (использование содержания одного предмета);</w:t>
      </w:r>
    </w:p>
    <w:p w:rsidR="00A57638" w:rsidRPr="006061E5" w:rsidRDefault="00E235EB" w:rsidP="00A861F3">
      <w:pPr>
        <w:pStyle w:val="13"/>
        <w:numPr>
          <w:ilvl w:val="0"/>
          <w:numId w:val="374"/>
        </w:numPr>
        <w:spacing w:line="300" w:lineRule="auto"/>
        <w:jc w:val="both"/>
        <w:rPr>
          <w:color w:val="auto"/>
          <w:sz w:val="24"/>
          <w:szCs w:val="24"/>
        </w:rPr>
      </w:pPr>
      <w:r w:rsidRPr="006061E5">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6061E5" w:rsidRDefault="00E235EB" w:rsidP="00A861F3">
      <w:pPr>
        <w:pStyle w:val="13"/>
        <w:numPr>
          <w:ilvl w:val="0"/>
          <w:numId w:val="374"/>
        </w:numPr>
        <w:spacing w:line="300" w:lineRule="auto"/>
        <w:jc w:val="both"/>
        <w:rPr>
          <w:color w:val="auto"/>
          <w:sz w:val="24"/>
          <w:szCs w:val="24"/>
        </w:rPr>
      </w:pPr>
      <w:r w:rsidRPr="006061E5">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6061E5" w:rsidRDefault="00E235EB" w:rsidP="0043590E">
      <w:pPr>
        <w:pStyle w:val="13"/>
        <w:jc w:val="both"/>
        <w:rPr>
          <w:color w:val="auto"/>
          <w:sz w:val="24"/>
          <w:szCs w:val="24"/>
        </w:rPr>
      </w:pPr>
      <w:r w:rsidRPr="006061E5">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6061E5" w:rsidRDefault="00E235EB" w:rsidP="00A861F3">
      <w:pPr>
        <w:pStyle w:val="13"/>
        <w:numPr>
          <w:ilvl w:val="0"/>
          <w:numId w:val="375"/>
        </w:numPr>
        <w:spacing w:line="300" w:lineRule="auto"/>
        <w:jc w:val="both"/>
        <w:rPr>
          <w:color w:val="auto"/>
          <w:sz w:val="24"/>
          <w:szCs w:val="24"/>
        </w:rPr>
      </w:pPr>
      <w:r w:rsidRPr="006061E5">
        <w:rPr>
          <w:color w:val="auto"/>
          <w:sz w:val="24"/>
          <w:szCs w:val="24"/>
        </w:rPr>
        <w:t>Какое средство поможет в решении проблемы... (опишите, объясните)?</w:t>
      </w:r>
    </w:p>
    <w:p w:rsidR="00A57638" w:rsidRPr="006061E5" w:rsidRDefault="00E235EB" w:rsidP="00A861F3">
      <w:pPr>
        <w:pStyle w:val="13"/>
        <w:numPr>
          <w:ilvl w:val="0"/>
          <w:numId w:val="375"/>
        </w:numPr>
        <w:spacing w:line="300" w:lineRule="auto"/>
        <w:jc w:val="both"/>
        <w:rPr>
          <w:color w:val="auto"/>
          <w:sz w:val="24"/>
          <w:szCs w:val="24"/>
        </w:rPr>
      </w:pPr>
      <w:r w:rsidRPr="006061E5">
        <w:rPr>
          <w:color w:val="auto"/>
          <w:sz w:val="24"/>
          <w:szCs w:val="24"/>
        </w:rPr>
        <w:t>Каким должно быть средство для решения проблемы... (опишите, смоделируйте)?</w:t>
      </w:r>
    </w:p>
    <w:p w:rsidR="00A57638" w:rsidRPr="006061E5" w:rsidRDefault="00E235EB" w:rsidP="00A861F3">
      <w:pPr>
        <w:pStyle w:val="13"/>
        <w:numPr>
          <w:ilvl w:val="0"/>
          <w:numId w:val="375"/>
        </w:numPr>
        <w:spacing w:line="300" w:lineRule="auto"/>
        <w:jc w:val="both"/>
        <w:rPr>
          <w:color w:val="auto"/>
          <w:sz w:val="24"/>
          <w:szCs w:val="24"/>
        </w:rPr>
      </w:pPr>
      <w:r w:rsidRPr="006061E5">
        <w:rPr>
          <w:color w:val="auto"/>
          <w:sz w:val="24"/>
          <w:szCs w:val="24"/>
        </w:rPr>
        <w:t>Как сделать средство для решения проблемы (дайте инструкцию)?</w:t>
      </w:r>
    </w:p>
    <w:p w:rsidR="00A57638" w:rsidRPr="006061E5" w:rsidRDefault="00E235EB" w:rsidP="00A861F3">
      <w:pPr>
        <w:pStyle w:val="13"/>
        <w:numPr>
          <w:ilvl w:val="0"/>
          <w:numId w:val="375"/>
        </w:numPr>
        <w:spacing w:line="360" w:lineRule="auto"/>
        <w:jc w:val="both"/>
        <w:rPr>
          <w:color w:val="auto"/>
          <w:sz w:val="24"/>
          <w:szCs w:val="24"/>
        </w:rPr>
      </w:pPr>
      <w:r w:rsidRPr="006061E5">
        <w:rPr>
          <w:color w:val="auto"/>
          <w:sz w:val="24"/>
          <w:szCs w:val="24"/>
        </w:rPr>
        <w:t>Как выглядело... (опишите, реконструируйте)?</w:t>
      </w:r>
    </w:p>
    <w:p w:rsidR="00A57638" w:rsidRPr="006061E5" w:rsidRDefault="00E235EB" w:rsidP="00A861F3">
      <w:pPr>
        <w:pStyle w:val="13"/>
        <w:numPr>
          <w:ilvl w:val="0"/>
          <w:numId w:val="375"/>
        </w:numPr>
        <w:spacing w:line="360" w:lineRule="auto"/>
        <w:jc w:val="both"/>
        <w:rPr>
          <w:color w:val="auto"/>
          <w:sz w:val="24"/>
          <w:szCs w:val="24"/>
        </w:rPr>
      </w:pPr>
      <w:r w:rsidRPr="006061E5">
        <w:rPr>
          <w:color w:val="auto"/>
          <w:sz w:val="24"/>
          <w:szCs w:val="24"/>
        </w:rPr>
        <w:lastRenderedPageBreak/>
        <w:t>Как будет выглядеть... (опишите, спрогнозируйте)? И т. д.</w:t>
      </w:r>
    </w:p>
    <w:p w:rsidR="00A57638" w:rsidRPr="006061E5" w:rsidRDefault="00E235EB">
      <w:pPr>
        <w:pStyle w:val="13"/>
        <w:jc w:val="both"/>
        <w:rPr>
          <w:color w:val="auto"/>
          <w:sz w:val="24"/>
          <w:szCs w:val="24"/>
        </w:rPr>
      </w:pPr>
      <w:r w:rsidRPr="006061E5">
        <w:rPr>
          <w:color w:val="auto"/>
          <w:sz w:val="24"/>
          <w:szCs w:val="24"/>
        </w:rPr>
        <w:t>Основными формами представления итогов проектной деятельности являются:</w:t>
      </w:r>
    </w:p>
    <w:p w:rsidR="00A57638" w:rsidRPr="006061E5" w:rsidRDefault="00E235EB" w:rsidP="00A861F3">
      <w:pPr>
        <w:pStyle w:val="13"/>
        <w:numPr>
          <w:ilvl w:val="0"/>
          <w:numId w:val="376"/>
        </w:numPr>
        <w:spacing w:line="360" w:lineRule="auto"/>
        <w:jc w:val="both"/>
        <w:rPr>
          <w:color w:val="auto"/>
          <w:sz w:val="24"/>
          <w:szCs w:val="24"/>
        </w:rPr>
      </w:pPr>
      <w:r w:rsidRPr="006061E5">
        <w:rPr>
          <w:color w:val="auto"/>
          <w:sz w:val="24"/>
          <w:szCs w:val="24"/>
        </w:rPr>
        <w:t>материальный объект, макет, конструкторское изделие;</w:t>
      </w:r>
    </w:p>
    <w:p w:rsidR="00A57638" w:rsidRPr="006061E5" w:rsidRDefault="00E235EB" w:rsidP="00A861F3">
      <w:pPr>
        <w:pStyle w:val="13"/>
        <w:numPr>
          <w:ilvl w:val="0"/>
          <w:numId w:val="376"/>
        </w:numPr>
        <w:jc w:val="both"/>
        <w:rPr>
          <w:color w:val="auto"/>
          <w:sz w:val="24"/>
          <w:szCs w:val="24"/>
        </w:rPr>
      </w:pPr>
      <w:r w:rsidRPr="006061E5">
        <w:rPr>
          <w:color w:val="auto"/>
          <w:sz w:val="24"/>
          <w:szCs w:val="24"/>
        </w:rPr>
        <w:t>отчетные материалы по проекту (тексты, мультимедийные продукты).</w:t>
      </w:r>
    </w:p>
    <w:p w:rsidR="00A57638" w:rsidRPr="006061E5" w:rsidRDefault="00E235EB">
      <w:pPr>
        <w:pStyle w:val="13"/>
        <w:spacing w:line="266" w:lineRule="auto"/>
        <w:jc w:val="both"/>
        <w:rPr>
          <w:color w:val="auto"/>
          <w:sz w:val="24"/>
          <w:szCs w:val="24"/>
        </w:rPr>
      </w:pPr>
      <w:r w:rsidRPr="006061E5">
        <w:rPr>
          <w:b/>
          <w:bCs/>
          <w:i/>
          <w:iCs/>
          <w:color w:val="auto"/>
          <w:sz w:val="24"/>
          <w:szCs w:val="24"/>
        </w:rPr>
        <w:t>Особенности организации проектной деятельности в рамках внеурочной деятельности</w:t>
      </w:r>
    </w:p>
    <w:p w:rsidR="00A57638" w:rsidRPr="006061E5" w:rsidRDefault="00E235EB">
      <w:pPr>
        <w:pStyle w:val="13"/>
        <w:jc w:val="both"/>
        <w:rPr>
          <w:color w:val="auto"/>
          <w:sz w:val="24"/>
          <w:szCs w:val="24"/>
        </w:rPr>
      </w:pPr>
      <w:r w:rsidRPr="006061E5">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6061E5" w:rsidRDefault="00E235EB">
      <w:pPr>
        <w:pStyle w:val="13"/>
        <w:jc w:val="both"/>
        <w:rPr>
          <w:color w:val="auto"/>
          <w:sz w:val="24"/>
          <w:szCs w:val="24"/>
        </w:rPr>
      </w:pPr>
      <w:r w:rsidRPr="006061E5">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гуманитарное;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естественно-научное;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социально-ориентированное;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инженерно-техническое;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художественно-творческое;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спортивно-оздоровительное;</w:t>
      </w:r>
    </w:p>
    <w:p w:rsidR="00A57638" w:rsidRPr="006061E5" w:rsidRDefault="00E235EB" w:rsidP="00A861F3">
      <w:pPr>
        <w:pStyle w:val="13"/>
        <w:numPr>
          <w:ilvl w:val="0"/>
          <w:numId w:val="377"/>
        </w:numPr>
        <w:spacing w:after="40"/>
        <w:jc w:val="both"/>
        <w:rPr>
          <w:color w:val="auto"/>
          <w:sz w:val="24"/>
          <w:szCs w:val="24"/>
        </w:rPr>
      </w:pPr>
      <w:r w:rsidRPr="006061E5">
        <w:rPr>
          <w:color w:val="auto"/>
          <w:sz w:val="24"/>
          <w:szCs w:val="24"/>
        </w:rPr>
        <w:t>туристско-краеведческое.</w:t>
      </w:r>
    </w:p>
    <w:p w:rsidR="00A57638" w:rsidRPr="006061E5" w:rsidRDefault="00E235EB">
      <w:pPr>
        <w:pStyle w:val="13"/>
        <w:jc w:val="both"/>
        <w:rPr>
          <w:color w:val="auto"/>
          <w:sz w:val="24"/>
          <w:szCs w:val="24"/>
        </w:rPr>
      </w:pPr>
      <w:r w:rsidRPr="006061E5">
        <w:rPr>
          <w:color w:val="auto"/>
          <w:sz w:val="24"/>
          <w:szCs w:val="24"/>
        </w:rPr>
        <w:t>В качестве основных форм организации ПД могут быть использованы:</w:t>
      </w:r>
    </w:p>
    <w:p w:rsidR="00A57638" w:rsidRPr="006061E5" w:rsidRDefault="00E235EB" w:rsidP="00A861F3">
      <w:pPr>
        <w:pStyle w:val="13"/>
        <w:numPr>
          <w:ilvl w:val="0"/>
          <w:numId w:val="378"/>
        </w:numPr>
        <w:spacing w:after="40"/>
        <w:jc w:val="both"/>
        <w:rPr>
          <w:color w:val="auto"/>
          <w:sz w:val="24"/>
          <w:szCs w:val="24"/>
        </w:rPr>
      </w:pPr>
      <w:r w:rsidRPr="006061E5">
        <w:rPr>
          <w:color w:val="auto"/>
          <w:sz w:val="24"/>
          <w:szCs w:val="24"/>
        </w:rPr>
        <w:t>творческие мастерские;</w:t>
      </w:r>
    </w:p>
    <w:p w:rsidR="00A57638" w:rsidRPr="006061E5" w:rsidRDefault="00E235EB" w:rsidP="00A861F3">
      <w:pPr>
        <w:pStyle w:val="13"/>
        <w:numPr>
          <w:ilvl w:val="0"/>
          <w:numId w:val="378"/>
        </w:numPr>
        <w:jc w:val="both"/>
        <w:rPr>
          <w:color w:val="auto"/>
          <w:sz w:val="24"/>
          <w:szCs w:val="24"/>
        </w:rPr>
      </w:pPr>
      <w:r w:rsidRPr="006061E5">
        <w:rPr>
          <w:color w:val="auto"/>
          <w:sz w:val="24"/>
          <w:szCs w:val="24"/>
        </w:rPr>
        <w:t>экспериментальные лаборатории;</w:t>
      </w:r>
    </w:p>
    <w:p w:rsidR="00A57638" w:rsidRPr="006061E5" w:rsidRDefault="00E235EB" w:rsidP="00A861F3">
      <w:pPr>
        <w:pStyle w:val="13"/>
        <w:numPr>
          <w:ilvl w:val="0"/>
          <w:numId w:val="378"/>
        </w:numPr>
        <w:jc w:val="both"/>
        <w:rPr>
          <w:color w:val="auto"/>
          <w:sz w:val="24"/>
          <w:szCs w:val="24"/>
        </w:rPr>
      </w:pPr>
      <w:r w:rsidRPr="006061E5">
        <w:rPr>
          <w:color w:val="auto"/>
          <w:sz w:val="24"/>
          <w:szCs w:val="24"/>
        </w:rPr>
        <w:t>конструкторское бюро;</w:t>
      </w:r>
    </w:p>
    <w:p w:rsidR="00A57638" w:rsidRPr="006061E5" w:rsidRDefault="00E235EB" w:rsidP="00A861F3">
      <w:pPr>
        <w:pStyle w:val="13"/>
        <w:numPr>
          <w:ilvl w:val="0"/>
          <w:numId w:val="378"/>
        </w:numPr>
        <w:spacing w:after="40"/>
        <w:jc w:val="both"/>
        <w:rPr>
          <w:color w:val="auto"/>
          <w:sz w:val="24"/>
          <w:szCs w:val="24"/>
        </w:rPr>
      </w:pPr>
      <w:r w:rsidRPr="006061E5">
        <w:rPr>
          <w:color w:val="auto"/>
          <w:sz w:val="24"/>
          <w:szCs w:val="24"/>
        </w:rPr>
        <w:t>проектные недели;</w:t>
      </w:r>
    </w:p>
    <w:p w:rsidR="00A57638" w:rsidRPr="006061E5" w:rsidRDefault="00E235EB" w:rsidP="00A861F3">
      <w:pPr>
        <w:pStyle w:val="13"/>
        <w:numPr>
          <w:ilvl w:val="0"/>
          <w:numId w:val="378"/>
        </w:numPr>
        <w:spacing w:after="40"/>
        <w:jc w:val="both"/>
        <w:rPr>
          <w:color w:val="auto"/>
          <w:sz w:val="24"/>
          <w:szCs w:val="24"/>
        </w:rPr>
      </w:pPr>
      <w:r w:rsidRPr="006061E5">
        <w:rPr>
          <w:color w:val="auto"/>
          <w:sz w:val="24"/>
          <w:szCs w:val="24"/>
        </w:rPr>
        <w:lastRenderedPageBreak/>
        <w:t>практикумы.</w:t>
      </w:r>
    </w:p>
    <w:p w:rsidR="00A57638" w:rsidRPr="006061E5" w:rsidRDefault="00E235EB">
      <w:pPr>
        <w:pStyle w:val="13"/>
        <w:jc w:val="both"/>
        <w:rPr>
          <w:color w:val="auto"/>
          <w:sz w:val="24"/>
          <w:szCs w:val="24"/>
        </w:rPr>
      </w:pPr>
      <w:r w:rsidRPr="006061E5">
        <w:rPr>
          <w:color w:val="auto"/>
          <w:sz w:val="24"/>
          <w:szCs w:val="24"/>
        </w:rPr>
        <w:t>Формами представления итогов проектной деятельности во внеурочное время являются:</w:t>
      </w:r>
    </w:p>
    <w:p w:rsidR="00A57638" w:rsidRPr="006061E5" w:rsidRDefault="00E235EB" w:rsidP="00A861F3">
      <w:pPr>
        <w:pStyle w:val="13"/>
        <w:numPr>
          <w:ilvl w:val="0"/>
          <w:numId w:val="379"/>
        </w:numPr>
        <w:jc w:val="both"/>
        <w:rPr>
          <w:color w:val="auto"/>
          <w:sz w:val="24"/>
          <w:szCs w:val="24"/>
        </w:rPr>
      </w:pPr>
      <w:r w:rsidRPr="006061E5">
        <w:rPr>
          <w:color w:val="auto"/>
          <w:sz w:val="24"/>
          <w:szCs w:val="24"/>
        </w:rPr>
        <w:t>материальный продукт (объект, макет, конструкторское изделие и пр.);</w:t>
      </w:r>
    </w:p>
    <w:p w:rsidR="00A57638" w:rsidRPr="006061E5" w:rsidRDefault="00E235EB" w:rsidP="00A861F3">
      <w:pPr>
        <w:pStyle w:val="13"/>
        <w:numPr>
          <w:ilvl w:val="0"/>
          <w:numId w:val="379"/>
        </w:numPr>
        <w:jc w:val="both"/>
        <w:rPr>
          <w:color w:val="auto"/>
          <w:sz w:val="24"/>
          <w:szCs w:val="24"/>
        </w:rPr>
      </w:pPr>
      <w:r w:rsidRPr="006061E5">
        <w:rPr>
          <w:color w:val="auto"/>
          <w:sz w:val="24"/>
          <w:szCs w:val="24"/>
        </w:rPr>
        <w:t>медийный продукт (плакат, газета, журнал, рекламная продукция, фильм и др.);</w:t>
      </w:r>
    </w:p>
    <w:p w:rsidR="00A57638" w:rsidRPr="006061E5" w:rsidRDefault="00E235EB" w:rsidP="00A861F3">
      <w:pPr>
        <w:pStyle w:val="13"/>
        <w:numPr>
          <w:ilvl w:val="0"/>
          <w:numId w:val="379"/>
        </w:numPr>
        <w:jc w:val="both"/>
        <w:rPr>
          <w:color w:val="auto"/>
          <w:sz w:val="24"/>
          <w:szCs w:val="24"/>
        </w:rPr>
      </w:pPr>
      <w:r w:rsidRPr="006061E5">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6061E5" w:rsidRDefault="00E235EB" w:rsidP="00A861F3">
      <w:pPr>
        <w:pStyle w:val="13"/>
        <w:numPr>
          <w:ilvl w:val="0"/>
          <w:numId w:val="379"/>
        </w:numPr>
        <w:jc w:val="both"/>
        <w:rPr>
          <w:color w:val="auto"/>
          <w:sz w:val="24"/>
          <w:szCs w:val="24"/>
        </w:rPr>
      </w:pPr>
      <w:r w:rsidRPr="006061E5">
        <w:rPr>
          <w:color w:val="auto"/>
          <w:sz w:val="24"/>
          <w:szCs w:val="24"/>
        </w:rPr>
        <w:t>отчетные материалы по проекту (тексты, мультимедийные продукты).</w:t>
      </w:r>
    </w:p>
    <w:p w:rsidR="00A57638" w:rsidRPr="006061E5" w:rsidRDefault="00E235EB">
      <w:pPr>
        <w:pStyle w:val="13"/>
        <w:spacing w:line="266" w:lineRule="auto"/>
        <w:jc w:val="both"/>
        <w:rPr>
          <w:color w:val="auto"/>
          <w:sz w:val="24"/>
          <w:szCs w:val="24"/>
        </w:rPr>
      </w:pPr>
      <w:r w:rsidRPr="006061E5">
        <w:rPr>
          <w:b/>
          <w:bCs/>
          <w:i/>
          <w:iCs/>
          <w:color w:val="auto"/>
          <w:sz w:val="24"/>
          <w:szCs w:val="24"/>
        </w:rPr>
        <w:t>Общие рекомендации по оцениванию проектной деятельности</w:t>
      </w:r>
    </w:p>
    <w:p w:rsidR="00A57638" w:rsidRPr="006061E5" w:rsidRDefault="00E235EB">
      <w:pPr>
        <w:pStyle w:val="13"/>
        <w:jc w:val="both"/>
        <w:rPr>
          <w:color w:val="auto"/>
          <w:sz w:val="24"/>
          <w:szCs w:val="24"/>
        </w:rPr>
      </w:pPr>
      <w:r w:rsidRPr="006061E5">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6061E5" w:rsidRDefault="00E235EB">
      <w:pPr>
        <w:pStyle w:val="13"/>
        <w:spacing w:line="240" w:lineRule="auto"/>
        <w:ind w:firstLine="260"/>
        <w:jc w:val="both"/>
        <w:rPr>
          <w:color w:val="auto"/>
          <w:sz w:val="24"/>
          <w:szCs w:val="24"/>
        </w:rPr>
      </w:pPr>
      <w:r w:rsidRPr="006061E5">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6061E5" w:rsidRDefault="00E235EB" w:rsidP="00A861F3">
      <w:pPr>
        <w:pStyle w:val="13"/>
        <w:numPr>
          <w:ilvl w:val="0"/>
          <w:numId w:val="380"/>
        </w:numPr>
        <w:spacing w:line="353" w:lineRule="auto"/>
        <w:jc w:val="both"/>
        <w:rPr>
          <w:color w:val="auto"/>
          <w:sz w:val="24"/>
          <w:szCs w:val="24"/>
        </w:rPr>
      </w:pPr>
      <w:r w:rsidRPr="006061E5">
        <w:rPr>
          <w:color w:val="auto"/>
          <w:sz w:val="24"/>
          <w:szCs w:val="24"/>
        </w:rPr>
        <w:t>понимание проблемы, связанных с нею цели и задач;</w:t>
      </w:r>
    </w:p>
    <w:p w:rsidR="00A57638" w:rsidRPr="006061E5" w:rsidRDefault="00E235EB" w:rsidP="00A861F3">
      <w:pPr>
        <w:pStyle w:val="13"/>
        <w:numPr>
          <w:ilvl w:val="0"/>
          <w:numId w:val="380"/>
        </w:numPr>
        <w:spacing w:line="353" w:lineRule="auto"/>
        <w:jc w:val="both"/>
        <w:rPr>
          <w:color w:val="auto"/>
          <w:sz w:val="24"/>
          <w:szCs w:val="24"/>
        </w:rPr>
      </w:pPr>
      <w:r w:rsidRPr="006061E5">
        <w:rPr>
          <w:color w:val="auto"/>
          <w:sz w:val="24"/>
          <w:szCs w:val="24"/>
        </w:rPr>
        <w:t>умение определить оптимальный путь решения проблемы;</w:t>
      </w:r>
    </w:p>
    <w:p w:rsidR="00A57638" w:rsidRPr="006061E5" w:rsidRDefault="00E235EB" w:rsidP="00A861F3">
      <w:pPr>
        <w:pStyle w:val="13"/>
        <w:numPr>
          <w:ilvl w:val="0"/>
          <w:numId w:val="380"/>
        </w:numPr>
        <w:spacing w:line="353" w:lineRule="auto"/>
        <w:jc w:val="both"/>
        <w:rPr>
          <w:color w:val="auto"/>
          <w:sz w:val="24"/>
          <w:szCs w:val="24"/>
        </w:rPr>
      </w:pPr>
      <w:r w:rsidRPr="006061E5">
        <w:rPr>
          <w:color w:val="auto"/>
          <w:sz w:val="24"/>
          <w:szCs w:val="24"/>
        </w:rPr>
        <w:t>умение планировать и работать по плану;</w:t>
      </w:r>
    </w:p>
    <w:p w:rsidR="00A57638" w:rsidRPr="006061E5" w:rsidRDefault="00E235EB" w:rsidP="00A861F3">
      <w:pPr>
        <w:pStyle w:val="13"/>
        <w:numPr>
          <w:ilvl w:val="0"/>
          <w:numId w:val="380"/>
        </w:numPr>
        <w:spacing w:line="290" w:lineRule="auto"/>
        <w:jc w:val="both"/>
        <w:rPr>
          <w:color w:val="auto"/>
          <w:sz w:val="24"/>
          <w:szCs w:val="24"/>
        </w:rPr>
      </w:pPr>
      <w:r w:rsidRPr="006061E5">
        <w:rPr>
          <w:color w:val="auto"/>
          <w:sz w:val="24"/>
          <w:szCs w:val="24"/>
        </w:rPr>
        <w:t>умение реализовать проектный замысел и оформить его в виде реального «продукта»;</w:t>
      </w:r>
    </w:p>
    <w:p w:rsidR="00A57638" w:rsidRPr="006061E5" w:rsidRDefault="00E235EB" w:rsidP="00A861F3">
      <w:pPr>
        <w:pStyle w:val="13"/>
        <w:numPr>
          <w:ilvl w:val="0"/>
          <w:numId w:val="380"/>
        </w:numPr>
        <w:spacing w:line="290" w:lineRule="auto"/>
        <w:jc w:val="both"/>
        <w:rPr>
          <w:color w:val="auto"/>
          <w:sz w:val="24"/>
          <w:szCs w:val="24"/>
        </w:rPr>
      </w:pPr>
      <w:r w:rsidRPr="006061E5">
        <w:rPr>
          <w:color w:val="auto"/>
          <w:sz w:val="24"/>
          <w:szCs w:val="24"/>
        </w:rPr>
        <w:t>умение осуществлять самооценку деятельности и результата, взаимоценку деятельности в группе.</w:t>
      </w:r>
    </w:p>
    <w:p w:rsidR="00A57638" w:rsidRPr="006061E5" w:rsidRDefault="00E235EB">
      <w:pPr>
        <w:pStyle w:val="13"/>
        <w:spacing w:line="240" w:lineRule="auto"/>
        <w:ind w:firstLine="260"/>
        <w:jc w:val="both"/>
        <w:rPr>
          <w:color w:val="auto"/>
          <w:sz w:val="24"/>
          <w:szCs w:val="24"/>
        </w:rPr>
      </w:pPr>
      <w:r w:rsidRPr="006061E5">
        <w:rPr>
          <w:color w:val="auto"/>
          <w:sz w:val="24"/>
          <w:szCs w:val="24"/>
        </w:rPr>
        <w:t>В процессе публичной презентации результатов проекта оценивается:</w:t>
      </w:r>
    </w:p>
    <w:p w:rsidR="00A57638" w:rsidRPr="006061E5" w:rsidRDefault="00E235EB" w:rsidP="00A861F3">
      <w:pPr>
        <w:pStyle w:val="13"/>
        <w:numPr>
          <w:ilvl w:val="0"/>
          <w:numId w:val="381"/>
        </w:numPr>
        <w:spacing w:line="276" w:lineRule="auto"/>
        <w:jc w:val="both"/>
        <w:rPr>
          <w:color w:val="auto"/>
          <w:sz w:val="24"/>
          <w:szCs w:val="24"/>
        </w:rPr>
      </w:pPr>
      <w:r w:rsidRPr="006061E5">
        <w:rPr>
          <w:color w:val="auto"/>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6061E5" w:rsidRDefault="00E235EB" w:rsidP="00A861F3">
      <w:pPr>
        <w:pStyle w:val="13"/>
        <w:numPr>
          <w:ilvl w:val="0"/>
          <w:numId w:val="381"/>
        </w:numPr>
        <w:spacing w:line="276" w:lineRule="auto"/>
        <w:jc w:val="both"/>
        <w:rPr>
          <w:color w:val="auto"/>
          <w:sz w:val="24"/>
          <w:szCs w:val="24"/>
        </w:rPr>
      </w:pPr>
      <w:r w:rsidRPr="006061E5">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6061E5" w:rsidRDefault="00E235EB" w:rsidP="00A861F3">
      <w:pPr>
        <w:pStyle w:val="13"/>
        <w:numPr>
          <w:ilvl w:val="0"/>
          <w:numId w:val="381"/>
        </w:numPr>
        <w:spacing w:line="290" w:lineRule="auto"/>
        <w:jc w:val="both"/>
        <w:rPr>
          <w:color w:val="auto"/>
          <w:sz w:val="24"/>
          <w:szCs w:val="24"/>
        </w:rPr>
      </w:pPr>
      <w:r w:rsidRPr="006061E5">
        <w:rPr>
          <w:color w:val="auto"/>
          <w:sz w:val="24"/>
          <w:szCs w:val="24"/>
        </w:rPr>
        <w:t>качество письменного текста (соответствие плану, оформление работы, грамотность изложения);</w:t>
      </w:r>
    </w:p>
    <w:p w:rsidR="00A57638" w:rsidRPr="006061E5" w:rsidRDefault="00E235EB" w:rsidP="00A861F3">
      <w:pPr>
        <w:pStyle w:val="13"/>
        <w:numPr>
          <w:ilvl w:val="0"/>
          <w:numId w:val="381"/>
        </w:numPr>
        <w:spacing w:after="120" w:line="276" w:lineRule="auto"/>
        <w:jc w:val="both"/>
        <w:rPr>
          <w:color w:val="auto"/>
          <w:sz w:val="24"/>
          <w:szCs w:val="24"/>
        </w:rPr>
      </w:pPr>
      <w:r w:rsidRPr="006061E5">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6061E5" w:rsidRDefault="00E235EB" w:rsidP="0043590E">
      <w:pPr>
        <w:pStyle w:val="31"/>
        <w:rPr>
          <w:rFonts w:ascii="Times New Roman" w:hAnsi="Times New Roman" w:cs="Times New Roman"/>
          <w:sz w:val="24"/>
          <w:szCs w:val="24"/>
        </w:rPr>
      </w:pPr>
      <w:bookmarkStart w:id="855" w:name="bookmark1913"/>
      <w:bookmarkStart w:id="856" w:name="_Toc105502802"/>
      <w:r w:rsidRPr="006061E5">
        <w:rPr>
          <w:rFonts w:ascii="Times New Roman" w:hAnsi="Times New Roman" w:cs="Times New Roman"/>
          <w:sz w:val="24"/>
          <w:szCs w:val="24"/>
        </w:rPr>
        <w:t>2.2.3. Организационный раздел</w:t>
      </w:r>
      <w:bookmarkEnd w:id="855"/>
      <w:bookmarkEnd w:id="856"/>
    </w:p>
    <w:p w:rsidR="00A57638" w:rsidRPr="006061E5" w:rsidRDefault="00E235EB">
      <w:pPr>
        <w:pStyle w:val="13"/>
        <w:spacing w:line="262" w:lineRule="auto"/>
        <w:ind w:firstLine="260"/>
        <w:jc w:val="both"/>
        <w:rPr>
          <w:color w:val="auto"/>
          <w:sz w:val="24"/>
          <w:szCs w:val="24"/>
        </w:rPr>
      </w:pPr>
      <w:r w:rsidRPr="006061E5">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6061E5" w:rsidRDefault="00E235EB">
      <w:pPr>
        <w:pStyle w:val="13"/>
        <w:spacing w:line="240" w:lineRule="auto"/>
        <w:ind w:firstLine="260"/>
        <w:jc w:val="both"/>
        <w:rPr>
          <w:color w:val="auto"/>
          <w:sz w:val="24"/>
          <w:szCs w:val="24"/>
        </w:rPr>
      </w:pPr>
      <w:r w:rsidRPr="006061E5">
        <w:rPr>
          <w:color w:val="auto"/>
          <w:sz w:val="24"/>
          <w:szCs w:val="24"/>
          <w:lang w:val="en-US" w:eastAsia="en-US" w:bidi="en-US"/>
        </w:rPr>
        <w:t>C</w:t>
      </w:r>
      <w:r w:rsidRPr="006061E5">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6061E5" w:rsidRDefault="00E235EB" w:rsidP="00A861F3">
      <w:pPr>
        <w:pStyle w:val="13"/>
        <w:numPr>
          <w:ilvl w:val="0"/>
          <w:numId w:val="382"/>
        </w:numPr>
        <w:spacing w:line="257" w:lineRule="auto"/>
        <w:jc w:val="both"/>
        <w:rPr>
          <w:color w:val="auto"/>
          <w:sz w:val="24"/>
          <w:szCs w:val="24"/>
        </w:rPr>
      </w:pPr>
      <w:r w:rsidRPr="006061E5">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lastRenderedPageBreak/>
        <w:t>определение этапов и форм постепенного усложнения деятельности учащихся по овладению универсальными учебными действиями;</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разработка основных подходов к конструированию задач на применение универсальных учебных действий;</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6061E5" w:rsidRDefault="00E235EB" w:rsidP="00A861F3">
      <w:pPr>
        <w:pStyle w:val="13"/>
        <w:numPr>
          <w:ilvl w:val="0"/>
          <w:numId w:val="382"/>
        </w:numPr>
        <w:jc w:val="both"/>
        <w:rPr>
          <w:color w:val="auto"/>
          <w:sz w:val="24"/>
          <w:szCs w:val="24"/>
        </w:rPr>
      </w:pPr>
      <w:r w:rsidRPr="006061E5">
        <w:rPr>
          <w:color w:val="auto"/>
          <w:sz w:val="24"/>
          <w:szCs w:val="24"/>
        </w:rPr>
        <w:lastRenderedPageBreak/>
        <w:t>организация разъяснительной/просветительской работы с родителями по проблемам развития УУД у учащихся;</w:t>
      </w:r>
    </w:p>
    <w:p w:rsidR="00E7407D" w:rsidRPr="006061E5" w:rsidRDefault="00E235EB" w:rsidP="00A861F3">
      <w:pPr>
        <w:pStyle w:val="13"/>
        <w:numPr>
          <w:ilvl w:val="0"/>
          <w:numId w:val="382"/>
        </w:numPr>
        <w:jc w:val="both"/>
        <w:rPr>
          <w:color w:val="auto"/>
          <w:sz w:val="24"/>
          <w:szCs w:val="24"/>
        </w:rPr>
      </w:pPr>
      <w:r w:rsidRPr="006061E5">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6061E5" w:rsidRDefault="00E235EB" w:rsidP="00E7407D">
      <w:pPr>
        <w:pStyle w:val="13"/>
        <w:spacing w:line="240" w:lineRule="auto"/>
        <w:jc w:val="both"/>
        <w:rPr>
          <w:color w:val="auto"/>
          <w:sz w:val="24"/>
          <w:szCs w:val="24"/>
        </w:rPr>
      </w:pPr>
      <w:r w:rsidRPr="006061E5">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6061E5" w:rsidRDefault="00E235EB">
      <w:pPr>
        <w:pStyle w:val="13"/>
        <w:spacing w:line="240" w:lineRule="auto"/>
        <w:jc w:val="both"/>
        <w:rPr>
          <w:color w:val="auto"/>
          <w:sz w:val="24"/>
          <w:szCs w:val="24"/>
        </w:rPr>
      </w:pPr>
      <w:r w:rsidRPr="006061E5">
        <w:rPr>
          <w:color w:val="auto"/>
          <w:sz w:val="24"/>
          <w:szCs w:val="24"/>
        </w:rPr>
        <w:t>На подготовительном этапе команда образовательной организации может провести следующие аналитические работы:</w:t>
      </w:r>
    </w:p>
    <w:p w:rsidR="00A57638" w:rsidRPr="006061E5" w:rsidRDefault="00E235EB" w:rsidP="00A861F3">
      <w:pPr>
        <w:pStyle w:val="13"/>
        <w:numPr>
          <w:ilvl w:val="0"/>
          <w:numId w:val="383"/>
        </w:numPr>
        <w:spacing w:line="271" w:lineRule="auto"/>
        <w:jc w:val="both"/>
        <w:rPr>
          <w:color w:val="auto"/>
          <w:sz w:val="24"/>
          <w:szCs w:val="24"/>
        </w:rPr>
      </w:pPr>
      <w:r w:rsidRPr="006061E5">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6061E5" w:rsidRDefault="00E235EB" w:rsidP="00A861F3">
      <w:pPr>
        <w:pStyle w:val="13"/>
        <w:numPr>
          <w:ilvl w:val="0"/>
          <w:numId w:val="383"/>
        </w:numPr>
        <w:spacing w:line="271" w:lineRule="auto"/>
        <w:jc w:val="both"/>
        <w:rPr>
          <w:color w:val="auto"/>
          <w:sz w:val="24"/>
          <w:szCs w:val="24"/>
        </w:rPr>
      </w:pPr>
      <w:r w:rsidRPr="006061E5">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6061E5" w:rsidRDefault="00E235EB" w:rsidP="00A861F3">
      <w:pPr>
        <w:pStyle w:val="13"/>
        <w:numPr>
          <w:ilvl w:val="0"/>
          <w:numId w:val="383"/>
        </w:numPr>
        <w:spacing w:line="295" w:lineRule="auto"/>
        <w:jc w:val="both"/>
        <w:rPr>
          <w:color w:val="auto"/>
          <w:sz w:val="24"/>
          <w:szCs w:val="24"/>
        </w:rPr>
      </w:pPr>
      <w:r w:rsidRPr="006061E5">
        <w:rPr>
          <w:color w:val="auto"/>
          <w:sz w:val="24"/>
          <w:szCs w:val="24"/>
        </w:rPr>
        <w:t>анализировать результаты учащихся по линии развития УУД на предыдущем уровне;</w:t>
      </w:r>
    </w:p>
    <w:p w:rsidR="00A57638" w:rsidRPr="006061E5" w:rsidRDefault="00E235EB" w:rsidP="00A861F3">
      <w:pPr>
        <w:pStyle w:val="13"/>
        <w:numPr>
          <w:ilvl w:val="0"/>
          <w:numId w:val="383"/>
        </w:numPr>
        <w:spacing w:line="276" w:lineRule="auto"/>
        <w:jc w:val="both"/>
        <w:rPr>
          <w:color w:val="auto"/>
          <w:sz w:val="24"/>
          <w:szCs w:val="24"/>
        </w:rPr>
      </w:pPr>
      <w:r w:rsidRPr="006061E5">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6061E5" w:rsidRDefault="00E235EB">
      <w:pPr>
        <w:pStyle w:val="13"/>
        <w:spacing w:line="240" w:lineRule="auto"/>
        <w:jc w:val="both"/>
        <w:rPr>
          <w:color w:val="auto"/>
          <w:sz w:val="24"/>
          <w:szCs w:val="24"/>
        </w:rPr>
      </w:pPr>
      <w:r w:rsidRPr="006061E5">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6061E5" w:rsidRDefault="00E235EB">
      <w:pPr>
        <w:pStyle w:val="13"/>
        <w:spacing w:after="160" w:line="240" w:lineRule="auto"/>
        <w:jc w:val="both"/>
        <w:rPr>
          <w:color w:val="auto"/>
          <w:sz w:val="24"/>
          <w:szCs w:val="24"/>
        </w:rPr>
      </w:pPr>
      <w:r w:rsidRPr="006061E5">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6061E5" w:rsidRDefault="0043590E">
      <w:pPr>
        <w:pStyle w:val="13"/>
        <w:spacing w:after="160" w:line="240" w:lineRule="auto"/>
        <w:jc w:val="both"/>
        <w:rPr>
          <w:color w:val="auto"/>
          <w:sz w:val="24"/>
          <w:szCs w:val="24"/>
        </w:rPr>
      </w:pPr>
    </w:p>
    <w:p w:rsidR="00A57638" w:rsidRPr="006061E5" w:rsidRDefault="001B7725" w:rsidP="0043590E">
      <w:pPr>
        <w:pStyle w:val="22"/>
        <w:rPr>
          <w:rFonts w:ascii="Times New Roman" w:hAnsi="Times New Roman" w:cs="Times New Roman"/>
          <w:sz w:val="24"/>
          <w:szCs w:val="24"/>
        </w:rPr>
      </w:pPr>
      <w:bookmarkStart w:id="857" w:name="bookmark1915"/>
      <w:bookmarkStart w:id="858" w:name="_Toc105502803"/>
      <w:r>
        <w:rPr>
          <w:rFonts w:ascii="Times New Roman" w:hAnsi="Times New Roman" w:cs="Times New Roman"/>
          <w:sz w:val="24"/>
          <w:szCs w:val="24"/>
        </w:rPr>
        <w:t xml:space="preserve">2.3. </w:t>
      </w:r>
      <w:r w:rsidR="00E235EB" w:rsidRPr="006061E5">
        <w:rPr>
          <w:rFonts w:ascii="Times New Roman" w:hAnsi="Times New Roman" w:cs="Times New Roman"/>
          <w:sz w:val="24"/>
          <w:szCs w:val="24"/>
        </w:rPr>
        <w:t xml:space="preserve"> ПРОГРАММА ВОСПИТАНИЯ</w:t>
      </w:r>
      <w:bookmarkEnd w:id="857"/>
      <w:bookmarkEnd w:id="858"/>
    </w:p>
    <w:p w:rsidR="0043590E" w:rsidRPr="006061E5" w:rsidRDefault="0043590E" w:rsidP="006B14E0">
      <w:pPr>
        <w:rPr>
          <w:rFonts w:ascii="Times New Roman" w:hAnsi="Times New Roman" w:cs="Times New Roman"/>
        </w:rPr>
      </w:pPr>
      <w:bookmarkStart w:id="859" w:name="bookmark1917"/>
    </w:p>
    <w:p w:rsidR="00A57638" w:rsidRPr="006061E5" w:rsidRDefault="0043590E" w:rsidP="0043590E">
      <w:pPr>
        <w:pStyle w:val="31"/>
        <w:rPr>
          <w:rFonts w:ascii="Times New Roman" w:hAnsi="Times New Roman" w:cs="Times New Roman"/>
          <w:sz w:val="24"/>
          <w:szCs w:val="24"/>
        </w:rPr>
      </w:pPr>
      <w:bookmarkStart w:id="860" w:name="_Toc105502804"/>
      <w:r w:rsidRPr="006061E5">
        <w:rPr>
          <w:rFonts w:ascii="Times New Roman" w:hAnsi="Times New Roman" w:cs="Times New Roman"/>
          <w:sz w:val="24"/>
          <w:szCs w:val="24"/>
        </w:rPr>
        <w:t xml:space="preserve">2.3.1. </w:t>
      </w:r>
      <w:r w:rsidR="00E235EB" w:rsidRPr="006061E5">
        <w:rPr>
          <w:rFonts w:ascii="Times New Roman" w:hAnsi="Times New Roman" w:cs="Times New Roman"/>
          <w:sz w:val="24"/>
          <w:szCs w:val="24"/>
        </w:rPr>
        <w:t>Пояснительная записка</w:t>
      </w:r>
      <w:bookmarkEnd w:id="859"/>
      <w:bookmarkEnd w:id="860"/>
    </w:p>
    <w:p w:rsidR="0043590E" w:rsidRPr="006061E5" w:rsidRDefault="0043590E" w:rsidP="006B14E0">
      <w:pPr>
        <w:rPr>
          <w:rFonts w:ascii="Times New Roman" w:hAnsi="Times New Roman" w:cs="Times New Roman"/>
        </w:rPr>
      </w:pPr>
    </w:p>
    <w:p w:rsidR="00A57638" w:rsidRPr="006061E5" w:rsidRDefault="00E235EB">
      <w:pPr>
        <w:pStyle w:val="13"/>
        <w:spacing w:line="240" w:lineRule="auto"/>
        <w:jc w:val="both"/>
        <w:rPr>
          <w:color w:val="auto"/>
          <w:sz w:val="24"/>
          <w:szCs w:val="24"/>
        </w:rPr>
      </w:pPr>
      <w:r w:rsidRPr="006061E5">
        <w:rPr>
          <w:color w:val="auto"/>
          <w:sz w:val="24"/>
          <w:szCs w:val="24"/>
        </w:rPr>
        <w:t>Программа воспитания является обязательной частью основных образовательных программ.</w:t>
      </w:r>
    </w:p>
    <w:p w:rsidR="00A57638" w:rsidRPr="006061E5" w:rsidRDefault="00E235EB">
      <w:pPr>
        <w:pStyle w:val="13"/>
        <w:spacing w:line="240" w:lineRule="auto"/>
        <w:jc w:val="both"/>
        <w:rPr>
          <w:color w:val="auto"/>
          <w:sz w:val="24"/>
          <w:szCs w:val="24"/>
        </w:rPr>
      </w:pPr>
      <w:r w:rsidRPr="006061E5">
        <w:rPr>
          <w:color w:val="auto"/>
          <w:sz w:val="24"/>
          <w:szCs w:val="24"/>
        </w:rPr>
        <w:t>Назначение программы воспитания —</w:t>
      </w:r>
      <w:r w:rsidR="001B7725">
        <w:rPr>
          <w:color w:val="auto"/>
          <w:sz w:val="24"/>
          <w:szCs w:val="24"/>
        </w:rPr>
        <w:t>направленна</w:t>
      </w:r>
      <w:r w:rsidRPr="006061E5">
        <w:rPr>
          <w:color w:val="auto"/>
          <w:sz w:val="24"/>
          <w:szCs w:val="24"/>
        </w:rPr>
        <w:t xml:space="preserve"> на решение проблем гармоничного вхождения обучающихся в социальный мир и налаживания ответственных взаимоотношений с окружающими их людьми. </w:t>
      </w:r>
      <w:r w:rsidR="001B7725">
        <w:rPr>
          <w:color w:val="auto"/>
          <w:sz w:val="24"/>
          <w:szCs w:val="24"/>
        </w:rPr>
        <w:t>П</w:t>
      </w:r>
      <w:r w:rsidRPr="006061E5">
        <w:rPr>
          <w:color w:val="auto"/>
          <w:sz w:val="24"/>
          <w:szCs w:val="24"/>
        </w:rPr>
        <w:t>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воспитатель,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6061E5" w:rsidRDefault="00E235EB">
      <w:pPr>
        <w:pStyle w:val="13"/>
        <w:jc w:val="both"/>
        <w:rPr>
          <w:color w:val="auto"/>
          <w:sz w:val="24"/>
          <w:szCs w:val="24"/>
        </w:rPr>
      </w:pPr>
      <w:r w:rsidRPr="006061E5">
        <w:rPr>
          <w:color w:val="auto"/>
          <w:sz w:val="24"/>
          <w:szCs w:val="24"/>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w:t>
      </w:r>
      <w:r w:rsidRPr="006061E5">
        <w:rPr>
          <w:color w:val="auto"/>
          <w:sz w:val="24"/>
          <w:szCs w:val="24"/>
        </w:rPr>
        <w:lastRenderedPageBreak/>
        <w:t>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6061E5" w:rsidRDefault="001B7725">
      <w:pPr>
        <w:pStyle w:val="13"/>
        <w:jc w:val="both"/>
        <w:rPr>
          <w:color w:val="auto"/>
          <w:sz w:val="24"/>
          <w:szCs w:val="24"/>
        </w:rPr>
      </w:pPr>
      <w:r>
        <w:rPr>
          <w:color w:val="auto"/>
          <w:sz w:val="24"/>
          <w:szCs w:val="24"/>
        </w:rPr>
        <w:t>П</w:t>
      </w:r>
      <w:r w:rsidR="00E235EB" w:rsidRPr="006061E5">
        <w:rPr>
          <w:color w:val="auto"/>
          <w:sz w:val="24"/>
          <w:szCs w:val="24"/>
        </w:rPr>
        <w:t>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6061E5" w:rsidRDefault="00E235EB">
      <w:pPr>
        <w:pStyle w:val="13"/>
        <w:jc w:val="both"/>
        <w:rPr>
          <w:color w:val="auto"/>
          <w:sz w:val="24"/>
          <w:szCs w:val="24"/>
        </w:rPr>
      </w:pPr>
      <w:r w:rsidRPr="006061E5">
        <w:rPr>
          <w:color w:val="auto"/>
          <w:sz w:val="24"/>
          <w:szCs w:val="24"/>
        </w:rPr>
        <w:t xml:space="preserve">Рабочие программы воспитания </w:t>
      </w:r>
      <w:r w:rsidR="001B7725">
        <w:rPr>
          <w:color w:val="auto"/>
          <w:sz w:val="24"/>
          <w:szCs w:val="24"/>
        </w:rPr>
        <w:t>включают</w:t>
      </w:r>
      <w:r w:rsidRPr="006061E5">
        <w:rPr>
          <w:color w:val="auto"/>
          <w:sz w:val="24"/>
          <w:szCs w:val="24"/>
        </w:rPr>
        <w:t xml:space="preserve"> в себя четыре основных раздела:</w:t>
      </w:r>
    </w:p>
    <w:p w:rsidR="00A57638" w:rsidRPr="006061E5" w:rsidRDefault="00E235EB" w:rsidP="00A861F3">
      <w:pPr>
        <w:pStyle w:val="13"/>
        <w:numPr>
          <w:ilvl w:val="0"/>
          <w:numId w:val="167"/>
        </w:numPr>
        <w:tabs>
          <w:tab w:val="left" w:pos="519"/>
        </w:tabs>
        <w:jc w:val="both"/>
        <w:rPr>
          <w:color w:val="auto"/>
          <w:sz w:val="24"/>
          <w:szCs w:val="24"/>
        </w:rPr>
      </w:pPr>
      <w:r w:rsidRPr="006061E5">
        <w:rPr>
          <w:i/>
          <w:iCs/>
          <w:color w:val="auto"/>
          <w:sz w:val="24"/>
          <w:szCs w:val="24"/>
        </w:rPr>
        <w:t>Раздел «Особенности организуемого в образовательной организации воспитательного процесса</w:t>
      </w:r>
      <w:r w:rsidRPr="006061E5">
        <w:rPr>
          <w:color w:val="auto"/>
          <w:sz w:val="24"/>
          <w:szCs w:val="24"/>
        </w:rPr>
        <w:t>», в котором описывает</w:t>
      </w:r>
      <w:r w:rsidR="001B7725">
        <w:rPr>
          <w:color w:val="auto"/>
          <w:sz w:val="24"/>
          <w:szCs w:val="24"/>
        </w:rPr>
        <w:t>ся</w:t>
      </w:r>
      <w:r w:rsidRPr="006061E5">
        <w:rPr>
          <w:color w:val="auto"/>
          <w:sz w:val="24"/>
          <w:szCs w:val="24"/>
        </w:rPr>
        <w:t xml:space="preserve"> специфику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6061E5" w:rsidRDefault="00E235EB" w:rsidP="00A861F3">
      <w:pPr>
        <w:pStyle w:val="13"/>
        <w:numPr>
          <w:ilvl w:val="0"/>
          <w:numId w:val="167"/>
        </w:numPr>
        <w:tabs>
          <w:tab w:val="left" w:pos="519"/>
        </w:tabs>
        <w:jc w:val="both"/>
        <w:rPr>
          <w:color w:val="auto"/>
          <w:sz w:val="24"/>
          <w:szCs w:val="24"/>
        </w:rPr>
      </w:pPr>
      <w:r w:rsidRPr="006061E5">
        <w:rPr>
          <w:i/>
          <w:iCs/>
          <w:color w:val="auto"/>
          <w:sz w:val="24"/>
          <w:szCs w:val="24"/>
        </w:rPr>
        <w:t>Раздел «Цель и задачи воспитания»</w:t>
      </w:r>
      <w:r w:rsidRPr="006061E5">
        <w:rPr>
          <w:color w:val="auto"/>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6061E5" w:rsidRDefault="00E235EB" w:rsidP="00A861F3">
      <w:pPr>
        <w:pStyle w:val="13"/>
        <w:numPr>
          <w:ilvl w:val="0"/>
          <w:numId w:val="167"/>
        </w:numPr>
        <w:tabs>
          <w:tab w:val="left" w:pos="519"/>
        </w:tabs>
        <w:jc w:val="both"/>
        <w:rPr>
          <w:color w:val="auto"/>
          <w:sz w:val="24"/>
          <w:szCs w:val="24"/>
        </w:rPr>
      </w:pPr>
      <w:r w:rsidRPr="006061E5">
        <w:rPr>
          <w:i/>
          <w:iCs/>
          <w:color w:val="auto"/>
          <w:sz w:val="24"/>
          <w:szCs w:val="24"/>
        </w:rPr>
        <w:t>Раздел «Виды, формы и содержание деятельности»</w:t>
      </w:r>
      <w:r w:rsidRPr="006061E5">
        <w:rPr>
          <w:color w:val="auto"/>
          <w:sz w:val="24"/>
          <w:szCs w:val="24"/>
        </w:rP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w:t>
      </w:r>
      <w:r w:rsidRPr="006061E5">
        <w:rPr>
          <w:color w:val="auto"/>
          <w:sz w:val="24"/>
          <w:szCs w:val="24"/>
        </w:rPr>
        <w:lastRenderedPageBreak/>
        <w:t>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6061E5" w:rsidRDefault="00E235EB">
      <w:pPr>
        <w:pStyle w:val="13"/>
        <w:spacing w:line="252" w:lineRule="auto"/>
        <w:jc w:val="both"/>
        <w:rPr>
          <w:color w:val="auto"/>
          <w:sz w:val="24"/>
          <w:szCs w:val="24"/>
        </w:rPr>
      </w:pPr>
      <w:r w:rsidRPr="006061E5">
        <w:rPr>
          <w:color w:val="auto"/>
          <w:sz w:val="24"/>
          <w:szCs w:val="24"/>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6061E5" w:rsidRDefault="00E235EB" w:rsidP="00A861F3">
      <w:pPr>
        <w:pStyle w:val="13"/>
        <w:numPr>
          <w:ilvl w:val="0"/>
          <w:numId w:val="167"/>
        </w:numPr>
        <w:tabs>
          <w:tab w:val="left" w:pos="547"/>
        </w:tabs>
        <w:spacing w:line="252" w:lineRule="auto"/>
        <w:jc w:val="both"/>
        <w:rPr>
          <w:color w:val="auto"/>
          <w:sz w:val="24"/>
          <w:szCs w:val="24"/>
        </w:rPr>
      </w:pPr>
      <w:r w:rsidRPr="006061E5">
        <w:rPr>
          <w:i/>
          <w:iCs/>
          <w:color w:val="auto"/>
          <w:sz w:val="24"/>
          <w:szCs w:val="24"/>
        </w:rPr>
        <w:t>Раздел «Основные направления самоанализа воспитательной работы»</w:t>
      </w:r>
      <w:r w:rsidRPr="006061E5">
        <w:rPr>
          <w:color w:val="auto"/>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6061E5" w:rsidRDefault="00E235EB">
      <w:pPr>
        <w:pStyle w:val="13"/>
        <w:spacing w:line="252" w:lineRule="auto"/>
        <w:jc w:val="both"/>
        <w:rPr>
          <w:color w:val="auto"/>
          <w:sz w:val="24"/>
          <w:szCs w:val="24"/>
        </w:rPr>
      </w:pPr>
      <w:r w:rsidRPr="006061E5">
        <w:rPr>
          <w:color w:val="auto"/>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6061E5" w:rsidRDefault="00E235EB">
      <w:pPr>
        <w:pStyle w:val="13"/>
        <w:spacing w:line="252" w:lineRule="auto"/>
        <w:jc w:val="both"/>
        <w:rPr>
          <w:color w:val="auto"/>
          <w:sz w:val="24"/>
          <w:szCs w:val="24"/>
        </w:rPr>
      </w:pPr>
      <w:r w:rsidRPr="006061E5">
        <w:rPr>
          <w:color w:val="auto"/>
          <w:sz w:val="24"/>
          <w:szCs w:val="24"/>
        </w:rPr>
        <w:t xml:space="preserve">К программе воспитания каждой образовательной </w:t>
      </w:r>
      <w:r w:rsidRPr="006061E5">
        <w:rPr>
          <w:color w:val="auto"/>
          <w:sz w:val="24"/>
          <w:szCs w:val="24"/>
        </w:rPr>
        <w:lastRenderedPageBreak/>
        <w:t>организацией прилагается ежегодный календарный план воспитательной работы.</w:t>
      </w:r>
    </w:p>
    <w:p w:rsidR="00A57638" w:rsidRPr="006061E5" w:rsidRDefault="00E235EB">
      <w:pPr>
        <w:pStyle w:val="13"/>
        <w:spacing w:after="140" w:line="252" w:lineRule="auto"/>
        <w:jc w:val="both"/>
        <w:rPr>
          <w:color w:val="auto"/>
          <w:sz w:val="24"/>
          <w:szCs w:val="24"/>
        </w:rPr>
      </w:pPr>
      <w:r w:rsidRPr="006061E5">
        <w:rPr>
          <w:color w:val="auto"/>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6061E5" w:rsidRDefault="0043590E" w:rsidP="0043590E">
      <w:pPr>
        <w:pStyle w:val="31"/>
        <w:rPr>
          <w:rFonts w:ascii="Times New Roman" w:hAnsi="Times New Roman" w:cs="Times New Roman"/>
          <w:sz w:val="24"/>
          <w:szCs w:val="24"/>
        </w:rPr>
      </w:pPr>
      <w:bookmarkStart w:id="861" w:name="bookmark1919"/>
      <w:bookmarkStart w:id="862" w:name="_Toc105502805"/>
      <w:r w:rsidRPr="006061E5">
        <w:rPr>
          <w:rFonts w:ascii="Times New Roman" w:hAnsi="Times New Roman" w:cs="Times New Roman"/>
          <w:sz w:val="24"/>
          <w:szCs w:val="24"/>
        </w:rPr>
        <w:t xml:space="preserve">2.3.2. </w:t>
      </w:r>
      <w:r w:rsidR="00E235EB" w:rsidRPr="006061E5">
        <w:rPr>
          <w:rFonts w:ascii="Times New Roman" w:hAnsi="Times New Roman" w:cs="Times New Roman"/>
          <w:sz w:val="24"/>
          <w:szCs w:val="24"/>
        </w:rPr>
        <w:t>Особенности организуемого в образовательной организации воспитательного процесса</w:t>
      </w:r>
      <w:bookmarkEnd w:id="861"/>
      <w:bookmarkEnd w:id="862"/>
    </w:p>
    <w:p w:rsidR="00A57638" w:rsidRPr="006061E5" w:rsidRDefault="00E235EB">
      <w:pPr>
        <w:pStyle w:val="13"/>
        <w:jc w:val="both"/>
        <w:rPr>
          <w:color w:val="auto"/>
          <w:sz w:val="24"/>
          <w:szCs w:val="24"/>
        </w:rPr>
      </w:pPr>
      <w:r w:rsidRPr="006061E5">
        <w:rPr>
          <w:color w:val="auto"/>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6061E5" w:rsidRDefault="00E235EB" w:rsidP="00A861F3">
      <w:pPr>
        <w:pStyle w:val="13"/>
        <w:numPr>
          <w:ilvl w:val="0"/>
          <w:numId w:val="384"/>
        </w:numPr>
        <w:spacing w:line="276" w:lineRule="auto"/>
        <w:jc w:val="both"/>
        <w:rPr>
          <w:color w:val="auto"/>
          <w:sz w:val="24"/>
          <w:szCs w:val="24"/>
        </w:rPr>
      </w:pPr>
      <w:r w:rsidRPr="006061E5">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6061E5" w:rsidRDefault="00E235EB" w:rsidP="00A861F3">
      <w:pPr>
        <w:pStyle w:val="13"/>
        <w:numPr>
          <w:ilvl w:val="0"/>
          <w:numId w:val="384"/>
        </w:numPr>
        <w:spacing w:line="276" w:lineRule="auto"/>
        <w:jc w:val="both"/>
        <w:rPr>
          <w:color w:val="auto"/>
          <w:sz w:val="24"/>
          <w:szCs w:val="24"/>
        </w:rPr>
      </w:pPr>
      <w:r w:rsidRPr="006061E5">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6061E5" w:rsidRDefault="00E235EB" w:rsidP="00A861F3">
      <w:pPr>
        <w:pStyle w:val="13"/>
        <w:numPr>
          <w:ilvl w:val="0"/>
          <w:numId w:val="384"/>
        </w:numPr>
        <w:spacing w:line="266" w:lineRule="auto"/>
        <w:jc w:val="both"/>
        <w:rPr>
          <w:color w:val="auto"/>
          <w:sz w:val="24"/>
          <w:szCs w:val="24"/>
        </w:rPr>
      </w:pPr>
      <w:r w:rsidRPr="006061E5">
        <w:rPr>
          <w:color w:val="auto"/>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6061E5" w:rsidRDefault="00E235EB" w:rsidP="00A861F3">
      <w:pPr>
        <w:pStyle w:val="13"/>
        <w:numPr>
          <w:ilvl w:val="0"/>
          <w:numId w:val="384"/>
        </w:numPr>
        <w:spacing w:line="283" w:lineRule="auto"/>
        <w:jc w:val="both"/>
        <w:rPr>
          <w:color w:val="auto"/>
          <w:sz w:val="24"/>
          <w:szCs w:val="24"/>
        </w:rPr>
      </w:pPr>
      <w:r w:rsidRPr="006061E5">
        <w:rPr>
          <w:color w:val="auto"/>
          <w:sz w:val="24"/>
          <w:szCs w:val="24"/>
        </w:rPr>
        <w:t xml:space="preserve">организация основных совместных дел обучающихся и педагогических работников как предмета совместной </w:t>
      </w:r>
      <w:r w:rsidRPr="006061E5">
        <w:rPr>
          <w:color w:val="auto"/>
          <w:sz w:val="24"/>
          <w:szCs w:val="24"/>
        </w:rPr>
        <w:lastRenderedPageBreak/>
        <w:t>заботы и взрослых, и обучающихся;</w:t>
      </w:r>
    </w:p>
    <w:p w:rsidR="00A57638" w:rsidRPr="006061E5" w:rsidRDefault="00E235EB" w:rsidP="00A861F3">
      <w:pPr>
        <w:pStyle w:val="13"/>
        <w:numPr>
          <w:ilvl w:val="0"/>
          <w:numId w:val="384"/>
        </w:numPr>
        <w:spacing w:line="298" w:lineRule="auto"/>
        <w:jc w:val="both"/>
        <w:rPr>
          <w:color w:val="auto"/>
          <w:sz w:val="24"/>
          <w:szCs w:val="24"/>
        </w:rPr>
      </w:pPr>
      <w:r w:rsidRPr="006061E5">
        <w:rPr>
          <w:color w:val="auto"/>
          <w:sz w:val="24"/>
          <w:szCs w:val="24"/>
        </w:rPr>
        <w:t>системность, целесообразность и нешаблонность воспитания как условия его эффективности.</w:t>
      </w:r>
    </w:p>
    <w:p w:rsidR="00A57638" w:rsidRPr="006061E5" w:rsidRDefault="00E235EB">
      <w:pPr>
        <w:pStyle w:val="13"/>
        <w:jc w:val="both"/>
        <w:rPr>
          <w:color w:val="auto"/>
          <w:sz w:val="24"/>
          <w:szCs w:val="24"/>
        </w:rPr>
      </w:pPr>
      <w:r w:rsidRPr="006061E5">
        <w:rPr>
          <w:color w:val="auto"/>
          <w:sz w:val="24"/>
          <w:szCs w:val="24"/>
        </w:rPr>
        <w:t>Основными традициями воспитания в образовательной организации являются следующие:</w:t>
      </w:r>
    </w:p>
    <w:p w:rsidR="00A57638" w:rsidRPr="006061E5" w:rsidRDefault="00E235EB" w:rsidP="00A861F3">
      <w:pPr>
        <w:pStyle w:val="13"/>
        <w:numPr>
          <w:ilvl w:val="0"/>
          <w:numId w:val="385"/>
        </w:numPr>
        <w:spacing w:line="276" w:lineRule="auto"/>
        <w:jc w:val="both"/>
        <w:rPr>
          <w:color w:val="auto"/>
          <w:sz w:val="24"/>
          <w:szCs w:val="24"/>
        </w:rPr>
      </w:pPr>
      <w:r w:rsidRPr="006061E5">
        <w:rPr>
          <w:color w:val="auto"/>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6061E5" w:rsidRDefault="00E235EB" w:rsidP="00A861F3">
      <w:pPr>
        <w:pStyle w:val="13"/>
        <w:numPr>
          <w:ilvl w:val="0"/>
          <w:numId w:val="385"/>
        </w:numPr>
        <w:spacing w:line="271" w:lineRule="auto"/>
        <w:jc w:val="both"/>
        <w:rPr>
          <w:color w:val="auto"/>
          <w:sz w:val="24"/>
          <w:szCs w:val="24"/>
        </w:rPr>
      </w:pPr>
      <w:r w:rsidRPr="006061E5">
        <w:rPr>
          <w:color w:val="auto"/>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6061E5" w:rsidRDefault="00E235EB" w:rsidP="00A861F3">
      <w:pPr>
        <w:pStyle w:val="13"/>
        <w:numPr>
          <w:ilvl w:val="0"/>
          <w:numId w:val="385"/>
        </w:numPr>
        <w:spacing w:line="276" w:lineRule="auto"/>
        <w:jc w:val="both"/>
        <w:rPr>
          <w:color w:val="auto"/>
          <w:sz w:val="24"/>
          <w:szCs w:val="24"/>
        </w:rPr>
      </w:pPr>
      <w:r w:rsidRPr="006061E5">
        <w:rPr>
          <w:color w:val="auto"/>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6061E5" w:rsidRDefault="00E235EB" w:rsidP="00A861F3">
      <w:pPr>
        <w:pStyle w:val="13"/>
        <w:numPr>
          <w:ilvl w:val="0"/>
          <w:numId w:val="385"/>
        </w:numPr>
        <w:spacing w:line="298" w:lineRule="auto"/>
        <w:jc w:val="both"/>
        <w:rPr>
          <w:color w:val="auto"/>
          <w:sz w:val="24"/>
          <w:szCs w:val="24"/>
        </w:rPr>
      </w:pPr>
      <w:r w:rsidRPr="006061E5">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6061E5" w:rsidRDefault="00E235EB" w:rsidP="00A861F3">
      <w:pPr>
        <w:pStyle w:val="13"/>
        <w:numPr>
          <w:ilvl w:val="0"/>
          <w:numId w:val="385"/>
        </w:numPr>
        <w:spacing w:line="269" w:lineRule="auto"/>
        <w:jc w:val="both"/>
        <w:rPr>
          <w:color w:val="auto"/>
          <w:sz w:val="24"/>
          <w:szCs w:val="24"/>
        </w:rPr>
      </w:pPr>
      <w:r w:rsidRPr="006061E5">
        <w:rPr>
          <w:color w:val="auto"/>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6061E5" w:rsidRDefault="00E235EB" w:rsidP="00A861F3">
      <w:pPr>
        <w:pStyle w:val="13"/>
        <w:numPr>
          <w:ilvl w:val="0"/>
          <w:numId w:val="385"/>
        </w:numPr>
        <w:spacing w:after="120" w:line="269" w:lineRule="auto"/>
        <w:jc w:val="both"/>
        <w:rPr>
          <w:color w:val="auto"/>
          <w:sz w:val="24"/>
          <w:szCs w:val="24"/>
        </w:rPr>
      </w:pPr>
      <w:r w:rsidRPr="006061E5">
        <w:rPr>
          <w:color w:val="auto"/>
          <w:sz w:val="24"/>
          <w:szCs w:val="24"/>
        </w:rPr>
        <w:t xml:space="preserve">ключевой фигурой воспитания в образовательной </w:t>
      </w:r>
      <w:r w:rsidRPr="006061E5">
        <w:rPr>
          <w:color w:val="auto"/>
          <w:sz w:val="24"/>
          <w:szCs w:val="24"/>
        </w:rPr>
        <w:lastRenderedPageBreak/>
        <w:t>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6061E5" w:rsidRDefault="00E235EB" w:rsidP="0043590E">
      <w:pPr>
        <w:pStyle w:val="31"/>
        <w:rPr>
          <w:rFonts w:ascii="Times New Roman" w:hAnsi="Times New Roman" w:cs="Times New Roman"/>
          <w:sz w:val="24"/>
          <w:szCs w:val="24"/>
        </w:rPr>
      </w:pPr>
      <w:bookmarkStart w:id="863" w:name="bookmark1921"/>
      <w:bookmarkStart w:id="864" w:name="_Toc105502806"/>
      <w:r w:rsidRPr="006061E5">
        <w:rPr>
          <w:rFonts w:ascii="Times New Roman" w:hAnsi="Times New Roman" w:cs="Times New Roman"/>
          <w:sz w:val="24"/>
          <w:szCs w:val="24"/>
        </w:rPr>
        <w:t>2.3.3. Цель и задачи воспитания</w:t>
      </w:r>
      <w:bookmarkEnd w:id="863"/>
      <w:bookmarkEnd w:id="864"/>
    </w:p>
    <w:p w:rsidR="00A57638" w:rsidRPr="006061E5" w:rsidRDefault="00E235EB">
      <w:pPr>
        <w:pStyle w:val="13"/>
        <w:jc w:val="both"/>
        <w:rPr>
          <w:color w:val="auto"/>
          <w:sz w:val="24"/>
          <w:szCs w:val="24"/>
        </w:rPr>
      </w:pPr>
      <w:r w:rsidRPr="006061E5">
        <w:rPr>
          <w:color w:val="auto"/>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6061E5" w:rsidRDefault="00E235EB">
      <w:pPr>
        <w:pStyle w:val="13"/>
        <w:jc w:val="both"/>
        <w:rPr>
          <w:color w:val="auto"/>
          <w:sz w:val="24"/>
          <w:szCs w:val="24"/>
        </w:rPr>
      </w:pPr>
      <w:r w:rsidRPr="006061E5">
        <w:rPr>
          <w:color w:val="auto"/>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6061E5">
        <w:rPr>
          <w:b/>
          <w:bCs/>
          <w:color w:val="auto"/>
          <w:sz w:val="24"/>
          <w:szCs w:val="24"/>
        </w:rPr>
        <w:t xml:space="preserve">воспитания </w:t>
      </w:r>
      <w:r w:rsidRPr="006061E5">
        <w:rPr>
          <w:color w:val="auto"/>
          <w:sz w:val="24"/>
          <w:szCs w:val="24"/>
        </w:rPr>
        <w:t>в общеобразовательной организации — личностное развитие обучающихся, проявляющееся в:</w:t>
      </w:r>
    </w:p>
    <w:p w:rsidR="00A57638" w:rsidRPr="006061E5" w:rsidRDefault="00E235EB" w:rsidP="00A861F3">
      <w:pPr>
        <w:pStyle w:val="13"/>
        <w:numPr>
          <w:ilvl w:val="0"/>
          <w:numId w:val="387"/>
        </w:numPr>
        <w:spacing w:line="276" w:lineRule="auto"/>
        <w:jc w:val="both"/>
        <w:rPr>
          <w:color w:val="auto"/>
          <w:sz w:val="24"/>
          <w:szCs w:val="24"/>
        </w:rPr>
      </w:pPr>
      <w:r w:rsidRPr="006061E5">
        <w:rPr>
          <w:color w:val="auto"/>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6061E5" w:rsidRDefault="00E235EB" w:rsidP="00A861F3">
      <w:pPr>
        <w:pStyle w:val="13"/>
        <w:numPr>
          <w:ilvl w:val="0"/>
          <w:numId w:val="386"/>
        </w:numPr>
        <w:spacing w:line="276" w:lineRule="auto"/>
        <w:jc w:val="both"/>
        <w:rPr>
          <w:color w:val="auto"/>
          <w:sz w:val="24"/>
          <w:szCs w:val="24"/>
        </w:rPr>
      </w:pPr>
      <w:r w:rsidRPr="006061E5">
        <w:rPr>
          <w:color w:val="auto"/>
          <w:sz w:val="24"/>
          <w:szCs w:val="24"/>
        </w:rPr>
        <w:t>развитии их позитивных отношений к этим общественным ценностям (т. е. в развитии их социально значимых отношений);</w:t>
      </w:r>
    </w:p>
    <w:p w:rsidR="00A57638" w:rsidRPr="006061E5" w:rsidRDefault="00E235EB" w:rsidP="00A861F3">
      <w:pPr>
        <w:pStyle w:val="13"/>
        <w:numPr>
          <w:ilvl w:val="0"/>
          <w:numId w:val="386"/>
        </w:numPr>
        <w:spacing w:line="276" w:lineRule="auto"/>
        <w:jc w:val="both"/>
        <w:rPr>
          <w:color w:val="auto"/>
          <w:sz w:val="24"/>
          <w:szCs w:val="24"/>
        </w:rPr>
      </w:pPr>
      <w:r w:rsidRPr="006061E5">
        <w:rPr>
          <w:color w:val="auto"/>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6061E5" w:rsidRDefault="00E235EB">
      <w:pPr>
        <w:pStyle w:val="13"/>
        <w:jc w:val="both"/>
        <w:rPr>
          <w:color w:val="auto"/>
          <w:sz w:val="24"/>
          <w:szCs w:val="24"/>
        </w:rPr>
      </w:pPr>
      <w:r w:rsidRPr="006061E5">
        <w:rPr>
          <w:color w:val="auto"/>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w:t>
      </w:r>
      <w:r w:rsidRPr="006061E5">
        <w:rPr>
          <w:color w:val="auto"/>
          <w:sz w:val="24"/>
          <w:szCs w:val="24"/>
        </w:rPr>
        <w:lastRenderedPageBreak/>
        <w:t>своему саморазвитию. Их сотрудничество, партнерские отношения являются важным фактором успеха в достижении цели.</w:t>
      </w:r>
    </w:p>
    <w:p w:rsidR="00A57638" w:rsidRPr="006061E5" w:rsidRDefault="00E235EB">
      <w:pPr>
        <w:pStyle w:val="13"/>
        <w:jc w:val="both"/>
        <w:rPr>
          <w:color w:val="auto"/>
          <w:sz w:val="24"/>
          <w:szCs w:val="24"/>
        </w:rPr>
      </w:pPr>
      <w:r w:rsidRPr="006061E5">
        <w:rPr>
          <w:color w:val="auto"/>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6061E5">
        <w:rPr>
          <w:b/>
          <w:bCs/>
          <w:color w:val="auto"/>
          <w:sz w:val="24"/>
          <w:szCs w:val="24"/>
        </w:rPr>
        <w:t>приоритеты</w:t>
      </w:r>
      <w:r w:rsidRPr="006061E5">
        <w:rPr>
          <w:color w:val="auto"/>
          <w:sz w:val="24"/>
          <w:szCs w:val="24"/>
        </w:rPr>
        <w:t>, которым необходимо уделять чуть большее внимание на разных уровнях общего образования.</w:t>
      </w:r>
    </w:p>
    <w:p w:rsidR="00A57638" w:rsidRPr="006061E5" w:rsidRDefault="00E235EB">
      <w:pPr>
        <w:pStyle w:val="13"/>
        <w:jc w:val="both"/>
        <w:rPr>
          <w:color w:val="auto"/>
          <w:sz w:val="24"/>
          <w:szCs w:val="24"/>
        </w:rPr>
      </w:pPr>
      <w:r w:rsidRPr="006061E5">
        <w:rPr>
          <w:b/>
          <w:bCs/>
          <w:color w:val="auto"/>
          <w:sz w:val="24"/>
          <w:szCs w:val="24"/>
        </w:rPr>
        <w:t xml:space="preserve">1. </w:t>
      </w:r>
      <w:r w:rsidRPr="006061E5">
        <w:rPr>
          <w:color w:val="auto"/>
          <w:sz w:val="24"/>
          <w:szCs w:val="24"/>
        </w:rPr>
        <w:t>В воспитании обучающихся младшего школьного возраста (</w:t>
      </w:r>
      <w:r w:rsidRPr="006061E5">
        <w:rPr>
          <w:b/>
          <w:bCs/>
          <w:color w:val="auto"/>
          <w:sz w:val="24"/>
          <w:szCs w:val="24"/>
        </w:rPr>
        <w:t>уровень начального общего образования</w:t>
      </w:r>
      <w:r w:rsidRPr="006061E5">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6061E5" w:rsidRDefault="00E235EB">
      <w:pPr>
        <w:pStyle w:val="13"/>
        <w:jc w:val="both"/>
        <w:rPr>
          <w:color w:val="auto"/>
          <w:sz w:val="24"/>
          <w:szCs w:val="24"/>
        </w:rPr>
      </w:pPr>
      <w:r w:rsidRPr="006061E5">
        <w:rPr>
          <w:color w:val="auto"/>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6061E5" w:rsidRDefault="00E235EB" w:rsidP="00A861F3">
      <w:pPr>
        <w:pStyle w:val="13"/>
        <w:numPr>
          <w:ilvl w:val="0"/>
          <w:numId w:val="388"/>
        </w:numPr>
        <w:spacing w:line="276" w:lineRule="auto"/>
        <w:jc w:val="both"/>
        <w:rPr>
          <w:color w:val="auto"/>
          <w:sz w:val="24"/>
          <w:szCs w:val="24"/>
        </w:rPr>
      </w:pPr>
      <w:r w:rsidRPr="006061E5">
        <w:rPr>
          <w:color w:val="auto"/>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6061E5" w:rsidRDefault="00E235EB" w:rsidP="00A861F3">
      <w:pPr>
        <w:pStyle w:val="13"/>
        <w:numPr>
          <w:ilvl w:val="0"/>
          <w:numId w:val="388"/>
        </w:numPr>
        <w:spacing w:line="276" w:lineRule="auto"/>
        <w:jc w:val="both"/>
        <w:rPr>
          <w:color w:val="auto"/>
          <w:sz w:val="24"/>
          <w:szCs w:val="24"/>
        </w:rPr>
      </w:pPr>
      <w:r w:rsidRPr="006061E5">
        <w:rPr>
          <w:color w:val="auto"/>
          <w:sz w:val="24"/>
          <w:szCs w:val="24"/>
        </w:rPr>
        <w:t xml:space="preserve">быть трудолюбивым, следуя принципу «делу — время, потехе — час» как в учебных занятиях, так и в </w:t>
      </w:r>
      <w:r w:rsidRPr="006061E5">
        <w:rPr>
          <w:color w:val="auto"/>
          <w:sz w:val="24"/>
          <w:szCs w:val="24"/>
        </w:rPr>
        <w:lastRenderedPageBreak/>
        <w:t>домашних делах, доводить начатое дело до конца;</w:t>
      </w:r>
    </w:p>
    <w:p w:rsidR="00A57638" w:rsidRPr="006061E5" w:rsidRDefault="00E235EB" w:rsidP="00A861F3">
      <w:pPr>
        <w:pStyle w:val="13"/>
        <w:numPr>
          <w:ilvl w:val="0"/>
          <w:numId w:val="388"/>
        </w:numPr>
        <w:spacing w:line="298" w:lineRule="auto"/>
        <w:jc w:val="both"/>
        <w:rPr>
          <w:color w:val="auto"/>
          <w:sz w:val="24"/>
          <w:szCs w:val="24"/>
        </w:rPr>
      </w:pPr>
      <w:r w:rsidRPr="006061E5">
        <w:rPr>
          <w:color w:val="auto"/>
          <w:sz w:val="24"/>
          <w:szCs w:val="24"/>
        </w:rPr>
        <w:t>знать и любить свою Родину — родной дом, двор, улицу, город, село, страну;</w:t>
      </w:r>
    </w:p>
    <w:p w:rsidR="00A57638" w:rsidRPr="006061E5" w:rsidRDefault="00E235EB" w:rsidP="00A861F3">
      <w:pPr>
        <w:pStyle w:val="13"/>
        <w:numPr>
          <w:ilvl w:val="0"/>
          <w:numId w:val="388"/>
        </w:numPr>
        <w:spacing w:line="269" w:lineRule="auto"/>
        <w:jc w:val="both"/>
        <w:rPr>
          <w:color w:val="auto"/>
          <w:sz w:val="24"/>
          <w:szCs w:val="24"/>
        </w:rPr>
      </w:pPr>
      <w:r w:rsidRPr="006061E5">
        <w:rPr>
          <w:color w:val="auto"/>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6061E5" w:rsidRDefault="00E235EB" w:rsidP="00A861F3">
      <w:pPr>
        <w:pStyle w:val="13"/>
        <w:numPr>
          <w:ilvl w:val="0"/>
          <w:numId w:val="388"/>
        </w:numPr>
        <w:spacing w:line="298" w:lineRule="auto"/>
        <w:jc w:val="both"/>
        <w:rPr>
          <w:color w:val="auto"/>
          <w:sz w:val="24"/>
          <w:szCs w:val="24"/>
        </w:rPr>
      </w:pPr>
      <w:r w:rsidRPr="006061E5">
        <w:rPr>
          <w:color w:val="auto"/>
          <w:sz w:val="24"/>
          <w:szCs w:val="24"/>
        </w:rPr>
        <w:t>проявлять миролюбие — не затевать конфликтов и стремиться решать спорные вопросы, не прибегая к силе;</w:t>
      </w:r>
    </w:p>
    <w:p w:rsidR="00A57638" w:rsidRPr="006061E5" w:rsidRDefault="00E235EB" w:rsidP="00A861F3">
      <w:pPr>
        <w:pStyle w:val="13"/>
        <w:numPr>
          <w:ilvl w:val="0"/>
          <w:numId w:val="388"/>
        </w:numPr>
        <w:spacing w:line="252" w:lineRule="auto"/>
        <w:jc w:val="both"/>
        <w:rPr>
          <w:color w:val="auto"/>
          <w:sz w:val="24"/>
          <w:szCs w:val="24"/>
        </w:rPr>
      </w:pPr>
      <w:r w:rsidRPr="006061E5">
        <w:rPr>
          <w:color w:val="auto"/>
          <w:sz w:val="24"/>
          <w:szCs w:val="24"/>
        </w:rPr>
        <w:t>стремиться узнавать что-то новое, проявлять любознательность, ценить знания;</w:t>
      </w:r>
    </w:p>
    <w:p w:rsidR="00A57638" w:rsidRPr="006061E5" w:rsidRDefault="00E235EB" w:rsidP="00A861F3">
      <w:pPr>
        <w:pStyle w:val="13"/>
        <w:numPr>
          <w:ilvl w:val="0"/>
          <w:numId w:val="388"/>
        </w:numPr>
        <w:spacing w:line="252" w:lineRule="auto"/>
        <w:jc w:val="both"/>
        <w:rPr>
          <w:color w:val="auto"/>
          <w:sz w:val="24"/>
          <w:szCs w:val="24"/>
        </w:rPr>
      </w:pPr>
      <w:r w:rsidRPr="006061E5">
        <w:rPr>
          <w:color w:val="auto"/>
          <w:sz w:val="24"/>
          <w:szCs w:val="24"/>
        </w:rPr>
        <w:t>быть вежливым и опрятным, скромным и приветливым;</w:t>
      </w:r>
    </w:p>
    <w:p w:rsidR="00A57638" w:rsidRPr="006061E5" w:rsidRDefault="00E235EB" w:rsidP="00A861F3">
      <w:pPr>
        <w:pStyle w:val="13"/>
        <w:numPr>
          <w:ilvl w:val="0"/>
          <w:numId w:val="388"/>
        </w:numPr>
        <w:spacing w:line="252" w:lineRule="auto"/>
        <w:jc w:val="both"/>
        <w:rPr>
          <w:color w:val="auto"/>
          <w:sz w:val="24"/>
          <w:szCs w:val="24"/>
        </w:rPr>
      </w:pPr>
      <w:r w:rsidRPr="006061E5">
        <w:rPr>
          <w:color w:val="auto"/>
          <w:sz w:val="24"/>
          <w:szCs w:val="24"/>
        </w:rPr>
        <w:t>соблюдать правила личной гигиены, режим дня, вести здоровый образ жизни;</w:t>
      </w:r>
    </w:p>
    <w:p w:rsidR="00A57638" w:rsidRPr="006061E5" w:rsidRDefault="00E235EB" w:rsidP="00A861F3">
      <w:pPr>
        <w:pStyle w:val="13"/>
        <w:numPr>
          <w:ilvl w:val="0"/>
          <w:numId w:val="388"/>
        </w:numPr>
        <w:spacing w:line="252" w:lineRule="auto"/>
        <w:jc w:val="both"/>
        <w:rPr>
          <w:color w:val="auto"/>
          <w:sz w:val="24"/>
          <w:szCs w:val="24"/>
        </w:rPr>
      </w:pPr>
      <w:r w:rsidRPr="006061E5">
        <w:rPr>
          <w:color w:val="auto"/>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6061E5" w:rsidRDefault="00E235EB" w:rsidP="00A861F3">
      <w:pPr>
        <w:pStyle w:val="13"/>
        <w:numPr>
          <w:ilvl w:val="0"/>
          <w:numId w:val="388"/>
        </w:numPr>
        <w:spacing w:line="252" w:lineRule="auto"/>
        <w:jc w:val="both"/>
        <w:rPr>
          <w:color w:val="auto"/>
          <w:sz w:val="24"/>
          <w:szCs w:val="24"/>
        </w:rPr>
      </w:pPr>
      <w:r w:rsidRPr="006061E5">
        <w:rPr>
          <w:color w:val="auto"/>
          <w:sz w:val="24"/>
          <w:szCs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6061E5" w:rsidRDefault="00E235EB">
      <w:pPr>
        <w:pStyle w:val="13"/>
        <w:spacing w:line="252" w:lineRule="auto"/>
        <w:jc w:val="both"/>
        <w:rPr>
          <w:color w:val="auto"/>
          <w:sz w:val="24"/>
          <w:szCs w:val="24"/>
        </w:rPr>
      </w:pPr>
      <w:r w:rsidRPr="006061E5">
        <w:rPr>
          <w:color w:val="auto"/>
          <w:sz w:val="24"/>
          <w:szCs w:val="24"/>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w:t>
      </w:r>
      <w:r w:rsidRPr="006061E5">
        <w:rPr>
          <w:color w:val="auto"/>
          <w:sz w:val="24"/>
          <w:szCs w:val="24"/>
        </w:rPr>
        <w:lastRenderedPageBreak/>
        <w:t>поскольку облегчает вхождение в широкий социальный мир, в открывающуюся ему систему общественных отношений.</w:t>
      </w:r>
    </w:p>
    <w:p w:rsidR="00A57638" w:rsidRPr="006061E5" w:rsidRDefault="00E235EB">
      <w:pPr>
        <w:pStyle w:val="13"/>
        <w:spacing w:line="259" w:lineRule="auto"/>
        <w:jc w:val="both"/>
        <w:rPr>
          <w:color w:val="auto"/>
          <w:sz w:val="24"/>
          <w:szCs w:val="24"/>
        </w:rPr>
      </w:pPr>
      <w:r w:rsidRPr="006061E5">
        <w:rPr>
          <w:b/>
          <w:bCs/>
          <w:color w:val="auto"/>
          <w:sz w:val="24"/>
          <w:szCs w:val="24"/>
        </w:rPr>
        <w:t xml:space="preserve">2. </w:t>
      </w:r>
      <w:r w:rsidRPr="006061E5">
        <w:rPr>
          <w:color w:val="auto"/>
          <w:sz w:val="24"/>
          <w:szCs w:val="24"/>
        </w:rPr>
        <w:t>В воспитании обучающихся подросткового возраста (</w:t>
      </w:r>
      <w:r w:rsidRPr="006061E5">
        <w:rPr>
          <w:b/>
          <w:bCs/>
          <w:color w:val="auto"/>
          <w:sz w:val="24"/>
          <w:szCs w:val="24"/>
        </w:rPr>
        <w:t>уровень основного общего образования</w:t>
      </w:r>
      <w:r w:rsidRPr="006061E5">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6061E5" w:rsidRDefault="00E235EB" w:rsidP="00A861F3">
      <w:pPr>
        <w:pStyle w:val="13"/>
        <w:numPr>
          <w:ilvl w:val="0"/>
          <w:numId w:val="389"/>
        </w:numPr>
        <w:spacing w:line="252" w:lineRule="auto"/>
        <w:jc w:val="both"/>
        <w:rPr>
          <w:color w:val="auto"/>
          <w:sz w:val="24"/>
          <w:szCs w:val="24"/>
        </w:rPr>
      </w:pPr>
      <w:r w:rsidRPr="006061E5">
        <w:rPr>
          <w:color w:val="auto"/>
          <w:sz w:val="24"/>
          <w:szCs w:val="24"/>
        </w:rPr>
        <w:t>к семье как главной опоре в жизни человека и источнику его счастья;</w:t>
      </w:r>
    </w:p>
    <w:p w:rsidR="00A57638" w:rsidRPr="006061E5" w:rsidRDefault="00E235EB" w:rsidP="00A861F3">
      <w:pPr>
        <w:pStyle w:val="13"/>
        <w:numPr>
          <w:ilvl w:val="0"/>
          <w:numId w:val="389"/>
        </w:numPr>
        <w:spacing w:line="252" w:lineRule="auto"/>
        <w:jc w:val="both"/>
        <w:rPr>
          <w:color w:val="auto"/>
          <w:sz w:val="24"/>
          <w:szCs w:val="24"/>
        </w:rPr>
      </w:pPr>
      <w:r w:rsidRPr="006061E5">
        <w:rPr>
          <w:color w:val="auto"/>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6061E5" w:rsidRDefault="00E235EB" w:rsidP="00A861F3">
      <w:pPr>
        <w:pStyle w:val="13"/>
        <w:numPr>
          <w:ilvl w:val="0"/>
          <w:numId w:val="389"/>
        </w:numPr>
        <w:spacing w:line="252" w:lineRule="auto"/>
        <w:jc w:val="both"/>
        <w:rPr>
          <w:color w:val="auto"/>
          <w:sz w:val="24"/>
          <w:szCs w:val="24"/>
        </w:rPr>
      </w:pPr>
      <w:r w:rsidRPr="006061E5">
        <w:rPr>
          <w:color w:val="auto"/>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6061E5" w:rsidRDefault="00E235EB" w:rsidP="00A861F3">
      <w:pPr>
        <w:pStyle w:val="13"/>
        <w:numPr>
          <w:ilvl w:val="0"/>
          <w:numId w:val="389"/>
        </w:numPr>
        <w:spacing w:line="252" w:lineRule="auto"/>
        <w:jc w:val="both"/>
        <w:rPr>
          <w:color w:val="auto"/>
          <w:sz w:val="24"/>
          <w:szCs w:val="24"/>
        </w:rPr>
      </w:pPr>
      <w:r w:rsidRPr="006061E5">
        <w:rPr>
          <w:color w:val="auto"/>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6061E5" w:rsidRDefault="00E235EB" w:rsidP="00A861F3">
      <w:pPr>
        <w:pStyle w:val="13"/>
        <w:numPr>
          <w:ilvl w:val="0"/>
          <w:numId w:val="389"/>
        </w:numPr>
        <w:spacing w:line="252" w:lineRule="auto"/>
        <w:jc w:val="both"/>
        <w:rPr>
          <w:color w:val="auto"/>
          <w:sz w:val="24"/>
          <w:szCs w:val="24"/>
        </w:rPr>
      </w:pPr>
      <w:r w:rsidRPr="006061E5">
        <w:rPr>
          <w:color w:val="auto"/>
          <w:sz w:val="24"/>
          <w:szCs w:val="24"/>
        </w:rPr>
        <w:t>к миру как главному принципу человеческого общежития, условию крепкой дружбы, налаживания отношений с колле-</w:t>
      </w:r>
    </w:p>
    <w:p w:rsidR="00A57638" w:rsidRPr="006061E5" w:rsidRDefault="00E235EB" w:rsidP="00A861F3">
      <w:pPr>
        <w:pStyle w:val="13"/>
        <w:numPr>
          <w:ilvl w:val="0"/>
          <w:numId w:val="389"/>
        </w:numPr>
        <w:jc w:val="both"/>
        <w:rPr>
          <w:color w:val="auto"/>
          <w:sz w:val="24"/>
          <w:szCs w:val="24"/>
        </w:rPr>
      </w:pPr>
      <w:r w:rsidRPr="006061E5">
        <w:rPr>
          <w:color w:val="auto"/>
          <w:sz w:val="24"/>
          <w:szCs w:val="24"/>
        </w:rPr>
        <w:t>гами по работе в будущем и создания благоприятного микроклимата в своей собственной семье;</w:t>
      </w:r>
    </w:p>
    <w:p w:rsidR="00A57638" w:rsidRPr="006061E5" w:rsidRDefault="00E235EB" w:rsidP="00A861F3">
      <w:pPr>
        <w:pStyle w:val="13"/>
        <w:numPr>
          <w:ilvl w:val="0"/>
          <w:numId w:val="389"/>
        </w:numPr>
        <w:spacing w:line="276" w:lineRule="auto"/>
        <w:jc w:val="both"/>
        <w:rPr>
          <w:color w:val="auto"/>
          <w:sz w:val="24"/>
          <w:szCs w:val="24"/>
        </w:rPr>
      </w:pPr>
      <w:r w:rsidRPr="006061E5">
        <w:rPr>
          <w:color w:val="auto"/>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6061E5" w:rsidRDefault="00E235EB" w:rsidP="00A861F3">
      <w:pPr>
        <w:pStyle w:val="13"/>
        <w:numPr>
          <w:ilvl w:val="0"/>
          <w:numId w:val="389"/>
        </w:numPr>
        <w:spacing w:line="276" w:lineRule="auto"/>
        <w:jc w:val="both"/>
        <w:rPr>
          <w:color w:val="auto"/>
          <w:sz w:val="24"/>
          <w:szCs w:val="24"/>
        </w:rPr>
      </w:pPr>
      <w:r w:rsidRPr="006061E5">
        <w:rPr>
          <w:color w:val="auto"/>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6061E5" w:rsidRDefault="00E235EB" w:rsidP="00A861F3">
      <w:pPr>
        <w:pStyle w:val="13"/>
        <w:numPr>
          <w:ilvl w:val="0"/>
          <w:numId w:val="389"/>
        </w:numPr>
        <w:spacing w:line="298" w:lineRule="auto"/>
        <w:jc w:val="both"/>
        <w:rPr>
          <w:color w:val="auto"/>
          <w:sz w:val="24"/>
          <w:szCs w:val="24"/>
        </w:rPr>
      </w:pPr>
      <w:r w:rsidRPr="006061E5">
        <w:rPr>
          <w:color w:val="auto"/>
          <w:sz w:val="24"/>
          <w:szCs w:val="24"/>
        </w:rPr>
        <w:t xml:space="preserve">к здоровью как залогу долгой и активной жизни человека, его хорошего настроения и оптимистичного </w:t>
      </w:r>
      <w:r w:rsidRPr="006061E5">
        <w:rPr>
          <w:color w:val="auto"/>
          <w:sz w:val="24"/>
          <w:szCs w:val="24"/>
        </w:rPr>
        <w:lastRenderedPageBreak/>
        <w:t>взгляда на мир;</w:t>
      </w:r>
    </w:p>
    <w:p w:rsidR="00A57638" w:rsidRPr="006061E5" w:rsidRDefault="00E235EB" w:rsidP="00A861F3">
      <w:pPr>
        <w:pStyle w:val="13"/>
        <w:numPr>
          <w:ilvl w:val="0"/>
          <w:numId w:val="389"/>
        </w:numPr>
        <w:spacing w:line="269" w:lineRule="auto"/>
        <w:jc w:val="both"/>
        <w:rPr>
          <w:color w:val="auto"/>
          <w:sz w:val="24"/>
          <w:szCs w:val="24"/>
        </w:rPr>
      </w:pPr>
      <w:r w:rsidRPr="006061E5">
        <w:rPr>
          <w:color w:val="auto"/>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6061E5" w:rsidRDefault="00E235EB" w:rsidP="00A861F3">
      <w:pPr>
        <w:pStyle w:val="13"/>
        <w:numPr>
          <w:ilvl w:val="0"/>
          <w:numId w:val="389"/>
        </w:numPr>
        <w:spacing w:line="276" w:lineRule="auto"/>
        <w:jc w:val="both"/>
        <w:rPr>
          <w:color w:val="auto"/>
          <w:sz w:val="24"/>
          <w:szCs w:val="24"/>
        </w:rPr>
      </w:pPr>
      <w:r w:rsidRPr="006061E5">
        <w:rPr>
          <w:color w:val="auto"/>
          <w:sz w:val="24"/>
          <w:szCs w:val="24"/>
        </w:rPr>
        <w:t>к самим себе как хозяевам своей судьбы, самоопределяющимся и самореализующимся личностям, отвечающим за собственное будущее.</w:t>
      </w:r>
    </w:p>
    <w:p w:rsidR="00A57638" w:rsidRPr="006061E5" w:rsidRDefault="00E235EB">
      <w:pPr>
        <w:pStyle w:val="13"/>
        <w:jc w:val="both"/>
        <w:rPr>
          <w:color w:val="auto"/>
          <w:sz w:val="24"/>
          <w:szCs w:val="24"/>
        </w:rPr>
      </w:pPr>
      <w:r w:rsidRPr="006061E5">
        <w:rPr>
          <w:color w:val="auto"/>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6061E5" w:rsidRDefault="00E235EB">
      <w:pPr>
        <w:pStyle w:val="13"/>
        <w:spacing w:line="259" w:lineRule="auto"/>
        <w:jc w:val="both"/>
        <w:rPr>
          <w:color w:val="auto"/>
          <w:sz w:val="24"/>
          <w:szCs w:val="24"/>
        </w:rPr>
      </w:pPr>
      <w:r w:rsidRPr="006061E5">
        <w:rPr>
          <w:b/>
          <w:bCs/>
          <w:color w:val="auto"/>
          <w:sz w:val="24"/>
          <w:szCs w:val="24"/>
        </w:rPr>
        <w:t xml:space="preserve">3. </w:t>
      </w:r>
      <w:r w:rsidRPr="006061E5">
        <w:rPr>
          <w:color w:val="auto"/>
          <w:sz w:val="24"/>
          <w:szCs w:val="24"/>
        </w:rPr>
        <w:t>В воспитании обучающихся юношеского возраста (</w:t>
      </w:r>
      <w:r w:rsidRPr="006061E5">
        <w:rPr>
          <w:b/>
          <w:bCs/>
          <w:color w:val="auto"/>
          <w:sz w:val="24"/>
          <w:szCs w:val="24"/>
        </w:rPr>
        <w:t>уровень среднего общего образования</w:t>
      </w:r>
      <w:r w:rsidRPr="006061E5">
        <w:rPr>
          <w:color w:val="auto"/>
          <w:sz w:val="24"/>
          <w:szCs w:val="24"/>
        </w:rPr>
        <w:t>) таким приоритетом является создание благоприятных условий для приобретения опыта осуществления социально значимых дел.</w:t>
      </w:r>
    </w:p>
    <w:p w:rsidR="00A57638" w:rsidRPr="006061E5" w:rsidRDefault="00E235EB" w:rsidP="0043590E">
      <w:pPr>
        <w:pStyle w:val="13"/>
        <w:jc w:val="both"/>
        <w:rPr>
          <w:color w:val="auto"/>
          <w:sz w:val="24"/>
          <w:szCs w:val="24"/>
        </w:rPr>
      </w:pPr>
      <w:r w:rsidRPr="006061E5">
        <w:rPr>
          <w:color w:val="auto"/>
          <w:sz w:val="24"/>
          <w:szCs w:val="24"/>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w:t>
      </w:r>
      <w:r w:rsidRPr="006061E5">
        <w:rPr>
          <w:color w:val="auto"/>
          <w:sz w:val="24"/>
          <w:szCs w:val="24"/>
        </w:rPr>
        <w:lastRenderedPageBreak/>
        <w:t>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дел, направленных на заботу о своей семье, родных и близких;</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трудовой опыт, опыт участия в производственной практике;</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природоохранных дел;</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разрешения возникающих конфликтных ситуаций в образовательной организации, дома или на улице;</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самостоятельного приобретения новых знаний, проведения научных исследований, проектной деятельности;</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ведения здорового образа жизни и заботы о здоровье других людей;</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оказания помощи окружающим, заботы о малышах или пожилых людях, волонтерский опыт;</w:t>
      </w:r>
    </w:p>
    <w:p w:rsidR="00A57638" w:rsidRPr="006061E5" w:rsidRDefault="00E235EB" w:rsidP="00A861F3">
      <w:pPr>
        <w:pStyle w:val="13"/>
        <w:numPr>
          <w:ilvl w:val="0"/>
          <w:numId w:val="390"/>
        </w:numPr>
        <w:jc w:val="both"/>
        <w:rPr>
          <w:color w:val="auto"/>
          <w:sz w:val="24"/>
          <w:szCs w:val="24"/>
        </w:rPr>
      </w:pPr>
      <w:r w:rsidRPr="006061E5">
        <w:rPr>
          <w:color w:val="auto"/>
          <w:sz w:val="24"/>
          <w:szCs w:val="24"/>
        </w:rPr>
        <w:t>опыт самопознания и самоанализа, социально приемлемого самовыражения и самореализации.</w:t>
      </w:r>
    </w:p>
    <w:p w:rsidR="00A57638" w:rsidRPr="006061E5" w:rsidRDefault="00E235EB" w:rsidP="0043590E">
      <w:pPr>
        <w:pStyle w:val="13"/>
        <w:jc w:val="both"/>
        <w:rPr>
          <w:color w:val="auto"/>
          <w:sz w:val="24"/>
          <w:szCs w:val="24"/>
        </w:rPr>
      </w:pPr>
      <w:r w:rsidRPr="006061E5">
        <w:rPr>
          <w:b/>
          <w:bCs/>
          <w:color w:val="auto"/>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6061E5">
        <w:rPr>
          <w:color w:val="auto"/>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6061E5" w:rsidRDefault="00E235EB">
      <w:pPr>
        <w:pStyle w:val="13"/>
        <w:jc w:val="both"/>
        <w:rPr>
          <w:color w:val="auto"/>
          <w:sz w:val="24"/>
          <w:szCs w:val="24"/>
        </w:rPr>
      </w:pPr>
      <w:r w:rsidRPr="006061E5">
        <w:rPr>
          <w:color w:val="auto"/>
          <w:sz w:val="24"/>
          <w:szCs w:val="24"/>
        </w:rPr>
        <w:t xml:space="preserve">Добросовестная работа педагогических работников, направленная на достижение поставленной цели, позволит </w:t>
      </w:r>
      <w:r w:rsidRPr="006061E5">
        <w:rPr>
          <w:color w:val="auto"/>
          <w:sz w:val="24"/>
          <w:szCs w:val="24"/>
        </w:rPr>
        <w:lastRenderedPageBreak/>
        <w:t>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6061E5" w:rsidRDefault="00E235EB">
      <w:pPr>
        <w:pStyle w:val="13"/>
        <w:jc w:val="both"/>
        <w:rPr>
          <w:color w:val="auto"/>
          <w:sz w:val="24"/>
          <w:szCs w:val="24"/>
        </w:rPr>
      </w:pPr>
      <w:r w:rsidRPr="006061E5">
        <w:rPr>
          <w:color w:val="auto"/>
          <w:sz w:val="24"/>
          <w:szCs w:val="24"/>
        </w:rPr>
        <w:t xml:space="preserve">Достижению поставленной цели воспитания обучающихся будет способствовать решение следующих основных </w:t>
      </w:r>
      <w:r w:rsidRPr="006061E5">
        <w:rPr>
          <w:b/>
          <w:bCs/>
          <w:color w:val="auto"/>
          <w:sz w:val="24"/>
          <w:szCs w:val="24"/>
        </w:rPr>
        <w:t xml:space="preserve">задач </w:t>
      </w:r>
      <w:r w:rsidRPr="006061E5">
        <w:rPr>
          <w:color w:val="auto"/>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6061E5" w:rsidRDefault="00E235EB" w:rsidP="00A861F3">
      <w:pPr>
        <w:pStyle w:val="13"/>
        <w:numPr>
          <w:ilvl w:val="0"/>
          <w:numId w:val="391"/>
        </w:numPr>
        <w:spacing w:line="276" w:lineRule="auto"/>
        <w:jc w:val="both"/>
        <w:rPr>
          <w:color w:val="auto"/>
          <w:sz w:val="24"/>
          <w:szCs w:val="24"/>
        </w:rPr>
      </w:pPr>
      <w:r w:rsidRPr="006061E5">
        <w:rPr>
          <w:color w:val="auto"/>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6061E5" w:rsidRDefault="00E235EB" w:rsidP="00A861F3">
      <w:pPr>
        <w:pStyle w:val="13"/>
        <w:numPr>
          <w:ilvl w:val="0"/>
          <w:numId w:val="391"/>
        </w:numPr>
        <w:spacing w:line="283" w:lineRule="auto"/>
        <w:jc w:val="both"/>
        <w:rPr>
          <w:color w:val="auto"/>
          <w:sz w:val="24"/>
          <w:szCs w:val="24"/>
        </w:rPr>
      </w:pPr>
      <w:r w:rsidRPr="006061E5">
        <w:rPr>
          <w:color w:val="auto"/>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6061E5" w:rsidRDefault="00E235EB" w:rsidP="00A861F3">
      <w:pPr>
        <w:pStyle w:val="13"/>
        <w:numPr>
          <w:ilvl w:val="0"/>
          <w:numId w:val="391"/>
        </w:numPr>
        <w:spacing w:line="276" w:lineRule="auto"/>
        <w:jc w:val="both"/>
        <w:rPr>
          <w:color w:val="auto"/>
          <w:sz w:val="24"/>
          <w:szCs w:val="24"/>
        </w:rPr>
      </w:pPr>
      <w:r w:rsidRPr="006061E5">
        <w:rPr>
          <w:color w:val="auto"/>
          <w:sz w:val="24"/>
          <w:szCs w:val="24"/>
        </w:rPr>
        <w:t>вовлекать обучающихся в кружки, секции, клубы, студии и иные объединения, работающие по школьным программам внеурочной деятельности</w:t>
      </w:r>
      <w:r w:rsidRPr="006061E5">
        <w:rPr>
          <w:i/>
          <w:iCs/>
          <w:color w:val="auto"/>
          <w:sz w:val="24"/>
          <w:szCs w:val="24"/>
        </w:rPr>
        <w:t>,</w:t>
      </w:r>
      <w:r w:rsidRPr="006061E5">
        <w:rPr>
          <w:color w:val="auto"/>
          <w:sz w:val="24"/>
          <w:szCs w:val="24"/>
        </w:rPr>
        <w:t xml:space="preserve"> реализовывать их воспитательные возможности</w:t>
      </w:r>
      <w:r w:rsidRPr="006061E5">
        <w:rPr>
          <w:i/>
          <w:iCs/>
          <w:color w:val="auto"/>
          <w:sz w:val="24"/>
          <w:szCs w:val="24"/>
        </w:rPr>
        <w:t>;</w:t>
      </w:r>
    </w:p>
    <w:p w:rsidR="00A57638" w:rsidRPr="006061E5" w:rsidRDefault="00E235EB" w:rsidP="00A861F3">
      <w:pPr>
        <w:pStyle w:val="13"/>
        <w:numPr>
          <w:ilvl w:val="0"/>
          <w:numId w:val="391"/>
        </w:numPr>
        <w:spacing w:line="283" w:lineRule="auto"/>
        <w:jc w:val="both"/>
        <w:rPr>
          <w:color w:val="auto"/>
          <w:sz w:val="24"/>
          <w:szCs w:val="24"/>
        </w:rPr>
      </w:pPr>
      <w:r w:rsidRPr="006061E5">
        <w:rPr>
          <w:color w:val="auto"/>
          <w:sz w:val="24"/>
          <w:szCs w:val="24"/>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6061E5" w:rsidRDefault="00E235EB" w:rsidP="00A861F3">
      <w:pPr>
        <w:pStyle w:val="13"/>
        <w:numPr>
          <w:ilvl w:val="0"/>
          <w:numId w:val="391"/>
        </w:numPr>
        <w:spacing w:line="283" w:lineRule="auto"/>
        <w:jc w:val="both"/>
        <w:rPr>
          <w:color w:val="auto"/>
          <w:sz w:val="24"/>
          <w:szCs w:val="24"/>
        </w:rPr>
      </w:pPr>
      <w:r w:rsidRPr="006061E5">
        <w:rPr>
          <w:color w:val="auto"/>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6061E5" w:rsidRDefault="00E235EB" w:rsidP="00A861F3">
      <w:pPr>
        <w:pStyle w:val="13"/>
        <w:numPr>
          <w:ilvl w:val="0"/>
          <w:numId w:val="391"/>
        </w:numPr>
        <w:spacing w:line="283" w:lineRule="auto"/>
        <w:jc w:val="both"/>
        <w:rPr>
          <w:color w:val="auto"/>
          <w:sz w:val="24"/>
          <w:szCs w:val="24"/>
        </w:rPr>
      </w:pPr>
      <w:r w:rsidRPr="006061E5">
        <w:rPr>
          <w:color w:val="auto"/>
          <w:sz w:val="24"/>
          <w:szCs w:val="24"/>
        </w:rPr>
        <w:lastRenderedPageBreak/>
        <w:t>поддерживать деятельность функционирующих на базе образовательной организации детских общественных объединений и организаций;</w:t>
      </w:r>
    </w:p>
    <w:p w:rsidR="00A57638" w:rsidRPr="006061E5" w:rsidRDefault="00E235EB" w:rsidP="00A861F3">
      <w:pPr>
        <w:pStyle w:val="13"/>
        <w:numPr>
          <w:ilvl w:val="0"/>
          <w:numId w:val="391"/>
        </w:numPr>
        <w:spacing w:line="298" w:lineRule="auto"/>
        <w:jc w:val="both"/>
        <w:rPr>
          <w:color w:val="auto"/>
          <w:sz w:val="24"/>
          <w:szCs w:val="24"/>
        </w:rPr>
      </w:pPr>
      <w:r w:rsidRPr="006061E5">
        <w:rPr>
          <w:color w:val="auto"/>
          <w:sz w:val="24"/>
          <w:szCs w:val="24"/>
        </w:rPr>
        <w:t>организовывать для обучающихся экскурсии, экспедиции, походы и реализовывать их воспитательный потенциал;</w:t>
      </w:r>
    </w:p>
    <w:p w:rsidR="00A57638" w:rsidRPr="006061E5" w:rsidRDefault="00E235EB" w:rsidP="00A861F3">
      <w:pPr>
        <w:pStyle w:val="13"/>
        <w:numPr>
          <w:ilvl w:val="0"/>
          <w:numId w:val="391"/>
        </w:numPr>
        <w:spacing w:line="298" w:lineRule="auto"/>
        <w:jc w:val="both"/>
        <w:rPr>
          <w:color w:val="auto"/>
          <w:sz w:val="24"/>
          <w:szCs w:val="24"/>
        </w:rPr>
      </w:pPr>
      <w:r w:rsidRPr="006061E5">
        <w:rPr>
          <w:color w:val="auto"/>
          <w:sz w:val="24"/>
          <w:szCs w:val="24"/>
        </w:rPr>
        <w:t>организовывать профориентационную работу с обучающимися;</w:t>
      </w:r>
    </w:p>
    <w:p w:rsidR="00A57638" w:rsidRPr="006061E5" w:rsidRDefault="00E235EB" w:rsidP="00A861F3">
      <w:pPr>
        <w:pStyle w:val="13"/>
        <w:numPr>
          <w:ilvl w:val="0"/>
          <w:numId w:val="391"/>
        </w:numPr>
        <w:spacing w:line="298" w:lineRule="auto"/>
        <w:jc w:val="both"/>
        <w:rPr>
          <w:color w:val="auto"/>
          <w:sz w:val="24"/>
          <w:szCs w:val="24"/>
        </w:rPr>
      </w:pPr>
      <w:r w:rsidRPr="006061E5">
        <w:rPr>
          <w:color w:val="auto"/>
          <w:sz w:val="24"/>
          <w:szCs w:val="24"/>
        </w:rPr>
        <w:t>организовывать работу школьных медиа, реализовывать их воспитательный потенциал;</w:t>
      </w:r>
    </w:p>
    <w:p w:rsidR="00A57638" w:rsidRPr="006061E5" w:rsidRDefault="00E235EB" w:rsidP="00A861F3">
      <w:pPr>
        <w:pStyle w:val="13"/>
        <w:numPr>
          <w:ilvl w:val="0"/>
          <w:numId w:val="391"/>
        </w:numPr>
        <w:spacing w:line="298" w:lineRule="auto"/>
        <w:jc w:val="both"/>
        <w:rPr>
          <w:color w:val="auto"/>
          <w:sz w:val="24"/>
          <w:szCs w:val="24"/>
        </w:rPr>
      </w:pPr>
      <w:r w:rsidRPr="006061E5">
        <w:rPr>
          <w:color w:val="auto"/>
          <w:sz w:val="24"/>
          <w:szCs w:val="24"/>
        </w:rPr>
        <w:t>развивать предметно-эстетическую среду образовательной организации и реализовывать ее воспитательные возможности;</w:t>
      </w:r>
    </w:p>
    <w:p w:rsidR="00A57638" w:rsidRPr="006061E5" w:rsidRDefault="00E235EB" w:rsidP="00A861F3">
      <w:pPr>
        <w:pStyle w:val="13"/>
        <w:numPr>
          <w:ilvl w:val="0"/>
          <w:numId w:val="391"/>
        </w:numPr>
        <w:spacing w:line="283" w:lineRule="auto"/>
        <w:jc w:val="both"/>
        <w:rPr>
          <w:color w:val="auto"/>
          <w:sz w:val="24"/>
          <w:szCs w:val="24"/>
        </w:rPr>
      </w:pPr>
      <w:r w:rsidRPr="006061E5">
        <w:rPr>
          <w:color w:val="auto"/>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6061E5" w:rsidRDefault="00E235EB">
      <w:pPr>
        <w:pStyle w:val="13"/>
        <w:jc w:val="both"/>
        <w:rPr>
          <w:color w:val="auto"/>
          <w:sz w:val="24"/>
          <w:szCs w:val="24"/>
        </w:rPr>
      </w:pPr>
      <w:r w:rsidRPr="006061E5">
        <w:rPr>
          <w:color w:val="auto"/>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Pr="006061E5" w:rsidRDefault="0043590E" w:rsidP="006B14E0">
      <w:pPr>
        <w:rPr>
          <w:rFonts w:ascii="Times New Roman" w:hAnsi="Times New Roman" w:cs="Times New Roman"/>
        </w:rPr>
      </w:pPr>
      <w:bookmarkStart w:id="865" w:name="bookmark1923"/>
    </w:p>
    <w:p w:rsidR="00A57638" w:rsidRPr="006061E5" w:rsidRDefault="00E235EB" w:rsidP="0043590E">
      <w:pPr>
        <w:pStyle w:val="31"/>
        <w:rPr>
          <w:rFonts w:ascii="Times New Roman" w:hAnsi="Times New Roman" w:cs="Times New Roman"/>
          <w:sz w:val="24"/>
          <w:szCs w:val="24"/>
        </w:rPr>
      </w:pPr>
      <w:bookmarkStart w:id="866" w:name="_Toc105502807"/>
      <w:r w:rsidRPr="006061E5">
        <w:rPr>
          <w:rFonts w:ascii="Times New Roman" w:hAnsi="Times New Roman" w:cs="Times New Roman"/>
          <w:sz w:val="24"/>
          <w:szCs w:val="24"/>
        </w:rPr>
        <w:t>2.3.4. Виды, формы и содержание деятельности</w:t>
      </w:r>
      <w:bookmarkEnd w:id="865"/>
      <w:bookmarkEnd w:id="866"/>
    </w:p>
    <w:p w:rsidR="00A57638" w:rsidRPr="006061E5" w:rsidRDefault="00E235EB">
      <w:pPr>
        <w:pStyle w:val="13"/>
        <w:spacing w:after="160" w:line="240" w:lineRule="auto"/>
        <w:ind w:firstLine="260"/>
        <w:jc w:val="both"/>
        <w:rPr>
          <w:color w:val="auto"/>
          <w:sz w:val="24"/>
          <w:szCs w:val="24"/>
        </w:rPr>
      </w:pPr>
      <w:r w:rsidRPr="006061E5">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6061E5" w:rsidRDefault="00E235EB" w:rsidP="0043590E">
      <w:pPr>
        <w:pStyle w:val="af5"/>
        <w:rPr>
          <w:rFonts w:ascii="Times New Roman" w:hAnsi="Times New Roman" w:cs="Times New Roman"/>
          <w:sz w:val="24"/>
          <w:szCs w:val="24"/>
        </w:rPr>
      </w:pPr>
      <w:bookmarkStart w:id="867" w:name="bookmark1925"/>
      <w:r w:rsidRPr="006061E5">
        <w:rPr>
          <w:rFonts w:ascii="Times New Roman" w:hAnsi="Times New Roman" w:cs="Times New Roman"/>
          <w:sz w:val="24"/>
          <w:szCs w:val="24"/>
        </w:rPr>
        <w:t>Модуль «Ключевые общешкольные дела»</w:t>
      </w:r>
      <w:bookmarkEnd w:id="867"/>
    </w:p>
    <w:p w:rsidR="00A57638" w:rsidRPr="006061E5" w:rsidRDefault="00E235EB">
      <w:pPr>
        <w:pStyle w:val="13"/>
        <w:spacing w:line="252" w:lineRule="auto"/>
        <w:ind w:firstLine="260"/>
        <w:jc w:val="both"/>
        <w:rPr>
          <w:color w:val="auto"/>
          <w:sz w:val="24"/>
          <w:szCs w:val="24"/>
        </w:rPr>
      </w:pPr>
      <w:r w:rsidRPr="006061E5">
        <w:rPr>
          <w:color w:val="auto"/>
          <w:sz w:val="24"/>
          <w:szCs w:val="24"/>
        </w:rPr>
        <w:t xml:space="preserve">Ключевые дела — это главные традиционные общешкольные дела, в которых принимает участие большая </w:t>
      </w:r>
      <w:r w:rsidRPr="006061E5">
        <w:rPr>
          <w:color w:val="auto"/>
          <w:sz w:val="24"/>
          <w:szCs w:val="24"/>
        </w:rPr>
        <w:lastRenderedPageBreak/>
        <w:t xml:space="preserve">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6061E5">
        <w:rPr>
          <w:i/>
          <w:iCs/>
          <w:color w:val="auto"/>
          <w:sz w:val="24"/>
          <w:szCs w:val="24"/>
        </w:rPr>
        <w:t>включенность</w:t>
      </w:r>
      <w:r w:rsidRPr="006061E5">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6061E5">
        <w:rPr>
          <w:i/>
          <w:iCs/>
          <w:color w:val="auto"/>
          <w:sz w:val="24"/>
          <w:szCs w:val="24"/>
        </w:rPr>
        <w:t>.</w:t>
      </w:r>
    </w:p>
    <w:p w:rsidR="00A57638" w:rsidRPr="006061E5" w:rsidRDefault="00E235EB">
      <w:pPr>
        <w:pStyle w:val="13"/>
        <w:spacing w:line="264" w:lineRule="auto"/>
        <w:ind w:firstLine="260"/>
        <w:jc w:val="both"/>
        <w:rPr>
          <w:color w:val="auto"/>
          <w:sz w:val="24"/>
          <w:szCs w:val="24"/>
        </w:rPr>
      </w:pPr>
      <w:r w:rsidRPr="006061E5">
        <w:rPr>
          <w:b/>
          <w:bCs/>
          <w:color w:val="auto"/>
          <w:sz w:val="24"/>
          <w:szCs w:val="24"/>
        </w:rPr>
        <w:t>Вне образовательной организации:</w:t>
      </w:r>
    </w:p>
    <w:p w:rsidR="00A57638" w:rsidRPr="006061E5" w:rsidRDefault="00E235EB" w:rsidP="00A861F3">
      <w:pPr>
        <w:pStyle w:val="13"/>
        <w:numPr>
          <w:ilvl w:val="0"/>
          <w:numId w:val="392"/>
        </w:numPr>
        <w:spacing w:line="252" w:lineRule="auto"/>
        <w:jc w:val="both"/>
        <w:rPr>
          <w:color w:val="auto"/>
          <w:sz w:val="24"/>
          <w:szCs w:val="24"/>
        </w:rPr>
      </w:pPr>
      <w:r w:rsidRPr="006061E5">
        <w:rPr>
          <w:color w:val="auto"/>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6061E5" w:rsidRDefault="00E235EB" w:rsidP="00A861F3">
      <w:pPr>
        <w:pStyle w:val="13"/>
        <w:numPr>
          <w:ilvl w:val="0"/>
          <w:numId w:val="392"/>
        </w:numPr>
        <w:spacing w:line="252" w:lineRule="auto"/>
        <w:jc w:val="both"/>
        <w:rPr>
          <w:color w:val="auto"/>
          <w:sz w:val="24"/>
          <w:szCs w:val="24"/>
        </w:rPr>
      </w:pPr>
      <w:r w:rsidRPr="006061E5">
        <w:rPr>
          <w:color w:val="auto"/>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6061E5" w:rsidRDefault="00E235EB" w:rsidP="00A861F3">
      <w:pPr>
        <w:pStyle w:val="13"/>
        <w:numPr>
          <w:ilvl w:val="0"/>
          <w:numId w:val="392"/>
        </w:numPr>
        <w:spacing w:line="269" w:lineRule="auto"/>
        <w:jc w:val="both"/>
        <w:rPr>
          <w:color w:val="auto"/>
          <w:sz w:val="24"/>
          <w:szCs w:val="24"/>
        </w:rPr>
      </w:pPr>
      <w:r w:rsidRPr="006061E5">
        <w:rPr>
          <w:color w:val="auto"/>
          <w:sz w:val="24"/>
          <w:szCs w:val="24"/>
        </w:rPr>
        <w:t xml:space="preserve">проводимые для жителей микрорайона и организуемые совместно с семьями обучающихся </w:t>
      </w:r>
      <w:r w:rsidRPr="006061E5">
        <w:rPr>
          <w:color w:val="auto"/>
          <w:sz w:val="24"/>
          <w:szCs w:val="24"/>
        </w:rPr>
        <w:lastRenderedPageBreak/>
        <w:t>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6061E5" w:rsidRDefault="00E235EB" w:rsidP="00A861F3">
      <w:pPr>
        <w:pStyle w:val="13"/>
        <w:numPr>
          <w:ilvl w:val="0"/>
          <w:numId w:val="392"/>
        </w:numPr>
        <w:spacing w:line="298" w:lineRule="auto"/>
        <w:jc w:val="both"/>
        <w:rPr>
          <w:color w:val="auto"/>
          <w:sz w:val="24"/>
          <w:szCs w:val="24"/>
        </w:rPr>
      </w:pPr>
      <w:r w:rsidRPr="006061E5">
        <w:rPr>
          <w:color w:val="auto"/>
          <w:sz w:val="24"/>
          <w:szCs w:val="24"/>
        </w:rPr>
        <w:t>участие во всероссийских акциях, посвященных значимым отечественным и международным событиям.</w:t>
      </w:r>
    </w:p>
    <w:p w:rsidR="00A57638" w:rsidRPr="006061E5" w:rsidRDefault="00E235EB">
      <w:pPr>
        <w:pStyle w:val="13"/>
        <w:spacing w:line="266" w:lineRule="auto"/>
        <w:ind w:firstLine="220"/>
        <w:jc w:val="both"/>
        <w:rPr>
          <w:color w:val="auto"/>
          <w:sz w:val="24"/>
          <w:szCs w:val="24"/>
        </w:rPr>
      </w:pPr>
      <w:r w:rsidRPr="006061E5">
        <w:rPr>
          <w:b/>
          <w:bCs/>
          <w:color w:val="auto"/>
          <w:sz w:val="24"/>
          <w:szCs w:val="24"/>
        </w:rPr>
        <w:t>На уровне образовательной организации:</w:t>
      </w:r>
    </w:p>
    <w:p w:rsidR="00A57638" w:rsidRPr="006061E5" w:rsidRDefault="00E235EB" w:rsidP="00A861F3">
      <w:pPr>
        <w:pStyle w:val="13"/>
        <w:numPr>
          <w:ilvl w:val="0"/>
          <w:numId w:val="393"/>
        </w:numPr>
        <w:spacing w:line="264" w:lineRule="auto"/>
        <w:jc w:val="both"/>
        <w:rPr>
          <w:color w:val="auto"/>
          <w:sz w:val="24"/>
          <w:szCs w:val="24"/>
        </w:rPr>
      </w:pPr>
      <w:r w:rsidRPr="006061E5">
        <w:rPr>
          <w:color w:val="auto"/>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6061E5" w:rsidRDefault="00E235EB" w:rsidP="00A861F3">
      <w:pPr>
        <w:pStyle w:val="13"/>
        <w:numPr>
          <w:ilvl w:val="0"/>
          <w:numId w:val="393"/>
        </w:numPr>
        <w:spacing w:line="269" w:lineRule="auto"/>
        <w:jc w:val="both"/>
        <w:rPr>
          <w:color w:val="auto"/>
          <w:sz w:val="24"/>
          <w:szCs w:val="24"/>
        </w:rPr>
      </w:pPr>
      <w:r w:rsidRPr="006061E5">
        <w:rPr>
          <w:color w:val="auto"/>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6061E5" w:rsidRDefault="00E235EB" w:rsidP="00A861F3">
      <w:pPr>
        <w:pStyle w:val="13"/>
        <w:numPr>
          <w:ilvl w:val="0"/>
          <w:numId w:val="393"/>
        </w:numPr>
        <w:spacing w:line="269" w:lineRule="auto"/>
        <w:jc w:val="both"/>
        <w:rPr>
          <w:color w:val="auto"/>
          <w:sz w:val="24"/>
          <w:szCs w:val="24"/>
        </w:rPr>
      </w:pPr>
      <w:r w:rsidRPr="006061E5">
        <w:rPr>
          <w:color w:val="auto"/>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6061E5" w:rsidRDefault="00E235EB" w:rsidP="00A861F3">
      <w:pPr>
        <w:pStyle w:val="13"/>
        <w:numPr>
          <w:ilvl w:val="0"/>
          <w:numId w:val="393"/>
        </w:numPr>
        <w:spacing w:line="264" w:lineRule="auto"/>
        <w:jc w:val="both"/>
        <w:rPr>
          <w:color w:val="auto"/>
          <w:sz w:val="24"/>
          <w:szCs w:val="24"/>
        </w:rPr>
      </w:pPr>
      <w:r w:rsidRPr="006061E5">
        <w:rPr>
          <w:color w:val="auto"/>
          <w:sz w:val="24"/>
          <w:szCs w:val="24"/>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w:t>
      </w:r>
      <w:r w:rsidRPr="006061E5">
        <w:rPr>
          <w:color w:val="auto"/>
          <w:sz w:val="24"/>
          <w:szCs w:val="24"/>
        </w:rPr>
        <w:lastRenderedPageBreak/>
        <w:t>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6061E5" w:rsidRDefault="00E235EB" w:rsidP="00A861F3">
      <w:pPr>
        <w:pStyle w:val="13"/>
        <w:numPr>
          <w:ilvl w:val="0"/>
          <w:numId w:val="393"/>
        </w:numPr>
        <w:spacing w:line="276" w:lineRule="auto"/>
        <w:jc w:val="both"/>
        <w:rPr>
          <w:color w:val="auto"/>
          <w:sz w:val="24"/>
          <w:szCs w:val="24"/>
        </w:rPr>
      </w:pPr>
      <w:r w:rsidRPr="006061E5">
        <w:rPr>
          <w:color w:val="auto"/>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6061E5" w:rsidRDefault="00E235EB">
      <w:pPr>
        <w:pStyle w:val="13"/>
        <w:spacing w:line="266" w:lineRule="auto"/>
        <w:jc w:val="both"/>
        <w:rPr>
          <w:color w:val="auto"/>
          <w:sz w:val="24"/>
          <w:szCs w:val="24"/>
        </w:rPr>
      </w:pPr>
      <w:r w:rsidRPr="006061E5">
        <w:rPr>
          <w:b/>
          <w:bCs/>
          <w:color w:val="auto"/>
          <w:sz w:val="24"/>
          <w:szCs w:val="24"/>
        </w:rPr>
        <w:t>На уровне классов:</w:t>
      </w:r>
    </w:p>
    <w:p w:rsidR="00A57638" w:rsidRPr="006061E5" w:rsidRDefault="00E235EB" w:rsidP="00A861F3">
      <w:pPr>
        <w:pStyle w:val="13"/>
        <w:numPr>
          <w:ilvl w:val="0"/>
          <w:numId w:val="394"/>
        </w:numPr>
        <w:spacing w:line="276" w:lineRule="auto"/>
        <w:jc w:val="both"/>
        <w:rPr>
          <w:color w:val="auto"/>
          <w:sz w:val="24"/>
          <w:szCs w:val="24"/>
        </w:rPr>
      </w:pPr>
      <w:r w:rsidRPr="006061E5">
        <w:rPr>
          <w:color w:val="auto"/>
          <w:sz w:val="24"/>
          <w:szCs w:val="24"/>
        </w:rPr>
        <w:t>выбор и делегирование представителей классов в общешкольные советы, ответственных за подготовку общешкольных ключевых дел;</w:t>
      </w:r>
    </w:p>
    <w:p w:rsidR="00A57638" w:rsidRPr="006061E5" w:rsidRDefault="00E235EB" w:rsidP="00A861F3">
      <w:pPr>
        <w:pStyle w:val="13"/>
        <w:numPr>
          <w:ilvl w:val="0"/>
          <w:numId w:val="394"/>
        </w:numPr>
        <w:spacing w:line="298" w:lineRule="auto"/>
        <w:jc w:val="both"/>
        <w:rPr>
          <w:color w:val="auto"/>
          <w:sz w:val="24"/>
          <w:szCs w:val="24"/>
        </w:rPr>
      </w:pPr>
      <w:r w:rsidRPr="006061E5">
        <w:rPr>
          <w:color w:val="auto"/>
          <w:sz w:val="24"/>
          <w:szCs w:val="24"/>
        </w:rPr>
        <w:t>участие классов в реализации общешкольных ключевых дел;</w:t>
      </w:r>
    </w:p>
    <w:p w:rsidR="00A57638" w:rsidRPr="006061E5" w:rsidRDefault="00E235EB" w:rsidP="00A861F3">
      <w:pPr>
        <w:pStyle w:val="13"/>
        <w:numPr>
          <w:ilvl w:val="0"/>
          <w:numId w:val="394"/>
        </w:numPr>
        <w:spacing w:line="276" w:lineRule="auto"/>
        <w:jc w:val="both"/>
        <w:rPr>
          <w:color w:val="auto"/>
          <w:sz w:val="24"/>
          <w:szCs w:val="24"/>
        </w:rPr>
      </w:pPr>
      <w:r w:rsidRPr="006061E5">
        <w:rPr>
          <w:color w:val="auto"/>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6061E5" w:rsidRDefault="00E235EB">
      <w:pPr>
        <w:pStyle w:val="13"/>
        <w:spacing w:line="266" w:lineRule="auto"/>
        <w:jc w:val="both"/>
        <w:rPr>
          <w:color w:val="auto"/>
          <w:sz w:val="24"/>
          <w:szCs w:val="24"/>
        </w:rPr>
      </w:pPr>
      <w:r w:rsidRPr="006061E5">
        <w:rPr>
          <w:b/>
          <w:bCs/>
          <w:color w:val="auto"/>
          <w:sz w:val="24"/>
          <w:szCs w:val="24"/>
        </w:rPr>
        <w:t>На уровне обучающихся:</w:t>
      </w:r>
    </w:p>
    <w:p w:rsidR="00A57638" w:rsidRPr="006061E5" w:rsidRDefault="00E235EB" w:rsidP="00A861F3">
      <w:pPr>
        <w:pStyle w:val="13"/>
        <w:numPr>
          <w:ilvl w:val="0"/>
          <w:numId w:val="395"/>
        </w:numPr>
        <w:spacing w:line="266" w:lineRule="auto"/>
        <w:jc w:val="both"/>
        <w:rPr>
          <w:color w:val="auto"/>
          <w:sz w:val="24"/>
          <w:szCs w:val="24"/>
        </w:rPr>
      </w:pPr>
      <w:r w:rsidRPr="006061E5">
        <w:rPr>
          <w:color w:val="auto"/>
          <w:sz w:val="24"/>
          <w:szCs w:val="24"/>
        </w:rPr>
        <w:t xml:space="preserve">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w:t>
      </w:r>
      <w:r w:rsidRPr="006061E5">
        <w:rPr>
          <w:color w:val="auto"/>
          <w:sz w:val="24"/>
          <w:szCs w:val="24"/>
        </w:rPr>
        <w:lastRenderedPageBreak/>
        <w:t>ответственных за костюмы и оборудование, ответственных за приглашение и встречу гостей и т. п.);</w:t>
      </w:r>
    </w:p>
    <w:p w:rsidR="00A57638" w:rsidRPr="006061E5" w:rsidRDefault="00E235EB" w:rsidP="00A861F3">
      <w:pPr>
        <w:pStyle w:val="13"/>
        <w:numPr>
          <w:ilvl w:val="0"/>
          <w:numId w:val="395"/>
        </w:numPr>
        <w:spacing w:line="276" w:lineRule="auto"/>
        <w:jc w:val="both"/>
        <w:rPr>
          <w:color w:val="auto"/>
          <w:sz w:val="24"/>
          <w:szCs w:val="24"/>
        </w:rPr>
      </w:pPr>
      <w:r w:rsidRPr="006061E5">
        <w:rPr>
          <w:color w:val="auto"/>
          <w:sz w:val="24"/>
          <w:szCs w:val="24"/>
        </w:rPr>
        <w:t>индивидуальная помощь обучающемуся (при необходимости) в освоении навыков подготовки, проведения и анализа ключевых дел;</w:t>
      </w:r>
    </w:p>
    <w:p w:rsidR="00A57638" w:rsidRPr="006061E5" w:rsidRDefault="00E235EB" w:rsidP="00A861F3">
      <w:pPr>
        <w:pStyle w:val="13"/>
        <w:numPr>
          <w:ilvl w:val="0"/>
          <w:numId w:val="395"/>
        </w:numPr>
        <w:spacing w:line="276" w:lineRule="auto"/>
        <w:jc w:val="both"/>
        <w:rPr>
          <w:color w:val="auto"/>
          <w:sz w:val="24"/>
          <w:szCs w:val="24"/>
        </w:rPr>
      </w:pPr>
      <w:r w:rsidRPr="006061E5">
        <w:rPr>
          <w:color w:val="auto"/>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6061E5" w:rsidRDefault="00E235EB" w:rsidP="00A861F3">
      <w:pPr>
        <w:pStyle w:val="13"/>
        <w:numPr>
          <w:ilvl w:val="0"/>
          <w:numId w:val="395"/>
        </w:numPr>
        <w:spacing w:after="140" w:line="266" w:lineRule="auto"/>
        <w:jc w:val="both"/>
        <w:rPr>
          <w:color w:val="auto"/>
          <w:sz w:val="24"/>
          <w:szCs w:val="24"/>
        </w:rPr>
      </w:pPr>
      <w:r w:rsidRPr="006061E5">
        <w:rPr>
          <w:color w:val="auto"/>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6061E5" w:rsidRDefault="00E235EB" w:rsidP="0043590E">
      <w:pPr>
        <w:pStyle w:val="af5"/>
        <w:rPr>
          <w:rFonts w:ascii="Times New Roman" w:hAnsi="Times New Roman" w:cs="Times New Roman"/>
          <w:sz w:val="24"/>
          <w:szCs w:val="24"/>
        </w:rPr>
      </w:pPr>
      <w:bookmarkStart w:id="868" w:name="bookmark1927"/>
      <w:r w:rsidRPr="006061E5">
        <w:rPr>
          <w:rFonts w:ascii="Times New Roman" w:hAnsi="Times New Roman" w:cs="Times New Roman"/>
          <w:sz w:val="24"/>
          <w:szCs w:val="24"/>
        </w:rPr>
        <w:t>Модуль «Классное руководство»</w:t>
      </w:r>
      <w:bookmarkEnd w:id="868"/>
    </w:p>
    <w:p w:rsidR="00A57638" w:rsidRPr="006061E5" w:rsidRDefault="00E235EB">
      <w:pPr>
        <w:pStyle w:val="13"/>
        <w:spacing w:line="252" w:lineRule="auto"/>
        <w:jc w:val="both"/>
        <w:rPr>
          <w:color w:val="auto"/>
          <w:sz w:val="24"/>
          <w:szCs w:val="24"/>
        </w:rPr>
      </w:pPr>
      <w:r w:rsidRPr="006061E5">
        <w:rPr>
          <w:color w:val="auto"/>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6061E5">
        <w:rPr>
          <w:i/>
          <w:iCs/>
          <w:color w:val="auto"/>
          <w:sz w:val="24"/>
          <w:szCs w:val="24"/>
        </w:rPr>
        <w:t>.</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классным коллективом:</w:t>
      </w:r>
    </w:p>
    <w:p w:rsidR="00A57638" w:rsidRPr="006061E5" w:rsidRDefault="00E235EB" w:rsidP="00A861F3">
      <w:pPr>
        <w:pStyle w:val="13"/>
        <w:numPr>
          <w:ilvl w:val="0"/>
          <w:numId w:val="396"/>
        </w:numPr>
        <w:spacing w:line="276" w:lineRule="auto"/>
        <w:jc w:val="both"/>
        <w:rPr>
          <w:color w:val="auto"/>
          <w:sz w:val="24"/>
          <w:szCs w:val="24"/>
        </w:rPr>
      </w:pPr>
      <w:r w:rsidRPr="006061E5">
        <w:rPr>
          <w:color w:val="auto"/>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6061E5" w:rsidRDefault="00E235EB" w:rsidP="00A861F3">
      <w:pPr>
        <w:pStyle w:val="13"/>
        <w:numPr>
          <w:ilvl w:val="0"/>
          <w:numId w:val="396"/>
        </w:numPr>
        <w:spacing w:line="262" w:lineRule="auto"/>
        <w:jc w:val="both"/>
        <w:rPr>
          <w:color w:val="auto"/>
          <w:sz w:val="24"/>
          <w:szCs w:val="24"/>
        </w:rPr>
      </w:pPr>
      <w:r w:rsidRPr="006061E5">
        <w:rPr>
          <w:color w:val="auto"/>
          <w:sz w:val="24"/>
          <w:szCs w:val="24"/>
        </w:rPr>
        <w:t xml:space="preserve">организация интересных и полезных для личностного развития обучающегося, совместных дел с </w:t>
      </w:r>
      <w:r w:rsidRPr="006061E5">
        <w:rPr>
          <w:color w:val="auto"/>
          <w:sz w:val="24"/>
          <w:szCs w:val="24"/>
        </w:rPr>
        <w:lastRenderedPageBreak/>
        <w:t>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6061E5" w:rsidRDefault="00E235EB" w:rsidP="00A861F3">
      <w:pPr>
        <w:pStyle w:val="13"/>
        <w:numPr>
          <w:ilvl w:val="0"/>
          <w:numId w:val="396"/>
        </w:numPr>
        <w:spacing w:line="264" w:lineRule="auto"/>
        <w:jc w:val="both"/>
        <w:rPr>
          <w:color w:val="auto"/>
          <w:sz w:val="24"/>
          <w:szCs w:val="24"/>
        </w:rPr>
      </w:pPr>
      <w:r w:rsidRPr="006061E5">
        <w:rPr>
          <w:color w:val="auto"/>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6061E5" w:rsidRDefault="00E235EB" w:rsidP="00A861F3">
      <w:pPr>
        <w:pStyle w:val="13"/>
        <w:numPr>
          <w:ilvl w:val="0"/>
          <w:numId w:val="396"/>
        </w:numPr>
        <w:spacing w:line="262" w:lineRule="auto"/>
        <w:jc w:val="both"/>
        <w:rPr>
          <w:color w:val="auto"/>
          <w:sz w:val="24"/>
          <w:szCs w:val="24"/>
        </w:rPr>
      </w:pPr>
      <w:r w:rsidRPr="006061E5">
        <w:rPr>
          <w:color w:val="auto"/>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6061E5" w:rsidRDefault="00E235EB" w:rsidP="00A861F3">
      <w:pPr>
        <w:pStyle w:val="13"/>
        <w:numPr>
          <w:ilvl w:val="0"/>
          <w:numId w:val="396"/>
        </w:numPr>
        <w:spacing w:line="276" w:lineRule="auto"/>
        <w:jc w:val="both"/>
        <w:rPr>
          <w:color w:val="auto"/>
          <w:sz w:val="24"/>
          <w:szCs w:val="24"/>
        </w:rPr>
      </w:pPr>
      <w:r w:rsidRPr="006061E5">
        <w:rPr>
          <w:color w:val="auto"/>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6061E5" w:rsidRDefault="00E235EB">
      <w:pPr>
        <w:pStyle w:val="13"/>
        <w:spacing w:line="266" w:lineRule="auto"/>
        <w:jc w:val="both"/>
        <w:rPr>
          <w:color w:val="auto"/>
          <w:sz w:val="24"/>
          <w:szCs w:val="24"/>
        </w:rPr>
      </w:pPr>
      <w:r w:rsidRPr="006061E5">
        <w:rPr>
          <w:b/>
          <w:bCs/>
          <w:i/>
          <w:iCs/>
          <w:color w:val="auto"/>
          <w:sz w:val="24"/>
          <w:szCs w:val="24"/>
        </w:rPr>
        <w:t>Индивидуальная работа с обучающимися:</w:t>
      </w:r>
    </w:p>
    <w:p w:rsidR="00A57638" w:rsidRPr="006061E5" w:rsidRDefault="00E235EB" w:rsidP="00A861F3">
      <w:pPr>
        <w:pStyle w:val="13"/>
        <w:numPr>
          <w:ilvl w:val="0"/>
          <w:numId w:val="397"/>
        </w:numPr>
        <w:spacing w:line="276" w:lineRule="auto"/>
        <w:jc w:val="both"/>
        <w:rPr>
          <w:color w:val="auto"/>
          <w:sz w:val="24"/>
          <w:szCs w:val="24"/>
        </w:rPr>
      </w:pPr>
      <w:r w:rsidRPr="006061E5">
        <w:rPr>
          <w:color w:val="auto"/>
          <w:sz w:val="24"/>
          <w:szCs w:val="24"/>
        </w:rPr>
        <w:lastRenderedPageBreak/>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6061E5" w:rsidRDefault="00E235EB" w:rsidP="00A861F3">
      <w:pPr>
        <w:pStyle w:val="13"/>
        <w:numPr>
          <w:ilvl w:val="0"/>
          <w:numId w:val="397"/>
        </w:numPr>
        <w:spacing w:line="266" w:lineRule="auto"/>
        <w:jc w:val="both"/>
        <w:rPr>
          <w:color w:val="auto"/>
          <w:sz w:val="24"/>
          <w:szCs w:val="24"/>
        </w:rPr>
      </w:pPr>
      <w:r w:rsidRPr="006061E5">
        <w:rPr>
          <w:color w:val="auto"/>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6061E5" w:rsidRDefault="00E235EB" w:rsidP="00A861F3">
      <w:pPr>
        <w:pStyle w:val="13"/>
        <w:numPr>
          <w:ilvl w:val="0"/>
          <w:numId w:val="397"/>
        </w:numPr>
        <w:spacing w:line="266" w:lineRule="auto"/>
        <w:jc w:val="both"/>
        <w:rPr>
          <w:color w:val="auto"/>
          <w:sz w:val="24"/>
          <w:szCs w:val="24"/>
        </w:rPr>
      </w:pPr>
      <w:r w:rsidRPr="006061E5">
        <w:rPr>
          <w:color w:val="auto"/>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6061E5" w:rsidRDefault="00E235EB" w:rsidP="00A861F3">
      <w:pPr>
        <w:pStyle w:val="13"/>
        <w:numPr>
          <w:ilvl w:val="0"/>
          <w:numId w:val="397"/>
        </w:numPr>
        <w:spacing w:line="271" w:lineRule="auto"/>
        <w:jc w:val="both"/>
        <w:rPr>
          <w:color w:val="auto"/>
          <w:sz w:val="24"/>
          <w:szCs w:val="24"/>
        </w:rPr>
      </w:pPr>
      <w:r w:rsidRPr="006061E5">
        <w:rPr>
          <w:color w:val="auto"/>
          <w:sz w:val="24"/>
          <w:szCs w:val="24"/>
        </w:rPr>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w:t>
      </w:r>
      <w:r w:rsidRPr="006061E5">
        <w:rPr>
          <w:color w:val="auto"/>
          <w:sz w:val="24"/>
          <w:szCs w:val="24"/>
        </w:rPr>
        <w:lastRenderedPageBreak/>
        <w:t>ответственность за то или иное поручение в классе.</w:t>
      </w:r>
    </w:p>
    <w:p w:rsidR="00A57638" w:rsidRPr="006061E5" w:rsidRDefault="00E235EB">
      <w:pPr>
        <w:pStyle w:val="13"/>
        <w:spacing w:line="266" w:lineRule="auto"/>
        <w:ind w:firstLine="220"/>
        <w:jc w:val="both"/>
        <w:rPr>
          <w:color w:val="auto"/>
          <w:sz w:val="24"/>
          <w:szCs w:val="24"/>
        </w:rPr>
      </w:pPr>
      <w:r w:rsidRPr="006061E5">
        <w:rPr>
          <w:b/>
          <w:bCs/>
          <w:i/>
          <w:iCs/>
          <w:color w:val="auto"/>
          <w:sz w:val="24"/>
          <w:szCs w:val="24"/>
        </w:rPr>
        <w:t>Работа с учителями-предметниками в классе:</w:t>
      </w:r>
    </w:p>
    <w:p w:rsidR="00A57638" w:rsidRPr="006061E5" w:rsidRDefault="00E235EB" w:rsidP="00A861F3">
      <w:pPr>
        <w:pStyle w:val="13"/>
        <w:numPr>
          <w:ilvl w:val="0"/>
          <w:numId w:val="398"/>
        </w:numPr>
        <w:spacing w:line="266" w:lineRule="auto"/>
        <w:jc w:val="both"/>
        <w:rPr>
          <w:color w:val="auto"/>
          <w:sz w:val="24"/>
          <w:szCs w:val="24"/>
        </w:rPr>
      </w:pPr>
      <w:r w:rsidRPr="006061E5">
        <w:rPr>
          <w:color w:val="auto"/>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6061E5" w:rsidRDefault="00E235EB" w:rsidP="00A861F3">
      <w:pPr>
        <w:pStyle w:val="13"/>
        <w:numPr>
          <w:ilvl w:val="0"/>
          <w:numId w:val="398"/>
        </w:numPr>
        <w:spacing w:line="283" w:lineRule="auto"/>
        <w:jc w:val="both"/>
        <w:rPr>
          <w:color w:val="auto"/>
          <w:sz w:val="24"/>
          <w:szCs w:val="24"/>
        </w:rPr>
      </w:pPr>
      <w:r w:rsidRPr="006061E5">
        <w:rPr>
          <w:color w:val="auto"/>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6061E5" w:rsidRDefault="00E235EB" w:rsidP="00A861F3">
      <w:pPr>
        <w:pStyle w:val="13"/>
        <w:numPr>
          <w:ilvl w:val="0"/>
          <w:numId w:val="398"/>
        </w:numPr>
        <w:spacing w:line="276" w:lineRule="auto"/>
        <w:jc w:val="both"/>
        <w:rPr>
          <w:color w:val="auto"/>
          <w:sz w:val="24"/>
          <w:szCs w:val="24"/>
        </w:rPr>
      </w:pPr>
      <w:r w:rsidRPr="006061E5">
        <w:rPr>
          <w:color w:val="auto"/>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6061E5" w:rsidRDefault="00E235EB" w:rsidP="00A861F3">
      <w:pPr>
        <w:pStyle w:val="13"/>
        <w:numPr>
          <w:ilvl w:val="0"/>
          <w:numId w:val="398"/>
        </w:numPr>
        <w:spacing w:line="283" w:lineRule="auto"/>
        <w:jc w:val="both"/>
        <w:rPr>
          <w:color w:val="auto"/>
          <w:sz w:val="24"/>
          <w:szCs w:val="24"/>
        </w:rPr>
      </w:pPr>
      <w:r w:rsidRPr="006061E5">
        <w:rPr>
          <w:color w:val="auto"/>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6061E5" w:rsidRDefault="00E235EB">
      <w:pPr>
        <w:pStyle w:val="13"/>
        <w:spacing w:line="266" w:lineRule="auto"/>
        <w:jc w:val="both"/>
        <w:rPr>
          <w:color w:val="auto"/>
          <w:sz w:val="24"/>
          <w:szCs w:val="24"/>
        </w:rPr>
      </w:pPr>
      <w:r w:rsidRPr="006061E5">
        <w:rPr>
          <w:b/>
          <w:bCs/>
          <w:i/>
          <w:iCs/>
          <w:color w:val="auto"/>
          <w:sz w:val="24"/>
          <w:szCs w:val="24"/>
        </w:rPr>
        <w:t>Работа с родителями (законными представителями) обучающихся:</w:t>
      </w:r>
    </w:p>
    <w:p w:rsidR="00A57638" w:rsidRPr="006061E5" w:rsidRDefault="00E235EB" w:rsidP="00A861F3">
      <w:pPr>
        <w:pStyle w:val="13"/>
        <w:numPr>
          <w:ilvl w:val="0"/>
          <w:numId w:val="399"/>
        </w:numPr>
        <w:spacing w:line="276" w:lineRule="auto"/>
        <w:jc w:val="both"/>
        <w:rPr>
          <w:color w:val="auto"/>
          <w:sz w:val="24"/>
          <w:szCs w:val="24"/>
        </w:rPr>
      </w:pPr>
      <w:r w:rsidRPr="006061E5">
        <w:rPr>
          <w:color w:val="auto"/>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6061E5" w:rsidRDefault="00E235EB" w:rsidP="00A861F3">
      <w:pPr>
        <w:pStyle w:val="13"/>
        <w:numPr>
          <w:ilvl w:val="0"/>
          <w:numId w:val="399"/>
        </w:numPr>
        <w:spacing w:line="276" w:lineRule="auto"/>
        <w:jc w:val="both"/>
        <w:rPr>
          <w:color w:val="auto"/>
          <w:sz w:val="24"/>
          <w:szCs w:val="24"/>
        </w:rPr>
      </w:pPr>
      <w:r w:rsidRPr="006061E5">
        <w:rPr>
          <w:color w:val="auto"/>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6061E5" w:rsidRDefault="00E235EB" w:rsidP="00A861F3">
      <w:pPr>
        <w:pStyle w:val="13"/>
        <w:numPr>
          <w:ilvl w:val="0"/>
          <w:numId w:val="399"/>
        </w:numPr>
        <w:spacing w:line="276" w:lineRule="auto"/>
        <w:jc w:val="both"/>
        <w:rPr>
          <w:color w:val="auto"/>
          <w:sz w:val="24"/>
          <w:szCs w:val="24"/>
        </w:rPr>
      </w:pPr>
      <w:r w:rsidRPr="006061E5">
        <w:rPr>
          <w:color w:val="auto"/>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6061E5" w:rsidRDefault="00E235EB" w:rsidP="00A861F3">
      <w:pPr>
        <w:pStyle w:val="13"/>
        <w:numPr>
          <w:ilvl w:val="0"/>
          <w:numId w:val="399"/>
        </w:numPr>
        <w:spacing w:line="276" w:lineRule="auto"/>
        <w:jc w:val="both"/>
        <w:rPr>
          <w:color w:val="auto"/>
          <w:sz w:val="24"/>
          <w:szCs w:val="24"/>
        </w:rPr>
      </w:pPr>
      <w:r w:rsidRPr="006061E5">
        <w:rPr>
          <w:color w:val="auto"/>
          <w:sz w:val="24"/>
          <w:szCs w:val="24"/>
        </w:rPr>
        <w:t xml:space="preserve">создание и организация работы родительских </w:t>
      </w:r>
      <w:r w:rsidRPr="006061E5">
        <w:rPr>
          <w:color w:val="auto"/>
          <w:sz w:val="24"/>
          <w:szCs w:val="24"/>
        </w:rPr>
        <w:lastRenderedPageBreak/>
        <w:t>комитетов классов, участвующих в управлении образовательной организацией и решении вопросов воспитания и обучения обучающихся;</w:t>
      </w:r>
    </w:p>
    <w:p w:rsidR="00A57638" w:rsidRPr="006061E5" w:rsidRDefault="00E235EB" w:rsidP="00A861F3">
      <w:pPr>
        <w:pStyle w:val="13"/>
        <w:numPr>
          <w:ilvl w:val="0"/>
          <w:numId w:val="399"/>
        </w:numPr>
        <w:spacing w:line="298" w:lineRule="auto"/>
        <w:jc w:val="both"/>
        <w:rPr>
          <w:color w:val="auto"/>
          <w:sz w:val="24"/>
          <w:szCs w:val="24"/>
        </w:rPr>
      </w:pPr>
      <w:r w:rsidRPr="006061E5">
        <w:rPr>
          <w:color w:val="auto"/>
          <w:sz w:val="24"/>
          <w:szCs w:val="24"/>
        </w:rPr>
        <w:t>привлечение членов семей обучающихся к организации и проведению дел класса;</w:t>
      </w:r>
    </w:p>
    <w:p w:rsidR="00A57638" w:rsidRPr="006061E5" w:rsidRDefault="00E235EB" w:rsidP="00A861F3">
      <w:pPr>
        <w:pStyle w:val="13"/>
        <w:numPr>
          <w:ilvl w:val="0"/>
          <w:numId w:val="399"/>
        </w:numPr>
        <w:spacing w:after="140" w:line="276" w:lineRule="auto"/>
        <w:jc w:val="both"/>
        <w:rPr>
          <w:color w:val="auto"/>
          <w:sz w:val="24"/>
          <w:szCs w:val="24"/>
        </w:rPr>
      </w:pPr>
      <w:r w:rsidRPr="006061E5">
        <w:rPr>
          <w:color w:val="auto"/>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6061E5" w:rsidRDefault="00E235EB" w:rsidP="0043590E">
      <w:pPr>
        <w:pStyle w:val="af5"/>
        <w:rPr>
          <w:rFonts w:ascii="Times New Roman" w:hAnsi="Times New Roman" w:cs="Times New Roman"/>
          <w:sz w:val="24"/>
          <w:szCs w:val="24"/>
        </w:rPr>
      </w:pPr>
      <w:bookmarkStart w:id="869" w:name="bookmark1929"/>
      <w:r w:rsidRPr="006061E5">
        <w:rPr>
          <w:rFonts w:ascii="Times New Roman" w:hAnsi="Times New Roman" w:cs="Times New Roman"/>
          <w:sz w:val="24"/>
          <w:szCs w:val="24"/>
        </w:rPr>
        <w:t>Модуль «Курсы внеурочной деятельности»</w:t>
      </w:r>
      <w:bookmarkEnd w:id="869"/>
    </w:p>
    <w:p w:rsidR="00A57638" w:rsidRPr="006061E5" w:rsidRDefault="00E235EB">
      <w:pPr>
        <w:pStyle w:val="13"/>
        <w:spacing w:line="252" w:lineRule="auto"/>
        <w:jc w:val="both"/>
        <w:rPr>
          <w:color w:val="auto"/>
          <w:sz w:val="24"/>
          <w:szCs w:val="24"/>
        </w:rPr>
      </w:pPr>
      <w:r w:rsidRPr="006061E5">
        <w:rPr>
          <w:color w:val="auto"/>
          <w:sz w:val="24"/>
          <w:szCs w:val="24"/>
        </w:rPr>
        <w:t>Воспитание на занятиях школьных курсов внеурочной деятельности осуществляется преимущественно через:</w:t>
      </w:r>
    </w:p>
    <w:p w:rsidR="00A57638" w:rsidRPr="006061E5" w:rsidRDefault="00E235EB" w:rsidP="00A861F3">
      <w:pPr>
        <w:pStyle w:val="13"/>
        <w:numPr>
          <w:ilvl w:val="0"/>
          <w:numId w:val="400"/>
        </w:numPr>
        <w:spacing w:line="266" w:lineRule="auto"/>
        <w:jc w:val="both"/>
        <w:rPr>
          <w:color w:val="auto"/>
          <w:sz w:val="24"/>
          <w:szCs w:val="24"/>
        </w:rPr>
      </w:pPr>
      <w:r w:rsidRPr="006061E5">
        <w:rPr>
          <w:color w:val="auto"/>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6061E5" w:rsidRDefault="00E235EB" w:rsidP="00A861F3">
      <w:pPr>
        <w:pStyle w:val="13"/>
        <w:numPr>
          <w:ilvl w:val="0"/>
          <w:numId w:val="400"/>
        </w:numPr>
        <w:spacing w:line="269" w:lineRule="auto"/>
        <w:jc w:val="both"/>
        <w:rPr>
          <w:color w:val="auto"/>
          <w:sz w:val="24"/>
          <w:szCs w:val="24"/>
        </w:rPr>
      </w:pPr>
      <w:r w:rsidRPr="006061E5">
        <w:rPr>
          <w:color w:val="auto"/>
          <w:sz w:val="24"/>
          <w:szCs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6061E5" w:rsidRDefault="00E235EB" w:rsidP="00A861F3">
      <w:pPr>
        <w:pStyle w:val="13"/>
        <w:numPr>
          <w:ilvl w:val="0"/>
          <w:numId w:val="400"/>
        </w:numPr>
        <w:spacing w:line="298" w:lineRule="auto"/>
        <w:jc w:val="both"/>
        <w:rPr>
          <w:color w:val="auto"/>
          <w:sz w:val="24"/>
          <w:szCs w:val="24"/>
        </w:rPr>
      </w:pPr>
      <w:r w:rsidRPr="006061E5">
        <w:rPr>
          <w:color w:val="auto"/>
          <w:sz w:val="24"/>
          <w:szCs w:val="24"/>
        </w:rPr>
        <w:t>создание в детских объединениях традиций, задающих их членам определенные социально значимые формы поведения;</w:t>
      </w:r>
    </w:p>
    <w:p w:rsidR="00A57638" w:rsidRPr="006061E5" w:rsidRDefault="00E235EB" w:rsidP="00A861F3">
      <w:pPr>
        <w:pStyle w:val="13"/>
        <w:numPr>
          <w:ilvl w:val="0"/>
          <w:numId w:val="400"/>
        </w:numPr>
        <w:spacing w:line="276" w:lineRule="auto"/>
        <w:jc w:val="both"/>
        <w:rPr>
          <w:color w:val="auto"/>
          <w:sz w:val="24"/>
          <w:szCs w:val="24"/>
        </w:rPr>
      </w:pPr>
      <w:r w:rsidRPr="006061E5">
        <w:rPr>
          <w:color w:val="auto"/>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6061E5" w:rsidRDefault="00E235EB" w:rsidP="00A861F3">
      <w:pPr>
        <w:pStyle w:val="13"/>
        <w:numPr>
          <w:ilvl w:val="0"/>
          <w:numId w:val="400"/>
        </w:numPr>
        <w:spacing w:line="298" w:lineRule="auto"/>
        <w:jc w:val="both"/>
        <w:rPr>
          <w:color w:val="auto"/>
          <w:sz w:val="24"/>
          <w:szCs w:val="24"/>
        </w:rPr>
      </w:pPr>
      <w:r w:rsidRPr="006061E5">
        <w:rPr>
          <w:color w:val="auto"/>
          <w:sz w:val="24"/>
          <w:szCs w:val="24"/>
        </w:rPr>
        <w:t>поощрение педагогическими работниками детских инициатив и детского самоуправления.</w:t>
      </w:r>
    </w:p>
    <w:p w:rsidR="00A57638" w:rsidRPr="006061E5" w:rsidRDefault="00E235EB" w:rsidP="0043590E">
      <w:pPr>
        <w:pStyle w:val="13"/>
        <w:jc w:val="both"/>
        <w:rPr>
          <w:color w:val="auto"/>
          <w:sz w:val="24"/>
          <w:szCs w:val="24"/>
        </w:rPr>
      </w:pPr>
      <w:r w:rsidRPr="006061E5">
        <w:rPr>
          <w:color w:val="auto"/>
          <w:sz w:val="24"/>
          <w:szCs w:val="24"/>
        </w:rPr>
        <w:lastRenderedPageBreak/>
        <w:t>Реализация воспитательного потенциала курсов внеурочной деятельности происходит в рамках следующих выбранных обучающимися ее видов</w:t>
      </w:r>
      <w:r w:rsidRPr="006061E5">
        <w:rPr>
          <w:i/>
          <w:iCs/>
          <w:color w:val="auto"/>
          <w:sz w:val="24"/>
          <w:szCs w:val="24"/>
        </w:rPr>
        <w:t>:</w:t>
      </w:r>
    </w:p>
    <w:p w:rsidR="00A57638" w:rsidRPr="006061E5" w:rsidRDefault="00E235EB" w:rsidP="00A861F3">
      <w:pPr>
        <w:pStyle w:val="13"/>
        <w:numPr>
          <w:ilvl w:val="0"/>
          <w:numId w:val="401"/>
        </w:numPr>
        <w:spacing w:line="264" w:lineRule="auto"/>
        <w:jc w:val="both"/>
        <w:rPr>
          <w:color w:val="auto"/>
          <w:sz w:val="24"/>
          <w:szCs w:val="24"/>
        </w:rPr>
      </w:pPr>
      <w:r w:rsidRPr="006061E5">
        <w:rPr>
          <w:color w:val="auto"/>
          <w:sz w:val="24"/>
          <w:szCs w:val="24"/>
        </w:rPr>
        <w:t>Познавательная деятельность. Курсы внеурочной деятельности</w:t>
      </w:r>
      <w:r w:rsidR="00A2229A" w:rsidRPr="00A2229A">
        <w:rPr>
          <w:color w:val="auto"/>
          <w:sz w:val="24"/>
          <w:szCs w:val="24"/>
        </w:rPr>
        <w:t xml:space="preserve"> </w:t>
      </w:r>
      <w:r w:rsidR="00A2229A">
        <w:rPr>
          <w:color w:val="auto"/>
          <w:sz w:val="24"/>
          <w:szCs w:val="24"/>
        </w:rPr>
        <w:t>«Финансовая грамотность», «Ступеньки к информатике»</w:t>
      </w:r>
      <w:r w:rsidRPr="006061E5">
        <w:rPr>
          <w:color w:val="auto"/>
          <w:sz w:val="24"/>
          <w:szCs w:val="24"/>
        </w:rPr>
        <w:t>,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6061E5" w:rsidRDefault="00E235EB" w:rsidP="00A861F3">
      <w:pPr>
        <w:pStyle w:val="13"/>
        <w:numPr>
          <w:ilvl w:val="0"/>
          <w:numId w:val="401"/>
        </w:numPr>
        <w:spacing w:line="264" w:lineRule="auto"/>
        <w:jc w:val="both"/>
        <w:rPr>
          <w:color w:val="auto"/>
          <w:sz w:val="24"/>
          <w:szCs w:val="24"/>
        </w:rPr>
      </w:pPr>
      <w:r w:rsidRPr="006061E5">
        <w:rPr>
          <w:color w:val="auto"/>
          <w:sz w:val="24"/>
          <w:szCs w:val="24"/>
        </w:rPr>
        <w:t>Художественное творчество. Курсы внеурочной деятельности</w:t>
      </w:r>
      <w:r w:rsidR="00A2229A">
        <w:rPr>
          <w:color w:val="auto"/>
          <w:sz w:val="24"/>
          <w:szCs w:val="24"/>
        </w:rPr>
        <w:t xml:space="preserve"> «Акварелька», «Художественное творчество»</w:t>
      </w:r>
      <w:r w:rsidRPr="006061E5">
        <w:rPr>
          <w:color w:val="auto"/>
          <w:sz w:val="24"/>
          <w:szCs w:val="24"/>
        </w:rPr>
        <w:t>,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6061E5" w:rsidRDefault="00E235EB" w:rsidP="00A861F3">
      <w:pPr>
        <w:pStyle w:val="13"/>
        <w:numPr>
          <w:ilvl w:val="0"/>
          <w:numId w:val="401"/>
        </w:numPr>
        <w:spacing w:line="266" w:lineRule="auto"/>
        <w:jc w:val="both"/>
        <w:rPr>
          <w:color w:val="auto"/>
          <w:sz w:val="24"/>
          <w:szCs w:val="24"/>
        </w:rPr>
      </w:pPr>
      <w:r w:rsidRPr="006061E5">
        <w:rPr>
          <w:color w:val="auto"/>
          <w:sz w:val="24"/>
          <w:szCs w:val="24"/>
        </w:rPr>
        <w:t>Про</w:t>
      </w:r>
      <w:r w:rsidR="00EB73ED">
        <w:rPr>
          <w:color w:val="auto"/>
          <w:sz w:val="24"/>
          <w:szCs w:val="24"/>
        </w:rPr>
        <w:t>блемно-ценностное общение. Курс</w:t>
      </w:r>
      <w:r w:rsidRPr="006061E5">
        <w:rPr>
          <w:color w:val="auto"/>
          <w:sz w:val="24"/>
          <w:szCs w:val="24"/>
        </w:rPr>
        <w:t xml:space="preserve"> внеурочной деятельности</w:t>
      </w:r>
      <w:r w:rsidR="00A2229A">
        <w:rPr>
          <w:color w:val="auto"/>
          <w:sz w:val="24"/>
          <w:szCs w:val="24"/>
        </w:rPr>
        <w:t xml:space="preserve"> «Разговоры о важном»</w:t>
      </w:r>
      <w:r w:rsidR="00EB73ED">
        <w:rPr>
          <w:color w:val="auto"/>
          <w:sz w:val="24"/>
          <w:szCs w:val="24"/>
        </w:rPr>
        <w:t>, направленный</w:t>
      </w:r>
      <w:r w:rsidRPr="006061E5">
        <w:rPr>
          <w:color w:val="auto"/>
          <w:sz w:val="24"/>
          <w:szCs w:val="24"/>
        </w:rPr>
        <w:t xml:space="preserve">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6061E5" w:rsidRDefault="00E235EB" w:rsidP="00A861F3">
      <w:pPr>
        <w:pStyle w:val="13"/>
        <w:numPr>
          <w:ilvl w:val="0"/>
          <w:numId w:val="401"/>
        </w:numPr>
        <w:spacing w:line="269" w:lineRule="auto"/>
        <w:jc w:val="both"/>
        <w:rPr>
          <w:color w:val="auto"/>
          <w:sz w:val="24"/>
          <w:szCs w:val="24"/>
        </w:rPr>
      </w:pPr>
      <w:r w:rsidRPr="006061E5">
        <w:rPr>
          <w:color w:val="auto"/>
          <w:sz w:val="24"/>
          <w:szCs w:val="24"/>
        </w:rPr>
        <w:t>Туристско-к</w:t>
      </w:r>
      <w:r w:rsidR="00EB73ED">
        <w:rPr>
          <w:color w:val="auto"/>
          <w:sz w:val="24"/>
          <w:szCs w:val="24"/>
        </w:rPr>
        <w:t>раеведческая деятельность. Курс</w:t>
      </w:r>
      <w:r w:rsidRPr="006061E5">
        <w:rPr>
          <w:color w:val="auto"/>
          <w:sz w:val="24"/>
          <w:szCs w:val="24"/>
        </w:rPr>
        <w:t xml:space="preserve"> внеурочной деятельности</w:t>
      </w:r>
      <w:r w:rsidR="00EB73ED">
        <w:rPr>
          <w:color w:val="auto"/>
          <w:sz w:val="24"/>
          <w:szCs w:val="24"/>
        </w:rPr>
        <w:t xml:space="preserve"> «Крымоведение», направленный</w:t>
      </w:r>
      <w:r w:rsidRPr="006061E5">
        <w:rPr>
          <w:color w:val="auto"/>
          <w:sz w:val="24"/>
          <w:szCs w:val="24"/>
        </w:rPr>
        <w:t xml:space="preserve"> на воспитание у обучающихся любви к своему краю, его истории, культуре, природе, на развитие самостоятельности и ответственности </w:t>
      </w:r>
      <w:r w:rsidRPr="006061E5">
        <w:rPr>
          <w:color w:val="auto"/>
          <w:sz w:val="24"/>
          <w:szCs w:val="24"/>
        </w:rPr>
        <w:lastRenderedPageBreak/>
        <w:t>обучающихся, формирование у них навыков самообслуживающего труда.</w:t>
      </w:r>
    </w:p>
    <w:p w:rsidR="00A57638" w:rsidRPr="006061E5" w:rsidRDefault="00E235EB" w:rsidP="00A861F3">
      <w:pPr>
        <w:pStyle w:val="13"/>
        <w:numPr>
          <w:ilvl w:val="0"/>
          <w:numId w:val="401"/>
        </w:numPr>
        <w:spacing w:line="266" w:lineRule="auto"/>
        <w:jc w:val="both"/>
        <w:rPr>
          <w:color w:val="auto"/>
          <w:sz w:val="24"/>
          <w:szCs w:val="24"/>
        </w:rPr>
      </w:pPr>
      <w:r w:rsidRPr="006061E5">
        <w:rPr>
          <w:color w:val="auto"/>
          <w:sz w:val="24"/>
          <w:szCs w:val="24"/>
        </w:rPr>
        <w:t>Спортивно-озд</w:t>
      </w:r>
      <w:r w:rsidR="00EB73ED">
        <w:rPr>
          <w:color w:val="auto"/>
          <w:sz w:val="24"/>
          <w:szCs w:val="24"/>
        </w:rPr>
        <w:t>оровительная деятельность. Курс «Велейбол»</w:t>
      </w:r>
      <w:r w:rsidRPr="006061E5">
        <w:rPr>
          <w:color w:val="auto"/>
          <w:sz w:val="24"/>
          <w:szCs w:val="24"/>
        </w:rPr>
        <w:t xml:space="preserve"> внеур</w:t>
      </w:r>
      <w:r w:rsidR="00EB73ED">
        <w:rPr>
          <w:color w:val="auto"/>
          <w:sz w:val="24"/>
          <w:szCs w:val="24"/>
        </w:rPr>
        <w:t>очной деятельности, направленный</w:t>
      </w:r>
      <w:r w:rsidRPr="006061E5">
        <w:rPr>
          <w:color w:val="auto"/>
          <w:sz w:val="24"/>
          <w:szCs w:val="24"/>
        </w:rPr>
        <w:t xml:space="preserve">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6061E5" w:rsidRDefault="00E235EB" w:rsidP="00A861F3">
      <w:pPr>
        <w:pStyle w:val="13"/>
        <w:numPr>
          <w:ilvl w:val="0"/>
          <w:numId w:val="401"/>
        </w:numPr>
        <w:spacing w:line="276" w:lineRule="auto"/>
        <w:jc w:val="both"/>
        <w:rPr>
          <w:color w:val="auto"/>
          <w:sz w:val="24"/>
          <w:szCs w:val="24"/>
        </w:rPr>
      </w:pPr>
      <w:r w:rsidRPr="006061E5">
        <w:rPr>
          <w:color w:val="auto"/>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6061E5" w:rsidRDefault="00E235EB" w:rsidP="00A861F3">
      <w:pPr>
        <w:pStyle w:val="13"/>
        <w:numPr>
          <w:ilvl w:val="0"/>
          <w:numId w:val="401"/>
        </w:numPr>
        <w:spacing w:line="276" w:lineRule="auto"/>
        <w:jc w:val="both"/>
        <w:rPr>
          <w:color w:val="auto"/>
          <w:sz w:val="24"/>
          <w:szCs w:val="24"/>
        </w:rPr>
      </w:pPr>
      <w:r w:rsidRPr="006061E5">
        <w:rPr>
          <w:color w:val="auto"/>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Pr="006061E5" w:rsidRDefault="0043590E" w:rsidP="0043590E">
      <w:pPr>
        <w:pStyle w:val="af5"/>
        <w:rPr>
          <w:rFonts w:ascii="Times New Roman" w:hAnsi="Times New Roman" w:cs="Times New Roman"/>
          <w:sz w:val="24"/>
          <w:szCs w:val="24"/>
        </w:rPr>
      </w:pPr>
      <w:bookmarkStart w:id="870" w:name="bookmark1931"/>
    </w:p>
    <w:p w:rsidR="00A57638" w:rsidRPr="006061E5" w:rsidRDefault="00E235EB" w:rsidP="0043590E">
      <w:pPr>
        <w:pStyle w:val="af5"/>
        <w:rPr>
          <w:rFonts w:ascii="Times New Roman" w:hAnsi="Times New Roman" w:cs="Times New Roman"/>
          <w:sz w:val="24"/>
          <w:szCs w:val="24"/>
        </w:rPr>
      </w:pPr>
      <w:r w:rsidRPr="006061E5">
        <w:rPr>
          <w:rFonts w:ascii="Times New Roman" w:hAnsi="Times New Roman" w:cs="Times New Roman"/>
          <w:sz w:val="24"/>
          <w:szCs w:val="24"/>
        </w:rPr>
        <w:t>Модуль «Школьный урок»</w:t>
      </w:r>
      <w:bookmarkEnd w:id="870"/>
    </w:p>
    <w:p w:rsidR="00A57638" w:rsidRPr="006061E5" w:rsidRDefault="00E235EB">
      <w:pPr>
        <w:pStyle w:val="13"/>
        <w:spacing w:line="252" w:lineRule="auto"/>
        <w:jc w:val="both"/>
        <w:rPr>
          <w:color w:val="auto"/>
          <w:sz w:val="24"/>
          <w:szCs w:val="24"/>
        </w:rPr>
      </w:pPr>
      <w:r w:rsidRPr="006061E5">
        <w:rPr>
          <w:color w:val="auto"/>
          <w:sz w:val="24"/>
          <w:szCs w:val="24"/>
        </w:rPr>
        <w:t>Реализация педагогическими работниками воспитательного потенциала урока предполагает следующее:</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w:t>
      </w:r>
      <w:r w:rsidRPr="006061E5">
        <w:rPr>
          <w:color w:val="auto"/>
          <w:sz w:val="24"/>
          <w:szCs w:val="24"/>
        </w:rPr>
        <w:lastRenderedPageBreak/>
        <w:t>дисциплины и самоорганизации;</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6061E5" w:rsidRDefault="00E235EB" w:rsidP="00A861F3">
      <w:pPr>
        <w:pStyle w:val="13"/>
        <w:numPr>
          <w:ilvl w:val="0"/>
          <w:numId w:val="402"/>
        </w:numPr>
        <w:spacing w:line="252" w:lineRule="auto"/>
        <w:jc w:val="both"/>
        <w:rPr>
          <w:color w:val="auto"/>
          <w:sz w:val="24"/>
          <w:szCs w:val="24"/>
        </w:rPr>
      </w:pPr>
      <w:r w:rsidRPr="006061E5">
        <w:rPr>
          <w:color w:val="auto"/>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6061E5" w:rsidRDefault="00E235EB" w:rsidP="00A861F3">
      <w:pPr>
        <w:pStyle w:val="13"/>
        <w:numPr>
          <w:ilvl w:val="0"/>
          <w:numId w:val="402"/>
        </w:numPr>
        <w:spacing w:after="160" w:line="252" w:lineRule="auto"/>
        <w:jc w:val="both"/>
        <w:rPr>
          <w:color w:val="auto"/>
          <w:sz w:val="24"/>
          <w:szCs w:val="24"/>
        </w:rPr>
      </w:pPr>
      <w:r w:rsidRPr="006061E5">
        <w:rPr>
          <w:color w:val="auto"/>
          <w:sz w:val="24"/>
          <w:szCs w:val="24"/>
        </w:rPr>
        <w:t xml:space="preserve">инициирование и поддержка исследовательской деятельности обучающихся в рамках реализации ими </w:t>
      </w:r>
      <w:r w:rsidRPr="006061E5">
        <w:rPr>
          <w:color w:val="auto"/>
          <w:sz w:val="24"/>
          <w:szCs w:val="24"/>
        </w:rPr>
        <w:lastRenderedPageBreak/>
        <w:t>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6061E5" w:rsidRDefault="00E235EB" w:rsidP="0043590E">
      <w:pPr>
        <w:pStyle w:val="af5"/>
        <w:rPr>
          <w:rFonts w:ascii="Times New Roman" w:hAnsi="Times New Roman" w:cs="Times New Roman"/>
          <w:sz w:val="24"/>
          <w:szCs w:val="24"/>
        </w:rPr>
      </w:pPr>
      <w:bookmarkStart w:id="871" w:name="bookmark1933"/>
      <w:r w:rsidRPr="006061E5">
        <w:rPr>
          <w:rFonts w:ascii="Times New Roman" w:hAnsi="Times New Roman" w:cs="Times New Roman"/>
          <w:sz w:val="24"/>
          <w:szCs w:val="24"/>
        </w:rPr>
        <w:t>Модуль «Самоуправление»</w:t>
      </w:r>
      <w:bookmarkEnd w:id="871"/>
    </w:p>
    <w:p w:rsidR="00A57638" w:rsidRPr="006061E5" w:rsidRDefault="00E235EB">
      <w:pPr>
        <w:pStyle w:val="13"/>
        <w:jc w:val="both"/>
        <w:rPr>
          <w:color w:val="auto"/>
          <w:sz w:val="24"/>
          <w:szCs w:val="24"/>
        </w:rPr>
      </w:pPr>
      <w:r w:rsidRPr="006061E5">
        <w:rPr>
          <w:color w:val="auto"/>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6061E5" w:rsidRDefault="00E235EB">
      <w:pPr>
        <w:pStyle w:val="13"/>
        <w:jc w:val="both"/>
        <w:rPr>
          <w:color w:val="auto"/>
          <w:sz w:val="24"/>
          <w:szCs w:val="24"/>
        </w:rPr>
      </w:pPr>
      <w:r w:rsidRPr="006061E5">
        <w:rPr>
          <w:color w:val="auto"/>
          <w:sz w:val="24"/>
          <w:szCs w:val="24"/>
        </w:rPr>
        <w:t>Детское самоуправление в образовательной организации осуществляется следующим образом</w:t>
      </w:r>
      <w:r w:rsidRPr="006061E5">
        <w:rPr>
          <w:i/>
          <w:iCs/>
          <w:color w:val="auto"/>
          <w:sz w:val="24"/>
          <w:szCs w:val="24"/>
        </w:rPr>
        <w:t>.</w:t>
      </w:r>
    </w:p>
    <w:p w:rsidR="00A57638" w:rsidRPr="006061E5" w:rsidRDefault="00E235EB">
      <w:pPr>
        <w:pStyle w:val="13"/>
        <w:spacing w:line="266" w:lineRule="auto"/>
        <w:jc w:val="both"/>
        <w:rPr>
          <w:color w:val="auto"/>
          <w:sz w:val="24"/>
          <w:szCs w:val="24"/>
        </w:rPr>
      </w:pPr>
      <w:r w:rsidRPr="006061E5">
        <w:rPr>
          <w:b/>
          <w:bCs/>
          <w:color w:val="auto"/>
          <w:sz w:val="24"/>
          <w:szCs w:val="24"/>
        </w:rPr>
        <w:t>На уровне образовательной организации:</w:t>
      </w:r>
    </w:p>
    <w:p w:rsidR="00A57638" w:rsidRPr="006061E5" w:rsidRDefault="00E235EB" w:rsidP="00A861F3">
      <w:pPr>
        <w:pStyle w:val="13"/>
        <w:numPr>
          <w:ilvl w:val="0"/>
          <w:numId w:val="403"/>
        </w:numPr>
        <w:jc w:val="both"/>
        <w:rPr>
          <w:color w:val="auto"/>
          <w:sz w:val="24"/>
          <w:szCs w:val="24"/>
        </w:rPr>
      </w:pPr>
      <w:r w:rsidRPr="006061E5">
        <w:rPr>
          <w:color w:val="auto"/>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6061E5" w:rsidRDefault="00E235EB" w:rsidP="00A861F3">
      <w:pPr>
        <w:pStyle w:val="13"/>
        <w:numPr>
          <w:ilvl w:val="0"/>
          <w:numId w:val="403"/>
        </w:numPr>
        <w:jc w:val="both"/>
        <w:rPr>
          <w:color w:val="auto"/>
          <w:sz w:val="24"/>
          <w:szCs w:val="24"/>
        </w:rPr>
      </w:pPr>
      <w:r w:rsidRPr="006061E5">
        <w:rPr>
          <w:color w:val="auto"/>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6061E5" w:rsidRDefault="00E235EB" w:rsidP="00A861F3">
      <w:pPr>
        <w:pStyle w:val="13"/>
        <w:numPr>
          <w:ilvl w:val="0"/>
          <w:numId w:val="403"/>
        </w:numPr>
        <w:jc w:val="both"/>
        <w:rPr>
          <w:color w:val="auto"/>
          <w:sz w:val="24"/>
          <w:szCs w:val="24"/>
        </w:rPr>
      </w:pPr>
      <w:r w:rsidRPr="006061E5">
        <w:rPr>
          <w:color w:val="auto"/>
          <w:sz w:val="24"/>
          <w:szCs w:val="24"/>
        </w:rPr>
        <w:t xml:space="preserve">через работу постоянно действующего школьного </w:t>
      </w:r>
      <w:r w:rsidRPr="006061E5">
        <w:rPr>
          <w:color w:val="auto"/>
          <w:sz w:val="24"/>
          <w:szCs w:val="24"/>
        </w:rPr>
        <w:lastRenderedPageBreak/>
        <w:t>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6061E5" w:rsidRDefault="00E235EB" w:rsidP="00A861F3">
      <w:pPr>
        <w:pStyle w:val="13"/>
        <w:numPr>
          <w:ilvl w:val="0"/>
          <w:numId w:val="403"/>
        </w:numPr>
        <w:jc w:val="both"/>
        <w:rPr>
          <w:color w:val="auto"/>
          <w:sz w:val="24"/>
          <w:szCs w:val="24"/>
        </w:rPr>
      </w:pPr>
      <w:r w:rsidRPr="006061E5">
        <w:rPr>
          <w:color w:val="auto"/>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6061E5" w:rsidRDefault="00E235EB" w:rsidP="00A861F3">
      <w:pPr>
        <w:pStyle w:val="13"/>
        <w:numPr>
          <w:ilvl w:val="0"/>
          <w:numId w:val="403"/>
        </w:numPr>
        <w:jc w:val="both"/>
        <w:rPr>
          <w:color w:val="auto"/>
          <w:sz w:val="24"/>
          <w:szCs w:val="24"/>
        </w:rPr>
      </w:pPr>
      <w:r w:rsidRPr="006061E5">
        <w:rPr>
          <w:color w:val="auto"/>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6061E5" w:rsidRDefault="00E235EB">
      <w:pPr>
        <w:pStyle w:val="13"/>
        <w:spacing w:line="266" w:lineRule="auto"/>
        <w:jc w:val="both"/>
        <w:rPr>
          <w:color w:val="auto"/>
          <w:sz w:val="24"/>
          <w:szCs w:val="24"/>
        </w:rPr>
      </w:pPr>
      <w:r w:rsidRPr="006061E5">
        <w:rPr>
          <w:b/>
          <w:bCs/>
          <w:color w:val="auto"/>
          <w:sz w:val="24"/>
          <w:szCs w:val="24"/>
        </w:rPr>
        <w:t>На уровне классов:</w:t>
      </w:r>
    </w:p>
    <w:p w:rsidR="00A57638" w:rsidRPr="006061E5" w:rsidRDefault="00E235EB" w:rsidP="00A861F3">
      <w:pPr>
        <w:pStyle w:val="13"/>
        <w:numPr>
          <w:ilvl w:val="0"/>
          <w:numId w:val="404"/>
        </w:numPr>
        <w:spacing w:line="266" w:lineRule="auto"/>
        <w:jc w:val="both"/>
        <w:rPr>
          <w:color w:val="auto"/>
          <w:sz w:val="24"/>
          <w:szCs w:val="24"/>
        </w:rPr>
      </w:pPr>
      <w:r w:rsidRPr="006061E5">
        <w:rPr>
          <w:color w:val="auto"/>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6061E5" w:rsidRDefault="00E235EB" w:rsidP="00A861F3">
      <w:pPr>
        <w:pStyle w:val="13"/>
        <w:numPr>
          <w:ilvl w:val="0"/>
          <w:numId w:val="404"/>
        </w:numPr>
        <w:spacing w:line="276" w:lineRule="auto"/>
        <w:jc w:val="both"/>
        <w:rPr>
          <w:color w:val="auto"/>
          <w:sz w:val="24"/>
          <w:szCs w:val="24"/>
        </w:rPr>
      </w:pPr>
      <w:r w:rsidRPr="006061E5">
        <w:rPr>
          <w:color w:val="auto"/>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6061E5" w:rsidRDefault="00E235EB" w:rsidP="00A861F3">
      <w:pPr>
        <w:pStyle w:val="13"/>
        <w:numPr>
          <w:ilvl w:val="0"/>
          <w:numId w:val="404"/>
        </w:numPr>
        <w:spacing w:line="276" w:lineRule="auto"/>
        <w:jc w:val="both"/>
        <w:rPr>
          <w:color w:val="auto"/>
          <w:sz w:val="24"/>
          <w:szCs w:val="24"/>
        </w:rPr>
      </w:pPr>
      <w:r w:rsidRPr="006061E5">
        <w:rPr>
          <w:color w:val="auto"/>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6061E5" w:rsidRDefault="00E235EB">
      <w:pPr>
        <w:pStyle w:val="13"/>
        <w:spacing w:line="266" w:lineRule="auto"/>
        <w:jc w:val="both"/>
        <w:rPr>
          <w:color w:val="auto"/>
          <w:sz w:val="24"/>
          <w:szCs w:val="24"/>
        </w:rPr>
      </w:pPr>
      <w:r w:rsidRPr="006061E5">
        <w:rPr>
          <w:b/>
          <w:bCs/>
          <w:color w:val="auto"/>
          <w:sz w:val="24"/>
          <w:szCs w:val="24"/>
        </w:rPr>
        <w:t>На индивидуальном уровне:</w:t>
      </w:r>
    </w:p>
    <w:p w:rsidR="00A57638" w:rsidRPr="006061E5" w:rsidRDefault="00E235EB" w:rsidP="00A861F3">
      <w:pPr>
        <w:pStyle w:val="13"/>
        <w:numPr>
          <w:ilvl w:val="0"/>
          <w:numId w:val="405"/>
        </w:numPr>
        <w:spacing w:line="276" w:lineRule="auto"/>
        <w:jc w:val="both"/>
        <w:rPr>
          <w:color w:val="auto"/>
          <w:sz w:val="24"/>
          <w:szCs w:val="24"/>
        </w:rPr>
      </w:pPr>
      <w:r w:rsidRPr="006061E5">
        <w:rPr>
          <w:color w:val="auto"/>
          <w:sz w:val="24"/>
          <w:szCs w:val="24"/>
        </w:rPr>
        <w:t>через вовлечение обучающихся в планирование, организацию, проведение и анализ общешкольных и внутриклассных дел;</w:t>
      </w:r>
    </w:p>
    <w:p w:rsidR="00A57638" w:rsidRPr="006061E5" w:rsidRDefault="00E235EB" w:rsidP="00A861F3">
      <w:pPr>
        <w:pStyle w:val="13"/>
        <w:numPr>
          <w:ilvl w:val="0"/>
          <w:numId w:val="405"/>
        </w:numPr>
        <w:spacing w:after="140" w:line="276" w:lineRule="auto"/>
        <w:jc w:val="both"/>
        <w:rPr>
          <w:color w:val="auto"/>
          <w:sz w:val="24"/>
          <w:szCs w:val="24"/>
        </w:rPr>
      </w:pPr>
      <w:r w:rsidRPr="006061E5">
        <w:rPr>
          <w:color w:val="auto"/>
          <w:sz w:val="24"/>
          <w:szCs w:val="24"/>
        </w:rP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6061E5" w:rsidRDefault="00E235EB" w:rsidP="0043590E">
      <w:pPr>
        <w:pStyle w:val="af5"/>
        <w:rPr>
          <w:rFonts w:ascii="Times New Roman" w:hAnsi="Times New Roman" w:cs="Times New Roman"/>
          <w:sz w:val="24"/>
          <w:szCs w:val="24"/>
        </w:rPr>
      </w:pPr>
      <w:bookmarkStart w:id="872" w:name="bookmark1935"/>
      <w:r w:rsidRPr="006061E5">
        <w:rPr>
          <w:rFonts w:ascii="Times New Roman" w:hAnsi="Times New Roman" w:cs="Times New Roman"/>
          <w:sz w:val="24"/>
          <w:szCs w:val="24"/>
        </w:rPr>
        <w:t>Модуль «Детские общественные объединения»</w:t>
      </w:r>
      <w:bookmarkEnd w:id="872"/>
    </w:p>
    <w:p w:rsidR="00A57638" w:rsidRPr="006061E5" w:rsidRDefault="00E235EB">
      <w:pPr>
        <w:pStyle w:val="13"/>
        <w:jc w:val="both"/>
        <w:rPr>
          <w:color w:val="auto"/>
          <w:sz w:val="24"/>
          <w:szCs w:val="24"/>
        </w:rPr>
      </w:pPr>
      <w:r w:rsidRPr="006061E5">
        <w:rPr>
          <w:color w:val="auto"/>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6061E5">
        <w:rPr>
          <w:i/>
          <w:iCs/>
          <w:color w:val="auto"/>
          <w:sz w:val="24"/>
          <w:szCs w:val="24"/>
        </w:rPr>
        <w:t>:</w:t>
      </w:r>
    </w:p>
    <w:p w:rsidR="00A57638" w:rsidRPr="006061E5" w:rsidRDefault="00E235EB" w:rsidP="00A861F3">
      <w:pPr>
        <w:pStyle w:val="13"/>
        <w:numPr>
          <w:ilvl w:val="0"/>
          <w:numId w:val="406"/>
        </w:numPr>
        <w:spacing w:line="266" w:lineRule="auto"/>
        <w:jc w:val="both"/>
        <w:rPr>
          <w:color w:val="auto"/>
          <w:sz w:val="24"/>
          <w:szCs w:val="24"/>
        </w:rPr>
      </w:pPr>
      <w:r w:rsidRPr="006061E5">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w:t>
      </w:r>
      <w:r w:rsidRPr="006061E5">
        <w:rPr>
          <w:color w:val="auto"/>
          <w:sz w:val="24"/>
          <w:szCs w:val="24"/>
        </w:rPr>
        <w:lastRenderedPageBreak/>
        <w:t>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6061E5" w:rsidRDefault="00E235EB" w:rsidP="00A861F3">
      <w:pPr>
        <w:pStyle w:val="13"/>
        <w:numPr>
          <w:ilvl w:val="0"/>
          <w:numId w:val="406"/>
        </w:numPr>
        <w:jc w:val="both"/>
        <w:rPr>
          <w:color w:val="auto"/>
          <w:sz w:val="24"/>
          <w:szCs w:val="24"/>
        </w:rPr>
      </w:pPr>
      <w:r w:rsidRPr="006061E5">
        <w:rPr>
          <w:color w:val="auto"/>
          <w:sz w:val="24"/>
          <w:szCs w:val="24"/>
        </w:rPr>
        <w:t xml:space="preserve">поддержку и развитие в детском объединении его </w:t>
      </w:r>
      <w:r w:rsidRPr="006061E5">
        <w:rPr>
          <w:color w:val="auto"/>
          <w:sz w:val="24"/>
          <w:szCs w:val="24"/>
        </w:rPr>
        <w:lastRenderedPageBreak/>
        <w:t>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6061E5" w:rsidRDefault="00E235EB" w:rsidP="00A861F3">
      <w:pPr>
        <w:pStyle w:val="13"/>
        <w:numPr>
          <w:ilvl w:val="0"/>
          <w:numId w:val="406"/>
        </w:numPr>
        <w:spacing w:after="140" w:line="266" w:lineRule="auto"/>
        <w:jc w:val="both"/>
        <w:rPr>
          <w:color w:val="auto"/>
          <w:sz w:val="24"/>
          <w:szCs w:val="24"/>
        </w:rPr>
      </w:pPr>
      <w:r w:rsidRPr="006061E5">
        <w:rPr>
          <w:color w:val="auto"/>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6061E5" w:rsidRDefault="00E235EB" w:rsidP="0043590E">
      <w:pPr>
        <w:pStyle w:val="af5"/>
        <w:rPr>
          <w:rFonts w:ascii="Times New Roman" w:hAnsi="Times New Roman" w:cs="Times New Roman"/>
          <w:sz w:val="24"/>
          <w:szCs w:val="24"/>
        </w:rPr>
      </w:pPr>
      <w:bookmarkStart w:id="873" w:name="bookmark1937"/>
      <w:r w:rsidRPr="006061E5">
        <w:rPr>
          <w:rFonts w:ascii="Times New Roman" w:hAnsi="Times New Roman" w:cs="Times New Roman"/>
          <w:sz w:val="24"/>
          <w:szCs w:val="24"/>
        </w:rPr>
        <w:t>Модуль «Экскурсии, экспедиции, походы»</w:t>
      </w:r>
      <w:bookmarkEnd w:id="873"/>
    </w:p>
    <w:p w:rsidR="00A57638" w:rsidRPr="006061E5" w:rsidRDefault="00E235EB">
      <w:pPr>
        <w:pStyle w:val="13"/>
        <w:jc w:val="both"/>
        <w:rPr>
          <w:color w:val="auto"/>
          <w:sz w:val="24"/>
          <w:szCs w:val="24"/>
        </w:rPr>
      </w:pPr>
      <w:r w:rsidRPr="006061E5">
        <w:rPr>
          <w:color w:val="auto"/>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6061E5">
        <w:rPr>
          <w:i/>
          <w:iCs/>
          <w:color w:val="auto"/>
          <w:sz w:val="24"/>
          <w:szCs w:val="24"/>
        </w:rPr>
        <w:t>:</w:t>
      </w:r>
    </w:p>
    <w:p w:rsidR="00A57638" w:rsidRPr="006061E5" w:rsidRDefault="00E235EB" w:rsidP="00A861F3">
      <w:pPr>
        <w:pStyle w:val="13"/>
        <w:numPr>
          <w:ilvl w:val="0"/>
          <w:numId w:val="407"/>
        </w:numPr>
        <w:spacing w:line="264" w:lineRule="auto"/>
        <w:jc w:val="both"/>
        <w:rPr>
          <w:color w:val="auto"/>
          <w:sz w:val="24"/>
          <w:szCs w:val="24"/>
        </w:rPr>
      </w:pPr>
      <w:r w:rsidRPr="006061E5">
        <w:rPr>
          <w:color w:val="auto"/>
          <w:sz w:val="24"/>
          <w:szCs w:val="24"/>
        </w:rPr>
        <w:t xml:space="preserve">регулярные пешие прогулки, экскурсии или походы выходного дня, организуемые классными </w:t>
      </w:r>
      <w:r w:rsidRPr="006061E5">
        <w:rPr>
          <w:color w:val="auto"/>
          <w:sz w:val="24"/>
          <w:szCs w:val="24"/>
        </w:rPr>
        <w:lastRenderedPageBreak/>
        <w:t>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6061E5" w:rsidRDefault="00E235EB" w:rsidP="00A861F3">
      <w:pPr>
        <w:pStyle w:val="13"/>
        <w:numPr>
          <w:ilvl w:val="0"/>
          <w:numId w:val="407"/>
        </w:numPr>
        <w:spacing w:line="269" w:lineRule="auto"/>
        <w:jc w:val="both"/>
        <w:rPr>
          <w:color w:val="auto"/>
          <w:sz w:val="24"/>
          <w:szCs w:val="24"/>
        </w:rPr>
      </w:pPr>
      <w:r w:rsidRPr="006061E5">
        <w:rPr>
          <w:color w:val="auto"/>
          <w:sz w:val="24"/>
          <w:szCs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6061E5" w:rsidRDefault="00E235EB" w:rsidP="00A861F3">
      <w:pPr>
        <w:pStyle w:val="13"/>
        <w:numPr>
          <w:ilvl w:val="0"/>
          <w:numId w:val="407"/>
        </w:numPr>
        <w:spacing w:line="276" w:lineRule="auto"/>
        <w:jc w:val="both"/>
        <w:rPr>
          <w:color w:val="auto"/>
          <w:sz w:val="24"/>
          <w:szCs w:val="24"/>
        </w:rPr>
      </w:pPr>
      <w:r w:rsidRPr="006061E5">
        <w:rPr>
          <w:color w:val="auto"/>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6061E5" w:rsidRDefault="00E235EB" w:rsidP="00A861F3">
      <w:pPr>
        <w:pStyle w:val="13"/>
        <w:numPr>
          <w:ilvl w:val="0"/>
          <w:numId w:val="407"/>
        </w:numPr>
        <w:spacing w:line="259" w:lineRule="auto"/>
        <w:jc w:val="both"/>
        <w:rPr>
          <w:color w:val="auto"/>
          <w:sz w:val="24"/>
          <w:szCs w:val="24"/>
        </w:rPr>
      </w:pPr>
      <w:r w:rsidRPr="006061E5">
        <w:rPr>
          <w:color w:val="auto"/>
          <w:sz w:val="24"/>
          <w:szCs w:val="24"/>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6061E5" w:rsidRDefault="00E235EB" w:rsidP="00A861F3">
      <w:pPr>
        <w:pStyle w:val="13"/>
        <w:numPr>
          <w:ilvl w:val="0"/>
          <w:numId w:val="407"/>
        </w:numPr>
        <w:spacing w:line="262" w:lineRule="auto"/>
        <w:jc w:val="both"/>
        <w:rPr>
          <w:color w:val="auto"/>
          <w:sz w:val="24"/>
          <w:szCs w:val="24"/>
        </w:rPr>
      </w:pPr>
      <w:r w:rsidRPr="006061E5">
        <w:rPr>
          <w:color w:val="auto"/>
          <w:sz w:val="24"/>
          <w:szCs w:val="24"/>
        </w:rPr>
        <w:lastRenderedPageBreak/>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6061E5" w:rsidRDefault="00E235EB" w:rsidP="00A861F3">
      <w:pPr>
        <w:pStyle w:val="13"/>
        <w:numPr>
          <w:ilvl w:val="0"/>
          <w:numId w:val="407"/>
        </w:numPr>
        <w:spacing w:after="140" w:line="266" w:lineRule="auto"/>
        <w:jc w:val="both"/>
        <w:rPr>
          <w:color w:val="auto"/>
          <w:sz w:val="24"/>
          <w:szCs w:val="24"/>
        </w:rPr>
      </w:pPr>
      <w:r w:rsidRPr="006061E5">
        <w:rPr>
          <w:color w:val="auto"/>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6061E5" w:rsidRDefault="00E235EB" w:rsidP="0043590E">
      <w:pPr>
        <w:pStyle w:val="af5"/>
        <w:rPr>
          <w:rFonts w:ascii="Times New Roman" w:hAnsi="Times New Roman" w:cs="Times New Roman"/>
          <w:sz w:val="24"/>
          <w:szCs w:val="24"/>
        </w:rPr>
      </w:pPr>
      <w:bookmarkStart w:id="874" w:name="bookmark1939"/>
      <w:r w:rsidRPr="006061E5">
        <w:rPr>
          <w:rFonts w:ascii="Times New Roman" w:hAnsi="Times New Roman" w:cs="Times New Roman"/>
          <w:sz w:val="24"/>
          <w:szCs w:val="24"/>
        </w:rPr>
        <w:t>Модуль «Профориентация»</w:t>
      </w:r>
      <w:bookmarkEnd w:id="874"/>
    </w:p>
    <w:p w:rsidR="00A57638" w:rsidRPr="006061E5" w:rsidRDefault="00E235EB">
      <w:pPr>
        <w:pStyle w:val="13"/>
        <w:spacing w:line="252" w:lineRule="auto"/>
        <w:jc w:val="both"/>
        <w:rPr>
          <w:color w:val="auto"/>
          <w:sz w:val="24"/>
          <w:szCs w:val="24"/>
        </w:rPr>
      </w:pPr>
      <w:r w:rsidRPr="006061E5">
        <w:rPr>
          <w:color w:val="auto"/>
          <w:sz w:val="24"/>
          <w:szCs w:val="24"/>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w:t>
      </w:r>
      <w:r w:rsidRPr="006061E5">
        <w:rPr>
          <w:color w:val="auto"/>
          <w:sz w:val="24"/>
          <w:szCs w:val="24"/>
        </w:rPr>
        <w:lastRenderedPageBreak/>
        <w:t>осуществляется через:</w:t>
      </w:r>
    </w:p>
    <w:p w:rsidR="00A57638" w:rsidRPr="006061E5" w:rsidRDefault="00E235EB" w:rsidP="00A861F3">
      <w:pPr>
        <w:pStyle w:val="13"/>
        <w:numPr>
          <w:ilvl w:val="0"/>
          <w:numId w:val="408"/>
        </w:numPr>
        <w:spacing w:line="276" w:lineRule="auto"/>
        <w:jc w:val="both"/>
        <w:rPr>
          <w:color w:val="auto"/>
          <w:sz w:val="24"/>
          <w:szCs w:val="24"/>
        </w:rPr>
      </w:pPr>
      <w:r w:rsidRPr="006061E5">
        <w:rPr>
          <w:color w:val="auto"/>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6061E5" w:rsidRDefault="00E235EB" w:rsidP="00A861F3">
      <w:pPr>
        <w:pStyle w:val="13"/>
        <w:numPr>
          <w:ilvl w:val="0"/>
          <w:numId w:val="408"/>
        </w:numPr>
        <w:spacing w:line="266" w:lineRule="auto"/>
        <w:jc w:val="both"/>
        <w:rPr>
          <w:color w:val="auto"/>
          <w:sz w:val="24"/>
          <w:szCs w:val="24"/>
        </w:rPr>
      </w:pPr>
      <w:r w:rsidRPr="006061E5">
        <w:rPr>
          <w:color w:val="auto"/>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6061E5" w:rsidRDefault="00E235EB" w:rsidP="00A861F3">
      <w:pPr>
        <w:pStyle w:val="13"/>
        <w:numPr>
          <w:ilvl w:val="0"/>
          <w:numId w:val="408"/>
        </w:numPr>
        <w:spacing w:line="276" w:lineRule="auto"/>
        <w:jc w:val="both"/>
        <w:rPr>
          <w:color w:val="auto"/>
          <w:sz w:val="24"/>
          <w:szCs w:val="24"/>
        </w:rPr>
      </w:pPr>
      <w:r w:rsidRPr="006061E5">
        <w:rPr>
          <w:color w:val="auto"/>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6061E5" w:rsidRDefault="00E235EB" w:rsidP="00A861F3">
      <w:pPr>
        <w:pStyle w:val="13"/>
        <w:numPr>
          <w:ilvl w:val="0"/>
          <w:numId w:val="408"/>
        </w:numPr>
        <w:spacing w:line="269" w:lineRule="auto"/>
        <w:jc w:val="both"/>
        <w:rPr>
          <w:color w:val="auto"/>
          <w:sz w:val="24"/>
          <w:szCs w:val="24"/>
        </w:rPr>
      </w:pPr>
      <w:r w:rsidRPr="006061E5">
        <w:rPr>
          <w:color w:val="auto"/>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6061E5" w:rsidRDefault="00E235EB" w:rsidP="00A861F3">
      <w:pPr>
        <w:pStyle w:val="13"/>
        <w:numPr>
          <w:ilvl w:val="0"/>
          <w:numId w:val="408"/>
        </w:numPr>
        <w:spacing w:line="264" w:lineRule="auto"/>
        <w:jc w:val="both"/>
        <w:rPr>
          <w:color w:val="auto"/>
          <w:sz w:val="24"/>
          <w:szCs w:val="24"/>
        </w:rPr>
      </w:pPr>
      <w:r w:rsidRPr="006061E5">
        <w:rPr>
          <w:color w:val="auto"/>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6061E5" w:rsidRDefault="00E235EB" w:rsidP="00A861F3">
      <w:pPr>
        <w:pStyle w:val="13"/>
        <w:numPr>
          <w:ilvl w:val="0"/>
          <w:numId w:val="408"/>
        </w:numPr>
        <w:spacing w:line="276" w:lineRule="auto"/>
        <w:jc w:val="both"/>
        <w:rPr>
          <w:color w:val="auto"/>
          <w:sz w:val="24"/>
          <w:szCs w:val="24"/>
        </w:rPr>
      </w:pPr>
      <w:r w:rsidRPr="006061E5">
        <w:rPr>
          <w:color w:val="auto"/>
          <w:sz w:val="24"/>
          <w:szCs w:val="24"/>
        </w:rPr>
        <w:t xml:space="preserve">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w:t>
      </w:r>
      <w:r w:rsidRPr="006061E5">
        <w:rPr>
          <w:color w:val="auto"/>
          <w:sz w:val="24"/>
          <w:szCs w:val="24"/>
        </w:rPr>
        <w:lastRenderedPageBreak/>
        <w:t>профессиям и направлениям образования;</w:t>
      </w:r>
    </w:p>
    <w:p w:rsidR="00A57638" w:rsidRPr="006061E5" w:rsidRDefault="00E235EB" w:rsidP="00A861F3">
      <w:pPr>
        <w:pStyle w:val="13"/>
        <w:numPr>
          <w:ilvl w:val="0"/>
          <w:numId w:val="408"/>
        </w:numPr>
        <w:spacing w:line="276" w:lineRule="auto"/>
        <w:jc w:val="both"/>
        <w:rPr>
          <w:color w:val="auto"/>
          <w:sz w:val="24"/>
          <w:szCs w:val="24"/>
        </w:rPr>
      </w:pPr>
      <w:r w:rsidRPr="006061E5">
        <w:rPr>
          <w:color w:val="auto"/>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6061E5" w:rsidRDefault="00E235EB" w:rsidP="00A861F3">
      <w:pPr>
        <w:pStyle w:val="13"/>
        <w:numPr>
          <w:ilvl w:val="0"/>
          <w:numId w:val="408"/>
        </w:numPr>
        <w:spacing w:line="276" w:lineRule="auto"/>
        <w:jc w:val="both"/>
        <w:rPr>
          <w:color w:val="auto"/>
          <w:sz w:val="24"/>
          <w:szCs w:val="24"/>
        </w:rPr>
      </w:pPr>
      <w:r w:rsidRPr="006061E5">
        <w:rPr>
          <w:color w:val="auto"/>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6061E5" w:rsidRDefault="00E235EB" w:rsidP="00A861F3">
      <w:pPr>
        <w:pStyle w:val="13"/>
        <w:numPr>
          <w:ilvl w:val="0"/>
          <w:numId w:val="408"/>
        </w:numPr>
        <w:spacing w:after="140" w:line="276" w:lineRule="auto"/>
        <w:jc w:val="both"/>
        <w:rPr>
          <w:color w:val="auto"/>
          <w:sz w:val="24"/>
          <w:szCs w:val="24"/>
        </w:rPr>
      </w:pPr>
      <w:r w:rsidRPr="006061E5">
        <w:rPr>
          <w:color w:val="auto"/>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6061E5" w:rsidRDefault="00E235EB" w:rsidP="0043590E">
      <w:pPr>
        <w:pStyle w:val="af5"/>
        <w:rPr>
          <w:rFonts w:ascii="Times New Roman" w:hAnsi="Times New Roman" w:cs="Times New Roman"/>
          <w:sz w:val="24"/>
          <w:szCs w:val="24"/>
        </w:rPr>
      </w:pPr>
      <w:bookmarkStart w:id="875" w:name="bookmark1941"/>
      <w:r w:rsidRPr="006061E5">
        <w:rPr>
          <w:rFonts w:ascii="Times New Roman" w:hAnsi="Times New Roman" w:cs="Times New Roman"/>
          <w:sz w:val="24"/>
          <w:szCs w:val="24"/>
        </w:rPr>
        <w:t>Модуль «Школьные медиа»</w:t>
      </w:r>
      <w:bookmarkEnd w:id="875"/>
    </w:p>
    <w:p w:rsidR="00A57638" w:rsidRPr="006061E5" w:rsidRDefault="00E235EB">
      <w:pPr>
        <w:pStyle w:val="13"/>
        <w:jc w:val="both"/>
        <w:rPr>
          <w:color w:val="auto"/>
          <w:sz w:val="24"/>
          <w:szCs w:val="24"/>
        </w:rPr>
      </w:pPr>
      <w:r w:rsidRPr="006061E5">
        <w:rPr>
          <w:color w:val="auto"/>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6061E5" w:rsidRDefault="00E235EB" w:rsidP="00A861F3">
      <w:pPr>
        <w:pStyle w:val="13"/>
        <w:numPr>
          <w:ilvl w:val="0"/>
          <w:numId w:val="409"/>
        </w:numPr>
        <w:spacing w:line="264" w:lineRule="auto"/>
        <w:jc w:val="both"/>
        <w:rPr>
          <w:color w:val="auto"/>
          <w:sz w:val="24"/>
          <w:szCs w:val="24"/>
        </w:rPr>
      </w:pPr>
      <w:r w:rsidRPr="006061E5">
        <w:rPr>
          <w:color w:val="auto"/>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6061E5" w:rsidRDefault="00E235EB" w:rsidP="00A861F3">
      <w:pPr>
        <w:pStyle w:val="13"/>
        <w:numPr>
          <w:ilvl w:val="0"/>
          <w:numId w:val="409"/>
        </w:numPr>
        <w:spacing w:line="262" w:lineRule="auto"/>
        <w:jc w:val="both"/>
        <w:rPr>
          <w:color w:val="auto"/>
          <w:sz w:val="24"/>
          <w:szCs w:val="24"/>
        </w:rPr>
      </w:pPr>
      <w:r w:rsidRPr="006061E5">
        <w:rPr>
          <w:color w:val="auto"/>
          <w:sz w:val="24"/>
          <w:szCs w:val="24"/>
        </w:rPr>
        <w:lastRenderedPageBreak/>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6061E5" w:rsidRDefault="00E235EB" w:rsidP="00A861F3">
      <w:pPr>
        <w:pStyle w:val="13"/>
        <w:numPr>
          <w:ilvl w:val="0"/>
          <w:numId w:val="409"/>
        </w:numPr>
        <w:spacing w:line="266" w:lineRule="auto"/>
        <w:jc w:val="both"/>
        <w:rPr>
          <w:color w:val="auto"/>
          <w:sz w:val="24"/>
          <w:szCs w:val="24"/>
        </w:rPr>
      </w:pPr>
      <w:r w:rsidRPr="006061E5">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6061E5" w:rsidRDefault="00E235EB" w:rsidP="00A861F3">
      <w:pPr>
        <w:pStyle w:val="13"/>
        <w:numPr>
          <w:ilvl w:val="0"/>
          <w:numId w:val="409"/>
        </w:numPr>
        <w:spacing w:line="276" w:lineRule="auto"/>
        <w:jc w:val="both"/>
        <w:rPr>
          <w:color w:val="auto"/>
          <w:sz w:val="24"/>
          <w:szCs w:val="24"/>
        </w:rPr>
      </w:pPr>
      <w:r w:rsidRPr="006061E5">
        <w:rPr>
          <w:color w:val="auto"/>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6061E5" w:rsidRDefault="00E235EB" w:rsidP="00A861F3">
      <w:pPr>
        <w:pStyle w:val="13"/>
        <w:numPr>
          <w:ilvl w:val="0"/>
          <w:numId w:val="409"/>
        </w:numPr>
        <w:spacing w:line="271" w:lineRule="auto"/>
        <w:jc w:val="both"/>
        <w:rPr>
          <w:color w:val="auto"/>
          <w:sz w:val="24"/>
          <w:szCs w:val="24"/>
        </w:rPr>
      </w:pPr>
      <w:r w:rsidRPr="006061E5">
        <w:rPr>
          <w:color w:val="auto"/>
          <w:sz w:val="24"/>
          <w:szCs w:val="24"/>
        </w:rPr>
        <w:t xml:space="preserve">школьная киностудия, в рамках которой создаются </w:t>
      </w:r>
      <w:r w:rsidRPr="006061E5">
        <w:rPr>
          <w:color w:val="auto"/>
          <w:sz w:val="24"/>
          <w:szCs w:val="24"/>
        </w:rPr>
        <w:lastRenderedPageBreak/>
        <w:t>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6061E5" w:rsidRDefault="00E235EB" w:rsidP="00A861F3">
      <w:pPr>
        <w:pStyle w:val="13"/>
        <w:numPr>
          <w:ilvl w:val="0"/>
          <w:numId w:val="409"/>
        </w:numPr>
        <w:spacing w:after="120" w:line="300" w:lineRule="auto"/>
        <w:jc w:val="both"/>
        <w:rPr>
          <w:color w:val="auto"/>
          <w:sz w:val="24"/>
          <w:szCs w:val="24"/>
        </w:rPr>
      </w:pPr>
      <w:r w:rsidRPr="006061E5">
        <w:rPr>
          <w:color w:val="auto"/>
          <w:sz w:val="24"/>
          <w:szCs w:val="24"/>
        </w:rPr>
        <w:t>участие обучающихся в региональных или всероссийских конкурсах школьных медиа.</w:t>
      </w:r>
    </w:p>
    <w:p w:rsidR="00A57638" w:rsidRPr="006061E5" w:rsidRDefault="00E235EB" w:rsidP="0043590E">
      <w:pPr>
        <w:pStyle w:val="af5"/>
        <w:rPr>
          <w:rFonts w:ascii="Times New Roman" w:hAnsi="Times New Roman" w:cs="Times New Roman"/>
          <w:sz w:val="24"/>
          <w:szCs w:val="24"/>
        </w:rPr>
      </w:pPr>
      <w:bookmarkStart w:id="876" w:name="bookmark1943"/>
      <w:r w:rsidRPr="006061E5">
        <w:rPr>
          <w:rFonts w:ascii="Times New Roman" w:hAnsi="Times New Roman" w:cs="Times New Roman"/>
          <w:sz w:val="24"/>
          <w:szCs w:val="24"/>
        </w:rPr>
        <w:t>Модуль «Организация предметно-эстетической среды»</w:t>
      </w:r>
      <w:bookmarkEnd w:id="876"/>
    </w:p>
    <w:p w:rsidR="00A57638" w:rsidRPr="006061E5" w:rsidRDefault="00E235EB">
      <w:pPr>
        <w:pStyle w:val="13"/>
        <w:jc w:val="both"/>
        <w:rPr>
          <w:color w:val="auto"/>
          <w:sz w:val="24"/>
          <w:szCs w:val="24"/>
        </w:rPr>
      </w:pPr>
      <w:r w:rsidRPr="006061E5">
        <w:rPr>
          <w:color w:val="auto"/>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6061E5" w:rsidRDefault="00E235EB" w:rsidP="00A861F3">
      <w:pPr>
        <w:pStyle w:val="13"/>
        <w:numPr>
          <w:ilvl w:val="0"/>
          <w:numId w:val="410"/>
        </w:numPr>
        <w:spacing w:line="269" w:lineRule="auto"/>
        <w:jc w:val="both"/>
        <w:rPr>
          <w:color w:val="auto"/>
          <w:sz w:val="24"/>
          <w:szCs w:val="24"/>
        </w:rPr>
      </w:pPr>
      <w:r w:rsidRPr="006061E5">
        <w:rPr>
          <w:color w:val="auto"/>
          <w:sz w:val="24"/>
          <w:szCs w:val="24"/>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6061E5" w:rsidRDefault="00E235EB" w:rsidP="00A861F3">
      <w:pPr>
        <w:pStyle w:val="13"/>
        <w:numPr>
          <w:ilvl w:val="0"/>
          <w:numId w:val="410"/>
        </w:numPr>
        <w:spacing w:line="262" w:lineRule="auto"/>
        <w:jc w:val="both"/>
        <w:rPr>
          <w:color w:val="auto"/>
          <w:sz w:val="24"/>
          <w:szCs w:val="24"/>
        </w:rPr>
      </w:pPr>
      <w:r w:rsidRPr="006061E5">
        <w:rPr>
          <w:color w:val="auto"/>
          <w:sz w:val="24"/>
          <w:szCs w:val="24"/>
        </w:rP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w:t>
      </w:r>
      <w:r w:rsidRPr="006061E5">
        <w:rPr>
          <w:color w:val="auto"/>
          <w:sz w:val="24"/>
          <w:szCs w:val="24"/>
        </w:rPr>
        <w:lastRenderedPageBreak/>
        <w:t>встречах с интересными людьми и т. п.);</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 xml:space="preserve">совместная с обучающимися разработка, создание и популяризация особой символики (флаг, гимн, эмблема образовательной организации, логотип, </w:t>
      </w:r>
      <w:r w:rsidRPr="006061E5">
        <w:rPr>
          <w:color w:val="auto"/>
          <w:sz w:val="24"/>
          <w:szCs w:val="24"/>
        </w:rPr>
        <w:lastRenderedPageBreak/>
        <w:t>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6061E5" w:rsidRDefault="00E235EB" w:rsidP="00A861F3">
      <w:pPr>
        <w:pStyle w:val="13"/>
        <w:numPr>
          <w:ilvl w:val="0"/>
          <w:numId w:val="410"/>
        </w:numPr>
        <w:jc w:val="both"/>
        <w:rPr>
          <w:color w:val="auto"/>
          <w:sz w:val="24"/>
          <w:szCs w:val="24"/>
        </w:rPr>
      </w:pPr>
      <w:r w:rsidRPr="006061E5">
        <w:rPr>
          <w:color w:val="auto"/>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6061E5" w:rsidRDefault="00E235EB" w:rsidP="00A861F3">
      <w:pPr>
        <w:pStyle w:val="13"/>
        <w:numPr>
          <w:ilvl w:val="0"/>
          <w:numId w:val="410"/>
        </w:numPr>
        <w:spacing w:after="160" w:line="252" w:lineRule="auto"/>
        <w:jc w:val="both"/>
        <w:rPr>
          <w:color w:val="auto"/>
          <w:sz w:val="24"/>
          <w:szCs w:val="24"/>
        </w:rPr>
      </w:pPr>
      <w:r w:rsidRPr="006061E5">
        <w:rPr>
          <w:color w:val="auto"/>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6061E5" w:rsidRDefault="00E235EB" w:rsidP="0043590E">
      <w:pPr>
        <w:pStyle w:val="af5"/>
        <w:rPr>
          <w:rFonts w:ascii="Times New Roman" w:hAnsi="Times New Roman" w:cs="Times New Roman"/>
          <w:sz w:val="24"/>
          <w:szCs w:val="24"/>
        </w:rPr>
      </w:pPr>
      <w:bookmarkStart w:id="877" w:name="bookmark1945"/>
      <w:r w:rsidRPr="006061E5">
        <w:rPr>
          <w:rFonts w:ascii="Times New Roman" w:hAnsi="Times New Roman" w:cs="Times New Roman"/>
          <w:sz w:val="24"/>
          <w:szCs w:val="24"/>
        </w:rPr>
        <w:t>Модуль «Работа с родителями (законными представителями)»</w:t>
      </w:r>
      <w:bookmarkEnd w:id="877"/>
    </w:p>
    <w:p w:rsidR="00A57638" w:rsidRPr="006061E5" w:rsidRDefault="00E235EB">
      <w:pPr>
        <w:pStyle w:val="13"/>
        <w:jc w:val="both"/>
        <w:rPr>
          <w:color w:val="auto"/>
          <w:sz w:val="24"/>
          <w:szCs w:val="24"/>
        </w:rPr>
      </w:pPr>
      <w:r w:rsidRPr="006061E5">
        <w:rPr>
          <w:color w:val="auto"/>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6061E5">
        <w:rPr>
          <w:i/>
          <w:iCs/>
          <w:color w:val="auto"/>
          <w:sz w:val="24"/>
          <w:szCs w:val="24"/>
        </w:rPr>
        <w:t>.</w:t>
      </w:r>
    </w:p>
    <w:p w:rsidR="00A57638" w:rsidRPr="006061E5" w:rsidRDefault="00E235EB">
      <w:pPr>
        <w:pStyle w:val="13"/>
        <w:spacing w:line="266" w:lineRule="auto"/>
        <w:jc w:val="both"/>
        <w:rPr>
          <w:color w:val="auto"/>
          <w:sz w:val="24"/>
          <w:szCs w:val="24"/>
        </w:rPr>
      </w:pPr>
      <w:r w:rsidRPr="006061E5">
        <w:rPr>
          <w:b/>
          <w:bCs/>
          <w:i/>
          <w:iCs/>
          <w:color w:val="auto"/>
          <w:sz w:val="24"/>
          <w:szCs w:val="24"/>
        </w:rPr>
        <w:t>На групповом уровне:</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 xml:space="preserve">семейные клубы, предоставляющие родителям, </w:t>
      </w:r>
      <w:r w:rsidRPr="006061E5">
        <w:rPr>
          <w:color w:val="auto"/>
          <w:sz w:val="24"/>
          <w:szCs w:val="24"/>
        </w:rPr>
        <w:lastRenderedPageBreak/>
        <w:t>педагогическим работникам и обучающимся площадку для совместного проведения досуга и общения;</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6061E5" w:rsidRDefault="00E235EB" w:rsidP="00A861F3">
      <w:pPr>
        <w:pStyle w:val="13"/>
        <w:numPr>
          <w:ilvl w:val="0"/>
          <w:numId w:val="411"/>
        </w:numPr>
        <w:jc w:val="both"/>
        <w:rPr>
          <w:color w:val="auto"/>
          <w:sz w:val="24"/>
          <w:szCs w:val="24"/>
        </w:rPr>
      </w:pPr>
      <w:r w:rsidRPr="006061E5">
        <w:rPr>
          <w:color w:val="auto"/>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6061E5" w:rsidRDefault="00E235EB" w:rsidP="00A861F3">
      <w:pPr>
        <w:pStyle w:val="13"/>
        <w:numPr>
          <w:ilvl w:val="0"/>
          <w:numId w:val="411"/>
        </w:numPr>
        <w:spacing w:after="60"/>
        <w:jc w:val="both"/>
        <w:rPr>
          <w:color w:val="auto"/>
          <w:sz w:val="24"/>
          <w:szCs w:val="24"/>
        </w:rPr>
      </w:pPr>
      <w:r w:rsidRPr="006061E5">
        <w:rPr>
          <w:color w:val="auto"/>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6061E5" w:rsidRDefault="00E235EB">
      <w:pPr>
        <w:pStyle w:val="13"/>
        <w:spacing w:line="266" w:lineRule="auto"/>
        <w:jc w:val="both"/>
        <w:rPr>
          <w:color w:val="auto"/>
          <w:sz w:val="24"/>
          <w:szCs w:val="24"/>
        </w:rPr>
      </w:pPr>
      <w:r w:rsidRPr="006061E5">
        <w:rPr>
          <w:b/>
          <w:bCs/>
          <w:i/>
          <w:iCs/>
          <w:color w:val="auto"/>
          <w:sz w:val="24"/>
          <w:szCs w:val="24"/>
        </w:rPr>
        <w:t>На индивидуальном уровне:</w:t>
      </w:r>
    </w:p>
    <w:p w:rsidR="00A57638" w:rsidRPr="006061E5" w:rsidRDefault="00E235EB" w:rsidP="00A861F3">
      <w:pPr>
        <w:pStyle w:val="13"/>
        <w:numPr>
          <w:ilvl w:val="0"/>
          <w:numId w:val="412"/>
        </w:numPr>
        <w:jc w:val="both"/>
        <w:rPr>
          <w:color w:val="auto"/>
          <w:sz w:val="24"/>
          <w:szCs w:val="24"/>
        </w:rPr>
      </w:pPr>
      <w:r w:rsidRPr="006061E5">
        <w:rPr>
          <w:color w:val="auto"/>
          <w:sz w:val="24"/>
          <w:szCs w:val="24"/>
        </w:rPr>
        <w:t>работа специалистов по запросу родителей (законных представителей) для решения острых конфликтных ситуаций;</w:t>
      </w:r>
    </w:p>
    <w:p w:rsidR="00A57638" w:rsidRPr="006061E5" w:rsidRDefault="00E235EB" w:rsidP="00A861F3">
      <w:pPr>
        <w:pStyle w:val="13"/>
        <w:numPr>
          <w:ilvl w:val="0"/>
          <w:numId w:val="412"/>
        </w:numPr>
        <w:jc w:val="both"/>
        <w:rPr>
          <w:color w:val="auto"/>
          <w:sz w:val="24"/>
          <w:szCs w:val="24"/>
        </w:rPr>
      </w:pPr>
      <w:r w:rsidRPr="006061E5">
        <w:rPr>
          <w:color w:val="auto"/>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6061E5" w:rsidRDefault="00E235EB" w:rsidP="00A861F3">
      <w:pPr>
        <w:pStyle w:val="13"/>
        <w:numPr>
          <w:ilvl w:val="0"/>
          <w:numId w:val="412"/>
        </w:numPr>
        <w:jc w:val="both"/>
        <w:rPr>
          <w:color w:val="auto"/>
          <w:sz w:val="24"/>
          <w:szCs w:val="24"/>
        </w:rPr>
      </w:pPr>
      <w:r w:rsidRPr="006061E5">
        <w:rPr>
          <w:color w:val="auto"/>
          <w:sz w:val="24"/>
          <w:szCs w:val="24"/>
        </w:rPr>
        <w:lastRenderedPageBreak/>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6061E5" w:rsidRDefault="00E235EB" w:rsidP="00A861F3">
      <w:pPr>
        <w:pStyle w:val="13"/>
        <w:numPr>
          <w:ilvl w:val="0"/>
          <w:numId w:val="412"/>
        </w:numPr>
        <w:spacing w:after="140"/>
        <w:jc w:val="both"/>
        <w:rPr>
          <w:color w:val="auto"/>
          <w:sz w:val="24"/>
          <w:szCs w:val="24"/>
        </w:rPr>
      </w:pPr>
      <w:r w:rsidRPr="006061E5">
        <w:rPr>
          <w:color w:val="auto"/>
          <w:sz w:val="24"/>
          <w:szCs w:val="24"/>
        </w:rPr>
        <w:t xml:space="preserve">индивидуальное консультирование </w:t>
      </w:r>
      <w:r w:rsidRPr="006061E5">
        <w:rPr>
          <w:color w:val="auto"/>
          <w:sz w:val="24"/>
          <w:szCs w:val="24"/>
          <w:lang w:val="en-US" w:eastAsia="en-US" w:bidi="en-US"/>
        </w:rPr>
        <w:t>c</w:t>
      </w:r>
      <w:r w:rsidRPr="006061E5">
        <w:rPr>
          <w:color w:val="auto"/>
          <w:sz w:val="24"/>
          <w:szCs w:val="24"/>
        </w:rPr>
        <w:t>целью координации воспитательных усилий педагогических работников и родителей (законных представителей).</w:t>
      </w:r>
    </w:p>
    <w:p w:rsidR="00A57638" w:rsidRPr="006061E5" w:rsidRDefault="00E235EB" w:rsidP="0043590E">
      <w:pPr>
        <w:pStyle w:val="31"/>
        <w:rPr>
          <w:rFonts w:ascii="Times New Roman" w:hAnsi="Times New Roman" w:cs="Times New Roman"/>
          <w:sz w:val="24"/>
          <w:szCs w:val="24"/>
        </w:rPr>
      </w:pPr>
      <w:bookmarkStart w:id="878" w:name="bookmark1947"/>
      <w:bookmarkStart w:id="879" w:name="_Toc105502808"/>
      <w:r w:rsidRPr="006061E5">
        <w:rPr>
          <w:rFonts w:ascii="Times New Roman" w:hAnsi="Times New Roman" w:cs="Times New Roman"/>
          <w:sz w:val="24"/>
          <w:szCs w:val="24"/>
        </w:rPr>
        <w:t>2.3.5. Основные направления самоанализа воспитательной работы</w:t>
      </w:r>
      <w:bookmarkEnd w:id="878"/>
      <w:bookmarkEnd w:id="879"/>
    </w:p>
    <w:p w:rsidR="00A57638" w:rsidRPr="006061E5" w:rsidRDefault="00E235EB">
      <w:pPr>
        <w:pStyle w:val="13"/>
        <w:jc w:val="both"/>
        <w:rPr>
          <w:color w:val="auto"/>
          <w:sz w:val="24"/>
          <w:szCs w:val="24"/>
        </w:rPr>
      </w:pPr>
      <w:r w:rsidRPr="006061E5">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6061E5" w:rsidRDefault="00E235EB">
      <w:pPr>
        <w:pStyle w:val="13"/>
        <w:jc w:val="both"/>
        <w:rPr>
          <w:color w:val="auto"/>
          <w:sz w:val="24"/>
          <w:szCs w:val="24"/>
        </w:rPr>
      </w:pPr>
      <w:r w:rsidRPr="006061E5">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6061E5" w:rsidRDefault="00E235EB">
      <w:pPr>
        <w:pStyle w:val="13"/>
        <w:jc w:val="both"/>
        <w:rPr>
          <w:color w:val="auto"/>
          <w:sz w:val="24"/>
          <w:szCs w:val="24"/>
        </w:rPr>
      </w:pPr>
      <w:r w:rsidRPr="006061E5">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6061E5" w:rsidRDefault="00E235EB" w:rsidP="00A861F3">
      <w:pPr>
        <w:pStyle w:val="13"/>
        <w:numPr>
          <w:ilvl w:val="0"/>
          <w:numId w:val="413"/>
        </w:numPr>
        <w:jc w:val="both"/>
        <w:rPr>
          <w:color w:val="auto"/>
          <w:sz w:val="24"/>
          <w:szCs w:val="24"/>
        </w:rPr>
      </w:pPr>
      <w:r w:rsidRPr="006061E5">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6061E5" w:rsidRDefault="00E235EB" w:rsidP="00A861F3">
      <w:pPr>
        <w:pStyle w:val="13"/>
        <w:numPr>
          <w:ilvl w:val="0"/>
          <w:numId w:val="413"/>
        </w:numPr>
        <w:jc w:val="both"/>
        <w:rPr>
          <w:color w:val="auto"/>
          <w:sz w:val="24"/>
          <w:szCs w:val="24"/>
        </w:rPr>
      </w:pPr>
      <w:r w:rsidRPr="006061E5">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6061E5" w:rsidRDefault="00E235EB" w:rsidP="00A861F3">
      <w:pPr>
        <w:pStyle w:val="13"/>
        <w:numPr>
          <w:ilvl w:val="0"/>
          <w:numId w:val="413"/>
        </w:numPr>
        <w:jc w:val="both"/>
        <w:rPr>
          <w:color w:val="auto"/>
          <w:sz w:val="24"/>
          <w:szCs w:val="24"/>
        </w:rPr>
      </w:pPr>
      <w:r w:rsidRPr="006061E5">
        <w:rPr>
          <w:color w:val="auto"/>
          <w:sz w:val="24"/>
          <w:szCs w:val="24"/>
        </w:rPr>
        <w:t xml:space="preserve">принцип развивающего характера осуществляемого анализа, ориентирующий экспертов на использование </w:t>
      </w:r>
      <w:r w:rsidRPr="006061E5">
        <w:rPr>
          <w:color w:val="auto"/>
          <w:sz w:val="24"/>
          <w:szCs w:val="24"/>
        </w:rPr>
        <w:lastRenderedPageBreak/>
        <w:t>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6061E5" w:rsidRDefault="00E235EB" w:rsidP="00A861F3">
      <w:pPr>
        <w:pStyle w:val="13"/>
        <w:numPr>
          <w:ilvl w:val="0"/>
          <w:numId w:val="413"/>
        </w:numPr>
        <w:spacing w:line="266" w:lineRule="auto"/>
        <w:jc w:val="both"/>
        <w:rPr>
          <w:color w:val="auto"/>
          <w:sz w:val="24"/>
          <w:szCs w:val="24"/>
        </w:rPr>
      </w:pPr>
      <w:r w:rsidRPr="006061E5">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6061E5" w:rsidRDefault="00E235EB">
      <w:pPr>
        <w:pStyle w:val="13"/>
        <w:jc w:val="both"/>
        <w:rPr>
          <w:color w:val="auto"/>
          <w:sz w:val="24"/>
          <w:szCs w:val="24"/>
        </w:rPr>
      </w:pPr>
      <w:r w:rsidRPr="006061E5">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A57638" w:rsidRPr="006061E5" w:rsidRDefault="00E235EB" w:rsidP="00A861F3">
      <w:pPr>
        <w:pStyle w:val="13"/>
        <w:numPr>
          <w:ilvl w:val="0"/>
          <w:numId w:val="168"/>
        </w:numPr>
        <w:tabs>
          <w:tab w:val="left" w:pos="524"/>
        </w:tabs>
        <w:spacing w:line="266" w:lineRule="auto"/>
        <w:jc w:val="both"/>
        <w:rPr>
          <w:color w:val="auto"/>
          <w:sz w:val="24"/>
          <w:szCs w:val="24"/>
        </w:rPr>
      </w:pPr>
      <w:r w:rsidRPr="006061E5">
        <w:rPr>
          <w:b/>
          <w:bCs/>
          <w:color w:val="auto"/>
          <w:sz w:val="24"/>
          <w:szCs w:val="24"/>
        </w:rPr>
        <w:t>Результаты воспитания, социализации и саморазвития обучающихся.</w:t>
      </w:r>
    </w:p>
    <w:p w:rsidR="00A57638" w:rsidRPr="006061E5" w:rsidRDefault="00E235EB">
      <w:pPr>
        <w:pStyle w:val="13"/>
        <w:jc w:val="both"/>
        <w:rPr>
          <w:color w:val="auto"/>
          <w:sz w:val="24"/>
          <w:szCs w:val="24"/>
        </w:rPr>
      </w:pPr>
      <w:r w:rsidRPr="006061E5">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A57638" w:rsidRPr="006061E5" w:rsidRDefault="00E235EB">
      <w:pPr>
        <w:pStyle w:val="13"/>
        <w:jc w:val="both"/>
        <w:rPr>
          <w:color w:val="auto"/>
          <w:sz w:val="24"/>
          <w:szCs w:val="24"/>
        </w:rPr>
      </w:pPr>
      <w:r w:rsidRPr="006061E5">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6061E5" w:rsidRDefault="00E235EB">
      <w:pPr>
        <w:pStyle w:val="13"/>
        <w:jc w:val="both"/>
        <w:rPr>
          <w:color w:val="auto"/>
          <w:sz w:val="24"/>
          <w:szCs w:val="24"/>
        </w:rPr>
      </w:pPr>
      <w:r w:rsidRPr="006061E5">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6061E5" w:rsidRDefault="00E235EB">
      <w:pPr>
        <w:pStyle w:val="13"/>
        <w:jc w:val="both"/>
        <w:rPr>
          <w:color w:val="auto"/>
          <w:sz w:val="24"/>
          <w:szCs w:val="24"/>
        </w:rPr>
      </w:pPr>
      <w:r w:rsidRPr="006061E5">
        <w:rPr>
          <w:color w:val="auto"/>
          <w:sz w:val="24"/>
          <w:szCs w:val="24"/>
        </w:rPr>
        <w:t xml:space="preserve">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w:t>
      </w:r>
      <w:r w:rsidRPr="006061E5">
        <w:rPr>
          <w:color w:val="auto"/>
          <w:sz w:val="24"/>
          <w:szCs w:val="24"/>
        </w:rPr>
        <w:lastRenderedPageBreak/>
        <w:t>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6061E5" w:rsidRDefault="00E235EB" w:rsidP="00A861F3">
      <w:pPr>
        <w:pStyle w:val="13"/>
        <w:numPr>
          <w:ilvl w:val="0"/>
          <w:numId w:val="168"/>
        </w:numPr>
        <w:tabs>
          <w:tab w:val="left" w:pos="524"/>
        </w:tabs>
        <w:spacing w:line="266" w:lineRule="auto"/>
        <w:jc w:val="both"/>
        <w:rPr>
          <w:color w:val="auto"/>
          <w:sz w:val="24"/>
          <w:szCs w:val="24"/>
        </w:rPr>
      </w:pPr>
      <w:r w:rsidRPr="006061E5">
        <w:rPr>
          <w:b/>
          <w:bCs/>
          <w:color w:val="auto"/>
          <w:sz w:val="24"/>
          <w:szCs w:val="24"/>
        </w:rPr>
        <w:t>Состояние организуемой в образовательной организации совместной деятельности обучающихся и взрослых.</w:t>
      </w:r>
    </w:p>
    <w:p w:rsidR="00A57638" w:rsidRPr="006061E5" w:rsidRDefault="00E235EB">
      <w:pPr>
        <w:pStyle w:val="13"/>
        <w:jc w:val="both"/>
        <w:rPr>
          <w:color w:val="auto"/>
          <w:sz w:val="24"/>
          <w:szCs w:val="24"/>
        </w:rPr>
      </w:pPr>
      <w:r w:rsidRPr="006061E5">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6061E5" w:rsidRDefault="00E235EB">
      <w:pPr>
        <w:pStyle w:val="13"/>
        <w:jc w:val="both"/>
        <w:rPr>
          <w:color w:val="auto"/>
          <w:sz w:val="24"/>
          <w:szCs w:val="24"/>
        </w:rPr>
      </w:pPr>
      <w:r w:rsidRPr="006061E5">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6061E5" w:rsidRDefault="00E235EB">
      <w:pPr>
        <w:pStyle w:val="13"/>
        <w:jc w:val="both"/>
        <w:rPr>
          <w:color w:val="auto"/>
          <w:sz w:val="24"/>
          <w:szCs w:val="24"/>
        </w:rPr>
      </w:pPr>
      <w:r w:rsidRPr="006061E5">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6061E5" w:rsidRDefault="00E235EB">
      <w:pPr>
        <w:pStyle w:val="13"/>
        <w:jc w:val="both"/>
        <w:rPr>
          <w:color w:val="auto"/>
          <w:sz w:val="24"/>
          <w:szCs w:val="24"/>
        </w:rPr>
      </w:pPr>
      <w:r w:rsidRPr="006061E5">
        <w:rPr>
          <w:color w:val="auto"/>
          <w:sz w:val="24"/>
          <w:szCs w:val="24"/>
        </w:rPr>
        <w:t>Внимание при этом сосредоточивается на вопросах, связанных с качеством</w:t>
      </w:r>
      <w:r w:rsidRPr="006061E5">
        <w:rPr>
          <w:i/>
          <w:iCs/>
          <w:color w:val="auto"/>
          <w:sz w:val="24"/>
          <w:szCs w:val="24"/>
        </w:rPr>
        <w:t>:</w:t>
      </w:r>
    </w:p>
    <w:p w:rsidR="00A57638" w:rsidRPr="006061E5" w:rsidRDefault="00E235EB" w:rsidP="00A861F3">
      <w:pPr>
        <w:pStyle w:val="13"/>
        <w:numPr>
          <w:ilvl w:val="0"/>
          <w:numId w:val="414"/>
        </w:numPr>
        <w:spacing w:line="360" w:lineRule="auto"/>
        <w:jc w:val="both"/>
        <w:rPr>
          <w:color w:val="auto"/>
          <w:sz w:val="24"/>
          <w:szCs w:val="24"/>
        </w:rPr>
      </w:pPr>
      <w:r w:rsidRPr="006061E5">
        <w:rPr>
          <w:color w:val="auto"/>
          <w:sz w:val="24"/>
          <w:szCs w:val="24"/>
        </w:rPr>
        <w:t>проводимых общешкольных ключевых дел;</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совместной деятельности классных руководителей и их классов;</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организуемой в образовательной организации внеурочной деятельности;</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 xml:space="preserve">реализации личностно развивающего потенциала </w:t>
      </w:r>
      <w:r w:rsidRPr="006061E5">
        <w:rPr>
          <w:color w:val="auto"/>
          <w:sz w:val="24"/>
          <w:szCs w:val="24"/>
        </w:rPr>
        <w:lastRenderedPageBreak/>
        <w:t>школьных уроков;</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существующего в образовательной организации ученического самоуправления;</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функционирующих на базе образовательной организации детских общественных объединений;</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проводимых в образовательной организации экскурсий, экспедиций, походов;</w:t>
      </w:r>
    </w:p>
    <w:p w:rsidR="00A57638" w:rsidRPr="006061E5" w:rsidRDefault="00E235EB" w:rsidP="00A861F3">
      <w:pPr>
        <w:pStyle w:val="13"/>
        <w:numPr>
          <w:ilvl w:val="0"/>
          <w:numId w:val="414"/>
        </w:numPr>
        <w:spacing w:line="360" w:lineRule="auto"/>
        <w:jc w:val="both"/>
        <w:rPr>
          <w:color w:val="auto"/>
          <w:sz w:val="24"/>
          <w:szCs w:val="24"/>
        </w:rPr>
      </w:pPr>
      <w:r w:rsidRPr="006061E5">
        <w:rPr>
          <w:color w:val="auto"/>
          <w:sz w:val="24"/>
          <w:szCs w:val="24"/>
        </w:rPr>
        <w:t>профориентационной работы образовательной организации;</w:t>
      </w:r>
    </w:p>
    <w:p w:rsidR="00A57638" w:rsidRPr="006061E5" w:rsidRDefault="00E235EB" w:rsidP="00A861F3">
      <w:pPr>
        <w:pStyle w:val="13"/>
        <w:numPr>
          <w:ilvl w:val="0"/>
          <w:numId w:val="414"/>
        </w:numPr>
        <w:spacing w:line="360" w:lineRule="auto"/>
        <w:jc w:val="both"/>
        <w:rPr>
          <w:color w:val="auto"/>
          <w:sz w:val="24"/>
          <w:szCs w:val="24"/>
        </w:rPr>
      </w:pPr>
      <w:r w:rsidRPr="006061E5">
        <w:rPr>
          <w:color w:val="auto"/>
          <w:sz w:val="24"/>
          <w:szCs w:val="24"/>
        </w:rPr>
        <w:t>работы школьных медиа;</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организации предметно-эстетической среды образовательной организации;</w:t>
      </w:r>
    </w:p>
    <w:p w:rsidR="00A57638" w:rsidRPr="006061E5" w:rsidRDefault="00E235EB" w:rsidP="00A861F3">
      <w:pPr>
        <w:pStyle w:val="13"/>
        <w:numPr>
          <w:ilvl w:val="0"/>
          <w:numId w:val="414"/>
        </w:numPr>
        <w:spacing w:line="298" w:lineRule="auto"/>
        <w:jc w:val="both"/>
        <w:rPr>
          <w:color w:val="auto"/>
          <w:sz w:val="24"/>
          <w:szCs w:val="24"/>
        </w:rPr>
      </w:pPr>
      <w:r w:rsidRPr="006061E5">
        <w:rPr>
          <w:color w:val="auto"/>
          <w:sz w:val="24"/>
          <w:szCs w:val="24"/>
        </w:rPr>
        <w:t>взаимодействия образовательной организации и семей обучающихся.</w:t>
      </w:r>
    </w:p>
    <w:p w:rsidR="00A57638" w:rsidRPr="006061E5" w:rsidRDefault="00E235EB">
      <w:pPr>
        <w:pStyle w:val="13"/>
        <w:spacing w:after="160"/>
        <w:jc w:val="both"/>
        <w:rPr>
          <w:color w:val="auto"/>
          <w:sz w:val="24"/>
          <w:szCs w:val="24"/>
        </w:rPr>
      </w:pPr>
      <w:r w:rsidRPr="006061E5">
        <w:rPr>
          <w:color w:val="auto"/>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Pr="006061E5" w:rsidRDefault="0043590E" w:rsidP="006B14E0">
      <w:pPr>
        <w:rPr>
          <w:rFonts w:ascii="Times New Roman" w:hAnsi="Times New Roman" w:cs="Times New Roman"/>
        </w:rPr>
      </w:pPr>
      <w:bookmarkStart w:id="880" w:name="bookmark1949"/>
    </w:p>
    <w:p w:rsidR="0043590E" w:rsidRPr="006061E5" w:rsidRDefault="0043590E" w:rsidP="006B14E0">
      <w:pPr>
        <w:rPr>
          <w:rFonts w:ascii="Times New Roman" w:hAnsi="Times New Roman" w:cs="Times New Roman"/>
        </w:rPr>
      </w:pPr>
    </w:p>
    <w:p w:rsidR="00A57638" w:rsidRPr="006061E5" w:rsidRDefault="00E235EB" w:rsidP="0043590E">
      <w:pPr>
        <w:pStyle w:val="22"/>
        <w:rPr>
          <w:rFonts w:ascii="Times New Roman" w:hAnsi="Times New Roman" w:cs="Times New Roman"/>
          <w:sz w:val="24"/>
          <w:szCs w:val="24"/>
        </w:rPr>
      </w:pPr>
      <w:bookmarkStart w:id="881" w:name="_Toc105502809"/>
      <w:r w:rsidRPr="006061E5">
        <w:rPr>
          <w:rFonts w:ascii="Times New Roman" w:hAnsi="Times New Roman" w:cs="Times New Roman"/>
          <w:sz w:val="24"/>
          <w:szCs w:val="24"/>
        </w:rPr>
        <w:t>2.4. ПРОГРАММА КОРРЕКЦИОННОЙ РАБОТЫ</w:t>
      </w:r>
      <w:bookmarkEnd w:id="880"/>
      <w:bookmarkEnd w:id="881"/>
    </w:p>
    <w:p w:rsidR="00A57638" w:rsidRPr="006061E5" w:rsidRDefault="00E235EB">
      <w:pPr>
        <w:pStyle w:val="13"/>
        <w:jc w:val="both"/>
        <w:rPr>
          <w:color w:val="auto"/>
          <w:sz w:val="24"/>
          <w:szCs w:val="24"/>
        </w:rPr>
      </w:pPr>
      <w:r w:rsidRPr="006061E5">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6061E5" w:rsidRDefault="00E235EB">
      <w:pPr>
        <w:pStyle w:val="13"/>
        <w:jc w:val="both"/>
        <w:rPr>
          <w:color w:val="auto"/>
          <w:sz w:val="24"/>
          <w:szCs w:val="24"/>
        </w:rPr>
      </w:pPr>
      <w:r w:rsidRPr="006061E5">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6061E5" w:rsidRDefault="00E235EB">
      <w:pPr>
        <w:pStyle w:val="13"/>
        <w:jc w:val="both"/>
        <w:rPr>
          <w:color w:val="auto"/>
          <w:sz w:val="24"/>
          <w:szCs w:val="24"/>
        </w:rPr>
      </w:pPr>
      <w:r w:rsidRPr="006061E5">
        <w:rPr>
          <w:color w:val="auto"/>
          <w:sz w:val="24"/>
          <w:szCs w:val="24"/>
        </w:rPr>
        <w:lastRenderedPageBreak/>
        <w:t>Программа коррекционной работы должна обеспечивать:</w:t>
      </w:r>
    </w:p>
    <w:p w:rsidR="00A57638" w:rsidRPr="006061E5" w:rsidRDefault="00E235EB" w:rsidP="00A861F3">
      <w:pPr>
        <w:pStyle w:val="13"/>
        <w:numPr>
          <w:ilvl w:val="0"/>
          <w:numId w:val="415"/>
        </w:numPr>
        <w:spacing w:line="276" w:lineRule="auto"/>
        <w:jc w:val="both"/>
        <w:rPr>
          <w:color w:val="auto"/>
          <w:sz w:val="24"/>
          <w:szCs w:val="24"/>
        </w:rPr>
      </w:pPr>
      <w:r w:rsidRPr="006061E5">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6061E5" w:rsidRDefault="00E235EB" w:rsidP="00A861F3">
      <w:pPr>
        <w:pStyle w:val="13"/>
        <w:numPr>
          <w:ilvl w:val="0"/>
          <w:numId w:val="415"/>
        </w:numPr>
        <w:spacing w:line="266" w:lineRule="auto"/>
        <w:jc w:val="both"/>
        <w:rPr>
          <w:color w:val="auto"/>
          <w:sz w:val="24"/>
          <w:szCs w:val="24"/>
        </w:rPr>
      </w:pPr>
      <w:r w:rsidRPr="006061E5">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6061E5" w:rsidRDefault="00E235EB" w:rsidP="00A861F3">
      <w:pPr>
        <w:pStyle w:val="13"/>
        <w:numPr>
          <w:ilvl w:val="0"/>
          <w:numId w:val="415"/>
        </w:numPr>
        <w:spacing w:line="276" w:lineRule="auto"/>
        <w:jc w:val="both"/>
        <w:rPr>
          <w:color w:val="auto"/>
          <w:sz w:val="24"/>
          <w:szCs w:val="24"/>
        </w:rPr>
      </w:pPr>
      <w:r w:rsidRPr="006061E5">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6061E5" w:rsidRDefault="00E235EB" w:rsidP="00A861F3">
      <w:pPr>
        <w:pStyle w:val="13"/>
        <w:numPr>
          <w:ilvl w:val="0"/>
          <w:numId w:val="415"/>
        </w:numPr>
        <w:jc w:val="both"/>
        <w:rPr>
          <w:color w:val="auto"/>
          <w:sz w:val="24"/>
          <w:szCs w:val="24"/>
        </w:rPr>
      </w:pPr>
      <w:r w:rsidRPr="006061E5">
        <w:rPr>
          <w:color w:val="auto"/>
          <w:sz w:val="24"/>
          <w:szCs w:val="24"/>
        </w:rPr>
        <w:t>Программа коррекционной работы должна содержать:</w:t>
      </w:r>
    </w:p>
    <w:p w:rsidR="00A57638" w:rsidRPr="006061E5" w:rsidRDefault="00E235EB" w:rsidP="00A861F3">
      <w:pPr>
        <w:pStyle w:val="13"/>
        <w:numPr>
          <w:ilvl w:val="0"/>
          <w:numId w:val="415"/>
        </w:numPr>
        <w:spacing w:line="276" w:lineRule="auto"/>
        <w:jc w:val="both"/>
        <w:rPr>
          <w:color w:val="auto"/>
          <w:sz w:val="24"/>
          <w:szCs w:val="24"/>
        </w:rPr>
      </w:pPr>
      <w:r w:rsidRPr="006061E5">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6061E5" w:rsidRDefault="00E235EB" w:rsidP="00A861F3">
      <w:pPr>
        <w:pStyle w:val="13"/>
        <w:numPr>
          <w:ilvl w:val="0"/>
          <w:numId w:val="415"/>
        </w:numPr>
        <w:spacing w:line="266" w:lineRule="auto"/>
        <w:jc w:val="both"/>
        <w:rPr>
          <w:color w:val="auto"/>
          <w:sz w:val="24"/>
          <w:szCs w:val="24"/>
        </w:rPr>
      </w:pPr>
      <w:r w:rsidRPr="006061E5">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6061E5" w:rsidRDefault="00E235EB" w:rsidP="00A861F3">
      <w:pPr>
        <w:pStyle w:val="13"/>
        <w:numPr>
          <w:ilvl w:val="0"/>
          <w:numId w:val="415"/>
        </w:numPr>
        <w:spacing w:line="298" w:lineRule="auto"/>
        <w:jc w:val="both"/>
        <w:rPr>
          <w:color w:val="auto"/>
          <w:sz w:val="24"/>
          <w:szCs w:val="24"/>
        </w:rPr>
      </w:pPr>
      <w:r w:rsidRPr="006061E5">
        <w:rPr>
          <w:color w:val="auto"/>
          <w:sz w:val="24"/>
          <w:szCs w:val="24"/>
        </w:rPr>
        <w:t>описание основного содержания рабочих программ коррекционно-развивающих курсов;</w:t>
      </w:r>
    </w:p>
    <w:p w:rsidR="00A57638" w:rsidRPr="006061E5" w:rsidRDefault="00E235EB" w:rsidP="00A861F3">
      <w:pPr>
        <w:pStyle w:val="13"/>
        <w:numPr>
          <w:ilvl w:val="0"/>
          <w:numId w:val="415"/>
        </w:numPr>
        <w:spacing w:line="298" w:lineRule="auto"/>
        <w:jc w:val="both"/>
        <w:rPr>
          <w:color w:val="auto"/>
          <w:sz w:val="24"/>
          <w:szCs w:val="24"/>
        </w:rPr>
      </w:pPr>
      <w:r w:rsidRPr="006061E5">
        <w:rPr>
          <w:color w:val="auto"/>
          <w:sz w:val="24"/>
          <w:szCs w:val="24"/>
        </w:rPr>
        <w:t>перечень дополнительных коррекционно-развивающих занятий (при наличии);</w:t>
      </w:r>
    </w:p>
    <w:p w:rsidR="00A57638" w:rsidRPr="006061E5" w:rsidRDefault="00E235EB" w:rsidP="00A861F3">
      <w:pPr>
        <w:pStyle w:val="13"/>
        <w:numPr>
          <w:ilvl w:val="0"/>
          <w:numId w:val="415"/>
        </w:numPr>
        <w:spacing w:line="298" w:lineRule="auto"/>
        <w:jc w:val="both"/>
        <w:rPr>
          <w:color w:val="auto"/>
          <w:sz w:val="24"/>
          <w:szCs w:val="24"/>
        </w:rPr>
      </w:pPr>
      <w:r w:rsidRPr="006061E5">
        <w:rPr>
          <w:color w:val="auto"/>
          <w:sz w:val="24"/>
          <w:szCs w:val="24"/>
        </w:rPr>
        <w:lastRenderedPageBreak/>
        <w:t>планируемые результаты коррекционной работы и подходы к их оценке.</w:t>
      </w:r>
    </w:p>
    <w:p w:rsidR="00A57638" w:rsidRPr="006061E5" w:rsidRDefault="00E235EB">
      <w:pPr>
        <w:pStyle w:val="13"/>
        <w:jc w:val="both"/>
        <w:rPr>
          <w:color w:val="auto"/>
          <w:sz w:val="24"/>
          <w:szCs w:val="24"/>
        </w:rPr>
      </w:pPr>
      <w:r w:rsidRPr="006061E5">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6061E5" w:rsidRDefault="00E235EB">
      <w:pPr>
        <w:pStyle w:val="13"/>
        <w:jc w:val="both"/>
        <w:rPr>
          <w:color w:val="auto"/>
          <w:sz w:val="24"/>
          <w:szCs w:val="24"/>
        </w:rPr>
      </w:pPr>
      <w:r w:rsidRPr="006061E5">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6061E5" w:rsidRDefault="00E235EB">
      <w:pPr>
        <w:pStyle w:val="13"/>
        <w:spacing w:line="240" w:lineRule="auto"/>
        <w:jc w:val="both"/>
        <w:rPr>
          <w:color w:val="auto"/>
          <w:sz w:val="24"/>
          <w:szCs w:val="24"/>
        </w:rPr>
      </w:pPr>
      <w:r w:rsidRPr="006061E5">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6061E5" w:rsidRDefault="00E235EB">
      <w:pPr>
        <w:pStyle w:val="13"/>
        <w:spacing w:line="240" w:lineRule="auto"/>
        <w:jc w:val="both"/>
        <w:rPr>
          <w:color w:val="auto"/>
          <w:sz w:val="24"/>
          <w:szCs w:val="24"/>
        </w:rPr>
      </w:pPr>
      <w:r w:rsidRPr="006061E5">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6061E5" w:rsidRDefault="00E235EB">
      <w:pPr>
        <w:pStyle w:val="13"/>
        <w:spacing w:line="240" w:lineRule="auto"/>
        <w:jc w:val="both"/>
        <w:rPr>
          <w:color w:val="auto"/>
          <w:sz w:val="24"/>
          <w:szCs w:val="24"/>
        </w:rPr>
      </w:pPr>
      <w:r w:rsidRPr="006061E5">
        <w:rPr>
          <w:color w:val="auto"/>
          <w:sz w:val="24"/>
          <w:szCs w:val="24"/>
        </w:rPr>
        <w:t xml:space="preserve">Реализация программы коррекционной работы </w:t>
      </w:r>
      <w:r w:rsidRPr="006061E5">
        <w:rPr>
          <w:color w:val="auto"/>
          <w:sz w:val="24"/>
          <w:szCs w:val="24"/>
        </w:rPr>
        <w:lastRenderedPageBreak/>
        <w:t>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6061E5" w:rsidRDefault="00E235EB">
      <w:pPr>
        <w:pStyle w:val="13"/>
        <w:spacing w:line="240" w:lineRule="auto"/>
        <w:jc w:val="both"/>
        <w:rPr>
          <w:color w:val="auto"/>
          <w:sz w:val="24"/>
          <w:szCs w:val="24"/>
        </w:rPr>
      </w:pPr>
      <w:r w:rsidRPr="006061E5">
        <w:rPr>
          <w:color w:val="auto"/>
          <w:sz w:val="24"/>
          <w:szCs w:val="24"/>
        </w:rPr>
        <w:t>ПКР разрабатывается на период получения основного общего образования и включает следующие разделы:</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—Цели, задачи и принципы построения программы коррекционной работы.</w:t>
      </w:r>
    </w:p>
    <w:p w:rsidR="00A57638" w:rsidRPr="006061E5" w:rsidRDefault="00E235EB">
      <w:pPr>
        <w:pStyle w:val="13"/>
        <w:spacing w:line="240" w:lineRule="auto"/>
        <w:ind w:firstLine="0"/>
        <w:jc w:val="both"/>
        <w:rPr>
          <w:color w:val="auto"/>
          <w:sz w:val="24"/>
          <w:szCs w:val="24"/>
        </w:rPr>
      </w:pPr>
      <w:r w:rsidRPr="006061E5">
        <w:rPr>
          <w:color w:val="auto"/>
          <w:sz w:val="24"/>
          <w:szCs w:val="24"/>
        </w:rPr>
        <w:t>—Перечень и содержание направлений работы.</w:t>
      </w:r>
    </w:p>
    <w:p w:rsidR="00A57638" w:rsidRPr="006061E5" w:rsidRDefault="00E235EB">
      <w:pPr>
        <w:pStyle w:val="13"/>
        <w:spacing w:line="240" w:lineRule="auto"/>
        <w:ind w:firstLine="0"/>
        <w:jc w:val="both"/>
        <w:rPr>
          <w:color w:val="auto"/>
          <w:sz w:val="24"/>
          <w:szCs w:val="24"/>
        </w:rPr>
      </w:pPr>
      <w:r w:rsidRPr="006061E5">
        <w:rPr>
          <w:color w:val="auto"/>
          <w:sz w:val="24"/>
          <w:szCs w:val="24"/>
        </w:rPr>
        <w:t>—Механизмы реализации программы.</w:t>
      </w:r>
    </w:p>
    <w:p w:rsidR="00A57638" w:rsidRPr="006061E5" w:rsidRDefault="00E235EB">
      <w:pPr>
        <w:pStyle w:val="13"/>
        <w:spacing w:line="240" w:lineRule="auto"/>
        <w:ind w:firstLine="0"/>
        <w:jc w:val="both"/>
        <w:rPr>
          <w:color w:val="auto"/>
          <w:sz w:val="24"/>
          <w:szCs w:val="24"/>
        </w:rPr>
      </w:pPr>
      <w:r w:rsidRPr="006061E5">
        <w:rPr>
          <w:color w:val="auto"/>
          <w:sz w:val="24"/>
          <w:szCs w:val="24"/>
        </w:rPr>
        <w:t>—Условия реализации программы.</w:t>
      </w:r>
    </w:p>
    <w:p w:rsidR="00A57638" w:rsidRPr="006061E5" w:rsidRDefault="00E235EB">
      <w:pPr>
        <w:pStyle w:val="13"/>
        <w:spacing w:after="140" w:line="240" w:lineRule="auto"/>
        <w:ind w:firstLine="0"/>
        <w:jc w:val="both"/>
        <w:rPr>
          <w:color w:val="auto"/>
          <w:sz w:val="24"/>
          <w:szCs w:val="24"/>
        </w:rPr>
      </w:pPr>
      <w:r w:rsidRPr="006061E5">
        <w:rPr>
          <w:color w:val="auto"/>
          <w:sz w:val="24"/>
          <w:szCs w:val="24"/>
        </w:rPr>
        <w:t>—Планируемые результаты реализации программы.</w:t>
      </w:r>
    </w:p>
    <w:p w:rsidR="0043590E" w:rsidRPr="006061E5" w:rsidRDefault="0043590E">
      <w:pPr>
        <w:pStyle w:val="13"/>
        <w:spacing w:after="140" w:line="240" w:lineRule="auto"/>
        <w:ind w:firstLine="0"/>
        <w:jc w:val="both"/>
        <w:rPr>
          <w:color w:val="auto"/>
          <w:sz w:val="24"/>
          <w:szCs w:val="24"/>
        </w:rPr>
      </w:pPr>
    </w:p>
    <w:p w:rsidR="00A57638" w:rsidRPr="006061E5" w:rsidRDefault="0043590E" w:rsidP="0043590E">
      <w:pPr>
        <w:pStyle w:val="31"/>
        <w:rPr>
          <w:rFonts w:ascii="Times New Roman" w:hAnsi="Times New Roman" w:cs="Times New Roman"/>
          <w:sz w:val="24"/>
          <w:szCs w:val="24"/>
        </w:rPr>
      </w:pPr>
      <w:bookmarkStart w:id="882" w:name="bookmark1951"/>
      <w:bookmarkStart w:id="883" w:name="_Toc105502810"/>
      <w:r w:rsidRPr="006061E5">
        <w:rPr>
          <w:rFonts w:ascii="Times New Roman" w:hAnsi="Times New Roman" w:cs="Times New Roman"/>
          <w:sz w:val="24"/>
          <w:szCs w:val="24"/>
        </w:rPr>
        <w:t xml:space="preserve">2.4.1. </w:t>
      </w:r>
      <w:r w:rsidR="00E235EB" w:rsidRPr="006061E5">
        <w:rPr>
          <w:rFonts w:ascii="Times New Roman" w:hAnsi="Times New Roman" w:cs="Times New Roman"/>
          <w:sz w:val="24"/>
          <w:szCs w:val="24"/>
        </w:rPr>
        <w:t>Цели, задачи и принципы построения программы коррекционной работы</w:t>
      </w:r>
      <w:bookmarkEnd w:id="882"/>
      <w:bookmarkEnd w:id="883"/>
    </w:p>
    <w:p w:rsidR="00A57638" w:rsidRPr="006061E5" w:rsidRDefault="00E235EB">
      <w:pPr>
        <w:pStyle w:val="13"/>
        <w:spacing w:line="252" w:lineRule="auto"/>
        <w:jc w:val="both"/>
        <w:rPr>
          <w:color w:val="auto"/>
          <w:sz w:val="24"/>
          <w:szCs w:val="24"/>
        </w:rPr>
      </w:pPr>
      <w:r w:rsidRPr="006061E5">
        <w:rPr>
          <w:b/>
          <w:bCs/>
          <w:color w:val="auto"/>
          <w:sz w:val="24"/>
          <w:szCs w:val="24"/>
        </w:rPr>
        <w:t xml:space="preserve">Цель программы </w:t>
      </w:r>
      <w:r w:rsidRPr="006061E5">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6061E5" w:rsidRDefault="00E235EB">
      <w:pPr>
        <w:pStyle w:val="13"/>
        <w:spacing w:line="240" w:lineRule="auto"/>
        <w:jc w:val="both"/>
        <w:rPr>
          <w:color w:val="auto"/>
          <w:sz w:val="24"/>
          <w:szCs w:val="24"/>
        </w:rPr>
      </w:pPr>
      <w:r w:rsidRPr="006061E5">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6061E5" w:rsidRDefault="00E235EB">
      <w:pPr>
        <w:pStyle w:val="13"/>
        <w:spacing w:line="259" w:lineRule="auto"/>
        <w:jc w:val="both"/>
        <w:rPr>
          <w:color w:val="auto"/>
          <w:sz w:val="24"/>
          <w:szCs w:val="24"/>
        </w:rPr>
      </w:pPr>
      <w:r w:rsidRPr="006061E5">
        <w:rPr>
          <w:b/>
          <w:bCs/>
          <w:color w:val="auto"/>
          <w:sz w:val="24"/>
          <w:szCs w:val="24"/>
        </w:rPr>
        <w:t>Задачи программы:</w:t>
      </w:r>
    </w:p>
    <w:p w:rsidR="00A57638" w:rsidRPr="006061E5" w:rsidRDefault="00E235EB" w:rsidP="00A861F3">
      <w:pPr>
        <w:pStyle w:val="13"/>
        <w:numPr>
          <w:ilvl w:val="0"/>
          <w:numId w:val="416"/>
        </w:numPr>
        <w:spacing w:line="262" w:lineRule="auto"/>
        <w:jc w:val="both"/>
        <w:rPr>
          <w:color w:val="auto"/>
          <w:sz w:val="24"/>
          <w:szCs w:val="24"/>
        </w:rPr>
      </w:pPr>
      <w:r w:rsidRPr="006061E5">
        <w:rPr>
          <w:color w:val="auto"/>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w:t>
      </w:r>
      <w:r w:rsidRPr="006061E5">
        <w:rPr>
          <w:color w:val="auto"/>
          <w:sz w:val="24"/>
          <w:szCs w:val="24"/>
        </w:rPr>
        <w:lastRenderedPageBreak/>
        <w:t>образовательной программы основного общего образования;</w:t>
      </w:r>
    </w:p>
    <w:p w:rsidR="00A57638" w:rsidRPr="006061E5" w:rsidRDefault="00E235EB" w:rsidP="00A861F3">
      <w:pPr>
        <w:pStyle w:val="13"/>
        <w:numPr>
          <w:ilvl w:val="0"/>
          <w:numId w:val="416"/>
        </w:numPr>
        <w:spacing w:line="262" w:lineRule="auto"/>
        <w:jc w:val="both"/>
        <w:rPr>
          <w:color w:val="auto"/>
          <w:sz w:val="24"/>
          <w:szCs w:val="24"/>
        </w:rPr>
      </w:pPr>
      <w:r w:rsidRPr="006061E5">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6061E5" w:rsidRDefault="00E235EB" w:rsidP="00A861F3">
      <w:pPr>
        <w:pStyle w:val="13"/>
        <w:numPr>
          <w:ilvl w:val="0"/>
          <w:numId w:val="416"/>
        </w:numPr>
        <w:spacing w:line="262" w:lineRule="auto"/>
        <w:jc w:val="both"/>
        <w:rPr>
          <w:color w:val="auto"/>
          <w:sz w:val="24"/>
          <w:szCs w:val="24"/>
        </w:rPr>
      </w:pPr>
      <w:r w:rsidRPr="006061E5">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6061E5" w:rsidRDefault="00E235EB" w:rsidP="00A861F3">
      <w:pPr>
        <w:pStyle w:val="13"/>
        <w:numPr>
          <w:ilvl w:val="0"/>
          <w:numId w:val="416"/>
        </w:numPr>
        <w:spacing w:line="276" w:lineRule="auto"/>
        <w:jc w:val="both"/>
        <w:rPr>
          <w:color w:val="auto"/>
          <w:sz w:val="24"/>
          <w:szCs w:val="24"/>
        </w:rPr>
      </w:pPr>
      <w:r w:rsidRPr="006061E5">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6061E5" w:rsidRDefault="00E235EB" w:rsidP="00A861F3">
      <w:pPr>
        <w:pStyle w:val="13"/>
        <w:numPr>
          <w:ilvl w:val="0"/>
          <w:numId w:val="416"/>
        </w:numPr>
        <w:spacing w:line="276" w:lineRule="auto"/>
        <w:jc w:val="both"/>
        <w:rPr>
          <w:color w:val="auto"/>
          <w:sz w:val="24"/>
          <w:szCs w:val="24"/>
        </w:rPr>
      </w:pPr>
      <w:r w:rsidRPr="006061E5">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6061E5" w:rsidRDefault="00E235EB" w:rsidP="00A861F3">
      <w:pPr>
        <w:pStyle w:val="13"/>
        <w:numPr>
          <w:ilvl w:val="0"/>
          <w:numId w:val="416"/>
        </w:numPr>
        <w:spacing w:line="276" w:lineRule="auto"/>
        <w:jc w:val="both"/>
        <w:rPr>
          <w:color w:val="auto"/>
          <w:sz w:val="24"/>
          <w:szCs w:val="24"/>
        </w:rPr>
      </w:pPr>
      <w:r w:rsidRPr="006061E5">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6061E5" w:rsidRDefault="00E235EB" w:rsidP="00A861F3">
      <w:pPr>
        <w:pStyle w:val="13"/>
        <w:numPr>
          <w:ilvl w:val="0"/>
          <w:numId w:val="416"/>
        </w:numPr>
        <w:spacing w:line="266" w:lineRule="auto"/>
        <w:jc w:val="both"/>
        <w:rPr>
          <w:color w:val="auto"/>
          <w:sz w:val="24"/>
          <w:szCs w:val="24"/>
        </w:rPr>
      </w:pPr>
      <w:r w:rsidRPr="006061E5">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6061E5" w:rsidRDefault="00E235EB" w:rsidP="00AF6102">
      <w:pPr>
        <w:pStyle w:val="13"/>
        <w:spacing w:line="266" w:lineRule="auto"/>
        <w:jc w:val="both"/>
        <w:rPr>
          <w:color w:val="auto"/>
          <w:sz w:val="24"/>
          <w:szCs w:val="24"/>
        </w:rPr>
      </w:pPr>
      <w:r w:rsidRPr="006061E5">
        <w:rPr>
          <w:color w:val="auto"/>
          <w:sz w:val="24"/>
          <w:szCs w:val="24"/>
        </w:rPr>
        <w:t>Содержание программы коррекционной работы определяют</w:t>
      </w:r>
    </w:p>
    <w:p w:rsidR="00A57638" w:rsidRPr="006061E5" w:rsidRDefault="00E235EB">
      <w:pPr>
        <w:pStyle w:val="13"/>
        <w:spacing w:after="40" w:line="240" w:lineRule="auto"/>
        <w:ind w:firstLine="0"/>
        <w:jc w:val="both"/>
        <w:rPr>
          <w:color w:val="auto"/>
          <w:sz w:val="24"/>
          <w:szCs w:val="24"/>
        </w:rPr>
      </w:pPr>
      <w:r w:rsidRPr="006061E5">
        <w:rPr>
          <w:color w:val="auto"/>
          <w:sz w:val="24"/>
          <w:szCs w:val="24"/>
        </w:rPr>
        <w:t xml:space="preserve">следующие </w:t>
      </w:r>
      <w:r w:rsidRPr="006061E5">
        <w:rPr>
          <w:b/>
          <w:bCs/>
          <w:color w:val="auto"/>
          <w:sz w:val="24"/>
          <w:szCs w:val="24"/>
        </w:rPr>
        <w:t>принципы</w:t>
      </w:r>
      <w:r w:rsidRPr="006061E5">
        <w:rPr>
          <w:color w:val="auto"/>
          <w:sz w:val="24"/>
          <w:szCs w:val="24"/>
        </w:rPr>
        <w:t>:</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lastRenderedPageBreak/>
        <w:t xml:space="preserve">— </w:t>
      </w:r>
      <w:r w:rsidRPr="006061E5">
        <w:rPr>
          <w:i/>
          <w:iCs/>
          <w:color w:val="auto"/>
          <w:sz w:val="24"/>
          <w:szCs w:val="24"/>
        </w:rPr>
        <w:t>Преемственность.</w:t>
      </w:r>
      <w:r w:rsidRPr="006061E5">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Соблюдение интересов обучающихся.</w:t>
      </w:r>
      <w:r w:rsidRPr="006061E5">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Непрерывность.</w:t>
      </w:r>
      <w:r w:rsidRPr="006061E5">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6061E5" w:rsidRDefault="00E235EB">
      <w:pPr>
        <w:pStyle w:val="13"/>
        <w:ind w:left="240" w:hanging="240"/>
        <w:jc w:val="both"/>
        <w:rPr>
          <w:color w:val="auto"/>
          <w:sz w:val="24"/>
          <w:szCs w:val="24"/>
        </w:rPr>
      </w:pPr>
      <w:r w:rsidRPr="006061E5">
        <w:rPr>
          <w:color w:val="auto"/>
          <w:sz w:val="24"/>
          <w:szCs w:val="24"/>
        </w:rPr>
        <w:t xml:space="preserve">— </w:t>
      </w:r>
      <w:r w:rsidRPr="006061E5">
        <w:rPr>
          <w:i/>
          <w:iCs/>
          <w:color w:val="auto"/>
          <w:sz w:val="24"/>
          <w:szCs w:val="24"/>
        </w:rPr>
        <w:t>Вариативность.</w:t>
      </w:r>
      <w:r w:rsidRPr="006061E5">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6061E5" w:rsidRDefault="00E235EB">
      <w:pPr>
        <w:pStyle w:val="13"/>
        <w:spacing w:after="140"/>
        <w:ind w:left="240" w:hanging="240"/>
        <w:jc w:val="both"/>
        <w:rPr>
          <w:color w:val="auto"/>
          <w:sz w:val="24"/>
          <w:szCs w:val="24"/>
        </w:rPr>
      </w:pPr>
      <w:r w:rsidRPr="006061E5">
        <w:rPr>
          <w:color w:val="auto"/>
          <w:sz w:val="24"/>
          <w:szCs w:val="24"/>
        </w:rPr>
        <w:t>—</w:t>
      </w:r>
      <w:r w:rsidRPr="006061E5">
        <w:rPr>
          <w:i/>
          <w:iCs/>
          <w:color w:val="auto"/>
          <w:sz w:val="24"/>
          <w:szCs w:val="24"/>
        </w:rPr>
        <w:t>Комплексность и системность.</w:t>
      </w:r>
      <w:r w:rsidRPr="006061E5">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6061E5" w:rsidRDefault="0043590E" w:rsidP="006B14E0">
      <w:pPr>
        <w:rPr>
          <w:rFonts w:ascii="Times New Roman" w:hAnsi="Times New Roman" w:cs="Times New Roman"/>
        </w:rPr>
      </w:pPr>
      <w:bookmarkStart w:id="884" w:name="bookmark1953"/>
    </w:p>
    <w:p w:rsidR="00A57638" w:rsidRPr="006061E5" w:rsidRDefault="0043590E" w:rsidP="0043590E">
      <w:pPr>
        <w:pStyle w:val="31"/>
        <w:rPr>
          <w:rFonts w:ascii="Times New Roman" w:hAnsi="Times New Roman" w:cs="Times New Roman"/>
          <w:sz w:val="24"/>
          <w:szCs w:val="24"/>
        </w:rPr>
      </w:pPr>
      <w:bookmarkStart w:id="885" w:name="_Toc105502811"/>
      <w:r w:rsidRPr="006061E5">
        <w:rPr>
          <w:rFonts w:ascii="Times New Roman" w:hAnsi="Times New Roman" w:cs="Times New Roman"/>
          <w:sz w:val="24"/>
          <w:szCs w:val="24"/>
        </w:rPr>
        <w:lastRenderedPageBreak/>
        <w:t xml:space="preserve">2.4.2. </w:t>
      </w:r>
      <w:r w:rsidR="00E235EB" w:rsidRPr="006061E5">
        <w:rPr>
          <w:rFonts w:ascii="Times New Roman" w:hAnsi="Times New Roman" w:cs="Times New Roman"/>
          <w:sz w:val="24"/>
          <w:szCs w:val="24"/>
        </w:rPr>
        <w:t>Перечень и содержание направлений работы</w:t>
      </w:r>
      <w:bookmarkEnd w:id="884"/>
      <w:bookmarkEnd w:id="885"/>
    </w:p>
    <w:p w:rsidR="00A57638" w:rsidRPr="006061E5" w:rsidRDefault="00E235EB">
      <w:pPr>
        <w:pStyle w:val="13"/>
        <w:spacing w:line="252" w:lineRule="auto"/>
        <w:jc w:val="both"/>
        <w:rPr>
          <w:color w:val="auto"/>
          <w:sz w:val="24"/>
          <w:szCs w:val="24"/>
        </w:rPr>
      </w:pPr>
      <w:r w:rsidRPr="006061E5">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6061E5" w:rsidRDefault="00E235EB">
      <w:pPr>
        <w:pStyle w:val="13"/>
        <w:spacing w:after="140" w:line="252" w:lineRule="auto"/>
        <w:jc w:val="both"/>
        <w:rPr>
          <w:color w:val="auto"/>
          <w:sz w:val="24"/>
          <w:szCs w:val="24"/>
        </w:rPr>
      </w:pPr>
      <w:r w:rsidRPr="006061E5">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6061E5" w:rsidRDefault="00E235EB" w:rsidP="0043590E">
      <w:pPr>
        <w:pStyle w:val="af5"/>
        <w:rPr>
          <w:rFonts w:ascii="Times New Roman" w:hAnsi="Times New Roman" w:cs="Times New Roman"/>
          <w:sz w:val="24"/>
          <w:szCs w:val="24"/>
        </w:rPr>
      </w:pPr>
      <w:bookmarkStart w:id="886" w:name="bookmark1955"/>
      <w:r w:rsidRPr="006061E5">
        <w:rPr>
          <w:rFonts w:ascii="Times New Roman" w:hAnsi="Times New Roman" w:cs="Times New Roman"/>
          <w:sz w:val="24"/>
          <w:szCs w:val="24"/>
        </w:rPr>
        <w:t>Характеристика содержания направлений коррекционной работы</w:t>
      </w:r>
      <w:bookmarkEnd w:id="886"/>
    </w:p>
    <w:p w:rsidR="00A57638" w:rsidRPr="006061E5" w:rsidRDefault="00E235EB">
      <w:pPr>
        <w:pStyle w:val="13"/>
        <w:spacing w:line="240" w:lineRule="auto"/>
        <w:jc w:val="both"/>
        <w:rPr>
          <w:color w:val="auto"/>
          <w:sz w:val="24"/>
          <w:szCs w:val="24"/>
        </w:rPr>
      </w:pPr>
      <w:r w:rsidRPr="006061E5">
        <w:rPr>
          <w:i/>
          <w:iCs/>
          <w:color w:val="auto"/>
          <w:sz w:val="24"/>
          <w:szCs w:val="24"/>
        </w:rPr>
        <w:t>Диагностическая работа включает:</w:t>
      </w:r>
    </w:p>
    <w:p w:rsidR="00A57638" w:rsidRPr="006061E5" w:rsidRDefault="00E235EB" w:rsidP="00A861F3">
      <w:pPr>
        <w:pStyle w:val="13"/>
        <w:numPr>
          <w:ilvl w:val="0"/>
          <w:numId w:val="417"/>
        </w:numPr>
        <w:spacing w:line="295" w:lineRule="auto"/>
        <w:jc w:val="both"/>
        <w:rPr>
          <w:color w:val="auto"/>
          <w:sz w:val="24"/>
          <w:szCs w:val="24"/>
        </w:rPr>
      </w:pPr>
      <w:r w:rsidRPr="006061E5">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6061E5" w:rsidRDefault="00E235EB" w:rsidP="00A861F3">
      <w:pPr>
        <w:pStyle w:val="13"/>
        <w:numPr>
          <w:ilvl w:val="0"/>
          <w:numId w:val="417"/>
        </w:numPr>
        <w:spacing w:line="266" w:lineRule="auto"/>
        <w:jc w:val="both"/>
        <w:rPr>
          <w:color w:val="auto"/>
          <w:sz w:val="24"/>
          <w:szCs w:val="24"/>
        </w:rPr>
      </w:pPr>
      <w:r w:rsidRPr="006061E5">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6061E5" w:rsidRDefault="00E235EB" w:rsidP="00A861F3">
      <w:pPr>
        <w:pStyle w:val="13"/>
        <w:numPr>
          <w:ilvl w:val="0"/>
          <w:numId w:val="417"/>
        </w:numPr>
        <w:spacing w:line="276" w:lineRule="auto"/>
        <w:jc w:val="both"/>
        <w:rPr>
          <w:color w:val="auto"/>
          <w:sz w:val="24"/>
          <w:szCs w:val="24"/>
        </w:rPr>
      </w:pPr>
      <w:r w:rsidRPr="006061E5">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6061E5" w:rsidRDefault="00E235EB" w:rsidP="00A861F3">
      <w:pPr>
        <w:pStyle w:val="13"/>
        <w:numPr>
          <w:ilvl w:val="0"/>
          <w:numId w:val="417"/>
        </w:numPr>
        <w:spacing w:line="298" w:lineRule="auto"/>
        <w:jc w:val="both"/>
        <w:rPr>
          <w:color w:val="auto"/>
          <w:sz w:val="24"/>
          <w:szCs w:val="24"/>
        </w:rPr>
      </w:pPr>
      <w:r w:rsidRPr="006061E5">
        <w:rPr>
          <w:color w:val="auto"/>
          <w:sz w:val="24"/>
          <w:szCs w:val="24"/>
        </w:rPr>
        <w:t>изучение развития эмоционально-волевой, познавательной, речевой сфер и личностных особенностей обучающихся;</w:t>
      </w:r>
    </w:p>
    <w:p w:rsidR="00A57638" w:rsidRPr="006061E5" w:rsidRDefault="00E235EB" w:rsidP="00A861F3">
      <w:pPr>
        <w:pStyle w:val="13"/>
        <w:numPr>
          <w:ilvl w:val="0"/>
          <w:numId w:val="417"/>
        </w:numPr>
        <w:spacing w:line="298" w:lineRule="auto"/>
        <w:jc w:val="both"/>
        <w:rPr>
          <w:color w:val="auto"/>
          <w:sz w:val="24"/>
          <w:szCs w:val="24"/>
        </w:rPr>
      </w:pPr>
      <w:r w:rsidRPr="006061E5">
        <w:rPr>
          <w:color w:val="auto"/>
          <w:sz w:val="24"/>
          <w:szCs w:val="24"/>
        </w:rPr>
        <w:t>изучение социальной ситуации развития и условий семейного воспитания обучающихся;</w:t>
      </w:r>
    </w:p>
    <w:p w:rsidR="00A57638" w:rsidRPr="006061E5" w:rsidRDefault="00E235EB" w:rsidP="00A861F3">
      <w:pPr>
        <w:pStyle w:val="13"/>
        <w:numPr>
          <w:ilvl w:val="0"/>
          <w:numId w:val="417"/>
        </w:numPr>
        <w:spacing w:line="298" w:lineRule="auto"/>
        <w:jc w:val="both"/>
        <w:rPr>
          <w:color w:val="auto"/>
          <w:sz w:val="24"/>
          <w:szCs w:val="24"/>
        </w:rPr>
      </w:pPr>
      <w:r w:rsidRPr="006061E5">
        <w:rPr>
          <w:color w:val="auto"/>
          <w:sz w:val="24"/>
          <w:szCs w:val="24"/>
        </w:rPr>
        <w:lastRenderedPageBreak/>
        <w:t>изучение адаптивных возможностей и уровня социализации обучающихся;</w:t>
      </w:r>
    </w:p>
    <w:p w:rsidR="00A57638" w:rsidRPr="006061E5" w:rsidRDefault="00E235EB" w:rsidP="00A861F3">
      <w:pPr>
        <w:pStyle w:val="13"/>
        <w:numPr>
          <w:ilvl w:val="0"/>
          <w:numId w:val="417"/>
        </w:numPr>
        <w:spacing w:line="298" w:lineRule="auto"/>
        <w:jc w:val="both"/>
        <w:rPr>
          <w:color w:val="auto"/>
          <w:sz w:val="24"/>
          <w:szCs w:val="24"/>
        </w:rPr>
      </w:pPr>
      <w:r w:rsidRPr="006061E5">
        <w:rPr>
          <w:color w:val="auto"/>
          <w:sz w:val="24"/>
          <w:szCs w:val="24"/>
        </w:rPr>
        <w:t>изучение индивидуальных образовательных и социальнокоммуникативных потребностей обучающихся;</w:t>
      </w:r>
    </w:p>
    <w:p w:rsidR="00A57638" w:rsidRPr="006061E5" w:rsidRDefault="00E235EB" w:rsidP="00A861F3">
      <w:pPr>
        <w:pStyle w:val="13"/>
        <w:numPr>
          <w:ilvl w:val="0"/>
          <w:numId w:val="417"/>
        </w:numPr>
        <w:spacing w:line="276" w:lineRule="auto"/>
        <w:jc w:val="both"/>
        <w:rPr>
          <w:color w:val="auto"/>
          <w:sz w:val="24"/>
          <w:szCs w:val="24"/>
        </w:rPr>
      </w:pPr>
      <w:r w:rsidRPr="006061E5">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6061E5" w:rsidRDefault="00E235EB" w:rsidP="00A861F3">
      <w:pPr>
        <w:pStyle w:val="13"/>
        <w:numPr>
          <w:ilvl w:val="0"/>
          <w:numId w:val="417"/>
        </w:numPr>
        <w:spacing w:line="276" w:lineRule="auto"/>
        <w:jc w:val="both"/>
        <w:rPr>
          <w:color w:val="auto"/>
          <w:sz w:val="24"/>
          <w:szCs w:val="24"/>
        </w:rPr>
      </w:pPr>
      <w:r w:rsidRPr="006061E5">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6061E5" w:rsidRDefault="00E235EB">
      <w:pPr>
        <w:pStyle w:val="13"/>
        <w:jc w:val="both"/>
        <w:rPr>
          <w:color w:val="auto"/>
          <w:sz w:val="24"/>
          <w:szCs w:val="24"/>
        </w:rPr>
      </w:pPr>
      <w:r w:rsidRPr="006061E5">
        <w:rPr>
          <w:i/>
          <w:iCs/>
          <w:color w:val="auto"/>
          <w:sz w:val="24"/>
          <w:szCs w:val="24"/>
        </w:rPr>
        <w:t>Коррекционно-развивающая и психопрофилактическая работа включает:</w:t>
      </w:r>
    </w:p>
    <w:p w:rsidR="00A57638" w:rsidRPr="006061E5" w:rsidRDefault="00E235EB" w:rsidP="00A861F3">
      <w:pPr>
        <w:pStyle w:val="13"/>
        <w:numPr>
          <w:ilvl w:val="0"/>
          <w:numId w:val="418"/>
        </w:numPr>
        <w:spacing w:line="276" w:lineRule="auto"/>
        <w:jc w:val="both"/>
        <w:rPr>
          <w:color w:val="auto"/>
          <w:sz w:val="24"/>
          <w:szCs w:val="24"/>
        </w:rPr>
      </w:pPr>
      <w:r w:rsidRPr="006061E5">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6061E5" w:rsidRDefault="00E235EB" w:rsidP="00A861F3">
      <w:pPr>
        <w:pStyle w:val="13"/>
        <w:numPr>
          <w:ilvl w:val="0"/>
          <w:numId w:val="418"/>
        </w:numPr>
        <w:spacing w:line="269" w:lineRule="auto"/>
        <w:jc w:val="both"/>
        <w:rPr>
          <w:color w:val="auto"/>
          <w:sz w:val="24"/>
          <w:szCs w:val="24"/>
        </w:rPr>
      </w:pPr>
      <w:r w:rsidRPr="006061E5">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6061E5" w:rsidRDefault="00E235EB" w:rsidP="00A861F3">
      <w:pPr>
        <w:pStyle w:val="13"/>
        <w:numPr>
          <w:ilvl w:val="0"/>
          <w:numId w:val="418"/>
        </w:numPr>
        <w:spacing w:line="276" w:lineRule="auto"/>
        <w:jc w:val="both"/>
        <w:rPr>
          <w:color w:val="auto"/>
          <w:sz w:val="24"/>
          <w:szCs w:val="24"/>
        </w:rPr>
      </w:pPr>
      <w:r w:rsidRPr="006061E5">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 xml:space="preserve">коррекцию и развитие высших психических функций, эмоционально-волевой, познавательной и </w:t>
      </w:r>
      <w:r w:rsidRPr="006061E5">
        <w:rPr>
          <w:color w:val="auto"/>
          <w:sz w:val="24"/>
          <w:szCs w:val="24"/>
        </w:rPr>
        <w:lastRenderedPageBreak/>
        <w:t>коммуникативной сфер;</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формирование способов регуляции поведения и эмоциональных состояний;</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психопрофилактическую работу при подготовке к прохождению государственной итоговой аттестации;</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развитие компетенций, необходимых для продолжения образования и профессионального самоопределения;</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6061E5" w:rsidRDefault="00E235EB" w:rsidP="00A861F3">
      <w:pPr>
        <w:pStyle w:val="13"/>
        <w:numPr>
          <w:ilvl w:val="0"/>
          <w:numId w:val="418"/>
        </w:numPr>
        <w:jc w:val="both"/>
        <w:rPr>
          <w:color w:val="auto"/>
          <w:sz w:val="24"/>
          <w:szCs w:val="24"/>
        </w:rPr>
      </w:pPr>
      <w:r w:rsidRPr="006061E5">
        <w:rPr>
          <w:color w:val="auto"/>
          <w:sz w:val="24"/>
          <w:szCs w:val="24"/>
        </w:rPr>
        <w:t xml:space="preserve">социальную защиту ребенка в случаях неблагоприятных условий жизни при психотравмирующих обстоятельствах, в трудной </w:t>
      </w:r>
      <w:r w:rsidRPr="006061E5">
        <w:rPr>
          <w:color w:val="auto"/>
          <w:sz w:val="24"/>
          <w:szCs w:val="24"/>
        </w:rPr>
        <w:lastRenderedPageBreak/>
        <w:t>жизненной ситуации.</w:t>
      </w:r>
    </w:p>
    <w:p w:rsidR="00A57638" w:rsidRPr="006061E5" w:rsidRDefault="00E235EB">
      <w:pPr>
        <w:pStyle w:val="13"/>
        <w:jc w:val="both"/>
        <w:rPr>
          <w:color w:val="auto"/>
          <w:sz w:val="24"/>
          <w:szCs w:val="24"/>
        </w:rPr>
      </w:pPr>
      <w:r w:rsidRPr="006061E5">
        <w:rPr>
          <w:i/>
          <w:iCs/>
          <w:color w:val="auto"/>
          <w:sz w:val="24"/>
          <w:szCs w:val="24"/>
        </w:rPr>
        <w:t>Консультативная работа включает:</w:t>
      </w:r>
    </w:p>
    <w:p w:rsidR="00A57638" w:rsidRPr="006061E5" w:rsidRDefault="00E235EB" w:rsidP="00A861F3">
      <w:pPr>
        <w:pStyle w:val="13"/>
        <w:numPr>
          <w:ilvl w:val="0"/>
          <w:numId w:val="419"/>
        </w:numPr>
        <w:jc w:val="both"/>
        <w:rPr>
          <w:color w:val="auto"/>
          <w:sz w:val="24"/>
          <w:szCs w:val="24"/>
        </w:rPr>
      </w:pPr>
      <w:r w:rsidRPr="006061E5">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6061E5" w:rsidRDefault="00E235EB" w:rsidP="00A861F3">
      <w:pPr>
        <w:pStyle w:val="13"/>
        <w:numPr>
          <w:ilvl w:val="0"/>
          <w:numId w:val="419"/>
        </w:numPr>
        <w:jc w:val="both"/>
        <w:rPr>
          <w:color w:val="auto"/>
          <w:sz w:val="24"/>
          <w:szCs w:val="24"/>
        </w:rPr>
      </w:pPr>
      <w:r w:rsidRPr="006061E5">
        <w:rPr>
          <w:color w:val="auto"/>
          <w:sz w:val="24"/>
          <w:szCs w:val="24"/>
        </w:rPr>
        <w:t>консультирование специалистами педагогов по выбору индивидуально-ориентированных методов и приемов работы;</w:t>
      </w:r>
    </w:p>
    <w:p w:rsidR="00A57638" w:rsidRPr="006061E5" w:rsidRDefault="00E235EB" w:rsidP="00A861F3">
      <w:pPr>
        <w:pStyle w:val="13"/>
        <w:numPr>
          <w:ilvl w:val="0"/>
          <w:numId w:val="419"/>
        </w:numPr>
        <w:jc w:val="both"/>
        <w:rPr>
          <w:color w:val="auto"/>
          <w:sz w:val="24"/>
          <w:szCs w:val="24"/>
        </w:rPr>
      </w:pPr>
      <w:r w:rsidRPr="006061E5">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6061E5" w:rsidRDefault="00E235EB" w:rsidP="00A861F3">
      <w:pPr>
        <w:pStyle w:val="13"/>
        <w:numPr>
          <w:ilvl w:val="0"/>
          <w:numId w:val="419"/>
        </w:numPr>
        <w:spacing w:line="240" w:lineRule="auto"/>
        <w:jc w:val="both"/>
        <w:rPr>
          <w:color w:val="auto"/>
          <w:sz w:val="24"/>
          <w:szCs w:val="24"/>
        </w:rPr>
      </w:pPr>
      <w:r w:rsidRPr="006061E5">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6061E5" w:rsidRDefault="00E235EB">
      <w:pPr>
        <w:pStyle w:val="13"/>
        <w:spacing w:line="240" w:lineRule="auto"/>
        <w:jc w:val="both"/>
        <w:rPr>
          <w:color w:val="auto"/>
          <w:sz w:val="24"/>
          <w:szCs w:val="24"/>
        </w:rPr>
      </w:pPr>
      <w:r w:rsidRPr="006061E5">
        <w:rPr>
          <w:i/>
          <w:iCs/>
          <w:color w:val="auto"/>
          <w:sz w:val="24"/>
          <w:szCs w:val="24"/>
        </w:rPr>
        <w:t>Информационно-просветительская работа включает:</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w:t>
      </w:r>
      <w:r w:rsidRPr="006061E5">
        <w:rPr>
          <w:color w:val="auto"/>
          <w:sz w:val="24"/>
          <w:szCs w:val="24"/>
        </w:rPr>
        <w:lastRenderedPageBreak/>
        <w:t>типологических особенностей различных категорий обучающихся с трудностями в обучении и социализации.</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мероприятия, направленные на развитие и коррекцию эмоциональной регуляции поведения и деятельности;</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6061E5" w:rsidRDefault="00E235EB" w:rsidP="00A861F3">
      <w:pPr>
        <w:pStyle w:val="13"/>
        <w:numPr>
          <w:ilvl w:val="0"/>
          <w:numId w:val="420"/>
        </w:numPr>
        <w:spacing w:line="240" w:lineRule="auto"/>
        <w:jc w:val="both"/>
        <w:rPr>
          <w:color w:val="auto"/>
          <w:sz w:val="24"/>
          <w:szCs w:val="24"/>
        </w:rPr>
      </w:pPr>
      <w:r w:rsidRPr="006061E5">
        <w:rPr>
          <w:color w:val="auto"/>
          <w:sz w:val="24"/>
          <w:szCs w:val="24"/>
        </w:rPr>
        <w:t>мероприятия, направленные на развитие отдельных сторон познавательной сферы;</w:t>
      </w:r>
    </w:p>
    <w:p w:rsidR="00A57638" w:rsidRPr="006061E5" w:rsidRDefault="00E235EB" w:rsidP="00A861F3">
      <w:pPr>
        <w:pStyle w:val="13"/>
        <w:numPr>
          <w:ilvl w:val="0"/>
          <w:numId w:val="420"/>
        </w:numPr>
        <w:spacing w:line="252" w:lineRule="auto"/>
        <w:jc w:val="both"/>
        <w:rPr>
          <w:color w:val="auto"/>
          <w:sz w:val="24"/>
          <w:szCs w:val="24"/>
        </w:rPr>
      </w:pPr>
      <w:r w:rsidRPr="006061E5">
        <w:rPr>
          <w:color w:val="auto"/>
          <w:sz w:val="24"/>
          <w:szCs w:val="24"/>
        </w:rPr>
        <w:t>мероприятия, направленные на преодоление трудностей речевого развития;</w:t>
      </w:r>
    </w:p>
    <w:p w:rsidR="00A57638" w:rsidRPr="006061E5" w:rsidRDefault="00E235EB" w:rsidP="00A861F3">
      <w:pPr>
        <w:pStyle w:val="13"/>
        <w:numPr>
          <w:ilvl w:val="0"/>
          <w:numId w:val="420"/>
        </w:numPr>
        <w:spacing w:line="252" w:lineRule="auto"/>
        <w:jc w:val="both"/>
        <w:rPr>
          <w:color w:val="auto"/>
          <w:sz w:val="24"/>
          <w:szCs w:val="24"/>
        </w:rPr>
      </w:pPr>
      <w:r w:rsidRPr="006061E5">
        <w:rPr>
          <w:color w:val="auto"/>
          <w:sz w:val="24"/>
          <w:szCs w:val="24"/>
        </w:rPr>
        <w:t>мероприятия, направленные на психологическую поддержку обучающихся с инвалидностью.</w:t>
      </w:r>
    </w:p>
    <w:p w:rsidR="00A57638" w:rsidRPr="006061E5" w:rsidRDefault="00E235EB">
      <w:pPr>
        <w:pStyle w:val="13"/>
        <w:spacing w:line="252" w:lineRule="auto"/>
        <w:jc w:val="both"/>
        <w:rPr>
          <w:color w:val="auto"/>
          <w:sz w:val="24"/>
          <w:szCs w:val="24"/>
        </w:rPr>
      </w:pPr>
      <w:r w:rsidRPr="006061E5">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6061E5" w:rsidRDefault="00E235EB">
      <w:pPr>
        <w:pStyle w:val="13"/>
        <w:spacing w:after="140" w:line="252" w:lineRule="auto"/>
        <w:jc w:val="both"/>
        <w:rPr>
          <w:color w:val="auto"/>
          <w:sz w:val="24"/>
          <w:szCs w:val="24"/>
        </w:rPr>
      </w:pPr>
      <w:r w:rsidRPr="006061E5">
        <w:rPr>
          <w:color w:val="auto"/>
          <w:sz w:val="24"/>
          <w:szCs w:val="24"/>
        </w:rPr>
        <w:t xml:space="preserve">Во внеучебной внеурочной деятельности коррекционно-развивающая работа может осуществляться по программам </w:t>
      </w:r>
      <w:r w:rsidRPr="006061E5">
        <w:rPr>
          <w:color w:val="auto"/>
          <w:sz w:val="24"/>
          <w:szCs w:val="24"/>
        </w:rPr>
        <w:lastRenderedPageBreak/>
        <w:t>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6061E5" w:rsidRDefault="0043590E" w:rsidP="006B14E0">
      <w:pPr>
        <w:rPr>
          <w:rFonts w:ascii="Times New Roman" w:hAnsi="Times New Roman" w:cs="Times New Roman"/>
        </w:rPr>
      </w:pPr>
      <w:bookmarkStart w:id="887" w:name="bookmark1957"/>
    </w:p>
    <w:p w:rsidR="00A57638" w:rsidRPr="006061E5" w:rsidRDefault="0043590E" w:rsidP="0043590E">
      <w:pPr>
        <w:pStyle w:val="31"/>
        <w:rPr>
          <w:rFonts w:ascii="Times New Roman" w:hAnsi="Times New Roman" w:cs="Times New Roman"/>
          <w:sz w:val="24"/>
          <w:szCs w:val="24"/>
        </w:rPr>
      </w:pPr>
      <w:bookmarkStart w:id="888" w:name="_Toc105502812"/>
      <w:r w:rsidRPr="006061E5">
        <w:rPr>
          <w:rFonts w:ascii="Times New Roman" w:hAnsi="Times New Roman" w:cs="Times New Roman"/>
          <w:sz w:val="24"/>
          <w:szCs w:val="24"/>
        </w:rPr>
        <w:t xml:space="preserve">2.4.3. </w:t>
      </w:r>
      <w:r w:rsidR="00E235EB" w:rsidRPr="006061E5">
        <w:rPr>
          <w:rFonts w:ascii="Times New Roman" w:hAnsi="Times New Roman" w:cs="Times New Roman"/>
          <w:sz w:val="24"/>
          <w:szCs w:val="24"/>
        </w:rPr>
        <w:t>Механизмы реализации программы</w:t>
      </w:r>
      <w:bookmarkEnd w:id="887"/>
      <w:bookmarkEnd w:id="888"/>
    </w:p>
    <w:p w:rsidR="00A57638" w:rsidRPr="006061E5" w:rsidRDefault="00E235EB">
      <w:pPr>
        <w:pStyle w:val="13"/>
        <w:jc w:val="both"/>
        <w:rPr>
          <w:color w:val="auto"/>
          <w:sz w:val="24"/>
          <w:szCs w:val="24"/>
        </w:rPr>
      </w:pPr>
      <w:r w:rsidRPr="006061E5">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6061E5" w:rsidRDefault="00E235EB">
      <w:pPr>
        <w:pStyle w:val="13"/>
        <w:jc w:val="both"/>
        <w:rPr>
          <w:color w:val="auto"/>
          <w:sz w:val="24"/>
          <w:szCs w:val="24"/>
        </w:rPr>
      </w:pPr>
      <w:r w:rsidRPr="006061E5">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6061E5" w:rsidRDefault="00E235EB">
      <w:pPr>
        <w:pStyle w:val="13"/>
        <w:jc w:val="both"/>
        <w:rPr>
          <w:color w:val="auto"/>
          <w:sz w:val="24"/>
          <w:szCs w:val="24"/>
        </w:rPr>
      </w:pPr>
      <w:r w:rsidRPr="006061E5">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6061E5" w:rsidRDefault="00E235EB">
      <w:pPr>
        <w:pStyle w:val="13"/>
        <w:jc w:val="both"/>
        <w:rPr>
          <w:color w:val="auto"/>
          <w:sz w:val="24"/>
          <w:szCs w:val="24"/>
        </w:rPr>
      </w:pPr>
      <w:r w:rsidRPr="006061E5">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6061E5" w:rsidRDefault="00E235EB">
      <w:pPr>
        <w:pStyle w:val="13"/>
        <w:ind w:firstLine="0"/>
        <w:jc w:val="both"/>
        <w:rPr>
          <w:color w:val="auto"/>
          <w:sz w:val="24"/>
          <w:szCs w:val="24"/>
        </w:rPr>
      </w:pPr>
      <w:r w:rsidRPr="006061E5">
        <w:rPr>
          <w:color w:val="auto"/>
          <w:sz w:val="24"/>
          <w:szCs w:val="24"/>
        </w:rPr>
        <w:lastRenderedPageBreak/>
        <w:t>методических объединениях групп педагогов и специалистов, работающих с обучающимися; принимается итоговое решение.</w:t>
      </w:r>
    </w:p>
    <w:p w:rsidR="00A57638" w:rsidRPr="006061E5" w:rsidRDefault="00E235EB">
      <w:pPr>
        <w:pStyle w:val="13"/>
        <w:jc w:val="both"/>
        <w:rPr>
          <w:color w:val="auto"/>
          <w:sz w:val="24"/>
          <w:szCs w:val="24"/>
        </w:rPr>
      </w:pPr>
      <w:r w:rsidRPr="006061E5">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6061E5" w:rsidRDefault="00E235EB">
      <w:pPr>
        <w:pStyle w:val="13"/>
        <w:jc w:val="both"/>
        <w:rPr>
          <w:color w:val="auto"/>
          <w:sz w:val="24"/>
          <w:szCs w:val="24"/>
        </w:rPr>
      </w:pPr>
      <w:r w:rsidRPr="006061E5">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6061E5" w:rsidRDefault="00E235EB">
      <w:pPr>
        <w:pStyle w:val="13"/>
        <w:jc w:val="both"/>
        <w:rPr>
          <w:color w:val="auto"/>
          <w:sz w:val="24"/>
          <w:szCs w:val="24"/>
        </w:rPr>
      </w:pPr>
      <w:r w:rsidRPr="006061E5">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6061E5" w:rsidRDefault="00E235EB">
      <w:pPr>
        <w:pStyle w:val="13"/>
        <w:jc w:val="both"/>
        <w:rPr>
          <w:color w:val="auto"/>
          <w:sz w:val="24"/>
          <w:szCs w:val="24"/>
        </w:rPr>
      </w:pPr>
      <w:r w:rsidRPr="006061E5">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6061E5" w:rsidRDefault="00E235EB">
      <w:pPr>
        <w:pStyle w:val="13"/>
        <w:jc w:val="both"/>
        <w:rPr>
          <w:color w:val="auto"/>
          <w:sz w:val="24"/>
          <w:szCs w:val="24"/>
        </w:rPr>
      </w:pPr>
      <w:r w:rsidRPr="006061E5">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6061E5" w:rsidRDefault="00E235EB">
      <w:pPr>
        <w:pStyle w:val="13"/>
        <w:jc w:val="both"/>
        <w:rPr>
          <w:color w:val="auto"/>
          <w:sz w:val="24"/>
          <w:szCs w:val="24"/>
        </w:rPr>
      </w:pPr>
      <w:r w:rsidRPr="006061E5">
        <w:rPr>
          <w:color w:val="auto"/>
          <w:sz w:val="24"/>
          <w:szCs w:val="24"/>
        </w:rPr>
        <w:t xml:space="preserve">Психолого-педагогический консилиум (ППк) является вну- </w:t>
      </w:r>
      <w:r w:rsidRPr="006061E5">
        <w:rPr>
          <w:color w:val="auto"/>
          <w:sz w:val="24"/>
          <w:szCs w:val="24"/>
        </w:rPr>
        <w:lastRenderedPageBreak/>
        <w:t>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6061E5" w:rsidRDefault="00E235EB">
      <w:pPr>
        <w:pStyle w:val="13"/>
        <w:jc w:val="both"/>
        <w:rPr>
          <w:color w:val="auto"/>
          <w:sz w:val="24"/>
          <w:szCs w:val="24"/>
        </w:rPr>
      </w:pPr>
      <w:r w:rsidRPr="006061E5">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6061E5" w:rsidRDefault="00E235EB">
      <w:pPr>
        <w:pStyle w:val="13"/>
        <w:spacing w:line="259" w:lineRule="auto"/>
        <w:jc w:val="both"/>
        <w:rPr>
          <w:color w:val="auto"/>
          <w:sz w:val="24"/>
          <w:szCs w:val="24"/>
        </w:rPr>
      </w:pPr>
      <w:r w:rsidRPr="006061E5">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6061E5" w:rsidRDefault="00E235EB">
      <w:pPr>
        <w:pStyle w:val="13"/>
        <w:spacing w:line="259" w:lineRule="auto"/>
        <w:jc w:val="both"/>
        <w:rPr>
          <w:color w:val="auto"/>
          <w:sz w:val="24"/>
          <w:szCs w:val="24"/>
        </w:rPr>
      </w:pPr>
      <w:r w:rsidRPr="006061E5">
        <w:rPr>
          <w:i/>
          <w:iCs/>
          <w:color w:val="auto"/>
          <w:sz w:val="24"/>
          <w:szCs w:val="24"/>
        </w:rPr>
        <w:t>Организация сетевого взаимодействия</w:t>
      </w:r>
      <w:r w:rsidRPr="006061E5">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6061E5" w:rsidRDefault="00E235EB">
      <w:pPr>
        <w:pStyle w:val="13"/>
        <w:spacing w:line="259" w:lineRule="auto"/>
        <w:jc w:val="both"/>
        <w:rPr>
          <w:color w:val="auto"/>
          <w:sz w:val="24"/>
          <w:szCs w:val="24"/>
        </w:rPr>
      </w:pPr>
      <w:r w:rsidRPr="006061E5">
        <w:rPr>
          <w:color w:val="auto"/>
          <w:sz w:val="24"/>
          <w:szCs w:val="24"/>
        </w:rPr>
        <w:t xml:space="preserve">Сетевое взаимодействие осуществляется в форме </w:t>
      </w:r>
      <w:r w:rsidRPr="006061E5">
        <w:rPr>
          <w:color w:val="auto"/>
          <w:sz w:val="24"/>
          <w:szCs w:val="24"/>
        </w:rPr>
        <w:lastRenderedPageBreak/>
        <w:t>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6061E5" w:rsidRDefault="00E235EB">
      <w:pPr>
        <w:pStyle w:val="13"/>
        <w:spacing w:line="259" w:lineRule="auto"/>
        <w:jc w:val="both"/>
        <w:rPr>
          <w:color w:val="auto"/>
          <w:sz w:val="24"/>
          <w:szCs w:val="24"/>
        </w:rPr>
      </w:pPr>
      <w:r w:rsidRPr="006061E5">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6061E5" w:rsidRDefault="00E235EB">
      <w:pPr>
        <w:pStyle w:val="13"/>
        <w:spacing w:line="259" w:lineRule="auto"/>
        <w:jc w:val="both"/>
        <w:rPr>
          <w:color w:val="auto"/>
          <w:sz w:val="24"/>
          <w:szCs w:val="24"/>
        </w:rPr>
      </w:pPr>
      <w:r w:rsidRPr="006061E5">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6061E5" w:rsidRDefault="0043590E" w:rsidP="006B14E0">
      <w:pPr>
        <w:rPr>
          <w:rFonts w:ascii="Times New Roman" w:hAnsi="Times New Roman" w:cs="Times New Roman"/>
        </w:rPr>
      </w:pPr>
      <w:bookmarkStart w:id="889" w:name="bookmark1959"/>
    </w:p>
    <w:p w:rsidR="00A57638" w:rsidRPr="006061E5" w:rsidRDefault="0043590E" w:rsidP="0043590E">
      <w:pPr>
        <w:pStyle w:val="31"/>
        <w:rPr>
          <w:rFonts w:ascii="Times New Roman" w:hAnsi="Times New Roman" w:cs="Times New Roman"/>
          <w:sz w:val="24"/>
          <w:szCs w:val="24"/>
        </w:rPr>
      </w:pPr>
      <w:bookmarkStart w:id="890" w:name="_Toc105502813"/>
      <w:r w:rsidRPr="006061E5">
        <w:rPr>
          <w:rFonts w:ascii="Times New Roman" w:hAnsi="Times New Roman" w:cs="Times New Roman"/>
          <w:sz w:val="24"/>
          <w:szCs w:val="24"/>
        </w:rPr>
        <w:t xml:space="preserve">2.4.4. </w:t>
      </w:r>
      <w:r w:rsidR="00E235EB" w:rsidRPr="006061E5">
        <w:rPr>
          <w:rFonts w:ascii="Times New Roman" w:hAnsi="Times New Roman" w:cs="Times New Roman"/>
          <w:sz w:val="24"/>
          <w:szCs w:val="24"/>
        </w:rPr>
        <w:t>Требования к условиям реализации программы</w:t>
      </w:r>
      <w:bookmarkEnd w:id="889"/>
      <w:bookmarkEnd w:id="890"/>
    </w:p>
    <w:p w:rsidR="00A57638" w:rsidRPr="006061E5" w:rsidRDefault="00E235EB">
      <w:pPr>
        <w:pStyle w:val="13"/>
        <w:spacing w:line="317" w:lineRule="auto"/>
        <w:jc w:val="both"/>
        <w:rPr>
          <w:color w:val="auto"/>
          <w:sz w:val="24"/>
          <w:szCs w:val="24"/>
        </w:rPr>
      </w:pPr>
      <w:r w:rsidRPr="006061E5">
        <w:rPr>
          <w:i/>
          <w:iCs/>
          <w:color w:val="auto"/>
          <w:sz w:val="24"/>
          <w:szCs w:val="24"/>
        </w:rPr>
        <w:t>Психолого-педагогическое обеспечение:</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дифференцированных условий (оптимальный режим учебных нагрузок);</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6061E5" w:rsidRDefault="00E235EB">
      <w:pPr>
        <w:pStyle w:val="13"/>
        <w:spacing w:line="252" w:lineRule="auto"/>
        <w:ind w:firstLine="0"/>
        <w:jc w:val="both"/>
        <w:rPr>
          <w:color w:val="auto"/>
          <w:sz w:val="24"/>
          <w:szCs w:val="24"/>
        </w:rPr>
      </w:pPr>
      <w:r w:rsidRPr="006061E5">
        <w:rPr>
          <w:color w:val="auto"/>
          <w:sz w:val="24"/>
          <w:szCs w:val="24"/>
        </w:rPr>
        <w:t>—соблюдение комфортного психоэмоционального режима;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w:t>
      </w:r>
      <w:r w:rsidRPr="006061E5">
        <w:rPr>
          <w:color w:val="auto"/>
          <w:sz w:val="24"/>
          <w:szCs w:val="24"/>
        </w:rPr>
        <w:lastRenderedPageBreak/>
        <w:t>эффективности, доступности);</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—использование специальных методов, приемов, средств обучения;</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6061E5" w:rsidRDefault="00E235EB">
      <w:pPr>
        <w:pStyle w:val="13"/>
        <w:spacing w:line="252" w:lineRule="auto"/>
        <w:jc w:val="both"/>
        <w:rPr>
          <w:color w:val="auto"/>
          <w:sz w:val="24"/>
          <w:szCs w:val="24"/>
        </w:rPr>
      </w:pPr>
      <w:r w:rsidRPr="006061E5">
        <w:rPr>
          <w:i/>
          <w:iCs/>
          <w:color w:val="auto"/>
          <w:sz w:val="24"/>
          <w:szCs w:val="24"/>
        </w:rPr>
        <w:t>Программно-методическое обеспечение</w:t>
      </w:r>
    </w:p>
    <w:p w:rsidR="00A57638" w:rsidRPr="006061E5" w:rsidRDefault="00E235EB">
      <w:pPr>
        <w:pStyle w:val="13"/>
        <w:spacing w:line="252" w:lineRule="auto"/>
        <w:jc w:val="both"/>
        <w:rPr>
          <w:color w:val="auto"/>
          <w:sz w:val="24"/>
          <w:szCs w:val="24"/>
        </w:rPr>
      </w:pPr>
      <w:r w:rsidRPr="006061E5">
        <w:rPr>
          <w:color w:val="auto"/>
          <w:sz w:val="24"/>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w:t>
      </w:r>
      <w:r w:rsidRPr="006061E5">
        <w:rPr>
          <w:color w:val="auto"/>
          <w:sz w:val="24"/>
          <w:szCs w:val="24"/>
        </w:rPr>
        <w:lastRenderedPageBreak/>
        <w:t>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6061E5" w:rsidRDefault="00E235EB">
      <w:pPr>
        <w:pStyle w:val="13"/>
        <w:spacing w:line="259" w:lineRule="auto"/>
        <w:jc w:val="both"/>
        <w:rPr>
          <w:color w:val="auto"/>
          <w:sz w:val="24"/>
          <w:szCs w:val="24"/>
        </w:rPr>
      </w:pPr>
      <w:r w:rsidRPr="006061E5">
        <w:rPr>
          <w:i/>
          <w:iCs/>
          <w:color w:val="auto"/>
          <w:sz w:val="24"/>
          <w:szCs w:val="24"/>
        </w:rPr>
        <w:t>Кадровое обеспечение</w:t>
      </w:r>
    </w:p>
    <w:p w:rsidR="00A57638" w:rsidRPr="006061E5" w:rsidRDefault="00E235EB">
      <w:pPr>
        <w:pStyle w:val="13"/>
        <w:spacing w:line="259" w:lineRule="auto"/>
        <w:jc w:val="both"/>
        <w:rPr>
          <w:color w:val="auto"/>
          <w:sz w:val="24"/>
          <w:szCs w:val="24"/>
        </w:rPr>
      </w:pPr>
      <w:r w:rsidRPr="006061E5">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6061E5" w:rsidRDefault="00E235EB">
      <w:pPr>
        <w:pStyle w:val="13"/>
        <w:spacing w:line="259" w:lineRule="auto"/>
        <w:jc w:val="both"/>
        <w:rPr>
          <w:color w:val="auto"/>
          <w:sz w:val="24"/>
          <w:szCs w:val="24"/>
        </w:rPr>
      </w:pPr>
      <w:r w:rsidRPr="006061E5">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6061E5" w:rsidRDefault="00E235EB">
      <w:pPr>
        <w:pStyle w:val="13"/>
        <w:spacing w:line="259" w:lineRule="auto"/>
        <w:jc w:val="both"/>
        <w:rPr>
          <w:color w:val="auto"/>
          <w:sz w:val="24"/>
          <w:szCs w:val="24"/>
        </w:rPr>
      </w:pPr>
      <w:r w:rsidRPr="006061E5">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6061E5" w:rsidRDefault="00E235EB">
      <w:pPr>
        <w:pStyle w:val="13"/>
        <w:spacing w:line="259" w:lineRule="auto"/>
        <w:jc w:val="both"/>
        <w:rPr>
          <w:color w:val="auto"/>
          <w:sz w:val="24"/>
          <w:szCs w:val="24"/>
        </w:rPr>
      </w:pPr>
      <w:r w:rsidRPr="006061E5">
        <w:rPr>
          <w:i/>
          <w:iCs/>
          <w:color w:val="auto"/>
          <w:sz w:val="24"/>
          <w:szCs w:val="24"/>
        </w:rPr>
        <w:t>Материально-техническое обеспечение</w:t>
      </w:r>
    </w:p>
    <w:p w:rsidR="00A57638" w:rsidRPr="006061E5" w:rsidRDefault="00E235EB">
      <w:pPr>
        <w:pStyle w:val="13"/>
        <w:spacing w:line="259" w:lineRule="auto"/>
        <w:jc w:val="both"/>
        <w:rPr>
          <w:color w:val="auto"/>
          <w:sz w:val="24"/>
          <w:szCs w:val="24"/>
        </w:rPr>
      </w:pPr>
      <w:r w:rsidRPr="006061E5">
        <w:rPr>
          <w:color w:val="auto"/>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w:t>
      </w:r>
      <w:r w:rsidRPr="006061E5">
        <w:rPr>
          <w:color w:val="auto"/>
          <w:sz w:val="24"/>
          <w:szCs w:val="24"/>
        </w:rPr>
        <w:lastRenderedPageBreak/>
        <w:t>психического развития в здания и помещения образовательной организации и организацию их пребывания и обучения.</w:t>
      </w:r>
    </w:p>
    <w:p w:rsidR="00A57638" w:rsidRPr="006061E5" w:rsidRDefault="00E235EB">
      <w:pPr>
        <w:pStyle w:val="13"/>
        <w:jc w:val="both"/>
        <w:rPr>
          <w:color w:val="auto"/>
          <w:sz w:val="24"/>
          <w:szCs w:val="24"/>
        </w:rPr>
      </w:pPr>
      <w:r w:rsidRPr="006061E5">
        <w:rPr>
          <w:i/>
          <w:iCs/>
          <w:color w:val="auto"/>
          <w:sz w:val="24"/>
          <w:szCs w:val="24"/>
        </w:rPr>
        <w:t>Информационное обеспечение</w:t>
      </w:r>
    </w:p>
    <w:p w:rsidR="00A57638" w:rsidRPr="006061E5" w:rsidRDefault="00E235EB">
      <w:pPr>
        <w:pStyle w:val="13"/>
        <w:jc w:val="both"/>
        <w:rPr>
          <w:color w:val="auto"/>
          <w:sz w:val="24"/>
          <w:szCs w:val="24"/>
        </w:rPr>
      </w:pPr>
      <w:r w:rsidRPr="006061E5">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6061E5" w:rsidRDefault="00E235EB">
      <w:pPr>
        <w:pStyle w:val="13"/>
        <w:jc w:val="both"/>
        <w:rPr>
          <w:color w:val="auto"/>
          <w:sz w:val="24"/>
          <w:szCs w:val="24"/>
        </w:rPr>
      </w:pPr>
      <w:r w:rsidRPr="006061E5">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6061E5" w:rsidRDefault="00E235EB">
      <w:pPr>
        <w:pStyle w:val="13"/>
        <w:jc w:val="both"/>
        <w:rPr>
          <w:color w:val="auto"/>
          <w:sz w:val="24"/>
          <w:szCs w:val="24"/>
        </w:rPr>
      </w:pPr>
      <w:r w:rsidRPr="006061E5">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6061E5" w:rsidRDefault="00E235EB">
      <w:pPr>
        <w:pStyle w:val="13"/>
        <w:ind w:left="240" w:hanging="240"/>
        <w:jc w:val="both"/>
        <w:rPr>
          <w:color w:val="auto"/>
          <w:sz w:val="24"/>
          <w:szCs w:val="24"/>
        </w:rPr>
      </w:pPr>
      <w:r w:rsidRPr="006061E5">
        <w:rPr>
          <w:color w:val="auto"/>
          <w:sz w:val="24"/>
          <w:szCs w:val="24"/>
        </w:rPr>
        <w:t>—обеспечивающей воспитание, обучение, социальную адаптацию и интеграцию;</w:t>
      </w:r>
    </w:p>
    <w:p w:rsidR="00A57638" w:rsidRPr="006061E5" w:rsidRDefault="00E235EB">
      <w:pPr>
        <w:pStyle w:val="13"/>
        <w:ind w:left="240" w:hanging="240"/>
        <w:jc w:val="both"/>
        <w:rPr>
          <w:color w:val="auto"/>
          <w:sz w:val="24"/>
          <w:szCs w:val="24"/>
        </w:rPr>
      </w:pPr>
      <w:r w:rsidRPr="006061E5">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6061E5" w:rsidRDefault="00E235EB">
      <w:pPr>
        <w:pStyle w:val="13"/>
        <w:spacing w:after="140"/>
        <w:ind w:left="240" w:hanging="240"/>
        <w:jc w:val="both"/>
        <w:rPr>
          <w:color w:val="auto"/>
          <w:sz w:val="24"/>
          <w:szCs w:val="24"/>
        </w:rPr>
      </w:pPr>
      <w:r w:rsidRPr="006061E5">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6061E5" w:rsidRDefault="0043590E" w:rsidP="006B14E0">
      <w:pPr>
        <w:rPr>
          <w:rFonts w:ascii="Times New Roman" w:hAnsi="Times New Roman" w:cs="Times New Roman"/>
        </w:rPr>
      </w:pPr>
      <w:bookmarkStart w:id="891" w:name="bookmark1961"/>
    </w:p>
    <w:p w:rsidR="00A57638" w:rsidRPr="006061E5" w:rsidRDefault="0043590E" w:rsidP="0043590E">
      <w:pPr>
        <w:pStyle w:val="31"/>
        <w:rPr>
          <w:rFonts w:ascii="Times New Roman" w:hAnsi="Times New Roman" w:cs="Times New Roman"/>
          <w:sz w:val="24"/>
          <w:szCs w:val="24"/>
        </w:rPr>
      </w:pPr>
      <w:bookmarkStart w:id="892" w:name="_Toc105502814"/>
      <w:r w:rsidRPr="006061E5">
        <w:rPr>
          <w:rFonts w:ascii="Times New Roman" w:hAnsi="Times New Roman" w:cs="Times New Roman"/>
          <w:sz w:val="24"/>
          <w:szCs w:val="24"/>
        </w:rPr>
        <w:lastRenderedPageBreak/>
        <w:t xml:space="preserve">2.4.5. </w:t>
      </w:r>
      <w:r w:rsidR="00E235EB" w:rsidRPr="006061E5">
        <w:rPr>
          <w:rFonts w:ascii="Times New Roman" w:hAnsi="Times New Roman" w:cs="Times New Roman"/>
          <w:sz w:val="24"/>
          <w:szCs w:val="24"/>
        </w:rPr>
        <w:t>Планируемые результаты коррекционной работы</w:t>
      </w:r>
      <w:bookmarkEnd w:id="891"/>
      <w:bookmarkEnd w:id="892"/>
    </w:p>
    <w:p w:rsidR="00A57638" w:rsidRPr="006061E5" w:rsidRDefault="00E235EB">
      <w:pPr>
        <w:pStyle w:val="13"/>
        <w:spacing w:line="252" w:lineRule="auto"/>
        <w:jc w:val="both"/>
        <w:rPr>
          <w:color w:val="auto"/>
          <w:sz w:val="24"/>
          <w:szCs w:val="24"/>
        </w:rPr>
      </w:pPr>
      <w:r w:rsidRPr="006061E5">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6061E5" w:rsidRDefault="00E235EB">
      <w:pPr>
        <w:pStyle w:val="13"/>
        <w:spacing w:line="252" w:lineRule="auto"/>
        <w:jc w:val="both"/>
        <w:rPr>
          <w:color w:val="auto"/>
          <w:sz w:val="24"/>
          <w:szCs w:val="24"/>
        </w:rPr>
      </w:pPr>
      <w:r w:rsidRPr="006061E5">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6061E5" w:rsidRDefault="00E235EB">
      <w:pPr>
        <w:pStyle w:val="13"/>
        <w:spacing w:after="100" w:line="252" w:lineRule="auto"/>
        <w:jc w:val="both"/>
        <w:rPr>
          <w:color w:val="auto"/>
          <w:sz w:val="24"/>
          <w:szCs w:val="24"/>
        </w:rPr>
      </w:pPr>
      <w:r w:rsidRPr="006061E5">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6061E5" w:rsidRDefault="00E235EB">
      <w:pPr>
        <w:pStyle w:val="13"/>
        <w:spacing w:line="240" w:lineRule="auto"/>
        <w:jc w:val="both"/>
        <w:rPr>
          <w:color w:val="auto"/>
          <w:sz w:val="24"/>
          <w:szCs w:val="24"/>
        </w:rPr>
      </w:pPr>
      <w:r w:rsidRPr="006061E5">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6061E5" w:rsidRDefault="00E235EB">
      <w:pPr>
        <w:pStyle w:val="13"/>
        <w:spacing w:line="240" w:lineRule="auto"/>
        <w:jc w:val="both"/>
        <w:rPr>
          <w:color w:val="auto"/>
          <w:sz w:val="24"/>
          <w:szCs w:val="24"/>
        </w:rPr>
      </w:pPr>
      <w:r w:rsidRPr="006061E5">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6061E5" w:rsidRDefault="00E235EB">
      <w:pPr>
        <w:pStyle w:val="13"/>
        <w:spacing w:line="240" w:lineRule="auto"/>
        <w:jc w:val="both"/>
        <w:rPr>
          <w:color w:val="auto"/>
          <w:sz w:val="24"/>
          <w:szCs w:val="24"/>
        </w:rPr>
      </w:pPr>
      <w:r w:rsidRPr="006061E5">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6061E5" w:rsidRDefault="00E235EB">
      <w:pPr>
        <w:pStyle w:val="13"/>
        <w:spacing w:line="240" w:lineRule="auto"/>
        <w:jc w:val="both"/>
        <w:rPr>
          <w:color w:val="auto"/>
          <w:sz w:val="24"/>
          <w:szCs w:val="24"/>
        </w:rPr>
      </w:pPr>
      <w:r w:rsidRPr="006061E5">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6061E5" w:rsidRDefault="00E235EB">
      <w:pPr>
        <w:pStyle w:val="13"/>
        <w:spacing w:line="240" w:lineRule="auto"/>
        <w:jc w:val="both"/>
        <w:rPr>
          <w:color w:val="auto"/>
          <w:sz w:val="24"/>
          <w:szCs w:val="24"/>
        </w:rPr>
        <w:sectPr w:rsidR="00A57638" w:rsidRPr="006061E5">
          <w:headerReference w:type="even" r:id="rId107"/>
          <w:headerReference w:type="default" r:id="rId108"/>
          <w:footerReference w:type="even" r:id="rId109"/>
          <w:footerReference w:type="default" r:id="rId110"/>
          <w:footnotePr>
            <w:numRestart w:val="eachPage"/>
          </w:footnotePr>
          <w:pgSz w:w="7824" w:h="12019"/>
          <w:pgMar w:top="571" w:right="703" w:bottom="977" w:left="709" w:header="0" w:footer="3" w:gutter="0"/>
          <w:cols w:space="720"/>
          <w:noEndnote/>
          <w:docGrid w:linePitch="360"/>
        </w:sectPr>
      </w:pPr>
      <w:r w:rsidRPr="006061E5">
        <w:rPr>
          <w:color w:val="auto"/>
          <w:sz w:val="24"/>
          <w:szCs w:val="24"/>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w:t>
      </w:r>
      <w:r w:rsidRPr="006061E5">
        <w:rPr>
          <w:color w:val="auto"/>
          <w:sz w:val="24"/>
          <w:szCs w:val="24"/>
        </w:rPr>
        <w:lastRenderedPageBreak/>
        <w:t>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6061E5" w:rsidRDefault="0043590E" w:rsidP="0043590E">
      <w:pPr>
        <w:pStyle w:val="12"/>
        <w:rPr>
          <w:rFonts w:ascii="Times New Roman" w:hAnsi="Times New Roman" w:cs="Times New Roman"/>
          <w:sz w:val="24"/>
          <w:szCs w:val="24"/>
        </w:rPr>
      </w:pPr>
      <w:bookmarkStart w:id="893" w:name="_Toc105502815"/>
      <w:r w:rsidRPr="006061E5">
        <w:rPr>
          <w:rFonts w:ascii="Times New Roman" w:hAnsi="Times New Roman" w:cs="Times New Roman"/>
          <w:sz w:val="24"/>
          <w:szCs w:val="24"/>
        </w:rPr>
        <w:lastRenderedPageBreak/>
        <w:t xml:space="preserve">3. </w:t>
      </w:r>
      <w:bookmarkStart w:id="894" w:name="bookmark1963"/>
      <w:r w:rsidR="00E235EB" w:rsidRPr="006061E5">
        <w:rPr>
          <w:rFonts w:ascii="Times New Roman" w:hAnsi="Times New Roman" w:cs="Times New Roman"/>
          <w:sz w:val="24"/>
          <w:szCs w:val="24"/>
        </w:rPr>
        <w:t>ОРГАНИЗАЦИОННЫЙ РАЗДЕЛ ПРОГРАММЫ ОСНОВНОГО ОБЩЕГО ОБРАЗОВАНИЯ</w:t>
      </w:r>
      <w:bookmarkEnd w:id="893"/>
      <w:bookmarkEnd w:id="894"/>
    </w:p>
    <w:p w:rsidR="00A57638" w:rsidRPr="006061E5" w:rsidRDefault="0043590E" w:rsidP="0043590E">
      <w:pPr>
        <w:pStyle w:val="22"/>
        <w:rPr>
          <w:rFonts w:ascii="Times New Roman" w:hAnsi="Times New Roman" w:cs="Times New Roman"/>
          <w:sz w:val="24"/>
          <w:szCs w:val="24"/>
        </w:rPr>
      </w:pPr>
      <w:bookmarkStart w:id="895" w:name="bookmark1965"/>
      <w:bookmarkStart w:id="896" w:name="_Toc105502816"/>
      <w:r w:rsidRPr="006061E5">
        <w:rPr>
          <w:rFonts w:ascii="Times New Roman" w:hAnsi="Times New Roman" w:cs="Times New Roman"/>
          <w:sz w:val="24"/>
          <w:szCs w:val="24"/>
        </w:rPr>
        <w:t xml:space="preserve">3.1. </w:t>
      </w:r>
      <w:r w:rsidR="00E235EB" w:rsidRPr="006061E5">
        <w:rPr>
          <w:rFonts w:ascii="Times New Roman" w:hAnsi="Times New Roman" w:cs="Times New Roman"/>
          <w:sz w:val="24"/>
          <w:szCs w:val="24"/>
        </w:rPr>
        <w:t>УЧЕБНЫЙ ПЛАН ПРОГРАММЫ</w:t>
      </w:r>
      <w:bookmarkStart w:id="897" w:name="_Toc105502817"/>
      <w:bookmarkEnd w:id="895"/>
      <w:bookmarkEnd w:id="896"/>
      <w:r w:rsidR="00E235EB" w:rsidRPr="006061E5">
        <w:rPr>
          <w:rFonts w:ascii="Times New Roman" w:hAnsi="Times New Roman" w:cs="Times New Roman"/>
          <w:sz w:val="24"/>
          <w:szCs w:val="24"/>
        </w:rPr>
        <w:t>ОСНОВНОГО ОБЩЕГО ОБРАЗОВАНИЯ</w:t>
      </w:r>
      <w:bookmarkEnd w:id="897"/>
    </w:p>
    <w:p w:rsidR="00A57638" w:rsidRPr="006061E5" w:rsidRDefault="00EB73ED">
      <w:pPr>
        <w:pStyle w:val="13"/>
        <w:spacing w:line="226" w:lineRule="auto"/>
        <w:jc w:val="both"/>
        <w:rPr>
          <w:color w:val="auto"/>
          <w:sz w:val="24"/>
          <w:szCs w:val="24"/>
        </w:rPr>
      </w:pPr>
      <w:r>
        <w:rPr>
          <w:color w:val="auto"/>
          <w:sz w:val="24"/>
          <w:szCs w:val="24"/>
        </w:rPr>
        <w:t>Учебный план образовательной организации, реализующией</w:t>
      </w:r>
      <w:r w:rsidR="00E235EB" w:rsidRPr="006061E5">
        <w:rPr>
          <w:color w:val="auto"/>
          <w:sz w:val="24"/>
          <w:szCs w:val="24"/>
        </w:rPr>
        <w:t xml:space="preserve">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6061E5" w:rsidRDefault="00EB73ED">
      <w:pPr>
        <w:pStyle w:val="13"/>
        <w:spacing w:line="226" w:lineRule="auto"/>
        <w:jc w:val="both"/>
        <w:rPr>
          <w:color w:val="auto"/>
          <w:sz w:val="24"/>
          <w:szCs w:val="24"/>
        </w:rPr>
      </w:pPr>
      <w:r>
        <w:rPr>
          <w:color w:val="auto"/>
          <w:sz w:val="24"/>
          <w:szCs w:val="24"/>
        </w:rPr>
        <w:t>У</w:t>
      </w:r>
      <w:r w:rsidR="00E235EB" w:rsidRPr="006061E5">
        <w:rPr>
          <w:color w:val="auto"/>
          <w:sz w:val="24"/>
          <w:szCs w:val="24"/>
        </w:rPr>
        <w:t>чебный план:</w:t>
      </w:r>
    </w:p>
    <w:p w:rsidR="00A57638" w:rsidRPr="006061E5" w:rsidRDefault="00E235EB">
      <w:pPr>
        <w:pStyle w:val="13"/>
        <w:spacing w:line="226" w:lineRule="auto"/>
        <w:ind w:left="240" w:hanging="240"/>
        <w:jc w:val="both"/>
        <w:rPr>
          <w:color w:val="auto"/>
          <w:sz w:val="24"/>
          <w:szCs w:val="24"/>
        </w:rPr>
      </w:pPr>
      <w:r w:rsidRPr="006061E5">
        <w:rPr>
          <w:color w:val="auto"/>
          <w:sz w:val="24"/>
          <w:szCs w:val="24"/>
        </w:rPr>
        <w:t>—фиксирует максимальный объем учебной нагрузки обучающихся;</w:t>
      </w:r>
    </w:p>
    <w:p w:rsidR="00A57638" w:rsidRPr="006061E5" w:rsidRDefault="00E235EB">
      <w:pPr>
        <w:pStyle w:val="13"/>
        <w:spacing w:line="226" w:lineRule="auto"/>
        <w:ind w:left="240" w:hanging="240"/>
        <w:jc w:val="both"/>
        <w:rPr>
          <w:color w:val="auto"/>
          <w:sz w:val="24"/>
          <w:szCs w:val="24"/>
        </w:rPr>
      </w:pPr>
      <w:r w:rsidRPr="006061E5">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6061E5" w:rsidRDefault="00E235EB">
      <w:pPr>
        <w:pStyle w:val="13"/>
        <w:spacing w:line="226" w:lineRule="auto"/>
        <w:ind w:left="240" w:hanging="240"/>
        <w:jc w:val="both"/>
        <w:rPr>
          <w:color w:val="auto"/>
          <w:sz w:val="24"/>
          <w:szCs w:val="24"/>
        </w:rPr>
      </w:pPr>
      <w:r w:rsidRPr="006061E5">
        <w:rPr>
          <w:color w:val="auto"/>
          <w:sz w:val="24"/>
          <w:szCs w:val="24"/>
        </w:rPr>
        <w:t>—распределяет учебные предметы, курсы, модули по классам и учебным годам.</w:t>
      </w:r>
    </w:p>
    <w:p w:rsidR="00A57638" w:rsidRPr="006061E5" w:rsidRDefault="00EB73ED">
      <w:pPr>
        <w:pStyle w:val="13"/>
        <w:spacing w:line="226" w:lineRule="auto"/>
        <w:jc w:val="both"/>
        <w:rPr>
          <w:color w:val="auto"/>
          <w:sz w:val="24"/>
          <w:szCs w:val="24"/>
        </w:rPr>
      </w:pPr>
      <w:r>
        <w:rPr>
          <w:color w:val="auto"/>
          <w:sz w:val="24"/>
          <w:szCs w:val="24"/>
        </w:rPr>
        <w:t>У</w:t>
      </w:r>
      <w:r w:rsidR="00E235EB" w:rsidRPr="006061E5">
        <w:rPr>
          <w:color w:val="auto"/>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6061E5" w:rsidRDefault="00E235EB">
      <w:pPr>
        <w:pStyle w:val="13"/>
        <w:spacing w:line="226" w:lineRule="auto"/>
        <w:jc w:val="both"/>
        <w:rPr>
          <w:color w:val="auto"/>
          <w:sz w:val="24"/>
          <w:szCs w:val="24"/>
        </w:rPr>
      </w:pPr>
      <w:r w:rsidRPr="006061E5">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6061E5" w:rsidRDefault="00EB73ED">
      <w:pPr>
        <w:pStyle w:val="13"/>
        <w:spacing w:line="226" w:lineRule="auto"/>
        <w:jc w:val="both"/>
        <w:rPr>
          <w:color w:val="auto"/>
          <w:sz w:val="24"/>
          <w:szCs w:val="24"/>
        </w:rPr>
      </w:pPr>
      <w:r>
        <w:rPr>
          <w:color w:val="auto"/>
          <w:sz w:val="24"/>
          <w:szCs w:val="24"/>
        </w:rPr>
        <w:t>У</w:t>
      </w:r>
      <w:r w:rsidR="00E235EB" w:rsidRPr="006061E5">
        <w:rPr>
          <w:color w:val="auto"/>
          <w:sz w:val="24"/>
          <w:szCs w:val="24"/>
        </w:rPr>
        <w:t xml:space="preserve">чебный план состоит из двух частей: обязательной части и части, формируемой участниками образовательных </w:t>
      </w:r>
      <w:r w:rsidR="00E235EB" w:rsidRPr="006061E5">
        <w:rPr>
          <w:color w:val="auto"/>
          <w:sz w:val="24"/>
          <w:szCs w:val="24"/>
        </w:rPr>
        <w:lastRenderedPageBreak/>
        <w:t>отношений.</w:t>
      </w:r>
    </w:p>
    <w:p w:rsidR="00A57638" w:rsidRPr="006061E5" w:rsidRDefault="00E235EB">
      <w:pPr>
        <w:pStyle w:val="13"/>
        <w:spacing w:line="226" w:lineRule="auto"/>
        <w:jc w:val="both"/>
        <w:rPr>
          <w:color w:val="auto"/>
          <w:sz w:val="24"/>
          <w:szCs w:val="24"/>
        </w:rPr>
      </w:pPr>
      <w:r w:rsidRPr="006061E5">
        <w:rPr>
          <w:color w:val="auto"/>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6061E5" w:rsidRDefault="00E235EB">
      <w:pPr>
        <w:pStyle w:val="13"/>
        <w:spacing w:line="226" w:lineRule="auto"/>
        <w:jc w:val="both"/>
        <w:rPr>
          <w:color w:val="auto"/>
          <w:sz w:val="24"/>
          <w:szCs w:val="24"/>
        </w:rPr>
      </w:pPr>
      <w:r w:rsidRPr="006061E5">
        <w:rPr>
          <w:color w:val="auto"/>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061E5" w:rsidRDefault="00E235EB">
      <w:pPr>
        <w:pStyle w:val="13"/>
        <w:spacing w:line="240" w:lineRule="auto"/>
        <w:jc w:val="both"/>
        <w:rPr>
          <w:color w:val="auto"/>
          <w:sz w:val="24"/>
          <w:szCs w:val="24"/>
        </w:rPr>
      </w:pPr>
      <w:r w:rsidRPr="006061E5">
        <w:rPr>
          <w:color w:val="auto"/>
          <w:sz w:val="24"/>
          <w:szCs w:val="24"/>
        </w:rPr>
        <w:t>Время, отводимое на данную часть учебного плана, может быть использовано на:</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—другие виды учебной, воспитательной, спортивной и иной деятельности обучающихся.</w:t>
      </w:r>
    </w:p>
    <w:p w:rsidR="00A57638" w:rsidRPr="006061E5" w:rsidRDefault="00E235EB">
      <w:pPr>
        <w:pStyle w:val="13"/>
        <w:spacing w:line="240" w:lineRule="auto"/>
        <w:jc w:val="both"/>
        <w:rPr>
          <w:color w:val="auto"/>
          <w:sz w:val="24"/>
          <w:szCs w:val="24"/>
        </w:rPr>
      </w:pPr>
      <w:r w:rsidRPr="006061E5">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6061E5" w:rsidRDefault="00EB73ED">
      <w:pPr>
        <w:pStyle w:val="13"/>
        <w:spacing w:line="240" w:lineRule="auto"/>
        <w:jc w:val="both"/>
        <w:rPr>
          <w:color w:val="auto"/>
          <w:sz w:val="24"/>
          <w:szCs w:val="24"/>
        </w:rPr>
      </w:pPr>
      <w:r>
        <w:rPr>
          <w:color w:val="auto"/>
          <w:sz w:val="24"/>
          <w:szCs w:val="24"/>
        </w:rPr>
        <w:t xml:space="preserve">В МБОУ «Ковыльненская школа им.А.Смолко» установлен </w:t>
      </w:r>
      <w:r w:rsidR="00E235EB" w:rsidRPr="006061E5">
        <w:rPr>
          <w:color w:val="auto"/>
          <w:sz w:val="24"/>
          <w:szCs w:val="24"/>
        </w:rPr>
        <w:t xml:space="preserve"> режим работы (5-дневная учебная неделя).</w:t>
      </w:r>
    </w:p>
    <w:p w:rsidR="00A57638" w:rsidRPr="006061E5" w:rsidRDefault="00E235EB">
      <w:pPr>
        <w:pStyle w:val="13"/>
        <w:spacing w:line="240" w:lineRule="auto"/>
        <w:jc w:val="both"/>
        <w:rPr>
          <w:color w:val="auto"/>
          <w:sz w:val="24"/>
          <w:szCs w:val="24"/>
        </w:rPr>
      </w:pPr>
      <w:r w:rsidRPr="006061E5">
        <w:rPr>
          <w:color w:val="auto"/>
          <w:sz w:val="24"/>
          <w:szCs w:val="24"/>
        </w:rPr>
        <w:lastRenderedPageBreak/>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составляет не менее 30 календарных дней, летом — не менее 8 недель.</w:t>
      </w:r>
    </w:p>
    <w:p w:rsidR="00A57638" w:rsidRPr="006061E5" w:rsidRDefault="00E235EB">
      <w:pPr>
        <w:pStyle w:val="13"/>
        <w:spacing w:line="240" w:lineRule="auto"/>
        <w:jc w:val="both"/>
        <w:rPr>
          <w:color w:val="auto"/>
          <w:sz w:val="24"/>
          <w:szCs w:val="24"/>
        </w:rPr>
      </w:pPr>
      <w:r w:rsidRPr="006061E5">
        <w:rPr>
          <w:color w:val="auto"/>
          <w:sz w:val="24"/>
          <w:szCs w:val="24"/>
        </w:rPr>
        <w:t>Продолжительность урок</w:t>
      </w:r>
      <w:r w:rsidR="00EE5409">
        <w:rPr>
          <w:color w:val="auto"/>
          <w:sz w:val="24"/>
          <w:szCs w:val="24"/>
        </w:rPr>
        <w:t xml:space="preserve">а в основной школе составляет </w:t>
      </w:r>
      <w:r w:rsidRPr="006061E5">
        <w:rPr>
          <w:color w:val="auto"/>
          <w:sz w:val="24"/>
          <w:szCs w:val="24"/>
        </w:rPr>
        <w:t>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6061E5" w:rsidRDefault="00E235EB" w:rsidP="009504BF">
      <w:pPr>
        <w:pStyle w:val="-"/>
        <w:rPr>
          <w:sz w:val="24"/>
          <w:szCs w:val="24"/>
        </w:rPr>
      </w:pPr>
      <w:r w:rsidRPr="006061E5">
        <w:rPr>
          <w:sz w:val="24"/>
          <w:szCs w:val="24"/>
        </w:rPr>
        <w:t>При реализации недельного учебного плана количество часов на физическую культуру составляет 2, третий час должен быть реализован за счет часов внеурочной деятельности и/или за счет посещения учащимися спортивных секций.</w:t>
      </w:r>
    </w:p>
    <w:p w:rsidR="009504BF" w:rsidRPr="006061E5" w:rsidRDefault="009504BF" w:rsidP="009504BF">
      <w:pPr>
        <w:pStyle w:val="-"/>
        <w:rPr>
          <w:sz w:val="24"/>
          <w:szCs w:val="24"/>
        </w:rPr>
      </w:pPr>
    </w:p>
    <w:p w:rsidR="00A57638" w:rsidRPr="006061E5" w:rsidRDefault="00E235EB" w:rsidP="009504BF">
      <w:pPr>
        <w:pStyle w:val="-"/>
        <w:rPr>
          <w:sz w:val="24"/>
          <w:szCs w:val="24"/>
        </w:rPr>
      </w:pPr>
      <w:r w:rsidRPr="006061E5">
        <w:rPr>
          <w:sz w:val="24"/>
          <w:szCs w:val="2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1" w:history="1">
        <w:r w:rsidRPr="006061E5">
          <w:rPr>
            <w:sz w:val="24"/>
            <w:szCs w:val="24"/>
            <w:lang w:val="en-US" w:eastAsia="en-US" w:bidi="en-US"/>
          </w:rPr>
          <w:t>https</w:t>
        </w:r>
        <w:r w:rsidRPr="006061E5">
          <w:rPr>
            <w:sz w:val="24"/>
            <w:szCs w:val="24"/>
            <w:lang w:eastAsia="en-US" w:bidi="en-US"/>
          </w:rPr>
          <w:t>://</w:t>
        </w:r>
        <w:r w:rsidRPr="006061E5">
          <w:rPr>
            <w:sz w:val="24"/>
            <w:szCs w:val="24"/>
            <w:lang w:val="en-US" w:eastAsia="en-US" w:bidi="en-US"/>
          </w:rPr>
          <w:t>fgosreestr</w:t>
        </w:r>
        <w:r w:rsidRPr="006061E5">
          <w:rPr>
            <w:sz w:val="24"/>
            <w:szCs w:val="24"/>
            <w:lang w:eastAsia="en-US" w:bidi="en-US"/>
          </w:rPr>
          <w:t>.</w:t>
        </w:r>
        <w:r w:rsidRPr="006061E5">
          <w:rPr>
            <w:sz w:val="24"/>
            <w:szCs w:val="24"/>
            <w:lang w:val="en-US" w:eastAsia="en-US" w:bidi="en-US"/>
          </w:rPr>
          <w:t>ru</w:t>
        </w:r>
      </w:hyperlink>
      <w:r w:rsidRPr="006061E5">
        <w:rPr>
          <w:sz w:val="24"/>
          <w:szCs w:val="24"/>
          <w:lang w:eastAsia="en-US" w:bidi="en-US"/>
        </w:rPr>
        <w:t>.</w:t>
      </w:r>
    </w:p>
    <w:p w:rsidR="00A57638" w:rsidRPr="006061E5" w:rsidRDefault="00E235EB" w:rsidP="009504BF">
      <w:pPr>
        <w:pStyle w:val="-"/>
        <w:rPr>
          <w:sz w:val="24"/>
          <w:szCs w:val="24"/>
        </w:rPr>
      </w:pPr>
      <w:r w:rsidRPr="006061E5">
        <w:rPr>
          <w:sz w:val="24"/>
          <w:szCs w:val="24"/>
        </w:rPr>
        <w:lastRenderedPageBreak/>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6061E5" w:rsidRDefault="00E235EB" w:rsidP="009504BF">
      <w:pPr>
        <w:pStyle w:val="-"/>
        <w:rPr>
          <w:sz w:val="24"/>
          <w:szCs w:val="24"/>
        </w:rPr>
        <w:sectPr w:rsidR="00A57638" w:rsidRPr="006061E5">
          <w:footnotePr>
            <w:numRestart w:val="eachPage"/>
          </w:footnotePr>
          <w:pgSz w:w="7824" w:h="12019"/>
          <w:pgMar w:top="635" w:right="709" w:bottom="965" w:left="712" w:header="0" w:footer="3" w:gutter="0"/>
          <w:cols w:space="720"/>
          <w:noEndnote/>
          <w:docGrid w:linePitch="360"/>
        </w:sectPr>
      </w:pPr>
      <w:r w:rsidRPr="006061E5">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A57638" w:rsidRPr="006061E5" w:rsidRDefault="00A57638">
      <w:pPr>
        <w:spacing w:line="219" w:lineRule="exact"/>
        <w:rPr>
          <w:rFonts w:ascii="Times New Roman" w:hAnsi="Times New Roman" w:cs="Times New Roman"/>
          <w:color w:val="auto"/>
        </w:rPr>
      </w:pPr>
    </w:p>
    <w:p w:rsidR="00A57638" w:rsidRPr="006061E5" w:rsidRDefault="00A57638">
      <w:pPr>
        <w:spacing w:line="1" w:lineRule="exact"/>
        <w:rPr>
          <w:rFonts w:ascii="Times New Roman" w:hAnsi="Times New Roman" w:cs="Times New Roman"/>
          <w:color w:val="auto"/>
        </w:rPr>
      </w:pP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6061E5">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20"/>
              <w:rPr>
                <w:color w:val="auto"/>
                <w:sz w:val="24"/>
                <w:szCs w:val="24"/>
              </w:rPr>
            </w:pPr>
            <w:r w:rsidRPr="006061E5">
              <w:rPr>
                <w:color w:val="auto"/>
                <w:sz w:val="24"/>
                <w:szCs w:val="24"/>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FC2151" w:rsidRPr="006061E5" w:rsidRDefault="00153133">
            <w:pPr>
              <w:pStyle w:val="a6"/>
              <w:framePr w:w="10152" w:h="5074" w:hSpace="451" w:vSpace="461" w:wrap="notBeside" w:vAnchor="text" w:hAnchor="text" w:x="452" w:y="899"/>
              <w:spacing w:after="40" w:line="206" w:lineRule="auto"/>
              <w:ind w:firstLine="0"/>
              <w:rPr>
                <w:color w:val="auto"/>
                <w:sz w:val="24"/>
                <w:szCs w:val="24"/>
              </w:rPr>
            </w:pPr>
            <w:r>
              <w:rPr>
                <w:noProof/>
                <w:color w:val="auto"/>
                <w:sz w:val="24"/>
                <w:szCs w:val="24"/>
                <w:lang w:bidi="ar-SA"/>
              </w:rPr>
              <w:pict>
                <v:shapetype id="_x0000_t32" coordsize="21600,21600" o:spt="32" o:oned="t" path="m,l21600,21600e" filled="f">
                  <v:path arrowok="t" fillok="f" o:connecttype="none"/>
                  <o:lock v:ext="edit" shapetype="t"/>
                </v:shapetype>
                <v:shape id="AutoShape 29" o:spid="_x0000_s1052"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6061E5">
              <w:rPr>
                <w:color w:val="auto"/>
                <w:sz w:val="24"/>
                <w:szCs w:val="24"/>
              </w:rPr>
              <w:t xml:space="preserve">Учебные предметы, </w:t>
            </w:r>
          </w:p>
          <w:p w:rsidR="00A57638" w:rsidRPr="006061E5" w:rsidRDefault="00E235EB">
            <w:pPr>
              <w:pStyle w:val="a6"/>
              <w:framePr w:w="10152" w:h="5074" w:hSpace="451" w:vSpace="461" w:wrap="notBeside" w:vAnchor="text" w:hAnchor="text" w:x="452" w:y="899"/>
              <w:spacing w:after="40" w:line="206" w:lineRule="auto"/>
              <w:ind w:firstLine="0"/>
              <w:rPr>
                <w:color w:val="auto"/>
                <w:sz w:val="24"/>
                <w:szCs w:val="24"/>
              </w:rPr>
            </w:pPr>
            <w:r w:rsidRPr="006061E5">
              <w:rPr>
                <w:color w:val="auto"/>
                <w:sz w:val="24"/>
                <w:szCs w:val="24"/>
              </w:rPr>
              <w:t>курсы</w:t>
            </w:r>
          </w:p>
          <w:p w:rsidR="00A57638" w:rsidRPr="006061E5" w:rsidRDefault="00E235EB">
            <w:pPr>
              <w:pStyle w:val="a6"/>
              <w:framePr w:w="10152" w:h="5074" w:hSpace="451" w:vSpace="461" w:wrap="notBeside" w:vAnchor="text" w:hAnchor="text" w:x="452" w:y="899"/>
              <w:spacing w:line="206" w:lineRule="auto"/>
              <w:ind w:firstLine="0"/>
              <w:jc w:val="right"/>
              <w:rPr>
                <w:color w:val="auto"/>
                <w:sz w:val="24"/>
                <w:szCs w:val="24"/>
              </w:rPr>
            </w:pPr>
            <w:r w:rsidRPr="006061E5">
              <w:rPr>
                <w:color w:val="auto"/>
                <w:sz w:val="24"/>
                <w:szCs w:val="24"/>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Количество часов в неделю</w:t>
            </w:r>
          </w:p>
        </w:tc>
      </w:tr>
      <w:tr w:rsidR="00A57638" w:rsidRPr="006061E5">
        <w:trPr>
          <w:trHeight w:hRule="exact" w:val="427"/>
        </w:trPr>
        <w:tc>
          <w:tcPr>
            <w:tcW w:w="2376" w:type="dxa"/>
            <w:vMerge/>
            <w:tcBorders>
              <w:left w:val="single" w:sz="4" w:space="0" w:color="auto"/>
            </w:tcBorders>
            <w:shd w:val="clear" w:color="auto" w:fill="auto"/>
            <w:vAlign w:val="center"/>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vMerge/>
            <w:tcBorders>
              <w:left w:val="single" w:sz="4" w:space="0" w:color="auto"/>
            </w:tcBorders>
            <w:shd w:val="clear" w:color="auto" w:fill="auto"/>
            <w:vAlign w:val="center"/>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V</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VI</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VII</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VIII</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color w:val="auto"/>
                <w:sz w:val="24"/>
                <w:szCs w:val="24"/>
              </w:rPr>
              <w:t>Всего</w:t>
            </w:r>
          </w:p>
        </w:tc>
      </w:tr>
      <w:tr w:rsidR="00A57638" w:rsidRPr="006061E5">
        <w:trPr>
          <w:trHeight w:hRule="exact" w:val="346"/>
        </w:trPr>
        <w:tc>
          <w:tcPr>
            <w:tcW w:w="2376"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r>
      <w:tr w:rsidR="00A57638" w:rsidRPr="006061E5">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33" w:lineRule="auto"/>
              <w:ind w:firstLine="0"/>
              <w:rPr>
                <w:color w:val="auto"/>
                <w:sz w:val="24"/>
                <w:szCs w:val="24"/>
              </w:rPr>
            </w:pPr>
            <w:r w:rsidRPr="006061E5">
              <w:rPr>
                <w:rFonts w:eastAsia="Courier New"/>
                <w:color w:val="auto"/>
                <w:sz w:val="24"/>
                <w:szCs w:val="24"/>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Русский язык</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5</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6</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4</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21</w:t>
            </w:r>
          </w:p>
        </w:tc>
      </w:tr>
      <w:tr w:rsidR="00A57638" w:rsidRPr="006061E5">
        <w:trPr>
          <w:trHeight w:hRule="exact" w:val="346"/>
        </w:trPr>
        <w:tc>
          <w:tcPr>
            <w:tcW w:w="2376" w:type="dxa"/>
            <w:vMerge/>
            <w:tcBorders>
              <w:left w:val="single" w:sz="4" w:space="0" w:color="auto"/>
            </w:tcBorders>
            <w:shd w:val="clear" w:color="auto" w:fill="auto"/>
            <w:vAlign w:val="center"/>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Литература</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13</w:t>
            </w:r>
          </w:p>
        </w:tc>
      </w:tr>
      <w:tr w:rsidR="00A57638" w:rsidRPr="006061E5">
        <w:trPr>
          <w:trHeight w:hRule="exact" w:val="749"/>
        </w:trPr>
        <w:tc>
          <w:tcPr>
            <w:tcW w:w="2376"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2</w:t>
            </w:r>
          </w:p>
        </w:tc>
        <w:tc>
          <w:tcPr>
            <w:tcW w:w="682"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2</w:t>
            </w:r>
          </w:p>
        </w:tc>
        <w:tc>
          <w:tcPr>
            <w:tcW w:w="682"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2</w:t>
            </w:r>
          </w:p>
        </w:tc>
        <w:tc>
          <w:tcPr>
            <w:tcW w:w="682"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2</w:t>
            </w:r>
          </w:p>
        </w:tc>
        <w:tc>
          <w:tcPr>
            <w:tcW w:w="677"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1</w:t>
            </w:r>
          </w:p>
        </w:tc>
        <w:tc>
          <w:tcPr>
            <w:tcW w:w="749" w:type="dxa"/>
            <w:vMerge w:val="restart"/>
            <w:tcBorders>
              <w:top w:val="single" w:sz="4" w:space="0" w:color="auto"/>
              <w:left w:val="single" w:sz="4" w:space="0" w:color="auto"/>
              <w:right w:val="single" w:sz="4" w:space="0" w:color="auto"/>
            </w:tcBorders>
            <w:shd w:val="clear" w:color="auto" w:fill="auto"/>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9</w:t>
            </w:r>
          </w:p>
        </w:tc>
      </w:tr>
      <w:tr w:rsidR="00A57638" w:rsidRPr="006061E5">
        <w:trPr>
          <w:trHeight w:hRule="exact" w:val="346"/>
        </w:trPr>
        <w:tc>
          <w:tcPr>
            <w:tcW w:w="2376"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Родная литература</w:t>
            </w:r>
          </w:p>
        </w:tc>
        <w:tc>
          <w:tcPr>
            <w:tcW w:w="677"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77"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749" w:type="dxa"/>
            <w:vMerge/>
            <w:tcBorders>
              <w:left w:val="single" w:sz="4" w:space="0" w:color="auto"/>
              <w:righ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r>
      <w:tr w:rsidR="00A57638" w:rsidRPr="006061E5">
        <w:trPr>
          <w:trHeight w:hRule="exact" w:val="346"/>
        </w:trPr>
        <w:tc>
          <w:tcPr>
            <w:tcW w:w="2376"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Иностранные языки</w:t>
            </w: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Иностранный язык</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3</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15</w:t>
            </w:r>
          </w:p>
        </w:tc>
      </w:tr>
      <w:tr w:rsidR="00A57638" w:rsidRPr="006061E5">
        <w:trPr>
          <w:trHeight w:hRule="exact" w:val="346"/>
        </w:trPr>
        <w:tc>
          <w:tcPr>
            <w:tcW w:w="2376" w:type="dxa"/>
            <w:vMerge w:val="restart"/>
            <w:tcBorders>
              <w:top w:val="single" w:sz="4" w:space="0" w:color="auto"/>
              <w:left w:val="single" w:sz="4" w:space="0" w:color="auto"/>
            </w:tcBorders>
            <w:shd w:val="clear" w:color="auto" w:fill="auto"/>
          </w:tcPr>
          <w:p w:rsidR="00A57638" w:rsidRPr="006061E5" w:rsidRDefault="00E235EB">
            <w:pPr>
              <w:pStyle w:val="a6"/>
              <w:framePr w:w="10152" w:h="5074" w:hSpace="451" w:vSpace="461" w:wrap="notBeside" w:vAnchor="text" w:hAnchor="text" w:x="452" w:y="899"/>
              <w:spacing w:before="80" w:line="240" w:lineRule="auto"/>
              <w:ind w:firstLine="0"/>
              <w:rPr>
                <w:color w:val="auto"/>
                <w:sz w:val="24"/>
                <w:szCs w:val="24"/>
              </w:rPr>
            </w:pPr>
            <w:r w:rsidRPr="006061E5">
              <w:rPr>
                <w:rFonts w:eastAsia="Courier New"/>
                <w:color w:val="auto"/>
                <w:sz w:val="24"/>
                <w:szCs w:val="24"/>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Математика</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5</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5</w:t>
            </w:r>
          </w:p>
        </w:tc>
        <w:tc>
          <w:tcPr>
            <w:tcW w:w="682"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77"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10</w:t>
            </w:r>
          </w:p>
        </w:tc>
      </w:tr>
      <w:tr w:rsidR="00A57638" w:rsidRPr="006061E5">
        <w:trPr>
          <w:trHeight w:hRule="exact" w:val="346"/>
        </w:trPr>
        <w:tc>
          <w:tcPr>
            <w:tcW w:w="2376"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Алгебра</w:t>
            </w:r>
          </w:p>
        </w:tc>
        <w:tc>
          <w:tcPr>
            <w:tcW w:w="677"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3</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9</w:t>
            </w:r>
          </w:p>
        </w:tc>
      </w:tr>
      <w:tr w:rsidR="00A57638" w:rsidRPr="006061E5">
        <w:trPr>
          <w:trHeight w:hRule="exact" w:val="350"/>
        </w:trPr>
        <w:tc>
          <w:tcPr>
            <w:tcW w:w="2376"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Геометрия</w:t>
            </w:r>
          </w:p>
        </w:tc>
        <w:tc>
          <w:tcPr>
            <w:tcW w:w="677"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6</w:t>
            </w:r>
          </w:p>
        </w:tc>
      </w:tr>
      <w:tr w:rsidR="00A57638" w:rsidRPr="006061E5">
        <w:trPr>
          <w:trHeight w:hRule="exact" w:val="346"/>
        </w:trPr>
        <w:tc>
          <w:tcPr>
            <w:tcW w:w="2376" w:type="dxa"/>
            <w:vMerge/>
            <w:tcBorders>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Вероятность и статистика</w:t>
            </w:r>
          </w:p>
        </w:tc>
        <w:tc>
          <w:tcPr>
            <w:tcW w:w="677"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1</w:t>
            </w:r>
          </w:p>
        </w:tc>
        <w:tc>
          <w:tcPr>
            <w:tcW w:w="677" w:type="dxa"/>
            <w:tcBorders>
              <w:top w:val="single" w:sz="4" w:space="0" w:color="auto"/>
              <w:lef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3</w:t>
            </w:r>
          </w:p>
        </w:tc>
      </w:tr>
      <w:tr w:rsidR="00A57638" w:rsidRPr="006061E5">
        <w:trPr>
          <w:trHeight w:hRule="exact" w:val="355"/>
        </w:trPr>
        <w:tc>
          <w:tcPr>
            <w:tcW w:w="2376" w:type="dxa"/>
            <w:vMerge/>
            <w:tcBorders>
              <w:left w:val="single" w:sz="4" w:space="0" w:color="auto"/>
              <w:bottom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rPr>
                <w:color w:val="auto"/>
                <w:sz w:val="24"/>
                <w:szCs w:val="24"/>
              </w:rPr>
            </w:pPr>
            <w:r w:rsidRPr="006061E5">
              <w:rPr>
                <w:rFonts w:eastAsia="Courier New"/>
                <w:color w:val="auto"/>
                <w:sz w:val="24"/>
                <w:szCs w:val="24"/>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tcBorders>
            <w:shd w:val="clear" w:color="auto" w:fill="auto"/>
          </w:tcPr>
          <w:p w:rsidR="00A57638" w:rsidRPr="006061E5" w:rsidRDefault="00A57638">
            <w:pPr>
              <w:framePr w:w="10152" w:h="5074" w:hSpace="451" w:vSpace="46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0"/>
              <w:jc w:val="center"/>
              <w:rPr>
                <w:color w:val="auto"/>
                <w:sz w:val="24"/>
                <w:szCs w:val="24"/>
              </w:rPr>
            </w:pPr>
            <w:r w:rsidRPr="006061E5">
              <w:rPr>
                <w:color w:val="auto"/>
                <w:sz w:val="24"/>
                <w:szCs w:val="24"/>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80"/>
              <w:rPr>
                <w:color w:val="auto"/>
                <w:sz w:val="24"/>
                <w:szCs w:val="24"/>
              </w:rPr>
            </w:pPr>
            <w:r w:rsidRPr="006061E5">
              <w:rPr>
                <w:color w:val="auto"/>
                <w:sz w:val="24"/>
                <w:szCs w:val="24"/>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pPr>
              <w:pStyle w:val="a6"/>
              <w:framePr w:w="10152" w:h="5074" w:hSpace="451" w:vSpace="461" w:wrap="notBeside" w:vAnchor="text" w:hAnchor="text" w:x="452" w:y="899"/>
              <w:spacing w:line="240" w:lineRule="auto"/>
              <w:ind w:firstLine="260"/>
              <w:rPr>
                <w:color w:val="auto"/>
                <w:sz w:val="24"/>
                <w:szCs w:val="24"/>
              </w:rPr>
            </w:pPr>
            <w:r w:rsidRPr="006061E5">
              <w:rPr>
                <w:color w:val="auto"/>
                <w:sz w:val="24"/>
                <w:szCs w:val="24"/>
              </w:rPr>
              <w:t>3</w:t>
            </w:r>
          </w:p>
        </w:tc>
      </w:tr>
    </w:tbl>
    <w:p w:rsidR="00A57638" w:rsidRPr="006061E5" w:rsidRDefault="00E235EB">
      <w:pPr>
        <w:pStyle w:val="ad"/>
        <w:framePr w:w="9456" w:h="259" w:hSpace="1147" w:wrap="notBeside" w:vAnchor="text" w:hAnchor="text" w:x="433" w:y="6174"/>
        <w:rPr>
          <w:color w:val="auto"/>
          <w:sz w:val="24"/>
          <w:szCs w:val="24"/>
        </w:rPr>
      </w:pPr>
      <w:r w:rsidRPr="006061E5">
        <w:rPr>
          <w:rFonts w:eastAsia="Courier New"/>
          <w:b w:val="0"/>
          <w:bCs w:val="0"/>
          <w:i w:val="0"/>
          <w:iCs w:val="0"/>
          <w:color w:val="auto"/>
          <w:sz w:val="24"/>
          <w:szCs w:val="24"/>
        </w:rPr>
        <w:t xml:space="preserve">* Общий объем аудиторной работы обучающихся не может составлять менее </w:t>
      </w:r>
      <w:r w:rsidRPr="006061E5">
        <w:rPr>
          <w:b w:val="0"/>
          <w:bCs w:val="0"/>
          <w:i w:val="0"/>
          <w:iCs w:val="0"/>
          <w:color w:val="auto"/>
          <w:sz w:val="24"/>
          <w:szCs w:val="24"/>
        </w:rPr>
        <w:t xml:space="preserve">5058 </w:t>
      </w:r>
      <w:r w:rsidRPr="006061E5">
        <w:rPr>
          <w:rFonts w:eastAsia="Courier New"/>
          <w:b w:val="0"/>
          <w:bCs w:val="0"/>
          <w:i w:val="0"/>
          <w:iCs w:val="0"/>
          <w:color w:val="auto"/>
          <w:sz w:val="24"/>
          <w:szCs w:val="24"/>
        </w:rPr>
        <w:t xml:space="preserve">и более </w:t>
      </w:r>
      <w:r w:rsidRPr="006061E5">
        <w:rPr>
          <w:b w:val="0"/>
          <w:bCs w:val="0"/>
          <w:i w:val="0"/>
          <w:iCs w:val="0"/>
          <w:color w:val="auto"/>
          <w:sz w:val="24"/>
          <w:szCs w:val="24"/>
        </w:rPr>
        <w:t xml:space="preserve">5549 </w:t>
      </w:r>
      <w:r w:rsidRPr="006061E5">
        <w:rPr>
          <w:rFonts w:eastAsia="Courier New"/>
          <w:b w:val="0"/>
          <w:bCs w:val="0"/>
          <w:i w:val="0"/>
          <w:iCs w:val="0"/>
          <w:color w:val="auto"/>
          <w:sz w:val="24"/>
          <w:szCs w:val="24"/>
        </w:rPr>
        <w:t>часов.</w:t>
      </w:r>
    </w:p>
    <w:p w:rsidR="00A57638" w:rsidRPr="006061E5" w:rsidRDefault="00153133">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style="mso-next-textbox:#Shape 169" inset="0,0,0,0">
              <w:txbxContent>
                <w:p w:rsidR="0080554C" w:rsidRDefault="0080554C">
                  <w:pPr>
                    <w:pStyle w:val="50"/>
                    <w:spacing w:after="40"/>
                  </w:pPr>
                  <w:r>
                    <w:rPr>
                      <w:b/>
                      <w:bCs/>
                    </w:rPr>
                    <w:t>Вариант № 2</w:t>
                  </w:r>
                </w:p>
                <w:p w:rsidR="0080554C" w:rsidRDefault="0080554C">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w:r>
      <w:r w:rsidR="00E235EB"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6061E5">
        <w:trPr>
          <w:trHeight w:hRule="exact" w:val="341"/>
        </w:trPr>
        <w:tc>
          <w:tcPr>
            <w:tcW w:w="2376" w:type="dxa"/>
            <w:vMerge w:val="restart"/>
            <w:tcBorders>
              <w:top w:val="single" w:sz="4" w:space="0" w:color="auto"/>
              <w:lef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26" w:lineRule="auto"/>
              <w:ind w:firstLine="0"/>
              <w:rPr>
                <w:color w:val="auto"/>
                <w:sz w:val="24"/>
                <w:szCs w:val="24"/>
              </w:rPr>
            </w:pPr>
            <w:r w:rsidRPr="006061E5">
              <w:rPr>
                <w:rFonts w:eastAsia="Courier New"/>
                <w:color w:val="auto"/>
                <w:sz w:val="24"/>
                <w:szCs w:val="24"/>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История</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10</w:t>
            </w:r>
          </w:p>
        </w:tc>
      </w:tr>
      <w:tr w:rsidR="00A57638" w:rsidRPr="006061E5">
        <w:trPr>
          <w:trHeight w:hRule="exact" w:val="341"/>
        </w:trPr>
        <w:tc>
          <w:tcPr>
            <w:tcW w:w="2376" w:type="dxa"/>
            <w:vMerge/>
            <w:tcBorders>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Обществознание</w:t>
            </w: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1</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4</w:t>
            </w:r>
          </w:p>
        </w:tc>
      </w:tr>
      <w:tr w:rsidR="00A57638" w:rsidRPr="006061E5">
        <w:trPr>
          <w:trHeight w:hRule="exact" w:val="336"/>
        </w:trPr>
        <w:tc>
          <w:tcPr>
            <w:tcW w:w="2376" w:type="dxa"/>
            <w:vMerge/>
            <w:tcBorders>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География</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8</w:t>
            </w:r>
          </w:p>
        </w:tc>
      </w:tr>
      <w:tr w:rsidR="00A57638" w:rsidRPr="006061E5">
        <w:trPr>
          <w:trHeight w:hRule="exact" w:val="336"/>
        </w:trPr>
        <w:tc>
          <w:tcPr>
            <w:tcW w:w="2376" w:type="dxa"/>
            <w:vMerge w:val="restart"/>
            <w:tcBorders>
              <w:top w:val="single" w:sz="4" w:space="0" w:color="auto"/>
              <w:lef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26" w:lineRule="auto"/>
              <w:ind w:firstLine="0"/>
              <w:rPr>
                <w:color w:val="auto"/>
                <w:sz w:val="24"/>
                <w:szCs w:val="24"/>
              </w:rPr>
            </w:pPr>
            <w:r w:rsidRPr="006061E5">
              <w:rPr>
                <w:rFonts w:eastAsia="Courier New"/>
                <w:color w:val="auto"/>
                <w:sz w:val="24"/>
                <w:szCs w:val="24"/>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Физика</w:t>
            </w: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7</w:t>
            </w:r>
          </w:p>
        </w:tc>
      </w:tr>
      <w:tr w:rsidR="00A57638" w:rsidRPr="006061E5">
        <w:trPr>
          <w:trHeight w:hRule="exact" w:val="336"/>
        </w:trPr>
        <w:tc>
          <w:tcPr>
            <w:tcW w:w="2376" w:type="dxa"/>
            <w:vMerge/>
            <w:tcBorders>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Химия</w:t>
            </w: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4</w:t>
            </w:r>
          </w:p>
        </w:tc>
      </w:tr>
      <w:tr w:rsidR="00A57638" w:rsidRPr="006061E5">
        <w:trPr>
          <w:trHeight w:hRule="exact" w:val="341"/>
        </w:trPr>
        <w:tc>
          <w:tcPr>
            <w:tcW w:w="2376" w:type="dxa"/>
            <w:vMerge/>
            <w:tcBorders>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Биология</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7</w:t>
            </w:r>
          </w:p>
        </w:tc>
      </w:tr>
      <w:tr w:rsidR="00A57638" w:rsidRPr="006061E5">
        <w:trPr>
          <w:trHeight w:hRule="exact" w:val="336"/>
        </w:trPr>
        <w:tc>
          <w:tcPr>
            <w:tcW w:w="2376" w:type="dxa"/>
            <w:vMerge w:val="restart"/>
            <w:tcBorders>
              <w:top w:val="single" w:sz="4" w:space="0" w:color="auto"/>
              <w:lef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Искусство</w:t>
            </w: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3</w:t>
            </w:r>
          </w:p>
        </w:tc>
      </w:tr>
      <w:tr w:rsidR="00A57638" w:rsidRPr="006061E5">
        <w:trPr>
          <w:trHeight w:hRule="exact" w:val="336"/>
        </w:trPr>
        <w:tc>
          <w:tcPr>
            <w:tcW w:w="2376" w:type="dxa"/>
            <w:vMerge/>
            <w:tcBorders>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Музыка</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1</w:t>
            </w: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4</w:t>
            </w:r>
          </w:p>
        </w:tc>
      </w:tr>
      <w:tr w:rsidR="00A57638" w:rsidRPr="006061E5">
        <w:trPr>
          <w:trHeight w:hRule="exact" w:val="336"/>
        </w:trPr>
        <w:tc>
          <w:tcPr>
            <w:tcW w:w="2376"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Технология</w:t>
            </w: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Технология</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1</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8</w:t>
            </w:r>
          </w:p>
        </w:tc>
      </w:tr>
      <w:tr w:rsidR="00A57638" w:rsidRPr="006061E5">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60"/>
              <w:rPr>
                <w:color w:val="auto"/>
                <w:sz w:val="24"/>
                <w:szCs w:val="24"/>
              </w:rPr>
            </w:pPr>
            <w:r w:rsidRPr="006061E5">
              <w:rPr>
                <w:rFonts w:eastAsia="Courier New"/>
                <w:color w:val="auto"/>
                <w:sz w:val="24"/>
                <w:szCs w:val="24"/>
              </w:rPr>
              <w:t>10</w:t>
            </w:r>
          </w:p>
        </w:tc>
      </w:tr>
      <w:tr w:rsidR="00A57638" w:rsidRPr="006061E5">
        <w:trPr>
          <w:trHeight w:hRule="exact" w:val="538"/>
        </w:trPr>
        <w:tc>
          <w:tcPr>
            <w:tcW w:w="2376" w:type="dxa"/>
            <w:vMerge/>
            <w:tcBorders>
              <w:left w:val="single" w:sz="4" w:space="0" w:color="auto"/>
            </w:tcBorders>
            <w:shd w:val="clear" w:color="auto" w:fill="auto"/>
            <w:vAlign w:val="center"/>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33" w:lineRule="auto"/>
              <w:ind w:firstLine="0"/>
              <w:rPr>
                <w:color w:val="auto"/>
                <w:sz w:val="24"/>
                <w:szCs w:val="24"/>
              </w:rPr>
            </w:pPr>
            <w:r w:rsidRPr="006061E5">
              <w:rPr>
                <w:rFonts w:eastAsia="Courier New"/>
                <w:color w:val="auto"/>
                <w:sz w:val="24"/>
                <w:szCs w:val="24"/>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A57638" w:rsidP="00EE5409">
            <w:pPr>
              <w:framePr w:w="10152" w:h="6350" w:hSpace="451" w:vSpace="5" w:wrap="notBeside" w:vAnchor="text" w:hAnchor="page" w:x="1095" w:y="-87"/>
              <w:rPr>
                <w:rFonts w:ascii="Times New Roman" w:hAnsi="Times New Roman" w:cs="Times New Roman"/>
                <w:color w:val="auto"/>
              </w:rPr>
            </w:pPr>
          </w:p>
        </w:tc>
        <w:tc>
          <w:tcPr>
            <w:tcW w:w="682" w:type="dxa"/>
            <w:tcBorders>
              <w:top w:val="single" w:sz="4" w:space="0" w:color="auto"/>
              <w:lef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80"/>
              <w:rPr>
                <w:color w:val="auto"/>
                <w:sz w:val="24"/>
                <w:szCs w:val="24"/>
              </w:rPr>
            </w:pPr>
            <w:r w:rsidRPr="006061E5">
              <w:rPr>
                <w:rFonts w:eastAsia="Courier New"/>
                <w:color w:val="auto"/>
                <w:sz w:val="24"/>
                <w:szCs w:val="24"/>
              </w:rPr>
              <w:t>1</w:t>
            </w:r>
          </w:p>
        </w:tc>
        <w:tc>
          <w:tcPr>
            <w:tcW w:w="677" w:type="dxa"/>
            <w:tcBorders>
              <w:top w:val="single" w:sz="4" w:space="0" w:color="auto"/>
              <w:lef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80"/>
              <w:rPr>
                <w:color w:val="auto"/>
                <w:sz w:val="24"/>
                <w:szCs w:val="24"/>
              </w:rPr>
            </w:pPr>
            <w:r w:rsidRPr="006061E5">
              <w:rPr>
                <w:rFonts w:eastAsia="Courier New"/>
                <w:color w:val="auto"/>
                <w:sz w:val="24"/>
                <w:szCs w:val="24"/>
              </w:rPr>
              <w:t>1</w:t>
            </w:r>
          </w:p>
        </w:tc>
        <w:tc>
          <w:tcPr>
            <w:tcW w:w="749" w:type="dxa"/>
            <w:tcBorders>
              <w:top w:val="single" w:sz="4" w:space="0" w:color="auto"/>
              <w:left w:val="single" w:sz="4" w:space="0" w:color="auto"/>
              <w:righ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60"/>
              <w:rPr>
                <w:color w:val="auto"/>
                <w:sz w:val="24"/>
                <w:szCs w:val="24"/>
              </w:rPr>
            </w:pPr>
            <w:r w:rsidRPr="006061E5">
              <w:rPr>
                <w:rFonts w:eastAsia="Courier New"/>
                <w:color w:val="auto"/>
                <w:sz w:val="24"/>
                <w:szCs w:val="24"/>
              </w:rPr>
              <w:t>2</w:t>
            </w:r>
          </w:p>
        </w:tc>
      </w:tr>
      <w:tr w:rsidR="00A57638" w:rsidRPr="006061E5">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Итого</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28</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30</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32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33</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156</w:t>
            </w:r>
          </w:p>
        </w:tc>
      </w:tr>
      <w:tr w:rsidR="00A57638" w:rsidRPr="006061E5">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0</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0</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0</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80"/>
              <w:rPr>
                <w:color w:val="auto"/>
                <w:sz w:val="24"/>
                <w:szCs w:val="24"/>
              </w:rPr>
            </w:pPr>
            <w:r w:rsidRPr="006061E5">
              <w:rPr>
                <w:rFonts w:eastAsia="Courier New"/>
                <w:color w:val="auto"/>
                <w:sz w:val="24"/>
                <w:szCs w:val="24"/>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w:t>
            </w:r>
          </w:p>
        </w:tc>
      </w:tr>
      <w:tr w:rsidR="00A57638" w:rsidRPr="006061E5">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Учебные недели</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34</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34</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34</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34</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34</w:t>
            </w:r>
          </w:p>
        </w:tc>
      </w:tr>
      <w:tr w:rsidR="00A57638" w:rsidRPr="006061E5">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Всего часов</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986</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1020</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1088</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1122</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5338</w:t>
            </w:r>
          </w:p>
        </w:tc>
      </w:tr>
      <w:tr w:rsidR="00A57638" w:rsidRPr="006061E5">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29</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30</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32</w:t>
            </w:r>
          </w:p>
        </w:tc>
        <w:tc>
          <w:tcPr>
            <w:tcW w:w="682"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33</w:t>
            </w:r>
          </w:p>
        </w:tc>
        <w:tc>
          <w:tcPr>
            <w:tcW w:w="677" w:type="dxa"/>
            <w:tcBorders>
              <w:top w:val="single" w:sz="4" w:space="0" w:color="auto"/>
              <w:lef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220"/>
              <w:rPr>
                <w:color w:val="auto"/>
                <w:sz w:val="24"/>
                <w:szCs w:val="24"/>
              </w:rPr>
            </w:pPr>
            <w:r w:rsidRPr="006061E5">
              <w:rPr>
                <w:rFonts w:eastAsia="Courier New"/>
                <w:color w:val="auto"/>
                <w:sz w:val="24"/>
                <w:szCs w:val="24"/>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6061E5" w:rsidRDefault="00E235EB" w:rsidP="00EE5409">
            <w:pPr>
              <w:pStyle w:val="a6"/>
              <w:framePr w:w="10152" w:h="6350" w:hSpace="451" w:vSpace="5" w:wrap="notBeside" w:vAnchor="text" w:hAnchor="page" w:x="1095" w:y="-87"/>
              <w:spacing w:line="240" w:lineRule="auto"/>
              <w:ind w:firstLine="0"/>
              <w:jc w:val="center"/>
              <w:rPr>
                <w:color w:val="auto"/>
                <w:sz w:val="24"/>
                <w:szCs w:val="24"/>
              </w:rPr>
            </w:pPr>
            <w:r w:rsidRPr="006061E5">
              <w:rPr>
                <w:rFonts w:eastAsia="Courier New"/>
                <w:color w:val="auto"/>
                <w:sz w:val="24"/>
                <w:szCs w:val="24"/>
              </w:rPr>
              <w:t>157</w:t>
            </w:r>
          </w:p>
        </w:tc>
      </w:tr>
      <w:tr w:rsidR="00A57638" w:rsidRPr="006061E5"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line="240" w:lineRule="auto"/>
              <w:ind w:firstLine="0"/>
              <w:rPr>
                <w:color w:val="auto"/>
                <w:sz w:val="24"/>
                <w:szCs w:val="24"/>
              </w:rPr>
            </w:pPr>
            <w:r w:rsidRPr="006061E5">
              <w:rPr>
                <w:rFonts w:eastAsia="Courier New"/>
                <w:color w:val="auto"/>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20"/>
              <w:rPr>
                <w:color w:val="auto"/>
                <w:sz w:val="24"/>
                <w:szCs w:val="24"/>
              </w:rPr>
            </w:pPr>
            <w:r w:rsidRPr="006061E5">
              <w:rPr>
                <w:rFonts w:eastAsia="Courier New"/>
                <w:color w:val="auto"/>
                <w:sz w:val="24"/>
                <w:szCs w:val="24"/>
              </w:rPr>
              <w:t>29</w:t>
            </w:r>
          </w:p>
        </w:tc>
        <w:tc>
          <w:tcPr>
            <w:tcW w:w="682" w:type="dxa"/>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20"/>
              <w:rPr>
                <w:color w:val="auto"/>
                <w:sz w:val="24"/>
                <w:szCs w:val="24"/>
              </w:rPr>
            </w:pPr>
            <w:r w:rsidRPr="006061E5">
              <w:rPr>
                <w:rFonts w:eastAsia="Courier New"/>
                <w:color w:val="auto"/>
                <w:sz w:val="24"/>
                <w:szCs w:val="24"/>
              </w:rPr>
              <w:t>30</w:t>
            </w:r>
          </w:p>
        </w:tc>
        <w:tc>
          <w:tcPr>
            <w:tcW w:w="682" w:type="dxa"/>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0"/>
              <w:jc w:val="center"/>
              <w:rPr>
                <w:color w:val="auto"/>
                <w:sz w:val="24"/>
                <w:szCs w:val="24"/>
              </w:rPr>
            </w:pPr>
            <w:r w:rsidRPr="006061E5">
              <w:rPr>
                <w:rFonts w:eastAsia="Courier New"/>
                <w:color w:val="auto"/>
                <w:sz w:val="24"/>
                <w:szCs w:val="24"/>
              </w:rPr>
              <w:t>32</w:t>
            </w:r>
          </w:p>
        </w:tc>
        <w:tc>
          <w:tcPr>
            <w:tcW w:w="682" w:type="dxa"/>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20"/>
              <w:rPr>
                <w:color w:val="auto"/>
                <w:sz w:val="24"/>
                <w:szCs w:val="24"/>
              </w:rPr>
            </w:pPr>
            <w:r w:rsidRPr="006061E5">
              <w:rPr>
                <w:rFonts w:eastAsia="Courier New"/>
                <w:color w:val="auto"/>
                <w:sz w:val="24"/>
                <w:szCs w:val="24"/>
              </w:rPr>
              <w:t>33</w:t>
            </w:r>
          </w:p>
        </w:tc>
        <w:tc>
          <w:tcPr>
            <w:tcW w:w="677" w:type="dxa"/>
            <w:tcBorders>
              <w:top w:val="single" w:sz="4" w:space="0" w:color="auto"/>
              <w:left w:val="single" w:sz="4" w:space="0" w:color="auto"/>
              <w:bottom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220"/>
              <w:rPr>
                <w:color w:val="auto"/>
                <w:sz w:val="24"/>
                <w:szCs w:val="24"/>
              </w:rPr>
            </w:pPr>
            <w:r w:rsidRPr="006061E5">
              <w:rPr>
                <w:rFonts w:eastAsia="Courier New"/>
                <w:color w:val="auto"/>
                <w:sz w:val="24"/>
                <w:szCs w:val="24"/>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E235EB" w:rsidP="00EE5409">
            <w:pPr>
              <w:pStyle w:val="a6"/>
              <w:framePr w:w="10152" w:h="6350" w:hSpace="451" w:vSpace="5" w:wrap="notBeside" w:vAnchor="text" w:hAnchor="page" w:x="1095" w:y="-87"/>
              <w:spacing w:before="80" w:line="240" w:lineRule="auto"/>
              <w:ind w:firstLine="0"/>
              <w:jc w:val="center"/>
              <w:rPr>
                <w:color w:val="auto"/>
                <w:sz w:val="24"/>
                <w:szCs w:val="24"/>
              </w:rPr>
            </w:pPr>
            <w:r w:rsidRPr="006061E5">
              <w:rPr>
                <w:rFonts w:eastAsia="Courier New"/>
                <w:color w:val="auto"/>
                <w:sz w:val="24"/>
                <w:szCs w:val="24"/>
              </w:rPr>
              <w:t>157</w:t>
            </w: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p w:rsidR="00EE5409" w:rsidRDefault="00EE5409">
      <w:pPr>
        <w:pStyle w:val="13"/>
        <w:spacing w:line="240" w:lineRule="auto"/>
        <w:jc w:val="both"/>
        <w:rPr>
          <w:color w:val="auto"/>
          <w:sz w:val="24"/>
          <w:szCs w:val="24"/>
        </w:rPr>
        <w:sectPr w:rsidR="00EE5409" w:rsidSect="00EE5409">
          <w:headerReference w:type="even" r:id="rId112"/>
          <w:headerReference w:type="default" r:id="rId113"/>
          <w:footerReference w:type="even" r:id="rId114"/>
          <w:footerReference w:type="default" r:id="rId115"/>
          <w:footnotePr>
            <w:numRestart w:val="eachPage"/>
          </w:footnotePr>
          <w:pgSz w:w="12019" w:h="7824" w:orient="landscape"/>
          <w:pgMar w:top="709" w:right="970" w:bottom="714" w:left="663" w:header="0" w:footer="6" w:gutter="0"/>
          <w:cols w:space="720"/>
          <w:noEndnote/>
          <w:docGrid w:linePitch="360"/>
        </w:sectPr>
      </w:pPr>
    </w:p>
    <w:p w:rsidR="00A57638" w:rsidRPr="006061E5" w:rsidRDefault="00EE5409">
      <w:pPr>
        <w:pStyle w:val="13"/>
        <w:spacing w:line="240" w:lineRule="auto"/>
        <w:jc w:val="both"/>
        <w:rPr>
          <w:color w:val="auto"/>
          <w:sz w:val="24"/>
          <w:szCs w:val="24"/>
        </w:rPr>
      </w:pPr>
      <w:r>
        <w:rPr>
          <w:color w:val="auto"/>
          <w:sz w:val="24"/>
          <w:szCs w:val="24"/>
        </w:rPr>
        <w:lastRenderedPageBreak/>
        <w:t>Н</w:t>
      </w:r>
      <w:r w:rsidR="00E235EB" w:rsidRPr="006061E5">
        <w:rPr>
          <w:color w:val="auto"/>
          <w:sz w:val="24"/>
          <w:szCs w:val="24"/>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6061E5" w:rsidRDefault="00E235EB">
      <w:pPr>
        <w:pStyle w:val="13"/>
        <w:spacing w:line="240" w:lineRule="auto"/>
        <w:ind w:firstLine="0"/>
        <w:jc w:val="both"/>
        <w:rPr>
          <w:color w:val="auto"/>
          <w:sz w:val="24"/>
          <w:szCs w:val="24"/>
        </w:rPr>
      </w:pPr>
      <w:r w:rsidRPr="006061E5">
        <w:rPr>
          <w:color w:val="auto"/>
          <w:sz w:val="24"/>
          <w:szCs w:val="24"/>
        </w:rPr>
        <w:t>—состав учебных предметов;</w:t>
      </w:r>
    </w:p>
    <w:p w:rsidR="00A57638" w:rsidRPr="006061E5" w:rsidRDefault="00E235EB">
      <w:pPr>
        <w:pStyle w:val="13"/>
        <w:spacing w:line="240" w:lineRule="auto"/>
        <w:ind w:left="240" w:hanging="240"/>
        <w:jc w:val="both"/>
        <w:rPr>
          <w:color w:val="auto"/>
          <w:sz w:val="24"/>
          <w:szCs w:val="24"/>
        </w:rPr>
      </w:pPr>
      <w:r w:rsidRPr="006061E5">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rsidR="00A57638" w:rsidRPr="006061E5" w:rsidRDefault="00E235EB">
      <w:pPr>
        <w:pStyle w:val="13"/>
        <w:spacing w:line="240" w:lineRule="auto"/>
        <w:ind w:firstLine="0"/>
        <w:jc w:val="both"/>
        <w:rPr>
          <w:color w:val="auto"/>
          <w:sz w:val="24"/>
          <w:szCs w:val="24"/>
        </w:rPr>
      </w:pPr>
      <w:r w:rsidRPr="006061E5">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6061E5" w:rsidRDefault="00E235EB">
      <w:pPr>
        <w:pStyle w:val="13"/>
        <w:spacing w:line="240" w:lineRule="auto"/>
        <w:jc w:val="both"/>
        <w:rPr>
          <w:color w:val="auto"/>
          <w:sz w:val="24"/>
          <w:szCs w:val="24"/>
        </w:rPr>
      </w:pPr>
      <w:r w:rsidRPr="006061E5">
        <w:rPr>
          <w:color w:val="auto"/>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6061E5" w:rsidRDefault="00E235EB">
      <w:pPr>
        <w:pStyle w:val="13"/>
        <w:spacing w:after="160" w:line="240" w:lineRule="auto"/>
        <w:jc w:val="both"/>
        <w:rPr>
          <w:color w:val="auto"/>
          <w:sz w:val="24"/>
          <w:szCs w:val="24"/>
        </w:rPr>
      </w:pPr>
      <w:r w:rsidRPr="006061E5">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6061E5" w:rsidRDefault="00721866" w:rsidP="006B14E0">
      <w:pPr>
        <w:rPr>
          <w:rFonts w:ascii="Times New Roman" w:hAnsi="Times New Roman" w:cs="Times New Roman"/>
        </w:rPr>
      </w:pPr>
      <w:bookmarkStart w:id="898" w:name="bookmark1968"/>
    </w:p>
    <w:p w:rsidR="00A57638" w:rsidRPr="006061E5" w:rsidRDefault="00721866" w:rsidP="00721866">
      <w:pPr>
        <w:pStyle w:val="22"/>
        <w:rPr>
          <w:rFonts w:ascii="Times New Roman" w:hAnsi="Times New Roman" w:cs="Times New Roman"/>
          <w:sz w:val="24"/>
          <w:szCs w:val="24"/>
        </w:rPr>
      </w:pPr>
      <w:bookmarkStart w:id="899" w:name="_Toc105502818"/>
      <w:r w:rsidRPr="006061E5">
        <w:rPr>
          <w:rFonts w:ascii="Times New Roman" w:hAnsi="Times New Roman" w:cs="Times New Roman"/>
          <w:sz w:val="24"/>
          <w:szCs w:val="24"/>
        </w:rPr>
        <w:t xml:space="preserve">3.2. </w:t>
      </w:r>
      <w:r w:rsidR="00E235EB" w:rsidRPr="006061E5">
        <w:rPr>
          <w:rFonts w:ascii="Times New Roman" w:hAnsi="Times New Roman" w:cs="Times New Roman"/>
          <w:sz w:val="24"/>
          <w:szCs w:val="24"/>
        </w:rPr>
        <w:t xml:space="preserve"> ПЛАН ВНЕУРОЧНОЙ ДЕЯТЕЛЬНОСТИ</w:t>
      </w:r>
      <w:bookmarkEnd w:id="898"/>
      <w:bookmarkEnd w:id="899"/>
    </w:p>
    <w:p w:rsidR="00721866" w:rsidRPr="006061E5" w:rsidRDefault="00721866" w:rsidP="006B14E0">
      <w:pPr>
        <w:rPr>
          <w:rFonts w:ascii="Times New Roman" w:hAnsi="Times New Roman" w:cs="Times New Roman"/>
        </w:rPr>
      </w:pPr>
      <w:bookmarkStart w:id="900" w:name="bookmark1970"/>
    </w:p>
    <w:p w:rsidR="00A57638" w:rsidRPr="006061E5" w:rsidRDefault="00721866" w:rsidP="00721866">
      <w:pPr>
        <w:pStyle w:val="31"/>
        <w:rPr>
          <w:rFonts w:ascii="Times New Roman" w:hAnsi="Times New Roman" w:cs="Times New Roman"/>
          <w:sz w:val="24"/>
          <w:szCs w:val="24"/>
        </w:rPr>
      </w:pPr>
      <w:bookmarkStart w:id="901" w:name="_Toc105502819"/>
      <w:r w:rsidRPr="006061E5">
        <w:rPr>
          <w:rFonts w:ascii="Times New Roman" w:hAnsi="Times New Roman" w:cs="Times New Roman"/>
          <w:sz w:val="24"/>
          <w:szCs w:val="24"/>
        </w:rPr>
        <w:t xml:space="preserve">3.2.1. </w:t>
      </w:r>
      <w:r w:rsidR="00A37F3C">
        <w:rPr>
          <w:rFonts w:ascii="Times New Roman" w:hAnsi="Times New Roman" w:cs="Times New Roman"/>
          <w:sz w:val="24"/>
          <w:szCs w:val="24"/>
          <w:lang w:val="uk-UA"/>
        </w:rPr>
        <w:t>К</w:t>
      </w:r>
      <w:r w:rsidR="00E235EB" w:rsidRPr="006061E5">
        <w:rPr>
          <w:rFonts w:ascii="Times New Roman" w:hAnsi="Times New Roman" w:cs="Times New Roman"/>
          <w:sz w:val="24"/>
          <w:szCs w:val="24"/>
        </w:rPr>
        <w:t>алендарный учебный график</w:t>
      </w:r>
      <w:bookmarkEnd w:id="900"/>
      <w:bookmarkEnd w:id="901"/>
    </w:p>
    <w:p w:rsidR="00A57638" w:rsidRPr="006061E5" w:rsidRDefault="00A37F3C" w:rsidP="00721866">
      <w:pPr>
        <w:pStyle w:val="-"/>
        <w:rPr>
          <w:sz w:val="24"/>
          <w:szCs w:val="24"/>
        </w:rPr>
      </w:pPr>
      <w:r>
        <w:rPr>
          <w:sz w:val="24"/>
          <w:szCs w:val="24"/>
          <w:lang w:val="uk-UA"/>
        </w:rPr>
        <w:t>К</w:t>
      </w:r>
      <w:r w:rsidR="00E235EB" w:rsidRPr="006061E5">
        <w:rPr>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6061E5">
        <w:rPr>
          <w:rStyle w:val="23"/>
          <w:sz w:val="24"/>
          <w:szCs w:val="24"/>
        </w:rPr>
        <w:t xml:space="preserve">даты </w:t>
      </w:r>
      <w:r w:rsidR="00E235EB" w:rsidRPr="006061E5">
        <w:rPr>
          <w:rStyle w:val="23"/>
          <w:sz w:val="24"/>
          <w:szCs w:val="24"/>
        </w:rPr>
        <w:lastRenderedPageBreak/>
        <w:t>начала и окончания учебного года; продолжительность учебного года;</w:t>
      </w:r>
    </w:p>
    <w:p w:rsidR="00A57638" w:rsidRPr="006061E5" w:rsidRDefault="00E235EB" w:rsidP="00721866">
      <w:pPr>
        <w:pStyle w:val="-"/>
        <w:rPr>
          <w:sz w:val="24"/>
          <w:szCs w:val="24"/>
        </w:rPr>
      </w:pPr>
      <w:r w:rsidRPr="006061E5">
        <w:rPr>
          <w:sz w:val="24"/>
          <w:szCs w:val="24"/>
        </w:rPr>
        <w:t>сроки и продолжительность каникул;</w:t>
      </w:r>
    </w:p>
    <w:p w:rsidR="00A57638" w:rsidRPr="006061E5" w:rsidRDefault="00E235EB" w:rsidP="00721866">
      <w:pPr>
        <w:pStyle w:val="-"/>
        <w:rPr>
          <w:sz w:val="24"/>
          <w:szCs w:val="24"/>
        </w:rPr>
      </w:pPr>
      <w:r w:rsidRPr="006061E5">
        <w:rPr>
          <w:sz w:val="24"/>
          <w:szCs w:val="24"/>
        </w:rPr>
        <w:t>сроки проведения промежуточной аттестации.</w:t>
      </w:r>
    </w:p>
    <w:p w:rsidR="00A57638" w:rsidRPr="006061E5" w:rsidRDefault="00E235EB" w:rsidP="00721866">
      <w:pPr>
        <w:pStyle w:val="-"/>
        <w:rPr>
          <w:sz w:val="24"/>
          <w:szCs w:val="24"/>
        </w:rPr>
      </w:pPr>
      <w:r w:rsidRPr="006061E5">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6061E5" w:rsidRDefault="00E235EB" w:rsidP="00721866">
      <w:pPr>
        <w:pStyle w:val="-"/>
        <w:rPr>
          <w:sz w:val="24"/>
          <w:szCs w:val="24"/>
        </w:rPr>
      </w:pPr>
      <w:r w:rsidRPr="006061E5">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Pr="006061E5" w:rsidRDefault="00A37F3C" w:rsidP="00721866">
      <w:pPr>
        <w:pStyle w:val="-"/>
        <w:rPr>
          <w:sz w:val="24"/>
          <w:szCs w:val="24"/>
        </w:rPr>
      </w:pPr>
      <w:r>
        <w:rPr>
          <w:sz w:val="24"/>
          <w:szCs w:val="24"/>
          <w:lang w:val="uk-UA"/>
        </w:rPr>
        <w:t>К</w:t>
      </w:r>
      <w:r w:rsidR="00E235EB" w:rsidRPr="006061E5">
        <w:rPr>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6061E5" w:rsidRDefault="00721866" w:rsidP="00721866">
      <w:pPr>
        <w:pStyle w:val="-"/>
        <w:rPr>
          <w:sz w:val="24"/>
          <w:szCs w:val="24"/>
        </w:rPr>
      </w:pPr>
    </w:p>
    <w:p w:rsidR="00A57638" w:rsidRPr="006061E5" w:rsidRDefault="00721866" w:rsidP="00721866">
      <w:pPr>
        <w:pStyle w:val="31"/>
        <w:rPr>
          <w:rFonts w:ascii="Times New Roman" w:hAnsi="Times New Roman" w:cs="Times New Roman"/>
          <w:sz w:val="24"/>
          <w:szCs w:val="24"/>
        </w:rPr>
      </w:pPr>
      <w:bookmarkStart w:id="902" w:name="bookmark1972"/>
      <w:bookmarkStart w:id="903" w:name="_Toc105502820"/>
      <w:r w:rsidRPr="006061E5">
        <w:rPr>
          <w:rFonts w:ascii="Times New Roman" w:hAnsi="Times New Roman" w:cs="Times New Roman"/>
          <w:sz w:val="24"/>
          <w:szCs w:val="24"/>
        </w:rPr>
        <w:t xml:space="preserve">3.2.2. </w:t>
      </w:r>
      <w:r w:rsidR="00E235EB" w:rsidRPr="006061E5">
        <w:rPr>
          <w:rFonts w:ascii="Times New Roman" w:hAnsi="Times New Roman" w:cs="Times New Roman"/>
          <w:sz w:val="24"/>
          <w:szCs w:val="24"/>
        </w:rPr>
        <w:t>Примерный план внеурочной деятельности</w:t>
      </w:r>
      <w:bookmarkEnd w:id="902"/>
      <w:bookmarkEnd w:id="903"/>
    </w:p>
    <w:p w:rsidR="00A57638" w:rsidRPr="006061E5" w:rsidRDefault="00E235EB" w:rsidP="00721866">
      <w:pPr>
        <w:pStyle w:val="-"/>
        <w:rPr>
          <w:sz w:val="24"/>
          <w:szCs w:val="24"/>
        </w:rPr>
      </w:pPr>
      <w:r w:rsidRPr="006061E5">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6061E5" w:rsidRDefault="00E235EB" w:rsidP="00721866">
      <w:pPr>
        <w:pStyle w:val="-"/>
        <w:rPr>
          <w:sz w:val="24"/>
          <w:szCs w:val="24"/>
        </w:rPr>
      </w:pPr>
      <w:r w:rsidRPr="006061E5">
        <w:rPr>
          <w:sz w:val="24"/>
          <w:szCs w:val="24"/>
        </w:rPr>
        <w:t>Внеурочная деятельность является неотъемлемой и обязательной частью основной общеобразовательной программы.</w:t>
      </w:r>
    </w:p>
    <w:p w:rsidR="00A57638" w:rsidRPr="006061E5" w:rsidRDefault="00E235EB" w:rsidP="00721866">
      <w:pPr>
        <w:pStyle w:val="-"/>
        <w:rPr>
          <w:sz w:val="24"/>
          <w:szCs w:val="24"/>
        </w:rPr>
      </w:pPr>
      <w:r w:rsidRPr="006061E5">
        <w:rPr>
          <w:sz w:val="24"/>
          <w:szCs w:val="24"/>
        </w:rPr>
        <w:t xml:space="preserve">План внеурочной деятельности представляет собой </w:t>
      </w:r>
      <w:r w:rsidRPr="006061E5">
        <w:rPr>
          <w:sz w:val="24"/>
          <w:szCs w:val="24"/>
        </w:rPr>
        <w:lastRenderedPageBreak/>
        <w:t>описание целостной системы функционирования образовательной организации в сфере внеурочной деятельности и может включать в себя:</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 xml:space="preserve">внеурочную деятельность, направленную на </w:t>
      </w:r>
      <w:r w:rsidRPr="006061E5">
        <w:rPr>
          <w:color w:val="auto"/>
          <w:sz w:val="24"/>
          <w:szCs w:val="24"/>
        </w:rPr>
        <w:lastRenderedPageBreak/>
        <w:t>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6061E5" w:rsidRDefault="00E235EB" w:rsidP="00A861F3">
      <w:pPr>
        <w:pStyle w:val="13"/>
        <w:numPr>
          <w:ilvl w:val="0"/>
          <w:numId w:val="421"/>
        </w:numPr>
        <w:jc w:val="both"/>
        <w:rPr>
          <w:color w:val="auto"/>
          <w:sz w:val="24"/>
          <w:szCs w:val="24"/>
        </w:rPr>
      </w:pPr>
      <w:r w:rsidRPr="006061E5">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6061E5" w:rsidRDefault="00E235EB">
      <w:pPr>
        <w:pStyle w:val="13"/>
        <w:spacing w:line="252" w:lineRule="auto"/>
        <w:jc w:val="both"/>
        <w:rPr>
          <w:color w:val="auto"/>
          <w:sz w:val="24"/>
          <w:szCs w:val="24"/>
        </w:rPr>
      </w:pPr>
      <w:r w:rsidRPr="006061E5">
        <w:rPr>
          <w:color w:val="auto"/>
          <w:sz w:val="24"/>
          <w:szCs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w:t>
      </w:r>
      <w:r w:rsidRPr="006061E5">
        <w:rPr>
          <w:color w:val="auto"/>
          <w:sz w:val="24"/>
          <w:szCs w:val="24"/>
        </w:rPr>
        <w:lastRenderedPageBreak/>
        <w:t>отечественного кинематографа.</w:t>
      </w:r>
    </w:p>
    <w:p w:rsidR="00A57638" w:rsidRPr="006061E5" w:rsidRDefault="00E235EB">
      <w:pPr>
        <w:pStyle w:val="13"/>
        <w:spacing w:after="240" w:line="252" w:lineRule="auto"/>
        <w:jc w:val="both"/>
        <w:rPr>
          <w:color w:val="auto"/>
          <w:sz w:val="24"/>
          <w:szCs w:val="24"/>
        </w:rPr>
      </w:pPr>
      <w:r w:rsidRPr="006061E5">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6061E5" w:rsidRDefault="00E235EB">
      <w:pPr>
        <w:pStyle w:val="13"/>
        <w:jc w:val="both"/>
        <w:rPr>
          <w:color w:val="auto"/>
          <w:sz w:val="24"/>
          <w:szCs w:val="24"/>
        </w:rPr>
      </w:pPr>
      <w:r w:rsidRPr="006061E5">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6061E5" w:rsidRDefault="00E235EB">
      <w:pPr>
        <w:pStyle w:val="13"/>
        <w:jc w:val="both"/>
        <w:rPr>
          <w:color w:val="auto"/>
          <w:sz w:val="24"/>
          <w:szCs w:val="24"/>
        </w:rPr>
      </w:pPr>
      <w:r w:rsidRPr="006061E5">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6061E5" w:rsidRDefault="00E235EB">
      <w:pPr>
        <w:pStyle w:val="13"/>
        <w:jc w:val="both"/>
        <w:rPr>
          <w:color w:val="auto"/>
          <w:sz w:val="24"/>
          <w:szCs w:val="24"/>
        </w:rPr>
      </w:pPr>
      <w:r w:rsidRPr="006061E5">
        <w:rPr>
          <w:color w:val="auto"/>
          <w:sz w:val="24"/>
          <w:szCs w:val="24"/>
        </w:rPr>
        <w:t>При этом расходы времени на отдельные направления плана внеурочной деятельности могут отличаться:</w:t>
      </w:r>
    </w:p>
    <w:p w:rsidR="00A57638" w:rsidRPr="006061E5" w:rsidRDefault="00E235EB">
      <w:pPr>
        <w:pStyle w:val="13"/>
        <w:ind w:left="240" w:hanging="240"/>
        <w:jc w:val="both"/>
        <w:rPr>
          <w:color w:val="auto"/>
          <w:sz w:val="24"/>
          <w:szCs w:val="24"/>
        </w:rPr>
      </w:pPr>
      <w:r w:rsidRPr="006061E5">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6061E5" w:rsidRDefault="00E235EB">
      <w:pPr>
        <w:pStyle w:val="13"/>
        <w:ind w:left="240" w:hanging="240"/>
        <w:jc w:val="both"/>
        <w:rPr>
          <w:color w:val="auto"/>
          <w:sz w:val="24"/>
          <w:szCs w:val="24"/>
        </w:rPr>
      </w:pPr>
      <w:r w:rsidRPr="006061E5">
        <w:rPr>
          <w:color w:val="auto"/>
          <w:sz w:val="24"/>
          <w:szCs w:val="24"/>
        </w:rPr>
        <w:t>—на внеурочную деятельность по формированию функциональной грамотности — от 1 до 2 часов;</w:t>
      </w:r>
    </w:p>
    <w:p w:rsidR="00A57638" w:rsidRPr="006061E5" w:rsidRDefault="00E235EB">
      <w:pPr>
        <w:pStyle w:val="13"/>
        <w:ind w:left="240" w:hanging="240"/>
        <w:jc w:val="both"/>
        <w:rPr>
          <w:color w:val="auto"/>
          <w:sz w:val="24"/>
          <w:szCs w:val="24"/>
        </w:rPr>
      </w:pPr>
      <w:r w:rsidRPr="006061E5">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6061E5" w:rsidRDefault="00E235EB">
      <w:pPr>
        <w:pStyle w:val="13"/>
        <w:ind w:left="240" w:hanging="240"/>
        <w:jc w:val="both"/>
        <w:rPr>
          <w:color w:val="auto"/>
          <w:sz w:val="24"/>
          <w:szCs w:val="24"/>
        </w:rPr>
      </w:pPr>
      <w:r w:rsidRPr="006061E5">
        <w:rPr>
          <w:color w:val="auto"/>
          <w:sz w:val="24"/>
          <w:szCs w:val="24"/>
        </w:rPr>
        <w:lastRenderedPageBreak/>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6061E5" w:rsidRDefault="00E235EB">
      <w:pPr>
        <w:pStyle w:val="13"/>
        <w:ind w:left="240" w:hanging="240"/>
        <w:jc w:val="both"/>
        <w:rPr>
          <w:color w:val="auto"/>
          <w:sz w:val="24"/>
          <w:szCs w:val="24"/>
        </w:rPr>
      </w:pPr>
      <w:r w:rsidRPr="006061E5">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6061E5" w:rsidRDefault="00E235EB">
      <w:pPr>
        <w:pStyle w:val="13"/>
        <w:jc w:val="both"/>
        <w:rPr>
          <w:color w:val="auto"/>
          <w:sz w:val="24"/>
          <w:szCs w:val="24"/>
        </w:rPr>
      </w:pPr>
      <w:r w:rsidRPr="006061E5">
        <w:rPr>
          <w:color w:val="auto"/>
          <w:sz w:val="24"/>
          <w:szCs w:val="24"/>
        </w:rPr>
        <w:t>Общий объем внеурочной деятельности не должен превышать 10 часов в неделю.</w:t>
      </w:r>
    </w:p>
    <w:p w:rsidR="00A57638" w:rsidRPr="006061E5" w:rsidRDefault="00E235EB">
      <w:pPr>
        <w:pStyle w:val="13"/>
        <w:jc w:val="both"/>
        <w:rPr>
          <w:color w:val="auto"/>
          <w:sz w:val="24"/>
          <w:szCs w:val="24"/>
        </w:rPr>
      </w:pPr>
      <w:r w:rsidRPr="006061E5">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6061E5" w:rsidRDefault="00E235EB">
      <w:pPr>
        <w:pStyle w:val="13"/>
        <w:jc w:val="both"/>
        <w:rPr>
          <w:color w:val="auto"/>
          <w:sz w:val="24"/>
          <w:szCs w:val="24"/>
        </w:rPr>
      </w:pPr>
      <w:r w:rsidRPr="006061E5">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6061E5" w:rsidRDefault="00E235EB">
      <w:pPr>
        <w:pStyle w:val="13"/>
        <w:jc w:val="both"/>
        <w:rPr>
          <w:color w:val="auto"/>
          <w:sz w:val="24"/>
          <w:szCs w:val="24"/>
        </w:rPr>
      </w:pPr>
      <w:r w:rsidRPr="006061E5">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6061E5" w:rsidRDefault="00E235EB">
      <w:pPr>
        <w:pStyle w:val="13"/>
        <w:ind w:left="240" w:hanging="240"/>
        <w:jc w:val="both"/>
        <w:rPr>
          <w:color w:val="auto"/>
          <w:sz w:val="24"/>
          <w:szCs w:val="24"/>
        </w:rPr>
      </w:pPr>
      <w:r w:rsidRPr="006061E5">
        <w:rPr>
          <w:color w:val="auto"/>
          <w:sz w:val="24"/>
          <w:szCs w:val="24"/>
        </w:rPr>
        <w:t xml:space="preserve">—модель плана с преобладанием учебно-познавательной деятельности, когда наибольшее внимание уделяется </w:t>
      </w:r>
      <w:r w:rsidRPr="006061E5">
        <w:rPr>
          <w:color w:val="auto"/>
          <w:sz w:val="24"/>
          <w:szCs w:val="24"/>
        </w:rPr>
        <w:lastRenderedPageBreak/>
        <w:t>внеурочной деятельности по учебным предметам и организационному обеспечению учебной деятельности;</w:t>
      </w:r>
    </w:p>
    <w:p w:rsidR="00A57638" w:rsidRPr="006061E5" w:rsidRDefault="00E235EB">
      <w:pPr>
        <w:pStyle w:val="13"/>
        <w:ind w:left="240" w:hanging="240"/>
        <w:jc w:val="both"/>
        <w:rPr>
          <w:color w:val="auto"/>
          <w:sz w:val="24"/>
          <w:szCs w:val="24"/>
        </w:rPr>
      </w:pPr>
      <w:r w:rsidRPr="006061E5">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6061E5" w:rsidRDefault="00E235EB">
      <w:pPr>
        <w:pStyle w:val="13"/>
        <w:ind w:left="240" w:hanging="240"/>
        <w:jc w:val="both"/>
        <w:rPr>
          <w:color w:val="auto"/>
          <w:sz w:val="24"/>
          <w:szCs w:val="24"/>
        </w:rPr>
      </w:pPr>
      <w:r w:rsidRPr="006061E5">
        <w:rPr>
          <w:color w:val="auto"/>
          <w:sz w:val="24"/>
          <w:szCs w:val="24"/>
        </w:rPr>
        <w:t>—модель плана с преобладанием деятельности ученических сообществ и воспитательных мероприятий.</w:t>
      </w:r>
    </w:p>
    <w:p w:rsidR="00A57638" w:rsidRPr="006061E5" w:rsidRDefault="00E235EB">
      <w:pPr>
        <w:pStyle w:val="13"/>
        <w:spacing w:line="252" w:lineRule="auto"/>
        <w:jc w:val="both"/>
        <w:rPr>
          <w:color w:val="auto"/>
          <w:sz w:val="24"/>
          <w:szCs w:val="24"/>
        </w:rPr>
      </w:pPr>
      <w:r w:rsidRPr="006061E5">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—компетенции в сфере общественной самоорганизации, участия в общественно значимой совместной деятельности.</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—Организация жизни ученических сообществ может происходить:</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6061E5" w:rsidRDefault="00E235EB">
      <w:pPr>
        <w:pStyle w:val="13"/>
        <w:spacing w:line="252" w:lineRule="auto"/>
        <w:ind w:left="240" w:hanging="240"/>
        <w:jc w:val="both"/>
        <w:rPr>
          <w:color w:val="auto"/>
          <w:sz w:val="24"/>
          <w:szCs w:val="24"/>
        </w:rPr>
      </w:pPr>
      <w:r w:rsidRPr="006061E5">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6061E5" w:rsidRDefault="00E235EB">
      <w:pPr>
        <w:pStyle w:val="13"/>
        <w:spacing w:line="252" w:lineRule="auto"/>
        <w:jc w:val="both"/>
        <w:rPr>
          <w:color w:val="auto"/>
          <w:sz w:val="24"/>
          <w:szCs w:val="24"/>
        </w:rPr>
      </w:pPr>
      <w:r w:rsidRPr="006061E5">
        <w:rPr>
          <w:color w:val="auto"/>
          <w:sz w:val="24"/>
          <w:szCs w:val="24"/>
        </w:rPr>
        <w:lastRenderedPageBreak/>
        <w:t>Формы реализации внеурочной деятельности образовательная организация определяет самостоятельно.</w:t>
      </w:r>
    </w:p>
    <w:p w:rsidR="00A57638" w:rsidRPr="006061E5" w:rsidRDefault="00E235EB">
      <w:pPr>
        <w:pStyle w:val="13"/>
        <w:spacing w:line="252" w:lineRule="auto"/>
        <w:jc w:val="both"/>
        <w:rPr>
          <w:color w:val="auto"/>
          <w:sz w:val="24"/>
          <w:szCs w:val="24"/>
        </w:rPr>
      </w:pPr>
      <w:r w:rsidRPr="006061E5">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6061E5" w:rsidRDefault="00E235EB">
      <w:pPr>
        <w:pStyle w:val="13"/>
        <w:spacing w:line="252" w:lineRule="auto"/>
        <w:jc w:val="both"/>
        <w:rPr>
          <w:color w:val="auto"/>
          <w:sz w:val="24"/>
          <w:szCs w:val="24"/>
        </w:rPr>
      </w:pPr>
      <w:r w:rsidRPr="006061E5">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6061E5" w:rsidRDefault="00E235EB">
      <w:pPr>
        <w:pStyle w:val="13"/>
        <w:spacing w:after="160" w:line="240" w:lineRule="auto"/>
        <w:jc w:val="both"/>
        <w:rPr>
          <w:color w:val="auto"/>
          <w:sz w:val="24"/>
          <w:szCs w:val="24"/>
        </w:rPr>
      </w:pPr>
      <w:r w:rsidRPr="006061E5">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6061E5" w:rsidRDefault="00721866" w:rsidP="006B14E0">
      <w:pPr>
        <w:rPr>
          <w:rFonts w:ascii="Times New Roman" w:hAnsi="Times New Roman" w:cs="Times New Roman"/>
        </w:rPr>
      </w:pPr>
      <w:bookmarkStart w:id="904" w:name="bookmark1974"/>
    </w:p>
    <w:p w:rsidR="00A57638" w:rsidRPr="006061E5" w:rsidRDefault="00E235EB" w:rsidP="00721866">
      <w:pPr>
        <w:pStyle w:val="22"/>
        <w:rPr>
          <w:rFonts w:ascii="Times New Roman" w:hAnsi="Times New Roman" w:cs="Times New Roman"/>
          <w:sz w:val="24"/>
          <w:szCs w:val="24"/>
        </w:rPr>
      </w:pPr>
      <w:bookmarkStart w:id="905" w:name="_Toc105502821"/>
      <w:r w:rsidRPr="006061E5">
        <w:rPr>
          <w:rFonts w:ascii="Times New Roman" w:hAnsi="Times New Roman" w:cs="Times New Roman"/>
          <w:sz w:val="24"/>
          <w:szCs w:val="24"/>
        </w:rPr>
        <w:t>3.3. КАЛЕНДАРНЫЙ ПЛАН ВОСПИТАТЕЛЬНОЙ РАБОТЫ</w:t>
      </w:r>
      <w:bookmarkEnd w:id="904"/>
      <w:bookmarkEnd w:id="905"/>
    </w:p>
    <w:p w:rsidR="00721866" w:rsidRPr="006061E5" w:rsidRDefault="00721866" w:rsidP="00721866">
      <w:pPr>
        <w:pStyle w:val="af5"/>
        <w:rPr>
          <w:rFonts w:ascii="Times New Roman" w:hAnsi="Times New Roman" w:cs="Times New Roman"/>
          <w:sz w:val="24"/>
          <w:szCs w:val="24"/>
        </w:rPr>
      </w:pPr>
      <w:bookmarkStart w:id="906" w:name="bookmark1976"/>
    </w:p>
    <w:p w:rsidR="00A57638" w:rsidRPr="006061E5" w:rsidRDefault="00E235EB" w:rsidP="00721866">
      <w:pPr>
        <w:pStyle w:val="af5"/>
        <w:rPr>
          <w:rFonts w:ascii="Times New Roman" w:hAnsi="Times New Roman" w:cs="Times New Roman"/>
          <w:sz w:val="24"/>
          <w:szCs w:val="24"/>
        </w:rPr>
      </w:pPr>
      <w:r w:rsidRPr="006061E5">
        <w:rPr>
          <w:rFonts w:ascii="Times New Roman" w:hAnsi="Times New Roman" w:cs="Times New Roman"/>
          <w:sz w:val="24"/>
          <w:szCs w:val="24"/>
        </w:rPr>
        <w:t>Пояснительная записка</w:t>
      </w:r>
      <w:bookmarkEnd w:id="906"/>
    </w:p>
    <w:p w:rsidR="00A57638" w:rsidRPr="006061E5" w:rsidRDefault="00E235EB">
      <w:pPr>
        <w:pStyle w:val="13"/>
        <w:spacing w:line="257" w:lineRule="auto"/>
        <w:jc w:val="both"/>
        <w:rPr>
          <w:color w:val="auto"/>
          <w:sz w:val="24"/>
          <w:szCs w:val="24"/>
        </w:rPr>
      </w:pPr>
      <w:r w:rsidRPr="006061E5">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6061E5" w:rsidRDefault="00E235EB">
      <w:pPr>
        <w:pStyle w:val="13"/>
        <w:spacing w:line="257" w:lineRule="auto"/>
        <w:jc w:val="both"/>
        <w:rPr>
          <w:color w:val="auto"/>
          <w:sz w:val="24"/>
          <w:szCs w:val="24"/>
        </w:rPr>
      </w:pPr>
      <w:r w:rsidRPr="006061E5">
        <w:rPr>
          <w:color w:val="auto"/>
          <w:sz w:val="24"/>
          <w:szCs w:val="24"/>
        </w:rPr>
        <w:t xml:space="preserve">Календарный план разрабатывается в соответствии с модулями рабочей программы воспитания: как </w:t>
      </w:r>
      <w:r w:rsidRPr="006061E5">
        <w:rPr>
          <w:color w:val="auto"/>
          <w:sz w:val="24"/>
          <w:szCs w:val="24"/>
        </w:rPr>
        <w:lastRenderedPageBreak/>
        <w:t>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6061E5" w:rsidRDefault="00E235EB">
      <w:pPr>
        <w:pStyle w:val="13"/>
        <w:spacing w:line="257" w:lineRule="auto"/>
        <w:jc w:val="both"/>
        <w:rPr>
          <w:color w:val="auto"/>
          <w:sz w:val="24"/>
          <w:szCs w:val="24"/>
        </w:rPr>
      </w:pPr>
      <w:r w:rsidRPr="006061E5">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6061E5" w:rsidRDefault="00E235EB">
      <w:pPr>
        <w:pStyle w:val="13"/>
        <w:spacing w:line="257" w:lineRule="auto"/>
        <w:jc w:val="both"/>
        <w:rPr>
          <w:color w:val="auto"/>
          <w:sz w:val="24"/>
          <w:szCs w:val="24"/>
        </w:rPr>
      </w:pPr>
      <w:r w:rsidRPr="006061E5">
        <w:rPr>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6061E5" w:rsidRDefault="00E235EB">
      <w:pPr>
        <w:pStyle w:val="13"/>
        <w:spacing w:line="257" w:lineRule="auto"/>
        <w:jc w:val="both"/>
        <w:rPr>
          <w:color w:val="auto"/>
          <w:sz w:val="24"/>
          <w:szCs w:val="24"/>
        </w:rPr>
      </w:pPr>
      <w:r w:rsidRPr="006061E5">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6061E5" w:rsidRDefault="00E235EB">
      <w:pPr>
        <w:pStyle w:val="13"/>
        <w:spacing w:line="257" w:lineRule="auto"/>
        <w:jc w:val="both"/>
        <w:rPr>
          <w:color w:val="auto"/>
          <w:sz w:val="24"/>
          <w:szCs w:val="24"/>
        </w:rPr>
      </w:pPr>
      <w:r w:rsidRPr="006061E5">
        <w:rPr>
          <w:color w:val="auto"/>
          <w:sz w:val="24"/>
          <w:szCs w:val="24"/>
        </w:rPr>
        <w:t xml:space="preserve">Календарный план может корректироваться в течение </w:t>
      </w:r>
      <w:r w:rsidRPr="006061E5">
        <w:rPr>
          <w:color w:val="auto"/>
          <w:sz w:val="24"/>
          <w:szCs w:val="24"/>
        </w:rPr>
        <w:lastRenderedPageBreak/>
        <w:t>учебного года в связи с происходящими в работе школы изменениями: организационными, кадровыми, финансовыми и т.п.</w:t>
      </w:r>
    </w:p>
    <w:p w:rsidR="00A57638" w:rsidRPr="00A37F3C" w:rsidRDefault="00A57638">
      <w:pPr>
        <w:pStyle w:val="13"/>
        <w:spacing w:line="257" w:lineRule="auto"/>
        <w:jc w:val="both"/>
        <w:rPr>
          <w:color w:val="auto"/>
          <w:sz w:val="24"/>
          <w:szCs w:val="24"/>
          <w:lang w:val="uk-UA"/>
        </w:rPr>
        <w:sectPr w:rsidR="00A57638" w:rsidRPr="00A37F3C" w:rsidSect="00EE5409">
          <w:footnotePr>
            <w:numRestart w:val="eachPage"/>
          </w:footnotePr>
          <w:pgSz w:w="7824" w:h="12019"/>
          <w:pgMar w:top="663" w:right="709" w:bottom="970" w:left="714" w:header="0" w:footer="6" w:gutter="0"/>
          <w:cols w:space="720"/>
          <w:noEndnote/>
          <w:docGrid w:linePitch="360"/>
        </w:sectPr>
      </w:pP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6061E5"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24"/>
                <w:szCs w:val="24"/>
              </w:rPr>
            </w:pPr>
            <w:r w:rsidRPr="006061E5">
              <w:rPr>
                <w:rFonts w:eastAsia="Courier New"/>
                <w:color w:val="auto"/>
                <w:sz w:val="24"/>
                <w:szCs w:val="24"/>
              </w:rPr>
              <w:lastRenderedPageBreak/>
              <w:t>КАЛЕНДАРНЫЙ ПЛАН ВОСПИТАТЕЛЬНОЙ РАБОТЫ НА</w:t>
            </w:r>
            <w:r w:rsidRPr="006061E5">
              <w:rPr>
                <w:rFonts w:eastAsia="Courier New"/>
                <w:color w:val="auto"/>
                <w:sz w:val="24"/>
                <w:szCs w:val="24"/>
              </w:rPr>
              <w:tab/>
              <w:t>УЧЕБНЫЙ ГОД</w:t>
            </w:r>
          </w:p>
          <w:p w:rsidR="00A57638" w:rsidRPr="006061E5" w:rsidRDefault="00E235EB">
            <w:pPr>
              <w:pStyle w:val="a6"/>
              <w:framePr w:w="10152" w:h="6346" w:hSpace="451" w:vSpace="10" w:wrap="notBeside" w:vAnchor="text" w:hAnchor="text" w:x="464" w:y="11"/>
              <w:spacing w:line="350" w:lineRule="auto"/>
              <w:ind w:firstLine="0"/>
              <w:jc w:val="center"/>
              <w:rPr>
                <w:color w:val="auto"/>
                <w:sz w:val="24"/>
                <w:szCs w:val="24"/>
              </w:rPr>
            </w:pPr>
            <w:r w:rsidRPr="006061E5">
              <w:rPr>
                <w:rFonts w:eastAsia="Courier New"/>
                <w:color w:val="auto"/>
                <w:sz w:val="24"/>
                <w:szCs w:val="24"/>
              </w:rPr>
              <w:t>(ОСНОВНОЕ ОБЩЕЕ ОБРАЗОВАНИЕ)</w:t>
            </w: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346" w:hSpace="451" w:vSpace="10" w:wrap="notBeside" w:vAnchor="text" w:hAnchor="text" w:x="464" w:y="11"/>
              <w:spacing w:line="240" w:lineRule="auto"/>
              <w:ind w:firstLine="0"/>
              <w:jc w:val="center"/>
              <w:rPr>
                <w:color w:val="auto"/>
                <w:sz w:val="24"/>
                <w:szCs w:val="24"/>
              </w:rPr>
            </w:pPr>
            <w:r w:rsidRPr="006061E5">
              <w:rPr>
                <w:color w:val="auto"/>
                <w:sz w:val="24"/>
                <w:szCs w:val="24"/>
              </w:rPr>
              <w:t>Модуль «Ключевые общешкольные дела»</w:t>
            </w:r>
          </w:p>
        </w:tc>
      </w:tr>
      <w:tr w:rsidR="00A57638" w:rsidRPr="006061E5">
        <w:trPr>
          <w:trHeight w:hRule="exact" w:val="36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379"/>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Праздник «День знаний»</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57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33" w:lineRule="auto"/>
              <w:ind w:firstLine="0"/>
              <w:rPr>
                <w:color w:val="auto"/>
                <w:sz w:val="24"/>
                <w:szCs w:val="24"/>
              </w:rPr>
            </w:pPr>
            <w:r w:rsidRPr="006061E5">
              <w:rPr>
                <w:rFonts w:eastAsia="Courier New"/>
                <w:color w:val="auto"/>
                <w:sz w:val="24"/>
                <w:szCs w:val="24"/>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57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57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581"/>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773"/>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r w:rsidR="00A57638" w:rsidRPr="006061E5">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346" w:hSpace="451" w:vSpace="10" w:wrap="notBeside" w:vAnchor="text" w:hAnchor="text" w:x="464" w:y="11"/>
              <w:spacing w:line="240" w:lineRule="auto"/>
              <w:ind w:firstLine="0"/>
              <w:rPr>
                <w:color w:val="auto"/>
                <w:sz w:val="24"/>
                <w:szCs w:val="24"/>
              </w:rPr>
            </w:pPr>
            <w:r w:rsidRPr="006061E5">
              <w:rPr>
                <w:rFonts w:eastAsia="Courier New"/>
                <w:color w:val="auto"/>
                <w:sz w:val="24"/>
                <w:szCs w:val="24"/>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46" w:hSpace="451" w:vSpace="10" w:wrap="notBeside" w:vAnchor="text" w:hAnchor="text" w:x="464" w:y="11"/>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346" w:hSpace="451" w:vSpace="5" w:wrap="notBeside" w:vAnchor="text" w:hAnchor="text" w:x="464" w:y="6"/>
              <w:spacing w:line="240" w:lineRule="auto"/>
              <w:ind w:firstLine="0"/>
              <w:jc w:val="center"/>
              <w:rPr>
                <w:color w:val="auto"/>
                <w:sz w:val="24"/>
                <w:szCs w:val="24"/>
              </w:rPr>
            </w:pPr>
            <w:r w:rsidRPr="006061E5">
              <w:rPr>
                <w:color w:val="auto"/>
                <w:sz w:val="24"/>
                <w:szCs w:val="24"/>
              </w:rPr>
              <w:lastRenderedPageBreak/>
              <w:t>Модуль «Самоуправление»</w:t>
            </w:r>
          </w:p>
        </w:tc>
      </w:tr>
      <w:tr w:rsidR="00A57638" w:rsidRPr="006061E5">
        <w:trPr>
          <w:trHeight w:hRule="exact" w:val="36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398"/>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33" w:lineRule="auto"/>
              <w:ind w:firstLine="0"/>
              <w:rPr>
                <w:color w:val="auto"/>
                <w:sz w:val="24"/>
                <w:szCs w:val="24"/>
              </w:rPr>
            </w:pPr>
            <w:r w:rsidRPr="006061E5">
              <w:rPr>
                <w:rFonts w:eastAsia="Courier New"/>
                <w:color w:val="auto"/>
                <w:sz w:val="24"/>
                <w:szCs w:val="24"/>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60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r w:rsidR="00A57638" w:rsidRPr="006061E5"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rsidP="00721866">
            <w:pPr>
              <w:pStyle w:val="a6"/>
              <w:framePr w:w="10152" w:h="6346"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46" w:hSpace="451" w:vSpace="5" w:wrap="notBeside" w:vAnchor="text" w:hAnchor="text" w:x="464" w:y="6"/>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left="1060" w:firstLine="0"/>
              <w:rPr>
                <w:color w:val="auto"/>
                <w:sz w:val="24"/>
                <w:szCs w:val="24"/>
              </w:rPr>
            </w:pPr>
            <w:r w:rsidRPr="006061E5">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58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33" w:lineRule="auto"/>
              <w:ind w:firstLine="0"/>
              <w:rPr>
                <w:color w:val="auto"/>
                <w:sz w:val="24"/>
                <w:szCs w:val="24"/>
              </w:rPr>
            </w:pPr>
            <w:r w:rsidRPr="006061E5">
              <w:rPr>
                <w:rFonts w:eastAsia="Courier New"/>
                <w:color w:val="auto"/>
                <w:sz w:val="24"/>
                <w:szCs w:val="24"/>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389"/>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389"/>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color w:val="auto"/>
                <w:sz w:val="24"/>
                <w:szCs w:val="24"/>
              </w:rPr>
              <w:t>Модуль «Профориентация»</w:t>
            </w:r>
          </w:p>
        </w:tc>
      </w:tr>
      <w:tr w:rsidR="00A57638" w:rsidRPr="006061E5">
        <w:trPr>
          <w:trHeight w:hRule="exact" w:val="36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left="1060" w:firstLine="0"/>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40" w:lineRule="auto"/>
              <w:ind w:firstLine="0"/>
              <w:rPr>
                <w:color w:val="auto"/>
                <w:sz w:val="24"/>
                <w:szCs w:val="24"/>
              </w:rPr>
            </w:pPr>
            <w:r w:rsidRPr="006061E5">
              <w:rPr>
                <w:rFonts w:eastAsia="Courier New"/>
                <w:color w:val="auto"/>
                <w:sz w:val="24"/>
                <w:szCs w:val="24"/>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010" w:hSpace="24" w:vSpace="29" w:wrap="notBeside" w:vAnchor="text" w:hAnchor="text" w:x="452" w:y="356"/>
              <w:spacing w:line="233" w:lineRule="auto"/>
              <w:ind w:firstLine="0"/>
              <w:rPr>
                <w:color w:val="auto"/>
                <w:sz w:val="24"/>
                <w:szCs w:val="24"/>
              </w:rPr>
            </w:pPr>
            <w:r w:rsidRPr="006061E5">
              <w:rPr>
                <w:rFonts w:eastAsia="Courier New"/>
                <w:color w:val="auto"/>
                <w:sz w:val="24"/>
                <w:szCs w:val="24"/>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010" w:hSpace="24" w:vSpace="29" w:wrap="notBeside" w:vAnchor="text" w:hAnchor="text" w:x="452" w:y="356"/>
              <w:rPr>
                <w:rFonts w:ascii="Times New Roman" w:hAnsi="Times New Roman" w:cs="Times New Roman"/>
                <w:color w:val="auto"/>
              </w:rPr>
            </w:pPr>
          </w:p>
        </w:tc>
      </w:tr>
    </w:tbl>
    <w:p w:rsidR="00A57638" w:rsidRPr="006061E5" w:rsidRDefault="00E235EB">
      <w:pPr>
        <w:pStyle w:val="ad"/>
        <w:framePr w:w="1435" w:h="254" w:hSpace="9192" w:wrap="notBeside" w:vAnchor="text" w:hAnchor="text" w:x="9193" w:y="1"/>
        <w:jc w:val="right"/>
        <w:rPr>
          <w:color w:val="auto"/>
          <w:sz w:val="24"/>
          <w:szCs w:val="24"/>
        </w:rPr>
      </w:pPr>
      <w:r w:rsidRPr="006061E5">
        <w:rPr>
          <w:b w:val="0"/>
          <w:bCs w:val="0"/>
          <w:color w:val="auto"/>
          <w:sz w:val="24"/>
          <w:szCs w:val="24"/>
        </w:rPr>
        <w:t>Продолжение</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974"/>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lastRenderedPageBreak/>
              <w:t>Циклы профориентационных часов общения:</w:t>
            </w:r>
          </w:p>
          <w:p w:rsidR="00A57638" w:rsidRPr="006061E5" w:rsidRDefault="00E235EB" w:rsidP="00A861F3">
            <w:pPr>
              <w:pStyle w:val="a6"/>
              <w:framePr w:w="10152" w:h="6350" w:hSpace="451" w:vSpace="5" w:wrap="notBeside" w:vAnchor="text" w:hAnchor="text" w:x="464" w:y="6"/>
              <w:numPr>
                <w:ilvl w:val="0"/>
                <w:numId w:val="169"/>
              </w:numPr>
              <w:tabs>
                <w:tab w:val="left" w:pos="154"/>
              </w:tabs>
              <w:spacing w:line="240" w:lineRule="auto"/>
              <w:ind w:firstLine="0"/>
              <w:rPr>
                <w:color w:val="auto"/>
                <w:sz w:val="24"/>
                <w:szCs w:val="24"/>
              </w:rPr>
            </w:pPr>
            <w:r w:rsidRPr="006061E5">
              <w:rPr>
                <w:rFonts w:eastAsia="Courier New"/>
                <w:color w:val="auto"/>
                <w:sz w:val="24"/>
                <w:szCs w:val="24"/>
              </w:rPr>
              <w:t>«Профессии наших родителей»,</w:t>
            </w:r>
          </w:p>
          <w:p w:rsidR="00A57638" w:rsidRPr="006061E5" w:rsidRDefault="00E235EB" w:rsidP="00A861F3">
            <w:pPr>
              <w:pStyle w:val="a6"/>
              <w:framePr w:w="10152" w:h="6350" w:hSpace="451" w:vSpace="5" w:wrap="notBeside" w:vAnchor="text" w:hAnchor="text" w:x="464" w:y="6"/>
              <w:numPr>
                <w:ilvl w:val="0"/>
                <w:numId w:val="169"/>
              </w:numPr>
              <w:tabs>
                <w:tab w:val="left" w:pos="154"/>
              </w:tabs>
              <w:spacing w:line="240" w:lineRule="auto"/>
              <w:ind w:firstLine="0"/>
              <w:rPr>
                <w:color w:val="auto"/>
                <w:sz w:val="24"/>
                <w:szCs w:val="24"/>
              </w:rPr>
            </w:pPr>
            <w:r w:rsidRPr="006061E5">
              <w:rPr>
                <w:rFonts w:eastAsia="Courier New"/>
                <w:color w:val="auto"/>
                <w:sz w:val="24"/>
                <w:szCs w:val="24"/>
              </w:rPr>
              <w:t>«Мир профессий»,</w:t>
            </w:r>
          </w:p>
          <w:p w:rsidR="00A57638" w:rsidRPr="006061E5" w:rsidRDefault="00E235EB" w:rsidP="00A861F3">
            <w:pPr>
              <w:pStyle w:val="a6"/>
              <w:framePr w:w="10152" w:h="6350" w:hSpace="451" w:vSpace="5" w:wrap="notBeside" w:vAnchor="text" w:hAnchor="text" w:x="464" w:y="6"/>
              <w:numPr>
                <w:ilvl w:val="0"/>
                <w:numId w:val="169"/>
              </w:numPr>
              <w:tabs>
                <w:tab w:val="left" w:pos="154"/>
              </w:tabs>
              <w:spacing w:line="240" w:lineRule="auto"/>
              <w:ind w:firstLine="0"/>
              <w:rPr>
                <w:color w:val="auto"/>
                <w:sz w:val="24"/>
                <w:szCs w:val="24"/>
              </w:rPr>
            </w:pPr>
            <w:r w:rsidRPr="006061E5">
              <w:rPr>
                <w:rFonts w:eastAsia="Courier New"/>
                <w:color w:val="auto"/>
                <w:sz w:val="24"/>
                <w:szCs w:val="24"/>
              </w:rPr>
              <w:t>«Жизненный путь»</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71"/>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773"/>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9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374"/>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768"/>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71"/>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36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 xml:space="preserve">Подготовка и участие в чемпионате </w:t>
            </w:r>
            <w:r w:rsidRPr="006061E5">
              <w:rPr>
                <w:rFonts w:eastAsia="Courier New"/>
                <w:color w:val="auto"/>
                <w:sz w:val="24"/>
                <w:szCs w:val="24"/>
                <w:lang w:val="en-US" w:eastAsia="en-US" w:bidi="en-US"/>
              </w:rPr>
              <w:t>JuniorSkills</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965"/>
        </w:trPr>
        <w:tc>
          <w:tcPr>
            <w:tcW w:w="5266" w:type="dxa"/>
            <w:tcBorders>
              <w:top w:val="single" w:sz="4" w:space="0" w:color="auto"/>
              <w:left w:val="single" w:sz="4" w:space="0" w:color="auto"/>
            </w:tcBorders>
            <w:shd w:val="clear" w:color="auto" w:fill="auto"/>
            <w:vAlign w:val="center"/>
          </w:tcPr>
          <w:p w:rsidR="00721866" w:rsidRPr="006061E5" w:rsidRDefault="00E235EB">
            <w:pPr>
              <w:pStyle w:val="a6"/>
              <w:framePr w:w="10152" w:h="6014" w:hSpace="24" w:vSpace="24" w:wrap="notBeside" w:vAnchor="text" w:hAnchor="text" w:x="452" w:y="356"/>
              <w:spacing w:line="240" w:lineRule="auto"/>
              <w:ind w:firstLine="0"/>
              <w:rPr>
                <w:rFonts w:eastAsia="Courier New"/>
                <w:color w:val="auto"/>
                <w:sz w:val="24"/>
                <w:szCs w:val="24"/>
              </w:rPr>
            </w:pPr>
            <w:r w:rsidRPr="006061E5">
              <w:rPr>
                <w:rFonts w:eastAsia="Courier New"/>
                <w:color w:val="auto"/>
                <w:sz w:val="24"/>
                <w:szCs w:val="24"/>
              </w:rPr>
              <w:t xml:space="preserve">Профориентационные деловые игры: </w:t>
            </w:r>
          </w:p>
          <w:p w:rsidR="00721866" w:rsidRPr="006061E5" w:rsidRDefault="00E235EB" w:rsidP="00A861F3">
            <w:pPr>
              <w:pStyle w:val="a6"/>
              <w:framePr w:w="10152" w:h="6014" w:hSpace="24" w:vSpace="24" w:wrap="notBeside" w:vAnchor="text" w:hAnchor="text" w:x="452" w:y="356"/>
              <w:numPr>
                <w:ilvl w:val="0"/>
                <w:numId w:val="436"/>
              </w:numPr>
              <w:tabs>
                <w:tab w:val="left" w:pos="284"/>
              </w:tabs>
              <w:spacing w:line="240" w:lineRule="auto"/>
              <w:ind w:firstLine="0"/>
              <w:rPr>
                <w:rFonts w:eastAsia="Courier New"/>
                <w:color w:val="auto"/>
                <w:sz w:val="24"/>
                <w:szCs w:val="24"/>
              </w:rPr>
            </w:pPr>
            <w:r w:rsidRPr="006061E5">
              <w:rPr>
                <w:rFonts w:eastAsia="Courier New"/>
                <w:color w:val="auto"/>
                <w:sz w:val="24"/>
                <w:szCs w:val="24"/>
              </w:rPr>
              <w:t xml:space="preserve">«Калейдоскоп профессий», </w:t>
            </w:r>
          </w:p>
          <w:p w:rsidR="00721866" w:rsidRPr="006061E5" w:rsidRDefault="00E235EB" w:rsidP="00A861F3">
            <w:pPr>
              <w:pStyle w:val="a6"/>
              <w:framePr w:w="10152" w:h="6014" w:hSpace="24" w:vSpace="24" w:wrap="notBeside" w:vAnchor="text" w:hAnchor="text" w:x="452" w:y="356"/>
              <w:numPr>
                <w:ilvl w:val="0"/>
                <w:numId w:val="436"/>
              </w:numPr>
              <w:tabs>
                <w:tab w:val="left" w:pos="284"/>
              </w:tabs>
              <w:spacing w:line="240" w:lineRule="auto"/>
              <w:ind w:firstLine="0"/>
              <w:rPr>
                <w:rFonts w:eastAsia="Courier New"/>
                <w:color w:val="auto"/>
                <w:sz w:val="24"/>
                <w:szCs w:val="24"/>
              </w:rPr>
            </w:pPr>
            <w:r w:rsidRPr="006061E5">
              <w:rPr>
                <w:rFonts w:eastAsia="Courier New"/>
                <w:color w:val="auto"/>
                <w:sz w:val="24"/>
                <w:szCs w:val="24"/>
              </w:rPr>
              <w:t xml:space="preserve">«Дороги, которые мы выбираем», </w:t>
            </w:r>
          </w:p>
          <w:p w:rsidR="00A57638" w:rsidRPr="006061E5" w:rsidRDefault="00E235EB" w:rsidP="00A861F3">
            <w:pPr>
              <w:pStyle w:val="a6"/>
              <w:framePr w:w="10152" w:h="6014" w:hSpace="24" w:vSpace="24" w:wrap="notBeside" w:vAnchor="text" w:hAnchor="text" w:x="452" w:y="356"/>
              <w:numPr>
                <w:ilvl w:val="0"/>
                <w:numId w:val="436"/>
              </w:numPr>
              <w:tabs>
                <w:tab w:val="left" w:pos="284"/>
              </w:tabs>
              <w:spacing w:line="240" w:lineRule="auto"/>
              <w:ind w:firstLine="0"/>
              <w:rPr>
                <w:color w:val="auto"/>
                <w:sz w:val="24"/>
                <w:szCs w:val="24"/>
              </w:rPr>
            </w:pPr>
            <w:r w:rsidRPr="006061E5">
              <w:rPr>
                <w:rFonts w:eastAsia="Courier New"/>
                <w:color w:val="auto"/>
                <w:sz w:val="24"/>
                <w:szCs w:val="24"/>
              </w:rPr>
              <w:t>«На распутье»</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763"/>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color w:val="auto"/>
                <w:sz w:val="24"/>
                <w:szCs w:val="24"/>
              </w:rPr>
              <w:t>Модуль «Школьные медиа»</w:t>
            </w:r>
          </w:p>
        </w:tc>
      </w:tr>
      <w:tr w:rsidR="00A57638" w:rsidRPr="006061E5">
        <w:trPr>
          <w:trHeight w:hRule="exact" w:val="36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56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36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Мастер-класс «Я — журналист»</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56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36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r w:rsidR="00A57638" w:rsidRPr="006061E5">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014" w:hSpace="24" w:vSpace="24" w:wrap="notBeside" w:vAnchor="text" w:hAnchor="text" w:x="452" w:y="356"/>
              <w:spacing w:line="240" w:lineRule="auto"/>
              <w:ind w:firstLine="0"/>
              <w:rPr>
                <w:color w:val="auto"/>
                <w:sz w:val="24"/>
                <w:szCs w:val="24"/>
              </w:rPr>
            </w:pPr>
            <w:r w:rsidRPr="006061E5">
              <w:rPr>
                <w:rFonts w:eastAsia="Courier New"/>
                <w:color w:val="auto"/>
                <w:sz w:val="24"/>
                <w:szCs w:val="24"/>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014" w:hSpace="24" w:vSpace="24" w:wrap="notBeside" w:vAnchor="text" w:hAnchor="text" w:x="452" w:y="356"/>
              <w:rPr>
                <w:rFonts w:ascii="Times New Roman" w:hAnsi="Times New Roman" w:cs="Times New Roman"/>
                <w:color w:val="auto"/>
              </w:rPr>
            </w:pPr>
          </w:p>
        </w:tc>
      </w:tr>
    </w:tbl>
    <w:p w:rsidR="00A57638" w:rsidRPr="006061E5" w:rsidRDefault="00E235EB">
      <w:pPr>
        <w:pStyle w:val="ad"/>
        <w:framePr w:w="1435" w:h="254" w:hSpace="9192" w:wrap="notBeside" w:vAnchor="text" w:hAnchor="text" w:x="9193" w:y="1"/>
        <w:jc w:val="right"/>
        <w:rPr>
          <w:color w:val="auto"/>
          <w:sz w:val="24"/>
          <w:szCs w:val="24"/>
        </w:rPr>
      </w:pPr>
      <w:r w:rsidRPr="006061E5">
        <w:rPr>
          <w:b w:val="0"/>
          <w:bCs w:val="0"/>
          <w:color w:val="auto"/>
          <w:sz w:val="24"/>
          <w:szCs w:val="24"/>
        </w:rPr>
        <w:t>Продолжение</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562"/>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758"/>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758"/>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57"/>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57"/>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62"/>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754"/>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color w:val="auto"/>
                <w:sz w:val="24"/>
                <w:szCs w:val="24"/>
              </w:rPr>
              <w:t>Модуль «Детские общественные объединения»</w:t>
            </w:r>
          </w:p>
        </w:tc>
      </w:tr>
      <w:tr w:rsidR="00A57638" w:rsidRPr="006061E5">
        <w:trPr>
          <w:trHeight w:hRule="exact" w:val="35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562"/>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61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60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1603"/>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Реализация запланированных социальных проектов и инициатив ДОО в ближайшем социуме:</w:t>
            </w:r>
          </w:p>
          <w:p w:rsidR="00A57638" w:rsidRPr="006061E5" w:rsidRDefault="00E235EB" w:rsidP="00A861F3">
            <w:pPr>
              <w:pStyle w:val="a6"/>
              <w:framePr w:w="10152" w:h="6024" w:hSpace="24" w:vSpace="14" w:wrap="notBeside" w:vAnchor="text" w:hAnchor="text" w:x="452" w:y="356"/>
              <w:numPr>
                <w:ilvl w:val="0"/>
                <w:numId w:val="437"/>
              </w:numPr>
              <w:tabs>
                <w:tab w:val="left" w:pos="144"/>
              </w:tabs>
              <w:spacing w:line="240" w:lineRule="auto"/>
              <w:ind w:left="240" w:hanging="240"/>
              <w:rPr>
                <w:color w:val="auto"/>
                <w:sz w:val="24"/>
                <w:szCs w:val="24"/>
              </w:rPr>
            </w:pPr>
            <w:r w:rsidRPr="006061E5">
              <w:rPr>
                <w:rFonts w:eastAsia="Courier New"/>
                <w:color w:val="auto"/>
                <w:sz w:val="24"/>
                <w:szCs w:val="24"/>
              </w:rPr>
              <w:t>коллективное творческое дело «Поможем пожилым людям подготовиться к зиме»;</w:t>
            </w:r>
          </w:p>
          <w:p w:rsidR="00A57638" w:rsidRPr="006061E5" w:rsidRDefault="00E235EB" w:rsidP="00A861F3">
            <w:pPr>
              <w:pStyle w:val="a6"/>
              <w:framePr w:w="10152" w:h="6024" w:hSpace="24" w:vSpace="14" w:wrap="notBeside" w:vAnchor="text" w:hAnchor="text" w:x="452" w:y="356"/>
              <w:numPr>
                <w:ilvl w:val="0"/>
                <w:numId w:val="437"/>
              </w:numPr>
              <w:tabs>
                <w:tab w:val="left" w:pos="144"/>
              </w:tabs>
              <w:spacing w:line="240" w:lineRule="auto"/>
              <w:ind w:left="240" w:hanging="240"/>
              <w:rPr>
                <w:color w:val="auto"/>
                <w:sz w:val="24"/>
                <w:szCs w:val="24"/>
              </w:rPr>
            </w:pPr>
            <w:r w:rsidRPr="006061E5">
              <w:rPr>
                <w:rFonts w:eastAsia="Courier New"/>
                <w:color w:val="auto"/>
                <w:sz w:val="24"/>
                <w:szCs w:val="24"/>
              </w:rPr>
              <w:t>акция помощи бездомным животным «Сезоны добра»;</w:t>
            </w:r>
          </w:p>
          <w:p w:rsidR="00A57638" w:rsidRPr="006061E5" w:rsidRDefault="00E235EB" w:rsidP="00A861F3">
            <w:pPr>
              <w:pStyle w:val="a6"/>
              <w:framePr w:w="10152" w:h="6024" w:hSpace="24" w:vSpace="14" w:wrap="notBeside" w:vAnchor="text" w:hAnchor="text" w:x="452" w:y="356"/>
              <w:numPr>
                <w:ilvl w:val="0"/>
                <w:numId w:val="437"/>
              </w:numPr>
              <w:tabs>
                <w:tab w:val="left" w:pos="144"/>
              </w:tabs>
              <w:spacing w:line="240" w:lineRule="auto"/>
              <w:ind w:firstLine="0"/>
              <w:rPr>
                <w:color w:val="auto"/>
                <w:sz w:val="24"/>
                <w:szCs w:val="24"/>
              </w:rPr>
            </w:pPr>
            <w:r w:rsidRPr="006061E5">
              <w:rPr>
                <w:rFonts w:eastAsia="Courier New"/>
                <w:color w:val="auto"/>
                <w:sz w:val="24"/>
                <w:szCs w:val="24"/>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80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80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60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33" w:lineRule="auto"/>
              <w:ind w:firstLine="0"/>
              <w:rPr>
                <w:color w:val="auto"/>
                <w:sz w:val="24"/>
                <w:szCs w:val="24"/>
              </w:rPr>
            </w:pPr>
            <w:r w:rsidRPr="006061E5">
              <w:rPr>
                <w:rFonts w:eastAsia="Courier New"/>
                <w:color w:val="auto"/>
                <w:sz w:val="24"/>
                <w:szCs w:val="24"/>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bl>
    <w:p w:rsidR="00A57638" w:rsidRPr="006061E5" w:rsidRDefault="00E235EB">
      <w:pPr>
        <w:pStyle w:val="ad"/>
        <w:framePr w:w="1435" w:h="254" w:hSpace="9192" w:wrap="notBeside" w:vAnchor="text" w:hAnchor="text" w:x="9193" w:y="1"/>
        <w:jc w:val="right"/>
        <w:rPr>
          <w:color w:val="auto"/>
          <w:sz w:val="24"/>
          <w:szCs w:val="24"/>
        </w:rPr>
      </w:pPr>
      <w:r w:rsidRPr="006061E5">
        <w:rPr>
          <w:b w:val="0"/>
          <w:bCs w:val="0"/>
          <w:color w:val="auto"/>
          <w:sz w:val="24"/>
          <w:szCs w:val="24"/>
        </w:rPr>
        <w:t>Продолжение</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9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color w:val="auto"/>
                <w:sz w:val="24"/>
                <w:szCs w:val="24"/>
              </w:rPr>
              <w:t>Модуль «Экскурсии, экспедиции, походы»</w:t>
            </w:r>
          </w:p>
        </w:tc>
      </w:tr>
      <w:tr w:rsidR="00A57638" w:rsidRPr="006061E5">
        <w:trPr>
          <w:trHeight w:hRule="exact" w:val="394"/>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792"/>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9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9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33" w:lineRule="auto"/>
              <w:ind w:firstLine="0"/>
              <w:rPr>
                <w:color w:val="auto"/>
                <w:sz w:val="24"/>
                <w:szCs w:val="24"/>
              </w:rPr>
            </w:pPr>
            <w:r w:rsidRPr="006061E5">
              <w:rPr>
                <w:rFonts w:eastAsia="Courier New"/>
                <w:color w:val="auto"/>
                <w:sz w:val="24"/>
                <w:szCs w:val="24"/>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9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59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394"/>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r w:rsidR="00A57638" w:rsidRPr="006061E5">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350" w:hSpace="451" w:vSpace="5" w:wrap="notBeside" w:vAnchor="text" w:hAnchor="text" w:x="464" w:y="6"/>
              <w:spacing w:line="240" w:lineRule="auto"/>
              <w:ind w:firstLine="0"/>
              <w:rPr>
                <w:color w:val="auto"/>
                <w:sz w:val="24"/>
                <w:szCs w:val="24"/>
              </w:rPr>
            </w:pPr>
            <w:r w:rsidRPr="006061E5">
              <w:rPr>
                <w:rFonts w:eastAsia="Courier New"/>
                <w:color w:val="auto"/>
                <w:sz w:val="24"/>
                <w:szCs w:val="24"/>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50" w:hSpace="451" w:vSpace="5" w:wrap="notBeside" w:vAnchor="text" w:hAnchor="text" w:x="464" w:y="6"/>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color w:val="auto"/>
                <w:sz w:val="24"/>
                <w:szCs w:val="24"/>
              </w:rPr>
              <w:lastRenderedPageBreak/>
              <w:t>Модуль «Организация предметно-эстетической среды»</w:t>
            </w:r>
          </w:p>
        </w:tc>
      </w:tr>
      <w:tr w:rsidR="00A57638" w:rsidRPr="006061E5">
        <w:trPr>
          <w:trHeight w:hRule="exact" w:val="36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754"/>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955"/>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754"/>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955"/>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557"/>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557"/>
        </w:trPr>
        <w:tc>
          <w:tcPr>
            <w:tcW w:w="5266" w:type="dxa"/>
            <w:tcBorders>
              <w:top w:val="single" w:sz="4" w:space="0" w:color="auto"/>
              <w:left w:val="single" w:sz="4" w:space="0" w:color="auto"/>
            </w:tcBorders>
            <w:shd w:val="clear" w:color="auto" w:fill="auto"/>
            <w:vAlign w:val="bottom"/>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r w:rsidR="00A57638" w:rsidRPr="006061E5">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024" w:hSpace="24" w:vSpace="14" w:wrap="notBeside" w:vAnchor="text" w:hAnchor="text" w:x="452" w:y="356"/>
              <w:spacing w:line="240" w:lineRule="auto"/>
              <w:ind w:firstLine="0"/>
              <w:rPr>
                <w:color w:val="auto"/>
                <w:sz w:val="24"/>
                <w:szCs w:val="24"/>
              </w:rPr>
            </w:pPr>
            <w:r w:rsidRPr="006061E5">
              <w:rPr>
                <w:rFonts w:eastAsia="Courier New"/>
                <w:color w:val="auto"/>
                <w:sz w:val="24"/>
                <w:szCs w:val="24"/>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024" w:hSpace="24" w:vSpace="14" w:wrap="notBeside" w:vAnchor="text" w:hAnchor="text" w:x="452" w:y="356"/>
              <w:rPr>
                <w:rFonts w:ascii="Times New Roman" w:hAnsi="Times New Roman" w:cs="Times New Roman"/>
                <w:color w:val="auto"/>
              </w:rPr>
            </w:pPr>
          </w:p>
        </w:tc>
      </w:tr>
    </w:tbl>
    <w:p w:rsidR="00A57638" w:rsidRPr="006061E5" w:rsidRDefault="00E235EB">
      <w:pPr>
        <w:pStyle w:val="ad"/>
        <w:framePr w:w="1435" w:h="254" w:hSpace="9192" w:wrap="notBeside" w:vAnchor="text" w:hAnchor="text" w:x="9193" w:y="1"/>
        <w:jc w:val="right"/>
        <w:rPr>
          <w:color w:val="auto"/>
          <w:sz w:val="24"/>
          <w:szCs w:val="24"/>
        </w:rPr>
      </w:pPr>
      <w:r w:rsidRPr="006061E5">
        <w:rPr>
          <w:b w:val="0"/>
          <w:bCs w:val="0"/>
          <w:color w:val="auto"/>
          <w:sz w:val="24"/>
          <w:szCs w:val="24"/>
        </w:rPr>
        <w:t>Продолжение</w:t>
      </w:r>
    </w:p>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6336" w:hSpace="451" w:vSpace="5" w:wrap="notBeside" w:vAnchor="text" w:hAnchor="text" w:x="464" w:y="6"/>
              <w:spacing w:line="240" w:lineRule="auto"/>
              <w:ind w:firstLine="0"/>
              <w:jc w:val="center"/>
              <w:rPr>
                <w:color w:val="auto"/>
                <w:sz w:val="24"/>
                <w:szCs w:val="24"/>
              </w:rPr>
            </w:pPr>
            <w:r w:rsidRPr="006061E5">
              <w:rPr>
                <w:color w:val="auto"/>
                <w:sz w:val="24"/>
                <w:szCs w:val="24"/>
              </w:rPr>
              <w:lastRenderedPageBreak/>
              <w:t>Модуль «Работа с родителями»</w:t>
            </w:r>
          </w:p>
        </w:tc>
      </w:tr>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797"/>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60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239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Блиц-лекции, проводимые в рамках родительских собраний:</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«Что такое рациональное питание школьника»;</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«Простые упражнения для развития внимания и памяти ребенка»;</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«Развивающие настольные игры в семье»;</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«Конфликты и детские истерики: реакции и поведение взрослых»;</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«Гаджеты и психическое здоровье ребенка»;</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«Как развить мотивацию к учению»;</w:t>
            </w:r>
          </w:p>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398"/>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398"/>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Гостиная «Семейные традиции»</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398"/>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r w:rsidR="00A57638" w:rsidRPr="006061E5">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6061E5" w:rsidRDefault="00E235EB">
            <w:pPr>
              <w:pStyle w:val="a6"/>
              <w:framePr w:w="10152" w:h="6336" w:hSpace="451" w:vSpace="5" w:wrap="notBeside" w:vAnchor="text" w:hAnchor="text" w:x="464" w:y="6"/>
              <w:spacing w:line="240" w:lineRule="auto"/>
              <w:ind w:firstLine="0"/>
              <w:rPr>
                <w:color w:val="auto"/>
                <w:sz w:val="24"/>
                <w:szCs w:val="24"/>
              </w:rPr>
            </w:pPr>
            <w:r w:rsidRPr="006061E5">
              <w:rPr>
                <w:rFonts w:eastAsia="Courier New"/>
                <w:color w:val="auto"/>
                <w:sz w:val="24"/>
                <w:szCs w:val="24"/>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framePr w:w="10152" w:h="6336" w:hSpace="451" w:vSpace="5" w:wrap="notBeside" w:vAnchor="text" w:hAnchor="text" w:x="464" w:y="6"/>
              <w:rPr>
                <w:rFonts w:ascii="Times New Roman" w:hAnsi="Times New Roman" w:cs="Times New Roman"/>
                <w:color w:val="auto"/>
              </w:rPr>
            </w:pPr>
          </w:p>
        </w:tc>
      </w:tr>
    </w:tbl>
    <w:p w:rsidR="00A57638" w:rsidRPr="006061E5" w:rsidRDefault="00E235EB">
      <w:pPr>
        <w:spacing w:line="1" w:lineRule="exact"/>
        <w:rPr>
          <w:rFonts w:ascii="Times New Roman" w:hAnsi="Times New Roman" w:cs="Times New Roman"/>
          <w:color w:val="auto"/>
        </w:rPr>
      </w:pPr>
      <w:r w:rsidRPr="006061E5">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6061E5">
        <w:trPr>
          <w:trHeight w:hRule="exact" w:val="370"/>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left="1060" w:firstLine="0"/>
              <w:rPr>
                <w:color w:val="auto"/>
                <w:sz w:val="24"/>
                <w:szCs w:val="24"/>
              </w:rPr>
            </w:pPr>
            <w:r w:rsidRPr="006061E5">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b/>
                <w:bCs/>
                <w:i/>
                <w:iCs/>
                <w:color w:val="auto"/>
                <w:sz w:val="24"/>
                <w:szCs w:val="24"/>
              </w:rPr>
              <w:t>Ответственные</w:t>
            </w:r>
          </w:p>
        </w:tc>
      </w:tr>
      <w:tr w:rsidR="00A57638" w:rsidRPr="006061E5">
        <w:trPr>
          <w:trHeight w:hRule="exact" w:val="566"/>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rPr>
                <w:color w:val="auto"/>
                <w:sz w:val="24"/>
                <w:szCs w:val="24"/>
              </w:rPr>
            </w:pPr>
            <w:r w:rsidRPr="006061E5">
              <w:rPr>
                <w:rFonts w:eastAsia="Courier New"/>
                <w:color w:val="auto"/>
                <w:sz w:val="24"/>
                <w:szCs w:val="24"/>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r>
      <w:tr w:rsidR="00A57638" w:rsidRPr="006061E5">
        <w:trPr>
          <w:trHeight w:hRule="exact" w:val="36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rPr>
                <w:color w:val="auto"/>
                <w:sz w:val="24"/>
                <w:szCs w:val="24"/>
              </w:rPr>
            </w:pPr>
            <w:r w:rsidRPr="006061E5">
              <w:rPr>
                <w:rFonts w:eastAsia="Courier New"/>
                <w:color w:val="auto"/>
                <w:sz w:val="24"/>
                <w:szCs w:val="24"/>
              </w:rPr>
              <w:t>Акция «Бессмертный полк»</w:t>
            </w:r>
          </w:p>
        </w:tc>
        <w:tc>
          <w:tcPr>
            <w:tcW w:w="1646"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r>
      <w:tr w:rsidR="00A57638" w:rsidRPr="006061E5">
        <w:trPr>
          <w:trHeight w:hRule="exact" w:val="562"/>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rPr>
                <w:color w:val="auto"/>
                <w:sz w:val="24"/>
                <w:szCs w:val="24"/>
              </w:rPr>
            </w:pPr>
            <w:r w:rsidRPr="006061E5">
              <w:rPr>
                <w:rFonts w:eastAsia="Courier New"/>
                <w:color w:val="auto"/>
                <w:sz w:val="24"/>
                <w:szCs w:val="24"/>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r>
      <w:tr w:rsidR="00A57638" w:rsidRPr="006061E5">
        <w:trPr>
          <w:trHeight w:hRule="exact" w:val="1565"/>
        </w:trPr>
        <w:tc>
          <w:tcPr>
            <w:tcW w:w="5266" w:type="dxa"/>
            <w:tcBorders>
              <w:top w:val="single" w:sz="4" w:space="0" w:color="auto"/>
              <w:lef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rPr>
                <w:color w:val="auto"/>
                <w:sz w:val="24"/>
                <w:szCs w:val="24"/>
              </w:rPr>
            </w:pPr>
            <w:r w:rsidRPr="006061E5">
              <w:rPr>
                <w:rFonts w:eastAsia="Courier New"/>
                <w:color w:val="auto"/>
                <w:sz w:val="24"/>
                <w:szCs w:val="24"/>
              </w:rPr>
              <w:t>Создание на школьном сайте вкладки «Родителям» и регулярное обновление материалов ее рубрик:</w:t>
            </w:r>
          </w:p>
          <w:p w:rsidR="00A57638" w:rsidRPr="006061E5" w:rsidRDefault="00E235EB" w:rsidP="00A861F3">
            <w:pPr>
              <w:pStyle w:val="a6"/>
              <w:framePr w:w="10152" w:h="5616" w:hSpace="24" w:vSpace="355" w:wrap="notBeside" w:vAnchor="text" w:hAnchor="text" w:x="452" w:y="356"/>
              <w:numPr>
                <w:ilvl w:val="0"/>
                <w:numId w:val="438"/>
              </w:numPr>
              <w:tabs>
                <w:tab w:val="left" w:pos="154"/>
              </w:tabs>
              <w:spacing w:line="240" w:lineRule="auto"/>
              <w:ind w:firstLine="0"/>
              <w:rPr>
                <w:color w:val="auto"/>
                <w:sz w:val="24"/>
                <w:szCs w:val="24"/>
              </w:rPr>
            </w:pPr>
            <w:r w:rsidRPr="006061E5">
              <w:rPr>
                <w:rFonts w:eastAsia="Courier New"/>
                <w:color w:val="auto"/>
                <w:sz w:val="24"/>
                <w:szCs w:val="24"/>
              </w:rPr>
              <w:t>«Школьные события»,</w:t>
            </w:r>
          </w:p>
          <w:p w:rsidR="00A57638" w:rsidRPr="006061E5" w:rsidRDefault="00E235EB" w:rsidP="00A861F3">
            <w:pPr>
              <w:pStyle w:val="a6"/>
              <w:framePr w:w="10152" w:h="5616" w:hSpace="24" w:vSpace="355" w:wrap="notBeside" w:vAnchor="text" w:hAnchor="text" w:x="452" w:y="356"/>
              <w:numPr>
                <w:ilvl w:val="0"/>
                <w:numId w:val="438"/>
              </w:numPr>
              <w:tabs>
                <w:tab w:val="left" w:pos="154"/>
              </w:tabs>
              <w:spacing w:line="240" w:lineRule="auto"/>
              <w:ind w:firstLine="0"/>
              <w:rPr>
                <w:color w:val="auto"/>
                <w:sz w:val="24"/>
                <w:szCs w:val="24"/>
              </w:rPr>
            </w:pPr>
            <w:r w:rsidRPr="006061E5">
              <w:rPr>
                <w:rFonts w:eastAsia="Courier New"/>
                <w:color w:val="auto"/>
                <w:sz w:val="24"/>
                <w:szCs w:val="24"/>
              </w:rPr>
              <w:t>«Психолого-педагогическая консультация»,</w:t>
            </w:r>
          </w:p>
          <w:p w:rsidR="00A57638" w:rsidRPr="006061E5" w:rsidRDefault="00E235EB" w:rsidP="00A861F3">
            <w:pPr>
              <w:pStyle w:val="a6"/>
              <w:framePr w:w="10152" w:h="5616" w:hSpace="24" w:vSpace="355" w:wrap="notBeside" w:vAnchor="text" w:hAnchor="text" w:x="452" w:y="356"/>
              <w:numPr>
                <w:ilvl w:val="0"/>
                <w:numId w:val="438"/>
              </w:numPr>
              <w:tabs>
                <w:tab w:val="left" w:pos="154"/>
              </w:tabs>
              <w:spacing w:line="240" w:lineRule="auto"/>
              <w:ind w:firstLine="0"/>
              <w:rPr>
                <w:color w:val="auto"/>
                <w:sz w:val="24"/>
                <w:szCs w:val="24"/>
              </w:rPr>
            </w:pPr>
            <w:r w:rsidRPr="006061E5">
              <w:rPr>
                <w:rFonts w:eastAsia="Courier New"/>
                <w:color w:val="auto"/>
                <w:sz w:val="24"/>
                <w:szCs w:val="24"/>
              </w:rPr>
              <w:t>«Выбор профессии»,</w:t>
            </w:r>
          </w:p>
          <w:p w:rsidR="00A57638" w:rsidRPr="006061E5" w:rsidRDefault="00E235EB" w:rsidP="00A861F3">
            <w:pPr>
              <w:pStyle w:val="a6"/>
              <w:framePr w:w="10152" w:h="5616" w:hSpace="24" w:vSpace="355" w:wrap="notBeside" w:vAnchor="text" w:hAnchor="text" w:x="452" w:y="356"/>
              <w:numPr>
                <w:ilvl w:val="0"/>
                <w:numId w:val="438"/>
              </w:numPr>
              <w:tabs>
                <w:tab w:val="left" w:pos="154"/>
              </w:tabs>
              <w:spacing w:line="240" w:lineRule="auto"/>
              <w:ind w:firstLine="0"/>
              <w:rPr>
                <w:color w:val="auto"/>
                <w:sz w:val="24"/>
                <w:szCs w:val="24"/>
              </w:rPr>
            </w:pPr>
            <w:r w:rsidRPr="006061E5">
              <w:rPr>
                <w:rFonts w:eastAsia="Courier New"/>
                <w:color w:val="auto"/>
                <w:sz w:val="24"/>
                <w:szCs w:val="24"/>
              </w:rPr>
              <w:t>«Семейная библиотека»,</w:t>
            </w:r>
          </w:p>
          <w:p w:rsidR="00A57638" w:rsidRPr="006061E5" w:rsidRDefault="00E235EB" w:rsidP="00A861F3">
            <w:pPr>
              <w:pStyle w:val="a6"/>
              <w:framePr w:w="10152" w:h="5616" w:hSpace="24" w:vSpace="355" w:wrap="notBeside" w:vAnchor="text" w:hAnchor="text" w:x="452" w:y="356"/>
              <w:numPr>
                <w:ilvl w:val="0"/>
                <w:numId w:val="438"/>
              </w:numPr>
              <w:tabs>
                <w:tab w:val="left" w:pos="154"/>
              </w:tabs>
              <w:spacing w:line="240" w:lineRule="auto"/>
              <w:ind w:firstLine="0"/>
              <w:rPr>
                <w:color w:val="auto"/>
                <w:sz w:val="24"/>
                <w:szCs w:val="24"/>
              </w:rPr>
            </w:pPr>
            <w:r w:rsidRPr="006061E5">
              <w:rPr>
                <w:rFonts w:eastAsia="Courier New"/>
                <w:color w:val="auto"/>
                <w:sz w:val="24"/>
                <w:szCs w:val="24"/>
              </w:rPr>
              <w:t>«Семейная игротека»</w:t>
            </w:r>
          </w:p>
        </w:tc>
        <w:tc>
          <w:tcPr>
            <w:tcW w:w="1646"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rsidR="00A57638" w:rsidRPr="006061E5" w:rsidRDefault="00A57638">
            <w:pPr>
              <w:framePr w:w="10152" w:h="5616" w:hSpace="24" w:vSpace="355" w:wrap="notBeside" w:vAnchor="text" w:hAnchor="text" w:x="452" w:y="356"/>
              <w:rPr>
                <w:rFonts w:ascii="Times New Roman" w:hAnsi="Times New Roman" w:cs="Times New Roman"/>
                <w:color w:val="auto"/>
              </w:rPr>
            </w:pPr>
          </w:p>
        </w:tc>
      </w:tr>
      <w:tr w:rsidR="00A57638" w:rsidRPr="006061E5">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color w:val="auto"/>
                <w:sz w:val="24"/>
                <w:szCs w:val="24"/>
              </w:rPr>
              <w:t>Модуль «Классное руководство»</w:t>
            </w: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rFonts w:eastAsia="Courier New"/>
                <w:color w:val="auto"/>
                <w:sz w:val="24"/>
                <w:szCs w:val="24"/>
              </w:rPr>
              <w:t>Согласно индивидуальным планам воспитательной работы классных руководителей</w:t>
            </w: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color w:val="auto"/>
                <w:sz w:val="24"/>
                <w:szCs w:val="24"/>
              </w:rPr>
              <w:t>Модуль «Школьный урок»</w:t>
            </w:r>
          </w:p>
        </w:tc>
      </w:tr>
      <w:tr w:rsidR="00A57638" w:rsidRPr="006061E5">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rFonts w:eastAsia="Courier New"/>
                <w:color w:val="auto"/>
                <w:sz w:val="24"/>
                <w:szCs w:val="24"/>
              </w:rPr>
              <w:t>Согласно календарно-тематическим планам учителей-предметников</w:t>
            </w:r>
          </w:p>
        </w:tc>
      </w:tr>
      <w:tr w:rsidR="00A57638" w:rsidRPr="006061E5">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color w:val="auto"/>
                <w:sz w:val="24"/>
                <w:szCs w:val="24"/>
              </w:rPr>
              <w:t>Модуль «Курсы внеурочной деятельности»</w:t>
            </w:r>
          </w:p>
        </w:tc>
      </w:tr>
      <w:tr w:rsidR="00A57638" w:rsidRPr="006061E5">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61E5" w:rsidRDefault="00E235EB">
            <w:pPr>
              <w:pStyle w:val="a6"/>
              <w:framePr w:w="10152" w:h="5616" w:hSpace="24" w:vSpace="355" w:wrap="notBeside" w:vAnchor="text" w:hAnchor="text" w:x="452" w:y="356"/>
              <w:spacing w:line="240" w:lineRule="auto"/>
              <w:ind w:firstLine="0"/>
              <w:jc w:val="center"/>
              <w:rPr>
                <w:color w:val="auto"/>
                <w:sz w:val="24"/>
                <w:szCs w:val="24"/>
              </w:rPr>
            </w:pPr>
            <w:r w:rsidRPr="006061E5">
              <w:rPr>
                <w:rFonts w:eastAsia="Courier New"/>
                <w:color w:val="auto"/>
                <w:sz w:val="24"/>
                <w:szCs w:val="24"/>
              </w:rPr>
              <w:t>Согласно программам и планам внеурочной деятельности педагогов образовательной организации</w:t>
            </w:r>
          </w:p>
        </w:tc>
      </w:tr>
    </w:tbl>
    <w:p w:rsidR="00A57638" w:rsidRPr="006061E5" w:rsidRDefault="00E235EB">
      <w:pPr>
        <w:pStyle w:val="ad"/>
        <w:framePr w:w="1152" w:h="250" w:hSpace="9475" w:wrap="notBeside" w:vAnchor="text" w:hAnchor="text" w:x="9476" w:y="1"/>
        <w:rPr>
          <w:color w:val="auto"/>
          <w:sz w:val="24"/>
          <w:szCs w:val="24"/>
        </w:rPr>
      </w:pPr>
      <w:r w:rsidRPr="006061E5">
        <w:rPr>
          <w:b w:val="0"/>
          <w:bCs w:val="0"/>
          <w:color w:val="auto"/>
          <w:sz w:val="24"/>
          <w:szCs w:val="24"/>
        </w:rPr>
        <w:t>Окончание</w:t>
      </w:r>
    </w:p>
    <w:p w:rsidR="00A57638" w:rsidRPr="006061E5" w:rsidRDefault="00A57638">
      <w:pPr>
        <w:spacing w:line="1" w:lineRule="exact"/>
        <w:rPr>
          <w:rFonts w:ascii="Times New Roman" w:hAnsi="Times New Roman" w:cs="Times New Roman"/>
          <w:color w:val="auto"/>
        </w:rPr>
        <w:sectPr w:rsidR="00A57638" w:rsidRPr="006061E5">
          <w:headerReference w:type="even" r:id="rId116"/>
          <w:headerReference w:type="default" r:id="rId117"/>
          <w:footerReference w:type="even" r:id="rId118"/>
          <w:footerReference w:type="default" r:id="rId119"/>
          <w:footnotePr>
            <w:numRestart w:val="eachPage"/>
          </w:footnotePr>
          <w:pgSz w:w="12019" w:h="7824" w:orient="landscape"/>
          <w:pgMar w:top="711" w:right="717" w:bottom="519" w:left="675" w:header="283" w:footer="91" w:gutter="0"/>
          <w:cols w:space="720"/>
          <w:noEndnote/>
          <w:docGrid w:linePitch="360"/>
        </w:sectPr>
      </w:pPr>
    </w:p>
    <w:p w:rsidR="00A57638" w:rsidRPr="006061E5" w:rsidRDefault="00E235EB" w:rsidP="00721866">
      <w:pPr>
        <w:pStyle w:val="22"/>
        <w:rPr>
          <w:rFonts w:ascii="Times New Roman" w:hAnsi="Times New Roman" w:cs="Times New Roman"/>
          <w:sz w:val="24"/>
          <w:szCs w:val="24"/>
        </w:rPr>
      </w:pPr>
      <w:bookmarkStart w:id="907" w:name="bookmark1978"/>
      <w:bookmarkStart w:id="908" w:name="_Toc105502822"/>
      <w:r w:rsidRPr="006061E5">
        <w:rPr>
          <w:rFonts w:ascii="Times New Roman" w:hAnsi="Times New Roman" w:cs="Times New Roman"/>
          <w:sz w:val="24"/>
          <w:szCs w:val="24"/>
        </w:rPr>
        <w:lastRenderedPageBreak/>
        <w:t>3.4. ХАРАКТЕРИСТИКА УСЛОВИЙ РЕАЛИЗАЦИИ ПРОГРАММЫ ОСНОВНОГО ОБЩЕГО ОБРАЗОВАНИЯ В СООТВЕТСТВИИ С ТРЕБОВАНИЯМИ ФГОС ООО</w:t>
      </w:r>
      <w:bookmarkEnd w:id="907"/>
      <w:bookmarkEnd w:id="908"/>
    </w:p>
    <w:p w:rsidR="00A57638" w:rsidRPr="006061E5" w:rsidRDefault="00E235EB">
      <w:pPr>
        <w:pStyle w:val="13"/>
        <w:spacing w:line="259" w:lineRule="auto"/>
        <w:jc w:val="both"/>
        <w:rPr>
          <w:color w:val="auto"/>
          <w:sz w:val="24"/>
          <w:szCs w:val="24"/>
        </w:rPr>
      </w:pPr>
      <w:r w:rsidRPr="006061E5">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6061E5" w:rsidRDefault="00E235EB" w:rsidP="00A861F3">
      <w:pPr>
        <w:pStyle w:val="13"/>
        <w:numPr>
          <w:ilvl w:val="0"/>
          <w:numId w:val="422"/>
        </w:numPr>
        <w:spacing w:line="288" w:lineRule="auto"/>
        <w:jc w:val="both"/>
        <w:rPr>
          <w:color w:val="auto"/>
          <w:sz w:val="24"/>
          <w:szCs w:val="24"/>
        </w:rPr>
      </w:pPr>
      <w:r w:rsidRPr="006061E5">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6061E5" w:rsidRDefault="00E235EB" w:rsidP="00A861F3">
      <w:pPr>
        <w:pStyle w:val="13"/>
        <w:numPr>
          <w:ilvl w:val="0"/>
          <w:numId w:val="422"/>
        </w:numPr>
        <w:spacing w:line="266" w:lineRule="auto"/>
        <w:jc w:val="both"/>
        <w:rPr>
          <w:color w:val="auto"/>
          <w:sz w:val="24"/>
          <w:szCs w:val="24"/>
        </w:rPr>
      </w:pPr>
      <w:r w:rsidRPr="006061E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061E5" w:rsidRDefault="00E235EB" w:rsidP="00A861F3">
      <w:pPr>
        <w:pStyle w:val="13"/>
        <w:numPr>
          <w:ilvl w:val="0"/>
          <w:numId w:val="422"/>
        </w:numPr>
        <w:spacing w:line="269" w:lineRule="auto"/>
        <w:jc w:val="both"/>
        <w:rPr>
          <w:color w:val="auto"/>
          <w:sz w:val="24"/>
          <w:szCs w:val="24"/>
        </w:rPr>
      </w:pPr>
      <w:r w:rsidRPr="006061E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6061E5" w:rsidRDefault="00E235EB" w:rsidP="00A861F3">
      <w:pPr>
        <w:pStyle w:val="13"/>
        <w:numPr>
          <w:ilvl w:val="0"/>
          <w:numId w:val="422"/>
        </w:numPr>
        <w:spacing w:line="276" w:lineRule="auto"/>
        <w:jc w:val="both"/>
        <w:rPr>
          <w:color w:val="auto"/>
          <w:sz w:val="24"/>
          <w:szCs w:val="24"/>
        </w:rPr>
      </w:pPr>
      <w:r w:rsidRPr="006061E5">
        <w:rPr>
          <w:color w:val="auto"/>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w:t>
      </w:r>
      <w:r w:rsidRPr="006061E5">
        <w:rPr>
          <w:color w:val="auto"/>
          <w:sz w:val="24"/>
          <w:szCs w:val="24"/>
        </w:rPr>
        <w:lastRenderedPageBreak/>
        <w:t>идентичности и социально-профессиональных ориентаций;</w:t>
      </w:r>
    </w:p>
    <w:p w:rsidR="00A57638" w:rsidRPr="006061E5" w:rsidRDefault="00E235EB" w:rsidP="00A861F3">
      <w:pPr>
        <w:pStyle w:val="13"/>
        <w:numPr>
          <w:ilvl w:val="0"/>
          <w:numId w:val="422"/>
        </w:numPr>
        <w:spacing w:line="276" w:lineRule="auto"/>
        <w:jc w:val="both"/>
        <w:rPr>
          <w:color w:val="auto"/>
          <w:sz w:val="24"/>
          <w:szCs w:val="24"/>
        </w:rPr>
      </w:pPr>
      <w:r w:rsidRPr="006061E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6061E5" w:rsidRDefault="00E235EB" w:rsidP="00A861F3">
      <w:pPr>
        <w:pStyle w:val="13"/>
        <w:numPr>
          <w:ilvl w:val="0"/>
          <w:numId w:val="422"/>
        </w:numPr>
        <w:spacing w:line="276" w:lineRule="auto"/>
        <w:jc w:val="both"/>
        <w:rPr>
          <w:color w:val="auto"/>
          <w:sz w:val="24"/>
          <w:szCs w:val="24"/>
        </w:rPr>
      </w:pPr>
      <w:r w:rsidRPr="006061E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6061E5" w:rsidRDefault="00E235EB" w:rsidP="00A861F3">
      <w:pPr>
        <w:pStyle w:val="13"/>
        <w:numPr>
          <w:ilvl w:val="0"/>
          <w:numId w:val="422"/>
        </w:numPr>
        <w:spacing w:line="305" w:lineRule="auto"/>
        <w:jc w:val="both"/>
        <w:rPr>
          <w:color w:val="auto"/>
          <w:sz w:val="24"/>
          <w:szCs w:val="24"/>
        </w:rPr>
      </w:pPr>
      <w:r w:rsidRPr="006061E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6061E5" w:rsidRDefault="00E235EB" w:rsidP="00A861F3">
      <w:pPr>
        <w:pStyle w:val="13"/>
        <w:numPr>
          <w:ilvl w:val="0"/>
          <w:numId w:val="422"/>
        </w:numPr>
        <w:spacing w:line="271" w:lineRule="auto"/>
        <w:jc w:val="both"/>
        <w:rPr>
          <w:color w:val="auto"/>
          <w:sz w:val="24"/>
          <w:szCs w:val="24"/>
        </w:rPr>
      </w:pPr>
      <w:r w:rsidRPr="006061E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6061E5" w:rsidRDefault="00E235EB" w:rsidP="00A861F3">
      <w:pPr>
        <w:pStyle w:val="13"/>
        <w:numPr>
          <w:ilvl w:val="0"/>
          <w:numId w:val="422"/>
        </w:numPr>
        <w:spacing w:line="276" w:lineRule="auto"/>
        <w:jc w:val="both"/>
        <w:rPr>
          <w:color w:val="auto"/>
          <w:sz w:val="24"/>
          <w:szCs w:val="24"/>
        </w:rPr>
      </w:pPr>
      <w:r w:rsidRPr="006061E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6061E5" w:rsidRDefault="00E235EB" w:rsidP="00A861F3">
      <w:pPr>
        <w:pStyle w:val="13"/>
        <w:numPr>
          <w:ilvl w:val="0"/>
          <w:numId w:val="422"/>
        </w:numPr>
        <w:spacing w:line="271" w:lineRule="auto"/>
        <w:jc w:val="both"/>
        <w:rPr>
          <w:color w:val="auto"/>
          <w:sz w:val="24"/>
          <w:szCs w:val="24"/>
        </w:rPr>
      </w:pPr>
      <w:r w:rsidRPr="006061E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6061E5" w:rsidRDefault="00E235EB" w:rsidP="00A861F3">
      <w:pPr>
        <w:pStyle w:val="13"/>
        <w:numPr>
          <w:ilvl w:val="0"/>
          <w:numId w:val="422"/>
        </w:numPr>
        <w:spacing w:line="264" w:lineRule="auto"/>
        <w:jc w:val="both"/>
        <w:rPr>
          <w:color w:val="auto"/>
          <w:sz w:val="24"/>
          <w:szCs w:val="24"/>
        </w:rPr>
      </w:pPr>
      <w:r w:rsidRPr="006061E5">
        <w:rPr>
          <w:color w:val="auto"/>
          <w:sz w:val="24"/>
          <w:szCs w:val="24"/>
        </w:rPr>
        <w:lastRenderedPageBreak/>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6061E5" w:rsidRDefault="00E235EB" w:rsidP="00A861F3">
      <w:pPr>
        <w:pStyle w:val="13"/>
        <w:numPr>
          <w:ilvl w:val="0"/>
          <w:numId w:val="422"/>
        </w:numPr>
        <w:spacing w:line="271" w:lineRule="auto"/>
        <w:jc w:val="both"/>
        <w:rPr>
          <w:color w:val="auto"/>
          <w:sz w:val="24"/>
          <w:szCs w:val="24"/>
        </w:rPr>
      </w:pPr>
      <w:r w:rsidRPr="006061E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6061E5" w:rsidRDefault="00E235EB" w:rsidP="00A861F3">
      <w:pPr>
        <w:pStyle w:val="13"/>
        <w:numPr>
          <w:ilvl w:val="0"/>
          <w:numId w:val="422"/>
        </w:numPr>
        <w:spacing w:line="276" w:lineRule="auto"/>
        <w:jc w:val="both"/>
        <w:rPr>
          <w:color w:val="auto"/>
          <w:sz w:val="24"/>
          <w:szCs w:val="24"/>
        </w:rPr>
      </w:pPr>
      <w:r w:rsidRPr="006061E5">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6061E5" w:rsidRDefault="00E235EB" w:rsidP="00A861F3">
      <w:pPr>
        <w:pStyle w:val="13"/>
        <w:numPr>
          <w:ilvl w:val="0"/>
          <w:numId w:val="422"/>
        </w:numPr>
        <w:spacing w:line="266" w:lineRule="auto"/>
        <w:jc w:val="both"/>
        <w:rPr>
          <w:color w:val="auto"/>
          <w:sz w:val="24"/>
          <w:szCs w:val="24"/>
        </w:rPr>
      </w:pPr>
      <w:r w:rsidRPr="006061E5">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6061E5">
        <w:rPr>
          <w:color w:val="auto"/>
          <w:sz w:val="24"/>
          <w:szCs w:val="24"/>
          <w:vertAlign w:val="superscript"/>
        </w:rPr>
        <w:footnoteReference w:id="36"/>
      </w:r>
      <w:r w:rsidRPr="006061E5">
        <w:rPr>
          <w:color w:val="auto"/>
          <w:sz w:val="24"/>
          <w:szCs w:val="24"/>
        </w:rPr>
        <w:t>.</w:t>
      </w:r>
    </w:p>
    <w:p w:rsidR="00A57638" w:rsidRPr="006061E5" w:rsidRDefault="00E235EB" w:rsidP="00A861F3">
      <w:pPr>
        <w:pStyle w:val="13"/>
        <w:numPr>
          <w:ilvl w:val="0"/>
          <w:numId w:val="422"/>
        </w:numPr>
        <w:spacing w:line="295" w:lineRule="auto"/>
        <w:jc w:val="both"/>
        <w:rPr>
          <w:color w:val="auto"/>
          <w:sz w:val="24"/>
          <w:szCs w:val="24"/>
        </w:rPr>
      </w:pPr>
      <w:r w:rsidRPr="006061E5">
        <w:rPr>
          <w:color w:val="auto"/>
          <w:sz w:val="24"/>
          <w:szCs w:val="24"/>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6061E5">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b/>
                <w:bCs/>
                <w:color w:val="auto"/>
                <w:sz w:val="24"/>
                <w:szCs w:val="24"/>
              </w:rPr>
              <w:t>№</w:t>
            </w:r>
          </w:p>
        </w:tc>
        <w:tc>
          <w:tcPr>
            <w:tcW w:w="1930"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0"/>
              <w:jc w:val="center"/>
              <w:rPr>
                <w:color w:val="auto"/>
                <w:sz w:val="24"/>
                <w:szCs w:val="24"/>
              </w:rPr>
            </w:pPr>
            <w:r w:rsidRPr="006061E5">
              <w:rPr>
                <w:rFonts w:eastAsia="Courier New"/>
                <w:b/>
                <w:bCs/>
                <w:color w:val="auto"/>
                <w:sz w:val="24"/>
                <w:szCs w:val="24"/>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0"/>
              <w:jc w:val="center"/>
              <w:rPr>
                <w:color w:val="auto"/>
                <w:sz w:val="24"/>
                <w:szCs w:val="24"/>
              </w:rPr>
            </w:pPr>
            <w:r w:rsidRPr="006061E5">
              <w:rPr>
                <w:rFonts w:eastAsia="Courier New"/>
                <w:b/>
                <w:bCs/>
                <w:color w:val="auto"/>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6061E5" w:rsidRDefault="00E235EB">
            <w:pPr>
              <w:pStyle w:val="a6"/>
              <w:spacing w:line="240" w:lineRule="auto"/>
              <w:ind w:firstLine="0"/>
              <w:jc w:val="center"/>
              <w:rPr>
                <w:color w:val="auto"/>
                <w:sz w:val="24"/>
                <w:szCs w:val="24"/>
              </w:rPr>
            </w:pPr>
            <w:r w:rsidRPr="006061E5">
              <w:rPr>
                <w:rFonts w:eastAsia="Courier New"/>
                <w:b/>
                <w:bCs/>
                <w:color w:val="auto"/>
                <w:sz w:val="24"/>
                <w:szCs w:val="24"/>
              </w:rPr>
              <w:t>Основания использования ресурсов (соглашение, договор и т. д.)</w:t>
            </w:r>
          </w:p>
        </w:tc>
      </w:tr>
      <w:tr w:rsidR="00A57638" w:rsidRPr="006061E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color w:val="auto"/>
                <w:sz w:val="24"/>
                <w:szCs w:val="24"/>
              </w:rPr>
              <w:lastRenderedPageBreak/>
              <w:t>1.</w:t>
            </w:r>
          </w:p>
        </w:tc>
        <w:tc>
          <w:tcPr>
            <w:tcW w:w="1930"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r w:rsidR="00A57638" w:rsidRPr="006061E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color w:val="auto"/>
                <w:sz w:val="24"/>
                <w:szCs w:val="24"/>
              </w:rPr>
              <w:t>2.</w:t>
            </w:r>
          </w:p>
        </w:tc>
        <w:tc>
          <w:tcPr>
            <w:tcW w:w="1930"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r w:rsidR="00A57638" w:rsidRPr="006061E5">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color w:val="auto"/>
                <w:sz w:val="24"/>
                <w:szCs w:val="24"/>
              </w:rPr>
              <w:t>3.</w:t>
            </w:r>
          </w:p>
        </w:tc>
        <w:tc>
          <w:tcPr>
            <w:tcW w:w="1930"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r w:rsidR="00A57638" w:rsidRPr="006061E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color w:val="auto"/>
                <w:sz w:val="24"/>
                <w:szCs w:val="24"/>
              </w:rPr>
              <w:t>4.</w:t>
            </w:r>
          </w:p>
        </w:tc>
        <w:tc>
          <w:tcPr>
            <w:tcW w:w="1930"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r w:rsidR="00A57638" w:rsidRPr="006061E5">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6061E5" w:rsidRDefault="00E235EB">
            <w:pPr>
              <w:pStyle w:val="a6"/>
              <w:spacing w:line="240" w:lineRule="auto"/>
              <w:ind w:firstLine="160"/>
              <w:rPr>
                <w:color w:val="auto"/>
                <w:sz w:val="24"/>
                <w:szCs w:val="24"/>
              </w:rPr>
            </w:pPr>
            <w:r w:rsidRPr="006061E5">
              <w:rPr>
                <w:rFonts w:eastAsia="Courier New"/>
                <w:color w:val="auto"/>
                <w:sz w:val="24"/>
                <w:szCs w:val="24"/>
              </w:rPr>
              <w:t>5.</w:t>
            </w:r>
          </w:p>
        </w:tc>
        <w:tc>
          <w:tcPr>
            <w:tcW w:w="1930"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r w:rsidR="00A57638" w:rsidRPr="006061E5">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6061E5" w:rsidRDefault="00721866" w:rsidP="00721866">
            <w:pPr>
              <w:jc w:val="center"/>
              <w:rPr>
                <w:rFonts w:ascii="Times New Roman" w:hAnsi="Times New Roman" w:cs="Times New Roman"/>
                <w:color w:val="auto"/>
              </w:rPr>
            </w:pPr>
            <w:r w:rsidRPr="006061E5">
              <w:rPr>
                <w:rFonts w:ascii="Times New Roman" w:hAnsi="Times New Roman" w:cs="Times New Roman"/>
                <w:color w:val="auto"/>
              </w:rPr>
              <w:t>…</w:t>
            </w:r>
          </w:p>
        </w:tc>
        <w:tc>
          <w:tcPr>
            <w:tcW w:w="1930" w:type="dxa"/>
            <w:tcBorders>
              <w:top w:val="single" w:sz="4" w:space="0" w:color="auto"/>
              <w:left w:val="single" w:sz="4" w:space="0" w:color="auto"/>
              <w:bottom w:val="single" w:sz="4" w:space="0" w:color="auto"/>
            </w:tcBorders>
            <w:shd w:val="clear" w:color="auto" w:fill="auto"/>
          </w:tcPr>
          <w:p w:rsidR="00A57638" w:rsidRPr="006061E5" w:rsidRDefault="00A57638">
            <w:pPr>
              <w:rPr>
                <w:rFonts w:ascii="Times New Roman" w:hAnsi="Times New Roman" w:cs="Times New Roman"/>
                <w:color w:val="auto"/>
              </w:rPr>
            </w:pPr>
          </w:p>
        </w:tc>
        <w:tc>
          <w:tcPr>
            <w:tcW w:w="1925" w:type="dxa"/>
            <w:tcBorders>
              <w:top w:val="single" w:sz="4" w:space="0" w:color="auto"/>
              <w:left w:val="single" w:sz="4" w:space="0" w:color="auto"/>
              <w:bottom w:val="single" w:sz="4" w:space="0" w:color="auto"/>
            </w:tcBorders>
            <w:shd w:val="clear" w:color="auto" w:fill="auto"/>
          </w:tcPr>
          <w:p w:rsidR="00A57638" w:rsidRPr="006061E5" w:rsidRDefault="00A57638">
            <w:pPr>
              <w:rPr>
                <w:rFonts w:ascii="Times New Roman" w:hAnsi="Times New Roman" w:cs="Times New Roman"/>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6061E5" w:rsidRDefault="00A57638">
            <w:pPr>
              <w:rPr>
                <w:rFonts w:ascii="Times New Roman" w:hAnsi="Times New Roman" w:cs="Times New Roman"/>
                <w:color w:val="auto"/>
              </w:rPr>
            </w:pPr>
          </w:p>
        </w:tc>
      </w:tr>
    </w:tbl>
    <w:p w:rsidR="00A57638" w:rsidRPr="006061E5" w:rsidRDefault="00A57638">
      <w:pPr>
        <w:spacing w:after="239" w:line="1" w:lineRule="exact"/>
        <w:rPr>
          <w:rFonts w:ascii="Times New Roman" w:hAnsi="Times New Roman" w:cs="Times New Roman"/>
          <w:color w:val="auto"/>
        </w:rPr>
      </w:pPr>
    </w:p>
    <w:p w:rsidR="00721866" w:rsidRPr="006061E5" w:rsidRDefault="00721866" w:rsidP="006B14E0">
      <w:pPr>
        <w:rPr>
          <w:rFonts w:ascii="Times New Roman" w:hAnsi="Times New Roman" w:cs="Times New Roman"/>
        </w:rPr>
      </w:pPr>
      <w:bookmarkStart w:id="909" w:name="bookmark1980"/>
    </w:p>
    <w:p w:rsidR="00A37F3C" w:rsidRPr="00F4185E" w:rsidRDefault="00721866" w:rsidP="00A37F3C">
      <w:pPr>
        <w:pStyle w:val="3"/>
        <w:rPr>
          <w:rFonts w:ascii="Times New Roman" w:hAnsi="Times New Roman" w:cs="Times New Roman"/>
          <w:color w:val="auto"/>
        </w:rPr>
      </w:pPr>
      <w:bookmarkStart w:id="910" w:name="_Toc105502823"/>
      <w:r w:rsidRPr="00F4185E">
        <w:rPr>
          <w:rFonts w:ascii="Times New Roman" w:hAnsi="Times New Roman" w:cs="Times New Roman"/>
          <w:color w:val="auto"/>
        </w:rPr>
        <w:t xml:space="preserve">3.4.1. </w:t>
      </w:r>
      <w:bookmarkEnd w:id="909"/>
      <w:bookmarkEnd w:id="910"/>
      <w:r w:rsidR="00A37F3C" w:rsidRPr="00F4185E">
        <w:rPr>
          <w:rFonts w:ascii="Times New Roman" w:hAnsi="Times New Roman" w:cs="Times New Roman"/>
          <w:color w:val="auto"/>
        </w:rPr>
        <w:t xml:space="preserve">Кадровые условия реализации основной образовательной программы начального общего образования </w:t>
      </w:r>
    </w:p>
    <w:p w:rsidR="00A37F3C" w:rsidRPr="00F4185E" w:rsidRDefault="00A37F3C" w:rsidP="00A37F3C">
      <w:pPr>
        <w:pStyle w:val="afe"/>
        <w:rPr>
          <w:color w:val="auto"/>
          <w:szCs w:val="24"/>
        </w:rPr>
      </w:pPr>
      <w:r w:rsidRPr="00F4185E">
        <w:rPr>
          <w:color w:val="auto"/>
          <w:szCs w:val="24"/>
        </w:rPr>
        <w:t xml:space="preserve">Для реализации программы </w:t>
      </w:r>
      <w:r w:rsidR="00F4185E">
        <w:rPr>
          <w:color w:val="auto"/>
          <w:szCs w:val="24"/>
        </w:rPr>
        <w:t>основного</w:t>
      </w:r>
      <w:r w:rsidRPr="00F4185E">
        <w:rPr>
          <w:color w:val="auto"/>
          <w:szCs w:val="24"/>
        </w:rPr>
        <w:t xml:space="preserve"> общего образования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37F3C" w:rsidRPr="00F4185E" w:rsidRDefault="00A37F3C" w:rsidP="00A37F3C">
      <w:pPr>
        <w:pStyle w:val="afe"/>
        <w:rPr>
          <w:color w:val="auto"/>
          <w:szCs w:val="24"/>
        </w:rPr>
      </w:pPr>
      <w:r w:rsidRPr="00F4185E">
        <w:rPr>
          <w:color w:val="auto"/>
          <w:szCs w:val="24"/>
        </w:rPr>
        <w:t>Обеспеченность кадровыми условиями включает в себя:</w:t>
      </w:r>
    </w:p>
    <w:p w:rsidR="00A37F3C" w:rsidRPr="00F4185E" w:rsidRDefault="00A37F3C" w:rsidP="00A861F3">
      <w:pPr>
        <w:pStyle w:val="afe"/>
        <w:numPr>
          <w:ilvl w:val="0"/>
          <w:numId w:val="440"/>
        </w:numPr>
        <w:rPr>
          <w:color w:val="auto"/>
          <w:szCs w:val="24"/>
        </w:rPr>
      </w:pPr>
      <w:r w:rsidRPr="00F4185E">
        <w:rPr>
          <w:color w:val="auto"/>
          <w:szCs w:val="24"/>
        </w:rPr>
        <w:t>укомплектованность образовательной организации педагогическими, руководящими и иными работниками;</w:t>
      </w:r>
    </w:p>
    <w:p w:rsidR="00A37F3C" w:rsidRPr="00F4185E" w:rsidRDefault="00A37F3C" w:rsidP="00A861F3">
      <w:pPr>
        <w:pStyle w:val="afe"/>
        <w:numPr>
          <w:ilvl w:val="0"/>
          <w:numId w:val="440"/>
        </w:numPr>
        <w:rPr>
          <w:color w:val="auto"/>
          <w:szCs w:val="24"/>
        </w:rPr>
      </w:pPr>
      <w:r w:rsidRPr="00F4185E">
        <w:rPr>
          <w:color w:val="auto"/>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A37F3C" w:rsidRPr="00F4185E" w:rsidRDefault="00A37F3C" w:rsidP="00A861F3">
      <w:pPr>
        <w:pStyle w:val="afe"/>
        <w:numPr>
          <w:ilvl w:val="0"/>
          <w:numId w:val="440"/>
        </w:numPr>
        <w:rPr>
          <w:color w:val="auto"/>
          <w:szCs w:val="24"/>
        </w:rPr>
      </w:pPr>
      <w:r w:rsidRPr="00F4185E">
        <w:rPr>
          <w:color w:val="auto"/>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A37F3C" w:rsidRPr="00F4185E" w:rsidRDefault="00A37F3C" w:rsidP="00A37F3C">
      <w:pPr>
        <w:pStyle w:val="afe"/>
        <w:rPr>
          <w:color w:val="auto"/>
          <w:szCs w:val="24"/>
        </w:rPr>
      </w:pPr>
      <w:r w:rsidRPr="00F4185E">
        <w:rPr>
          <w:color w:val="auto"/>
          <w:szCs w:val="24"/>
        </w:rPr>
        <w:t xml:space="preserve">Укомплектованность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педагогическими, руководящими и иными работниками характеризируется замещением 100% вакансий, имеющихся в соответствии с утверждённым штатным расписанием.</w:t>
      </w:r>
    </w:p>
    <w:p w:rsidR="00A37F3C" w:rsidRPr="00F4185E" w:rsidRDefault="00A37F3C" w:rsidP="00A37F3C">
      <w:pPr>
        <w:pStyle w:val="afe"/>
        <w:rPr>
          <w:color w:val="auto"/>
          <w:szCs w:val="24"/>
        </w:rPr>
      </w:pPr>
      <w:r w:rsidRPr="00F4185E">
        <w:rPr>
          <w:color w:val="auto"/>
          <w:szCs w:val="24"/>
        </w:rPr>
        <w:lastRenderedPageBreak/>
        <w:t xml:space="preserve">Уровень квалификации педагогических и иных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37F3C" w:rsidRPr="00F4185E" w:rsidRDefault="00A37F3C" w:rsidP="00A37F3C">
      <w:pPr>
        <w:pStyle w:val="afe"/>
        <w:rPr>
          <w:color w:val="auto"/>
          <w:szCs w:val="24"/>
        </w:rPr>
      </w:pPr>
      <w:r w:rsidRPr="00F4185E">
        <w:rPr>
          <w:color w:val="auto"/>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служат квалификационные характеристики, указанные в квалификационных справочниках, и (или) профессиональных стандартах (при наличии).</w:t>
      </w:r>
    </w:p>
    <w:p w:rsidR="00A37F3C" w:rsidRPr="00F4185E" w:rsidRDefault="00A37F3C" w:rsidP="00A37F3C">
      <w:pPr>
        <w:pStyle w:val="afe"/>
        <w:rPr>
          <w:color w:val="auto"/>
          <w:szCs w:val="24"/>
        </w:rPr>
      </w:pPr>
      <w:r w:rsidRPr="00F4185E">
        <w:rPr>
          <w:color w:val="auto"/>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A37F3C" w:rsidRPr="00F4185E" w:rsidRDefault="00A37F3C" w:rsidP="00A37F3C">
      <w:pPr>
        <w:pStyle w:val="afe"/>
        <w:rPr>
          <w:color w:val="auto"/>
          <w:szCs w:val="24"/>
        </w:rPr>
      </w:pPr>
      <w:r w:rsidRPr="00F4185E">
        <w:rPr>
          <w:color w:val="auto"/>
          <w:szCs w:val="24"/>
        </w:rPr>
        <w:t xml:space="preserve">Уровень квалификации педагогических и иных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A37F3C" w:rsidRPr="00F4185E" w:rsidRDefault="00A37F3C" w:rsidP="00A37F3C">
      <w:pPr>
        <w:pStyle w:val="afe"/>
        <w:rPr>
          <w:color w:val="auto"/>
          <w:szCs w:val="24"/>
        </w:rPr>
      </w:pPr>
      <w:r w:rsidRPr="00F4185E">
        <w:rPr>
          <w:color w:val="auto"/>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w:t>
      </w:r>
      <w:r w:rsidRPr="00F4185E">
        <w:rPr>
          <w:color w:val="auto"/>
          <w:szCs w:val="24"/>
        </w:rPr>
        <w:lastRenderedPageBreak/>
        <w:t xml:space="preserve">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w:t>
      </w:r>
    </w:p>
    <w:p w:rsidR="00A37F3C" w:rsidRPr="00F4185E" w:rsidRDefault="00A37F3C" w:rsidP="00A37F3C">
      <w:pPr>
        <w:pStyle w:val="afe"/>
        <w:rPr>
          <w:color w:val="auto"/>
          <w:szCs w:val="24"/>
        </w:rPr>
      </w:pPr>
      <w:r w:rsidRPr="00F4185E">
        <w:rPr>
          <w:color w:val="auto"/>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находящихся в ведении Республики Крым, муниципальных организаций, осуществляется аттестационными комиссиями, формируемыми уполномоченными органами государственной власти Республики Крым.</w:t>
      </w:r>
    </w:p>
    <w:p w:rsidR="00A37F3C" w:rsidRPr="00F4185E" w:rsidRDefault="00A37F3C" w:rsidP="00A37F3C">
      <w:pPr>
        <w:pStyle w:val="afe"/>
        <w:rPr>
          <w:color w:val="auto"/>
          <w:szCs w:val="24"/>
        </w:rPr>
      </w:pPr>
      <w:r w:rsidRPr="00F4185E">
        <w:rPr>
          <w:color w:val="auto"/>
          <w:szCs w:val="24"/>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представлена в таблице: </w:t>
      </w:r>
    </w:p>
    <w:p w:rsidR="00A37F3C" w:rsidRPr="00F4185E" w:rsidRDefault="00A37F3C" w:rsidP="00A37F3C">
      <w:pPr>
        <w:pStyle w:val="afe"/>
        <w:rPr>
          <w:color w:val="auto"/>
          <w:szCs w:val="24"/>
        </w:rPr>
      </w:pPr>
    </w:p>
    <w:tbl>
      <w:tblPr>
        <w:tblW w:w="5000" w:type="pct"/>
        <w:tblCellMar>
          <w:left w:w="0" w:type="dxa"/>
          <w:right w:w="0" w:type="dxa"/>
        </w:tblCellMar>
        <w:tblLook w:val="0000"/>
      </w:tblPr>
      <w:tblGrid>
        <w:gridCol w:w="1505"/>
        <w:gridCol w:w="1888"/>
        <w:gridCol w:w="1331"/>
        <w:gridCol w:w="1900"/>
      </w:tblGrid>
      <w:tr w:rsidR="00A37F3C" w:rsidRPr="00F4185E" w:rsidTr="0080554C">
        <w:trPr>
          <w:trHeight w:val="60"/>
        </w:trPr>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table-head"/>
              <w:rPr>
                <w:rFonts w:ascii="Times New Roman" w:hAnsi="Times New Roman" w:cs="Times New Roman"/>
                <w:color w:val="auto"/>
                <w:sz w:val="24"/>
                <w:szCs w:val="24"/>
              </w:rPr>
            </w:pPr>
            <w:r w:rsidRPr="00F4185E">
              <w:rPr>
                <w:rFonts w:ascii="Times New Roman" w:hAnsi="Times New Roman" w:cs="Times New Roman"/>
                <w:color w:val="auto"/>
                <w:sz w:val="24"/>
                <w:szCs w:val="24"/>
              </w:rPr>
              <w:t>Категория  работников</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table-head"/>
              <w:rPr>
                <w:rFonts w:ascii="Times New Roman" w:hAnsi="Times New Roman" w:cs="Times New Roman"/>
                <w:color w:val="auto"/>
                <w:sz w:val="24"/>
                <w:szCs w:val="24"/>
              </w:rPr>
            </w:pPr>
            <w:r w:rsidRPr="00F4185E">
              <w:rPr>
                <w:rFonts w:ascii="Times New Roman" w:hAnsi="Times New Roman" w:cs="Times New Roman"/>
                <w:color w:val="auto"/>
                <w:sz w:val="24"/>
                <w:szCs w:val="24"/>
              </w:rPr>
              <w:t>Подтверждение уровня  квалификации документами об образовании (профессиональной  переподготовке) (%)</w:t>
            </w:r>
          </w:p>
        </w:tc>
        <w:tc>
          <w:tcPr>
            <w:tcW w:w="2321" w:type="pct"/>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table-head"/>
              <w:rPr>
                <w:rFonts w:ascii="Times New Roman" w:hAnsi="Times New Roman" w:cs="Times New Roman"/>
                <w:color w:val="auto"/>
                <w:sz w:val="24"/>
                <w:szCs w:val="24"/>
              </w:rPr>
            </w:pPr>
            <w:r w:rsidRPr="00F4185E">
              <w:rPr>
                <w:rFonts w:ascii="Times New Roman" w:hAnsi="Times New Roman" w:cs="Times New Roman"/>
                <w:color w:val="auto"/>
                <w:sz w:val="24"/>
                <w:szCs w:val="24"/>
              </w:rPr>
              <w:t>Подтверждение уровня квалификации результатами аттестации</w:t>
            </w:r>
          </w:p>
        </w:tc>
      </w:tr>
      <w:tr w:rsidR="00A37F3C" w:rsidRPr="00F4185E" w:rsidTr="0080554C">
        <w:trPr>
          <w:trHeight w:val="60"/>
        </w:trPr>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A37F3C" w:rsidRPr="00F4185E" w:rsidRDefault="00A37F3C" w:rsidP="0080554C">
            <w:pPr>
              <w:pStyle w:val="table-head"/>
              <w:spacing w:after="0"/>
              <w:rPr>
                <w:rFonts w:ascii="Times New Roman" w:hAnsi="Times New Roman" w:cs="Times New Roman"/>
                <w:color w:val="auto"/>
                <w:sz w:val="24"/>
                <w:szCs w:val="24"/>
              </w:rPr>
            </w:pPr>
            <w:r w:rsidRPr="00F4185E">
              <w:rPr>
                <w:rFonts w:ascii="Times New Roman" w:hAnsi="Times New Roman" w:cs="Times New Roman"/>
                <w:color w:val="auto"/>
                <w:sz w:val="24"/>
                <w:szCs w:val="24"/>
              </w:rPr>
              <w:t>на соответствие  занимаем</w:t>
            </w:r>
            <w:r w:rsidRPr="00F4185E">
              <w:rPr>
                <w:rFonts w:ascii="Times New Roman" w:hAnsi="Times New Roman" w:cs="Times New Roman"/>
                <w:color w:val="auto"/>
                <w:sz w:val="24"/>
                <w:szCs w:val="24"/>
              </w:rPr>
              <w:lastRenderedPageBreak/>
              <w:t>ой должности</w:t>
            </w:r>
          </w:p>
          <w:p w:rsidR="00A37F3C" w:rsidRPr="00F4185E" w:rsidRDefault="00A37F3C" w:rsidP="0080554C">
            <w:pPr>
              <w:pStyle w:val="table-head"/>
              <w:spacing w:after="0"/>
              <w:rPr>
                <w:rFonts w:ascii="Times New Roman" w:hAnsi="Times New Roman" w:cs="Times New Roman"/>
                <w:color w:val="auto"/>
                <w:sz w:val="24"/>
                <w:szCs w:val="24"/>
              </w:rPr>
            </w:pPr>
            <w:r w:rsidRPr="00F4185E">
              <w:rPr>
                <w:rFonts w:ascii="Times New Roman" w:hAnsi="Times New Roman" w:cs="Times New Roman"/>
                <w:color w:val="auto"/>
                <w:sz w:val="24"/>
                <w:szCs w:val="24"/>
              </w:rPr>
              <w:t>(%)</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table-head"/>
              <w:spacing w:after="0"/>
              <w:rPr>
                <w:rFonts w:ascii="Times New Roman" w:hAnsi="Times New Roman" w:cs="Times New Roman"/>
                <w:color w:val="auto"/>
                <w:sz w:val="24"/>
                <w:szCs w:val="24"/>
              </w:rPr>
            </w:pPr>
            <w:r w:rsidRPr="00F4185E">
              <w:rPr>
                <w:rFonts w:ascii="Times New Roman" w:hAnsi="Times New Roman" w:cs="Times New Roman"/>
                <w:color w:val="auto"/>
                <w:sz w:val="24"/>
                <w:szCs w:val="24"/>
              </w:rPr>
              <w:lastRenderedPageBreak/>
              <w:t>квалификационная категория</w:t>
            </w:r>
          </w:p>
          <w:p w:rsidR="00A37F3C" w:rsidRPr="00F4185E" w:rsidRDefault="00A37F3C" w:rsidP="0080554C">
            <w:pPr>
              <w:pStyle w:val="table-head"/>
              <w:spacing w:after="0"/>
              <w:rPr>
                <w:rFonts w:ascii="Times New Roman" w:hAnsi="Times New Roman" w:cs="Times New Roman"/>
                <w:color w:val="auto"/>
                <w:sz w:val="24"/>
                <w:szCs w:val="24"/>
              </w:rPr>
            </w:pPr>
            <w:r w:rsidRPr="00F4185E">
              <w:rPr>
                <w:rFonts w:ascii="Times New Roman" w:hAnsi="Times New Roman" w:cs="Times New Roman"/>
                <w:color w:val="auto"/>
                <w:sz w:val="24"/>
                <w:szCs w:val="24"/>
              </w:rPr>
              <w:t>(%)</w:t>
            </w:r>
          </w:p>
        </w:tc>
      </w:tr>
      <w:tr w:rsidR="00A37F3C" w:rsidRPr="00F4185E" w:rsidTr="0080554C">
        <w:trPr>
          <w:trHeight w:val="60"/>
        </w:trPr>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table-body0mm"/>
              <w:rPr>
                <w:rFonts w:cs="Times New Roman"/>
                <w:color w:val="auto"/>
                <w:sz w:val="24"/>
                <w:szCs w:val="24"/>
              </w:rPr>
            </w:pPr>
            <w:r w:rsidRPr="00F4185E">
              <w:rPr>
                <w:rFonts w:cs="Times New Roman"/>
                <w:color w:val="auto"/>
                <w:sz w:val="24"/>
                <w:szCs w:val="24"/>
              </w:rPr>
              <w:lastRenderedPageBreak/>
              <w:t>Педагогические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0</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100%</w:t>
            </w:r>
          </w:p>
        </w:tc>
      </w:tr>
      <w:tr w:rsidR="00A37F3C" w:rsidRPr="00F4185E" w:rsidTr="0080554C">
        <w:trPr>
          <w:trHeight w:val="60"/>
        </w:trPr>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table-body0mm"/>
              <w:rPr>
                <w:rFonts w:cs="Times New Roman"/>
                <w:color w:val="auto"/>
                <w:sz w:val="24"/>
                <w:szCs w:val="24"/>
              </w:rPr>
            </w:pPr>
            <w:r w:rsidRPr="00F4185E">
              <w:rPr>
                <w:rFonts w:cs="Times New Roman"/>
                <w:color w:val="auto"/>
                <w:sz w:val="24"/>
                <w:szCs w:val="24"/>
              </w:rPr>
              <w:t>Руководящие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0</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100%</w:t>
            </w:r>
          </w:p>
        </w:tc>
      </w:tr>
      <w:tr w:rsidR="00A37F3C" w:rsidRPr="00F4185E" w:rsidTr="0080554C">
        <w:trPr>
          <w:trHeight w:val="60"/>
        </w:trPr>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table-body0mm"/>
              <w:rPr>
                <w:rFonts w:cs="Times New Roman"/>
                <w:color w:val="auto"/>
                <w:sz w:val="24"/>
                <w:szCs w:val="24"/>
              </w:rPr>
            </w:pPr>
            <w:r w:rsidRPr="00F4185E">
              <w:rPr>
                <w:rFonts w:cs="Times New Roman"/>
                <w:color w:val="auto"/>
                <w:sz w:val="24"/>
                <w:szCs w:val="24"/>
              </w:rPr>
              <w:t>Иные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100%</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A37F3C" w:rsidRPr="00F4185E" w:rsidRDefault="00A37F3C" w:rsidP="0080554C">
            <w:pPr>
              <w:pStyle w:val="NoParagraphStyle"/>
              <w:spacing w:line="240" w:lineRule="auto"/>
              <w:textAlignment w:val="auto"/>
              <w:rPr>
                <w:rFonts w:ascii="Times New Roman" w:hAnsi="Times New Roman" w:cs="Times New Roman"/>
                <w:color w:val="auto"/>
                <w:lang w:val="ru-RU"/>
              </w:rPr>
            </w:pPr>
            <w:r w:rsidRPr="00F4185E">
              <w:rPr>
                <w:rFonts w:ascii="Times New Roman" w:hAnsi="Times New Roman" w:cs="Times New Roman"/>
                <w:color w:val="auto"/>
                <w:lang w:val="ru-RU"/>
              </w:rPr>
              <w:t>-</w:t>
            </w:r>
          </w:p>
        </w:tc>
      </w:tr>
    </w:tbl>
    <w:p w:rsidR="00A37F3C" w:rsidRPr="00F4185E" w:rsidRDefault="00A37F3C" w:rsidP="00A37F3C">
      <w:pPr>
        <w:pStyle w:val="afe"/>
        <w:rPr>
          <w:color w:val="auto"/>
          <w:szCs w:val="24"/>
        </w:rPr>
      </w:pPr>
    </w:p>
    <w:p w:rsidR="00A37F3C" w:rsidRPr="00F4185E" w:rsidRDefault="00A37F3C" w:rsidP="00A37F3C">
      <w:pPr>
        <w:pStyle w:val="afe"/>
        <w:rPr>
          <w:color w:val="auto"/>
          <w:szCs w:val="24"/>
        </w:rPr>
      </w:pPr>
      <w:r w:rsidRPr="00F4185E">
        <w:rPr>
          <w:color w:val="auto"/>
          <w:szCs w:val="24"/>
        </w:rPr>
        <w:t xml:space="preserve">Кроме того,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 xml:space="preserve">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A37F3C" w:rsidRPr="00F4185E" w:rsidRDefault="00A37F3C" w:rsidP="00A37F3C">
      <w:pPr>
        <w:pStyle w:val="afe"/>
        <w:rPr>
          <w:color w:val="auto"/>
          <w:szCs w:val="24"/>
        </w:rPr>
      </w:pPr>
      <w:r w:rsidRPr="00F4185E">
        <w:rPr>
          <w:rStyle w:val="Bold"/>
          <w:rFonts w:eastAsia="Century Schoolbook"/>
          <w:color w:val="auto"/>
          <w:szCs w:val="24"/>
        </w:rPr>
        <w:t>Профессиональное развитие и повышение квалификации педагогических работников.</w:t>
      </w:r>
      <w:r w:rsidRPr="00F4185E">
        <w:rPr>
          <w:color w:val="auto"/>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A37F3C" w:rsidRPr="00F4185E" w:rsidRDefault="00A37F3C" w:rsidP="00A37F3C">
      <w:pPr>
        <w:pStyle w:val="afe"/>
        <w:rPr>
          <w:color w:val="auto"/>
          <w:szCs w:val="24"/>
        </w:rPr>
      </w:pPr>
      <w:r w:rsidRPr="00F4185E">
        <w:rPr>
          <w:color w:val="auto"/>
          <w:szCs w:val="24"/>
        </w:rPr>
        <w:t xml:space="preserve">Непрерывность профессионального развития педагогических и иных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xml:space="preserve">, участвующих в разработке и реализации основной образовательной программы </w:t>
      </w:r>
      <w:r w:rsidR="00F4185E">
        <w:rPr>
          <w:color w:val="auto"/>
          <w:szCs w:val="24"/>
        </w:rPr>
        <w:t>основного</w:t>
      </w:r>
      <w:r w:rsidRPr="00F4185E">
        <w:rPr>
          <w:color w:val="auto"/>
          <w:szCs w:val="24"/>
        </w:rPr>
        <w:t xml:space="preserve"> общего образования, характеризуется долей работников, повышающих квалификацию не реже 1 раза в 3 года.</w:t>
      </w:r>
    </w:p>
    <w:p w:rsidR="00A37F3C" w:rsidRPr="00F4185E" w:rsidRDefault="00A37F3C" w:rsidP="00A37F3C">
      <w:pPr>
        <w:pStyle w:val="afe"/>
        <w:rPr>
          <w:color w:val="auto"/>
          <w:szCs w:val="24"/>
        </w:rPr>
      </w:pPr>
      <w:r w:rsidRPr="00F4185E">
        <w:rPr>
          <w:color w:val="auto"/>
          <w:szCs w:val="24"/>
        </w:rPr>
        <w:t>При этом могут быть использованы различные образовательные организации, имеющие соответствующую лицензию.</w:t>
      </w:r>
    </w:p>
    <w:p w:rsidR="00A37F3C" w:rsidRPr="00F4185E" w:rsidRDefault="00A37F3C" w:rsidP="00A37F3C">
      <w:pPr>
        <w:pStyle w:val="afe"/>
        <w:rPr>
          <w:color w:val="auto"/>
          <w:szCs w:val="24"/>
        </w:rPr>
      </w:pPr>
      <w:r w:rsidRPr="00F4185E">
        <w:rPr>
          <w:color w:val="auto"/>
          <w:szCs w:val="24"/>
        </w:rPr>
        <w:lastRenderedPageBreak/>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37F3C" w:rsidRPr="00F4185E" w:rsidRDefault="00A37F3C" w:rsidP="00A37F3C">
      <w:pPr>
        <w:pStyle w:val="afe"/>
        <w:rPr>
          <w:color w:val="auto"/>
          <w:szCs w:val="24"/>
        </w:rPr>
      </w:pPr>
      <w:r w:rsidRPr="00F4185E">
        <w:rPr>
          <w:color w:val="auto"/>
          <w:szCs w:val="24"/>
        </w:rPr>
        <w:t xml:space="preserve">Ожидаемый результат повышения квалификации – профессиональная готовность работников образования к реализации ФГОС </w:t>
      </w:r>
      <w:r w:rsidR="00F4185E">
        <w:rPr>
          <w:color w:val="auto"/>
          <w:szCs w:val="24"/>
        </w:rPr>
        <w:t>основного</w:t>
      </w:r>
      <w:r w:rsidRPr="00F4185E">
        <w:rPr>
          <w:color w:val="auto"/>
          <w:szCs w:val="24"/>
        </w:rPr>
        <w:t xml:space="preserve"> общего образования:</w:t>
      </w:r>
    </w:p>
    <w:p w:rsidR="00A37F3C" w:rsidRPr="00F4185E" w:rsidRDefault="00A37F3C" w:rsidP="00A861F3">
      <w:pPr>
        <w:pStyle w:val="afe"/>
        <w:numPr>
          <w:ilvl w:val="0"/>
          <w:numId w:val="441"/>
        </w:numPr>
        <w:rPr>
          <w:color w:val="auto"/>
          <w:szCs w:val="24"/>
        </w:rPr>
      </w:pPr>
      <w:r w:rsidRPr="00F4185E">
        <w:rPr>
          <w:color w:val="auto"/>
          <w:szCs w:val="24"/>
        </w:rPr>
        <w:t>обеспечение оптимального вхождения работников образования в систему ценностей современного образования;</w:t>
      </w:r>
    </w:p>
    <w:p w:rsidR="00A37F3C" w:rsidRPr="00F4185E" w:rsidRDefault="00A37F3C" w:rsidP="00A861F3">
      <w:pPr>
        <w:pStyle w:val="afe"/>
        <w:numPr>
          <w:ilvl w:val="0"/>
          <w:numId w:val="441"/>
        </w:numPr>
        <w:rPr>
          <w:color w:val="auto"/>
          <w:szCs w:val="24"/>
        </w:rPr>
      </w:pPr>
      <w:r w:rsidRPr="00F4185E">
        <w:rPr>
          <w:color w:val="auto"/>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37F3C" w:rsidRPr="00F4185E" w:rsidRDefault="00A37F3C" w:rsidP="00A861F3">
      <w:pPr>
        <w:pStyle w:val="afe"/>
        <w:numPr>
          <w:ilvl w:val="0"/>
          <w:numId w:val="441"/>
        </w:numPr>
        <w:rPr>
          <w:color w:val="auto"/>
          <w:szCs w:val="24"/>
        </w:rPr>
      </w:pPr>
      <w:r w:rsidRPr="00F4185E">
        <w:rPr>
          <w:color w:val="auto"/>
          <w:szCs w:val="24"/>
        </w:rPr>
        <w:t xml:space="preserve">овладение учебно-методическими и информационно-методическими ресурсами, необходимыми для успешного решения задач ФГОС </w:t>
      </w:r>
      <w:r w:rsidR="00F4185E">
        <w:rPr>
          <w:color w:val="auto"/>
          <w:szCs w:val="24"/>
        </w:rPr>
        <w:t>основного</w:t>
      </w:r>
      <w:r w:rsidRPr="00F4185E">
        <w:rPr>
          <w:color w:val="auto"/>
          <w:szCs w:val="24"/>
        </w:rPr>
        <w:t xml:space="preserve"> общего образования.</w:t>
      </w:r>
    </w:p>
    <w:p w:rsidR="00A37F3C" w:rsidRPr="00F4185E" w:rsidRDefault="00A37F3C" w:rsidP="00A37F3C">
      <w:pPr>
        <w:pStyle w:val="afe"/>
        <w:rPr>
          <w:color w:val="auto"/>
          <w:szCs w:val="24"/>
        </w:rPr>
      </w:pPr>
      <w:r w:rsidRPr="00F4185E">
        <w:rPr>
          <w:color w:val="auto"/>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F4185E">
        <w:rPr>
          <w:color w:val="auto"/>
          <w:szCs w:val="24"/>
        </w:rPr>
        <w:t>основного</w:t>
      </w:r>
      <w:r w:rsidRPr="00F4185E">
        <w:rPr>
          <w:color w:val="auto"/>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F4185E">
        <w:rPr>
          <w:color w:val="auto"/>
          <w:szCs w:val="24"/>
        </w:rPr>
        <w:t>основного</w:t>
      </w:r>
      <w:r w:rsidRPr="00F4185E">
        <w:rPr>
          <w:color w:val="auto"/>
          <w:szCs w:val="24"/>
        </w:rPr>
        <w:t xml:space="preserve"> общего образования. </w:t>
      </w:r>
    </w:p>
    <w:p w:rsidR="00A37F3C" w:rsidRPr="00F4185E" w:rsidRDefault="00A37F3C" w:rsidP="00A37F3C">
      <w:pPr>
        <w:pStyle w:val="afe"/>
        <w:rPr>
          <w:color w:val="auto"/>
          <w:szCs w:val="24"/>
        </w:rPr>
      </w:pPr>
      <w:r w:rsidRPr="00F4185E">
        <w:rPr>
          <w:color w:val="auto"/>
          <w:szCs w:val="24"/>
        </w:rPr>
        <w:t xml:space="preserve">Актуальные вопросы реализации программы </w:t>
      </w:r>
      <w:r w:rsidR="00F4185E">
        <w:rPr>
          <w:color w:val="auto"/>
          <w:szCs w:val="24"/>
        </w:rPr>
        <w:t>основного</w:t>
      </w:r>
      <w:r w:rsidRPr="00F4185E">
        <w:rPr>
          <w:color w:val="auto"/>
          <w:szCs w:val="24"/>
        </w:rPr>
        <w:t xml:space="preserve"> общего образования рассматриваются методическим и педагогическим советами, действующими в МБОУ «</w:t>
      </w:r>
      <w:r w:rsidRPr="00F4185E">
        <w:rPr>
          <w:rFonts w:eastAsia="Century Schoolbook"/>
          <w:color w:val="auto"/>
          <w:szCs w:val="24"/>
        </w:rPr>
        <w:t>Кольцовская</w:t>
      </w:r>
      <w:r w:rsidRPr="00F4185E">
        <w:rPr>
          <w:color w:val="auto"/>
          <w:szCs w:val="24"/>
        </w:rPr>
        <w:t xml:space="preserve"> средняя школа»,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37F3C" w:rsidRPr="00F4185E" w:rsidRDefault="00A37F3C" w:rsidP="00A37F3C">
      <w:pPr>
        <w:pStyle w:val="afe"/>
        <w:rPr>
          <w:color w:val="auto"/>
          <w:szCs w:val="24"/>
        </w:rPr>
      </w:pPr>
      <w:r w:rsidRPr="00F4185E">
        <w:rPr>
          <w:color w:val="auto"/>
          <w:szCs w:val="24"/>
        </w:rPr>
        <w:t xml:space="preserve">Педагогическими работниками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 xml:space="preserve">системно </w:t>
      </w:r>
      <w:r w:rsidRPr="00F4185E">
        <w:rPr>
          <w:color w:val="auto"/>
          <w:szCs w:val="24"/>
        </w:rPr>
        <w:lastRenderedPageBreak/>
        <w:t xml:space="preserve">разрабатываются методические темы, отражающие их непрерывное профессиональное развитие. </w:t>
      </w:r>
    </w:p>
    <w:p w:rsidR="00A37F3C" w:rsidRPr="00F4185E" w:rsidRDefault="00A37F3C" w:rsidP="00A37F3C">
      <w:pPr>
        <w:pStyle w:val="afe"/>
        <w:rPr>
          <w:color w:val="auto"/>
          <w:szCs w:val="24"/>
        </w:rPr>
      </w:pPr>
    </w:p>
    <w:p w:rsidR="00A37F3C" w:rsidRPr="00F4185E" w:rsidRDefault="002100D6" w:rsidP="00A37F3C">
      <w:pPr>
        <w:pStyle w:val="3"/>
        <w:rPr>
          <w:rFonts w:ascii="Times New Roman" w:hAnsi="Times New Roman" w:cs="Times New Roman"/>
          <w:color w:val="auto"/>
        </w:rPr>
      </w:pPr>
      <w:bookmarkStart w:id="911" w:name="_Toc103611775"/>
      <w:r>
        <w:rPr>
          <w:rFonts w:ascii="Times New Roman" w:hAnsi="Times New Roman" w:cs="Times New Roman"/>
          <w:color w:val="auto"/>
        </w:rPr>
        <w:t>3.4</w:t>
      </w:r>
      <w:r w:rsidR="00A37F3C" w:rsidRPr="00F4185E">
        <w:rPr>
          <w:rFonts w:ascii="Times New Roman" w:hAnsi="Times New Roman" w:cs="Times New Roman"/>
          <w:color w:val="auto"/>
        </w:rPr>
        <w:t>.2.</w:t>
      </w:r>
      <w:r w:rsidR="00A37F3C" w:rsidRPr="00F4185E">
        <w:rPr>
          <w:rFonts w:ascii="Times New Roman" w:cs="Times New Roman"/>
          <w:color w:val="auto"/>
        </w:rPr>
        <w:t> </w:t>
      </w:r>
      <w:r w:rsidR="00A37F3C" w:rsidRPr="00F4185E">
        <w:rPr>
          <w:rFonts w:ascii="Times New Roman" w:hAnsi="Times New Roman" w:cs="Times New Roman"/>
          <w:color w:val="auto"/>
        </w:rPr>
        <w:t>Психолого-педагогические условия реализации основной образовательной программы начального общего образования</w:t>
      </w:r>
      <w:bookmarkEnd w:id="911"/>
      <w:r w:rsidR="00A37F3C" w:rsidRPr="00F4185E">
        <w:rPr>
          <w:rFonts w:ascii="Times New Roman" w:hAnsi="Times New Roman" w:cs="Times New Roman"/>
          <w:color w:val="auto"/>
        </w:rPr>
        <w:t xml:space="preserve"> </w:t>
      </w:r>
    </w:p>
    <w:p w:rsidR="00A37F3C" w:rsidRPr="00F4185E" w:rsidRDefault="00A37F3C" w:rsidP="00A37F3C">
      <w:pPr>
        <w:pStyle w:val="afe"/>
        <w:rPr>
          <w:color w:val="auto"/>
          <w:szCs w:val="24"/>
        </w:rPr>
      </w:pPr>
      <w:r w:rsidRPr="00F4185E">
        <w:rPr>
          <w:color w:val="auto"/>
          <w:szCs w:val="24"/>
        </w:rPr>
        <w:t xml:space="preserve">Психолого-педагогические условия, созданные 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 xml:space="preserve">, обеспечивают исполнение требований ФГОС НОО к психолого-педагогическим условиям реализации основной образовательной программы </w:t>
      </w:r>
      <w:r w:rsidR="00F4185E">
        <w:rPr>
          <w:color w:val="auto"/>
          <w:szCs w:val="24"/>
        </w:rPr>
        <w:t>основного</w:t>
      </w:r>
      <w:r w:rsidRPr="00F4185E">
        <w:rPr>
          <w:color w:val="auto"/>
          <w:szCs w:val="24"/>
        </w:rPr>
        <w:t xml:space="preserve"> общего образования,  в частности:</w:t>
      </w:r>
    </w:p>
    <w:p w:rsidR="00A37F3C" w:rsidRPr="00F4185E" w:rsidRDefault="00A37F3C" w:rsidP="00A37F3C">
      <w:pPr>
        <w:pStyle w:val="afe"/>
        <w:rPr>
          <w:color w:val="auto"/>
          <w:szCs w:val="24"/>
        </w:rPr>
      </w:pPr>
      <w:r w:rsidRPr="00F4185E">
        <w:rPr>
          <w:color w:val="auto"/>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A37F3C" w:rsidRPr="00F4185E" w:rsidRDefault="00A37F3C" w:rsidP="00A37F3C">
      <w:pPr>
        <w:pStyle w:val="afe"/>
        <w:rPr>
          <w:color w:val="auto"/>
          <w:szCs w:val="24"/>
        </w:rPr>
      </w:pPr>
      <w:r w:rsidRPr="00F4185E">
        <w:rPr>
          <w:color w:val="auto"/>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A37F3C" w:rsidRPr="00F4185E" w:rsidRDefault="00A37F3C" w:rsidP="00A37F3C">
      <w:pPr>
        <w:pStyle w:val="afe"/>
        <w:rPr>
          <w:color w:val="auto"/>
          <w:szCs w:val="24"/>
        </w:rPr>
      </w:pPr>
      <w:r w:rsidRPr="00F4185E">
        <w:rPr>
          <w:color w:val="auto"/>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A37F3C" w:rsidRPr="00F4185E" w:rsidRDefault="00A37F3C" w:rsidP="00A37F3C">
      <w:pPr>
        <w:pStyle w:val="afe"/>
        <w:rPr>
          <w:color w:val="auto"/>
          <w:szCs w:val="24"/>
        </w:rPr>
      </w:pPr>
      <w:r w:rsidRPr="00F4185E">
        <w:rPr>
          <w:color w:val="auto"/>
          <w:szCs w:val="24"/>
        </w:rPr>
        <w:t>4) обеспечивают профилактику формирования у обучающихся девиантных форм поведения, агрессии и повышенной тревожности.</w:t>
      </w:r>
    </w:p>
    <w:p w:rsidR="00A37F3C" w:rsidRPr="00F4185E" w:rsidRDefault="00A37F3C" w:rsidP="00A37F3C">
      <w:pPr>
        <w:pStyle w:val="afe"/>
        <w:rPr>
          <w:color w:val="auto"/>
          <w:szCs w:val="24"/>
        </w:rPr>
      </w:pPr>
      <w:r w:rsidRPr="00F4185E">
        <w:rPr>
          <w:color w:val="auto"/>
          <w:szCs w:val="24"/>
        </w:rPr>
        <w:t xml:space="preserve">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 xml:space="preserve">психолого-педагогическое сопровождение  реализации программы </w:t>
      </w:r>
      <w:r w:rsidR="00F4185E">
        <w:rPr>
          <w:color w:val="auto"/>
          <w:szCs w:val="24"/>
        </w:rPr>
        <w:t>основного</w:t>
      </w:r>
      <w:r w:rsidRPr="00F4185E">
        <w:rPr>
          <w:color w:val="auto"/>
          <w:szCs w:val="24"/>
        </w:rPr>
        <w:t xml:space="preserve"> общего образования осуществляется квалифицированными специалистами:</w:t>
      </w:r>
    </w:p>
    <w:p w:rsidR="00A37F3C" w:rsidRPr="00F4185E" w:rsidRDefault="00A37F3C" w:rsidP="00A861F3">
      <w:pPr>
        <w:pStyle w:val="afe"/>
        <w:numPr>
          <w:ilvl w:val="0"/>
          <w:numId w:val="442"/>
        </w:numPr>
        <w:rPr>
          <w:color w:val="auto"/>
          <w:szCs w:val="24"/>
        </w:rPr>
      </w:pPr>
      <w:r w:rsidRPr="00F4185E">
        <w:rPr>
          <w:color w:val="auto"/>
          <w:szCs w:val="24"/>
        </w:rPr>
        <w:t xml:space="preserve">педагогом-психологом; </w:t>
      </w:r>
    </w:p>
    <w:p w:rsidR="00A37F3C" w:rsidRPr="00F4185E" w:rsidRDefault="00A37F3C" w:rsidP="00A861F3">
      <w:pPr>
        <w:pStyle w:val="afe"/>
        <w:numPr>
          <w:ilvl w:val="0"/>
          <w:numId w:val="442"/>
        </w:numPr>
        <w:rPr>
          <w:color w:val="auto"/>
          <w:szCs w:val="24"/>
        </w:rPr>
      </w:pPr>
      <w:r w:rsidRPr="00F4185E">
        <w:rPr>
          <w:color w:val="auto"/>
          <w:szCs w:val="24"/>
        </w:rPr>
        <w:t xml:space="preserve">тьютором; </w:t>
      </w:r>
    </w:p>
    <w:p w:rsidR="00A37F3C" w:rsidRPr="00F4185E" w:rsidRDefault="00A37F3C" w:rsidP="00A861F3">
      <w:pPr>
        <w:pStyle w:val="afe"/>
        <w:numPr>
          <w:ilvl w:val="0"/>
          <w:numId w:val="442"/>
        </w:numPr>
        <w:rPr>
          <w:color w:val="auto"/>
          <w:szCs w:val="24"/>
        </w:rPr>
      </w:pPr>
      <w:r w:rsidRPr="00F4185E">
        <w:rPr>
          <w:color w:val="auto"/>
          <w:szCs w:val="24"/>
        </w:rPr>
        <w:t>социальным педагогом.</w:t>
      </w:r>
    </w:p>
    <w:p w:rsidR="00A37F3C" w:rsidRPr="00F4185E" w:rsidRDefault="00A37F3C" w:rsidP="00A37F3C">
      <w:pPr>
        <w:pStyle w:val="afe"/>
        <w:rPr>
          <w:color w:val="auto"/>
          <w:szCs w:val="24"/>
        </w:rPr>
      </w:pPr>
      <w:r w:rsidRPr="00F4185E">
        <w:rPr>
          <w:color w:val="auto"/>
          <w:szCs w:val="24"/>
        </w:rPr>
        <w:t xml:space="preserve">В процессе реализации основной образовательной программы </w:t>
      </w:r>
      <w:r w:rsidR="00F4185E">
        <w:rPr>
          <w:color w:val="auto"/>
          <w:szCs w:val="24"/>
        </w:rPr>
        <w:t>основного</w:t>
      </w:r>
      <w:r w:rsidRPr="00F4185E">
        <w:rPr>
          <w:color w:val="auto"/>
          <w:szCs w:val="24"/>
        </w:rPr>
        <w:t xml:space="preserve"> общего образования МБОУ </w:t>
      </w:r>
      <w:r w:rsidRPr="00F4185E">
        <w:rPr>
          <w:rFonts w:eastAsia="SimSun"/>
          <w:color w:val="auto"/>
          <w:szCs w:val="24"/>
          <w:lang w:eastAsia="zh-CN" w:bidi="hi-IN"/>
        </w:rPr>
        <w:lastRenderedPageBreak/>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37F3C" w:rsidRPr="00F4185E" w:rsidRDefault="00A37F3C" w:rsidP="00A861F3">
      <w:pPr>
        <w:pStyle w:val="afe"/>
        <w:numPr>
          <w:ilvl w:val="0"/>
          <w:numId w:val="443"/>
        </w:numPr>
        <w:rPr>
          <w:color w:val="auto"/>
          <w:szCs w:val="24"/>
        </w:rPr>
      </w:pPr>
      <w:r w:rsidRPr="00F4185E">
        <w:rPr>
          <w:color w:val="auto"/>
          <w:szCs w:val="24"/>
        </w:rPr>
        <w:t>формирование и развитие психолого-педагогической компетентности всех участников образовательных отношений;</w:t>
      </w:r>
    </w:p>
    <w:p w:rsidR="00A37F3C" w:rsidRPr="00F4185E" w:rsidRDefault="00A37F3C" w:rsidP="00A861F3">
      <w:pPr>
        <w:pStyle w:val="afe"/>
        <w:numPr>
          <w:ilvl w:val="0"/>
          <w:numId w:val="443"/>
        </w:numPr>
        <w:rPr>
          <w:color w:val="auto"/>
          <w:szCs w:val="24"/>
        </w:rPr>
      </w:pPr>
      <w:r w:rsidRPr="00F4185E">
        <w:rPr>
          <w:color w:val="auto"/>
          <w:szCs w:val="24"/>
        </w:rPr>
        <w:t>сохранение и укрепление психологического благополучия и психического здоровья обучающихся;</w:t>
      </w:r>
    </w:p>
    <w:p w:rsidR="00A37F3C" w:rsidRPr="00F4185E" w:rsidRDefault="00A37F3C" w:rsidP="00A861F3">
      <w:pPr>
        <w:pStyle w:val="afe"/>
        <w:numPr>
          <w:ilvl w:val="0"/>
          <w:numId w:val="443"/>
        </w:numPr>
        <w:rPr>
          <w:color w:val="auto"/>
          <w:szCs w:val="24"/>
        </w:rPr>
      </w:pPr>
      <w:r w:rsidRPr="00F4185E">
        <w:rPr>
          <w:color w:val="auto"/>
          <w:szCs w:val="24"/>
        </w:rPr>
        <w:t>поддержка и сопровождение детско-родительских отношений;</w:t>
      </w:r>
    </w:p>
    <w:p w:rsidR="00A37F3C" w:rsidRPr="00F4185E" w:rsidRDefault="00A37F3C" w:rsidP="00A861F3">
      <w:pPr>
        <w:pStyle w:val="afe"/>
        <w:numPr>
          <w:ilvl w:val="0"/>
          <w:numId w:val="443"/>
        </w:numPr>
        <w:rPr>
          <w:color w:val="auto"/>
          <w:szCs w:val="24"/>
        </w:rPr>
      </w:pPr>
      <w:r w:rsidRPr="00F4185E">
        <w:rPr>
          <w:color w:val="auto"/>
          <w:szCs w:val="24"/>
        </w:rPr>
        <w:t>формирование ценности здоровья и безопасного образа жизни;</w:t>
      </w:r>
    </w:p>
    <w:p w:rsidR="00A37F3C" w:rsidRPr="00F4185E" w:rsidRDefault="00A37F3C" w:rsidP="00A861F3">
      <w:pPr>
        <w:pStyle w:val="afe"/>
        <w:numPr>
          <w:ilvl w:val="0"/>
          <w:numId w:val="443"/>
        </w:numPr>
        <w:rPr>
          <w:color w:val="auto"/>
          <w:szCs w:val="24"/>
        </w:rPr>
      </w:pPr>
      <w:r w:rsidRPr="00F4185E">
        <w:rPr>
          <w:color w:val="auto"/>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A37F3C" w:rsidRPr="00F4185E" w:rsidRDefault="00A37F3C" w:rsidP="00A861F3">
      <w:pPr>
        <w:pStyle w:val="afe"/>
        <w:numPr>
          <w:ilvl w:val="0"/>
          <w:numId w:val="443"/>
        </w:numPr>
        <w:rPr>
          <w:color w:val="auto"/>
          <w:szCs w:val="24"/>
        </w:rPr>
      </w:pPr>
      <w:r w:rsidRPr="00F4185E">
        <w:rPr>
          <w:color w:val="auto"/>
          <w:szCs w:val="24"/>
        </w:rPr>
        <w:t>мониторинг возможностей и способностей обучающихся, выявление, поддержка и сопровождение одарённых детей;</w:t>
      </w:r>
    </w:p>
    <w:p w:rsidR="00A37F3C" w:rsidRPr="00F4185E" w:rsidRDefault="00A37F3C" w:rsidP="00A861F3">
      <w:pPr>
        <w:pStyle w:val="afe"/>
        <w:numPr>
          <w:ilvl w:val="0"/>
          <w:numId w:val="443"/>
        </w:numPr>
        <w:rPr>
          <w:color w:val="auto"/>
          <w:szCs w:val="24"/>
        </w:rPr>
      </w:pPr>
      <w:r w:rsidRPr="00F4185E">
        <w:rPr>
          <w:color w:val="auto"/>
          <w:szCs w:val="24"/>
        </w:rPr>
        <w:t>создание условий для последующего профессионального самоопределения;</w:t>
      </w:r>
    </w:p>
    <w:p w:rsidR="00A37F3C" w:rsidRPr="00F4185E" w:rsidRDefault="00A37F3C" w:rsidP="00A861F3">
      <w:pPr>
        <w:pStyle w:val="afe"/>
        <w:numPr>
          <w:ilvl w:val="0"/>
          <w:numId w:val="443"/>
        </w:numPr>
        <w:rPr>
          <w:color w:val="auto"/>
          <w:szCs w:val="24"/>
        </w:rPr>
      </w:pPr>
      <w:r w:rsidRPr="00F4185E">
        <w:rPr>
          <w:color w:val="auto"/>
          <w:szCs w:val="24"/>
        </w:rPr>
        <w:t>формирование коммуникативных навыков в разновозрастной среде и среде сверстников;</w:t>
      </w:r>
    </w:p>
    <w:p w:rsidR="00A37F3C" w:rsidRPr="00F4185E" w:rsidRDefault="00A37F3C" w:rsidP="00A861F3">
      <w:pPr>
        <w:pStyle w:val="afe"/>
        <w:numPr>
          <w:ilvl w:val="0"/>
          <w:numId w:val="443"/>
        </w:numPr>
        <w:rPr>
          <w:color w:val="auto"/>
          <w:szCs w:val="24"/>
        </w:rPr>
      </w:pPr>
      <w:r w:rsidRPr="00F4185E">
        <w:rPr>
          <w:color w:val="auto"/>
          <w:szCs w:val="24"/>
        </w:rPr>
        <w:t>поддержка детских объединений, ученического самоуправления;</w:t>
      </w:r>
    </w:p>
    <w:p w:rsidR="00A37F3C" w:rsidRPr="00F4185E" w:rsidRDefault="00A37F3C" w:rsidP="00A861F3">
      <w:pPr>
        <w:pStyle w:val="afe"/>
        <w:numPr>
          <w:ilvl w:val="0"/>
          <w:numId w:val="443"/>
        </w:numPr>
        <w:rPr>
          <w:color w:val="auto"/>
          <w:szCs w:val="24"/>
        </w:rPr>
      </w:pPr>
      <w:r w:rsidRPr="00F4185E">
        <w:rPr>
          <w:color w:val="auto"/>
          <w:szCs w:val="24"/>
        </w:rPr>
        <w:t>формирование психологической культуры поведения в информационной среде;</w:t>
      </w:r>
    </w:p>
    <w:p w:rsidR="00A37F3C" w:rsidRPr="00F4185E" w:rsidRDefault="00A37F3C" w:rsidP="00A861F3">
      <w:pPr>
        <w:pStyle w:val="afe"/>
        <w:numPr>
          <w:ilvl w:val="0"/>
          <w:numId w:val="443"/>
        </w:numPr>
        <w:rPr>
          <w:color w:val="auto"/>
          <w:szCs w:val="24"/>
        </w:rPr>
      </w:pPr>
      <w:r w:rsidRPr="00F4185E">
        <w:rPr>
          <w:color w:val="auto"/>
          <w:szCs w:val="24"/>
        </w:rPr>
        <w:t>развитие психологической культуры в области использования ИКТ.</w:t>
      </w:r>
    </w:p>
    <w:p w:rsidR="00A37F3C" w:rsidRPr="00F4185E" w:rsidRDefault="00A37F3C" w:rsidP="00A37F3C">
      <w:pPr>
        <w:pStyle w:val="afe"/>
        <w:rPr>
          <w:color w:val="auto"/>
          <w:szCs w:val="24"/>
        </w:rPr>
      </w:pPr>
      <w:r w:rsidRPr="00F4185E">
        <w:rPr>
          <w:color w:val="auto"/>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37F3C" w:rsidRPr="00F4185E" w:rsidRDefault="00A37F3C" w:rsidP="00A861F3">
      <w:pPr>
        <w:pStyle w:val="afe"/>
        <w:numPr>
          <w:ilvl w:val="0"/>
          <w:numId w:val="444"/>
        </w:numPr>
        <w:rPr>
          <w:color w:val="auto"/>
          <w:szCs w:val="24"/>
        </w:rPr>
      </w:pPr>
      <w:r w:rsidRPr="00F4185E">
        <w:rPr>
          <w:color w:val="auto"/>
          <w:szCs w:val="24"/>
        </w:rPr>
        <w:t>обучающихся, испытывающих трудности в освоении программы основного общего образования, развитии и социальной адаптации;</w:t>
      </w:r>
    </w:p>
    <w:p w:rsidR="00A37F3C" w:rsidRPr="00F4185E" w:rsidRDefault="00A37F3C" w:rsidP="00A861F3">
      <w:pPr>
        <w:pStyle w:val="afe"/>
        <w:numPr>
          <w:ilvl w:val="0"/>
          <w:numId w:val="444"/>
        </w:numPr>
        <w:rPr>
          <w:color w:val="auto"/>
          <w:szCs w:val="24"/>
        </w:rPr>
      </w:pPr>
      <w:r w:rsidRPr="00F4185E">
        <w:rPr>
          <w:color w:val="auto"/>
          <w:szCs w:val="24"/>
        </w:rPr>
        <w:lastRenderedPageBreak/>
        <w:t>обучающихся, проявляющих индивидуальные способности, и одарённых;</w:t>
      </w:r>
    </w:p>
    <w:p w:rsidR="00A37F3C" w:rsidRPr="00F4185E" w:rsidRDefault="00A37F3C" w:rsidP="00A861F3">
      <w:pPr>
        <w:pStyle w:val="afe"/>
        <w:numPr>
          <w:ilvl w:val="0"/>
          <w:numId w:val="444"/>
        </w:numPr>
        <w:rPr>
          <w:color w:val="auto"/>
          <w:szCs w:val="24"/>
        </w:rPr>
      </w:pPr>
      <w:r w:rsidRPr="00F4185E">
        <w:rPr>
          <w:color w:val="auto"/>
          <w:szCs w:val="24"/>
        </w:rPr>
        <w:t>обучающихся с ОВЗ;</w:t>
      </w:r>
    </w:p>
    <w:p w:rsidR="00A37F3C" w:rsidRPr="00F4185E" w:rsidRDefault="00A37F3C" w:rsidP="00A861F3">
      <w:pPr>
        <w:pStyle w:val="afe"/>
        <w:numPr>
          <w:ilvl w:val="0"/>
          <w:numId w:val="444"/>
        </w:numPr>
        <w:rPr>
          <w:color w:val="auto"/>
          <w:szCs w:val="24"/>
        </w:rPr>
      </w:pPr>
      <w:r w:rsidRPr="00F4185E">
        <w:rPr>
          <w:color w:val="auto"/>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A37F3C" w:rsidRPr="00F4185E" w:rsidRDefault="00A37F3C" w:rsidP="00A861F3">
      <w:pPr>
        <w:pStyle w:val="afe"/>
        <w:numPr>
          <w:ilvl w:val="0"/>
          <w:numId w:val="444"/>
        </w:numPr>
        <w:rPr>
          <w:color w:val="auto"/>
          <w:szCs w:val="24"/>
        </w:rPr>
      </w:pPr>
      <w:r w:rsidRPr="00F4185E">
        <w:rPr>
          <w:color w:val="auto"/>
          <w:szCs w:val="24"/>
        </w:rPr>
        <w:t>родителей (законных представителей) несовершеннолетних обучающихся.</w:t>
      </w:r>
    </w:p>
    <w:p w:rsidR="00A37F3C" w:rsidRPr="00F4185E" w:rsidRDefault="00A37F3C" w:rsidP="00A37F3C">
      <w:pPr>
        <w:pStyle w:val="afe"/>
        <w:rPr>
          <w:color w:val="auto"/>
          <w:szCs w:val="24"/>
        </w:rPr>
      </w:pPr>
      <w:r w:rsidRPr="00F4185E">
        <w:rPr>
          <w:color w:val="auto"/>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37F3C" w:rsidRPr="00F4185E" w:rsidRDefault="00A37F3C" w:rsidP="00A37F3C">
      <w:pPr>
        <w:pStyle w:val="afe"/>
        <w:rPr>
          <w:color w:val="auto"/>
          <w:szCs w:val="24"/>
        </w:rPr>
      </w:pPr>
      <w:r w:rsidRPr="00F4185E">
        <w:rPr>
          <w:color w:val="auto"/>
          <w:szCs w:val="24"/>
        </w:rPr>
        <w:t>В процессе реализации основной образовательной программы используются такие формы психолого-педагогического сопровождения, как:</w:t>
      </w:r>
    </w:p>
    <w:p w:rsidR="00A37F3C" w:rsidRPr="00F4185E" w:rsidRDefault="00A37F3C" w:rsidP="00A861F3">
      <w:pPr>
        <w:pStyle w:val="afe"/>
        <w:numPr>
          <w:ilvl w:val="0"/>
          <w:numId w:val="445"/>
        </w:numPr>
        <w:rPr>
          <w:rStyle w:val="Italic"/>
          <w:i w:val="0"/>
          <w:iCs w:val="0"/>
          <w:color w:val="auto"/>
          <w:szCs w:val="24"/>
        </w:rPr>
      </w:pPr>
      <w:r w:rsidRPr="00F4185E">
        <w:rPr>
          <w:color w:val="auto"/>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A37F3C" w:rsidRPr="00F4185E" w:rsidRDefault="00A37F3C" w:rsidP="00A861F3">
      <w:pPr>
        <w:pStyle w:val="afe"/>
        <w:numPr>
          <w:ilvl w:val="0"/>
          <w:numId w:val="445"/>
        </w:numPr>
        <w:rPr>
          <w:rStyle w:val="Italic"/>
          <w:iCs w:val="0"/>
          <w:color w:val="auto"/>
          <w:szCs w:val="24"/>
        </w:rPr>
      </w:pPr>
      <w:r w:rsidRPr="00F4185E">
        <w:rPr>
          <w:color w:val="auto"/>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F4185E">
        <w:rPr>
          <w:rStyle w:val="Italic"/>
          <w:color w:val="auto"/>
          <w:szCs w:val="24"/>
        </w:rPr>
        <w:t>;</w:t>
      </w:r>
    </w:p>
    <w:p w:rsidR="00A37F3C" w:rsidRPr="00F4185E" w:rsidRDefault="00A37F3C" w:rsidP="00A861F3">
      <w:pPr>
        <w:pStyle w:val="afe"/>
        <w:numPr>
          <w:ilvl w:val="0"/>
          <w:numId w:val="445"/>
        </w:numPr>
        <w:rPr>
          <w:i/>
          <w:color w:val="auto"/>
          <w:szCs w:val="24"/>
        </w:rPr>
      </w:pPr>
      <w:r w:rsidRPr="00F4185E">
        <w:rPr>
          <w:color w:val="auto"/>
          <w:szCs w:val="24"/>
        </w:rPr>
        <w:t>профилактика, экспертиза, развивающая работа, просвещение, коррекционная работа, осуществляемая в течение всего учебного времени.</w:t>
      </w:r>
    </w:p>
    <w:p w:rsidR="00A37F3C" w:rsidRPr="00F4185E" w:rsidRDefault="00A37F3C" w:rsidP="00A37F3C">
      <w:pPr>
        <w:pStyle w:val="list-bullet"/>
        <w:numPr>
          <w:ilvl w:val="0"/>
          <w:numId w:val="0"/>
        </w:numPr>
        <w:ind w:left="227"/>
        <w:rPr>
          <w:rStyle w:val="Italic"/>
          <w:rFonts w:cs="Times New Roman"/>
          <w:iCs w:val="0"/>
          <w:color w:val="auto"/>
          <w:sz w:val="24"/>
          <w:szCs w:val="24"/>
        </w:rPr>
      </w:pPr>
    </w:p>
    <w:p w:rsidR="00A37F3C" w:rsidRPr="00F4185E" w:rsidRDefault="00A37F3C" w:rsidP="00A37F3C">
      <w:pPr>
        <w:pStyle w:val="3"/>
        <w:jc w:val="both"/>
        <w:rPr>
          <w:rFonts w:ascii="Times New Roman" w:hAnsi="Times New Roman" w:cs="Times New Roman"/>
          <w:color w:val="auto"/>
        </w:rPr>
      </w:pPr>
      <w:bookmarkStart w:id="912" w:name="bookmark417"/>
      <w:bookmarkStart w:id="913" w:name="_Toc103611776"/>
      <w:r w:rsidRPr="00F4185E">
        <w:rPr>
          <w:rStyle w:val="32"/>
          <w:rFonts w:ascii="Times New Roman" w:eastAsiaTheme="majorEastAsia" w:hAnsi="Times New Roman" w:cs="Times New Roman"/>
          <w:color w:val="auto"/>
          <w:sz w:val="24"/>
          <w:szCs w:val="24"/>
        </w:rPr>
        <w:t xml:space="preserve">3.5.3 Финансово-экономические условия реализации образовательной программы </w:t>
      </w:r>
      <w:r w:rsidR="00F4185E">
        <w:rPr>
          <w:rStyle w:val="32"/>
          <w:rFonts w:ascii="Times New Roman" w:eastAsiaTheme="majorEastAsia" w:hAnsi="Times New Roman" w:cs="Times New Roman"/>
          <w:color w:val="auto"/>
          <w:sz w:val="24"/>
          <w:szCs w:val="24"/>
        </w:rPr>
        <w:t>основного</w:t>
      </w:r>
      <w:r w:rsidRPr="00F4185E">
        <w:rPr>
          <w:rStyle w:val="32"/>
          <w:rFonts w:ascii="Times New Roman" w:eastAsiaTheme="majorEastAsia" w:hAnsi="Times New Roman" w:cs="Times New Roman"/>
          <w:color w:val="auto"/>
          <w:sz w:val="24"/>
          <w:szCs w:val="24"/>
        </w:rPr>
        <w:t xml:space="preserve"> общего образования</w:t>
      </w:r>
      <w:bookmarkEnd w:id="912"/>
      <w:bookmarkEnd w:id="913"/>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Финансовое обеспечение реализации образовательной программы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w:t>
      </w:r>
      <w:r w:rsidRPr="00F4185E">
        <w:rPr>
          <w:rStyle w:val="150"/>
          <w:rFonts w:ascii="Times New Roman" w:hAnsi="Times New Roman" w:cs="Times New Roman"/>
          <w:color w:val="auto"/>
          <w:sz w:val="24"/>
          <w:szCs w:val="24"/>
        </w:rPr>
        <w:lastRenderedPageBreak/>
        <w:t>образования. Объём действующих расходных обязательств отражается в государственном задании образовательной организации.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Финансовое обеспечение реализации образовательной программы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осуществляется исходя из расходных обязательств на основе Муниципального задания по оказанию Муниципальных образовательных услуг.</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lastRenderedPageBreak/>
        <w:t xml:space="preserve">Норматив затрат на реализацию образовательной программы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A37F3C" w:rsidRPr="00F4185E" w:rsidRDefault="00A37F3C" w:rsidP="00A861F3">
      <w:pPr>
        <w:pStyle w:val="afe"/>
        <w:numPr>
          <w:ilvl w:val="0"/>
          <w:numId w:val="446"/>
        </w:numPr>
        <w:rPr>
          <w:color w:val="auto"/>
          <w:szCs w:val="24"/>
        </w:rPr>
      </w:pPr>
      <w:r w:rsidRPr="00F4185E">
        <w:rPr>
          <w:rStyle w:val="150"/>
          <w:rFonts w:ascii="Times New Roman" w:hAnsi="Times New Roman" w:cs="Times New Roman"/>
          <w:color w:val="auto"/>
          <w:sz w:val="24"/>
          <w:szCs w:val="24"/>
        </w:rPr>
        <w:t xml:space="preserve">расходы на оплату труда работников, участвующих в разработке и реализации образовательной программы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w:t>
      </w:r>
    </w:p>
    <w:p w:rsidR="00A37F3C" w:rsidRPr="00F4185E" w:rsidRDefault="00A37F3C" w:rsidP="00A861F3">
      <w:pPr>
        <w:pStyle w:val="afe"/>
        <w:numPr>
          <w:ilvl w:val="0"/>
          <w:numId w:val="446"/>
        </w:numPr>
        <w:rPr>
          <w:color w:val="auto"/>
          <w:szCs w:val="24"/>
        </w:rPr>
      </w:pPr>
      <w:r w:rsidRPr="00F4185E">
        <w:rPr>
          <w:rStyle w:val="150"/>
          <w:rFonts w:ascii="Times New Roman" w:hAnsi="Times New Roman" w:cs="Times New Roman"/>
          <w:color w:val="auto"/>
          <w:sz w:val="24"/>
          <w:szCs w:val="24"/>
        </w:rPr>
        <w:t>расходы на приобретение учебников и учебных пособий, средств обучения;</w:t>
      </w:r>
    </w:p>
    <w:p w:rsidR="00A37F3C" w:rsidRPr="00F4185E" w:rsidRDefault="00A37F3C" w:rsidP="00A861F3">
      <w:pPr>
        <w:pStyle w:val="afe"/>
        <w:numPr>
          <w:ilvl w:val="0"/>
          <w:numId w:val="446"/>
        </w:numPr>
        <w:rPr>
          <w:color w:val="auto"/>
          <w:szCs w:val="24"/>
        </w:rPr>
      </w:pPr>
      <w:r w:rsidRPr="00F4185E">
        <w:rPr>
          <w:rStyle w:val="150"/>
          <w:rFonts w:ascii="Times New Roman" w:hAnsi="Times New Roman" w:cs="Times New Roman"/>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37F3C" w:rsidRPr="00F4185E" w:rsidRDefault="00A37F3C" w:rsidP="00A37F3C">
      <w:pPr>
        <w:pStyle w:val="afe"/>
        <w:rPr>
          <w:color w:val="auto"/>
          <w:szCs w:val="24"/>
        </w:rPr>
      </w:pPr>
      <w:r w:rsidRPr="00F4185E">
        <w:rPr>
          <w:rStyle w:val="aff"/>
          <w:color w:val="auto"/>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F4185E">
        <w:rPr>
          <w:rStyle w:val="aff"/>
          <w:color w:val="auto"/>
          <w:szCs w:val="24"/>
        </w:rPr>
        <w:t>основного</w:t>
      </w:r>
      <w:r w:rsidRPr="00F4185E">
        <w:rPr>
          <w:rStyle w:val="aff"/>
          <w:color w:val="auto"/>
          <w:szCs w:val="24"/>
        </w:rPr>
        <w:t xml:space="preserve"> общего образования, </w:t>
      </w:r>
      <w:r w:rsidRPr="00F4185E">
        <w:rPr>
          <w:rStyle w:val="aff"/>
          <w:color w:val="auto"/>
          <w:szCs w:val="24"/>
        </w:rPr>
        <w:lastRenderedPageBreak/>
        <w:t xml:space="preserve">расходов на приобретение учебников и учебных пособий, средств обучения, </w:t>
      </w:r>
      <w:r w:rsidRPr="00F4185E">
        <w:rPr>
          <w:color w:val="auto"/>
          <w:szCs w:val="24"/>
        </w:rPr>
        <w:t xml:space="preserve">игр, игрушек сверх норматива финансового обеспечения, </w:t>
      </w:r>
      <w:r w:rsidRPr="00F4185E">
        <w:rPr>
          <w:rFonts w:eastAsia="Century Schoolbook"/>
          <w:color w:val="auto"/>
          <w:szCs w:val="24"/>
        </w:rPr>
        <w:t>определенного Республикой Крым</w:t>
      </w:r>
      <w:r w:rsidRPr="00F4185E">
        <w:rPr>
          <w:rStyle w:val="150"/>
          <w:rFonts w:ascii="Times New Roman" w:hAnsi="Times New Roman" w:cs="Times New Roman"/>
          <w:color w:val="auto"/>
          <w:sz w:val="24"/>
          <w:szCs w:val="24"/>
        </w:rPr>
        <w:t>.</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w:t>
      </w:r>
      <w:r w:rsidR="00F4185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(при наличии этих расходов).</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 xml:space="preserve">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w:t>
      </w:r>
      <w:r w:rsidRPr="00F4185E">
        <w:rPr>
          <w:rStyle w:val="150"/>
          <w:rFonts w:ascii="Times New Roman" w:hAnsi="Times New Roman" w:cs="Times New Roman"/>
          <w:color w:val="auto"/>
          <w:sz w:val="24"/>
          <w:szCs w:val="24"/>
        </w:rPr>
        <w:lastRenderedPageBreak/>
        <w:t>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Формирование фонда оплаты труда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 xml:space="preserve">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Республики Крым, количеством обучающихся, соответствующими поправочными коэффициентами (при их наличии) и положением об оплате труда работников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rStyle w:val="150"/>
          <w:rFonts w:ascii="Times New Roman" w:hAnsi="Times New Roman" w:cs="Times New Roman"/>
          <w:color w:val="auto"/>
          <w:sz w:val="24"/>
          <w:szCs w:val="24"/>
        </w:rPr>
        <w:t>.</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Размеры, порядок и условия осуществления стимулирующих выплат определяются локальными нормативными актами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rStyle w:val="150"/>
          <w:rFonts w:ascii="Times New Roman" w:hAnsi="Times New Roman" w:cs="Times New Roman"/>
          <w:color w:val="auto"/>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 xml:space="preserve"> и достигнутых результатов, разработанные в соответствии с требованиями ФГОС к результатам освоения образовательной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lastRenderedPageBreak/>
        <w:t xml:space="preserve">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самостоятельно определяет:</w:t>
      </w:r>
    </w:p>
    <w:p w:rsidR="00A37F3C" w:rsidRPr="00F4185E" w:rsidRDefault="00A37F3C" w:rsidP="00A861F3">
      <w:pPr>
        <w:pStyle w:val="afe"/>
        <w:numPr>
          <w:ilvl w:val="0"/>
          <w:numId w:val="447"/>
        </w:numPr>
        <w:rPr>
          <w:color w:val="auto"/>
          <w:szCs w:val="24"/>
        </w:rPr>
      </w:pPr>
      <w:r w:rsidRPr="00F4185E">
        <w:rPr>
          <w:rStyle w:val="150"/>
          <w:rFonts w:ascii="Times New Roman" w:hAnsi="Times New Roman" w:cs="Times New Roman"/>
          <w:color w:val="auto"/>
          <w:sz w:val="24"/>
          <w:szCs w:val="24"/>
        </w:rPr>
        <w:t>соотношение базовой и стимулирующей частей фонда оплаты труда;</w:t>
      </w:r>
    </w:p>
    <w:p w:rsidR="00A37F3C" w:rsidRPr="00F4185E" w:rsidRDefault="00A37F3C" w:rsidP="00A861F3">
      <w:pPr>
        <w:pStyle w:val="afe"/>
        <w:numPr>
          <w:ilvl w:val="0"/>
          <w:numId w:val="447"/>
        </w:numPr>
        <w:rPr>
          <w:color w:val="auto"/>
          <w:szCs w:val="24"/>
        </w:rPr>
      </w:pPr>
      <w:r w:rsidRPr="00F4185E">
        <w:rPr>
          <w:rStyle w:val="150"/>
          <w:rFonts w:ascii="Times New Roman" w:hAnsi="Times New Roman" w:cs="Times New Roman"/>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37F3C" w:rsidRPr="00F4185E" w:rsidRDefault="00A37F3C" w:rsidP="00A861F3">
      <w:pPr>
        <w:pStyle w:val="afe"/>
        <w:numPr>
          <w:ilvl w:val="0"/>
          <w:numId w:val="447"/>
        </w:numPr>
        <w:rPr>
          <w:color w:val="auto"/>
          <w:szCs w:val="24"/>
        </w:rPr>
      </w:pPr>
      <w:r w:rsidRPr="00F4185E">
        <w:rPr>
          <w:rStyle w:val="150"/>
          <w:rFonts w:ascii="Times New Roman" w:hAnsi="Times New Roman" w:cs="Times New Roman"/>
          <w:color w:val="auto"/>
          <w:sz w:val="24"/>
          <w:szCs w:val="24"/>
        </w:rPr>
        <w:t>соотношение общей и специальной частей внутри базовой части фонда оплаты труда;</w:t>
      </w:r>
    </w:p>
    <w:p w:rsidR="00A37F3C" w:rsidRPr="00F4185E" w:rsidRDefault="00A37F3C" w:rsidP="00A861F3">
      <w:pPr>
        <w:pStyle w:val="afe"/>
        <w:numPr>
          <w:ilvl w:val="0"/>
          <w:numId w:val="447"/>
        </w:numPr>
        <w:rPr>
          <w:color w:val="auto"/>
          <w:szCs w:val="24"/>
        </w:rPr>
      </w:pPr>
      <w:r w:rsidRPr="00F4185E">
        <w:rPr>
          <w:rStyle w:val="150"/>
          <w:rFonts w:ascii="Times New Roman" w:hAnsi="Times New Roman" w:cs="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В распределении стимулирующей части фонда оплаты труда учитывается мнение коллегиальных органов управления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 общее собрание работников учреждения – собрание трудового коллектива, профсоюзного комитета.</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Взаимодействие осуществляется:</w:t>
      </w:r>
    </w:p>
    <w:p w:rsidR="00A37F3C" w:rsidRPr="00F4185E" w:rsidRDefault="00A37F3C" w:rsidP="00A861F3">
      <w:pPr>
        <w:pStyle w:val="afe"/>
        <w:numPr>
          <w:ilvl w:val="0"/>
          <w:numId w:val="448"/>
        </w:numPr>
        <w:rPr>
          <w:color w:val="auto"/>
          <w:szCs w:val="24"/>
        </w:rPr>
      </w:pPr>
      <w:r w:rsidRPr="00F4185E">
        <w:rPr>
          <w:rStyle w:val="150"/>
          <w:rFonts w:ascii="Times New Roman" w:hAnsi="Times New Roman" w:cs="Times New Roman"/>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37F3C" w:rsidRPr="00F4185E" w:rsidRDefault="00A37F3C" w:rsidP="00A861F3">
      <w:pPr>
        <w:pStyle w:val="afe"/>
        <w:numPr>
          <w:ilvl w:val="0"/>
          <w:numId w:val="448"/>
        </w:numPr>
        <w:rPr>
          <w:color w:val="auto"/>
          <w:szCs w:val="24"/>
        </w:rPr>
      </w:pPr>
      <w:r w:rsidRPr="00F4185E">
        <w:rPr>
          <w:rStyle w:val="150"/>
          <w:rFonts w:ascii="Times New Roman" w:hAnsi="Times New Roman" w:cs="Times New Roman"/>
          <w:color w:val="auto"/>
          <w:sz w:val="24"/>
          <w:szCs w:val="24"/>
        </w:rPr>
        <w:lastRenderedPageBreak/>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w:t>
      </w:r>
      <w:r w:rsidRPr="00F4185E">
        <w:rPr>
          <w:color w:val="auto"/>
          <w:szCs w:val="24"/>
        </w:rPr>
        <w:t xml:space="preserve"> </w:t>
      </w:r>
      <w:r w:rsidRPr="00F4185E">
        <w:rPr>
          <w:rStyle w:val="150"/>
          <w:rFonts w:ascii="Times New Roman" w:hAnsi="Times New Roman" w:cs="Times New Roman"/>
          <w:color w:val="auto"/>
          <w:sz w:val="24"/>
          <w:szCs w:val="24"/>
        </w:rPr>
        <w:t>внеурочной деятельности.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Примерный расчёт нормативных затрат оказания государственных услуг по реализации образовательной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Примерный расчёт нормативных затрат оказания государственных услуг по реализации образовательной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определяет нормативные затраты субъекта Российской Федерации </w:t>
      </w:r>
      <w:r w:rsidRPr="00F4185E">
        <w:rPr>
          <w:rStyle w:val="150"/>
          <w:rFonts w:ascii="Times New Roman" w:hAnsi="Times New Roman" w:cs="Times New Roman"/>
          <w:color w:val="auto"/>
          <w:sz w:val="24"/>
          <w:szCs w:val="24"/>
        </w:rPr>
        <w:lastRenderedPageBreak/>
        <w:t>(муниципального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37F3C" w:rsidRPr="00F4185E" w:rsidRDefault="00A37F3C" w:rsidP="00A37F3C">
      <w:pPr>
        <w:pStyle w:val="afe"/>
        <w:rPr>
          <w:rStyle w:val="150"/>
          <w:rFonts w:ascii="Times New Roman" w:hAnsi="Times New Roman" w:cs="Times New Roman"/>
          <w:color w:val="auto"/>
          <w:sz w:val="24"/>
          <w:szCs w:val="24"/>
        </w:rPr>
      </w:pPr>
      <w:r w:rsidRPr="00F4185E">
        <w:rPr>
          <w:rStyle w:val="150"/>
          <w:rFonts w:ascii="Times New Roman" w:hAnsi="Times New Roman"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37F3C" w:rsidRPr="00F4185E" w:rsidRDefault="00A37F3C" w:rsidP="00A37F3C">
      <w:pPr>
        <w:pStyle w:val="afe"/>
        <w:rPr>
          <w:color w:val="auto"/>
          <w:szCs w:val="24"/>
        </w:rPr>
      </w:pPr>
    </w:p>
    <w:p w:rsidR="00A37F3C" w:rsidRPr="00F4185E" w:rsidRDefault="002100D6" w:rsidP="00A37F3C">
      <w:pPr>
        <w:pStyle w:val="3"/>
        <w:rPr>
          <w:rFonts w:ascii="Times New Roman" w:hAnsi="Times New Roman" w:cs="Times New Roman"/>
          <w:color w:val="auto"/>
        </w:rPr>
      </w:pPr>
      <w:bookmarkStart w:id="914" w:name="_Toc103611777"/>
      <w:r>
        <w:rPr>
          <w:rStyle w:val="32"/>
          <w:rFonts w:ascii="Times New Roman" w:eastAsiaTheme="majorEastAsia" w:hAnsi="Times New Roman" w:cs="Times New Roman"/>
          <w:color w:val="auto"/>
          <w:sz w:val="24"/>
          <w:szCs w:val="24"/>
        </w:rPr>
        <w:t>3.4.3</w:t>
      </w:r>
      <w:r w:rsidR="00A37F3C" w:rsidRPr="00F4185E">
        <w:rPr>
          <w:rStyle w:val="32"/>
          <w:rFonts w:ascii="Times New Roman" w:eastAsiaTheme="majorEastAsia" w:hAnsi="Times New Roman" w:cs="Times New Roman"/>
          <w:color w:val="auto"/>
          <w:sz w:val="24"/>
          <w:szCs w:val="24"/>
        </w:rPr>
        <w:t xml:space="preserve">. </w:t>
      </w:r>
      <w:r w:rsidR="00A37F3C" w:rsidRPr="002100D6">
        <w:rPr>
          <w:rStyle w:val="32"/>
          <w:rFonts w:ascii="Times New Roman" w:eastAsiaTheme="majorEastAsia" w:hAnsi="Times New Roman" w:cs="Times New Roman"/>
          <w:b/>
          <w:color w:val="auto"/>
          <w:sz w:val="24"/>
          <w:szCs w:val="24"/>
        </w:rPr>
        <w:t>Информационно-методические условия реализации программы начального общего образования</w:t>
      </w:r>
      <w:bookmarkEnd w:id="914"/>
    </w:p>
    <w:p w:rsidR="00A37F3C" w:rsidRPr="00F4185E" w:rsidRDefault="00A37F3C" w:rsidP="00A37F3C">
      <w:pPr>
        <w:pStyle w:val="afe"/>
        <w:rPr>
          <w:i/>
          <w:color w:val="auto"/>
          <w:szCs w:val="24"/>
        </w:rPr>
      </w:pPr>
      <w:r w:rsidRPr="00F4185E">
        <w:rPr>
          <w:i/>
          <w:color w:val="auto"/>
          <w:szCs w:val="24"/>
        </w:rPr>
        <w:t xml:space="preserve">Информационно-образовательная среда как условие реализации программы </w:t>
      </w:r>
      <w:r w:rsidR="0020648E">
        <w:rPr>
          <w:i/>
          <w:color w:val="auto"/>
          <w:szCs w:val="24"/>
        </w:rPr>
        <w:t>основного</w:t>
      </w:r>
      <w:r w:rsidRPr="00F4185E">
        <w:rPr>
          <w:i/>
          <w:color w:val="auto"/>
          <w:szCs w:val="24"/>
        </w:rPr>
        <w:t xml:space="preserve"> общего образования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В со</w:t>
      </w:r>
      <w:r w:rsidR="0020648E">
        <w:rPr>
          <w:rStyle w:val="150"/>
          <w:rFonts w:ascii="Times New Roman" w:hAnsi="Times New Roman" w:cs="Times New Roman"/>
          <w:color w:val="auto"/>
          <w:sz w:val="24"/>
          <w:szCs w:val="24"/>
        </w:rPr>
        <w:t>ответствии с требованиями ФГОС О</w:t>
      </w:r>
      <w:r w:rsidRPr="00F4185E">
        <w:rPr>
          <w:rStyle w:val="150"/>
          <w:rFonts w:ascii="Times New Roman" w:hAnsi="Times New Roman" w:cs="Times New Roman"/>
          <w:color w:val="auto"/>
          <w:sz w:val="24"/>
          <w:szCs w:val="24"/>
        </w:rPr>
        <w:t xml:space="preserve">ОО реализация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обеспечивается современной информационно-образовательной средой.</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Под </w:t>
      </w:r>
      <w:r w:rsidRPr="00F4185E">
        <w:rPr>
          <w:rStyle w:val="1595pt"/>
          <w:rFonts w:ascii="Times New Roman" w:hAnsi="Times New Roman" w:cs="Times New Roman"/>
          <w:color w:val="auto"/>
          <w:sz w:val="24"/>
          <w:szCs w:val="24"/>
        </w:rPr>
        <w:t xml:space="preserve">информационно-образовательной средой </w:t>
      </w:r>
      <w:r w:rsidRPr="00F4185E">
        <w:rPr>
          <w:rStyle w:val="150"/>
          <w:rFonts w:ascii="Times New Roman" w:hAnsi="Times New Roman" w:cs="Times New Roman"/>
          <w:color w:val="auto"/>
          <w:sz w:val="24"/>
          <w:szCs w:val="24"/>
        </w:rPr>
        <w:t>(</w:t>
      </w:r>
      <w:r w:rsidRPr="00F4185E">
        <w:rPr>
          <w:rStyle w:val="1595pt"/>
          <w:rFonts w:ascii="Times New Roman" w:hAnsi="Times New Roman" w:cs="Times New Roman"/>
          <w:color w:val="auto"/>
          <w:sz w:val="24"/>
          <w:szCs w:val="24"/>
        </w:rPr>
        <w:t>ИОС</w:t>
      </w:r>
      <w:r w:rsidRPr="00F4185E">
        <w:rPr>
          <w:rStyle w:val="150"/>
          <w:rFonts w:ascii="Times New Roman" w:hAnsi="Times New Roman" w:cs="Times New Roman"/>
          <w:color w:val="auto"/>
          <w:sz w:val="24"/>
          <w:szCs w:val="24"/>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37F3C" w:rsidRPr="00F4185E" w:rsidRDefault="00A37F3C" w:rsidP="00A37F3C">
      <w:pPr>
        <w:pStyle w:val="afe"/>
        <w:rPr>
          <w:color w:val="auto"/>
          <w:szCs w:val="24"/>
        </w:rPr>
      </w:pPr>
      <w:r w:rsidRPr="00F4185E">
        <w:rPr>
          <w:color w:val="auto"/>
          <w:szCs w:val="24"/>
        </w:rPr>
        <w:t>Основными компонентами ИОС являются:</w:t>
      </w:r>
    </w:p>
    <w:p w:rsidR="00A37F3C" w:rsidRPr="00F4185E" w:rsidRDefault="00A37F3C" w:rsidP="00A861F3">
      <w:pPr>
        <w:pStyle w:val="afe"/>
        <w:numPr>
          <w:ilvl w:val="0"/>
          <w:numId w:val="449"/>
        </w:numPr>
        <w:rPr>
          <w:color w:val="auto"/>
          <w:szCs w:val="24"/>
        </w:rPr>
      </w:pPr>
      <w:r w:rsidRPr="00F4185E">
        <w:rPr>
          <w:rStyle w:val="150"/>
          <w:rFonts w:ascii="Times New Roman" w:hAnsi="Times New Roman" w:cs="Times New Roman"/>
          <w:color w:val="auto"/>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A37F3C" w:rsidRPr="00F4185E" w:rsidRDefault="00A37F3C" w:rsidP="00A861F3">
      <w:pPr>
        <w:pStyle w:val="afe"/>
        <w:numPr>
          <w:ilvl w:val="0"/>
          <w:numId w:val="449"/>
        </w:numPr>
        <w:rPr>
          <w:color w:val="auto"/>
          <w:szCs w:val="24"/>
        </w:rPr>
      </w:pPr>
      <w:r w:rsidRPr="00F4185E">
        <w:rPr>
          <w:rStyle w:val="150"/>
          <w:rFonts w:ascii="Times New Roman" w:hAnsi="Times New Roman" w:cs="Times New Roman"/>
          <w:color w:val="auto"/>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A37F3C" w:rsidRPr="00F4185E" w:rsidRDefault="00A37F3C" w:rsidP="00A861F3">
      <w:pPr>
        <w:pStyle w:val="afe"/>
        <w:numPr>
          <w:ilvl w:val="0"/>
          <w:numId w:val="449"/>
        </w:numPr>
        <w:rPr>
          <w:color w:val="auto"/>
          <w:szCs w:val="24"/>
        </w:rPr>
      </w:pPr>
      <w:r w:rsidRPr="00F4185E">
        <w:rPr>
          <w:rStyle w:val="150"/>
          <w:rFonts w:ascii="Times New Roman" w:hAnsi="Times New Roman" w:cs="Times New Roman"/>
          <w:color w:val="auto"/>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lastRenderedPageBreak/>
        <w:t xml:space="preserve">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располагает службой технической поддержки ИКТ.</w:t>
      </w:r>
    </w:p>
    <w:p w:rsidR="00A37F3C" w:rsidRPr="00F4185E" w:rsidRDefault="00A37F3C" w:rsidP="00A37F3C">
      <w:pPr>
        <w:pStyle w:val="afe"/>
        <w:rPr>
          <w:color w:val="auto"/>
          <w:szCs w:val="24"/>
        </w:rPr>
      </w:pPr>
      <w:r w:rsidRPr="00F4185E">
        <w:rPr>
          <w:color w:val="auto"/>
          <w:szCs w:val="24"/>
        </w:rPr>
        <w:t xml:space="preserve">Информационно-коммуникационные средства и технологии </w:t>
      </w:r>
      <w:r w:rsidRPr="00F4185E">
        <w:rPr>
          <w:rStyle w:val="150"/>
          <w:rFonts w:ascii="Times New Roman" w:hAnsi="Times New Roman" w:cs="Times New Roman"/>
          <w:color w:val="auto"/>
          <w:sz w:val="24"/>
          <w:szCs w:val="24"/>
        </w:rPr>
        <w:t>обеспечивают:</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достижение личностных, предметных и метапредметных результатов обучения при реализации требований ФГОС НОО;</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формирование функциональной грамотности;</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доступ к учебным планам, рабочим программам учебных предметов, курсов внеурочной деятельности;</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lastRenderedPageBreak/>
        <w:t>включение обучающихся в проектно-конструкторскую и поисково-исследовательскую деятельность;</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проведение наблюдений и опытов, в том числе с использованием специального и цифрового оборудования;</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фиксацию и хранение информации о ходе образовательного процесса;</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37F3C" w:rsidRPr="00F4185E" w:rsidRDefault="00A37F3C" w:rsidP="00A861F3">
      <w:pPr>
        <w:pStyle w:val="afe"/>
        <w:numPr>
          <w:ilvl w:val="0"/>
          <w:numId w:val="450"/>
        </w:numPr>
        <w:rPr>
          <w:color w:val="auto"/>
          <w:szCs w:val="24"/>
        </w:rPr>
      </w:pPr>
      <w:r w:rsidRPr="00F4185E">
        <w:rPr>
          <w:rStyle w:val="150"/>
          <w:rFonts w:ascii="Times New Roman" w:hAnsi="Times New Roman" w:cs="Times New Roman"/>
          <w:color w:val="auto"/>
          <w:sz w:val="24"/>
          <w:szCs w:val="24"/>
        </w:rPr>
        <w:t>формирование и хранение электронного портфолио обучающегося.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A37F3C" w:rsidRPr="00F4185E" w:rsidRDefault="00A37F3C" w:rsidP="00A37F3C">
      <w:pPr>
        <w:pStyle w:val="afe"/>
        <w:rPr>
          <w:rStyle w:val="150"/>
          <w:rFonts w:ascii="Times New Roman" w:hAnsi="Times New Roman" w:cs="Times New Roman"/>
          <w:color w:val="auto"/>
          <w:sz w:val="24"/>
          <w:szCs w:val="24"/>
        </w:rPr>
      </w:pPr>
      <w:r w:rsidRPr="00F4185E">
        <w:rPr>
          <w:rStyle w:val="150"/>
          <w:rFonts w:ascii="Times New Roman" w:hAnsi="Times New Roman" w:cs="Times New Roman"/>
          <w:color w:val="auto"/>
          <w:sz w:val="24"/>
          <w:szCs w:val="24"/>
        </w:rPr>
        <w:t xml:space="preserve">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 xml:space="preserve">определяются необходимые меры и сроки по формированию компонентов ИОС для реализации принятых рабочих программ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 в со</w:t>
      </w:r>
      <w:r w:rsidR="0020648E">
        <w:rPr>
          <w:rStyle w:val="150"/>
          <w:rFonts w:ascii="Times New Roman" w:hAnsi="Times New Roman" w:cs="Times New Roman"/>
          <w:color w:val="auto"/>
          <w:sz w:val="24"/>
          <w:szCs w:val="24"/>
        </w:rPr>
        <w:t>ответствии с требованиями ФГОС О</w:t>
      </w:r>
      <w:r w:rsidRPr="00F4185E">
        <w:rPr>
          <w:rStyle w:val="150"/>
          <w:rFonts w:ascii="Times New Roman" w:hAnsi="Times New Roman" w:cs="Times New Roman"/>
          <w:color w:val="auto"/>
          <w:sz w:val="24"/>
          <w:szCs w:val="24"/>
        </w:rPr>
        <w:t xml:space="preserve">ОО. </w:t>
      </w:r>
    </w:p>
    <w:p w:rsidR="00A37F3C" w:rsidRPr="00F4185E" w:rsidRDefault="00A37F3C" w:rsidP="00A37F3C">
      <w:pPr>
        <w:pStyle w:val="afe"/>
        <w:rPr>
          <w:color w:val="auto"/>
          <w:szCs w:val="24"/>
        </w:rPr>
      </w:pPr>
      <w:r w:rsidRPr="00F4185E">
        <w:rPr>
          <w:color w:val="auto"/>
          <w:szCs w:val="24"/>
        </w:rPr>
        <w:t>Требования к учебно-методическому обеспечению образовательной деятельности включают:</w:t>
      </w:r>
    </w:p>
    <w:p w:rsidR="00A37F3C" w:rsidRPr="00F4185E" w:rsidRDefault="00A37F3C" w:rsidP="00A861F3">
      <w:pPr>
        <w:pStyle w:val="afe"/>
        <w:numPr>
          <w:ilvl w:val="0"/>
          <w:numId w:val="451"/>
        </w:numPr>
        <w:rPr>
          <w:color w:val="auto"/>
          <w:szCs w:val="24"/>
        </w:rPr>
      </w:pPr>
      <w:r w:rsidRPr="00F4185E">
        <w:rPr>
          <w:color w:val="auto"/>
          <w:szCs w:val="24"/>
        </w:rPr>
        <w:t xml:space="preserve">параметры комплектности оснащения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w:t>
      </w:r>
      <w:r w:rsidRPr="00F4185E">
        <w:rPr>
          <w:color w:val="auto"/>
          <w:szCs w:val="24"/>
        </w:rPr>
        <w:t>;</w:t>
      </w:r>
    </w:p>
    <w:p w:rsidR="00A37F3C" w:rsidRPr="00F4185E" w:rsidRDefault="00A37F3C" w:rsidP="00A861F3">
      <w:pPr>
        <w:pStyle w:val="afe"/>
        <w:numPr>
          <w:ilvl w:val="0"/>
          <w:numId w:val="451"/>
        </w:numPr>
        <w:rPr>
          <w:color w:val="auto"/>
          <w:szCs w:val="24"/>
        </w:rPr>
      </w:pPr>
      <w:r w:rsidRPr="00F4185E">
        <w:rPr>
          <w:color w:val="auto"/>
          <w:szCs w:val="24"/>
        </w:rPr>
        <w:t>параметры качества обеспечения образовательной деятельности.</w:t>
      </w:r>
    </w:p>
    <w:p w:rsidR="00A37F3C" w:rsidRPr="00F4185E" w:rsidRDefault="00A37F3C" w:rsidP="00A37F3C">
      <w:pPr>
        <w:pStyle w:val="afe"/>
        <w:ind w:left="1429" w:firstLine="0"/>
        <w:rPr>
          <w:color w:val="auto"/>
          <w:szCs w:val="24"/>
        </w:rPr>
      </w:pPr>
    </w:p>
    <w:p w:rsidR="00A37F3C" w:rsidRPr="00F4185E" w:rsidRDefault="00A37F3C" w:rsidP="00A37F3C">
      <w:pPr>
        <w:pStyle w:val="3"/>
        <w:rPr>
          <w:rFonts w:ascii="Times New Roman" w:hAnsi="Times New Roman" w:cs="Times New Roman"/>
          <w:color w:val="auto"/>
        </w:rPr>
      </w:pPr>
      <w:bookmarkStart w:id="915" w:name="bookmark419"/>
      <w:bookmarkStart w:id="916" w:name="_Toc103611778"/>
      <w:r w:rsidRPr="00F4185E">
        <w:rPr>
          <w:rStyle w:val="32"/>
          <w:rFonts w:ascii="Times New Roman" w:eastAsiaTheme="majorEastAsia" w:hAnsi="Times New Roman" w:cs="Times New Roman"/>
          <w:color w:val="auto"/>
          <w:sz w:val="24"/>
          <w:szCs w:val="24"/>
        </w:rPr>
        <w:lastRenderedPageBreak/>
        <w:t>3.5.5. Материально-технические условия реализации основной образовательной программы</w:t>
      </w:r>
      <w:bookmarkEnd w:id="915"/>
      <w:bookmarkEnd w:id="916"/>
    </w:p>
    <w:p w:rsidR="00A37F3C" w:rsidRPr="00F4185E" w:rsidRDefault="00A37F3C" w:rsidP="00A37F3C">
      <w:pPr>
        <w:pStyle w:val="afe"/>
        <w:rPr>
          <w:color w:val="auto"/>
          <w:szCs w:val="24"/>
        </w:rPr>
      </w:pPr>
      <w:r w:rsidRPr="00F4185E">
        <w:rPr>
          <w:color w:val="auto"/>
          <w:szCs w:val="24"/>
        </w:rPr>
        <w:t xml:space="preserve">Материально-техническая база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color w:val="auto"/>
          <w:szCs w:val="24"/>
        </w:rPr>
        <w:t>обеспечивает:</w:t>
      </w:r>
    </w:p>
    <w:p w:rsidR="00A37F3C" w:rsidRPr="00F4185E" w:rsidRDefault="00A37F3C" w:rsidP="00A861F3">
      <w:pPr>
        <w:pStyle w:val="afe"/>
        <w:numPr>
          <w:ilvl w:val="0"/>
          <w:numId w:val="452"/>
        </w:numPr>
        <w:rPr>
          <w:color w:val="auto"/>
          <w:szCs w:val="24"/>
        </w:rPr>
      </w:pPr>
      <w:r w:rsidRPr="00F4185E">
        <w:rPr>
          <w:color w:val="auto"/>
          <w:szCs w:val="24"/>
        </w:rPr>
        <w:t xml:space="preserve">возможность достижения обучающимися результатов освоения программы </w:t>
      </w:r>
      <w:r w:rsidR="0020648E">
        <w:rPr>
          <w:color w:val="auto"/>
          <w:szCs w:val="24"/>
        </w:rPr>
        <w:t xml:space="preserve">основного </w:t>
      </w:r>
      <w:r w:rsidRPr="00F4185E">
        <w:rPr>
          <w:color w:val="auto"/>
          <w:szCs w:val="24"/>
        </w:rPr>
        <w:t>общего образования;</w:t>
      </w:r>
    </w:p>
    <w:p w:rsidR="00A37F3C" w:rsidRPr="00F4185E" w:rsidRDefault="00A37F3C" w:rsidP="00A861F3">
      <w:pPr>
        <w:pStyle w:val="afe"/>
        <w:numPr>
          <w:ilvl w:val="0"/>
          <w:numId w:val="452"/>
        </w:numPr>
        <w:rPr>
          <w:color w:val="auto"/>
          <w:szCs w:val="24"/>
        </w:rPr>
      </w:pPr>
      <w:r w:rsidRPr="00F4185E">
        <w:rPr>
          <w:color w:val="auto"/>
          <w:szCs w:val="24"/>
        </w:rPr>
        <w:t>безопасность и комфортность организации учебного процесса;</w:t>
      </w:r>
    </w:p>
    <w:p w:rsidR="00A37F3C" w:rsidRPr="00F4185E" w:rsidRDefault="00A37F3C" w:rsidP="00A861F3">
      <w:pPr>
        <w:pStyle w:val="afe"/>
        <w:numPr>
          <w:ilvl w:val="0"/>
          <w:numId w:val="452"/>
        </w:numPr>
        <w:rPr>
          <w:color w:val="auto"/>
          <w:szCs w:val="24"/>
        </w:rPr>
      </w:pPr>
      <w:r w:rsidRPr="00F4185E">
        <w:rPr>
          <w:color w:val="auto"/>
          <w:szCs w:val="24"/>
        </w:rPr>
        <w:t>соблюдение санитарно-эпидемиологических правил и гигиенических нормативов;</w:t>
      </w:r>
    </w:p>
    <w:p w:rsidR="00A37F3C" w:rsidRPr="00F4185E" w:rsidRDefault="00A37F3C" w:rsidP="00A861F3">
      <w:pPr>
        <w:pStyle w:val="afe"/>
        <w:numPr>
          <w:ilvl w:val="0"/>
          <w:numId w:val="452"/>
        </w:numPr>
        <w:rPr>
          <w:color w:val="auto"/>
          <w:szCs w:val="24"/>
        </w:rPr>
      </w:pPr>
      <w:r w:rsidRPr="00F4185E">
        <w:rPr>
          <w:rStyle w:val="150"/>
          <w:rFonts w:ascii="Times New Roman" w:eastAsia="Courier New" w:hAnsi="Times New Roman" w:cs="Times New Roman"/>
          <w:color w:val="auto"/>
          <w:sz w:val="24"/>
          <w:szCs w:val="24"/>
        </w:rPr>
        <w:t>возможность для беспрепятственного доступа детей-</w:t>
      </w:r>
      <w:r w:rsidRPr="00F4185E">
        <w:rPr>
          <w:rStyle w:val="aff"/>
          <w:rFonts w:eastAsia="Courier New"/>
          <w:color w:val="auto"/>
          <w:szCs w:val="24"/>
        </w:rPr>
        <w:t>инвалидов и</w:t>
      </w:r>
      <w:r w:rsidRPr="00F4185E">
        <w:rPr>
          <w:rStyle w:val="aff"/>
          <w:rFonts w:eastAsia="Century Schoolbook"/>
          <w:color w:val="auto"/>
          <w:szCs w:val="24"/>
        </w:rPr>
        <w:t xml:space="preserve"> </w:t>
      </w:r>
      <w:r w:rsidRPr="00F4185E">
        <w:rPr>
          <w:rStyle w:val="aff"/>
          <w:rFonts w:eastAsia="Courier New"/>
          <w:color w:val="auto"/>
          <w:szCs w:val="24"/>
        </w:rPr>
        <w:t>обучающихся с ог</w:t>
      </w:r>
      <w:r w:rsidRPr="00F4185E">
        <w:rPr>
          <w:rStyle w:val="aff"/>
          <w:rFonts w:eastAsia="Century Schoolbook"/>
          <w:color w:val="auto"/>
          <w:szCs w:val="24"/>
        </w:rPr>
        <w:t>раниченными возможностями здоро</w:t>
      </w:r>
      <w:r w:rsidRPr="00F4185E">
        <w:rPr>
          <w:rStyle w:val="aff"/>
          <w:rFonts w:eastAsia="Courier New"/>
          <w:color w:val="auto"/>
          <w:szCs w:val="24"/>
        </w:rPr>
        <w:t xml:space="preserve">вья к объектам </w:t>
      </w:r>
      <w:r w:rsidRPr="00F4185E">
        <w:rPr>
          <w:rStyle w:val="aff"/>
          <w:color w:val="auto"/>
          <w:szCs w:val="24"/>
        </w:rPr>
        <w:t>инфраструктуры организации.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В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разработаны и закреплены локальным актами перечни оснащения и оборудования, обеспечивающие учебный процесс.</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F4185E">
        <w:rPr>
          <w:rStyle w:val="150"/>
          <w:rFonts w:ascii="Times New Roman" w:hAnsi="Times New Roman" w:cs="Times New Roman"/>
          <w:color w:val="auto"/>
          <w:sz w:val="24"/>
          <w:szCs w:val="24"/>
        </w:rPr>
        <w:lastRenderedPageBreak/>
        <w:t>утверждённые постановлением Главного санитарного врача Российской Федерации № 2 от 28 января 2021 г.</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A37F3C" w:rsidRPr="00F4185E" w:rsidRDefault="00A37F3C" w:rsidP="00A861F3">
      <w:pPr>
        <w:pStyle w:val="afe"/>
        <w:numPr>
          <w:ilvl w:val="0"/>
          <w:numId w:val="453"/>
        </w:numPr>
        <w:rPr>
          <w:color w:val="auto"/>
          <w:szCs w:val="24"/>
        </w:rPr>
      </w:pPr>
      <w:r w:rsidRPr="00F4185E">
        <w:rPr>
          <w:rStyle w:val="150"/>
          <w:rFonts w:ascii="Times New Roman" w:hAnsi="Times New Roman" w:cs="Times New Roman"/>
          <w:color w:val="auto"/>
          <w:sz w:val="24"/>
          <w:szCs w:val="24"/>
        </w:rPr>
        <w:t xml:space="preserve">Федеральный закон от 27 июля 2006 г. № 152-ФЗ «О персональных данных» (Собрание законодательства </w:t>
      </w:r>
      <w:r w:rsidRPr="00F4185E">
        <w:rPr>
          <w:rStyle w:val="150"/>
          <w:rFonts w:ascii="Times New Roman" w:hAnsi="Times New Roman" w:cs="Times New Roman"/>
          <w:color w:val="auto"/>
          <w:sz w:val="24"/>
          <w:szCs w:val="24"/>
        </w:rPr>
        <w:lastRenderedPageBreak/>
        <w:t>Российской Федерации, 2006, № 31, ст. 3451; 2021, № 1, ст. 58).</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 xml:space="preserve">В зональную структуру МБОУ </w:t>
      </w:r>
      <w:r w:rsidRPr="00F4185E">
        <w:rPr>
          <w:rFonts w:eastAsia="SimSun"/>
          <w:color w:val="auto"/>
          <w:szCs w:val="24"/>
          <w:lang w:eastAsia="zh-CN" w:bidi="hi-IN"/>
        </w:rPr>
        <w:t>«</w:t>
      </w:r>
      <w:r w:rsidRPr="00F4185E">
        <w:rPr>
          <w:rFonts w:eastAsia="Century Schoolbook"/>
          <w:color w:val="auto"/>
          <w:szCs w:val="24"/>
        </w:rPr>
        <w:t>Ковыльненская школа им.А.Смолко</w:t>
      </w:r>
      <w:r w:rsidRPr="00F4185E">
        <w:rPr>
          <w:rFonts w:eastAsia="SimSun"/>
          <w:color w:val="auto"/>
          <w:szCs w:val="24"/>
          <w:lang w:eastAsia="zh-CN" w:bidi="hi-IN"/>
        </w:rPr>
        <w:t xml:space="preserve">» </w:t>
      </w:r>
      <w:r w:rsidRPr="00F4185E">
        <w:rPr>
          <w:rStyle w:val="150"/>
          <w:rFonts w:ascii="Times New Roman" w:hAnsi="Times New Roman" w:cs="Times New Roman"/>
          <w:color w:val="auto"/>
          <w:sz w:val="24"/>
          <w:szCs w:val="24"/>
        </w:rPr>
        <w:t>включены:</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входная зона;</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учебные классы с рабочими местами обучающихся и педагогических работников;</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библиотека с рабочими зонами: книгохранилищем, медиатекой, читальным залом;</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спортивные сооружения (зал,  спортивная площадка);</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административные помещения;</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санузлы;</w:t>
      </w:r>
    </w:p>
    <w:p w:rsidR="00A37F3C" w:rsidRPr="00F4185E" w:rsidRDefault="00A37F3C" w:rsidP="00A861F3">
      <w:pPr>
        <w:pStyle w:val="afe"/>
        <w:numPr>
          <w:ilvl w:val="0"/>
          <w:numId w:val="454"/>
        </w:numPr>
        <w:rPr>
          <w:color w:val="auto"/>
          <w:szCs w:val="24"/>
        </w:rPr>
      </w:pPr>
      <w:r w:rsidRPr="00F4185E">
        <w:rPr>
          <w:rStyle w:val="150"/>
          <w:rFonts w:ascii="Times New Roman" w:hAnsi="Times New Roman" w:cs="Times New Roman"/>
          <w:color w:val="auto"/>
          <w:sz w:val="24"/>
          <w:szCs w:val="24"/>
        </w:rPr>
        <w:t>участки (территории) с целесообразным набором оснащённых зон.</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Состав и площади учебных помещений предоставляют условия для:</w:t>
      </w:r>
    </w:p>
    <w:p w:rsidR="00A37F3C" w:rsidRPr="00F4185E" w:rsidRDefault="0020648E" w:rsidP="00A861F3">
      <w:pPr>
        <w:pStyle w:val="afe"/>
        <w:numPr>
          <w:ilvl w:val="0"/>
          <w:numId w:val="455"/>
        </w:numPr>
        <w:rPr>
          <w:color w:val="auto"/>
          <w:szCs w:val="24"/>
        </w:rPr>
      </w:pPr>
      <w:r>
        <w:rPr>
          <w:rStyle w:val="150"/>
          <w:rFonts w:ascii="Times New Roman" w:hAnsi="Times New Roman" w:cs="Times New Roman"/>
          <w:color w:val="auto"/>
          <w:sz w:val="24"/>
          <w:szCs w:val="24"/>
        </w:rPr>
        <w:t>основного</w:t>
      </w:r>
      <w:r w:rsidR="00A37F3C" w:rsidRPr="00F4185E">
        <w:rPr>
          <w:rStyle w:val="150"/>
          <w:rFonts w:ascii="Times New Roman" w:hAnsi="Times New Roman" w:cs="Times New Roman"/>
          <w:color w:val="auto"/>
          <w:sz w:val="24"/>
          <w:szCs w:val="24"/>
        </w:rPr>
        <w:t xml:space="preserve"> общего образования согласно избранным направлениям учебного плана в соответствии с ФГОС НОО;</w:t>
      </w:r>
    </w:p>
    <w:p w:rsidR="00A37F3C" w:rsidRPr="00F4185E" w:rsidRDefault="00A37F3C" w:rsidP="00A861F3">
      <w:pPr>
        <w:pStyle w:val="afe"/>
        <w:numPr>
          <w:ilvl w:val="0"/>
          <w:numId w:val="455"/>
        </w:numPr>
        <w:rPr>
          <w:color w:val="auto"/>
          <w:szCs w:val="24"/>
        </w:rPr>
      </w:pPr>
      <w:r w:rsidRPr="00F4185E">
        <w:rPr>
          <w:rStyle w:val="150"/>
          <w:rFonts w:ascii="Times New Roman" w:hAnsi="Times New Roman" w:cs="Times New Roman"/>
          <w:color w:val="auto"/>
          <w:sz w:val="24"/>
          <w:szCs w:val="24"/>
        </w:rPr>
        <w:t>организации режима труда и отдыха участников образовательного процесса;</w:t>
      </w:r>
    </w:p>
    <w:p w:rsidR="00A37F3C" w:rsidRPr="00F4185E" w:rsidRDefault="00A37F3C" w:rsidP="00A861F3">
      <w:pPr>
        <w:pStyle w:val="afe"/>
        <w:numPr>
          <w:ilvl w:val="0"/>
          <w:numId w:val="455"/>
        </w:numPr>
        <w:rPr>
          <w:rStyle w:val="150"/>
          <w:rFonts w:ascii="Times New Roman" w:hAnsi="Times New Roman" w:cs="Times New Roman"/>
          <w:color w:val="auto"/>
          <w:sz w:val="24"/>
          <w:szCs w:val="24"/>
        </w:rPr>
      </w:pPr>
      <w:r w:rsidRPr="00F4185E">
        <w:rPr>
          <w:rStyle w:val="150"/>
          <w:rFonts w:ascii="Times New Roman" w:hAnsi="Times New Roman" w:cs="Times New Roman"/>
          <w:color w:val="auto"/>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В основной комплект школьной мебели и оборудования входят:</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доска классная;</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стол учителя;</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стул учителя (приставной);</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кресло для учителя;</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стол ученический (регулируемый по высоте);</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lastRenderedPageBreak/>
        <w:t>стул ученический (регулируемый по высоте);</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шкаф для хранения учебных пособий;</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телевизор;</w:t>
      </w:r>
    </w:p>
    <w:p w:rsidR="00A37F3C" w:rsidRPr="00F4185E" w:rsidRDefault="00A37F3C" w:rsidP="00A861F3">
      <w:pPr>
        <w:pStyle w:val="afe"/>
        <w:numPr>
          <w:ilvl w:val="0"/>
          <w:numId w:val="456"/>
        </w:numPr>
        <w:rPr>
          <w:color w:val="auto"/>
          <w:szCs w:val="24"/>
        </w:rPr>
      </w:pPr>
      <w:r w:rsidRPr="00F4185E">
        <w:rPr>
          <w:rStyle w:val="150"/>
          <w:rFonts w:ascii="Times New Roman" w:hAnsi="Times New Roman" w:cs="Times New Roman"/>
          <w:color w:val="auto"/>
          <w:sz w:val="24"/>
          <w:szCs w:val="24"/>
        </w:rPr>
        <w:t>стеллаж/шкаф для хранения личных вещей с индивидуальными ячейками.</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Учебные классы и кабинеты включают следующие зоны:</w:t>
      </w:r>
    </w:p>
    <w:p w:rsidR="00A37F3C" w:rsidRPr="00F4185E" w:rsidRDefault="00A37F3C" w:rsidP="00A861F3">
      <w:pPr>
        <w:pStyle w:val="afe"/>
        <w:numPr>
          <w:ilvl w:val="0"/>
          <w:numId w:val="457"/>
        </w:numPr>
        <w:rPr>
          <w:color w:val="auto"/>
          <w:szCs w:val="24"/>
        </w:rPr>
      </w:pPr>
      <w:r w:rsidRPr="00F4185E">
        <w:rPr>
          <w:rStyle w:val="150"/>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37F3C" w:rsidRPr="00F4185E" w:rsidRDefault="00A37F3C" w:rsidP="00A861F3">
      <w:pPr>
        <w:pStyle w:val="afe"/>
        <w:numPr>
          <w:ilvl w:val="0"/>
          <w:numId w:val="457"/>
        </w:numPr>
        <w:rPr>
          <w:color w:val="auto"/>
          <w:szCs w:val="24"/>
        </w:rPr>
      </w:pPr>
      <w:r w:rsidRPr="00F4185E">
        <w:rPr>
          <w:rStyle w:val="150"/>
          <w:rFonts w:ascii="Times New Roman" w:hAnsi="Times New Roman" w:cs="Times New Roman"/>
          <w:color w:val="auto"/>
          <w:sz w:val="24"/>
          <w:szCs w:val="24"/>
        </w:rPr>
        <w:t>рабочую зону обучающихся с местом для размещения личных вещей;</w:t>
      </w:r>
    </w:p>
    <w:p w:rsidR="00A37F3C" w:rsidRPr="00F4185E" w:rsidRDefault="00A37F3C" w:rsidP="00A861F3">
      <w:pPr>
        <w:pStyle w:val="afe"/>
        <w:numPr>
          <w:ilvl w:val="0"/>
          <w:numId w:val="457"/>
        </w:numPr>
        <w:rPr>
          <w:color w:val="auto"/>
          <w:szCs w:val="24"/>
        </w:rPr>
      </w:pPr>
      <w:r w:rsidRPr="00F4185E">
        <w:rPr>
          <w:rStyle w:val="150"/>
          <w:rFonts w:ascii="Times New Roman" w:hAnsi="Times New Roman" w:cs="Times New Roman"/>
          <w:color w:val="auto"/>
          <w:sz w:val="24"/>
          <w:szCs w:val="24"/>
        </w:rPr>
        <w:t>пространство для размещения и хранения учебного оборудования.</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A37F3C" w:rsidRPr="00F4185E" w:rsidRDefault="00A37F3C" w:rsidP="00A37F3C">
      <w:pPr>
        <w:pStyle w:val="afe"/>
        <w:rPr>
          <w:color w:val="auto"/>
          <w:szCs w:val="24"/>
        </w:rPr>
      </w:pPr>
      <w:r w:rsidRPr="00F4185E">
        <w:rPr>
          <w:color w:val="auto"/>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A37F3C" w:rsidRPr="00F4185E" w:rsidRDefault="00A37F3C" w:rsidP="00A37F3C">
      <w:pPr>
        <w:pStyle w:val="afe"/>
        <w:rPr>
          <w:color w:val="auto"/>
          <w:szCs w:val="24"/>
        </w:rPr>
      </w:pPr>
      <w:r w:rsidRPr="00F4185E">
        <w:rPr>
          <w:color w:val="auto"/>
          <w:szCs w:val="24"/>
        </w:rPr>
        <w:lastRenderedPageBreak/>
        <w:t>Комплектование классов и учебных кабинетов формируется с учётом:</w:t>
      </w:r>
    </w:p>
    <w:p w:rsidR="00A37F3C" w:rsidRPr="00F4185E" w:rsidRDefault="00A37F3C" w:rsidP="00A861F3">
      <w:pPr>
        <w:pStyle w:val="afe"/>
        <w:numPr>
          <w:ilvl w:val="0"/>
          <w:numId w:val="458"/>
        </w:numPr>
        <w:rPr>
          <w:color w:val="auto"/>
          <w:szCs w:val="24"/>
        </w:rPr>
      </w:pPr>
      <w:r w:rsidRPr="00F4185E">
        <w:rPr>
          <w:color w:val="auto"/>
          <w:szCs w:val="24"/>
        </w:rPr>
        <w:t>возрастных и индивидуальных психологических особенностей обучающихся;</w:t>
      </w:r>
    </w:p>
    <w:p w:rsidR="00A37F3C" w:rsidRPr="00F4185E" w:rsidRDefault="00A37F3C" w:rsidP="00A861F3">
      <w:pPr>
        <w:pStyle w:val="afe"/>
        <w:numPr>
          <w:ilvl w:val="0"/>
          <w:numId w:val="458"/>
        </w:numPr>
        <w:rPr>
          <w:color w:val="auto"/>
          <w:szCs w:val="24"/>
        </w:rPr>
      </w:pPr>
      <w:r w:rsidRPr="00F4185E">
        <w:rPr>
          <w:color w:val="auto"/>
          <w:szCs w:val="24"/>
        </w:rPr>
        <w:t>ориентации на достижение личностных, метапредметных и предметных результатов обучения;</w:t>
      </w:r>
    </w:p>
    <w:p w:rsidR="00A37F3C" w:rsidRPr="00F4185E" w:rsidRDefault="00A37F3C" w:rsidP="00A861F3">
      <w:pPr>
        <w:pStyle w:val="afe"/>
        <w:numPr>
          <w:ilvl w:val="0"/>
          <w:numId w:val="458"/>
        </w:numPr>
        <w:rPr>
          <w:color w:val="auto"/>
          <w:szCs w:val="24"/>
        </w:rPr>
      </w:pPr>
      <w:r w:rsidRPr="00F4185E">
        <w:rPr>
          <w:color w:val="auto"/>
          <w:szCs w:val="24"/>
        </w:rPr>
        <w:t>необходимости и достаточности;</w:t>
      </w:r>
    </w:p>
    <w:p w:rsidR="00A37F3C" w:rsidRPr="00F4185E" w:rsidRDefault="00A37F3C" w:rsidP="00A861F3">
      <w:pPr>
        <w:pStyle w:val="afe"/>
        <w:numPr>
          <w:ilvl w:val="0"/>
          <w:numId w:val="458"/>
        </w:numPr>
        <w:rPr>
          <w:color w:val="auto"/>
          <w:szCs w:val="24"/>
        </w:rPr>
      </w:pPr>
      <w:r w:rsidRPr="00F4185E">
        <w:rPr>
          <w:color w:val="auto"/>
          <w:szCs w:val="24"/>
        </w:rPr>
        <w:t xml:space="preserve">универсальности, возможности применения одних и тех же средств обучения для решения комплекса задач. Интегрированным результатом выполнения условий реализации программы </w:t>
      </w:r>
      <w:r w:rsidR="0020648E">
        <w:rPr>
          <w:color w:val="auto"/>
          <w:szCs w:val="24"/>
        </w:rPr>
        <w:t>основного</w:t>
      </w:r>
      <w:r w:rsidRPr="00F4185E">
        <w:rPr>
          <w:color w:val="auto"/>
          <w:szCs w:val="24"/>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A37F3C" w:rsidRPr="00F4185E" w:rsidRDefault="00A37F3C" w:rsidP="00A861F3">
      <w:pPr>
        <w:pStyle w:val="afe"/>
        <w:numPr>
          <w:ilvl w:val="0"/>
          <w:numId w:val="458"/>
        </w:numPr>
        <w:rPr>
          <w:color w:val="auto"/>
          <w:szCs w:val="24"/>
        </w:rPr>
      </w:pPr>
      <w:r w:rsidRPr="00F4185E">
        <w:rPr>
          <w:color w:val="auto"/>
          <w:szCs w:val="24"/>
        </w:rPr>
        <w:t xml:space="preserve">обеспечивающей получение качественного </w:t>
      </w:r>
      <w:r w:rsidR="0020648E">
        <w:rPr>
          <w:color w:val="auto"/>
          <w:szCs w:val="24"/>
        </w:rPr>
        <w:t>основного</w:t>
      </w:r>
      <w:r w:rsidRPr="00F4185E">
        <w:rPr>
          <w:color w:val="auto"/>
          <w:szCs w:val="24"/>
        </w:rPr>
        <w:t xml:space="preserve"> общего образования, его доступность, открытость и привлекатель</w:t>
      </w:r>
      <w:r w:rsidRPr="00F4185E">
        <w:rPr>
          <w:rStyle w:val="150"/>
          <w:rFonts w:ascii="Times New Roman" w:hAnsi="Times New Roman" w:cs="Times New Roman"/>
          <w:color w:val="auto"/>
          <w:sz w:val="24"/>
          <w:szCs w:val="24"/>
        </w:rPr>
        <w:t>ность для обучающихся, их родителей (законных представителей) и всего общества, воспитание обучающихся;</w:t>
      </w:r>
    </w:p>
    <w:p w:rsidR="00A37F3C" w:rsidRPr="00F4185E" w:rsidRDefault="00A37F3C" w:rsidP="00A861F3">
      <w:pPr>
        <w:pStyle w:val="afe"/>
        <w:numPr>
          <w:ilvl w:val="0"/>
          <w:numId w:val="458"/>
        </w:numPr>
        <w:rPr>
          <w:rStyle w:val="150"/>
          <w:rFonts w:ascii="Times New Roman" w:hAnsi="Times New Roman" w:cs="Times New Roman"/>
          <w:color w:val="auto"/>
          <w:sz w:val="24"/>
          <w:szCs w:val="24"/>
        </w:rPr>
      </w:pPr>
      <w:r w:rsidRPr="00F4185E">
        <w:rPr>
          <w:rStyle w:val="150"/>
          <w:rFonts w:ascii="Times New Roman" w:hAnsi="Times New Roman" w:cs="Times New Roman"/>
          <w:color w:val="auto"/>
          <w:sz w:val="24"/>
          <w:szCs w:val="24"/>
        </w:rPr>
        <w:t>гарантирующей безопасность, охрану и укрепление физического, психического здоровья и социального благополучия обучающихся.</w:t>
      </w:r>
    </w:p>
    <w:p w:rsidR="00A37F3C" w:rsidRPr="00F4185E" w:rsidRDefault="00A37F3C" w:rsidP="00A37F3C">
      <w:pPr>
        <w:pStyle w:val="afe"/>
        <w:rPr>
          <w:rStyle w:val="150"/>
          <w:rFonts w:ascii="Times New Roman" w:hAnsi="Times New Roman" w:cs="Times New Roman"/>
          <w:color w:val="auto"/>
          <w:sz w:val="24"/>
          <w:szCs w:val="24"/>
        </w:rPr>
      </w:pPr>
    </w:p>
    <w:p w:rsidR="00A37F3C" w:rsidRPr="00F4185E" w:rsidRDefault="00A37F3C" w:rsidP="00A37F3C">
      <w:pPr>
        <w:pStyle w:val="afe"/>
        <w:rPr>
          <w:color w:val="auto"/>
          <w:szCs w:val="24"/>
        </w:rPr>
      </w:pPr>
    </w:p>
    <w:p w:rsidR="00A37F3C" w:rsidRPr="00F4185E" w:rsidRDefault="00A37F3C" w:rsidP="00A37F3C">
      <w:pPr>
        <w:pStyle w:val="3"/>
        <w:rPr>
          <w:rFonts w:ascii="Times New Roman" w:hAnsi="Times New Roman" w:cs="Times New Roman"/>
          <w:color w:val="auto"/>
        </w:rPr>
      </w:pPr>
      <w:bookmarkStart w:id="917" w:name="bookmark420"/>
      <w:bookmarkStart w:id="918" w:name="_Toc103611779"/>
      <w:r w:rsidRPr="00F4185E">
        <w:rPr>
          <w:rStyle w:val="32"/>
          <w:rFonts w:ascii="Times New Roman" w:eastAsiaTheme="majorEastAsia" w:hAnsi="Times New Roman" w:cs="Times New Roman"/>
          <w:color w:val="auto"/>
          <w:sz w:val="24"/>
          <w:szCs w:val="24"/>
        </w:rPr>
        <w:t>3.5.6. Механизмы достижения целевых ориентиров в системе условий</w:t>
      </w:r>
      <w:bookmarkEnd w:id="917"/>
      <w:bookmarkEnd w:id="918"/>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Условия реализации основной образовательной программы:</w:t>
      </w:r>
    </w:p>
    <w:p w:rsidR="00A37F3C" w:rsidRPr="00F4185E" w:rsidRDefault="00A37F3C" w:rsidP="00A861F3">
      <w:pPr>
        <w:pStyle w:val="afe"/>
        <w:numPr>
          <w:ilvl w:val="0"/>
          <w:numId w:val="459"/>
        </w:numPr>
        <w:rPr>
          <w:color w:val="auto"/>
          <w:szCs w:val="24"/>
        </w:rPr>
      </w:pPr>
      <w:r w:rsidRPr="00F4185E">
        <w:rPr>
          <w:rStyle w:val="150"/>
          <w:rFonts w:ascii="Times New Roman" w:hAnsi="Times New Roman" w:cs="Times New Roman"/>
          <w:color w:val="auto"/>
          <w:sz w:val="24"/>
          <w:szCs w:val="24"/>
        </w:rPr>
        <w:t>соответствие требованиям ФГОС;</w:t>
      </w:r>
    </w:p>
    <w:p w:rsidR="00A37F3C" w:rsidRPr="00F4185E" w:rsidRDefault="00A37F3C" w:rsidP="00A861F3">
      <w:pPr>
        <w:pStyle w:val="afe"/>
        <w:numPr>
          <w:ilvl w:val="0"/>
          <w:numId w:val="459"/>
        </w:numPr>
        <w:rPr>
          <w:color w:val="auto"/>
          <w:szCs w:val="24"/>
        </w:rPr>
      </w:pPr>
      <w:r w:rsidRPr="00F4185E">
        <w:rPr>
          <w:rStyle w:val="150"/>
          <w:rFonts w:ascii="Times New Roman" w:hAnsi="Times New Roman" w:cs="Times New Roman"/>
          <w:color w:val="auto"/>
          <w:sz w:val="24"/>
          <w:szCs w:val="24"/>
        </w:rPr>
        <w:t>гарантия сохранности и укрепления физического, психологического и социального здоровья обучающихся;</w:t>
      </w:r>
    </w:p>
    <w:p w:rsidR="00A37F3C" w:rsidRPr="00F4185E" w:rsidRDefault="00A37F3C" w:rsidP="00A861F3">
      <w:pPr>
        <w:pStyle w:val="afe"/>
        <w:numPr>
          <w:ilvl w:val="0"/>
          <w:numId w:val="459"/>
        </w:numPr>
        <w:rPr>
          <w:color w:val="auto"/>
          <w:szCs w:val="24"/>
        </w:rPr>
      </w:pPr>
      <w:r w:rsidRPr="00F4185E">
        <w:rPr>
          <w:rStyle w:val="150"/>
          <w:rFonts w:ascii="Times New Roman" w:hAnsi="Times New Roman" w:cs="Times New Roman"/>
          <w:color w:val="auto"/>
          <w:sz w:val="24"/>
          <w:szCs w:val="24"/>
        </w:rPr>
        <w:t>обеспечение достижения планируемых результатов освоения примерной основной образовательной программы;</w:t>
      </w:r>
    </w:p>
    <w:p w:rsidR="00A37F3C" w:rsidRPr="00F4185E" w:rsidRDefault="00A37F3C" w:rsidP="00A861F3">
      <w:pPr>
        <w:pStyle w:val="afe"/>
        <w:numPr>
          <w:ilvl w:val="0"/>
          <w:numId w:val="459"/>
        </w:numPr>
        <w:rPr>
          <w:color w:val="auto"/>
          <w:szCs w:val="24"/>
        </w:rPr>
      </w:pPr>
      <w:r w:rsidRPr="00F4185E">
        <w:rPr>
          <w:rStyle w:val="150"/>
          <w:rFonts w:ascii="Times New Roman" w:hAnsi="Times New Roman" w:cs="Times New Roman"/>
          <w:color w:val="auto"/>
          <w:sz w:val="24"/>
          <w:szCs w:val="24"/>
        </w:rPr>
        <w:lastRenderedPageBreak/>
        <w:t>учёт особенностей образовательной организации, её организационной структуры, запросов участников образовательного процесса;</w:t>
      </w:r>
    </w:p>
    <w:p w:rsidR="00A37F3C" w:rsidRPr="00F4185E" w:rsidRDefault="00A37F3C" w:rsidP="00A861F3">
      <w:pPr>
        <w:pStyle w:val="afe"/>
        <w:numPr>
          <w:ilvl w:val="0"/>
          <w:numId w:val="459"/>
        </w:numPr>
        <w:rPr>
          <w:color w:val="auto"/>
          <w:szCs w:val="24"/>
        </w:rPr>
      </w:pPr>
      <w:r w:rsidRPr="00F4185E">
        <w:rPr>
          <w:rStyle w:val="150"/>
          <w:rFonts w:ascii="Times New Roman" w:hAnsi="Times New Roman" w:cs="Times New Roman"/>
          <w:color w:val="auto"/>
          <w:sz w:val="24"/>
          <w:szCs w:val="24"/>
        </w:rPr>
        <w:t>предоставление возможности взаимодействия с социальными партнёрами, использования ресурсов социума.</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Раздел «Условия реализации программ начального общего образования» должен содержать:</w:t>
      </w:r>
    </w:p>
    <w:p w:rsidR="00A37F3C" w:rsidRPr="00F4185E" w:rsidRDefault="00A37F3C" w:rsidP="00A861F3">
      <w:pPr>
        <w:pStyle w:val="afe"/>
        <w:numPr>
          <w:ilvl w:val="0"/>
          <w:numId w:val="460"/>
        </w:numPr>
        <w:rPr>
          <w:color w:val="auto"/>
          <w:szCs w:val="24"/>
        </w:rPr>
      </w:pPr>
      <w:r w:rsidRPr="00F4185E">
        <w:rPr>
          <w:rStyle w:val="150"/>
          <w:rFonts w:ascii="Times New Roman" w:hAnsi="Times New Roman" w:cs="Times New Roman"/>
          <w:color w:val="auto"/>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A37F3C" w:rsidRPr="00F4185E" w:rsidRDefault="00A37F3C" w:rsidP="00A861F3">
      <w:pPr>
        <w:pStyle w:val="afe"/>
        <w:numPr>
          <w:ilvl w:val="0"/>
          <w:numId w:val="460"/>
        </w:numPr>
        <w:rPr>
          <w:color w:val="auto"/>
          <w:szCs w:val="24"/>
        </w:rPr>
      </w:pPr>
      <w:r w:rsidRPr="00F4185E">
        <w:rPr>
          <w:rStyle w:val="150"/>
          <w:rFonts w:ascii="Times New Roman" w:hAnsi="Times New Roman" w:cs="Times New Roman"/>
          <w:color w:val="auto"/>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A37F3C" w:rsidRPr="00F4185E" w:rsidRDefault="00A37F3C" w:rsidP="00A861F3">
      <w:pPr>
        <w:pStyle w:val="afe"/>
        <w:numPr>
          <w:ilvl w:val="0"/>
          <w:numId w:val="460"/>
        </w:numPr>
        <w:rPr>
          <w:color w:val="auto"/>
          <w:szCs w:val="24"/>
        </w:rPr>
      </w:pPr>
      <w:r w:rsidRPr="00F4185E">
        <w:rPr>
          <w:rStyle w:val="150"/>
          <w:rFonts w:ascii="Times New Roman" w:hAnsi="Times New Roman" w:cs="Times New Roman"/>
          <w:color w:val="auto"/>
          <w:sz w:val="24"/>
          <w:szCs w:val="24"/>
        </w:rPr>
        <w:t>перечень механизмов достижения целевых ориентиров в системе условий реализации требований ФГОС;</w:t>
      </w:r>
    </w:p>
    <w:p w:rsidR="00A37F3C" w:rsidRPr="00F4185E" w:rsidRDefault="00A37F3C" w:rsidP="00A861F3">
      <w:pPr>
        <w:pStyle w:val="afe"/>
        <w:numPr>
          <w:ilvl w:val="0"/>
          <w:numId w:val="460"/>
        </w:numPr>
        <w:rPr>
          <w:color w:val="auto"/>
          <w:szCs w:val="24"/>
        </w:rPr>
      </w:pPr>
      <w:r w:rsidRPr="00F4185E">
        <w:rPr>
          <w:rStyle w:val="150"/>
          <w:rFonts w:ascii="Times New Roman" w:hAnsi="Times New Roman" w:cs="Times New Roman"/>
          <w:color w:val="auto"/>
          <w:sz w:val="24"/>
          <w:szCs w:val="24"/>
        </w:rPr>
        <w:t>сетевой график (дорожную карту) по формированию необходимой системы условий реализации требований ФГОС;</w:t>
      </w:r>
    </w:p>
    <w:p w:rsidR="00A37F3C" w:rsidRPr="00F4185E" w:rsidRDefault="00A37F3C" w:rsidP="00A861F3">
      <w:pPr>
        <w:pStyle w:val="afe"/>
        <w:numPr>
          <w:ilvl w:val="0"/>
          <w:numId w:val="460"/>
        </w:numPr>
        <w:rPr>
          <w:color w:val="auto"/>
          <w:szCs w:val="24"/>
        </w:rPr>
      </w:pPr>
      <w:r w:rsidRPr="00F4185E">
        <w:rPr>
          <w:rStyle w:val="150"/>
          <w:rFonts w:ascii="Times New Roman" w:hAnsi="Times New Roman" w:cs="Times New Roman"/>
          <w:color w:val="auto"/>
          <w:sz w:val="24"/>
          <w:szCs w:val="24"/>
        </w:rPr>
        <w:t>систему мониторинга и оценки условий реализации требований ФГОС.</w:t>
      </w:r>
    </w:p>
    <w:p w:rsidR="00A37F3C" w:rsidRPr="00F4185E" w:rsidRDefault="00A37F3C" w:rsidP="00A37F3C">
      <w:pPr>
        <w:pStyle w:val="afe"/>
        <w:rPr>
          <w:color w:val="auto"/>
          <w:szCs w:val="24"/>
        </w:rPr>
      </w:pPr>
      <w:r w:rsidRPr="00F4185E">
        <w:rPr>
          <w:rStyle w:val="150"/>
          <w:rFonts w:ascii="Times New Roman" w:hAnsi="Times New Roman" w:cs="Times New Roman"/>
          <w:color w:val="auto"/>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t xml:space="preserve">анализ имеющихся условий и ресурсов реализации образовательной программы </w:t>
      </w:r>
      <w:r w:rsidR="0020648E">
        <w:rPr>
          <w:rStyle w:val="150"/>
          <w:rFonts w:ascii="Times New Roman" w:hAnsi="Times New Roman" w:cs="Times New Roman"/>
          <w:color w:val="auto"/>
          <w:sz w:val="24"/>
          <w:szCs w:val="24"/>
        </w:rPr>
        <w:t>основного</w:t>
      </w:r>
      <w:r w:rsidRPr="00F4185E">
        <w:rPr>
          <w:rStyle w:val="150"/>
          <w:rFonts w:ascii="Times New Roman" w:hAnsi="Times New Roman" w:cs="Times New Roman"/>
          <w:color w:val="auto"/>
          <w:sz w:val="24"/>
          <w:szCs w:val="24"/>
        </w:rPr>
        <w:t xml:space="preserve"> общего образования;</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t>установление степени соответствия условий и ресурсов МБОУ «</w:t>
      </w:r>
      <w:r w:rsidR="00F4185E" w:rsidRPr="00F4185E">
        <w:rPr>
          <w:rFonts w:eastAsia="Century Schoolbook"/>
          <w:color w:val="auto"/>
          <w:szCs w:val="24"/>
        </w:rPr>
        <w:t>Ковыльненская школа им.А.Смолко</w:t>
      </w:r>
      <w:r w:rsidRPr="00F4185E">
        <w:rPr>
          <w:rStyle w:val="150"/>
          <w:rFonts w:ascii="Times New Roman" w:hAnsi="Times New Roman" w:cs="Times New Roman"/>
          <w:color w:val="auto"/>
          <w:sz w:val="24"/>
          <w:szCs w:val="24"/>
        </w:rPr>
        <w:t>»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t>разработку сетевого графика (дорожной карты) создания необходимой системы условий для реализации требований ФГОС;</w:t>
      </w:r>
    </w:p>
    <w:p w:rsidR="00A37F3C" w:rsidRPr="00F4185E" w:rsidRDefault="00A37F3C" w:rsidP="00A861F3">
      <w:pPr>
        <w:pStyle w:val="afe"/>
        <w:numPr>
          <w:ilvl w:val="0"/>
          <w:numId w:val="461"/>
        </w:numPr>
        <w:rPr>
          <w:color w:val="auto"/>
          <w:szCs w:val="24"/>
        </w:rPr>
      </w:pPr>
      <w:r w:rsidRPr="00F4185E">
        <w:rPr>
          <w:rStyle w:val="150"/>
          <w:rFonts w:ascii="Times New Roman" w:hAnsi="Times New Roman" w:cs="Times New Roman"/>
          <w:color w:val="auto"/>
          <w:sz w:val="24"/>
          <w:szCs w:val="24"/>
        </w:rPr>
        <w:t>разработку механизмов мониторинга, оценки и коррекции реализации промежуточных этапов сетевого графика (дорожной карты).</w:t>
      </w:r>
    </w:p>
    <w:p w:rsidR="00A57638" w:rsidRPr="00F4185E" w:rsidRDefault="00A57638" w:rsidP="00A37F3C">
      <w:pPr>
        <w:pStyle w:val="31"/>
        <w:rPr>
          <w:rFonts w:ascii="Times New Roman" w:hAnsi="Times New Roman" w:cs="Times New Roman"/>
          <w:color w:val="auto"/>
          <w:sz w:val="24"/>
          <w:szCs w:val="24"/>
        </w:rPr>
      </w:pPr>
    </w:p>
    <w:sectPr w:rsidR="00A57638" w:rsidRPr="00F4185E" w:rsidSect="002A7639">
      <w:headerReference w:type="even" r:id="rId120"/>
      <w:headerReference w:type="default" r:id="rId121"/>
      <w:footerReference w:type="even" r:id="rId122"/>
      <w:footerReference w:type="default" r:id="rId123"/>
      <w:footnotePr>
        <w:numRestart w:val="eachPage"/>
      </w:footnotePr>
      <w:pgSz w:w="7824" w:h="12019"/>
      <w:pgMar w:top="575" w:right="711" w:bottom="973" w:left="715"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7F5" w:rsidRDefault="006217F5">
      <w:r>
        <w:separator/>
      </w:r>
    </w:p>
  </w:endnote>
  <w:endnote w:type="continuationSeparator" w:id="1">
    <w:p w:rsidR="006217F5" w:rsidRDefault="006217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829"/>
      <w:docPartObj>
        <w:docPartGallery w:val="Page Numbers (Bottom of Page)"/>
        <w:docPartUnique/>
      </w:docPartObj>
    </w:sdtPr>
    <w:sdtContent>
      <w:p w:rsidR="0080554C" w:rsidRDefault="0080554C">
        <w:pPr>
          <w:pStyle w:val="afc"/>
          <w:jc w:val="right"/>
        </w:pPr>
        <w:fldSimple w:instr=" PAGE   \* MERGEFORMAT ">
          <w:r>
            <w:rPr>
              <w:noProof/>
            </w:rPr>
            <w:t>32</w:t>
          </w:r>
        </w:fldSimple>
      </w:p>
    </w:sdtContent>
  </w:sdt>
  <w:p w:rsidR="0080554C" w:rsidRDefault="0080554C">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200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80554C" w:rsidRDefault="0080554C">
                <w:pPr>
                  <w:pStyle w:val="ab"/>
                  <w:tabs>
                    <w:tab w:val="right" w:pos="6326"/>
                  </w:tabs>
                  <w:rPr>
                    <w:sz w:val="18"/>
                    <w:szCs w:val="18"/>
                  </w:rPr>
                </w:pPr>
                <w:r>
                  <w:tab/>
                </w:r>
                <w:r w:rsidRPr="00153133">
                  <w:fldChar w:fldCharType="begin"/>
                </w:r>
                <w:r>
                  <w:instrText xml:space="preserve"> PAGE \* MERGEFORMAT </w:instrText>
                </w:r>
                <w:r w:rsidRPr="00153133">
                  <w:fldChar w:fldCharType="separate"/>
                </w:r>
                <w:r w:rsidR="006F5DB6" w:rsidRPr="006F5DB6">
                  <w:rPr>
                    <w:b/>
                    <w:bCs/>
                    <w:noProof/>
                    <w:sz w:val="18"/>
                    <w:szCs w:val="18"/>
                  </w:rPr>
                  <w:t>198</w:t>
                </w:r>
                <w:r>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230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80554C" w:rsidRDefault="0080554C">
                <w:pPr>
                  <w:pStyle w:val="ab"/>
                  <w:tabs>
                    <w:tab w:val="right" w:pos="6322"/>
                  </w:tabs>
                  <w:rPr>
                    <w:sz w:val="18"/>
                    <w:szCs w:val="18"/>
                  </w:rPr>
                </w:pPr>
                <w:r>
                  <w:tab/>
                </w:r>
                <w:r w:rsidRPr="00153133">
                  <w:fldChar w:fldCharType="begin"/>
                </w:r>
                <w:r>
                  <w:instrText xml:space="preserve"> PAGE \* MERGEFORMAT </w:instrText>
                </w:r>
                <w:r w:rsidRPr="00153133">
                  <w:fldChar w:fldCharType="separate"/>
                </w:r>
                <w:r w:rsidR="006F5DB6" w:rsidRPr="006F5DB6">
                  <w:rPr>
                    <w:b/>
                    <w:bCs/>
                    <w:noProof/>
                    <w:sz w:val="18"/>
                    <w:szCs w:val="18"/>
                  </w:rPr>
                  <w:t>228</w:t>
                </w:r>
                <w:r>
                  <w:rPr>
                    <w:b/>
                    <w:bCs/>
                    <w:sz w:val="18"/>
                    <w:szCs w:val="1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310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80554C" w:rsidRDefault="0080554C">
                <w:pPr>
                  <w:pStyle w:val="ab"/>
                  <w:tabs>
                    <w:tab w:val="right" w:pos="6331"/>
                  </w:tabs>
                  <w:rPr>
                    <w:sz w:val="18"/>
                    <w:szCs w:val="18"/>
                  </w:rPr>
                </w:pPr>
                <w:r>
                  <w:tab/>
                </w:r>
                <w:r w:rsidRPr="00153133">
                  <w:fldChar w:fldCharType="begin"/>
                </w:r>
                <w:r>
                  <w:instrText xml:space="preserve"> PAGE \* MERGEFORMAT </w:instrText>
                </w:r>
                <w:r w:rsidRPr="00153133">
                  <w:fldChar w:fldCharType="separate"/>
                </w:r>
                <w:r w:rsidR="006F5DB6" w:rsidRPr="006F5DB6">
                  <w:rPr>
                    <w:b/>
                    <w:bCs/>
                    <w:noProof/>
                    <w:sz w:val="18"/>
                    <w:szCs w:val="18"/>
                  </w:rPr>
                  <w:t>309</w:t>
                </w:r>
                <w:r>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next-textbox:#Shape 35;mso-fit-shape-to-text:t" inset="0,0,0,0">
            <w:txbxContent>
              <w:p w:rsidR="0080554C" w:rsidRPr="009D4CE3" w:rsidRDefault="0080554C" w:rsidP="009D4CE3">
                <w:pPr>
                  <w:rPr>
                    <w:szCs w:val="15"/>
                  </w:rPr>
                </w:pP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next-textbox:#Shape 33;mso-fit-shape-to-text:t" inset="0,0,0,0">
            <w:txbxContent>
              <w:p w:rsidR="0080554C" w:rsidRDefault="0080554C">
                <w:pPr>
                  <w:pStyle w:val="ab"/>
                  <w:tabs>
                    <w:tab w:val="right" w:pos="6379"/>
                  </w:tabs>
                  <w:rPr>
                    <w:sz w:val="18"/>
                    <w:szCs w:val="18"/>
                  </w:rPr>
                </w:pPr>
                <w:r>
                  <w:rPr>
                    <w:b/>
                    <w:bCs/>
                    <w:sz w:val="18"/>
                    <w:szCs w:val="18"/>
                  </w:rPr>
                  <w:tab/>
                </w:r>
                <w:r w:rsidRPr="00153133">
                  <w:fldChar w:fldCharType="begin"/>
                </w:r>
                <w:r>
                  <w:instrText xml:space="preserve"> PAGE \* MERGEFORMAT </w:instrText>
                </w:r>
                <w:r w:rsidRPr="00153133">
                  <w:fldChar w:fldCharType="separate"/>
                </w:r>
                <w:r w:rsidR="006F5DB6" w:rsidRPr="006F5DB6">
                  <w:rPr>
                    <w:b/>
                    <w:bCs/>
                    <w:noProof/>
                    <w:sz w:val="18"/>
                    <w:szCs w:val="18"/>
                  </w:rPr>
                  <w:t>313</w:t>
                </w:r>
                <w:r>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7579"/>
      <w:docPartObj>
        <w:docPartGallery w:val="Page Numbers (Bottom of Page)"/>
        <w:docPartUnique/>
      </w:docPartObj>
    </w:sdtPr>
    <w:sdtContent>
      <w:p w:rsidR="0080554C" w:rsidRDefault="0080554C">
        <w:pPr>
          <w:pStyle w:val="afc"/>
          <w:jc w:val="right"/>
        </w:pPr>
        <w:fldSimple w:instr=" PAGE   \* MERGEFORMAT ">
          <w:r w:rsidR="006F5DB6">
            <w:rPr>
              <w:noProof/>
            </w:rPr>
            <w:t>6</w:t>
          </w:r>
        </w:fldSimple>
      </w:p>
    </w:sdtContent>
  </w:sdt>
  <w:p w:rsidR="0080554C" w:rsidRDefault="0080554C">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456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80554C" w:rsidRDefault="0080554C">
                <w:pPr>
                  <w:pStyle w:val="ab"/>
                  <w:tabs>
                    <w:tab w:val="right" w:pos="6322"/>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454</w:t>
                </w:r>
                <w:r>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506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80554C" w:rsidRDefault="0080554C">
                <w:pPr>
                  <w:pStyle w:val="ab"/>
                  <w:tabs>
                    <w:tab w:val="right" w:pos="6331"/>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504</w:t>
                </w:r>
                <w:r>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558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80554C" w:rsidRDefault="0080554C">
                <w:pPr>
                  <w:pStyle w:val="ab"/>
                  <w:tabs>
                    <w:tab w:val="right" w:pos="6322"/>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556</w:t>
                </w:r>
                <w:r>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614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80554C" w:rsidRDefault="0080554C">
                <w:pPr>
                  <w:pStyle w:val="ab"/>
                  <w:tabs>
                    <w:tab w:val="right" w:pos="6322"/>
                  </w:tabs>
                  <w:rPr>
                    <w:sz w:val="16"/>
                    <w:szCs w:val="16"/>
                  </w:rPr>
                </w:pPr>
                <w:r>
                  <w:rPr>
                    <w:color w:val="231F20"/>
                    <w:sz w:val="16"/>
                    <w:szCs w:val="16"/>
                  </w:rPr>
                  <w:tab/>
                </w:r>
                <w:r w:rsidRPr="00153133">
                  <w:fldChar w:fldCharType="begin"/>
                </w:r>
                <w:r>
                  <w:instrText xml:space="preserve"> PAGE \* MERGEFORMAT </w:instrText>
                </w:r>
                <w:r w:rsidRPr="00153133">
                  <w:fldChar w:fldCharType="separate"/>
                </w:r>
                <w:r w:rsidR="004E5C2D" w:rsidRPr="004E5C2D">
                  <w:rPr>
                    <w:b/>
                    <w:bCs/>
                    <w:noProof/>
                    <w:color w:val="231F20"/>
                    <w:sz w:val="16"/>
                    <w:szCs w:val="16"/>
                  </w:rPr>
                  <w:t>613</w:t>
                </w:r>
                <w:r>
                  <w:rPr>
                    <w:b/>
                    <w:bCs/>
                    <w:color w:val="231F20"/>
                    <w:sz w:val="16"/>
                    <w:szCs w:val="16"/>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642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80554C" w:rsidRDefault="0080554C">
                <w:pPr>
                  <w:pStyle w:val="ab"/>
                  <w:tabs>
                    <w:tab w:val="right" w:pos="6317"/>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640</w:t>
                </w:r>
                <w:r>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684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80554C" w:rsidRDefault="0080554C">
                <w:pPr>
                  <w:pStyle w:val="ab"/>
                  <w:tabs>
                    <w:tab w:val="right" w:pos="6331"/>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683</w:t>
                </w:r>
                <w:r>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732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80554C" w:rsidRDefault="0080554C">
                <w:pPr>
                  <w:pStyle w:val="ab"/>
                  <w:tabs>
                    <w:tab w:val="right" w:pos="6307"/>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731</w:t>
                </w:r>
                <w:r>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762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80554C" w:rsidRDefault="0080554C">
                <w:pPr>
                  <w:pStyle w:val="ab"/>
                  <w:tabs>
                    <w:tab w:val="right" w:pos="6336"/>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761</w:t>
                </w:r>
                <w:r>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816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80554C" w:rsidRDefault="0080554C">
                <w:pPr>
                  <w:pStyle w:val="ab"/>
                  <w:tabs>
                    <w:tab w:val="right" w:pos="6317"/>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814</w:t>
                </w:r>
                <w:r>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824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80554C" w:rsidRDefault="0080554C">
                <w:pPr>
                  <w:pStyle w:val="ab"/>
                  <w:tabs>
                    <w:tab w:val="right" w:pos="6317"/>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822</w:t>
                </w:r>
                <w:r>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5" o:spid="_x0000_s416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80554C" w:rsidRDefault="0080554C">
                <w:pPr>
                  <w:pStyle w:val="20"/>
                  <w:tabs>
                    <w:tab w:val="right" w:pos="6379"/>
                  </w:tabs>
                  <w:rPr>
                    <w:sz w:val="18"/>
                    <w:szCs w:val="18"/>
                  </w:rPr>
                </w:pPr>
                <w:r>
                  <w:rPr>
                    <w:rFonts w:ascii="Arial" w:eastAsia="Arial" w:hAnsi="Arial" w:cs="Arial"/>
                    <w:color w:val="231E20"/>
                    <w:sz w:val="15"/>
                    <w:szCs w:val="15"/>
                  </w:rPr>
                  <w:tab/>
                </w:r>
                <w:r w:rsidRPr="00153133">
                  <w:fldChar w:fldCharType="begin"/>
                </w:r>
                <w:r>
                  <w:instrText xml:space="preserve"> PAGE \* MERGEFORMAT </w:instrText>
                </w:r>
                <w:r w:rsidRPr="00153133">
                  <w:fldChar w:fldCharType="separate"/>
                </w:r>
                <w:r w:rsidR="006F5DB6" w:rsidRPr="006F5DB6">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80554C" w:rsidRDefault="0080554C">
                <w:pPr>
                  <w:pStyle w:val="ab"/>
                  <w:tabs>
                    <w:tab w:val="right" w:pos="6336"/>
                  </w:tabs>
                </w:pPr>
                <w:r w:rsidRPr="00153133">
                  <w:fldChar w:fldCharType="begin"/>
                </w:r>
                <w:r>
                  <w:instrText xml:space="preserve"> PAGE \* MERGEFORMAT </w:instrText>
                </w:r>
                <w:r w:rsidRPr="00153133">
                  <w:fldChar w:fldCharType="separate"/>
                </w:r>
                <w:r w:rsidRPr="006061E5">
                  <w:rPr>
                    <w:b/>
                    <w:bCs/>
                    <w:noProof/>
                    <w:sz w:val="18"/>
                    <w:szCs w:val="18"/>
                  </w:rPr>
                  <w:t>864</w:t>
                </w:r>
                <w:r>
                  <w:rPr>
                    <w:b/>
                    <w:bCs/>
                    <w:sz w:val="18"/>
                    <w:szCs w:val="18"/>
                  </w:rPr>
                  <w:fldChar w:fldCharType="end"/>
                </w:r>
                <w:r>
                  <w:rPr>
                    <w:b/>
                    <w:bCs/>
                    <w:sz w:val="18"/>
                    <w:szCs w:val="18"/>
                  </w:rPr>
                  <w:tab/>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80554C" w:rsidRDefault="0080554C">
                <w:pPr>
                  <w:pStyle w:val="ab"/>
                  <w:tabs>
                    <w:tab w:val="right" w:pos="6322"/>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865</w:t>
                </w:r>
                <w:r>
                  <w:rPr>
                    <w:b/>
                    <w:bCs/>
                    <w:sz w:val="18"/>
                    <w:szCs w:val="18"/>
                  </w:rP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80554C" w:rsidRDefault="0080554C">
                <w:pPr>
                  <w:pStyle w:val="ab"/>
                  <w:tabs>
                    <w:tab w:val="right" w:pos="6336"/>
                  </w:tabs>
                </w:pPr>
                <w:r w:rsidRPr="00153133">
                  <w:fldChar w:fldCharType="begin"/>
                </w:r>
                <w:r>
                  <w:instrText xml:space="preserve"> PAGE \* MERGEFORMAT </w:instrText>
                </w:r>
                <w:r w:rsidRPr="00153133">
                  <w:fldChar w:fldCharType="separate"/>
                </w:r>
                <w:r w:rsidRPr="006061E5">
                  <w:rPr>
                    <w:b/>
                    <w:bCs/>
                    <w:noProof/>
                    <w:sz w:val="18"/>
                    <w:szCs w:val="18"/>
                  </w:rPr>
                  <w:t>880</w:t>
                </w:r>
                <w:r>
                  <w:rPr>
                    <w:b/>
                    <w:bCs/>
                    <w:sz w:val="18"/>
                    <w:szCs w:val="18"/>
                  </w:rPr>
                  <w:fldChar w:fldCharType="end"/>
                </w:r>
                <w:r>
                  <w:rPr>
                    <w:b/>
                    <w:bCs/>
                    <w:sz w:val="18"/>
                    <w:szCs w:val="18"/>
                  </w:rPr>
                  <w:tab/>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80554C" w:rsidRDefault="0080554C">
                <w:pPr>
                  <w:pStyle w:val="ab"/>
                  <w:tabs>
                    <w:tab w:val="right" w:pos="6336"/>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913</w:t>
                </w:r>
                <w:r>
                  <w:rPr>
                    <w:b/>
                    <w:bCs/>
                    <w:sz w:val="18"/>
                    <w:szCs w:val="18"/>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80554C" w:rsidRDefault="0080554C">
                <w:pPr>
                  <w:pStyle w:val="ab"/>
                  <w:tabs>
                    <w:tab w:val="right" w:pos="6336"/>
                  </w:tabs>
                </w:pPr>
                <w:r w:rsidRPr="00153133">
                  <w:fldChar w:fldCharType="begin"/>
                </w:r>
                <w:r>
                  <w:instrText xml:space="preserve"> PAGE \* MERGEFORMAT </w:instrText>
                </w:r>
                <w:r w:rsidRPr="00153133">
                  <w:fldChar w:fldCharType="separate"/>
                </w:r>
                <w:r w:rsidRPr="006061E5">
                  <w:rPr>
                    <w:b/>
                    <w:bCs/>
                    <w:noProof/>
                    <w:sz w:val="18"/>
                    <w:szCs w:val="18"/>
                  </w:rPr>
                  <w:t>666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80554C" w:rsidRDefault="0080554C">
                <w:pPr>
                  <w:pStyle w:val="ab"/>
                  <w:tabs>
                    <w:tab w:val="right" w:pos="6336"/>
                  </w:tabs>
                </w:pPr>
                <w:r w:rsidRPr="00153133">
                  <w:fldChar w:fldCharType="begin"/>
                </w:r>
                <w:r>
                  <w:instrText xml:space="preserve"> PAGE \* MERGEFORMAT </w:instrText>
                </w:r>
                <w:r w:rsidRPr="00153133">
                  <w:fldChar w:fldCharType="separate"/>
                </w:r>
                <w:r w:rsidR="004E5C2D" w:rsidRPr="004E5C2D">
                  <w:rPr>
                    <w:b/>
                    <w:bCs/>
                    <w:noProof/>
                    <w:sz w:val="18"/>
                    <w:szCs w:val="18"/>
                  </w:rPr>
                  <w:t>916</w:t>
                </w:r>
                <w:r>
                  <w:rPr>
                    <w:b/>
                    <w:bCs/>
                    <w:sz w:val="18"/>
                    <w:szCs w:val="18"/>
                  </w:rPr>
                  <w:fldChar w:fldCharType="end"/>
                </w:r>
                <w:r>
                  <w:rPr>
                    <w:b/>
                    <w:bCs/>
                    <w:sz w:val="18"/>
                    <w:szCs w:val="18"/>
                  </w:rPr>
                  <w:tab/>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80554C" w:rsidRDefault="0080554C">
                <w:pPr>
                  <w:pStyle w:val="ab"/>
                  <w:tabs>
                    <w:tab w:val="right" w:pos="6331"/>
                  </w:tabs>
                </w:pPr>
                <w:r w:rsidRPr="00153133">
                  <w:fldChar w:fldCharType="begin"/>
                </w:r>
                <w:r>
                  <w:instrText xml:space="preserve"> PAGE \* MERGEFORMAT </w:instrText>
                </w:r>
                <w:r w:rsidRPr="00153133">
                  <w:fldChar w:fldCharType="separate"/>
                </w:r>
                <w:r w:rsidRPr="006061E5">
                  <w:rPr>
                    <w:b/>
                    <w:bCs/>
                    <w:noProof/>
                    <w:sz w:val="18"/>
                    <w:szCs w:val="18"/>
                  </w:rPr>
                  <w:t>700</w:t>
                </w:r>
                <w:r>
                  <w:rPr>
                    <w:b/>
                    <w:bCs/>
                    <w:sz w:val="18"/>
                    <w:szCs w:val="18"/>
                  </w:rPr>
                  <w:fldChar w:fldCharType="end"/>
                </w:r>
                <w:r>
                  <w:rPr>
                    <w:b/>
                    <w:bCs/>
                    <w:sz w:val="18"/>
                    <w:szCs w:val="18"/>
                  </w:rPr>
                  <w:tab/>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80554C" w:rsidRDefault="0080554C">
                <w:pPr>
                  <w:pStyle w:val="ab"/>
                  <w:tabs>
                    <w:tab w:val="right" w:pos="6326"/>
                  </w:tabs>
                  <w:rPr>
                    <w:sz w:val="18"/>
                    <w:szCs w:val="18"/>
                  </w:rPr>
                </w:pPr>
                <w:r>
                  <w:tab/>
                </w:r>
                <w:r w:rsidRPr="00153133">
                  <w:fldChar w:fldCharType="begin"/>
                </w:r>
                <w:r>
                  <w:instrText xml:space="preserve"> PAGE \* MERGEFORMAT </w:instrText>
                </w:r>
                <w:r w:rsidRPr="00153133">
                  <w:fldChar w:fldCharType="separate"/>
                </w:r>
                <w:r w:rsidR="004E5C2D" w:rsidRPr="004E5C2D">
                  <w:rPr>
                    <w:b/>
                    <w:bCs/>
                    <w:noProof/>
                    <w:sz w:val="18"/>
                    <w:szCs w:val="18"/>
                  </w:rPr>
                  <w:t>931</w:t>
                </w:r>
                <w:r>
                  <w:rPr>
                    <w:b/>
                    <w:bCs/>
                    <w:sz w:val="18"/>
                    <w:szCs w:val="18"/>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80554C" w:rsidRDefault="0080554C">
                <w:pPr>
                  <w:pStyle w:val="ab"/>
                  <w:tabs>
                    <w:tab w:val="right" w:pos="6331"/>
                  </w:tabs>
                </w:pPr>
                <w:r w:rsidRPr="00153133">
                  <w:fldChar w:fldCharType="begin"/>
                </w:r>
                <w:r>
                  <w:instrText xml:space="preserve"> PAGE \* MERGEFORMAT </w:instrText>
                </w:r>
                <w:r w:rsidRPr="00153133">
                  <w:fldChar w:fldCharType="separate"/>
                </w:r>
                <w:r w:rsidRPr="006061E5">
                  <w:rPr>
                    <w:b/>
                    <w:bCs/>
                    <w:noProof/>
                    <w:sz w:val="18"/>
                    <w:szCs w:val="18"/>
                  </w:rPr>
                  <w:t>726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80554C" w:rsidRDefault="0080554C">
                <w:pPr>
                  <w:pStyle w:val="ab"/>
                  <w:tabs>
                    <w:tab w:val="right" w:pos="6341"/>
                  </w:tabs>
                  <w:rPr>
                    <w:sz w:val="18"/>
                    <w:szCs w:val="18"/>
                  </w:rPr>
                </w:pPr>
                <w:r>
                  <w:tab/>
                </w:r>
                <w:r w:rsidRPr="00153133">
                  <w:fldChar w:fldCharType="begin"/>
                </w:r>
                <w:r>
                  <w:instrText xml:space="preserve"> PAGE \* MERGEFORMAT </w:instrText>
                </w:r>
                <w:r w:rsidRPr="00153133">
                  <w:fldChar w:fldCharType="separate"/>
                </w:r>
                <w:r w:rsidR="006F5DB6" w:rsidRPr="006F5DB6">
                  <w:rPr>
                    <w:b/>
                    <w:bCs/>
                    <w:noProof/>
                    <w:sz w:val="18"/>
                    <w:szCs w:val="18"/>
                  </w:rPr>
                  <w:t>152</w:t>
                </w:r>
                <w:r>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7581"/>
      <w:docPartObj>
        <w:docPartGallery w:val="Page Numbers (Bottom of Page)"/>
        <w:docPartUnique/>
      </w:docPartObj>
    </w:sdtPr>
    <w:sdtContent>
      <w:p w:rsidR="002A7639" w:rsidRDefault="002A7639">
        <w:pPr>
          <w:pStyle w:val="afc"/>
          <w:jc w:val="right"/>
        </w:pPr>
        <w:fldSimple w:instr=" PAGE   \* MERGEFORMAT ">
          <w:r w:rsidR="004E5C2D">
            <w:rPr>
              <w:noProof/>
            </w:rPr>
            <w:t>998</w:t>
          </w:r>
        </w:fldSimple>
      </w:p>
    </w:sdtContent>
  </w:sdt>
  <w:p w:rsidR="0080554C" w:rsidRDefault="0080554C">
    <w:pPr>
      <w:spacing w:line="1" w:lineRule="exact"/>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80554C" w:rsidRDefault="0080554C">
                <w:pPr>
                  <w:pStyle w:val="ab"/>
                </w:pPr>
                <w:r w:rsidRPr="00153133">
                  <w:fldChar w:fldCharType="begin"/>
                </w:r>
                <w:r>
                  <w:instrText xml:space="preserve"> PAGE \* MERGEFORMAT </w:instrText>
                </w:r>
                <w:r w:rsidRPr="00153133">
                  <w:fldChar w:fldCharType="separate"/>
                </w:r>
                <w:r w:rsidRPr="006061E5">
                  <w:rPr>
                    <w:b/>
                    <w:bCs/>
                    <w:noProof/>
                    <w:sz w:val="18"/>
                    <w:szCs w:val="18"/>
                  </w:rPr>
                  <w:t>798</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next-textbox:#Shape 163;mso-fit-shape-to-text:t" inset="0,0,0,0">
            <w:txbxContent>
              <w:p w:rsidR="0080554C" w:rsidRDefault="0080554C">
                <w:pPr>
                  <w:pStyle w:val="ab"/>
                  <w:rPr>
                    <w:sz w:val="18"/>
                    <w:szCs w:val="18"/>
                  </w:rPr>
                </w:pPr>
                <w:r w:rsidRPr="00153133">
                  <w:fldChar w:fldCharType="begin"/>
                </w:r>
                <w:r>
                  <w:instrText xml:space="preserve"> PAGE \* MERGEFORMAT </w:instrText>
                </w:r>
                <w:r w:rsidRPr="00153133">
                  <w:fldChar w:fldCharType="separate"/>
                </w:r>
                <w:r w:rsidR="004E5C2D" w:rsidRPr="004E5C2D">
                  <w:rPr>
                    <w:b/>
                    <w:bCs/>
                    <w:noProof/>
                    <w:sz w:val="18"/>
                    <w:szCs w:val="18"/>
                  </w:rPr>
                  <w:t>1100</w:t>
                </w:r>
                <w:r>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next-textbox:#Shape 181;mso-fit-shape-to-text:t" inset="0,0,0,0">
            <w:txbxContent>
              <w:p w:rsidR="0080554C" w:rsidRDefault="0080554C">
                <w:pPr>
                  <w:pStyle w:val="ab"/>
                </w:pPr>
                <w:r w:rsidRPr="00153133">
                  <w:fldChar w:fldCharType="begin"/>
                </w:r>
                <w:r>
                  <w:instrText xml:space="preserve"> PAGE \* MERGEFORMAT </w:instrText>
                </w:r>
                <w:r w:rsidRPr="00153133">
                  <w:fldChar w:fldCharType="separate"/>
                </w:r>
                <w:r w:rsidRPr="006061E5">
                  <w:rPr>
                    <w:b/>
                    <w:bCs/>
                    <w:noProof/>
                    <w:sz w:val="18"/>
                    <w:szCs w:val="18"/>
                  </w:rPr>
                  <w:t>816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next-textbox:#Shape 179;mso-fit-shape-to-text:t" inset="0,0,0,0">
            <w:txbxContent>
              <w:p w:rsidR="0080554C" w:rsidRDefault="0080554C">
                <w:pPr>
                  <w:pStyle w:val="ab"/>
                  <w:rPr>
                    <w:sz w:val="18"/>
                    <w:szCs w:val="18"/>
                  </w:rPr>
                </w:pPr>
                <w:r w:rsidRPr="00153133">
                  <w:fldChar w:fldCharType="begin"/>
                </w:r>
                <w:r>
                  <w:instrText xml:space="preserve"> PAGE \* MERGEFORMAT </w:instrText>
                </w:r>
                <w:r w:rsidRPr="00153133">
                  <w:fldChar w:fldCharType="separate"/>
                </w:r>
                <w:r w:rsidR="004E5C2D" w:rsidRPr="004E5C2D">
                  <w:rPr>
                    <w:b/>
                    <w:bCs/>
                    <w:noProof/>
                    <w:color w:val="000000"/>
                    <w:sz w:val="18"/>
                    <w:szCs w:val="18"/>
                  </w:rPr>
                  <w:t>1112</w:t>
                </w:r>
                <w:r>
                  <w:rPr>
                    <w:b/>
                    <w:bCs/>
                    <w:color w:val="000000"/>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80554C" w:rsidRDefault="0080554C">
                <w:pPr>
                  <w:pStyle w:val="ab"/>
                </w:pPr>
                <w:r w:rsidRPr="00153133">
                  <w:fldChar w:fldCharType="begin"/>
                </w:r>
                <w:r>
                  <w:instrText xml:space="preserve"> PAGE \* MERGEFORMAT </w:instrText>
                </w:r>
                <w:r w:rsidRPr="00153133">
                  <w:fldChar w:fldCharType="separate"/>
                </w:r>
                <w:r w:rsidRPr="006061E5">
                  <w:rPr>
                    <w:b/>
                    <w:bCs/>
                    <w:noProof/>
                    <w:sz w:val="18"/>
                    <w:szCs w:val="18"/>
                  </w:rPr>
                  <w:t>854</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39" w:rsidRDefault="002A7639">
    <w:pPr>
      <w:pStyle w:val="afc"/>
      <w:jc w:val="right"/>
    </w:pPr>
    <w:fldSimple w:instr=" PAGE   \* MERGEFORMAT ">
      <w:r w:rsidR="004E5C2D">
        <w:rPr>
          <w:noProof/>
        </w:rPr>
        <w:t>1150</w:t>
      </w:r>
    </w:fldSimple>
  </w:p>
  <w:p w:rsidR="0080554C" w:rsidRDefault="0080554C">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80554C" w:rsidRDefault="0080554C">
                <w:pPr>
                  <w:pStyle w:val="20"/>
                  <w:tabs>
                    <w:tab w:val="right" w:pos="6384"/>
                  </w:tabs>
                  <w:rPr>
                    <w:sz w:val="15"/>
                    <w:szCs w:val="15"/>
                  </w:rPr>
                </w:pPr>
                <w:r w:rsidRPr="00153133">
                  <w:fldChar w:fldCharType="begin"/>
                </w:r>
                <w:r>
                  <w:instrText xml:space="preserve"> PAGE \* MERGEFORMAT </w:instrText>
                </w:r>
                <w:r w:rsidRPr="00153133">
                  <w:fldChar w:fldCharType="separate"/>
                </w:r>
                <w:r w:rsidRPr="006061E5">
                  <w:rPr>
                    <w:rFonts w:ascii="Arial" w:eastAsia="Arial" w:hAnsi="Arial" w:cs="Arial"/>
                    <w:b/>
                    <w:bCs/>
                    <w:noProof/>
                    <w:color w:val="231E20"/>
                    <w:sz w:val="18"/>
                    <w:szCs w:val="18"/>
                  </w:rPr>
                  <w:t>170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80554C" w:rsidRDefault="0080554C">
                <w:pPr>
                  <w:pStyle w:val="ab"/>
                  <w:tabs>
                    <w:tab w:val="right" w:pos="6326"/>
                  </w:tabs>
                  <w:rPr>
                    <w:sz w:val="18"/>
                    <w:szCs w:val="18"/>
                  </w:rPr>
                </w:pPr>
                <w:r>
                  <w:tab/>
                </w:r>
                <w:r w:rsidRPr="00153133">
                  <w:fldChar w:fldCharType="begin"/>
                </w:r>
                <w:r>
                  <w:instrText xml:space="preserve"> PAGE \* MERGEFORMAT </w:instrText>
                </w:r>
                <w:r w:rsidRPr="00153133">
                  <w:fldChar w:fldCharType="separate"/>
                </w:r>
                <w:r w:rsidR="006F5DB6" w:rsidRPr="006F5DB6">
                  <w:rPr>
                    <w:b/>
                    <w:bCs/>
                    <w:noProof/>
                    <w:sz w:val="18"/>
                    <w:szCs w:val="18"/>
                  </w:rPr>
                  <w:t>169</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7F5" w:rsidRDefault="006217F5">
      <w:r>
        <w:separator/>
      </w:r>
    </w:p>
  </w:footnote>
  <w:footnote w:type="continuationSeparator" w:id="1">
    <w:p w:rsidR="006217F5" w:rsidRDefault="006217F5">
      <w:r>
        <w:continuationSeparator/>
      </w:r>
    </w:p>
  </w:footnote>
  <w:footnote w:id="2">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80554C" w:rsidRPr="0044449B" w:rsidRDefault="0080554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80554C" w:rsidRPr="00700664"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70066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10">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1">
    <w:p w:rsidR="0080554C" w:rsidRPr="002C5D67"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2">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3">
    <w:p w:rsidR="0080554C" w:rsidRPr="005636D9" w:rsidRDefault="0080554C"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4">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5">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6">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7">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8">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9">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0">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1">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2">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3">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4">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5">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6">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7">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8">
    <w:p w:rsidR="0080554C" w:rsidRDefault="0080554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80554C" w:rsidRPr="005636D9" w:rsidRDefault="0080554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9">
    <w:p w:rsidR="0080554C" w:rsidRDefault="0080554C"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0554C" w:rsidRPr="005636D9" w:rsidRDefault="0080554C"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0">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1">
    <w:p w:rsidR="0080554C" w:rsidRDefault="0080554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80554C" w:rsidRPr="005636D9" w:rsidRDefault="0080554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2">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3">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4">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5">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6">
    <w:p w:rsidR="0080554C" w:rsidRPr="005636D9" w:rsidRDefault="0080554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80554C" w:rsidRDefault="0080554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80554C" w:rsidRDefault="0080554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80554C" w:rsidRDefault="0080554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80554C" w:rsidRDefault="0080554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80554C" w:rsidRDefault="0080554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54C" w:rsidRDefault="0080554C">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8B2356"/>
    <w:multiLevelType w:val="hybridMultilevel"/>
    <w:tmpl w:val="A6CA06B4"/>
    <w:lvl w:ilvl="0" w:tplc="5B2C2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EF3A95"/>
    <w:multiLevelType w:val="hybridMultilevel"/>
    <w:tmpl w:val="E9E6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EC20EB"/>
    <w:multiLevelType w:val="hybridMultilevel"/>
    <w:tmpl w:val="2272E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6235F94"/>
    <w:multiLevelType w:val="hybridMultilevel"/>
    <w:tmpl w:val="19845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0A651F"/>
    <w:multiLevelType w:val="hybridMultilevel"/>
    <w:tmpl w:val="5FCE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2F71E8A"/>
    <w:multiLevelType w:val="hybridMultilevel"/>
    <w:tmpl w:val="7A441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3437A1C"/>
    <w:multiLevelType w:val="hybridMultilevel"/>
    <w:tmpl w:val="9FBA1FCA"/>
    <w:lvl w:ilvl="0" w:tplc="5B2C2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55576D"/>
    <w:multiLevelType w:val="hybridMultilevel"/>
    <w:tmpl w:val="57141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BBF746D"/>
    <w:multiLevelType w:val="hybridMultilevel"/>
    <w:tmpl w:val="7D92AB84"/>
    <w:lvl w:ilvl="0" w:tplc="5B2C2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C200475"/>
    <w:multiLevelType w:val="hybridMultilevel"/>
    <w:tmpl w:val="63D436BA"/>
    <w:lvl w:ilvl="0" w:tplc="5B2C2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B26C8A"/>
    <w:multiLevelType w:val="hybridMultilevel"/>
    <w:tmpl w:val="94063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1F12814"/>
    <w:multiLevelType w:val="hybridMultilevel"/>
    <w:tmpl w:val="5E5C7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C9614A8"/>
    <w:multiLevelType w:val="hybridMultilevel"/>
    <w:tmpl w:val="442230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334587B"/>
    <w:multiLevelType w:val="hybridMultilevel"/>
    <w:tmpl w:val="4A5E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2">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16F4E11"/>
    <w:multiLevelType w:val="hybridMultilevel"/>
    <w:tmpl w:val="2CA62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6">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0">
    <w:nsid w:val="58F91D12"/>
    <w:multiLevelType w:val="hybridMultilevel"/>
    <w:tmpl w:val="DD687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A6652BC"/>
    <w:multiLevelType w:val="hybridMultilevel"/>
    <w:tmpl w:val="61FC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FC00923"/>
    <w:multiLevelType w:val="hybridMultilevel"/>
    <w:tmpl w:val="7084E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A200969"/>
    <w:multiLevelType w:val="hybridMultilevel"/>
    <w:tmpl w:val="615C9A88"/>
    <w:lvl w:ilvl="0" w:tplc="5B2C2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E2677F5"/>
    <w:multiLevelType w:val="hybridMultilevel"/>
    <w:tmpl w:val="65C6C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E58436F"/>
    <w:multiLevelType w:val="hybridMultilevel"/>
    <w:tmpl w:val="894CB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ED15D15"/>
    <w:multiLevelType w:val="hybridMultilevel"/>
    <w:tmpl w:val="942E0BCE"/>
    <w:lvl w:ilvl="0" w:tplc="5B2C2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3"/>
  </w:num>
  <w:num w:numId="2">
    <w:abstractNumId w:val="130"/>
  </w:num>
  <w:num w:numId="3">
    <w:abstractNumId w:val="285"/>
  </w:num>
  <w:num w:numId="4">
    <w:abstractNumId w:val="321"/>
  </w:num>
  <w:num w:numId="5">
    <w:abstractNumId w:val="234"/>
  </w:num>
  <w:num w:numId="6">
    <w:abstractNumId w:val="355"/>
  </w:num>
  <w:num w:numId="7">
    <w:abstractNumId w:val="157"/>
  </w:num>
  <w:num w:numId="8">
    <w:abstractNumId w:val="365"/>
  </w:num>
  <w:num w:numId="9">
    <w:abstractNumId w:val="381"/>
  </w:num>
  <w:num w:numId="10">
    <w:abstractNumId w:val="127"/>
  </w:num>
  <w:num w:numId="11">
    <w:abstractNumId w:val="207"/>
  </w:num>
  <w:num w:numId="12">
    <w:abstractNumId w:val="75"/>
  </w:num>
  <w:num w:numId="13">
    <w:abstractNumId w:val="337"/>
  </w:num>
  <w:num w:numId="14">
    <w:abstractNumId w:val="428"/>
  </w:num>
  <w:num w:numId="15">
    <w:abstractNumId w:val="298"/>
  </w:num>
  <w:num w:numId="16">
    <w:abstractNumId w:val="366"/>
  </w:num>
  <w:num w:numId="17">
    <w:abstractNumId w:val="87"/>
  </w:num>
  <w:num w:numId="18">
    <w:abstractNumId w:val="288"/>
  </w:num>
  <w:num w:numId="19">
    <w:abstractNumId w:val="27"/>
  </w:num>
  <w:num w:numId="20">
    <w:abstractNumId w:val="434"/>
  </w:num>
  <w:num w:numId="21">
    <w:abstractNumId w:val="374"/>
  </w:num>
  <w:num w:numId="22">
    <w:abstractNumId w:val="403"/>
  </w:num>
  <w:num w:numId="23">
    <w:abstractNumId w:val="132"/>
  </w:num>
  <w:num w:numId="24">
    <w:abstractNumId w:val="287"/>
  </w:num>
  <w:num w:numId="25">
    <w:abstractNumId w:val="246"/>
  </w:num>
  <w:num w:numId="26">
    <w:abstractNumId w:val="281"/>
  </w:num>
  <w:num w:numId="27">
    <w:abstractNumId w:val="367"/>
  </w:num>
  <w:num w:numId="28">
    <w:abstractNumId w:val="436"/>
  </w:num>
  <w:num w:numId="29">
    <w:abstractNumId w:val="393"/>
  </w:num>
  <w:num w:numId="30">
    <w:abstractNumId w:val="97"/>
  </w:num>
  <w:num w:numId="31">
    <w:abstractNumId w:val="115"/>
  </w:num>
  <w:num w:numId="32">
    <w:abstractNumId w:val="389"/>
  </w:num>
  <w:num w:numId="33">
    <w:abstractNumId w:val="414"/>
  </w:num>
  <w:num w:numId="34">
    <w:abstractNumId w:val="138"/>
  </w:num>
  <w:num w:numId="35">
    <w:abstractNumId w:val="303"/>
  </w:num>
  <w:num w:numId="36">
    <w:abstractNumId w:val="273"/>
  </w:num>
  <w:num w:numId="37">
    <w:abstractNumId w:val="439"/>
  </w:num>
  <w:num w:numId="38">
    <w:abstractNumId w:val="238"/>
  </w:num>
  <w:num w:numId="39">
    <w:abstractNumId w:val="353"/>
  </w:num>
  <w:num w:numId="40">
    <w:abstractNumId w:val="47"/>
  </w:num>
  <w:num w:numId="41">
    <w:abstractNumId w:val="113"/>
  </w:num>
  <w:num w:numId="42">
    <w:abstractNumId w:val="332"/>
  </w:num>
  <w:num w:numId="43">
    <w:abstractNumId w:val="241"/>
  </w:num>
  <w:num w:numId="44">
    <w:abstractNumId w:val="84"/>
  </w:num>
  <w:num w:numId="45">
    <w:abstractNumId w:val="123"/>
  </w:num>
  <w:num w:numId="46">
    <w:abstractNumId w:val="248"/>
  </w:num>
  <w:num w:numId="47">
    <w:abstractNumId w:val="326"/>
  </w:num>
  <w:num w:numId="48">
    <w:abstractNumId w:val="125"/>
  </w:num>
  <w:num w:numId="49">
    <w:abstractNumId w:val="440"/>
  </w:num>
  <w:num w:numId="50">
    <w:abstractNumId w:val="3"/>
  </w:num>
  <w:num w:numId="51">
    <w:abstractNumId w:val="64"/>
  </w:num>
  <w:num w:numId="52">
    <w:abstractNumId w:val="304"/>
  </w:num>
  <w:num w:numId="53">
    <w:abstractNumId w:val="386"/>
  </w:num>
  <w:num w:numId="54">
    <w:abstractNumId w:val="116"/>
  </w:num>
  <w:num w:numId="55">
    <w:abstractNumId w:val="167"/>
  </w:num>
  <w:num w:numId="56">
    <w:abstractNumId w:val="94"/>
  </w:num>
  <w:num w:numId="57">
    <w:abstractNumId w:val="15"/>
  </w:num>
  <w:num w:numId="58">
    <w:abstractNumId w:val="372"/>
  </w:num>
  <w:num w:numId="59">
    <w:abstractNumId w:val="192"/>
  </w:num>
  <w:num w:numId="60">
    <w:abstractNumId w:val="330"/>
  </w:num>
  <w:num w:numId="61">
    <w:abstractNumId w:val="387"/>
  </w:num>
  <w:num w:numId="62">
    <w:abstractNumId w:val="128"/>
  </w:num>
  <w:num w:numId="63">
    <w:abstractNumId w:val="112"/>
  </w:num>
  <w:num w:numId="64">
    <w:abstractNumId w:val="72"/>
  </w:num>
  <w:num w:numId="65">
    <w:abstractNumId w:val="93"/>
  </w:num>
  <w:num w:numId="66">
    <w:abstractNumId w:val="223"/>
  </w:num>
  <w:num w:numId="67">
    <w:abstractNumId w:val="322"/>
  </w:num>
  <w:num w:numId="68">
    <w:abstractNumId w:val="98"/>
  </w:num>
  <w:num w:numId="69">
    <w:abstractNumId w:val="210"/>
  </w:num>
  <w:num w:numId="70">
    <w:abstractNumId w:val="254"/>
  </w:num>
  <w:num w:numId="71">
    <w:abstractNumId w:val="89"/>
  </w:num>
  <w:num w:numId="72">
    <w:abstractNumId w:val="23"/>
  </w:num>
  <w:num w:numId="73">
    <w:abstractNumId w:val="55"/>
  </w:num>
  <w:num w:numId="74">
    <w:abstractNumId w:val="252"/>
  </w:num>
  <w:num w:numId="75">
    <w:abstractNumId w:val="166"/>
  </w:num>
  <w:num w:numId="76">
    <w:abstractNumId w:val="408"/>
  </w:num>
  <w:num w:numId="77">
    <w:abstractNumId w:val="51"/>
  </w:num>
  <w:num w:numId="78">
    <w:abstractNumId w:val="153"/>
  </w:num>
  <w:num w:numId="79">
    <w:abstractNumId w:val="91"/>
  </w:num>
  <w:num w:numId="80">
    <w:abstractNumId w:val="348"/>
  </w:num>
  <w:num w:numId="81">
    <w:abstractNumId w:val="249"/>
  </w:num>
  <w:num w:numId="82">
    <w:abstractNumId w:val="67"/>
  </w:num>
  <w:num w:numId="83">
    <w:abstractNumId w:val="333"/>
  </w:num>
  <w:num w:numId="84">
    <w:abstractNumId w:val="345"/>
  </w:num>
  <w:num w:numId="85">
    <w:abstractNumId w:val="411"/>
  </w:num>
  <w:num w:numId="86">
    <w:abstractNumId w:val="351"/>
  </w:num>
  <w:num w:numId="87">
    <w:abstractNumId w:val="418"/>
  </w:num>
  <w:num w:numId="88">
    <w:abstractNumId w:val="452"/>
  </w:num>
  <w:num w:numId="89">
    <w:abstractNumId w:val="148"/>
  </w:num>
  <w:num w:numId="90">
    <w:abstractNumId w:val="347"/>
  </w:num>
  <w:num w:numId="91">
    <w:abstractNumId w:val="318"/>
  </w:num>
  <w:num w:numId="92">
    <w:abstractNumId w:val="419"/>
  </w:num>
  <w:num w:numId="93">
    <w:abstractNumId w:val="277"/>
  </w:num>
  <w:num w:numId="94">
    <w:abstractNumId w:val="199"/>
  </w:num>
  <w:num w:numId="95">
    <w:abstractNumId w:val="423"/>
  </w:num>
  <w:num w:numId="96">
    <w:abstractNumId w:val="100"/>
  </w:num>
  <w:num w:numId="97">
    <w:abstractNumId w:val="109"/>
  </w:num>
  <w:num w:numId="98">
    <w:abstractNumId w:val="267"/>
  </w:num>
  <w:num w:numId="99">
    <w:abstractNumId w:val="145"/>
  </w:num>
  <w:num w:numId="100">
    <w:abstractNumId w:val="205"/>
  </w:num>
  <w:num w:numId="101">
    <w:abstractNumId w:val="402"/>
  </w:num>
  <w:num w:numId="102">
    <w:abstractNumId w:val="363"/>
  </w:num>
  <w:num w:numId="103">
    <w:abstractNumId w:val="26"/>
  </w:num>
  <w:num w:numId="104">
    <w:abstractNumId w:val="219"/>
  </w:num>
  <w:num w:numId="105">
    <w:abstractNumId w:val="198"/>
  </w:num>
  <w:num w:numId="106">
    <w:abstractNumId w:val="19"/>
  </w:num>
  <w:num w:numId="107">
    <w:abstractNumId w:val="444"/>
  </w:num>
  <w:num w:numId="108">
    <w:abstractNumId w:val="412"/>
  </w:num>
  <w:num w:numId="109">
    <w:abstractNumId w:val="407"/>
  </w:num>
  <w:num w:numId="110">
    <w:abstractNumId w:val="289"/>
  </w:num>
  <w:num w:numId="111">
    <w:abstractNumId w:val="30"/>
  </w:num>
  <w:num w:numId="112">
    <w:abstractNumId w:val="395"/>
  </w:num>
  <w:num w:numId="113">
    <w:abstractNumId w:val="449"/>
  </w:num>
  <w:num w:numId="114">
    <w:abstractNumId w:val="44"/>
  </w:num>
  <w:num w:numId="115">
    <w:abstractNumId w:val="359"/>
  </w:num>
  <w:num w:numId="116">
    <w:abstractNumId w:val="438"/>
  </w:num>
  <w:num w:numId="117">
    <w:abstractNumId w:val="299"/>
  </w:num>
  <w:num w:numId="118">
    <w:abstractNumId w:val="323"/>
  </w:num>
  <w:num w:numId="119">
    <w:abstractNumId w:val="135"/>
  </w:num>
  <w:num w:numId="120">
    <w:abstractNumId w:val="226"/>
  </w:num>
  <w:num w:numId="121">
    <w:abstractNumId w:val="417"/>
  </w:num>
  <w:num w:numId="122">
    <w:abstractNumId w:val="187"/>
  </w:num>
  <w:num w:numId="123">
    <w:abstractNumId w:val="60"/>
  </w:num>
  <w:num w:numId="124">
    <w:abstractNumId w:val="81"/>
  </w:num>
  <w:num w:numId="125">
    <w:abstractNumId w:val="380"/>
  </w:num>
  <w:num w:numId="126">
    <w:abstractNumId w:val="117"/>
  </w:num>
  <w:num w:numId="127">
    <w:abstractNumId w:val="105"/>
  </w:num>
  <w:num w:numId="128">
    <w:abstractNumId w:val="376"/>
  </w:num>
  <w:num w:numId="129">
    <w:abstractNumId w:val="215"/>
  </w:num>
  <w:num w:numId="130">
    <w:abstractNumId w:val="280"/>
  </w:num>
  <w:num w:numId="131">
    <w:abstractNumId w:val="36"/>
  </w:num>
  <w:num w:numId="132">
    <w:abstractNumId w:val="1"/>
  </w:num>
  <w:num w:numId="133">
    <w:abstractNumId w:val="450"/>
  </w:num>
  <w:num w:numId="134">
    <w:abstractNumId w:val="11"/>
  </w:num>
  <w:num w:numId="135">
    <w:abstractNumId w:val="74"/>
  </w:num>
  <w:num w:numId="136">
    <w:abstractNumId w:val="57"/>
  </w:num>
  <w:num w:numId="137">
    <w:abstractNumId w:val="155"/>
  </w:num>
  <w:num w:numId="138">
    <w:abstractNumId w:val="294"/>
  </w:num>
  <w:num w:numId="139">
    <w:abstractNumId w:val="50"/>
  </w:num>
  <w:num w:numId="140">
    <w:abstractNumId w:val="2"/>
  </w:num>
  <w:num w:numId="141">
    <w:abstractNumId w:val="401"/>
  </w:num>
  <w:num w:numId="142">
    <w:abstractNumId w:val="301"/>
  </w:num>
  <w:num w:numId="143">
    <w:abstractNumId w:val="352"/>
  </w:num>
  <w:num w:numId="144">
    <w:abstractNumId w:val="378"/>
  </w:num>
  <w:num w:numId="145">
    <w:abstractNumId w:val="204"/>
  </w:num>
  <w:num w:numId="146">
    <w:abstractNumId w:val="390"/>
  </w:num>
  <w:num w:numId="147">
    <w:abstractNumId w:val="28"/>
  </w:num>
  <w:num w:numId="148">
    <w:abstractNumId w:val="317"/>
  </w:num>
  <w:num w:numId="149">
    <w:abstractNumId w:val="31"/>
  </w:num>
  <w:num w:numId="150">
    <w:abstractNumId w:val="82"/>
  </w:num>
  <w:num w:numId="151">
    <w:abstractNumId w:val="364"/>
  </w:num>
  <w:num w:numId="152">
    <w:abstractNumId w:val="49"/>
  </w:num>
  <w:num w:numId="153">
    <w:abstractNumId w:val="258"/>
  </w:num>
  <w:num w:numId="154">
    <w:abstractNumId w:val="56"/>
  </w:num>
  <w:num w:numId="155">
    <w:abstractNumId w:val="451"/>
  </w:num>
  <w:num w:numId="156">
    <w:abstractNumId w:val="291"/>
  </w:num>
  <w:num w:numId="157">
    <w:abstractNumId w:val="88"/>
  </w:num>
  <w:num w:numId="158">
    <w:abstractNumId w:val="53"/>
  </w:num>
  <w:num w:numId="159">
    <w:abstractNumId w:val="160"/>
  </w:num>
  <w:num w:numId="160">
    <w:abstractNumId w:val="129"/>
  </w:num>
  <w:num w:numId="161">
    <w:abstractNumId w:val="5"/>
  </w:num>
  <w:num w:numId="162">
    <w:abstractNumId w:val="225"/>
  </w:num>
  <w:num w:numId="163">
    <w:abstractNumId w:val="256"/>
  </w:num>
  <w:num w:numId="164">
    <w:abstractNumId w:val="456"/>
  </w:num>
  <w:num w:numId="165">
    <w:abstractNumId w:val="427"/>
  </w:num>
  <w:num w:numId="166">
    <w:abstractNumId w:val="6"/>
  </w:num>
  <w:num w:numId="167">
    <w:abstractNumId w:val="107"/>
  </w:num>
  <w:num w:numId="168">
    <w:abstractNumId w:val="404"/>
  </w:num>
  <w:num w:numId="169">
    <w:abstractNumId w:val="420"/>
  </w:num>
  <w:num w:numId="170">
    <w:abstractNumId w:val="39"/>
  </w:num>
  <w:num w:numId="171">
    <w:abstractNumId w:val="139"/>
  </w:num>
  <w:num w:numId="172">
    <w:abstractNumId w:val="0"/>
  </w:num>
  <w:num w:numId="173">
    <w:abstractNumId w:val="176"/>
  </w:num>
  <w:num w:numId="174">
    <w:abstractNumId w:val="327"/>
  </w:num>
  <w:num w:numId="175">
    <w:abstractNumId w:val="458"/>
  </w:num>
  <w:num w:numId="176">
    <w:abstractNumId w:val="260"/>
  </w:num>
  <w:num w:numId="177">
    <w:abstractNumId w:val="174"/>
  </w:num>
  <w:num w:numId="178">
    <w:abstractNumId w:val="18"/>
  </w:num>
  <w:num w:numId="179">
    <w:abstractNumId w:val="339"/>
  </w:num>
  <w:num w:numId="180">
    <w:abstractNumId w:val="278"/>
  </w:num>
  <w:num w:numId="181">
    <w:abstractNumId w:val="253"/>
  </w:num>
  <w:num w:numId="182">
    <w:abstractNumId w:val="120"/>
  </w:num>
  <w:num w:numId="183">
    <w:abstractNumId w:val="193"/>
  </w:num>
  <w:num w:numId="184">
    <w:abstractNumId w:val="409"/>
  </w:num>
  <w:num w:numId="185">
    <w:abstractNumId w:val="435"/>
  </w:num>
  <w:num w:numId="186">
    <w:abstractNumId w:val="40"/>
  </w:num>
  <w:num w:numId="187">
    <w:abstractNumId w:val="13"/>
  </w:num>
  <w:num w:numId="188">
    <w:abstractNumId w:val="32"/>
  </w:num>
  <w:num w:numId="189">
    <w:abstractNumId w:val="24"/>
  </w:num>
  <w:num w:numId="190">
    <w:abstractNumId w:val="329"/>
  </w:num>
  <w:num w:numId="191">
    <w:abstractNumId w:val="264"/>
  </w:num>
  <w:num w:numId="192">
    <w:abstractNumId w:val="300"/>
  </w:num>
  <w:num w:numId="193">
    <w:abstractNumId w:val="96"/>
  </w:num>
  <w:num w:numId="194">
    <w:abstractNumId w:val="201"/>
  </w:num>
  <w:num w:numId="195">
    <w:abstractNumId w:val="164"/>
  </w:num>
  <w:num w:numId="196">
    <w:abstractNumId w:val="229"/>
  </w:num>
  <w:num w:numId="197">
    <w:abstractNumId w:val="126"/>
  </w:num>
  <w:num w:numId="198">
    <w:abstractNumId w:val="283"/>
  </w:num>
  <w:num w:numId="199">
    <w:abstractNumId w:val="68"/>
  </w:num>
  <w:num w:numId="200">
    <w:abstractNumId w:val="335"/>
  </w:num>
  <w:num w:numId="201">
    <w:abstractNumId w:val="77"/>
  </w:num>
  <w:num w:numId="202">
    <w:abstractNumId w:val="239"/>
  </w:num>
  <w:num w:numId="203">
    <w:abstractNumId w:val="340"/>
  </w:num>
  <w:num w:numId="204">
    <w:abstractNumId w:val="34"/>
  </w:num>
  <w:num w:numId="205">
    <w:abstractNumId w:val="119"/>
  </w:num>
  <w:num w:numId="206">
    <w:abstractNumId w:val="266"/>
  </w:num>
  <w:num w:numId="207">
    <w:abstractNumId w:val="397"/>
  </w:num>
  <w:num w:numId="208">
    <w:abstractNumId w:val="297"/>
  </w:num>
  <w:num w:numId="209">
    <w:abstractNumId w:val="154"/>
  </w:num>
  <w:num w:numId="210">
    <w:abstractNumId w:val="314"/>
  </w:num>
  <w:num w:numId="211">
    <w:abstractNumId w:val="275"/>
  </w:num>
  <w:num w:numId="212">
    <w:abstractNumId w:val="272"/>
  </w:num>
  <w:num w:numId="213">
    <w:abstractNumId w:val="308"/>
  </w:num>
  <w:num w:numId="214">
    <w:abstractNumId w:val="161"/>
  </w:num>
  <w:num w:numId="215">
    <w:abstractNumId w:val="4"/>
  </w:num>
  <w:num w:numId="216">
    <w:abstractNumId w:val="202"/>
  </w:num>
  <w:num w:numId="217">
    <w:abstractNumId w:val="29"/>
  </w:num>
  <w:num w:numId="218">
    <w:abstractNumId w:val="247"/>
  </w:num>
  <w:num w:numId="219">
    <w:abstractNumId w:val="92"/>
  </w:num>
  <w:num w:numId="220">
    <w:abstractNumId w:val="173"/>
  </w:num>
  <w:num w:numId="221">
    <w:abstractNumId w:val="354"/>
  </w:num>
  <w:num w:numId="222">
    <w:abstractNumId w:val="45"/>
  </w:num>
  <w:num w:numId="223">
    <w:abstractNumId w:val="388"/>
  </w:num>
  <w:num w:numId="224">
    <w:abstractNumId w:val="21"/>
  </w:num>
  <w:num w:numId="225">
    <w:abstractNumId w:val="384"/>
  </w:num>
  <w:num w:numId="226">
    <w:abstractNumId w:val="282"/>
  </w:num>
  <w:num w:numId="227">
    <w:abstractNumId w:val="227"/>
  </w:num>
  <w:num w:numId="228">
    <w:abstractNumId w:val="368"/>
  </w:num>
  <w:num w:numId="229">
    <w:abstractNumId w:val="175"/>
  </w:num>
  <w:num w:numId="230">
    <w:abstractNumId w:val="292"/>
  </w:num>
  <w:num w:numId="231">
    <w:abstractNumId w:val="375"/>
  </w:num>
  <w:num w:numId="232">
    <w:abstractNumId w:val="447"/>
  </w:num>
  <w:num w:numId="233">
    <w:abstractNumId w:val="54"/>
  </w:num>
  <w:num w:numId="234">
    <w:abstractNumId w:val="413"/>
  </w:num>
  <w:num w:numId="235">
    <w:abstractNumId w:val="255"/>
  </w:num>
  <w:num w:numId="236">
    <w:abstractNumId w:val="398"/>
  </w:num>
  <w:num w:numId="237">
    <w:abstractNumId w:val="315"/>
  </w:num>
  <w:num w:numId="238">
    <w:abstractNumId w:val="195"/>
  </w:num>
  <w:num w:numId="239">
    <w:abstractNumId w:val="213"/>
  </w:num>
  <w:num w:numId="240">
    <w:abstractNumId w:val="231"/>
  </w:num>
  <w:num w:numId="241">
    <w:abstractNumId w:val="343"/>
  </w:num>
  <w:num w:numId="242">
    <w:abstractNumId w:val="137"/>
  </w:num>
  <w:num w:numId="243">
    <w:abstractNumId w:val="310"/>
  </w:num>
  <w:num w:numId="244">
    <w:abstractNumId w:val="17"/>
  </w:num>
  <w:num w:numId="245">
    <w:abstractNumId w:val="265"/>
  </w:num>
  <w:num w:numId="246">
    <w:abstractNumId w:val="406"/>
  </w:num>
  <w:num w:numId="247">
    <w:abstractNumId w:val="146"/>
  </w:num>
  <w:num w:numId="248">
    <w:abstractNumId w:val="324"/>
  </w:num>
  <w:num w:numId="249">
    <w:abstractNumId w:val="152"/>
  </w:num>
  <w:num w:numId="250">
    <w:abstractNumId w:val="230"/>
  </w:num>
  <w:num w:numId="251">
    <w:abstractNumId w:val="141"/>
  </w:num>
  <w:num w:numId="252">
    <w:abstractNumId w:val="196"/>
  </w:num>
  <w:num w:numId="253">
    <w:abstractNumId w:val="307"/>
  </w:num>
  <w:num w:numId="254">
    <w:abstractNumId w:val="37"/>
  </w:num>
  <w:num w:numId="255">
    <w:abstractNumId w:val="344"/>
  </w:num>
  <w:num w:numId="256">
    <w:abstractNumId w:val="156"/>
  </w:num>
  <w:num w:numId="257">
    <w:abstractNumId w:val="142"/>
  </w:num>
  <w:num w:numId="258">
    <w:abstractNumId w:val="268"/>
  </w:num>
  <w:num w:numId="259">
    <w:abstractNumId w:val="426"/>
  </w:num>
  <w:num w:numId="260">
    <w:abstractNumId w:val="257"/>
  </w:num>
  <w:num w:numId="261">
    <w:abstractNumId w:val="22"/>
  </w:num>
  <w:num w:numId="262">
    <w:abstractNumId w:val="99"/>
  </w:num>
  <w:num w:numId="263">
    <w:abstractNumId w:val="46"/>
  </w:num>
  <w:num w:numId="264">
    <w:abstractNumId w:val="65"/>
  </w:num>
  <w:num w:numId="265">
    <w:abstractNumId w:val="140"/>
  </w:num>
  <w:num w:numId="266">
    <w:abstractNumId w:val="200"/>
  </w:num>
  <w:num w:numId="267">
    <w:abstractNumId w:val="237"/>
  </w:num>
  <w:num w:numId="268">
    <w:abstractNumId w:val="178"/>
  </w:num>
  <w:num w:numId="269">
    <w:abstractNumId w:val="35"/>
  </w:num>
  <w:num w:numId="270">
    <w:abstractNumId w:val="69"/>
  </w:num>
  <w:num w:numId="271">
    <w:abstractNumId w:val="186"/>
  </w:num>
  <w:num w:numId="272">
    <w:abstractNumId w:val="78"/>
  </w:num>
  <w:num w:numId="273">
    <w:abstractNumId w:val="290"/>
  </w:num>
  <w:num w:numId="274">
    <w:abstractNumId w:val="302"/>
  </w:num>
  <w:num w:numId="275">
    <w:abstractNumId w:val="208"/>
  </w:num>
  <w:num w:numId="276">
    <w:abstractNumId w:val="73"/>
  </w:num>
  <w:num w:numId="277">
    <w:abstractNumId w:val="144"/>
  </w:num>
  <w:num w:numId="278">
    <w:abstractNumId w:val="42"/>
  </w:num>
  <w:num w:numId="279">
    <w:abstractNumId w:val="274"/>
  </w:num>
  <w:num w:numId="280">
    <w:abstractNumId w:val="460"/>
  </w:num>
  <w:num w:numId="281">
    <w:abstractNumId w:val="79"/>
  </w:num>
  <w:num w:numId="282">
    <w:abstractNumId w:val="169"/>
  </w:num>
  <w:num w:numId="283">
    <w:abstractNumId w:val="80"/>
  </w:num>
  <w:num w:numId="284">
    <w:abstractNumId w:val="421"/>
  </w:num>
  <w:num w:numId="285">
    <w:abstractNumId w:val="362"/>
  </w:num>
  <w:num w:numId="286">
    <w:abstractNumId w:val="172"/>
  </w:num>
  <w:num w:numId="287">
    <w:abstractNumId w:val="33"/>
  </w:num>
  <w:num w:numId="288">
    <w:abstractNumId w:val="328"/>
  </w:num>
  <w:num w:numId="289">
    <w:abstractNumId w:val="86"/>
  </w:num>
  <w:num w:numId="290">
    <w:abstractNumId w:val="459"/>
  </w:num>
  <w:num w:numId="291">
    <w:abstractNumId w:val="445"/>
  </w:num>
  <w:num w:numId="292">
    <w:abstractNumId w:val="38"/>
  </w:num>
  <w:num w:numId="293">
    <w:abstractNumId w:val="12"/>
  </w:num>
  <w:num w:numId="294">
    <w:abstractNumId w:val="114"/>
  </w:num>
  <w:num w:numId="295">
    <w:abstractNumId w:val="190"/>
  </w:num>
  <w:num w:numId="296">
    <w:abstractNumId w:val="251"/>
  </w:num>
  <w:num w:numId="297">
    <w:abstractNumId w:val="104"/>
  </w:num>
  <w:num w:numId="298">
    <w:abstractNumId w:val="430"/>
  </w:num>
  <w:num w:numId="299">
    <w:abstractNumId w:val="52"/>
  </w:num>
  <w:num w:numId="300">
    <w:abstractNumId w:val="312"/>
  </w:num>
  <w:num w:numId="301">
    <w:abstractNumId w:val="228"/>
  </w:num>
  <w:num w:numId="302">
    <w:abstractNumId w:val="41"/>
  </w:num>
  <w:num w:numId="303">
    <w:abstractNumId w:val="183"/>
  </w:num>
  <w:num w:numId="304">
    <w:abstractNumId w:val="191"/>
  </w:num>
  <w:num w:numId="305">
    <w:abstractNumId w:val="306"/>
  </w:num>
  <w:num w:numId="306">
    <w:abstractNumId w:val="16"/>
  </w:num>
  <w:num w:numId="307">
    <w:abstractNumId w:val="133"/>
  </w:num>
  <w:num w:numId="308">
    <w:abstractNumId w:val="170"/>
  </w:num>
  <w:num w:numId="309">
    <w:abstractNumId w:val="184"/>
  </w:num>
  <w:num w:numId="310">
    <w:abstractNumId w:val="197"/>
  </w:num>
  <w:num w:numId="311">
    <w:abstractNumId w:val="102"/>
  </w:num>
  <w:num w:numId="312">
    <w:abstractNumId w:val="110"/>
  </w:num>
  <w:num w:numId="313">
    <w:abstractNumId w:val="392"/>
  </w:num>
  <w:num w:numId="314">
    <w:abstractNumId w:val="244"/>
  </w:num>
  <w:num w:numId="315">
    <w:abstractNumId w:val="358"/>
  </w:num>
  <w:num w:numId="316">
    <w:abstractNumId w:val="209"/>
  </w:num>
  <w:num w:numId="317">
    <w:abstractNumId w:val="217"/>
  </w:num>
  <w:num w:numId="318">
    <w:abstractNumId w:val="151"/>
  </w:num>
  <w:num w:numId="319">
    <w:abstractNumId w:val="446"/>
  </w:num>
  <w:num w:numId="320">
    <w:abstractNumId w:val="59"/>
  </w:num>
  <w:num w:numId="321">
    <w:abstractNumId w:val="134"/>
  </w:num>
  <w:num w:numId="322">
    <w:abstractNumId w:val="383"/>
  </w:num>
  <w:num w:numId="323">
    <w:abstractNumId w:val="261"/>
  </w:num>
  <w:num w:numId="324">
    <w:abstractNumId w:val="454"/>
  </w:num>
  <w:num w:numId="325">
    <w:abstractNumId w:val="425"/>
  </w:num>
  <w:num w:numId="326">
    <w:abstractNumId w:val="338"/>
  </w:num>
  <w:num w:numId="327">
    <w:abstractNumId w:val="118"/>
  </w:num>
  <w:num w:numId="328">
    <w:abstractNumId w:val="455"/>
  </w:num>
  <w:num w:numId="329">
    <w:abstractNumId w:val="284"/>
  </w:num>
  <w:num w:numId="330">
    <w:abstractNumId w:val="58"/>
  </w:num>
  <w:num w:numId="331">
    <w:abstractNumId w:val="259"/>
  </w:num>
  <w:num w:numId="332">
    <w:abstractNumId w:val="341"/>
  </w:num>
  <w:num w:numId="333">
    <w:abstractNumId w:val="206"/>
  </w:num>
  <w:num w:numId="334">
    <w:abstractNumId w:val="220"/>
  </w:num>
  <w:num w:numId="335">
    <w:abstractNumId w:val="211"/>
  </w:num>
  <w:num w:numId="336">
    <w:abstractNumId w:val="43"/>
  </w:num>
  <w:num w:numId="337">
    <w:abstractNumId w:val="95"/>
  </w:num>
  <w:num w:numId="338">
    <w:abstractNumId w:val="313"/>
  </w:num>
  <w:num w:numId="339">
    <w:abstractNumId w:val="316"/>
  </w:num>
  <w:num w:numId="340">
    <w:abstractNumId w:val="360"/>
  </w:num>
  <w:num w:numId="341">
    <w:abstractNumId w:val="331"/>
  </w:num>
  <w:num w:numId="342">
    <w:abstractNumId w:val="271"/>
  </w:num>
  <w:num w:numId="343">
    <w:abstractNumId w:val="222"/>
  </w:num>
  <w:num w:numId="344">
    <w:abstractNumId w:val="168"/>
  </w:num>
  <w:num w:numId="345">
    <w:abstractNumId w:val="180"/>
  </w:num>
  <w:num w:numId="346">
    <w:abstractNumId w:val="369"/>
  </w:num>
  <w:num w:numId="347">
    <w:abstractNumId w:val="194"/>
  </w:num>
  <w:num w:numId="348">
    <w:abstractNumId w:val="336"/>
  </w:num>
  <w:num w:numId="349">
    <w:abstractNumId w:val="171"/>
  </w:num>
  <w:num w:numId="350">
    <w:abstractNumId w:val="262"/>
  </w:num>
  <w:num w:numId="351">
    <w:abstractNumId w:val="356"/>
  </w:num>
  <w:num w:numId="352">
    <w:abstractNumId w:val="370"/>
  </w:num>
  <w:num w:numId="353">
    <w:abstractNumId w:val="188"/>
  </w:num>
  <w:num w:numId="354">
    <w:abstractNumId w:val="448"/>
  </w:num>
  <w:num w:numId="355">
    <w:abstractNumId w:val="212"/>
  </w:num>
  <w:num w:numId="356">
    <w:abstractNumId w:val="66"/>
  </w:num>
  <w:num w:numId="357">
    <w:abstractNumId w:val="432"/>
  </w:num>
  <w:num w:numId="358">
    <w:abstractNumId w:val="214"/>
  </w:num>
  <w:num w:numId="359">
    <w:abstractNumId w:val="224"/>
  </w:num>
  <w:num w:numId="360">
    <w:abstractNumId w:val="149"/>
  </w:num>
  <w:num w:numId="361">
    <w:abstractNumId w:val="269"/>
  </w:num>
  <w:num w:numId="362">
    <w:abstractNumId w:val="218"/>
  </w:num>
  <w:num w:numId="363">
    <w:abstractNumId w:val="431"/>
  </w:num>
  <w:num w:numId="364">
    <w:abstractNumId w:val="319"/>
  </w:num>
  <w:num w:numId="365">
    <w:abstractNumId w:val="147"/>
  </w:num>
  <w:num w:numId="366">
    <w:abstractNumId w:val="83"/>
  </w:num>
  <w:num w:numId="367">
    <w:abstractNumId w:val="399"/>
  </w:num>
  <w:num w:numId="368">
    <w:abstractNumId w:val="14"/>
  </w:num>
  <w:num w:numId="369">
    <w:abstractNumId w:val="396"/>
  </w:num>
  <w:num w:numId="370">
    <w:abstractNumId w:val="90"/>
  </w:num>
  <w:num w:numId="371">
    <w:abstractNumId w:val="20"/>
  </w:num>
  <w:num w:numId="372">
    <w:abstractNumId w:val="245"/>
  </w:num>
  <w:num w:numId="373">
    <w:abstractNumId w:val="106"/>
  </w:num>
  <w:num w:numId="374">
    <w:abstractNumId w:val="377"/>
  </w:num>
  <w:num w:numId="375">
    <w:abstractNumId w:val="361"/>
  </w:num>
  <w:num w:numId="376">
    <w:abstractNumId w:val="286"/>
  </w:num>
  <w:num w:numId="377">
    <w:abstractNumId w:val="111"/>
  </w:num>
  <w:num w:numId="378">
    <w:abstractNumId w:val="70"/>
  </w:num>
  <w:num w:numId="379">
    <w:abstractNumId w:val="63"/>
  </w:num>
  <w:num w:numId="380">
    <w:abstractNumId w:val="334"/>
  </w:num>
  <w:num w:numId="381">
    <w:abstractNumId w:val="342"/>
  </w:num>
  <w:num w:numId="382">
    <w:abstractNumId w:val="203"/>
  </w:num>
  <w:num w:numId="383">
    <w:abstractNumId w:val="103"/>
  </w:num>
  <w:num w:numId="384">
    <w:abstractNumId w:val="9"/>
  </w:num>
  <w:num w:numId="385">
    <w:abstractNumId w:val="416"/>
  </w:num>
  <w:num w:numId="386">
    <w:abstractNumId w:val="162"/>
  </w:num>
  <w:num w:numId="387">
    <w:abstractNumId w:val="150"/>
  </w:num>
  <w:num w:numId="388">
    <w:abstractNumId w:val="242"/>
  </w:num>
  <w:num w:numId="389">
    <w:abstractNumId w:val="8"/>
  </w:num>
  <w:num w:numId="390">
    <w:abstractNumId w:val="189"/>
  </w:num>
  <w:num w:numId="391">
    <w:abstractNumId w:val="243"/>
  </w:num>
  <w:num w:numId="392">
    <w:abstractNumId w:val="233"/>
  </w:num>
  <w:num w:numId="393">
    <w:abstractNumId w:val="405"/>
  </w:num>
  <w:num w:numId="394">
    <w:abstractNumId w:val="442"/>
  </w:num>
  <w:num w:numId="395">
    <w:abstractNumId w:val="236"/>
  </w:num>
  <w:num w:numId="396">
    <w:abstractNumId w:val="250"/>
  </w:num>
  <w:num w:numId="397">
    <w:abstractNumId w:val="443"/>
  </w:num>
  <w:num w:numId="398">
    <w:abstractNumId w:val="131"/>
  </w:num>
  <w:num w:numId="399">
    <w:abstractNumId w:val="108"/>
  </w:num>
  <w:num w:numId="400">
    <w:abstractNumId w:val="415"/>
  </w:num>
  <w:num w:numId="401">
    <w:abstractNumId w:val="385"/>
  </w:num>
  <w:num w:numId="402">
    <w:abstractNumId w:val="235"/>
  </w:num>
  <w:num w:numId="403">
    <w:abstractNumId w:val="295"/>
  </w:num>
  <w:num w:numId="404">
    <w:abstractNumId w:val="311"/>
  </w:num>
  <w:num w:numId="405">
    <w:abstractNumId w:val="309"/>
  </w:num>
  <w:num w:numId="406">
    <w:abstractNumId w:val="391"/>
  </w:num>
  <w:num w:numId="407">
    <w:abstractNumId w:val="85"/>
  </w:num>
  <w:num w:numId="408">
    <w:abstractNumId w:val="410"/>
  </w:num>
  <w:num w:numId="409">
    <w:abstractNumId w:val="293"/>
  </w:num>
  <w:num w:numId="410">
    <w:abstractNumId w:val="165"/>
  </w:num>
  <w:num w:numId="411">
    <w:abstractNumId w:val="350"/>
  </w:num>
  <w:num w:numId="412">
    <w:abstractNumId w:val="48"/>
  </w:num>
  <w:num w:numId="413">
    <w:abstractNumId w:val="216"/>
  </w:num>
  <w:num w:numId="414">
    <w:abstractNumId w:val="163"/>
  </w:num>
  <w:num w:numId="415">
    <w:abstractNumId w:val="179"/>
  </w:num>
  <w:num w:numId="416">
    <w:abstractNumId w:val="400"/>
  </w:num>
  <w:num w:numId="417">
    <w:abstractNumId w:val="349"/>
  </w:num>
  <w:num w:numId="418">
    <w:abstractNumId w:val="263"/>
  </w:num>
  <w:num w:numId="419">
    <w:abstractNumId w:val="232"/>
  </w:num>
  <w:num w:numId="420">
    <w:abstractNumId w:val="379"/>
  </w:num>
  <w:num w:numId="421">
    <w:abstractNumId w:val="124"/>
  </w:num>
  <w:num w:numId="422">
    <w:abstractNumId w:val="437"/>
  </w:num>
  <w:num w:numId="423">
    <w:abstractNumId w:val="76"/>
  </w:num>
  <w:num w:numId="424">
    <w:abstractNumId w:val="136"/>
  </w:num>
  <w:num w:numId="425">
    <w:abstractNumId w:val="429"/>
  </w:num>
  <w:num w:numId="426">
    <w:abstractNumId w:val="371"/>
  </w:num>
  <w:num w:numId="427">
    <w:abstractNumId w:val="373"/>
  </w:num>
  <w:num w:numId="428">
    <w:abstractNumId w:val="441"/>
  </w:num>
  <w:num w:numId="429">
    <w:abstractNumId w:val="71"/>
  </w:num>
  <w:num w:numId="430">
    <w:abstractNumId w:val="270"/>
  </w:num>
  <w:num w:numId="431">
    <w:abstractNumId w:val="185"/>
  </w:num>
  <w:num w:numId="432">
    <w:abstractNumId w:val="422"/>
  </w:num>
  <w:num w:numId="433">
    <w:abstractNumId w:val="181"/>
  </w:num>
  <w:num w:numId="434">
    <w:abstractNumId w:val="276"/>
  </w:num>
  <w:num w:numId="435">
    <w:abstractNumId w:val="305"/>
  </w:num>
  <w:num w:numId="436">
    <w:abstractNumId w:val="424"/>
  </w:num>
  <w:num w:numId="437">
    <w:abstractNumId w:val="357"/>
  </w:num>
  <w:num w:numId="438">
    <w:abstractNumId w:val="279"/>
  </w:num>
  <w:num w:numId="439">
    <w:abstractNumId w:val="10"/>
  </w:num>
  <w:num w:numId="440">
    <w:abstractNumId w:val="159"/>
  </w:num>
  <w:num w:numId="441">
    <w:abstractNumId w:val="122"/>
  </w:num>
  <w:num w:numId="442">
    <w:abstractNumId w:val="143"/>
  </w:num>
  <w:num w:numId="443">
    <w:abstractNumId w:val="177"/>
  </w:num>
  <w:num w:numId="444">
    <w:abstractNumId w:val="296"/>
  </w:num>
  <w:num w:numId="445">
    <w:abstractNumId w:val="158"/>
  </w:num>
  <w:num w:numId="446">
    <w:abstractNumId w:val="382"/>
  </w:num>
  <w:num w:numId="447">
    <w:abstractNumId w:val="7"/>
  </w:num>
  <w:num w:numId="448">
    <w:abstractNumId w:val="457"/>
  </w:num>
  <w:num w:numId="449">
    <w:abstractNumId w:val="121"/>
  </w:num>
  <w:num w:numId="450">
    <w:abstractNumId w:val="101"/>
  </w:num>
  <w:num w:numId="451">
    <w:abstractNumId w:val="221"/>
  </w:num>
  <w:num w:numId="452">
    <w:abstractNumId w:val="182"/>
  </w:num>
  <w:num w:numId="453">
    <w:abstractNumId w:val="453"/>
  </w:num>
  <w:num w:numId="454">
    <w:abstractNumId w:val="61"/>
  </w:num>
  <w:num w:numId="455">
    <w:abstractNumId w:val="325"/>
  </w:num>
  <w:num w:numId="456">
    <w:abstractNumId w:val="62"/>
  </w:num>
  <w:num w:numId="457">
    <w:abstractNumId w:val="346"/>
  </w:num>
  <w:num w:numId="458">
    <w:abstractNumId w:val="25"/>
  </w:num>
  <w:num w:numId="459">
    <w:abstractNumId w:val="394"/>
  </w:num>
  <w:num w:numId="460">
    <w:abstractNumId w:val="240"/>
  </w:num>
  <w:num w:numId="461">
    <w:abstractNumId w:val="320"/>
  </w:num>
  <w:numIdMacAtCleanup w:val="4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13314"/>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34248"/>
    <w:rsid w:val="00054277"/>
    <w:rsid w:val="00057135"/>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3133"/>
    <w:rsid w:val="00154DA7"/>
    <w:rsid w:val="00190BCA"/>
    <w:rsid w:val="00192311"/>
    <w:rsid w:val="001955DA"/>
    <w:rsid w:val="001A080B"/>
    <w:rsid w:val="001B6F1E"/>
    <w:rsid w:val="001B7725"/>
    <w:rsid w:val="001C6CE6"/>
    <w:rsid w:val="001D6AE9"/>
    <w:rsid w:val="002035A5"/>
    <w:rsid w:val="0020648E"/>
    <w:rsid w:val="002100D6"/>
    <w:rsid w:val="00253747"/>
    <w:rsid w:val="00272562"/>
    <w:rsid w:val="0027443C"/>
    <w:rsid w:val="00275E83"/>
    <w:rsid w:val="00275EFA"/>
    <w:rsid w:val="00295E24"/>
    <w:rsid w:val="002A19A2"/>
    <w:rsid w:val="002A7639"/>
    <w:rsid w:val="002B1D55"/>
    <w:rsid w:val="002C5D67"/>
    <w:rsid w:val="002C6C78"/>
    <w:rsid w:val="002E3872"/>
    <w:rsid w:val="002E4AE3"/>
    <w:rsid w:val="002E4BF8"/>
    <w:rsid w:val="00343211"/>
    <w:rsid w:val="00366010"/>
    <w:rsid w:val="0039359F"/>
    <w:rsid w:val="003A2FE8"/>
    <w:rsid w:val="003A33EB"/>
    <w:rsid w:val="003B4258"/>
    <w:rsid w:val="003C2CB9"/>
    <w:rsid w:val="003C581A"/>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0D7"/>
    <w:rsid w:val="004A7C0F"/>
    <w:rsid w:val="004C0E2B"/>
    <w:rsid w:val="004C7601"/>
    <w:rsid w:val="004E5C2D"/>
    <w:rsid w:val="0050458E"/>
    <w:rsid w:val="00510F98"/>
    <w:rsid w:val="005140EA"/>
    <w:rsid w:val="005232AD"/>
    <w:rsid w:val="0052738F"/>
    <w:rsid w:val="00537C46"/>
    <w:rsid w:val="00551FD7"/>
    <w:rsid w:val="005636D9"/>
    <w:rsid w:val="005661B3"/>
    <w:rsid w:val="00587786"/>
    <w:rsid w:val="0059023E"/>
    <w:rsid w:val="00591F23"/>
    <w:rsid w:val="005A219F"/>
    <w:rsid w:val="005B7619"/>
    <w:rsid w:val="005D10B1"/>
    <w:rsid w:val="005D51A9"/>
    <w:rsid w:val="006055D7"/>
    <w:rsid w:val="006061E5"/>
    <w:rsid w:val="006217F5"/>
    <w:rsid w:val="006244DC"/>
    <w:rsid w:val="00652E27"/>
    <w:rsid w:val="006567A9"/>
    <w:rsid w:val="0067650A"/>
    <w:rsid w:val="00681DB1"/>
    <w:rsid w:val="006843EA"/>
    <w:rsid w:val="006A6856"/>
    <w:rsid w:val="006B14E0"/>
    <w:rsid w:val="006B50D7"/>
    <w:rsid w:val="006C19B0"/>
    <w:rsid w:val="006C6718"/>
    <w:rsid w:val="006C7E5E"/>
    <w:rsid w:val="006F189A"/>
    <w:rsid w:val="006F5DB6"/>
    <w:rsid w:val="007002F5"/>
    <w:rsid w:val="00700664"/>
    <w:rsid w:val="0071690D"/>
    <w:rsid w:val="00721866"/>
    <w:rsid w:val="0072385A"/>
    <w:rsid w:val="007305FC"/>
    <w:rsid w:val="00740152"/>
    <w:rsid w:val="00743E9D"/>
    <w:rsid w:val="0075127F"/>
    <w:rsid w:val="0075744A"/>
    <w:rsid w:val="0077592F"/>
    <w:rsid w:val="007851CA"/>
    <w:rsid w:val="00790041"/>
    <w:rsid w:val="0079672B"/>
    <w:rsid w:val="007A284D"/>
    <w:rsid w:val="007A5F6F"/>
    <w:rsid w:val="007C6AF8"/>
    <w:rsid w:val="007E012B"/>
    <w:rsid w:val="007E7D23"/>
    <w:rsid w:val="007F3345"/>
    <w:rsid w:val="007F450A"/>
    <w:rsid w:val="00800306"/>
    <w:rsid w:val="0080554C"/>
    <w:rsid w:val="00810082"/>
    <w:rsid w:val="0081200F"/>
    <w:rsid w:val="00812BFC"/>
    <w:rsid w:val="00816609"/>
    <w:rsid w:val="008360B6"/>
    <w:rsid w:val="00866E7F"/>
    <w:rsid w:val="008D049B"/>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D4CE3"/>
    <w:rsid w:val="009E7D01"/>
    <w:rsid w:val="009F0C49"/>
    <w:rsid w:val="00A14559"/>
    <w:rsid w:val="00A2087B"/>
    <w:rsid w:val="00A2229A"/>
    <w:rsid w:val="00A37F3C"/>
    <w:rsid w:val="00A57638"/>
    <w:rsid w:val="00A60D7C"/>
    <w:rsid w:val="00A752FF"/>
    <w:rsid w:val="00A80936"/>
    <w:rsid w:val="00A8312A"/>
    <w:rsid w:val="00A861F3"/>
    <w:rsid w:val="00A973E1"/>
    <w:rsid w:val="00AA4A52"/>
    <w:rsid w:val="00AB4858"/>
    <w:rsid w:val="00AC0024"/>
    <w:rsid w:val="00AC04B8"/>
    <w:rsid w:val="00AC0F45"/>
    <w:rsid w:val="00AD44ED"/>
    <w:rsid w:val="00AE5969"/>
    <w:rsid w:val="00AE7661"/>
    <w:rsid w:val="00AF6102"/>
    <w:rsid w:val="00AF7877"/>
    <w:rsid w:val="00B07D54"/>
    <w:rsid w:val="00B2117A"/>
    <w:rsid w:val="00B267CC"/>
    <w:rsid w:val="00B367D5"/>
    <w:rsid w:val="00B550FA"/>
    <w:rsid w:val="00B647D2"/>
    <w:rsid w:val="00B70F6E"/>
    <w:rsid w:val="00B828BE"/>
    <w:rsid w:val="00BB5861"/>
    <w:rsid w:val="00BC0084"/>
    <w:rsid w:val="00BC4498"/>
    <w:rsid w:val="00BE5782"/>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41E4D"/>
    <w:rsid w:val="00D55EDD"/>
    <w:rsid w:val="00D5704B"/>
    <w:rsid w:val="00D57639"/>
    <w:rsid w:val="00D760ED"/>
    <w:rsid w:val="00DA40C0"/>
    <w:rsid w:val="00DC12CB"/>
    <w:rsid w:val="00DC2B69"/>
    <w:rsid w:val="00DC36EB"/>
    <w:rsid w:val="00DC527F"/>
    <w:rsid w:val="00DE1FC8"/>
    <w:rsid w:val="00DF2597"/>
    <w:rsid w:val="00DF733B"/>
    <w:rsid w:val="00E235EB"/>
    <w:rsid w:val="00E33FF2"/>
    <w:rsid w:val="00E35CFE"/>
    <w:rsid w:val="00E37237"/>
    <w:rsid w:val="00E63EAD"/>
    <w:rsid w:val="00E64835"/>
    <w:rsid w:val="00E71A1E"/>
    <w:rsid w:val="00E7407D"/>
    <w:rsid w:val="00E75E78"/>
    <w:rsid w:val="00E77993"/>
    <w:rsid w:val="00E779B2"/>
    <w:rsid w:val="00E80F36"/>
    <w:rsid w:val="00EA0137"/>
    <w:rsid w:val="00EB2D57"/>
    <w:rsid w:val="00EB73ED"/>
    <w:rsid w:val="00EC011C"/>
    <w:rsid w:val="00EC42FC"/>
    <w:rsid w:val="00EC7AE6"/>
    <w:rsid w:val="00EE47AA"/>
    <w:rsid w:val="00EE5409"/>
    <w:rsid w:val="00EF538B"/>
    <w:rsid w:val="00F02495"/>
    <w:rsid w:val="00F1022D"/>
    <w:rsid w:val="00F124BC"/>
    <w:rsid w:val="00F12556"/>
    <w:rsid w:val="00F13CA6"/>
    <w:rsid w:val="00F1523F"/>
    <w:rsid w:val="00F17581"/>
    <w:rsid w:val="00F35864"/>
    <w:rsid w:val="00F365A1"/>
    <w:rsid w:val="00F4185E"/>
    <w:rsid w:val="00F5280B"/>
    <w:rsid w:val="00F53481"/>
    <w:rsid w:val="00F566E9"/>
    <w:rsid w:val="00F61DE3"/>
    <w:rsid w:val="00F66C44"/>
    <w:rsid w:val="00F7173B"/>
    <w:rsid w:val="00F94C32"/>
    <w:rsid w:val="00F96C04"/>
    <w:rsid w:val="00FA32DC"/>
    <w:rsid w:val="00FC2151"/>
    <w:rsid w:val="00FC24C6"/>
    <w:rsid w:val="00FC287C"/>
    <w:rsid w:val="00FD6EEE"/>
    <w:rsid w:val="00FD7FCA"/>
    <w:rsid w:val="00FE0810"/>
    <w:rsid w:val="00FE29B9"/>
    <w:rsid w:val="00FE3D18"/>
    <w:rsid w:val="00FF6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A37F3C"/>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6061E5"/>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d">
    <w:name w:val="Нижний колонтитул Знак"/>
    <w:basedOn w:val="a0"/>
    <w:link w:val="afc"/>
    <w:uiPriority w:val="99"/>
    <w:rsid w:val="006061E5"/>
    <w:rPr>
      <w:rFonts w:asciiTheme="minorHAnsi" w:eastAsiaTheme="minorEastAsia" w:hAnsiTheme="minorHAnsi" w:cstheme="minorBidi"/>
      <w:sz w:val="22"/>
      <w:szCs w:val="22"/>
      <w:lang w:eastAsia="en-US" w:bidi="ar-SA"/>
    </w:rPr>
  </w:style>
  <w:style w:type="character" w:customStyle="1" w:styleId="30">
    <w:name w:val="Заголовок 3 Знак"/>
    <w:basedOn w:val="a0"/>
    <w:link w:val="3"/>
    <w:uiPriority w:val="9"/>
    <w:semiHidden/>
    <w:rsid w:val="00A37F3C"/>
    <w:rPr>
      <w:rFonts w:asciiTheme="majorHAnsi" w:eastAsiaTheme="majorEastAsia" w:hAnsiTheme="majorHAnsi" w:cstheme="majorBidi"/>
      <w:b/>
      <w:bCs/>
      <w:color w:val="4472C4" w:themeColor="accent1"/>
    </w:rPr>
  </w:style>
  <w:style w:type="paragraph" w:customStyle="1" w:styleId="afe">
    <w:name w:val="Основной"/>
    <w:basedOn w:val="a"/>
    <w:link w:val="aff"/>
    <w:rsid w:val="00A37F3C"/>
    <w:pPr>
      <w:widowControl/>
      <w:autoSpaceDE w:val="0"/>
      <w:autoSpaceDN w:val="0"/>
      <w:adjustRightInd w:val="0"/>
      <w:ind w:firstLine="709"/>
      <w:jc w:val="both"/>
      <w:textAlignment w:val="center"/>
    </w:pPr>
    <w:rPr>
      <w:rFonts w:ascii="Times New Roman" w:eastAsia="Times New Roman" w:hAnsi="Times New Roman" w:cs="Times New Roman"/>
      <w:szCs w:val="21"/>
      <w:lang w:bidi="ar-SA"/>
    </w:rPr>
  </w:style>
  <w:style w:type="character" w:customStyle="1" w:styleId="aff">
    <w:name w:val="Основной Знак"/>
    <w:link w:val="afe"/>
    <w:rsid w:val="00A37F3C"/>
    <w:rPr>
      <w:rFonts w:ascii="Times New Roman" w:eastAsia="Times New Roman" w:hAnsi="Times New Roman" w:cs="Times New Roman"/>
      <w:color w:val="000000"/>
      <w:szCs w:val="21"/>
      <w:lang w:bidi="ar-SA"/>
    </w:rPr>
  </w:style>
  <w:style w:type="character" w:customStyle="1" w:styleId="32">
    <w:name w:val="Заголовок №3 (2)"/>
    <w:basedOn w:val="a0"/>
    <w:rsid w:val="00A37F3C"/>
    <w:rPr>
      <w:rFonts w:ascii="Tahoma" w:eastAsia="Tahoma" w:hAnsi="Tahoma" w:cs="Tahoma"/>
      <w:b/>
      <w:bCs/>
      <w:i w:val="0"/>
      <w:iCs w:val="0"/>
      <w:smallCaps w:val="0"/>
      <w:strike w:val="0"/>
      <w:color w:val="231F20"/>
      <w:spacing w:val="0"/>
      <w:w w:val="100"/>
      <w:position w:val="0"/>
      <w:sz w:val="18"/>
      <w:szCs w:val="18"/>
      <w:u w:val="none"/>
      <w:lang w:val="ru-RU" w:eastAsia="ru-RU" w:bidi="ru-RU"/>
    </w:rPr>
  </w:style>
  <w:style w:type="paragraph" w:customStyle="1" w:styleId="list-bullet">
    <w:name w:val="list-bullet"/>
    <w:basedOn w:val="a"/>
    <w:uiPriority w:val="99"/>
    <w:rsid w:val="00A37F3C"/>
    <w:pPr>
      <w:widowControl/>
      <w:numPr>
        <w:numId w:val="439"/>
      </w:numPr>
      <w:autoSpaceDE w:val="0"/>
      <w:autoSpaceDN w:val="0"/>
      <w:adjustRightInd w:val="0"/>
      <w:spacing w:line="240" w:lineRule="atLeast"/>
      <w:ind w:left="567" w:hanging="340"/>
      <w:jc w:val="both"/>
      <w:textAlignment w:val="center"/>
    </w:pPr>
    <w:rPr>
      <w:rFonts w:ascii="Times New Roman" w:eastAsiaTheme="minorEastAsia" w:hAnsi="Times New Roman" w:cs="SchoolBookSanPin"/>
      <w:sz w:val="20"/>
      <w:szCs w:val="20"/>
      <w:lang w:bidi="ar-SA"/>
    </w:rPr>
  </w:style>
  <w:style w:type="character" w:customStyle="1" w:styleId="Bold">
    <w:name w:val="Bold"/>
    <w:uiPriority w:val="99"/>
    <w:rsid w:val="00A37F3C"/>
    <w:rPr>
      <w:rFonts w:ascii="Times New Roman" w:hAnsi="Times New Roman"/>
      <w:b/>
      <w:bCs/>
    </w:rPr>
  </w:style>
  <w:style w:type="character" w:customStyle="1" w:styleId="Italic">
    <w:name w:val="Italic"/>
    <w:uiPriority w:val="99"/>
    <w:rsid w:val="00A37F3C"/>
    <w:rPr>
      <w:i/>
      <w:iCs/>
    </w:rPr>
  </w:style>
  <w:style w:type="paragraph" w:customStyle="1" w:styleId="NoParagraphStyle">
    <w:name w:val="[No Paragraph Style]"/>
    <w:rsid w:val="00A37F3C"/>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table-head">
    <w:name w:val="table-head"/>
    <w:basedOn w:val="a"/>
    <w:uiPriority w:val="99"/>
    <w:rsid w:val="00A37F3C"/>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sz w:val="18"/>
      <w:szCs w:val="18"/>
      <w:lang w:bidi="ar-SA"/>
    </w:rPr>
  </w:style>
  <w:style w:type="paragraph" w:customStyle="1" w:styleId="table-body0mm">
    <w:name w:val="table-body_0mm"/>
    <w:basedOn w:val="a"/>
    <w:uiPriority w:val="99"/>
    <w:rsid w:val="00A37F3C"/>
    <w:pPr>
      <w:widowControl/>
      <w:tabs>
        <w:tab w:val="left" w:pos="567"/>
      </w:tabs>
      <w:autoSpaceDE w:val="0"/>
      <w:autoSpaceDN w:val="0"/>
      <w:adjustRightInd w:val="0"/>
      <w:spacing w:line="200" w:lineRule="atLeast"/>
      <w:textAlignment w:val="center"/>
    </w:pPr>
    <w:rPr>
      <w:rFonts w:ascii="Times New Roman" w:eastAsia="Times New Roman" w:hAnsi="Times New Roman" w:cs="SchoolBookSanPin"/>
      <w:sz w:val="18"/>
      <w:szCs w:val="18"/>
      <w:lang w:bidi="ar-SA"/>
    </w:rPr>
  </w:style>
  <w:style w:type="character" w:customStyle="1" w:styleId="150">
    <w:name w:val="Основной текст (15)"/>
    <w:basedOn w:val="a0"/>
    <w:rsid w:val="00A37F3C"/>
    <w:rPr>
      <w:rFonts w:ascii="Century Schoolbook" w:eastAsia="Century Schoolbook" w:hAnsi="Century Schoolbook" w:cs="Century Schoolbook"/>
      <w:b w:val="0"/>
      <w:bCs w:val="0"/>
      <w:i w:val="0"/>
      <w:iCs w:val="0"/>
      <w:smallCaps w:val="0"/>
      <w:strike w:val="0"/>
      <w:color w:val="231F20"/>
      <w:sz w:val="18"/>
      <w:szCs w:val="18"/>
      <w:u w:val="none"/>
    </w:rPr>
  </w:style>
  <w:style w:type="character" w:customStyle="1" w:styleId="1595pt">
    <w:name w:val="Основной текст (15) + 9;5 pt"/>
    <w:basedOn w:val="a0"/>
    <w:rsid w:val="00A37F3C"/>
    <w:rPr>
      <w:rFonts w:ascii="Century Schoolbook" w:eastAsia="Century Schoolbook" w:hAnsi="Century Schoolbook" w:cs="Century Schoolbook"/>
      <w:b w:val="0"/>
      <w:bCs w:val="0"/>
      <w:i w:val="0"/>
      <w:iCs w:val="0"/>
      <w:smallCaps w:val="0"/>
      <w:strike w:val="0"/>
      <w:color w:val="231F20"/>
      <w:spacing w:val="0"/>
      <w:w w:val="100"/>
      <w:position w:val="0"/>
      <w:sz w:val="19"/>
      <w:szCs w:val="19"/>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928005342">
      <w:bodyDiv w:val="1"/>
      <w:marLeft w:val="0"/>
      <w:marRight w:val="0"/>
      <w:marTop w:val="0"/>
      <w:marBottom w:val="0"/>
      <w:divBdr>
        <w:top w:val="none" w:sz="0" w:space="0" w:color="auto"/>
        <w:left w:val="none" w:sz="0" w:space="0" w:color="auto"/>
        <w:bottom w:val="none" w:sz="0" w:space="0" w:color="auto"/>
        <w:right w:val="none" w:sz="0" w:space="0" w:color="auto"/>
      </w:divBdr>
    </w:div>
    <w:div w:id="1490824883">
      <w:bodyDiv w:val="1"/>
      <w:marLeft w:val="0"/>
      <w:marRight w:val="0"/>
      <w:marTop w:val="0"/>
      <w:marBottom w:val="0"/>
      <w:divBdr>
        <w:top w:val="none" w:sz="0" w:space="0" w:color="auto"/>
        <w:left w:val="none" w:sz="0" w:space="0" w:color="auto"/>
        <w:bottom w:val="none" w:sz="0" w:space="0" w:color="auto"/>
        <w:right w:val="none" w:sz="0" w:space="0" w:color="auto"/>
      </w:divBdr>
    </w:div>
    <w:div w:id="2056805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eader" Target="header35.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48.xml"/><Relationship Id="rId68" Type="http://schemas.openxmlformats.org/officeDocument/2006/relationships/footer" Target="footer51.xml"/><Relationship Id="rId84" Type="http://schemas.openxmlformats.org/officeDocument/2006/relationships/header" Target="header19.xml"/><Relationship Id="rId89" Type="http://schemas.openxmlformats.org/officeDocument/2006/relationships/footer" Target="footer61.xml"/><Relationship Id="rId112" Type="http://schemas.openxmlformats.org/officeDocument/2006/relationships/header" Target="header32.xml"/><Relationship Id="rId16" Type="http://schemas.openxmlformats.org/officeDocument/2006/relationships/footer" Target="footer9.xml"/><Relationship Id="rId107" Type="http://schemas.openxmlformats.org/officeDocument/2006/relationships/header" Target="header30.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footer" Target="footer54.xml"/><Relationship Id="rId79" Type="http://schemas.openxmlformats.org/officeDocument/2006/relationships/header" Target="header16.xml"/><Relationship Id="rId102" Type="http://schemas.openxmlformats.org/officeDocument/2006/relationships/footer" Target="footer68.xml"/><Relationship Id="rId123" Type="http://schemas.openxmlformats.org/officeDocument/2006/relationships/footer" Target="footer78.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footer" Target="footer58.xml"/><Relationship Id="rId90" Type="http://schemas.openxmlformats.org/officeDocument/2006/relationships/footer" Target="footer62.xml"/><Relationship Id="rId95" Type="http://schemas.openxmlformats.org/officeDocument/2006/relationships/header" Target="header24.xm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5.xml"/><Relationship Id="rId64" Type="http://schemas.openxmlformats.org/officeDocument/2006/relationships/footer" Target="footer49.xml"/><Relationship Id="rId69" Type="http://schemas.openxmlformats.org/officeDocument/2006/relationships/header" Target="header11.xml"/><Relationship Id="rId77" Type="http://schemas.openxmlformats.org/officeDocument/2006/relationships/footer" Target="footer55.xml"/><Relationship Id="rId100" Type="http://schemas.openxmlformats.org/officeDocument/2006/relationships/header" Target="header27.xml"/><Relationship Id="rId105" Type="http://schemas.openxmlformats.org/officeDocument/2006/relationships/footer" Target="footer69.xml"/><Relationship Id="rId113" Type="http://schemas.openxmlformats.org/officeDocument/2006/relationships/header" Target="header33.xml"/><Relationship Id="rId118" Type="http://schemas.openxmlformats.org/officeDocument/2006/relationships/footer" Target="footer75.xml"/><Relationship Id="rId8" Type="http://schemas.openxmlformats.org/officeDocument/2006/relationships/footer" Target="footer1.xml"/><Relationship Id="rId51" Type="http://schemas.openxmlformats.org/officeDocument/2006/relationships/footer" Target="footer42.xm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46.xml"/><Relationship Id="rId67" Type="http://schemas.openxmlformats.org/officeDocument/2006/relationships/footer" Target="footer50.xml"/><Relationship Id="rId103" Type="http://schemas.openxmlformats.org/officeDocument/2006/relationships/header" Target="header28.xml"/><Relationship Id="rId108" Type="http://schemas.openxmlformats.org/officeDocument/2006/relationships/header" Target="header31.xml"/><Relationship Id="rId116" Type="http://schemas.openxmlformats.org/officeDocument/2006/relationships/header" Target="header34.xml"/><Relationship Id="rId124" Type="http://schemas.openxmlformats.org/officeDocument/2006/relationships/fontTable" Target="fontTable.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oter" Target="footer5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header" Target="header25.xml"/><Relationship Id="rId111" Type="http://schemas.openxmlformats.org/officeDocument/2006/relationships/hyperlink" Target="https://fgosreest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header" Target="header1.xml"/><Relationship Id="rId57" Type="http://schemas.openxmlformats.org/officeDocument/2006/relationships/header" Target="header5.xml"/><Relationship Id="rId106" Type="http://schemas.openxmlformats.org/officeDocument/2006/relationships/footer" Target="footer70.xml"/><Relationship Id="rId114" Type="http://schemas.openxmlformats.org/officeDocument/2006/relationships/footer" Target="footer73.xml"/><Relationship Id="rId119" Type="http://schemas.openxmlformats.org/officeDocument/2006/relationships/footer" Target="footer76.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3.xml"/><Relationship Id="rId60" Type="http://schemas.openxmlformats.org/officeDocument/2006/relationships/footer" Target="footer47.xml"/><Relationship Id="rId65" Type="http://schemas.openxmlformats.org/officeDocument/2006/relationships/header" Target="header9.xml"/><Relationship Id="rId73" Type="http://schemas.openxmlformats.org/officeDocument/2006/relationships/footer" Target="footer53.xml"/><Relationship Id="rId78" Type="http://schemas.openxmlformats.org/officeDocument/2006/relationships/footer" Target="footer56.xml"/><Relationship Id="rId81" Type="http://schemas.openxmlformats.org/officeDocument/2006/relationships/footer" Target="footer57.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header" Target="header26.xml"/><Relationship Id="rId101" Type="http://schemas.openxmlformats.org/officeDocument/2006/relationships/footer" Target="footer67.xml"/><Relationship Id="rId122"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1.xml"/><Relationship Id="rId34" Type="http://schemas.openxmlformats.org/officeDocument/2006/relationships/footer" Target="footer27.xml"/><Relationship Id="rId50" Type="http://schemas.openxmlformats.org/officeDocument/2006/relationships/header" Target="header2.xml"/><Relationship Id="rId55" Type="http://schemas.openxmlformats.org/officeDocument/2006/relationships/footer" Target="footer44.xml"/><Relationship Id="rId76" Type="http://schemas.openxmlformats.org/officeDocument/2006/relationships/header" Target="header15.xml"/><Relationship Id="rId97" Type="http://schemas.openxmlformats.org/officeDocument/2006/relationships/footer" Target="footer65.xml"/><Relationship Id="rId104" Type="http://schemas.openxmlformats.org/officeDocument/2006/relationships/header" Target="header29.xml"/><Relationship Id="rId120" Type="http://schemas.openxmlformats.org/officeDocument/2006/relationships/header" Target="header36.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header" Target="header10.xml"/><Relationship Id="rId87" Type="http://schemas.openxmlformats.org/officeDocument/2006/relationships/header" Target="header20.xml"/><Relationship Id="rId110" Type="http://schemas.openxmlformats.org/officeDocument/2006/relationships/footer" Target="footer72.xml"/><Relationship Id="rId115" Type="http://schemas.openxmlformats.org/officeDocument/2006/relationships/footer" Target="footer74.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1F90-9EE8-4079-896F-C5C1DBDD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Pages>
  <Words>250917</Words>
  <Characters>1430233</Characters>
  <Application>Microsoft Office Word</Application>
  <DocSecurity>0</DocSecurity>
  <Lines>11918</Lines>
  <Paragraphs>3355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Admin</cp:lastModifiedBy>
  <cp:revision>13</cp:revision>
  <dcterms:created xsi:type="dcterms:W3CDTF">2022-06-09T08:39:00Z</dcterms:created>
  <dcterms:modified xsi:type="dcterms:W3CDTF">2022-08-28T17:09:00Z</dcterms:modified>
</cp:coreProperties>
</file>