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A83">
        <w:rPr>
          <w:rFonts w:ascii="Times New Roman" w:eastAsia="Times New Roman" w:hAnsi="Times New Roman" w:cs="Times New Roman"/>
          <w:sz w:val="24"/>
          <w:szCs w:val="24"/>
        </w:rPr>
        <w:t>Приложение  2  к рабочей программе СОО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A83">
        <w:rPr>
          <w:rFonts w:ascii="Times New Roman" w:eastAsia="Times New Roman" w:hAnsi="Times New Roman" w:cs="Times New Roman"/>
          <w:sz w:val="24"/>
          <w:szCs w:val="24"/>
        </w:rPr>
        <w:t>по учебному предмету   « Русский язык»  10 класс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2A83"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proofErr w:type="gramEnd"/>
      <w:r w:rsidRPr="00552A83"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методического </w:t>
      </w:r>
      <w:r w:rsidRPr="00552A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Согласовано</w:t>
      </w:r>
      <w:r w:rsidRPr="00552A8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52A83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552A83">
        <w:rPr>
          <w:rFonts w:ascii="Times New Roman" w:eastAsia="Times New Roman" w:hAnsi="Times New Roman" w:cs="Times New Roman"/>
        </w:rPr>
        <w:t xml:space="preserve">   учителей_________________                         Заместитель директора по УВР</w:t>
      </w:r>
      <w:r w:rsidRPr="00552A83">
        <w:rPr>
          <w:rFonts w:ascii="Times New Roman" w:eastAsia="Times New Roman" w:hAnsi="Times New Roman" w:cs="Times New Roman"/>
        </w:rPr>
        <w:br/>
        <w:t xml:space="preserve">______________________________________                   </w:t>
      </w:r>
      <w:r w:rsidR="00D8368A">
        <w:rPr>
          <w:rFonts w:ascii="Times New Roman" w:eastAsia="Times New Roman" w:hAnsi="Times New Roman" w:cs="Times New Roman"/>
        </w:rPr>
        <w:t xml:space="preserve">        «____»_____________2025</w:t>
      </w:r>
      <w:r w:rsidRPr="00552A83">
        <w:rPr>
          <w:rFonts w:ascii="Times New Roman" w:eastAsia="Times New Roman" w:hAnsi="Times New Roman" w:cs="Times New Roman"/>
        </w:rPr>
        <w:t>г.</w:t>
      </w:r>
    </w:p>
    <w:p w:rsidR="00552A83" w:rsidRPr="00552A83" w:rsidRDefault="00552A83" w:rsidP="00552A83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A83">
        <w:rPr>
          <w:rFonts w:ascii="Times New Roman" w:eastAsia="Times New Roman" w:hAnsi="Times New Roman" w:cs="Times New Roman"/>
          <w:sz w:val="24"/>
          <w:szCs w:val="24"/>
        </w:rPr>
        <w:t>Протокол №____от __________________                       ____________О.И.Трифанова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ind w:left="876" w:right="49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552A83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ind w:left="876" w:right="49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imes New Roman" w:cs="Times New Roman"/>
          <w:sz w:val="28"/>
          <w:szCs w:val="28"/>
        </w:rPr>
      </w:pPr>
      <w:r w:rsidRPr="00552A83">
        <w:rPr>
          <w:rFonts w:ascii="Trebuchet MS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52A83" w:rsidRPr="00552A83" w:rsidRDefault="00552A83" w:rsidP="00552A83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imes New Roman" w:cs="Times New Roman"/>
          <w:sz w:val="28"/>
          <w:szCs w:val="28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imes New Roman" w:cs="Times New Roman"/>
          <w:sz w:val="28"/>
          <w:szCs w:val="28"/>
        </w:rPr>
      </w:pPr>
      <w:r w:rsidRPr="00552A83">
        <w:rPr>
          <w:rFonts w:ascii="Trebuchet MS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552A83" w:rsidRPr="00552A83" w:rsidRDefault="00552A83" w:rsidP="00552A83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</w:rPr>
      </w:pP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Оценочные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материалы</w:t>
      </w:r>
    </w:p>
    <w:p w:rsidR="00552A83" w:rsidRPr="00552A83" w:rsidRDefault="00552A83" w:rsidP="00552A83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</w:rPr>
      </w:pP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для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проведения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текущего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и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промежуточного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контроля</w:t>
      </w:r>
    </w:p>
    <w:p w:rsidR="00552A83" w:rsidRPr="00552A83" w:rsidRDefault="00552A83" w:rsidP="00552A83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</w:rPr>
      </w:pP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по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«Русский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язык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»</w:t>
      </w:r>
    </w:p>
    <w:p w:rsidR="00552A83" w:rsidRPr="00552A83" w:rsidRDefault="00552A83" w:rsidP="00552A83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</w:rPr>
      </w:pP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 xml:space="preserve">10 </w:t>
      </w:r>
      <w:r w:rsidRPr="00552A83">
        <w:rPr>
          <w:rFonts w:ascii="Trebuchet MS" w:eastAsia="Times New Roman" w:hAnsi="Times New Roman" w:cs="Times New Roman"/>
          <w:b/>
          <w:bCs/>
          <w:sz w:val="28"/>
          <w:szCs w:val="28"/>
        </w:rPr>
        <w:t>класс</w:t>
      </w:r>
    </w:p>
    <w:p w:rsidR="00552A83" w:rsidRPr="00552A83" w:rsidRDefault="00D8368A" w:rsidP="00552A83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2025 - 2026</w:t>
      </w:r>
      <w:r w:rsidR="00552A83" w:rsidRPr="00552A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tabs>
          <w:tab w:val="left" w:pos="64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tabs>
          <w:tab w:val="left" w:pos="64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2A83">
        <w:rPr>
          <w:rFonts w:ascii="Times New Roman" w:eastAsia="Times New Roman" w:hAnsi="Times New Roman" w:cs="Times New Roman"/>
        </w:rPr>
        <w:t xml:space="preserve">            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A8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Pr="00552A83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A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Учитель  ______________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A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(должность, Ф.И.О.)</w:t>
      </w: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552A83" w:rsidP="0055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2A83" w:rsidRPr="00552A83" w:rsidRDefault="00D8368A" w:rsidP="00552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 Ковыльное-2025</w:t>
      </w:r>
      <w:r w:rsidR="00552A83" w:rsidRPr="00552A83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552A83" w:rsidRPr="00552A83" w:rsidRDefault="00552A83" w:rsidP="00552A83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A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Итоговый контроль "Лексикология и фразеология. Лексические нормы". Обучающее сочинение-рассуждение.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 работы.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Контрольное сочинение – рассуждение по предложенному тексту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1.Назначение проверочной работы.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сформированности умений создавать собственный текст; осуществлять верный выбор языковых сре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создания высказывания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Время выполнения работы.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45 минут.</w:t>
      </w:r>
    </w:p>
    <w:p w:rsidR="00552A83" w:rsidRPr="00552A83" w:rsidRDefault="00552A83" w:rsidP="00552A83">
      <w:pPr>
        <w:numPr>
          <w:ilvl w:val="3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проверочной работы.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Сформулируйте и прокомментируйте одну из проблем, поставленных автором текста (избегайте чрезмерного цитирования).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Сформулируйте позицию автора (рассказчика). Напишите, согласны или не согласны вы с точкой зрения автора предложенного текста. Объясните почему. Свой ответ аргументируйте, опираясь на читательский опыт, знания и жизненные наблюдения (учитываются первые два аргумента).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№1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Щемит сердце, хоть кричи... (2) Сева - наш сын, единственный сын в благополучной семье. (3) Я держу в руках фотографию, которую сделал когда-то на нашей даче: там ему двенадцать, у него светлые волосы, аккуратная челка, открытый ясный взгляд. (4) Милый, ласковый, домашний мальчик, послушный, почти отличник. (5) Нам было так хорошо вместе в то лето!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(6) Но для подростка наставало такое время, когда каждая семья начинает казаться ему неблагополучной. (7) Каждая, даже самая идеальная! (8) В её рамках становится тесно, внешний мир манит к себе, опека матери и отца угнетает, хочется свободы и самостоятельности. (9)Становление человека неизбежно создает этот неисключительный кризис, у одних он проходит незаметно, у других перерастает в трагедию. (10) Сева стал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пропадать из дома...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(11)Он отпустил волосы, наотрез отказался стричься, сразу утратил ухоженный домашний вид. (12) В какой-то женской кофте с бубенчиками, в потёртых, с бахромой внизу джинсах, с неопрятными жиденькими косицами, падающими на плечи, странная, однако, забота о собственной внешности: стараться не нравиться другим, походить на огородное пугало. (13) Наш сын...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(14) Вряд ли он ждал, что мы станем умиляться, но наши недоумение, досаду, презрительность воспринимал болезненно, стал повышенно раздражительным. (15) Теперь любая мелочь выводила его из себя: неодобрительный взгляд, горькая ухмылка на моём лице, просьба матери вынести мусорное ведро - всё воспринималось как посягательство на его достоинство. (16) И самые простенькие вопросы для него вырастали в мучительнейшие проблемы - праздновать или не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праздновать дома день рождения, ехать ли вместе с классом на экскурсию в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Коломенское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просить ли у матери денег на покупку новой пластинки?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(17) Сакраментальный конфликт отцов и детей родился не вчера. (18) «Я утратил всякие надежды относительно будущего нашей страны, если сегодняшняя молодежь завтра возьмёт в свои руки бразды правления, ибо эта молодёжь невыносима, невыдержанна, просто ужасна». (19) Эти слова произнёс Гесиод ещё в VII веке до нашей эры. (20) Но отцам последующих поколений от столь древнего признания легче не становилось.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В. Тендрякову)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Система оценивания.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Объём сочинения – не менее 150 слов. Работа, написанная без опоры на предложенный текст (не по данному тексту), не оценивается.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нулём баллов.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сочинения оценивается по следующим критериям: соответствие работы ученика теме и основной мысли, полнота раскрытия темы, правильность фактического материала, последовательность изложения.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речевого оформления сочинений учитывается: разнообразие словаря и грамматического строя речи, стилевое единство и выразительность речи, число речевых.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оценивается по числу допущенных учеником ошибок – орфографических, пунктуационных, грамматических.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речевого оформления сочинений и изложений учитывается:</w:t>
      </w:r>
    </w:p>
    <w:p w:rsidR="00552A83" w:rsidRPr="00552A83" w:rsidRDefault="00552A83" w:rsidP="00552A8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словаря и грамматического строя речи;</w:t>
      </w:r>
    </w:p>
    <w:p w:rsidR="00552A83" w:rsidRPr="00552A83" w:rsidRDefault="00552A83" w:rsidP="00552A8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стилевое единство и выразительность речи;</w:t>
      </w:r>
    </w:p>
    <w:p w:rsidR="00552A83" w:rsidRPr="00552A83" w:rsidRDefault="00552A83" w:rsidP="00552A8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речевых недочетов.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A83">
        <w:rPr>
          <w:rFonts w:ascii="Times New Roman" w:hAnsi="Times New Roman" w:cs="Times New Roman"/>
          <w:b/>
          <w:color w:val="000000"/>
          <w:sz w:val="24"/>
          <w:szCs w:val="24"/>
        </w:rPr>
        <w:t>2.Итоговый контроль "Морфология. Морфологические нормы". Изложение с творческим заданием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.Назначение проверочной работы: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сформированности умений создавать собственный текст; осуществлять верный выбор языковых сре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создания высказывания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Время выполнения работы.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45 минут.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Структура проверочной работы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— язык великого русского народа, имеющего героическую историю, выдающиеся достижения в области науки, культуры, литературы, общественной мысли.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считают одним из наиболее богатых и развитых языков мира. О гибкости, красоте, многогранности русского языка говорили многие ученые, поэты, писатели. Н.В. Гоголь назвал русский язык «живым как жизнь», подчеркивая его способность постоянно обогащаться и совершенствоваться.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Тургенев неоднократно призывал: «Берегите наш язык, наш прекрасный русский язык, этот клад, это достояние, переданное нам нашими предшественниками»; «Берегите чистоту языка, как святыню!».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является государственным языком Российской Федерации и языком межнационального общения народов России.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— один из мировых языков. Он активно функционирует в современном мире, является одним из официальных, рабочих языков ООН и некоторых других международных организаций.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Высшей формой национального языка является литературный язык. Основоположником современного русского литературного языка считают А.С. 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Пушкина. И.С. Тургенев писал о Пушкине: «Нет сомнения, что он создал наш поэтический, наш литературный язык и что нам и нашим потомкам остается только идти по пути, проложенному его гением...».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диалектов, литературный язык является общенародным, он распространен на всей территории, где говорят по-русски, т. е. территориально он не ограничен. Литературный язык обслуживает все сферы деятельности нашего общества. Он является языком государственных актов, законов, науки, искусства. Литературный язык постоянно развивается, совершенствуется, обогащается новыми словами.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характерных черт литературного языка является его нормированность. Это значит, что литературному языку присущи строгие нормы употребления слов, грамматических форм.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литературного языка закрепляются словарями, справочниками по грамматике. Литературный язык имеет две, формы существования: устную и письменную. Письменная форма характеризуется тем, что рассчитана на зрительное восприятие, в то время как устная форма — на восприятие слуховое, на непосредственное общение с собеседником. Различие в их назначении приводит к различиям в использовании языковых средств, используемых в устной и письменной формах.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сам литературный язык неоднороден. Он представляет собой систему функциональных стилей. В современном русском языке обычно выделяют книжные стили: научный, официально-деловой, публицистический — и разговорный. (359 слов)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Изложение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изложение оценивается по следующим критериям: соответствие работы ученика теме и основной мысли, полнота раскрытия темы, правильность фактического материала, последовательность изложения.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речевого оформления сочинений учитывается: разнообразие словаря и грамматического строя речи, стилевое единство и выразительность речи, число речевых.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оценивается по числу допущенных учеником ошибок – орфографических, пунктуационных, грамматических.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речевого оформления сочинений и изложений учитывается:</w:t>
      </w:r>
    </w:p>
    <w:p w:rsidR="00552A83" w:rsidRPr="00552A83" w:rsidRDefault="00552A83" w:rsidP="00552A8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словаря и грамматического строя речи;</w:t>
      </w:r>
    </w:p>
    <w:p w:rsidR="00552A83" w:rsidRPr="00552A83" w:rsidRDefault="00552A83" w:rsidP="00552A8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стилевое единство и выразительность речи;</w:t>
      </w:r>
    </w:p>
    <w:p w:rsidR="00552A83" w:rsidRPr="00552A83" w:rsidRDefault="00552A83" w:rsidP="00552A8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речевых недочетов.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552A83" w:rsidRPr="00552A83" w:rsidRDefault="00552A83" w:rsidP="00552A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2A83" w:rsidRPr="00552A83" w:rsidRDefault="00552A83" w:rsidP="00552A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A83">
        <w:rPr>
          <w:rFonts w:ascii="Times New Roman" w:hAnsi="Times New Roman" w:cs="Times New Roman"/>
          <w:b/>
          <w:color w:val="000000"/>
          <w:sz w:val="24"/>
          <w:szCs w:val="24"/>
        </w:rPr>
        <w:t>3. Контрольная работа по теме "Орфография. Основные правила орфографии"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1.Назначение проверочной работы: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и оценить уровень сформированности у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10 классов умений и навыков познавательной деятельности.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Время выполнения работы.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45 минут.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4.Структура проверочной работы.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Спишите слова, поставьте в них ударения: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Закупорить, плесневеть, курящий, договорны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цены), каталог, красивее, недуг, умерший, восприняв, начав, памятуя, отняв, зевота, некролог, посыпать, прогневить, ханжество;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Запишите слова в фонетической транскрипции: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бульон, расчёска, антенна, занимается,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чудесного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обжечься, в селе.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Произведите фонетический разбор слов.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Объясниться, вновь.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Перепишите, вставляя пропущенные буквы.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Всё, что человек способен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…дставитьв воображении, другие см..ют пр..творить в жизнь. Пр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чину и пластырь можно пр..клеить где угодно. Ум берёт один барьер за другим, глупость вообще не знает пр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град. Сущ..ствовать – значит быть в..спр..нимаемым. Мир устроен так, что люди славят мёртвых св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тых и пр..следуют живых. Очень многие заблуждения обусловлены п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требностью пр..украсить: не для того, чтобы понять, а чтобы потр..сти воображение. Зрелость – не столько возраст, сколько пр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одоление трудных дорог.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Восстановите текст в соответствии с орфографическими и пунктуационными нормами.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 кагда ч илав эка бран ат эта абыч нъ азнач а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што он абаладаjит jаснъ выражэнным характ иром]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[ч лав эк б эс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инцыпаф и бис вол и пахош на карабль у каторавъ н эт рул а и компсъ: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мин аjит сфаjо направлен иjэ с каждъй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и м энъй в этра].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Спишите слова, поставьте в них ударения: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Неврология, отчасти, партер, приобретение, обеспечение, балуешь, позвонить, жалюзи, столяр, атлас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ткань), опрометчиво, метеоролог, нарост, обаяние, озимый, парадокс, ожесточиться, пуловер, сковорода.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Запишите слова в фонетической транскрипции: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компаньон, расчёт, в шинели, открывается,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широкого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испечься.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Произведите фонетический разбор слов.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Разъехаться, скворчонок, вплавь.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Перепишите, вставляя пропущенные буквы.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Сомнение – камень пр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ткновения на пути к пр..движению. Счастье не в деньгах, а в том, как их пр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умножить. Большое пр..пятствие для счастья – это ож..дание слишком большого счастья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ависть обвиняет и судит без доказательств, пр..умножает н..достатки, даёт малейшим ошибкам громкие названия; язык её н..полнен желчи, пр..ув..личения и несправедливости. В старости нач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наешь пр..давать значение не столько тв..рчеству, сколько жизни. Вр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менные трудности пр..одолеваются с помощью вр..менных успехов. Нет н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бе..цветнее, чем характер бе..харктерного человека.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Восстановите текст в соответствии с орфографическими и пунктуационными нормами.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 кагда ч илав эка бран ат эта абыч нъ азнач а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што он абаладаjит jаснъ выражэнным характ иром]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[ч лав эк б эс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инцыпаф и бис вол и пахош на карабль у каторавъ н эт рул а и компсъ: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мин аjит сфаjо направлен иjэ с каждъй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и м энъй в этра].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Система оценивания.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 оценивается в 5 балов, задания 2,3,5 по 2 балла, задание 4-3 балла.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баллов: 14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-13- 14 баллов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- 10-12баллов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- 7-9 баллов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«2» - менее 6 баллов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ОТВЕТЫ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Заку́порить, пле́сневеть, куря́щий, догово́рны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цены), катало́г, краси́вее, неду́г, уме́рший, восприня́в, нача́в, па́мятуя, отня́в, зево́та, некроло́г, посы́пать, прогневи́ть, ха́нжество;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[бул'о́н]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[ращ':иска], [ан'т'э́н:а], [зан'има́йиц:а], [ч'уд'э́снава], [абжэ́ч'с'а], [с'э́л'э]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Объясниться- 4 слога, 11 букв , 9 звуков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-[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а]гласный, безударный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[б]согласный, звонкий парный, твёрдый, шумный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—не обозначает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[й’]-согласный, звонкий непарный (сонорный), мягкий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]гласный, безударный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с-[с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согласный, глухой парный, твёрдый, шумный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[н’]-согласный, звонкий непарный (сонорный), мягкий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и-[`и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гласный, ударный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[ц]-согласный, глухой непарный, твёрдый, долгий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ь—не обозначает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с—не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[а]-гласный, безударный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Вновь -1 слог,5 букв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[в] согласный, звонкий парный, твёрдый, шумный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[н] согласный, звонкий непарный (сонорный), твёрдый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[`о] гласный, ударный о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[ф’] согласный, глухой парный, мягкий, шумный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— не обозначает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Всё, что человек способен представитьв воображении, другие смеют при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ворить в жизнь. При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ину и пластырь можно при.клеить где угодно. Ум берёт один барьер за другим, глупость вообще не знает преград. Существовать – значит быть воспринимаемым. Мир устроен так, что люди славят мёртвых святых и преследуют живых. Очень многие заблуждения обусловлены по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ребностью при.украсить: не для того, чтобы понять, а чтобы потрясти воображение. Зрелость – не столько возраст, сколько преодоление трудных дорог.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1.Когда человека бранят, это обычно означит, что он обладает ясным выраженным характером.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2.Человек без принципов и без воли похож на корабль, у которого нет руля и компаса, он меняет свое направление с каждой переменой ветра.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Невроло́гия, отча́сти, парте́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приобрете́ние, обеспече́ние, балу́ешь, позвони́ть, жалюзи́, столя́р, атла́с ( ткань), опроме́тчиво, метеоро́лог, наро́ст, обая́ние, ози́мый, парадо́кс, ожесточи́ться, пуло́вер, сковорода́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[кампан'о́н], [ращ'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т], [шын'э́л'и], [аткрыва́йиц:а],[шыро́кава] , ис'п'э́ч'с'а]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Разъехаться – 4 слога,11 букв,9 звуков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[р] согласный, звонкий непарный (сонорный), твёрдый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[а] гласный, безударный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[з] согласный, звонкий парный, твёрдый, шумный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 — не обозначает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[й’] согласный, звонкий непарный (сонорный), мягкий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[э] гласный, ударный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[х] согласный, глухой непарный, твёрдый, шумный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[а] гласный, безударный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[ц] согласный, глухой непарный, твёрдый, долгий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— не обозначает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— не образует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[а] гласный,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вплавь – 1 слог,5 букв,4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[ф] согласный, глухой парный, твёрдый, шумный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[п] согласный, глухой парный, твёрдый, шумный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[л] согласный, звонкий непарный (сонорный), твёрдый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[`а] гласный, ударный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[ф’] согласный, глухой парный, мягкий, шумный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— не обозначает звука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Сомнение – камень приткновения на пути к продвижению. Счастье не в деньгах, а в том, как их приумножить. Большое препятствие для счастья – это ожидание слишком большого счастья. Зависть обвиняет и судит без доказательств, приумножает недостатки, даёт малейшим ошибкам громкие названия; язык её наполнен желчи, преувеличения и несправедливости. В старости начинаешь придавать значение не столько творчеству, сколько жизни. Временные трудности приодолеваются с помощью временных успехов. Нет ничего бесцветнее, чем характер бесхарактерного человека.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1.Когда человека бранят, это обычно означает, что он обладает ясно выраженным характером.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Человек без принципов и без воли похож на корабль, у которого нет руля и компаса, он меняет свое направление с каждой переменой ветра.</w:t>
      </w:r>
    </w:p>
    <w:p w:rsidR="00552A83" w:rsidRPr="00552A83" w:rsidRDefault="00552A83" w:rsidP="0055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A83" w:rsidRPr="00552A83" w:rsidRDefault="00552A83" w:rsidP="00552A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A8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52A83">
        <w:rPr>
          <w:rFonts w:ascii="Times New Roman" w:hAnsi="Times New Roman" w:cs="Times New Roman"/>
          <w:b/>
          <w:color w:val="000000"/>
          <w:sz w:val="24"/>
          <w:szCs w:val="24"/>
        </w:rPr>
        <w:t>Итоговый контроль "Текст. Информационно-смысловая переработка текста". Сочинение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 работы.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Контрольное сочинение-рассуждение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одну из предложенных тем (по выбору обучающегося)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1.Назначение проверочной работы: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оценка общеобразовательной подготовки по русскому языку учащихся 10 класса общеобразовательных учреждений.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Время выполнения работы.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45 минут.</w:t>
      </w:r>
    </w:p>
    <w:p w:rsidR="00552A83" w:rsidRPr="00552A83" w:rsidRDefault="00552A83" w:rsidP="00552A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A83" w:rsidRPr="00552A83" w:rsidRDefault="00552A83" w:rsidP="00552A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A83">
        <w:rPr>
          <w:rFonts w:ascii="Times New Roman" w:hAnsi="Times New Roman" w:cs="Times New Roman"/>
          <w:b/>
          <w:sz w:val="24"/>
          <w:szCs w:val="24"/>
        </w:rPr>
        <w:t>5.</w:t>
      </w:r>
      <w:r w:rsidRPr="00552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A83">
        <w:rPr>
          <w:rFonts w:ascii="Times New Roman" w:hAnsi="Times New Roman" w:cs="Times New Roman"/>
          <w:b/>
          <w:color w:val="000000"/>
          <w:sz w:val="24"/>
          <w:szCs w:val="24"/>
        </w:rPr>
        <w:t>Контрольная итоговая работа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 работы.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Итоговая контрольная работа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:т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 в формате ЕГЭ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1.Назначение проверочной работы.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Контрольная итоговая работа проводится в конце учебного года с целью определения уровня освоения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10-х классов предметного содержания курса русского языка по программе основной образовательной программы школы и выявления элементов содержания, вызывающих наиболее затруднение.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Время выполнения работы.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45 минут.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4.Структура работы.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состоит из Часть 1,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содержащей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задания. Ответами к заданиям 1–24 являются цифра (число), слово (несколько слов), словосочетание или последовательность цифр (чисел). Баллы, полученные Вами за выполненные задания, суммируются. Контрольная работа составлена в трёх вариантах. Варианты работ являются параллельными, под одними и теми же порядковыми номерами во всех вариантах представлены задания одинаковой сложности, позволяющие проверить сформированность одних и тех же предметных умений у учащихся.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Ответами к заданиям 1–24 являются слово, словосочетание, число или последовательность слов, чисел. Запишите ответ справа от номера задания без пробелов, запятых и других дополнительных символов.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 1–3.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(1)Сохранение культурной среды — задача не менее важная, чем сохранение окружающей природы. (2)Утраты в природе до известных пределов восстановимы, в отличие от потерь культурных. (3) современные учёные (археологи, историки, этнографы, философы, писатели, лингвисты и др.) говорят о том, что защита и сохранение культурных особенностей народов и наций становятся ключевым моментом человеческого прогресса и самовыражения.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каких из приведённых ниже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верно передана ГЛАВНАЯ информация, содержащаяся в тексте?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Со​хра​не​ние окру​жа​ю​щей среды — за​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да​ча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важ​ная, чем со​хра​не​ние куль​ту​ры на​ро​дов и наций.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Клю​че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​вым мо​мен​том че​ло​ве​че​ско​го про​грес​са и са​мо​вы​ра​же​ния ста​но​вит​ся за​щи​та и со​хра​не​ние куль​тур​ной спе​ци​фи​ки на​ро​дов и наций.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Ар​хео​ло​ги, ис​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то​ри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​ки, эт​но​гра​фы, фи​ло​со​фы, пи​са​те​ли и линг​ви​сты изу​ча​ют куль​тур​ные осо​бен​но​сти на​ро​дов и наций.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Учёные счи​та​ют, что со​хра​не​ние куль​тур​ной спе​ци​фи​ки на​ро​дов и наций и её за​щи​та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клю​че​вой мо​мент че​ло​ве​че​ско​го про​грес​са и са​мо​вы​ра​же​ния.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По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мне​нию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со​вре​мен​ных учёных, утра​ты в при​ро​де до из​вест​ных пре​де​лов вос​ста​но​ви​мы, в от​ли​чие от по​терь куль​тур​ных.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Какое из приведённых ниже слов (сочетаний слов) должно стоять на месте пропуска в третьем (3) предложении текста? Выпишите это слово.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​ко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это​му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​при​мер,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о​бо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​рот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Про​чи​тай​те фраг​мент сло​вар​ной ста​тьи, в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​то​рой при​во​дят​ся зна​че​ния слова СРЕДА. Опре​де​ли​те зна​че​ние, в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​то​ром это слово упо​треб​ле​но в пер​вом (1) пред​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ло​же​нии тек​ста. Вы​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пи​ши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​те цифру, со​от​вет​ству​ю​щую этому зна​че​нию в при​ведённом фраг​мен​те сло​вар​ной ста​тьи.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СРЕДА́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-ы, вин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реду, мн. среды, сред, сре​дам, жен.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Ве​ще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​ство, за​пол​ня​ю​щее про​стран​ство, а также тела, окру​жа​ю​щие что-н.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Воз​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душ​ная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с. Пи​та​тель​ная с.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(жид​кая или твёрдая смесь ве​ществ, на к-рой вы​ра​щи​ва​ют​ся мик​ро​ор​га​низ​мы; также перен.: усло​вия, бла​го​при​ят​ные для су​ще​ство​ва​ния, по​рож​де​ния чего-н.).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ед. Окру​же​ние, со​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​куп​ность при​род​ных усло​вий, в к-рых про​те​ка​ет де​я​тель​ность че​ло​ве​че​ско​го об​ще​ства, ор​га​низ​мов.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Гео​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гра​фи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​че​ская с. Охра​на окру​жа​ю​щей среды.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ед. Окру​жа​ю​щие со​ци​аль​но-бы​то​вые усло​вия, об​ста​нов​ка, а также со​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​куп​ность людей, свя​зан​ных общ​но​стью этих усло​вий.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Со​ци​аль​ная с. Из ра​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​чей среды. В нашей среде. С. заела кого-н.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 не​воз​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мож​но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​сти расти, раз​ви​вать​ся из-за не​бла​го​при​ят​но​го окру​же​ния; устар. и шутл.).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одном из приведённых ниже слов допущена ошибка в постановке ударения: Н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ЕВЕРНО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выделена буква, обозначающая ударный гласный звук. Выпишите это слово.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крАны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некролОг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тортОв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Отрочество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одном из приведённых ниже предложений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НЕВЕРНО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употреблено выделенное слово.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Исправьте ошибку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запишите слово правильно.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Мотылёк сейчас только вспомнил, что у него в кармане всего тридцать копеек, а плата за АБОНЕМЕНТ в месяц с залогом превышала эту сумму ровно в семь раз.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"До востребования" означало, что АДРЕСАТ сам должен получить письмо на почтамте.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[Мурзик] прыгал в темноту, ляскал зубами и отскакивал - воевал с НЕПРИГЛЯДНОЙ октябрьской ночью.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должны быть БЛАГОДАРНЫМИ сыновьями нашей великой матери — Древней Руси.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сводами нового храма, выстроенного лет пять назад, в БУДНИЙ день и в час, свободный от службы, искали утешения всего несколько человек.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одном из выделенных ниже слов допущена ошибка в образовании формы слова.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Исправьте ошибку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запишите слово правильно.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пелых АБРИКОСОВ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ШЕСТЬЮСТАМИ учебниками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ЧУДЕСНЕЙШИМ образом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ДЁСНА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МОКЛА под дождём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5"/>
        <w:gridCol w:w="5375"/>
      </w:tblGrid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ОШИБКИ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ошибка в построении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 с причастным оборотом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1).Никто из тех, кто играл в школьной </w:t>
            </w: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волейбольной команде,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стал профессиональным спортсменом.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ошибка в построении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сложноподчиненного предложения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2). Дорога привела нас к деревеньке, поразившей всех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своим заброшенным видом.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нарушение в построении предложения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несогласованным приложением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3). На уроке литературы мы рассуждали, что в своих рассказах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Чехов по-новому покахал тип «маленького» человека.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неправильное построение предложения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деепричастным оборотом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4).Осенью колосья пшеницы ждут того часа, отяжелевшие от созревших зёрен, когда появятся в поле комбайны.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неправильное употребление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падежной формы существительного с предлогом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5). Изучая растения средней полосы, используется озеленение участков.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6). Грибники вышли на поляну, где росла одинокая ёлочка, окружённая хороводом маслят.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7). О пьесе «Вишнёвом саде» А.П. Чехов писал, что у него вышла не драма, а комедия.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8). Согласно </w:t>
            </w:r>
            <w:proofErr w:type="gramStart"/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</w:t>
            </w:r>
            <w:proofErr w:type="gramEnd"/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вводные слова выделяются на письме запятыми.</w:t>
            </w:r>
          </w:p>
        </w:tc>
      </w:tr>
      <w:tr w:rsidR="00552A83" w:rsidRPr="00552A83" w:rsidTr="00D8368A"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9). Я спросил нашего провожатого, кто здесь ловит соболей.</w:t>
            </w:r>
          </w:p>
        </w:tc>
      </w:tr>
    </w:tbl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Определите слово, в котором пропущена безударная проверяемая гласная корня. Выпишите это слово, вставив пропущенную букву.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шение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..ланс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спублика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талог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Определите ряд, в котором в обоих словах в приставке пропущена одна и та же буква. Выпишите эти слова, вставив пропущенную букву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свистывать, пр..мудрый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кружить, бе..корыстный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гадать, пре..усмотреть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клеить, пр..неприятный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ключить, по..пустить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Выпишите слово, в котором на месте пропуска пишется буква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расстра…ваться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завистл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доверч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Выпишите слово, в котором на месте пропуска пишется буква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уменьш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подкол…шь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обид…вший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Определите предложение, в котором НЕ со словом пишется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СЛИТНО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Раскройте скобки и выпишите это слово.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его облике Иван не видел теперь ни тени былой враждебности, немец был прост, деятелен, по каким-то признакам в нем чувствовался открытый,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лой человек.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«Успокойте друга», - сказал он,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зменяя голоса и тоном, в котором из-за приличия и участия просвечивало равнодушие и даже насмешка.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глаза потухли, и в них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веркали отблески вечернего солнца.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вовсе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нтересно схватить насморк.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нающий покоя, человек с осатанелым упорством стремится подчинить, заарканить природу.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Определите предложение, в котором оба выделенных слова пишутся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СЛИТНО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Раскройте скобки и выпишите эти два слова.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тебя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СТРЕВОЖУ (НИ)ЧУТЬ.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Соседка заметила (ВО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СЁМ КАКОЙ(ТО) беспорядок.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для души Т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ЖЕ), что здоровье для тела, ТАК(ЖЕ) жиз​ненно необходима.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(НА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СТРЕЧУ гостям вышел старик, я (ТОТ)ЧАС узнал его.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незнакомого и страшного зверя, который внезапно появился на поляне, надо было срочно спрятаться, ЧТО(БЫ) не попасться ему в лапы.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Укажите все цифры, на месте которых пишется НН.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Над дет​ской кро​ват​кой висел тка(1)ый ков​рик, на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​то​ром огне(2)ая лиса во​ло​чи​ла в зубах рас​тре​па(3)ого бе​ло​го пе​ту​ха, уно​си​ла его куда-то за синие лесы, за вы​со​кие горы.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препинания.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номера предложений, в которых нужно поставить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ОДНУ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запятую.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Все сёстры Головина доили коров и ходили за курами и пряли необыкновенную пряжу.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Часто маленький Шопен брал несколько придуманных им же аккордов или короткую мелодию и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терзал их изменял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деревне все сельские мальчишки ни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заря отправлялись рыбачить на Волгу.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Гости не видели ни разорванной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дрожи рук ни слёз маленького Шопена.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Дома не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сиделось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решили проведать наших старых знакомых.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препинания: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цифры, на месте которых в предложении должны стоять запятые.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Ип​по​лит Мат​ве​е​вич (1)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то​мясь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сты​дом (2) стоял под ака​ци​ей и (3) не глядя на гу​ля​ю​щих (4) твер​дил три за​учен​ные фразы.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препинания: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цифры, на месте которых в предложении должны стоять запятые.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Уди​ви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​тель​но при​ят​ным за​ня​ти​ем (1) пом​нит​ся (2) было для меня ле​жать на спине в лесу и гля​деть вверх. Тогда небо (3) ка​за​лось (4) без​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дон​ным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морем, рас​сти​лав​шим​ся перед гла​за​ми.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препинания: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цифр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ы), на месте которой(ых) в предложениях должны стоять запятые.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Боль​шие (1) свет​лые зда​ния (2) окна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​то​рых (3) от​ра​жа​ли пер​вые сол​неч​ные лучи (4) бе​жа​ли по обе сто​ро​ны до​ро​ги.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препинания: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цифры, на месте которых в предложениях должны стоять запятые.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бы​ва​ет скуч​но в лесу (1) и (2) если вы взгрустнёте (3) по​вни​ма​тель​нее взгля​ни​те на самую обык​но​вен​ную берёзу (4)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​то​рая встре​тит​ся на вашем пути.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Прочитайте текст и выполните задания 20–24.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(1)В 1969 году в во​ро​неж​ской «Ком​му​не» я про​чи​тал за​мет​ку «За​жи​во по​гребённый» о че​ло​ве​ке,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​то​рый в сорок вто​ром году де​зер​ти​ро​вал из армии и в те​че​ние два​дца​ти лет укры​вал​ся на чер​да​ке. (2)Он не​дав​но спу​стил​ся на землю и на​звал своё имя. (3)Тон​ких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и​ко​лай. (4)Слу​чай не​ве​ро​ят​ный. (5)Как жур​на​лист, я не​мед​лен​но вы​ехал в Во​ро​неж​скую об​ласть...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(6)Село Битюг-Матрёновка. (7)Хата на краю села. (8)Дверь от​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кры​ла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жен​щи​на лет се​ми​де​ся​ти. (9)Хо​зяй​ка не рада гостю, но голос ис​ка​тель​ный.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–(10)Сей​час по​зо​ву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и​ко​лая...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(11)Ни​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​лай, как потом ока​за​лось, пер​вым уви​дел гостя – и сразу в сарай.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(12)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Лю​бо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​му че​ло​ве​ку в его по​ло​же​нии вся​кий раз​го​вор не​при​я​тен и тя​го​стен.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(13) Но гость сидит на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ска​мей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​ке, до​стал си​га​ре​ты, за​ку​рить пред​ла​га​ет – надо под​дер​жи​вать раз​го​вор.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(14)Слово за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сло​вом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узнаю тра​ге​дию че​ло​ве​ка-труса.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(15)В сорок вто​ром, когда по​лы​хал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о​ро​неж, когда немцы рва​ну​лись к Волге, с хол​що​вы​ми сум​ка​ми за пле​ча​ми из Битюг-Матрёновки в Ли​пецк шла груп​па ребят.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(16)Парни спе​ши​ли к месту, где люди по​лу​ча​ли вин​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​ки, потом са​ди​лись в теп​луш​ки и от​прав​ля​лись к Волге. (17)Каж​дый по​ни​мал, что ждёт его, но от стра​ха руки толь​ко креп​че сжи​ма​ли вин​тов​ку.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(18)А он ис​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пу​гал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​ся и бро​сил дру​зей, глу​хи​ми до​ро​га​ми пошёл назад, к дому.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(19) В под​сол​ну​хах до​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ждал​ся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по​лу​но​чи и, ози​ра​ясь, по​сту​чал в хату у Би​тю​га.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–(20)Мама,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​крой...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(21)Мать сжала его в объ​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я​ти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​ях.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–(22) Сынок... (23)Живой, здо​ро​вый. (24)Ни​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ко​му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отдам... (25)Один раз живём...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(26)Так на​ча​лись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страш​ные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два​дцать лет жизни на чер​да​ке возле печ​ной трубы.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(27)Семь тысяч дней, по​хо​жих как близ​не​цы. (28)На​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пе​речёт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из​вест​ные звуки: это мать доит ко​ро​ву, это сест​ра по​ве​си​ла на стен​ку порт​фель, это скребётся мышь, это чер​вяк точит стро​пи​ла... (29)При каж​дом не​зна​ко​мом звуке че​ло​век у трубы вздра​ги​вал,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сжи​мал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​ся в комок.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(30)Летом, в тёмные часы между зо​ря​ми, че​ло​век спус​кал​ся к земле. (31)Ози​ра​ясь, он об​хо​дил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​круг хаты, тро​гал ру​ка​ми под​сол​ну​хи, при​кла​ды​вал ла​до​ни к осты​ва​ю​щим после днев​ной жары тык​вам. (32)Уснув​шие куз​не​чи​ки ша​ра​ха​лись из-под ног. (33)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Че​ло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​век думал: «Это они меня бо​ят​ся… (34)Часто думал: спу​щусь к людям, рас​ска​жу всё. (35)Бо​ял​ся. (36)Уже не кары за тру​сость бо​ял​ся – бо​ял​ся жизни. (37)Я за​ви​до​вал тем ре​бя​там,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​то​рые не вер​ну​лись. (38)Я думал: им хо​ро​шо, лежат спо​кой​но, им носят цветы, их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пом​нят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(39)А я... (40)Зачем?.. (41)Много раз тро​гал ру​ка​ми верёвку. (42)Ми​ну​та, и всё. (43)Кому я нужен? (44)Но жутко – живём один раз...»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(45)Так через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два​дцать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ого​ро​да​ми к сель​со​ве​ту прошёл ни​ко​му не зна​ко​мый че​ло​век, на​звал себя… (46)Вот и вся тра​ги​че​ская и жал​кая судь​ба де​зер​ти​ра, про​ме​няв​ше​го живую жизнь на бес​ко​неч​ные годы стра​ха. (47)Он живёт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те​перь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нас, сам за​ра​ба​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ты​ва​ет свой хлеб. (48)Он устаёт на ра​бо​те, из​бе​га​ет людей. (49)Спит он по-преж​не​му на чер​да​ке. (50)«Никак не при​вык​ну к избе...» (51)Ве​че​ра​ми, перед тем как по​лезть на чер​дак, долго стоит во дворе, про​во​жа​ет закат.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(52)Тру​сость в тяж​кий для Ро​ди​ны час тре​бу​ет на​ка​за​ния. (53)Но у кого под​ня​лась бы сей​час рука на этого жал​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​го, ссох​ше​го​ся, с по​тух​ши​ми от стра​да​ния гла​за​ми че​ло​ве​ка, пе​ре​жив​ше​го семь тысяч дней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стра​ха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на​ка​зав​ше​го себя сверх вся​кой меры! (54)Этот че​ло​век и те​перь го​во​рит: «Живём один раз». (55)Но он по​ни​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ма​ет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бес​по​щад​ны для него эти слова. (56)Два​дцать зо​ло​тых лет зачёрк​ну​то в жизни. (57)Да и те​перь что за жизнь? (58)Не вся​кий подаёт руку. (59)А когда идёт по селу, ост​рый слух ловит шёпот: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–(60)Де​зер​тир...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(61)Пре​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зре​ние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– самое тяж​кое на​ка​за​ние для че​ло​ве​ка. (62)А живём один раз...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В.М. Пес​ко​ву*) *Ва​си​лий Ми​хай​ло​вич Пес​ков (род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1930 году) − рус​ский со​вет​ский пи​са​тель, жур​на​лист, пу​те​ше​ствен​ник и те​ле​ве​ду​щий.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Какие из высказываний соответствуют содержанию текста? Укажите номера ответов.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Де​зер​тир, живя возле печ​ной трубы, бо​ял​ся каж​до​го но​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​го звука.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Од​но​сель​ча​не про​сти​ли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и​ко​лаю его тру​сость.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Мать с ра​до​стью встре​ти​ла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сбе​жав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​ше​го из армии сына.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Ни​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​лай ве​че​ра​ми любит про​во​жать закат, стоя во дворе.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течение двадцати лет Николай Тонких ни разу не пожалел о своём поступке, потому что сохранил самое главное - жизнь.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Какие из перечисленных утверждений являются верными? Укажите номера ответов.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пред​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​ни​ях 15-16 пред​став​ле​но по​вест​во​ва​ние.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​ние 12 объ​яс​ня​ет при​чи​ну того, о чём го​во​рит​ся в пред​ло​же​нии 11.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пред​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​ни​ях 30-31 пред​став​ле​но рас​суж​де​ние.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пред​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​нии 53 со​дер​жит​ся опи​са​тель​ный фраг​мент.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предложениях 61-62 представлено повествование.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Из предложений 53-55 выпишите фразеологизм.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23. Среди пред​ло​же​ний 52-62 най​ди​те такое,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​то​рое со​еди​ня​ет​ся с преды​ду​щим при по​мо​щи союза, лич​но​го ме​сто​име​ния и ука​за​тель​но​го ме​сто​име​ния. На​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пи​ши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​те номер этого пред​ло​же​ния.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фрагмент рецензии, составленной на основе текста, который Вы анализировали, выполняя задания 20–23. 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номеру термина из списка. Запишите в таблицу под каждой буквой соответствующую цифру. Последовательность цифр запишите в БЛАНК ОТВЕТОВ справа от номера задания 24, начиная с первой клеточки,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без пробелов, запятых и других дополнительных символов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Каждую цифру пишите в соответствии с приведёнными в бланке образцами.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Рас​ска​зы​вая о слож​ной, про​ти​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​ре​чи​вой судь​бе де​зер​ти​ра, В.М. Пес​ков ис​поль​зу​ет раз​лич​ные син​так​си​че​ские сред​ства. Среди них особо сле​ду​ет от​ме​тить _______ (пред​ло​же​ния 13, 18, 31),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​то​рые де​ла​ют по​вест​во​ва​ние более ди​на​мич​ным, а также_________(пред​ло​же​ния 35, 39, 40, 42), по​мо​га​ю​щие пе​ре​дать ду​шев​ное вол​не​ние и ско​ван​ность пер​со​на​жа. Лек​си​ка тек​ста про​ста и не​за​мыс​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ло​ва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​та, 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как скуд​ная со​бы​ти​я​ми жизнь глав​но​го героя. Ощу​ще​ние од​но​об​ра​зия, бо​лез​нен​ной мо​но​тон​но​сти по​мо​га​ют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пе​ре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​дать мно​го​чис​лен​ные __________ («думал» в пред​ло​же​ни​ях 33, 34, 38; «бо​ял​ся» в пред​ло​же​ни​ях 35, 36). В свою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оче​редь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уме​лое ис​поль​зо​ва​ние ав​то​ром тро​пов, в част​но​сти __________ («жал​кая судь​ба» в пред​ло​же​нии 46, «тяж​кий час» в пред​ло​же​нии 52), до​бав​ля​ет ко​ло​ри​та, ожив​ля​ет по​вест​во​ва​ние.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Спи​сок тер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​ми​нов: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пол​ные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пред​ло​же​ния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эпи​те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-ы)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пар​цел​ля​ция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ги​пер​бо​л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-ы)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ри​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то​ри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​че​ские во​про​сы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ряды од​но​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род​ных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чле​нов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срав​не​ни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-я)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ри​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то​ри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​че​ские вос​кли​ца​ния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лек​си​че​ские по​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вто​ры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Ответами к заданиям 1–24 являются слово, словосочетание, число или последовательность слов, чисел. Запишите ответ справа от номера задания без пробелов, запятых и других дополнительных символов.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 и выполните задания 1–3.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(1)Грунтовые хранилища жидких радиоактивных продуктов и места захоронения твёрдых отходов могут быть источниками загрязнения грунтов, грунтовых и подземных (глубинных) вод. (2) для предупреждения и предотвращения опасных радиоактивных загрязнений проводится контроль за движением грунтовых вод от пунктов захоронения до выхода грунтовых вод к поверхностному водоисточнику. (3)Этот контроль осуществляется с помощью специальных карт движения грунтовых вод и возможной миграции загрязнений.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каких из приведённых ниже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верно передана ГЛАВНАЯ информация, содержащаяся в тексте?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Кон​троль за рас​про​стра​не​ни​ем ра​дио​ак​тив​ных про​дук​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грун​то​вом по​то​ке про​во​дит​ся в на​блю​да​тель​ных сква​жи​нах, глу​би​на и рас​по​ло​же​ние ко​то​рых за​ви​сят от на​зна​че​ния со​ору​же​ний, гид​ро​гео​ло​ги​че​ских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усло​вий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ха​рак​те​ри​стик грун​тов.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2)Кон​троль за дви​же​ни​ем грун​то​вых вод от пунк​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за​хо​ро​не​ния ра​дио​ак​тив​ных от​хо​дов до вы​хо​да к по​верх​ност​но​му во​до​и​сточ​ни​ку, осу​ществ​ля​е​мый при по​мо​щи спе​ци​аль​ных карт, поз​во​ля​ет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из​бе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​жать опас​ных ра​дио​ак​тив​ных за​гряз​не​ний.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 из​бе​жа​ние опас​ных ра​дио​ак​тив​ных за​гряз​не​ний с по​мо​щью спе​ци​аль​ных карт осу​ществ​ля​ет​ся кон​троль за дви​же​ни​ем грун​то​вых вод от пунк​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за​хо​ро​не​ния ра​дио​ак​тив​ных от​хо​дов до вы​хо​да к по​верх​ност​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но​му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во​до​и​сточ​ни​ку.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Жид​кие и твёрдые ра​дио​ак​тив​ные от​хо​ды яв​ля​ют​ся ис​точ​ни​ка​ми за​гряз​не​ния грун​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грун​то​вых и под​зем​ных (глу​бин​ных) вод.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На​прав​ле​ние дви​же​ния и ско​рость грун​то​вых и под​зем​ных (глу​бин​ных) вод тре​бу​ет жёстко​го кон​тро​ля, по​это​му не​об​хо​ди​мо со​зда​вать спе​ци​аль​ные гид​ро​гео​ло​ги​че​ские карты раз​ных рай​о​нов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ос​сии.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Какое из приведённых ниже слов (сочетаний слов) должно стоять на месте пропуска во втором (2) предложении текста? Выпишите это слово.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​ко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это​му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​при​мер,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о​бо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​рот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Про​чи​тай​те фраг​мент сло​вар​ной ста​тьи, в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​то​рой при​во​дят​ся зна​че​ния слова ВЫХОД. Опре​де​ли​те зна​че​ние, в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​то​ром это слово упо​треб​ле​но во вто​ром (2) пред​ло​же​нии тек​ста. Вы​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пи​ши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​те цифру, со​от​вет​ству​ю​щую этому зна​че​нию в при​ведённом фраг​мен​те сло​вар​ной ста​тьи.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ВЫ́ХОД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муж.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см. выйти.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По​яв​ле​ние на сцене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дей​ству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​ю​ще​го лица.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Ваш в.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(на​по​ми​на​ние актёру, на​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хо​дя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​ще​му​ся за сце​ной).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Место, где вы​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хо​дят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место, где что-н. вы​сту​па​ет на​ру​жу, вы​пус​ка​ет​ся, вы​те​ка​ет.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Сто​ять 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вы​хо​да. За​пас​ный в. В. 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ал​ма​зо​нос​ной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труб​ки.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Спо​соб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раз​ре​шить труд​ность, выйти из за​труд​не​ния.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В. из 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по​ло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​же​ния.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Ко​ли​че​ство про​из​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ведённого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про​дук​та (спец.). 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Норма вы​хо​да. Вы​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​кий в. шер​сти у овец.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одном из приведённых ниже слов допущена ошибка в постановке ударения: Н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ЕВЕРНО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выделена буква, обозначающая ударный гласный звук. Выпишите это слово.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сорИт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дозвонИмся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крАлась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одном из приведённых ниже предложений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НЕВЕРНО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употреблено выделенное слово.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Исправьте ошибку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запишите слово правильно.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 только тогда согласилась ехать домой, когда удостоверилась, что дёрн около кустов совершенно нельзя ОТЛИЧИТЬ от травы, покрывавшей всю седловинку.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же - создание очень умное, наблюдательное; она чрезвычайно ПАМЯТЛИВА и признательна за всякую доброту.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можно искалечить, но искусство всё ПЕРЕТЕРПИТ и всё победит.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прошло с тех пор целых шесть лет, протекло, как песок в корабельных ПЕСЧАНЫХ часах.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Огонь-ребята и все, как на ПОДБОР, отличники.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одном из выделенных ниже слов допущена ошибка в образовании формы слова.</w:t>
      </w:r>
      <w:r w:rsidRPr="00552A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52A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Исправьте ош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ибку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запишите слово правильно.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 с ДЕТЬМИ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НАИЛУЧШИЙ снимок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АПЕЛЬСИН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ИСКОМЫЙ ответ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 ЧУЛОК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80"/>
        <w:gridCol w:w="5350"/>
      </w:tblGrid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 ОШИБКИ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ошибка в построении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причастным оборотом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1).На предсказания метеорологов как ориентируются городская хозяйственная, так и медицинская службы.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ошибка в построении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олднородными членами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2). Те, кто не раз помогали писателю в трудные годы, навсегда останутся в его памяти как самые светлые и добрые люди.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нарушение в построении предложения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несогласованным приложением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3). С одной стороны к форуму примыкало здание государственного архива, которое стояло на сводчатых подземных этажах.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нарушение связи между подлежащим и сказуемым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4). Одно из чудес на Курильской гряде, привлекающих туристов со всего света, связано с вулканами.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ошибка в построении</w:t>
            </w:r>
          </w:p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сложноподчиненного предложения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5). Мне хотелось бы заметить о том, что мудрость понимается по-разному.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6). Одной из острых глобальных экологических проблем является изменение климата на Земле, которое происходит в результате так называемого парникового эффекта.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7). Белые кувшинки дремали и едва покачивались на убаюкивающей зыби огромного озера.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8).Сюжет поэмы «Мёртвых душ» был подсказан Н. Гоголю А.С. Пушкиным.</w:t>
            </w:r>
          </w:p>
        </w:tc>
      </w:tr>
      <w:tr w:rsidR="00552A83" w:rsidRPr="00552A83" w:rsidTr="00D8368A"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A83" w:rsidRPr="00552A83" w:rsidRDefault="00552A83" w:rsidP="0055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9). По окончании института наши выпускники могут расчитывать на трудоустройство в профильных компаниях.</w:t>
            </w:r>
          </w:p>
        </w:tc>
      </w:tr>
    </w:tbl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Определите слово, в котором пропущена безударная проверяемая гласная корня. Выпишите это слово, вставив пропущенную букву.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тание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вчиха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о…брасывать,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..держать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и…коренить, ра…бросать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под…тожить, вз…мать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пр..градить,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…усадебный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об…ехать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раз…ём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Выпишите слово, в котором на месте пропуска пишется буква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незатейл…вый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вздраг…вать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доверч…вый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раскашл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Выпишите слово, в котором на месте пропуска пишется буква А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(они) затащ…т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(они) посе…т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стел…щийся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бре…щийся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встреч…нный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Определите предложение, в котором НЕ со словом пишется СЛИТНО. Раскройте скобки и выпишите это слово.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«Скажите, Нечаев, —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одымая головы, сказала Зоя. — Где вы взяли этот альбом?»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вы, Давлатян, совсем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)б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оитесь умереть?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представилась Францу столица,-- призрачно-окрашенной, расплывчатой, словно бескостной, ничуть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охожей на его грубую провинциальную мечту.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он слышал даже, как покойный прадед нынешних графов выехал на середину острова и 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стово ругался.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околице пылало несколько исковерканных осколками автомашин, (не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спевших уйти в укрытие.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Определите предложение, в котором оба выделенных слова пишутся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СЛИТНО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АЛЕКА, всё КАК(БЫ) пригибая на своём пути, покатился гром.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Цветущая сирень распространяла (ВО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 свой (НЕ)ПОВТОРИМЫЙ аромат.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так часто ищем смысл жизни, забывая о близких людях, (ПО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)Э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 ТАК(ЖЕ), как и смысла в жизни, не находим взаимопо​нимания.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 любимые женщины, чьи глаза воздействуют на нас не (В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РЯМУЮ, а позже, КАК(ТО) неожиданно.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ТА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 страстно, как и все его друзья, болел за свою футбольную команду. Его сын Т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 был азартным болельщиком.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Укажите все цифры, на месте которых пишется одна буква Н.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видим, что в костя(1)ых конь​ках, найде(2)ых ар​хео​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ло​га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​ми на се​ве​ре Ев​ро​пы, про​де​ла(3)ы от​вер​стия для кожа(4)ых тесёмок.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препинания.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номера предложений, в которых нужно поставить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ОДНУ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запятую.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Ролевое чтение или инсценировка фрагментов из изучаемых произведений особенно нравились нашему классу.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синтаксическом строе двух поэтических текстов мы можем найти как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различия.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Молодые великаны-сосны устремлены в голубое небо и от этого ещё шире кажутся просторы золотой нивы.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Мишка принёс и букет цветов и конфеты и торт.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Люди в толпе начали доставать мелочь из карманов и сумок и бросать их в шляпу фокусника.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препинания: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цифры, на месте которых в предложении должны стоять запятые.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Степ​ной воз​дух (1) на​пол​нен​ный ты​ся​чью раз​ных пти​чьих сви​стов (2) был жар​ким, а в вы​со​ком небе не​по​движ​но сто​я​ли яст​ре​бы (3) рас​пла​став свои кры​лья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и не​по​движ​но устре​мив глаза свои в траву...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препинания: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цифры, на месте которых в предложении должны стоять запятые.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Ино​гда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Ивану Пет​ро​ви​чу Ар​гу​но​ву (1) всё-таки (2) уда​ва​лось це​ли​ком от​дать​ся вдох​но​ве​нию. В такой ра​дост​ный час (3) на​вер​ное (4) и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со​здал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он порт​рет не​из​вест​ной мо​ло​дой жен​щи​ны в празд​нич​ном кре​стьян​ском пла​тье.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препинания: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цифр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ы), на месте которой(ых) в предложениях должны стоять запятые.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по​ни​ма​ния ва​ше​го кон​спек​та (1) не​об​хо​ди​мо иметь перед гла​за​ми ту книгу (2) по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​во​ду (3) ко​то​рой (4) сде​ла​ны за​мет​ки.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знаки препинания: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цифры, на месте которых в предложениях должны стоять запятые.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Прямо над 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го​ло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​вой вспых​ну​ла за​поз​да​лая мол​ния (1) и (2) пока она све​ти​ла (3) я уви​дел (4) как мер​ца​ет какая-то белая точка на бе​ре​гу.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Прочитайте текст и выполните задания 20–24.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(1) Для меня ясно одно: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глав​ные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участ​ни​ки ис​то​рии — это Люди и Время. (2) Не за​бы​вать Время — это зна​чит не за​бы​вать Людей, не за​бы​вать Людей — это зна​чит не за​бы​вать Время.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(3) Ко​ли​че​ство ди​ви​зий, участ​во​вав​ших в том или ином сра​же​нии, со скру​пулёзной точ​но​стью под​счи​ты​ва​ют ис​то​ри​ки. (4)Од​на​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не смо​гут под​слу​шать раз​го​вор в окопе перед тан​ко​вой ата​кой, уви​деть стра​да​ние и слёзы в гла​зах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​сем​на​дца​ти​лет​ней де​вуш​ки-сан​ин​струк​то​ра, уми​ра​ю​щей в по​лу​тьме по​лу​раз​ру​шен​но​го блин​да​жа, во​круг ко​то​ро​го гудят про​рвав​ши​е​ся не​мец​кие танки, ощу​тить треск пулемётной оче​ре​ди, уби​ва​ю​щей жизнь.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(5) Нам было тогда по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два​дцать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(6) Мы меч​та​ли вер​нуть​ся в тот сол​неч​ный до​во​ен​ный мир, где солн​це ка​за​лось нам празд​нич​ным солн​цем, вста​ю​щим над землёй изо дня в день по своей не​пре​лож​ной за​ко​но​мер​но​сти; трава была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тра​вой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пред​на​зна​чен​ной для того, чтобы расти; фо​на​ри — для того, чтобы осве​щать сухой ап​рель​ский тро​туар, ве​чер​нюю толпу гу​ля​ю​щих, в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​то​рой идёшь и ты, во​сем​на​дца​ти​лет​ний, за​го​ре​лый, силь​ный. (7) Все ливни ве​се​ло про​хо​ди​ли над твоей го​ло​вой, и ты был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озор​но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блес​ку мол​ний и пу​шеч​ным рас​ка​там грома; все улыб​ки в том вре​ме​ни пред​на​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зна​ча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​лись тебе, все смер​ти и слёзы были чу​жи​ми... (8) Весь мир, про​зрач​но-лу​че​зар​ный, лежал у твоих ног ран​ним го​лу​бым ап​ре​лем, обо​гре​вая доб​ро​той, ра​до​стью, ожи​да​ни​ем любви. (9) Там, по​за​ди, не было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оже​сточённой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не​при​ми​ри​мо​сти, везде была раз​ли​та зе​ле​но​ва​то-свет​лая ак​ва​рель в воз​ду​хе; и не было жёстких чёрных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кра​сок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(10)3а дол​гие че​ты​ре года войны, чув​ствуя близ сво​е​го плеча ог​нен​ное ды​ха​ние смер​ти, молча про​хо​дя мимо све​жих бу​гор​ков с над​пи​ся​ми хи​ми​че​ским ка​ран​да​шом на до​щеч​ках, мы не утра​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ти​ли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себе преж​ний мир юно​сти, но мы по​взрос​ле​ли на два​дцать лет и, мни​лось, про​жи​ли их так по​дроб​но, так на​сы​щен​но, что этих лет хва​ти​ло бы на жизнь двум по​ко​ле​ни​ям.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(11) Мы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узна​ли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мир и про​чен, и зыбок. (12) Мы узна​ли, что солн​це может не взой​ти утром, по​то​му что его блеск, его тепло спо​соб​на уни​что​жить бомбёжка, когда го​ри​зонт тонет в чёрно-баг​ро​вой за​ве​се дыма. (13) Порой мы не​на​ви​де​ли солн​це — оно обе​ща​ло лётную по​го​ду и, зна​чит, ко​ся​ки пи​ки​ру​ю​щих на тран​шеи «юн​кер​сов». (14) Мы узна​ли, что солн​це может лас​ко​во со​гре​вать не толь​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летом, но и в же​сто​чай​шие ян​вар​ские мо​ро​зы, вме​сте с тем рав​но​душ​но и бес​по​щад​но об​на​жать своим све​том во всех де​та​лях не​дав​нюю кар​ти​ну боя, раз​во​ро​чен​ные пря​мы​ми по​па​да​ни​я​ми ору​дия, 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тела уби​тых,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​то​рых ты ми​ну​ту назад на​зы​вал по имени. (15) Мы узна​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ва​ли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вме​сте с че​ло​ве​че​ским му​же​ством и стра​да​ни​я​ми.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(16) Время уже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тро​ну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​ло па​мять: по​туск​не​ли де​та​ли, по​лу​за​бы​ты лица по​гиб​ших, не так остро ощу​ти​мы в вос​по​ми​на​ни​ях за​па​хи раз​во​ро​чен​ных сна​ря​да​ми око​пов, ты не при​ги​ба​ешь​ся ин​стинк​тив​но на улице при отдалённом звуке от​бой​но​го мо​лот​ка, на​по​ми​на​ю​щем бой круп​но​ка​ли​бер​но​го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пу​ле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​ме​та. (17) При вспыш​ках празд​нич​ных ракет над кры​ша​ми домов не рвётся из горла не​воль​ный крик: «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Ло​жись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(18) Уже при​выч​но не вы​ис​ки​ва​ешь взгля​дом место на углу, возле ап​те​ки или уни​вер​ма​га (место для ог​не​вой по​зи​ции с ши​ро​ким сек​то​ром об​стре​ла), а слу​чай​но услы​шан​ный в су​мер​ках крик ре​бен​ка не вы​зы​ва​ет в па​мя​ти чёрные кон​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ту​ры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раз​би​тых де​ре​вень, печ​ную гарь ды​мя​щих​ся раз​ва​лин, обуг​лен​ные сады, плач в тем​но​те.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(19) Дол​го​ждан​ный мир (мы шли к нему че​ты​ре года)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​но вошёл в со​зна​ние — мир с блес​ком утрен​не​го солн​ца на мо​сто​вых, с ше​ле​стом пе​ре​пол​нен​ных по ве​че​рам трол​лей​бу​сов и уют​ной на рас​све​те вознёй го​лу​бей на кар​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ни​зах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20)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же в тёмные осен​ние ночи под глухо буль​ка​ю​щий звук где-то по не​бес​ным эта​жам ле​та​ю​ще​го са​мо​ле​та ино​гда снят​ся не​спо​кой​ные сны, и ты, при​слу​ши​ва​ясь в ти​ши​не к уда​ля​ю​ще​му​ся шо​ро​ху про​мчав​ше​го​ся мимо окон позд​не​го такси, по​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ра​жа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​ешь​ся без​мол​вию и му​чи​тель​но вспо​ми​на​ешь сон, и всё вдруг при​ближённо и отчётливо воз​ни​ка​ет перед гла​за​ми, как будто было вчера.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Ю. Бон​да​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ре​ву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*)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*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Юрий Ва​си​лье​вич Бон​да​рев</w:t>
      </w: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(род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1924 г.) — рус​ский пи​са​тель, про​за​ик, автор ро​ма​нов, по​ве​стей и рас​ска​зов.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Участ​ник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Ве​ли​кой Оте​че​ствен​ной войны.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Какие из высказываний соответствуют содержанию текста? Укажите номера ответов.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Война длилась долгие четыре года.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 время войны солдаты сохранили в себе прежний мир юности, но приобрели колоссальный опыт нелёгкой военной жизни.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Рассказчик вспоминает, что во время войны они были уверены в том, что солнце всегда взойдет и обогреет всех своим ласковым блеском.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Война – это человеческое мужество и страдания.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После войны прошло много лет, и бывшие фронтовики уже никогда не вспоминают то далёкое, страшное время.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Какие из перечисленных утверждений являются верными? Укажите номера ответов.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пред​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​ни​ях 1-2 пред​став​ле​но по​вест​во​ва​ние.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​ние 17 объ​яс​ня​ет при​чи​ну того, о чём го​во​рит​ся в пред​ло​же​нии 16.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пред​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​ни​ях 6-7 пред​став​ле​но рас​суж​де​ние.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пред​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​нии 19 со​дер​жит​ся опи​са​тель​ный фраг​мент.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предложениях 11-12 представлено рассуждение.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Из предложений 11-12 выпишите антонимы (антонимическую пару).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Среди пред​ло​же​ний 1-6 най​ди​те такое,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​то​рое со​еди​ня​ет​ся с преды​ду​щим при по​мо​щи союза и лич​но​го ме​сто​име​ния. На​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пи​ши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​те номер этого пред​ло​же​ния.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Прочитайте фрагмент рецензии, составленной на основе текста, который Вы анализировали, выполняя задания 20–23. В этом фрагменте рассматриваются языковые особенности текста. Некоторые термины, использованные в рецензии, 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пропущены. Вставьте на места пропусков (А, Б, В, Г) цифры, соответствующие номеру термина из списка. Запишите в таблицу под каждой буквой соответствующую цифру. Последовательность цифр запишите в БЛАНК ОТВЕТОВ справа от номера задания 24, начиная с первой клеточки, 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без пробелов, запятых и других дополнительных символов</w:t>
      </w:r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Каждую цифру пишите в соответствии с приведёнными в бланке образцами.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«Вспо​ми​ная про​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шед​шую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войну и своё «во​ен​ное» по​ко​ле​ние, Юрий Бон​да​рев ис​поль​зу​ет такой приём, как _______ (на​при​мер, «Мы узна​ли, что...» в пред​ло​же​нии 11, 12, 14). По​ка​зы​вая до​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во​ен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​ное ми​ро​ощу​ще​ние мо​ло​дых людей, пи​са​тель ис​поль​зу​ет такие тропы, как _______ («все улыб​ки в том вре​ме​ни пред​на​зна​ча​лись тебе» в пред​ло​же​нии 7), _______ («мир, </w:t>
      </w:r>
      <w:r w:rsidRPr="00552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про​зрач​но-лу​че​зар​ный</w:t>
      </w: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в пред​ло​же​нии 8). А такой приём, как _______ (пред​</w:t>
      </w:r>
      <w:proofErr w:type="gramStart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ло​же</w:t>
      </w:r>
      <w:proofErr w:type="gramEnd"/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​ние 10) по​мо​га​ет ав​то​ру ярко и ла​ко​нич​но рас​ска​зать о дра​ма​тич​ной судь​бе во​ен​но​го по​ко​ле​ния».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Спи​сок тер</w:t>
      </w:r>
      <w:proofErr w:type="gramEnd"/>
      <w:r w:rsidRPr="00552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​ми​нов: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ана​фо​ра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пол​ные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пред​ло​же​ния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про​ти​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​по​став​ле​ние.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вос​кли​ца​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тель​ные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пред​ло​же​ния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ги​пер​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бо​ла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эпи​тет</w:t>
      </w:r>
      <w:proofErr w:type="gramEnd"/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диа​лек​тизм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ри​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то​ри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​че​ский во​прос</w:t>
      </w:r>
    </w:p>
    <w:p w:rsid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пар​цел​ля​ция</w:t>
      </w:r>
    </w:p>
    <w:p w:rsidR="00D8368A" w:rsidRPr="00552A83" w:rsidRDefault="00D8368A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5.СИСТЕМА ОЦЕНИВАНИЯ.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верное выполнение каждого задания части 1 (кроме заданий 1,7, 15 и 24) ученик получает по 1 баллу.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неверный ответ или его отсутствие выставляется 0 баллов.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задания 1 может быть выставлено от 0 до 2 баллов. За каждую верно указанную цифру, соответствующую номеру ответа, ученик получает 1 балл. Если верно приведены 2 цифры, ученик получает 2 балла. Порядок записи цифр в ответе не имеет значения.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выполнение задания 7 может быть выставлено от 0 до 5-и баллов. За каждую верно указанную цифру, соответствующую номеру из списка, ученик получает по 1 баллу (5 баллов: нет ошибок; 4 балла: допущена 1 ошибка; 3 балла: допущено 2 ошибки; 2 балла: 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указаны 2 цифры; 1 балл: верно указана только одна цифра; 0 баллов: полностью неверный ответ, т.е. неверная последовательность цифр или её отсутствие. Порядок записи цифр в ответе имеет значение.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задания 15 может быть выставлено от 0 до 2 баллов. За каждую верно указанную цифру, соответствующую номеру ответа, ученик получает 1 балл. Если верно приведены 2 цифры, ученик получает 2 балла. Порядок записи цифр в ответе не имеет значения.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задания 24 может быть выставлено от 0 до 4-х баллов. За каждую верно указанную цифру, соответствующую номеру термина из списка, ученик получает по 1 баллу (4 балла: нет ошибок; 3 балла: допущена 1 ошибка; 2 балла: допущено 2 ошибки; 1 балл: верно указана только одна цифра; 0 баллов: полностью неверный ответ, т.е</w:t>
      </w:r>
      <w:proofErr w:type="gramStart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еверная последовательность цифр или её отсутствие. Порядок записи цифр в ответе имеет значение.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Максимальное количество баллов, которые могут получить учащиеся за весь объем контрольной работы 33 балла.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Шкала перевода баллов в отметку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- 31 – 33 балла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- 25 – 30 баллов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- 18 – 24 балла</w:t>
      </w:r>
    </w:p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- 17 и менее баллов</w:t>
      </w:r>
    </w:p>
    <w:p w:rsidR="00552A83" w:rsidRPr="00552A83" w:rsidRDefault="00552A83" w:rsidP="0055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Ключи к заданиям итоговой контрольной работы по русскому языку 10 класс</w:t>
      </w:r>
    </w:p>
    <w:tbl>
      <w:tblPr>
        <w:tblW w:w="82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2596"/>
        <w:gridCol w:w="2228"/>
        <w:gridCol w:w="2421"/>
      </w:tblGrid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552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поэтому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поэтому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чтоименноэти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тортов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свёкла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непроглядной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песочных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сытое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дёсны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апельсинов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горячий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43758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41825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32745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оглашение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виноватый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закоренелый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вскружитьбескорыстный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объехатьразъём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прискакатьприморский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магниевый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никелевый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движимый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затащат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выгорят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незлой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неистово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невежда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навстречутотчас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вокругнеповторимый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почемунадолго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подняласьрука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прочензыбок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маленькуюогромной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52A83" w:rsidRPr="00552A83" w:rsidTr="00D8368A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24.​ 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6192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52A83" w:rsidRPr="00552A83" w:rsidRDefault="00552A83" w:rsidP="0055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3786</w:t>
            </w:r>
          </w:p>
        </w:tc>
      </w:tr>
    </w:tbl>
    <w:p w:rsidR="00552A83" w:rsidRPr="00552A83" w:rsidRDefault="00552A83" w:rsidP="0055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2A83" w:rsidRPr="00552A83" w:rsidRDefault="00552A83" w:rsidP="00552A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A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52A83" w:rsidRPr="00552A83" w:rsidRDefault="00552A83" w:rsidP="00552A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A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52A83" w:rsidRPr="00552A83" w:rsidRDefault="00552A83" w:rsidP="00552A83">
      <w:pPr>
        <w:rPr>
          <w:b/>
          <w:sz w:val="28"/>
          <w:szCs w:val="28"/>
        </w:rPr>
      </w:pPr>
    </w:p>
    <w:p w:rsidR="00552A83" w:rsidRPr="00552A83" w:rsidRDefault="00552A83" w:rsidP="00552A83">
      <w:pPr>
        <w:rPr>
          <w:rFonts w:eastAsiaTheme="minorEastAsia"/>
          <w:lang w:eastAsia="ru-RU"/>
        </w:rPr>
      </w:pPr>
      <w:bookmarkStart w:id="0" w:name="_GoBack"/>
      <w:bookmarkEnd w:id="0"/>
    </w:p>
    <w:p w:rsidR="008B7D42" w:rsidRDefault="008B7D42"/>
    <w:sectPr w:rsidR="008B7D42" w:rsidSect="00552A83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CAA"/>
    <w:multiLevelType w:val="multilevel"/>
    <w:tmpl w:val="7E842F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07201"/>
    <w:multiLevelType w:val="multilevel"/>
    <w:tmpl w:val="E5EAE2B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07DD0"/>
    <w:multiLevelType w:val="multilevel"/>
    <w:tmpl w:val="CE8441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531C4"/>
    <w:multiLevelType w:val="multilevel"/>
    <w:tmpl w:val="C24EDD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B376E"/>
    <w:multiLevelType w:val="multilevel"/>
    <w:tmpl w:val="69D0B1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D4319"/>
    <w:multiLevelType w:val="multilevel"/>
    <w:tmpl w:val="954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B4869"/>
    <w:multiLevelType w:val="multilevel"/>
    <w:tmpl w:val="336293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7B4992"/>
    <w:multiLevelType w:val="hybridMultilevel"/>
    <w:tmpl w:val="5F523E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0B6808"/>
    <w:multiLevelType w:val="multilevel"/>
    <w:tmpl w:val="B0FC66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1E3D25"/>
    <w:multiLevelType w:val="multilevel"/>
    <w:tmpl w:val="D5BA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D5C16"/>
    <w:multiLevelType w:val="multilevel"/>
    <w:tmpl w:val="0F68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B7958"/>
    <w:multiLevelType w:val="multilevel"/>
    <w:tmpl w:val="F4EA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1649CA"/>
    <w:multiLevelType w:val="multilevel"/>
    <w:tmpl w:val="FE8E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C31BF"/>
    <w:multiLevelType w:val="multilevel"/>
    <w:tmpl w:val="6EEE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0302C2"/>
    <w:multiLevelType w:val="multilevel"/>
    <w:tmpl w:val="F67C8E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1D4055"/>
    <w:multiLevelType w:val="multilevel"/>
    <w:tmpl w:val="98AA60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372E9A"/>
    <w:multiLevelType w:val="multilevel"/>
    <w:tmpl w:val="22D0DB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4E0684"/>
    <w:multiLevelType w:val="multilevel"/>
    <w:tmpl w:val="3830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A19F6"/>
    <w:multiLevelType w:val="multilevel"/>
    <w:tmpl w:val="6E6ED5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C23786"/>
    <w:multiLevelType w:val="multilevel"/>
    <w:tmpl w:val="B35A39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A27864"/>
    <w:multiLevelType w:val="multilevel"/>
    <w:tmpl w:val="CEA6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FA7385"/>
    <w:multiLevelType w:val="multilevel"/>
    <w:tmpl w:val="130062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457F5F"/>
    <w:multiLevelType w:val="multilevel"/>
    <w:tmpl w:val="4E4E7C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FF56A2"/>
    <w:multiLevelType w:val="multilevel"/>
    <w:tmpl w:val="B7524E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5A46C7"/>
    <w:multiLevelType w:val="multilevel"/>
    <w:tmpl w:val="08E6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54A7A"/>
    <w:multiLevelType w:val="multilevel"/>
    <w:tmpl w:val="FAC638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FC486A"/>
    <w:multiLevelType w:val="multilevel"/>
    <w:tmpl w:val="BDC818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8"/>
  </w:num>
  <w:num w:numId="5">
    <w:abstractNumId w:val="22"/>
  </w:num>
  <w:num w:numId="6">
    <w:abstractNumId w:val="8"/>
  </w:num>
  <w:num w:numId="7">
    <w:abstractNumId w:val="15"/>
  </w:num>
  <w:num w:numId="8">
    <w:abstractNumId w:val="3"/>
  </w:num>
  <w:num w:numId="9">
    <w:abstractNumId w:val="4"/>
  </w:num>
  <w:num w:numId="10">
    <w:abstractNumId w:val="21"/>
  </w:num>
  <w:num w:numId="11">
    <w:abstractNumId w:val="25"/>
  </w:num>
  <w:num w:numId="12">
    <w:abstractNumId w:val="2"/>
  </w:num>
  <w:num w:numId="13">
    <w:abstractNumId w:val="19"/>
  </w:num>
  <w:num w:numId="14">
    <w:abstractNumId w:val="6"/>
  </w:num>
  <w:num w:numId="15">
    <w:abstractNumId w:val="16"/>
  </w:num>
  <w:num w:numId="16">
    <w:abstractNumId w:val="14"/>
  </w:num>
  <w:num w:numId="17">
    <w:abstractNumId w:val="26"/>
  </w:num>
  <w:num w:numId="18">
    <w:abstractNumId w:val="11"/>
  </w:num>
  <w:num w:numId="19">
    <w:abstractNumId w:val="24"/>
  </w:num>
  <w:num w:numId="20">
    <w:abstractNumId w:val="13"/>
  </w:num>
  <w:num w:numId="21">
    <w:abstractNumId w:val="7"/>
  </w:num>
  <w:num w:numId="22">
    <w:abstractNumId w:val="17"/>
  </w:num>
  <w:num w:numId="23">
    <w:abstractNumId w:val="10"/>
  </w:num>
  <w:num w:numId="24">
    <w:abstractNumId w:val="5"/>
  </w:num>
  <w:num w:numId="25">
    <w:abstractNumId w:val="12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44"/>
    <w:rsid w:val="00026E73"/>
    <w:rsid w:val="00210844"/>
    <w:rsid w:val="00552A83"/>
    <w:rsid w:val="008B7D42"/>
    <w:rsid w:val="00D8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2A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2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52A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2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A8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2A8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2A83"/>
  </w:style>
  <w:style w:type="paragraph" w:styleId="a3">
    <w:name w:val="header"/>
    <w:basedOn w:val="a"/>
    <w:link w:val="a4"/>
    <w:uiPriority w:val="99"/>
    <w:unhideWhenUsed/>
    <w:rsid w:val="00552A83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2A83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552A83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52A8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552A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52A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552A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552A83"/>
    <w:rPr>
      <w:i/>
      <w:iCs/>
    </w:rPr>
  </w:style>
  <w:style w:type="character" w:styleId="ab">
    <w:name w:val="Hyperlink"/>
    <w:basedOn w:val="a0"/>
    <w:uiPriority w:val="99"/>
    <w:unhideWhenUsed/>
    <w:rsid w:val="00552A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2A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552A83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52A83"/>
  </w:style>
  <w:style w:type="paragraph" w:styleId="ae">
    <w:name w:val="List Paragraph"/>
    <w:basedOn w:val="a"/>
    <w:uiPriority w:val="34"/>
    <w:qFormat/>
    <w:rsid w:val="00552A8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55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2A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2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52A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2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A8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2A8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2A83"/>
  </w:style>
  <w:style w:type="paragraph" w:styleId="a3">
    <w:name w:val="header"/>
    <w:basedOn w:val="a"/>
    <w:link w:val="a4"/>
    <w:uiPriority w:val="99"/>
    <w:unhideWhenUsed/>
    <w:rsid w:val="00552A83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2A83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552A83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52A8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552A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52A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552A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552A83"/>
    <w:rPr>
      <w:i/>
      <w:iCs/>
    </w:rPr>
  </w:style>
  <w:style w:type="character" w:styleId="ab">
    <w:name w:val="Hyperlink"/>
    <w:basedOn w:val="a0"/>
    <w:uiPriority w:val="99"/>
    <w:unhideWhenUsed/>
    <w:rsid w:val="00552A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2A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552A83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52A83"/>
  </w:style>
  <w:style w:type="paragraph" w:styleId="ae">
    <w:name w:val="List Paragraph"/>
    <w:basedOn w:val="a"/>
    <w:uiPriority w:val="34"/>
    <w:qFormat/>
    <w:rsid w:val="00552A8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55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7818</Words>
  <Characters>44563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2025-08-30T10:00:00Z</cp:lastPrinted>
  <dcterms:created xsi:type="dcterms:W3CDTF">2025-08-20T10:09:00Z</dcterms:created>
  <dcterms:modified xsi:type="dcterms:W3CDTF">2025-08-30T12:37:00Z</dcterms:modified>
</cp:coreProperties>
</file>