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DA" w:rsidRDefault="00E57CDA" w:rsidP="00E57CDA">
      <w:pPr>
        <w:spacing w:line="408" w:lineRule="auto"/>
        <w:ind w:left="120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E57CDA" w:rsidRDefault="00E57CDA" w:rsidP="00E57CDA">
      <w:pPr>
        <w:ind w:left="120"/>
        <w:rPr>
          <w:b/>
          <w:sz w:val="28"/>
          <w:szCs w:val="28"/>
        </w:rPr>
      </w:pPr>
    </w:p>
    <w:p w:rsidR="00E57CDA" w:rsidRDefault="00E57CDA" w:rsidP="00E57CDA">
      <w:pPr>
        <w:ind w:left="12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E57CDA" w:rsidRDefault="00E57CDA" w:rsidP="00E57CDA">
      <w:pPr>
        <w:ind w:left="12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Ковыльненская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b/>
          <w:sz w:val="28"/>
          <w:szCs w:val="28"/>
        </w:rPr>
        <w:t>им.А.Смолко</w:t>
      </w:r>
      <w:proofErr w:type="spellEnd"/>
      <w:r>
        <w:rPr>
          <w:b/>
          <w:sz w:val="28"/>
          <w:szCs w:val="28"/>
        </w:rPr>
        <w:t>»</w:t>
      </w:r>
    </w:p>
    <w:p w:rsidR="00E57CDA" w:rsidRDefault="00E57CDA" w:rsidP="00E57CDA">
      <w:pPr>
        <w:ind w:left="1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Раздольненского</w:t>
      </w:r>
      <w:proofErr w:type="spellEnd"/>
      <w:r>
        <w:rPr>
          <w:b/>
          <w:sz w:val="28"/>
          <w:szCs w:val="28"/>
        </w:rPr>
        <w:t xml:space="preserve"> района Республики Крым</w:t>
      </w:r>
    </w:p>
    <w:p w:rsidR="00E57CDA" w:rsidRDefault="00E57CDA" w:rsidP="00E57CDA">
      <w:pPr>
        <w:ind w:left="120"/>
        <w:rPr>
          <w:b/>
          <w:sz w:val="28"/>
          <w:szCs w:val="28"/>
        </w:rPr>
      </w:pPr>
    </w:p>
    <w:p w:rsidR="00E57CDA" w:rsidRDefault="00E57CDA" w:rsidP="00E57CDA">
      <w:pPr>
        <w:jc w:val="both"/>
        <w:rPr>
          <w:b/>
          <w:sz w:val="28"/>
          <w:szCs w:val="28"/>
        </w:rPr>
      </w:pPr>
    </w:p>
    <w:p w:rsidR="00E57CDA" w:rsidRDefault="00E57CDA" w:rsidP="00E57CDA">
      <w:pPr>
        <w:jc w:val="both"/>
        <w:rPr>
          <w:b/>
        </w:rPr>
      </w:pPr>
      <w:proofErr w:type="gramStart"/>
      <w:r>
        <w:rPr>
          <w:b/>
        </w:rPr>
        <w:t>РАССМОТРЕНО</w:t>
      </w:r>
      <w:proofErr w:type="gramEnd"/>
      <w:r>
        <w:rPr>
          <w:b/>
        </w:rPr>
        <w:t xml:space="preserve">                        СОГЛАСОВАНО                  УТВЕРЖДЕНО</w:t>
      </w:r>
    </w:p>
    <w:p w:rsidR="00E57CDA" w:rsidRDefault="00E57CDA" w:rsidP="00E57CDA">
      <w:pPr>
        <w:jc w:val="both"/>
        <w:rPr>
          <w:b/>
        </w:rPr>
      </w:pPr>
      <w:r>
        <w:rPr>
          <w:b/>
        </w:rPr>
        <w:t>ШМО                                             зам</w:t>
      </w:r>
      <w:proofErr w:type="gramStart"/>
      <w:r>
        <w:rPr>
          <w:b/>
        </w:rPr>
        <w:t>.д</w:t>
      </w:r>
      <w:proofErr w:type="gramEnd"/>
      <w:r>
        <w:rPr>
          <w:b/>
        </w:rPr>
        <w:t>иректора по УВР         приказом по школе</w:t>
      </w:r>
    </w:p>
    <w:p w:rsidR="00E57CDA" w:rsidRDefault="00E57CDA" w:rsidP="00E57CDA">
      <w:pPr>
        <w:jc w:val="both"/>
        <w:rPr>
          <w:b/>
        </w:rPr>
      </w:pPr>
      <w:r>
        <w:rPr>
          <w:b/>
        </w:rPr>
        <w:t xml:space="preserve">№       от 18.08.2023                 </w:t>
      </w:r>
      <w:proofErr w:type="spellStart"/>
      <w:r>
        <w:rPr>
          <w:b/>
        </w:rPr>
        <w:t>__________О.И.Трифанова</w:t>
      </w:r>
      <w:proofErr w:type="spellEnd"/>
      <w:r>
        <w:rPr>
          <w:b/>
        </w:rPr>
        <w:t xml:space="preserve">      № 412 от 22.08.2023</w:t>
      </w:r>
    </w:p>
    <w:p w:rsidR="00E57CDA" w:rsidRDefault="00E57CDA" w:rsidP="00E57CDA">
      <w:pPr>
        <w:jc w:val="both"/>
        <w:rPr>
          <w:b/>
        </w:rPr>
      </w:pPr>
      <w:r>
        <w:rPr>
          <w:b/>
        </w:rPr>
        <w:t xml:space="preserve">                                                   __________________________     </w:t>
      </w:r>
      <w:proofErr w:type="spellStart"/>
      <w:r>
        <w:rPr>
          <w:b/>
        </w:rPr>
        <w:t>____________С.Свирская</w:t>
      </w:r>
      <w:proofErr w:type="spellEnd"/>
    </w:p>
    <w:p w:rsidR="00E57CDA" w:rsidRDefault="00E57CDA" w:rsidP="00E57CDA">
      <w:pPr>
        <w:ind w:left="120"/>
        <w:rPr>
          <w:b/>
        </w:rPr>
      </w:pPr>
    </w:p>
    <w:p w:rsidR="00E57CDA" w:rsidRDefault="00E57CDA" w:rsidP="00E57CDA">
      <w:pPr>
        <w:ind w:left="120"/>
        <w:rPr>
          <w:rFonts w:asciiTheme="minorHAnsi" w:hAnsiTheme="minorHAnsi" w:cstheme="minorBidi"/>
          <w:sz w:val="22"/>
          <w:szCs w:val="22"/>
        </w:rPr>
      </w:pPr>
    </w:p>
    <w:p w:rsidR="00E57CDA" w:rsidRDefault="00E57CDA" w:rsidP="00E57CDA">
      <w:pPr>
        <w:ind w:left="120"/>
      </w:pPr>
    </w:p>
    <w:p w:rsidR="00E57CDA" w:rsidRDefault="00E57CDA" w:rsidP="00E57CDA">
      <w:pPr>
        <w:ind w:left="120"/>
      </w:pPr>
    </w:p>
    <w:p w:rsidR="00E57CDA" w:rsidRDefault="00E57CDA" w:rsidP="00E57CDA">
      <w:pPr>
        <w:ind w:left="120"/>
      </w:pPr>
      <w:r>
        <w:rPr>
          <w:color w:val="000000"/>
          <w:sz w:val="28"/>
        </w:rPr>
        <w:t>‌</w:t>
      </w:r>
    </w:p>
    <w:p w:rsidR="00E57CDA" w:rsidRDefault="00E57CDA" w:rsidP="00E57CDA">
      <w:pPr>
        <w:ind w:left="120"/>
      </w:pPr>
    </w:p>
    <w:p w:rsidR="00E57CDA" w:rsidRDefault="00E57CDA" w:rsidP="00E57CDA">
      <w:pPr>
        <w:spacing w:line="408" w:lineRule="auto"/>
        <w:ind w:left="120"/>
      </w:pPr>
      <w:r>
        <w:rPr>
          <w:b/>
          <w:color w:val="000000"/>
          <w:sz w:val="28"/>
        </w:rPr>
        <w:t>РАБОЧАЯ ПРОГРАММА</w:t>
      </w:r>
    </w:p>
    <w:p w:rsidR="00E57CDA" w:rsidRPr="00346B6C" w:rsidRDefault="00E57CDA" w:rsidP="00E57CDA">
      <w:pPr>
        <w:ind w:left="120"/>
      </w:pPr>
    </w:p>
    <w:p w:rsidR="00E57CDA" w:rsidRPr="00346B6C" w:rsidRDefault="00E57CDA" w:rsidP="00E57CDA">
      <w:pPr>
        <w:ind w:left="120"/>
      </w:pPr>
    </w:p>
    <w:p w:rsidR="00E57CDA" w:rsidRDefault="00E57CDA" w:rsidP="00E57CDA">
      <w:pPr>
        <w:spacing w:line="408" w:lineRule="auto"/>
        <w:ind w:left="120"/>
      </w:pPr>
      <w:r>
        <w:rPr>
          <w:b/>
          <w:color w:val="000000"/>
          <w:sz w:val="28"/>
        </w:rPr>
        <w:t>учебного предмета «</w:t>
      </w:r>
      <w:proofErr w:type="gramStart"/>
      <w:r>
        <w:rPr>
          <w:b/>
          <w:color w:val="000000"/>
          <w:sz w:val="28"/>
        </w:rPr>
        <w:t>Индивидуальный проект</w:t>
      </w:r>
      <w:proofErr w:type="gramEnd"/>
      <w:r>
        <w:rPr>
          <w:b/>
          <w:color w:val="000000"/>
          <w:sz w:val="28"/>
        </w:rPr>
        <w:t>»</w:t>
      </w:r>
    </w:p>
    <w:p w:rsidR="00E57CDA" w:rsidRDefault="00E57CDA" w:rsidP="00E57CDA">
      <w:pPr>
        <w:spacing w:line="408" w:lineRule="auto"/>
        <w:ind w:left="120"/>
      </w:pPr>
      <w:r>
        <w:rPr>
          <w:color w:val="000000"/>
          <w:sz w:val="28"/>
        </w:rPr>
        <w:t xml:space="preserve">для обучающихся 10класса </w:t>
      </w:r>
    </w:p>
    <w:p w:rsidR="00E57CDA" w:rsidRDefault="00E57CDA" w:rsidP="00E57CDA">
      <w:pPr>
        <w:spacing w:line="408" w:lineRule="auto"/>
        <w:ind w:left="120"/>
        <w:rPr>
          <w:color w:val="000000"/>
          <w:sz w:val="28"/>
        </w:rPr>
      </w:pPr>
      <w:r>
        <w:rPr>
          <w:color w:val="000000"/>
          <w:sz w:val="28"/>
        </w:rPr>
        <w:t>Срок  реализации</w:t>
      </w:r>
      <w:proofErr w:type="gramStart"/>
      <w:r>
        <w:rPr>
          <w:color w:val="000000"/>
          <w:sz w:val="28"/>
        </w:rPr>
        <w:t xml:space="preserve"> :</w:t>
      </w:r>
      <w:proofErr w:type="gramEnd"/>
      <w:r>
        <w:rPr>
          <w:color w:val="000000"/>
          <w:sz w:val="28"/>
        </w:rPr>
        <w:t xml:space="preserve"> 2023-2024 год.</w:t>
      </w:r>
    </w:p>
    <w:p w:rsidR="00E57CDA" w:rsidRDefault="00E57CDA" w:rsidP="00E57CDA">
      <w:pPr>
        <w:spacing w:line="408" w:lineRule="auto"/>
        <w:ind w:left="120"/>
        <w:rPr>
          <w:color w:val="000000"/>
          <w:sz w:val="28"/>
        </w:rPr>
      </w:pPr>
    </w:p>
    <w:p w:rsidR="00E57CDA" w:rsidRDefault="00E57CDA" w:rsidP="00E57CDA">
      <w:pPr>
        <w:spacing w:line="408" w:lineRule="auto"/>
        <w:ind w:left="120"/>
        <w:rPr>
          <w:color w:val="000000"/>
          <w:sz w:val="28"/>
        </w:rPr>
      </w:pPr>
    </w:p>
    <w:p w:rsidR="00E57CDA" w:rsidRDefault="00E57CDA" w:rsidP="00E57CDA">
      <w:pPr>
        <w:spacing w:line="408" w:lineRule="auto"/>
        <w:ind w:left="120"/>
        <w:rPr>
          <w:color w:val="000000"/>
          <w:sz w:val="28"/>
        </w:rPr>
      </w:pPr>
      <w:r>
        <w:rPr>
          <w:color w:val="000000"/>
          <w:sz w:val="28"/>
        </w:rPr>
        <w:t xml:space="preserve"> Учителя:</w:t>
      </w:r>
    </w:p>
    <w:p w:rsidR="00E57CDA" w:rsidRDefault="00E57CDA" w:rsidP="00E57CDA">
      <w:pPr>
        <w:spacing w:line="408" w:lineRule="auto"/>
        <w:ind w:left="120"/>
        <w:rPr>
          <w:color w:val="000000"/>
          <w:sz w:val="28"/>
        </w:rPr>
      </w:pPr>
      <w:r>
        <w:rPr>
          <w:color w:val="000000"/>
          <w:sz w:val="28"/>
        </w:rPr>
        <w:t xml:space="preserve">             </w:t>
      </w:r>
      <w:proofErr w:type="spellStart"/>
      <w:r>
        <w:rPr>
          <w:color w:val="000000"/>
          <w:sz w:val="28"/>
        </w:rPr>
        <w:t>Михалевская</w:t>
      </w:r>
      <w:proofErr w:type="spellEnd"/>
      <w:r>
        <w:rPr>
          <w:color w:val="000000"/>
          <w:sz w:val="28"/>
        </w:rPr>
        <w:t xml:space="preserve"> А.А.</w:t>
      </w:r>
    </w:p>
    <w:p w:rsidR="00E57CDA" w:rsidRDefault="00E57CDA" w:rsidP="00E57CDA">
      <w:pPr>
        <w:spacing w:line="408" w:lineRule="auto"/>
        <w:ind w:left="120"/>
        <w:rPr>
          <w:color w:val="000000"/>
          <w:sz w:val="28"/>
        </w:rPr>
      </w:pPr>
    </w:p>
    <w:p w:rsidR="00E57CDA" w:rsidRDefault="00E57CDA" w:rsidP="00E57CDA">
      <w:pPr>
        <w:spacing w:line="408" w:lineRule="auto"/>
        <w:ind w:left="120"/>
        <w:rPr>
          <w:color w:val="000000"/>
          <w:sz w:val="28"/>
        </w:rPr>
      </w:pPr>
    </w:p>
    <w:p w:rsidR="00E57CDA" w:rsidRDefault="00E57CDA" w:rsidP="00E57CDA">
      <w:pPr>
        <w:spacing w:line="408" w:lineRule="auto"/>
        <w:ind w:left="120"/>
        <w:rPr>
          <w:color w:val="000000"/>
          <w:sz w:val="28"/>
        </w:rPr>
      </w:pPr>
    </w:p>
    <w:p w:rsidR="00E57CDA" w:rsidRDefault="00E57CDA" w:rsidP="00E57CDA">
      <w:pPr>
        <w:spacing w:line="408" w:lineRule="auto"/>
        <w:ind w:left="120"/>
        <w:rPr>
          <w:color w:val="000000"/>
          <w:sz w:val="28"/>
        </w:rPr>
      </w:pPr>
    </w:p>
    <w:p w:rsidR="00E57CDA" w:rsidRDefault="00E57CDA" w:rsidP="00E57CDA">
      <w:pPr>
        <w:spacing w:line="408" w:lineRule="auto"/>
        <w:ind w:left="120"/>
        <w:rPr>
          <w:color w:val="000000"/>
          <w:sz w:val="28"/>
        </w:rPr>
      </w:pPr>
      <w:r>
        <w:rPr>
          <w:color w:val="000000"/>
          <w:sz w:val="28"/>
        </w:rPr>
        <w:t>с. Ковыльное – 2023</w:t>
      </w:r>
    </w:p>
    <w:p w:rsidR="00E57CDA" w:rsidRDefault="00E57CDA" w:rsidP="00E57CDA">
      <w:pPr>
        <w:spacing w:line="408" w:lineRule="auto"/>
        <w:ind w:left="120"/>
        <w:rPr>
          <w:color w:val="000000"/>
          <w:sz w:val="28"/>
        </w:rPr>
      </w:pPr>
    </w:p>
    <w:p w:rsidR="00E57CDA" w:rsidRDefault="00E57CDA" w:rsidP="00FE0020">
      <w:pPr>
        <w:keepNext/>
        <w:shd w:val="clear" w:color="auto" w:fill="FFFFFF"/>
        <w:spacing w:after="144" w:line="219" w:lineRule="atLeast"/>
        <w:ind w:left="0"/>
        <w:jc w:val="left"/>
        <w:outlineLvl w:val="0"/>
        <w:rPr>
          <w:rFonts w:eastAsia="Times New Roman"/>
          <w:b/>
          <w:bCs/>
          <w:kern w:val="32"/>
          <w:lang w:val="en-US" w:eastAsia="ru-RU"/>
        </w:rPr>
      </w:pPr>
    </w:p>
    <w:p w:rsidR="00346B6C" w:rsidRDefault="00346B6C" w:rsidP="00FE0020">
      <w:pPr>
        <w:keepNext/>
        <w:shd w:val="clear" w:color="auto" w:fill="FFFFFF"/>
        <w:spacing w:after="144" w:line="219" w:lineRule="atLeast"/>
        <w:ind w:left="0"/>
        <w:jc w:val="left"/>
        <w:outlineLvl w:val="0"/>
        <w:rPr>
          <w:rFonts w:eastAsia="Times New Roman"/>
          <w:b/>
          <w:bCs/>
          <w:kern w:val="32"/>
          <w:lang w:val="en-US" w:eastAsia="ru-RU"/>
        </w:rPr>
      </w:pPr>
    </w:p>
    <w:p w:rsidR="00346B6C" w:rsidRDefault="00346B6C" w:rsidP="00FE0020">
      <w:pPr>
        <w:keepNext/>
        <w:shd w:val="clear" w:color="auto" w:fill="FFFFFF"/>
        <w:spacing w:after="144" w:line="219" w:lineRule="atLeast"/>
        <w:ind w:left="0"/>
        <w:jc w:val="left"/>
        <w:outlineLvl w:val="0"/>
        <w:rPr>
          <w:rFonts w:eastAsia="Times New Roman"/>
          <w:b/>
          <w:bCs/>
          <w:kern w:val="32"/>
          <w:lang w:val="en-US" w:eastAsia="ru-RU"/>
        </w:rPr>
      </w:pPr>
    </w:p>
    <w:p w:rsidR="00346B6C" w:rsidRPr="00346B6C" w:rsidRDefault="00346B6C" w:rsidP="00FE0020">
      <w:pPr>
        <w:keepNext/>
        <w:shd w:val="clear" w:color="auto" w:fill="FFFFFF"/>
        <w:spacing w:after="144" w:line="219" w:lineRule="atLeast"/>
        <w:ind w:left="0"/>
        <w:jc w:val="left"/>
        <w:outlineLvl w:val="0"/>
        <w:rPr>
          <w:rFonts w:eastAsia="Times New Roman"/>
          <w:b/>
          <w:bCs/>
          <w:kern w:val="32"/>
          <w:lang w:val="en-US" w:eastAsia="ru-RU"/>
        </w:rPr>
      </w:pPr>
    </w:p>
    <w:p w:rsidR="00E3640A" w:rsidRDefault="00E3640A" w:rsidP="00FE0020">
      <w:pPr>
        <w:keepNext/>
        <w:shd w:val="clear" w:color="auto" w:fill="FFFFFF"/>
        <w:spacing w:after="144" w:line="219" w:lineRule="atLeast"/>
        <w:ind w:left="0"/>
        <w:jc w:val="left"/>
        <w:outlineLvl w:val="0"/>
        <w:rPr>
          <w:rFonts w:eastAsia="Times New Roman"/>
          <w:b/>
          <w:bCs/>
          <w:kern w:val="32"/>
          <w:lang w:eastAsia="ru-RU"/>
        </w:rPr>
      </w:pPr>
      <w:r>
        <w:rPr>
          <w:rFonts w:eastAsia="Times New Roman"/>
          <w:b/>
          <w:bCs/>
          <w:kern w:val="32"/>
          <w:lang w:eastAsia="ru-RU"/>
        </w:rPr>
        <w:t>Пояснительная записка</w:t>
      </w:r>
    </w:p>
    <w:p w:rsidR="00E3640A" w:rsidRDefault="00E3640A" w:rsidP="00C212EF">
      <w:pPr>
        <w:rPr>
          <w:b/>
        </w:rPr>
      </w:pPr>
    </w:p>
    <w:p w:rsidR="005D23AF" w:rsidRDefault="005D23AF" w:rsidP="00C212EF">
      <w:pPr>
        <w:rPr>
          <w:b/>
        </w:rPr>
      </w:pPr>
    </w:p>
    <w:p w:rsidR="00C212EF" w:rsidRPr="00757018" w:rsidRDefault="00E3640A" w:rsidP="00ED7B2B">
      <w:pPr>
        <w:ind w:left="0"/>
        <w:jc w:val="both"/>
      </w:pPr>
      <w:r>
        <w:rPr>
          <w:b/>
          <w:bCs/>
          <w:color w:val="000000"/>
        </w:rPr>
        <w:t>1.</w:t>
      </w:r>
      <w:r w:rsidR="00C212EF" w:rsidRPr="00757018">
        <w:rPr>
          <w:b/>
          <w:bCs/>
          <w:color w:val="000000"/>
        </w:rPr>
        <w:t>Цели изучения предмета</w:t>
      </w:r>
    </w:p>
    <w:p w:rsidR="00A01209" w:rsidRPr="00A01209" w:rsidRDefault="00A01209" w:rsidP="00ED7B2B">
      <w:pPr>
        <w:pStyle w:val="Style25"/>
        <w:tabs>
          <w:tab w:val="left" w:pos="485"/>
        </w:tabs>
        <w:ind w:firstLine="0"/>
        <w:rPr>
          <w:rFonts w:ascii="Times New Roman" w:eastAsia="Newton-Regular" w:hAnsi="Times New Roman"/>
          <w:lang w:eastAsia="en-US"/>
        </w:rPr>
      </w:pPr>
      <w:r>
        <w:rPr>
          <w:rFonts w:ascii="Times New Roman" w:eastAsia="Newton-Regular" w:hAnsi="Times New Roman"/>
          <w:lang w:eastAsia="en-US"/>
        </w:rPr>
        <w:tab/>
      </w:r>
      <w:r w:rsidRPr="00A01209">
        <w:rPr>
          <w:rFonts w:ascii="Times New Roman" w:eastAsia="Newton-Regular" w:hAnsi="Times New Roman"/>
          <w:lang w:eastAsia="en-US"/>
        </w:rPr>
        <w:t>Индивидуальный проект представляет собой особую форму</w:t>
      </w:r>
      <w:r>
        <w:rPr>
          <w:rFonts w:ascii="Times New Roman" w:eastAsia="Newton-Regular" w:hAnsi="Times New Roman"/>
          <w:lang w:eastAsia="en-US"/>
        </w:rPr>
        <w:t xml:space="preserve"> </w:t>
      </w:r>
      <w:r w:rsidRPr="00A01209">
        <w:rPr>
          <w:rFonts w:ascii="Times New Roman" w:eastAsia="Newton-Regular" w:hAnsi="Times New Roman"/>
          <w:lang w:eastAsia="en-US"/>
        </w:rPr>
        <w:t xml:space="preserve">организации деятельности </w:t>
      </w:r>
      <w:proofErr w:type="gramStart"/>
      <w:r w:rsidRPr="00A01209">
        <w:rPr>
          <w:rFonts w:ascii="Times New Roman" w:eastAsia="Newton-Regular" w:hAnsi="Times New Roman"/>
          <w:lang w:eastAsia="en-US"/>
        </w:rPr>
        <w:t>обучающихся</w:t>
      </w:r>
      <w:proofErr w:type="gramEnd"/>
      <w:r w:rsidRPr="00A01209">
        <w:rPr>
          <w:rFonts w:ascii="Times New Roman" w:eastAsia="Newton-Regular" w:hAnsi="Times New Roman"/>
          <w:lang w:eastAsia="en-US"/>
        </w:rPr>
        <w:t xml:space="preserve"> (у</w:t>
      </w:r>
      <w:r>
        <w:rPr>
          <w:rFonts w:ascii="Times New Roman" w:eastAsia="Newton-Regular" w:hAnsi="Times New Roman"/>
          <w:lang w:eastAsia="en-US"/>
        </w:rPr>
        <w:t xml:space="preserve">чебное исследование или учебный </w:t>
      </w:r>
      <w:r w:rsidRPr="00A01209">
        <w:rPr>
          <w:rFonts w:ascii="Times New Roman" w:eastAsia="Newton-Regular" w:hAnsi="Times New Roman"/>
          <w:lang w:eastAsia="en-US"/>
        </w:rPr>
        <w:t>проект).</w:t>
      </w:r>
    </w:p>
    <w:p w:rsidR="00A01209" w:rsidRPr="00A01209" w:rsidRDefault="00A01209" w:rsidP="00ED7B2B">
      <w:pPr>
        <w:pStyle w:val="Style25"/>
        <w:tabs>
          <w:tab w:val="left" w:pos="485"/>
        </w:tabs>
        <w:ind w:firstLine="0"/>
        <w:rPr>
          <w:rFonts w:ascii="Times New Roman" w:eastAsia="Newton-Regular" w:hAnsi="Times New Roman"/>
          <w:lang w:eastAsia="en-US"/>
        </w:rPr>
      </w:pPr>
      <w:r>
        <w:rPr>
          <w:rFonts w:ascii="Times New Roman" w:eastAsia="Newton-Regular" w:hAnsi="Times New Roman"/>
          <w:lang w:eastAsia="en-US"/>
        </w:rPr>
        <w:tab/>
      </w:r>
      <w:proofErr w:type="gramStart"/>
      <w:r w:rsidRPr="00A01209">
        <w:rPr>
          <w:rFonts w:ascii="Times New Roman" w:eastAsia="Newton-Regular" w:hAnsi="Times New Roman"/>
          <w:lang w:eastAsia="en-US"/>
        </w:rPr>
        <w:t>Индивидуальный проект выполня</w:t>
      </w:r>
      <w:r>
        <w:rPr>
          <w:rFonts w:ascii="Times New Roman" w:eastAsia="Newton-Regular" w:hAnsi="Times New Roman"/>
          <w:lang w:eastAsia="en-US"/>
        </w:rPr>
        <w:t xml:space="preserve">ется обучающимся самостоятельно </w:t>
      </w:r>
      <w:r w:rsidRPr="00A01209">
        <w:rPr>
          <w:rFonts w:ascii="Times New Roman" w:eastAsia="Newton-Regular" w:hAnsi="Times New Roman"/>
          <w:lang w:eastAsia="en-US"/>
        </w:rPr>
        <w:t xml:space="preserve">под руководством учителя по выбранной теме в </w:t>
      </w:r>
      <w:r>
        <w:rPr>
          <w:rFonts w:ascii="Times New Roman" w:eastAsia="Newton-Regular" w:hAnsi="Times New Roman"/>
          <w:lang w:eastAsia="en-US"/>
        </w:rPr>
        <w:t xml:space="preserve">рамках одного или </w:t>
      </w:r>
      <w:r w:rsidRPr="00A01209">
        <w:rPr>
          <w:rFonts w:ascii="Times New Roman" w:eastAsia="Newton-Regular" w:hAnsi="Times New Roman"/>
          <w:lang w:eastAsia="en-US"/>
        </w:rPr>
        <w:t>нескольких изучаемых учебных пред</w:t>
      </w:r>
      <w:r>
        <w:rPr>
          <w:rFonts w:ascii="Times New Roman" w:eastAsia="Newton-Regular" w:hAnsi="Times New Roman"/>
          <w:lang w:eastAsia="en-US"/>
        </w:rPr>
        <w:t xml:space="preserve">метов, курсов в любой избранной </w:t>
      </w:r>
      <w:r w:rsidRPr="00A01209">
        <w:rPr>
          <w:rFonts w:ascii="Times New Roman" w:eastAsia="Newton-Regular" w:hAnsi="Times New Roman"/>
          <w:lang w:eastAsia="en-US"/>
        </w:rPr>
        <w:t>области деятельности: познавательной, практической, учебно</w:t>
      </w:r>
      <w:r>
        <w:rPr>
          <w:rFonts w:ascii="Times New Roman" w:eastAsia="Newton-Regular" w:hAnsi="Times New Roman"/>
          <w:lang w:eastAsia="en-US"/>
        </w:rPr>
        <w:t>-</w:t>
      </w:r>
      <w:r w:rsidRPr="00A01209">
        <w:rPr>
          <w:rFonts w:ascii="Times New Roman" w:eastAsia="Newton-Regular" w:hAnsi="Times New Roman"/>
          <w:lang w:eastAsia="en-US"/>
        </w:rPr>
        <w:t>исследовательской, социальной, художественно-творческой и др.</w:t>
      </w:r>
      <w:proofErr w:type="gramEnd"/>
    </w:p>
    <w:p w:rsidR="00A01209" w:rsidRPr="00A01209" w:rsidRDefault="00A01209" w:rsidP="00ED7B2B">
      <w:pPr>
        <w:pStyle w:val="Style25"/>
        <w:tabs>
          <w:tab w:val="left" w:pos="485"/>
        </w:tabs>
        <w:ind w:firstLine="0"/>
        <w:rPr>
          <w:rFonts w:ascii="Times New Roman" w:eastAsia="Newton-Regular" w:hAnsi="Times New Roman"/>
          <w:lang w:eastAsia="en-US"/>
        </w:rPr>
      </w:pPr>
      <w:r>
        <w:rPr>
          <w:rFonts w:ascii="Times New Roman" w:eastAsia="Newton-Regular" w:hAnsi="Times New Roman"/>
          <w:lang w:eastAsia="en-US"/>
        </w:rPr>
        <w:tab/>
      </w:r>
      <w:proofErr w:type="gramStart"/>
      <w:r w:rsidRPr="00A01209">
        <w:rPr>
          <w:rFonts w:ascii="Times New Roman" w:eastAsia="Newton-Regular" w:hAnsi="Times New Roman"/>
          <w:lang w:eastAsia="en-US"/>
        </w:rPr>
        <w:t>Индивидуальный проект</w:t>
      </w:r>
      <w:proofErr w:type="gramEnd"/>
      <w:r w:rsidRPr="00A01209">
        <w:rPr>
          <w:rFonts w:ascii="Times New Roman" w:eastAsia="Newton-Regular" w:hAnsi="Times New Roman"/>
          <w:lang w:eastAsia="en-US"/>
        </w:rPr>
        <w:t xml:space="preserve"> выполняется обучающимся в течен</w:t>
      </w:r>
      <w:r>
        <w:rPr>
          <w:rFonts w:ascii="Times New Roman" w:eastAsia="Newton-Regular" w:hAnsi="Times New Roman"/>
          <w:lang w:eastAsia="en-US"/>
        </w:rPr>
        <w:t xml:space="preserve">ие двух </w:t>
      </w:r>
      <w:r w:rsidRPr="00A01209">
        <w:rPr>
          <w:rFonts w:ascii="Times New Roman" w:eastAsia="Newton-Regular" w:hAnsi="Times New Roman"/>
          <w:lang w:eastAsia="en-US"/>
        </w:rPr>
        <w:t>учебных лет в рамках учебного времени,</w:t>
      </w:r>
      <w:r>
        <w:rPr>
          <w:rFonts w:ascii="Times New Roman" w:eastAsia="Newton-Regular" w:hAnsi="Times New Roman"/>
          <w:lang w:eastAsia="en-US"/>
        </w:rPr>
        <w:t xml:space="preserve"> специально отведённого учебным </w:t>
      </w:r>
      <w:r w:rsidRPr="00A01209">
        <w:rPr>
          <w:rFonts w:ascii="Times New Roman" w:eastAsia="Newton-Regular" w:hAnsi="Times New Roman"/>
          <w:lang w:eastAsia="en-US"/>
        </w:rPr>
        <w:t>планом. Он должен быть представл</w:t>
      </w:r>
      <w:r>
        <w:rPr>
          <w:rFonts w:ascii="Times New Roman" w:eastAsia="Newton-Regular" w:hAnsi="Times New Roman"/>
          <w:lang w:eastAsia="en-US"/>
        </w:rPr>
        <w:t xml:space="preserve">ен в виде завершённого учебного </w:t>
      </w:r>
      <w:r w:rsidRPr="00A01209">
        <w:rPr>
          <w:rFonts w:ascii="Times New Roman" w:eastAsia="Newton-Regular" w:hAnsi="Times New Roman"/>
          <w:lang w:eastAsia="en-US"/>
        </w:rPr>
        <w:t>исследования или разработанного проекта</w:t>
      </w:r>
      <w:r>
        <w:rPr>
          <w:rFonts w:ascii="Times New Roman" w:eastAsia="Newton-Regular" w:hAnsi="Times New Roman"/>
          <w:lang w:eastAsia="en-US"/>
        </w:rPr>
        <w:t xml:space="preserve">: информационного, творческого, </w:t>
      </w:r>
      <w:r w:rsidRPr="00A01209">
        <w:rPr>
          <w:rFonts w:ascii="Times New Roman" w:eastAsia="Newton-Regular" w:hAnsi="Times New Roman"/>
          <w:lang w:eastAsia="en-US"/>
        </w:rPr>
        <w:t>социального, прикладного, инновационного, к</w:t>
      </w:r>
      <w:r>
        <w:rPr>
          <w:rFonts w:ascii="Times New Roman" w:eastAsia="Newton-Regular" w:hAnsi="Times New Roman"/>
          <w:lang w:eastAsia="en-US"/>
        </w:rPr>
        <w:t xml:space="preserve">онструкторского, </w:t>
      </w:r>
      <w:r w:rsidRPr="00A01209">
        <w:rPr>
          <w:rFonts w:ascii="Times New Roman" w:eastAsia="Newton-Regular" w:hAnsi="Times New Roman"/>
          <w:lang w:eastAsia="en-US"/>
        </w:rPr>
        <w:t>инженерного.</w:t>
      </w:r>
    </w:p>
    <w:p w:rsidR="00A01209" w:rsidRPr="00A01209" w:rsidRDefault="00A01209" w:rsidP="00ED7B2B">
      <w:pPr>
        <w:pStyle w:val="Style25"/>
        <w:tabs>
          <w:tab w:val="left" w:pos="485"/>
        </w:tabs>
        <w:rPr>
          <w:rFonts w:ascii="Times New Roman" w:eastAsia="Newton-Regular" w:hAnsi="Times New Roman"/>
          <w:lang w:eastAsia="en-US"/>
        </w:rPr>
      </w:pPr>
      <w:r w:rsidRPr="00A01209">
        <w:rPr>
          <w:rFonts w:ascii="Times New Roman" w:eastAsia="Newton-Regular" w:hAnsi="Times New Roman"/>
          <w:b/>
          <w:lang w:eastAsia="en-US"/>
        </w:rPr>
        <w:t xml:space="preserve">Цель курса: </w:t>
      </w:r>
      <w:r w:rsidRPr="00A01209">
        <w:rPr>
          <w:rFonts w:ascii="Times New Roman" w:eastAsia="Newton-Regular" w:hAnsi="Times New Roman"/>
          <w:lang w:eastAsia="en-US"/>
        </w:rPr>
        <w:t>формирование н</w:t>
      </w:r>
      <w:r>
        <w:rPr>
          <w:rFonts w:ascii="Times New Roman" w:eastAsia="Newton-Regular" w:hAnsi="Times New Roman"/>
          <w:lang w:eastAsia="en-US"/>
        </w:rPr>
        <w:t xml:space="preserve">авыков разработки, реализации и </w:t>
      </w:r>
      <w:r w:rsidRPr="00A01209">
        <w:rPr>
          <w:rFonts w:ascii="Times New Roman" w:eastAsia="Newton-Regular" w:hAnsi="Times New Roman"/>
          <w:lang w:eastAsia="en-US"/>
        </w:rPr>
        <w:t xml:space="preserve">общественной презентации </w:t>
      </w:r>
      <w:proofErr w:type="gramStart"/>
      <w:r w:rsidRPr="00A01209">
        <w:rPr>
          <w:rFonts w:ascii="Times New Roman" w:eastAsia="Newton-Regular" w:hAnsi="Times New Roman"/>
          <w:lang w:eastAsia="en-US"/>
        </w:rPr>
        <w:t>обучающи</w:t>
      </w:r>
      <w:r>
        <w:rPr>
          <w:rFonts w:ascii="Times New Roman" w:eastAsia="Newton-Regular" w:hAnsi="Times New Roman"/>
          <w:lang w:eastAsia="en-US"/>
        </w:rPr>
        <w:t>мися</w:t>
      </w:r>
      <w:proofErr w:type="gramEnd"/>
      <w:r>
        <w:rPr>
          <w:rFonts w:ascii="Times New Roman" w:eastAsia="Newton-Regular" w:hAnsi="Times New Roman"/>
          <w:lang w:eastAsia="en-US"/>
        </w:rPr>
        <w:t xml:space="preserve"> результатов исследования в </w:t>
      </w:r>
      <w:r w:rsidRPr="00A01209">
        <w:rPr>
          <w:rFonts w:ascii="Times New Roman" w:eastAsia="Newton-Regular" w:hAnsi="Times New Roman"/>
          <w:lang w:eastAsia="en-US"/>
        </w:rPr>
        <w:t>форме индивидуального проекта, на</w:t>
      </w:r>
      <w:r>
        <w:rPr>
          <w:rFonts w:ascii="Times New Roman" w:eastAsia="Newton-Regular" w:hAnsi="Times New Roman"/>
          <w:lang w:eastAsia="en-US"/>
        </w:rPr>
        <w:t xml:space="preserve">правленного на решение научной, </w:t>
      </w:r>
      <w:r w:rsidRPr="00A01209">
        <w:rPr>
          <w:rFonts w:ascii="Times New Roman" w:eastAsia="Newton-Regular" w:hAnsi="Times New Roman"/>
          <w:lang w:eastAsia="en-US"/>
        </w:rPr>
        <w:t>личностно и (или) социально значимой проблемы.</w:t>
      </w:r>
    </w:p>
    <w:p w:rsidR="00A01209" w:rsidRPr="00A01209" w:rsidRDefault="00A01209" w:rsidP="00ED7B2B">
      <w:pPr>
        <w:pStyle w:val="Style25"/>
        <w:tabs>
          <w:tab w:val="left" w:pos="485"/>
        </w:tabs>
        <w:ind w:firstLine="0"/>
        <w:rPr>
          <w:rFonts w:ascii="Times New Roman" w:eastAsia="Newton-Regular" w:hAnsi="Times New Roman"/>
          <w:b/>
          <w:lang w:eastAsia="en-US"/>
        </w:rPr>
      </w:pPr>
    </w:p>
    <w:p w:rsidR="00A01209" w:rsidRPr="00A01209" w:rsidRDefault="00A01209" w:rsidP="00ED7B2B">
      <w:pPr>
        <w:pStyle w:val="Style25"/>
        <w:tabs>
          <w:tab w:val="left" w:pos="485"/>
        </w:tabs>
        <w:rPr>
          <w:rFonts w:ascii="Times New Roman" w:eastAsia="Newton-Regular" w:hAnsi="Times New Roman"/>
          <w:b/>
          <w:lang w:eastAsia="en-US"/>
        </w:rPr>
      </w:pPr>
      <w:r w:rsidRPr="00A01209">
        <w:rPr>
          <w:rFonts w:ascii="Times New Roman" w:eastAsia="Newton-Regular" w:hAnsi="Times New Roman"/>
          <w:b/>
          <w:lang w:eastAsia="en-US"/>
        </w:rPr>
        <w:t>Задачи курса:</w:t>
      </w:r>
    </w:p>
    <w:p w:rsidR="00A01209" w:rsidRPr="00A01209" w:rsidRDefault="00A01209" w:rsidP="00ED7B2B">
      <w:pPr>
        <w:pStyle w:val="Style25"/>
        <w:tabs>
          <w:tab w:val="left" w:pos="485"/>
        </w:tabs>
        <w:rPr>
          <w:rFonts w:ascii="Times New Roman" w:eastAsia="Newton-Regular" w:hAnsi="Times New Roman"/>
          <w:lang w:eastAsia="en-US"/>
        </w:rPr>
      </w:pPr>
      <w:r w:rsidRPr="00A01209">
        <w:rPr>
          <w:rFonts w:ascii="Times New Roman" w:eastAsia="Newton-Regular" w:hAnsi="Times New Roman"/>
          <w:lang w:eastAsia="en-US"/>
        </w:rPr>
        <w:t>— реализация требований Стандарт</w:t>
      </w:r>
      <w:r>
        <w:rPr>
          <w:rFonts w:ascii="Times New Roman" w:eastAsia="Newton-Regular" w:hAnsi="Times New Roman"/>
          <w:lang w:eastAsia="en-US"/>
        </w:rPr>
        <w:t xml:space="preserve">а к личностным и </w:t>
      </w:r>
      <w:proofErr w:type="spellStart"/>
      <w:r>
        <w:rPr>
          <w:rFonts w:ascii="Times New Roman" w:eastAsia="Newton-Regular" w:hAnsi="Times New Roman"/>
          <w:lang w:eastAsia="en-US"/>
        </w:rPr>
        <w:t>метапредметным</w:t>
      </w:r>
      <w:proofErr w:type="spellEnd"/>
      <w:r>
        <w:rPr>
          <w:rFonts w:ascii="Times New Roman" w:eastAsia="Newton-Regular" w:hAnsi="Times New Roman"/>
          <w:lang w:eastAsia="en-US"/>
        </w:rPr>
        <w:t xml:space="preserve"> </w:t>
      </w:r>
      <w:r w:rsidRPr="00A01209">
        <w:rPr>
          <w:rFonts w:ascii="Times New Roman" w:eastAsia="Newton-Regular" w:hAnsi="Times New Roman"/>
          <w:lang w:eastAsia="en-US"/>
        </w:rPr>
        <w:t>результатам освоения основной образовательной программы;</w:t>
      </w:r>
    </w:p>
    <w:p w:rsidR="00A01209" w:rsidRPr="00A01209" w:rsidRDefault="00A01209" w:rsidP="00ED7B2B">
      <w:pPr>
        <w:pStyle w:val="Style25"/>
        <w:tabs>
          <w:tab w:val="left" w:pos="485"/>
        </w:tabs>
        <w:rPr>
          <w:rFonts w:ascii="Times New Roman" w:eastAsia="Newton-Regular" w:hAnsi="Times New Roman"/>
          <w:lang w:eastAsia="en-US"/>
        </w:rPr>
      </w:pPr>
      <w:r w:rsidRPr="00A01209">
        <w:rPr>
          <w:rFonts w:ascii="Times New Roman" w:eastAsia="Newton-Regular" w:hAnsi="Times New Roman"/>
          <w:lang w:eastAsia="en-US"/>
        </w:rPr>
        <w:t xml:space="preserve">— формирование у обучающихся </w:t>
      </w:r>
      <w:r>
        <w:rPr>
          <w:rFonts w:ascii="Times New Roman" w:eastAsia="Newton-Regular" w:hAnsi="Times New Roman"/>
          <w:lang w:eastAsia="en-US"/>
        </w:rPr>
        <w:t xml:space="preserve">системных представлений и опыта </w:t>
      </w:r>
      <w:r w:rsidRPr="00A01209">
        <w:rPr>
          <w:rFonts w:ascii="Times New Roman" w:eastAsia="Newton-Regular" w:hAnsi="Times New Roman"/>
          <w:lang w:eastAsia="en-US"/>
        </w:rPr>
        <w:t>применения методов, технологий и форм организации проектной и учебно</w:t>
      </w:r>
      <w:r>
        <w:rPr>
          <w:rFonts w:ascii="Times New Roman" w:eastAsia="Newton-Regular" w:hAnsi="Times New Roman"/>
          <w:lang w:eastAsia="en-US"/>
        </w:rPr>
        <w:t>-</w:t>
      </w:r>
      <w:r w:rsidRPr="00A01209">
        <w:rPr>
          <w:rFonts w:ascii="Times New Roman" w:eastAsia="Newton-Regular" w:hAnsi="Times New Roman"/>
          <w:lang w:eastAsia="en-US"/>
        </w:rPr>
        <w:t>исследовательской деятельности для дост</w:t>
      </w:r>
      <w:r>
        <w:rPr>
          <w:rFonts w:ascii="Times New Roman" w:eastAsia="Newton-Regular" w:hAnsi="Times New Roman"/>
          <w:lang w:eastAsia="en-US"/>
        </w:rPr>
        <w:t xml:space="preserve">ижения практико-ориентированных </w:t>
      </w:r>
      <w:r w:rsidRPr="00A01209">
        <w:rPr>
          <w:rFonts w:ascii="Times New Roman" w:eastAsia="Newton-Regular" w:hAnsi="Times New Roman"/>
          <w:lang w:eastAsia="en-US"/>
        </w:rPr>
        <w:t>результатов образования;</w:t>
      </w:r>
    </w:p>
    <w:p w:rsidR="008F2EBF" w:rsidRDefault="00A01209" w:rsidP="00ED7B2B">
      <w:pPr>
        <w:pStyle w:val="Style25"/>
        <w:tabs>
          <w:tab w:val="left" w:pos="485"/>
        </w:tabs>
        <w:rPr>
          <w:rFonts w:ascii="Times New Roman" w:eastAsia="Newton-Regular" w:hAnsi="Times New Roman"/>
          <w:lang w:eastAsia="en-US"/>
        </w:rPr>
      </w:pPr>
      <w:r w:rsidRPr="00A01209">
        <w:rPr>
          <w:rFonts w:ascii="Times New Roman" w:eastAsia="Newton-Regular" w:hAnsi="Times New Roman"/>
          <w:lang w:eastAsia="en-US"/>
        </w:rPr>
        <w:t>— повышение эффективности</w:t>
      </w:r>
      <w:r>
        <w:rPr>
          <w:rFonts w:ascii="Times New Roman" w:eastAsia="Newton-Regular" w:hAnsi="Times New Roman"/>
          <w:lang w:eastAsia="en-US"/>
        </w:rPr>
        <w:t xml:space="preserve"> освоения </w:t>
      </w:r>
      <w:proofErr w:type="gramStart"/>
      <w:r>
        <w:rPr>
          <w:rFonts w:ascii="Times New Roman" w:eastAsia="Newton-Regular" w:hAnsi="Times New Roman"/>
          <w:lang w:eastAsia="en-US"/>
        </w:rPr>
        <w:t>обучающимися</w:t>
      </w:r>
      <w:proofErr w:type="gramEnd"/>
      <w:r>
        <w:rPr>
          <w:rFonts w:ascii="Times New Roman" w:eastAsia="Newton-Regular" w:hAnsi="Times New Roman"/>
          <w:lang w:eastAsia="en-US"/>
        </w:rPr>
        <w:t xml:space="preserve"> основной </w:t>
      </w:r>
      <w:r w:rsidRPr="00A01209">
        <w:rPr>
          <w:rFonts w:ascii="Times New Roman" w:eastAsia="Newton-Regular" w:hAnsi="Times New Roman"/>
          <w:lang w:eastAsia="en-US"/>
        </w:rPr>
        <w:t>образовательной программы, а также усвоения знаний и учебных действий</w:t>
      </w:r>
    </w:p>
    <w:p w:rsidR="00A01209" w:rsidRPr="00A01209" w:rsidRDefault="00A01209" w:rsidP="00ED7B2B">
      <w:pPr>
        <w:pStyle w:val="Style25"/>
        <w:tabs>
          <w:tab w:val="left" w:pos="485"/>
        </w:tabs>
        <w:rPr>
          <w:rFonts w:ascii="Times New Roman" w:eastAsia="Newton-Regular" w:hAnsi="Times New Roman"/>
          <w:lang w:eastAsia="en-US"/>
        </w:rPr>
      </w:pPr>
    </w:p>
    <w:p w:rsidR="00C212EF" w:rsidRPr="001D07B0" w:rsidRDefault="00AA343A" w:rsidP="00ED7B2B">
      <w:pPr>
        <w:pStyle w:val="Style25"/>
        <w:widowControl/>
        <w:numPr>
          <w:ilvl w:val="0"/>
          <w:numId w:val="4"/>
        </w:numPr>
        <w:tabs>
          <w:tab w:val="left" w:pos="48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Общая характеристика</w:t>
      </w:r>
      <w:r w:rsidR="00C212EF" w:rsidRPr="00F0554B">
        <w:rPr>
          <w:rFonts w:ascii="Times New Roman" w:hAnsi="Times New Roman"/>
          <w:b/>
        </w:rPr>
        <w:t xml:space="preserve"> предмета</w:t>
      </w:r>
    </w:p>
    <w:p w:rsidR="001D07B0" w:rsidRPr="005D23AF" w:rsidRDefault="001D07B0" w:rsidP="00ED7B2B">
      <w:pPr>
        <w:pStyle w:val="Style25"/>
        <w:widowControl/>
        <w:tabs>
          <w:tab w:val="left" w:pos="485"/>
        </w:tabs>
        <w:spacing w:line="240" w:lineRule="auto"/>
        <w:ind w:left="644" w:firstLine="0"/>
        <w:rPr>
          <w:rFonts w:ascii="Times New Roman" w:hAnsi="Times New Roman"/>
        </w:rPr>
      </w:pPr>
    </w:p>
    <w:p w:rsidR="008F2EBF" w:rsidRDefault="008F2EBF" w:rsidP="00ED7B2B">
      <w:pPr>
        <w:pStyle w:val="Style25"/>
        <w:tabs>
          <w:tab w:val="left" w:pos="485"/>
        </w:tabs>
        <w:ind w:hanging="1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52063" w:rsidRPr="008F2EBF">
        <w:rPr>
          <w:rFonts w:ascii="Times New Roman" w:hAnsi="Times New Roman"/>
        </w:rPr>
        <w:t xml:space="preserve">Содержание </w:t>
      </w:r>
      <w:r w:rsidR="00252063">
        <w:rPr>
          <w:rFonts w:ascii="Times New Roman" w:hAnsi="Times New Roman"/>
        </w:rPr>
        <w:t>предмета</w:t>
      </w:r>
      <w:r w:rsidR="00252063" w:rsidRPr="008F2EBF">
        <w:rPr>
          <w:rFonts w:ascii="Times New Roman" w:hAnsi="Times New Roman"/>
        </w:rPr>
        <w:t xml:space="preserve"> «</w:t>
      </w:r>
      <w:proofErr w:type="gramStart"/>
      <w:r w:rsidR="00252063" w:rsidRPr="008F2EBF">
        <w:rPr>
          <w:rFonts w:ascii="Times New Roman" w:hAnsi="Times New Roman"/>
        </w:rPr>
        <w:t>Индивидуальный проект</w:t>
      </w:r>
      <w:proofErr w:type="gramEnd"/>
      <w:r w:rsidR="00252063" w:rsidRPr="008F2EBF">
        <w:rPr>
          <w:rFonts w:ascii="Times New Roman" w:hAnsi="Times New Roman"/>
        </w:rPr>
        <w:t>»</w:t>
      </w:r>
      <w:r w:rsidR="00252063">
        <w:rPr>
          <w:rFonts w:ascii="Times New Roman" w:hAnsi="Times New Roman"/>
        </w:rPr>
        <w:t xml:space="preserve"> </w:t>
      </w:r>
      <w:r w:rsidR="00252063" w:rsidRPr="00252063">
        <w:rPr>
          <w:rFonts w:ascii="Times New Roman" w:hAnsi="Times New Roman"/>
        </w:rPr>
        <w:t xml:space="preserve">в основном сфокусировано на процессах исследования и проектирования (в соответствии с ФГОС), но вместе с тем содержит необходимые отсылки к другим типам деятельности. При этом программа предполагает практические задания на освоение инструментария исследования и проектирования в их нормативном виде и в их возможной взаимосвязи. Тематически программа построена таким образом, чтобы дать представление о самых необходимых аспектах, связанных с процессами исследования и проектирования, в соответствии с существующими культурными нормами. С помощью данного </w:t>
      </w:r>
      <w:r w:rsidR="00252063">
        <w:rPr>
          <w:rFonts w:ascii="Times New Roman" w:hAnsi="Times New Roman"/>
        </w:rPr>
        <w:t>предмета</w:t>
      </w:r>
      <w:r w:rsidR="00252063" w:rsidRPr="00252063">
        <w:rPr>
          <w:rFonts w:ascii="Times New Roman" w:hAnsi="Times New Roman"/>
        </w:rPr>
        <w:t xml:space="preserve"> предполагается </w:t>
      </w:r>
      <w:proofErr w:type="spellStart"/>
      <w:r w:rsidR="00252063" w:rsidRPr="00252063">
        <w:rPr>
          <w:rFonts w:ascii="Times New Roman" w:hAnsi="Times New Roman"/>
        </w:rPr>
        <w:t>адаптирование</w:t>
      </w:r>
      <w:proofErr w:type="spellEnd"/>
      <w:r w:rsidR="00252063" w:rsidRPr="00252063">
        <w:rPr>
          <w:rFonts w:ascii="Times New Roman" w:hAnsi="Times New Roman"/>
        </w:rPr>
        <w:t xml:space="preserve"> этих норм для понимания и активного использования обучающими в своих проектах и исследованиях.</w:t>
      </w:r>
      <w:r w:rsidR="00252063">
        <w:rPr>
          <w:rFonts w:ascii="Times New Roman" w:hAnsi="Times New Roman"/>
        </w:rPr>
        <w:t xml:space="preserve"> </w:t>
      </w:r>
      <w:r w:rsidRPr="008F2EBF">
        <w:rPr>
          <w:rFonts w:ascii="Times New Roman" w:hAnsi="Times New Roman"/>
        </w:rPr>
        <w:t xml:space="preserve">Содержание </w:t>
      </w:r>
      <w:r w:rsidR="00252063">
        <w:rPr>
          <w:rFonts w:ascii="Times New Roman" w:hAnsi="Times New Roman"/>
        </w:rPr>
        <w:t>предмета</w:t>
      </w:r>
      <w:r w:rsidRPr="008F2EBF">
        <w:rPr>
          <w:rFonts w:ascii="Times New Roman" w:hAnsi="Times New Roman"/>
        </w:rPr>
        <w:t xml:space="preserve"> «</w:t>
      </w:r>
      <w:proofErr w:type="gramStart"/>
      <w:r w:rsidRPr="008F2EBF">
        <w:rPr>
          <w:rFonts w:ascii="Times New Roman" w:hAnsi="Times New Roman"/>
        </w:rPr>
        <w:t>Индивидуальный проект</w:t>
      </w:r>
      <w:proofErr w:type="gramEnd"/>
      <w:r w:rsidRPr="008F2EBF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Pr="008F2EBF">
        <w:rPr>
          <w:rFonts w:ascii="Times New Roman" w:hAnsi="Times New Roman"/>
        </w:rPr>
        <w:t>представлено современной модульной систе</w:t>
      </w:r>
      <w:r>
        <w:rPr>
          <w:rFonts w:ascii="Times New Roman" w:hAnsi="Times New Roman"/>
        </w:rPr>
        <w:t xml:space="preserve">мой обучения, которая создается </w:t>
      </w:r>
      <w:r w:rsidRPr="008F2EBF">
        <w:rPr>
          <w:rFonts w:ascii="Times New Roman" w:hAnsi="Times New Roman"/>
        </w:rPr>
        <w:t>для наиболее благоприятных условий разв</w:t>
      </w:r>
      <w:r>
        <w:rPr>
          <w:rFonts w:ascii="Times New Roman" w:hAnsi="Times New Roman"/>
        </w:rPr>
        <w:t xml:space="preserve">ития личности путем обеспечения </w:t>
      </w:r>
      <w:r w:rsidRPr="008F2EBF">
        <w:rPr>
          <w:rFonts w:ascii="Times New Roman" w:hAnsi="Times New Roman"/>
        </w:rPr>
        <w:t xml:space="preserve">гибкости содержания обучения, </w:t>
      </w:r>
      <w:r>
        <w:rPr>
          <w:rFonts w:ascii="Times New Roman" w:hAnsi="Times New Roman"/>
        </w:rPr>
        <w:t xml:space="preserve">приспособления к индивидуальным </w:t>
      </w:r>
      <w:r w:rsidRPr="008F2EBF">
        <w:rPr>
          <w:rFonts w:ascii="Times New Roman" w:hAnsi="Times New Roman"/>
        </w:rPr>
        <w:t>потребностям обучающихся и уровню</w:t>
      </w:r>
      <w:r>
        <w:rPr>
          <w:rFonts w:ascii="Times New Roman" w:hAnsi="Times New Roman"/>
        </w:rPr>
        <w:t xml:space="preserve"> их базовой подготовки. </w:t>
      </w:r>
    </w:p>
    <w:p w:rsidR="008F2EBF" w:rsidRPr="008F2EBF" w:rsidRDefault="008F2EBF" w:rsidP="00ED7B2B">
      <w:pPr>
        <w:pStyle w:val="Style25"/>
        <w:tabs>
          <w:tab w:val="left" w:pos="485"/>
        </w:tabs>
        <w:ind w:hanging="1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F2EBF">
        <w:rPr>
          <w:rFonts w:ascii="Times New Roman" w:hAnsi="Times New Roman"/>
        </w:rPr>
        <w:t>Программный материал отража</w:t>
      </w:r>
      <w:r>
        <w:rPr>
          <w:rFonts w:ascii="Times New Roman" w:hAnsi="Times New Roman"/>
        </w:rPr>
        <w:t xml:space="preserve">ет современные запросы общества </w:t>
      </w:r>
      <w:r w:rsidRPr="008F2EBF">
        <w:rPr>
          <w:rFonts w:ascii="Times New Roman" w:hAnsi="Times New Roman"/>
        </w:rPr>
        <w:t xml:space="preserve">и государства к построению образовательного </w:t>
      </w:r>
      <w:r>
        <w:rPr>
          <w:rFonts w:ascii="Times New Roman" w:hAnsi="Times New Roman"/>
        </w:rPr>
        <w:t xml:space="preserve">процесса: </w:t>
      </w:r>
      <w:proofErr w:type="spellStart"/>
      <w:r>
        <w:rPr>
          <w:rFonts w:ascii="Times New Roman" w:hAnsi="Times New Roman"/>
        </w:rPr>
        <w:t>деятельностный</w:t>
      </w:r>
      <w:proofErr w:type="spellEnd"/>
      <w:r>
        <w:rPr>
          <w:rFonts w:ascii="Times New Roman" w:hAnsi="Times New Roman"/>
        </w:rPr>
        <w:t xml:space="preserve"> </w:t>
      </w:r>
      <w:r w:rsidRPr="008F2EBF">
        <w:rPr>
          <w:rFonts w:ascii="Times New Roman" w:hAnsi="Times New Roman"/>
        </w:rPr>
        <w:t>характер обучения, ориентир на мета</w:t>
      </w:r>
      <w:r>
        <w:rPr>
          <w:rFonts w:ascii="Times New Roman" w:hAnsi="Times New Roman"/>
        </w:rPr>
        <w:t xml:space="preserve">предметные результаты, развитие </w:t>
      </w:r>
      <w:r w:rsidRPr="008F2EBF">
        <w:rPr>
          <w:rFonts w:ascii="Times New Roman" w:hAnsi="Times New Roman"/>
        </w:rPr>
        <w:t>информационной грамотности, в том ч</w:t>
      </w:r>
      <w:r>
        <w:rPr>
          <w:rFonts w:ascii="Times New Roman" w:hAnsi="Times New Roman"/>
        </w:rPr>
        <w:t xml:space="preserve">исле и навыков владения ИКТ при </w:t>
      </w:r>
      <w:r w:rsidRPr="008F2EBF">
        <w:rPr>
          <w:rFonts w:ascii="Times New Roman" w:hAnsi="Times New Roman"/>
        </w:rPr>
        <w:t>освоении образовательных программ.</w:t>
      </w:r>
    </w:p>
    <w:p w:rsidR="00C212EF" w:rsidRDefault="008F2EBF" w:rsidP="00ED7B2B">
      <w:pPr>
        <w:pStyle w:val="Style25"/>
        <w:tabs>
          <w:tab w:val="left" w:pos="485"/>
        </w:tabs>
        <w:ind w:hanging="1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F2EBF">
        <w:rPr>
          <w:rFonts w:ascii="Times New Roman" w:hAnsi="Times New Roman"/>
        </w:rPr>
        <w:t>Программа предусматривает поэта</w:t>
      </w:r>
      <w:r>
        <w:rPr>
          <w:rFonts w:ascii="Times New Roman" w:hAnsi="Times New Roman"/>
        </w:rPr>
        <w:t xml:space="preserve">пное сопровождение деятельности </w:t>
      </w:r>
      <w:proofErr w:type="gramStart"/>
      <w:r w:rsidRPr="008F2EBF">
        <w:rPr>
          <w:rFonts w:ascii="Times New Roman" w:hAnsi="Times New Roman"/>
        </w:rPr>
        <w:t>обучающихся</w:t>
      </w:r>
      <w:proofErr w:type="gramEnd"/>
      <w:r w:rsidRPr="008F2EBF">
        <w:rPr>
          <w:rFonts w:ascii="Times New Roman" w:hAnsi="Times New Roman"/>
        </w:rPr>
        <w:t xml:space="preserve"> по реал</w:t>
      </w:r>
      <w:r>
        <w:rPr>
          <w:rFonts w:ascii="Times New Roman" w:hAnsi="Times New Roman"/>
        </w:rPr>
        <w:t xml:space="preserve">изации индивидуального проекта. </w:t>
      </w:r>
      <w:r w:rsidRPr="008F2EBF">
        <w:rPr>
          <w:rFonts w:ascii="Times New Roman" w:hAnsi="Times New Roman"/>
        </w:rPr>
        <w:t xml:space="preserve">Содержание </w:t>
      </w:r>
      <w:r w:rsidR="00D37463">
        <w:rPr>
          <w:rFonts w:ascii="Times New Roman" w:hAnsi="Times New Roman"/>
        </w:rPr>
        <w:t>курса</w:t>
      </w:r>
      <w:r w:rsidRPr="008F2EBF">
        <w:rPr>
          <w:rFonts w:ascii="Times New Roman" w:hAnsi="Times New Roman"/>
        </w:rPr>
        <w:t xml:space="preserve"> направлено</w:t>
      </w:r>
      <w:r>
        <w:rPr>
          <w:rFonts w:ascii="Times New Roman" w:hAnsi="Times New Roman"/>
        </w:rPr>
        <w:t xml:space="preserve"> на решение задач по </w:t>
      </w:r>
      <w:r>
        <w:rPr>
          <w:rFonts w:ascii="Times New Roman" w:hAnsi="Times New Roman"/>
        </w:rPr>
        <w:lastRenderedPageBreak/>
        <w:t xml:space="preserve">реализации </w:t>
      </w:r>
      <w:r w:rsidRPr="008F2EBF">
        <w:rPr>
          <w:rFonts w:ascii="Times New Roman" w:hAnsi="Times New Roman"/>
        </w:rPr>
        <w:t>требований федерального государственного образовательного стандарта</w:t>
      </w:r>
      <w:r w:rsidR="001D07B0">
        <w:rPr>
          <w:rFonts w:ascii="Times New Roman" w:hAnsi="Times New Roman"/>
        </w:rPr>
        <w:t xml:space="preserve"> </w:t>
      </w:r>
      <w:r w:rsidRPr="008F2EBF">
        <w:rPr>
          <w:rFonts w:ascii="Times New Roman" w:hAnsi="Times New Roman"/>
        </w:rPr>
        <w:t>среднего общ</w:t>
      </w:r>
      <w:r w:rsidR="001D07B0">
        <w:rPr>
          <w:rFonts w:ascii="Times New Roman" w:hAnsi="Times New Roman"/>
        </w:rPr>
        <w:t>его образования в полном объеме</w:t>
      </w:r>
    </w:p>
    <w:p w:rsidR="00A01209" w:rsidRPr="001D07B0" w:rsidRDefault="00A01209" w:rsidP="00ED7B2B">
      <w:pPr>
        <w:pStyle w:val="Style25"/>
        <w:tabs>
          <w:tab w:val="left" w:pos="485"/>
        </w:tabs>
        <w:ind w:hanging="142"/>
        <w:rPr>
          <w:rFonts w:ascii="Times New Roman" w:hAnsi="Times New Roman"/>
        </w:rPr>
      </w:pPr>
    </w:p>
    <w:p w:rsidR="00E57CDA" w:rsidRPr="00ED7B2B" w:rsidRDefault="00E57CDA" w:rsidP="00E57CDA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right="22"/>
        <w:contextualSpacing/>
        <w:jc w:val="left"/>
        <w:rPr>
          <w:lang w:eastAsia="ru-RU"/>
        </w:rPr>
      </w:pPr>
      <w:r w:rsidRPr="00ED7B2B">
        <w:rPr>
          <w:lang w:eastAsia="ru-RU"/>
        </w:rPr>
        <w:t>учебники</w:t>
      </w:r>
    </w:p>
    <w:p w:rsidR="00E57CDA" w:rsidRPr="00ED7B2B" w:rsidRDefault="00E57CDA" w:rsidP="00E57CDA">
      <w:pPr>
        <w:widowControl w:val="0"/>
        <w:shd w:val="clear" w:color="auto" w:fill="FFFFFF"/>
        <w:autoSpaceDE w:val="0"/>
        <w:autoSpaceDN w:val="0"/>
        <w:adjustRightInd w:val="0"/>
        <w:ind w:right="22"/>
        <w:rPr>
          <w:rFonts w:eastAsia="Times New Roman"/>
        </w:rPr>
      </w:pPr>
      <w:r w:rsidRPr="00ED7B2B">
        <w:rPr>
          <w:rFonts w:eastAsia="Times New Roman"/>
          <w:lang w:eastAsia="ru-RU"/>
        </w:rPr>
        <w:t xml:space="preserve">– </w:t>
      </w:r>
      <w:proofErr w:type="spellStart"/>
      <w:r w:rsidRPr="00ED7B2B">
        <w:rPr>
          <w:rFonts w:eastAsia="Times New Roman"/>
        </w:rPr>
        <w:t>Половкова</w:t>
      </w:r>
      <w:proofErr w:type="spellEnd"/>
      <w:r w:rsidRPr="00ED7B2B">
        <w:rPr>
          <w:rFonts w:eastAsia="Times New Roman"/>
        </w:rPr>
        <w:t xml:space="preserve"> М.В., </w:t>
      </w:r>
      <w:proofErr w:type="spellStart"/>
      <w:r w:rsidRPr="00ED7B2B">
        <w:rPr>
          <w:rFonts w:eastAsia="Times New Roman"/>
        </w:rPr>
        <w:t>Майсак</w:t>
      </w:r>
      <w:proofErr w:type="spellEnd"/>
      <w:r w:rsidRPr="00ED7B2B">
        <w:rPr>
          <w:rFonts w:eastAsia="Times New Roman"/>
        </w:rPr>
        <w:t xml:space="preserve"> М. В, </w:t>
      </w:r>
      <w:proofErr w:type="spellStart"/>
      <w:r w:rsidRPr="00ED7B2B">
        <w:rPr>
          <w:rFonts w:eastAsia="Times New Roman"/>
        </w:rPr>
        <w:t>Половкова</w:t>
      </w:r>
      <w:proofErr w:type="spellEnd"/>
      <w:r w:rsidRPr="00ED7B2B">
        <w:rPr>
          <w:rFonts w:eastAsia="Times New Roman"/>
        </w:rPr>
        <w:t xml:space="preserve"> Т.В. </w:t>
      </w:r>
      <w:proofErr w:type="gramStart"/>
      <w:r w:rsidRPr="00ED7B2B">
        <w:rPr>
          <w:rFonts w:eastAsia="Times New Roman"/>
        </w:rPr>
        <w:t>Индивидуальный проект</w:t>
      </w:r>
      <w:proofErr w:type="gramEnd"/>
      <w:r w:rsidRPr="00ED7B2B">
        <w:rPr>
          <w:rFonts w:eastAsia="Times New Roman"/>
        </w:rPr>
        <w:t>. 10-11 классы. Учебное пособие. ФГОС</w:t>
      </w:r>
      <w:r w:rsidRPr="00ED7B2B">
        <w:rPr>
          <w:rFonts w:eastAsia="Times New Roman"/>
        </w:rPr>
        <w:sym w:font="Symbol" w:char="F02D"/>
      </w:r>
      <w:r w:rsidRPr="00ED7B2B">
        <w:rPr>
          <w:rFonts w:eastAsia="Times New Roman"/>
        </w:rPr>
        <w:t xml:space="preserve">Просвещение, 2019 </w:t>
      </w:r>
      <w:r w:rsidRPr="00ED7B2B">
        <w:rPr>
          <w:rFonts w:eastAsia="Times New Roman"/>
        </w:rPr>
        <w:sym w:font="Symbol" w:char="F02D"/>
      </w:r>
      <w:r w:rsidRPr="00ED7B2B">
        <w:rPr>
          <w:rFonts w:eastAsia="Times New Roman"/>
        </w:rPr>
        <w:t xml:space="preserve">160 </w:t>
      </w:r>
      <w:proofErr w:type="gramStart"/>
      <w:r w:rsidRPr="00ED7B2B">
        <w:rPr>
          <w:rFonts w:eastAsia="Times New Roman"/>
        </w:rPr>
        <w:t>с</w:t>
      </w:r>
      <w:proofErr w:type="gramEnd"/>
      <w:r w:rsidRPr="00ED7B2B">
        <w:rPr>
          <w:rFonts w:eastAsia="Times New Roman"/>
        </w:rPr>
        <w:t>.</w:t>
      </w:r>
    </w:p>
    <w:p w:rsidR="00E57CDA" w:rsidRDefault="00E57CDA" w:rsidP="00E57CDA">
      <w:pPr>
        <w:rPr>
          <w:b/>
        </w:rPr>
      </w:pPr>
    </w:p>
    <w:p w:rsidR="00E57CDA" w:rsidRDefault="00E57CDA" w:rsidP="00E57CDA">
      <w:pPr>
        <w:jc w:val="both"/>
        <w:rPr>
          <w:b/>
          <w:bCs/>
          <w:iCs/>
        </w:rPr>
      </w:pPr>
    </w:p>
    <w:p w:rsidR="00E57CDA" w:rsidRDefault="00E57CDA" w:rsidP="00E57CDA">
      <w:pPr>
        <w:jc w:val="both"/>
        <w:rPr>
          <w:b/>
          <w:bCs/>
          <w:iCs/>
        </w:rPr>
      </w:pPr>
      <w:r w:rsidRPr="008350E9">
        <w:rPr>
          <w:b/>
          <w:bCs/>
          <w:iCs/>
        </w:rPr>
        <w:t>Содержание тем учебного курса.</w:t>
      </w:r>
    </w:p>
    <w:p w:rsidR="00E57CDA" w:rsidRPr="0085537A" w:rsidRDefault="00E57CDA" w:rsidP="00E57CDA">
      <w:pPr>
        <w:jc w:val="both"/>
        <w:rPr>
          <w:rFonts w:eastAsia="MS Mincho"/>
          <w:b/>
          <w:bCs/>
          <w:lang w:eastAsia="ja-JP"/>
        </w:rPr>
      </w:pPr>
      <w:r>
        <w:rPr>
          <w:rFonts w:eastAsia="MS Mincho"/>
          <w:b/>
          <w:bCs/>
          <w:lang w:eastAsia="ja-JP"/>
        </w:rPr>
        <w:t>1.</w:t>
      </w:r>
      <w:r w:rsidRPr="0085537A">
        <w:rPr>
          <w:rFonts w:eastAsia="MS Mincho"/>
          <w:b/>
          <w:bCs/>
          <w:lang w:eastAsia="ja-JP"/>
        </w:rPr>
        <w:t xml:space="preserve"> Трудности реализации проекта </w:t>
      </w:r>
    </w:p>
    <w:p w:rsidR="00E57CDA" w:rsidRPr="004F58FB" w:rsidRDefault="00E57CDA" w:rsidP="00E57CDA">
      <w:pPr>
        <w:jc w:val="both"/>
        <w:rPr>
          <w:rFonts w:eastAsia="MS Mincho"/>
          <w:bCs/>
          <w:lang w:eastAsia="ja-JP"/>
        </w:rPr>
      </w:pPr>
      <w:r w:rsidRPr="004F58FB">
        <w:rPr>
          <w:rFonts w:eastAsia="MS Mincho"/>
          <w:bCs/>
          <w:lang w:eastAsia="ja-JP"/>
        </w:rPr>
        <w:t>Переход от замысла к реализ</w:t>
      </w:r>
      <w:r>
        <w:rPr>
          <w:rFonts w:eastAsia="MS Mincho"/>
          <w:bCs/>
          <w:lang w:eastAsia="ja-JP"/>
        </w:rPr>
        <w:t xml:space="preserve">ации проекта. Освоение понятий: </w:t>
      </w:r>
      <w:r w:rsidRPr="004F58FB">
        <w:rPr>
          <w:rFonts w:eastAsia="MS Mincho"/>
          <w:bCs/>
          <w:lang w:eastAsia="ja-JP"/>
        </w:rPr>
        <w:t>жизненный цикл проекта, жиз</w:t>
      </w:r>
      <w:r>
        <w:rPr>
          <w:rFonts w:eastAsia="MS Mincho"/>
          <w:bCs/>
          <w:lang w:eastAsia="ja-JP"/>
        </w:rPr>
        <w:t xml:space="preserve">ненный цикл продукта (изделия), </w:t>
      </w:r>
      <w:r w:rsidRPr="004F58FB">
        <w:rPr>
          <w:rFonts w:eastAsia="MS Mincho"/>
          <w:bCs/>
          <w:lang w:eastAsia="ja-JP"/>
        </w:rPr>
        <w:t>эксплуатация, утилизация.</w:t>
      </w:r>
    </w:p>
    <w:p w:rsidR="00E57CDA" w:rsidRPr="004F58FB" w:rsidRDefault="00E57CDA" w:rsidP="00E57CDA">
      <w:pPr>
        <w:jc w:val="both"/>
        <w:rPr>
          <w:rFonts w:eastAsia="MS Mincho"/>
          <w:bCs/>
          <w:lang w:eastAsia="ja-JP"/>
        </w:rPr>
      </w:pPr>
      <w:r w:rsidRPr="004F58FB">
        <w:rPr>
          <w:rFonts w:eastAsia="MS Mincho"/>
          <w:bCs/>
          <w:lang w:eastAsia="ja-JP"/>
        </w:rPr>
        <w:t>Возможные риски про</w:t>
      </w:r>
      <w:r>
        <w:rPr>
          <w:rFonts w:eastAsia="MS Mincho"/>
          <w:bCs/>
          <w:lang w:eastAsia="ja-JP"/>
        </w:rPr>
        <w:t xml:space="preserve">ектов, способы их предвидения и </w:t>
      </w:r>
      <w:r w:rsidRPr="004F58FB">
        <w:rPr>
          <w:rFonts w:eastAsia="MS Mincho"/>
          <w:bCs/>
          <w:lang w:eastAsia="ja-JP"/>
        </w:rPr>
        <w:t>преодоления.</w:t>
      </w:r>
    </w:p>
    <w:p w:rsidR="00E57CDA" w:rsidRPr="004F58FB" w:rsidRDefault="00E57CDA" w:rsidP="00E57CDA">
      <w:pPr>
        <w:jc w:val="both"/>
        <w:rPr>
          <w:rFonts w:eastAsia="MS Mincho"/>
          <w:bCs/>
          <w:lang w:eastAsia="ja-JP"/>
        </w:rPr>
      </w:pPr>
      <w:r w:rsidRPr="004F58FB">
        <w:rPr>
          <w:rFonts w:eastAsia="MS Mincho"/>
          <w:bCs/>
          <w:lang w:eastAsia="ja-JP"/>
        </w:rPr>
        <w:t>Практическое занятие по анали</w:t>
      </w:r>
      <w:r>
        <w:rPr>
          <w:rFonts w:eastAsia="MS Mincho"/>
          <w:bCs/>
          <w:lang w:eastAsia="ja-JP"/>
        </w:rPr>
        <w:t>зу проектного замысла «Правовая приемная «Доверие».</w:t>
      </w:r>
    </w:p>
    <w:p w:rsidR="00E57CDA" w:rsidRPr="004F58FB" w:rsidRDefault="00E57CDA" w:rsidP="00E57CDA">
      <w:pPr>
        <w:jc w:val="both"/>
        <w:rPr>
          <w:rFonts w:eastAsia="MS Mincho"/>
          <w:bCs/>
          <w:lang w:eastAsia="ja-JP"/>
        </w:rPr>
      </w:pPr>
      <w:r w:rsidRPr="004F58FB">
        <w:rPr>
          <w:rFonts w:eastAsia="MS Mincho"/>
          <w:bCs/>
          <w:lang w:eastAsia="ja-JP"/>
        </w:rPr>
        <w:t>Практическое занятие по а</w:t>
      </w:r>
      <w:r>
        <w:rPr>
          <w:rFonts w:eastAsia="MS Mincho"/>
          <w:bCs/>
          <w:lang w:eastAsia="ja-JP"/>
        </w:rPr>
        <w:t xml:space="preserve">нализу проектного замысла «Реки </w:t>
      </w:r>
      <w:r w:rsidRPr="004F58FB">
        <w:rPr>
          <w:rFonts w:eastAsia="MS Mincho"/>
          <w:bCs/>
          <w:lang w:eastAsia="ja-JP"/>
        </w:rPr>
        <w:t>России – люди как реки». Сравнение проектных замыслов.</w:t>
      </w:r>
    </w:p>
    <w:p w:rsidR="00E57CDA" w:rsidRPr="004F58FB" w:rsidRDefault="00E57CDA" w:rsidP="00E57CDA">
      <w:pPr>
        <w:jc w:val="both"/>
        <w:rPr>
          <w:rFonts w:eastAsia="MS Mincho"/>
          <w:bCs/>
          <w:lang w:eastAsia="ja-JP"/>
        </w:rPr>
      </w:pPr>
      <w:r w:rsidRPr="004F58FB">
        <w:rPr>
          <w:rFonts w:eastAsia="MS Mincho"/>
          <w:bCs/>
          <w:lang w:eastAsia="ja-JP"/>
        </w:rPr>
        <w:t>Практическое занятие по анализу проектов гимназис</w:t>
      </w:r>
      <w:r>
        <w:rPr>
          <w:rFonts w:eastAsia="MS Mincho"/>
          <w:bCs/>
          <w:lang w:eastAsia="ja-JP"/>
        </w:rPr>
        <w:t xml:space="preserve">тов. Проект </w:t>
      </w:r>
      <w:r w:rsidRPr="004F58FB">
        <w:rPr>
          <w:rFonts w:eastAsia="MS Mincho"/>
          <w:bCs/>
          <w:lang w:eastAsia="ja-JP"/>
        </w:rPr>
        <w:t>«Музей гимназии «Связь поколений».</w:t>
      </w:r>
    </w:p>
    <w:p w:rsidR="00E57CDA" w:rsidRPr="004F58FB" w:rsidRDefault="00E57CDA" w:rsidP="00E57CDA">
      <w:pPr>
        <w:ind w:left="0"/>
        <w:jc w:val="both"/>
        <w:rPr>
          <w:rFonts w:eastAsia="MS Mincho"/>
          <w:b/>
          <w:bCs/>
          <w:lang w:eastAsia="ja-JP"/>
        </w:rPr>
      </w:pPr>
      <w:r>
        <w:rPr>
          <w:rFonts w:eastAsia="MS Mincho"/>
          <w:b/>
          <w:bCs/>
          <w:lang w:eastAsia="ja-JP"/>
        </w:rPr>
        <w:t xml:space="preserve">2. </w:t>
      </w:r>
      <w:r w:rsidRPr="004F58FB">
        <w:rPr>
          <w:rFonts w:eastAsia="MS Mincho"/>
          <w:b/>
          <w:bCs/>
          <w:lang w:eastAsia="ja-JP"/>
        </w:rPr>
        <w:t xml:space="preserve">Предварительная защита </w:t>
      </w:r>
      <w:r>
        <w:rPr>
          <w:rFonts w:eastAsia="MS Mincho"/>
          <w:b/>
          <w:bCs/>
          <w:lang w:eastAsia="ja-JP"/>
        </w:rPr>
        <w:t>и экспертная оценка проектных и</w:t>
      </w:r>
      <w:r w:rsidRPr="004F58FB">
        <w:rPr>
          <w:rFonts w:eastAsia="MS Mincho"/>
          <w:b/>
          <w:bCs/>
          <w:lang w:eastAsia="ja-JP"/>
        </w:rPr>
        <w:t xml:space="preserve">сследовательских работ </w:t>
      </w:r>
    </w:p>
    <w:p w:rsidR="00E57CDA" w:rsidRPr="004F58FB" w:rsidRDefault="00E57CDA" w:rsidP="00E57CDA">
      <w:pPr>
        <w:jc w:val="both"/>
        <w:rPr>
          <w:rFonts w:eastAsia="MS Mincho"/>
          <w:bCs/>
          <w:lang w:eastAsia="ja-JP"/>
        </w:rPr>
      </w:pPr>
      <w:r w:rsidRPr="004F58FB">
        <w:rPr>
          <w:rFonts w:eastAsia="MS Mincho"/>
          <w:bCs/>
          <w:lang w:eastAsia="ja-JP"/>
        </w:rPr>
        <w:t>Позиция эксперта.</w:t>
      </w:r>
    </w:p>
    <w:p w:rsidR="00E57CDA" w:rsidRPr="004F58FB" w:rsidRDefault="00E57CDA" w:rsidP="00E57CDA">
      <w:pPr>
        <w:jc w:val="both"/>
        <w:rPr>
          <w:rFonts w:eastAsia="MS Mincho"/>
          <w:bCs/>
          <w:lang w:eastAsia="ja-JP"/>
        </w:rPr>
      </w:pPr>
      <w:r w:rsidRPr="004F58FB">
        <w:rPr>
          <w:rFonts w:eastAsia="MS Mincho"/>
          <w:bCs/>
          <w:lang w:eastAsia="ja-JP"/>
        </w:rPr>
        <w:t>Предварительная защита прое</w:t>
      </w:r>
      <w:r>
        <w:rPr>
          <w:rFonts w:eastAsia="MS Mincho"/>
          <w:bCs/>
          <w:lang w:eastAsia="ja-JP"/>
        </w:rPr>
        <w:t xml:space="preserve">ктов и исследовательских работ, </w:t>
      </w:r>
      <w:r w:rsidRPr="004F58FB">
        <w:rPr>
          <w:rFonts w:eastAsia="MS Mincho"/>
          <w:bCs/>
          <w:lang w:eastAsia="ja-JP"/>
        </w:rPr>
        <w:t>подготовка к взаимодействию с экспертами.</w:t>
      </w:r>
    </w:p>
    <w:p w:rsidR="00E57CDA" w:rsidRPr="004F58FB" w:rsidRDefault="00E57CDA" w:rsidP="00E57CDA">
      <w:pPr>
        <w:jc w:val="both"/>
        <w:rPr>
          <w:rFonts w:eastAsia="MS Mincho"/>
          <w:bCs/>
          <w:lang w:eastAsia="ja-JP"/>
        </w:rPr>
      </w:pPr>
      <w:r w:rsidRPr="004F58FB">
        <w:rPr>
          <w:rFonts w:eastAsia="MS Mincho"/>
          <w:bCs/>
          <w:lang w:eastAsia="ja-JP"/>
        </w:rPr>
        <w:t>Оценка проекта сверстников: проект «Разработка портативного</w:t>
      </w:r>
      <w:r>
        <w:rPr>
          <w:rFonts w:eastAsia="MS Mincho"/>
          <w:bCs/>
          <w:lang w:eastAsia="ja-JP"/>
        </w:rPr>
        <w:t xml:space="preserve"> </w:t>
      </w:r>
      <w:r w:rsidRPr="004F58FB">
        <w:rPr>
          <w:rFonts w:eastAsia="MS Mincho"/>
          <w:bCs/>
          <w:lang w:eastAsia="ja-JP"/>
        </w:rPr>
        <w:t>металлоискателя». Проектно-конструкторское решение в рамках проекта и</w:t>
      </w:r>
      <w:r>
        <w:rPr>
          <w:rFonts w:eastAsia="MS Mincho"/>
          <w:bCs/>
          <w:lang w:eastAsia="ja-JP"/>
        </w:rPr>
        <w:t xml:space="preserve"> </w:t>
      </w:r>
      <w:r w:rsidRPr="004F58FB">
        <w:rPr>
          <w:rFonts w:eastAsia="MS Mincho"/>
          <w:bCs/>
          <w:lang w:eastAsia="ja-JP"/>
        </w:rPr>
        <w:t>его экспертная оценка.</w:t>
      </w:r>
    </w:p>
    <w:p w:rsidR="00E57CDA" w:rsidRPr="004F58FB" w:rsidRDefault="00E57CDA" w:rsidP="00E57CDA">
      <w:pPr>
        <w:jc w:val="both"/>
        <w:rPr>
          <w:rFonts w:eastAsia="MS Mincho"/>
          <w:bCs/>
          <w:lang w:eastAsia="ja-JP"/>
        </w:rPr>
      </w:pPr>
      <w:r w:rsidRPr="004F58FB">
        <w:rPr>
          <w:rFonts w:eastAsia="MS Mincho"/>
          <w:bCs/>
          <w:lang w:eastAsia="ja-JP"/>
        </w:rPr>
        <w:t>Начальный этап исследования и его экспертная оценка.</w:t>
      </w:r>
    </w:p>
    <w:p w:rsidR="00E57CDA" w:rsidRPr="004F58FB" w:rsidRDefault="00E57CDA" w:rsidP="00E57CDA">
      <w:pPr>
        <w:numPr>
          <w:ilvl w:val="0"/>
          <w:numId w:val="19"/>
        </w:numPr>
        <w:jc w:val="both"/>
        <w:rPr>
          <w:rFonts w:eastAsia="MS Mincho"/>
          <w:b/>
          <w:bCs/>
          <w:lang w:eastAsia="ja-JP"/>
        </w:rPr>
      </w:pPr>
      <w:r w:rsidRPr="004F58FB">
        <w:rPr>
          <w:rFonts w:eastAsia="MS Mincho"/>
          <w:b/>
          <w:bCs/>
          <w:lang w:eastAsia="ja-JP"/>
        </w:rPr>
        <w:t xml:space="preserve"> Дополнительные в</w:t>
      </w:r>
      <w:r>
        <w:rPr>
          <w:rFonts w:eastAsia="MS Mincho"/>
          <w:b/>
          <w:bCs/>
          <w:lang w:eastAsia="ja-JP"/>
        </w:rPr>
        <w:t xml:space="preserve">озможности улучшения проекта </w:t>
      </w:r>
    </w:p>
    <w:p w:rsidR="00E57CDA" w:rsidRPr="004F58FB" w:rsidRDefault="00E57CDA" w:rsidP="00E57CDA">
      <w:pPr>
        <w:jc w:val="both"/>
        <w:rPr>
          <w:rFonts w:eastAsia="MS Mincho"/>
          <w:bCs/>
          <w:lang w:eastAsia="ja-JP"/>
        </w:rPr>
      </w:pPr>
      <w:r w:rsidRPr="004F58FB">
        <w:rPr>
          <w:rFonts w:eastAsia="MS Mincho"/>
          <w:bCs/>
          <w:lang w:eastAsia="ja-JP"/>
        </w:rPr>
        <w:t>Технология как мост от идеи к продукту. Освоение понятий:</w:t>
      </w:r>
      <w:r>
        <w:rPr>
          <w:rFonts w:eastAsia="MS Mincho"/>
          <w:bCs/>
          <w:lang w:eastAsia="ja-JP"/>
        </w:rPr>
        <w:t xml:space="preserve"> </w:t>
      </w:r>
      <w:r w:rsidRPr="004F58FB">
        <w:rPr>
          <w:rFonts w:eastAsia="MS Mincho"/>
          <w:bCs/>
          <w:lang w:eastAsia="ja-JP"/>
        </w:rPr>
        <w:t>изобретение, технология, технологическая долина.</w:t>
      </w:r>
    </w:p>
    <w:p w:rsidR="00E57CDA" w:rsidRPr="004F58FB" w:rsidRDefault="00E57CDA" w:rsidP="00E57CDA">
      <w:pPr>
        <w:jc w:val="both"/>
        <w:rPr>
          <w:rFonts w:eastAsia="MS Mincho"/>
          <w:bCs/>
          <w:lang w:eastAsia="ja-JP"/>
        </w:rPr>
      </w:pPr>
      <w:r w:rsidRPr="004F58FB">
        <w:rPr>
          <w:rFonts w:eastAsia="MS Mincho"/>
          <w:bCs/>
          <w:lang w:eastAsia="ja-JP"/>
        </w:rPr>
        <w:t>Видим за проектом инфраструктуру.</w:t>
      </w:r>
    </w:p>
    <w:p w:rsidR="00E57CDA" w:rsidRPr="004F58FB" w:rsidRDefault="00E57CDA" w:rsidP="00E57CDA">
      <w:pPr>
        <w:jc w:val="both"/>
        <w:rPr>
          <w:rFonts w:eastAsia="MS Mincho"/>
          <w:bCs/>
          <w:lang w:eastAsia="ja-JP"/>
        </w:rPr>
      </w:pPr>
      <w:r w:rsidRPr="004F58FB">
        <w:rPr>
          <w:rFonts w:eastAsia="MS Mincho"/>
          <w:bCs/>
          <w:lang w:eastAsia="ja-JP"/>
        </w:rPr>
        <w:t>Опросы как эффективный инструмент проектирования.</w:t>
      </w:r>
    </w:p>
    <w:p w:rsidR="00E57CDA" w:rsidRPr="004F58FB" w:rsidRDefault="00E57CDA" w:rsidP="00E57CDA">
      <w:pPr>
        <w:jc w:val="both"/>
        <w:rPr>
          <w:rFonts w:eastAsia="MS Mincho"/>
          <w:bCs/>
          <w:lang w:eastAsia="ja-JP"/>
        </w:rPr>
      </w:pPr>
      <w:r w:rsidRPr="004F58FB">
        <w:rPr>
          <w:rFonts w:eastAsia="MS Mincho"/>
          <w:bCs/>
          <w:lang w:eastAsia="ja-JP"/>
        </w:rPr>
        <w:t>Освоение понятий: анкета, социологический опрос, интернет-опрос,</w:t>
      </w:r>
      <w:r>
        <w:rPr>
          <w:rFonts w:eastAsia="MS Mincho"/>
          <w:bCs/>
          <w:lang w:eastAsia="ja-JP"/>
        </w:rPr>
        <w:t xml:space="preserve"> </w:t>
      </w:r>
      <w:r w:rsidRPr="004F58FB">
        <w:rPr>
          <w:rFonts w:eastAsia="MS Mincho"/>
          <w:bCs/>
          <w:lang w:eastAsia="ja-JP"/>
        </w:rPr>
        <w:t>генеральная совокупность, выборка респондентов.</w:t>
      </w:r>
    </w:p>
    <w:p w:rsidR="00E57CDA" w:rsidRPr="004F58FB" w:rsidRDefault="00E57CDA" w:rsidP="00E57CDA">
      <w:pPr>
        <w:jc w:val="both"/>
        <w:rPr>
          <w:rFonts w:eastAsia="MS Mincho"/>
          <w:bCs/>
          <w:lang w:eastAsia="ja-JP"/>
        </w:rPr>
      </w:pPr>
      <w:r w:rsidRPr="004F58FB">
        <w:rPr>
          <w:rFonts w:eastAsia="MS Mincho"/>
          <w:bCs/>
          <w:lang w:eastAsia="ja-JP"/>
        </w:rPr>
        <w:t>Возможности социальных сетей. Сетевые формы проектов.</w:t>
      </w:r>
    </w:p>
    <w:p w:rsidR="00E57CDA" w:rsidRPr="004F58FB" w:rsidRDefault="00E57CDA" w:rsidP="00E57CDA">
      <w:pPr>
        <w:jc w:val="both"/>
        <w:rPr>
          <w:rFonts w:eastAsia="MS Mincho"/>
          <w:bCs/>
          <w:lang w:eastAsia="ja-JP"/>
        </w:rPr>
      </w:pPr>
      <w:r w:rsidRPr="004F58FB">
        <w:rPr>
          <w:rFonts w:eastAsia="MS Mincho"/>
          <w:bCs/>
          <w:lang w:eastAsia="ja-JP"/>
        </w:rPr>
        <w:t xml:space="preserve">Освоение понятий: </w:t>
      </w:r>
      <w:proofErr w:type="spellStart"/>
      <w:r w:rsidRPr="004F58FB">
        <w:rPr>
          <w:rFonts w:eastAsia="MS Mincho"/>
          <w:bCs/>
          <w:lang w:eastAsia="ja-JP"/>
        </w:rPr>
        <w:t>таргетированная</w:t>
      </w:r>
      <w:proofErr w:type="spellEnd"/>
      <w:r w:rsidRPr="004F58FB">
        <w:rPr>
          <w:rFonts w:eastAsia="MS Mincho"/>
          <w:bCs/>
          <w:lang w:eastAsia="ja-JP"/>
        </w:rPr>
        <w:t xml:space="preserve"> реклама, реклама по бартеру и</w:t>
      </w:r>
      <w:r>
        <w:rPr>
          <w:rFonts w:eastAsia="MS Mincho"/>
          <w:bCs/>
          <w:lang w:eastAsia="ja-JP"/>
        </w:rPr>
        <w:t xml:space="preserve"> </w:t>
      </w:r>
      <w:r w:rsidRPr="004F58FB">
        <w:rPr>
          <w:rFonts w:eastAsia="MS Mincho"/>
          <w:bCs/>
          <w:lang w:eastAsia="ja-JP"/>
        </w:rPr>
        <w:t>возможности продвижения проектов в социальных сетях.</w:t>
      </w:r>
    </w:p>
    <w:p w:rsidR="00E57CDA" w:rsidRPr="004F58FB" w:rsidRDefault="00E57CDA" w:rsidP="00E57CDA">
      <w:pPr>
        <w:jc w:val="both"/>
        <w:rPr>
          <w:rFonts w:eastAsia="MS Mincho"/>
          <w:bCs/>
          <w:lang w:eastAsia="ja-JP"/>
        </w:rPr>
      </w:pPr>
      <w:r w:rsidRPr="004F58FB">
        <w:rPr>
          <w:rFonts w:eastAsia="MS Mincho"/>
          <w:bCs/>
          <w:lang w:eastAsia="ja-JP"/>
        </w:rPr>
        <w:t>Алгоритм создания и использования видеоролика для</w:t>
      </w:r>
      <w:r>
        <w:rPr>
          <w:rFonts w:eastAsia="MS Mincho"/>
          <w:bCs/>
          <w:lang w:eastAsia="ja-JP"/>
        </w:rPr>
        <w:t xml:space="preserve"> </w:t>
      </w:r>
      <w:r w:rsidRPr="004F58FB">
        <w:rPr>
          <w:rFonts w:eastAsia="MS Mincho"/>
          <w:bCs/>
          <w:lang w:eastAsia="ja-JP"/>
        </w:rPr>
        <w:t>продвижения проекта.</w:t>
      </w:r>
    </w:p>
    <w:p w:rsidR="00E57CDA" w:rsidRPr="004F58FB" w:rsidRDefault="00E57CDA" w:rsidP="00E57CDA">
      <w:pPr>
        <w:jc w:val="both"/>
        <w:rPr>
          <w:rFonts w:eastAsia="MS Mincho"/>
          <w:bCs/>
          <w:lang w:eastAsia="ja-JP"/>
        </w:rPr>
      </w:pPr>
      <w:r w:rsidRPr="004F58FB">
        <w:rPr>
          <w:rFonts w:eastAsia="MS Mincho"/>
          <w:bCs/>
          <w:lang w:eastAsia="ja-JP"/>
        </w:rPr>
        <w:t>Оформление и предъявление результатов проектной и</w:t>
      </w:r>
      <w:r>
        <w:rPr>
          <w:rFonts w:eastAsia="MS Mincho"/>
          <w:bCs/>
          <w:lang w:eastAsia="ja-JP"/>
        </w:rPr>
        <w:t xml:space="preserve"> </w:t>
      </w:r>
      <w:r w:rsidRPr="004F58FB">
        <w:rPr>
          <w:rFonts w:eastAsia="MS Mincho"/>
          <w:bCs/>
          <w:lang w:eastAsia="ja-JP"/>
        </w:rPr>
        <w:t>исследовательской деятельности.</w:t>
      </w:r>
    </w:p>
    <w:p w:rsidR="00E57CDA" w:rsidRPr="004F58FB" w:rsidRDefault="00E57CDA" w:rsidP="00E57CDA">
      <w:pPr>
        <w:numPr>
          <w:ilvl w:val="0"/>
          <w:numId w:val="19"/>
        </w:numPr>
        <w:jc w:val="both"/>
        <w:rPr>
          <w:rFonts w:eastAsia="MS Mincho"/>
          <w:b/>
          <w:bCs/>
          <w:lang w:eastAsia="ja-JP"/>
        </w:rPr>
      </w:pPr>
      <w:r w:rsidRPr="004F58FB">
        <w:rPr>
          <w:rFonts w:eastAsia="MS Mincho"/>
          <w:b/>
          <w:bCs/>
          <w:lang w:eastAsia="ja-JP"/>
        </w:rPr>
        <w:t xml:space="preserve"> Презентация и защита </w:t>
      </w:r>
      <w:proofErr w:type="gramStart"/>
      <w:r w:rsidRPr="004F58FB">
        <w:rPr>
          <w:rFonts w:eastAsia="MS Mincho"/>
          <w:b/>
          <w:bCs/>
          <w:lang w:eastAsia="ja-JP"/>
        </w:rPr>
        <w:t>индивидуального проекта</w:t>
      </w:r>
      <w:proofErr w:type="gramEnd"/>
      <w:r w:rsidRPr="004F58FB">
        <w:rPr>
          <w:rFonts w:eastAsia="MS Mincho"/>
          <w:b/>
          <w:bCs/>
          <w:lang w:eastAsia="ja-JP"/>
        </w:rPr>
        <w:t xml:space="preserve"> </w:t>
      </w:r>
    </w:p>
    <w:p w:rsidR="00E57CDA" w:rsidRPr="00362A6C" w:rsidRDefault="00E57CDA" w:rsidP="00E57CDA">
      <w:pPr>
        <w:jc w:val="both"/>
        <w:rPr>
          <w:rFonts w:eastAsia="MS Mincho"/>
          <w:bCs/>
          <w:lang w:eastAsia="ja-JP"/>
        </w:rPr>
      </w:pPr>
      <w:r w:rsidRPr="004F58FB">
        <w:rPr>
          <w:rFonts w:eastAsia="MS Mincho"/>
          <w:bCs/>
          <w:lang w:eastAsia="ja-JP"/>
        </w:rPr>
        <w:t xml:space="preserve">Итоговая презентация, публичная защита </w:t>
      </w:r>
      <w:proofErr w:type="gramStart"/>
      <w:r w:rsidRPr="004F58FB">
        <w:rPr>
          <w:rFonts w:eastAsia="MS Mincho"/>
          <w:bCs/>
          <w:lang w:eastAsia="ja-JP"/>
        </w:rPr>
        <w:t>индивидуальных проектов</w:t>
      </w:r>
      <w:proofErr w:type="gramEnd"/>
      <w:r w:rsidRPr="004F58FB">
        <w:rPr>
          <w:rFonts w:eastAsia="MS Mincho"/>
          <w:bCs/>
          <w:lang w:eastAsia="ja-JP"/>
        </w:rPr>
        <w:t>/исследова</w:t>
      </w:r>
      <w:r>
        <w:rPr>
          <w:rFonts w:eastAsia="MS Mincho"/>
          <w:bCs/>
          <w:lang w:eastAsia="ja-JP"/>
        </w:rPr>
        <w:t>ний старшеклассников</w:t>
      </w:r>
      <w:r w:rsidRPr="004F58FB">
        <w:rPr>
          <w:rFonts w:eastAsia="MS Mincho"/>
          <w:bCs/>
          <w:lang w:eastAsia="ja-JP"/>
        </w:rPr>
        <w:cr/>
      </w:r>
    </w:p>
    <w:p w:rsidR="00E57CDA" w:rsidRDefault="00E57CDA" w:rsidP="00E57CDA">
      <w:pPr>
        <w:numPr>
          <w:ilvl w:val="0"/>
          <w:numId w:val="20"/>
        </w:numPr>
        <w:spacing w:line="0" w:lineRule="atLeast"/>
        <w:ind w:left="426"/>
        <w:jc w:val="both"/>
        <w:rPr>
          <w:bCs/>
          <w:iCs/>
        </w:rPr>
      </w:pPr>
      <w:r w:rsidRPr="003D3F19">
        <w:rPr>
          <w:b/>
          <w:bCs/>
        </w:rPr>
        <w:t>Информация об используемых технологиях обучения, формах уроков</w:t>
      </w:r>
    </w:p>
    <w:p w:rsidR="00E57CDA" w:rsidRPr="00AA343A" w:rsidRDefault="00E57CDA" w:rsidP="00E57CDA">
      <w:pPr>
        <w:ind w:left="0" w:firstLine="708"/>
        <w:jc w:val="both"/>
        <w:rPr>
          <w:bCs/>
          <w:iCs/>
        </w:rPr>
      </w:pPr>
      <w:r w:rsidRPr="00AA343A">
        <w:rPr>
          <w:bCs/>
          <w:iCs/>
        </w:rPr>
        <w:t xml:space="preserve">В программе применяются современные образовательные </w:t>
      </w:r>
      <w:r w:rsidRPr="00866266">
        <w:rPr>
          <w:b/>
          <w:bCs/>
          <w:iCs/>
        </w:rPr>
        <w:t>технологии и методики</w:t>
      </w:r>
      <w:r w:rsidRPr="00AA343A">
        <w:rPr>
          <w:bCs/>
          <w:iCs/>
        </w:rPr>
        <w:t>:</w:t>
      </w:r>
    </w:p>
    <w:p w:rsidR="00E57CDA" w:rsidRPr="00AA343A" w:rsidRDefault="00E57CDA" w:rsidP="00E57CDA">
      <w:pPr>
        <w:ind w:left="0"/>
        <w:jc w:val="both"/>
        <w:rPr>
          <w:bCs/>
          <w:iCs/>
        </w:rPr>
      </w:pPr>
      <w:r>
        <w:rPr>
          <w:bCs/>
          <w:iCs/>
        </w:rPr>
        <w:t xml:space="preserve">- </w:t>
      </w:r>
      <w:r w:rsidRPr="00AA343A">
        <w:rPr>
          <w:bCs/>
          <w:iCs/>
        </w:rPr>
        <w:t>информационно-коммуникационные технологии</w:t>
      </w:r>
    </w:p>
    <w:p w:rsidR="00E57CDA" w:rsidRPr="00AA343A" w:rsidRDefault="00E57CDA" w:rsidP="00E57CDA">
      <w:pPr>
        <w:ind w:left="0"/>
        <w:jc w:val="both"/>
        <w:rPr>
          <w:bCs/>
          <w:iCs/>
        </w:rPr>
      </w:pPr>
      <w:r>
        <w:rPr>
          <w:bCs/>
          <w:iCs/>
        </w:rPr>
        <w:t>- технология проблемного обучения</w:t>
      </w:r>
    </w:p>
    <w:p w:rsidR="00E57CDA" w:rsidRDefault="00E57CDA" w:rsidP="00E57CDA">
      <w:pPr>
        <w:ind w:left="0"/>
        <w:jc w:val="both"/>
        <w:rPr>
          <w:bCs/>
          <w:iCs/>
        </w:rPr>
      </w:pPr>
      <w:r>
        <w:rPr>
          <w:bCs/>
          <w:iCs/>
        </w:rPr>
        <w:t xml:space="preserve">- </w:t>
      </w:r>
      <w:r w:rsidRPr="00AA343A">
        <w:rPr>
          <w:bCs/>
          <w:iCs/>
        </w:rPr>
        <w:t>проектно-исследовательские технологии</w:t>
      </w:r>
    </w:p>
    <w:p w:rsidR="00E57CDA" w:rsidRDefault="00E57CDA" w:rsidP="00E57CDA">
      <w:pPr>
        <w:ind w:left="0"/>
        <w:jc w:val="both"/>
        <w:rPr>
          <w:bCs/>
          <w:iCs/>
        </w:rPr>
      </w:pPr>
      <w:r>
        <w:rPr>
          <w:bCs/>
          <w:iCs/>
        </w:rPr>
        <w:t>- технология дистанционного обучения</w:t>
      </w:r>
    </w:p>
    <w:p w:rsidR="00E57CDA" w:rsidRPr="00362A6C" w:rsidRDefault="00E57CDA" w:rsidP="00E57CDA">
      <w:pPr>
        <w:ind w:left="0" w:firstLine="708"/>
        <w:jc w:val="both"/>
        <w:rPr>
          <w:b/>
          <w:bCs/>
          <w:iCs/>
        </w:rPr>
      </w:pPr>
      <w:r w:rsidRPr="00362A6C">
        <w:rPr>
          <w:b/>
          <w:bCs/>
          <w:iCs/>
        </w:rPr>
        <w:t>Формы:</w:t>
      </w:r>
    </w:p>
    <w:p w:rsidR="00E57CDA" w:rsidRPr="00AA343A" w:rsidRDefault="00E57CDA" w:rsidP="00E57CDA">
      <w:pPr>
        <w:ind w:left="0"/>
        <w:jc w:val="both"/>
        <w:rPr>
          <w:bCs/>
          <w:iCs/>
        </w:rPr>
      </w:pPr>
      <w:r w:rsidRPr="00AA343A">
        <w:rPr>
          <w:bCs/>
          <w:iCs/>
        </w:rPr>
        <w:t>- традиционное занятие;</w:t>
      </w:r>
    </w:p>
    <w:p w:rsidR="00E57CDA" w:rsidRPr="00AA343A" w:rsidRDefault="00E57CDA" w:rsidP="00E57CDA">
      <w:pPr>
        <w:ind w:left="0"/>
        <w:jc w:val="both"/>
        <w:rPr>
          <w:bCs/>
          <w:iCs/>
        </w:rPr>
      </w:pPr>
      <w:r w:rsidRPr="00AA343A">
        <w:rPr>
          <w:bCs/>
          <w:iCs/>
        </w:rPr>
        <w:t>- работы в парах и группах;</w:t>
      </w:r>
    </w:p>
    <w:p w:rsidR="00E57CDA" w:rsidRPr="00AA343A" w:rsidRDefault="00E57CDA" w:rsidP="00E57CDA">
      <w:pPr>
        <w:ind w:left="0"/>
        <w:jc w:val="both"/>
        <w:rPr>
          <w:bCs/>
          <w:iCs/>
        </w:rPr>
      </w:pPr>
      <w:r w:rsidRPr="00AA343A">
        <w:rPr>
          <w:bCs/>
          <w:iCs/>
        </w:rPr>
        <w:t>- индивидуальная работа;</w:t>
      </w:r>
    </w:p>
    <w:p w:rsidR="00E57CDA" w:rsidRPr="00AA343A" w:rsidRDefault="00E57CDA" w:rsidP="00E57CDA">
      <w:pPr>
        <w:ind w:left="0"/>
        <w:jc w:val="both"/>
        <w:rPr>
          <w:bCs/>
          <w:iCs/>
        </w:rPr>
      </w:pPr>
      <w:r w:rsidRPr="00AA343A">
        <w:rPr>
          <w:bCs/>
          <w:iCs/>
        </w:rPr>
        <w:t>- конференции.</w:t>
      </w:r>
    </w:p>
    <w:p w:rsidR="00E57CDA" w:rsidRPr="00AA343A" w:rsidRDefault="00E57CDA" w:rsidP="00E57CDA">
      <w:pPr>
        <w:ind w:left="0"/>
        <w:jc w:val="both"/>
        <w:rPr>
          <w:bCs/>
          <w:iCs/>
        </w:rPr>
      </w:pPr>
    </w:p>
    <w:p w:rsidR="00E57CDA" w:rsidRPr="00AA343A" w:rsidRDefault="00E57CDA" w:rsidP="00E57CDA">
      <w:pPr>
        <w:ind w:firstLine="360"/>
        <w:jc w:val="both"/>
        <w:rPr>
          <w:bCs/>
          <w:iCs/>
        </w:rPr>
      </w:pPr>
    </w:p>
    <w:p w:rsidR="00E57CDA" w:rsidRPr="00AA343A" w:rsidRDefault="00E57CDA" w:rsidP="00E57CDA">
      <w:pPr>
        <w:pStyle w:val="a7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A343A">
        <w:rPr>
          <w:rFonts w:ascii="Times New Roman" w:hAnsi="Times New Roman"/>
          <w:b/>
          <w:bCs/>
          <w:sz w:val="24"/>
          <w:szCs w:val="24"/>
        </w:rPr>
        <w:t>Виды и формы контроля</w:t>
      </w:r>
    </w:p>
    <w:p w:rsidR="00E57CDA" w:rsidRPr="00AA343A" w:rsidRDefault="00E57CDA" w:rsidP="00E57CDA">
      <w:pPr>
        <w:ind w:firstLine="360"/>
        <w:jc w:val="both"/>
        <w:rPr>
          <w:bCs/>
          <w:iCs/>
        </w:rPr>
      </w:pPr>
    </w:p>
    <w:p w:rsidR="00E57CDA" w:rsidRDefault="00E57CDA" w:rsidP="00E57CDA">
      <w:pPr>
        <w:ind w:firstLine="360"/>
        <w:jc w:val="both"/>
        <w:rPr>
          <w:bCs/>
          <w:iCs/>
        </w:rPr>
      </w:pPr>
      <w:r w:rsidRPr="0085537A">
        <w:rPr>
          <w:bCs/>
          <w:iCs/>
        </w:rPr>
        <w:t>Формами контроля над усвое</w:t>
      </w:r>
      <w:r>
        <w:rPr>
          <w:bCs/>
          <w:iCs/>
        </w:rPr>
        <w:t xml:space="preserve">нием материала служат отчёты по </w:t>
      </w:r>
      <w:r w:rsidRPr="0085537A">
        <w:rPr>
          <w:bCs/>
          <w:iCs/>
        </w:rPr>
        <w:t>работам, самостоятельные творческие</w:t>
      </w:r>
      <w:r>
        <w:rPr>
          <w:bCs/>
          <w:iCs/>
        </w:rPr>
        <w:t xml:space="preserve"> работы, тесты, итоговые учебно-</w:t>
      </w:r>
      <w:r w:rsidRPr="0085537A">
        <w:rPr>
          <w:bCs/>
          <w:iCs/>
        </w:rPr>
        <w:t>исследовательские проекты. Итоговое занятие проходит в виде научно</w:t>
      </w:r>
      <w:r>
        <w:rPr>
          <w:bCs/>
          <w:iCs/>
        </w:rPr>
        <w:t>-</w:t>
      </w:r>
      <w:r w:rsidRPr="0085537A">
        <w:rPr>
          <w:bCs/>
          <w:iCs/>
        </w:rPr>
        <w:t>практической конференции или круглого с</w:t>
      </w:r>
      <w:r>
        <w:rPr>
          <w:bCs/>
          <w:iCs/>
        </w:rPr>
        <w:t xml:space="preserve">тола, где заслушиваются доклады </w:t>
      </w:r>
      <w:r w:rsidRPr="0085537A">
        <w:rPr>
          <w:bCs/>
          <w:iCs/>
        </w:rPr>
        <w:t>учащихся по выбранной теме и</w:t>
      </w:r>
      <w:r>
        <w:rPr>
          <w:bCs/>
          <w:iCs/>
        </w:rPr>
        <w:t xml:space="preserve">сследования, которые могут быть </w:t>
      </w:r>
      <w:r w:rsidRPr="0085537A">
        <w:rPr>
          <w:bCs/>
          <w:iCs/>
        </w:rPr>
        <w:t>представлены в форме реферата или отчёт</w:t>
      </w:r>
      <w:r>
        <w:rPr>
          <w:bCs/>
          <w:iCs/>
        </w:rPr>
        <w:t xml:space="preserve">а по исследовательской работе с </w:t>
      </w:r>
      <w:r w:rsidRPr="0085537A">
        <w:rPr>
          <w:bCs/>
          <w:iCs/>
        </w:rPr>
        <w:t>использованием иллюстративного м</w:t>
      </w:r>
      <w:r>
        <w:rPr>
          <w:bCs/>
          <w:iCs/>
        </w:rPr>
        <w:t xml:space="preserve">атериала (плакаты, презентации, </w:t>
      </w:r>
      <w:r w:rsidRPr="0085537A">
        <w:rPr>
          <w:bCs/>
          <w:iCs/>
        </w:rPr>
        <w:t>видеоролики и др.).</w:t>
      </w:r>
    </w:p>
    <w:p w:rsidR="00E57CDA" w:rsidRDefault="00E57CDA" w:rsidP="00E57CDA">
      <w:pPr>
        <w:ind w:firstLine="360"/>
        <w:jc w:val="both"/>
        <w:rPr>
          <w:bCs/>
          <w:iCs/>
        </w:rPr>
      </w:pPr>
    </w:p>
    <w:p w:rsidR="00E57CDA" w:rsidRPr="003D3F19" w:rsidRDefault="00E57CDA" w:rsidP="00E57CDA">
      <w:pPr>
        <w:numPr>
          <w:ilvl w:val="0"/>
          <w:numId w:val="20"/>
        </w:numPr>
        <w:spacing w:after="200"/>
        <w:jc w:val="both"/>
        <w:rPr>
          <w:b/>
          <w:bCs/>
        </w:rPr>
      </w:pPr>
      <w:r w:rsidRPr="003D3F19">
        <w:rPr>
          <w:b/>
          <w:bCs/>
        </w:rPr>
        <w:t xml:space="preserve"> Соответствие требованиям ЕГЭ</w:t>
      </w:r>
    </w:p>
    <w:p w:rsidR="00E57CDA" w:rsidRPr="00CF6DB9" w:rsidRDefault="00E57CDA" w:rsidP="00E57CDA">
      <w:pPr>
        <w:jc w:val="both"/>
      </w:pPr>
      <w:r w:rsidRPr="00CF6DB9">
        <w:t xml:space="preserve">Планируемые результаты изучения учебного предмета полностью соответствуют требованиям ГИА. </w:t>
      </w:r>
    </w:p>
    <w:p w:rsidR="00E3640A" w:rsidRDefault="00E3640A" w:rsidP="00ED7B2B">
      <w:pPr>
        <w:ind w:left="0" w:right="0"/>
        <w:jc w:val="both"/>
        <w:rPr>
          <w:lang w:bidi="ru-RU"/>
        </w:rPr>
      </w:pPr>
    </w:p>
    <w:p w:rsidR="00E3640A" w:rsidRDefault="00E3640A" w:rsidP="00ED7B2B">
      <w:pPr>
        <w:ind w:left="709"/>
        <w:jc w:val="both"/>
        <w:rPr>
          <w:b/>
          <w:lang w:bidi="ru-RU"/>
        </w:rPr>
      </w:pPr>
      <w:r w:rsidRPr="00067358">
        <w:rPr>
          <w:b/>
          <w:lang w:bidi="ru-RU"/>
        </w:rPr>
        <w:t>Планируемые результаты освоения курса</w:t>
      </w:r>
    </w:p>
    <w:p w:rsidR="00E3640A" w:rsidRPr="00067358" w:rsidRDefault="00E3640A" w:rsidP="00ED7B2B">
      <w:pPr>
        <w:ind w:left="709"/>
        <w:jc w:val="both"/>
        <w:rPr>
          <w:b/>
          <w:lang w:bidi="ru-RU"/>
        </w:rPr>
      </w:pPr>
    </w:p>
    <w:p w:rsidR="00E3640A" w:rsidRPr="001E4492" w:rsidRDefault="00E3640A" w:rsidP="00ED7B2B">
      <w:pPr>
        <w:jc w:val="both"/>
        <w:rPr>
          <w:lang w:bidi="ru-RU"/>
        </w:rPr>
      </w:pPr>
      <w:r w:rsidRPr="001E4492">
        <w:rPr>
          <w:b/>
          <w:bCs/>
          <w:lang w:bidi="ru-RU"/>
        </w:rPr>
        <w:t xml:space="preserve">Личностные результаты </w:t>
      </w:r>
    </w:p>
    <w:p w:rsidR="00E3640A" w:rsidRPr="001E4492" w:rsidRDefault="00E3640A" w:rsidP="00ED7B2B">
      <w:pPr>
        <w:jc w:val="both"/>
        <w:rPr>
          <w:lang w:bidi="ru-RU"/>
        </w:rPr>
      </w:pPr>
      <w:r w:rsidRPr="001E4492">
        <w:rPr>
          <w:lang w:bidi="ru-RU"/>
        </w:rPr>
        <w:t xml:space="preserve">- 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1E4492">
        <w:rPr>
          <w:lang w:bidi="ru-RU"/>
        </w:rPr>
        <w:t>креативность</w:t>
      </w:r>
      <w:proofErr w:type="spellEnd"/>
      <w:r w:rsidRPr="001E4492">
        <w:rPr>
          <w:lang w:bidi="ru-RU"/>
        </w:rPr>
        <w:t xml:space="preserve">, готовность и способность к личностному самоопределению, способность ставить цели и строить жизненные планы; </w:t>
      </w:r>
    </w:p>
    <w:p w:rsidR="00E3640A" w:rsidRPr="001E4492" w:rsidRDefault="00E3640A" w:rsidP="00ED7B2B">
      <w:pPr>
        <w:jc w:val="both"/>
        <w:rPr>
          <w:lang w:bidi="ru-RU"/>
        </w:rPr>
      </w:pPr>
      <w:r w:rsidRPr="001E4492">
        <w:rPr>
          <w:lang w:bidi="ru-RU"/>
        </w:rPr>
        <w:t xml:space="preserve"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осознания, и осмысления истории, духовных ценностей и достижений нашей страны; </w:t>
      </w:r>
    </w:p>
    <w:p w:rsidR="00E3640A" w:rsidRPr="001E4492" w:rsidRDefault="00E3640A" w:rsidP="00ED7B2B">
      <w:pPr>
        <w:jc w:val="both"/>
        <w:rPr>
          <w:lang w:bidi="ru-RU"/>
        </w:rPr>
      </w:pPr>
      <w:proofErr w:type="gramStart"/>
      <w:r w:rsidRPr="001E4492">
        <w:rPr>
          <w:lang w:bidi="ru-RU"/>
        </w:rPr>
        <w:t xml:space="preserve"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</w:t>
      </w:r>
      <w:proofErr w:type="gramEnd"/>
    </w:p>
    <w:p w:rsidR="00E3640A" w:rsidRPr="001E4492" w:rsidRDefault="00E3640A" w:rsidP="00ED7B2B">
      <w:pPr>
        <w:jc w:val="both"/>
        <w:rPr>
          <w:lang w:bidi="ru-RU"/>
        </w:rPr>
      </w:pPr>
      <w:r w:rsidRPr="001E4492">
        <w:rPr>
          <w:lang w:bidi="ru-RU"/>
        </w:rPr>
        <w:t xml:space="preserve"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E3640A" w:rsidRPr="001E4492" w:rsidRDefault="00E3640A" w:rsidP="00ED7B2B">
      <w:pPr>
        <w:jc w:val="both"/>
        <w:rPr>
          <w:lang w:bidi="ru-RU"/>
        </w:rPr>
      </w:pPr>
      <w:r w:rsidRPr="001E4492">
        <w:rPr>
          <w:lang w:bidi="ru-RU"/>
        </w:rPr>
        <w:t xml:space="preserve"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E3640A" w:rsidRPr="001E4492" w:rsidRDefault="00E3640A" w:rsidP="00ED7B2B">
      <w:pPr>
        <w:jc w:val="both"/>
        <w:rPr>
          <w:lang w:bidi="ru-RU"/>
        </w:rPr>
      </w:pPr>
      <w:r w:rsidRPr="001E4492">
        <w:rPr>
          <w:lang w:bidi="ru-RU"/>
        </w:rPr>
        <w:t xml:space="preserve"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</w:t>
      </w:r>
      <w:proofErr w:type="spellStart"/>
      <w:r w:rsidRPr="001E4492">
        <w:rPr>
          <w:lang w:bidi="ru-RU"/>
        </w:rPr>
        <w:t>передовыхдостижениях</w:t>
      </w:r>
      <w:proofErr w:type="spellEnd"/>
      <w:r w:rsidRPr="001E4492">
        <w:rPr>
          <w:lang w:bidi="ru-RU"/>
        </w:rPr>
        <w:t xml:space="preserve"> и открытиях мировой и отечественной науки, заинтересованность в научных знаниях об устройстве мира и общества; </w:t>
      </w:r>
    </w:p>
    <w:p w:rsidR="00E3640A" w:rsidRPr="001E4492" w:rsidRDefault="00E3640A" w:rsidP="00ED7B2B">
      <w:pPr>
        <w:jc w:val="both"/>
        <w:rPr>
          <w:lang w:bidi="ru-RU"/>
        </w:rPr>
      </w:pPr>
      <w:r w:rsidRPr="001E4492">
        <w:rPr>
          <w:lang w:bidi="ru-RU"/>
        </w:rPr>
        <w:t xml:space="preserve"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E3640A" w:rsidRPr="001E4492" w:rsidRDefault="00E3640A" w:rsidP="00ED7B2B">
      <w:pPr>
        <w:jc w:val="both"/>
        <w:rPr>
          <w:lang w:bidi="ru-RU"/>
        </w:rPr>
      </w:pPr>
      <w:proofErr w:type="spellStart"/>
      <w:r w:rsidRPr="001E4492">
        <w:rPr>
          <w:b/>
          <w:bCs/>
          <w:lang w:bidi="ru-RU"/>
        </w:rPr>
        <w:t>Метапредметные</w:t>
      </w:r>
      <w:proofErr w:type="spellEnd"/>
      <w:r w:rsidRPr="001E4492">
        <w:rPr>
          <w:b/>
          <w:bCs/>
          <w:lang w:bidi="ru-RU"/>
        </w:rPr>
        <w:t xml:space="preserve"> результаты </w:t>
      </w:r>
    </w:p>
    <w:p w:rsidR="00E3640A" w:rsidRPr="001E4492" w:rsidRDefault="00E3640A" w:rsidP="00ED7B2B">
      <w:pPr>
        <w:jc w:val="both"/>
        <w:rPr>
          <w:i/>
          <w:lang w:bidi="ru-RU"/>
        </w:rPr>
      </w:pPr>
      <w:r w:rsidRPr="001E4492">
        <w:rPr>
          <w:i/>
          <w:lang w:bidi="ru-RU"/>
        </w:rPr>
        <w:t xml:space="preserve">1. Регулятивные универсальные учебные действия </w:t>
      </w:r>
    </w:p>
    <w:p w:rsidR="00E3640A" w:rsidRPr="001E4492" w:rsidRDefault="00E3640A" w:rsidP="00ED7B2B">
      <w:pPr>
        <w:jc w:val="both"/>
        <w:rPr>
          <w:lang w:bidi="ru-RU"/>
        </w:rPr>
      </w:pPr>
      <w:r w:rsidRPr="001E4492">
        <w:rPr>
          <w:lang w:bidi="ru-RU"/>
        </w:rPr>
        <w:t xml:space="preserve">- самостоятельно определять цели, задавать параметры и критерии, по которым можно определить, что цель достигнута; </w:t>
      </w:r>
    </w:p>
    <w:p w:rsidR="00E3640A" w:rsidRPr="001E4492" w:rsidRDefault="00E3640A" w:rsidP="00ED7B2B">
      <w:pPr>
        <w:jc w:val="both"/>
        <w:rPr>
          <w:lang w:bidi="ru-RU"/>
        </w:rPr>
      </w:pPr>
      <w:r w:rsidRPr="001E4492">
        <w:rPr>
          <w:lang w:bidi="ru-RU"/>
        </w:rPr>
        <w:t xml:space="preserve">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E3640A" w:rsidRPr="001E4492" w:rsidRDefault="00E3640A" w:rsidP="00ED7B2B">
      <w:pPr>
        <w:jc w:val="both"/>
        <w:rPr>
          <w:lang w:bidi="ru-RU"/>
        </w:rPr>
      </w:pPr>
      <w:r w:rsidRPr="001E4492">
        <w:rPr>
          <w:lang w:bidi="ru-RU"/>
        </w:rPr>
        <w:t xml:space="preserve">- ставить и формулировать собственные задачи в образовательной деятельности и жизненных ситуациях; </w:t>
      </w:r>
    </w:p>
    <w:p w:rsidR="00E3640A" w:rsidRPr="001E4492" w:rsidRDefault="00E3640A" w:rsidP="00ED7B2B">
      <w:pPr>
        <w:jc w:val="both"/>
        <w:rPr>
          <w:lang w:bidi="ru-RU"/>
        </w:rPr>
      </w:pPr>
      <w:r w:rsidRPr="001E4492">
        <w:rPr>
          <w:lang w:bidi="ru-RU"/>
        </w:rPr>
        <w:t xml:space="preserve">- оценивать ресурсы, в том числе время и другие нематериальные ресурсы, необходимые для достижения поставленной цели; </w:t>
      </w:r>
    </w:p>
    <w:p w:rsidR="00E3640A" w:rsidRPr="001E4492" w:rsidRDefault="00E3640A" w:rsidP="00ED7B2B">
      <w:pPr>
        <w:jc w:val="both"/>
        <w:rPr>
          <w:lang w:bidi="ru-RU"/>
        </w:rPr>
      </w:pPr>
      <w:r w:rsidRPr="001E4492">
        <w:rPr>
          <w:lang w:bidi="ru-RU"/>
        </w:rPr>
        <w:t xml:space="preserve">-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E3640A" w:rsidRPr="001E4492" w:rsidRDefault="00E3640A" w:rsidP="00ED7B2B">
      <w:pPr>
        <w:jc w:val="both"/>
        <w:rPr>
          <w:lang w:bidi="ru-RU"/>
        </w:rPr>
      </w:pPr>
      <w:r w:rsidRPr="001E4492">
        <w:rPr>
          <w:lang w:bidi="ru-RU"/>
        </w:rPr>
        <w:t xml:space="preserve">- организовывать эффективный поиск ресурсов, необходимых для достижения поставленной цели; </w:t>
      </w:r>
    </w:p>
    <w:p w:rsidR="00E3640A" w:rsidRPr="001E4492" w:rsidRDefault="00E3640A" w:rsidP="00ED7B2B">
      <w:pPr>
        <w:jc w:val="both"/>
        <w:rPr>
          <w:lang w:bidi="ru-RU"/>
        </w:rPr>
      </w:pPr>
      <w:r w:rsidRPr="001E4492">
        <w:rPr>
          <w:lang w:bidi="ru-RU"/>
        </w:rPr>
        <w:t xml:space="preserve">- сопоставлять полученный результат деятельности с поставленной заранее целью. </w:t>
      </w:r>
    </w:p>
    <w:p w:rsidR="00E3640A" w:rsidRPr="001E4492" w:rsidRDefault="00E3640A" w:rsidP="00ED7B2B">
      <w:pPr>
        <w:jc w:val="both"/>
        <w:rPr>
          <w:i/>
          <w:lang w:bidi="ru-RU"/>
        </w:rPr>
      </w:pPr>
      <w:r w:rsidRPr="001E4492">
        <w:rPr>
          <w:i/>
          <w:lang w:bidi="ru-RU"/>
        </w:rPr>
        <w:lastRenderedPageBreak/>
        <w:t xml:space="preserve">2. Познавательные универсальные учебные действия </w:t>
      </w:r>
    </w:p>
    <w:p w:rsidR="00E3640A" w:rsidRPr="001E4492" w:rsidRDefault="00E3640A" w:rsidP="00ED7B2B">
      <w:pPr>
        <w:jc w:val="both"/>
        <w:rPr>
          <w:lang w:bidi="ru-RU"/>
        </w:rPr>
      </w:pPr>
      <w:r w:rsidRPr="001E4492">
        <w:rPr>
          <w:lang w:bidi="ru-RU"/>
        </w:rPr>
        <w:t xml:space="preserve"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:rsidR="00E3640A" w:rsidRPr="001E4492" w:rsidRDefault="00E3640A" w:rsidP="00ED7B2B">
      <w:pPr>
        <w:jc w:val="both"/>
        <w:rPr>
          <w:lang w:bidi="ru-RU"/>
        </w:rPr>
      </w:pPr>
      <w:r w:rsidRPr="001E4492">
        <w:rPr>
          <w:lang w:bidi="ru-RU"/>
        </w:rPr>
        <w:t xml:space="preserve">- 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E3640A" w:rsidRPr="001E4492" w:rsidRDefault="00E3640A" w:rsidP="00ED7B2B">
      <w:pPr>
        <w:jc w:val="both"/>
        <w:rPr>
          <w:i/>
          <w:lang w:bidi="ru-RU"/>
        </w:rPr>
      </w:pPr>
      <w:r w:rsidRPr="001E4492">
        <w:rPr>
          <w:i/>
          <w:lang w:bidi="ru-RU"/>
        </w:rPr>
        <w:t xml:space="preserve">3. Коммуникативные универсальные учебные действия </w:t>
      </w:r>
    </w:p>
    <w:p w:rsidR="00E3640A" w:rsidRPr="001E4492" w:rsidRDefault="00E3640A" w:rsidP="00ED7B2B">
      <w:pPr>
        <w:jc w:val="both"/>
        <w:rPr>
          <w:lang w:bidi="ru-RU"/>
        </w:rPr>
      </w:pPr>
      <w:r w:rsidRPr="001E4492">
        <w:rPr>
          <w:lang w:bidi="ru-RU"/>
        </w:rPr>
        <w:t xml:space="preserve">- осуществлять деловую коммуникацию как со сверстниками, так и </w:t>
      </w:r>
      <w:proofErr w:type="gramStart"/>
      <w:r w:rsidRPr="001E4492">
        <w:rPr>
          <w:lang w:bidi="ru-RU"/>
        </w:rPr>
        <w:t>со</w:t>
      </w:r>
      <w:proofErr w:type="gramEnd"/>
      <w:r w:rsidRPr="001E4492">
        <w:rPr>
          <w:lang w:bidi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</w:t>
      </w:r>
    </w:p>
    <w:p w:rsidR="00E3640A" w:rsidRPr="001E4492" w:rsidRDefault="00E3640A" w:rsidP="00ED7B2B">
      <w:pPr>
        <w:jc w:val="both"/>
        <w:rPr>
          <w:lang w:bidi="ru-RU"/>
        </w:rPr>
      </w:pPr>
      <w:r w:rsidRPr="001E4492">
        <w:rPr>
          <w:lang w:bidi="ru-RU"/>
        </w:rPr>
        <w:t xml:space="preserve">личных симпатий; </w:t>
      </w:r>
    </w:p>
    <w:p w:rsidR="00E3640A" w:rsidRPr="001E4492" w:rsidRDefault="00E3640A" w:rsidP="00ED7B2B">
      <w:pPr>
        <w:jc w:val="both"/>
        <w:rPr>
          <w:lang w:bidi="ru-RU"/>
        </w:rPr>
      </w:pPr>
      <w:r w:rsidRPr="001E4492">
        <w:rPr>
          <w:lang w:bidi="ru-RU"/>
        </w:rPr>
        <w:t xml:space="preserve">- координировать и выполнять работу в условиях реального, виртуального и комбинированного взаимодействия; </w:t>
      </w:r>
    </w:p>
    <w:p w:rsidR="00E3640A" w:rsidRPr="001E4492" w:rsidRDefault="00E3640A" w:rsidP="00ED7B2B">
      <w:pPr>
        <w:jc w:val="both"/>
        <w:rPr>
          <w:lang w:bidi="ru-RU"/>
        </w:rPr>
      </w:pPr>
      <w:r w:rsidRPr="001E4492">
        <w:rPr>
          <w:lang w:bidi="ru-RU"/>
        </w:rPr>
        <w:t xml:space="preserve">- развернуто, логично и точно излагать свою точку зрения с использованием адекватных (устных и письменных) языковых средств; </w:t>
      </w:r>
    </w:p>
    <w:p w:rsidR="00E3640A" w:rsidRPr="001E4492" w:rsidRDefault="00E3640A" w:rsidP="00ED7B2B">
      <w:pPr>
        <w:jc w:val="both"/>
        <w:rPr>
          <w:lang w:bidi="ru-RU"/>
        </w:rPr>
      </w:pPr>
      <w:r w:rsidRPr="001E4492">
        <w:rPr>
          <w:lang w:bidi="ru-RU"/>
        </w:rPr>
        <w:t xml:space="preserve">- распознавать </w:t>
      </w:r>
      <w:proofErr w:type="spellStart"/>
      <w:r w:rsidRPr="001E4492">
        <w:rPr>
          <w:lang w:bidi="ru-RU"/>
        </w:rPr>
        <w:t>конфликтогенные</w:t>
      </w:r>
      <w:proofErr w:type="spellEnd"/>
      <w:r w:rsidRPr="001E4492">
        <w:rPr>
          <w:lang w:bidi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E3640A" w:rsidRPr="001E4492" w:rsidRDefault="00E3640A" w:rsidP="00ED7B2B">
      <w:pPr>
        <w:jc w:val="both"/>
        <w:rPr>
          <w:lang w:bidi="ru-RU"/>
        </w:rPr>
      </w:pPr>
      <w:proofErr w:type="gramStart"/>
      <w:r w:rsidRPr="001E4492">
        <w:rPr>
          <w:lang w:bidi="ru-RU"/>
        </w:rPr>
        <w:t xml:space="preserve">В результате учебно-исследовательской и проектной деятельности обучающиеся получат представление: </w:t>
      </w:r>
      <w:proofErr w:type="gramEnd"/>
    </w:p>
    <w:p w:rsidR="00E3640A" w:rsidRPr="001E4492" w:rsidRDefault="00E3640A" w:rsidP="00ED7B2B">
      <w:pPr>
        <w:jc w:val="both"/>
        <w:rPr>
          <w:lang w:bidi="ru-RU"/>
        </w:rPr>
      </w:pPr>
      <w:r w:rsidRPr="001E4492">
        <w:rPr>
          <w:lang w:bidi="ru-RU"/>
        </w:rPr>
        <w:t xml:space="preserve">- о философских и методологических основаниях научной деятельности и научных методах, применяемых в исследовательской и проектной деятельности; </w:t>
      </w:r>
    </w:p>
    <w:p w:rsidR="00E3640A" w:rsidRPr="001E4492" w:rsidRDefault="00E3640A" w:rsidP="00ED7B2B">
      <w:pPr>
        <w:jc w:val="both"/>
        <w:rPr>
          <w:lang w:bidi="ru-RU"/>
        </w:rPr>
      </w:pPr>
      <w:r w:rsidRPr="001E4492">
        <w:rPr>
          <w:lang w:bidi="ru-RU"/>
        </w:rPr>
        <w:t xml:space="preserve">- о таких понятиях, как концепция, научная гипотеза, метод, эксперимент, надежность гипотезы, модель, метод сбора и метод анализа данных; </w:t>
      </w:r>
    </w:p>
    <w:p w:rsidR="00E3640A" w:rsidRPr="001E4492" w:rsidRDefault="00E3640A" w:rsidP="00ED7B2B">
      <w:pPr>
        <w:jc w:val="both"/>
        <w:rPr>
          <w:lang w:bidi="ru-RU"/>
        </w:rPr>
      </w:pPr>
      <w:r w:rsidRPr="001E4492">
        <w:rPr>
          <w:lang w:bidi="ru-RU"/>
        </w:rPr>
        <w:t xml:space="preserve">- о том, чем отличаются исследования в гуманитарных областях от исследований в естественных науках; </w:t>
      </w:r>
    </w:p>
    <w:p w:rsidR="00E3640A" w:rsidRPr="001E4492" w:rsidRDefault="00E3640A" w:rsidP="00ED7B2B">
      <w:pPr>
        <w:jc w:val="both"/>
        <w:rPr>
          <w:lang w:bidi="ru-RU"/>
        </w:rPr>
      </w:pPr>
      <w:r w:rsidRPr="001E4492">
        <w:rPr>
          <w:lang w:bidi="ru-RU"/>
        </w:rPr>
        <w:t xml:space="preserve">- об истории науки; </w:t>
      </w:r>
    </w:p>
    <w:p w:rsidR="00E3640A" w:rsidRPr="001E4492" w:rsidRDefault="00E3640A" w:rsidP="00ED7B2B">
      <w:pPr>
        <w:jc w:val="both"/>
        <w:rPr>
          <w:lang w:bidi="ru-RU"/>
        </w:rPr>
      </w:pPr>
      <w:r w:rsidRPr="001E4492">
        <w:rPr>
          <w:lang w:bidi="ru-RU"/>
        </w:rPr>
        <w:t xml:space="preserve">- о новейших разработках в области науки и технологий; </w:t>
      </w:r>
    </w:p>
    <w:p w:rsidR="00E3640A" w:rsidRPr="001E4492" w:rsidRDefault="00E3640A" w:rsidP="00ED7B2B">
      <w:pPr>
        <w:jc w:val="both"/>
        <w:rPr>
          <w:lang w:bidi="ru-RU"/>
        </w:rPr>
      </w:pPr>
      <w:r w:rsidRPr="001E4492">
        <w:rPr>
          <w:lang w:bidi="ru-RU"/>
        </w:rPr>
        <w:t xml:space="preserve">- 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 </w:t>
      </w:r>
    </w:p>
    <w:p w:rsidR="00E3640A" w:rsidRPr="001E4492" w:rsidRDefault="00E3640A" w:rsidP="00ED7B2B">
      <w:pPr>
        <w:jc w:val="both"/>
        <w:rPr>
          <w:lang w:bidi="ru-RU"/>
        </w:rPr>
      </w:pPr>
      <w:r w:rsidRPr="001E4492">
        <w:rPr>
          <w:lang w:bidi="ru-RU"/>
        </w:rPr>
        <w:t xml:space="preserve">- о 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структуры, </w:t>
      </w:r>
      <w:proofErr w:type="spellStart"/>
      <w:r w:rsidRPr="001E4492">
        <w:rPr>
          <w:lang w:bidi="ru-RU"/>
        </w:rPr>
        <w:t>краудфандинговые</w:t>
      </w:r>
      <w:proofErr w:type="spellEnd"/>
      <w:r w:rsidRPr="001E4492">
        <w:rPr>
          <w:lang w:bidi="ru-RU"/>
        </w:rPr>
        <w:t xml:space="preserve"> структуры и др.); </w:t>
      </w:r>
    </w:p>
    <w:p w:rsidR="00E3640A" w:rsidRPr="001E4492" w:rsidRDefault="00E3640A" w:rsidP="00ED7B2B">
      <w:pPr>
        <w:jc w:val="both"/>
        <w:rPr>
          <w:lang w:bidi="ru-RU"/>
        </w:rPr>
      </w:pPr>
      <w:r w:rsidRPr="001E4492">
        <w:rPr>
          <w:lang w:bidi="ru-RU"/>
        </w:rPr>
        <w:t xml:space="preserve">Обучающийся сможет: </w:t>
      </w:r>
    </w:p>
    <w:p w:rsidR="00E3640A" w:rsidRPr="001E4492" w:rsidRDefault="00E3640A" w:rsidP="00ED7B2B">
      <w:pPr>
        <w:jc w:val="both"/>
        <w:rPr>
          <w:lang w:bidi="ru-RU"/>
        </w:rPr>
      </w:pPr>
      <w:r w:rsidRPr="001E4492">
        <w:rPr>
          <w:lang w:bidi="ru-RU"/>
        </w:rPr>
        <w:t xml:space="preserve">- решать задачи, находящиеся на стыке нескольких учебных дисциплин; </w:t>
      </w:r>
    </w:p>
    <w:p w:rsidR="00E3640A" w:rsidRPr="001E4492" w:rsidRDefault="00E3640A" w:rsidP="00ED7B2B">
      <w:pPr>
        <w:jc w:val="both"/>
        <w:rPr>
          <w:lang w:bidi="ru-RU"/>
        </w:rPr>
      </w:pPr>
      <w:r w:rsidRPr="001E4492">
        <w:rPr>
          <w:lang w:bidi="ru-RU"/>
        </w:rPr>
        <w:t xml:space="preserve">- использовать основной алгоритм исследования при решении своих учебно-познавательных задач; </w:t>
      </w:r>
    </w:p>
    <w:p w:rsidR="00E3640A" w:rsidRPr="001E4492" w:rsidRDefault="00E3640A" w:rsidP="00ED7B2B">
      <w:pPr>
        <w:jc w:val="both"/>
        <w:rPr>
          <w:lang w:bidi="ru-RU"/>
        </w:rPr>
      </w:pPr>
      <w:r w:rsidRPr="001E4492">
        <w:rPr>
          <w:lang w:bidi="ru-RU"/>
        </w:rPr>
        <w:t xml:space="preserve">- 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 </w:t>
      </w:r>
    </w:p>
    <w:p w:rsidR="00E3640A" w:rsidRPr="001E4492" w:rsidRDefault="00E3640A" w:rsidP="00ED7B2B">
      <w:pPr>
        <w:jc w:val="both"/>
        <w:rPr>
          <w:lang w:bidi="ru-RU"/>
        </w:rPr>
      </w:pPr>
      <w:r w:rsidRPr="001E4492">
        <w:rPr>
          <w:lang w:bidi="ru-RU"/>
        </w:rPr>
        <w:t xml:space="preserve">- использовать элементы математического моделирования при решении исследовательских задач; </w:t>
      </w:r>
    </w:p>
    <w:p w:rsidR="00E3640A" w:rsidRPr="001E4492" w:rsidRDefault="00E3640A" w:rsidP="00ED7B2B">
      <w:pPr>
        <w:jc w:val="both"/>
        <w:rPr>
          <w:lang w:bidi="ru-RU"/>
        </w:rPr>
      </w:pPr>
      <w:r w:rsidRPr="001E4492">
        <w:rPr>
          <w:lang w:bidi="ru-RU"/>
        </w:rPr>
        <w:t xml:space="preserve">- использовать элементы математического анализа для интерпретации результатов, полученных в ходе учебно-исследовательской работы. </w:t>
      </w:r>
    </w:p>
    <w:p w:rsidR="00E3640A" w:rsidRPr="001E4492" w:rsidRDefault="00E3640A" w:rsidP="00ED7B2B">
      <w:pPr>
        <w:jc w:val="both"/>
        <w:rPr>
          <w:lang w:bidi="ru-RU"/>
        </w:rPr>
      </w:pPr>
      <w:r w:rsidRPr="001E4492">
        <w:rPr>
          <w:lang w:bidi="ru-RU"/>
        </w:rPr>
        <w:t xml:space="preserve"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 </w:t>
      </w:r>
    </w:p>
    <w:p w:rsidR="00E3640A" w:rsidRPr="001E4492" w:rsidRDefault="00E3640A" w:rsidP="00ED7B2B">
      <w:pPr>
        <w:jc w:val="both"/>
        <w:rPr>
          <w:lang w:bidi="ru-RU"/>
        </w:rPr>
      </w:pPr>
      <w:r w:rsidRPr="001E4492">
        <w:rPr>
          <w:lang w:bidi="ru-RU"/>
        </w:rPr>
        <w:t xml:space="preserve">- 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 </w:t>
      </w:r>
    </w:p>
    <w:p w:rsidR="00E3640A" w:rsidRPr="001E4492" w:rsidRDefault="00E3640A" w:rsidP="00ED7B2B">
      <w:pPr>
        <w:jc w:val="both"/>
        <w:rPr>
          <w:lang w:bidi="ru-RU"/>
        </w:rPr>
      </w:pPr>
      <w:r w:rsidRPr="001E4492">
        <w:rPr>
          <w:lang w:bidi="ru-RU"/>
        </w:rPr>
        <w:t xml:space="preserve">- 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 </w:t>
      </w:r>
    </w:p>
    <w:p w:rsidR="00E3640A" w:rsidRPr="001E4492" w:rsidRDefault="00E3640A" w:rsidP="00ED7B2B">
      <w:pPr>
        <w:jc w:val="both"/>
        <w:rPr>
          <w:lang w:bidi="ru-RU"/>
        </w:rPr>
      </w:pPr>
      <w:r w:rsidRPr="001E4492">
        <w:rPr>
          <w:lang w:bidi="ru-RU"/>
        </w:rPr>
        <w:t xml:space="preserve">- 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 </w:t>
      </w:r>
    </w:p>
    <w:p w:rsidR="00E3640A" w:rsidRPr="001E4492" w:rsidRDefault="00E3640A" w:rsidP="00ED7B2B">
      <w:pPr>
        <w:jc w:val="both"/>
        <w:rPr>
          <w:lang w:bidi="ru-RU"/>
        </w:rPr>
      </w:pPr>
      <w:r w:rsidRPr="001E4492">
        <w:rPr>
          <w:lang w:bidi="ru-RU"/>
        </w:rPr>
        <w:t xml:space="preserve">- оценивать ресурсы, в том числе и нематериальные (такие, как время), необходимые для достижения поставленной цели; </w:t>
      </w:r>
    </w:p>
    <w:p w:rsidR="00E3640A" w:rsidRPr="001E4492" w:rsidRDefault="00E3640A" w:rsidP="00ED7B2B">
      <w:pPr>
        <w:jc w:val="both"/>
        <w:rPr>
          <w:lang w:bidi="ru-RU"/>
        </w:rPr>
      </w:pPr>
      <w:r w:rsidRPr="001E4492">
        <w:rPr>
          <w:lang w:bidi="ru-RU"/>
        </w:rPr>
        <w:lastRenderedPageBreak/>
        <w:t xml:space="preserve">- 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 </w:t>
      </w:r>
    </w:p>
    <w:p w:rsidR="00E3640A" w:rsidRPr="001E4492" w:rsidRDefault="00E3640A" w:rsidP="00ED7B2B">
      <w:pPr>
        <w:jc w:val="both"/>
        <w:rPr>
          <w:lang w:bidi="ru-RU"/>
        </w:rPr>
      </w:pPr>
      <w:r w:rsidRPr="001E4492">
        <w:rPr>
          <w:lang w:bidi="ru-RU"/>
        </w:rPr>
        <w:t xml:space="preserve">- 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 </w:t>
      </w:r>
    </w:p>
    <w:p w:rsidR="00E3640A" w:rsidRPr="001E4492" w:rsidRDefault="00E3640A" w:rsidP="00ED7B2B">
      <w:pPr>
        <w:jc w:val="both"/>
        <w:rPr>
          <w:lang w:bidi="ru-RU"/>
        </w:rPr>
      </w:pPr>
      <w:r w:rsidRPr="001E4492">
        <w:rPr>
          <w:lang w:bidi="ru-RU"/>
        </w:rPr>
        <w:t xml:space="preserve">-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 </w:t>
      </w:r>
    </w:p>
    <w:p w:rsidR="00E3640A" w:rsidRPr="001E4492" w:rsidRDefault="00E3640A" w:rsidP="00ED7B2B">
      <w:pPr>
        <w:jc w:val="both"/>
        <w:rPr>
          <w:lang w:bidi="ru-RU"/>
        </w:rPr>
      </w:pPr>
      <w:r w:rsidRPr="001E4492">
        <w:rPr>
          <w:lang w:bidi="ru-RU"/>
        </w:rPr>
        <w:t xml:space="preserve">- адекватно оценивать риски реализации проекта и проведения исследования и предусматривать пути минимизации этих рисков; </w:t>
      </w:r>
    </w:p>
    <w:p w:rsidR="00E3640A" w:rsidRPr="001E4492" w:rsidRDefault="00E3640A" w:rsidP="00ED7B2B">
      <w:pPr>
        <w:jc w:val="both"/>
        <w:rPr>
          <w:lang w:bidi="ru-RU"/>
        </w:rPr>
      </w:pPr>
      <w:r w:rsidRPr="001E4492">
        <w:rPr>
          <w:lang w:bidi="ru-RU"/>
        </w:rPr>
        <w:t xml:space="preserve">- адекватно оценивать последствия реализации своего проекта (изменения, которые он повлечет в жизни других людей, сообществ); </w:t>
      </w:r>
    </w:p>
    <w:p w:rsidR="00E3640A" w:rsidRPr="001E4492" w:rsidRDefault="00E3640A" w:rsidP="00ED7B2B">
      <w:pPr>
        <w:jc w:val="both"/>
        <w:rPr>
          <w:lang w:bidi="ru-RU"/>
        </w:rPr>
      </w:pPr>
      <w:r w:rsidRPr="001E4492">
        <w:rPr>
          <w:lang w:bidi="ru-RU"/>
        </w:rPr>
        <w:t xml:space="preserve">- адекватно оценивать дальнейшее развитие своего проекта или исследования, видеть возможные варианты применения результатов. </w:t>
      </w:r>
    </w:p>
    <w:p w:rsidR="00E3640A" w:rsidRPr="00067358" w:rsidRDefault="00E3640A" w:rsidP="00ED7B2B">
      <w:pPr>
        <w:jc w:val="both"/>
        <w:rPr>
          <w:lang w:bidi="ru-RU"/>
        </w:rPr>
      </w:pPr>
      <w:r w:rsidRPr="00067358">
        <w:rPr>
          <w:lang w:bidi="ru-RU"/>
        </w:rPr>
        <w:t>В результате прохождения курса на уровне среднего общего образова</w:t>
      </w:r>
      <w:r w:rsidRPr="00067358">
        <w:rPr>
          <w:lang w:bidi="ru-RU"/>
        </w:rPr>
        <w:softHyphen/>
        <w:t xml:space="preserve">ния у учащихся будут достигнуты следующие </w:t>
      </w:r>
      <w:r w:rsidRPr="00067358">
        <w:rPr>
          <w:b/>
          <w:bCs/>
          <w:lang w:bidi="ru-RU"/>
        </w:rPr>
        <w:t>предметные результаты</w:t>
      </w:r>
      <w:r w:rsidRPr="00067358">
        <w:rPr>
          <w:lang w:bidi="ru-RU"/>
        </w:rPr>
        <w:t xml:space="preserve">: </w:t>
      </w:r>
      <w:r w:rsidRPr="00067358">
        <w:rPr>
          <w:i/>
          <w:iCs/>
          <w:lang w:bidi="ru-RU"/>
        </w:rPr>
        <w:t>Учащийся научится:</w:t>
      </w:r>
    </w:p>
    <w:p w:rsidR="00E3640A" w:rsidRPr="00067358" w:rsidRDefault="00E3640A" w:rsidP="00ED7B2B">
      <w:pPr>
        <w:numPr>
          <w:ilvl w:val="0"/>
          <w:numId w:val="38"/>
        </w:numPr>
        <w:ind w:left="0" w:right="0" w:firstLine="709"/>
        <w:jc w:val="both"/>
        <w:rPr>
          <w:lang w:bidi="ru-RU"/>
        </w:rPr>
      </w:pPr>
      <w:proofErr w:type="gramStart"/>
      <w:r w:rsidRPr="00067358">
        <w:rPr>
          <w:lang w:bidi="ru-RU"/>
        </w:rPr>
        <w:t>давать определения понятиям: проблема, позиция, проект, проектиро</w:t>
      </w:r>
      <w:r w:rsidRPr="00067358">
        <w:rPr>
          <w:lang w:bidi="ru-RU"/>
        </w:rPr>
        <w:softHyphen/>
        <w:t xml:space="preserve">вание, исследование, конструирование, планирование, технология, ресурс проекта, риски проекта, </w:t>
      </w:r>
      <w:proofErr w:type="spellStart"/>
      <w:r w:rsidRPr="00067358">
        <w:rPr>
          <w:lang w:bidi="ru-RU"/>
        </w:rPr>
        <w:t>техносфера</w:t>
      </w:r>
      <w:proofErr w:type="spellEnd"/>
      <w:r w:rsidRPr="00067358">
        <w:rPr>
          <w:lang w:bidi="ru-RU"/>
        </w:rPr>
        <w:t>, гипотеза, предмет и объект исследования, метод исследования, экспертное знание;</w:t>
      </w:r>
      <w:proofErr w:type="gramEnd"/>
    </w:p>
    <w:p w:rsidR="00E3640A" w:rsidRPr="00067358" w:rsidRDefault="00E3640A" w:rsidP="00ED7B2B">
      <w:pPr>
        <w:numPr>
          <w:ilvl w:val="0"/>
          <w:numId w:val="38"/>
        </w:numPr>
        <w:ind w:left="0" w:right="0" w:firstLine="709"/>
        <w:jc w:val="both"/>
        <w:rPr>
          <w:lang w:bidi="ru-RU"/>
        </w:rPr>
      </w:pPr>
      <w:r w:rsidRPr="00067358">
        <w:rPr>
          <w:lang w:bidi="ru-RU"/>
        </w:rPr>
        <w:t>раскрывать этапы цикла проекта;</w:t>
      </w:r>
    </w:p>
    <w:p w:rsidR="00E3640A" w:rsidRDefault="00E3640A" w:rsidP="00ED7B2B">
      <w:pPr>
        <w:jc w:val="both"/>
        <w:rPr>
          <w:lang w:bidi="ru-RU"/>
        </w:rPr>
      </w:pPr>
      <w:r w:rsidRPr="00067358">
        <w:rPr>
          <w:lang w:bidi="ru-RU"/>
        </w:rPr>
        <w:t>—</w:t>
      </w:r>
      <w:r w:rsidRPr="00067358">
        <w:rPr>
          <w:lang w:bidi="ru-RU"/>
        </w:rPr>
        <w:tab/>
        <w:t>самостоятельно применять приоб</w:t>
      </w:r>
      <w:r>
        <w:rPr>
          <w:lang w:bidi="ru-RU"/>
        </w:rPr>
        <w:t>ретённые знания в проектной дея</w:t>
      </w:r>
      <w:r w:rsidRPr="00067358">
        <w:rPr>
          <w:lang w:bidi="ru-RU"/>
        </w:rPr>
        <w:t>тельности при решении различных задач с использованием знаний одного или нескольких учебных предметов и</w:t>
      </w:r>
      <w:r>
        <w:rPr>
          <w:lang w:bidi="ru-RU"/>
        </w:rPr>
        <w:t>ли предметных облас</w:t>
      </w:r>
      <w:r w:rsidRPr="00067358">
        <w:rPr>
          <w:lang w:bidi="ru-RU"/>
        </w:rPr>
        <w:t>тей;</w:t>
      </w:r>
    </w:p>
    <w:p w:rsidR="00E3640A" w:rsidRPr="00067358" w:rsidRDefault="00E3640A" w:rsidP="00ED7B2B">
      <w:pPr>
        <w:jc w:val="both"/>
        <w:rPr>
          <w:lang w:bidi="ru-RU"/>
        </w:rPr>
      </w:pPr>
      <w:r w:rsidRPr="00067358">
        <w:rPr>
          <w:lang w:bidi="ru-RU"/>
        </w:rPr>
        <w:t>—</w:t>
      </w:r>
      <w:r w:rsidRPr="00067358">
        <w:rPr>
          <w:lang w:bidi="ru-RU"/>
        </w:rPr>
        <w:tab/>
        <w:t xml:space="preserve">владеть методами поиска, анализа </w:t>
      </w:r>
      <w:r>
        <w:rPr>
          <w:lang w:bidi="ru-RU"/>
        </w:rPr>
        <w:t>и использования научной информа</w:t>
      </w:r>
      <w:r w:rsidRPr="00067358">
        <w:rPr>
          <w:lang w:bidi="ru-RU"/>
        </w:rPr>
        <w:t>ции;</w:t>
      </w:r>
    </w:p>
    <w:p w:rsidR="00E3640A" w:rsidRDefault="00E3640A" w:rsidP="00ED7B2B">
      <w:pPr>
        <w:jc w:val="both"/>
        <w:rPr>
          <w:lang w:bidi="ru-RU"/>
        </w:rPr>
      </w:pPr>
      <w:r w:rsidRPr="00067358">
        <w:rPr>
          <w:lang w:bidi="ru-RU"/>
        </w:rPr>
        <w:t>—</w:t>
      </w:r>
      <w:r w:rsidRPr="00067358">
        <w:rPr>
          <w:lang w:bidi="ru-RU"/>
        </w:rPr>
        <w:tab/>
        <w:t>публично излагать результаты проектной работы.</w:t>
      </w:r>
    </w:p>
    <w:p w:rsidR="00362A6C" w:rsidRDefault="00362A6C" w:rsidP="00ED7B2B">
      <w:pPr>
        <w:jc w:val="both"/>
        <w:rPr>
          <w:b/>
          <w:bCs/>
          <w:iCs/>
        </w:rPr>
      </w:pPr>
    </w:p>
    <w:p w:rsidR="00C212EF" w:rsidRDefault="00C212EF" w:rsidP="00866266">
      <w:pPr>
        <w:numPr>
          <w:ilvl w:val="0"/>
          <w:numId w:val="20"/>
        </w:numPr>
        <w:jc w:val="both"/>
        <w:rPr>
          <w:b/>
        </w:rPr>
      </w:pPr>
      <w:r w:rsidRPr="008B189D">
        <w:rPr>
          <w:b/>
        </w:rPr>
        <w:t>Тематическое планирование</w:t>
      </w:r>
    </w:p>
    <w:p w:rsidR="006F49D0" w:rsidRPr="007762DB" w:rsidRDefault="006F49D0" w:rsidP="006F49D0">
      <w:pPr>
        <w:shd w:val="clear" w:color="auto" w:fill="FFFFFF"/>
        <w:rPr>
          <w:rFonts w:eastAsia="Times New Roman"/>
          <w:b/>
          <w:bCs/>
          <w:lang w:eastAsia="ru-RU"/>
        </w:rPr>
      </w:pPr>
      <w:r w:rsidRPr="0045221A">
        <w:rPr>
          <w:rFonts w:eastAsia="Times New Roman"/>
          <w:lang w:eastAsia="ru-RU"/>
        </w:rPr>
        <w:t xml:space="preserve">Тематическое планирование по </w:t>
      </w:r>
      <w:proofErr w:type="gramStart"/>
      <w:r>
        <w:rPr>
          <w:rFonts w:eastAsia="Times New Roman"/>
          <w:lang w:eastAsia="ru-RU"/>
        </w:rPr>
        <w:t>индивидуальному проекту</w:t>
      </w:r>
      <w:proofErr w:type="gramEnd"/>
      <w:r>
        <w:rPr>
          <w:rFonts w:eastAsia="Times New Roman"/>
          <w:lang w:eastAsia="ru-RU"/>
        </w:rPr>
        <w:t xml:space="preserve"> в 11</w:t>
      </w:r>
      <w:r w:rsidRPr="00126017">
        <w:rPr>
          <w:rFonts w:eastAsia="Times New Roman"/>
          <w:lang w:eastAsia="ru-RU"/>
        </w:rPr>
        <w:t xml:space="preserve"> классе</w:t>
      </w:r>
      <w:r w:rsidRPr="00360430">
        <w:rPr>
          <w:rFonts w:eastAsia="Times New Roman"/>
          <w:color w:val="FF0000"/>
          <w:lang w:eastAsia="ru-RU"/>
        </w:rPr>
        <w:t xml:space="preserve"> </w:t>
      </w:r>
      <w:r w:rsidRPr="0045221A">
        <w:rPr>
          <w:rFonts w:eastAsia="Times New Roman"/>
          <w:lang w:eastAsia="ru-RU"/>
        </w:rPr>
        <w:t xml:space="preserve">составлено с учетом рабочей программы воспитания. Воспитательный потенциал данного учебного предмета обеспечивает </w:t>
      </w:r>
      <w:r>
        <w:rPr>
          <w:rFonts w:eastAsia="Times New Roman"/>
          <w:b/>
          <w:bCs/>
          <w:lang w:eastAsia="ru-RU"/>
        </w:rPr>
        <w:t>цель</w:t>
      </w:r>
      <w:r w:rsidRPr="00DB423B">
        <w:rPr>
          <w:rFonts w:eastAsia="Times New Roman"/>
          <w:b/>
          <w:bCs/>
          <w:lang w:eastAsia="ru-RU"/>
        </w:rPr>
        <w:t xml:space="preserve"> воспитания</w:t>
      </w:r>
      <w:r w:rsidRPr="00DB423B">
        <w:rPr>
          <w:rFonts w:eastAsia="Times New Roman"/>
          <w:lang w:eastAsia="ru-RU"/>
        </w:rPr>
        <w:t xml:space="preserve"> обучающихся на уровне среднего общего образования – личностное развитие школьников, проявляющееся в приобретении школьниками опыта осуществления социально значимых дел:</w:t>
      </w:r>
    </w:p>
    <w:p w:rsidR="006F49D0" w:rsidRPr="00DB423B" w:rsidRDefault="006F49D0" w:rsidP="006F49D0">
      <w:pPr>
        <w:numPr>
          <w:ilvl w:val="0"/>
          <w:numId w:val="39"/>
        </w:numPr>
        <w:ind w:right="0"/>
        <w:jc w:val="both"/>
        <w:rPr>
          <w:rFonts w:eastAsia="Times New Roman"/>
          <w:lang w:eastAsia="ru-RU"/>
        </w:rPr>
      </w:pPr>
      <w:r w:rsidRPr="00DB423B">
        <w:rPr>
          <w:rFonts w:eastAsia="Times New Roman"/>
          <w:lang w:eastAsia="ru-RU"/>
        </w:rPr>
        <w:t>опыта дел, направленных на заботу о своей семье, родных и близких;</w:t>
      </w:r>
    </w:p>
    <w:p w:rsidR="006F49D0" w:rsidRPr="00DB423B" w:rsidRDefault="006F49D0" w:rsidP="006F49D0">
      <w:pPr>
        <w:numPr>
          <w:ilvl w:val="0"/>
          <w:numId w:val="39"/>
        </w:numPr>
        <w:ind w:right="0"/>
        <w:jc w:val="both"/>
        <w:rPr>
          <w:rFonts w:eastAsia="Times New Roman"/>
          <w:lang w:eastAsia="ru-RU"/>
        </w:rPr>
      </w:pPr>
      <w:r w:rsidRPr="00DB423B">
        <w:rPr>
          <w:rFonts w:eastAsia="Times New Roman"/>
          <w:lang w:eastAsia="ru-RU"/>
        </w:rPr>
        <w:t>трудового опыта, опыта участия в производственной практике;</w:t>
      </w:r>
    </w:p>
    <w:p w:rsidR="006F49D0" w:rsidRPr="00DB423B" w:rsidRDefault="006F49D0" w:rsidP="006F49D0">
      <w:pPr>
        <w:numPr>
          <w:ilvl w:val="0"/>
          <w:numId w:val="39"/>
        </w:numPr>
        <w:ind w:right="0"/>
        <w:jc w:val="both"/>
        <w:rPr>
          <w:rFonts w:eastAsia="Times New Roman"/>
          <w:lang w:eastAsia="ru-RU"/>
        </w:rPr>
      </w:pPr>
      <w:r w:rsidRPr="00DB423B">
        <w:rPr>
          <w:rFonts w:eastAsia="Times New Roman"/>
          <w:lang w:eastAsia="ru-RU"/>
        </w:rPr>
        <w:t>опыта дел, направленных на пользу своему родному городу или селу, стране в целом, опыта деятельного выражения собственной гражданской позиции;</w:t>
      </w:r>
    </w:p>
    <w:p w:rsidR="006F49D0" w:rsidRPr="00DB423B" w:rsidRDefault="006F49D0" w:rsidP="006F49D0">
      <w:pPr>
        <w:numPr>
          <w:ilvl w:val="0"/>
          <w:numId w:val="39"/>
        </w:numPr>
        <w:ind w:right="0"/>
        <w:jc w:val="both"/>
        <w:rPr>
          <w:rFonts w:eastAsia="Times New Roman"/>
          <w:lang w:eastAsia="ru-RU"/>
        </w:rPr>
      </w:pPr>
      <w:r w:rsidRPr="00DB423B">
        <w:rPr>
          <w:rFonts w:eastAsia="Times New Roman"/>
          <w:lang w:eastAsia="ru-RU"/>
        </w:rPr>
        <w:t>опыта природоохранных дел;</w:t>
      </w:r>
    </w:p>
    <w:p w:rsidR="006F49D0" w:rsidRPr="00DB423B" w:rsidRDefault="006F49D0" w:rsidP="006F49D0">
      <w:pPr>
        <w:numPr>
          <w:ilvl w:val="0"/>
          <w:numId w:val="39"/>
        </w:numPr>
        <w:ind w:right="0"/>
        <w:jc w:val="both"/>
        <w:rPr>
          <w:rFonts w:eastAsia="Times New Roman"/>
          <w:lang w:eastAsia="ru-RU"/>
        </w:rPr>
      </w:pPr>
      <w:r w:rsidRPr="00DB423B">
        <w:rPr>
          <w:rFonts w:eastAsia="Times New Roman"/>
          <w:lang w:eastAsia="ru-RU"/>
        </w:rPr>
        <w:t>опыта разрешения возникающих конфликтных ситуаций в школе, дома или на улице;</w:t>
      </w:r>
    </w:p>
    <w:p w:rsidR="006F49D0" w:rsidRPr="00DB423B" w:rsidRDefault="006F49D0" w:rsidP="006F49D0">
      <w:pPr>
        <w:numPr>
          <w:ilvl w:val="0"/>
          <w:numId w:val="39"/>
        </w:numPr>
        <w:ind w:right="0"/>
        <w:jc w:val="both"/>
        <w:rPr>
          <w:rFonts w:eastAsia="Times New Roman"/>
          <w:lang w:eastAsia="ru-RU"/>
        </w:rPr>
      </w:pPr>
      <w:r w:rsidRPr="00DB423B">
        <w:rPr>
          <w:rFonts w:eastAsia="Times New Roman"/>
          <w:lang w:eastAsia="ru-RU"/>
        </w:rPr>
        <w:t>опыта самостоятельного приобретения новых знаний, проведения научных исследований, опыта проектной деятельности;</w:t>
      </w:r>
    </w:p>
    <w:p w:rsidR="006F49D0" w:rsidRPr="00DB423B" w:rsidRDefault="006F49D0" w:rsidP="006F49D0">
      <w:pPr>
        <w:numPr>
          <w:ilvl w:val="0"/>
          <w:numId w:val="39"/>
        </w:numPr>
        <w:ind w:right="0"/>
        <w:jc w:val="both"/>
        <w:rPr>
          <w:rFonts w:eastAsia="Times New Roman"/>
          <w:lang w:eastAsia="ru-RU"/>
        </w:rPr>
      </w:pPr>
      <w:r w:rsidRPr="00DB423B">
        <w:rPr>
          <w:rFonts w:eastAsia="Times New Roman"/>
          <w:lang w:eastAsia="ru-RU"/>
        </w:rPr>
        <w:t>опыта изучения, защиты и восстановления культурного наследия человечества, опыта создания собственных произведений культуры, опыта творческого самовыражения;</w:t>
      </w:r>
    </w:p>
    <w:p w:rsidR="006F49D0" w:rsidRPr="00DB423B" w:rsidRDefault="006F49D0" w:rsidP="006F49D0">
      <w:pPr>
        <w:numPr>
          <w:ilvl w:val="0"/>
          <w:numId w:val="39"/>
        </w:numPr>
        <w:ind w:right="0"/>
        <w:jc w:val="both"/>
        <w:rPr>
          <w:rFonts w:eastAsia="Times New Roman"/>
          <w:lang w:eastAsia="ru-RU"/>
        </w:rPr>
      </w:pPr>
      <w:r w:rsidRPr="00DB423B">
        <w:rPr>
          <w:rFonts w:eastAsia="Times New Roman"/>
          <w:lang w:eastAsia="ru-RU"/>
        </w:rPr>
        <w:t>опыта ведения здорового образа жизни и заботы о здоровье других людей;</w:t>
      </w:r>
    </w:p>
    <w:p w:rsidR="006F49D0" w:rsidRPr="00DB423B" w:rsidRDefault="006F49D0" w:rsidP="006F49D0">
      <w:pPr>
        <w:numPr>
          <w:ilvl w:val="0"/>
          <w:numId w:val="39"/>
        </w:numPr>
        <w:ind w:right="0"/>
        <w:jc w:val="both"/>
        <w:rPr>
          <w:rFonts w:eastAsia="Times New Roman"/>
          <w:lang w:eastAsia="ru-RU"/>
        </w:rPr>
      </w:pPr>
      <w:r w:rsidRPr="00DB423B">
        <w:rPr>
          <w:rFonts w:eastAsia="Times New Roman"/>
          <w:lang w:eastAsia="ru-RU"/>
        </w:rPr>
        <w:t>опыта оказания помощи окружающим, заботы о малышах или пожилых людях, волонтерского опыта;</w:t>
      </w:r>
    </w:p>
    <w:p w:rsidR="006F49D0" w:rsidRPr="00DB423B" w:rsidRDefault="006F49D0" w:rsidP="006F49D0">
      <w:pPr>
        <w:numPr>
          <w:ilvl w:val="0"/>
          <w:numId w:val="39"/>
        </w:numPr>
        <w:ind w:right="0"/>
        <w:jc w:val="both"/>
        <w:rPr>
          <w:rFonts w:eastAsia="Times New Roman"/>
          <w:lang w:eastAsia="ru-RU"/>
        </w:rPr>
      </w:pPr>
      <w:r w:rsidRPr="00DB423B">
        <w:rPr>
          <w:rFonts w:eastAsia="Times New Roman"/>
          <w:lang w:eastAsia="ru-RU"/>
        </w:rPr>
        <w:t>опыта самопознания и самоанализа, опыта социально приемлемого самовыражения и самореализации.</w:t>
      </w:r>
    </w:p>
    <w:p w:rsidR="006F49D0" w:rsidRPr="00360430" w:rsidRDefault="006F49D0" w:rsidP="006F49D0"/>
    <w:p w:rsidR="006F49D0" w:rsidRDefault="006F49D0" w:rsidP="006F49D0">
      <w:pPr>
        <w:ind w:left="644"/>
        <w:jc w:val="both"/>
        <w:rPr>
          <w:b/>
        </w:rPr>
      </w:pPr>
    </w:p>
    <w:p w:rsidR="000B2CB9" w:rsidRDefault="000B2CB9" w:rsidP="002976AB">
      <w:pPr>
        <w:ind w:left="0"/>
        <w:jc w:val="both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9"/>
        <w:gridCol w:w="7315"/>
        <w:gridCol w:w="1695"/>
      </w:tblGrid>
      <w:tr w:rsidR="001E7DB8" w:rsidTr="00E8170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B8" w:rsidRDefault="001E7DB8" w:rsidP="003F25D9">
            <w:r>
              <w:t xml:space="preserve">№ </w:t>
            </w:r>
            <w:r w:rsidR="003F25D9">
              <w:t>раздела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B8" w:rsidRDefault="001E7DB8" w:rsidP="001E7DB8">
            <w:r>
              <w:rPr>
                <w:b/>
                <w:bCs/>
                <w:iCs/>
                <w:color w:val="000000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B8" w:rsidRDefault="001E7DB8">
            <w:r>
              <w:rPr>
                <w:b/>
                <w:sz w:val="22"/>
                <w:szCs w:val="22"/>
              </w:rPr>
              <w:t>Всего часов</w:t>
            </w:r>
            <w:r>
              <w:t xml:space="preserve"> </w:t>
            </w:r>
          </w:p>
        </w:tc>
      </w:tr>
      <w:tr w:rsidR="000A74F5" w:rsidTr="00E81702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5" w:rsidRDefault="000A74F5">
            <w:r>
              <w:rPr>
                <w:b/>
                <w:sz w:val="22"/>
                <w:szCs w:val="22"/>
              </w:rPr>
              <w:t>1 полугодие</w:t>
            </w:r>
          </w:p>
        </w:tc>
      </w:tr>
      <w:tr w:rsidR="001E7DB8" w:rsidTr="00E8170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B8" w:rsidRDefault="00E57CDA">
            <w:r>
              <w:lastRenderedPageBreak/>
              <w:t>1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B8" w:rsidRPr="008D0963" w:rsidRDefault="000A74F5" w:rsidP="000A74F5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Трудности реализации проекта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B8" w:rsidRDefault="000A74F5">
            <w:r>
              <w:t>10</w:t>
            </w:r>
          </w:p>
        </w:tc>
      </w:tr>
      <w:tr w:rsidR="001E7DB8" w:rsidTr="00E8170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B8" w:rsidRDefault="00E57CDA">
            <w:r>
              <w:t>2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B8" w:rsidRPr="008D0963" w:rsidRDefault="000A74F5" w:rsidP="000A74F5">
            <w:pPr>
              <w:keepNext/>
              <w:autoSpaceDE w:val="0"/>
              <w:autoSpaceDN w:val="0"/>
              <w:adjustRightInd w:val="0"/>
              <w:jc w:val="both"/>
            </w:pPr>
            <w:r>
              <w:t xml:space="preserve">Предварительная защита и экспертная оценка проектных и исследовательских работ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B8" w:rsidRPr="0007600A" w:rsidRDefault="0007600A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1E7DB8" w:rsidTr="00E8170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B8" w:rsidRDefault="00E57CDA">
            <w:r>
              <w:t>3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B8" w:rsidRDefault="000A74F5" w:rsidP="000A74F5">
            <w:pPr>
              <w:jc w:val="both"/>
            </w:pPr>
            <w:r>
              <w:t xml:space="preserve">Дополнительные возможности улучшения проекта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B8" w:rsidRDefault="000A74F5">
            <w:r>
              <w:t>1</w:t>
            </w:r>
            <w:r w:rsidR="00897724">
              <w:t>3</w:t>
            </w:r>
          </w:p>
        </w:tc>
      </w:tr>
      <w:tr w:rsidR="001E7DB8" w:rsidTr="00E8170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B8" w:rsidRDefault="00E57CDA">
            <w:r>
              <w:t>4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B8" w:rsidRPr="008D0963" w:rsidRDefault="000A74F5" w:rsidP="00E57CDA">
            <w:pPr>
              <w:jc w:val="both"/>
            </w:pPr>
            <w:r w:rsidRPr="000A74F5">
              <w:t xml:space="preserve">Презентация и защита </w:t>
            </w:r>
            <w:proofErr w:type="gramStart"/>
            <w:r w:rsidRPr="000A74F5">
              <w:t>индивидуального проекта</w:t>
            </w:r>
            <w:proofErr w:type="gramEnd"/>
            <w:r w:rsidRPr="000A74F5"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B8" w:rsidRDefault="00897724">
            <w:r>
              <w:t>4</w:t>
            </w:r>
          </w:p>
        </w:tc>
      </w:tr>
      <w:tr w:rsidR="001E7DB8" w:rsidTr="00E8170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B8" w:rsidRDefault="001E7DB8"/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B8" w:rsidRPr="002976AB" w:rsidRDefault="002976AB" w:rsidP="002976AB">
            <w:pPr>
              <w:jc w:val="left"/>
              <w:rPr>
                <w:b/>
              </w:rPr>
            </w:pPr>
            <w:r>
              <w:rPr>
                <w:b/>
              </w:rPr>
              <w:t xml:space="preserve">Итого: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B8" w:rsidRDefault="002976AB">
            <w:pPr>
              <w:rPr>
                <w:bCs/>
              </w:rPr>
            </w:pPr>
            <w:r>
              <w:rPr>
                <w:bCs/>
              </w:rPr>
              <w:t>34</w:t>
            </w:r>
          </w:p>
        </w:tc>
      </w:tr>
    </w:tbl>
    <w:p w:rsidR="00897724" w:rsidRDefault="00897724" w:rsidP="00C212EF">
      <w:pPr>
        <w:ind w:firstLine="709"/>
        <w:jc w:val="both"/>
        <w:rPr>
          <w:b/>
        </w:rPr>
      </w:pPr>
    </w:p>
    <w:p w:rsidR="006F49D0" w:rsidRDefault="006F49D0" w:rsidP="00C212EF">
      <w:pPr>
        <w:ind w:firstLine="709"/>
        <w:jc w:val="both"/>
        <w:rPr>
          <w:b/>
        </w:rPr>
      </w:pPr>
    </w:p>
    <w:p w:rsidR="006F49D0" w:rsidRDefault="006F49D0" w:rsidP="00C212EF">
      <w:pPr>
        <w:ind w:firstLine="709"/>
        <w:jc w:val="both"/>
        <w:rPr>
          <w:b/>
        </w:rPr>
      </w:pPr>
    </w:p>
    <w:p w:rsidR="006F49D0" w:rsidRDefault="006F49D0" w:rsidP="00C212EF">
      <w:pPr>
        <w:ind w:firstLine="709"/>
        <w:jc w:val="both"/>
        <w:rPr>
          <w:b/>
        </w:rPr>
      </w:pPr>
    </w:p>
    <w:p w:rsidR="006F49D0" w:rsidRDefault="006F49D0" w:rsidP="00C212EF">
      <w:pPr>
        <w:ind w:firstLine="709"/>
        <w:jc w:val="both"/>
        <w:rPr>
          <w:b/>
        </w:rPr>
      </w:pPr>
    </w:p>
    <w:p w:rsidR="006F49D0" w:rsidRDefault="006F49D0" w:rsidP="00C212EF">
      <w:pPr>
        <w:ind w:firstLine="709"/>
        <w:jc w:val="both"/>
        <w:rPr>
          <w:b/>
          <w:lang w:val="en-US"/>
        </w:rPr>
      </w:pPr>
    </w:p>
    <w:p w:rsidR="0007600A" w:rsidRDefault="0007600A" w:rsidP="00C212EF">
      <w:pPr>
        <w:ind w:firstLine="709"/>
        <w:jc w:val="both"/>
        <w:rPr>
          <w:b/>
          <w:lang w:val="en-US"/>
        </w:rPr>
      </w:pPr>
    </w:p>
    <w:p w:rsidR="0007600A" w:rsidRDefault="0007600A" w:rsidP="00C212EF">
      <w:pPr>
        <w:ind w:firstLine="709"/>
        <w:jc w:val="both"/>
        <w:rPr>
          <w:b/>
          <w:lang w:val="en-US"/>
        </w:rPr>
      </w:pPr>
    </w:p>
    <w:p w:rsidR="0007600A" w:rsidRPr="0007600A" w:rsidRDefault="0007600A" w:rsidP="00C212EF">
      <w:pPr>
        <w:ind w:firstLine="709"/>
        <w:jc w:val="both"/>
        <w:rPr>
          <w:b/>
          <w:lang w:val="en-US"/>
        </w:rPr>
      </w:pPr>
    </w:p>
    <w:p w:rsidR="006F49D0" w:rsidRDefault="006F49D0" w:rsidP="00C212EF">
      <w:pPr>
        <w:ind w:firstLine="709"/>
        <w:jc w:val="both"/>
        <w:rPr>
          <w:b/>
        </w:rPr>
      </w:pPr>
    </w:p>
    <w:p w:rsidR="006F49D0" w:rsidRDefault="006F49D0" w:rsidP="00C212EF">
      <w:pPr>
        <w:ind w:firstLine="709"/>
        <w:jc w:val="both"/>
        <w:rPr>
          <w:b/>
        </w:rPr>
      </w:pPr>
    </w:p>
    <w:p w:rsidR="006F49D0" w:rsidRDefault="006F49D0" w:rsidP="00C212EF">
      <w:pPr>
        <w:ind w:firstLine="709"/>
        <w:jc w:val="both"/>
        <w:rPr>
          <w:b/>
        </w:rPr>
      </w:pPr>
    </w:p>
    <w:p w:rsidR="006F49D0" w:rsidRDefault="006F49D0" w:rsidP="00C212EF">
      <w:pPr>
        <w:ind w:firstLine="709"/>
        <w:jc w:val="both"/>
        <w:rPr>
          <w:b/>
        </w:rPr>
      </w:pPr>
    </w:p>
    <w:p w:rsidR="006F49D0" w:rsidRDefault="006F49D0" w:rsidP="00C212EF">
      <w:pPr>
        <w:ind w:firstLine="709"/>
        <w:jc w:val="both"/>
        <w:rPr>
          <w:b/>
        </w:rPr>
      </w:pPr>
    </w:p>
    <w:p w:rsidR="006F49D0" w:rsidRDefault="006F49D0" w:rsidP="00C212EF">
      <w:pPr>
        <w:ind w:firstLine="709"/>
        <w:jc w:val="both"/>
        <w:rPr>
          <w:b/>
        </w:rPr>
      </w:pPr>
    </w:p>
    <w:p w:rsidR="00C212EF" w:rsidRDefault="00C212EF" w:rsidP="00C212EF">
      <w:pPr>
        <w:spacing w:before="100" w:beforeAutospacing="1" w:after="100" w:afterAutospacing="1"/>
        <w:jc w:val="both"/>
        <w:sectPr w:rsidR="00C212EF" w:rsidSect="00E57CDA">
          <w:pgSz w:w="11906" w:h="16838"/>
          <w:pgMar w:top="709" w:right="566" w:bottom="709" w:left="1701" w:header="708" w:footer="708" w:gutter="0"/>
          <w:cols w:space="708"/>
          <w:docGrid w:linePitch="360"/>
        </w:sectPr>
      </w:pPr>
    </w:p>
    <w:p w:rsidR="00AA343A" w:rsidRDefault="00AA343A" w:rsidP="005D23AF">
      <w:pPr>
        <w:rPr>
          <w:b/>
        </w:rPr>
      </w:pPr>
      <w:r w:rsidRPr="00AA343A">
        <w:rPr>
          <w:b/>
        </w:rPr>
        <w:lastRenderedPageBreak/>
        <w:t>КАЛЕНДАРНО-ТЕМАТИЧЕСКОЕ ПЛАНИРОВАНИЕ</w:t>
      </w:r>
      <w:r w:rsidR="00DE404C">
        <w:rPr>
          <w:b/>
        </w:rPr>
        <w:t xml:space="preserve"> </w:t>
      </w:r>
      <w:r w:rsidRPr="00AA343A">
        <w:rPr>
          <w:b/>
        </w:rPr>
        <w:t xml:space="preserve"> </w:t>
      </w:r>
      <w:r w:rsidR="00866266">
        <w:rPr>
          <w:b/>
        </w:rPr>
        <w:t xml:space="preserve">ПРЕДМЕТА </w:t>
      </w:r>
      <w:r w:rsidRPr="00AA343A">
        <w:rPr>
          <w:b/>
        </w:rPr>
        <w:t>«</w:t>
      </w:r>
      <w:proofErr w:type="gramStart"/>
      <w:r w:rsidR="00DE404C">
        <w:rPr>
          <w:b/>
        </w:rPr>
        <w:t>ИНДИВИДУАЛЬНЫЙ ПРОЕКТ</w:t>
      </w:r>
      <w:proofErr w:type="gramEnd"/>
      <w:r>
        <w:rPr>
          <w:b/>
        </w:rPr>
        <w:t>»</w:t>
      </w:r>
      <w:r w:rsidRPr="00AA343A">
        <w:rPr>
          <w:b/>
        </w:rPr>
        <w:t xml:space="preserve"> </w:t>
      </w:r>
      <w:r w:rsidR="00E3640A">
        <w:rPr>
          <w:b/>
        </w:rPr>
        <w:t>11 класс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/>
      </w:tblPr>
      <w:tblGrid>
        <w:gridCol w:w="595"/>
        <w:gridCol w:w="3089"/>
        <w:gridCol w:w="1417"/>
        <w:gridCol w:w="1986"/>
        <w:gridCol w:w="8"/>
        <w:gridCol w:w="15"/>
        <w:gridCol w:w="15"/>
        <w:gridCol w:w="1950"/>
        <w:gridCol w:w="6604"/>
        <w:gridCol w:w="56"/>
      </w:tblGrid>
      <w:tr w:rsidR="00BF035D" w:rsidRPr="00E81702" w:rsidTr="0007600A">
        <w:trPr>
          <w:trHeight w:val="42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5D" w:rsidRPr="00E81702" w:rsidRDefault="00BF035D" w:rsidP="00362A6C">
            <w:pPr>
              <w:ind w:left="0" w:right="0"/>
              <w:rPr>
                <w:rFonts w:eastAsia="Times New Roman"/>
                <w:b/>
              </w:rPr>
            </w:pPr>
            <w:r w:rsidRPr="00E81702">
              <w:rPr>
                <w:rFonts w:eastAsia="Times New Roman"/>
                <w:b/>
              </w:rPr>
              <w:t>№</w:t>
            </w:r>
          </w:p>
          <w:p w:rsidR="00BF035D" w:rsidRPr="00E81702" w:rsidRDefault="00BF035D" w:rsidP="00362A6C">
            <w:pPr>
              <w:ind w:left="0" w:right="0"/>
              <w:rPr>
                <w:rFonts w:eastAsia="Times New Roman"/>
                <w:b/>
              </w:rPr>
            </w:pPr>
            <w:proofErr w:type="gramStart"/>
            <w:r w:rsidRPr="00E81702">
              <w:rPr>
                <w:rFonts w:eastAsia="Times New Roman"/>
                <w:b/>
              </w:rPr>
              <w:t>п</w:t>
            </w:r>
            <w:proofErr w:type="gramEnd"/>
            <w:r w:rsidRPr="00E81702">
              <w:rPr>
                <w:rFonts w:eastAsia="Times New Roman"/>
                <w:b/>
              </w:rPr>
              <w:t>/п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5D" w:rsidRPr="00E81702" w:rsidRDefault="00BF035D" w:rsidP="00362A6C">
            <w:pPr>
              <w:tabs>
                <w:tab w:val="left" w:pos="9815"/>
              </w:tabs>
              <w:ind w:left="0" w:right="-108"/>
              <w:rPr>
                <w:rFonts w:eastAsia="Times New Roman"/>
                <w:b/>
              </w:rPr>
            </w:pPr>
            <w:r w:rsidRPr="00E81702">
              <w:rPr>
                <w:rFonts w:eastAsia="Times New Roman"/>
                <w:b/>
              </w:rPr>
              <w:t>Тема урока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5D" w:rsidRDefault="00BF035D" w:rsidP="00362A6C">
            <w:pPr>
              <w:ind w:left="0" w:righ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Кол-во</w:t>
            </w:r>
          </w:p>
          <w:p w:rsidR="00BF035D" w:rsidRPr="00E81702" w:rsidRDefault="00BF035D" w:rsidP="00362A6C">
            <w:pPr>
              <w:ind w:left="0" w:righ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часов</w:t>
            </w:r>
          </w:p>
        </w:tc>
        <w:tc>
          <w:tcPr>
            <w:tcW w:w="39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769" w:rsidRDefault="00220769" w:rsidP="00220769">
            <w:pPr>
              <w:ind w:left="0" w:right="0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                           Дата</w:t>
            </w:r>
          </w:p>
          <w:p w:rsidR="00220769" w:rsidRPr="00E81702" w:rsidRDefault="00220769" w:rsidP="00220769">
            <w:pPr>
              <w:ind w:left="0" w:righ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План        факт</w:t>
            </w:r>
          </w:p>
        </w:tc>
        <w:tc>
          <w:tcPr>
            <w:tcW w:w="6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5D" w:rsidRPr="00E81702" w:rsidRDefault="00220769" w:rsidP="00362A6C">
            <w:pPr>
              <w:ind w:left="0" w:righ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Примечания</w:t>
            </w:r>
          </w:p>
        </w:tc>
      </w:tr>
      <w:tr w:rsidR="00BF035D" w:rsidRPr="00E81702" w:rsidTr="0007600A">
        <w:trPr>
          <w:trHeight w:val="42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5D" w:rsidRPr="00E81702" w:rsidRDefault="00BF035D" w:rsidP="00362A6C">
            <w:pPr>
              <w:snapToGrid w:val="0"/>
              <w:ind w:left="0" w:right="0"/>
              <w:rPr>
                <w:rFonts w:eastAsia="Times New Roman"/>
                <w:b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5D" w:rsidRPr="00E81702" w:rsidRDefault="00BF035D" w:rsidP="00362A6C">
            <w:pPr>
              <w:tabs>
                <w:tab w:val="left" w:pos="9815"/>
              </w:tabs>
              <w:snapToGrid w:val="0"/>
              <w:ind w:left="0" w:right="-108"/>
              <w:rPr>
                <w:rFonts w:eastAsia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5D" w:rsidRPr="00E81702" w:rsidRDefault="00BF035D" w:rsidP="00362A6C">
            <w:pPr>
              <w:snapToGrid w:val="0"/>
              <w:ind w:left="0" w:right="0"/>
              <w:rPr>
                <w:rFonts w:eastAsia="Times New Roman"/>
                <w:b/>
              </w:rPr>
            </w:pPr>
          </w:p>
        </w:tc>
        <w:tc>
          <w:tcPr>
            <w:tcW w:w="39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5D" w:rsidRPr="00E81702" w:rsidRDefault="00BF035D" w:rsidP="00362A6C">
            <w:pPr>
              <w:snapToGrid w:val="0"/>
              <w:ind w:left="0" w:right="0"/>
              <w:rPr>
                <w:rFonts w:eastAsia="Times New Roman"/>
                <w:b/>
              </w:rPr>
            </w:pPr>
          </w:p>
        </w:tc>
        <w:tc>
          <w:tcPr>
            <w:tcW w:w="6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5D" w:rsidRPr="00E81702" w:rsidRDefault="00BF035D" w:rsidP="00362A6C">
            <w:pPr>
              <w:snapToGrid w:val="0"/>
              <w:ind w:left="0" w:right="0"/>
              <w:rPr>
                <w:rFonts w:eastAsia="Times New Roman"/>
                <w:b/>
              </w:rPr>
            </w:pPr>
          </w:p>
        </w:tc>
      </w:tr>
      <w:tr w:rsidR="00362A6C" w:rsidRPr="00E81702" w:rsidTr="00220769">
        <w:trPr>
          <w:trHeight w:val="418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6C" w:rsidRPr="00E81702" w:rsidRDefault="00145153" w:rsidP="00145153">
            <w:pPr>
              <w:rPr>
                <w:rFonts w:eastAsia="MS Mincho"/>
                <w:b/>
                <w:bCs/>
                <w:lang w:eastAsia="ja-JP"/>
              </w:rPr>
            </w:pPr>
            <w:r w:rsidRPr="00E81702">
              <w:rPr>
                <w:rFonts w:eastAsia="MS Mincho"/>
                <w:b/>
                <w:bCs/>
                <w:lang w:eastAsia="ja-JP"/>
              </w:rPr>
              <w:t>Трудности реализации проекта (10 ч)</w:t>
            </w:r>
          </w:p>
        </w:tc>
      </w:tr>
      <w:tr w:rsidR="00FE0020" w:rsidRPr="00E81702" w:rsidTr="0007600A">
        <w:trPr>
          <w:trHeight w:val="18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145153">
            <w:pPr>
              <w:snapToGrid w:val="0"/>
              <w:spacing w:after="160" w:line="259" w:lineRule="auto"/>
              <w:ind w:left="0" w:right="0"/>
              <w:jc w:val="left"/>
              <w:rPr>
                <w:rFonts w:eastAsia="Times New Roman"/>
                <w:b/>
                <w:sz w:val="22"/>
              </w:rPr>
            </w:pPr>
            <w:r w:rsidRPr="00E81702">
              <w:rPr>
                <w:rFonts w:eastAsia="Times New Roman"/>
                <w:b/>
              </w:rPr>
              <w:t>1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FE0020" w:rsidRPr="00E81702" w:rsidRDefault="00FE0020" w:rsidP="00145153">
            <w:pPr>
              <w:pStyle w:val="a7"/>
              <w:ind w:left="-72"/>
              <w:jc w:val="both"/>
            </w:pPr>
            <w:r w:rsidRPr="00E81702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Переход от замысла к реализации проекта. Освоение понятий: жизненный цикл проекта, жизненный цикл продукта (изделия), эксплуатация, утилизация.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91496C" w:rsidP="000D0530">
            <w:pPr>
              <w:ind w:left="0" w:right="-55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651C8F">
            <w:pPr>
              <w:ind w:left="0" w:right="0"/>
              <w:jc w:val="left"/>
              <w:rPr>
                <w:rFonts w:eastAsia="Times New Roman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651C8F">
            <w:pPr>
              <w:ind w:left="0" w:right="0"/>
              <w:jc w:val="left"/>
              <w:rPr>
                <w:rFonts w:eastAsia="Times New Roman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651C8F">
            <w:pPr>
              <w:snapToGrid w:val="0"/>
              <w:ind w:left="0" w:right="0"/>
              <w:jc w:val="left"/>
              <w:rPr>
                <w:rFonts w:eastAsia="Times New Roman"/>
              </w:rPr>
            </w:pPr>
          </w:p>
        </w:tc>
      </w:tr>
      <w:tr w:rsidR="0091496C" w:rsidRPr="00E81702" w:rsidTr="0007600A">
        <w:trPr>
          <w:trHeight w:val="37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145153">
            <w:pPr>
              <w:snapToGrid w:val="0"/>
              <w:spacing w:after="160" w:line="259" w:lineRule="auto"/>
              <w:ind w:left="0" w:right="0"/>
              <w:jc w:val="lef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3089" w:type="dxa"/>
            <w:tcBorders>
              <w:top w:val="single" w:sz="4" w:space="0" w:color="auto"/>
            </w:tcBorders>
          </w:tcPr>
          <w:p w:rsidR="0091496C" w:rsidRPr="00E81702" w:rsidRDefault="0091496C" w:rsidP="00145153">
            <w:pPr>
              <w:jc w:val="both"/>
              <w:rPr>
                <w:rFonts w:eastAsia="MS Mincho"/>
                <w:bCs/>
                <w:lang w:eastAsia="ja-JP"/>
              </w:rPr>
            </w:pPr>
            <w:r w:rsidRPr="00E81702">
              <w:rPr>
                <w:rFonts w:eastAsia="MS Mincho"/>
                <w:bCs/>
                <w:lang w:eastAsia="ja-JP"/>
              </w:rPr>
              <w:t>Переход от замысла к реализации проекта. Освоение понятий: жизненный цикл проекта, жизненный цикл продукта (изделия), эксплуатация, утилизация.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Default="0091496C" w:rsidP="000D0530">
            <w:pPr>
              <w:ind w:left="0" w:right="-55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651C8F">
            <w:pPr>
              <w:ind w:left="0" w:right="0"/>
              <w:jc w:val="left"/>
              <w:rPr>
                <w:rFonts w:eastAsia="Times New Roman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651C8F">
            <w:pPr>
              <w:ind w:left="0" w:right="0"/>
              <w:jc w:val="left"/>
              <w:rPr>
                <w:rFonts w:eastAsia="Times New Roman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651C8F">
            <w:pPr>
              <w:snapToGrid w:val="0"/>
              <w:ind w:left="0" w:right="0"/>
              <w:jc w:val="left"/>
              <w:rPr>
                <w:rFonts w:eastAsia="Times New Roman"/>
              </w:rPr>
            </w:pPr>
          </w:p>
        </w:tc>
      </w:tr>
      <w:tr w:rsidR="00FE0020" w:rsidRPr="00E81702" w:rsidTr="0007600A">
        <w:trPr>
          <w:trHeight w:val="8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145153">
            <w:pPr>
              <w:snapToGrid w:val="0"/>
              <w:spacing w:after="160" w:line="259" w:lineRule="auto"/>
              <w:ind w:left="-108" w:right="0"/>
              <w:rPr>
                <w:rFonts w:eastAsia="Times New Roman"/>
                <w:b/>
                <w:sz w:val="22"/>
              </w:rPr>
            </w:pPr>
            <w:r w:rsidRPr="00E81702">
              <w:rPr>
                <w:rFonts w:eastAsia="Times New Roman"/>
                <w:b/>
              </w:rPr>
              <w:t>3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FE0020" w:rsidRPr="00E81702" w:rsidRDefault="00FE0020" w:rsidP="00651C8F">
            <w:pPr>
              <w:jc w:val="left"/>
            </w:pPr>
            <w:r w:rsidRPr="00E81702">
              <w:rPr>
                <w:rFonts w:eastAsia="MS Mincho"/>
                <w:bCs/>
                <w:lang w:eastAsia="ja-JP"/>
              </w:rPr>
              <w:t>Возможные риски проектов, способы их предвидения и преодоления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91496C" w:rsidP="00651C8F">
            <w:pPr>
              <w:ind w:left="0" w:right="0"/>
              <w:jc w:val="left"/>
              <w:rPr>
                <w:rFonts w:eastAsia="Times New Roman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651C8F">
            <w:pPr>
              <w:ind w:left="0" w:right="0"/>
              <w:jc w:val="left"/>
              <w:rPr>
                <w:rFonts w:eastAsia="Times New Roman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651C8F">
            <w:pPr>
              <w:ind w:left="0" w:right="0"/>
              <w:jc w:val="left"/>
              <w:rPr>
                <w:rFonts w:eastAsia="Times New Roman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9843C6">
            <w:pPr>
              <w:jc w:val="both"/>
            </w:pPr>
          </w:p>
        </w:tc>
      </w:tr>
      <w:tr w:rsidR="0091496C" w:rsidRPr="00E81702" w:rsidTr="0007600A">
        <w:trPr>
          <w:trHeight w:val="12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145153">
            <w:pPr>
              <w:snapToGrid w:val="0"/>
              <w:spacing w:after="160" w:line="259" w:lineRule="auto"/>
              <w:ind w:left="-108" w:righ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</w:p>
        </w:tc>
        <w:tc>
          <w:tcPr>
            <w:tcW w:w="3089" w:type="dxa"/>
            <w:tcBorders>
              <w:top w:val="single" w:sz="4" w:space="0" w:color="auto"/>
            </w:tcBorders>
          </w:tcPr>
          <w:p w:rsidR="0091496C" w:rsidRPr="00E81702" w:rsidRDefault="0091496C" w:rsidP="00651C8F">
            <w:pPr>
              <w:jc w:val="left"/>
              <w:rPr>
                <w:rFonts w:eastAsia="MS Mincho"/>
                <w:bCs/>
                <w:lang w:eastAsia="ja-JP"/>
              </w:rPr>
            </w:pPr>
            <w:r w:rsidRPr="00E81702">
              <w:rPr>
                <w:rFonts w:eastAsia="MS Mincho"/>
                <w:bCs/>
                <w:lang w:eastAsia="ja-JP"/>
              </w:rPr>
              <w:t>Возможные риски проектов, способы их предвидения и преодоления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Default="0091496C" w:rsidP="00651C8F">
            <w:pPr>
              <w:ind w:left="0" w:right="0"/>
              <w:jc w:val="left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651C8F">
            <w:pPr>
              <w:ind w:left="0" w:right="0"/>
              <w:jc w:val="left"/>
              <w:rPr>
                <w:rFonts w:eastAsia="Times New Roman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651C8F">
            <w:pPr>
              <w:ind w:left="0" w:right="0"/>
              <w:jc w:val="left"/>
              <w:rPr>
                <w:rFonts w:eastAsia="Times New Roman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9843C6">
            <w:pPr>
              <w:jc w:val="both"/>
            </w:pPr>
          </w:p>
        </w:tc>
      </w:tr>
      <w:tr w:rsidR="00FE0020" w:rsidRPr="00E81702" w:rsidTr="0007600A">
        <w:trPr>
          <w:trHeight w:val="13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145153">
            <w:pPr>
              <w:snapToGrid w:val="0"/>
              <w:spacing w:after="160" w:line="259" w:lineRule="auto"/>
              <w:ind w:left="0" w:right="0"/>
              <w:jc w:val="left"/>
              <w:rPr>
                <w:rFonts w:eastAsia="Times New Roman"/>
                <w:b/>
                <w:sz w:val="22"/>
              </w:rPr>
            </w:pPr>
            <w:r w:rsidRPr="00E81702">
              <w:rPr>
                <w:rFonts w:eastAsia="Times New Roman"/>
                <w:b/>
                <w:sz w:val="22"/>
              </w:rPr>
              <w:t>5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FE0020" w:rsidRPr="00E81702" w:rsidRDefault="00FE0020" w:rsidP="000D0530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-72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E81702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Практическое занятие по анализу проектного замысла «Правовая приемная «Доверие».</w:t>
            </w:r>
          </w:p>
          <w:p w:rsidR="00FE0020" w:rsidRPr="00E81702" w:rsidRDefault="00FE0020" w:rsidP="00651C8F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91496C" w:rsidP="000D0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  <w:p w:rsidR="00FE0020" w:rsidRPr="00E81702" w:rsidRDefault="00FE0020" w:rsidP="000D0530">
            <w:pPr>
              <w:rPr>
                <w:rFonts w:eastAsia="Times New Roman"/>
              </w:rPr>
            </w:pPr>
          </w:p>
          <w:p w:rsidR="00FE0020" w:rsidRPr="00E81702" w:rsidRDefault="00FE0020" w:rsidP="000D0530">
            <w:pPr>
              <w:rPr>
                <w:rFonts w:eastAsia="Times New Roman"/>
              </w:rPr>
            </w:pPr>
          </w:p>
          <w:p w:rsidR="00FE0020" w:rsidRPr="00E81702" w:rsidRDefault="00FE0020" w:rsidP="000D0530">
            <w:pPr>
              <w:rPr>
                <w:rFonts w:eastAsia="Times New Roman"/>
              </w:rPr>
            </w:pPr>
          </w:p>
          <w:p w:rsidR="00FE0020" w:rsidRPr="00E81702" w:rsidRDefault="00FE0020" w:rsidP="000D0530">
            <w:pPr>
              <w:jc w:val="right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651C8F">
            <w:pPr>
              <w:ind w:left="0" w:right="0"/>
              <w:jc w:val="left"/>
              <w:rPr>
                <w:rFonts w:eastAsia="Times New Roman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651C8F">
            <w:pPr>
              <w:ind w:left="0" w:right="0"/>
              <w:jc w:val="left"/>
              <w:rPr>
                <w:rFonts w:eastAsia="Times New Roman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9843C6">
            <w:pPr>
              <w:jc w:val="both"/>
            </w:pPr>
          </w:p>
        </w:tc>
      </w:tr>
      <w:tr w:rsidR="0091496C" w:rsidRPr="00E81702" w:rsidTr="0007600A">
        <w:trPr>
          <w:trHeight w:val="163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145153">
            <w:pPr>
              <w:snapToGrid w:val="0"/>
              <w:spacing w:after="160" w:line="259" w:lineRule="auto"/>
              <w:ind w:left="0" w:right="0"/>
              <w:jc w:val="lef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lastRenderedPageBreak/>
              <w:t>6</w:t>
            </w:r>
          </w:p>
        </w:tc>
        <w:tc>
          <w:tcPr>
            <w:tcW w:w="3089" w:type="dxa"/>
            <w:tcBorders>
              <w:top w:val="single" w:sz="4" w:space="0" w:color="auto"/>
            </w:tcBorders>
          </w:tcPr>
          <w:p w:rsidR="0091496C" w:rsidRPr="00E81702" w:rsidRDefault="0091496C" w:rsidP="0091496C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-72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E81702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Практическое занятие по анализу проектного замысла «Правовая приемная «Доверие».</w:t>
            </w:r>
          </w:p>
          <w:p w:rsidR="0091496C" w:rsidRPr="00E81702" w:rsidRDefault="0091496C" w:rsidP="00651C8F">
            <w:pPr>
              <w:jc w:val="left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0D0530">
            <w:pPr>
              <w:rPr>
                <w:rFonts w:eastAsia="Times New Roman"/>
              </w:rPr>
            </w:pPr>
          </w:p>
          <w:p w:rsidR="0091496C" w:rsidRPr="00E81702" w:rsidRDefault="0091496C" w:rsidP="000D0530">
            <w:pPr>
              <w:rPr>
                <w:rFonts w:eastAsia="Times New Roman"/>
              </w:rPr>
            </w:pPr>
          </w:p>
          <w:p w:rsidR="0091496C" w:rsidRPr="00E81702" w:rsidRDefault="0091496C" w:rsidP="000D0530">
            <w:pPr>
              <w:rPr>
                <w:rFonts w:eastAsia="Times New Roman"/>
              </w:rPr>
            </w:pPr>
          </w:p>
          <w:p w:rsidR="0091496C" w:rsidRPr="00E81702" w:rsidRDefault="0091496C" w:rsidP="000D0530">
            <w:pPr>
              <w:rPr>
                <w:rFonts w:eastAsia="Times New Roman"/>
              </w:rPr>
            </w:pPr>
          </w:p>
          <w:p w:rsidR="0091496C" w:rsidRPr="00E81702" w:rsidRDefault="0091496C" w:rsidP="000D0530">
            <w:pPr>
              <w:rPr>
                <w:rFonts w:eastAsia="Times New Roman"/>
              </w:rPr>
            </w:pPr>
          </w:p>
          <w:p w:rsidR="0091496C" w:rsidRDefault="0091496C" w:rsidP="000D0530">
            <w:pPr>
              <w:jc w:val="right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651C8F">
            <w:pPr>
              <w:ind w:left="0" w:right="0"/>
              <w:jc w:val="left"/>
              <w:rPr>
                <w:rFonts w:eastAsia="Times New Roman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651C8F">
            <w:pPr>
              <w:ind w:left="0" w:right="0"/>
              <w:jc w:val="left"/>
              <w:rPr>
                <w:rFonts w:eastAsia="Times New Roman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9843C6">
            <w:pPr>
              <w:jc w:val="both"/>
            </w:pPr>
          </w:p>
        </w:tc>
      </w:tr>
      <w:tr w:rsidR="00FE0020" w:rsidRPr="00E81702" w:rsidTr="0007600A">
        <w:trPr>
          <w:trHeight w:val="14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145153">
            <w:pPr>
              <w:snapToGrid w:val="0"/>
              <w:spacing w:after="160" w:line="259" w:lineRule="auto"/>
              <w:ind w:left="0" w:right="0"/>
              <w:jc w:val="left"/>
              <w:rPr>
                <w:rFonts w:eastAsia="Times New Roman"/>
                <w:b/>
                <w:sz w:val="22"/>
              </w:rPr>
            </w:pPr>
            <w:r w:rsidRPr="00E81702">
              <w:rPr>
                <w:rFonts w:eastAsia="Times New Roman"/>
                <w:b/>
                <w:sz w:val="22"/>
              </w:rPr>
              <w:t>7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FE0020" w:rsidRPr="00E81702" w:rsidRDefault="00FE0020" w:rsidP="000D0530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-72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E81702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Практическое занятие по анализу проектного замысла «Реки России – люди как реки». Сравнение проектных замыслов.</w:t>
            </w:r>
          </w:p>
          <w:p w:rsidR="00FE0020" w:rsidRPr="00E81702" w:rsidRDefault="00FE0020" w:rsidP="00651C8F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91496C" w:rsidP="00651C8F">
            <w:pPr>
              <w:ind w:left="0" w:right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9843C6">
            <w:pPr>
              <w:ind w:left="0" w:right="-83"/>
              <w:jc w:val="left"/>
              <w:rPr>
                <w:rFonts w:eastAsia="Times New Roman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9843C6">
            <w:pPr>
              <w:ind w:left="0" w:right="-83"/>
              <w:jc w:val="left"/>
              <w:rPr>
                <w:rFonts w:eastAsia="Times New Roman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651C8F">
            <w:pPr>
              <w:snapToGrid w:val="0"/>
              <w:ind w:left="0" w:right="0"/>
              <w:jc w:val="left"/>
              <w:rPr>
                <w:rFonts w:eastAsia="Times New Roman"/>
              </w:rPr>
            </w:pPr>
          </w:p>
        </w:tc>
      </w:tr>
      <w:tr w:rsidR="0091496C" w:rsidRPr="00E81702" w:rsidTr="0007600A">
        <w:trPr>
          <w:trHeight w:val="64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145153">
            <w:pPr>
              <w:snapToGrid w:val="0"/>
              <w:spacing w:after="160" w:line="259" w:lineRule="auto"/>
              <w:ind w:left="0" w:right="0"/>
              <w:jc w:val="lef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8</w:t>
            </w:r>
          </w:p>
        </w:tc>
        <w:tc>
          <w:tcPr>
            <w:tcW w:w="3089" w:type="dxa"/>
            <w:tcBorders>
              <w:top w:val="single" w:sz="4" w:space="0" w:color="auto"/>
            </w:tcBorders>
          </w:tcPr>
          <w:p w:rsidR="0091496C" w:rsidRPr="00E81702" w:rsidRDefault="0091496C" w:rsidP="0091496C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-72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E81702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Практическое занятие по анализу проектного замысла «Реки России – люди как реки». Сравнение проектных замыслов.</w:t>
            </w:r>
          </w:p>
          <w:p w:rsidR="0091496C" w:rsidRPr="00E81702" w:rsidRDefault="0091496C" w:rsidP="00651C8F">
            <w:pPr>
              <w:jc w:val="left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Default="0091496C" w:rsidP="00651C8F">
            <w:pPr>
              <w:ind w:left="0" w:right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9843C6">
            <w:pPr>
              <w:ind w:left="0" w:right="-83"/>
              <w:jc w:val="left"/>
              <w:rPr>
                <w:rFonts w:eastAsia="Times New Roman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9843C6">
            <w:pPr>
              <w:ind w:left="0" w:right="-83"/>
              <w:jc w:val="left"/>
              <w:rPr>
                <w:rFonts w:eastAsia="Times New Roman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651C8F">
            <w:pPr>
              <w:snapToGrid w:val="0"/>
              <w:ind w:left="0" w:right="0"/>
              <w:jc w:val="left"/>
              <w:rPr>
                <w:rFonts w:eastAsia="Times New Roman"/>
              </w:rPr>
            </w:pPr>
          </w:p>
        </w:tc>
      </w:tr>
      <w:tr w:rsidR="00FE0020" w:rsidRPr="00E81702" w:rsidTr="0007600A">
        <w:trPr>
          <w:trHeight w:val="12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E81702">
            <w:pPr>
              <w:snapToGrid w:val="0"/>
              <w:spacing w:after="160" w:line="259" w:lineRule="auto"/>
              <w:ind w:left="-108" w:right="-79"/>
              <w:rPr>
                <w:rFonts w:eastAsia="Times New Roman"/>
                <w:b/>
                <w:sz w:val="22"/>
              </w:rPr>
            </w:pPr>
            <w:r w:rsidRPr="00E81702">
              <w:rPr>
                <w:rFonts w:eastAsia="Times New Roman"/>
                <w:b/>
                <w:sz w:val="22"/>
              </w:rPr>
              <w:t>9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FE0020" w:rsidRPr="00E81702" w:rsidRDefault="00FE0020" w:rsidP="000D0530">
            <w:pPr>
              <w:pStyle w:val="a7"/>
              <w:ind w:left="-72"/>
              <w:jc w:val="both"/>
            </w:pPr>
            <w:r w:rsidRPr="00E81702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Практическое </w:t>
            </w:r>
            <w:r w:rsidR="00FD3C1B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занятие по анализу проектов школьников</w:t>
            </w:r>
            <w:r w:rsidR="0091496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. Проект «Музей школы</w:t>
            </w:r>
            <w:r w:rsidRPr="00E81702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 «Связь поколений».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91496C" w:rsidP="00BF03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651C8F">
            <w:pPr>
              <w:ind w:left="0" w:right="0"/>
              <w:jc w:val="left"/>
              <w:rPr>
                <w:rFonts w:eastAsia="Times New Roman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651C8F">
            <w:pPr>
              <w:ind w:left="0" w:right="0"/>
              <w:jc w:val="left"/>
              <w:rPr>
                <w:rFonts w:eastAsia="Times New Roman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651C8F">
            <w:pPr>
              <w:snapToGrid w:val="0"/>
              <w:ind w:left="0" w:right="0"/>
              <w:jc w:val="left"/>
              <w:rPr>
                <w:rFonts w:eastAsia="Times New Roman"/>
              </w:rPr>
            </w:pPr>
          </w:p>
        </w:tc>
      </w:tr>
      <w:tr w:rsidR="0091496C" w:rsidRPr="00E81702" w:rsidTr="0007600A">
        <w:trPr>
          <w:trHeight w:val="3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E81702">
            <w:pPr>
              <w:snapToGrid w:val="0"/>
              <w:spacing w:after="160" w:line="259" w:lineRule="auto"/>
              <w:ind w:left="-108" w:right="-79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10</w:t>
            </w:r>
          </w:p>
        </w:tc>
        <w:tc>
          <w:tcPr>
            <w:tcW w:w="3089" w:type="dxa"/>
            <w:tcBorders>
              <w:top w:val="single" w:sz="4" w:space="0" w:color="auto"/>
            </w:tcBorders>
          </w:tcPr>
          <w:p w:rsidR="0091496C" w:rsidRPr="00E81702" w:rsidRDefault="0091496C" w:rsidP="00651C8F">
            <w:pPr>
              <w:pStyle w:val="Default"/>
              <w:rPr>
                <w:rFonts w:eastAsia="MS Mincho"/>
                <w:bCs/>
                <w:lang w:eastAsia="ja-JP"/>
              </w:rPr>
            </w:pPr>
            <w:r w:rsidRPr="00E81702">
              <w:rPr>
                <w:rFonts w:eastAsia="MS Mincho"/>
                <w:bCs/>
                <w:lang w:eastAsia="ja-JP"/>
              </w:rPr>
              <w:t>Практическое</w:t>
            </w:r>
            <w:r w:rsidR="00FD3C1B">
              <w:rPr>
                <w:rFonts w:eastAsia="MS Mincho"/>
                <w:bCs/>
                <w:lang w:eastAsia="ja-JP"/>
              </w:rPr>
              <w:t xml:space="preserve"> занятие по анализу проектов школьников</w:t>
            </w:r>
            <w:r>
              <w:rPr>
                <w:rFonts w:eastAsia="MS Mincho"/>
                <w:bCs/>
                <w:lang w:eastAsia="ja-JP"/>
              </w:rPr>
              <w:t>. Проект «Музей школы</w:t>
            </w:r>
            <w:r w:rsidRPr="00E81702">
              <w:rPr>
                <w:rFonts w:eastAsia="MS Mincho"/>
                <w:bCs/>
                <w:lang w:eastAsia="ja-JP"/>
              </w:rPr>
              <w:t xml:space="preserve"> «Связь поколений».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Default="0091496C" w:rsidP="00BF03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651C8F">
            <w:pPr>
              <w:ind w:left="0" w:right="0"/>
              <w:jc w:val="left"/>
              <w:rPr>
                <w:rFonts w:eastAsia="Times New Roman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651C8F">
            <w:pPr>
              <w:ind w:left="0" w:right="0"/>
              <w:jc w:val="left"/>
              <w:rPr>
                <w:rFonts w:eastAsia="Times New Roman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651C8F">
            <w:pPr>
              <w:snapToGrid w:val="0"/>
              <w:ind w:left="0" w:right="0"/>
              <w:jc w:val="left"/>
              <w:rPr>
                <w:rFonts w:eastAsia="Times New Roman"/>
              </w:rPr>
            </w:pPr>
          </w:p>
        </w:tc>
      </w:tr>
      <w:tr w:rsidR="00145153" w:rsidRPr="00E81702" w:rsidTr="0007600A">
        <w:trPr>
          <w:gridAfter w:val="1"/>
          <w:wAfter w:w="54" w:type="dxa"/>
          <w:trHeight w:val="425"/>
        </w:trPr>
        <w:tc>
          <w:tcPr>
            <w:tcW w:w="156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53" w:rsidRPr="00E81702" w:rsidRDefault="000D0530" w:rsidP="000D0530">
            <w:pPr>
              <w:rPr>
                <w:rFonts w:eastAsia="MS Mincho"/>
                <w:b/>
                <w:bCs/>
                <w:sz w:val="22"/>
                <w:lang w:eastAsia="ja-JP"/>
              </w:rPr>
            </w:pPr>
            <w:r w:rsidRPr="00E81702">
              <w:rPr>
                <w:rFonts w:eastAsia="MS Mincho"/>
                <w:b/>
                <w:bCs/>
                <w:lang w:eastAsia="ja-JP"/>
              </w:rPr>
              <w:t>Предварительная защита и экспертная оценка проектных исследовательских работ (7 ч)</w:t>
            </w:r>
          </w:p>
        </w:tc>
      </w:tr>
      <w:tr w:rsidR="00FE0020" w:rsidRPr="00E81702" w:rsidTr="0007600A">
        <w:trPr>
          <w:trHeight w:val="214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1D7A89">
            <w:pPr>
              <w:snapToGrid w:val="0"/>
              <w:spacing w:after="160" w:line="259" w:lineRule="auto"/>
              <w:ind w:left="33" w:right="0"/>
              <w:jc w:val="left"/>
              <w:rPr>
                <w:rFonts w:eastAsia="Times New Roman"/>
                <w:b/>
                <w:sz w:val="22"/>
              </w:rPr>
            </w:pPr>
            <w:r w:rsidRPr="00E81702">
              <w:rPr>
                <w:rFonts w:eastAsia="Times New Roman"/>
                <w:b/>
                <w:sz w:val="22"/>
              </w:rPr>
              <w:t>11</w:t>
            </w:r>
          </w:p>
        </w:tc>
        <w:tc>
          <w:tcPr>
            <w:tcW w:w="3089" w:type="dxa"/>
          </w:tcPr>
          <w:p w:rsidR="00FE0020" w:rsidRPr="00E81702" w:rsidRDefault="00FE0020" w:rsidP="001D7A89">
            <w:pPr>
              <w:pStyle w:val="a7"/>
              <w:spacing w:after="0" w:line="240" w:lineRule="auto"/>
              <w:ind w:left="-72"/>
              <w:jc w:val="both"/>
              <w:rPr>
                <w:rFonts w:eastAsia="MS Mincho"/>
                <w:bCs/>
                <w:sz w:val="24"/>
                <w:szCs w:val="24"/>
                <w:lang w:eastAsia="ja-JP"/>
              </w:rPr>
            </w:pPr>
            <w:r w:rsidRPr="00E81702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Позиция эксперта</w:t>
            </w:r>
            <w:r w:rsidRPr="00E81702">
              <w:rPr>
                <w:rFonts w:eastAsia="MS Mincho"/>
                <w:bCs/>
                <w:sz w:val="24"/>
                <w:szCs w:val="24"/>
                <w:lang w:eastAsia="ja-JP"/>
              </w:rPr>
              <w:t>.</w:t>
            </w:r>
          </w:p>
          <w:p w:rsidR="00FE0020" w:rsidRPr="00E81702" w:rsidRDefault="00FE0020" w:rsidP="001871B4">
            <w:pPr>
              <w:ind w:right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651C8F">
            <w:pPr>
              <w:ind w:left="0" w:right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651C8F">
            <w:pPr>
              <w:ind w:left="0" w:right="0"/>
              <w:jc w:val="left"/>
              <w:rPr>
                <w:rFonts w:eastAsia="Times New Roman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651C8F">
            <w:pPr>
              <w:ind w:left="0" w:right="0"/>
              <w:jc w:val="left"/>
              <w:rPr>
                <w:rFonts w:eastAsia="Times New Roman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651C8F">
            <w:pPr>
              <w:snapToGrid w:val="0"/>
              <w:ind w:left="0" w:right="0"/>
              <w:jc w:val="left"/>
              <w:rPr>
                <w:rFonts w:eastAsia="Times New Roman"/>
              </w:rPr>
            </w:pPr>
          </w:p>
        </w:tc>
      </w:tr>
      <w:tr w:rsidR="00FE0020" w:rsidRPr="00E81702" w:rsidTr="0007600A">
        <w:trPr>
          <w:trHeight w:val="13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E81702">
            <w:pPr>
              <w:snapToGrid w:val="0"/>
              <w:spacing w:after="160" w:line="259" w:lineRule="auto"/>
              <w:ind w:left="-108" w:right="-79"/>
              <w:rPr>
                <w:rFonts w:eastAsia="Times New Roman"/>
                <w:b/>
                <w:sz w:val="22"/>
              </w:rPr>
            </w:pPr>
            <w:r w:rsidRPr="00E81702">
              <w:rPr>
                <w:rFonts w:eastAsia="Times New Roman"/>
                <w:b/>
                <w:sz w:val="22"/>
              </w:rPr>
              <w:lastRenderedPageBreak/>
              <w:t>12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FE0020" w:rsidRPr="00E81702" w:rsidRDefault="00FE0020" w:rsidP="001D7A89">
            <w:pPr>
              <w:pStyle w:val="a7"/>
              <w:ind w:left="0"/>
              <w:jc w:val="both"/>
            </w:pPr>
            <w:r w:rsidRPr="00E81702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Предварительная защита проектов и исследовательских работ, подготовка к взаимодействию с</w:t>
            </w:r>
            <w:r w:rsidR="0091496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="0091496C" w:rsidRPr="00E81702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экспертами.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91496C" w:rsidP="009843C6">
            <w:pPr>
              <w:ind w:left="0" w:right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9843C6">
            <w:pPr>
              <w:ind w:left="0" w:right="-83"/>
              <w:jc w:val="left"/>
              <w:rPr>
                <w:rFonts w:eastAsia="Times New Roman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9843C6">
            <w:pPr>
              <w:ind w:left="0" w:right="-83"/>
              <w:jc w:val="left"/>
              <w:rPr>
                <w:rFonts w:eastAsia="Times New Roman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9843C6">
            <w:pPr>
              <w:snapToGrid w:val="0"/>
              <w:ind w:left="0" w:right="0"/>
              <w:jc w:val="left"/>
              <w:rPr>
                <w:rFonts w:eastAsia="Times New Roman"/>
              </w:rPr>
            </w:pPr>
          </w:p>
        </w:tc>
      </w:tr>
      <w:tr w:rsidR="0091496C" w:rsidRPr="00E81702" w:rsidTr="0007600A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E81702">
            <w:pPr>
              <w:snapToGrid w:val="0"/>
              <w:spacing w:after="160" w:line="259" w:lineRule="auto"/>
              <w:ind w:left="-108" w:right="-79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13</w:t>
            </w: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</w:tcPr>
          <w:p w:rsidR="0091496C" w:rsidRPr="00E81702" w:rsidRDefault="0091496C" w:rsidP="0091496C">
            <w:pPr>
              <w:pStyle w:val="a7"/>
              <w:ind w:left="0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E81702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 Предварительная защита проектов и исследовательских работ, подготовка к взаимодействию с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E81702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экспертами.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Default="0091496C" w:rsidP="009843C6">
            <w:pPr>
              <w:ind w:left="0" w:right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9843C6">
            <w:pPr>
              <w:ind w:left="0" w:right="-83"/>
              <w:jc w:val="left"/>
              <w:rPr>
                <w:rFonts w:eastAsia="Times New Roman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9843C6">
            <w:pPr>
              <w:ind w:left="0" w:right="-83"/>
              <w:jc w:val="left"/>
              <w:rPr>
                <w:rFonts w:eastAsia="Times New Roman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9843C6">
            <w:pPr>
              <w:snapToGrid w:val="0"/>
              <w:ind w:left="0" w:right="0"/>
              <w:jc w:val="left"/>
              <w:rPr>
                <w:rFonts w:eastAsia="Times New Roman"/>
              </w:rPr>
            </w:pPr>
          </w:p>
        </w:tc>
      </w:tr>
      <w:tr w:rsidR="0091496C" w:rsidRPr="00E81702" w:rsidTr="0007600A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E81702">
            <w:pPr>
              <w:snapToGrid w:val="0"/>
              <w:spacing w:after="160" w:line="259" w:lineRule="auto"/>
              <w:ind w:left="-108" w:right="-79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14</w:t>
            </w:r>
          </w:p>
        </w:tc>
        <w:tc>
          <w:tcPr>
            <w:tcW w:w="3089" w:type="dxa"/>
            <w:tcBorders>
              <w:top w:val="single" w:sz="4" w:space="0" w:color="auto"/>
            </w:tcBorders>
          </w:tcPr>
          <w:p w:rsidR="0091496C" w:rsidRPr="00E81702" w:rsidRDefault="0091496C" w:rsidP="001D7A89">
            <w:pPr>
              <w:ind w:left="0"/>
              <w:jc w:val="left"/>
              <w:rPr>
                <w:rFonts w:eastAsia="MS Mincho"/>
                <w:bCs/>
                <w:lang w:eastAsia="ja-JP"/>
              </w:rPr>
            </w:pPr>
            <w:r w:rsidRPr="00E81702">
              <w:rPr>
                <w:rFonts w:eastAsia="MS Mincho"/>
                <w:bCs/>
                <w:lang w:eastAsia="ja-JP"/>
              </w:rPr>
              <w:t>Предварительная защита проектов и исследовательских работ, подготовка к взаимодействию с</w:t>
            </w:r>
            <w:r>
              <w:rPr>
                <w:rFonts w:eastAsia="MS Mincho"/>
                <w:bCs/>
                <w:lang w:eastAsia="ja-JP"/>
              </w:rPr>
              <w:t xml:space="preserve"> </w:t>
            </w:r>
            <w:r w:rsidRPr="00E81702">
              <w:rPr>
                <w:rFonts w:eastAsia="MS Mincho"/>
                <w:bCs/>
                <w:lang w:eastAsia="ja-JP"/>
              </w:rPr>
              <w:t>экспертами.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Default="0091496C" w:rsidP="009843C6">
            <w:pPr>
              <w:ind w:left="0" w:right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9843C6">
            <w:pPr>
              <w:ind w:left="0" w:right="-83"/>
              <w:jc w:val="left"/>
              <w:rPr>
                <w:rFonts w:eastAsia="Times New Roman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9843C6">
            <w:pPr>
              <w:ind w:left="0" w:right="-83"/>
              <w:jc w:val="left"/>
              <w:rPr>
                <w:rFonts w:eastAsia="Times New Roman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9843C6">
            <w:pPr>
              <w:snapToGrid w:val="0"/>
              <w:ind w:left="0" w:right="0"/>
              <w:jc w:val="left"/>
              <w:rPr>
                <w:rFonts w:eastAsia="Times New Roman"/>
              </w:rPr>
            </w:pPr>
          </w:p>
        </w:tc>
      </w:tr>
      <w:tr w:rsidR="00FE0020" w:rsidRPr="00E81702" w:rsidTr="0007600A">
        <w:trPr>
          <w:trHeight w:val="214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1D7A89">
            <w:pPr>
              <w:snapToGrid w:val="0"/>
              <w:spacing w:after="160" w:line="259" w:lineRule="auto"/>
              <w:ind w:left="0" w:right="0"/>
              <w:jc w:val="left"/>
              <w:rPr>
                <w:rFonts w:eastAsia="Times New Roman"/>
                <w:b/>
                <w:sz w:val="22"/>
              </w:rPr>
            </w:pPr>
            <w:r w:rsidRPr="00E81702">
              <w:rPr>
                <w:rFonts w:eastAsia="Times New Roman"/>
                <w:b/>
                <w:sz w:val="22"/>
              </w:rPr>
              <w:t>15</w:t>
            </w:r>
          </w:p>
        </w:tc>
        <w:tc>
          <w:tcPr>
            <w:tcW w:w="3089" w:type="dxa"/>
          </w:tcPr>
          <w:p w:rsidR="00FE0020" w:rsidRPr="00E81702" w:rsidRDefault="00FE0020" w:rsidP="001D7A89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E81702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Оценка проекта сверстников: проект «Разработка портативного металлоискателя».  </w:t>
            </w:r>
          </w:p>
          <w:p w:rsidR="00FE0020" w:rsidRPr="00E81702" w:rsidRDefault="00FE0020" w:rsidP="001D7A89">
            <w:pPr>
              <w:ind w:left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1D7A89">
            <w:pPr>
              <w:ind w:left="0" w:right="0"/>
              <w:jc w:val="left"/>
              <w:rPr>
                <w:rFonts w:eastAsia="Times New Roman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9843C6">
            <w:pPr>
              <w:ind w:left="0" w:right="-83"/>
              <w:jc w:val="left"/>
              <w:rPr>
                <w:rFonts w:eastAsia="Times New Roman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9843C6">
            <w:pPr>
              <w:ind w:left="0" w:right="-83"/>
              <w:jc w:val="left"/>
              <w:rPr>
                <w:rFonts w:eastAsia="Times New Roman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9843C6">
            <w:pPr>
              <w:snapToGrid w:val="0"/>
              <w:ind w:left="0" w:right="0"/>
              <w:jc w:val="left"/>
              <w:rPr>
                <w:rFonts w:eastAsia="Times New Roman"/>
              </w:rPr>
            </w:pPr>
          </w:p>
        </w:tc>
      </w:tr>
      <w:tr w:rsidR="00FE0020" w:rsidRPr="00E81702" w:rsidTr="0007600A">
        <w:trPr>
          <w:trHeight w:val="214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1D7A89">
            <w:pPr>
              <w:snapToGrid w:val="0"/>
              <w:spacing w:after="160" w:line="259" w:lineRule="auto"/>
              <w:ind w:left="33" w:right="0"/>
              <w:jc w:val="left"/>
              <w:rPr>
                <w:rFonts w:eastAsia="Times New Roman"/>
                <w:b/>
                <w:sz w:val="22"/>
              </w:rPr>
            </w:pPr>
            <w:r w:rsidRPr="00E81702">
              <w:rPr>
                <w:rFonts w:eastAsia="Times New Roman"/>
                <w:b/>
                <w:sz w:val="22"/>
              </w:rPr>
              <w:t>16</w:t>
            </w:r>
          </w:p>
        </w:tc>
        <w:tc>
          <w:tcPr>
            <w:tcW w:w="3089" w:type="dxa"/>
          </w:tcPr>
          <w:p w:rsidR="00FE0020" w:rsidRPr="00E81702" w:rsidRDefault="00FE0020" w:rsidP="001D7A89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E81702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Проектно-конструкторское решение в рамках проекта и его экспертная оценка.</w:t>
            </w:r>
          </w:p>
          <w:p w:rsidR="00FE0020" w:rsidRPr="00E81702" w:rsidRDefault="00FE0020" w:rsidP="009843C6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9843C6">
            <w:pPr>
              <w:ind w:left="0" w:right="0"/>
              <w:jc w:val="left"/>
              <w:rPr>
                <w:rFonts w:eastAsia="Times New Roman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9843C6">
            <w:pPr>
              <w:jc w:val="left"/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9843C6">
            <w:pPr>
              <w:jc w:val="left"/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B3037A">
            <w:pPr>
              <w:snapToGrid w:val="0"/>
              <w:ind w:left="0" w:right="0"/>
              <w:rPr>
                <w:rFonts w:eastAsia="Times New Roman"/>
                <w:b/>
              </w:rPr>
            </w:pPr>
          </w:p>
        </w:tc>
      </w:tr>
      <w:tr w:rsidR="00FE0020" w:rsidRPr="00E81702" w:rsidTr="0007600A">
        <w:trPr>
          <w:trHeight w:val="214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B3037A">
            <w:pPr>
              <w:snapToGrid w:val="0"/>
              <w:spacing w:after="160" w:line="259" w:lineRule="auto"/>
              <w:ind w:left="-102" w:right="-75"/>
              <w:rPr>
                <w:rFonts w:eastAsia="Times New Roman"/>
                <w:sz w:val="22"/>
              </w:rPr>
            </w:pPr>
            <w:r w:rsidRPr="00E81702">
              <w:rPr>
                <w:rFonts w:eastAsia="Times New Roman"/>
                <w:sz w:val="22"/>
              </w:rPr>
              <w:lastRenderedPageBreak/>
              <w:t>17</w:t>
            </w:r>
          </w:p>
        </w:tc>
        <w:tc>
          <w:tcPr>
            <w:tcW w:w="3089" w:type="dxa"/>
          </w:tcPr>
          <w:p w:rsidR="00FE0020" w:rsidRPr="00E81702" w:rsidRDefault="00FE0020" w:rsidP="002D180F">
            <w:pPr>
              <w:jc w:val="left"/>
            </w:pPr>
            <w:r w:rsidRPr="00E81702">
              <w:rPr>
                <w:rFonts w:eastAsia="MS Mincho"/>
                <w:bCs/>
                <w:lang w:eastAsia="ja-JP"/>
              </w:rPr>
              <w:t>Начальный этап исследования и его экспертная оценка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BF035D">
            <w:pPr>
              <w:ind w:left="0" w:right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2D180F">
            <w:pPr>
              <w:jc w:val="left"/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2D180F">
            <w:pPr>
              <w:jc w:val="left"/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2D180F">
            <w:pPr>
              <w:snapToGrid w:val="0"/>
              <w:ind w:left="0" w:right="0"/>
              <w:jc w:val="left"/>
              <w:rPr>
                <w:rFonts w:eastAsia="Times New Roman"/>
              </w:rPr>
            </w:pPr>
          </w:p>
        </w:tc>
      </w:tr>
      <w:tr w:rsidR="00B3037A" w:rsidRPr="00E81702" w:rsidTr="0007600A">
        <w:trPr>
          <w:gridAfter w:val="1"/>
          <w:wAfter w:w="54" w:type="dxa"/>
          <w:trHeight w:val="551"/>
        </w:trPr>
        <w:tc>
          <w:tcPr>
            <w:tcW w:w="156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37A" w:rsidRPr="00E81702" w:rsidRDefault="00B3037A" w:rsidP="00B3037A">
            <w:pPr>
              <w:rPr>
                <w:rFonts w:eastAsia="MS Mincho"/>
                <w:b/>
                <w:bCs/>
                <w:lang w:eastAsia="ja-JP"/>
              </w:rPr>
            </w:pPr>
            <w:r w:rsidRPr="00E81702">
              <w:rPr>
                <w:rFonts w:eastAsia="MS Mincho"/>
                <w:b/>
                <w:bCs/>
                <w:lang w:eastAsia="ja-JP"/>
              </w:rPr>
              <w:t>Дополнительные возможности улучшения проекта (13 ч)</w:t>
            </w:r>
          </w:p>
          <w:p w:rsidR="00B3037A" w:rsidRPr="00E81702" w:rsidRDefault="00B3037A" w:rsidP="00E81702">
            <w:pPr>
              <w:ind w:hanging="49"/>
              <w:jc w:val="both"/>
              <w:rPr>
                <w:sz w:val="22"/>
              </w:rPr>
            </w:pPr>
          </w:p>
        </w:tc>
      </w:tr>
      <w:tr w:rsidR="00FE0020" w:rsidRPr="00E81702" w:rsidTr="0007600A">
        <w:trPr>
          <w:trHeight w:val="214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0D0530">
            <w:pPr>
              <w:snapToGrid w:val="0"/>
              <w:spacing w:after="160" w:line="259" w:lineRule="auto"/>
              <w:ind w:left="0" w:right="-75"/>
              <w:jc w:val="left"/>
              <w:rPr>
                <w:rFonts w:eastAsia="Times New Roman"/>
                <w:b/>
                <w:sz w:val="22"/>
              </w:rPr>
            </w:pPr>
            <w:r w:rsidRPr="00E81702">
              <w:rPr>
                <w:rFonts w:eastAsia="Times New Roman"/>
                <w:b/>
                <w:sz w:val="22"/>
              </w:rPr>
              <w:t>18</w:t>
            </w:r>
          </w:p>
        </w:tc>
        <w:tc>
          <w:tcPr>
            <w:tcW w:w="3089" w:type="dxa"/>
          </w:tcPr>
          <w:p w:rsidR="00FE0020" w:rsidRPr="00E81702" w:rsidRDefault="00FE0020" w:rsidP="001D5F2F">
            <w:pPr>
              <w:jc w:val="left"/>
            </w:pPr>
            <w:r w:rsidRPr="00E81702">
              <w:rPr>
                <w:rFonts w:eastAsia="MS Mincho"/>
                <w:bCs/>
                <w:lang w:eastAsia="ja-JP"/>
              </w:rPr>
              <w:t>Технология как мост от идеи к продукту. Освоение понятий: изобретение, технология, технологическая долина.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1D5F2F">
            <w:pPr>
              <w:ind w:left="0" w:right="0"/>
              <w:jc w:val="left"/>
              <w:rPr>
                <w:rFonts w:eastAsia="Times New Roman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1D5F2F">
            <w:pPr>
              <w:ind w:left="0" w:right="0"/>
              <w:jc w:val="left"/>
              <w:rPr>
                <w:rFonts w:eastAsia="Times New Roman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1D5F2F">
            <w:pPr>
              <w:ind w:left="0" w:right="0"/>
              <w:jc w:val="left"/>
              <w:rPr>
                <w:rFonts w:eastAsia="Times New Roman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1D5F2F">
            <w:pPr>
              <w:snapToGrid w:val="0"/>
              <w:ind w:left="0" w:right="0"/>
              <w:jc w:val="left"/>
              <w:rPr>
                <w:rFonts w:eastAsia="Times New Roman"/>
              </w:rPr>
            </w:pPr>
          </w:p>
        </w:tc>
      </w:tr>
      <w:tr w:rsidR="00FE0020" w:rsidRPr="00E81702" w:rsidTr="0007600A">
        <w:trPr>
          <w:trHeight w:val="214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B3037A">
            <w:pPr>
              <w:snapToGrid w:val="0"/>
              <w:spacing w:after="160" w:line="259" w:lineRule="auto"/>
              <w:ind w:left="-108" w:right="0"/>
              <w:rPr>
                <w:rFonts w:eastAsia="Times New Roman"/>
                <w:b/>
                <w:sz w:val="22"/>
              </w:rPr>
            </w:pPr>
            <w:r w:rsidRPr="00E81702">
              <w:rPr>
                <w:rFonts w:eastAsia="Times New Roman"/>
                <w:b/>
                <w:sz w:val="22"/>
              </w:rPr>
              <w:t>19</w:t>
            </w:r>
          </w:p>
        </w:tc>
        <w:tc>
          <w:tcPr>
            <w:tcW w:w="3089" w:type="dxa"/>
          </w:tcPr>
          <w:p w:rsidR="00FE0020" w:rsidRPr="00E81702" w:rsidRDefault="00FE0020" w:rsidP="00CE4657">
            <w:pPr>
              <w:jc w:val="left"/>
            </w:pPr>
            <w:r w:rsidRPr="00E81702">
              <w:rPr>
                <w:rFonts w:eastAsia="MS Mincho"/>
                <w:bCs/>
                <w:lang w:eastAsia="ja-JP"/>
              </w:rPr>
              <w:t>Видим за проектом инфраструктуру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9843C6">
            <w:pPr>
              <w:ind w:left="0" w:right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9843C6">
            <w:pPr>
              <w:ind w:left="0" w:right="0"/>
              <w:jc w:val="left"/>
              <w:rPr>
                <w:rFonts w:eastAsia="Times New Roman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9843C6">
            <w:pPr>
              <w:ind w:left="0" w:right="0"/>
              <w:jc w:val="left"/>
              <w:rPr>
                <w:rFonts w:eastAsia="Times New Roman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9843C6">
            <w:pPr>
              <w:snapToGrid w:val="0"/>
              <w:ind w:left="0" w:right="0"/>
              <w:jc w:val="left"/>
              <w:rPr>
                <w:rFonts w:eastAsia="Times New Roman"/>
              </w:rPr>
            </w:pPr>
          </w:p>
        </w:tc>
      </w:tr>
      <w:tr w:rsidR="00FE0020" w:rsidRPr="00E81702" w:rsidTr="0007600A">
        <w:trPr>
          <w:trHeight w:val="43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B3037A">
            <w:pPr>
              <w:snapToGrid w:val="0"/>
              <w:spacing w:after="160" w:line="259" w:lineRule="auto"/>
              <w:ind w:left="-108" w:right="-221"/>
              <w:jc w:val="left"/>
              <w:rPr>
                <w:rFonts w:eastAsia="Times New Roman"/>
                <w:b/>
                <w:sz w:val="22"/>
              </w:rPr>
            </w:pPr>
            <w:r w:rsidRPr="00E81702">
              <w:rPr>
                <w:rFonts w:eastAsia="Times New Roman"/>
                <w:b/>
                <w:sz w:val="22"/>
              </w:rPr>
              <w:t>20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FE0020" w:rsidRPr="00E81702" w:rsidRDefault="00FE0020" w:rsidP="009843C6">
            <w:pPr>
              <w:jc w:val="left"/>
            </w:pPr>
            <w:r w:rsidRPr="00E81702">
              <w:rPr>
                <w:rFonts w:eastAsia="MS Mincho"/>
                <w:bCs/>
                <w:lang w:eastAsia="ja-JP"/>
              </w:rPr>
              <w:t>Опрос как эффективный инструмент проектирования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91496C" w:rsidP="009843C6">
            <w:pPr>
              <w:ind w:left="0" w:right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9843C6">
            <w:pPr>
              <w:ind w:left="0" w:right="0"/>
              <w:jc w:val="left"/>
              <w:rPr>
                <w:rFonts w:eastAsia="Times New Roman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9843C6">
            <w:pPr>
              <w:ind w:left="0" w:right="0"/>
              <w:jc w:val="left"/>
              <w:rPr>
                <w:rFonts w:eastAsia="Times New Roman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9843C6">
            <w:pPr>
              <w:snapToGrid w:val="0"/>
              <w:ind w:left="0" w:right="0"/>
              <w:jc w:val="left"/>
              <w:rPr>
                <w:rFonts w:eastAsia="Times New Roman"/>
              </w:rPr>
            </w:pPr>
          </w:p>
        </w:tc>
      </w:tr>
      <w:tr w:rsidR="0091496C" w:rsidRPr="00E81702" w:rsidTr="0007600A">
        <w:trPr>
          <w:trHeight w:val="10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B3037A">
            <w:pPr>
              <w:snapToGrid w:val="0"/>
              <w:spacing w:after="160" w:line="259" w:lineRule="auto"/>
              <w:ind w:left="-108" w:right="-221"/>
              <w:jc w:val="lef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21</w:t>
            </w:r>
          </w:p>
        </w:tc>
        <w:tc>
          <w:tcPr>
            <w:tcW w:w="3089" w:type="dxa"/>
            <w:tcBorders>
              <w:top w:val="single" w:sz="4" w:space="0" w:color="auto"/>
            </w:tcBorders>
          </w:tcPr>
          <w:p w:rsidR="0091496C" w:rsidRPr="00E81702" w:rsidRDefault="0091496C" w:rsidP="009843C6">
            <w:pPr>
              <w:jc w:val="left"/>
              <w:rPr>
                <w:rFonts w:eastAsia="MS Mincho"/>
                <w:bCs/>
                <w:lang w:eastAsia="ja-JP"/>
              </w:rPr>
            </w:pPr>
            <w:r w:rsidRPr="00E81702">
              <w:rPr>
                <w:rFonts w:eastAsia="MS Mincho"/>
                <w:bCs/>
                <w:lang w:eastAsia="ja-JP"/>
              </w:rPr>
              <w:t>Опрос как эффективный инструмент проектирования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Default="0091496C" w:rsidP="009843C6">
            <w:pPr>
              <w:ind w:left="0" w:right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9843C6">
            <w:pPr>
              <w:ind w:left="0" w:right="0"/>
              <w:jc w:val="left"/>
              <w:rPr>
                <w:rFonts w:eastAsia="Times New Roman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9843C6">
            <w:pPr>
              <w:ind w:left="0" w:right="0"/>
              <w:jc w:val="left"/>
              <w:rPr>
                <w:rFonts w:eastAsia="Times New Roman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9843C6">
            <w:pPr>
              <w:snapToGrid w:val="0"/>
              <w:ind w:left="0" w:right="0"/>
              <w:jc w:val="left"/>
              <w:rPr>
                <w:rFonts w:eastAsia="Times New Roman"/>
              </w:rPr>
            </w:pPr>
          </w:p>
        </w:tc>
      </w:tr>
      <w:tr w:rsidR="00FE0020" w:rsidRPr="00E81702" w:rsidTr="0007600A">
        <w:trPr>
          <w:trHeight w:val="13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E81702">
            <w:pPr>
              <w:snapToGrid w:val="0"/>
              <w:spacing w:after="160" w:line="259" w:lineRule="auto"/>
              <w:ind w:left="-108" w:right="-79"/>
              <w:jc w:val="left"/>
              <w:rPr>
                <w:rFonts w:eastAsia="Times New Roman"/>
                <w:b/>
                <w:sz w:val="22"/>
              </w:rPr>
            </w:pPr>
            <w:r w:rsidRPr="00E81702">
              <w:rPr>
                <w:rFonts w:eastAsia="Times New Roman"/>
                <w:b/>
                <w:sz w:val="22"/>
              </w:rPr>
              <w:t>22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FE0020" w:rsidRPr="00E81702" w:rsidRDefault="00FE0020" w:rsidP="004351B3">
            <w:pPr>
              <w:jc w:val="left"/>
            </w:pPr>
            <w:r w:rsidRPr="00E81702">
              <w:rPr>
                <w:rFonts w:eastAsia="MS Mincho"/>
                <w:bCs/>
                <w:lang w:eastAsia="ja-JP"/>
              </w:rPr>
              <w:t>Освоение понятий: анкета, социологический опрос, интернет-опрос, генеральная совокупность, выборка респондентов.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91496C" w:rsidP="004B4C12">
            <w:pPr>
              <w:ind w:left="0" w:right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4351B3">
            <w:pPr>
              <w:ind w:left="0" w:right="0"/>
              <w:jc w:val="left"/>
              <w:rPr>
                <w:rFonts w:eastAsia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4351B3">
            <w:pPr>
              <w:ind w:left="0" w:right="0"/>
              <w:jc w:val="left"/>
              <w:rPr>
                <w:rFonts w:eastAsia="Times New Roman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4351B3">
            <w:pPr>
              <w:snapToGrid w:val="0"/>
              <w:ind w:left="0" w:right="0"/>
              <w:jc w:val="left"/>
              <w:rPr>
                <w:rFonts w:eastAsia="Times New Roman"/>
              </w:rPr>
            </w:pPr>
          </w:p>
        </w:tc>
      </w:tr>
      <w:tr w:rsidR="0091496C" w:rsidRPr="00E81702" w:rsidTr="0007600A">
        <w:trPr>
          <w:trHeight w:val="7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E81702">
            <w:pPr>
              <w:snapToGrid w:val="0"/>
              <w:spacing w:after="160" w:line="259" w:lineRule="auto"/>
              <w:ind w:left="-108" w:right="-79"/>
              <w:jc w:val="lef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23</w:t>
            </w:r>
          </w:p>
        </w:tc>
        <w:tc>
          <w:tcPr>
            <w:tcW w:w="3089" w:type="dxa"/>
            <w:tcBorders>
              <w:top w:val="single" w:sz="4" w:space="0" w:color="auto"/>
            </w:tcBorders>
          </w:tcPr>
          <w:p w:rsidR="0091496C" w:rsidRPr="00E81702" w:rsidRDefault="0091496C" w:rsidP="004351B3">
            <w:pPr>
              <w:jc w:val="left"/>
              <w:rPr>
                <w:rFonts w:eastAsia="MS Mincho"/>
                <w:bCs/>
                <w:lang w:eastAsia="ja-JP"/>
              </w:rPr>
            </w:pPr>
            <w:r w:rsidRPr="00E81702">
              <w:rPr>
                <w:rFonts w:eastAsia="MS Mincho"/>
                <w:bCs/>
                <w:lang w:eastAsia="ja-JP"/>
              </w:rPr>
              <w:t xml:space="preserve">Освоение понятий: анкета, социологический опрос, интернет-опрос, генеральная совокупность, выборка </w:t>
            </w:r>
            <w:r w:rsidRPr="00E81702">
              <w:rPr>
                <w:rFonts w:eastAsia="MS Mincho"/>
                <w:bCs/>
                <w:lang w:eastAsia="ja-JP"/>
              </w:rPr>
              <w:lastRenderedPageBreak/>
              <w:t>респондентов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Default="0091496C" w:rsidP="004B4C12">
            <w:pPr>
              <w:ind w:left="0" w:right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4351B3">
            <w:pPr>
              <w:ind w:left="0" w:right="0"/>
              <w:jc w:val="left"/>
              <w:rPr>
                <w:rFonts w:eastAsia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4351B3">
            <w:pPr>
              <w:ind w:left="0" w:right="0"/>
              <w:jc w:val="left"/>
              <w:rPr>
                <w:rFonts w:eastAsia="Times New Roman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4351B3">
            <w:pPr>
              <w:snapToGrid w:val="0"/>
              <w:ind w:left="0" w:right="0"/>
              <w:jc w:val="left"/>
              <w:rPr>
                <w:rFonts w:eastAsia="Times New Roman"/>
              </w:rPr>
            </w:pPr>
          </w:p>
        </w:tc>
      </w:tr>
      <w:tr w:rsidR="00FE0020" w:rsidRPr="00E81702" w:rsidTr="0007600A">
        <w:trPr>
          <w:trHeight w:val="11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4351B3">
            <w:pPr>
              <w:snapToGrid w:val="0"/>
              <w:spacing w:after="160" w:line="259" w:lineRule="auto"/>
              <w:ind w:left="-102" w:right="-75"/>
              <w:rPr>
                <w:rFonts w:eastAsia="Times New Roman"/>
                <w:b/>
                <w:sz w:val="22"/>
              </w:rPr>
            </w:pPr>
            <w:r w:rsidRPr="00E81702">
              <w:rPr>
                <w:rFonts w:eastAsia="Times New Roman"/>
                <w:b/>
                <w:sz w:val="22"/>
              </w:rPr>
              <w:lastRenderedPageBreak/>
              <w:t>24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FE0020" w:rsidRPr="00E81702" w:rsidRDefault="00FE0020" w:rsidP="004351B3">
            <w:pPr>
              <w:ind w:right="-179"/>
              <w:jc w:val="left"/>
            </w:pPr>
            <w:r w:rsidRPr="00E81702">
              <w:rPr>
                <w:rFonts w:eastAsia="MS Mincho"/>
                <w:bCs/>
                <w:lang w:eastAsia="ja-JP"/>
              </w:rPr>
              <w:t>Возможности социальных сетей. Сетевые формы проектов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91496C" w:rsidP="004351B3">
            <w:pPr>
              <w:ind w:left="0" w:right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4351B3">
            <w:pPr>
              <w:ind w:left="0" w:right="0"/>
              <w:jc w:val="left"/>
              <w:rPr>
                <w:rFonts w:eastAsia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4351B3">
            <w:pPr>
              <w:ind w:left="0" w:right="0"/>
              <w:jc w:val="left"/>
              <w:rPr>
                <w:rFonts w:eastAsia="Times New Roman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4351B3">
            <w:pPr>
              <w:snapToGrid w:val="0"/>
              <w:ind w:left="0" w:right="0"/>
              <w:jc w:val="left"/>
              <w:rPr>
                <w:rFonts w:eastAsia="Times New Roman"/>
              </w:rPr>
            </w:pPr>
          </w:p>
        </w:tc>
      </w:tr>
      <w:tr w:rsidR="0091496C" w:rsidRPr="00E81702" w:rsidTr="0007600A">
        <w:trPr>
          <w:trHeight w:val="100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4351B3">
            <w:pPr>
              <w:snapToGrid w:val="0"/>
              <w:spacing w:after="160" w:line="259" w:lineRule="auto"/>
              <w:ind w:left="-102" w:right="-75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25</w:t>
            </w:r>
          </w:p>
        </w:tc>
        <w:tc>
          <w:tcPr>
            <w:tcW w:w="3089" w:type="dxa"/>
            <w:tcBorders>
              <w:top w:val="single" w:sz="4" w:space="0" w:color="auto"/>
            </w:tcBorders>
          </w:tcPr>
          <w:p w:rsidR="0091496C" w:rsidRPr="00E81702" w:rsidRDefault="0091496C" w:rsidP="004351B3">
            <w:pPr>
              <w:ind w:right="-179"/>
              <w:jc w:val="left"/>
              <w:rPr>
                <w:rFonts w:eastAsia="MS Mincho"/>
                <w:bCs/>
                <w:lang w:eastAsia="ja-JP"/>
              </w:rPr>
            </w:pPr>
            <w:r w:rsidRPr="00E81702">
              <w:rPr>
                <w:rFonts w:eastAsia="MS Mincho"/>
                <w:bCs/>
                <w:lang w:eastAsia="ja-JP"/>
              </w:rPr>
              <w:t>Возможности социальных сетей. Сетевые формы проектов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Default="0091496C" w:rsidP="004351B3">
            <w:pPr>
              <w:ind w:left="0" w:right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4351B3">
            <w:pPr>
              <w:ind w:left="0" w:right="0"/>
              <w:jc w:val="left"/>
              <w:rPr>
                <w:rFonts w:eastAsia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4351B3">
            <w:pPr>
              <w:ind w:left="0" w:right="0"/>
              <w:jc w:val="left"/>
              <w:rPr>
                <w:rFonts w:eastAsia="Times New Roman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4351B3">
            <w:pPr>
              <w:snapToGrid w:val="0"/>
              <w:ind w:left="0" w:right="0"/>
              <w:jc w:val="left"/>
              <w:rPr>
                <w:rFonts w:eastAsia="Times New Roman"/>
              </w:rPr>
            </w:pPr>
          </w:p>
        </w:tc>
      </w:tr>
      <w:tr w:rsidR="00FE0020" w:rsidRPr="00E81702" w:rsidTr="0007600A">
        <w:trPr>
          <w:trHeight w:val="15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E81702">
            <w:pPr>
              <w:snapToGrid w:val="0"/>
              <w:spacing w:after="160" w:line="259" w:lineRule="auto"/>
              <w:ind w:left="-108" w:right="-79"/>
              <w:jc w:val="left"/>
              <w:rPr>
                <w:rFonts w:eastAsia="Times New Roman"/>
                <w:b/>
                <w:sz w:val="22"/>
              </w:rPr>
            </w:pPr>
            <w:r w:rsidRPr="00E81702">
              <w:rPr>
                <w:rFonts w:eastAsia="Times New Roman"/>
                <w:b/>
                <w:sz w:val="22"/>
              </w:rPr>
              <w:t>26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FE0020" w:rsidRPr="00E81702" w:rsidRDefault="00FE0020" w:rsidP="001F7F80">
            <w:pPr>
              <w:ind w:right="-179"/>
              <w:jc w:val="left"/>
            </w:pPr>
            <w:r w:rsidRPr="00E81702">
              <w:rPr>
                <w:rFonts w:eastAsia="MS Mincho"/>
                <w:bCs/>
                <w:lang w:eastAsia="ja-JP"/>
              </w:rPr>
              <w:t xml:space="preserve">Освоение понятий: </w:t>
            </w:r>
            <w:proofErr w:type="spellStart"/>
            <w:r w:rsidRPr="00E81702">
              <w:rPr>
                <w:rFonts w:eastAsia="MS Mincho"/>
                <w:bCs/>
                <w:lang w:eastAsia="ja-JP"/>
              </w:rPr>
              <w:t>таргетированная</w:t>
            </w:r>
            <w:proofErr w:type="spellEnd"/>
            <w:r w:rsidRPr="00E81702">
              <w:rPr>
                <w:rFonts w:eastAsia="MS Mincho"/>
                <w:bCs/>
                <w:lang w:eastAsia="ja-JP"/>
              </w:rPr>
              <w:t xml:space="preserve"> реклама, реклама по бартеру и возможности продвижения проектов в социальных сетях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91496C" w:rsidP="00671FAC">
            <w:pPr>
              <w:jc w:val="left"/>
            </w:pPr>
            <w:r>
              <w:t>1</w:t>
            </w: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4B4C12">
            <w:pPr>
              <w:ind w:left="-25" w:right="-101"/>
              <w:jc w:val="left"/>
              <w:rPr>
                <w:rFonts w:eastAsia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4B4C12">
            <w:pPr>
              <w:ind w:left="-25" w:right="-101"/>
              <w:jc w:val="left"/>
              <w:rPr>
                <w:rFonts w:eastAsia="Times New Roman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671FAC">
            <w:pPr>
              <w:snapToGrid w:val="0"/>
              <w:ind w:left="0" w:right="0"/>
              <w:jc w:val="left"/>
              <w:rPr>
                <w:rFonts w:eastAsia="Times New Roman"/>
              </w:rPr>
            </w:pPr>
          </w:p>
        </w:tc>
      </w:tr>
      <w:tr w:rsidR="0091496C" w:rsidRPr="00E81702" w:rsidTr="0007600A">
        <w:trPr>
          <w:trHeight w:val="5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E81702">
            <w:pPr>
              <w:snapToGrid w:val="0"/>
              <w:spacing w:after="160" w:line="259" w:lineRule="auto"/>
              <w:ind w:left="-108" w:right="-79"/>
              <w:jc w:val="lef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27</w:t>
            </w:r>
          </w:p>
        </w:tc>
        <w:tc>
          <w:tcPr>
            <w:tcW w:w="3089" w:type="dxa"/>
            <w:tcBorders>
              <w:top w:val="single" w:sz="4" w:space="0" w:color="auto"/>
            </w:tcBorders>
          </w:tcPr>
          <w:p w:rsidR="0091496C" w:rsidRPr="00E81702" w:rsidRDefault="0091496C" w:rsidP="001F7F80">
            <w:pPr>
              <w:ind w:right="-179"/>
              <w:jc w:val="left"/>
              <w:rPr>
                <w:rFonts w:eastAsia="MS Mincho"/>
                <w:bCs/>
                <w:lang w:eastAsia="ja-JP"/>
              </w:rPr>
            </w:pPr>
            <w:r w:rsidRPr="00E81702">
              <w:rPr>
                <w:rFonts w:eastAsia="MS Mincho"/>
                <w:bCs/>
                <w:lang w:eastAsia="ja-JP"/>
              </w:rPr>
              <w:t xml:space="preserve">Освоение понятий: </w:t>
            </w:r>
            <w:proofErr w:type="spellStart"/>
            <w:r w:rsidRPr="00E81702">
              <w:rPr>
                <w:rFonts w:eastAsia="MS Mincho"/>
                <w:bCs/>
                <w:lang w:eastAsia="ja-JP"/>
              </w:rPr>
              <w:t>таргетированная</w:t>
            </w:r>
            <w:proofErr w:type="spellEnd"/>
            <w:r w:rsidRPr="00E81702">
              <w:rPr>
                <w:rFonts w:eastAsia="MS Mincho"/>
                <w:bCs/>
                <w:lang w:eastAsia="ja-JP"/>
              </w:rPr>
              <w:t xml:space="preserve"> реклама, реклама по бартеру и возможности продвижения проектов в социальных сетях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Default="0091496C" w:rsidP="00671FAC">
            <w:pPr>
              <w:jc w:val="left"/>
            </w:pPr>
            <w:r>
              <w:t>1</w:t>
            </w: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4B4C12">
            <w:pPr>
              <w:ind w:left="-25" w:right="-101"/>
              <w:jc w:val="left"/>
              <w:rPr>
                <w:rFonts w:eastAsia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4B4C12">
            <w:pPr>
              <w:ind w:left="-25" w:right="-101"/>
              <w:jc w:val="left"/>
              <w:rPr>
                <w:rFonts w:eastAsia="Times New Roman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671FAC">
            <w:pPr>
              <w:snapToGrid w:val="0"/>
              <w:ind w:left="0" w:right="0"/>
              <w:jc w:val="left"/>
              <w:rPr>
                <w:rFonts w:eastAsia="Times New Roman"/>
              </w:rPr>
            </w:pPr>
          </w:p>
        </w:tc>
      </w:tr>
      <w:tr w:rsidR="00FE0020" w:rsidRPr="00E81702" w:rsidTr="0007600A">
        <w:trPr>
          <w:trHeight w:val="40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671FAC">
            <w:pPr>
              <w:snapToGrid w:val="0"/>
              <w:spacing w:after="160" w:line="259" w:lineRule="auto"/>
              <w:ind w:left="0" w:right="0"/>
              <w:jc w:val="left"/>
              <w:rPr>
                <w:rFonts w:eastAsia="Times New Roman"/>
                <w:b/>
                <w:sz w:val="22"/>
              </w:rPr>
            </w:pPr>
            <w:r w:rsidRPr="00E81702">
              <w:rPr>
                <w:rFonts w:eastAsia="Times New Roman"/>
                <w:b/>
                <w:sz w:val="22"/>
              </w:rPr>
              <w:t>28</w:t>
            </w:r>
          </w:p>
        </w:tc>
        <w:tc>
          <w:tcPr>
            <w:tcW w:w="3089" w:type="dxa"/>
          </w:tcPr>
          <w:p w:rsidR="00FE0020" w:rsidRPr="00E81702" w:rsidRDefault="00FE0020" w:rsidP="00671FAC">
            <w:pPr>
              <w:pStyle w:val="Default"/>
            </w:pPr>
            <w:r w:rsidRPr="00E81702">
              <w:rPr>
                <w:rFonts w:eastAsia="MS Mincho"/>
                <w:bCs/>
                <w:lang w:eastAsia="ja-JP"/>
              </w:rPr>
              <w:t>Алгоритм создания и использования видеоролика для продвижения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671FAC">
            <w:pPr>
              <w:pStyle w:val="Default"/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671FAC">
            <w:pPr>
              <w:ind w:left="0" w:right="0"/>
              <w:jc w:val="left"/>
              <w:rPr>
                <w:rFonts w:eastAsia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671FAC">
            <w:pPr>
              <w:ind w:left="0" w:right="0"/>
              <w:jc w:val="left"/>
              <w:rPr>
                <w:rFonts w:eastAsia="Times New Roman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671FAC">
            <w:pPr>
              <w:snapToGrid w:val="0"/>
              <w:ind w:left="0" w:right="0"/>
              <w:jc w:val="left"/>
              <w:rPr>
                <w:rFonts w:eastAsia="Times New Roman"/>
              </w:rPr>
            </w:pPr>
          </w:p>
        </w:tc>
      </w:tr>
      <w:tr w:rsidR="00FE0020" w:rsidRPr="00E81702" w:rsidTr="0007600A">
        <w:trPr>
          <w:trHeight w:val="9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E81702">
            <w:pPr>
              <w:snapToGrid w:val="0"/>
              <w:spacing w:after="160" w:line="259" w:lineRule="auto"/>
              <w:ind w:left="-108" w:right="-221"/>
              <w:jc w:val="left"/>
              <w:rPr>
                <w:rFonts w:eastAsia="Times New Roman"/>
                <w:b/>
                <w:sz w:val="22"/>
              </w:rPr>
            </w:pPr>
            <w:r w:rsidRPr="00E81702">
              <w:rPr>
                <w:rFonts w:eastAsia="Times New Roman"/>
                <w:b/>
                <w:sz w:val="22"/>
              </w:rPr>
              <w:t>29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FE0020" w:rsidRPr="00E81702" w:rsidRDefault="00FE0020" w:rsidP="009843C6">
            <w:pPr>
              <w:jc w:val="left"/>
            </w:pPr>
            <w:r w:rsidRPr="00E81702">
              <w:rPr>
                <w:rFonts w:eastAsia="MS Mincho"/>
                <w:bCs/>
                <w:lang w:eastAsia="ja-JP"/>
              </w:rPr>
              <w:t>Оформление и предъявление результатов проектной и исследовательской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91496C" w:rsidP="008E6477">
            <w:pPr>
              <w:ind w:left="0" w:right="0"/>
              <w:jc w:val="left"/>
              <w:rPr>
                <w:rFonts w:eastAsia="Times New Roman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9843C6">
            <w:pPr>
              <w:ind w:left="0" w:right="0"/>
              <w:jc w:val="left"/>
              <w:rPr>
                <w:rFonts w:eastAsia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9843C6">
            <w:pPr>
              <w:ind w:left="0" w:right="0"/>
              <w:jc w:val="left"/>
              <w:rPr>
                <w:rFonts w:eastAsia="Times New Roman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9843C6">
            <w:pPr>
              <w:snapToGrid w:val="0"/>
              <w:ind w:left="0" w:right="0"/>
              <w:jc w:val="left"/>
              <w:rPr>
                <w:rFonts w:eastAsia="Times New Roman"/>
              </w:rPr>
            </w:pPr>
          </w:p>
        </w:tc>
      </w:tr>
      <w:tr w:rsidR="0091496C" w:rsidRPr="00E81702" w:rsidTr="0007600A">
        <w:trPr>
          <w:trHeight w:val="14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E81702">
            <w:pPr>
              <w:snapToGrid w:val="0"/>
              <w:spacing w:after="160" w:line="259" w:lineRule="auto"/>
              <w:ind w:left="-108" w:right="-221"/>
              <w:jc w:val="lef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30</w:t>
            </w:r>
          </w:p>
        </w:tc>
        <w:tc>
          <w:tcPr>
            <w:tcW w:w="3089" w:type="dxa"/>
            <w:tcBorders>
              <w:top w:val="single" w:sz="4" w:space="0" w:color="auto"/>
            </w:tcBorders>
          </w:tcPr>
          <w:p w:rsidR="0091496C" w:rsidRPr="00E81702" w:rsidRDefault="0091496C" w:rsidP="009843C6">
            <w:pPr>
              <w:jc w:val="left"/>
              <w:rPr>
                <w:rFonts w:eastAsia="MS Mincho"/>
                <w:bCs/>
                <w:lang w:eastAsia="ja-JP"/>
              </w:rPr>
            </w:pPr>
            <w:r w:rsidRPr="00E81702">
              <w:rPr>
                <w:rFonts w:eastAsia="MS Mincho"/>
                <w:bCs/>
                <w:lang w:eastAsia="ja-JP"/>
              </w:rPr>
              <w:t>Оформление и предъявление результатов проектной и исследовательской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Default="0091496C" w:rsidP="008E6477">
            <w:pPr>
              <w:ind w:left="0" w:right="0"/>
              <w:jc w:val="left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9843C6">
            <w:pPr>
              <w:ind w:left="0" w:right="0"/>
              <w:jc w:val="left"/>
              <w:rPr>
                <w:rFonts w:eastAsia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9843C6">
            <w:pPr>
              <w:ind w:left="0" w:right="0"/>
              <w:jc w:val="left"/>
              <w:rPr>
                <w:rFonts w:eastAsia="Times New Roman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9843C6">
            <w:pPr>
              <w:snapToGrid w:val="0"/>
              <w:ind w:left="0" w:right="0"/>
              <w:jc w:val="left"/>
              <w:rPr>
                <w:rFonts w:eastAsia="Times New Roman"/>
              </w:rPr>
            </w:pPr>
          </w:p>
        </w:tc>
      </w:tr>
      <w:tr w:rsidR="008E6477" w:rsidRPr="00E81702" w:rsidTr="00220769">
        <w:trPr>
          <w:trHeight w:val="337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477" w:rsidRPr="00E81702" w:rsidRDefault="008E6477" w:rsidP="008E6477">
            <w:pPr>
              <w:rPr>
                <w:rFonts w:eastAsia="MS Mincho"/>
                <w:b/>
                <w:bCs/>
                <w:sz w:val="22"/>
                <w:lang w:eastAsia="ja-JP"/>
              </w:rPr>
            </w:pPr>
            <w:r w:rsidRPr="00E81702">
              <w:rPr>
                <w:rFonts w:eastAsia="MS Mincho"/>
                <w:b/>
                <w:bCs/>
                <w:lang w:eastAsia="ja-JP"/>
              </w:rPr>
              <w:t xml:space="preserve">Презентация и защита </w:t>
            </w:r>
            <w:proofErr w:type="gramStart"/>
            <w:r w:rsidRPr="00E81702">
              <w:rPr>
                <w:rFonts w:eastAsia="MS Mincho"/>
                <w:b/>
                <w:bCs/>
                <w:lang w:eastAsia="ja-JP"/>
              </w:rPr>
              <w:t>индивидуального проекта</w:t>
            </w:r>
            <w:proofErr w:type="gramEnd"/>
            <w:r w:rsidRPr="00E81702">
              <w:rPr>
                <w:rFonts w:eastAsia="MS Mincho"/>
                <w:b/>
                <w:bCs/>
                <w:lang w:eastAsia="ja-JP"/>
              </w:rPr>
              <w:t xml:space="preserve"> (4 ч.)</w:t>
            </w:r>
          </w:p>
        </w:tc>
      </w:tr>
      <w:tr w:rsidR="00FE0020" w:rsidRPr="00E81702" w:rsidTr="0007600A">
        <w:trPr>
          <w:trHeight w:val="12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8E6477">
            <w:pPr>
              <w:snapToGrid w:val="0"/>
              <w:spacing w:after="160" w:line="259" w:lineRule="auto"/>
              <w:ind w:left="-108" w:right="-79"/>
              <w:rPr>
                <w:rFonts w:eastAsia="Times New Roman"/>
                <w:b/>
                <w:sz w:val="22"/>
              </w:rPr>
            </w:pPr>
            <w:r w:rsidRPr="00E81702">
              <w:rPr>
                <w:rFonts w:eastAsia="Times New Roman"/>
                <w:b/>
                <w:sz w:val="22"/>
              </w:rPr>
              <w:t>31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FE0020" w:rsidRPr="00E81702" w:rsidRDefault="00FE0020" w:rsidP="008E6477">
            <w:pPr>
              <w:jc w:val="both"/>
            </w:pPr>
            <w:r w:rsidRPr="00E81702">
              <w:rPr>
                <w:rFonts w:eastAsia="MS Mincho"/>
                <w:bCs/>
                <w:lang w:eastAsia="ja-JP"/>
              </w:rPr>
              <w:t xml:space="preserve">Итоговая презентация, публичная защита </w:t>
            </w:r>
            <w:proofErr w:type="gramStart"/>
            <w:r w:rsidRPr="00E81702">
              <w:rPr>
                <w:rFonts w:eastAsia="MS Mincho"/>
                <w:bCs/>
                <w:lang w:eastAsia="ja-JP"/>
              </w:rPr>
              <w:t>индивидуальных проектов</w:t>
            </w:r>
            <w:proofErr w:type="gramEnd"/>
            <w:r w:rsidRPr="00E81702">
              <w:rPr>
                <w:rFonts w:eastAsia="MS Mincho"/>
                <w:bCs/>
                <w:lang w:eastAsia="ja-JP"/>
              </w:rPr>
              <w:t xml:space="preserve">/исследований </w:t>
            </w:r>
            <w:r w:rsidRPr="00E81702">
              <w:rPr>
                <w:rFonts w:eastAsia="MS Mincho"/>
                <w:bCs/>
                <w:lang w:eastAsia="ja-JP"/>
              </w:rPr>
              <w:lastRenderedPageBreak/>
              <w:t>старшеклассников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91496C" w:rsidP="009843C6">
            <w:pPr>
              <w:ind w:left="0" w:right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9843C6">
            <w:pPr>
              <w:ind w:left="0" w:right="0"/>
              <w:jc w:val="left"/>
              <w:rPr>
                <w:rFonts w:eastAsia="Times New Roman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 w:rsidP="009843C6">
            <w:pPr>
              <w:ind w:left="0" w:right="0"/>
              <w:jc w:val="left"/>
              <w:rPr>
                <w:rFonts w:eastAsia="Times New Roman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20" w:rsidRPr="00E81702" w:rsidRDefault="00FE0020">
            <w:pPr>
              <w:ind w:left="0" w:right="0"/>
              <w:jc w:val="left"/>
              <w:rPr>
                <w:rFonts w:eastAsia="Times New Roman"/>
              </w:rPr>
            </w:pPr>
          </w:p>
        </w:tc>
      </w:tr>
      <w:tr w:rsidR="0091496C" w:rsidRPr="00E81702" w:rsidTr="0007600A">
        <w:trPr>
          <w:trHeight w:val="3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8E6477">
            <w:pPr>
              <w:snapToGrid w:val="0"/>
              <w:spacing w:after="160" w:line="259" w:lineRule="auto"/>
              <w:ind w:left="-108" w:right="-79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lastRenderedPageBreak/>
              <w:t>32</w:t>
            </w: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</w:tcPr>
          <w:p w:rsidR="0091496C" w:rsidRPr="00E81702" w:rsidRDefault="0091496C" w:rsidP="008E6477">
            <w:pPr>
              <w:jc w:val="both"/>
              <w:rPr>
                <w:rFonts w:eastAsia="MS Mincho"/>
                <w:bCs/>
                <w:lang w:eastAsia="ja-JP"/>
              </w:rPr>
            </w:pPr>
            <w:r w:rsidRPr="00E81702">
              <w:rPr>
                <w:rFonts w:eastAsia="MS Mincho"/>
                <w:bCs/>
                <w:lang w:eastAsia="ja-JP"/>
              </w:rPr>
              <w:t xml:space="preserve">Итоговая презентация, публичная защита </w:t>
            </w:r>
            <w:proofErr w:type="gramStart"/>
            <w:r w:rsidRPr="00E81702">
              <w:rPr>
                <w:rFonts w:eastAsia="MS Mincho"/>
                <w:bCs/>
                <w:lang w:eastAsia="ja-JP"/>
              </w:rPr>
              <w:t>индивидуальных проектов</w:t>
            </w:r>
            <w:proofErr w:type="gramEnd"/>
            <w:r w:rsidRPr="00E81702">
              <w:rPr>
                <w:rFonts w:eastAsia="MS Mincho"/>
                <w:bCs/>
                <w:lang w:eastAsia="ja-JP"/>
              </w:rPr>
              <w:t>/исследований старшеклассников</w:t>
            </w:r>
            <w:r w:rsidRPr="00E81702">
              <w:rPr>
                <w:rFonts w:eastAsia="MS Mincho"/>
                <w:bCs/>
                <w:lang w:eastAsia="ja-JP"/>
              </w:rPr>
              <w:cr/>
            </w:r>
          </w:p>
          <w:p w:rsidR="0091496C" w:rsidRPr="00E81702" w:rsidRDefault="0091496C" w:rsidP="009843C6">
            <w:pPr>
              <w:jc w:val="left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Default="0091496C" w:rsidP="009843C6">
            <w:pPr>
              <w:ind w:left="0" w:right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9843C6">
            <w:pPr>
              <w:ind w:left="0" w:right="0"/>
              <w:jc w:val="left"/>
              <w:rPr>
                <w:rFonts w:eastAsia="Times New Roman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9843C6">
            <w:pPr>
              <w:ind w:left="0" w:right="0"/>
              <w:jc w:val="left"/>
              <w:rPr>
                <w:rFonts w:eastAsia="Times New Roman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>
            <w:pPr>
              <w:ind w:left="0" w:right="0"/>
              <w:jc w:val="left"/>
              <w:rPr>
                <w:rFonts w:eastAsia="Times New Roman"/>
              </w:rPr>
            </w:pPr>
          </w:p>
        </w:tc>
      </w:tr>
      <w:tr w:rsidR="0091496C" w:rsidRPr="00E81702" w:rsidTr="0007600A">
        <w:trPr>
          <w:trHeight w:val="17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8E6477">
            <w:pPr>
              <w:snapToGrid w:val="0"/>
              <w:spacing w:after="160" w:line="259" w:lineRule="auto"/>
              <w:ind w:left="-108" w:right="-79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33</w:t>
            </w: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</w:tcPr>
          <w:p w:rsidR="0091496C" w:rsidRPr="00E81702" w:rsidRDefault="0091496C" w:rsidP="009843C6">
            <w:pPr>
              <w:jc w:val="left"/>
              <w:rPr>
                <w:rFonts w:eastAsia="MS Mincho"/>
                <w:bCs/>
                <w:lang w:eastAsia="ja-JP"/>
              </w:rPr>
            </w:pPr>
            <w:r w:rsidRPr="00E81702">
              <w:rPr>
                <w:rFonts w:eastAsia="MS Mincho"/>
                <w:bCs/>
                <w:lang w:eastAsia="ja-JP"/>
              </w:rPr>
              <w:t xml:space="preserve">Итоговая презентация, публичная защита </w:t>
            </w:r>
            <w:proofErr w:type="gramStart"/>
            <w:r w:rsidRPr="00E81702">
              <w:rPr>
                <w:rFonts w:eastAsia="MS Mincho"/>
                <w:bCs/>
                <w:lang w:eastAsia="ja-JP"/>
              </w:rPr>
              <w:t>индивидуальных проектов</w:t>
            </w:r>
            <w:proofErr w:type="gramEnd"/>
            <w:r w:rsidRPr="00E81702">
              <w:rPr>
                <w:rFonts w:eastAsia="MS Mincho"/>
                <w:bCs/>
                <w:lang w:eastAsia="ja-JP"/>
              </w:rPr>
              <w:t>/исследований старшеклассников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Default="0091496C" w:rsidP="009843C6">
            <w:pPr>
              <w:ind w:left="0" w:right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9843C6">
            <w:pPr>
              <w:ind w:left="0" w:right="0"/>
              <w:jc w:val="left"/>
              <w:rPr>
                <w:rFonts w:eastAsia="Times New Roman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9843C6">
            <w:pPr>
              <w:ind w:left="0" w:right="0"/>
              <w:jc w:val="left"/>
              <w:rPr>
                <w:rFonts w:eastAsia="Times New Roman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>
            <w:pPr>
              <w:ind w:left="0" w:right="0"/>
              <w:jc w:val="left"/>
              <w:rPr>
                <w:rFonts w:eastAsia="Times New Roman"/>
              </w:rPr>
            </w:pPr>
          </w:p>
        </w:tc>
      </w:tr>
      <w:tr w:rsidR="0091496C" w:rsidRPr="00E81702" w:rsidTr="0007600A">
        <w:trPr>
          <w:trHeight w:val="2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8E6477">
            <w:pPr>
              <w:snapToGrid w:val="0"/>
              <w:spacing w:after="160" w:line="259" w:lineRule="auto"/>
              <w:ind w:left="-108" w:right="-79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34</w:t>
            </w:r>
          </w:p>
        </w:tc>
        <w:tc>
          <w:tcPr>
            <w:tcW w:w="3089" w:type="dxa"/>
            <w:tcBorders>
              <w:top w:val="single" w:sz="4" w:space="0" w:color="auto"/>
            </w:tcBorders>
          </w:tcPr>
          <w:p w:rsidR="0091496C" w:rsidRPr="00E81702" w:rsidRDefault="0091496C" w:rsidP="009843C6">
            <w:pPr>
              <w:jc w:val="left"/>
              <w:rPr>
                <w:rFonts w:eastAsia="MS Mincho"/>
                <w:bCs/>
                <w:lang w:eastAsia="ja-JP"/>
              </w:rPr>
            </w:pPr>
            <w:r w:rsidRPr="00E81702">
              <w:rPr>
                <w:rFonts w:eastAsia="MS Mincho"/>
                <w:bCs/>
                <w:lang w:eastAsia="ja-JP"/>
              </w:rPr>
              <w:t xml:space="preserve">Итоговая презентация, публичная защита </w:t>
            </w:r>
            <w:proofErr w:type="gramStart"/>
            <w:r w:rsidRPr="00E81702">
              <w:rPr>
                <w:rFonts w:eastAsia="MS Mincho"/>
                <w:bCs/>
                <w:lang w:eastAsia="ja-JP"/>
              </w:rPr>
              <w:t>индивидуальных проектов</w:t>
            </w:r>
            <w:proofErr w:type="gramEnd"/>
            <w:r w:rsidRPr="00E81702">
              <w:rPr>
                <w:rFonts w:eastAsia="MS Mincho"/>
                <w:bCs/>
                <w:lang w:eastAsia="ja-JP"/>
              </w:rPr>
              <w:t>/исследований старшеклассников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Default="0091496C" w:rsidP="009843C6">
            <w:pPr>
              <w:ind w:left="0" w:right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9843C6">
            <w:pPr>
              <w:ind w:left="0" w:right="0"/>
              <w:jc w:val="left"/>
              <w:rPr>
                <w:rFonts w:eastAsia="Times New Roman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 w:rsidP="009843C6">
            <w:pPr>
              <w:ind w:left="0" w:right="0"/>
              <w:jc w:val="left"/>
              <w:rPr>
                <w:rFonts w:eastAsia="Times New Roman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6C" w:rsidRPr="00E81702" w:rsidRDefault="0091496C">
            <w:pPr>
              <w:ind w:left="0" w:right="0"/>
              <w:jc w:val="left"/>
              <w:rPr>
                <w:rFonts w:eastAsia="Times New Roman"/>
              </w:rPr>
            </w:pPr>
          </w:p>
        </w:tc>
      </w:tr>
    </w:tbl>
    <w:p w:rsidR="005D23AF" w:rsidRPr="00E81702" w:rsidRDefault="005D23AF" w:rsidP="005D23AF">
      <w:pPr>
        <w:rPr>
          <w:b/>
        </w:rPr>
      </w:pPr>
    </w:p>
    <w:sectPr w:rsidR="005D23AF" w:rsidRPr="00E81702" w:rsidSect="00134D68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41C7"/>
    <w:multiLevelType w:val="hybridMultilevel"/>
    <w:tmpl w:val="4F62C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966CD"/>
    <w:multiLevelType w:val="hybridMultilevel"/>
    <w:tmpl w:val="88CA545C"/>
    <w:lvl w:ilvl="0" w:tplc="9DCE9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F403A2"/>
    <w:multiLevelType w:val="hybridMultilevel"/>
    <w:tmpl w:val="28362428"/>
    <w:lvl w:ilvl="0" w:tplc="06F419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22710"/>
    <w:multiLevelType w:val="hybridMultilevel"/>
    <w:tmpl w:val="990013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315CDC"/>
    <w:multiLevelType w:val="hybridMultilevel"/>
    <w:tmpl w:val="F61E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B29CC"/>
    <w:multiLevelType w:val="multilevel"/>
    <w:tmpl w:val="5EA453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383A65"/>
    <w:multiLevelType w:val="hybridMultilevel"/>
    <w:tmpl w:val="0554D722"/>
    <w:lvl w:ilvl="0" w:tplc="F886AF28">
      <w:start w:val="1"/>
      <w:numFmt w:val="bullet"/>
      <w:lvlText w:val="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7">
    <w:nsid w:val="1F4E27D1"/>
    <w:multiLevelType w:val="multilevel"/>
    <w:tmpl w:val="A1FA7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4B0E68"/>
    <w:multiLevelType w:val="hybridMultilevel"/>
    <w:tmpl w:val="92B6F2B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6BA5685"/>
    <w:multiLevelType w:val="multilevel"/>
    <w:tmpl w:val="E024866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03610A"/>
    <w:multiLevelType w:val="hybridMultilevel"/>
    <w:tmpl w:val="973A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6171F"/>
    <w:multiLevelType w:val="multilevel"/>
    <w:tmpl w:val="8CC62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AF1490"/>
    <w:multiLevelType w:val="hybridMultilevel"/>
    <w:tmpl w:val="4F62C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814D8"/>
    <w:multiLevelType w:val="hybridMultilevel"/>
    <w:tmpl w:val="4B4C0D56"/>
    <w:lvl w:ilvl="0" w:tplc="18608934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8345BD7"/>
    <w:multiLevelType w:val="multilevel"/>
    <w:tmpl w:val="08C0FB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841FFC"/>
    <w:multiLevelType w:val="hybridMultilevel"/>
    <w:tmpl w:val="E1145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D39D4"/>
    <w:multiLevelType w:val="hybridMultilevel"/>
    <w:tmpl w:val="7E7CE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D4733D"/>
    <w:multiLevelType w:val="hybridMultilevel"/>
    <w:tmpl w:val="55087158"/>
    <w:lvl w:ilvl="0" w:tplc="04DE0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F807E6"/>
    <w:multiLevelType w:val="multilevel"/>
    <w:tmpl w:val="41C0E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4A579F"/>
    <w:multiLevelType w:val="multilevel"/>
    <w:tmpl w:val="4FAE5B4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6B31A9"/>
    <w:multiLevelType w:val="hybridMultilevel"/>
    <w:tmpl w:val="FB84BFF4"/>
    <w:lvl w:ilvl="0" w:tplc="04190011">
      <w:start w:val="1"/>
      <w:numFmt w:val="decimal"/>
      <w:lvlText w:val="%1)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1">
    <w:nsid w:val="408A2CED"/>
    <w:multiLevelType w:val="hybridMultilevel"/>
    <w:tmpl w:val="2BDC09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B50F98"/>
    <w:multiLevelType w:val="hybridMultilevel"/>
    <w:tmpl w:val="060EC070"/>
    <w:lvl w:ilvl="0" w:tplc="41DC1B52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17C6DC9"/>
    <w:multiLevelType w:val="hybridMultilevel"/>
    <w:tmpl w:val="406A76DE"/>
    <w:lvl w:ilvl="0" w:tplc="0419000F">
      <w:start w:val="8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21907F2"/>
    <w:multiLevelType w:val="singleLevel"/>
    <w:tmpl w:val="9A02A8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25">
    <w:nsid w:val="46FC720E"/>
    <w:multiLevelType w:val="hybridMultilevel"/>
    <w:tmpl w:val="FB9C4948"/>
    <w:lvl w:ilvl="0" w:tplc="E982B9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F87F85"/>
    <w:multiLevelType w:val="hybridMultilevel"/>
    <w:tmpl w:val="C9B24B76"/>
    <w:lvl w:ilvl="0" w:tplc="B462BC6A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9926CC"/>
    <w:multiLevelType w:val="multilevel"/>
    <w:tmpl w:val="3C0622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B64602"/>
    <w:multiLevelType w:val="hybridMultilevel"/>
    <w:tmpl w:val="D9448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2276CA"/>
    <w:multiLevelType w:val="hybridMultilevel"/>
    <w:tmpl w:val="B410748E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86004D90">
      <w:numFmt w:val="bullet"/>
      <w:lvlText w:val="•"/>
      <w:lvlJc w:val="left"/>
      <w:pPr>
        <w:ind w:left="3357" w:hanging="142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6F4192A">
      <w:start w:val="1"/>
      <w:numFmt w:val="decimal"/>
      <w:lvlText w:val="%4)"/>
      <w:lvlJc w:val="left"/>
      <w:pPr>
        <w:ind w:left="3732" w:hanging="360"/>
      </w:pPr>
      <w:rPr>
        <w:rFonts w:ascii="Times New Roman" w:eastAsia="Times New Roman" w:hAnsi="Times New Roman" w:cs="Times New Roman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0">
    <w:nsid w:val="506D3265"/>
    <w:multiLevelType w:val="hybridMultilevel"/>
    <w:tmpl w:val="3F540B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E65621"/>
    <w:multiLevelType w:val="multilevel"/>
    <w:tmpl w:val="E8B05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BA5DCC"/>
    <w:multiLevelType w:val="hybridMultilevel"/>
    <w:tmpl w:val="4F62C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754C7E"/>
    <w:multiLevelType w:val="hybridMultilevel"/>
    <w:tmpl w:val="EDC65C58"/>
    <w:lvl w:ilvl="0" w:tplc="2FD6B1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B1B57D6"/>
    <w:multiLevelType w:val="hybridMultilevel"/>
    <w:tmpl w:val="CD421ABA"/>
    <w:lvl w:ilvl="0" w:tplc="04DE0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73505A"/>
    <w:multiLevelType w:val="multilevel"/>
    <w:tmpl w:val="93A82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2C6004"/>
    <w:multiLevelType w:val="hybridMultilevel"/>
    <w:tmpl w:val="A53C8732"/>
    <w:lvl w:ilvl="0" w:tplc="86004D90">
      <w:numFmt w:val="bullet"/>
      <w:lvlText w:val="•"/>
      <w:lvlJc w:val="left"/>
      <w:pPr>
        <w:ind w:left="73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7">
    <w:nsid w:val="6C315E2D"/>
    <w:multiLevelType w:val="hybridMultilevel"/>
    <w:tmpl w:val="595EF8E2"/>
    <w:lvl w:ilvl="0" w:tplc="86004D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F94AFC"/>
    <w:multiLevelType w:val="hybridMultilevel"/>
    <w:tmpl w:val="C166D68E"/>
    <w:lvl w:ilvl="0" w:tplc="CE6A38E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633F35"/>
    <w:multiLevelType w:val="hybridMultilevel"/>
    <w:tmpl w:val="6B923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13"/>
  </w:num>
  <w:num w:numId="4">
    <w:abstractNumId w:val="26"/>
  </w:num>
  <w:num w:numId="5">
    <w:abstractNumId w:val="23"/>
  </w:num>
  <w:num w:numId="6">
    <w:abstractNumId w:val="11"/>
  </w:num>
  <w:num w:numId="7">
    <w:abstractNumId w:val="35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4"/>
  </w:num>
  <w:num w:numId="11">
    <w:abstractNumId w:val="10"/>
  </w:num>
  <w:num w:numId="12">
    <w:abstractNumId w:val="15"/>
  </w:num>
  <w:num w:numId="13">
    <w:abstractNumId w:val="39"/>
  </w:num>
  <w:num w:numId="14">
    <w:abstractNumId w:val="18"/>
  </w:num>
  <w:num w:numId="15">
    <w:abstractNumId w:val="5"/>
  </w:num>
  <w:num w:numId="16">
    <w:abstractNumId w:val="14"/>
  </w:num>
  <w:num w:numId="17">
    <w:abstractNumId w:val="27"/>
  </w:num>
  <w:num w:numId="18">
    <w:abstractNumId w:val="20"/>
  </w:num>
  <w:num w:numId="19">
    <w:abstractNumId w:val="33"/>
  </w:num>
  <w:num w:numId="20">
    <w:abstractNumId w:val="22"/>
  </w:num>
  <w:num w:numId="21">
    <w:abstractNumId w:val="36"/>
  </w:num>
  <w:num w:numId="22">
    <w:abstractNumId w:val="37"/>
  </w:num>
  <w:num w:numId="23">
    <w:abstractNumId w:val="28"/>
  </w:num>
  <w:num w:numId="24">
    <w:abstractNumId w:val="2"/>
  </w:num>
  <w:num w:numId="25">
    <w:abstractNumId w:val="7"/>
  </w:num>
  <w:num w:numId="26">
    <w:abstractNumId w:val="34"/>
  </w:num>
  <w:num w:numId="27">
    <w:abstractNumId w:val="17"/>
  </w:num>
  <w:num w:numId="28">
    <w:abstractNumId w:val="9"/>
  </w:num>
  <w:num w:numId="29">
    <w:abstractNumId w:val="1"/>
  </w:num>
  <w:num w:numId="30">
    <w:abstractNumId w:val="32"/>
  </w:num>
  <w:num w:numId="31">
    <w:abstractNumId w:val="12"/>
  </w:num>
  <w:num w:numId="32">
    <w:abstractNumId w:val="0"/>
  </w:num>
  <w:num w:numId="33">
    <w:abstractNumId w:val="3"/>
  </w:num>
  <w:num w:numId="34">
    <w:abstractNumId w:val="8"/>
  </w:num>
  <w:num w:numId="35">
    <w:abstractNumId w:val="21"/>
  </w:num>
  <w:num w:numId="36">
    <w:abstractNumId w:val="6"/>
  </w:num>
  <w:num w:numId="37">
    <w:abstractNumId w:val="30"/>
  </w:num>
  <w:num w:numId="38">
    <w:abstractNumId w:val="19"/>
  </w:num>
  <w:num w:numId="39">
    <w:abstractNumId w:val="31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C094D"/>
    <w:rsid w:val="00052FFB"/>
    <w:rsid w:val="0007600A"/>
    <w:rsid w:val="0008336A"/>
    <w:rsid w:val="000A74F5"/>
    <w:rsid w:val="000B2CB9"/>
    <w:rsid w:val="000D0530"/>
    <w:rsid w:val="00114D70"/>
    <w:rsid w:val="00134D68"/>
    <w:rsid w:val="00145153"/>
    <w:rsid w:val="001671C6"/>
    <w:rsid w:val="001871B4"/>
    <w:rsid w:val="001C094D"/>
    <w:rsid w:val="001D07B0"/>
    <w:rsid w:val="001D5F2F"/>
    <w:rsid w:val="001D7A89"/>
    <w:rsid w:val="001E7DB8"/>
    <w:rsid w:val="001F7F80"/>
    <w:rsid w:val="00220769"/>
    <w:rsid w:val="0022783F"/>
    <w:rsid w:val="00252063"/>
    <w:rsid w:val="002976AB"/>
    <w:rsid w:val="002A6CC0"/>
    <w:rsid w:val="002A6D2B"/>
    <w:rsid w:val="002D180F"/>
    <w:rsid w:val="002E7C4E"/>
    <w:rsid w:val="002F1DB5"/>
    <w:rsid w:val="00320EA5"/>
    <w:rsid w:val="003322FD"/>
    <w:rsid w:val="00346B6C"/>
    <w:rsid w:val="00362A6C"/>
    <w:rsid w:val="003845FB"/>
    <w:rsid w:val="003B4D72"/>
    <w:rsid w:val="003C3432"/>
    <w:rsid w:val="003F25D9"/>
    <w:rsid w:val="00403430"/>
    <w:rsid w:val="0040763A"/>
    <w:rsid w:val="004351B3"/>
    <w:rsid w:val="00472FC6"/>
    <w:rsid w:val="004929BE"/>
    <w:rsid w:val="004B4C12"/>
    <w:rsid w:val="004F58FB"/>
    <w:rsid w:val="005147A0"/>
    <w:rsid w:val="00555922"/>
    <w:rsid w:val="00574E01"/>
    <w:rsid w:val="005C339C"/>
    <w:rsid w:val="005D23AF"/>
    <w:rsid w:val="00651C8F"/>
    <w:rsid w:val="00653681"/>
    <w:rsid w:val="00671FAC"/>
    <w:rsid w:val="006E54DE"/>
    <w:rsid w:val="006F49D0"/>
    <w:rsid w:val="007469A5"/>
    <w:rsid w:val="007519A9"/>
    <w:rsid w:val="00757018"/>
    <w:rsid w:val="00773E94"/>
    <w:rsid w:val="00792987"/>
    <w:rsid w:val="007A5DDF"/>
    <w:rsid w:val="007F3DA9"/>
    <w:rsid w:val="00804884"/>
    <w:rsid w:val="0081535F"/>
    <w:rsid w:val="0085537A"/>
    <w:rsid w:val="00866266"/>
    <w:rsid w:val="00897724"/>
    <w:rsid w:val="008D0963"/>
    <w:rsid w:val="008D5208"/>
    <w:rsid w:val="008E6477"/>
    <w:rsid w:val="008F2EBF"/>
    <w:rsid w:val="009029F4"/>
    <w:rsid w:val="0091496C"/>
    <w:rsid w:val="009843C6"/>
    <w:rsid w:val="009845DC"/>
    <w:rsid w:val="009F77F1"/>
    <w:rsid w:val="00A01209"/>
    <w:rsid w:val="00A965CD"/>
    <w:rsid w:val="00AA343A"/>
    <w:rsid w:val="00AB19EA"/>
    <w:rsid w:val="00B21F0E"/>
    <w:rsid w:val="00B3037A"/>
    <w:rsid w:val="00B31400"/>
    <w:rsid w:val="00B4105A"/>
    <w:rsid w:val="00B4674A"/>
    <w:rsid w:val="00B935CF"/>
    <w:rsid w:val="00BE235D"/>
    <w:rsid w:val="00BF035D"/>
    <w:rsid w:val="00C212EF"/>
    <w:rsid w:val="00C678FA"/>
    <w:rsid w:val="00C738CA"/>
    <w:rsid w:val="00C74A28"/>
    <w:rsid w:val="00C82F52"/>
    <w:rsid w:val="00C92EED"/>
    <w:rsid w:val="00CA7514"/>
    <w:rsid w:val="00CE4657"/>
    <w:rsid w:val="00CF2C19"/>
    <w:rsid w:val="00D37463"/>
    <w:rsid w:val="00DD7BE7"/>
    <w:rsid w:val="00DE404C"/>
    <w:rsid w:val="00DF5E70"/>
    <w:rsid w:val="00E3640A"/>
    <w:rsid w:val="00E37BF3"/>
    <w:rsid w:val="00E4016D"/>
    <w:rsid w:val="00E54B2B"/>
    <w:rsid w:val="00E57CDA"/>
    <w:rsid w:val="00E64758"/>
    <w:rsid w:val="00E659AF"/>
    <w:rsid w:val="00E81702"/>
    <w:rsid w:val="00E9164F"/>
    <w:rsid w:val="00E95283"/>
    <w:rsid w:val="00ED7B2B"/>
    <w:rsid w:val="00EE54BC"/>
    <w:rsid w:val="00F10AE2"/>
    <w:rsid w:val="00F26A60"/>
    <w:rsid w:val="00FD3C1B"/>
    <w:rsid w:val="00FE0020"/>
    <w:rsid w:val="00FE7DF1"/>
    <w:rsid w:val="00FF5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D9"/>
    <w:pPr>
      <w:ind w:left="-57" w:right="-57"/>
      <w:jc w:val="center"/>
    </w:pPr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43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03430"/>
    <w:rPr>
      <w:rFonts w:ascii="Tahoma" w:eastAsia="Calibri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C212EF"/>
    <w:pPr>
      <w:ind w:left="2127" w:right="0"/>
      <w:jc w:val="left"/>
    </w:pPr>
    <w:rPr>
      <w:b/>
      <w:bCs/>
      <w:caps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rsid w:val="00C212EF"/>
    <w:rPr>
      <w:rFonts w:ascii="Times New Roman" w:hAnsi="Times New Roman"/>
      <w:b/>
      <w:bCs/>
      <w:caps/>
      <w:sz w:val="28"/>
      <w:szCs w:val="28"/>
    </w:rPr>
  </w:style>
  <w:style w:type="character" w:customStyle="1" w:styleId="FontStyle40">
    <w:name w:val="Font Style40"/>
    <w:rsid w:val="00C212EF"/>
    <w:rPr>
      <w:rFonts w:ascii="Arial" w:hAnsi="Arial" w:cs="Arial"/>
      <w:b/>
      <w:bCs/>
      <w:sz w:val="18"/>
      <w:szCs w:val="18"/>
    </w:rPr>
  </w:style>
  <w:style w:type="paragraph" w:customStyle="1" w:styleId="Style25">
    <w:name w:val="Style25"/>
    <w:basedOn w:val="a"/>
    <w:rsid w:val="00C212EF"/>
    <w:pPr>
      <w:widowControl w:val="0"/>
      <w:autoSpaceDE w:val="0"/>
      <w:autoSpaceDN w:val="0"/>
      <w:adjustRightInd w:val="0"/>
      <w:spacing w:line="267" w:lineRule="exact"/>
      <w:ind w:left="0" w:right="0" w:firstLine="355"/>
      <w:jc w:val="both"/>
    </w:pPr>
    <w:rPr>
      <w:rFonts w:ascii="Book Antiqua" w:eastAsia="Times New Roman" w:hAnsi="Book Antiqua"/>
      <w:lang w:eastAsia="ru-RU"/>
    </w:rPr>
  </w:style>
  <w:style w:type="paragraph" w:styleId="a7">
    <w:name w:val="List Paragraph"/>
    <w:basedOn w:val="a"/>
    <w:link w:val="a8"/>
    <w:uiPriority w:val="34"/>
    <w:qFormat/>
    <w:rsid w:val="00C212EF"/>
    <w:pPr>
      <w:spacing w:after="200" w:line="276" w:lineRule="auto"/>
      <w:ind w:left="720" w:right="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6">
    <w:name w:val="c6"/>
    <w:basedOn w:val="a"/>
    <w:rsid w:val="00C212EF"/>
    <w:pPr>
      <w:spacing w:before="100" w:beforeAutospacing="1" w:after="100" w:afterAutospacing="1"/>
      <w:ind w:left="0" w:right="0"/>
      <w:jc w:val="left"/>
    </w:pPr>
    <w:rPr>
      <w:rFonts w:eastAsia="Times New Roman"/>
      <w:lang w:eastAsia="ru-RU"/>
    </w:rPr>
  </w:style>
  <w:style w:type="character" w:customStyle="1" w:styleId="FontStyle19">
    <w:name w:val="Font Style19"/>
    <w:rsid w:val="00C212EF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C212E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C212EF"/>
    <w:pPr>
      <w:ind w:left="0" w:right="0"/>
      <w:jc w:val="both"/>
    </w:pPr>
    <w:rPr>
      <w:rFonts w:eastAsia="Times New Roman"/>
      <w:color w:val="000000"/>
      <w:sz w:val="28"/>
      <w:szCs w:val="20"/>
    </w:rPr>
  </w:style>
  <w:style w:type="character" w:customStyle="1" w:styleId="aa">
    <w:name w:val="Основной текст Знак"/>
    <w:link w:val="a9"/>
    <w:uiPriority w:val="99"/>
    <w:semiHidden/>
    <w:rsid w:val="00C212EF"/>
    <w:rPr>
      <w:rFonts w:ascii="Times New Roman" w:eastAsia="Times New Roman" w:hAnsi="Times New Roman"/>
      <w:color w:val="000000"/>
      <w:sz w:val="2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C212E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">
    <w:name w:val="стиль2"/>
    <w:basedOn w:val="a"/>
    <w:uiPriority w:val="99"/>
    <w:rsid w:val="00C212EF"/>
    <w:pPr>
      <w:spacing w:before="100" w:beforeAutospacing="1" w:after="100" w:afterAutospacing="1"/>
      <w:ind w:left="0" w:right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ParagraphStyle">
    <w:name w:val="Paragraph Style"/>
    <w:rsid w:val="00C212EF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1">
    <w:name w:val="Без интервала1"/>
    <w:rsid w:val="00C212EF"/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rsid w:val="00C212EF"/>
  </w:style>
  <w:style w:type="paragraph" w:customStyle="1" w:styleId="c15">
    <w:name w:val="c15"/>
    <w:basedOn w:val="a"/>
    <w:rsid w:val="00C212EF"/>
    <w:pPr>
      <w:spacing w:before="100" w:beforeAutospacing="1" w:after="100" w:afterAutospacing="1"/>
      <w:ind w:left="0" w:right="0"/>
      <w:jc w:val="left"/>
    </w:pPr>
    <w:rPr>
      <w:rFonts w:eastAsia="Times New Roman"/>
      <w:lang w:eastAsia="ru-RU"/>
    </w:rPr>
  </w:style>
  <w:style w:type="paragraph" w:customStyle="1" w:styleId="paragraph">
    <w:name w:val="paragraph"/>
    <w:basedOn w:val="a"/>
    <w:rsid w:val="00C212EF"/>
    <w:pPr>
      <w:spacing w:before="100" w:beforeAutospacing="1" w:after="100" w:afterAutospacing="1"/>
      <w:ind w:left="0" w:right="0"/>
      <w:jc w:val="left"/>
    </w:pPr>
    <w:rPr>
      <w:rFonts w:eastAsia="Times New Roman"/>
      <w:lang w:eastAsia="ru-RU"/>
    </w:rPr>
  </w:style>
  <w:style w:type="character" w:customStyle="1" w:styleId="normaltextrun">
    <w:name w:val="normaltextrun"/>
    <w:basedOn w:val="a0"/>
    <w:rsid w:val="00C212EF"/>
  </w:style>
  <w:style w:type="character" w:customStyle="1" w:styleId="eop">
    <w:name w:val="eop"/>
    <w:basedOn w:val="a0"/>
    <w:rsid w:val="00C212EF"/>
  </w:style>
  <w:style w:type="paragraph" w:customStyle="1" w:styleId="ab">
    <w:name w:val="Стиль"/>
    <w:rsid w:val="00F10AE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c">
    <w:name w:val="No Spacing"/>
    <w:uiPriority w:val="1"/>
    <w:qFormat/>
    <w:rsid w:val="003845FB"/>
    <w:rPr>
      <w:rFonts w:eastAsia="Times New Roman"/>
      <w:sz w:val="22"/>
      <w:szCs w:val="22"/>
    </w:rPr>
  </w:style>
  <w:style w:type="character" w:customStyle="1" w:styleId="contextualspellingandgrammarerror">
    <w:name w:val="contextualspellingandgrammarerror"/>
    <w:rsid w:val="000B2CB9"/>
  </w:style>
  <w:style w:type="character" w:styleId="ad">
    <w:name w:val="Hyperlink"/>
    <w:uiPriority w:val="99"/>
    <w:unhideWhenUsed/>
    <w:rsid w:val="008F2EBF"/>
    <w:rPr>
      <w:color w:val="0563C1"/>
      <w:u w:val="single"/>
    </w:rPr>
  </w:style>
  <w:style w:type="paragraph" w:customStyle="1" w:styleId="ae">
    <w:name w:val="Содержимое таблицы"/>
    <w:basedOn w:val="a"/>
    <w:rsid w:val="002D180F"/>
    <w:pPr>
      <w:widowControl w:val="0"/>
      <w:suppressLineNumbers/>
      <w:suppressAutoHyphens/>
      <w:ind w:left="0" w:right="0"/>
      <w:jc w:val="left"/>
    </w:pPr>
    <w:rPr>
      <w:rFonts w:eastAsia="Andale Sans UI"/>
      <w:kern w:val="1"/>
      <w:lang w:eastAsia="zh-CN"/>
    </w:rPr>
  </w:style>
  <w:style w:type="character" w:customStyle="1" w:styleId="a8">
    <w:name w:val="Абзац списка Знак"/>
    <w:basedOn w:val="a0"/>
    <w:link w:val="a7"/>
    <w:uiPriority w:val="34"/>
    <w:locked/>
    <w:rsid w:val="0007600A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0F944-41E8-4DCA-9DA9-24B90575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2998</Words>
  <Characters>17092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20050</CharactersWithSpaces>
  <SharedDoc>false</SharedDoc>
  <HLinks>
    <vt:vector size="138" baseType="variant">
      <vt:variant>
        <vt:i4>1114201</vt:i4>
      </vt:variant>
      <vt:variant>
        <vt:i4>66</vt:i4>
      </vt:variant>
      <vt:variant>
        <vt:i4>0</vt:i4>
      </vt:variant>
      <vt:variant>
        <vt:i4>5</vt:i4>
      </vt:variant>
      <vt:variant>
        <vt:lpwstr>http://legalacts.ru/doc/federalnyi-zakon-ot-11081995-n-135-fz-o/</vt:lpwstr>
      </vt:variant>
      <vt:variant>
        <vt:lpwstr/>
      </vt:variant>
      <vt:variant>
        <vt:i4>7733306</vt:i4>
      </vt:variant>
      <vt:variant>
        <vt:i4>63</vt:i4>
      </vt:variant>
      <vt:variant>
        <vt:i4>0</vt:i4>
      </vt:variant>
      <vt:variant>
        <vt:i4>5</vt:i4>
      </vt:variant>
      <vt:variant>
        <vt:lpwstr>https://lifehacker.ru/programmy-dlya-montazhavideo</vt:lpwstr>
      </vt:variant>
      <vt:variant>
        <vt:lpwstr/>
      </vt:variant>
      <vt:variant>
        <vt:i4>655388</vt:i4>
      </vt:variant>
      <vt:variant>
        <vt:i4>60</vt:i4>
      </vt:variant>
      <vt:variant>
        <vt:i4>0</vt:i4>
      </vt:variant>
      <vt:variant>
        <vt:i4>5</vt:i4>
      </vt:variant>
      <vt:variant>
        <vt:lpwstr>http://www.testograf.ru/</vt:lpwstr>
      </vt:variant>
      <vt:variant>
        <vt:lpwstr/>
      </vt:variant>
      <vt:variant>
        <vt:i4>6422624</vt:i4>
      </vt:variant>
      <vt:variant>
        <vt:i4>57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196697</vt:i4>
      </vt:variant>
      <vt:variant>
        <vt:i4>54</vt:i4>
      </vt:variant>
      <vt:variant>
        <vt:i4>0</vt:i4>
      </vt:variant>
      <vt:variant>
        <vt:i4>5</vt:i4>
      </vt:variant>
      <vt:variant>
        <vt:lpwstr>http://anketolog.ru/</vt:lpwstr>
      </vt:variant>
      <vt:variant>
        <vt:lpwstr/>
      </vt:variant>
      <vt:variant>
        <vt:i4>7667832</vt:i4>
      </vt:variant>
      <vt:variant>
        <vt:i4>51</vt:i4>
      </vt:variant>
      <vt:variant>
        <vt:i4>0</vt:i4>
      </vt:variant>
      <vt:variant>
        <vt:i4>5</vt:i4>
      </vt:variant>
      <vt:variant>
        <vt:lpwstr>https://mensby.com/career/psychology/9209-how-to-argue-with-socratesmethod</vt:lpwstr>
      </vt:variant>
      <vt:variant>
        <vt:lpwstr/>
      </vt:variant>
      <vt:variant>
        <vt:i4>7602302</vt:i4>
      </vt:variant>
      <vt:variant>
        <vt:i4>48</vt:i4>
      </vt:variant>
      <vt:variant>
        <vt:i4>0</vt:i4>
      </vt:variant>
      <vt:variant>
        <vt:i4>5</vt:i4>
      </vt:variant>
      <vt:variant>
        <vt:lpwstr>http://www.liveexpert.ru/forum/view/1257990</vt:lpwstr>
      </vt:variant>
      <vt:variant>
        <vt:lpwstr/>
      </vt:variant>
      <vt:variant>
        <vt:i4>2621542</vt:i4>
      </vt:variant>
      <vt:variant>
        <vt:i4>45</vt:i4>
      </vt:variant>
      <vt:variant>
        <vt:i4>0</vt:i4>
      </vt:variant>
      <vt:variant>
        <vt:i4>5</vt:i4>
      </vt:variant>
      <vt:variant>
        <vt:lpwstr>https://deti.mail.ru/news/12letnyayadevochka-postroila-robota-kotoryy/</vt:lpwstr>
      </vt:variant>
      <vt:variant>
        <vt:lpwstr/>
      </vt:variant>
      <vt:variant>
        <vt:i4>3276853</vt:i4>
      </vt:variant>
      <vt:variant>
        <vt:i4>42</vt:i4>
      </vt:variant>
      <vt:variant>
        <vt:i4>0</vt:i4>
      </vt:variant>
      <vt:variant>
        <vt:i4>5</vt:i4>
      </vt:variant>
      <vt:variant>
        <vt:lpwstr>http://promtu.ru/mini-zavodyi/minipererabotka-plastika</vt:lpwstr>
      </vt:variant>
      <vt:variant>
        <vt:lpwstr/>
      </vt:variant>
      <vt:variant>
        <vt:i4>2162811</vt:i4>
      </vt:variant>
      <vt:variant>
        <vt:i4>39</vt:i4>
      </vt:variant>
      <vt:variant>
        <vt:i4>0</vt:i4>
      </vt:variant>
      <vt:variant>
        <vt:i4>5</vt:i4>
      </vt:variant>
      <vt:variant>
        <vt:lpwstr>https://startupnetwork.ru/startups</vt:lpwstr>
      </vt:variant>
      <vt:variant>
        <vt:lpwstr/>
      </vt:variant>
      <vt:variant>
        <vt:i4>589919</vt:i4>
      </vt:variant>
      <vt:variant>
        <vt:i4>36</vt:i4>
      </vt:variant>
      <vt:variant>
        <vt:i4>0</vt:i4>
      </vt:variant>
      <vt:variant>
        <vt:i4>5</vt:i4>
      </vt:variant>
      <vt:variant>
        <vt:lpwstr>http://vslovare.info/slovo/filosofskiij-slovar/tzel/47217</vt:lpwstr>
      </vt:variant>
      <vt:variant>
        <vt:lpwstr/>
      </vt:variant>
      <vt:variant>
        <vt:i4>6881325</vt:i4>
      </vt:variant>
      <vt:variant>
        <vt:i4>33</vt:i4>
      </vt:variant>
      <vt:variant>
        <vt:i4>0</vt:i4>
      </vt:variant>
      <vt:variant>
        <vt:i4>5</vt:i4>
      </vt:variant>
      <vt:variant>
        <vt:lpwstr>http://slovari.299.ru/</vt:lpwstr>
      </vt:variant>
      <vt:variant>
        <vt:lpwstr/>
      </vt:variant>
      <vt:variant>
        <vt:i4>7536753</vt:i4>
      </vt:variant>
      <vt:variant>
        <vt:i4>30</vt:i4>
      </vt:variant>
      <vt:variant>
        <vt:i4>0</vt:i4>
      </vt:variant>
      <vt:variant>
        <vt:i4>5</vt:i4>
      </vt:variant>
      <vt:variant>
        <vt:lpwstr>http://preactum.ru/</vt:lpwstr>
      </vt:variant>
      <vt:variant>
        <vt:lpwstr/>
      </vt:variant>
      <vt:variant>
        <vt:i4>2490486</vt:i4>
      </vt:variant>
      <vt:variant>
        <vt:i4>27</vt:i4>
      </vt:variant>
      <vt:variant>
        <vt:i4>0</vt:i4>
      </vt:variant>
      <vt:variant>
        <vt:i4>5</vt:i4>
      </vt:variant>
      <vt:variant>
        <vt:lpwstr>https://konkurs.sochisirius.ru/custom/about</vt:lpwstr>
      </vt:variant>
      <vt:variant>
        <vt:lpwstr/>
      </vt:variant>
      <vt:variant>
        <vt:i4>196629</vt:i4>
      </vt:variant>
      <vt:variant>
        <vt:i4>24</vt:i4>
      </vt:variant>
      <vt:variant>
        <vt:i4>0</vt:i4>
      </vt:variant>
      <vt:variant>
        <vt:i4>5</vt:i4>
      </vt:variant>
      <vt:variant>
        <vt:lpwstr>https://nauchniestati.ru/blog/obekt-i-predmet-issledovaniya/</vt:lpwstr>
      </vt:variant>
      <vt:variant>
        <vt:lpwstr/>
      </vt:variant>
      <vt:variant>
        <vt:i4>1900544</vt:i4>
      </vt:variant>
      <vt:variant>
        <vt:i4>21</vt:i4>
      </vt:variant>
      <vt:variant>
        <vt:i4>0</vt:i4>
      </vt:variant>
      <vt:variant>
        <vt:i4>5</vt:i4>
      </vt:variant>
      <vt:variant>
        <vt:lpwstr>https://habr.com/post/329758</vt:lpwstr>
      </vt:variant>
      <vt:variant>
        <vt:lpwstr/>
      </vt:variant>
      <vt:variant>
        <vt:i4>1441882</vt:i4>
      </vt:variant>
      <vt:variant>
        <vt:i4>18</vt:i4>
      </vt:variant>
      <vt:variant>
        <vt:i4>0</vt:i4>
      </vt:variant>
      <vt:variant>
        <vt:i4>5</vt:i4>
      </vt:variant>
      <vt:variant>
        <vt:lpwstr>http://mgk.olimpiada.ru/work/12513/request/20370</vt:lpwstr>
      </vt:variant>
      <vt:variant>
        <vt:lpwstr/>
      </vt:variant>
      <vt:variant>
        <vt:i4>1245276</vt:i4>
      </vt:variant>
      <vt:variant>
        <vt:i4>15</vt:i4>
      </vt:variant>
      <vt:variant>
        <vt:i4>0</vt:i4>
      </vt:variant>
      <vt:variant>
        <vt:i4>5</vt:i4>
      </vt:variant>
      <vt:variant>
        <vt:lpwstr>http://www.ruy.ru/organization/activitie</vt:lpwstr>
      </vt:variant>
      <vt:variant>
        <vt:lpwstr/>
      </vt:variant>
      <vt:variant>
        <vt:i4>70385692</vt:i4>
      </vt:variant>
      <vt:variant>
        <vt:i4>12</vt:i4>
      </vt:variant>
      <vt:variant>
        <vt:i4>0</vt:i4>
      </vt:variant>
      <vt:variant>
        <vt:i4>5</vt:i4>
      </vt:variant>
      <vt:variant>
        <vt:lpwstr>https://добровольцыроссии.рф/organizations/55619/info</vt:lpwstr>
      </vt:variant>
      <vt:variant>
        <vt:lpwstr/>
      </vt:variant>
      <vt:variant>
        <vt:i4>2949219</vt:i4>
      </vt:variant>
      <vt:variant>
        <vt:i4>9</vt:i4>
      </vt:variant>
      <vt:variant>
        <vt:i4>0</vt:i4>
      </vt:variant>
      <vt:variant>
        <vt:i4>5</vt:i4>
      </vt:variant>
      <vt:variant>
        <vt:lpwstr>https://komiinform.ru/news/164370/</vt:lpwstr>
      </vt:variant>
      <vt:variant>
        <vt:lpwstr/>
      </vt:variant>
      <vt:variant>
        <vt:i4>524377</vt:i4>
      </vt:variant>
      <vt:variant>
        <vt:i4>6</vt:i4>
      </vt:variant>
      <vt:variant>
        <vt:i4>0</vt:i4>
      </vt:variant>
      <vt:variant>
        <vt:i4>5</vt:i4>
      </vt:variant>
      <vt:variant>
        <vt:lpwstr>https://arzamas.academy/</vt:lpwstr>
      </vt:variant>
      <vt:variant>
        <vt:lpwstr/>
      </vt:variant>
      <vt:variant>
        <vt:i4>1638406</vt:i4>
      </vt:variant>
      <vt:variant>
        <vt:i4>3</vt:i4>
      </vt:variant>
      <vt:variant>
        <vt:i4>0</vt:i4>
      </vt:variant>
      <vt:variant>
        <vt:i4>5</vt:i4>
      </vt:variant>
      <vt:variant>
        <vt:lpwstr>https://starikam.org/</vt:lpwstr>
      </vt:variant>
      <vt:variant>
        <vt:lpwstr/>
      </vt:variant>
      <vt:variant>
        <vt:i4>7143441</vt:i4>
      </vt:variant>
      <vt:variant>
        <vt:i4>0</vt:i4>
      </vt:variant>
      <vt:variant>
        <vt:i4>0</vt:i4>
      </vt:variant>
      <vt:variant>
        <vt:i4>5</vt:i4>
      </vt:variant>
      <vt:variant>
        <vt:lpwstr>mailto:school303@edu-frn.spb.ru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7</cp:revision>
  <cp:lastPrinted>2021-09-02T15:31:00Z</cp:lastPrinted>
  <dcterms:created xsi:type="dcterms:W3CDTF">2022-08-21T07:07:00Z</dcterms:created>
  <dcterms:modified xsi:type="dcterms:W3CDTF">2023-09-03T15:36:00Z</dcterms:modified>
</cp:coreProperties>
</file>