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4F" w:rsidRDefault="009A1409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бюджетное общеобразовательное учреждение </w:t>
      </w:r>
    </w:p>
    <w:p w:rsidR="0005144F" w:rsidRDefault="009A1409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«Межводненская средняя школа имени Гайдукова Андрея Николаевича» </w:t>
      </w:r>
    </w:p>
    <w:p w:rsidR="0005144F" w:rsidRDefault="009A1409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образования Черноморский район Республики Крым</w:t>
      </w:r>
    </w:p>
    <w:p w:rsidR="0005144F" w:rsidRDefault="009A1409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(МБОУ «Межводненская средняя школа им.Гайдукова А.Н.»)</w:t>
      </w:r>
    </w:p>
    <w:p w:rsidR="0005144F" w:rsidRDefault="0005144F">
      <w:pPr>
        <w:pStyle w:val="a4"/>
        <w:tabs>
          <w:tab w:val="center" w:pos="4677"/>
          <w:tab w:val="left" w:pos="6585"/>
        </w:tabs>
        <w:rPr>
          <w:rFonts w:ascii="Times New Roman" w:hAnsi="Times New Roman"/>
          <w:szCs w:val="24"/>
        </w:rPr>
      </w:pPr>
      <w:r w:rsidRPr="0005144F">
        <w:rPr>
          <w:rFonts w:ascii="Times New Roman" w:hAnsi="Times New Roman"/>
          <w:lang w:eastAsia="en-US"/>
        </w:rPr>
        <w:pict>
          <v:line id="_x0000_s1026" style="position:absolute;z-index:251659264;mso-width-relative:margin;mso-height-relative:margin" from="-12.3pt,3.6pt" to="499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weight="3pt">
            <v:stroke linestyle="thinThick"/>
          </v:line>
        </w:pict>
      </w:r>
      <w:r w:rsidR="009A1409">
        <w:rPr>
          <w:rFonts w:ascii="Times New Roman" w:hAnsi="Times New Roman"/>
          <w:szCs w:val="24"/>
        </w:rPr>
        <w:tab/>
      </w:r>
      <w:r w:rsidR="009A1409">
        <w:rPr>
          <w:rFonts w:ascii="Times New Roman" w:hAnsi="Times New Roman"/>
          <w:szCs w:val="24"/>
        </w:rPr>
        <w:tab/>
      </w:r>
      <w:r w:rsidR="009A1409">
        <w:rPr>
          <w:rFonts w:ascii="Times New Roman" w:hAnsi="Times New Roman"/>
          <w:szCs w:val="24"/>
        </w:rPr>
        <w:tab/>
      </w:r>
    </w:p>
    <w:p w:rsidR="0005144F" w:rsidRDefault="009A1409">
      <w:pPr>
        <w:pStyle w:val="a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ул. </w:t>
      </w:r>
      <w:r>
        <w:rPr>
          <w:rFonts w:ascii="Times New Roman" w:hAnsi="Times New Roman"/>
          <w:b/>
          <w:sz w:val="20"/>
          <w:szCs w:val="20"/>
        </w:rPr>
        <w:t>Ленина, 1А, с.Межводное, Черноморский район, Крымский ФО, Республика Крым, 296420</w:t>
      </w:r>
    </w:p>
    <w:p w:rsidR="0005144F" w:rsidRDefault="009A1409">
      <w:pPr>
        <w:pStyle w:val="a4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  <w:lang w:val="en-US"/>
        </w:rPr>
        <w:t>supershkola</w:t>
      </w:r>
      <w:r>
        <w:rPr>
          <w:rFonts w:ascii="Times New Roman" w:hAnsi="Times New Roman"/>
          <w:b/>
          <w:sz w:val="20"/>
          <w:szCs w:val="20"/>
        </w:rPr>
        <w:t>73</w:t>
      </w:r>
      <w:hyperlink r:id="rId8" w:history="1">
        <w:r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@</w:t>
        </w:r>
        <w:r>
          <w:rPr>
            <w:rStyle w:val="a3"/>
            <w:rFonts w:ascii="Times New Roman" w:hAnsi="Times New Roman"/>
            <w:sz w:val="20"/>
            <w:szCs w:val="20"/>
            <w:shd w:val="clear" w:color="auto" w:fill="FFFFFF"/>
            <w:lang w:val="en-US"/>
          </w:rPr>
          <w:t>chero</w:t>
        </w:r>
        <w:r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shd w:val="clear" w:color="auto" w:fill="FFFFFF"/>
            <w:lang w:val="en-US"/>
          </w:rPr>
          <w:t>rk</w:t>
        </w:r>
        <w:r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shd w:val="clear" w:color="auto" w:fill="FFFFFF"/>
            <w:lang w:val="en-US"/>
          </w:rPr>
          <w:t>gov</w:t>
        </w:r>
        <w:r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/>
          <w:b/>
          <w:sz w:val="20"/>
          <w:szCs w:val="20"/>
          <w:shd w:val="clear" w:color="auto" w:fill="FFFFFF"/>
        </w:rPr>
        <w:t>, тел. 98-132</w:t>
      </w:r>
    </w:p>
    <w:p w:rsidR="0005144F" w:rsidRDefault="009A1409">
      <w:pPr>
        <w:pStyle w:val="a4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sz w:val="20"/>
          <w:szCs w:val="20"/>
          <w:shd w:val="clear" w:color="auto" w:fill="FFFFFF"/>
        </w:rPr>
        <w:t>Код ОГРН  1149102182206  ИНН 9110088413  КПП 911001001</w:t>
      </w:r>
    </w:p>
    <w:p w:rsidR="0005144F" w:rsidRDefault="0005144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5144F" w:rsidRDefault="0005144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5144F" w:rsidRDefault="009A140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05144F" w:rsidRDefault="0005144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5144F" w:rsidRDefault="009A140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0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.03.202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г.                                                                           №</w:t>
      </w:r>
      <w:r w:rsidR="00A2739B">
        <w:rPr>
          <w:rFonts w:ascii="Times New Roman" w:hAnsi="Times New Roman"/>
          <w:b/>
          <w:sz w:val="28"/>
          <w:szCs w:val="28"/>
        </w:rPr>
        <w:t xml:space="preserve">  98 </w:t>
      </w:r>
      <w:r>
        <w:rPr>
          <w:rFonts w:ascii="Times New Roman" w:hAnsi="Times New Roman"/>
          <w:b/>
          <w:sz w:val="28"/>
          <w:szCs w:val="28"/>
        </w:rPr>
        <w:t>Д</w:t>
      </w:r>
    </w:p>
    <w:p w:rsidR="0005144F" w:rsidRDefault="0005144F">
      <w:pPr>
        <w:tabs>
          <w:tab w:val="left" w:pos="217"/>
        </w:tabs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05144F" w:rsidRDefault="009A1409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итогах проведения</w:t>
      </w:r>
    </w:p>
    <w:p w:rsidR="0005144F" w:rsidRDefault="009A1409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февральского месячника </w:t>
      </w:r>
    </w:p>
    <w:p w:rsidR="0005144F" w:rsidRDefault="009A1409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«Всеобуч - 202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5144F" w:rsidRDefault="0005144F">
      <w:pPr>
        <w:tabs>
          <w:tab w:val="left" w:pos="3731"/>
        </w:tabs>
        <w:spacing w:after="0" w:line="240" w:lineRule="auto"/>
        <w:ind w:left="284" w:right="-6"/>
        <w:jc w:val="both"/>
        <w:rPr>
          <w:rFonts w:ascii="Times New Roman" w:hAnsi="Times New Roman"/>
          <w:sz w:val="24"/>
          <w:szCs w:val="24"/>
        </w:rPr>
      </w:pPr>
    </w:p>
    <w:p w:rsidR="0005144F" w:rsidRDefault="009A14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основании приказа Министерства образования, науки и молод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жи Республики Крым о</w:t>
      </w:r>
      <w:r>
        <w:rPr>
          <w:rFonts w:ascii="Times New Roman" w:hAnsi="Times New Roman"/>
          <w:sz w:val="28"/>
          <w:szCs w:val="28"/>
        </w:rPr>
        <w:t>т 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 xml:space="preserve"> «О пр</w:t>
      </w:r>
      <w:r>
        <w:rPr>
          <w:rFonts w:ascii="Times New Roman" w:hAnsi="Times New Roman"/>
          <w:sz w:val="28"/>
          <w:szCs w:val="28"/>
        </w:rPr>
        <w:t>оведении в Республике Крым мониторинга соблюдения конституционных прав граждан на получении образования (февральский месячник «Всеобуч –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»), приказа отдела образования, молод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жи и спорта администрации Черноморского района Республики Крым от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проведении февральского месячника «Всеобуч - 202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», приказа МБОУ «Межводненская средняя школа им. Гайдукова А.Н.» от</w:t>
      </w:r>
      <w:r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Д «</w:t>
      </w:r>
      <w:r>
        <w:rPr>
          <w:rFonts w:ascii="Times New Roman" w:hAnsi="Times New Roman"/>
          <w:sz w:val="28"/>
          <w:szCs w:val="28"/>
        </w:rPr>
        <w:t>О проведении февральского месячника «Всеобуч - 202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», с целью реализации конституционного права граждан </w:t>
      </w:r>
      <w:r>
        <w:rPr>
          <w:rFonts w:ascii="Times New Roman" w:hAnsi="Times New Roman"/>
          <w:sz w:val="28"/>
          <w:szCs w:val="28"/>
        </w:rPr>
        <w:t xml:space="preserve">на получение качественного образования, охвата несовершеннолетних получением начального общего, основного общего и среднего общего образования, профилактики безнадзорности и правонарушений среди несовершеннолетних, в школе </w:t>
      </w:r>
      <w:r>
        <w:rPr>
          <w:rFonts w:ascii="Times New Roman" w:hAnsi="Times New Roman"/>
          <w:bCs/>
          <w:sz w:val="28"/>
          <w:szCs w:val="28"/>
        </w:rPr>
        <w:t xml:space="preserve"> по 28.02.202</w:t>
      </w:r>
      <w:r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был </w:t>
      </w:r>
      <w:r>
        <w:rPr>
          <w:rFonts w:ascii="Times New Roman" w:hAnsi="Times New Roman"/>
          <w:color w:val="000000"/>
          <w:sz w:val="28"/>
          <w:szCs w:val="28"/>
        </w:rPr>
        <w:t>проведён февр</w:t>
      </w:r>
      <w:r>
        <w:rPr>
          <w:rFonts w:ascii="Times New Roman" w:hAnsi="Times New Roman"/>
          <w:color w:val="000000"/>
          <w:sz w:val="28"/>
          <w:szCs w:val="28"/>
        </w:rPr>
        <w:t>альский месячник «Всеобуч – 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05144F" w:rsidRDefault="009A14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проведения февральского месячника </w:t>
      </w:r>
      <w:r>
        <w:rPr>
          <w:rFonts w:ascii="Times New Roman" w:hAnsi="Times New Roman"/>
          <w:color w:val="000000"/>
          <w:sz w:val="28"/>
          <w:szCs w:val="28"/>
        </w:rPr>
        <w:t>«Всеобуч – 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» администрацией школы проанализирован охват детей и подростков школьного возраста, закрепл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>
        <w:rPr>
          <w:rFonts w:ascii="Times New Roman" w:hAnsi="Times New Roman"/>
          <w:color w:val="000000"/>
          <w:sz w:val="28"/>
          <w:szCs w:val="28"/>
        </w:rPr>
        <w:t xml:space="preserve">нных за территорией обслуживания, в ходе проверки не выявлено. </w:t>
      </w:r>
    </w:p>
    <w:p w:rsidR="0005144F" w:rsidRDefault="009A14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Два</w:t>
      </w:r>
      <w:r>
        <w:rPr>
          <w:rFonts w:ascii="Times New Roman" w:hAnsi="Times New Roman"/>
          <w:color w:val="000000"/>
          <w:sz w:val="28"/>
          <w:szCs w:val="28"/>
        </w:rPr>
        <w:t xml:space="preserve"> обучающийся проход</w:t>
      </w:r>
      <w:r>
        <w:rPr>
          <w:rFonts w:ascii="Times New Roman" w:hAnsi="Times New Roman"/>
          <w:color w:val="000000"/>
          <w:sz w:val="28"/>
          <w:szCs w:val="28"/>
        </w:rPr>
        <w:t>ят</w:t>
      </w:r>
      <w:r>
        <w:rPr>
          <w:rFonts w:ascii="Times New Roman" w:hAnsi="Times New Roman"/>
          <w:color w:val="000000"/>
          <w:sz w:val="28"/>
          <w:szCs w:val="28"/>
        </w:rPr>
        <w:t xml:space="preserve"> обучение по форме самообразования и один обучающийся по форме семейного образования. Разработаны графики прохождения ими промежуточной аттестации и получения консультаций.</w:t>
      </w:r>
    </w:p>
    <w:p w:rsidR="0005144F" w:rsidRDefault="009A14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Семь</w:t>
      </w:r>
      <w:r>
        <w:rPr>
          <w:rFonts w:ascii="Times New Roman" w:hAnsi="Times New Roman"/>
          <w:color w:val="000000"/>
          <w:sz w:val="28"/>
          <w:szCs w:val="28"/>
        </w:rPr>
        <w:t xml:space="preserve"> обучающихся проходят обучение на дому.</w:t>
      </w:r>
    </w:p>
    <w:p w:rsidR="0005144F" w:rsidRDefault="009A14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Была проведена про</w:t>
      </w:r>
      <w:r>
        <w:rPr>
          <w:rFonts w:ascii="Times New Roman" w:hAnsi="Times New Roman"/>
          <w:color w:val="000000"/>
          <w:sz w:val="28"/>
          <w:szCs w:val="28"/>
        </w:rPr>
        <w:t xml:space="preserve">верка состояния ведения школьной документации, алфавитные книги, книги для обучающихся, электронный журнал оформление списков детей и подростков школьного возраста в соответствии с требованиями. Инструкции по учету детей и подростков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школьного возраста. До</w:t>
      </w:r>
      <w:r>
        <w:rPr>
          <w:rFonts w:ascii="Times New Roman" w:hAnsi="Times New Roman"/>
          <w:color w:val="000000"/>
          <w:sz w:val="28"/>
          <w:szCs w:val="28"/>
        </w:rPr>
        <w:t>кументация вед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>
        <w:rPr>
          <w:rFonts w:ascii="Times New Roman" w:hAnsi="Times New Roman"/>
          <w:color w:val="000000"/>
          <w:sz w:val="28"/>
          <w:szCs w:val="28"/>
        </w:rPr>
        <w:t>тся в соответствии с требованиями нормативно-правовой базы Российской Федерации.</w:t>
      </w:r>
    </w:p>
    <w:p w:rsidR="0005144F" w:rsidRDefault="009A14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Вед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>
        <w:rPr>
          <w:rFonts w:ascii="Times New Roman" w:hAnsi="Times New Roman"/>
          <w:color w:val="000000"/>
          <w:sz w:val="28"/>
          <w:szCs w:val="28"/>
        </w:rPr>
        <w:t>тся систематическая работа  по сохранности контингента обучающихся, профилактика отсева. Находится на контроле каждый реб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>
        <w:rPr>
          <w:rFonts w:ascii="Times New Roman" w:hAnsi="Times New Roman"/>
          <w:color w:val="000000"/>
          <w:sz w:val="28"/>
          <w:szCs w:val="28"/>
        </w:rPr>
        <w:t>нок подлежащий обучению, от его п</w:t>
      </w:r>
      <w:r>
        <w:rPr>
          <w:rFonts w:ascii="Times New Roman" w:hAnsi="Times New Roman"/>
          <w:color w:val="000000"/>
          <w:sz w:val="28"/>
          <w:szCs w:val="28"/>
        </w:rPr>
        <w:t>оступления в 1 класс и до получения основного общего образования согласно пункту 3 статьи 19 Закона РФ «Об образовании» и пункта 4 статьи 43 Конституции РФ.</w:t>
      </w:r>
    </w:p>
    <w:p w:rsidR="0005144F" w:rsidRDefault="009A14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Осуществляется систематический контроль за посещением обучающимися учебных занятий (классные руково</w:t>
      </w:r>
      <w:r>
        <w:rPr>
          <w:rFonts w:ascii="Times New Roman" w:hAnsi="Times New Roman"/>
          <w:color w:val="000000"/>
          <w:sz w:val="28"/>
          <w:szCs w:val="28"/>
        </w:rPr>
        <w:t>дители 1-11 классов), выявляются причины, по которым дети не посещают школу. Ведётся журнал учёта посещаемости учащимися школы, ежедневно передаётся информация об отсутствующих с указанием причины отсутствия в отдел образования.</w:t>
      </w:r>
    </w:p>
    <w:p w:rsidR="0005144F" w:rsidRDefault="009A14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Потурецкой В.А., заместител</w:t>
      </w:r>
      <w:r>
        <w:rPr>
          <w:rFonts w:ascii="Times New Roman" w:hAnsi="Times New Roman"/>
          <w:color w:val="000000"/>
          <w:sz w:val="28"/>
          <w:szCs w:val="28"/>
        </w:rPr>
        <w:t>ем директора по ВР, проводится сверка банка данных детей, нуждающихся в повышенном педагогическом воспитании, проанализирована регулярность посещения ими учебных занятий. С обучающимися, нуждающимися в повышенном педагогическом внимании, ведётся индивидуал</w:t>
      </w:r>
      <w:r>
        <w:rPr>
          <w:rFonts w:ascii="Times New Roman" w:hAnsi="Times New Roman"/>
          <w:color w:val="000000"/>
          <w:sz w:val="28"/>
          <w:szCs w:val="28"/>
        </w:rPr>
        <w:t>ьная профилактическая работа, они охвачены кружковой работой и внурочной деятельностью.</w:t>
      </w:r>
    </w:p>
    <w:p w:rsidR="0005144F" w:rsidRDefault="009A14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Педагог-психолог Гурленя Е.Д. осуществляет психологическое сопровождение детей данной категории согласно годовому плану школы и плану работы педагога-психолога.</w:t>
      </w:r>
    </w:p>
    <w:p w:rsidR="0005144F" w:rsidRDefault="009A14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Прослеж</w:t>
      </w:r>
      <w:r>
        <w:rPr>
          <w:rFonts w:ascii="Times New Roman" w:hAnsi="Times New Roman"/>
          <w:color w:val="000000"/>
          <w:sz w:val="28"/>
          <w:szCs w:val="28"/>
        </w:rPr>
        <w:t>ивается получение среднего общего образования несовершеннолетними, продолжающими обучение в учреждениях среднего профессионального образования.</w:t>
      </w:r>
    </w:p>
    <w:p w:rsidR="0005144F" w:rsidRDefault="009A140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Обеспечен </w:t>
      </w:r>
      <w:r>
        <w:rPr>
          <w:rFonts w:ascii="Times New Roman" w:hAnsi="Times New Roman"/>
          <w:sz w:val="28"/>
          <w:szCs w:val="28"/>
        </w:rPr>
        <w:t xml:space="preserve">подвоз </w:t>
      </w:r>
      <w:r>
        <w:rPr>
          <w:rFonts w:ascii="Times New Roman" w:hAnsi="Times New Roman"/>
          <w:sz w:val="28"/>
          <w:szCs w:val="28"/>
        </w:rPr>
        <w:t>98</w:t>
      </w:r>
      <w:r>
        <w:rPr>
          <w:rFonts w:ascii="Times New Roman" w:hAnsi="Times New Roman"/>
          <w:sz w:val="28"/>
          <w:szCs w:val="28"/>
        </w:rPr>
        <w:t xml:space="preserve"> обучающихся, проживающих в сёлах Зайцево, Снежное, Новоульяновка, Водопойное к месту обучени</w:t>
      </w:r>
      <w:r>
        <w:rPr>
          <w:rFonts w:ascii="Times New Roman" w:hAnsi="Times New Roman"/>
          <w:sz w:val="28"/>
          <w:szCs w:val="28"/>
        </w:rPr>
        <w:t>я и обратно домой.</w:t>
      </w:r>
    </w:p>
    <w:p w:rsidR="0005144F" w:rsidRDefault="009A140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осуществляется контроль за соблюдением санитарно-гигиенических норм в соответствии с нормативами СанПиНа РФ.</w:t>
      </w:r>
    </w:p>
    <w:p w:rsidR="0005144F" w:rsidRDefault="009A140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Функционирует группа продл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нного дня для учащихся начальной школы. С целью обеспечения порядка в школе организовано де</w:t>
      </w:r>
      <w:r>
        <w:rPr>
          <w:rFonts w:ascii="Times New Roman" w:hAnsi="Times New Roman"/>
          <w:sz w:val="28"/>
          <w:szCs w:val="28"/>
        </w:rPr>
        <w:t>журство учителей в коридорах, рекреациях и столовой. Каждое нарушение дисциплины доводится до сведения родителей. Все случаи необоснованных проступков не остаются без внимания. Пропусков занятий без уважительной причины более 10 дней нет.</w:t>
      </w:r>
    </w:p>
    <w:p w:rsidR="0005144F" w:rsidRDefault="009A140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выше</w:t>
      </w:r>
      <w:r>
        <w:rPr>
          <w:rFonts w:ascii="Times New Roman" w:hAnsi="Times New Roman"/>
          <w:sz w:val="28"/>
          <w:szCs w:val="28"/>
        </w:rPr>
        <w:t>изложенного</w:t>
      </w:r>
    </w:p>
    <w:p w:rsidR="0005144F" w:rsidRDefault="009A1409">
      <w:pPr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05144F" w:rsidRDefault="009A140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по УВР Алякину М.В. и заместител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 директора по УВР Киченко О.Д. обеспечить реализацию конституционных прав граждан Российской Федерации на получении среднего общего образования. Ежемесячно, до 1 числа, предоста</w:t>
      </w:r>
      <w:r>
        <w:rPr>
          <w:sz w:val="28"/>
          <w:szCs w:val="28"/>
        </w:rPr>
        <w:t xml:space="preserve">влять информацию в отдел образования, </w:t>
      </w:r>
      <w:r>
        <w:rPr>
          <w:sz w:val="28"/>
          <w:szCs w:val="28"/>
        </w:rPr>
        <w:lastRenderedPageBreak/>
        <w:t>молодёжи и спорта администрации Черноморского района Республики Крым  о детях и подростках школьного возраста, которые не охвачены обучением.</w:t>
      </w:r>
    </w:p>
    <w:p w:rsidR="0005144F" w:rsidRDefault="009A140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Классным руководителям 1-11 классов усилить контроль за посещаемостью обучаю</w:t>
      </w:r>
      <w:r>
        <w:rPr>
          <w:sz w:val="28"/>
          <w:szCs w:val="28"/>
        </w:rPr>
        <w:t>щихся, каждый пропуск занятий должен быть обоснован.</w:t>
      </w:r>
    </w:p>
    <w:p w:rsidR="0005144F" w:rsidRDefault="009A140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Потурецкой В.А., заместителю директора по ВР, в случае отсутствия обучающихся свыше 10 дней, а также невозможности продолжения обучения в школе, составить соответствующий акт и предоставить в отдел </w:t>
      </w:r>
      <w:r>
        <w:rPr>
          <w:sz w:val="28"/>
          <w:szCs w:val="28"/>
        </w:rPr>
        <w:t>образования, молодёжи и спорта администрации Черноморского района Республики Крым информацию о детях, которые не посещают школу.</w:t>
      </w:r>
    </w:p>
    <w:p w:rsidR="0005144F" w:rsidRDefault="009A140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Классным руководителям 1-11 классов продолжить работу над культурой поведения обучающихся на переменах и в общественных местах.</w:t>
      </w:r>
    </w:p>
    <w:p w:rsidR="0005144F" w:rsidRDefault="009A140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Гурлене Е.Д., педагогу-психологу, классным руководителям 1-11 классов взять на особый контроль детей, требующих повышенного педагогического внимания.</w:t>
      </w:r>
    </w:p>
    <w:p w:rsidR="0005144F" w:rsidRDefault="009A140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Осенновой А.В., секретарю, направлять в образовательную организацию информацию о зачислении несовершеннол</w:t>
      </w:r>
      <w:r>
        <w:rPr>
          <w:sz w:val="28"/>
          <w:szCs w:val="28"/>
        </w:rPr>
        <w:t>етнего обучающегося, в которой он обучался ранее в трёхдневный срок после издания соответствующего приказа.</w:t>
      </w:r>
    </w:p>
    <w:p w:rsidR="0005144F" w:rsidRDefault="009A140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на заседании пед</w:t>
      </w:r>
      <w:r>
        <w:rPr>
          <w:sz w:val="28"/>
          <w:szCs w:val="28"/>
        </w:rPr>
        <w:t>агогического</w:t>
      </w:r>
      <w:r>
        <w:rPr>
          <w:sz w:val="28"/>
          <w:szCs w:val="28"/>
        </w:rPr>
        <w:t xml:space="preserve"> совета</w:t>
      </w:r>
      <w:r>
        <w:rPr>
          <w:sz w:val="28"/>
          <w:szCs w:val="28"/>
        </w:rPr>
        <w:t>, родительских собраниях состояние работы школы по обеспечению полного общего образования, профилакти</w:t>
      </w:r>
      <w:r>
        <w:rPr>
          <w:sz w:val="28"/>
          <w:szCs w:val="28"/>
        </w:rPr>
        <w:t>ки преступности и правонарушений среди несовершеннолетних.</w:t>
      </w:r>
    </w:p>
    <w:p w:rsidR="0005144F" w:rsidRDefault="009A140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Итоги февральского месячника «Всеобуч-202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» обсудить на педагогическом совете школы в марте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05144F" w:rsidRDefault="009A140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настоящего приказа оставляю за собой. </w:t>
      </w:r>
    </w:p>
    <w:p w:rsidR="0005144F" w:rsidRDefault="0005144F">
      <w:pPr>
        <w:pStyle w:val="a5"/>
        <w:ind w:left="284"/>
        <w:jc w:val="both"/>
        <w:rPr>
          <w:sz w:val="28"/>
          <w:szCs w:val="28"/>
        </w:rPr>
      </w:pPr>
    </w:p>
    <w:p w:rsidR="0005144F" w:rsidRDefault="0005144F">
      <w:pPr>
        <w:ind w:left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5144F" w:rsidRDefault="0005144F">
      <w:pPr>
        <w:ind w:left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5144F" w:rsidRDefault="009A1409">
      <w:pPr>
        <w:ind w:left="284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                       Е.А.</w:t>
      </w:r>
      <w:r>
        <w:rPr>
          <w:rFonts w:ascii="Times New Roman" w:hAnsi="Times New Roman"/>
          <w:b/>
          <w:sz w:val="28"/>
          <w:szCs w:val="28"/>
        </w:rPr>
        <w:t xml:space="preserve"> Черкашина</w:t>
      </w:r>
    </w:p>
    <w:p w:rsidR="0005144F" w:rsidRDefault="0005144F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44F" w:rsidRDefault="0005144F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44F" w:rsidRDefault="0005144F">
      <w:pPr>
        <w:ind w:left="284"/>
        <w:contextualSpacing/>
        <w:jc w:val="both"/>
      </w:pPr>
    </w:p>
    <w:sectPr w:rsidR="0005144F" w:rsidSect="00A2739B">
      <w:pgSz w:w="11906" w:h="16838"/>
      <w:pgMar w:top="1440" w:right="99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409" w:rsidRDefault="009A1409">
      <w:pPr>
        <w:spacing w:line="240" w:lineRule="auto"/>
      </w:pPr>
      <w:r>
        <w:separator/>
      </w:r>
    </w:p>
  </w:endnote>
  <w:endnote w:type="continuationSeparator" w:id="1">
    <w:p w:rsidR="009A1409" w:rsidRDefault="009A1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409" w:rsidRDefault="009A1409">
      <w:pPr>
        <w:spacing w:after="0"/>
      </w:pPr>
      <w:r>
        <w:separator/>
      </w:r>
    </w:p>
  </w:footnote>
  <w:footnote w:type="continuationSeparator" w:id="1">
    <w:p w:rsidR="009A1409" w:rsidRDefault="009A140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B5E52"/>
    <w:multiLevelType w:val="multilevel"/>
    <w:tmpl w:val="5CEB5E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05144F"/>
    <w:rsid w:val="0005144F"/>
    <w:rsid w:val="008019C0"/>
    <w:rsid w:val="009A1409"/>
    <w:rsid w:val="00A2739B"/>
    <w:rsid w:val="4D890890"/>
    <w:rsid w:val="6C5E4476"/>
    <w:rsid w:val="7E193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44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sid w:val="0005144F"/>
    <w:rPr>
      <w:color w:val="0000FF"/>
      <w:u w:val="single"/>
    </w:rPr>
  </w:style>
  <w:style w:type="paragraph" w:styleId="a4">
    <w:name w:val="No Spacing"/>
    <w:basedOn w:val="a"/>
    <w:qFormat/>
    <w:rsid w:val="0005144F"/>
    <w:pPr>
      <w:spacing w:after="0" w:line="240" w:lineRule="auto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0514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gymnasium3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Межводненская школа</cp:lastModifiedBy>
  <cp:revision>2</cp:revision>
  <dcterms:created xsi:type="dcterms:W3CDTF">2026-04-07T08:58:00Z</dcterms:created>
  <dcterms:modified xsi:type="dcterms:W3CDTF">2026-04-07T08:58:00Z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AD68D1EBFB274C53922DE0D232614093_12</vt:lpwstr>
  </property>
</Properties>
</file>