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E3" w:rsidRDefault="00FE2BE3" w:rsidP="00FE2BE3">
      <w:pPr>
        <w:spacing w:before="0" w:beforeAutospacing="0" w:after="0" w:afterAutospacing="0"/>
        <w:ind w:left="6770" w:hanging="677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УТВЕРЖДЕНО </w:t>
      </w:r>
    </w:p>
    <w:p w:rsidR="00FE2BE3" w:rsidRDefault="00FE2BE3" w:rsidP="00FE2BE3">
      <w:pPr>
        <w:spacing w:before="0" w:beforeAutospacing="0" w:after="0" w:afterAutospacing="0"/>
        <w:ind w:left="6770" w:hanging="6770"/>
        <w:jc w:val="righ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p w:rsidR="00FE2BE3" w:rsidRPr="00FE2BE3" w:rsidRDefault="00FE2BE3" w:rsidP="00FE2BE3">
      <w:pPr>
        <w:spacing w:before="0" w:beforeAutospacing="0" w:after="0" w:afterAutospacing="0"/>
        <w:ind w:left="6770" w:right="-284" w:hanging="677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Приказом № 679Д от 28.12.24</w:t>
      </w:r>
    </w:p>
    <w:p w:rsidR="007F73A5" w:rsidRPr="008575DA" w:rsidRDefault="00E618C2">
      <w:pPr>
        <w:jc w:val="center"/>
        <w:rPr>
          <w:rFonts w:hAnsi="Times New Roman" w:cs="Times New Roman"/>
          <w:b/>
          <w:bCs/>
          <w:color w:val="000000"/>
          <w:sz w:val="32"/>
          <w:szCs w:val="32"/>
          <w:lang w:val="ru-RU"/>
        </w:rPr>
      </w:pPr>
      <w:r w:rsidRPr="008575DA">
        <w:rPr>
          <w:rFonts w:hAnsi="Times New Roman" w:cs="Times New Roman"/>
          <w:b/>
          <w:bCs/>
          <w:color w:val="000000"/>
          <w:sz w:val="32"/>
          <w:szCs w:val="32"/>
          <w:lang w:val="ru-RU"/>
        </w:rPr>
        <w:t>Положение об использовании государственных символов</w:t>
      </w:r>
      <w:r w:rsidR="00A11D8A">
        <w:rPr>
          <w:rFonts w:hAnsi="Times New Roman" w:cs="Times New Roman"/>
          <w:b/>
          <w:bCs/>
          <w:color w:val="000000"/>
          <w:sz w:val="32"/>
          <w:szCs w:val="32"/>
          <w:lang w:val="ru-RU"/>
        </w:rPr>
        <w:t xml:space="preserve"> Российской Федерации</w:t>
      </w:r>
      <w:r w:rsidR="000A1C95">
        <w:rPr>
          <w:rFonts w:hAnsi="Times New Roman" w:cs="Times New Roman"/>
          <w:b/>
          <w:bCs/>
          <w:color w:val="000000"/>
          <w:sz w:val="32"/>
          <w:szCs w:val="32"/>
          <w:lang w:val="ru-RU"/>
        </w:rPr>
        <w:t>.</w:t>
      </w:r>
      <w:r w:rsidRPr="008575DA">
        <w:rPr>
          <w:rFonts w:hAnsi="Times New Roman" w:cs="Times New Roman"/>
          <w:b/>
          <w:bCs/>
          <w:color w:val="000000"/>
          <w:sz w:val="32"/>
          <w:szCs w:val="32"/>
          <w:lang w:val="ru-RU"/>
        </w:rPr>
        <w:t xml:space="preserve"> </w:t>
      </w:r>
    </w:p>
    <w:p w:rsidR="00F6404A" w:rsidRPr="007F73A5" w:rsidRDefault="00E618C2">
      <w:pPr>
        <w:jc w:val="center"/>
        <w:rPr>
          <w:rFonts w:hAnsi="Times New Roman" w:cs="Times New Roman"/>
          <w:color w:val="000000"/>
          <w:sz w:val="24"/>
          <w:szCs w:val="24"/>
          <w:lang w:val="ru-RU"/>
        </w:rPr>
      </w:pPr>
      <w:r w:rsidRPr="007F73A5">
        <w:rPr>
          <w:rFonts w:hAnsi="Times New Roman" w:cs="Times New Roman"/>
          <w:b/>
          <w:bCs/>
          <w:color w:val="000000"/>
          <w:sz w:val="24"/>
          <w:szCs w:val="24"/>
          <w:lang w:val="ru-RU"/>
        </w:rPr>
        <w:t>1. Общие положения</w:t>
      </w:r>
    </w:p>
    <w:p w:rsidR="008575DA" w:rsidRDefault="00E618C2" w:rsidP="008575DA">
      <w:pPr>
        <w:spacing w:before="0" w:beforeAutospacing="0" w:after="0" w:afterAutospacing="0"/>
        <w:ind w:left="6770" w:hanging="6770"/>
        <w:jc w:val="right"/>
        <w:rPr>
          <w:rFonts w:ascii="Times New Roman" w:eastAsia="Times New Roman" w:hAnsi="Times New Roman" w:cs="Times New Roman"/>
          <w:sz w:val="24"/>
          <w:szCs w:val="24"/>
          <w:lang w:val="ru-RU" w:eastAsia="ru-RU"/>
        </w:rPr>
      </w:pPr>
      <w:r w:rsidRPr="007F73A5">
        <w:rPr>
          <w:rFonts w:hAnsi="Times New Roman" w:cs="Times New Roman"/>
          <w:color w:val="000000"/>
          <w:sz w:val="24"/>
          <w:szCs w:val="24"/>
          <w:lang w:val="ru-RU"/>
        </w:rPr>
        <w:t>1.1. Положение об использовании государственных символов в</w:t>
      </w:r>
      <w:r w:rsidR="008575DA">
        <w:rPr>
          <w:rFonts w:hAnsi="Times New Roman" w:cs="Times New Roman"/>
          <w:color w:val="000000"/>
          <w:sz w:val="24"/>
          <w:szCs w:val="24"/>
          <w:lang w:val="ru-RU"/>
        </w:rPr>
        <w:t xml:space="preserve"> </w:t>
      </w:r>
      <w:r w:rsidR="008575DA">
        <w:rPr>
          <w:rFonts w:ascii="Times New Roman" w:eastAsia="Times New Roman" w:hAnsi="Times New Roman" w:cs="Times New Roman"/>
          <w:sz w:val="24"/>
          <w:szCs w:val="24"/>
          <w:lang w:val="ru-RU" w:eastAsia="ru-RU"/>
        </w:rPr>
        <w:t>МБОУ «</w:t>
      </w:r>
      <w:proofErr w:type="spellStart"/>
      <w:r w:rsidR="008575DA">
        <w:rPr>
          <w:rFonts w:ascii="Times New Roman" w:eastAsia="Times New Roman" w:hAnsi="Times New Roman" w:cs="Times New Roman"/>
          <w:sz w:val="24"/>
          <w:szCs w:val="24"/>
          <w:lang w:val="ru-RU" w:eastAsia="ru-RU"/>
        </w:rPr>
        <w:t>Межводненская</w:t>
      </w:r>
      <w:proofErr w:type="spellEnd"/>
      <w:r w:rsidR="008575DA">
        <w:rPr>
          <w:rFonts w:ascii="Times New Roman" w:eastAsia="Times New Roman" w:hAnsi="Times New Roman" w:cs="Times New Roman"/>
          <w:sz w:val="24"/>
          <w:szCs w:val="24"/>
          <w:lang w:val="ru-RU" w:eastAsia="ru-RU"/>
        </w:rPr>
        <w:t xml:space="preserve"> </w:t>
      </w:r>
    </w:p>
    <w:p w:rsidR="00F6404A" w:rsidRPr="008575DA" w:rsidRDefault="008575DA" w:rsidP="008575DA">
      <w:pPr>
        <w:spacing w:before="0" w:beforeAutospacing="0" w:after="0" w:afterAutospacing="0"/>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средняя школа им.</w:t>
      </w:r>
      <w:r w:rsidR="00E57202">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Гайдукова</w:t>
      </w:r>
      <w:proofErr w:type="spellEnd"/>
      <w:r>
        <w:rPr>
          <w:rFonts w:ascii="Times New Roman" w:eastAsia="Times New Roman" w:hAnsi="Times New Roman" w:cs="Times New Roman"/>
          <w:sz w:val="24"/>
          <w:szCs w:val="24"/>
          <w:lang w:val="ru-RU" w:eastAsia="ru-RU"/>
        </w:rPr>
        <w:t xml:space="preserve"> А.Н. (</w:t>
      </w:r>
      <w:r w:rsidR="00E618C2" w:rsidRPr="007F73A5">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w:t>
      </w:r>
      <w:r>
        <w:rPr>
          <w:rFonts w:hAnsi="Times New Roman" w:cs="Times New Roman"/>
          <w:color w:val="000000"/>
          <w:sz w:val="24"/>
          <w:szCs w:val="24"/>
          <w:lang w:val="ru-RU"/>
        </w:rPr>
        <w:t xml:space="preserve"> МБОУ «</w:t>
      </w:r>
      <w:proofErr w:type="spellStart"/>
      <w:r>
        <w:rPr>
          <w:rFonts w:hAnsi="Times New Roman" w:cs="Times New Roman"/>
          <w:color w:val="000000"/>
          <w:sz w:val="24"/>
          <w:szCs w:val="24"/>
          <w:lang w:val="ru-RU"/>
        </w:rPr>
        <w:t>Межводненская</w:t>
      </w:r>
      <w:proofErr w:type="spellEnd"/>
      <w:r>
        <w:rPr>
          <w:rFonts w:hAnsi="Times New Roman" w:cs="Times New Roman"/>
          <w:color w:val="000000"/>
          <w:sz w:val="24"/>
          <w:szCs w:val="24"/>
          <w:lang w:val="ru-RU"/>
        </w:rPr>
        <w:t xml:space="preserve"> средняя школа </w:t>
      </w:r>
      <w:proofErr w:type="spellStart"/>
      <w:r>
        <w:rPr>
          <w:rFonts w:hAnsi="Times New Roman" w:cs="Times New Roman"/>
          <w:color w:val="000000"/>
          <w:sz w:val="24"/>
          <w:szCs w:val="24"/>
          <w:lang w:val="ru-RU"/>
        </w:rPr>
        <w:t>им</w:t>
      </w:r>
      <w:proofErr w:type="gramStart"/>
      <w:r>
        <w:rPr>
          <w:rFonts w:hAnsi="Times New Roman" w:cs="Times New Roman"/>
          <w:color w:val="000000"/>
          <w:sz w:val="24"/>
          <w:szCs w:val="24"/>
          <w:lang w:val="ru-RU"/>
        </w:rPr>
        <w:t>.Г</w:t>
      </w:r>
      <w:proofErr w:type="gramEnd"/>
      <w:r>
        <w:rPr>
          <w:rFonts w:hAnsi="Times New Roman" w:cs="Times New Roman"/>
          <w:color w:val="000000"/>
          <w:sz w:val="24"/>
          <w:szCs w:val="24"/>
          <w:lang w:val="ru-RU"/>
        </w:rPr>
        <w:t>айдукова</w:t>
      </w:r>
      <w:proofErr w:type="spellEnd"/>
      <w:r>
        <w:rPr>
          <w:rFonts w:hAnsi="Times New Roman" w:cs="Times New Roman"/>
          <w:color w:val="000000"/>
          <w:sz w:val="24"/>
          <w:szCs w:val="24"/>
          <w:lang w:val="ru-RU"/>
        </w:rPr>
        <w:t xml:space="preserve"> </w:t>
      </w:r>
      <w:r w:rsidR="00147AEB">
        <w:rPr>
          <w:rFonts w:hAnsi="Times New Roman" w:cs="Times New Roman"/>
          <w:color w:val="000000"/>
          <w:sz w:val="24"/>
          <w:szCs w:val="24"/>
          <w:lang w:val="ru-RU"/>
        </w:rPr>
        <w:t>А</w:t>
      </w:r>
      <w:r>
        <w:rPr>
          <w:rFonts w:hAnsi="Times New Roman" w:cs="Times New Roman"/>
          <w:color w:val="000000"/>
          <w:sz w:val="24"/>
          <w:szCs w:val="24"/>
          <w:lang w:val="ru-RU"/>
        </w:rPr>
        <w:t>.Н.»</w:t>
      </w:r>
      <w:r w:rsidR="00E618C2" w:rsidRPr="007F73A5">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(далее – образовательная организация).</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7F73A5">
        <w:rPr>
          <w:rFonts w:hAnsi="Times New Roman" w:cs="Times New Roman"/>
          <w:color w:val="000000"/>
          <w:sz w:val="24"/>
          <w:szCs w:val="24"/>
          <w:lang w:val="ru-RU"/>
        </w:rPr>
        <w:t>В правой лапе орла – скипетр, в левой – держава.</w:t>
      </w:r>
      <w:proofErr w:type="gramEnd"/>
      <w:r w:rsidRPr="007F73A5">
        <w:rPr>
          <w:rFonts w:hAnsi="Times New Roman" w:cs="Times New Roman"/>
          <w:color w:val="000000"/>
          <w:sz w:val="24"/>
          <w:szCs w:val="24"/>
          <w:lang w:val="ru-RU"/>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7F73A5">
        <w:rPr>
          <w:rFonts w:hAnsi="Times New Roman" w:cs="Times New Roman"/>
          <w:color w:val="000000"/>
          <w:sz w:val="24"/>
          <w:szCs w:val="24"/>
          <w:lang w:val="ru-RU"/>
        </w:rPr>
        <w:t>звуко</w:t>
      </w:r>
      <w:proofErr w:type="spellEnd"/>
      <w:r w:rsidRPr="007F73A5">
        <w:rPr>
          <w:rFonts w:hAnsi="Times New Roman" w:cs="Times New Roman"/>
          <w:color w:val="000000"/>
          <w:sz w:val="24"/>
          <w:szCs w:val="24"/>
          <w:lang w:val="ru-RU"/>
        </w:rPr>
        <w:t>- и видеозаписи, а также средства теле- и радиотрансляции.</w:t>
      </w:r>
    </w:p>
    <w:p w:rsidR="00F6404A" w:rsidRPr="007F73A5" w:rsidRDefault="00E618C2" w:rsidP="007F73A5">
      <w:pPr>
        <w:jc w:val="both"/>
        <w:rPr>
          <w:rFonts w:hAnsi="Times New Roman" w:cs="Times New Roman"/>
          <w:color w:val="000000"/>
          <w:sz w:val="24"/>
          <w:szCs w:val="24"/>
          <w:lang w:val="ru-RU"/>
        </w:rPr>
      </w:pPr>
      <w:r w:rsidRPr="007F73A5">
        <w:rPr>
          <w:rFonts w:hAnsi="Times New Roman" w:cs="Times New Roman"/>
          <w:color w:val="000000"/>
          <w:sz w:val="24"/>
          <w:szCs w:val="24"/>
          <w:lang w:val="ru-RU"/>
        </w:rPr>
        <w:lastRenderedPageBreak/>
        <w:t xml:space="preserve">Гимн должен исполняться в точном соответствии с музыкальной редакцией и текстом, </w:t>
      </w:r>
      <w:proofErr w:type="gramStart"/>
      <w:r w:rsidRPr="007F73A5">
        <w:rPr>
          <w:rFonts w:hAnsi="Times New Roman" w:cs="Times New Roman"/>
          <w:color w:val="000000"/>
          <w:sz w:val="24"/>
          <w:szCs w:val="24"/>
          <w:lang w:val="ru-RU"/>
        </w:rPr>
        <w:t>утвержденными</w:t>
      </w:r>
      <w:proofErr w:type="gramEnd"/>
      <w:r w:rsidRPr="007F73A5">
        <w:rPr>
          <w:rFonts w:hAnsi="Times New Roman" w:cs="Times New Roman"/>
          <w:color w:val="000000"/>
          <w:sz w:val="24"/>
          <w:szCs w:val="24"/>
          <w:lang w:val="ru-RU"/>
        </w:rPr>
        <w:t xml:space="preserve"> Федеральным конституционным законом от 25.12.2000 № 3-ФКЗ «О Государственном гимне Российской Федерации».</w:t>
      </w:r>
    </w:p>
    <w:p w:rsidR="00F6404A" w:rsidRPr="007F73A5" w:rsidRDefault="00E618C2">
      <w:pPr>
        <w:jc w:val="center"/>
        <w:rPr>
          <w:rFonts w:hAnsi="Times New Roman" w:cs="Times New Roman"/>
          <w:color w:val="000000"/>
          <w:sz w:val="24"/>
          <w:szCs w:val="24"/>
          <w:lang w:val="ru-RU"/>
        </w:rPr>
      </w:pPr>
      <w:r w:rsidRPr="007F73A5">
        <w:rPr>
          <w:rFonts w:hAnsi="Times New Roman" w:cs="Times New Roman"/>
          <w:b/>
          <w:bCs/>
          <w:color w:val="000000"/>
          <w:sz w:val="24"/>
          <w:szCs w:val="24"/>
          <w:lang w:val="ru-RU"/>
        </w:rPr>
        <w:t>2. Использование Флага</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2.3. Каждая учебная неделя начинается с торжественной линейки, на которой происходит поднятие</w:t>
      </w:r>
      <w:r w:rsidR="00147AEB">
        <w:rPr>
          <w:rFonts w:hAnsi="Times New Roman" w:cs="Times New Roman"/>
          <w:color w:val="000000"/>
          <w:sz w:val="24"/>
          <w:szCs w:val="24"/>
          <w:lang w:val="ru-RU"/>
        </w:rPr>
        <w:t xml:space="preserve"> (внос)</w:t>
      </w:r>
      <w:r w:rsidRPr="007F73A5">
        <w:rPr>
          <w:rFonts w:hAnsi="Times New Roman" w:cs="Times New Roman"/>
          <w:color w:val="000000"/>
          <w:sz w:val="24"/>
          <w:szCs w:val="24"/>
          <w:lang w:val="ru-RU"/>
        </w:rPr>
        <w:t xml:space="preserve"> Флага и </w:t>
      </w:r>
      <w:r w:rsidR="00147AEB">
        <w:rPr>
          <w:rFonts w:hAnsi="Times New Roman" w:cs="Times New Roman"/>
          <w:color w:val="000000"/>
          <w:sz w:val="24"/>
          <w:szCs w:val="24"/>
          <w:lang w:val="ru-RU"/>
        </w:rPr>
        <w:t>исполнения</w:t>
      </w:r>
      <w:r w:rsidRPr="007F73A5">
        <w:rPr>
          <w:rFonts w:hAnsi="Times New Roman" w:cs="Times New Roman"/>
          <w:color w:val="000000"/>
          <w:sz w:val="24"/>
          <w:szCs w:val="24"/>
          <w:lang w:val="ru-RU"/>
        </w:rPr>
        <w:t xml:space="preserve"> Гимна. Конкретное время </w:t>
      </w:r>
      <w:proofErr w:type="gramStart"/>
      <w:r w:rsidRPr="007F73A5">
        <w:rPr>
          <w:rFonts w:hAnsi="Times New Roman" w:cs="Times New Roman"/>
          <w:color w:val="000000"/>
          <w:sz w:val="24"/>
          <w:szCs w:val="24"/>
          <w:lang w:val="ru-RU"/>
        </w:rPr>
        <w:t>начала</w:t>
      </w:r>
      <w:proofErr w:type="gramEnd"/>
      <w:r w:rsidRPr="007F73A5">
        <w:rPr>
          <w:rFonts w:hAnsi="Times New Roman" w:cs="Times New Roman"/>
          <w:color w:val="000000"/>
          <w:sz w:val="24"/>
          <w:szCs w:val="24"/>
          <w:lang w:val="ru-RU"/>
        </w:rPr>
        <w:t xml:space="preserve"> и продолжительность линейки устанавливается приказом директора образовательной организации.</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2.4. Подъем</w:t>
      </w:r>
      <w:r w:rsidR="00147AEB">
        <w:rPr>
          <w:rFonts w:hAnsi="Times New Roman" w:cs="Times New Roman"/>
          <w:color w:val="000000"/>
          <w:sz w:val="24"/>
          <w:szCs w:val="24"/>
          <w:lang w:val="ru-RU"/>
        </w:rPr>
        <w:t xml:space="preserve"> </w:t>
      </w:r>
      <w:r w:rsidRPr="007F73A5">
        <w:rPr>
          <w:rFonts w:hAnsi="Times New Roman" w:cs="Times New Roman"/>
          <w:color w:val="000000"/>
          <w:sz w:val="24"/>
          <w:szCs w:val="24"/>
          <w:lang w:val="ru-RU"/>
        </w:rPr>
        <w:t xml:space="preserve"> 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7F73A5">
        <w:rPr>
          <w:rFonts w:hAnsi="Times New Roman" w:cs="Times New Roman"/>
          <w:color w:val="000000"/>
          <w:sz w:val="24"/>
          <w:szCs w:val="24"/>
          <w:lang w:val="ru-RU"/>
        </w:rPr>
        <w:t xml:space="preserve">при построении </w:t>
      </w:r>
      <w:proofErr w:type="gramStart"/>
      <w:r w:rsidRPr="007F73A5">
        <w:rPr>
          <w:rFonts w:hAnsi="Times New Roman" w:cs="Times New Roman"/>
          <w:color w:val="000000"/>
          <w:sz w:val="24"/>
          <w:szCs w:val="24"/>
          <w:lang w:val="ru-RU"/>
        </w:rPr>
        <w:t>обучающихся</w:t>
      </w:r>
      <w:proofErr w:type="gramEnd"/>
      <w:r w:rsidRPr="007F73A5">
        <w:rPr>
          <w:rFonts w:hAnsi="Times New Roman" w:cs="Times New Roman"/>
          <w:color w:val="000000"/>
          <w:sz w:val="24"/>
          <w:szCs w:val="24"/>
          <w:lang w:val="ru-RU"/>
        </w:rPr>
        <w:t xml:space="preserve"> и администрации образовательной организации</w:t>
      </w:r>
      <w:r>
        <w:rPr>
          <w:rFonts w:hAnsi="Times New Roman" w:cs="Times New Roman"/>
          <w:color w:val="000000"/>
          <w:sz w:val="24"/>
          <w:szCs w:val="24"/>
        </w:rPr>
        <w:t> </w:t>
      </w:r>
      <w:r w:rsidRPr="007F73A5">
        <w:rPr>
          <w:rFonts w:hAnsi="Times New Roman" w:cs="Times New Roman"/>
          <w:color w:val="000000"/>
          <w:sz w:val="24"/>
          <w:szCs w:val="24"/>
          <w:lang w:val="ru-RU"/>
        </w:rPr>
        <w:t>в соответствии с Регламентом, изложенным в приложении 1 к Положению.</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2.5. Для подъема</w:t>
      </w:r>
      <w:r w:rsidR="00147AEB">
        <w:rPr>
          <w:rFonts w:hAnsi="Times New Roman" w:cs="Times New Roman"/>
          <w:color w:val="000000"/>
          <w:sz w:val="24"/>
          <w:szCs w:val="24"/>
          <w:lang w:val="ru-RU"/>
        </w:rPr>
        <w:t xml:space="preserve"> </w:t>
      </w:r>
      <w:r w:rsidRPr="007F73A5">
        <w:rPr>
          <w:rFonts w:hAnsi="Times New Roman" w:cs="Times New Roman"/>
          <w:color w:val="000000"/>
          <w:sz w:val="24"/>
          <w:szCs w:val="24"/>
          <w:lang w:val="ru-RU"/>
        </w:rPr>
        <w:t xml:space="preserve">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7F73A5">
        <w:rPr>
          <w:rFonts w:hAnsi="Times New Roman" w:cs="Times New Roman"/>
          <w:color w:val="000000"/>
          <w:sz w:val="24"/>
          <w:szCs w:val="24"/>
          <w:lang w:val="ru-RU"/>
        </w:rPr>
        <w:t>обучающихся</w:t>
      </w:r>
      <w:proofErr w:type="gramEnd"/>
      <w:r w:rsidRPr="007F73A5">
        <w:rPr>
          <w:rFonts w:hAnsi="Times New Roman" w:cs="Times New Roman"/>
          <w:color w:val="000000"/>
          <w:sz w:val="24"/>
          <w:szCs w:val="24"/>
          <w:lang w:val="ru-RU"/>
        </w:rPr>
        <w:t xml:space="preserve"> и административного персонала.</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2.7. Полотнище Флага имеет длину </w:t>
      </w:r>
      <w:r w:rsidR="00C84550">
        <w:rPr>
          <w:rFonts w:hAnsi="Times New Roman" w:cs="Times New Roman"/>
          <w:color w:val="000000"/>
          <w:sz w:val="24"/>
          <w:szCs w:val="24"/>
          <w:lang w:val="ru-RU"/>
        </w:rPr>
        <w:t xml:space="preserve">не менее </w:t>
      </w:r>
      <w:r w:rsidR="007F73A5">
        <w:rPr>
          <w:rFonts w:hAnsi="Times New Roman" w:cs="Times New Roman"/>
          <w:color w:val="000000"/>
          <w:sz w:val="24"/>
          <w:szCs w:val="24"/>
          <w:lang w:val="ru-RU"/>
        </w:rPr>
        <w:t>1,5</w:t>
      </w:r>
      <w:r w:rsidRPr="007F73A5">
        <w:rPr>
          <w:rFonts w:hAnsi="Times New Roman" w:cs="Times New Roman"/>
          <w:color w:val="000000"/>
          <w:sz w:val="24"/>
          <w:szCs w:val="24"/>
          <w:lang w:val="ru-RU"/>
        </w:rPr>
        <w:t xml:space="preserve"> м и ширину </w:t>
      </w:r>
      <w:r w:rsidR="00C84550">
        <w:rPr>
          <w:rFonts w:hAnsi="Times New Roman" w:cs="Times New Roman"/>
          <w:color w:val="000000"/>
          <w:sz w:val="24"/>
          <w:szCs w:val="24"/>
          <w:lang w:val="ru-RU"/>
        </w:rPr>
        <w:t xml:space="preserve">не менее </w:t>
      </w:r>
      <w:r w:rsidR="007F73A5">
        <w:rPr>
          <w:rFonts w:hAnsi="Times New Roman" w:cs="Times New Roman"/>
          <w:color w:val="000000"/>
          <w:sz w:val="24"/>
          <w:szCs w:val="24"/>
          <w:lang w:val="ru-RU"/>
        </w:rPr>
        <w:t>1</w:t>
      </w:r>
      <w:r w:rsidRPr="007F73A5">
        <w:rPr>
          <w:rFonts w:hAnsi="Times New Roman" w:cs="Times New Roman"/>
          <w:color w:val="000000"/>
          <w:sz w:val="24"/>
          <w:szCs w:val="24"/>
          <w:lang w:val="ru-RU"/>
        </w:rPr>
        <w:t xml:space="preserve"> м.</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2.8. </w:t>
      </w:r>
      <w:r w:rsidR="00147AEB">
        <w:rPr>
          <w:rFonts w:hAnsi="Times New Roman" w:cs="Times New Roman"/>
          <w:color w:val="000000"/>
          <w:sz w:val="24"/>
          <w:szCs w:val="24"/>
          <w:lang w:val="ru-RU"/>
        </w:rPr>
        <w:t>Спуск</w:t>
      </w:r>
      <w:r w:rsidRPr="007F73A5">
        <w:rPr>
          <w:rFonts w:hAnsi="Times New Roman" w:cs="Times New Roman"/>
          <w:color w:val="000000"/>
          <w:sz w:val="24"/>
          <w:szCs w:val="24"/>
          <w:lang w:val="ru-RU"/>
        </w:rPr>
        <w:t xml:space="preserve"> Флага производится знаменной</w:t>
      </w:r>
      <w:r w:rsidR="00147AEB">
        <w:rPr>
          <w:rFonts w:hAnsi="Times New Roman" w:cs="Times New Roman"/>
          <w:color w:val="000000"/>
          <w:sz w:val="24"/>
          <w:szCs w:val="24"/>
          <w:lang w:val="ru-RU"/>
        </w:rPr>
        <w:t xml:space="preserve"> </w:t>
      </w:r>
      <w:r w:rsidRPr="007F73A5">
        <w:rPr>
          <w:rFonts w:hAnsi="Times New Roman" w:cs="Times New Roman"/>
          <w:color w:val="000000"/>
          <w:sz w:val="24"/>
          <w:szCs w:val="24"/>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sidR="00147AEB">
        <w:rPr>
          <w:rFonts w:hAnsi="Times New Roman" w:cs="Times New Roman"/>
          <w:color w:val="000000"/>
          <w:sz w:val="24"/>
          <w:szCs w:val="24"/>
          <w:lang w:val="ru-RU"/>
        </w:rPr>
        <w:t xml:space="preserve"> </w:t>
      </w:r>
      <w:r w:rsidRPr="007F73A5">
        <w:rPr>
          <w:rFonts w:hAnsi="Times New Roman" w:cs="Times New Roman"/>
          <w:color w:val="000000"/>
          <w:sz w:val="24"/>
          <w:szCs w:val="24"/>
          <w:lang w:val="ru-RU"/>
        </w:rPr>
        <w:t>Регламентом, изложенным в приложении 1 к Положению в конце учебной недели в часы, установленные приказом руководителя образовательной организации.</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2.9. После спуска Флаг доставляется в комнату его хранения. При необходимости принимаются меры по его сушке и чистке.</w:t>
      </w:r>
    </w:p>
    <w:p w:rsidR="00A11D8A"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2.10. </w:t>
      </w:r>
      <w:proofErr w:type="gramStart"/>
      <w:r w:rsidRPr="007F73A5">
        <w:rPr>
          <w:rFonts w:hAnsi="Times New Roman" w:cs="Times New Roman"/>
          <w:color w:val="000000"/>
          <w:sz w:val="24"/>
          <w:szCs w:val="24"/>
          <w:lang w:val="ru-RU"/>
        </w:rPr>
        <w:t>Контроль за</w:t>
      </w:r>
      <w:proofErr w:type="gramEnd"/>
      <w:r w:rsidRPr="007F73A5">
        <w:rPr>
          <w:rFonts w:hAnsi="Times New Roman" w:cs="Times New Roman"/>
          <w:color w:val="000000"/>
          <w:sz w:val="24"/>
          <w:szCs w:val="24"/>
          <w:lang w:val="ru-RU"/>
        </w:rPr>
        <w:t xml:space="preserve"> состоянием Флага еженедельно осуществляет работник, назначенный приказом директора образовательной организации</w:t>
      </w:r>
      <w:r w:rsidR="00785C35">
        <w:rPr>
          <w:rFonts w:hAnsi="Times New Roman" w:cs="Times New Roman"/>
          <w:color w:val="000000"/>
          <w:sz w:val="24"/>
          <w:szCs w:val="24"/>
          <w:lang w:val="ru-RU"/>
        </w:rPr>
        <w:t>.</w:t>
      </w:r>
      <w:r w:rsidRPr="007F73A5">
        <w:rPr>
          <w:rFonts w:hAnsi="Times New Roman" w:cs="Times New Roman"/>
          <w:color w:val="000000"/>
          <w:sz w:val="24"/>
          <w:szCs w:val="24"/>
          <w:lang w:val="ru-RU"/>
        </w:rPr>
        <w:t xml:space="preserve"> </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2.11. В случае повреждения Флаг должен быть немедленно заменен запасным.</w:t>
      </w:r>
    </w:p>
    <w:p w:rsidR="00F6404A" w:rsidRPr="007F73A5" w:rsidRDefault="00E618C2" w:rsidP="007E5A6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F6404A" w:rsidRPr="007F73A5" w:rsidRDefault="00E618C2">
      <w:pPr>
        <w:rPr>
          <w:rFonts w:hAnsi="Times New Roman" w:cs="Times New Roman"/>
          <w:color w:val="000000"/>
          <w:sz w:val="24"/>
          <w:szCs w:val="24"/>
          <w:lang w:val="ru-RU"/>
        </w:rPr>
      </w:pPr>
      <w:r w:rsidRPr="007F73A5">
        <w:rPr>
          <w:rFonts w:hAnsi="Times New Roman" w:cs="Times New Roman"/>
          <w:color w:val="000000"/>
          <w:sz w:val="24"/>
          <w:szCs w:val="24"/>
          <w:lang w:val="ru-RU"/>
        </w:rPr>
        <w:lastRenderedPageBreak/>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F6404A" w:rsidRPr="007F73A5" w:rsidRDefault="00E618C2" w:rsidP="006D3909">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2.14. </w:t>
      </w:r>
      <w:proofErr w:type="gramStart"/>
      <w:r w:rsidRPr="007F73A5">
        <w:rPr>
          <w:rFonts w:hAnsi="Times New Roman" w:cs="Times New Roman"/>
          <w:color w:val="000000"/>
          <w:sz w:val="24"/>
          <w:szCs w:val="24"/>
          <w:lang w:val="ru-RU"/>
        </w:rPr>
        <w:t>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roofErr w:type="gramEnd"/>
    </w:p>
    <w:p w:rsidR="00F6404A" w:rsidRPr="007F73A5" w:rsidRDefault="00E618C2" w:rsidP="006D3909">
      <w:pPr>
        <w:jc w:val="both"/>
        <w:rPr>
          <w:rFonts w:hAnsi="Times New Roman" w:cs="Times New Roman"/>
          <w:color w:val="000000"/>
          <w:sz w:val="24"/>
          <w:szCs w:val="24"/>
          <w:lang w:val="ru-RU"/>
        </w:rPr>
      </w:pPr>
      <w:r w:rsidRPr="007F73A5">
        <w:rPr>
          <w:rFonts w:hAnsi="Times New Roman" w:cs="Times New Roman"/>
          <w:color w:val="000000"/>
          <w:sz w:val="24"/>
          <w:szCs w:val="24"/>
          <w:lang w:val="ru-RU"/>
        </w:rPr>
        <w:t>2.15.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F6404A" w:rsidRPr="007F73A5" w:rsidRDefault="00E618C2">
      <w:pPr>
        <w:jc w:val="center"/>
        <w:rPr>
          <w:rFonts w:hAnsi="Times New Roman" w:cs="Times New Roman"/>
          <w:color w:val="000000"/>
          <w:sz w:val="24"/>
          <w:szCs w:val="24"/>
          <w:lang w:val="ru-RU"/>
        </w:rPr>
      </w:pPr>
      <w:r w:rsidRPr="007F73A5">
        <w:rPr>
          <w:rFonts w:hAnsi="Times New Roman" w:cs="Times New Roman"/>
          <w:b/>
          <w:bCs/>
          <w:color w:val="000000"/>
          <w:sz w:val="24"/>
          <w:szCs w:val="24"/>
          <w:lang w:val="ru-RU"/>
        </w:rPr>
        <w:t>3. Использование Гимна</w:t>
      </w:r>
    </w:p>
    <w:p w:rsidR="00F6404A" w:rsidRPr="007F73A5" w:rsidRDefault="00E618C2" w:rsidP="006D3909">
      <w:pPr>
        <w:jc w:val="both"/>
        <w:rPr>
          <w:rFonts w:hAnsi="Times New Roman" w:cs="Times New Roman"/>
          <w:color w:val="000000"/>
          <w:sz w:val="24"/>
          <w:szCs w:val="24"/>
          <w:lang w:val="ru-RU"/>
        </w:rPr>
      </w:pPr>
      <w:r w:rsidRPr="007F73A5">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F6404A" w:rsidRDefault="00E618C2" w:rsidP="00DA4CFD">
      <w:pPr>
        <w:jc w:val="both"/>
        <w:rPr>
          <w:rFonts w:hAnsi="Times New Roman" w:cs="Times New Roman"/>
          <w:color w:val="000000"/>
          <w:sz w:val="24"/>
          <w:szCs w:val="24"/>
        </w:rPr>
      </w:pPr>
      <w:r>
        <w:rPr>
          <w:rFonts w:hAnsi="Times New Roman" w:cs="Times New Roman"/>
          <w:color w:val="000000"/>
          <w:sz w:val="24"/>
          <w:szCs w:val="24"/>
        </w:rPr>
        <w:t>3.3. Гимн исполняется:</w:t>
      </w:r>
    </w:p>
    <w:p w:rsidR="00F6404A" w:rsidRPr="007F73A5" w:rsidRDefault="00E618C2" w:rsidP="00DA4CFD">
      <w:pPr>
        <w:numPr>
          <w:ilvl w:val="0"/>
          <w:numId w:val="1"/>
        </w:numPr>
        <w:ind w:left="780" w:right="180"/>
        <w:contextualSpacing/>
        <w:jc w:val="both"/>
        <w:rPr>
          <w:rFonts w:hAnsi="Times New Roman" w:cs="Times New Roman"/>
          <w:color w:val="000000"/>
          <w:sz w:val="24"/>
          <w:szCs w:val="24"/>
          <w:lang w:val="ru-RU"/>
        </w:rPr>
      </w:pPr>
      <w:r w:rsidRPr="007F73A5">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F6404A" w:rsidRPr="007F73A5" w:rsidRDefault="00E618C2" w:rsidP="00DA4CFD">
      <w:pPr>
        <w:numPr>
          <w:ilvl w:val="0"/>
          <w:numId w:val="1"/>
        </w:numPr>
        <w:ind w:left="780" w:right="180"/>
        <w:contextualSpacing/>
        <w:jc w:val="both"/>
        <w:rPr>
          <w:rFonts w:hAnsi="Times New Roman" w:cs="Times New Roman"/>
          <w:color w:val="000000"/>
          <w:sz w:val="24"/>
          <w:szCs w:val="24"/>
          <w:lang w:val="ru-RU"/>
        </w:rPr>
      </w:pPr>
      <w:r w:rsidRPr="007F73A5">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F6404A" w:rsidRPr="007F73A5" w:rsidRDefault="00E618C2" w:rsidP="00DA4CFD">
      <w:pPr>
        <w:numPr>
          <w:ilvl w:val="0"/>
          <w:numId w:val="1"/>
        </w:numPr>
        <w:ind w:left="780" w:right="180"/>
        <w:contextualSpacing/>
        <w:jc w:val="both"/>
        <w:rPr>
          <w:rFonts w:hAnsi="Times New Roman" w:cs="Times New Roman"/>
          <w:color w:val="000000"/>
          <w:sz w:val="24"/>
          <w:szCs w:val="24"/>
          <w:lang w:val="ru-RU"/>
        </w:rPr>
      </w:pPr>
      <w:r w:rsidRPr="007F73A5">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F6404A" w:rsidRPr="007F73A5" w:rsidRDefault="00E618C2" w:rsidP="00DA4CFD">
      <w:pPr>
        <w:numPr>
          <w:ilvl w:val="0"/>
          <w:numId w:val="1"/>
        </w:numPr>
        <w:ind w:left="780" w:right="180"/>
        <w:jc w:val="both"/>
        <w:rPr>
          <w:rFonts w:hAnsi="Times New Roman" w:cs="Times New Roman"/>
          <w:color w:val="000000"/>
          <w:sz w:val="24"/>
          <w:szCs w:val="24"/>
          <w:lang w:val="ru-RU"/>
        </w:rPr>
      </w:pPr>
      <w:r w:rsidRPr="007F73A5">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Гимн может исполняться в иных случаях во время торжественных мероприятий.</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lastRenderedPageBreak/>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785C3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3.6. При официальном исполнении Гимна следует соблюдать тишину и сократить передвижения и перемещения до предельно возможного минимума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b/>
          <w:bCs/>
          <w:color w:val="000000"/>
          <w:sz w:val="24"/>
          <w:szCs w:val="24"/>
          <w:lang w:val="ru-RU"/>
        </w:rPr>
        <w:t>4. Использование Герба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w:t>
      </w:r>
      <w:r w:rsidR="00242AFD">
        <w:rPr>
          <w:rFonts w:hAnsi="Times New Roman" w:cs="Times New Roman"/>
          <w:color w:val="000000"/>
          <w:sz w:val="24"/>
          <w:szCs w:val="24"/>
          <w:lang w:val="ru-RU"/>
        </w:rPr>
        <w:t>.</w:t>
      </w:r>
      <w:r w:rsidRPr="007F73A5">
        <w:rPr>
          <w:rFonts w:hAnsi="Times New Roman" w:cs="Times New Roman"/>
          <w:color w:val="000000"/>
          <w:sz w:val="24"/>
          <w:szCs w:val="24"/>
          <w:lang w:val="ru-RU"/>
        </w:rPr>
        <w:t xml:space="preserve"> Герб располагается в центре, а при размещении четного числа гербов (но более двух) – левее центра.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785C35" w:rsidRDefault="00785C35" w:rsidP="00DA4CFD">
      <w:pPr>
        <w:jc w:val="both"/>
        <w:rPr>
          <w:rFonts w:hAnsi="Times New Roman" w:cs="Times New Roman"/>
          <w:color w:val="000000"/>
          <w:sz w:val="24"/>
          <w:szCs w:val="24"/>
          <w:lang w:val="ru-RU"/>
        </w:rPr>
      </w:pPr>
    </w:p>
    <w:p w:rsidR="00785C35" w:rsidRPr="007F73A5" w:rsidRDefault="00785C35" w:rsidP="00DA4CFD">
      <w:pPr>
        <w:jc w:val="both"/>
        <w:rPr>
          <w:rFonts w:hAnsi="Times New Roman" w:cs="Times New Roman"/>
          <w:color w:val="000000"/>
          <w:sz w:val="24"/>
          <w:szCs w:val="24"/>
          <w:lang w:val="ru-RU"/>
        </w:rPr>
      </w:pPr>
    </w:p>
    <w:p w:rsidR="00F6404A" w:rsidRPr="007F73A5" w:rsidRDefault="00E618C2">
      <w:pPr>
        <w:jc w:val="right"/>
        <w:rPr>
          <w:rFonts w:hAnsi="Times New Roman" w:cs="Times New Roman"/>
          <w:color w:val="000000"/>
          <w:sz w:val="24"/>
          <w:szCs w:val="24"/>
          <w:lang w:val="ru-RU"/>
        </w:rPr>
      </w:pPr>
      <w:r w:rsidRPr="007F73A5">
        <w:rPr>
          <w:rFonts w:hAnsi="Times New Roman" w:cs="Times New Roman"/>
          <w:color w:val="000000"/>
          <w:sz w:val="24"/>
          <w:szCs w:val="24"/>
          <w:lang w:val="ru-RU"/>
        </w:rPr>
        <w:t>Приложение 1 к Положению об использовании</w:t>
      </w:r>
      <w:r w:rsidRPr="007F73A5">
        <w:rPr>
          <w:lang w:val="ru-RU"/>
        </w:rPr>
        <w:br/>
      </w:r>
      <w:r w:rsidRPr="007F73A5">
        <w:rPr>
          <w:rFonts w:hAnsi="Times New Roman" w:cs="Times New Roman"/>
          <w:color w:val="000000"/>
          <w:sz w:val="24"/>
          <w:szCs w:val="24"/>
          <w:lang w:val="ru-RU"/>
        </w:rPr>
        <w:t>государственных символов</w:t>
      </w:r>
      <w:r w:rsidRPr="007F73A5">
        <w:rPr>
          <w:lang w:val="ru-RU"/>
        </w:rPr>
        <w:br/>
      </w:r>
      <w:r w:rsidRPr="007F73A5">
        <w:rPr>
          <w:rFonts w:hAnsi="Times New Roman" w:cs="Times New Roman"/>
          <w:color w:val="000000"/>
          <w:sz w:val="24"/>
          <w:szCs w:val="24"/>
          <w:lang w:val="ru-RU"/>
        </w:rPr>
        <w:t xml:space="preserve">в </w:t>
      </w:r>
      <w:r w:rsidR="008575DA">
        <w:rPr>
          <w:rFonts w:hAnsi="Times New Roman" w:cs="Times New Roman"/>
          <w:color w:val="000000"/>
          <w:sz w:val="24"/>
          <w:szCs w:val="24"/>
          <w:lang w:val="ru-RU"/>
        </w:rPr>
        <w:t>МБОУ «</w:t>
      </w:r>
      <w:proofErr w:type="spellStart"/>
      <w:r w:rsidR="008575DA">
        <w:rPr>
          <w:rFonts w:hAnsi="Times New Roman" w:cs="Times New Roman"/>
          <w:color w:val="000000"/>
          <w:sz w:val="24"/>
          <w:szCs w:val="24"/>
          <w:lang w:val="ru-RU"/>
        </w:rPr>
        <w:t>Межводненская</w:t>
      </w:r>
      <w:proofErr w:type="spellEnd"/>
      <w:r w:rsidR="008575DA">
        <w:rPr>
          <w:rFonts w:hAnsi="Times New Roman" w:cs="Times New Roman"/>
          <w:color w:val="000000"/>
          <w:sz w:val="24"/>
          <w:szCs w:val="24"/>
          <w:lang w:val="ru-RU"/>
        </w:rPr>
        <w:t xml:space="preserve"> средняя школа </w:t>
      </w:r>
      <w:proofErr w:type="spellStart"/>
      <w:r w:rsidR="008575DA">
        <w:rPr>
          <w:rFonts w:hAnsi="Times New Roman" w:cs="Times New Roman"/>
          <w:color w:val="000000"/>
          <w:sz w:val="24"/>
          <w:szCs w:val="24"/>
          <w:lang w:val="ru-RU"/>
        </w:rPr>
        <w:t>им</w:t>
      </w:r>
      <w:proofErr w:type="gramStart"/>
      <w:r w:rsidR="008575DA">
        <w:rPr>
          <w:rFonts w:hAnsi="Times New Roman" w:cs="Times New Roman"/>
          <w:color w:val="000000"/>
          <w:sz w:val="24"/>
          <w:szCs w:val="24"/>
          <w:lang w:val="ru-RU"/>
        </w:rPr>
        <w:t>.Г</w:t>
      </w:r>
      <w:proofErr w:type="gramEnd"/>
      <w:r w:rsidR="008575DA">
        <w:rPr>
          <w:rFonts w:hAnsi="Times New Roman" w:cs="Times New Roman"/>
          <w:color w:val="000000"/>
          <w:sz w:val="24"/>
          <w:szCs w:val="24"/>
          <w:lang w:val="ru-RU"/>
        </w:rPr>
        <w:t>айдукова</w:t>
      </w:r>
      <w:proofErr w:type="spellEnd"/>
      <w:r w:rsidR="008575DA">
        <w:rPr>
          <w:rFonts w:hAnsi="Times New Roman" w:cs="Times New Roman"/>
          <w:color w:val="000000"/>
          <w:sz w:val="24"/>
          <w:szCs w:val="24"/>
          <w:lang w:val="ru-RU"/>
        </w:rPr>
        <w:t xml:space="preserve"> </w:t>
      </w:r>
      <w:r w:rsidR="00785C35">
        <w:rPr>
          <w:rFonts w:hAnsi="Times New Roman" w:cs="Times New Roman"/>
          <w:color w:val="000000"/>
          <w:sz w:val="24"/>
          <w:szCs w:val="24"/>
          <w:lang w:val="ru-RU"/>
        </w:rPr>
        <w:t>А</w:t>
      </w:r>
      <w:r w:rsidR="008575DA">
        <w:rPr>
          <w:rFonts w:hAnsi="Times New Roman" w:cs="Times New Roman"/>
          <w:color w:val="000000"/>
          <w:sz w:val="24"/>
          <w:szCs w:val="24"/>
          <w:lang w:val="ru-RU"/>
        </w:rPr>
        <w:t>.Н.»</w:t>
      </w:r>
      <w:r w:rsidR="008575DA" w:rsidRPr="007F73A5">
        <w:rPr>
          <w:rFonts w:hAnsi="Times New Roman" w:cs="Times New Roman"/>
          <w:color w:val="000000"/>
          <w:sz w:val="24"/>
          <w:szCs w:val="24"/>
          <w:lang w:val="ru-RU"/>
        </w:rPr>
        <w:t xml:space="preserve"> </w:t>
      </w:r>
      <w:r w:rsidR="008575DA">
        <w:rPr>
          <w:rFonts w:hAnsi="Times New Roman" w:cs="Times New Roman"/>
          <w:color w:val="000000"/>
          <w:sz w:val="24"/>
          <w:szCs w:val="24"/>
          <w:lang w:val="ru-RU"/>
        </w:rPr>
        <w:t xml:space="preserve"> </w:t>
      </w:r>
    </w:p>
    <w:p w:rsidR="00F6404A" w:rsidRPr="007F73A5" w:rsidRDefault="00F6404A">
      <w:pPr>
        <w:jc w:val="right"/>
        <w:rPr>
          <w:rFonts w:hAnsi="Times New Roman" w:cs="Times New Roman"/>
          <w:color w:val="000000"/>
          <w:sz w:val="24"/>
          <w:szCs w:val="24"/>
          <w:lang w:val="ru-RU"/>
        </w:rPr>
      </w:pPr>
    </w:p>
    <w:p w:rsidR="00242AFD" w:rsidRDefault="00E618C2" w:rsidP="00242AFD">
      <w:pPr>
        <w:jc w:val="center"/>
        <w:rPr>
          <w:rFonts w:hAnsi="Times New Roman" w:cs="Times New Roman"/>
          <w:color w:val="000000"/>
          <w:sz w:val="24"/>
          <w:szCs w:val="24"/>
          <w:lang w:val="ru-RU"/>
        </w:rPr>
      </w:pPr>
      <w:r w:rsidRPr="007F73A5">
        <w:rPr>
          <w:rFonts w:hAnsi="Times New Roman" w:cs="Times New Roman"/>
          <w:b/>
          <w:bCs/>
          <w:color w:val="000000"/>
          <w:sz w:val="24"/>
          <w:szCs w:val="24"/>
          <w:lang w:val="ru-RU"/>
        </w:rPr>
        <w:t>Регламент подъема и спуска Государственного флага Российской Федерации</w:t>
      </w:r>
      <w:r w:rsidR="000A1C95">
        <w:rPr>
          <w:rFonts w:hAnsi="Times New Roman" w:cs="Times New Roman"/>
          <w:b/>
          <w:bCs/>
          <w:color w:val="000000"/>
          <w:sz w:val="24"/>
          <w:szCs w:val="24"/>
          <w:lang w:val="ru-RU"/>
        </w:rPr>
        <w:t>.</w:t>
      </w:r>
      <w:r w:rsidRPr="007F73A5">
        <w:rPr>
          <w:rFonts w:hAnsi="Times New Roman" w:cs="Times New Roman"/>
          <w:b/>
          <w:bCs/>
          <w:color w:val="000000"/>
          <w:sz w:val="24"/>
          <w:szCs w:val="24"/>
          <w:lang w:val="ru-RU"/>
        </w:rPr>
        <w:t xml:space="preserve"> </w:t>
      </w:r>
    </w:p>
    <w:p w:rsidR="00F6404A" w:rsidRPr="00242AFD" w:rsidRDefault="00E618C2" w:rsidP="00201E40">
      <w:pPr>
        <w:pStyle w:val="a5"/>
        <w:numPr>
          <w:ilvl w:val="0"/>
          <w:numId w:val="4"/>
        </w:numPr>
        <w:ind w:left="0" w:firstLine="0"/>
        <w:jc w:val="both"/>
        <w:rPr>
          <w:rFonts w:hAnsi="Times New Roman" w:cs="Times New Roman"/>
          <w:color w:val="000000"/>
          <w:sz w:val="24"/>
          <w:szCs w:val="24"/>
          <w:lang w:val="ru-RU"/>
        </w:rPr>
      </w:pPr>
      <w:r w:rsidRPr="00242AFD">
        <w:rPr>
          <w:rFonts w:hAnsi="Times New Roman" w:cs="Times New Roman"/>
          <w:color w:val="000000"/>
          <w:sz w:val="24"/>
          <w:szCs w:val="24"/>
          <w:lang w:val="ru-RU"/>
        </w:rPr>
        <w:lastRenderedPageBreak/>
        <w:t>Место проведения церемонии</w:t>
      </w:r>
      <w:r w:rsidRPr="008575DA">
        <w:rPr>
          <w:rFonts w:hAnsi="Times New Roman" w:cs="Times New Roman"/>
          <w:color w:val="000000"/>
          <w:sz w:val="24"/>
          <w:szCs w:val="24"/>
          <w:lang w:val="ru-RU"/>
        </w:rPr>
        <w:t xml:space="preserve"> </w:t>
      </w:r>
      <w:r w:rsidRPr="008575DA">
        <w:rPr>
          <w:rFonts w:hAnsi="Times New Roman" w:cs="Times New Roman"/>
          <w:bCs/>
          <w:color w:val="000000"/>
          <w:sz w:val="24"/>
          <w:szCs w:val="24"/>
          <w:lang w:val="ru-RU"/>
        </w:rPr>
        <w:t>п</w:t>
      </w:r>
      <w:r w:rsidRPr="008575DA">
        <w:rPr>
          <w:rFonts w:hAnsi="Times New Roman" w:cs="Times New Roman"/>
          <w:color w:val="000000"/>
          <w:sz w:val="24"/>
          <w:szCs w:val="24"/>
          <w:lang w:val="ru-RU"/>
        </w:rPr>
        <w:t>одъема</w:t>
      </w:r>
      <w:r w:rsidRPr="00242AFD">
        <w:rPr>
          <w:rFonts w:hAnsi="Times New Roman" w:cs="Times New Roman"/>
          <w:color w:val="000000"/>
          <w:sz w:val="24"/>
          <w:szCs w:val="24"/>
          <w:lang w:val="ru-RU"/>
        </w:rPr>
        <w:t xml:space="preserve"> и спуска Флага</w:t>
      </w:r>
      <w:r w:rsidR="008575DA">
        <w:rPr>
          <w:rFonts w:hAnsi="Times New Roman" w:cs="Times New Roman"/>
          <w:color w:val="000000"/>
          <w:sz w:val="24"/>
          <w:szCs w:val="24"/>
          <w:lang w:val="ru-RU"/>
        </w:rPr>
        <w:t xml:space="preserve"> </w:t>
      </w:r>
      <w:r w:rsidRPr="00242AFD">
        <w:rPr>
          <w:rFonts w:hAnsi="Times New Roman" w:cs="Times New Roman"/>
          <w:color w:val="000000"/>
          <w:sz w:val="24"/>
          <w:szCs w:val="24"/>
          <w:lang w:val="ru-RU"/>
        </w:rPr>
        <w:t>–</w:t>
      </w:r>
      <w:r w:rsidR="008575DA">
        <w:rPr>
          <w:rFonts w:hAnsi="Times New Roman" w:cs="Times New Roman"/>
          <w:color w:val="000000"/>
          <w:sz w:val="24"/>
          <w:szCs w:val="24"/>
          <w:lang w:val="ru-RU"/>
        </w:rPr>
        <w:t xml:space="preserve"> </w:t>
      </w:r>
      <w:r w:rsidRPr="00242AFD">
        <w:rPr>
          <w:rFonts w:hAnsi="Times New Roman" w:cs="Times New Roman"/>
          <w:color w:val="000000"/>
          <w:sz w:val="24"/>
          <w:szCs w:val="24"/>
          <w:lang w:val="ru-RU"/>
        </w:rPr>
        <w:t xml:space="preserve">площадка </w:t>
      </w:r>
      <w:r w:rsidR="0059135C" w:rsidRPr="00242AFD">
        <w:rPr>
          <w:rFonts w:hAnsi="Times New Roman" w:cs="Times New Roman"/>
          <w:sz w:val="24"/>
          <w:szCs w:val="24"/>
          <w:lang w:val="ru-RU"/>
        </w:rPr>
        <w:t xml:space="preserve">во дворе </w:t>
      </w:r>
      <w:r w:rsidRPr="00242AFD">
        <w:rPr>
          <w:rFonts w:hAnsi="Times New Roman" w:cs="Times New Roman"/>
          <w:sz w:val="24"/>
          <w:szCs w:val="24"/>
          <w:lang w:val="ru-RU"/>
        </w:rPr>
        <w:t xml:space="preserve">образовательной </w:t>
      </w:r>
      <w:r w:rsidRPr="00242AFD">
        <w:rPr>
          <w:rFonts w:hAnsi="Times New Roman" w:cs="Times New Roman"/>
          <w:color w:val="000000"/>
          <w:sz w:val="24"/>
          <w:szCs w:val="24"/>
          <w:lang w:val="ru-RU"/>
        </w:rPr>
        <w:t>организацией, актовый зал, спортивный зал –</w:t>
      </w:r>
      <w:r w:rsidR="008575DA">
        <w:rPr>
          <w:rFonts w:hAnsi="Times New Roman" w:cs="Times New Roman"/>
          <w:color w:val="000000"/>
          <w:sz w:val="24"/>
          <w:szCs w:val="24"/>
          <w:lang w:val="ru-RU"/>
        </w:rPr>
        <w:t xml:space="preserve"> </w:t>
      </w:r>
      <w:r w:rsidRPr="00242AFD">
        <w:rPr>
          <w:rFonts w:hAnsi="Times New Roman" w:cs="Times New Roman"/>
          <w:color w:val="000000"/>
          <w:sz w:val="24"/>
          <w:szCs w:val="24"/>
          <w:lang w:val="ru-RU"/>
        </w:rPr>
        <w:t xml:space="preserve">определяется климатическими и широтными условиями, конструктивными особенностями здания, и спецификой образовательной организации. </w:t>
      </w:r>
      <w:proofErr w:type="gramStart"/>
      <w:r w:rsidRPr="00242AFD">
        <w:rPr>
          <w:rFonts w:hAnsi="Times New Roman" w:cs="Times New Roman"/>
          <w:color w:val="000000"/>
          <w:sz w:val="24"/>
          <w:szCs w:val="24"/>
          <w:lang w:val="ru-RU"/>
        </w:rPr>
        <w:t>В осенне-зимний период рекомендовано проведение церемонии в помещении, в весенне-летний</w:t>
      </w:r>
      <w:r w:rsidR="00785C35">
        <w:rPr>
          <w:rFonts w:hAnsi="Times New Roman" w:cs="Times New Roman"/>
          <w:color w:val="000000"/>
          <w:sz w:val="24"/>
          <w:szCs w:val="24"/>
          <w:lang w:val="ru-RU"/>
        </w:rPr>
        <w:t xml:space="preserve"> </w:t>
      </w:r>
      <w:r w:rsidRPr="00242AFD">
        <w:rPr>
          <w:rFonts w:hAnsi="Times New Roman" w:cs="Times New Roman"/>
          <w:color w:val="000000"/>
          <w:sz w:val="24"/>
          <w:szCs w:val="24"/>
          <w:lang w:val="ru-RU"/>
        </w:rPr>
        <w:t>–</w:t>
      </w:r>
      <w:r w:rsidR="00785C35">
        <w:rPr>
          <w:rFonts w:hAnsi="Times New Roman" w:cs="Times New Roman"/>
          <w:color w:val="000000"/>
          <w:sz w:val="24"/>
          <w:szCs w:val="24"/>
          <w:lang w:val="ru-RU"/>
        </w:rPr>
        <w:t xml:space="preserve"> </w:t>
      </w:r>
      <w:r w:rsidRPr="00242AFD">
        <w:rPr>
          <w:rFonts w:hAnsi="Times New Roman" w:cs="Times New Roman"/>
          <w:color w:val="000000"/>
          <w:sz w:val="24"/>
          <w:szCs w:val="24"/>
          <w:lang w:val="ru-RU"/>
        </w:rPr>
        <w:t>на открытой площадке.</w:t>
      </w:r>
      <w:proofErr w:type="gramEnd"/>
    </w:p>
    <w:p w:rsidR="00F6404A" w:rsidRPr="00242AFD" w:rsidRDefault="00201E40" w:rsidP="00242AFD">
      <w:pPr>
        <w:jc w:val="both"/>
        <w:rPr>
          <w:rFonts w:hAnsi="Times New Roman" w:cs="Times New Roman"/>
          <w:color w:val="000000"/>
          <w:sz w:val="24"/>
          <w:szCs w:val="24"/>
          <w:lang w:val="ru-RU"/>
        </w:rPr>
      </w:pPr>
      <w:r>
        <w:rPr>
          <w:rFonts w:hAnsi="Times New Roman" w:cs="Times New Roman"/>
          <w:color w:val="000000"/>
          <w:sz w:val="24"/>
          <w:szCs w:val="24"/>
          <w:lang w:val="ru-RU"/>
        </w:rPr>
        <w:t>2.</w:t>
      </w:r>
      <w:r>
        <w:rPr>
          <w:rFonts w:hAnsi="Times New Roman" w:cs="Times New Roman"/>
          <w:color w:val="000000"/>
          <w:sz w:val="24"/>
          <w:szCs w:val="24"/>
          <w:lang w:val="ru-RU"/>
        </w:rPr>
        <w:tab/>
      </w:r>
      <w:r w:rsidR="00E618C2" w:rsidRPr="00242AFD">
        <w:rPr>
          <w:rFonts w:hAnsi="Times New Roman" w:cs="Times New Roman"/>
          <w:color w:val="000000"/>
          <w:sz w:val="24"/>
          <w:szCs w:val="24"/>
          <w:lang w:val="ru-RU"/>
        </w:rPr>
        <w:t>В церемонии могут участвовать обучающиеся образовательной организации, представители совета обучающихся и совета родителей, представители работников образовательной организации.</w:t>
      </w:r>
      <w:r w:rsidR="00785C35">
        <w:rPr>
          <w:rFonts w:hAnsi="Times New Roman" w:cs="Times New Roman"/>
          <w:color w:val="000000"/>
          <w:sz w:val="24"/>
          <w:szCs w:val="24"/>
          <w:lang w:val="ru-RU"/>
        </w:rPr>
        <w:t xml:space="preserve"> </w:t>
      </w:r>
      <w:r w:rsidR="00E618C2" w:rsidRPr="00242AFD">
        <w:rPr>
          <w:rFonts w:hAnsi="Times New Roman" w:cs="Times New Roman"/>
          <w:color w:val="000000"/>
          <w:sz w:val="24"/>
          <w:szCs w:val="24"/>
          <w:lang w:val="ru-RU"/>
        </w:rPr>
        <w:t>В дни государственных праздников в церемонии могут принимать участие приглашенные гости.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3.</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Руководитель</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образовательной организации вправе определять категорию участников церемонии самостоятельно (например, учащиеся одной параллели классов).</w:t>
      </w:r>
    </w:p>
    <w:p w:rsidR="00F6404A" w:rsidRPr="007F73A5" w:rsidRDefault="00242AFD" w:rsidP="00DA4CFD">
      <w:pPr>
        <w:jc w:val="both"/>
        <w:rPr>
          <w:rFonts w:hAnsi="Times New Roman" w:cs="Times New Roman"/>
          <w:color w:val="000000"/>
          <w:sz w:val="24"/>
          <w:szCs w:val="24"/>
          <w:lang w:val="ru-RU"/>
        </w:rPr>
      </w:pPr>
      <w:r>
        <w:rPr>
          <w:rFonts w:hAnsi="Times New Roman" w:cs="Times New Roman"/>
          <w:color w:val="000000"/>
          <w:sz w:val="24"/>
          <w:szCs w:val="24"/>
          <w:lang w:val="ru-RU"/>
        </w:rPr>
        <w:t>4.</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Учитель информирует классы (группы), не принимающие участие в церемонии, о составе знаменной группы, оглашает календарь памятных дат общегосударственного и локального значения на неделю – на первом уроке в день проведения церемонии. Рекомендуется исполнение краткой версии (куплет и припев) Гимна одновременно с участниками церемонии по стойке «Смирно».</w:t>
      </w:r>
    </w:p>
    <w:p w:rsidR="00F6404A" w:rsidRPr="007F73A5" w:rsidRDefault="00242AFD" w:rsidP="00DA4CFD">
      <w:pPr>
        <w:jc w:val="both"/>
        <w:rPr>
          <w:rFonts w:hAnsi="Times New Roman" w:cs="Times New Roman"/>
          <w:color w:val="000000"/>
          <w:sz w:val="24"/>
          <w:szCs w:val="24"/>
          <w:lang w:val="ru-RU"/>
        </w:rPr>
      </w:pPr>
      <w:r>
        <w:rPr>
          <w:rFonts w:hAnsi="Times New Roman" w:cs="Times New Roman"/>
          <w:color w:val="000000"/>
          <w:sz w:val="24"/>
          <w:szCs w:val="24"/>
          <w:lang w:val="ru-RU"/>
        </w:rPr>
        <w:t>5.</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В церемониях, посвященных государственным праздникам и памятным дням истории, по возможности проводится общее торжественное построение образовательной организации.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6.</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Церемонией руководит ответственное лицо, определенное руководителем образовательной организации (далее –руководитель церемонии).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7.</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Построение на церемонию осуществляется с учетом конструктивных особенностей места проведения церемонии.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8.</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Для проведения церемонии формируется знаменная группа (знаменосец и ассистенты). При поднятии Флага на мачту (флагшток) назначается</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четыре ассистента, при использовании флага на древке –</w:t>
      </w:r>
      <w:r w:rsidR="00A11D8A">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два</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ассистента.</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9.</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 xml:space="preserve">В знаменную группу входят учащиеся, имеющие учебные, спортивные, творческие и общественно значимые достижения. Также могут включаться работники образовательной организации и родители (законные представители) </w:t>
      </w:r>
      <w:proofErr w:type="gramStart"/>
      <w:r w:rsidR="00E618C2" w:rsidRPr="007F73A5">
        <w:rPr>
          <w:rFonts w:hAnsi="Times New Roman" w:cs="Times New Roman"/>
          <w:color w:val="000000"/>
          <w:sz w:val="24"/>
          <w:szCs w:val="24"/>
          <w:lang w:val="ru-RU"/>
        </w:rPr>
        <w:t>обучающихся</w:t>
      </w:r>
      <w:proofErr w:type="gramEnd"/>
      <w:r w:rsidR="00E618C2" w:rsidRPr="007F73A5">
        <w:rPr>
          <w:rFonts w:hAnsi="Times New Roman" w:cs="Times New Roman"/>
          <w:color w:val="000000"/>
          <w:sz w:val="24"/>
          <w:szCs w:val="24"/>
          <w:lang w:val="ru-RU"/>
        </w:rPr>
        <w:t>.</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10. Перед началом церемонии знаменной группе выдается Флаг для подготовки к церемонии выноса и подъема Флага.</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11.</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 xml:space="preserve">Руководитель церемонии оглашает ее участникам, кому и почему предоставлено право </w:t>
      </w:r>
      <w:proofErr w:type="gramStart"/>
      <w:r w:rsidR="004846FC">
        <w:rPr>
          <w:rFonts w:hAnsi="Times New Roman" w:cs="Times New Roman"/>
          <w:color w:val="000000"/>
          <w:sz w:val="24"/>
          <w:szCs w:val="24"/>
          <w:lang w:val="ru-RU"/>
        </w:rPr>
        <w:t>в</w:t>
      </w:r>
      <w:r w:rsidR="00E618C2" w:rsidRPr="007F73A5">
        <w:rPr>
          <w:rFonts w:hAnsi="Times New Roman" w:cs="Times New Roman"/>
          <w:color w:val="000000"/>
          <w:sz w:val="24"/>
          <w:szCs w:val="24"/>
          <w:lang w:val="ru-RU"/>
        </w:rPr>
        <w:t>нести</w:t>
      </w:r>
      <w:proofErr w:type="gramEnd"/>
      <w:r w:rsidR="00E618C2" w:rsidRPr="007F73A5">
        <w:rPr>
          <w:rFonts w:hAnsi="Times New Roman" w:cs="Times New Roman"/>
          <w:color w:val="000000"/>
          <w:sz w:val="24"/>
          <w:szCs w:val="24"/>
          <w:lang w:val="ru-RU"/>
        </w:rPr>
        <w:t xml:space="preserve"> (поднимать) Флаг.</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12.</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13.</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Знаменная группа выносит Флаг. Образовательная организация вправе сопроводить вынос Флага</w:t>
      </w:r>
      <w:r w:rsidR="00A11D8A">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маршем. Важно выдержать «шаг в ногу» знаменной группы.</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14.</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лицом к участникам церемонии.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15.</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16.</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Флаг</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17.</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Поднятие Флага</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сопровождается исполнением Гимна. При этом все присутствующие на церемонии стоят по стойке смирно.</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18.</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После поднятия Флага (или установки его на особую подставку) знаменная группавстает по стойке смирно</w:t>
      </w:r>
      <w:r w:rsidR="00E618C2">
        <w:rPr>
          <w:rFonts w:hAnsi="Times New Roman" w:cs="Times New Roman"/>
          <w:color w:val="000000"/>
          <w:sz w:val="24"/>
          <w:szCs w:val="24"/>
        </w:rPr>
        <w:t> </w:t>
      </w:r>
      <w:r w:rsidR="00E618C2" w:rsidRPr="007F73A5">
        <w:rPr>
          <w:rFonts w:hAnsi="Times New Roman" w:cs="Times New Roman"/>
          <w:color w:val="000000"/>
          <w:sz w:val="24"/>
          <w:szCs w:val="24"/>
          <w:lang w:val="ru-RU"/>
        </w:rPr>
        <w:t>лицом к участникам церемонии.</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1</w:t>
      </w:r>
      <w:r w:rsidR="00201E40">
        <w:rPr>
          <w:rFonts w:hAnsi="Times New Roman" w:cs="Times New Roman"/>
          <w:color w:val="000000"/>
          <w:sz w:val="24"/>
          <w:szCs w:val="24"/>
          <w:lang w:val="ru-RU"/>
        </w:rPr>
        <w:t>9.</w:t>
      </w:r>
      <w:r w:rsidR="00201E40">
        <w:rPr>
          <w:rFonts w:hAnsi="Times New Roman" w:cs="Times New Roman"/>
          <w:color w:val="000000"/>
          <w:sz w:val="24"/>
          <w:szCs w:val="24"/>
          <w:lang w:val="ru-RU"/>
        </w:rPr>
        <w:tab/>
      </w:r>
      <w:r w:rsidRPr="007F73A5">
        <w:rPr>
          <w:rFonts w:hAnsi="Times New Roman" w:cs="Times New Roman"/>
          <w:color w:val="000000"/>
          <w:sz w:val="24"/>
          <w:szCs w:val="24"/>
          <w:lang w:val="ru-RU"/>
        </w:rPr>
        <w:t>По завершении процедуры поднятия Флагаруководитель церемонии произносит команду «вольно!».</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20.</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 т.д.</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21.</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После завершения церемонии дается команда «налево» и все участники последовательно, вслед за руководителем церемонии</w:t>
      </w:r>
      <w:r w:rsidR="00E618C2">
        <w:rPr>
          <w:rFonts w:hAnsi="Times New Roman" w:cs="Times New Roman"/>
          <w:color w:val="000000"/>
          <w:sz w:val="24"/>
          <w:szCs w:val="24"/>
        </w:rPr>
        <w:t> </w:t>
      </w:r>
      <w:r w:rsidR="00E618C2" w:rsidRPr="007F73A5">
        <w:rPr>
          <w:rFonts w:hAnsi="Times New Roman" w:cs="Times New Roman"/>
          <w:color w:val="000000"/>
          <w:sz w:val="24"/>
          <w:szCs w:val="24"/>
          <w:lang w:val="ru-RU"/>
        </w:rPr>
        <w:t>покидают место проведения церемонии.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22.</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Церемония спуска Флага</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осуществляется в конце каждой учебной недели по окончании последнего учебного занятия (урока).</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23.</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в начале следующей недели.</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24.</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Руководитель церемонии дает команду о готовности к спуску Флага</w:t>
      </w:r>
      <w:r w:rsidR="00D327E9">
        <w:rPr>
          <w:rFonts w:hAnsi="Times New Roman" w:cs="Times New Roman"/>
          <w:color w:val="000000"/>
          <w:sz w:val="24"/>
          <w:szCs w:val="24"/>
          <w:lang w:val="ru-RU"/>
        </w:rPr>
        <w:t xml:space="preserve"> </w:t>
      </w:r>
      <w:r w:rsidR="00AE752D">
        <w:rPr>
          <w:rFonts w:hAnsi="Times New Roman" w:cs="Times New Roman"/>
          <w:color w:val="000000"/>
          <w:sz w:val="24"/>
          <w:szCs w:val="24"/>
          <w:lang w:val="ru-RU"/>
        </w:rPr>
        <w:t>«В</w:t>
      </w:r>
      <w:r w:rsidR="00E618C2" w:rsidRPr="007F73A5">
        <w:rPr>
          <w:rFonts w:hAnsi="Times New Roman" w:cs="Times New Roman"/>
          <w:color w:val="000000"/>
          <w:sz w:val="24"/>
          <w:szCs w:val="24"/>
          <w:lang w:val="ru-RU"/>
        </w:rPr>
        <w:t>нимание! Флаг спустить».</w:t>
      </w:r>
    </w:p>
    <w:p w:rsidR="00F6404A" w:rsidRPr="007F73A5"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25.</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Знаменосец приступает к медленному спуску Флага</w:t>
      </w:r>
      <w:r w:rsidR="00D327E9">
        <w:rPr>
          <w:rFonts w:hAnsi="Times New Roman" w:cs="Times New Roman"/>
          <w:color w:val="000000"/>
          <w:sz w:val="24"/>
          <w:szCs w:val="24"/>
          <w:lang w:val="ru-RU"/>
        </w:rPr>
        <w:t xml:space="preserve"> </w:t>
      </w:r>
      <w:r w:rsidR="00E618C2" w:rsidRPr="007F73A5">
        <w:rPr>
          <w:rFonts w:hAnsi="Times New Roman" w:cs="Times New Roman"/>
          <w:color w:val="000000"/>
          <w:sz w:val="24"/>
          <w:szCs w:val="24"/>
          <w:lang w:val="ru-RU"/>
        </w:rPr>
        <w:t>(или его выносу, если Флаг на древке).</w:t>
      </w:r>
    </w:p>
    <w:p w:rsidR="00F6404A" w:rsidRDefault="00201E40" w:rsidP="00DA4CFD">
      <w:pPr>
        <w:jc w:val="both"/>
        <w:rPr>
          <w:rFonts w:hAnsi="Times New Roman" w:cs="Times New Roman"/>
          <w:color w:val="000000"/>
          <w:sz w:val="24"/>
          <w:szCs w:val="24"/>
          <w:lang w:val="ru-RU"/>
        </w:rPr>
      </w:pPr>
      <w:r>
        <w:rPr>
          <w:rFonts w:hAnsi="Times New Roman" w:cs="Times New Roman"/>
          <w:color w:val="000000"/>
          <w:sz w:val="24"/>
          <w:szCs w:val="24"/>
          <w:lang w:val="ru-RU"/>
        </w:rPr>
        <w:t>26.</w:t>
      </w:r>
      <w:r>
        <w:rPr>
          <w:rFonts w:hAnsi="Times New Roman" w:cs="Times New Roman"/>
          <w:color w:val="000000"/>
          <w:sz w:val="24"/>
          <w:szCs w:val="24"/>
          <w:lang w:val="ru-RU"/>
        </w:rPr>
        <w:tab/>
      </w:r>
      <w:r w:rsidR="00E618C2" w:rsidRPr="007F73A5">
        <w:rPr>
          <w:rFonts w:hAnsi="Times New Roman" w:cs="Times New Roman"/>
          <w:color w:val="000000"/>
          <w:sz w:val="24"/>
          <w:szCs w:val="24"/>
          <w:lang w:val="ru-RU"/>
        </w:rPr>
        <w:t>Знаменная группа выносит Флаг маршем «нога в ногу» и передает его дежурному для доставки в место хранения.</w:t>
      </w:r>
    </w:p>
    <w:p w:rsidR="00D327E9" w:rsidRDefault="00D327E9" w:rsidP="00DA4CFD">
      <w:pPr>
        <w:jc w:val="both"/>
        <w:rPr>
          <w:rFonts w:hAnsi="Times New Roman" w:cs="Times New Roman"/>
          <w:color w:val="000000"/>
          <w:sz w:val="24"/>
          <w:szCs w:val="24"/>
          <w:lang w:val="ru-RU"/>
        </w:rPr>
      </w:pPr>
    </w:p>
    <w:p w:rsidR="00A846D5" w:rsidRDefault="00A846D5" w:rsidP="00DA4CFD">
      <w:pPr>
        <w:jc w:val="both"/>
        <w:rPr>
          <w:rFonts w:hAnsi="Times New Roman" w:cs="Times New Roman"/>
          <w:color w:val="000000"/>
          <w:sz w:val="24"/>
          <w:szCs w:val="24"/>
          <w:lang w:val="ru-RU"/>
        </w:rPr>
      </w:pPr>
    </w:p>
    <w:p w:rsidR="00D327E9" w:rsidRPr="007F73A5" w:rsidRDefault="00D327E9" w:rsidP="00DA4CFD">
      <w:pPr>
        <w:jc w:val="both"/>
        <w:rPr>
          <w:rFonts w:hAnsi="Times New Roman" w:cs="Times New Roman"/>
          <w:color w:val="000000"/>
          <w:sz w:val="24"/>
          <w:szCs w:val="24"/>
          <w:lang w:val="ru-RU"/>
        </w:rPr>
      </w:pPr>
    </w:p>
    <w:p w:rsidR="00F6404A" w:rsidRPr="007F73A5" w:rsidRDefault="00E618C2">
      <w:pPr>
        <w:jc w:val="right"/>
        <w:rPr>
          <w:rFonts w:hAnsi="Times New Roman" w:cs="Times New Roman"/>
          <w:color w:val="000000"/>
          <w:sz w:val="24"/>
          <w:szCs w:val="24"/>
          <w:lang w:val="ru-RU"/>
        </w:rPr>
      </w:pPr>
      <w:r w:rsidRPr="007F73A5">
        <w:rPr>
          <w:rFonts w:hAnsi="Times New Roman" w:cs="Times New Roman"/>
          <w:color w:val="000000"/>
          <w:sz w:val="24"/>
          <w:szCs w:val="24"/>
          <w:lang w:val="ru-RU"/>
        </w:rPr>
        <w:t>Приложение 2 к Положению об использовании</w:t>
      </w:r>
      <w:r w:rsidRPr="007F73A5">
        <w:rPr>
          <w:lang w:val="ru-RU"/>
        </w:rPr>
        <w:br/>
      </w:r>
      <w:r w:rsidRPr="007F73A5">
        <w:rPr>
          <w:rFonts w:hAnsi="Times New Roman" w:cs="Times New Roman"/>
          <w:color w:val="000000"/>
          <w:sz w:val="24"/>
          <w:szCs w:val="24"/>
          <w:lang w:val="ru-RU"/>
        </w:rPr>
        <w:t>государственных символов</w:t>
      </w:r>
      <w:r w:rsidRPr="007F73A5">
        <w:rPr>
          <w:lang w:val="ru-RU"/>
        </w:rPr>
        <w:br/>
      </w:r>
      <w:r w:rsidRPr="007F73A5">
        <w:rPr>
          <w:rFonts w:hAnsi="Times New Roman" w:cs="Times New Roman"/>
          <w:color w:val="000000"/>
          <w:sz w:val="24"/>
          <w:szCs w:val="24"/>
          <w:lang w:val="ru-RU"/>
        </w:rPr>
        <w:t xml:space="preserve">в </w:t>
      </w:r>
      <w:r w:rsidR="000A1C95">
        <w:rPr>
          <w:rFonts w:hAnsi="Times New Roman" w:cs="Times New Roman"/>
          <w:color w:val="000000"/>
          <w:sz w:val="24"/>
          <w:szCs w:val="24"/>
          <w:lang w:val="ru-RU"/>
        </w:rPr>
        <w:t>МБОУ «</w:t>
      </w:r>
      <w:proofErr w:type="spellStart"/>
      <w:r w:rsidR="000A1C95">
        <w:rPr>
          <w:rFonts w:hAnsi="Times New Roman" w:cs="Times New Roman"/>
          <w:color w:val="000000"/>
          <w:sz w:val="24"/>
          <w:szCs w:val="24"/>
          <w:lang w:val="ru-RU"/>
        </w:rPr>
        <w:t>Межводненская</w:t>
      </w:r>
      <w:proofErr w:type="spellEnd"/>
      <w:r w:rsidR="000A1C95">
        <w:rPr>
          <w:rFonts w:hAnsi="Times New Roman" w:cs="Times New Roman"/>
          <w:color w:val="000000"/>
          <w:sz w:val="24"/>
          <w:szCs w:val="24"/>
          <w:lang w:val="ru-RU"/>
        </w:rPr>
        <w:t xml:space="preserve"> средняя школа </w:t>
      </w:r>
      <w:proofErr w:type="spellStart"/>
      <w:r w:rsidR="000A1C95">
        <w:rPr>
          <w:rFonts w:hAnsi="Times New Roman" w:cs="Times New Roman"/>
          <w:color w:val="000000"/>
          <w:sz w:val="24"/>
          <w:szCs w:val="24"/>
          <w:lang w:val="ru-RU"/>
        </w:rPr>
        <w:t>им</w:t>
      </w:r>
      <w:proofErr w:type="gramStart"/>
      <w:r w:rsidR="000A1C95">
        <w:rPr>
          <w:rFonts w:hAnsi="Times New Roman" w:cs="Times New Roman"/>
          <w:color w:val="000000"/>
          <w:sz w:val="24"/>
          <w:szCs w:val="24"/>
          <w:lang w:val="ru-RU"/>
        </w:rPr>
        <w:t>.Г</w:t>
      </w:r>
      <w:proofErr w:type="gramEnd"/>
      <w:r w:rsidR="000A1C95">
        <w:rPr>
          <w:rFonts w:hAnsi="Times New Roman" w:cs="Times New Roman"/>
          <w:color w:val="000000"/>
          <w:sz w:val="24"/>
          <w:szCs w:val="24"/>
          <w:lang w:val="ru-RU"/>
        </w:rPr>
        <w:t>айдукова</w:t>
      </w:r>
      <w:proofErr w:type="spellEnd"/>
      <w:r w:rsidR="000A1C95">
        <w:rPr>
          <w:rFonts w:hAnsi="Times New Roman" w:cs="Times New Roman"/>
          <w:color w:val="000000"/>
          <w:sz w:val="24"/>
          <w:szCs w:val="24"/>
          <w:lang w:val="ru-RU"/>
        </w:rPr>
        <w:t xml:space="preserve"> </w:t>
      </w:r>
      <w:r w:rsidR="00D327E9">
        <w:rPr>
          <w:rFonts w:hAnsi="Times New Roman" w:cs="Times New Roman"/>
          <w:color w:val="000000"/>
          <w:sz w:val="24"/>
          <w:szCs w:val="24"/>
          <w:lang w:val="ru-RU"/>
        </w:rPr>
        <w:t>А</w:t>
      </w:r>
      <w:r w:rsidR="000A1C95">
        <w:rPr>
          <w:rFonts w:hAnsi="Times New Roman" w:cs="Times New Roman"/>
          <w:color w:val="000000"/>
          <w:sz w:val="24"/>
          <w:szCs w:val="24"/>
          <w:lang w:val="ru-RU"/>
        </w:rPr>
        <w:t>.Н.»</w:t>
      </w:r>
      <w:r w:rsidR="000A1C95" w:rsidRPr="007F73A5">
        <w:rPr>
          <w:rFonts w:hAnsi="Times New Roman" w:cs="Times New Roman"/>
          <w:color w:val="000000"/>
          <w:sz w:val="24"/>
          <w:szCs w:val="24"/>
          <w:lang w:val="ru-RU"/>
        </w:rPr>
        <w:t xml:space="preserve"> </w:t>
      </w:r>
      <w:r w:rsidR="000A1C95">
        <w:rPr>
          <w:rFonts w:hAnsi="Times New Roman" w:cs="Times New Roman"/>
          <w:color w:val="000000"/>
          <w:sz w:val="24"/>
          <w:szCs w:val="24"/>
          <w:lang w:val="ru-RU"/>
        </w:rPr>
        <w:t xml:space="preserve"> </w:t>
      </w:r>
    </w:p>
    <w:p w:rsidR="00F6404A" w:rsidRPr="007F73A5" w:rsidRDefault="00F6404A">
      <w:pPr>
        <w:jc w:val="right"/>
        <w:rPr>
          <w:rFonts w:hAnsi="Times New Roman" w:cs="Times New Roman"/>
          <w:color w:val="000000"/>
          <w:sz w:val="24"/>
          <w:szCs w:val="24"/>
          <w:lang w:val="ru-RU"/>
        </w:rPr>
      </w:pPr>
    </w:p>
    <w:p w:rsidR="004846FC" w:rsidRPr="00A846D5" w:rsidRDefault="00E618C2" w:rsidP="004846FC">
      <w:pPr>
        <w:jc w:val="center"/>
        <w:rPr>
          <w:rFonts w:hAnsi="Times New Roman" w:cs="Times New Roman"/>
          <w:sz w:val="24"/>
          <w:szCs w:val="24"/>
          <w:lang w:val="ru-RU"/>
        </w:rPr>
      </w:pPr>
      <w:r w:rsidRPr="00A846D5">
        <w:rPr>
          <w:rFonts w:hAnsi="Times New Roman" w:cs="Times New Roman"/>
          <w:b/>
          <w:bCs/>
          <w:sz w:val="24"/>
          <w:szCs w:val="24"/>
          <w:lang w:val="ru-RU"/>
        </w:rPr>
        <w:t>Регламент вноса и выноса Государственного флага Российской Федерации</w:t>
      </w:r>
      <w:r w:rsidR="000A1C95" w:rsidRPr="00A846D5">
        <w:rPr>
          <w:rFonts w:hAnsi="Times New Roman" w:cs="Times New Roman"/>
          <w:b/>
          <w:bCs/>
          <w:sz w:val="24"/>
          <w:szCs w:val="24"/>
          <w:lang w:val="ru-RU"/>
        </w:rPr>
        <w:t>.</w:t>
      </w:r>
    </w:p>
    <w:p w:rsidR="00F6404A" w:rsidRPr="007F73A5" w:rsidRDefault="00E618C2" w:rsidP="004846FC">
      <w:pPr>
        <w:jc w:val="both"/>
        <w:rPr>
          <w:rFonts w:hAnsi="Times New Roman" w:cs="Times New Roman"/>
          <w:color w:val="000000"/>
          <w:sz w:val="24"/>
          <w:szCs w:val="24"/>
          <w:lang w:val="ru-RU"/>
        </w:rPr>
      </w:pPr>
      <w:bookmarkStart w:id="0" w:name="_GoBack"/>
      <w:bookmarkEnd w:id="0"/>
      <w:r w:rsidRPr="007F73A5">
        <w:rPr>
          <w:rFonts w:hAnsi="Times New Roman" w:cs="Times New Roman"/>
          <w:color w:val="000000"/>
          <w:sz w:val="24"/>
          <w:szCs w:val="24"/>
          <w:lang w:val="ru-RU"/>
        </w:rPr>
        <w:lastRenderedPageBreak/>
        <w:t>1. Руководитель знаменной группы принимает Флаг от ответственного за хранение Флага.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2. Знаменная группа несет Флаг к месту проведения мероприятия.</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4. Перед вносом Флага директор образовательной организации или ведущий мероприятия объявляет присутствующим: «</w:t>
      </w:r>
      <w:r w:rsidR="00AE752D">
        <w:rPr>
          <w:rFonts w:hAnsi="Times New Roman" w:cs="Times New Roman"/>
          <w:color w:val="000000"/>
          <w:sz w:val="24"/>
          <w:szCs w:val="24"/>
          <w:lang w:val="ru-RU"/>
        </w:rPr>
        <w:t>Смирно! Флаг Российской Федерации внести!</w:t>
      </w:r>
      <w:r w:rsidRPr="007F73A5">
        <w:rPr>
          <w:rFonts w:hAnsi="Times New Roman" w:cs="Times New Roman"/>
          <w:color w:val="000000"/>
          <w:sz w:val="24"/>
          <w:szCs w:val="24"/>
          <w:lang w:val="ru-RU"/>
        </w:rPr>
        <w:t>».</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5. </w:t>
      </w:r>
      <w:proofErr w:type="gramStart"/>
      <w:r w:rsidRPr="007F73A5">
        <w:rPr>
          <w:rFonts w:hAnsi="Times New Roman" w:cs="Times New Roman"/>
          <w:color w:val="000000"/>
          <w:sz w:val="24"/>
          <w:szCs w:val="24"/>
          <w:lang w:val="ru-RU"/>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7F73A5">
        <w:rPr>
          <w:rFonts w:hAnsi="Times New Roman" w:cs="Times New Roman"/>
          <w:color w:val="000000"/>
          <w:sz w:val="24"/>
          <w:szCs w:val="24"/>
          <w:lang w:val="ru-RU"/>
        </w:rPr>
        <w:t xml:space="preserve"> Оркестр исполняет Гимн. В ином случае Гимн исполняется с использованием технических средств воспроизведения звукозаписи.</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6. Знаменная группа останавливается перед присутствующими так, чтобы быть максимально в центре или посередине перед присутствующими,</w:t>
      </w:r>
      <w:r>
        <w:rPr>
          <w:rFonts w:hAnsi="Times New Roman" w:cs="Times New Roman"/>
          <w:color w:val="000000"/>
          <w:sz w:val="24"/>
          <w:szCs w:val="24"/>
        </w:rPr>
        <w:t> </w:t>
      </w:r>
      <w:r w:rsidRPr="007F73A5">
        <w:rPr>
          <w:rFonts w:hAnsi="Times New Roman" w:cs="Times New Roman"/>
          <w:color w:val="000000"/>
          <w:sz w:val="24"/>
          <w:szCs w:val="24"/>
          <w:lang w:val="ru-RU"/>
        </w:rPr>
        <w:t>либо перед директором образовательной организации.</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7. Знаменная группа уносит Флаг после окончания исполнения Гимна или после окончания мероприятия, если оно было непродолжительным. Вынос Флага может сопровождаться исполнением Гимна или быть без такового.</w:t>
      </w:r>
    </w:p>
    <w:p w:rsidR="00F6404A" w:rsidRPr="007F73A5" w:rsidRDefault="00E618C2" w:rsidP="00DA4CFD">
      <w:pPr>
        <w:jc w:val="both"/>
        <w:rPr>
          <w:rFonts w:hAnsi="Times New Roman" w:cs="Times New Roman"/>
          <w:color w:val="000000"/>
          <w:sz w:val="24"/>
          <w:szCs w:val="24"/>
          <w:lang w:val="ru-RU"/>
        </w:rPr>
      </w:pPr>
      <w:r w:rsidRPr="007F73A5">
        <w:rPr>
          <w:rFonts w:hAnsi="Times New Roman" w:cs="Times New Roman"/>
          <w:color w:val="000000"/>
          <w:sz w:val="24"/>
          <w:szCs w:val="24"/>
          <w:lang w:val="ru-RU"/>
        </w:rPr>
        <w:t xml:space="preserve">8. После окончания церемонии руководитель знаменной группы отдает Флаг </w:t>
      </w:r>
      <w:proofErr w:type="gramStart"/>
      <w:r w:rsidRPr="007F73A5">
        <w:rPr>
          <w:rFonts w:hAnsi="Times New Roman" w:cs="Times New Roman"/>
          <w:color w:val="000000"/>
          <w:sz w:val="24"/>
          <w:szCs w:val="24"/>
          <w:lang w:val="ru-RU"/>
        </w:rPr>
        <w:t>ответственному</w:t>
      </w:r>
      <w:proofErr w:type="gramEnd"/>
      <w:r w:rsidRPr="007F73A5">
        <w:rPr>
          <w:rFonts w:hAnsi="Times New Roman" w:cs="Times New Roman"/>
          <w:color w:val="000000"/>
          <w:sz w:val="24"/>
          <w:szCs w:val="24"/>
          <w:lang w:val="ru-RU"/>
        </w:rPr>
        <w:t xml:space="preserve"> за хранение Флага.</w:t>
      </w:r>
    </w:p>
    <w:sectPr w:rsidR="00F6404A" w:rsidRPr="007F73A5" w:rsidSect="00A846D5">
      <w:pgSz w:w="11907" w:h="16839"/>
      <w:pgMar w:top="851" w:right="708" w:bottom="993"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10080"/>
    <w:multiLevelType w:val="hybridMultilevel"/>
    <w:tmpl w:val="F20095C2"/>
    <w:lvl w:ilvl="0" w:tplc="B64026B2">
      <w:start w:val="1"/>
      <w:numFmt w:val="decimal"/>
      <w:lvlText w:val="%1."/>
      <w:lvlJc w:val="left"/>
      <w:pPr>
        <w:ind w:left="720" w:hanging="360"/>
      </w:pPr>
      <w:rPr>
        <w:rFonts w:asciiTheme="minorHAnsi"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05474F"/>
    <w:multiLevelType w:val="hybridMultilevel"/>
    <w:tmpl w:val="D6C60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BD0E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8184B"/>
    <w:multiLevelType w:val="hybridMultilevel"/>
    <w:tmpl w:val="1ACEC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A1C95"/>
    <w:rsid w:val="00147AEB"/>
    <w:rsid w:val="001520FA"/>
    <w:rsid w:val="001E3F40"/>
    <w:rsid w:val="001E7163"/>
    <w:rsid w:val="00201E40"/>
    <w:rsid w:val="00223347"/>
    <w:rsid w:val="00242AFD"/>
    <w:rsid w:val="002D33B1"/>
    <w:rsid w:val="002D3591"/>
    <w:rsid w:val="0032085D"/>
    <w:rsid w:val="003220E4"/>
    <w:rsid w:val="003514A0"/>
    <w:rsid w:val="004846FC"/>
    <w:rsid w:val="004F7E17"/>
    <w:rsid w:val="0059135C"/>
    <w:rsid w:val="005A05CE"/>
    <w:rsid w:val="005D3026"/>
    <w:rsid w:val="00653AF6"/>
    <w:rsid w:val="006B0B20"/>
    <w:rsid w:val="006D3909"/>
    <w:rsid w:val="006F3658"/>
    <w:rsid w:val="00765269"/>
    <w:rsid w:val="00785C35"/>
    <w:rsid w:val="007E5A6D"/>
    <w:rsid w:val="007F73A5"/>
    <w:rsid w:val="00807942"/>
    <w:rsid w:val="008575DA"/>
    <w:rsid w:val="00A0342C"/>
    <w:rsid w:val="00A11D8A"/>
    <w:rsid w:val="00A846D5"/>
    <w:rsid w:val="00AE752D"/>
    <w:rsid w:val="00B65B77"/>
    <w:rsid w:val="00B73A5A"/>
    <w:rsid w:val="00C84550"/>
    <w:rsid w:val="00D15916"/>
    <w:rsid w:val="00D327E9"/>
    <w:rsid w:val="00DA4CFD"/>
    <w:rsid w:val="00E438A1"/>
    <w:rsid w:val="00E57202"/>
    <w:rsid w:val="00E618C2"/>
    <w:rsid w:val="00EA441A"/>
    <w:rsid w:val="00F01E19"/>
    <w:rsid w:val="00F6404A"/>
    <w:rsid w:val="00FE2B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Title"/>
    <w:basedOn w:val="a"/>
    <w:link w:val="a4"/>
    <w:qFormat/>
    <w:rsid w:val="003220E4"/>
    <w:pPr>
      <w:tabs>
        <w:tab w:val="left" w:pos="3119"/>
        <w:tab w:val="left" w:pos="4962"/>
      </w:tabs>
      <w:spacing w:before="0" w:beforeAutospacing="0" w:after="0" w:afterAutospacing="0"/>
      <w:jc w:val="center"/>
    </w:pPr>
    <w:rPr>
      <w:rFonts w:ascii="Times New Roman" w:eastAsia="Times New Roman" w:hAnsi="Times New Roman" w:cs="Times New Roman"/>
      <w:sz w:val="32"/>
      <w:szCs w:val="20"/>
      <w:lang w:val="ru-RU" w:eastAsia="ru-RU"/>
    </w:rPr>
  </w:style>
  <w:style w:type="character" w:customStyle="1" w:styleId="a4">
    <w:name w:val="Название Знак"/>
    <w:basedOn w:val="a0"/>
    <w:link w:val="a3"/>
    <w:rsid w:val="003220E4"/>
    <w:rPr>
      <w:rFonts w:ascii="Times New Roman" w:eastAsia="Times New Roman" w:hAnsi="Times New Roman" w:cs="Times New Roman"/>
      <w:sz w:val="32"/>
      <w:szCs w:val="20"/>
      <w:lang w:val="ru-RU" w:eastAsia="ru-RU"/>
    </w:rPr>
  </w:style>
  <w:style w:type="paragraph" w:styleId="a5">
    <w:name w:val="List Paragraph"/>
    <w:basedOn w:val="a"/>
    <w:uiPriority w:val="34"/>
    <w:qFormat/>
    <w:rsid w:val="00591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Title"/>
    <w:basedOn w:val="a"/>
    <w:link w:val="a4"/>
    <w:qFormat/>
    <w:rsid w:val="003220E4"/>
    <w:pPr>
      <w:tabs>
        <w:tab w:val="left" w:pos="3119"/>
        <w:tab w:val="left" w:pos="4962"/>
      </w:tabs>
      <w:spacing w:before="0" w:beforeAutospacing="0" w:after="0" w:afterAutospacing="0"/>
      <w:jc w:val="center"/>
    </w:pPr>
    <w:rPr>
      <w:rFonts w:ascii="Times New Roman" w:eastAsia="Times New Roman" w:hAnsi="Times New Roman" w:cs="Times New Roman"/>
      <w:sz w:val="32"/>
      <w:szCs w:val="20"/>
      <w:lang w:val="ru-RU" w:eastAsia="ru-RU"/>
    </w:rPr>
  </w:style>
  <w:style w:type="character" w:customStyle="1" w:styleId="a4">
    <w:name w:val="Название Знак"/>
    <w:basedOn w:val="a0"/>
    <w:link w:val="a3"/>
    <w:rsid w:val="003220E4"/>
    <w:rPr>
      <w:rFonts w:ascii="Times New Roman" w:eastAsia="Times New Roman" w:hAnsi="Times New Roman" w:cs="Times New Roman"/>
      <w:sz w:val="32"/>
      <w:szCs w:val="20"/>
      <w:lang w:val="ru-RU" w:eastAsia="ru-RU"/>
    </w:rPr>
  </w:style>
  <w:style w:type="paragraph" w:styleId="a5">
    <w:name w:val="List Paragraph"/>
    <w:basedOn w:val="a"/>
    <w:uiPriority w:val="34"/>
    <w:qFormat/>
    <w:rsid w:val="0059135C"/>
    <w:pPr>
      <w:ind w:left="720"/>
      <w:contextualSpacing/>
    </w:pPr>
  </w:style>
</w:styles>
</file>

<file path=word/webSettings.xml><?xml version="1.0" encoding="utf-8"?>
<w:webSettings xmlns:r="http://schemas.openxmlformats.org/officeDocument/2006/relationships" xmlns:w="http://schemas.openxmlformats.org/wordprocessingml/2006/main">
  <w:divs>
    <w:div w:id="165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7</Pages>
  <Words>2563</Words>
  <Characters>14613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15</cp:revision>
  <dcterms:created xsi:type="dcterms:W3CDTF">2022-07-26T16:13:00Z</dcterms:created>
  <dcterms:modified xsi:type="dcterms:W3CDTF">2025-01-30T11:33:00Z</dcterms:modified>
</cp:coreProperties>
</file>