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EF" w:rsidRDefault="006035EF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563880" cy="655320"/>
            <wp:effectExtent l="0" t="0" r="7620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95250</wp:posOffset>
                </wp:positionV>
                <wp:extent cx="10128250" cy="78740"/>
                <wp:effectExtent l="19685" t="25400" r="24765" b="196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28250" cy="7874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8Z9JOWUCAAB5BAAADgAAAAAAAAAAAAAAAAAuAgAAZHJz&#10;L2Uyb0RvYy54bWxQSwECLQAUAAYACAAAACEAyjt7bN4AAAAKAQAADwAAAAAAAAAAAAAAAAC/BAAA&#10;ZHJzL2Rvd25yZXYueG1sUEsFBgAAAAAEAAQA8wAAAMoFAAAAAA==&#10;" strokeweight="3pt">
                <v:stroke linestyle="thinThick"/>
              </v:line>
            </w:pict>
          </mc:Fallback>
        </mc:AlternateContent>
      </w:r>
      <w:r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e-mail</w:t>
      </w:r>
      <w:proofErr w:type="gramEnd"/>
      <w:r w:rsidRPr="0060546A">
        <w:rPr>
          <w:rFonts w:ascii="Times New Roman" w:hAnsi="Times New Roman"/>
          <w:b/>
          <w:lang w:val="en-US"/>
        </w:rPr>
        <w:t>:</w:t>
      </w:r>
      <w:r w:rsidRPr="0060546A">
        <w:rPr>
          <w:rFonts w:ascii="Times New Roman" w:hAnsi="Times New Roman"/>
          <w:lang w:val="en-US"/>
        </w:rPr>
        <w:t xml:space="preserve"> </w:t>
      </w:r>
      <w:hyperlink r:id="rId10" w:history="1">
        <w:r w:rsidRPr="0060546A">
          <w:rPr>
            <w:rStyle w:val="af1"/>
            <w:rFonts w:ascii="Times New Roman" w:hAnsi="Times New Roman"/>
            <w:b/>
            <w:lang w:val="en-US"/>
          </w:rPr>
          <w:t>supershkola73@</w:t>
        </w:r>
      </w:hyperlink>
      <w:r w:rsidRPr="0060546A">
        <w:rPr>
          <w:rFonts w:ascii="Times New Roman" w:hAnsi="Times New Roman"/>
          <w:b/>
          <w:lang w:val="en-US"/>
        </w:rPr>
        <w:t xml:space="preserve">chero.rk.gov.ru , 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0546A">
        <w:rPr>
          <w:rFonts w:ascii="Times New Roman" w:hAnsi="Times New Roman"/>
          <w:b/>
          <w:color w:val="333333"/>
          <w:shd w:val="clear" w:color="auto" w:fill="FFFFFF"/>
          <w:lang w:val="en-US"/>
        </w:rPr>
        <w:t>. 98-132</w:t>
      </w:r>
    </w:p>
    <w:p w:rsidR="006035EF" w:rsidRPr="0060546A" w:rsidRDefault="006035EF" w:rsidP="006035EF">
      <w:pPr>
        <w:pStyle w:val="a4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6035EF" w:rsidRDefault="006035EF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0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9460BE" w:rsidTr="00731C4D">
        <w:tc>
          <w:tcPr>
            <w:tcW w:w="5211" w:type="dxa"/>
          </w:tcPr>
          <w:p w:rsidR="009460BE" w:rsidRDefault="009460BE" w:rsidP="006035E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</w:t>
            </w:r>
          </w:p>
        </w:tc>
        <w:tc>
          <w:tcPr>
            <w:tcW w:w="4395" w:type="dxa"/>
          </w:tcPr>
          <w:p w:rsidR="009460BE" w:rsidRDefault="009460BE" w:rsidP="00DD6EEB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 </w:t>
            </w:r>
          </w:p>
        </w:tc>
      </w:tr>
      <w:tr w:rsidR="009460BE" w:rsidTr="00731C4D">
        <w:tc>
          <w:tcPr>
            <w:tcW w:w="5211" w:type="dxa"/>
          </w:tcPr>
          <w:p w:rsidR="009460BE" w:rsidRPr="00DD6EEB" w:rsidRDefault="009460BE" w:rsidP="006035E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D6EEB">
              <w:rPr>
                <w:rFonts w:ascii="Times New Roman" w:hAnsi="Times New Roman" w:cs="Times New Roman"/>
                <w:bCs/>
              </w:rPr>
              <w:t>Педагогическим советом</w:t>
            </w:r>
          </w:p>
        </w:tc>
        <w:tc>
          <w:tcPr>
            <w:tcW w:w="4395" w:type="dxa"/>
          </w:tcPr>
          <w:p w:rsidR="009460BE" w:rsidRPr="00DD6EEB" w:rsidRDefault="009460BE" w:rsidP="00DD6EEB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D6EEB">
              <w:rPr>
                <w:rFonts w:ascii="Times New Roman" w:hAnsi="Times New Roman" w:cs="Times New Roman"/>
                <w:bCs/>
              </w:rPr>
              <w:t xml:space="preserve">Приказом </w:t>
            </w:r>
            <w:proofErr w:type="spellStart"/>
            <w:r w:rsidRPr="00DD6EEB">
              <w:rPr>
                <w:rFonts w:ascii="Times New Roman" w:hAnsi="Times New Roman" w:cs="Times New Roman"/>
                <w:bCs/>
              </w:rPr>
              <w:t>МБОУ</w:t>
            </w:r>
            <w:proofErr w:type="gramStart"/>
            <w:r w:rsidRPr="00DD6EEB">
              <w:rPr>
                <w:rFonts w:ascii="Times New Roman" w:hAnsi="Times New Roman" w:cs="Times New Roman"/>
                <w:bCs/>
              </w:rPr>
              <w:t>«М</w:t>
            </w:r>
            <w:proofErr w:type="gramEnd"/>
            <w:r w:rsidRPr="00DD6EEB">
              <w:rPr>
                <w:rFonts w:ascii="Times New Roman" w:hAnsi="Times New Roman" w:cs="Times New Roman"/>
                <w:bCs/>
              </w:rPr>
              <w:t>ежводненская</w:t>
            </w:r>
            <w:proofErr w:type="spellEnd"/>
            <w:r w:rsidRPr="00DD6EE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9460BE" w:rsidTr="00731C4D">
        <w:tc>
          <w:tcPr>
            <w:tcW w:w="5211" w:type="dxa"/>
          </w:tcPr>
          <w:p w:rsidR="009460BE" w:rsidRPr="00DD6EEB" w:rsidRDefault="009460BE" w:rsidP="006035E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D6EEB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DD6EEB">
              <w:rPr>
                <w:rFonts w:ascii="Times New Roman" w:hAnsi="Times New Roman" w:cs="Times New Roman"/>
                <w:bCs/>
              </w:rPr>
              <w:t>Межводненская</w:t>
            </w:r>
            <w:proofErr w:type="spellEnd"/>
            <w:r w:rsidRPr="00DD6EEB">
              <w:rPr>
                <w:rFonts w:ascii="Times New Roman" w:hAnsi="Times New Roman" w:cs="Times New Roman"/>
                <w:bCs/>
              </w:rPr>
              <w:t xml:space="preserve"> средняя</w:t>
            </w:r>
          </w:p>
        </w:tc>
        <w:tc>
          <w:tcPr>
            <w:tcW w:w="4395" w:type="dxa"/>
          </w:tcPr>
          <w:p w:rsidR="009460BE" w:rsidRPr="00DD6EEB" w:rsidRDefault="009460BE" w:rsidP="00DD6EEB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DD6EEB">
              <w:rPr>
                <w:rFonts w:ascii="Times New Roman" w:hAnsi="Times New Roman" w:cs="Times New Roman"/>
                <w:bCs/>
              </w:rPr>
              <w:t>редняя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D6EEB">
              <w:rPr>
                <w:rFonts w:ascii="Times New Roman" w:hAnsi="Times New Roman" w:cs="Times New Roman"/>
                <w:bCs/>
              </w:rPr>
              <w:t xml:space="preserve">школа им. </w:t>
            </w:r>
            <w:proofErr w:type="spellStart"/>
            <w:r w:rsidRPr="00DD6EEB">
              <w:rPr>
                <w:rFonts w:ascii="Times New Roman" w:hAnsi="Times New Roman" w:cs="Times New Roman"/>
                <w:bCs/>
              </w:rPr>
              <w:t>Гайдукова</w:t>
            </w:r>
            <w:proofErr w:type="spellEnd"/>
            <w:r w:rsidRPr="00DD6EEB">
              <w:rPr>
                <w:rFonts w:ascii="Times New Roman" w:hAnsi="Times New Roman" w:cs="Times New Roman"/>
                <w:bCs/>
              </w:rPr>
              <w:t xml:space="preserve"> А.Н.»</w:t>
            </w:r>
          </w:p>
        </w:tc>
      </w:tr>
      <w:tr w:rsidR="009460BE" w:rsidTr="00731C4D">
        <w:tc>
          <w:tcPr>
            <w:tcW w:w="5211" w:type="dxa"/>
          </w:tcPr>
          <w:p w:rsidR="009460BE" w:rsidRPr="00DD6EEB" w:rsidRDefault="009460BE" w:rsidP="006035E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D6EEB">
              <w:rPr>
                <w:rFonts w:ascii="Times New Roman" w:hAnsi="Times New Roman" w:cs="Times New Roman"/>
                <w:bCs/>
              </w:rPr>
              <w:t xml:space="preserve">школа им. </w:t>
            </w:r>
            <w:proofErr w:type="spellStart"/>
            <w:r w:rsidRPr="00DD6EEB">
              <w:rPr>
                <w:rFonts w:ascii="Times New Roman" w:hAnsi="Times New Roman" w:cs="Times New Roman"/>
                <w:bCs/>
              </w:rPr>
              <w:t>Гайдукова</w:t>
            </w:r>
            <w:proofErr w:type="spellEnd"/>
            <w:r w:rsidRPr="00DD6EEB">
              <w:rPr>
                <w:rFonts w:ascii="Times New Roman" w:hAnsi="Times New Roman" w:cs="Times New Roman"/>
                <w:bCs/>
              </w:rPr>
              <w:t xml:space="preserve"> А.Н.»</w:t>
            </w:r>
          </w:p>
        </w:tc>
        <w:tc>
          <w:tcPr>
            <w:tcW w:w="4395" w:type="dxa"/>
          </w:tcPr>
          <w:p w:rsidR="009460BE" w:rsidRPr="00DD6EEB" w:rsidRDefault="009460BE" w:rsidP="007728D3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«</w:t>
            </w:r>
            <w:r w:rsidR="006523EE">
              <w:rPr>
                <w:rFonts w:ascii="Times New Roman" w:hAnsi="Times New Roman" w:cs="Times New Roman"/>
                <w:bCs/>
              </w:rPr>
              <w:t>29</w:t>
            </w:r>
            <w:r>
              <w:rPr>
                <w:rFonts w:ascii="Times New Roman" w:hAnsi="Times New Roman" w:cs="Times New Roman"/>
                <w:bCs/>
              </w:rPr>
              <w:t>»_</w:t>
            </w:r>
            <w:r w:rsidR="006523EE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__202</w:t>
            </w:r>
            <w:r w:rsidR="006523EE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г. №</w:t>
            </w:r>
            <w:r w:rsidR="005371E0">
              <w:rPr>
                <w:rFonts w:ascii="Times New Roman" w:hAnsi="Times New Roman" w:cs="Times New Roman"/>
                <w:bCs/>
              </w:rPr>
              <w:t xml:space="preserve"> </w:t>
            </w:r>
            <w:r w:rsidR="006523EE">
              <w:rPr>
                <w:rFonts w:ascii="Times New Roman" w:hAnsi="Times New Roman" w:cs="Times New Roman"/>
                <w:bCs/>
              </w:rPr>
              <w:t>74</w:t>
            </w:r>
            <w:r w:rsidR="007728D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9460BE" w:rsidTr="00731C4D">
        <w:tc>
          <w:tcPr>
            <w:tcW w:w="5211" w:type="dxa"/>
          </w:tcPr>
          <w:p w:rsidR="009460BE" w:rsidRPr="00DD6EEB" w:rsidRDefault="006523EE" w:rsidP="006523EE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протокол №3 от  «28» 12  </w:t>
            </w:r>
            <w:r w:rsidR="009460BE" w:rsidRPr="00DD6EE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9460BE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4395" w:type="dxa"/>
          </w:tcPr>
          <w:p w:rsidR="009460BE" w:rsidRPr="00DD6EEB" w:rsidRDefault="009460BE" w:rsidP="0075658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35EF" w:rsidRDefault="006035EF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035EF" w:rsidRDefault="006035EF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6BA3" w:rsidRDefault="00F16BA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825B2" w:rsidRPr="003924F7" w:rsidRDefault="0012722C" w:rsidP="00DD6EEB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DD6EE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3924F7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3924F7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Межводненская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Николаевича» муниципального образования Черноморский район Республики Крым с использованной сформированной Программы  развития в личном кабинете с учетом выявленных дефицитов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результатам самодиагностики в рамках реализации проекта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 письмо Департамента государственной политики и управления в сфере общего образования от 30 октября 2023 года №031719)</w:t>
      </w: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291">
        <w:rPr>
          <w:rFonts w:ascii="Times New Roman" w:hAnsi="Times New Roman" w:cs="Times New Roman"/>
          <w:sz w:val="28"/>
          <w:szCs w:val="28"/>
        </w:rPr>
        <w:t>на 202</w:t>
      </w:r>
      <w:r w:rsidR="009D2291" w:rsidRPr="009D2291">
        <w:rPr>
          <w:rFonts w:ascii="Times New Roman" w:hAnsi="Times New Roman" w:cs="Times New Roman"/>
          <w:sz w:val="28"/>
          <w:szCs w:val="28"/>
        </w:rPr>
        <w:t>3</w:t>
      </w:r>
      <w:r w:rsidRPr="009D2291">
        <w:rPr>
          <w:rFonts w:ascii="Times New Roman" w:hAnsi="Times New Roman" w:cs="Times New Roman"/>
          <w:sz w:val="28"/>
          <w:szCs w:val="28"/>
        </w:rPr>
        <w:t>- 202</w:t>
      </w:r>
      <w:r w:rsidR="009D2291" w:rsidRPr="009D2291">
        <w:rPr>
          <w:rFonts w:ascii="Times New Roman" w:hAnsi="Times New Roman" w:cs="Times New Roman"/>
          <w:sz w:val="28"/>
          <w:szCs w:val="28"/>
        </w:rPr>
        <w:t>6</w:t>
      </w:r>
      <w:r w:rsidRPr="009D229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0BE" w:rsidRDefault="009460BE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C4D" w:rsidRDefault="00731C4D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0BE" w:rsidRDefault="009460BE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P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EB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30"/>
        <w:gridCol w:w="1416"/>
      </w:tblGrid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1.Паспорт Программы развития</w:t>
            </w:r>
          </w:p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 xml:space="preserve">2.Информационная справка </w:t>
            </w:r>
            <w:r w:rsidR="0073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731C4D"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="0073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731C4D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="00731C4D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 xml:space="preserve">3.Проблемно-ориентированный анализ </w:t>
            </w:r>
            <w:proofErr w:type="spellStart"/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текущен</w:t>
            </w:r>
            <w:r w:rsidR="00731C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31C4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и резуль</w:t>
            </w: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татов диагностики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3.1. Результаты самодиагностики, установление уровня результатов Проекта</w:t>
            </w:r>
          </w:p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(баллы, уровень по каждому направлению и в целом)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60BE" w:rsidRPr="00731C4D" w:rsidTr="00731C4D">
        <w:tc>
          <w:tcPr>
            <w:tcW w:w="8330" w:type="dxa"/>
          </w:tcPr>
          <w:p w:rsid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 xml:space="preserve">3.2. Описание дефицитов по каждому магистральному направлению и </w:t>
            </w:r>
          </w:p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</w:t>
            </w:r>
            <w:r w:rsidR="009460BE" w:rsidRPr="00731C4D">
              <w:rPr>
                <w:rFonts w:ascii="Times New Roman" w:hAnsi="Times New Roman" w:cs="Times New Roman"/>
                <w:sz w:val="24"/>
                <w:szCs w:val="24"/>
              </w:rPr>
              <w:t>чевому условию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3.2.1. Описание возможных причин возникновения дефицитов, внутренних и</w:t>
            </w:r>
          </w:p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внешних факторов влияния на развитие школы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3.2.2. Анализ текущего состояния и перспектив развития школы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4. Основные направления развития организации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4.1. Возможные действия, направленные на совершенствование деятельно-</w:t>
            </w:r>
          </w:p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731C4D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магистральному направлению и ключевому условию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5. Ожидаемые результаты реализации Программы развития (</w:t>
            </w:r>
            <w:r w:rsidR="00731C4D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ние, сохранение уровня)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6. Механизмы реализации Программы развития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7. Критерии и показатели оценки реализации Программы развития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9460BE" w:rsidRPr="00731C4D" w:rsidTr="00731C4D">
        <w:tc>
          <w:tcPr>
            <w:tcW w:w="8330" w:type="dxa"/>
          </w:tcPr>
          <w:p w:rsidR="009460BE" w:rsidRPr="00731C4D" w:rsidRDefault="009460BE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4D">
              <w:rPr>
                <w:rFonts w:ascii="Times New Roman" w:hAnsi="Times New Roman" w:cs="Times New Roman"/>
                <w:sz w:val="24"/>
                <w:szCs w:val="24"/>
              </w:rPr>
              <w:t>8. Дорожная карта реализации Программы развития</w:t>
            </w:r>
          </w:p>
        </w:tc>
        <w:tc>
          <w:tcPr>
            <w:tcW w:w="1416" w:type="dxa"/>
          </w:tcPr>
          <w:p w:rsidR="009460BE" w:rsidRPr="00731C4D" w:rsidRDefault="00731C4D" w:rsidP="007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</w:tbl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EEB" w:rsidRDefault="00DD6EEB" w:rsidP="00DD6EEB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D6EEB" w:rsidSect="00731C4D">
          <w:footerReference w:type="default" r:id="rId11"/>
          <w:pgSz w:w="11906" w:h="16838"/>
          <w:pgMar w:top="851" w:right="567" w:bottom="851" w:left="1134" w:header="708" w:footer="708" w:gutter="0"/>
          <w:cols w:space="720"/>
          <w:titlePg/>
          <w:docGrid w:linePitch="299"/>
        </w:sectPr>
      </w:pPr>
    </w:p>
    <w:p w:rsidR="001825B2" w:rsidRPr="007D5EA3" w:rsidRDefault="0012722C" w:rsidP="007D5EA3">
      <w:pPr>
        <w:pStyle w:val="a3"/>
        <w:widowControl w:val="0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EA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7D5EA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D5EA3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CE72E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BB68FA"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proofErr w:type="spellStart"/>
            <w:r w:rsidR="00BB68FA"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="00BB68F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="00BB68F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="00BB68FA">
              <w:rPr>
                <w:rFonts w:ascii="Times New Roman" w:hAnsi="Times New Roman" w:cs="Times New Roman"/>
                <w:sz w:val="24"/>
                <w:szCs w:val="24"/>
              </w:rPr>
              <w:t xml:space="preserve"> Андрея Николаевича» муниципального образования Черноморский район Республики Крым.</w:t>
            </w:r>
            <w:bookmarkStart w:id="0" w:name="_GoBack"/>
            <w:bookmarkEnd w:id="0"/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187" w:rsidRDefault="00EF218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«Об образовании в Российской Федерации» от 29.12.2012 № 273-ФЗ;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21 июля 2020 г. №474 «О национальных целях развития Российской Федерации на период до 2030 года»;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 июля 2021 г. №400 «О стратегии национальной безопасности Российской Федерации»;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9 ноября 2022 г. №809 «Об утверждении Основ государственной политики по сохранению и укреплению традиционных российских духовно нравственных ценностей»;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24 декабря 2014 г.№808 «Об утверждении Основ государственной культурной политики» (с изменениями, внесенными Указом Президента Российской Федерации от 25 января 2023 г. №35).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 (утверждена постановлением Правительства Российской Федерации от 26 декабря 2017 г. № 1642);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информационного общества в Российской Федерации на 2017–2030 годы (утверждена Указом Президента от 09.05.2017 № 203);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 678-р);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государственной молодежной политики до 2025 года (утверждены распоряжением Правительства от 29.11.2014 № 2403-р);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воспитания в РФ на период до 2025 года (утверждена распоряжением Правительства от 29.05.2015 № 996р);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образования, утвержденный приказом Министерства просвещения РФ от 31.05.2021 г. №286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187" w:rsidRDefault="00EF2187" w:rsidP="00EF21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4 стандарт основного общего образования, утвержденный приказом Министерства просвещения РФ от 31.05.2021 г. №287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25B2" w:rsidRPr="00EF2187" w:rsidRDefault="00EF218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государственный образовательный стандарт среднего (полного) общего образования, утвержденный приказом Министерства просвещения РФ от 12.08.2022 г. №732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EF2187" w:rsidRDefault="00EF218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реализация модели современной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 развитие, </w:t>
            </w:r>
            <w:proofErr w:type="spellStart"/>
            <w:r w:rsidRPr="00EF2187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направленной на совершенствование системы профессиональной ориентации, воспитание патриотизма, российской гражданской идентичности, </w:t>
            </w:r>
            <w:proofErr w:type="spellStart"/>
            <w:r w:rsidRPr="00EF2187">
              <w:rPr>
                <w:rFonts w:ascii="Times New Roman" w:hAnsi="Times New Roman" w:cs="Times New Roman"/>
                <w:sz w:val="24"/>
                <w:szCs w:val="24"/>
              </w:rPr>
              <w:t>духовнонравственной</w:t>
            </w:r>
            <w:proofErr w:type="spellEnd"/>
            <w:r w:rsidRPr="00EF218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 основе российских традиционных духовных и культурных ценностей</w:t>
            </w:r>
            <w:proofErr w:type="gramEnd"/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самодиагностики образовательной организации, определение уровня соответствия модели «Школа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России».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2. Выявленное соотношение характеристик основных процессов </w:t>
            </w:r>
            <w:proofErr w:type="gram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проектным</w:t>
            </w:r>
            <w:proofErr w:type="gram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. Управленческий анализ и проектирование условий перехода на следующий уровень соответствия модели «Школа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России».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3. Выбор управленческого трека развития ОО.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4. Построение системы персонифицированного профессионального развития педагогов и руководителей ОО, обеспечивающую своевременную методическую подготовку с нацеленностью на достижение планируемых образовательных результатов. </w:t>
            </w:r>
          </w:p>
          <w:p w:rsidR="001825B2" w:rsidRP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5. Формирование предметно-пространственной среды в перспективе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 Развитие направления работы с семьей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1.Достижение показателей не ниже среднего уровня «Школы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соответствие единым требованиям к образовательной среде, школьному климату, организации образовательной, просветительской, воспитательной деятельности.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2. Предоставление каждому обучающемуся качественного общего образования, достижение максимально возможных образовательных результатов на основе лучших традиций отечественной педагогики, предполагающих реализацию углубленного и профильного обучения, проектной и исследовательской деятельности, в том числе с применением электронных образовательных ресурсов, обеспечение объективной внутренней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образования. </w:t>
            </w: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личностных качеств обучающихся в соответствии с </w:t>
            </w:r>
            <w:r w:rsidRPr="00D85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приоритетами государственной политики в сфере воспитания на основе российских традиционных духовно-нравственных ценностей.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общеобразовательной организации на основе применения специальных технологий и методик обучения и воспитания, в том числе адаптивных, направленных на гармоничное физическое и психическое развитие, социальное благополучие, сохранение и укрепление </w:t>
            </w:r>
            <w:proofErr w:type="gram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обеспечение личной безопасности обучающихся.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 обучающихся к профессионально-трудовой сфере, основанного на создании условий для формирования у них набора компетенций, необходимых для успешного самоопределения и общей внутренней готовности к разрешению проблем профессиональной жизни.</w:t>
            </w:r>
            <w:proofErr w:type="gramEnd"/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6. Создание условий и ситуаций успеха созидательной деятельности, способствующих максимальной реализации потенциальных возможностей и наиболее полному раскрытию творческого потенциала обучающихся.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7. 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сопровождение) и максимальное использование потенциала каждого члена команды. </w:t>
            </w:r>
          </w:p>
          <w:p w:rsidR="001825B2" w:rsidRP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8. Формирование уклада общеобразовательной организации, поддерживающего ценности, принципы, нравственную культуру, создание безопасного и комфортного образовательного пространства. Создание современной мотивирующей образовательной среды, являющейся действенным инструментом становления субъектной позиции </w:t>
            </w:r>
            <w:proofErr w:type="gram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D857E0" w:rsidRDefault="00D857E0" w:rsidP="00D857E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.», педагогический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ллектив школы.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F62479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F62479" w:rsidRDefault="00F62479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</w:t>
            </w: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28.12.2023- 31.12.2026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F624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F624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F62479" w:rsidRPr="00F624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28.12.2023- 31.08.2024</w:t>
            </w:r>
            <w:r w:rsidRPr="00F624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Аналитико-диагностическая деятельность.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- анализ состояния учебно-воспитательного процесса;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-информационно-просветительская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школы;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локальных актов; </w:t>
            </w:r>
          </w:p>
          <w:p w:rsidR="001825B2" w:rsidRP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разработка методического обеспечения деятельности школы для реализации магистральных направлений и создания ключевых условий реализации Программы; - определение стратегии и тактики развития школы.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D857E0" w:rsidRDefault="0012722C" w:rsidP="00F624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  <w:r w:rsidRPr="00F624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F62479" w:rsidRPr="00F624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01.09.2024- 31.10.2025</w:t>
            </w:r>
            <w:r w:rsidRPr="00F624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мероприятий дорожной карты программы развития; - корректировка решений в сфере управления образовательной деятельности; </w:t>
            </w:r>
          </w:p>
          <w:p w:rsid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механизмов реализации программы развития;</w:t>
            </w:r>
          </w:p>
          <w:p w:rsidR="001825B2" w:rsidRP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- достижение школой уровня соответствия статусу «Школа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не ниже среднего.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D857E0" w:rsidRDefault="0012722C" w:rsidP="00F624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F624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F62479" w:rsidRPr="00F624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31.10.2025- 31.2026</w:t>
            </w:r>
            <w:r w:rsidRPr="00F624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Задачи: - отработка и интерпретация данных за 2 года; - соотнесение результатов реализации программы с поставленными целями и задачами</w:t>
            </w:r>
            <w:proofErr w:type="gram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пределение перспектив и путей дальнейшего развития.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D857E0" w:rsidRDefault="00D857E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Бюджетные и внебюджетные средства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D857E0" w:rsidRDefault="006073D3" w:rsidP="00D857E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57E0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Программы развития. Постоянный </w:t>
            </w:r>
            <w:r w:rsidR="00D85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57E0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онтроль выполнения Программы </w:t>
            </w:r>
            <w:r w:rsidR="00D857E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857E0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администрация школы с ежегодным обсуждением результатов на итоговом педагогическом совете. Административная команда осуществляет ведение мониторинга по реализации Программы развития, анализ и рефлексию образовательной деятельности. По итогам мониторинга принимаются управленческие </w:t>
            </w:r>
            <w:r w:rsidR="00D857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57E0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ешения по конкретизации, коррекции, дополнению Программы развития на соответствие модели и целевому Уровню «Школы </w:t>
            </w:r>
            <w:proofErr w:type="spellStart"/>
            <w:r w:rsidR="00D857E0" w:rsidRPr="00D857E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D857E0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России» Результаты контроля публикуются ежегодно в Публичном докладе, на сайте школы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7D5EA3" w:rsidRDefault="0012722C" w:rsidP="007D5EA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EA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Информационная справка об </w:t>
      </w:r>
      <w:r w:rsidR="00F11115" w:rsidRPr="007D5EA3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="00F11115" w:rsidRPr="007D5EA3">
        <w:rPr>
          <w:rFonts w:ascii="Times New Roman" w:hAnsi="Times New Roman" w:cs="Times New Roman"/>
          <w:b/>
          <w:bCs/>
          <w:sz w:val="28"/>
          <w:szCs w:val="28"/>
        </w:rPr>
        <w:t>Межводненская</w:t>
      </w:r>
      <w:proofErr w:type="spellEnd"/>
      <w:r w:rsidR="00F11115" w:rsidRPr="007D5EA3">
        <w:rPr>
          <w:rFonts w:ascii="Times New Roman" w:hAnsi="Times New Roman" w:cs="Times New Roman"/>
          <w:b/>
          <w:bCs/>
          <w:sz w:val="28"/>
          <w:szCs w:val="28"/>
        </w:rPr>
        <w:t xml:space="preserve"> средняя школа им.</w:t>
      </w:r>
      <w:r w:rsidR="007D5EA3" w:rsidRPr="007D5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11115" w:rsidRPr="007D5EA3">
        <w:rPr>
          <w:rFonts w:ascii="Times New Roman" w:hAnsi="Times New Roman" w:cs="Times New Roman"/>
          <w:b/>
          <w:bCs/>
          <w:sz w:val="28"/>
          <w:szCs w:val="28"/>
        </w:rPr>
        <w:t>Гайдукова</w:t>
      </w:r>
      <w:proofErr w:type="spellEnd"/>
      <w:r w:rsidR="00F11115" w:rsidRPr="007D5EA3">
        <w:rPr>
          <w:rFonts w:ascii="Times New Roman" w:hAnsi="Times New Roman" w:cs="Times New Roman"/>
          <w:b/>
          <w:bCs/>
          <w:sz w:val="28"/>
          <w:szCs w:val="28"/>
        </w:rPr>
        <w:t xml:space="preserve"> А.Н.» 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041C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="002041C0"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="002041C0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Андрея Николаевича» муниципального </w:t>
            </w:r>
            <w:proofErr w:type="spellStart"/>
            <w:r w:rsidR="002041C0">
              <w:rPr>
                <w:rFonts w:ascii="Times New Roman" w:hAnsi="Times New Roman" w:cs="Times New Roman"/>
                <w:sz w:val="24"/>
                <w:szCs w:val="24"/>
              </w:rPr>
              <w:t>образовния</w:t>
            </w:r>
            <w:proofErr w:type="spellEnd"/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Черноморский район Республики Крым. МБОУ «</w:t>
            </w:r>
            <w:proofErr w:type="spellStart"/>
            <w:r w:rsidR="002041C0"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="002041C0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А.Н.».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1C0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  <w:r w:rsidR="002041C0" w:rsidRPr="00204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1C0" w:rsidRPr="002041C0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01.09.1973 год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1C0" w:rsidRPr="002041C0">
              <w:rPr>
                <w:rFonts w:ascii="Times New Roman" w:hAnsi="Times New Roman" w:cs="Times New Roman"/>
                <w:sz w:val="24"/>
                <w:szCs w:val="24"/>
              </w:rPr>
              <w:t xml:space="preserve">. ИНН </w:t>
            </w:r>
            <w:r w:rsidR="002041C0" w:rsidRPr="002041C0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9110088413</w:t>
            </w:r>
          </w:p>
          <w:p w:rsidR="001825B2" w:rsidRPr="002041C0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) ОО.</w:t>
            </w:r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1C0" w:rsidRPr="002041C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Черноморский район Республики Крым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041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5754" w:rsidRPr="002041C0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2041C0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  <w:r w:rsidR="002041C0" w:rsidRPr="002041C0">
              <w:rPr>
                <w:rFonts w:ascii="Times New Roman" w:hAnsi="Times New Roman" w:cs="Times New Roman"/>
                <w:sz w:val="24"/>
                <w:szCs w:val="24"/>
              </w:rPr>
              <w:t xml:space="preserve"> № Л035-01251-91/00175321 от 11 декабря 2015</w:t>
            </w:r>
          </w:p>
          <w:p w:rsidR="007060B7" w:rsidRDefault="0012722C" w:rsidP="007060B7">
            <w:pPr>
              <w:widowControl w:val="0"/>
              <w:spacing w:line="276" w:lineRule="auto"/>
              <w:jc w:val="both"/>
              <w:rPr>
                <w:rFonts w:ascii="__Montserrat_Fallback_ac7985" w:hAnsi="__Montserrat_Fallback_ac7985"/>
                <w:color w:val="374151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адрес).</w:t>
            </w:r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2041C0" w:rsidRPr="0075658D">
              <w:rPr>
                <w:rFonts w:ascii="Times New Roman" w:hAnsi="Times New Roman" w:cs="Times New Roman"/>
                <w:sz w:val="24"/>
                <w:szCs w:val="24"/>
              </w:rPr>
              <w:t>ридический</w:t>
            </w:r>
            <w:r w:rsidR="002041C0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  <w:r w:rsidR="002041C0">
              <w:rPr>
                <w:rFonts w:ascii="__Montserrat_Fallback_ac7985" w:hAnsi="__Montserrat_Fallback_ac7985"/>
                <w:color w:val="374151"/>
              </w:rPr>
              <w:t>296420 Республика Крым, Черноморский район, село Межводное, улица Ленина, дом 1А</w:t>
            </w:r>
          </w:p>
          <w:p w:rsidR="002041C0" w:rsidRDefault="002041C0" w:rsidP="007060B7">
            <w:pPr>
              <w:widowControl w:val="0"/>
              <w:spacing w:line="276" w:lineRule="auto"/>
              <w:jc w:val="both"/>
              <w:rPr>
                <w:rFonts w:ascii="__Montserrat_Fallback_ac7985" w:hAnsi="__Montserrat_Fallback_ac7985"/>
                <w:color w:val="374151"/>
              </w:rPr>
            </w:pPr>
            <w:r>
              <w:rPr>
                <w:rStyle w:val="aff2"/>
                <w:rFonts w:ascii="__Montserrat_Fallback_ac7985" w:hAnsi="__Montserrat_Fallback_ac7985"/>
                <w:color w:val="374151"/>
                <w:bdr w:val="single" w:sz="2" w:space="0" w:color="E5E7EB" w:frame="1"/>
              </w:rPr>
              <w:t>Фактический адрес:</w:t>
            </w:r>
            <w:r w:rsidR="007060B7">
              <w:rPr>
                <w:rStyle w:val="aff2"/>
                <w:rFonts w:ascii="__Montserrat_Fallback_ac7985" w:hAnsi="__Montserrat_Fallback_ac7985"/>
                <w:color w:val="374151"/>
                <w:bdr w:val="single" w:sz="2" w:space="0" w:color="E5E7EB" w:frame="1"/>
              </w:rPr>
              <w:t xml:space="preserve"> </w:t>
            </w:r>
            <w:r>
              <w:rPr>
                <w:rFonts w:ascii="__Montserrat_Fallback_ac7985" w:hAnsi="__Montserrat_Fallback_ac7985"/>
                <w:color w:val="374151"/>
              </w:rPr>
              <w:t>296420 Республика Крым, Черноморский район, село Межводное, улица Ленина, дом 1А</w:t>
            </w:r>
            <w:r w:rsidR="007060B7">
              <w:rPr>
                <w:rFonts w:ascii="__Montserrat_Fallback_ac7985" w:hAnsi="__Montserrat_Fallback_ac7985"/>
                <w:color w:val="374151"/>
              </w:rPr>
              <w:t xml:space="preserve">, </w:t>
            </w:r>
            <w:r>
              <w:rPr>
                <w:rFonts w:ascii="__Montserrat_Fallback_ac7985" w:hAnsi="__Montserrat_Fallback_ac7985"/>
                <w:color w:val="374151"/>
              </w:rPr>
              <w:t>296421 Республика Крым, Черноморский район, село Водопойное, улица Почтовая</w:t>
            </w:r>
            <w:proofErr w:type="gramStart"/>
            <w:r>
              <w:rPr>
                <w:rFonts w:ascii="__Montserrat_Fallback_ac7985" w:hAnsi="__Montserrat_Fallback_ac7985"/>
                <w:color w:val="374151"/>
              </w:rPr>
              <w:t xml:space="preserve"> ,</w:t>
            </w:r>
            <w:proofErr w:type="gramEnd"/>
            <w:r>
              <w:rPr>
                <w:rFonts w:ascii="__Montserrat_Fallback_ac7985" w:hAnsi="__Montserrat_Fallback_ac7985"/>
                <w:color w:val="374151"/>
              </w:rPr>
              <w:t>дом 1Б</w:t>
            </w:r>
          </w:p>
          <w:p w:rsidR="001825B2" w:rsidRPr="0075658D" w:rsidRDefault="0012722C" w:rsidP="007060B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706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B7">
              <w:rPr>
                <w:rFonts w:ascii="__Montserrat_Fallback_ac7985" w:hAnsi="__Montserrat_Fallback_ac7985"/>
                <w:color w:val="374151"/>
                <w:sz w:val="21"/>
                <w:szCs w:val="21"/>
                <w:shd w:val="clear" w:color="auto" w:fill="FFFFFF"/>
              </w:rPr>
              <w:t>(36558) 92-562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адрес электронной почты </w:t>
            </w:r>
            <w:hyperlink r:id="rId12" w:tgtFrame="_blank" w:history="1">
              <w:r w:rsidR="007060B7">
                <w:rPr>
                  <w:rStyle w:val="af1"/>
                  <w:rFonts w:ascii="__Montserrat_Fallback_ac7985" w:hAnsi="__Montserrat_Fallback_ac7985"/>
                  <w:b/>
                  <w:bCs/>
                  <w:sz w:val="21"/>
                  <w:szCs w:val="21"/>
                  <w:bdr w:val="single" w:sz="2" w:space="0" w:color="E5E7EB" w:frame="1"/>
                  <w:shd w:val="clear" w:color="auto" w:fill="FFFFFF"/>
                </w:rPr>
                <w:t>supershkola73@chero.rk.gov.ru</w:t>
              </w:r>
            </w:hyperlink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адрес официального сайта ОО в сети «Интернет»</w:t>
            </w:r>
            <w:r w:rsidR="00706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7060B7" w:rsidRPr="00F0148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https://mezhvodnoe.crimeaschool.ru</w:t>
              </w:r>
            </w:hyperlink>
            <w:r w:rsidR="007060B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7060B7" w:rsidRPr="00864F88" w:rsidRDefault="007060B7" w:rsidP="004C1A7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Уровень начального образования –</w:t>
            </w:r>
            <w:r w:rsidR="0016455E" w:rsidRPr="0016455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, уровень основного образования - </w:t>
            </w:r>
            <w:r w:rsidR="0016455E" w:rsidRPr="0016455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среднего образования</w:t>
            </w:r>
            <w:r>
              <w:t xml:space="preserve"> –</w:t>
            </w:r>
            <w:r w:rsidR="0016455E" w:rsidRPr="004C1A7D">
              <w:t>29</w:t>
            </w:r>
            <w:r w:rsidRPr="004C1A7D">
              <w:t>. Детей с ОВЗ-</w:t>
            </w:r>
            <w:r w:rsidR="00F62479" w:rsidRPr="004C1A7D">
              <w:t>10</w:t>
            </w:r>
            <w:r w:rsidRPr="004C1A7D">
              <w:t xml:space="preserve">; детей-инвалидов- </w:t>
            </w:r>
            <w:r w:rsidR="004C1A7D" w:rsidRPr="004C1A7D">
              <w:t>4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Pr="0016455E" w:rsidRDefault="0016455E" w:rsidP="0016455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общее собрание школы, педагогический совет, управляющий совет, попечительский совет. </w:t>
            </w:r>
            <w:proofErr w:type="gramStart"/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 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." (обновленный ФГОС 2021), основная образовательная программа основного общего образования 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." (обновленный ФГОС 2021), основная образовательная программа основного общего образования 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.", основная образовательная программа среднего общего образования 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.", ФООП НОО, ФООП ООО, ФООП СОО, рабочая программа воспитания 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на 2022/2025 учебный год, проектор, ноутбук, мультимедийная доска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16455E" w:rsidRDefault="0016455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В 1 смену, 5 дней в неделю.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16455E" w:rsidRDefault="0016455E" w:rsidP="00653B0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Всего в школе - </w:t>
            </w:r>
            <w:r w:rsidR="00653B0F" w:rsidRPr="00653B0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101</w:t>
            </w:r>
            <w:r w:rsidRPr="00653B0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работников, количество педагогических работников - </w:t>
            </w:r>
            <w:r w:rsidR="00653B0F" w:rsidRPr="00653B0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41</w:t>
            </w:r>
            <w:r w:rsidRPr="00653B0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С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 высшим образованием - </w:t>
            </w:r>
            <w:r w:rsidR="00653B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средне </w:t>
            </w:r>
            <w:proofErr w:type="gramStart"/>
            <w:r w:rsidRPr="00C84AE3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3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с высшей категорией </w:t>
            </w:r>
            <w:r w:rsidR="00653B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с I категорией </w:t>
            </w:r>
            <w:r w:rsidR="00653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СЗД -</w:t>
            </w:r>
            <w:r w:rsidR="00653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>. Педагог-психолог-</w:t>
            </w:r>
            <w:r w:rsidR="004C1A7D" w:rsidRPr="00C84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>, Педаго</w:t>
            </w:r>
            <w:proofErr w:type="gramStart"/>
            <w:r w:rsidRPr="00C84A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C1A7D" w:rsidRPr="00C84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C1A7D"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библиотекарь-1. количество учителей, имеющих квалификационную категорию «педагог-наставник» 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- 0 «педагог-методист»- 0; выпускники школы – работники ОО - </w:t>
            </w:r>
            <w:r w:rsidR="00C84A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84AE3">
              <w:rPr>
                <w:rFonts w:ascii="Times New Roman" w:hAnsi="Times New Roman" w:cs="Times New Roman"/>
                <w:sz w:val="24"/>
                <w:szCs w:val="24"/>
              </w:rPr>
              <w:t>; молодые специалисты - 0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1825B2" w:rsidRPr="00653B0F" w:rsidRDefault="00653B0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С директором ООО «Колос» Ануфриевым Владимиром Михайловичем, Центром занятости Черноморского района по направлению </w:t>
            </w:r>
            <w:proofErr w:type="spellStart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договор с Муниципальным бюджетным учреждением культуры «</w:t>
            </w:r>
            <w:proofErr w:type="spellStart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>Историкокраеведческий</w:t>
            </w:r>
            <w:proofErr w:type="spellEnd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proofErr w:type="gramStart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 «</w:t>
            </w:r>
            <w:proofErr w:type="spellStart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>Калос</w:t>
            </w:r>
            <w:proofErr w:type="spellEnd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>Лимен</w:t>
            </w:r>
            <w:proofErr w:type="spellEnd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825B2" w:rsidRPr="0016455E" w:rsidRDefault="0016455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Обучающиеся принимают участие и занимают призовые места в муниципальном этапе Республ</w:t>
            </w:r>
            <w:r w:rsidR="00653B0F">
              <w:rPr>
                <w:rFonts w:ascii="Times New Roman" w:hAnsi="Times New Roman" w:cs="Times New Roman"/>
                <w:sz w:val="24"/>
                <w:szCs w:val="24"/>
              </w:rPr>
              <w:t xml:space="preserve">иканских конкурсах, олимпиадах, 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конкурс школьного инициативного бюджетирования</w:t>
            </w:r>
            <w:r w:rsidR="00010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0D47" w:rsidRPr="00010D47">
              <w:rPr>
                <w:rFonts w:ascii="Times New Roman" w:hAnsi="Times New Roman" w:cs="Times New Roman"/>
              </w:rPr>
              <w:t>конкурс «Уютный класс»</w:t>
            </w:r>
            <w:proofErr w:type="gramEnd"/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2"/>
        <w:gridCol w:w="2596"/>
        <w:gridCol w:w="1876"/>
        <w:gridCol w:w="1064"/>
        <w:gridCol w:w="1844"/>
        <w:gridCol w:w="1879"/>
        <w:gridCol w:w="2448"/>
        <w:gridCol w:w="3153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</w:t>
            </w:r>
            <w:r w:rsidR="00F111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не менее 2 профилей  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</w:t>
            </w:r>
            <w:r>
              <w:rPr>
                <w:rFonts w:ascii="Times New Roman" w:hAnsi="Times New Roman"/>
              </w:rPr>
              <w:lastRenderedPageBreak/>
              <w:t>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Не обеспечено учебниками в полном объеме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Применение ЭОР из федерального перечня не закреплено в локальном нормативном акте о разработке рабочей программы учебного предмета.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локальных актов по разработке рабочих программ с учетом использования ЭОР из федерального перечня.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Недостаточная методическая работа с педагогами по применению ЭОР на уроке.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применению</w:t>
            </w:r>
            <w:proofErr w:type="gramEnd"/>
            <w:r>
              <w:rPr>
                <w:rFonts w:ascii="Times New Roman" w:hAnsi="Times New Roman"/>
              </w:rPr>
              <w:t xml:space="preserve"> ЭОР при реализации образовательных программ.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рабочие программы учебных предметов видов деятельности, обеспечивающих применение ЭОР из федерального перечня.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качества реализации образовательных программ, принятия управленческих решений по улучшению организации образовательной деятельности на основе применения ЭОР из федерального перечня.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мониторинга и контроля применения ЭОР из федерального перечня на уроках и занятиях внеурочной деятельности.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ИКТ-компетентность педагогических работников.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не владеющих </w:t>
            </w:r>
            <w:proofErr w:type="gramStart"/>
            <w:r>
              <w:rPr>
                <w:rFonts w:ascii="Times New Roman" w:hAnsi="Times New Roman"/>
              </w:rPr>
              <w:t>ИКТ–технологиями</w:t>
            </w:r>
            <w:proofErr w:type="gramEnd"/>
            <w:r>
              <w:rPr>
                <w:rFonts w:ascii="Times New Roman" w:hAnsi="Times New Roman"/>
              </w:rPr>
              <w:t xml:space="preserve"> (курсы, семинары).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освоении </w:t>
            </w:r>
            <w:proofErr w:type="gramStart"/>
            <w:r>
              <w:rPr>
                <w:rFonts w:ascii="Times New Roman" w:hAnsi="Times New Roman"/>
              </w:rPr>
              <w:t>ИКТ-компетенций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 педагогов на КПК по использованию ЭОР из федерального перечня на уроках и занятиях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по применению электронных образовательных ресурсов в образовательной деятельности.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материально-технических условий для использования ЭОР на уроках и </w:t>
            </w:r>
            <w:r>
              <w:rPr>
                <w:rFonts w:ascii="Times New Roman" w:hAnsi="Times New Roman"/>
              </w:rPr>
              <w:lastRenderedPageBreak/>
              <w:t>занятиях внеурочной деятельности.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Оснащение ОО оборудованием, обеспечивающим возможность использования ЭОР на уроках и занятиях </w:t>
            </w:r>
            <w:r>
              <w:rPr>
                <w:rFonts w:ascii="Times New Roman" w:hAnsi="Times New Roman"/>
              </w:rPr>
              <w:lastRenderedPageBreak/>
              <w:t>внеурочной деятельности.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</w:t>
            </w:r>
            <w:r>
              <w:rPr>
                <w:rFonts w:ascii="Times New Roman" w:hAnsi="Times New Roman"/>
              </w:rPr>
              <w:lastRenderedPageBreak/>
              <w:t>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</w:t>
            </w:r>
            <w:r>
              <w:rPr>
                <w:rFonts w:ascii="Times New Roman" w:hAnsi="Times New Roman"/>
              </w:rPr>
              <w:lastRenderedPageBreak/>
              <w:t>по изучению запросов и ожиданий.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содержания образовательных программ, </w:t>
            </w:r>
            <w:r>
              <w:rPr>
                <w:rFonts w:ascii="Times New Roman" w:hAnsi="Times New Roman"/>
              </w:rPr>
              <w:lastRenderedPageBreak/>
              <w:t>программ учебных предметов.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педагогических работников, способных </w:t>
            </w:r>
            <w:r>
              <w:rPr>
                <w:rFonts w:ascii="Times New Roman" w:hAnsi="Times New Roman"/>
              </w:rPr>
              <w:lastRenderedPageBreak/>
              <w:t>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 xml:space="preserve">форм реализации образовательных программ </w:t>
            </w:r>
            <w:r>
              <w:rPr>
                <w:rFonts w:ascii="Times New Roman" w:hAnsi="Times New Roman"/>
              </w:rPr>
              <w:lastRenderedPageBreak/>
              <w:t>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</w:t>
            </w:r>
            <w:r>
              <w:rPr>
                <w:rFonts w:ascii="Times New Roman" w:hAnsi="Times New Roman"/>
              </w:rPr>
              <w:lastRenderedPageBreak/>
              <w:t>аттестации обучающихся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 xml:space="preserve">а особые успехи в учении, которые набрали по одному из предметов ПО ВЫБОРУ на ЕГЭ менее 70 баллов </w:t>
            </w:r>
            <w:r>
              <w:rPr>
                <w:rFonts w:ascii="Times New Roman" w:hAnsi="Times New Roman"/>
              </w:rPr>
              <w:lastRenderedPageBreak/>
              <w:t>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Отсутствие выпускников 11 класса, получивших медаль «За особые успехи в учении», которые </w:t>
            </w:r>
            <w:r>
              <w:rPr>
                <w:rFonts w:ascii="Times New Roman" w:hAnsi="Times New Roman"/>
              </w:rPr>
              <w:lastRenderedPageBreak/>
              <w:t>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выпускников 11 класса, не получивших аттестаты о среднем общем образовании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>Несформированная система подготовки обучающихся к ЕГЭ.</w:t>
            </w:r>
            <w:proofErr w:type="gramEnd"/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</w:t>
            </w:r>
            <w:r>
              <w:rPr>
                <w:rFonts w:ascii="Times New Roman" w:hAnsi="Times New Roman"/>
              </w:rPr>
              <w:lastRenderedPageBreak/>
              <w:t>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ЕГЭ по предмету,  проведение тренинга по заполнению бланков ЕГЭ.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в течение </w:t>
            </w:r>
            <w:proofErr w:type="spellStart"/>
            <w:r>
              <w:rPr>
                <w:rFonts w:ascii="Times New Roman" w:hAnsi="Times New Roman"/>
              </w:rPr>
              <w:t>учебногогода</w:t>
            </w:r>
            <w:proofErr w:type="spellEnd"/>
            <w:r>
              <w:rPr>
                <w:rFonts w:ascii="Times New Roman" w:hAnsi="Times New Roman"/>
              </w:rPr>
              <w:t xml:space="preserve"> тренировочных и диагностических работ в формате ЕГЭ, анализ динамики результатов.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результатов ЕГЭ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ЕГЭ.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ЕГЭ, по решению типовых заданий в формате ЕГЭ, консультаций по проблемным темам.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индивидуальных консультаций обучающихся </w:t>
            </w:r>
            <w:r>
              <w:rPr>
                <w:rFonts w:ascii="Times New Roman" w:hAnsi="Times New Roman"/>
              </w:rPr>
              <w:lastRenderedPageBreak/>
              <w:t xml:space="preserve">по выявленным в ходе оценочных </w:t>
            </w:r>
            <w:proofErr w:type="spellStart"/>
            <w:r>
              <w:rPr>
                <w:rFonts w:ascii="Times New Roman" w:hAnsi="Times New Roman"/>
              </w:rPr>
              <w:t>процеду</w:t>
            </w:r>
            <w:proofErr w:type="spellEnd"/>
            <w:r>
              <w:rPr>
                <w:rFonts w:ascii="Times New Roman" w:hAnsi="Times New Roman"/>
              </w:rPr>
              <w:t xml:space="preserve"> дефицитам.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контроля подготовки к ЕГЭ неуспевающих обучающихся,  разработка индивидуального плана подготовки к ЕГЭ по предмету.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ЕГЭ.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разработки, анализа и реализации образовательных программ для достижения запланированных результатов.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системы выявления, поддержки и развития способностей и талантов обучающихся, направленной на самоопределение, самообразование и </w:t>
            </w:r>
            <w:r>
              <w:rPr>
                <w:rFonts w:ascii="Times New Roman" w:hAnsi="Times New Roman"/>
              </w:rPr>
              <w:lastRenderedPageBreak/>
              <w:t>профессиональную ориентацию.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своевременной разработки и реализации  индивидуальных учебных планов, направленных на </w:t>
            </w:r>
            <w:proofErr w:type="spellStart"/>
            <w:r>
              <w:rPr>
                <w:rFonts w:ascii="Times New Roman" w:hAnsi="Times New Roman"/>
              </w:rPr>
              <w:t>переодоление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неуспешности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в обеспечении </w:t>
            </w:r>
            <w:r>
              <w:rPr>
                <w:rFonts w:ascii="Times New Roman" w:hAnsi="Times New Roman"/>
              </w:rPr>
              <w:lastRenderedPageBreak/>
              <w:t>эффективной подготовки к ЕГЭ.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вопросах  организации образовательной деятельности обучающихся </w:t>
            </w:r>
            <w:r>
              <w:rPr>
                <w:rFonts w:ascii="Times New Roman" w:hAnsi="Times New Roman"/>
              </w:rPr>
              <w:lastRenderedPageBreak/>
              <w:t>по подготовке к ЕГЭ.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организации образовательной деятельности обучающихся по подготовке к ЕГЭ.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освоения и применения  педагогическими работниками эффективных современных образовательных технологий, форм и методов обучения при подготовке к ЕГЭ.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</w:t>
            </w:r>
            <w:r>
              <w:rPr>
                <w:rFonts w:ascii="Times New Roman" w:hAnsi="Times New Roman"/>
              </w:rPr>
              <w:lastRenderedPageBreak/>
              <w:t>учителя, актуализация мер морального и материального стимулирования.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Недостаточная работа по мотивации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успешному завершению среднего общего образования и получению аттестата о среднем общем образовании.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соответствии с возрастными, индивидуальными особенностями и особыми образовательными потребностями.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по актуальности успешного завершения среднего общего образования и получения аттестата о среднем общем образовании.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 xml:space="preserve">Реализация рабочих программ курсов внеурочной </w:t>
            </w:r>
            <w:r>
              <w:rPr>
                <w:rFonts w:ascii="Times New Roman" w:hAnsi="Times New Roman"/>
              </w:rPr>
              <w:lastRenderedPageBreak/>
              <w:t>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lastRenderedPageBreak/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</w:t>
            </w:r>
            <w:r>
              <w:rPr>
                <w:rFonts w:ascii="Times New Roman" w:hAnsi="Times New Roman"/>
              </w:rPr>
              <w:lastRenderedPageBreak/>
              <w:t xml:space="preserve">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Обеспечение удовлетворения образовательных </w:t>
            </w:r>
            <w:r>
              <w:rPr>
                <w:rFonts w:ascii="Times New Roman" w:hAnsi="Times New Roman"/>
              </w:rPr>
              <w:lastRenderedPageBreak/>
              <w:t>интересов и потребностей обучающихся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Не обеспечивается реализация внеурочной деятельности в </w:t>
            </w:r>
            <w:r>
              <w:rPr>
                <w:rFonts w:ascii="Times New Roman" w:hAnsi="Times New Roman"/>
              </w:rPr>
              <w:lastRenderedPageBreak/>
              <w:t>соответствии с требованиями ФГОС.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выявления способностей, склонностей образовательных интересов </w:t>
            </w:r>
            <w:r>
              <w:rPr>
                <w:rFonts w:ascii="Times New Roman" w:hAnsi="Times New Roman"/>
              </w:rPr>
              <w:lastRenderedPageBreak/>
              <w:t>и  потребностей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Обеспечение удовлетворения образовательных </w:t>
            </w:r>
            <w:r>
              <w:rPr>
                <w:rFonts w:ascii="Times New Roman" w:hAnsi="Times New Roman"/>
              </w:rPr>
              <w:lastRenderedPageBreak/>
              <w:t>интересов и потребностей обучающихся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Недостаток организации вовлечения </w:t>
            </w:r>
            <w:r>
              <w:rPr>
                <w:rFonts w:ascii="Times New Roman" w:hAnsi="Times New Roman"/>
              </w:rPr>
              <w:lastRenderedPageBreak/>
              <w:t>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</w:t>
            </w:r>
            <w:r>
              <w:rPr>
                <w:rFonts w:ascii="Times New Roman" w:hAnsi="Times New Roman"/>
              </w:rPr>
              <w:lastRenderedPageBreak/>
              <w:t>поддержку и сопровождение, развитие интеллектуальной  одаренности.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</w:t>
            </w:r>
            <w:r>
              <w:rPr>
                <w:rFonts w:ascii="Times New Roman" w:hAnsi="Times New Roman"/>
              </w:rPr>
              <w:lastRenderedPageBreak/>
              <w:t>олимпиадном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 педагогических работников, обеспечивающих участие обучающихся в олимпиадном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</w:t>
            </w:r>
            <w:r>
              <w:rPr>
                <w:rFonts w:ascii="Times New Roman" w:hAnsi="Times New Roman"/>
              </w:rPr>
              <w:lastRenderedPageBreak/>
              <w:t>дальнейшему обучению и успешной социализации.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>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</w:t>
            </w:r>
            <w:r>
              <w:rPr>
                <w:rFonts w:ascii="Times New Roman" w:hAnsi="Times New Roman"/>
              </w:rPr>
              <w:lastRenderedPageBreak/>
              <w:t>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</w:t>
            </w:r>
            <w:r>
              <w:rPr>
                <w:rFonts w:ascii="Times New Roman" w:hAnsi="Times New Roman"/>
              </w:rPr>
              <w:lastRenderedPageBreak/>
              <w:t xml:space="preserve">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</w:t>
            </w:r>
            <w:r>
              <w:rPr>
                <w:rFonts w:ascii="Times New Roman" w:hAnsi="Times New Roman"/>
              </w:rPr>
              <w:lastRenderedPageBreak/>
              <w:t>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</w:t>
            </w:r>
            <w:r>
              <w:rPr>
                <w:rFonts w:ascii="Times New Roman" w:hAnsi="Times New Roman"/>
              </w:rPr>
              <w:lastRenderedPageBreak/>
              <w:t>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Не предусмотрено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материального и нематериального стимулирования педагогических работников для профессионального развития и </w:t>
            </w:r>
            <w:r>
              <w:rPr>
                <w:rFonts w:ascii="Times New Roman" w:hAnsi="Times New Roman"/>
              </w:rPr>
              <w:lastRenderedPageBreak/>
              <w:t xml:space="preserve">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</w:t>
            </w:r>
            <w:r>
              <w:rPr>
                <w:rFonts w:ascii="Times New Roman" w:hAnsi="Times New Roman"/>
              </w:rPr>
              <w:lastRenderedPageBreak/>
              <w:t>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</w:t>
            </w:r>
            <w:r>
              <w:rPr>
                <w:rFonts w:ascii="Times New Roman" w:hAnsi="Times New Roman"/>
              </w:rPr>
              <w:lastRenderedPageBreak/>
              <w:t>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lastRenderedPageBreak/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Обеспечение бесплатным горячим питанием учащихся начальных классов (критический показатель </w:t>
            </w:r>
            <w:r>
              <w:rPr>
                <w:rFonts w:ascii="Times New Roman" w:hAnsi="Times New Roman"/>
              </w:rPr>
              <w:lastRenderedPageBreak/>
              <w:t>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горячим питанием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</w:t>
            </w:r>
            <w:r>
              <w:rPr>
                <w:rFonts w:ascii="Times New Roman" w:hAnsi="Times New Roman"/>
              </w:rPr>
              <w:lastRenderedPageBreak/>
              <w:t>реализация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компетенций у </w:t>
            </w:r>
            <w:r>
              <w:rPr>
                <w:rFonts w:ascii="Times New Roman" w:hAnsi="Times New Roman"/>
              </w:rPr>
              <w:lastRenderedPageBreak/>
              <w:t xml:space="preserve">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</w:t>
            </w:r>
            <w:r>
              <w:rPr>
                <w:rFonts w:ascii="Times New Roman" w:hAnsi="Times New Roman"/>
              </w:rPr>
              <w:lastRenderedPageBreak/>
              <w:t xml:space="preserve">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с включением необходимых разделов и учетом норм СанПиН.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</w:t>
            </w:r>
            <w:r>
              <w:rPr>
                <w:rFonts w:ascii="Times New Roman" w:hAnsi="Times New Roman"/>
              </w:rPr>
              <w:lastRenderedPageBreak/>
              <w:t>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</w:t>
            </w:r>
            <w:r>
              <w:rPr>
                <w:rFonts w:ascii="Times New Roman" w:hAnsi="Times New Roman"/>
              </w:rPr>
              <w:lastRenderedPageBreak/>
              <w:t>использования их материально-технических ресурсов/помещений.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спортом, в том числе посещению спортивных секций, школьных спортивных клубов.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 10% до 19%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</w:t>
            </w:r>
            <w:r>
              <w:rPr>
                <w:rFonts w:ascii="Times New Roman" w:hAnsi="Times New Roman"/>
              </w:rPr>
              <w:lastRenderedPageBreak/>
              <w:t>команды.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корпоративного обучения управленческой команды.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лицензированию на осуществление образовательной деятельности по программам дополнительного образования.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обучающихся в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lastRenderedPageBreak/>
              <w:t xml:space="preserve">Участие обучающихся в </w:t>
            </w:r>
            <w:r>
              <w:rPr>
                <w:rFonts w:ascii="Times New Roman" w:hAnsi="Times New Roman"/>
              </w:rPr>
              <w:lastRenderedPageBreak/>
              <w:t>спортивных мероприятиях на муниципальном уровне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Создание условий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Отсутствие системы работы по </w:t>
            </w:r>
            <w:r>
              <w:rPr>
                <w:rFonts w:ascii="Times New Roman" w:hAnsi="Times New Roman"/>
              </w:rPr>
              <w:lastRenderedPageBreak/>
              <w:t xml:space="preserve">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обновления содержания программы </w:t>
            </w:r>
            <w:r>
              <w:rPr>
                <w:rFonts w:ascii="Times New Roman" w:hAnsi="Times New Roman"/>
              </w:rPr>
              <w:lastRenderedPageBreak/>
              <w:t>воспитания, включая календарный план воспитательной работы.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  <w:proofErr w:type="gramEnd"/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</w:t>
            </w:r>
            <w:r>
              <w:rPr>
                <w:rFonts w:ascii="Times New Roman" w:hAnsi="Times New Roman"/>
              </w:rPr>
              <w:lastRenderedPageBreak/>
              <w:t>компетенций управленческой команды.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корпоративного обучения управленческой команды.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</w:t>
            </w:r>
            <w:r>
              <w:rPr>
                <w:rFonts w:ascii="Times New Roman" w:hAnsi="Times New Roman"/>
              </w:rPr>
              <w:lastRenderedPageBreak/>
              <w:t>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Наличие победителей и (или) призеров на </w:t>
            </w:r>
            <w:r>
              <w:rPr>
                <w:rFonts w:ascii="Times New Roman" w:hAnsi="Times New Roman"/>
              </w:rPr>
              <w:lastRenderedPageBreak/>
              <w:t>муниципальном уровне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Отсутствие системы работы по популяризации спорта; включенности </w:t>
            </w:r>
            <w:r>
              <w:rPr>
                <w:rFonts w:ascii="Times New Roman" w:hAnsi="Times New Roman"/>
              </w:rPr>
              <w:lastRenderedPageBreak/>
              <w:t xml:space="preserve">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обновления содержания программы воспитания, включая календарный план </w:t>
            </w:r>
            <w:r>
              <w:rPr>
                <w:rFonts w:ascii="Times New Roman" w:hAnsi="Times New Roman"/>
              </w:rPr>
              <w:lastRenderedPageBreak/>
              <w:t>воспитательной работы.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</w:t>
            </w:r>
            <w:r>
              <w:rPr>
                <w:rFonts w:ascii="Times New Roman" w:hAnsi="Times New Roman"/>
              </w:rPr>
              <w:lastRenderedPageBreak/>
              <w:t>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Менее 10%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имеющих знак </w:t>
            </w:r>
            <w:r>
              <w:rPr>
                <w:rFonts w:ascii="Times New Roman" w:hAnsi="Times New Roman"/>
              </w:rPr>
              <w:lastRenderedPageBreak/>
              <w:t>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Создание условий для занятий </w:t>
            </w:r>
            <w:r>
              <w:rPr>
                <w:rFonts w:ascii="Times New Roman" w:hAnsi="Times New Roman"/>
              </w:rPr>
              <w:lastRenderedPageBreak/>
              <w:t>физической культурой и спортом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Недостаточная работа по привлечению обучающихся к </w:t>
            </w:r>
            <w:r>
              <w:rPr>
                <w:rFonts w:ascii="Times New Roman" w:hAnsi="Times New Roman"/>
              </w:rPr>
              <w:lastRenderedPageBreak/>
              <w:t>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Кадровый дефицит по подготовке обучающихся к участию во </w:t>
            </w:r>
            <w:r>
              <w:rPr>
                <w:rFonts w:ascii="Times New Roman" w:hAnsi="Times New Roman"/>
              </w:rPr>
              <w:lastRenderedPageBreak/>
              <w:t>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  <w:proofErr w:type="gramEnd"/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диверсификации направленностей дополнительного образования для удовлетворения запросов всех обучающихся,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путем реализации программ дополнительного образования в сетевой форме.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все обучающиеся и их родители ознакомлены с возможностями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в части предоставления дополнительного образования.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информирования обучающихся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</w:t>
            </w:r>
            <w:r>
              <w:rPr>
                <w:rFonts w:ascii="Times New Roman" w:hAnsi="Times New Roman"/>
              </w:rPr>
              <w:lastRenderedPageBreak/>
              <w:t xml:space="preserve">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системы изучения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интересов, потребностей, индивидуальных возможностей и склонностей обучающихся.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</w:t>
            </w:r>
            <w:proofErr w:type="spellStart"/>
            <w:r>
              <w:rPr>
                <w:rFonts w:ascii="Times New Roman" w:hAnsi="Times New Roman"/>
              </w:rPr>
              <w:t>воспросам</w:t>
            </w:r>
            <w:proofErr w:type="spellEnd"/>
            <w:r>
              <w:rPr>
                <w:rFonts w:ascii="Times New Roman" w:hAnsi="Times New Roman"/>
              </w:rPr>
              <w:t xml:space="preserve">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</w:t>
            </w:r>
            <w:r>
              <w:rPr>
                <w:rFonts w:ascii="Times New Roman" w:hAnsi="Times New Roman"/>
              </w:rPr>
              <w:lastRenderedPageBreak/>
              <w:t>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Малый 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образованием в общеобразовательной 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увеличения охвата детей в возрасте от 5 до 18 лет дополнительным образованием.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Разработка программ дополнительного образования без учета образовательных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</w:t>
            </w:r>
            <w:r>
              <w:rPr>
                <w:rFonts w:ascii="Times New Roman" w:hAnsi="Times New Roman"/>
              </w:rPr>
              <w:lastRenderedPageBreak/>
              <w:t>индивидуальных возможностей.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программ на предмет качества их содержания, соответствия интересам и потребностям обучающихся и их </w:t>
            </w:r>
            <w:r>
              <w:rPr>
                <w:rFonts w:ascii="Times New Roman" w:hAnsi="Times New Roman"/>
              </w:rPr>
              <w:lastRenderedPageBreak/>
              <w:t>родителей (законных представителей).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изучения образовательных </w:t>
            </w:r>
            <w:r>
              <w:rPr>
                <w:rFonts w:ascii="Times New Roman" w:hAnsi="Times New Roman"/>
              </w:rPr>
              <w:lastRenderedPageBreak/>
              <w:t>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Программы разработаны и реализуются по 6 направленностям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</w:t>
            </w:r>
            <w:r>
              <w:rPr>
                <w:rFonts w:ascii="Times New Roman" w:hAnsi="Times New Roman"/>
              </w:rPr>
              <w:lastRenderedPageBreak/>
              <w:t>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</w:t>
            </w:r>
            <w:r>
              <w:rPr>
                <w:rFonts w:ascii="Times New Roman" w:hAnsi="Times New Roman"/>
              </w:rPr>
              <w:lastRenderedPageBreak/>
              <w:t xml:space="preserve">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</w:t>
            </w:r>
            <w:r>
              <w:rPr>
                <w:rFonts w:ascii="Times New Roman" w:hAnsi="Times New Roman"/>
              </w:rPr>
              <w:lastRenderedPageBreak/>
              <w:t>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</w:t>
            </w:r>
            <w:r>
              <w:rPr>
                <w:rFonts w:ascii="Times New Roman" w:hAnsi="Times New Roman"/>
              </w:rPr>
              <w:lastRenderedPageBreak/>
              <w:t>направленности.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определен формат организации кружка технической </w:t>
            </w:r>
            <w:r>
              <w:rPr>
                <w:rFonts w:ascii="Times New Roman" w:hAnsi="Times New Roman"/>
              </w:rPr>
              <w:lastRenderedPageBreak/>
              <w:t>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Утверждение формата организации кружка технической </w:t>
            </w:r>
            <w:r>
              <w:rPr>
                <w:rFonts w:ascii="Times New Roman" w:hAnsi="Times New Roman"/>
              </w:rPr>
              <w:lastRenderedPageBreak/>
              <w:t>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</w:t>
            </w:r>
            <w:r>
              <w:rPr>
                <w:rFonts w:ascii="Times New Roman" w:hAnsi="Times New Roman"/>
              </w:rPr>
              <w:lastRenderedPageBreak/>
              <w:t xml:space="preserve">деятельности. 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</w:t>
            </w:r>
            <w:r>
              <w:rPr>
                <w:rFonts w:ascii="Times New Roman" w:hAnsi="Times New Roman"/>
              </w:rPr>
              <w:lastRenderedPageBreak/>
              <w:t xml:space="preserve">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Недостаточная работа </w:t>
            </w:r>
            <w:r>
              <w:rPr>
                <w:rFonts w:ascii="Times New Roman" w:hAnsi="Times New Roman"/>
              </w:rPr>
              <w:lastRenderedPageBreak/>
              <w:t xml:space="preserve">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ИУП </w:t>
            </w:r>
            <w:r>
              <w:rPr>
                <w:rFonts w:ascii="Times New Roman" w:hAnsi="Times New Roman"/>
              </w:rPr>
              <w:lastRenderedPageBreak/>
              <w:t>обучающихся, демонстрирующих результаты на конкурсах, фестивалях, олимпиадах, конференциях и иных мероприятиях.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</w:t>
            </w:r>
            <w:r>
              <w:rPr>
                <w:rFonts w:ascii="Times New Roman" w:hAnsi="Times New Roman"/>
              </w:rPr>
              <w:lastRenderedPageBreak/>
              <w:t>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2 и более организациями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</w:t>
            </w:r>
            <w:r>
              <w:rPr>
                <w:rFonts w:ascii="Times New Roman" w:hAnsi="Times New Roman"/>
              </w:rPr>
              <w:lastRenderedPageBreak/>
              <w:t>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3‒4 объединения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сформирована система воспитательной работы </w:t>
            </w:r>
            <w:r>
              <w:rPr>
                <w:rFonts w:ascii="Times New Roman" w:hAnsi="Times New Roman"/>
              </w:rPr>
              <w:lastRenderedPageBreak/>
              <w:t xml:space="preserve">школы.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Штабом воспитательной работы диверсификации палитры </w:t>
            </w:r>
            <w:r>
              <w:rPr>
                <w:rFonts w:ascii="Times New Roman" w:hAnsi="Times New Roman"/>
              </w:rPr>
              <w:lastRenderedPageBreak/>
              <w:t>школьных творческих объединений.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</w:t>
            </w:r>
            <w:r>
              <w:rPr>
                <w:rFonts w:ascii="Times New Roman" w:hAnsi="Times New Roman"/>
              </w:rPr>
              <w:lastRenderedPageBreak/>
              <w:t>форме.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</w:t>
            </w:r>
            <w:r>
              <w:rPr>
                <w:rFonts w:ascii="Times New Roman" w:hAnsi="Times New Roman"/>
              </w:rPr>
              <w:lastRenderedPageBreak/>
              <w:t xml:space="preserve">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</w:t>
            </w:r>
            <w:proofErr w:type="gramStart"/>
            <w:r>
              <w:rPr>
                <w:rFonts w:ascii="Times New Roman" w:hAnsi="Times New Roman"/>
              </w:rPr>
              <w:t>медиа центра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взаимодействия с муниципальными </w:t>
            </w:r>
            <w:r>
              <w:rPr>
                <w:rFonts w:ascii="Times New Roman" w:hAnsi="Times New Roman"/>
              </w:rPr>
              <w:lastRenderedPageBreak/>
              <w:t>средствами массовой информации.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образования  для разработки и реализации дополнительной образовательной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 условий (помещений) для </w:t>
            </w:r>
            <w:r>
              <w:rPr>
                <w:rFonts w:ascii="Times New Roman" w:hAnsi="Times New Roman"/>
              </w:rPr>
              <w:lastRenderedPageBreak/>
              <w:t xml:space="preserve">реализации программы, организации деятельности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», участию в организации и функционирования школьного телевидения, газеты, журнала и др.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направленностях дополнительного </w:t>
            </w:r>
            <w:r>
              <w:rPr>
                <w:rFonts w:ascii="Times New Roman" w:hAnsi="Times New Roman"/>
              </w:rPr>
              <w:lastRenderedPageBreak/>
              <w:t xml:space="preserve">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потребностей, индивидуальных возможностей и склонностей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  <w:proofErr w:type="gramEnd"/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рекламной </w:t>
            </w:r>
            <w:r>
              <w:rPr>
                <w:rFonts w:ascii="Times New Roman" w:hAnsi="Times New Roman"/>
              </w:rPr>
              <w:lastRenderedPageBreak/>
              <w:t>кампании.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Использование государственных символов при обучении </w:t>
            </w:r>
            <w:r>
              <w:rPr>
                <w:rFonts w:ascii="Times New Roman" w:hAnsi="Times New Roman"/>
              </w:rPr>
              <w:lastRenderedPageBreak/>
              <w:t>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Родители не участвуют </w:t>
            </w:r>
            <w:r>
              <w:rPr>
                <w:rFonts w:ascii="Times New Roman" w:hAnsi="Times New Roman"/>
              </w:rPr>
              <w:lastRenderedPageBreak/>
              <w:t>в разработке рабочей программы воспитания.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включенности </w:t>
            </w:r>
            <w:r>
              <w:rPr>
                <w:rFonts w:ascii="Times New Roman" w:hAnsi="Times New Roman"/>
              </w:rPr>
              <w:lastRenderedPageBreak/>
              <w:t>родителей в разработку рабочей программы воспитания штабом воспитательной работы.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</w:t>
            </w:r>
            <w:r>
              <w:rPr>
                <w:rFonts w:ascii="Times New Roman" w:hAnsi="Times New Roman"/>
              </w:rPr>
              <w:lastRenderedPageBreak/>
              <w:t>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</w:t>
            </w:r>
            <w:r>
              <w:rPr>
                <w:rFonts w:ascii="Times New Roman" w:hAnsi="Times New Roman"/>
              </w:rPr>
              <w:lastRenderedPageBreak/>
              <w:t>образовательных отношений, проведение родительских собраний.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</w:t>
            </w:r>
            <w:r>
              <w:rPr>
                <w:rFonts w:ascii="Times New Roman" w:hAnsi="Times New Roman"/>
              </w:rPr>
              <w:lastRenderedPageBreak/>
              <w:t>воспитания.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семейных клубов, родительских гостиных, предоставляющих родителям, педагогам и </w:t>
            </w:r>
            <w:r>
              <w:rPr>
                <w:rFonts w:ascii="Times New Roman" w:hAnsi="Times New Roman"/>
              </w:rPr>
              <w:lastRenderedPageBreak/>
              <w:t>обучающимся площадку для совместного досуга и общения, с обсуждением актуальных вопросов воспитания.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</w:t>
            </w:r>
            <w:r>
              <w:rPr>
                <w:rFonts w:ascii="Times New Roman" w:hAnsi="Times New Roman"/>
              </w:rPr>
              <w:lastRenderedPageBreak/>
              <w:t>представителей).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</w:t>
            </w:r>
            <w:r>
              <w:rPr>
                <w:rFonts w:ascii="Times New Roman" w:hAnsi="Times New Roman"/>
              </w:rPr>
              <w:lastRenderedPageBreak/>
              <w:t xml:space="preserve">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материально-технического оснащения для </w:t>
            </w:r>
            <w:r>
              <w:rPr>
                <w:rFonts w:ascii="Times New Roman" w:hAnsi="Times New Roman"/>
              </w:rPr>
              <w:lastRenderedPageBreak/>
              <w:t>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 xml:space="preserve">антов, спонсорской </w:t>
            </w:r>
            <w:r>
              <w:rPr>
                <w:rFonts w:ascii="Times New Roman" w:hAnsi="Times New Roman"/>
              </w:rPr>
              <w:lastRenderedPageBreak/>
              <w:t>помощи.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</w:t>
            </w:r>
            <w:r>
              <w:rPr>
                <w:rFonts w:ascii="Times New Roman" w:hAnsi="Times New Roman"/>
              </w:rPr>
              <w:lastRenderedPageBreak/>
              <w:t>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Ученическое </w:t>
            </w:r>
            <w:r>
              <w:rPr>
                <w:rFonts w:ascii="Times New Roman" w:hAnsi="Times New Roman"/>
              </w:rPr>
              <w:lastRenderedPageBreak/>
              <w:t>самоуправление, волонтерское движение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соглашений с региональными предприятиями/организа</w:t>
            </w:r>
            <w:r>
              <w:rPr>
                <w:rFonts w:ascii="Times New Roman" w:hAnsi="Times New Roman"/>
              </w:rPr>
              <w:lastRenderedPageBreak/>
              <w:t xml:space="preserve">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</w:t>
            </w:r>
            <w:r>
              <w:rPr>
                <w:rFonts w:ascii="Times New Roman" w:hAnsi="Times New Roman"/>
              </w:rPr>
              <w:lastRenderedPageBreak/>
              <w:t>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</w:t>
            </w:r>
            <w:r>
              <w:rPr>
                <w:rFonts w:ascii="Times New Roman" w:hAnsi="Times New Roman"/>
              </w:rPr>
              <w:lastRenderedPageBreak/>
              <w:t xml:space="preserve">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членов управленческой команды в организации и обеспечении </w:t>
            </w:r>
            <w:r>
              <w:rPr>
                <w:rFonts w:ascii="Times New Roman" w:hAnsi="Times New Roman"/>
              </w:rPr>
              <w:lastRenderedPageBreak/>
              <w:t>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</w:t>
            </w:r>
            <w:r>
              <w:rPr>
                <w:rFonts w:ascii="Times New Roman" w:hAnsi="Times New Roman"/>
              </w:rPr>
              <w:lastRenderedPageBreak/>
              <w:t>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</w:t>
            </w:r>
            <w:r>
              <w:rPr>
                <w:rFonts w:ascii="Times New Roman" w:hAnsi="Times New Roman"/>
              </w:rPr>
              <w:lastRenderedPageBreak/>
              <w:t>базу, образовательные ресурсы).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востребованных профессий в регионе, районе, городе, </w:t>
            </w:r>
            <w:r>
              <w:rPr>
                <w:rFonts w:ascii="Times New Roman" w:hAnsi="Times New Roman"/>
              </w:rPr>
              <w:lastRenderedPageBreak/>
              <w:t>селе; кадровых потребностей современного рынка труда.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Использование единых </w:t>
            </w:r>
            <w:r>
              <w:rPr>
                <w:rFonts w:ascii="Times New Roman" w:hAnsi="Times New Roman"/>
              </w:rPr>
              <w:lastRenderedPageBreak/>
              <w:t>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В организации </w:t>
            </w:r>
            <w:r>
              <w:rPr>
                <w:rFonts w:ascii="Times New Roman" w:hAnsi="Times New Roman"/>
              </w:rPr>
              <w:lastRenderedPageBreak/>
              <w:t xml:space="preserve">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Условия </w:t>
            </w:r>
            <w:r>
              <w:rPr>
                <w:rFonts w:ascii="Times New Roman" w:hAnsi="Times New Roman"/>
              </w:rPr>
              <w:lastRenderedPageBreak/>
              <w:t>педагогического труда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Охват учителей диагностикой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Менее 20% учителей прошли </w:t>
            </w:r>
            <w:r>
              <w:rPr>
                <w:rFonts w:ascii="Times New Roman" w:hAnsi="Times New Roman"/>
              </w:rPr>
              <w:lastRenderedPageBreak/>
              <w:t>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Методическое сопровождение </w:t>
            </w:r>
            <w:r>
              <w:rPr>
                <w:rFonts w:ascii="Times New Roman" w:hAnsi="Times New Roman"/>
              </w:rPr>
              <w:lastRenderedPageBreak/>
              <w:t>педагогических кадров. Система наставничества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Недостаточный охват учителей диагностикой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разъяснительной работы </w:t>
            </w:r>
            <w:proofErr w:type="gramStart"/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lastRenderedPageBreak/>
              <w:t>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к прохождению диагностики профессиональных компетенций.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 ее роли в снижении уровня профессиональных дефицитов, ее влияния на дальнейшее профессиональное развитие.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</w:t>
            </w:r>
            <w:r>
              <w:rPr>
                <w:rFonts w:ascii="Times New Roman" w:hAnsi="Times New Roman"/>
              </w:rPr>
              <w:lastRenderedPageBreak/>
              <w:t>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</w:t>
            </w:r>
            <w:r>
              <w:rPr>
                <w:rFonts w:ascii="Times New Roman" w:hAnsi="Times New Roman"/>
              </w:rPr>
              <w:lastRenderedPageBreak/>
              <w:t>персональное сопровождение педагогических работников.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</w:t>
            </w:r>
            <w:r>
              <w:rPr>
                <w:rFonts w:ascii="Times New Roman" w:hAnsi="Times New Roman"/>
              </w:rPr>
              <w:lastRenderedPageBreak/>
              <w:t xml:space="preserve">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</w:t>
            </w:r>
            <w:r>
              <w:rPr>
                <w:rFonts w:ascii="Times New Roman" w:hAnsi="Times New Roman"/>
              </w:rPr>
              <w:lastRenderedPageBreak/>
              <w:t>педагогов по инструментам ЦОС.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lastRenderedPageBreak/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</w:t>
            </w:r>
            <w:r>
              <w:rPr>
                <w:rFonts w:ascii="Times New Roman" w:hAnsi="Times New Roman"/>
              </w:rPr>
              <w:lastRenderedPageBreak/>
              <w:t>воспитания.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Повышение квалификации управленческой команды по программам из Федерального реестра образовательных программ дополнительного </w:t>
            </w:r>
            <w:r>
              <w:rPr>
                <w:rFonts w:ascii="Times New Roman" w:hAnsi="Times New Roman"/>
              </w:rPr>
              <w:lastRenderedPageBreak/>
              <w:t>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</w:t>
            </w:r>
            <w:r>
              <w:rPr>
                <w:rFonts w:ascii="Times New Roman" w:hAnsi="Times New Roman"/>
              </w:rPr>
              <w:lastRenderedPageBreak/>
              <w:t>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>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</w:t>
            </w:r>
            <w:r>
              <w:rPr>
                <w:rFonts w:ascii="Times New Roman" w:hAnsi="Times New Roman"/>
              </w:rPr>
              <w:lastRenderedPageBreak/>
              <w:t xml:space="preserve">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</w:t>
            </w:r>
            <w:r>
              <w:rPr>
                <w:rFonts w:ascii="Times New Roman" w:hAnsi="Times New Roman"/>
              </w:rPr>
              <w:lastRenderedPageBreak/>
              <w:t>договором.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 xml:space="preserve">, учет </w:t>
            </w:r>
            <w:r>
              <w:rPr>
                <w:rFonts w:ascii="Times New Roman" w:hAnsi="Times New Roman"/>
              </w:rPr>
              <w:lastRenderedPageBreak/>
              <w:t>дефицитов и ресурсов ОО и т.д.).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сопровождения педагога в подготовке к профессиональному конкурсу.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подготовке </w:t>
            </w:r>
            <w:r>
              <w:rPr>
                <w:rFonts w:ascii="Times New Roman" w:hAnsi="Times New Roman"/>
              </w:rPr>
              <w:lastRenderedPageBreak/>
              <w:t>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  <w:proofErr w:type="gramEnd"/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профилактики профессионального </w:t>
            </w:r>
            <w:r>
              <w:rPr>
                <w:rFonts w:ascii="Times New Roman" w:hAnsi="Times New Roman"/>
              </w:rPr>
              <w:lastRenderedPageBreak/>
              <w:t>выгорания педагогов, участвующих в конкурсах профессионального мастерства.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</w:t>
            </w:r>
            <w:r>
              <w:rPr>
                <w:rFonts w:ascii="Times New Roman" w:hAnsi="Times New Roman"/>
              </w:rPr>
              <w:lastRenderedPageBreak/>
              <w:t>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100% педагогических работников </w:t>
            </w:r>
            <w:proofErr w:type="gramStart"/>
            <w:r>
              <w:rPr>
                <w:rFonts w:ascii="Times New Roman" w:hAnsi="Times New Roman"/>
              </w:rPr>
              <w:t>зарегистрированы</w:t>
            </w:r>
            <w:proofErr w:type="gramEnd"/>
            <w:r>
              <w:rPr>
                <w:rFonts w:ascii="Times New Roman" w:hAnsi="Times New Roman"/>
              </w:rPr>
              <w:t xml:space="preserve"> на платформе ФГИС «Моя </w:t>
            </w:r>
            <w:r>
              <w:rPr>
                <w:rFonts w:ascii="Times New Roman" w:hAnsi="Times New Roman"/>
              </w:rPr>
              <w:lastRenderedPageBreak/>
              <w:t xml:space="preserve">школа»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управленческих компетенций в реализации государственной политики по </w:t>
            </w:r>
            <w:r>
              <w:rPr>
                <w:rFonts w:ascii="Times New Roman" w:hAnsi="Times New Roman"/>
              </w:rPr>
              <w:lastRenderedPageBreak/>
              <w:t>внедрению ФГИС «Моя школа» и ЦОС.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рекомендаций, нормативных документов по использование ФГИС «Моя школа», в том числе верифицированного </w:t>
            </w:r>
            <w:r>
              <w:rPr>
                <w:rFonts w:ascii="Times New Roman" w:hAnsi="Times New Roman"/>
              </w:rPr>
              <w:lastRenderedPageBreak/>
              <w:t>цифрового образовательного контента, при реализации основных общеобразовательных программ.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Недостаточный уровень технической подготовки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Оказание методической помощи педагогическим работникам, изучение педагогическими работниками  Методических рекомендаций для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вопросам работы на платформе ФГИС «Моя школа».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</w:t>
            </w:r>
            <w:r>
              <w:rPr>
                <w:rFonts w:ascii="Times New Roman" w:hAnsi="Times New Roman"/>
              </w:rPr>
              <w:lastRenderedPageBreak/>
              <w:t>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соответствует законодательству об образовании.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Не менее 95% обучающихся и педагогов зарегистрированы на платформе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»      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организовано </w:t>
            </w:r>
            <w:proofErr w:type="gramStart"/>
            <w:r>
              <w:rPr>
                <w:rFonts w:ascii="Times New Roman" w:hAnsi="Times New Roman"/>
              </w:rPr>
              <w:t>обучение педагогических работников по использованию</w:t>
            </w:r>
            <w:proofErr w:type="gramEnd"/>
            <w:r>
              <w:rPr>
                <w:rFonts w:ascii="Times New Roman" w:hAnsi="Times New Roman"/>
              </w:rPr>
              <w:t xml:space="preserve">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Обучающиеся и их </w:t>
            </w:r>
            <w:r>
              <w:rPr>
                <w:rFonts w:ascii="Times New Roman" w:hAnsi="Times New Roman"/>
              </w:rPr>
              <w:lastRenderedPageBreak/>
              <w:t xml:space="preserve">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Информирование </w:t>
            </w:r>
            <w:r>
              <w:rPr>
                <w:rFonts w:ascii="Times New Roman" w:hAnsi="Times New Roman"/>
              </w:rPr>
              <w:lastRenderedPageBreak/>
              <w:t xml:space="preserve">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</w:t>
            </w:r>
            <w:r>
              <w:rPr>
                <w:rFonts w:ascii="Times New Roman" w:hAnsi="Times New Roman"/>
              </w:rPr>
              <w:lastRenderedPageBreak/>
              <w:t>родительских собраний, школьных мероприятий и др.).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</w:t>
            </w:r>
            <w:r>
              <w:rPr>
                <w:rFonts w:ascii="Times New Roman" w:hAnsi="Times New Roman"/>
              </w:rPr>
              <w:lastRenderedPageBreak/>
              <w:t xml:space="preserve">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</w:t>
            </w:r>
            <w:r>
              <w:rPr>
                <w:rFonts w:ascii="Times New Roman" w:hAnsi="Times New Roman"/>
              </w:rPr>
              <w:lastRenderedPageBreak/>
              <w:t>представителями), проведение родительских собраний, организация сетевого взаимодействия и др.).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</w:t>
            </w:r>
            <w:r>
              <w:rPr>
                <w:rFonts w:ascii="Times New Roman" w:hAnsi="Times New Roman"/>
              </w:rPr>
              <w:lastRenderedPageBreak/>
              <w:t xml:space="preserve">педагогическим опытом.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включения педагогических работников в сетевые профессиональные сообщества по обмену </w:t>
            </w:r>
            <w:r>
              <w:rPr>
                <w:rFonts w:ascii="Times New Roman" w:hAnsi="Times New Roman"/>
              </w:rPr>
              <w:lastRenderedPageBreak/>
              <w:t>педагогическим опытом.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</w:t>
            </w:r>
            <w:r>
              <w:rPr>
                <w:rFonts w:ascii="Times New Roman" w:hAnsi="Times New Roman"/>
              </w:rPr>
              <w:lastRenderedPageBreak/>
              <w:t>обеспечением и презентационным оборудованием.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</w:t>
            </w:r>
            <w:r>
              <w:rPr>
                <w:rFonts w:ascii="Times New Roman" w:hAnsi="Times New Roman"/>
              </w:rPr>
              <w:lastRenderedPageBreak/>
              <w:t>требований данного документа.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выполняются рекомендации по использованию оборудования на учебных предметах </w:t>
            </w:r>
            <w:r>
              <w:rPr>
                <w:rFonts w:ascii="Times New Roman" w:hAnsi="Times New Roman"/>
              </w:rPr>
              <w:lastRenderedPageBreak/>
              <w:t>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 по вопросам использования в образовательном процессе оборудования, </w:t>
            </w:r>
            <w:r>
              <w:rPr>
                <w:rFonts w:ascii="Times New Roman" w:hAnsi="Times New Roman"/>
              </w:rPr>
              <w:lastRenderedPageBreak/>
              <w:t xml:space="preserve">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Эксплуатация информационной </w:t>
            </w:r>
            <w:r>
              <w:rPr>
                <w:rFonts w:ascii="Times New Roman" w:hAnsi="Times New Roman"/>
              </w:rPr>
              <w:lastRenderedPageBreak/>
              <w:t>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Управление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ЦОС (поддержка всех </w:t>
            </w:r>
            <w:r>
              <w:rPr>
                <w:rFonts w:ascii="Times New Roman" w:hAnsi="Times New Roman"/>
              </w:rPr>
              <w:lastRenderedPageBreak/>
              <w:t>активностей)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Недостаток компетенций у </w:t>
            </w:r>
            <w:r>
              <w:rPr>
                <w:rFonts w:ascii="Times New Roman" w:hAnsi="Times New Roman"/>
              </w:rPr>
              <w:lastRenderedPageBreak/>
              <w:t>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обучения управленческой команды </w:t>
            </w:r>
            <w:r>
              <w:rPr>
                <w:rFonts w:ascii="Times New Roman" w:hAnsi="Times New Roman"/>
              </w:rPr>
              <w:lastRenderedPageBreak/>
              <w:t>использованию информационной системы в управлении образовательной организацией.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Отсутствует помещение для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школьного библиотечного информационного центра (модернизация школьного пространства, использование возможностей трансформирования, зонирования школьного пространства).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разработан</w:t>
            </w:r>
            <w:proofErr w:type="gramEnd"/>
            <w:r>
              <w:rPr>
                <w:rFonts w:ascii="Times New Roman" w:hAnsi="Times New Roman"/>
              </w:rPr>
              <w:t xml:space="preserve"> ЛА о </w:t>
            </w:r>
            <w:r>
              <w:rPr>
                <w:rFonts w:ascii="Times New Roman" w:hAnsi="Times New Roman"/>
              </w:rPr>
              <w:lastRenderedPageBreak/>
              <w:t>школьном библиотечном информационном центре.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 </w:t>
            </w:r>
            <w:proofErr w:type="spellStart"/>
            <w:r>
              <w:rPr>
                <w:rFonts w:ascii="Times New Roman" w:hAnsi="Times New Roman"/>
              </w:rPr>
              <w:t>утвердение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Непонимание отличия библиотеки от ИМЦ.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и опыта других ОО, разработка модель образовательного процесса с ведущей ролью ШИБЦ.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Отсутствует необходимое оборудование.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Слабая материально-техническая база.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Старение библиотечного фонда.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Недостаточность информационно-ресурсного и программного </w:t>
            </w:r>
            <w:r>
              <w:rPr>
                <w:rFonts w:ascii="Times New Roman" w:hAnsi="Times New Roman"/>
              </w:rPr>
              <w:lastRenderedPageBreak/>
              <w:t>обеспечения.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поиска источников дополнительного </w:t>
            </w:r>
            <w:r>
              <w:rPr>
                <w:rFonts w:ascii="Times New Roman" w:hAnsi="Times New Roman"/>
              </w:rPr>
              <w:lastRenderedPageBreak/>
              <w:t>финансирования.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Большое количество функций, возложенных на ИБЦ, не осуществляется одним библиотекарем.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обязанности 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Недостаток профессиональной компетенции работника библиотеки в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график </w:t>
            </w:r>
            <w:proofErr w:type="gramStart"/>
            <w:r>
              <w:rPr>
                <w:rFonts w:ascii="Times New Roman" w:hAnsi="Times New Roman"/>
              </w:rPr>
              <w:t>повышения квалификации систематического обучения библиотекарей школ</w:t>
            </w:r>
            <w:proofErr w:type="gramEnd"/>
            <w:r>
              <w:rPr>
                <w:rFonts w:ascii="Times New Roman" w:hAnsi="Times New Roman"/>
              </w:rPr>
              <w:t xml:space="preserve"> сервисам и инструментам решения образовательных и творческих задач при работе в ИБЦ.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Проблемы кадрового обеспечения.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lastRenderedPageBreak/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Функционирован</w:t>
            </w:r>
            <w:r>
              <w:rPr>
                <w:rFonts w:ascii="Times New Roman" w:hAnsi="Times New Roman"/>
              </w:rPr>
              <w:lastRenderedPageBreak/>
              <w:t xml:space="preserve">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</w:t>
            </w:r>
            <w:r>
              <w:rPr>
                <w:rFonts w:ascii="Times New Roman" w:hAnsi="Times New Roman"/>
              </w:rPr>
              <w:lastRenderedPageBreak/>
              <w:t>педагогом).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привлечения учителя-дефектолога в рамках сетевого взаимодействия.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принятия штатного </w:t>
            </w:r>
            <w:r>
              <w:rPr>
                <w:rFonts w:ascii="Times New Roman" w:hAnsi="Times New Roman"/>
              </w:rPr>
              <w:lastRenderedPageBreak/>
              <w:t>специалиста (учителя-логопеда).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F4396" w:rsidRDefault="006035EF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</w:t>
            </w:r>
            <w:r>
              <w:rPr>
                <w:rFonts w:ascii="Times New Roman" w:hAnsi="Times New Roman"/>
              </w:rPr>
              <w:lastRenderedPageBreak/>
              <w:t>возраста, их родителям).</w:t>
            </w:r>
            <w:proofErr w:type="gramEnd"/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специальных тематических зон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Недостаток помещений для формирования психологически благоприятного школьного пространства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учебных помещений (для проведения учебных занятий, в том числе в больших группах, параллелями, для подготовки проектов, выполнения домашних заданий, творчества, самодеятельности; комнаты детских инициатив/ученического самоуправления, креативных пространств </w:t>
            </w:r>
            <w:r>
              <w:rPr>
                <w:rFonts w:ascii="Times New Roman" w:hAnsi="Times New Roman"/>
              </w:rPr>
              <w:lastRenderedPageBreak/>
              <w:t>(для проведения конкурсов, фестивалей, конференций и др.).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центров здоровья (бассейн, танцевальные классы, «соляная пещера», </w:t>
            </w:r>
            <w:proofErr w:type="spellStart"/>
            <w:r>
              <w:rPr>
                <w:rFonts w:ascii="Times New Roman" w:hAnsi="Times New Roman"/>
              </w:rPr>
              <w:t>скалодром</w:t>
            </w:r>
            <w:proofErr w:type="spellEnd"/>
            <w:r>
              <w:rPr>
                <w:rFonts w:ascii="Times New Roman" w:hAnsi="Times New Roman"/>
              </w:rPr>
              <w:t>, комната тишины и др.); рекреационных зон (зоны отдыха и общения разновозрастных групп школьников, места для занятий спортом, игровые помещения).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во внеурочное время учебных помещений, чтобы обучающиеся могли оставаться в школе, заниматься творчеством, самодеятельностью, осуществлять любую другую деятельность в рамках законодательства и локальных нормативных актов школы.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Наличие в кабинете педагога-психолога </w:t>
            </w:r>
            <w:r>
              <w:rPr>
                <w:rFonts w:ascii="Times New Roman" w:hAnsi="Times New Roman"/>
              </w:rPr>
              <w:lastRenderedPageBreak/>
              <w:t>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Отсутствие специальных </w:t>
            </w:r>
            <w:r>
              <w:rPr>
                <w:rFonts w:ascii="Times New Roman" w:hAnsi="Times New Roman"/>
              </w:rPr>
              <w:lastRenderedPageBreak/>
              <w:t xml:space="preserve">тематических зон     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 xml:space="preserve">Отсутствие возможности оказания </w:t>
            </w:r>
            <w:r>
              <w:rPr>
                <w:rFonts w:ascii="Times New Roman" w:hAnsi="Times New Roman"/>
              </w:rPr>
              <w:lastRenderedPageBreak/>
              <w:t>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 xml:space="preserve">я закупки </w:t>
            </w:r>
            <w:r>
              <w:rPr>
                <w:rFonts w:ascii="Times New Roman" w:hAnsi="Times New Roman"/>
              </w:rPr>
              <w:lastRenderedPageBreak/>
              <w:t>оборудования  для кабинета педагога-психолога.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proofErr w:type="gramStart"/>
            <w:r>
              <w:rPr>
                <w:rFonts w:ascii="Times New Roman" w:hAnsi="Times New Roman"/>
              </w:rPr>
              <w:t>освоения методик оказания психологических услуг высокого уровня</w:t>
            </w:r>
            <w:proofErr w:type="gramEnd"/>
            <w:r>
              <w:rPr>
                <w:rFonts w:ascii="Times New Roman" w:hAnsi="Times New Roman"/>
              </w:rPr>
              <w:t xml:space="preserve"> некоторым категориям детей, нуждающихся в особом внимании в связи с высоким риском уязвимости.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>зонирования школьного пространства.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F4396" w:rsidRDefault="008F4396"/>
        </w:tc>
        <w:tc>
          <w:tcPr>
            <w:tcW w:w="0" w:type="auto"/>
          </w:tcPr>
          <w:p w:rsidR="008F4396" w:rsidRDefault="008F4396"/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gramStart"/>
            <w:r>
              <w:rPr>
                <w:rFonts w:ascii="Times New Roman" w:hAnsi="Times New Roman"/>
              </w:rPr>
              <w:t>интернет-зависимостей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</w:t>
            </w:r>
            <w:r>
              <w:rPr>
                <w:rFonts w:ascii="Times New Roman" w:hAnsi="Times New Roman"/>
              </w:rPr>
              <w:lastRenderedPageBreak/>
              <w:t>ситуации общения между школьниками.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</w:t>
            </w:r>
            <w:r>
              <w:rPr>
                <w:rFonts w:ascii="Times New Roman" w:hAnsi="Times New Roman"/>
              </w:rPr>
              <w:lastRenderedPageBreak/>
              <w:t xml:space="preserve">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находящимися в социально-опасном положении.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</w:t>
            </w:r>
            <w:r>
              <w:rPr>
                <w:rFonts w:ascii="Times New Roman" w:hAnsi="Times New Roman"/>
              </w:rPr>
              <w:lastRenderedPageBreak/>
              <w:t xml:space="preserve">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>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</w:t>
            </w:r>
            <w:r>
              <w:rPr>
                <w:rFonts w:ascii="Times New Roman" w:hAnsi="Times New Roman"/>
              </w:rPr>
              <w:lastRenderedPageBreak/>
              <w:t>общеобразовательных организаций.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развития кадрового потенциала в </w:t>
            </w:r>
            <w:r>
              <w:rPr>
                <w:rFonts w:ascii="Times New Roman" w:hAnsi="Times New Roman"/>
              </w:rPr>
              <w:lastRenderedPageBreak/>
              <w:t>вопросах профилактики травли в образовательной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8F4396"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F4396" w:rsidRDefault="006035E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антисоциальным,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Отсутствует служба медиации в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и функционирования службы медиации в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</w:t>
            </w:r>
            <w:r>
              <w:rPr>
                <w:rFonts w:ascii="Times New Roman" w:hAnsi="Times New Roman"/>
              </w:rPr>
              <w:lastRenderedPageBreak/>
              <w:t>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выявление семей, находящихся в социально опасном </w:t>
            </w:r>
            <w:r>
              <w:rPr>
                <w:rFonts w:ascii="Times New Roman" w:hAnsi="Times New Roman"/>
              </w:rPr>
              <w:lastRenderedPageBreak/>
              <w:t>положении.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>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Отсутствие профилактической и информационно-просветительской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реализация комплекса обучающих модулей для родителей детей-инвалидов по вопросам здоровья, </w:t>
            </w:r>
            <w:r>
              <w:rPr>
                <w:rFonts w:ascii="Times New Roman" w:hAnsi="Times New Roman"/>
              </w:rPr>
              <w:lastRenderedPageBreak/>
              <w:t>развития, коррекции, обучения и воспитания.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</w:t>
            </w:r>
            <w:r>
              <w:rPr>
                <w:rFonts w:ascii="Times New Roman" w:hAnsi="Times New Roman"/>
              </w:rPr>
              <w:lastRenderedPageBreak/>
              <w:t>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  <w:proofErr w:type="gramEnd"/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</w:t>
            </w:r>
            <w:proofErr w:type="spellEnd"/>
            <w:r>
              <w:rPr>
                <w:rFonts w:ascii="Times New Roman" w:hAnsi="Times New Roman"/>
              </w:rPr>
              <w:t xml:space="preserve">-просветительской работа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реализации системы индивидуальной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</w:t>
            </w:r>
            <w:r>
              <w:rPr>
                <w:rFonts w:ascii="Times New Roman" w:hAnsi="Times New Roman"/>
              </w:rPr>
              <w:lastRenderedPageBreak/>
              <w:t>социологических факторов в целях повышения эффективности педагогических факторов).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 мероприятий по развитию кадрового потенциала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 xml:space="preserve">обучения педагогических работников </w:t>
            </w:r>
            <w:r>
              <w:rPr>
                <w:rFonts w:ascii="Times New Roman" w:hAnsi="Times New Roman"/>
              </w:rPr>
              <w:lastRenderedPageBreak/>
              <w:t>по вопросам</w:t>
            </w:r>
            <w:proofErr w:type="gramEnd"/>
            <w:r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</w:t>
            </w:r>
            <w:r>
              <w:rPr>
                <w:rFonts w:ascii="Times New Roman" w:hAnsi="Times New Roman"/>
              </w:rPr>
              <w:lastRenderedPageBreak/>
              <w:t xml:space="preserve">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</w:t>
            </w:r>
            <w:proofErr w:type="spellEnd"/>
            <w:r>
              <w:rPr>
                <w:rFonts w:ascii="Times New Roman" w:hAnsi="Times New Roman"/>
              </w:rPr>
              <w:t>-детских взаимоотношений.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8F4396"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  <w:vMerge/>
          </w:tcPr>
          <w:p w:rsidR="008F4396" w:rsidRDefault="008F4396"/>
        </w:tc>
        <w:tc>
          <w:tcPr>
            <w:tcW w:w="0" w:type="auto"/>
          </w:tcPr>
          <w:p w:rsidR="008F4396" w:rsidRDefault="006035EF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 xml:space="preserve">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F4396" w:rsidRDefault="006035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D4655A" w:rsidRDefault="00307AB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7AB8">
        <w:rPr>
          <w:rFonts w:ascii="Times New Roman" w:hAnsi="Times New Roman" w:cs="Times New Roman"/>
          <w:sz w:val="28"/>
          <w:szCs w:val="28"/>
        </w:rPr>
        <w:t xml:space="preserve">специфика педагогического коллектива позволяет, в целом, планировать и реализовывать инновационные изменения, но, однако, для их внедрения необходимо вести научно-методическую работу среди педагогических работников и информационно разъяснительную работу среди родителей, социальных партнеров школы; </w:t>
      </w:r>
    </w:p>
    <w:p w:rsidR="00D4655A" w:rsidRDefault="00307AB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lastRenderedPageBreak/>
        <w:t>– основные усилия должны быть сконцентрированы на применение инновационных технологий в образовательной деятельности;</w:t>
      </w:r>
    </w:p>
    <w:p w:rsidR="00D4655A" w:rsidRDefault="00307AB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t xml:space="preserve"> – большее внимание следует уделять повышению квалификации и переподготовки педагогических кадров, формированию управленческих компетенций сотрудников; </w:t>
      </w:r>
    </w:p>
    <w:p w:rsidR="00D4655A" w:rsidRDefault="00307AB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t>– следует уделить внимание организации деятельности по формированию положительного имиджа;</w:t>
      </w:r>
    </w:p>
    <w:p w:rsidR="00307AB8" w:rsidRPr="00307AB8" w:rsidRDefault="00307AB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t xml:space="preserve"> – ближайшая социальная среда ОО готова принять перемены, происходящие в ней</w:t>
      </w:r>
      <w:r w:rsidR="003B2742">
        <w:rPr>
          <w:rFonts w:ascii="Times New Roman" w:hAnsi="Times New Roman" w:cs="Times New Roman"/>
          <w:sz w:val="28"/>
          <w:szCs w:val="28"/>
        </w:rPr>
        <w:t>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240"/>
        <w:gridCol w:w="4471"/>
      </w:tblGrid>
      <w:tr w:rsidR="001825B2" w:rsidRPr="0075658D" w:rsidTr="00936069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381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45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56" w:type="pct"/>
          </w:tcPr>
          <w:p w:rsidR="00936069" w:rsidRDefault="00F83F4B" w:rsidP="00F83F4B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1.Разработать</w:t>
            </w:r>
            <w:r w:rsidRPr="00F83F4B">
              <w:rPr>
                <w:rFonts w:ascii="Times New Roman" w:hAnsi="Times New Roman"/>
              </w:rPr>
              <w:t xml:space="preserve"> перспективн</w:t>
            </w:r>
            <w:r>
              <w:rPr>
                <w:rFonts w:ascii="Times New Roman" w:hAnsi="Times New Roman"/>
              </w:rPr>
              <w:t>ый</w:t>
            </w:r>
            <w:r w:rsidRPr="00F83F4B">
              <w:rPr>
                <w:rFonts w:ascii="Times New Roman" w:hAnsi="Times New Roman"/>
              </w:rPr>
              <w:t xml:space="preserve"> план закупки учебников.</w:t>
            </w:r>
          </w:p>
          <w:p w:rsidR="00936069" w:rsidRDefault="00936069" w:rsidP="009360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2.Организовать  обучение педагогических работников, не владеющих </w:t>
            </w:r>
            <w:proofErr w:type="gramStart"/>
            <w:r>
              <w:rPr>
                <w:rFonts w:ascii="Times New Roman" w:hAnsi="Times New Roman"/>
              </w:rPr>
              <w:t>ИКТ–технологиями</w:t>
            </w:r>
            <w:proofErr w:type="gramEnd"/>
            <w:r>
              <w:rPr>
                <w:rFonts w:ascii="Times New Roman" w:hAnsi="Times New Roman"/>
              </w:rPr>
              <w:t xml:space="preserve"> (курсы, семинары).</w:t>
            </w:r>
          </w:p>
          <w:p w:rsidR="00936069" w:rsidRDefault="00936069" w:rsidP="00936069">
            <w:r>
              <w:rPr>
                <w:rFonts w:ascii="Times New Roman" w:hAnsi="Times New Roman"/>
              </w:rPr>
              <w:t>3.Организовать психолого-педагогическую диагностику по выявлению образовательных  интересов и потребностей, способностей и талантов обучающихся.</w:t>
            </w:r>
          </w:p>
          <w:p w:rsidR="00936069" w:rsidRDefault="00936069" w:rsidP="00936069">
            <w:r>
              <w:rPr>
                <w:rFonts w:ascii="Times New Roman" w:hAnsi="Times New Roman"/>
              </w:rPr>
              <w:t>4. Организовать индивидуальную работу с родителями обучающихся по изучению образовательных запросов и ожиданий.</w:t>
            </w:r>
          </w:p>
          <w:p w:rsidR="00936069" w:rsidRDefault="00936069" w:rsidP="00936069">
            <w:proofErr w:type="gramStart"/>
            <w:r>
              <w:rPr>
                <w:rFonts w:ascii="Times New Roman" w:hAnsi="Times New Roman"/>
              </w:rPr>
              <w:t>5.Провести разъяснительную работу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  <w:proofErr w:type="gramEnd"/>
          </w:p>
          <w:p w:rsidR="00936069" w:rsidRDefault="00936069" w:rsidP="009360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6.Провести разъяснительную работу с обучающимися, их родителями (законными представителями) о необходимости углубленного изучения отдельных предметов для интеллектуального развития, </w:t>
            </w:r>
            <w:r>
              <w:rPr>
                <w:rFonts w:ascii="Times New Roman" w:hAnsi="Times New Roman"/>
              </w:rPr>
              <w:lastRenderedPageBreak/>
              <w:t>подготовки к продолжению обучения образовательных организациях высшего и среднего профессионального образования.</w:t>
            </w:r>
          </w:p>
          <w:p w:rsidR="006C5987" w:rsidRDefault="00922157" w:rsidP="006C5987">
            <w:r>
              <w:rPr>
                <w:rFonts w:ascii="Times New Roman" w:hAnsi="Times New Roman"/>
              </w:rPr>
              <w:t>6.Обеспечить контроль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ЕГЭ, про</w:t>
            </w:r>
            <w:r w:rsidR="006C5987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еряющих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6C5987" w:rsidRDefault="006C5987" w:rsidP="006C5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922157" w:rsidRPr="006C5987">
              <w:rPr>
                <w:rFonts w:ascii="Times New Roman" w:hAnsi="Times New Roman"/>
              </w:rPr>
              <w:t>Обеспечить ознакомление со структурой КИМ ЕГЭ по предмету,  проведение тре</w:t>
            </w:r>
            <w:r>
              <w:rPr>
                <w:rFonts w:ascii="Times New Roman" w:hAnsi="Times New Roman"/>
              </w:rPr>
              <w:t>нинга по заполнению бланков ЕГЭ</w:t>
            </w:r>
          </w:p>
          <w:p w:rsidR="00922157" w:rsidRDefault="006C5987" w:rsidP="006C5987">
            <w:r>
              <w:rPr>
                <w:rFonts w:ascii="Times New Roman" w:hAnsi="Times New Roman"/>
              </w:rPr>
              <w:t>8.</w:t>
            </w:r>
            <w:r w:rsidR="00922157" w:rsidRPr="006C5987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овать</w:t>
            </w:r>
            <w:r w:rsidR="00922157" w:rsidRPr="006C5987">
              <w:rPr>
                <w:rFonts w:ascii="Times New Roman" w:hAnsi="Times New Roman"/>
              </w:rPr>
              <w:t xml:space="preserve"> проведени</w:t>
            </w:r>
            <w:r>
              <w:rPr>
                <w:rFonts w:ascii="Times New Roman" w:hAnsi="Times New Roman"/>
              </w:rPr>
              <w:t>е</w:t>
            </w:r>
            <w:r w:rsidR="00922157" w:rsidRPr="006C5987">
              <w:rPr>
                <w:rFonts w:ascii="Times New Roman" w:hAnsi="Times New Roman"/>
              </w:rPr>
              <w:t xml:space="preserve"> в течение учебного</w:t>
            </w:r>
            <w:r w:rsidRPr="006C5987">
              <w:rPr>
                <w:rFonts w:ascii="Times New Roman" w:hAnsi="Times New Roman"/>
              </w:rPr>
              <w:t xml:space="preserve"> </w:t>
            </w:r>
            <w:r w:rsidR="00922157" w:rsidRPr="006C5987">
              <w:rPr>
                <w:rFonts w:ascii="Times New Roman" w:hAnsi="Times New Roman"/>
              </w:rPr>
              <w:t>года тренировочных и диагностических работ в формате ЕГЭ, анализ динамики результатов.</w:t>
            </w:r>
          </w:p>
          <w:p w:rsidR="00922157" w:rsidRPr="00936069" w:rsidRDefault="00922157" w:rsidP="00936069">
            <w:pPr>
              <w:rPr>
                <w:rFonts w:ascii="Times New Roman" w:hAnsi="Times New Roman"/>
              </w:rPr>
            </w:pP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6" w:type="pct"/>
          </w:tcPr>
          <w:p w:rsidR="001825B2" w:rsidRPr="0075658D" w:rsidRDefault="006C598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Реализовать проект школьного туризма</w:t>
            </w: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6" w:type="pct"/>
          </w:tcPr>
          <w:p w:rsidR="001825B2" w:rsidRPr="0075658D" w:rsidRDefault="006C5987" w:rsidP="006C598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Разработать систему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6" w:type="pct"/>
          </w:tcPr>
          <w:p w:rsidR="006C5987" w:rsidRDefault="006C5987" w:rsidP="006C5987">
            <w:r>
              <w:rPr>
                <w:rFonts w:ascii="Times New Roman" w:hAnsi="Times New Roman"/>
              </w:rPr>
              <w:t>1.Организовать обучение педагогических работников, профессиональной переподготовки кадров.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6" w:type="pct"/>
          </w:tcPr>
          <w:p w:rsidR="001825B2" w:rsidRPr="006C5987" w:rsidRDefault="006C5987" w:rsidP="006C5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1.Обеспечение информирования обучающихся об особенностях различных </w:t>
            </w:r>
            <w:r>
              <w:rPr>
                <w:rFonts w:ascii="Times New Roman" w:hAnsi="Times New Roman"/>
              </w:rPr>
              <w:lastRenderedPageBreak/>
              <w:t>сфер профессиональной ориентации; сопровождение профессионального самоопределения обучающихся.</w:t>
            </w: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6" w:type="pct"/>
          </w:tcPr>
          <w:p w:rsidR="0058263F" w:rsidRDefault="0058263F" w:rsidP="0058263F">
            <w:r>
              <w:rPr>
                <w:rFonts w:ascii="Times New Roman" w:hAnsi="Times New Roman"/>
              </w:rPr>
              <w:t>1.Повысить мотивацию педагогических работников к прохождению диагностики профессиональных компетенций.</w:t>
            </w:r>
          </w:p>
          <w:p w:rsidR="0058263F" w:rsidRDefault="0058263F" w:rsidP="0058263F">
            <w:r>
              <w:rPr>
                <w:rFonts w:ascii="Times New Roman" w:hAnsi="Times New Roman"/>
              </w:rPr>
              <w:t>2.Разработать способ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58263F" w:rsidRDefault="0058263F" w:rsidP="00582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3.Разработать план мероприятий по выявлению профессиональных затруднений и потребностей педагогов.</w:t>
            </w:r>
          </w:p>
          <w:p w:rsidR="0058263F" w:rsidRDefault="0058263F" w:rsidP="00582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4.Разработать план мероприятий по сопровождению педагогов, у которых выявлены профессиональные дефициты.</w:t>
            </w:r>
          </w:p>
          <w:p w:rsidR="001825B2" w:rsidRPr="00AB67A4" w:rsidRDefault="00AB67A4" w:rsidP="00AB67A4">
            <w:r>
              <w:rPr>
                <w:rFonts w:ascii="Times New Roman" w:hAnsi="Times New Roman"/>
              </w:rPr>
              <w:t>5. Разработать положение о кадровом резерве.</w:t>
            </w: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6" w:type="pct"/>
          </w:tcPr>
          <w:p w:rsidR="00AB67A4" w:rsidRDefault="00AB67A4" w:rsidP="00AB67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1.Привлечь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1825B2" w:rsidRPr="00946226" w:rsidRDefault="00946226" w:rsidP="00946226">
            <w:r>
              <w:rPr>
                <w:rFonts w:ascii="Times New Roman" w:hAnsi="Times New Roman"/>
              </w:rPr>
              <w:t>2.Решение кадрового вопроса путем принятия штатного специалиста (учителя-дефектолога).</w:t>
            </w:r>
          </w:p>
        </w:tc>
      </w:tr>
      <w:tr w:rsidR="001825B2" w:rsidRPr="0075658D" w:rsidTr="00936069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381" w:type="pct"/>
          </w:tcPr>
          <w:p w:rsidR="001825B2" w:rsidRPr="0075658D" w:rsidRDefault="003B274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6" w:type="pct"/>
          </w:tcPr>
          <w:p w:rsidR="001825B2" w:rsidRPr="0075658D" w:rsidRDefault="00946226" w:rsidP="00946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1.Разработка и утверждение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6975A3" w:rsidTr="00804544">
        <w:tc>
          <w:tcPr>
            <w:tcW w:w="1624" w:type="pct"/>
            <w:vMerge w:val="restart"/>
            <w:vAlign w:val="center"/>
          </w:tcPr>
          <w:p w:rsidR="001825B2" w:rsidRPr="006975A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6975A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6975A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Оценка перспектив развития </w:t>
            </w: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с учетом изменения внешних факторов</w:t>
            </w:r>
          </w:p>
        </w:tc>
      </w:tr>
      <w:tr w:rsidR="001825B2" w:rsidRPr="006975A3" w:rsidTr="00804544">
        <w:tc>
          <w:tcPr>
            <w:tcW w:w="1624" w:type="pct"/>
            <w:vMerge/>
            <w:vAlign w:val="center"/>
          </w:tcPr>
          <w:p w:rsidR="001825B2" w:rsidRPr="006975A3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1825B2" w:rsidRPr="006975A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6975A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6975A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6975A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риски</w:t>
            </w:r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8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Обеспечение удовлетворения образовательных интересов потребностей обучающихся</w:t>
            </w:r>
          </w:p>
        </w:tc>
        <w:tc>
          <w:tcPr>
            <w:tcW w:w="774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Отсутствие углубленного изучения отдельных предметов</w:t>
            </w:r>
          </w:p>
        </w:tc>
        <w:tc>
          <w:tcPr>
            <w:tcW w:w="9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Организовать изучение отдельных предметов на углубленном уровне.</w:t>
            </w:r>
          </w:p>
        </w:tc>
        <w:tc>
          <w:tcPr>
            <w:tcW w:w="875" w:type="pct"/>
          </w:tcPr>
          <w:p w:rsidR="001825B2" w:rsidRPr="006975A3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8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74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 школе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военнопатриотических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клубов.</w:t>
            </w:r>
          </w:p>
        </w:tc>
        <w:tc>
          <w:tcPr>
            <w:tcW w:w="9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Развивать работу ученического самоуправления. Организовать работу по развитию военн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патриотических клубов</w:t>
            </w:r>
          </w:p>
        </w:tc>
        <w:tc>
          <w:tcPr>
            <w:tcW w:w="875" w:type="pct"/>
          </w:tcPr>
          <w:p w:rsidR="001825B2" w:rsidRPr="006975A3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8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Созданы условия для занятий физической культурой и спортом</w:t>
            </w:r>
          </w:p>
        </w:tc>
        <w:tc>
          <w:tcPr>
            <w:tcW w:w="774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Низкий уровень вовлеченности обучающихся к сдаче норм ГТО</w:t>
            </w:r>
          </w:p>
        </w:tc>
        <w:tc>
          <w:tcPr>
            <w:tcW w:w="9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вовлечение в воспитательные мероприятия родителей обучающихся</w:t>
            </w:r>
          </w:p>
        </w:tc>
        <w:tc>
          <w:tcPr>
            <w:tcW w:w="875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Перегрузка некоторых обучающихся урочной и внеурочной деятельностью</w:t>
            </w:r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8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Школьный музей</w:t>
            </w:r>
          </w:p>
        </w:tc>
        <w:tc>
          <w:tcPr>
            <w:tcW w:w="774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Краткосрочные школьные творческие объединения</w:t>
            </w:r>
          </w:p>
        </w:tc>
        <w:tc>
          <w:tcPr>
            <w:tcW w:w="913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сетевое взаимодействие с музеями</w:t>
            </w:r>
          </w:p>
        </w:tc>
        <w:tc>
          <w:tcPr>
            <w:tcW w:w="875" w:type="pct"/>
          </w:tcPr>
          <w:p w:rsidR="001825B2" w:rsidRPr="006975A3" w:rsidRDefault="00131C6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интереса у 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8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утвержденного календарного плана</w:t>
            </w:r>
          </w:p>
        </w:tc>
        <w:tc>
          <w:tcPr>
            <w:tcW w:w="774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</w:t>
            </w:r>
            <w:proofErr w:type="gramStart"/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proofErr w:type="gramEnd"/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профильных классов</w:t>
            </w:r>
          </w:p>
        </w:tc>
        <w:tc>
          <w:tcPr>
            <w:tcW w:w="9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31C65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доли участия </w:t>
            </w:r>
            <w:proofErr w:type="gramStart"/>
            <w:r w:rsidR="00131C65" w:rsidRPr="006975A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131C65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в проекте «Билет в будущее».</w:t>
            </w:r>
          </w:p>
        </w:tc>
        <w:tc>
          <w:tcPr>
            <w:tcW w:w="875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31C65" w:rsidRPr="006975A3">
              <w:rPr>
                <w:rFonts w:ascii="Times New Roman" w:hAnsi="Times New Roman" w:cs="Times New Roman"/>
                <w:sz w:val="20"/>
                <w:szCs w:val="20"/>
              </w:rPr>
              <w:t>тсутствие предприятий на территории села</w:t>
            </w:r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Условия педагогического труда</w:t>
            </w:r>
          </w:p>
        </w:tc>
        <w:tc>
          <w:tcPr>
            <w:tcW w:w="774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Конкурсное движение</w:t>
            </w:r>
          </w:p>
        </w:tc>
        <w:tc>
          <w:tcPr>
            <w:tcW w:w="9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стимулирование педагогических работников</w:t>
            </w:r>
          </w:p>
        </w:tc>
        <w:tc>
          <w:tcPr>
            <w:tcW w:w="875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традиционный подход к образовательному процессу</w:t>
            </w:r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8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наличие в организации педагог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психолога</w:t>
            </w:r>
          </w:p>
        </w:tc>
        <w:tc>
          <w:tcPr>
            <w:tcW w:w="774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Отсутствие специальных тематических зон, педагог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логопеда и педагога- дефектолога</w:t>
            </w:r>
          </w:p>
        </w:tc>
        <w:tc>
          <w:tcPr>
            <w:tcW w:w="9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Тематические пространства</w:t>
            </w:r>
          </w:p>
        </w:tc>
        <w:tc>
          <w:tcPr>
            <w:tcW w:w="875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Конфликтные ситуации</w:t>
            </w:r>
          </w:p>
        </w:tc>
      </w:tr>
      <w:tr w:rsidR="001825B2" w:rsidRPr="006975A3" w:rsidTr="00DA7B95">
        <w:tc>
          <w:tcPr>
            <w:tcW w:w="1624" w:type="pct"/>
          </w:tcPr>
          <w:p w:rsidR="001825B2" w:rsidRPr="006975A3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100% педагогических работников зарегистрированы на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платформе ФГИС «Моя школа», «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74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пространство для не учебных занятий и творческих дел</w:t>
            </w:r>
          </w:p>
        </w:tc>
        <w:tc>
          <w:tcPr>
            <w:tcW w:w="913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Библиотечный центр</w:t>
            </w:r>
          </w:p>
        </w:tc>
        <w:tc>
          <w:tcPr>
            <w:tcW w:w="875" w:type="pct"/>
          </w:tcPr>
          <w:p w:rsidR="001825B2" w:rsidRPr="006975A3" w:rsidRDefault="0018264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Недостаточное финансирование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485E41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 xml:space="preserve">4.1. </w:t>
      </w:r>
      <w:r w:rsidRPr="00485E41">
        <w:rPr>
          <w:rFonts w:ascii="Times New Roman" w:hAnsi="Times New Roman" w:cs="Times New Roman"/>
          <w:sz w:val="28"/>
          <w:szCs w:val="28"/>
        </w:rPr>
        <w:t>Возможные действия, направленные на совершенствование деятельности</w:t>
      </w:r>
      <w:r w:rsidR="00E3729D" w:rsidRPr="00485E41">
        <w:rPr>
          <w:rFonts w:ascii="Times New Roman" w:hAnsi="Times New Roman" w:cs="Times New Roman"/>
          <w:sz w:val="28"/>
          <w:szCs w:val="28"/>
        </w:rPr>
        <w:t xml:space="preserve"> </w:t>
      </w:r>
      <w:r w:rsidRPr="00485E41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8C0459" w:rsidRPr="00485E41" w:rsidRDefault="0018264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E41">
        <w:rPr>
          <w:rFonts w:ascii="Times New Roman" w:hAnsi="Times New Roman" w:cs="Times New Roman"/>
          <w:sz w:val="28"/>
          <w:szCs w:val="28"/>
        </w:rPr>
        <w:t xml:space="preserve">Возможные действия, направленные на совершенствование деятельности по каждому магистральному направлению и ключевому условию. Школа является единственным образовательным учреждением для детей села, поэтому школа должна по максимуму взять на себя миссию воспитания и обучения подрастающего поколения. Основные ориентиры развития МБОУ « </w:t>
      </w:r>
      <w:proofErr w:type="spellStart"/>
      <w:r w:rsidRPr="00485E41">
        <w:rPr>
          <w:rFonts w:ascii="Times New Roman" w:hAnsi="Times New Roman" w:cs="Times New Roman"/>
          <w:sz w:val="28"/>
          <w:szCs w:val="28"/>
        </w:rPr>
        <w:t>Межводненская</w:t>
      </w:r>
      <w:proofErr w:type="spellEnd"/>
      <w:r w:rsidRPr="00485E41">
        <w:rPr>
          <w:rFonts w:ascii="Times New Roman" w:hAnsi="Times New Roman" w:cs="Times New Roman"/>
          <w:sz w:val="28"/>
          <w:szCs w:val="28"/>
        </w:rPr>
        <w:t xml:space="preserve"> средняя школа им. </w:t>
      </w:r>
      <w:proofErr w:type="spellStart"/>
      <w:r w:rsidRPr="00485E41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485E41">
        <w:rPr>
          <w:rFonts w:ascii="Times New Roman" w:hAnsi="Times New Roman" w:cs="Times New Roman"/>
          <w:sz w:val="28"/>
          <w:szCs w:val="28"/>
        </w:rPr>
        <w:t xml:space="preserve"> А.Н.» на предстоящий период: создание социально – культурного образовательного центра как реализация идеологии единого образовательного пространства и равных условий для наиболее полного развития личности каждого обучающегося независимо от социальных и экономических факторов, а также переход на качественно более высокий уровень. </w:t>
      </w:r>
    </w:p>
    <w:p w:rsidR="008C0459" w:rsidRPr="00485E41" w:rsidRDefault="0018264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E41">
        <w:rPr>
          <w:rFonts w:ascii="Times New Roman" w:hAnsi="Times New Roman" w:cs="Times New Roman"/>
          <w:sz w:val="28"/>
          <w:szCs w:val="28"/>
        </w:rPr>
        <w:t xml:space="preserve">Цель: обеспечение высоких образовательных результатов и формирование российской гражданской идентичности обучающихся на основе применения передовых отечественных практик в системе образования. Миссия школы: формирование образовательной среды, обеспечивающей доступность, высокое качество образования и воспитание социально адаптированной личности с </w:t>
      </w:r>
      <w:proofErr w:type="gramStart"/>
      <w:r w:rsidRPr="00485E41">
        <w:rPr>
          <w:rFonts w:ascii="Times New Roman" w:hAnsi="Times New Roman" w:cs="Times New Roman"/>
          <w:sz w:val="28"/>
          <w:szCs w:val="28"/>
        </w:rPr>
        <w:t>высоко нравственной</w:t>
      </w:r>
      <w:proofErr w:type="gramEnd"/>
      <w:r w:rsidRPr="00485E41">
        <w:rPr>
          <w:rFonts w:ascii="Times New Roman" w:hAnsi="Times New Roman" w:cs="Times New Roman"/>
          <w:sz w:val="28"/>
          <w:szCs w:val="28"/>
        </w:rPr>
        <w:t xml:space="preserve"> гражданской позицией. Задачи:</w:t>
      </w:r>
    </w:p>
    <w:p w:rsidR="008C0459" w:rsidRPr="00485E41" w:rsidRDefault="0018264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E41">
        <w:rPr>
          <w:rFonts w:ascii="Times New Roman" w:hAnsi="Times New Roman" w:cs="Times New Roman"/>
          <w:sz w:val="28"/>
          <w:szCs w:val="28"/>
        </w:rPr>
        <w:t xml:space="preserve"> 1) Спроектировать условия соответствия модели «Школа </w:t>
      </w:r>
      <w:proofErr w:type="spellStart"/>
      <w:r w:rsidRPr="00485E4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5E41">
        <w:rPr>
          <w:rFonts w:ascii="Times New Roman" w:hAnsi="Times New Roman" w:cs="Times New Roman"/>
          <w:sz w:val="28"/>
          <w:szCs w:val="28"/>
        </w:rPr>
        <w:t xml:space="preserve"> России»;</w:t>
      </w:r>
    </w:p>
    <w:p w:rsidR="008C0459" w:rsidRPr="00485E41" w:rsidRDefault="0018264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E41">
        <w:rPr>
          <w:rFonts w:ascii="Times New Roman" w:hAnsi="Times New Roman" w:cs="Times New Roman"/>
          <w:sz w:val="28"/>
          <w:szCs w:val="28"/>
        </w:rPr>
        <w:t xml:space="preserve"> 2) Описать условия перехода на полный уровень соответствия модели «Школа </w:t>
      </w:r>
      <w:proofErr w:type="spellStart"/>
      <w:r w:rsidRPr="00485E4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5E41">
        <w:rPr>
          <w:rFonts w:ascii="Times New Roman" w:hAnsi="Times New Roman" w:cs="Times New Roman"/>
          <w:sz w:val="28"/>
          <w:szCs w:val="28"/>
        </w:rPr>
        <w:t xml:space="preserve"> России» с учётом 8 магистральных направлений развития; </w:t>
      </w:r>
    </w:p>
    <w:p w:rsidR="008C0459" w:rsidRPr="00485E41" w:rsidRDefault="0018264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E41">
        <w:rPr>
          <w:rFonts w:ascii="Times New Roman" w:hAnsi="Times New Roman" w:cs="Times New Roman"/>
          <w:sz w:val="28"/>
          <w:szCs w:val="28"/>
        </w:rPr>
        <w:t xml:space="preserve">3) Формирование предметно-пространственной среды в перспективе </w:t>
      </w:r>
      <w:proofErr w:type="spellStart"/>
      <w:r w:rsidRPr="00485E4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85E41">
        <w:rPr>
          <w:rFonts w:ascii="Times New Roman" w:hAnsi="Times New Roman" w:cs="Times New Roman"/>
          <w:sz w:val="28"/>
          <w:szCs w:val="28"/>
        </w:rPr>
        <w:t xml:space="preserve">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результатов; </w:t>
      </w:r>
    </w:p>
    <w:p w:rsidR="008C0459" w:rsidRPr="00485E41" w:rsidRDefault="0018264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E41">
        <w:rPr>
          <w:rFonts w:ascii="Times New Roman" w:hAnsi="Times New Roman" w:cs="Times New Roman"/>
          <w:sz w:val="28"/>
          <w:szCs w:val="28"/>
        </w:rPr>
        <w:t xml:space="preserve">4) Организация процесса обучения с использованием современных технических ресурсов, образовательных и информационных технологий; </w:t>
      </w:r>
      <w:r w:rsidR="008C0459" w:rsidRPr="00485E41">
        <w:rPr>
          <w:rFonts w:ascii="Times New Roman" w:hAnsi="Times New Roman" w:cs="Times New Roman"/>
          <w:sz w:val="28"/>
          <w:szCs w:val="28"/>
        </w:rPr>
        <w:t xml:space="preserve">  </w:t>
      </w:r>
      <w:r w:rsidRPr="00485E41">
        <w:rPr>
          <w:rFonts w:ascii="Times New Roman" w:hAnsi="Times New Roman" w:cs="Times New Roman"/>
          <w:sz w:val="28"/>
          <w:szCs w:val="28"/>
        </w:rPr>
        <w:t xml:space="preserve">5) Построение системы персонифицированного профессионального развития педагогов и руководителей школы, обеспечивающей своевременную методическую подготовку с нацеленностью на достижение планируемых образовательных результатов; </w:t>
      </w:r>
    </w:p>
    <w:p w:rsidR="00182649" w:rsidRPr="00485E41" w:rsidRDefault="0018264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E41">
        <w:rPr>
          <w:rFonts w:ascii="Times New Roman" w:hAnsi="Times New Roman" w:cs="Times New Roman"/>
          <w:sz w:val="28"/>
          <w:szCs w:val="28"/>
        </w:rPr>
        <w:t xml:space="preserve">6) Развитие механизмов взаимодействия с семьей; 7) Совершенствование </w:t>
      </w:r>
      <w:proofErr w:type="spellStart"/>
      <w:r w:rsidRPr="00485E41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85E41">
        <w:rPr>
          <w:rFonts w:ascii="Times New Roman" w:hAnsi="Times New Roman" w:cs="Times New Roman"/>
          <w:sz w:val="28"/>
          <w:szCs w:val="28"/>
        </w:rPr>
        <w:t xml:space="preserve"> системы оценки качества </w:t>
      </w:r>
      <w:proofErr w:type="gramStart"/>
      <w:r w:rsidRPr="00485E41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485E41">
        <w:rPr>
          <w:rFonts w:ascii="Times New Roman" w:hAnsi="Times New Roman" w:cs="Times New Roman"/>
          <w:sz w:val="28"/>
          <w:szCs w:val="28"/>
        </w:rPr>
        <w:t>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1916"/>
        <w:gridCol w:w="1422"/>
        <w:gridCol w:w="1818"/>
        <w:gridCol w:w="1934"/>
        <w:gridCol w:w="844"/>
        <w:gridCol w:w="1560"/>
        <w:gridCol w:w="847"/>
        <w:gridCol w:w="854"/>
        <w:gridCol w:w="1815"/>
        <w:gridCol w:w="1805"/>
      </w:tblGrid>
      <w:tr w:rsidR="00C77DAB" w:rsidRPr="006975A3" w:rsidTr="00C77DAB">
        <w:trPr>
          <w:trHeight w:val="2684"/>
        </w:trPr>
        <w:tc>
          <w:tcPr>
            <w:tcW w:w="175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24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Магистральное направление, ключевое условие</w:t>
            </w:r>
          </w:p>
        </w:tc>
        <w:tc>
          <w:tcPr>
            <w:tcW w:w="463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Название </w:t>
            </w:r>
            <w:proofErr w:type="spellStart"/>
            <w:r w:rsidRPr="006975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подпроектов</w:t>
            </w:r>
            <w:proofErr w:type="spellEnd"/>
          </w:p>
        </w:tc>
        <w:tc>
          <w:tcPr>
            <w:tcW w:w="592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630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275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508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276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278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  <w:tc>
          <w:tcPr>
            <w:tcW w:w="591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Целевые индикаторы результативности</w:t>
            </w:r>
          </w:p>
        </w:tc>
        <w:tc>
          <w:tcPr>
            <w:tcW w:w="588" w:type="pct"/>
            <w:textDirection w:val="btLr"/>
            <w:vAlign w:val="center"/>
          </w:tcPr>
          <w:p w:rsidR="00E3729D" w:rsidRPr="006975A3" w:rsidRDefault="00E3729D" w:rsidP="006035E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оценки результатов и контроля реализации</w:t>
            </w:r>
          </w:p>
        </w:tc>
      </w:tr>
      <w:tr w:rsidR="00C77DAB" w:rsidRPr="006975A3" w:rsidTr="00C77DAB"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463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Современна я школа</w:t>
            </w:r>
          </w:p>
        </w:tc>
        <w:tc>
          <w:tcPr>
            <w:tcW w:w="592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обновления содержания и технологий преподавания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общеобразовате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за счёт обновления материальн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технической базы школы, вовлечения всех участников процесса в развитие системы образования</w:t>
            </w:r>
          </w:p>
        </w:tc>
        <w:tc>
          <w:tcPr>
            <w:tcW w:w="630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внутришкольной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оценки качества образования. - Рост численности обучающихся, участвующих в олимпиадном и конкурсном движении; - Рост численности обучающихся, охваченных основными и дополнительным и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общеобразовател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ьными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программами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технологическог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о, естественно научного и гуманитарного профилей.</w:t>
            </w:r>
          </w:p>
        </w:tc>
        <w:tc>
          <w:tcPr>
            <w:tcW w:w="2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подготовки (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ой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и групповой) учащихся к участию в олимпиадах и конкурсном движении. - Поддержка детей с ОВЗ для участия в конкурсном движении. - Реализация единых рекомендаций по контрольным работам и домашним заданиям. - Пополнение 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лабораторным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м предметных кабинетов. - Реализация положения по ВСОКО. - Создать школьный библиотечный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информацион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центр. - Расширить перечень предметов, изучаемых на углубленном уровне. Разработать единые рекомендации по проведению, оцениванию, объему контрольных работ и домашнего задания в соответствии с рекомендациями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Минпросвещенияк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формированию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графика проведения оценочных процедур в ОО с нормами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лизация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соблюдение локального акта, регламентирующего формы, порядок, периодичность текущего контроля успеваемости и промежуточной аттестации обучающихся на уровне 100%</w:t>
            </w:r>
          </w:p>
        </w:tc>
        <w:tc>
          <w:tcPr>
            <w:tcW w:w="276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278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</w:tcPr>
          <w:p w:rsidR="00E3729D" w:rsidRPr="006975A3" w:rsidRDefault="00C77DAB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набравших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высокие результаты обучения по итогам учебного года, в общей численности обучающихся.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системы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внутришкольной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оценки качества образования. - Совершенствование условий для функционирования мотивирующей образовательной среды.</w:t>
            </w:r>
          </w:p>
        </w:tc>
        <w:tc>
          <w:tcPr>
            <w:tcW w:w="588" w:type="pct"/>
          </w:tcPr>
          <w:p w:rsidR="00E3729D" w:rsidRPr="006975A3" w:rsidRDefault="00C77DAB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результатов учебной деятельности 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и ВПР, промежуточной аттестации, результатов ГИА.</w:t>
            </w:r>
          </w:p>
        </w:tc>
      </w:tr>
      <w:tr w:rsidR="00C77DAB" w:rsidRPr="006975A3" w:rsidTr="00C77DAB"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463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Социальная активность.</w:t>
            </w:r>
          </w:p>
        </w:tc>
        <w:tc>
          <w:tcPr>
            <w:tcW w:w="592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воспитания гармонично развитой и социально ответственной личности путем развития добровольчеств а (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волонтёрства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), реализации талантов и способностей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в формате общественных инициатив и проектов.</w:t>
            </w:r>
          </w:p>
        </w:tc>
        <w:tc>
          <w:tcPr>
            <w:tcW w:w="630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антисоциального поведения школьников.</w:t>
            </w:r>
          </w:p>
        </w:tc>
        <w:tc>
          <w:tcPr>
            <w:tcW w:w="275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2024- 2026</w:t>
            </w:r>
          </w:p>
        </w:tc>
        <w:tc>
          <w:tcPr>
            <w:tcW w:w="508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штаб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Воспитательн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ой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работы. Разработать бренд школы. Инициировать и поддерживать ученическое самоуправление – как на уровне школы,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так и на уровне классных сообществ. Поддерживать деятельность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функциониру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ющих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на базе школы детских общественных объединений и организаций. Вовлекать 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в проекты, связанные с социальной поддержкой</w:t>
            </w:r>
          </w:p>
        </w:tc>
        <w:tc>
          <w:tcPr>
            <w:tcW w:w="276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:rsidR="00E3729D" w:rsidRPr="006975A3" w:rsidRDefault="00C77DAB" w:rsidP="00C77DA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Педаг-огорганизатор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, Советник по воспитанию</w:t>
            </w:r>
          </w:p>
        </w:tc>
        <w:tc>
          <w:tcPr>
            <w:tcW w:w="591" w:type="pct"/>
          </w:tcPr>
          <w:p w:rsidR="00E3729D" w:rsidRPr="006975A3" w:rsidRDefault="00C77DAB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структуры и деятельности общественных объединений в школе (органов ученического самоуправления и добровольческих (волонтерских) отрядов); - увеличение доли учащихся,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принимающих участие в органах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учени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самоуправления и волонтерских акциях</w:t>
            </w:r>
          </w:p>
        </w:tc>
        <w:tc>
          <w:tcPr>
            <w:tcW w:w="588" w:type="pct"/>
          </w:tcPr>
          <w:p w:rsidR="00E3729D" w:rsidRPr="006975A3" w:rsidRDefault="00C77DAB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Ведение карт экспертной оценки социальных проектов</w:t>
            </w:r>
          </w:p>
        </w:tc>
      </w:tr>
      <w:tr w:rsidR="00C77DAB" w:rsidRPr="006975A3" w:rsidTr="00C77DAB"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463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Мы за ЗОЖ!</w:t>
            </w:r>
          </w:p>
        </w:tc>
        <w:tc>
          <w:tcPr>
            <w:tcW w:w="592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Формировать у школьников знаний о здоровом образе жизни и прививать навыки ответственного отношения к нему, - профилактика вредных привычек, - поиск оптимальных средств сохранения и укрепления здоровья</w:t>
            </w:r>
          </w:p>
        </w:tc>
        <w:tc>
          <w:tcPr>
            <w:tcW w:w="630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укрепление здоровья обучающихся, и привитие им навыков здорового образа жизни. Формирование потребности к ведению здорового образа жизни. 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Увеличение числа занимающихся спортом среди обучающихся и педагогов.</w:t>
            </w:r>
            <w:proofErr w:type="gramEnd"/>
          </w:p>
        </w:tc>
        <w:tc>
          <w:tcPr>
            <w:tcW w:w="275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2024/ 2026</w:t>
            </w:r>
          </w:p>
        </w:tc>
        <w:tc>
          <w:tcPr>
            <w:tcW w:w="508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Просветительс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кая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о ЗОЖ,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профилактиче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мероприятия. Увеличение числа участников сдачи норм ГТО. Участие в массовых спортивных мероприятиях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и регионального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ровня</w:t>
            </w:r>
          </w:p>
        </w:tc>
        <w:tc>
          <w:tcPr>
            <w:tcW w:w="276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:rsidR="00E3729D" w:rsidRPr="006975A3" w:rsidRDefault="00C77DAB" w:rsidP="00C77DA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Педаг-огорганизатор</w:t>
            </w:r>
            <w:proofErr w:type="spellEnd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 Советник по воспитанию </w:t>
            </w:r>
          </w:p>
        </w:tc>
        <w:tc>
          <w:tcPr>
            <w:tcW w:w="591" w:type="pct"/>
          </w:tcPr>
          <w:p w:rsidR="00E3729D" w:rsidRPr="006975A3" w:rsidRDefault="00C77DAB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Активизация работы школьного спортивного клуба, максимальное использование школьной инфраструктуры.</w:t>
            </w:r>
          </w:p>
        </w:tc>
        <w:tc>
          <w:tcPr>
            <w:tcW w:w="588" w:type="pct"/>
          </w:tcPr>
          <w:p w:rsidR="00E3729D" w:rsidRPr="006975A3" w:rsidRDefault="00E3729D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7DAB" w:rsidRPr="006975A3" w:rsidTr="00C77DAB"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463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Цвет творчества</w:t>
            </w:r>
          </w:p>
        </w:tc>
        <w:tc>
          <w:tcPr>
            <w:tcW w:w="592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творческого потенциала у обучающихся и создавать необходимые условия для активизации познавательной и творческой деятельности учащихся.</w:t>
            </w:r>
          </w:p>
        </w:tc>
        <w:tc>
          <w:tcPr>
            <w:tcW w:w="630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поддержки детской одаренности, раз вития способностей детей в сферах образования, науки, культуры и спорта; Утверждение в детской среде позитивных моделей поведения как нормы, развитие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; Развитие и поддержка социально значимых детских, семейных и родительских инициатив, деятельности детских общественных объединений.</w:t>
            </w:r>
          </w:p>
        </w:tc>
        <w:tc>
          <w:tcPr>
            <w:tcW w:w="275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2024/ 2026</w:t>
            </w:r>
          </w:p>
        </w:tc>
        <w:tc>
          <w:tcPr>
            <w:tcW w:w="508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Сетевое взаимодействие с музеями, организациям и</w:t>
            </w:r>
            <w:r w:rsidR="00E264AC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образования; Создать радиоцентр в рамках работы школьного </w:t>
            </w:r>
            <w:proofErr w:type="spellStart"/>
            <w:r w:rsidR="00E264AC" w:rsidRPr="006975A3">
              <w:rPr>
                <w:rFonts w:ascii="Times New Roman" w:hAnsi="Times New Roman" w:cs="Times New Roman"/>
                <w:sz w:val="20"/>
                <w:szCs w:val="20"/>
              </w:rPr>
              <w:t>медиацентра</w:t>
            </w:r>
            <w:proofErr w:type="spellEnd"/>
            <w:r w:rsidR="00E264AC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. Увеличить количество направленности программ </w:t>
            </w:r>
            <w:proofErr w:type="spellStart"/>
            <w:proofErr w:type="gramStart"/>
            <w:r w:rsidR="00E264AC" w:rsidRPr="006975A3">
              <w:rPr>
                <w:rFonts w:ascii="Times New Roman" w:hAnsi="Times New Roman" w:cs="Times New Roman"/>
                <w:sz w:val="20"/>
                <w:szCs w:val="20"/>
              </w:rPr>
              <w:t>дополнительн</w:t>
            </w:r>
            <w:proofErr w:type="spellEnd"/>
            <w:r w:rsidR="00E264AC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ого</w:t>
            </w:r>
            <w:proofErr w:type="gramEnd"/>
            <w:r w:rsidR="00E264AC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76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:rsidR="00E3729D" w:rsidRPr="006975A3" w:rsidRDefault="00C77DAB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Советник по воспитанию</w:t>
            </w:r>
          </w:p>
        </w:tc>
        <w:tc>
          <w:tcPr>
            <w:tcW w:w="591" w:type="pct"/>
          </w:tcPr>
          <w:p w:rsidR="00E3729D" w:rsidRPr="006975A3" w:rsidRDefault="00C77DAB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Увеличение доли участников конкурс проектов муниципального уровня.</w:t>
            </w:r>
            <w:r w:rsidR="00E264AC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Результативности участников конкурсов олимпиад</w:t>
            </w:r>
          </w:p>
        </w:tc>
        <w:tc>
          <w:tcPr>
            <w:tcW w:w="588" w:type="pct"/>
          </w:tcPr>
          <w:p w:rsidR="00E3729D" w:rsidRPr="006975A3" w:rsidRDefault="00C77DAB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</w:p>
        </w:tc>
      </w:tr>
      <w:tr w:rsidR="00C77DAB" w:rsidRPr="006975A3" w:rsidTr="00C77DAB">
        <w:trPr>
          <w:trHeight w:val="495"/>
        </w:trPr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463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Успех каждого ребенка</w:t>
            </w:r>
          </w:p>
        </w:tc>
        <w:tc>
          <w:tcPr>
            <w:tcW w:w="592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Помочь школьникам осознанно выбрать будущую профессию</w:t>
            </w:r>
          </w:p>
        </w:tc>
        <w:tc>
          <w:tcPr>
            <w:tcW w:w="630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участников проектов «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», в « Билет в будущее», направленных на раннюю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ориентацию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</w:t>
            </w:r>
          </w:p>
        </w:tc>
        <w:tc>
          <w:tcPr>
            <w:tcW w:w="275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2024/ 2026</w:t>
            </w:r>
          </w:p>
        </w:tc>
        <w:tc>
          <w:tcPr>
            <w:tcW w:w="508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", участия школьников 6- 11 классов в проекте «Билет в будущее» Реализация в школе целевой модели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функционировния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психологических служб для ранней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профориент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учащихся.</w:t>
            </w:r>
          </w:p>
        </w:tc>
        <w:tc>
          <w:tcPr>
            <w:tcW w:w="276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ВР Зинченко Р.Н..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Педагогпсихолог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Невельская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591" w:type="pct"/>
          </w:tcPr>
          <w:p w:rsidR="00E3729D" w:rsidRPr="006975A3" w:rsidRDefault="004B4984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Осознанны выбор выпускниками будущей профессии</w:t>
            </w:r>
            <w:proofErr w:type="gramEnd"/>
          </w:p>
        </w:tc>
        <w:tc>
          <w:tcPr>
            <w:tcW w:w="588" w:type="pct"/>
          </w:tcPr>
          <w:p w:rsidR="00E3729D" w:rsidRPr="006975A3" w:rsidRDefault="004B4984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Портфолио индивидуальных достижений будущей профессии»</w:t>
            </w:r>
          </w:p>
        </w:tc>
      </w:tr>
      <w:tr w:rsidR="00C77DAB" w:rsidRPr="006975A3" w:rsidTr="00C77DAB"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463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Учитель - главное слово!</w:t>
            </w:r>
          </w:p>
        </w:tc>
        <w:tc>
          <w:tcPr>
            <w:tcW w:w="592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ни е «внутренней» мотивации педагогов к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ному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саморазвитию, освоение педагогами школы инновационных способов и методов обуче</w:t>
            </w:r>
            <w:r w:rsidR="006975A3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ния и воспитания обучающихся. 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</w:t>
            </w:r>
            <w:r w:rsidR="006975A3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управленческой команды школы.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Стимулиров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участия педагогических работников в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="006975A3"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 и иных мероприятиях по обмену </w:t>
            </w:r>
            <w:r w:rsidR="006975A3"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передовым педагогическим опытом</w:t>
            </w:r>
          </w:p>
        </w:tc>
        <w:tc>
          <w:tcPr>
            <w:tcW w:w="630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кадрового потенциала школьной команды как носителя духовных и нравственных ценностей,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обеспечивающег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качества образования и формирование выпускника школы</w:t>
            </w:r>
          </w:p>
        </w:tc>
        <w:tc>
          <w:tcPr>
            <w:tcW w:w="275" w:type="pct"/>
          </w:tcPr>
          <w:p w:rsidR="00E3729D" w:rsidRPr="006975A3" w:rsidRDefault="004B4984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2024/ 2026</w:t>
            </w:r>
          </w:p>
        </w:tc>
        <w:tc>
          <w:tcPr>
            <w:tcW w:w="508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Развитие системы методической работы в школе, обеспечива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ю-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щей диагностику профессиональных дефицитов педагогов, затрудняющих достижение высокого качества образования. Разработка индивидуальных планов профессионального развития педагога. Создание условий для прохождения 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онлайндиагнос</w:t>
            </w:r>
            <w:r w:rsidRPr="00697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тики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дефицитов педагогическими работниками</w:t>
            </w:r>
          </w:p>
        </w:tc>
        <w:tc>
          <w:tcPr>
            <w:tcW w:w="276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:rsidR="00E3729D" w:rsidRPr="006975A3" w:rsidRDefault="006975A3" w:rsidP="006975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Директор школы, заместители директора</w:t>
            </w:r>
          </w:p>
        </w:tc>
        <w:tc>
          <w:tcPr>
            <w:tcW w:w="591" w:type="pct"/>
          </w:tcPr>
          <w:p w:rsidR="00E3729D" w:rsidRPr="006975A3" w:rsidRDefault="006975A3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квалификационного уровня педагогических и руководящих кадров.  Увеличение числа педагогических работников, вовлеченных в инновационный процесс, экспериментальную, исследовательскую и диагностическую деятельность.  Увеличение числа педагогических работников</w:t>
            </w: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принимающих участие в конкурсном движении</w:t>
            </w:r>
          </w:p>
        </w:tc>
        <w:tc>
          <w:tcPr>
            <w:tcW w:w="588" w:type="pct"/>
          </w:tcPr>
          <w:p w:rsidR="00E3729D" w:rsidRPr="006975A3" w:rsidRDefault="006975A3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ИОМ педагога</w:t>
            </w:r>
          </w:p>
        </w:tc>
      </w:tr>
      <w:tr w:rsidR="00C77DAB" w:rsidRPr="006975A3" w:rsidTr="00C77DAB"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463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Школа территория комфорта</w:t>
            </w:r>
          </w:p>
        </w:tc>
        <w:tc>
          <w:tcPr>
            <w:tcW w:w="592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Создать организационно - педагогические условия по формированию позитивного школьного климата, </w:t>
            </w: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способствующе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эмоциональном у благополучию детей и эффективному учебному процессу</w:t>
            </w:r>
          </w:p>
        </w:tc>
        <w:tc>
          <w:tcPr>
            <w:tcW w:w="630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Психологопедагогическое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участников образовательных отношений в соответствии с методическими рекомендациями. Наличие уголка психологической разгрузки.</w:t>
            </w:r>
          </w:p>
        </w:tc>
        <w:tc>
          <w:tcPr>
            <w:tcW w:w="275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2024/ 2026</w:t>
            </w:r>
          </w:p>
        </w:tc>
        <w:tc>
          <w:tcPr>
            <w:tcW w:w="508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сетевых взаимодействиях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педагоговпсихологов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, социальных педагогов.</w:t>
            </w:r>
          </w:p>
        </w:tc>
        <w:tc>
          <w:tcPr>
            <w:tcW w:w="276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Педагогпсихолог</w:t>
            </w:r>
            <w:proofErr w:type="spellEnd"/>
          </w:p>
        </w:tc>
        <w:tc>
          <w:tcPr>
            <w:tcW w:w="591" w:type="pct"/>
          </w:tcPr>
          <w:p w:rsidR="00E3729D" w:rsidRPr="006975A3" w:rsidRDefault="006975A3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Высокая доля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обучающихсяи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педагогов, удовлетворенных комфортностью и безопасностью школьного климата</w:t>
            </w:r>
          </w:p>
        </w:tc>
        <w:tc>
          <w:tcPr>
            <w:tcW w:w="588" w:type="pct"/>
          </w:tcPr>
          <w:p w:rsidR="00E3729D" w:rsidRPr="006975A3" w:rsidRDefault="006975A3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Справка о проделанной работе.</w:t>
            </w:r>
          </w:p>
        </w:tc>
      </w:tr>
      <w:tr w:rsidR="00C77DAB" w:rsidRPr="006975A3" w:rsidTr="00C77DAB">
        <w:tc>
          <w:tcPr>
            <w:tcW w:w="175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среда</w:t>
            </w:r>
          </w:p>
        </w:tc>
        <w:tc>
          <w:tcPr>
            <w:tcW w:w="463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Образовате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592" w:type="pct"/>
          </w:tcPr>
          <w:p w:rsidR="00E3729D" w:rsidRPr="006975A3" w:rsidRDefault="006975A3" w:rsidP="006975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внедрения современной и безопасной цифровой образовательной среды.</w:t>
            </w:r>
          </w:p>
        </w:tc>
        <w:tc>
          <w:tcPr>
            <w:tcW w:w="630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создание современной образовательной среды в соответствии с ФГОС</w:t>
            </w:r>
          </w:p>
        </w:tc>
        <w:tc>
          <w:tcPr>
            <w:tcW w:w="275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2024/ 2026</w:t>
            </w:r>
          </w:p>
        </w:tc>
        <w:tc>
          <w:tcPr>
            <w:tcW w:w="508" w:type="pct"/>
          </w:tcPr>
          <w:p w:rsidR="00E3729D" w:rsidRPr="006975A3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Использовани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 xml:space="preserve"> ФГИС «Моя школа», «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» на уровне 100%</w:t>
            </w:r>
          </w:p>
        </w:tc>
        <w:tc>
          <w:tcPr>
            <w:tcW w:w="276" w:type="pct"/>
          </w:tcPr>
          <w:p w:rsidR="00E3729D" w:rsidRPr="006975A3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:rsidR="00E3729D" w:rsidRPr="006975A3" w:rsidRDefault="006975A3" w:rsidP="006975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</w:tc>
        <w:tc>
          <w:tcPr>
            <w:tcW w:w="591" w:type="pct"/>
          </w:tcPr>
          <w:p w:rsidR="00E3729D" w:rsidRPr="006975A3" w:rsidRDefault="006975A3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Активное использование ФГИС «Моя школа», ИКОП «</w:t>
            </w:r>
            <w:proofErr w:type="spell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8" w:type="pct"/>
          </w:tcPr>
          <w:p w:rsidR="00E3729D" w:rsidRPr="006975A3" w:rsidRDefault="006975A3" w:rsidP="006035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975A3">
              <w:rPr>
                <w:rFonts w:ascii="Times New Roman" w:hAnsi="Times New Roman" w:cs="Times New Roman"/>
                <w:sz w:val="20"/>
                <w:szCs w:val="20"/>
              </w:rPr>
              <w:t>Онлайн опрос участников образовательных отношений (вводный, промежуточный, итоговый</w:t>
            </w:r>
            <w:proofErr w:type="gramEnd"/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4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Pr="006975A3" w:rsidRDefault="006975A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RPr="006975A3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r w:rsidRPr="006975A3">
        <w:rPr>
          <w:rFonts w:ascii="Times New Roman" w:hAnsi="Times New Roman" w:cs="Times New Roman"/>
          <w:sz w:val="28"/>
          <w:szCs w:val="28"/>
        </w:rPr>
        <w:t xml:space="preserve">На уровне администрации: Функционирует модель обновленной управляющей системы образовательной организацией, основной целью и результатом которой является оказание доступных качественных образовательных услуг; в ее структуре присутствуют все субъекты управления, а также реализована возможность непрерывного обучения и повышения профессиональных компетенций педагогов. Школа функционирует по единым критериям и активностям, обеспечивает доступность качественного образования и предоставляет равные возможности для всех обучающихся. </w:t>
      </w:r>
      <w:proofErr w:type="gramStart"/>
      <w:r w:rsidRPr="006975A3">
        <w:rPr>
          <w:rFonts w:ascii="Times New Roman" w:hAnsi="Times New Roman" w:cs="Times New Roman"/>
          <w:sz w:val="28"/>
          <w:szCs w:val="28"/>
        </w:rPr>
        <w:t>Синхронизированы</w:t>
      </w:r>
      <w:proofErr w:type="gramEnd"/>
      <w:r w:rsidRPr="006975A3">
        <w:rPr>
          <w:rFonts w:ascii="Times New Roman" w:hAnsi="Times New Roman" w:cs="Times New Roman"/>
          <w:sz w:val="28"/>
          <w:szCs w:val="28"/>
        </w:rPr>
        <w:t>, взаимодействуют и дополняют друг друга учебный процесс и внеурочная деятельность. 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</w:t>
      </w:r>
      <w:proofErr w:type="gramStart"/>
      <w:r w:rsidRPr="006975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975A3">
        <w:rPr>
          <w:rFonts w:ascii="Times New Roman" w:hAnsi="Times New Roman" w:cs="Times New Roman"/>
          <w:sz w:val="28"/>
          <w:szCs w:val="28"/>
        </w:rPr>
        <w:t xml:space="preserve"> На уровне педагогических работников Учитель является основополагающим элементом в системе качественного школьного образования и становления гражданственности обучающихся. Разработаны и апробированы мероприятия, направленные на обучение, профессиональное развитие педагогов. На уровне обучающихся и их родителей (законных представителей) Семья – активный участник процесса социализации, выбора профессионального и жизненного пути, формирования мировоззрения. Личностные результаты обучающихся формируются на основе развития их самосознания, самоопределения и морально-этической ориентации. </w:t>
      </w: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B42798" w:rsidTr="006035EF">
        <w:tc>
          <w:tcPr>
            <w:tcW w:w="1282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B42798" w:rsidTr="006035EF">
        <w:trPr>
          <w:trHeight w:val="483"/>
        </w:trPr>
        <w:tc>
          <w:tcPr>
            <w:tcW w:w="1282" w:type="pct"/>
          </w:tcPr>
          <w:p w:rsidR="00E3729D" w:rsidRPr="00B42798" w:rsidRDefault="00B42798" w:rsidP="00B427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1. </w:t>
            </w:r>
            <w:r w:rsidR="00E3729D" w:rsidRPr="00B427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B42798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798">
              <w:rPr>
                <w:rFonts w:ascii="Times New Roman" w:hAnsi="Times New Roman" w:cs="Times New Roman"/>
              </w:rPr>
              <w:t>Локальные акты школы</w:t>
            </w:r>
          </w:p>
        </w:tc>
        <w:tc>
          <w:tcPr>
            <w:tcW w:w="1149" w:type="pct"/>
          </w:tcPr>
          <w:p w:rsidR="00E3729D" w:rsidRPr="00B42798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798">
              <w:rPr>
                <w:rFonts w:ascii="Times New Roman" w:hAnsi="Times New Roman" w:cs="Times New Roman"/>
              </w:rPr>
              <w:t>ООП НОО, ООО, СОО. АООП, положения по школе, устав школы</w:t>
            </w:r>
          </w:p>
        </w:tc>
        <w:tc>
          <w:tcPr>
            <w:tcW w:w="811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B42798" w:rsidTr="006035EF">
        <w:tc>
          <w:tcPr>
            <w:tcW w:w="1282" w:type="pct"/>
          </w:tcPr>
          <w:p w:rsidR="00E3729D" w:rsidRPr="00B42798" w:rsidRDefault="00B42798" w:rsidP="00B427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  <w:r w:rsidR="00E3729D" w:rsidRPr="00B427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B42798" w:rsidRDefault="006975A3" w:rsidP="006975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798">
              <w:rPr>
                <w:rFonts w:ascii="Times New Roman" w:hAnsi="Times New Roman" w:cs="Times New Roman"/>
              </w:rPr>
              <w:t>Учебные кабинеты, спортивный зал.</w:t>
            </w:r>
          </w:p>
        </w:tc>
        <w:tc>
          <w:tcPr>
            <w:tcW w:w="1149" w:type="pct"/>
          </w:tcPr>
          <w:p w:rsidR="00E3729D" w:rsidRPr="00B42798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798">
              <w:rPr>
                <w:rFonts w:ascii="Times New Roman" w:hAnsi="Times New Roman" w:cs="Times New Roman"/>
              </w:rPr>
              <w:t xml:space="preserve">Учебные кабинеты,  </w:t>
            </w:r>
            <w:proofErr w:type="gramStart"/>
            <w:r w:rsidRPr="00B42798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B42798">
              <w:rPr>
                <w:rFonts w:ascii="Times New Roman" w:hAnsi="Times New Roman" w:cs="Times New Roman"/>
              </w:rPr>
              <w:t xml:space="preserve"> зал</w:t>
            </w:r>
            <w:r w:rsidR="00B42798" w:rsidRPr="00B42798">
              <w:rPr>
                <w:rFonts w:ascii="Times New Roman" w:hAnsi="Times New Roman" w:cs="Times New Roman"/>
              </w:rPr>
              <w:t>-1</w:t>
            </w:r>
            <w:r w:rsidRPr="00B42798">
              <w:rPr>
                <w:rFonts w:ascii="Times New Roman" w:hAnsi="Times New Roman" w:cs="Times New Roman"/>
              </w:rPr>
              <w:t>, комната детских инициатив</w:t>
            </w:r>
            <w:r w:rsidR="00B42798" w:rsidRPr="00B42798">
              <w:rPr>
                <w:rFonts w:ascii="Times New Roman" w:hAnsi="Times New Roman" w:cs="Times New Roman"/>
              </w:rPr>
              <w:t>-1</w:t>
            </w:r>
            <w:r w:rsidRPr="00B42798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811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B42798" w:rsidTr="006035EF">
        <w:tc>
          <w:tcPr>
            <w:tcW w:w="1282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 Кадровые ресурсы</w:t>
            </w:r>
          </w:p>
        </w:tc>
        <w:tc>
          <w:tcPr>
            <w:tcW w:w="878" w:type="pct"/>
          </w:tcPr>
          <w:p w:rsidR="00E3729D" w:rsidRPr="00B42798" w:rsidRDefault="006975A3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798">
              <w:rPr>
                <w:rFonts w:ascii="Times New Roman" w:hAnsi="Times New Roman" w:cs="Times New Roman"/>
              </w:rPr>
              <w:t>Администрация школы, педагоги.</w:t>
            </w:r>
          </w:p>
        </w:tc>
        <w:tc>
          <w:tcPr>
            <w:tcW w:w="1149" w:type="pct"/>
          </w:tcPr>
          <w:p w:rsidR="00E3729D" w:rsidRPr="00B42798" w:rsidRDefault="00B42798" w:rsidP="00B427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798">
              <w:rPr>
                <w:rFonts w:ascii="Times New Roman" w:hAnsi="Times New Roman" w:cs="Times New Roman"/>
              </w:rPr>
              <w:t>Директор Черкашина Е.А. Заместители директора -3 человека, советник по воспитанию – 1, педагог – организатор-1, педагог-психолог – 2, педагоги- 41.</w:t>
            </w:r>
          </w:p>
        </w:tc>
        <w:tc>
          <w:tcPr>
            <w:tcW w:w="811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B42798" w:rsidTr="006035EF">
        <w:tc>
          <w:tcPr>
            <w:tcW w:w="1282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4. Финансовые ресурсы</w:t>
            </w:r>
          </w:p>
        </w:tc>
        <w:tc>
          <w:tcPr>
            <w:tcW w:w="878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B42798" w:rsidTr="006035EF">
        <w:tc>
          <w:tcPr>
            <w:tcW w:w="1282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27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Иное (при необходимости)</w:t>
            </w:r>
          </w:p>
        </w:tc>
        <w:tc>
          <w:tcPr>
            <w:tcW w:w="878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B42798" w:rsidTr="006035EF">
        <w:tc>
          <w:tcPr>
            <w:tcW w:w="1488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B42798" w:rsidTr="006035EF">
        <w:tc>
          <w:tcPr>
            <w:tcW w:w="1488" w:type="pct"/>
          </w:tcPr>
          <w:p w:rsidR="00B42798" w:rsidRDefault="00B42798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Организовать единые подходы к организации урочной и внеурочной деятельности; </w:t>
            </w:r>
          </w:p>
          <w:p w:rsidR="00B42798" w:rsidRDefault="00B42798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2. Оптимизировать процесс развития детей через интеграцию урочной и внеурочной деятельности; 3. Создать атмосферу сотрудничества, сотворчества учителей, учащихся и родителей; </w:t>
            </w:r>
          </w:p>
          <w:p w:rsidR="00B42798" w:rsidRDefault="00B42798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4. Создать условия для самовыражения, самоопределения каждого конкретного обучающегося, способствующие развитию стремления к непрерывному образованию в течение всей активной жизни человека; </w:t>
            </w:r>
          </w:p>
          <w:p w:rsidR="00E3729D" w:rsidRPr="00B42798" w:rsidRDefault="00B42798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798">
              <w:rPr>
                <w:rFonts w:ascii="Times New Roman" w:hAnsi="Times New Roman" w:cs="Times New Roman"/>
                <w:sz w:val="24"/>
                <w:szCs w:val="24"/>
              </w:rPr>
              <w:t>5. Обеспечить взаимодействие с семьей по вопросам воспитания и образования детей, сохранения их здоровья и реализации комплекса мер по социальной защите детства.</w:t>
            </w:r>
          </w:p>
        </w:tc>
        <w:tc>
          <w:tcPr>
            <w:tcW w:w="1488" w:type="pct"/>
          </w:tcPr>
          <w:p w:rsidR="00E3729D" w:rsidRPr="00B42798" w:rsidRDefault="00B42798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администрации: Функционирует модель обновленной управляющей системы образовательной организацией, основной целью и результатом которой является оказание доступных качественных образовательных услуг; в ее структуре присутствуют все субъекты управления, а также реализована возможность непрерывного обучения и повышения профессиональных компетенций педагогов. Школа функционирует по единым критериям и активностям, обеспечивает доступность качественного образования и предоставляет равные возможности для всех обучающихся. </w:t>
            </w:r>
            <w:proofErr w:type="gramStart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>Синхронизированы</w:t>
            </w:r>
            <w:proofErr w:type="gramEnd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, взаимодействуют и дополняют друг друга учебный процесс и внеурочная деятельность. Создана воспитывающая среда, ориентированная на формирование патриотизма, российской гражданской идентичности, </w:t>
            </w:r>
            <w:proofErr w:type="spellStart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>духовнонравственной</w:t>
            </w:r>
            <w:proofErr w:type="spellEnd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 основе российских традиционных духовных и культурных ценностей</w:t>
            </w:r>
            <w:proofErr w:type="gramStart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педагогических работников Учитель является основополагающим элементом в системе качественного школьного </w:t>
            </w:r>
            <w:r w:rsidRPr="00B42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и становления гражданственности обучающихся. Разработаны и апробированы мероприятия, направленные на обучение, профессиональное развитие педагогов. На уровне обучающихся и их родителей (законных представителей) Семья – активный участник процесса социализации, выбора профессионального и жизненного пути, формирования мировоззрения. Личностные результаты обучающихся формируются на основе развития их самосознания, самоопределения и морально-этической ориентации. На уровне партнеров Расширены партнерские </w:t>
            </w:r>
            <w:proofErr w:type="gramStart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B42798">
              <w:rPr>
                <w:rFonts w:ascii="Times New Roman" w:hAnsi="Times New Roman" w:cs="Times New Roman"/>
                <w:sz w:val="24"/>
                <w:szCs w:val="24"/>
              </w:rPr>
              <w:t>/ сетевое взаимодействие: заключены договора с профессиональными учебными заведениями, предприятиями</w:t>
            </w:r>
          </w:p>
        </w:tc>
        <w:tc>
          <w:tcPr>
            <w:tcW w:w="2024" w:type="pct"/>
          </w:tcPr>
          <w:p w:rsidR="00E3729D" w:rsidRPr="00B42798" w:rsidRDefault="00E3729D" w:rsidP="006035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75"/>
        <w:gridCol w:w="3037"/>
        <w:gridCol w:w="3077"/>
        <w:gridCol w:w="2045"/>
        <w:gridCol w:w="3399"/>
        <w:gridCol w:w="3319"/>
      </w:tblGrid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/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/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/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«ЗНАНИЕ»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сетевую форму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обучения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Заключить договор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сетевой 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форме реализации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2024–2026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класс»,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участников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целенаправленной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ориентации, устойчивого интереса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педагогической деятельности.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перечень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изучаемых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углубленном уровне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предпрофильное</w:t>
            </w:r>
            <w:proofErr w:type="spell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9 классах.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2025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Ранняя профориентация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школьников, обеспечение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полного удовлетворения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запросов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«ЗДОРОВЬЕ»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спектр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секций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спортивного клуба.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программы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направленности, обеспечить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для учителей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выбранным направлениям.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2025г.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секций в рамках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долю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имеющих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ГТО.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план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популяризации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физкультурно-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спортивного комплекса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 к труду и обороне».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2025г.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имеющих знак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ГТО, до 30% от общего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допущенных к сдаче норм ГТО.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активное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«Футбол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школе».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игры».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2025г.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спортивно-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школьников, воспитание чувства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товарищества, взаимовыручки у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укрепление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здоровья школьников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«ТВОРЧЕСТВО»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Добавление  туристско-краеведческого направления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педагоги, советник директора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внеурочная деятельность и дополнительное образование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команда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«ВОСПИТАНИЕ»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охват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проекта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участия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начальных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 в программе развития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активности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интереса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 и внеурочным видам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формирование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значимых качеств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личности школьников, увеличение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 участников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подготовка, повышение квалификации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общих для всего персонала организации ценностных ориентаций и норм. Подготовка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«ПРОФОРИЕНТАЦИЯ»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платформе bvbinfo.ru в рамках проекта "Билет в будущее"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многоуровневой онлайн-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диагностике 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проб, экскурсий. 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2024- 2025г.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школьникам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«УЧИТЕЛЬ. Школьная команда»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активного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результативного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Активное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в конкурсах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2024- 2025г.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мастерства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педагогов, их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корпоративных тренингов.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организационной культуры.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ВР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«ШКОЛЬНЫЙ КЛИМАТ»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 (разгрузка, игры, общение)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-зоны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вспомогательные средства; физиологические 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элементы условий труда (эргономика), цветовое оформление и т. д.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 директора, педагоги.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«ОБРАЗОВАТЕЛЬНАЯ СРЕДА»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ФГИС «Моя школа»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ФГИС «Моя школа»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педагогами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 возможностей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технологий. Повышение качества образования.</w:t>
            </w:r>
          </w:p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 по УВР</w:t>
            </w:r>
          </w:p>
        </w:tc>
      </w:tr>
      <w:tr w:rsidR="009460BE" w:rsidTr="009460BE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базе ИКОП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 профессиональных сообществ педагогов для обмена опытом и помощи начинающим учителям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BE" w:rsidRDefault="0094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FD" w:rsidRDefault="00375EFD">
      <w:pPr>
        <w:spacing w:after="0" w:line="240" w:lineRule="auto"/>
      </w:pPr>
      <w:r>
        <w:separator/>
      </w:r>
    </w:p>
  </w:endnote>
  <w:endnote w:type="continuationSeparator" w:id="0">
    <w:p w:rsidR="00375EFD" w:rsidRDefault="0037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__Montserrat_Fallback_ac798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247278"/>
      <w:docPartObj>
        <w:docPartGallery w:val="Page Numbers (Bottom of Page)"/>
        <w:docPartUnique/>
      </w:docPartObj>
    </w:sdtPr>
    <w:sdtEndPr/>
    <w:sdtContent>
      <w:p w:rsidR="005B2FCD" w:rsidRDefault="005B2FC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8FA">
          <w:rPr>
            <w:noProof/>
          </w:rPr>
          <w:t>3</w:t>
        </w:r>
        <w:r>
          <w:fldChar w:fldCharType="end"/>
        </w:r>
      </w:p>
    </w:sdtContent>
  </w:sdt>
  <w:p w:rsidR="005B2FCD" w:rsidRDefault="005B2FC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FD" w:rsidRDefault="00375EFD">
      <w:pPr>
        <w:spacing w:after="0" w:line="240" w:lineRule="auto"/>
      </w:pPr>
      <w:r>
        <w:separator/>
      </w:r>
    </w:p>
  </w:footnote>
  <w:footnote w:type="continuationSeparator" w:id="0">
    <w:p w:rsidR="00375EFD" w:rsidRDefault="0037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5B2FCD" w:rsidRDefault="005B2F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8FA">
          <w:rPr>
            <w:noProof/>
          </w:rPr>
          <w:t>184</w:t>
        </w:r>
        <w:r>
          <w:fldChar w:fldCharType="end"/>
        </w:r>
      </w:p>
    </w:sdtContent>
  </w:sdt>
  <w:p w:rsidR="005B2FCD" w:rsidRDefault="005B2FC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6752119C">
      <w:numFmt w:val="decimal"/>
      <w:lvlText w:val=""/>
      <w:lvlJc w:val="left"/>
    </w:lvl>
    <w:lvl w:ilvl="2" w:tplc="F54AAB46">
      <w:numFmt w:val="decimal"/>
      <w:lvlText w:val=""/>
      <w:lvlJc w:val="left"/>
    </w:lvl>
    <w:lvl w:ilvl="3" w:tplc="47FA939E">
      <w:numFmt w:val="decimal"/>
      <w:lvlText w:val=""/>
      <w:lvlJc w:val="left"/>
    </w:lvl>
    <w:lvl w:ilvl="4" w:tplc="9F0E4688">
      <w:numFmt w:val="decimal"/>
      <w:lvlText w:val=""/>
      <w:lvlJc w:val="left"/>
    </w:lvl>
    <w:lvl w:ilvl="5" w:tplc="3E20B194">
      <w:numFmt w:val="decimal"/>
      <w:lvlText w:val=""/>
      <w:lvlJc w:val="left"/>
    </w:lvl>
    <w:lvl w:ilvl="6" w:tplc="F4A0254A">
      <w:numFmt w:val="decimal"/>
      <w:lvlText w:val=""/>
      <w:lvlJc w:val="left"/>
    </w:lvl>
    <w:lvl w:ilvl="7" w:tplc="E2F218A6">
      <w:numFmt w:val="decimal"/>
      <w:lvlText w:val=""/>
      <w:lvlJc w:val="left"/>
    </w:lvl>
    <w:lvl w:ilvl="8" w:tplc="16EEFC0E">
      <w:numFmt w:val="decimal"/>
      <w:lvlText w:val=""/>
      <w:lvlJc w:val="left"/>
    </w:lvl>
  </w:abstractNum>
  <w:abstractNum w:abstractNumId="1">
    <w:nsid w:val="33B612B6"/>
    <w:multiLevelType w:val="multilevel"/>
    <w:tmpl w:val="E44C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AD6634"/>
    <w:multiLevelType w:val="hybridMultilevel"/>
    <w:tmpl w:val="510A569C"/>
    <w:lvl w:ilvl="0" w:tplc="A626A71C">
      <w:start w:val="7"/>
      <w:numFmt w:val="decimal"/>
      <w:lvlText w:val="%1."/>
      <w:lvlJc w:val="left"/>
      <w:pPr>
        <w:ind w:left="59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044BA"/>
    <w:rsid w:val="00010D47"/>
    <w:rsid w:val="000154AE"/>
    <w:rsid w:val="0003213C"/>
    <w:rsid w:val="00040184"/>
    <w:rsid w:val="0005022E"/>
    <w:rsid w:val="00056116"/>
    <w:rsid w:val="00067254"/>
    <w:rsid w:val="00070C5E"/>
    <w:rsid w:val="0007250D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31C65"/>
    <w:rsid w:val="001625AF"/>
    <w:rsid w:val="0016455E"/>
    <w:rsid w:val="001677F8"/>
    <w:rsid w:val="001825B2"/>
    <w:rsid w:val="00182649"/>
    <w:rsid w:val="001A687A"/>
    <w:rsid w:val="001A7EA6"/>
    <w:rsid w:val="001D71FA"/>
    <w:rsid w:val="002041C0"/>
    <w:rsid w:val="002120BE"/>
    <w:rsid w:val="002439CF"/>
    <w:rsid w:val="00253405"/>
    <w:rsid w:val="002855D8"/>
    <w:rsid w:val="002A73EC"/>
    <w:rsid w:val="002B18AE"/>
    <w:rsid w:val="002C5D1E"/>
    <w:rsid w:val="002E40CF"/>
    <w:rsid w:val="002F5754"/>
    <w:rsid w:val="00304F51"/>
    <w:rsid w:val="00307AB8"/>
    <w:rsid w:val="00344DE2"/>
    <w:rsid w:val="00347421"/>
    <w:rsid w:val="00352213"/>
    <w:rsid w:val="003664FE"/>
    <w:rsid w:val="00375EFD"/>
    <w:rsid w:val="0038462F"/>
    <w:rsid w:val="003924F7"/>
    <w:rsid w:val="00393A22"/>
    <w:rsid w:val="003B2742"/>
    <w:rsid w:val="003D4F40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85E41"/>
    <w:rsid w:val="00495419"/>
    <w:rsid w:val="00496494"/>
    <w:rsid w:val="004A1535"/>
    <w:rsid w:val="004A3410"/>
    <w:rsid w:val="004B0E2F"/>
    <w:rsid w:val="004B4984"/>
    <w:rsid w:val="004C1A7D"/>
    <w:rsid w:val="004C2689"/>
    <w:rsid w:val="004C4E25"/>
    <w:rsid w:val="004C544B"/>
    <w:rsid w:val="0052017B"/>
    <w:rsid w:val="00524341"/>
    <w:rsid w:val="00525F1F"/>
    <w:rsid w:val="00530824"/>
    <w:rsid w:val="005371E0"/>
    <w:rsid w:val="0058263F"/>
    <w:rsid w:val="00584D4B"/>
    <w:rsid w:val="005A4096"/>
    <w:rsid w:val="005A592B"/>
    <w:rsid w:val="005B2FCD"/>
    <w:rsid w:val="005E4D59"/>
    <w:rsid w:val="005E757B"/>
    <w:rsid w:val="005F5C2C"/>
    <w:rsid w:val="006035EF"/>
    <w:rsid w:val="006073D3"/>
    <w:rsid w:val="006523EE"/>
    <w:rsid w:val="00653B0F"/>
    <w:rsid w:val="006975A3"/>
    <w:rsid w:val="006B0C6C"/>
    <w:rsid w:val="006C5987"/>
    <w:rsid w:val="007060B7"/>
    <w:rsid w:val="00731C4D"/>
    <w:rsid w:val="0075658D"/>
    <w:rsid w:val="007616F3"/>
    <w:rsid w:val="0076222E"/>
    <w:rsid w:val="007728D3"/>
    <w:rsid w:val="007B5764"/>
    <w:rsid w:val="007C3589"/>
    <w:rsid w:val="007C6F12"/>
    <w:rsid w:val="007D5EA3"/>
    <w:rsid w:val="007D67A3"/>
    <w:rsid w:val="007E04B0"/>
    <w:rsid w:val="00804544"/>
    <w:rsid w:val="00805851"/>
    <w:rsid w:val="00841659"/>
    <w:rsid w:val="00845247"/>
    <w:rsid w:val="00864F88"/>
    <w:rsid w:val="008A6C7E"/>
    <w:rsid w:val="008B1BA2"/>
    <w:rsid w:val="008C0459"/>
    <w:rsid w:val="008F4396"/>
    <w:rsid w:val="0091554C"/>
    <w:rsid w:val="00922157"/>
    <w:rsid w:val="00936069"/>
    <w:rsid w:val="009460BE"/>
    <w:rsid w:val="00946226"/>
    <w:rsid w:val="00964B21"/>
    <w:rsid w:val="009701D4"/>
    <w:rsid w:val="0097280E"/>
    <w:rsid w:val="00973CC0"/>
    <w:rsid w:val="0098739A"/>
    <w:rsid w:val="00994317"/>
    <w:rsid w:val="009B095C"/>
    <w:rsid w:val="009B1394"/>
    <w:rsid w:val="009D2291"/>
    <w:rsid w:val="009E58EE"/>
    <w:rsid w:val="009E5918"/>
    <w:rsid w:val="009E71F2"/>
    <w:rsid w:val="00A02265"/>
    <w:rsid w:val="00A0338A"/>
    <w:rsid w:val="00A233F9"/>
    <w:rsid w:val="00A23448"/>
    <w:rsid w:val="00A3510E"/>
    <w:rsid w:val="00A66C55"/>
    <w:rsid w:val="00A9450E"/>
    <w:rsid w:val="00AB67A4"/>
    <w:rsid w:val="00AE38A8"/>
    <w:rsid w:val="00AE6740"/>
    <w:rsid w:val="00AE71C7"/>
    <w:rsid w:val="00B42798"/>
    <w:rsid w:val="00B660FA"/>
    <w:rsid w:val="00B94813"/>
    <w:rsid w:val="00B97C81"/>
    <w:rsid w:val="00BA1C41"/>
    <w:rsid w:val="00BA69C8"/>
    <w:rsid w:val="00BB1A9D"/>
    <w:rsid w:val="00BB68FA"/>
    <w:rsid w:val="00BC2071"/>
    <w:rsid w:val="00C231F6"/>
    <w:rsid w:val="00C36D1B"/>
    <w:rsid w:val="00C57A4B"/>
    <w:rsid w:val="00C776F7"/>
    <w:rsid w:val="00C77DAB"/>
    <w:rsid w:val="00C84AE3"/>
    <w:rsid w:val="00C92D41"/>
    <w:rsid w:val="00CA13F1"/>
    <w:rsid w:val="00CA2CD8"/>
    <w:rsid w:val="00CA4F3E"/>
    <w:rsid w:val="00CC46AB"/>
    <w:rsid w:val="00CC5D0C"/>
    <w:rsid w:val="00CE72E1"/>
    <w:rsid w:val="00D05772"/>
    <w:rsid w:val="00D231CC"/>
    <w:rsid w:val="00D232AF"/>
    <w:rsid w:val="00D34140"/>
    <w:rsid w:val="00D4125C"/>
    <w:rsid w:val="00D4655A"/>
    <w:rsid w:val="00D476E0"/>
    <w:rsid w:val="00D54EA9"/>
    <w:rsid w:val="00D857E0"/>
    <w:rsid w:val="00D90F0F"/>
    <w:rsid w:val="00DA7B95"/>
    <w:rsid w:val="00DD6EEB"/>
    <w:rsid w:val="00DF76CA"/>
    <w:rsid w:val="00E06E80"/>
    <w:rsid w:val="00E13C12"/>
    <w:rsid w:val="00E1645C"/>
    <w:rsid w:val="00E264AC"/>
    <w:rsid w:val="00E3729D"/>
    <w:rsid w:val="00E56857"/>
    <w:rsid w:val="00E71123"/>
    <w:rsid w:val="00E75AE2"/>
    <w:rsid w:val="00E765D7"/>
    <w:rsid w:val="00E81AC4"/>
    <w:rsid w:val="00E933C5"/>
    <w:rsid w:val="00EA5866"/>
    <w:rsid w:val="00EC1A1F"/>
    <w:rsid w:val="00EE3A46"/>
    <w:rsid w:val="00EE3BC4"/>
    <w:rsid w:val="00EF1024"/>
    <w:rsid w:val="00EF2187"/>
    <w:rsid w:val="00F046CD"/>
    <w:rsid w:val="00F11115"/>
    <w:rsid w:val="00F16BA3"/>
    <w:rsid w:val="00F62479"/>
    <w:rsid w:val="00F83F4B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20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2041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20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204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zhvodnoe.crimeaschoo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pershkola73@chero.rk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upershkola73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55EC-5F89-421D-8AB6-515D7062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184</Pages>
  <Words>29732</Words>
  <Characters>169473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User1</cp:lastModifiedBy>
  <cp:revision>33</cp:revision>
  <cp:lastPrinted>2024-01-16T08:25:00Z</cp:lastPrinted>
  <dcterms:created xsi:type="dcterms:W3CDTF">2023-09-04T14:53:00Z</dcterms:created>
  <dcterms:modified xsi:type="dcterms:W3CDTF">2024-01-17T06:33:00Z</dcterms:modified>
</cp:coreProperties>
</file>