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5" w:type="dxa"/>
        <w:tblInd w:w="392" w:type="dxa"/>
        <w:tblLook w:val="04A0"/>
      </w:tblPr>
      <w:tblGrid>
        <w:gridCol w:w="5386"/>
        <w:gridCol w:w="4999"/>
      </w:tblGrid>
      <w:tr w:rsidR="00A33192" w:rsidRPr="00493849" w:rsidTr="00E709FF">
        <w:tc>
          <w:tcPr>
            <w:tcW w:w="5386" w:type="dxa"/>
          </w:tcPr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Принят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Протокол № 1</w:t>
            </w: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27.08.2025</w:t>
            </w: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99" w:type="dxa"/>
          </w:tcPr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Утверждён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Приказом директора МБОУ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"Межводненская средняя школа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им. </w:t>
            </w:r>
            <w:proofErr w:type="spellStart"/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Гайдукова</w:t>
            </w:r>
            <w:proofErr w:type="spellEnd"/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А.Н."</w:t>
            </w:r>
          </w:p>
          <w:p w:rsidR="00A33192" w:rsidRPr="00493849" w:rsidRDefault="00A33192" w:rsidP="00E7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380-Д от 28.08.2025</w:t>
            </w:r>
            <w:r w:rsidRPr="0049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6E20C4" w:rsidRDefault="006E20C4" w:rsidP="006E2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3192" w:rsidRDefault="00A33192" w:rsidP="006E2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3A6" w:rsidRPr="00B153A6" w:rsidRDefault="00B153A6" w:rsidP="00B153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Положение</w:t>
      </w:r>
      <w:r w:rsidRPr="00B153A6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br/>
        <w:t>о Педагогическом совете</w:t>
      </w:r>
    </w:p>
    <w:p w:rsidR="00B153A6" w:rsidRPr="00B153A6" w:rsidRDefault="00B153A6" w:rsidP="00B153A6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spacing w:val="2"/>
          <w:sz w:val="36"/>
          <w:szCs w:val="40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 xml:space="preserve"> </w:t>
      </w:r>
      <w:r w:rsidRPr="00B153A6">
        <w:rPr>
          <w:rFonts w:ascii="Times New Roman" w:hAnsi="Times New Roman" w:cs="Times New Roman"/>
          <w:b/>
          <w:bCs/>
          <w:sz w:val="36"/>
          <w:szCs w:val="40"/>
        </w:rPr>
        <w:t xml:space="preserve">дошкольного отделения "Ягодка" МБОУ </w:t>
      </w:r>
      <w:r w:rsidRPr="00B153A6">
        <w:rPr>
          <w:rFonts w:ascii="Times New Roman" w:hAnsi="Times New Roman" w:cs="Times New Roman"/>
          <w:b/>
          <w:spacing w:val="2"/>
          <w:sz w:val="36"/>
          <w:szCs w:val="40"/>
        </w:rPr>
        <w:t xml:space="preserve">"Межводненская средняя школа им. </w:t>
      </w:r>
      <w:proofErr w:type="spellStart"/>
      <w:r w:rsidRPr="00B153A6">
        <w:rPr>
          <w:rFonts w:ascii="Times New Roman" w:hAnsi="Times New Roman" w:cs="Times New Roman"/>
          <w:b/>
          <w:spacing w:val="2"/>
          <w:sz w:val="36"/>
          <w:szCs w:val="40"/>
        </w:rPr>
        <w:t>Гайдукова</w:t>
      </w:r>
      <w:proofErr w:type="spellEnd"/>
      <w:r w:rsidRPr="00B153A6">
        <w:rPr>
          <w:rFonts w:ascii="Times New Roman" w:hAnsi="Times New Roman" w:cs="Times New Roman"/>
          <w:b/>
          <w:spacing w:val="2"/>
          <w:sz w:val="36"/>
          <w:szCs w:val="40"/>
        </w:rPr>
        <w:t xml:space="preserve"> А.Н."</w:t>
      </w:r>
    </w:p>
    <w:p w:rsidR="00A33192" w:rsidRPr="00354360" w:rsidRDefault="00A33192" w:rsidP="006E2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3A6" w:rsidRDefault="00B153A6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6E20C4" w:rsidRPr="00B153A6" w:rsidRDefault="00D64319" w:rsidP="00B153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1.1. Настоящее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20C4" w:rsidRPr="00B153A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Положение о педагогическом совете</w:t>
      </w:r>
      <w:r w:rsidR="00B153A6" w:rsidRPr="00B153A6">
        <w:rPr>
          <w:rFonts w:ascii="Times New Roman" w:hAnsi="Times New Roman" w:cs="Times New Roman"/>
          <w:bCs/>
          <w:sz w:val="26"/>
          <w:szCs w:val="26"/>
        </w:rPr>
        <w:t xml:space="preserve"> дошкольного отделения "Ягодка" МБОУ </w:t>
      </w:r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 xml:space="preserve">"Межводненская средняя школа им. </w:t>
      </w:r>
      <w:proofErr w:type="spellStart"/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>Гайдукова</w:t>
      </w:r>
      <w:proofErr w:type="spellEnd"/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 xml:space="preserve"> А.Н."</w:t>
      </w:r>
      <w:r w:rsidR="006E20C4"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в соответствии с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Федеральным законом от 29.12.2012 г. № 273-ФЗ «Об образовании в Российской Федерации» с изменениями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20C4" w:rsidRPr="00B153A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 8 августа 2024 года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ФГОС дошкольного образования, утвержденным приказом </w:t>
      </w:r>
      <w:proofErr w:type="spellStart"/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№ 1155 от 17.10.2013г с изменениями от 8 ноября 2022 года, Приказом </w:t>
      </w:r>
      <w:proofErr w:type="spellStart"/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на 25 октября 2023 года, Федеральным законом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13 июля 2024 года, а 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уставом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53A6" w:rsidRPr="00B153A6">
        <w:rPr>
          <w:rFonts w:ascii="Times New Roman" w:eastAsia="Times New Roman" w:hAnsi="Times New Roman" w:cs="Times New Roman"/>
          <w:bCs/>
          <w:sz w:val="26"/>
          <w:szCs w:val="26"/>
        </w:rPr>
        <w:t>МБОУ</w:t>
      </w:r>
      <w:r w:rsid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153A6" w:rsidRPr="00B153A6">
        <w:rPr>
          <w:rFonts w:ascii="Times New Roman" w:eastAsia="Times New Roman" w:hAnsi="Times New Roman" w:cs="Times New Roman"/>
          <w:bCs/>
          <w:sz w:val="26"/>
          <w:szCs w:val="26"/>
        </w:rPr>
        <w:t>"Межводненская средняя школа</w:t>
      </w:r>
      <w:r w:rsid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153A6" w:rsidRP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им. </w:t>
      </w:r>
      <w:proofErr w:type="spellStart"/>
      <w:r w:rsidR="00B153A6" w:rsidRPr="00B153A6">
        <w:rPr>
          <w:rFonts w:ascii="Times New Roman" w:eastAsia="Times New Roman" w:hAnsi="Times New Roman" w:cs="Times New Roman"/>
          <w:bCs/>
          <w:sz w:val="26"/>
          <w:szCs w:val="26"/>
        </w:rPr>
        <w:t>Гайдукова</w:t>
      </w:r>
      <w:proofErr w:type="spellEnd"/>
      <w:r w:rsidR="00B153A6" w:rsidRP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 А.Н."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1.2. Данное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Положение</w:t>
      </w:r>
      <w:r w:rsidRPr="00B153A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обозначает основные задачи и функции педсовета </w:t>
      </w:r>
      <w:r w:rsidR="00B153A6" w:rsidRPr="00B153A6">
        <w:rPr>
          <w:rFonts w:ascii="Times New Roman" w:hAnsi="Times New Roman" w:cs="Times New Roman"/>
          <w:bCs/>
          <w:sz w:val="26"/>
          <w:szCs w:val="26"/>
        </w:rPr>
        <w:t xml:space="preserve">дошкольного отделения "Ягодка" МБОУ </w:t>
      </w:r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 xml:space="preserve">"Межводненская средняя школа им. </w:t>
      </w:r>
      <w:proofErr w:type="spellStart"/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>Гайдукова</w:t>
      </w:r>
      <w:proofErr w:type="spellEnd"/>
      <w:r w:rsidR="00B153A6" w:rsidRPr="00B153A6">
        <w:rPr>
          <w:rFonts w:ascii="Times New Roman" w:hAnsi="Times New Roman" w:cs="Times New Roman"/>
          <w:spacing w:val="2"/>
          <w:sz w:val="26"/>
          <w:szCs w:val="26"/>
        </w:rPr>
        <w:t xml:space="preserve"> А.Н."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определяет его управление и деятельность, права и ответственность, обязанности и права его членов, а также устанавливает взаимосвязь Педагогического совета с другими органами самоуправления, необходимую документацию.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1.3. 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1.4. Педагогический совет является постоянно действующим органом управления дошкольного 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отделения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рассмотрения основных вопросов образовательной деятельности. Педагогический совет создается в учреждениях, где работают более трех педагогов.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1.5. Решения Педагогического совета являются рекомендательными для коллектива дошкольного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отделения. Решения Педсовета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утвержденные в соответствии с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Положением приказом директора школы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являются обязательными для исполнения.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Основные задачи и функции Педагогического совета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Главными задачами педсовета 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является:</w:t>
      </w:r>
    </w:p>
    <w:p w:rsidR="006E20C4" w:rsidRPr="00B153A6" w:rsidRDefault="006E20C4" w:rsidP="00B153A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реализация государственной, региональной, политики в области дошкольного образования;</w:t>
      </w:r>
    </w:p>
    <w:p w:rsidR="006E20C4" w:rsidRPr="00B153A6" w:rsidRDefault="006E20C4" w:rsidP="00B153A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ориентация педагогического коллектива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совершенствование образовательной деятельности;</w:t>
      </w:r>
    </w:p>
    <w:p w:rsidR="006E20C4" w:rsidRPr="00B153A6" w:rsidRDefault="006E20C4" w:rsidP="00B153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образовательной программы дошкольного образования;</w:t>
      </w:r>
    </w:p>
    <w:p w:rsidR="006E20C4" w:rsidRPr="00B153A6" w:rsidRDefault="006E20C4" w:rsidP="00B153A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ознакомление с достижениями педагогической науки, передовым педагогическим опытом и внедрение их в практическую деятельность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и определение направлений образовательной деятельности;</w:t>
      </w:r>
    </w:p>
    <w:p w:rsidR="006E20C4" w:rsidRPr="00B153A6" w:rsidRDefault="006E20C4" w:rsidP="00B153A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повышение профессионального мастерства, развитие творческой активности педагогических работников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2.2.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Педагогический совет осуществляет следующие функции: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определяет направления образовательной деятельности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отбирает и принимает образовательные программы для использования в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обсуждает вопросы содержания, форм и методов образовательной деятельности, планирования образовательной деятельности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заслушивает информацию и отчеты педагогических работников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доклады представителей организаций и учрежде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ний, взаимодействующих с дошкольным отделением "Ягодка"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и жизни воспитанников и другие вопросы образов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ательной деятельности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рассматривает вопросы повышения квалификации и переподготовки кадров;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 выявление, обобщение, распространение и внедрение педагогического опыта;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слушивает отчеты заведующей 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создании условий для реализации образовательных программ;</w:t>
      </w:r>
    </w:p>
    <w:p w:rsidR="006E20C4" w:rsidRPr="00B153A6" w:rsidRDefault="006E20C4" w:rsidP="00B153A6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решение о награждении воспитанников и педагогов грамотами и благодарственными письмами;</w:t>
      </w:r>
    </w:p>
    <w:p w:rsidR="006E20C4" w:rsidRPr="00805DE7" w:rsidRDefault="006E20C4" w:rsidP="00805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решения о переводе детей из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порядке, определенном Федеральным законом от 29.12.2012 № 273-ФЗ "Об образовании в Российской Федерации",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Положением о порядке приема, перевод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и отчисления воспитанников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и Уставом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805DE7" w:rsidRPr="00B153A6">
        <w:rPr>
          <w:rFonts w:ascii="Times New Roman" w:eastAsia="Times New Roman" w:hAnsi="Times New Roman" w:cs="Times New Roman"/>
          <w:bCs/>
          <w:sz w:val="26"/>
          <w:szCs w:val="26"/>
        </w:rPr>
        <w:t>МБОУ</w:t>
      </w:r>
      <w:proofErr w:type="spellEnd"/>
      <w:r w:rsidR="00805D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05DE7" w:rsidRPr="00B153A6">
        <w:rPr>
          <w:rFonts w:ascii="Times New Roman" w:eastAsia="Times New Roman" w:hAnsi="Times New Roman" w:cs="Times New Roman"/>
          <w:bCs/>
          <w:sz w:val="26"/>
          <w:szCs w:val="26"/>
        </w:rPr>
        <w:t>"Межводненская средняя школа</w:t>
      </w:r>
      <w:r w:rsidR="00805D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05DE7" w:rsidRP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им. </w:t>
      </w:r>
      <w:proofErr w:type="spellStart"/>
      <w:r w:rsidR="00805DE7" w:rsidRPr="00B153A6">
        <w:rPr>
          <w:rFonts w:ascii="Times New Roman" w:eastAsia="Times New Roman" w:hAnsi="Times New Roman" w:cs="Times New Roman"/>
          <w:bCs/>
          <w:sz w:val="26"/>
          <w:szCs w:val="26"/>
        </w:rPr>
        <w:t>Гайдукова</w:t>
      </w:r>
      <w:proofErr w:type="spellEnd"/>
      <w:r w:rsidR="00805DE7" w:rsidRPr="00B153A6">
        <w:rPr>
          <w:rFonts w:ascii="Times New Roman" w:eastAsia="Times New Roman" w:hAnsi="Times New Roman" w:cs="Times New Roman"/>
          <w:bCs/>
          <w:sz w:val="26"/>
          <w:szCs w:val="26"/>
        </w:rPr>
        <w:t xml:space="preserve"> А.Н."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Состав и организация работы Педагогического совета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3.1. В состав Педагогическог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совета входят: директор школы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(его председатель),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заведующая дошкольного отделения "Ягодка",</w:t>
      </w:r>
      <w:r w:rsidR="00805DE7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педагоги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. В нужных случаях на заседания педсовета приглашаются медицинские работники, представители общественных организ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аций, учреждений, работников школы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не являющихся членами Педагогического совета, родители (законные представители) воспитанников. Необходимость их приглашения определяется председателем Педагогического совета педагогов. Приглашенные на заседание лица пользуются правом совещательного голоса.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3.2. Правом голоса на заседаниях Педагогического совета обладают только его члены.</w:t>
      </w:r>
    </w:p>
    <w:p w:rsidR="006E20C4" w:rsidRPr="00B153A6" w:rsidRDefault="00805DE7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 Директор школы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3.4. Для ведения протокола заседаний Педагогического совета из его членов избирается секретарь Педагогического совета </w:t>
      </w:r>
      <w:r w:rsidR="00805DE7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. Секретарь подписывает решения Педагогического совета. Педагогический совет вправе в любое время переизбрать секретаря.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3.5. Заседания Педагогического совета созываются один раз в квартал в соответс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твии с годовым планом работы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, не реже четырех раз в год. В случае необходимости могут быть созваны внеочередные заседания.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3.6. За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седания педсовета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проводятся:</w:t>
      </w:r>
    </w:p>
    <w:p w:rsidR="006E20C4" w:rsidRPr="00B153A6" w:rsidRDefault="006E20C4" w:rsidP="00B153A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по инициативе председателя Педагогического совета;</w:t>
      </w:r>
    </w:p>
    <w:p w:rsidR="006E20C4" w:rsidRPr="00B153A6" w:rsidRDefault="006E20C4" w:rsidP="00B153A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по заявлению членов Педагогического совета, подписанному не менее чем одной третью голосов.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3.7. Заседание Педагогического совета считается правомочным, если на заседании присутствовало не менее двух третьих членов совета.</w:t>
      </w:r>
    </w:p>
    <w:p w:rsidR="001861EF" w:rsidRPr="001861EF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3.8. Педагогический совет работает по плану, являющемуся составной частью годового плана работы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="001861EF"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 членов Педагогического совета.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3.10. При равном количестве голосов решающим является голос председателя Педагогического совета дошкольного образовательного учреждения.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3.11. Решения должны носить конкретный характер с указанием сроков проведения мероприятий и ответственных лиц за их выполнение.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3.12. Результаты этой работы сообщаются членам Педагогического совета на последующих заседаниях.</w:t>
      </w:r>
    </w:p>
    <w:p w:rsidR="006E20C4" w:rsidRPr="00B153A6" w:rsidRDefault="001861EF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3.13. Директор школы</w:t>
      </w:r>
      <w:r w:rsidR="006E20C4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3.14.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Взаимосвязи Педагогического совета с другими органами самоуправления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4.1. Педагогический совет организует взаимодействие с другими коллегиальными орг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анами управления школы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Общим собранием работников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школы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и Попечительским советом (через участие представителей педсовета в заседании общего собрания работников и попечительского совета):</w:t>
      </w:r>
    </w:p>
    <w:p w:rsidR="006E20C4" w:rsidRPr="00B153A6" w:rsidRDefault="006E20C4" w:rsidP="00B153A6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представляет на ознакомление Общему собранию работников и Попечительскому совету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школы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 разработанные на заседании Педагогического совета;</w:t>
      </w:r>
    </w:p>
    <w:p w:rsidR="001861EF" w:rsidRPr="001861EF" w:rsidRDefault="006E20C4" w:rsidP="00B153A6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вносит предложения и дополнения по вопросам, рассматриваемым на заседаниях Общего собрания и Попечительского совета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школы.</w:t>
      </w:r>
    </w:p>
    <w:p w:rsidR="006E20C4" w:rsidRPr="001861EF" w:rsidRDefault="006E20C4" w:rsidP="001861EF">
      <w:pPr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861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Права и ответственность Педагогического совета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5.1.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Педагогический совет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обсуждать и принимать образовательную программу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обсуждать и принимать локальные акты</w:t>
      </w:r>
      <w:r w:rsidR="001861EF"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"Ягодка",</w:t>
      </w:r>
      <w:r w:rsidR="001861EF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установленной компетенцией;</w:t>
      </w:r>
    </w:p>
    <w:p w:rsidR="00BF62EF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вносить предложения об изменении и дополнении Устава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школы;</w:t>
      </w:r>
    </w:p>
    <w:p w:rsidR="006E20C4" w:rsidRPr="001861EF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принимать решения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вопросу охраны </w:t>
      </w:r>
      <w:r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другим вопросам жизни</w:t>
      </w:r>
      <w:r w:rsidR="00BF62EF"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1861EF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 не оговорены и не регламентированы Уставом;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заслушивать отчеты администрации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школы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проделанной работе;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обсуждать и принимать решения по любым вопросам, касающимся содержания образования и воспитания;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рассматривать вопросы повышения квалификации и переподготовки кадров;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организовывать выявление, обобщение, распространение, внедрение педагогического опыта;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рассматривать вопросы организации дополнительных услуг родителям (законным представителям) детей;</w:t>
      </w:r>
    </w:p>
    <w:p w:rsidR="006E20C4" w:rsidRPr="00B153A6" w:rsidRDefault="006E20C4" w:rsidP="00B153A6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утверждать характеристики педагогов, представляемых к званию «Почетный работник общего образования Российской Федерации».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5.2. Педагогический совет несёт ответственность: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выполнение годового плана работы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за соответствие принятых решений Федеральному закону № 273-ФЗ «Об образовании в Российской Федерации» от 29 декабря 2012 г.;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соответствие принятых решений требованиям ФГОС ДО, утвержденного приказом </w:t>
      </w:r>
      <w:proofErr w:type="spellStart"/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№1155 от 17.10.2013г;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за соответствие принятых решений Конвенции ООН о правах ребенка, а также законодательству Российской Федерации о защите прав детей;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за утверждение образовательных программ дошкольного образования, разработанных согласно Положению об основн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ой образовательной программе</w:t>
      </w:r>
      <w:r w:rsidR="00BF62EF"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20C4" w:rsidRPr="00B153A6" w:rsidRDefault="006E20C4" w:rsidP="00B153A6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за принятие конкретных решений по каждому рассматриваемому вопросу с указанием ответственных лиц и сроков исполнения этих решений.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Права и обязанности членов Педагогического совета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6.1.Каждый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член Педагогического совета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6E20C4" w:rsidRPr="00B153A6" w:rsidRDefault="006E20C4" w:rsidP="00B153A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участвовать в обсуждении текущих вопросов повестки заседания Педагогического совета;</w:t>
      </w:r>
    </w:p>
    <w:p w:rsidR="006E20C4" w:rsidRPr="00B153A6" w:rsidRDefault="006E20C4" w:rsidP="00B153A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участвовать в голосовании по принятию решений Педагогическим советом по тому или иному вопросу;</w:t>
      </w:r>
    </w:p>
    <w:p w:rsidR="00BF62EF" w:rsidRDefault="006E20C4" w:rsidP="00B153A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выносить на обсуждение Педагогического совета интересующие его вопросы и предложения, имеющие непосредственное отношение к образовательной деятельности и развитию</w:t>
      </w:r>
      <w:r w:rsidR="00BF62EF"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дошкольного отделения "Ягодка"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20C4" w:rsidRPr="00BF62EF" w:rsidRDefault="006E20C4" w:rsidP="00B153A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6.2. Каждый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член Педагогического совета </w:t>
      </w:r>
      <w:r w:rsidRP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 Документация Педагогического совета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7.1.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7.2. В книге протоколов фиксируется: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проведения заседания;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количественное присутствие (отсутствие) членов Педагогического совета;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Ф.И.О, должность приглашенных участников Педагогического совета;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повестка дня;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ход обсуждения вопросов;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предложения, рекомендации и замечания членов Педагогического совета и приглашенных лиц;</w:t>
      </w:r>
    </w:p>
    <w:p w:rsidR="006E20C4" w:rsidRPr="00B153A6" w:rsidRDefault="006E20C4" w:rsidP="00B153A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 Педагогического совета.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7.3. Протоколы подписываются председателем и секретарем Педагогического совета.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7.4. Нумерация протоколов ведется от начала учебного года.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7.5. Книга протоколов Педагогического совета дошкольного образовательного учреждения входит в его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номенклатуру дел, хранится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течение 5 лет и передаетс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по акту (при смене </w:t>
      </w:r>
      <w:proofErr w:type="spellStart"/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диретора</w:t>
      </w:r>
      <w:proofErr w:type="spellEnd"/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передаче в архив).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7.6. Доклады, тексты выступлений членов Педагогического совета хранятся в отдельной папке также в течение 5 лет.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7.7. Книга протоколов Педагогического совета пронумеровывается постранично, прошнуровывается, скрепляется подписью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директора школы и печатью организации.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 Заключительные положения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8.1. Настоящее Положение о педагогическом совете является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локальным нормативным актом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принимается на Педсовете 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 отделения "Ягодка",</w:t>
      </w:r>
      <w:r w:rsidR="00BF62EF"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и утверждается (либо вводится в действие) приказом</w:t>
      </w:r>
      <w:r w:rsidR="00BF62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директора школы</w:t>
      </w: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F62EF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8.3. Положение о Педсовете принимается на неопределенный срок. 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53A6">
        <w:rPr>
          <w:rFonts w:ascii="Times New Roman" w:eastAsia="Times New Roman" w:hAnsi="Times New Roman" w:cs="Times New Roman"/>
          <w:color w:val="000000"/>
          <w:sz w:val="26"/>
          <w:szCs w:val="26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20C4" w:rsidRPr="00B153A6" w:rsidRDefault="006E20C4" w:rsidP="00B153A6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3278BB" w:rsidRPr="00B153A6" w:rsidRDefault="003278BB" w:rsidP="00B15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278BB" w:rsidRPr="00B153A6" w:rsidSect="00B153A6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D07"/>
    <w:multiLevelType w:val="multilevel"/>
    <w:tmpl w:val="A5C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529EA"/>
    <w:multiLevelType w:val="multilevel"/>
    <w:tmpl w:val="632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2E35"/>
    <w:multiLevelType w:val="multilevel"/>
    <w:tmpl w:val="A72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62DED"/>
    <w:multiLevelType w:val="multilevel"/>
    <w:tmpl w:val="372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43F07"/>
    <w:multiLevelType w:val="multilevel"/>
    <w:tmpl w:val="7E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33ACE"/>
    <w:multiLevelType w:val="multilevel"/>
    <w:tmpl w:val="5F0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90273"/>
    <w:multiLevelType w:val="multilevel"/>
    <w:tmpl w:val="39D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84F00"/>
    <w:multiLevelType w:val="multilevel"/>
    <w:tmpl w:val="E11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20C4"/>
    <w:rsid w:val="001861EF"/>
    <w:rsid w:val="003278BB"/>
    <w:rsid w:val="006E20C4"/>
    <w:rsid w:val="00805DE7"/>
    <w:rsid w:val="00901105"/>
    <w:rsid w:val="00A33192"/>
    <w:rsid w:val="00B153A6"/>
    <w:rsid w:val="00BF62EF"/>
    <w:rsid w:val="00D64319"/>
    <w:rsid w:val="00E3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4</cp:revision>
  <cp:lastPrinted>2025-09-12T08:31:00Z</cp:lastPrinted>
  <dcterms:created xsi:type="dcterms:W3CDTF">2025-09-12T07:06:00Z</dcterms:created>
  <dcterms:modified xsi:type="dcterms:W3CDTF">2025-09-12T08:31:00Z</dcterms:modified>
</cp:coreProperties>
</file>