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C2" w:rsidRPr="00C83DC2" w:rsidRDefault="00C83DC2" w:rsidP="00C83D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</w:p>
    <w:tbl>
      <w:tblPr>
        <w:tblW w:w="96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4"/>
        <w:gridCol w:w="4167"/>
      </w:tblGrid>
      <w:tr w:rsidR="00C83DC2" w:rsidRPr="000E6718" w:rsidTr="00B65269">
        <w:trPr>
          <w:trHeight w:val="1417"/>
        </w:trPr>
        <w:tc>
          <w:tcPr>
            <w:tcW w:w="55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DC2" w:rsidRPr="000E6718" w:rsidRDefault="00C83DC2" w:rsidP="00916D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Принято 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0E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 советом</w:t>
            </w:r>
          </w:p>
          <w:p w:rsidR="00C83DC2" w:rsidRPr="000E6718" w:rsidRDefault="00C83DC2" w:rsidP="00B652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1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от 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»____________202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DC2" w:rsidRPr="000E6718" w:rsidRDefault="00C83DC2" w:rsidP="00B65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0E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«Вольновская школа»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</w:t>
            </w:r>
            <w:proofErr w:type="spellStart"/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Е.В.Проскуровская</w:t>
            </w:r>
            <w:proofErr w:type="spellEnd"/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приказ №_______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B65269" w:rsidRPr="000E6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28.01.2025</w:t>
            </w:r>
          </w:p>
        </w:tc>
      </w:tr>
    </w:tbl>
    <w:p w:rsidR="00C83DC2" w:rsidRPr="00C83DC2" w:rsidRDefault="00C83DC2" w:rsidP="00C83D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83DC2" w:rsidRDefault="00C83DC2" w:rsidP="00C83DC2">
      <w:pPr>
        <w:pStyle w:val="11"/>
        <w:spacing w:line="240" w:lineRule="auto"/>
        <w:ind w:left="289" w:firstLine="0"/>
        <w:jc w:val="center"/>
      </w:pPr>
      <w:r w:rsidRPr="00C83DC2">
        <w:tab/>
      </w:r>
    </w:p>
    <w:p w:rsidR="00C83DC2" w:rsidRPr="00B65269" w:rsidRDefault="00C83DC2" w:rsidP="00C83DC2">
      <w:pPr>
        <w:pStyle w:val="11"/>
        <w:spacing w:line="240" w:lineRule="auto"/>
        <w:ind w:left="289" w:firstLine="0"/>
        <w:jc w:val="center"/>
        <w:rPr>
          <w:sz w:val="28"/>
          <w:szCs w:val="28"/>
        </w:rPr>
      </w:pPr>
      <w:r w:rsidRPr="00B65269">
        <w:rPr>
          <w:spacing w:val="-2"/>
          <w:w w:val="110"/>
          <w:sz w:val="28"/>
          <w:szCs w:val="28"/>
        </w:rPr>
        <w:t>Правила</w:t>
      </w:r>
    </w:p>
    <w:p w:rsidR="00C83DC2" w:rsidRPr="00B65269" w:rsidRDefault="00C83DC2" w:rsidP="00C83DC2">
      <w:pPr>
        <w:spacing w:before="1"/>
        <w:ind w:left="28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269">
        <w:rPr>
          <w:rFonts w:ascii="Times New Roman" w:hAnsi="Times New Roman" w:cs="Times New Roman"/>
          <w:b/>
          <w:spacing w:val="4"/>
          <w:sz w:val="28"/>
          <w:szCs w:val="28"/>
        </w:rPr>
        <w:t>Внутреннего</w:t>
      </w:r>
      <w:proofErr w:type="spellEnd"/>
      <w:r w:rsidRPr="00B6526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proofErr w:type="spellStart"/>
      <w:r w:rsidRPr="00B65269">
        <w:rPr>
          <w:rFonts w:ascii="Times New Roman" w:hAnsi="Times New Roman" w:cs="Times New Roman"/>
          <w:b/>
          <w:spacing w:val="4"/>
          <w:sz w:val="28"/>
          <w:szCs w:val="28"/>
        </w:rPr>
        <w:t>распорядка</w:t>
      </w:r>
      <w:proofErr w:type="spellEnd"/>
      <w:r w:rsidRPr="00B6526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proofErr w:type="spellStart"/>
      <w:r w:rsidRPr="00B65269">
        <w:rPr>
          <w:rFonts w:ascii="Times New Roman" w:hAnsi="Times New Roman" w:cs="Times New Roman"/>
          <w:b/>
          <w:spacing w:val="-2"/>
          <w:sz w:val="28"/>
          <w:szCs w:val="28"/>
        </w:rPr>
        <w:t>учащихся</w:t>
      </w:r>
      <w:proofErr w:type="spellEnd"/>
    </w:p>
    <w:p w:rsidR="00C83DC2" w:rsidRPr="00C83DC2" w:rsidRDefault="00C83DC2" w:rsidP="00C83DC2">
      <w:pPr>
        <w:pStyle w:val="a3"/>
        <w:spacing w:before="2"/>
        <w:ind w:left="0"/>
        <w:jc w:val="left"/>
        <w:rPr>
          <w:b/>
        </w:rPr>
      </w:pPr>
    </w:p>
    <w:p w:rsidR="00C83DC2" w:rsidRPr="00C83DC2" w:rsidRDefault="00C83DC2" w:rsidP="00C83DC2">
      <w:pPr>
        <w:pStyle w:val="a5"/>
        <w:numPr>
          <w:ilvl w:val="0"/>
          <w:numId w:val="2"/>
        </w:numPr>
        <w:tabs>
          <w:tab w:val="left" w:pos="547"/>
        </w:tabs>
        <w:spacing w:line="253" w:lineRule="exact"/>
        <w:jc w:val="both"/>
        <w:rPr>
          <w:b/>
          <w:sz w:val="24"/>
          <w:szCs w:val="24"/>
        </w:rPr>
      </w:pPr>
      <w:r w:rsidRPr="00C83DC2">
        <w:rPr>
          <w:b/>
          <w:w w:val="110"/>
          <w:sz w:val="24"/>
          <w:szCs w:val="24"/>
        </w:rPr>
        <w:t>Общие</w:t>
      </w:r>
      <w:r w:rsidR="00B65269">
        <w:rPr>
          <w:b/>
          <w:w w:val="110"/>
          <w:sz w:val="24"/>
          <w:szCs w:val="24"/>
        </w:rPr>
        <w:t xml:space="preserve"> </w:t>
      </w:r>
      <w:r w:rsidRPr="00C83DC2">
        <w:rPr>
          <w:b/>
          <w:spacing w:val="-2"/>
          <w:w w:val="110"/>
          <w:sz w:val="24"/>
          <w:szCs w:val="24"/>
        </w:rPr>
        <w:t>положения</w:t>
      </w:r>
    </w:p>
    <w:p w:rsidR="00C83DC2" w:rsidRPr="00C83DC2" w:rsidRDefault="00B65269" w:rsidP="00C83DC2">
      <w:pPr>
        <w:pStyle w:val="a5"/>
        <w:numPr>
          <w:ilvl w:val="1"/>
          <w:numId w:val="2"/>
        </w:numPr>
        <w:tabs>
          <w:tab w:val="left" w:pos="846"/>
        </w:tabs>
        <w:spacing w:before="2" w:line="242" w:lineRule="auto"/>
        <w:ind w:left="307" w:right="14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      </w:t>
      </w:r>
      <w:r w:rsidR="00C83DC2" w:rsidRPr="00C83DC2">
        <w:rPr>
          <w:w w:val="110"/>
          <w:sz w:val="24"/>
          <w:szCs w:val="24"/>
        </w:rPr>
        <w:t>Настоящие правила внутреннего распорядка учащихся (далее — Правила) разработаны в соответствии с Федеральным законом от 29 декабря 2012г. №273-</w:t>
      </w:r>
      <w:r w:rsidR="00C83DC2" w:rsidRPr="00C83DC2">
        <w:rPr>
          <w:spacing w:val="-5"/>
          <w:w w:val="110"/>
          <w:sz w:val="24"/>
          <w:szCs w:val="24"/>
        </w:rPr>
        <w:t>ФЗ</w:t>
      </w:r>
      <w:r w:rsidR="00C83DC2">
        <w:rPr>
          <w:spacing w:val="-5"/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«Об образовании в Российской Федерации», уставом МОУ «</w:t>
      </w:r>
      <w:r w:rsidR="00C83DC2">
        <w:rPr>
          <w:w w:val="110"/>
          <w:sz w:val="24"/>
          <w:szCs w:val="24"/>
        </w:rPr>
        <w:t>Вольновская школа</w:t>
      </w:r>
      <w:r w:rsidR="00C83DC2" w:rsidRPr="00C83DC2">
        <w:rPr>
          <w:w w:val="110"/>
          <w:sz w:val="24"/>
          <w:szCs w:val="24"/>
        </w:rPr>
        <w:t>» (далее — школа).</w:t>
      </w:r>
    </w:p>
    <w:p w:rsidR="00C83DC2" w:rsidRPr="00C83DC2" w:rsidRDefault="00B65269" w:rsidP="00C83DC2">
      <w:pPr>
        <w:pStyle w:val="a5"/>
        <w:numPr>
          <w:ilvl w:val="1"/>
          <w:numId w:val="2"/>
        </w:numPr>
        <w:tabs>
          <w:tab w:val="left" w:pos="925"/>
        </w:tabs>
        <w:spacing w:before="3" w:line="242" w:lineRule="auto"/>
        <w:ind w:left="307" w:right="11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     </w:t>
      </w:r>
      <w:r w:rsidR="00C83DC2" w:rsidRPr="00C83DC2">
        <w:rPr>
          <w:w w:val="110"/>
          <w:sz w:val="24"/>
          <w:szCs w:val="24"/>
        </w:rPr>
        <w:t>Правила определяют права, обязанности и ответственность учащихся, устанавливают требования к поведению учащихся в школе и (или) на мероприятиях, которые организует школа и в которых принимают участие обучающиеся, в том числе устанавливают требования к дисциплине на учебных занятиях.</w:t>
      </w:r>
    </w:p>
    <w:p w:rsidR="00C83DC2" w:rsidRPr="00C83DC2" w:rsidRDefault="00B65269" w:rsidP="00C83DC2">
      <w:pPr>
        <w:pStyle w:val="a5"/>
        <w:numPr>
          <w:ilvl w:val="1"/>
          <w:numId w:val="2"/>
        </w:numPr>
        <w:tabs>
          <w:tab w:val="left" w:pos="865"/>
        </w:tabs>
        <w:spacing w:before="4" w:line="242" w:lineRule="auto"/>
        <w:ind w:left="307" w:right="11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</w:t>
      </w:r>
      <w:r w:rsidR="00C83DC2">
        <w:rPr>
          <w:w w:val="110"/>
          <w:sz w:val="24"/>
          <w:szCs w:val="24"/>
        </w:rPr>
        <w:t xml:space="preserve">  </w:t>
      </w:r>
      <w:r w:rsidR="00C83DC2" w:rsidRPr="00C83DC2">
        <w:rPr>
          <w:w w:val="110"/>
          <w:sz w:val="24"/>
          <w:szCs w:val="24"/>
        </w:rPr>
        <w:t>Дисциплина в школе поддерживается на основе уважения человеческого достоинства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учащихся,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педагогических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и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иных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работников.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Применение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физического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и (или)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психического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насилия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по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отношению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к учащимся,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педагогическим</w:t>
      </w:r>
      <w:r w:rsidR="00C83DC2">
        <w:rPr>
          <w:w w:val="110"/>
          <w:sz w:val="24"/>
          <w:szCs w:val="24"/>
        </w:rPr>
        <w:t xml:space="preserve"> </w:t>
      </w:r>
      <w:r w:rsidR="00C83DC2" w:rsidRPr="00C83DC2">
        <w:rPr>
          <w:w w:val="110"/>
          <w:sz w:val="24"/>
          <w:szCs w:val="24"/>
        </w:rPr>
        <w:t>работниками иным работникам не допускается.</w:t>
      </w:r>
    </w:p>
    <w:p w:rsidR="00C83DC2" w:rsidRPr="00C83DC2" w:rsidRDefault="00C83DC2" w:rsidP="00C83DC2">
      <w:pPr>
        <w:pStyle w:val="a3"/>
        <w:spacing w:before="13"/>
        <w:ind w:left="0"/>
        <w:jc w:val="left"/>
      </w:pPr>
    </w:p>
    <w:p w:rsidR="00C83DC2" w:rsidRPr="00C83DC2" w:rsidRDefault="00C83DC2" w:rsidP="00C83DC2">
      <w:pPr>
        <w:pStyle w:val="a5"/>
        <w:numPr>
          <w:ilvl w:val="0"/>
          <w:numId w:val="2"/>
        </w:numPr>
        <w:tabs>
          <w:tab w:val="left" w:pos="547"/>
        </w:tabs>
        <w:spacing w:before="1" w:line="253" w:lineRule="exact"/>
        <w:jc w:val="both"/>
        <w:rPr>
          <w:b/>
          <w:sz w:val="24"/>
          <w:szCs w:val="24"/>
        </w:rPr>
      </w:pPr>
      <w:r w:rsidRPr="00C83DC2">
        <w:rPr>
          <w:b/>
          <w:w w:val="110"/>
          <w:sz w:val="24"/>
          <w:szCs w:val="24"/>
        </w:rPr>
        <w:t>Права</w:t>
      </w:r>
      <w:r>
        <w:rPr>
          <w:b/>
          <w:w w:val="110"/>
          <w:sz w:val="24"/>
          <w:szCs w:val="24"/>
        </w:rPr>
        <w:t xml:space="preserve"> </w:t>
      </w:r>
      <w:r w:rsidRPr="00C83DC2">
        <w:rPr>
          <w:b/>
          <w:spacing w:val="-2"/>
          <w:w w:val="110"/>
          <w:sz w:val="24"/>
          <w:szCs w:val="24"/>
        </w:rPr>
        <w:t>учащихся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727"/>
        </w:tabs>
        <w:spacing w:line="253" w:lineRule="exact"/>
        <w:ind w:left="727" w:hanging="420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Учащиеся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имеют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право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на</w:t>
      </w:r>
      <w:r>
        <w:rPr>
          <w:w w:val="110"/>
          <w:sz w:val="24"/>
          <w:szCs w:val="24"/>
        </w:rPr>
        <w:t xml:space="preserve"> </w:t>
      </w:r>
      <w:r w:rsidRPr="00C83DC2">
        <w:rPr>
          <w:spacing w:val="-2"/>
          <w:w w:val="110"/>
          <w:sz w:val="24"/>
          <w:szCs w:val="24"/>
        </w:rPr>
        <w:t>следующее: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09"/>
        </w:tabs>
        <w:spacing w:before="3" w:line="242" w:lineRule="auto"/>
        <w:ind w:left="307" w:right="13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Уважение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своего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человеческого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достоинства,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защиту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от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всех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форм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физического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и психического насилия, оскорбления личности, охрану жизни и здоровья.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54"/>
        </w:tabs>
        <w:spacing w:before="3" w:line="242" w:lineRule="auto"/>
        <w:ind w:left="307" w:right="7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Благоприятную окружающую среду, которая не наносит вреда здоровью и не ухудшает самочувствие учащихся при осуществлении школой своей деятельности.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54"/>
        </w:tabs>
        <w:spacing w:before="2" w:line="242" w:lineRule="auto"/>
        <w:ind w:left="307" w:right="18"/>
        <w:rPr>
          <w:sz w:val="24"/>
          <w:szCs w:val="24"/>
        </w:rPr>
      </w:pPr>
      <w:r w:rsidRPr="00C83DC2">
        <w:rPr>
          <w:w w:val="110"/>
          <w:sz w:val="24"/>
          <w:szCs w:val="24"/>
        </w:rPr>
        <w:t xml:space="preserve">Свободу совести, информации, свободное выражение собственных взглядов и </w:t>
      </w:r>
      <w:r w:rsidRPr="00C83DC2">
        <w:rPr>
          <w:spacing w:val="-2"/>
          <w:w w:val="110"/>
          <w:sz w:val="24"/>
          <w:szCs w:val="24"/>
        </w:rPr>
        <w:t>убеждений.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76"/>
        </w:tabs>
        <w:spacing w:before="2" w:line="242" w:lineRule="auto"/>
        <w:ind w:left="307" w:right="13"/>
        <w:rPr>
          <w:sz w:val="24"/>
          <w:szCs w:val="24"/>
        </w:rPr>
      </w:pPr>
      <w:r w:rsidRPr="00C83DC2">
        <w:rPr>
          <w:w w:val="110"/>
          <w:sz w:val="24"/>
          <w:szCs w:val="24"/>
        </w:rPr>
        <w:t xml:space="preserve">Защиту от информации, пропаганды и агитации, </w:t>
      </w:r>
      <w:proofErr w:type="gramStart"/>
      <w:r w:rsidRPr="00C83DC2">
        <w:rPr>
          <w:w w:val="110"/>
          <w:sz w:val="24"/>
          <w:szCs w:val="24"/>
        </w:rPr>
        <w:t>наносящих</w:t>
      </w:r>
      <w:proofErr w:type="gramEnd"/>
      <w:r w:rsidRPr="00C83DC2">
        <w:rPr>
          <w:w w:val="110"/>
          <w:sz w:val="24"/>
          <w:szCs w:val="24"/>
        </w:rPr>
        <w:t xml:space="preserve"> вред здоровью, нравственному и духовному развитию.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1005"/>
        </w:tabs>
        <w:spacing w:before="3" w:line="244" w:lineRule="auto"/>
        <w:ind w:left="307" w:right="15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42"/>
        </w:tabs>
        <w:spacing w:line="242" w:lineRule="auto"/>
        <w:ind w:left="307" w:right="12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Посещение по своему выбору мероприятий, которые проводятся в школе и не предусмотрены образовательной программой.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40"/>
        </w:tabs>
        <w:spacing w:line="242" w:lineRule="auto"/>
        <w:ind w:left="307" w:right="15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Участие в учебно-исследовательской, проектной, инновационной деятельности, осуществляемой школой под руководством педагогов.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07"/>
        </w:tabs>
        <w:ind w:left="907" w:hanging="600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Бесплатную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публикацию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своих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работ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в</w:t>
      </w:r>
      <w:r>
        <w:rPr>
          <w:w w:val="110"/>
          <w:sz w:val="24"/>
          <w:szCs w:val="24"/>
        </w:rPr>
        <w:t xml:space="preserve"> </w:t>
      </w:r>
      <w:r w:rsidRPr="00C83DC2">
        <w:rPr>
          <w:w w:val="110"/>
          <w:sz w:val="24"/>
          <w:szCs w:val="24"/>
        </w:rPr>
        <w:t>изданиях</w:t>
      </w:r>
      <w:r>
        <w:rPr>
          <w:w w:val="110"/>
          <w:sz w:val="24"/>
          <w:szCs w:val="24"/>
        </w:rPr>
        <w:t xml:space="preserve"> </w:t>
      </w:r>
      <w:r w:rsidRPr="00C83DC2">
        <w:rPr>
          <w:spacing w:val="-2"/>
          <w:w w:val="110"/>
          <w:sz w:val="24"/>
          <w:szCs w:val="24"/>
        </w:rPr>
        <w:t>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73"/>
        </w:tabs>
        <w:spacing w:before="3" w:line="242" w:lineRule="auto"/>
        <w:ind w:left="307" w:right="16"/>
        <w:rPr>
          <w:sz w:val="24"/>
          <w:szCs w:val="24"/>
        </w:rPr>
      </w:pPr>
      <w:r w:rsidRPr="00C83DC2">
        <w:rPr>
          <w:w w:val="110"/>
          <w:sz w:val="24"/>
          <w:szCs w:val="24"/>
        </w:rPr>
        <w:t>Условия для обучения с учетом особенностей психофизического развития и состояния здоровья.</w:t>
      </w:r>
    </w:p>
    <w:p w:rsidR="00C83DC2" w:rsidRPr="00C83DC2" w:rsidRDefault="00C83DC2" w:rsidP="00C83DC2">
      <w:pPr>
        <w:pStyle w:val="a5"/>
        <w:spacing w:line="242" w:lineRule="auto"/>
        <w:rPr>
          <w:sz w:val="24"/>
          <w:szCs w:val="24"/>
        </w:rPr>
        <w:sectPr w:rsidR="00C83DC2" w:rsidRPr="00C83DC2" w:rsidSect="00C83DC2">
          <w:pgSz w:w="11900" w:h="16820"/>
          <w:pgMar w:top="160" w:right="1417" w:bottom="280" w:left="1133" w:header="720" w:footer="720" w:gutter="0"/>
          <w:cols w:space="720"/>
        </w:sectPr>
      </w:pP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71"/>
        </w:tabs>
        <w:spacing w:before="73"/>
        <w:ind w:right="23"/>
        <w:rPr>
          <w:sz w:val="24"/>
          <w:szCs w:val="24"/>
        </w:rPr>
      </w:pPr>
      <w:r w:rsidRPr="00C83DC2">
        <w:rPr>
          <w:sz w:val="24"/>
          <w:szCs w:val="24"/>
        </w:rPr>
        <w:lastRenderedPageBreak/>
        <w:t>Получение социально-педагогической и психологической помощи, бесплатной психолого-медико-педагогической коррекции.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84"/>
        </w:tabs>
        <w:spacing w:before="1"/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Получение знаний, приобретение навыков и умений, соответствующих современному уровню развития науки, техники, технологий и культуры.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Профессиональную</w:t>
      </w:r>
      <w:r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ориентацию.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33"/>
        </w:tabs>
        <w:ind w:right="16"/>
        <w:rPr>
          <w:sz w:val="24"/>
          <w:szCs w:val="24"/>
        </w:rPr>
      </w:pPr>
      <w:proofErr w:type="gramStart"/>
      <w:r w:rsidRPr="00C83DC2">
        <w:rPr>
          <w:sz w:val="24"/>
          <w:szCs w:val="24"/>
        </w:rPr>
        <w:t>Обучение</w:t>
      </w:r>
      <w:proofErr w:type="gramEnd"/>
      <w:r w:rsidRPr="00C83DC2">
        <w:rPr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 нормативным актом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12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Выбор формы получения образования и формы обучения после получения основного общего образования или после достижения 18 лет.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78"/>
        </w:tabs>
        <w:ind w:right="16"/>
        <w:rPr>
          <w:sz w:val="24"/>
          <w:szCs w:val="24"/>
        </w:rPr>
      </w:pPr>
      <w:r w:rsidRPr="00C83DC2">
        <w:rPr>
          <w:sz w:val="24"/>
          <w:szCs w:val="24"/>
        </w:rPr>
        <w:t xml:space="preserve">Выбор факультативных и элективных учебных предметов, курсов, дисциплин (модулей) из перечня, предлагаемого школой, после получения основного общего </w:t>
      </w:r>
      <w:r w:rsidRPr="00C83DC2">
        <w:rPr>
          <w:spacing w:val="-2"/>
          <w:sz w:val="24"/>
          <w:szCs w:val="24"/>
        </w:rPr>
        <w:t>образования.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76"/>
        </w:tabs>
        <w:ind w:right="25"/>
        <w:rPr>
          <w:sz w:val="24"/>
          <w:szCs w:val="24"/>
        </w:rPr>
      </w:pPr>
      <w:r w:rsidRPr="00C83DC2">
        <w:rPr>
          <w:sz w:val="24"/>
          <w:szCs w:val="24"/>
        </w:rPr>
        <w:t>Освоение наряду с учебными предметами, курсами, дисциплинами, модулями по осваиваемой образовательной программе любых других учебных предметов,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курсов, дисциплин, модулей, преподаваемых в школе, в установленном порядке.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51"/>
        </w:tabs>
        <w:spacing w:before="1"/>
        <w:ind w:right="16"/>
        <w:rPr>
          <w:sz w:val="24"/>
          <w:szCs w:val="24"/>
        </w:rPr>
      </w:pPr>
      <w:r w:rsidRPr="00C83DC2">
        <w:rPr>
          <w:sz w:val="24"/>
          <w:szCs w:val="24"/>
        </w:rPr>
        <w:t>Зачет результатов освоения учащимися учебных предметов, курсов, дисциплин, модулей, практики, дополнительных образовательных программ в других организациях, осуществляющих образовательную деятельность в порядке, установленном действующим законодательством и локальным актом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69"/>
        </w:tabs>
        <w:ind w:right="16"/>
        <w:rPr>
          <w:sz w:val="24"/>
          <w:szCs w:val="24"/>
        </w:rPr>
      </w:pPr>
      <w:r w:rsidRPr="00C83DC2">
        <w:rPr>
          <w:sz w:val="24"/>
          <w:szCs w:val="24"/>
        </w:rPr>
        <w:t>Каникулы в соответствии с законодательством об образовании и календарным учебным графиком.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83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7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Бесплатное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пользование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лечебно-оздоровительной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инфраструктурой,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объектами культуры, спортивными объектами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38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Поощрение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локальным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нормативным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актом</w:t>
      </w:r>
      <w:r w:rsidRPr="00C83DC2">
        <w:rPr>
          <w:spacing w:val="-2"/>
          <w:sz w:val="24"/>
          <w:szCs w:val="24"/>
        </w:rPr>
        <w:t xml:space="preserve">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Перевод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локальным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нормативным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актом</w:t>
      </w:r>
      <w:r w:rsidRPr="00C83DC2">
        <w:rPr>
          <w:spacing w:val="-2"/>
          <w:sz w:val="24"/>
          <w:szCs w:val="24"/>
        </w:rPr>
        <w:t xml:space="preserve">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управлении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установленном</w:t>
      </w:r>
      <w:r w:rsidRPr="00C83DC2">
        <w:rPr>
          <w:spacing w:val="-2"/>
          <w:sz w:val="24"/>
          <w:szCs w:val="24"/>
        </w:rPr>
        <w:t xml:space="preserve"> уставом.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29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 осуществление образовательной деятельности в школе, права и обязанности учащихся.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spacing w:before="1"/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Обжалование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актов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школы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 установленном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законодательством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РФ</w:t>
      </w:r>
      <w:r w:rsidRPr="00C83DC2">
        <w:rPr>
          <w:spacing w:val="-2"/>
          <w:sz w:val="24"/>
          <w:szCs w:val="24"/>
        </w:rPr>
        <w:t xml:space="preserve"> порядке.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55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1016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 xml:space="preserve">Создание общественных объединений в порядке, установленном законодательством РФ (за исключением детских общественных объединений, учреждаемых либо создаваемых политическими партиями, детских религиозных </w:t>
      </w:r>
      <w:r w:rsidRPr="00C83DC2">
        <w:rPr>
          <w:spacing w:val="-2"/>
          <w:sz w:val="24"/>
          <w:szCs w:val="24"/>
        </w:rPr>
        <w:t>организаций).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93"/>
        </w:tabs>
        <w:ind w:right="25"/>
        <w:rPr>
          <w:sz w:val="24"/>
          <w:szCs w:val="24"/>
        </w:rPr>
      </w:pPr>
      <w:r w:rsidRPr="00C83DC2">
        <w:rPr>
          <w:sz w:val="24"/>
          <w:szCs w:val="24"/>
        </w:rPr>
        <w:t>Иные академические права, предусмотренные законодательством Российской Федерации и локальными нормативными актами школы.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Учащимся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предоставляются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следующие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меры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социальной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поддержки:</w:t>
      </w:r>
    </w:p>
    <w:p w:rsidR="00C83DC2" w:rsidRPr="00C83DC2" w:rsidRDefault="00C83DC2" w:rsidP="00C83DC2">
      <w:pPr>
        <w:pStyle w:val="a5"/>
        <w:rPr>
          <w:sz w:val="24"/>
          <w:szCs w:val="24"/>
        </w:rPr>
        <w:sectPr w:rsidR="00C83DC2" w:rsidRPr="00C83DC2">
          <w:pgSz w:w="11910" w:h="16840"/>
          <w:pgMar w:top="1340" w:right="1417" w:bottom="280" w:left="1417" w:header="720" w:footer="720" w:gutter="0"/>
          <w:cols w:space="720"/>
        </w:sectPr>
      </w:pP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81"/>
        </w:tabs>
        <w:spacing w:before="73"/>
        <w:ind w:right="15"/>
        <w:rPr>
          <w:sz w:val="24"/>
          <w:szCs w:val="24"/>
        </w:rPr>
      </w:pPr>
      <w:r w:rsidRPr="00C83DC2">
        <w:rPr>
          <w:sz w:val="24"/>
          <w:szCs w:val="24"/>
        </w:rPr>
        <w:t xml:space="preserve">Обеспечение питанием в соответствии с СанПиН 2.3/2.4.3590-20, утв. </w:t>
      </w:r>
      <w:r w:rsidR="00756107" w:rsidRPr="00C83DC2">
        <w:rPr>
          <w:sz w:val="24"/>
          <w:szCs w:val="24"/>
        </w:rPr>
        <w:t>П</w:t>
      </w:r>
      <w:r w:rsidRPr="00C83DC2">
        <w:rPr>
          <w:sz w:val="24"/>
          <w:szCs w:val="24"/>
        </w:rPr>
        <w:t>остановлением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Главного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государственного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санитарного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врача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России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 27.10.2020№ 32, постановлением Совета министров Республики Крым от 03.12.2015 № 762 «О внесении изменений в постановление Совета министров Республики Крым от 30.12.2014№ 657»,постановлением Совета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министров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Республики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Крым от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09.06.2017</w:t>
      </w:r>
    </w:p>
    <w:p w:rsidR="00C83DC2" w:rsidRPr="00C83DC2" w:rsidRDefault="00C83DC2" w:rsidP="00C83DC2">
      <w:pPr>
        <w:pStyle w:val="a3"/>
        <w:spacing w:before="1"/>
        <w:ind w:right="22"/>
      </w:pPr>
      <w:proofErr w:type="gramStart"/>
      <w:r w:rsidRPr="00C83DC2">
        <w:t xml:space="preserve">№ 304 «Об утверждении Порядка обеспечения питанием отдельных категорий обучающихся муниципальных общеобразовательных организаций», постановлениями администрации Джанкойского района от 27.12.2023 № 1132 «Об организации </w:t>
      </w:r>
      <w:proofErr w:type="spellStart"/>
      <w:r w:rsidRPr="00C83DC2">
        <w:t>питанияв</w:t>
      </w:r>
      <w:proofErr w:type="spellEnd"/>
      <w:r w:rsidRPr="00C83DC2">
        <w:t xml:space="preserve"> образовательных учреждениях муниципального образования </w:t>
      </w:r>
      <w:proofErr w:type="spellStart"/>
      <w:r w:rsidRPr="00C83DC2">
        <w:t>Джанкойский</w:t>
      </w:r>
      <w:proofErr w:type="spellEnd"/>
      <w:r w:rsidRPr="00C83DC2">
        <w:t xml:space="preserve"> район Республики Крым», приказ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Крым», Уставом муниципального</w:t>
      </w:r>
      <w:proofErr w:type="gramEnd"/>
      <w:r w:rsidRPr="00C83DC2">
        <w:t xml:space="preserve"> образования </w:t>
      </w:r>
      <w:proofErr w:type="spellStart"/>
      <w:r w:rsidRPr="00C83DC2">
        <w:t>Джанкойский</w:t>
      </w:r>
      <w:proofErr w:type="spellEnd"/>
      <w:r w:rsidRPr="00C83DC2">
        <w:t xml:space="preserve"> район Республики Крым (от 14.11.2014 № 1/4-5).</w:t>
      </w:r>
    </w:p>
    <w:p w:rsidR="00C83DC2" w:rsidRPr="00C83DC2" w:rsidRDefault="00C83DC2" w:rsidP="00C83DC2">
      <w:pPr>
        <w:pStyle w:val="a3"/>
        <w:spacing w:before="5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ind w:left="263"/>
        <w:jc w:val="both"/>
      </w:pPr>
      <w:r w:rsidRPr="00C83DC2">
        <w:t>Обязанности</w:t>
      </w:r>
      <w:r w:rsidR="00756107">
        <w:t xml:space="preserve"> </w:t>
      </w:r>
      <w:r w:rsidRPr="00C83DC2">
        <w:t>и</w:t>
      </w:r>
      <w:r w:rsidR="00756107">
        <w:t xml:space="preserve"> </w:t>
      </w:r>
      <w:r w:rsidRPr="00C83DC2">
        <w:t>ответственность</w:t>
      </w:r>
      <w:r w:rsidR="00756107">
        <w:t xml:space="preserve"> </w:t>
      </w:r>
      <w:r w:rsidRPr="00C83DC2">
        <w:rPr>
          <w:spacing w:val="-2"/>
        </w:rPr>
        <w:t>учащихся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spacing w:line="274" w:lineRule="exact"/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Учащиеся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обязаны: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25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>Соблюдать устав школы, решения органов управления школы, настоящие Правила, локальные акты школы, в том числе требования к дисциплине на учебных занятиях и правилам поведения в школе.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52"/>
        </w:tabs>
        <w:ind w:right="26"/>
        <w:rPr>
          <w:sz w:val="24"/>
          <w:szCs w:val="24"/>
        </w:rPr>
      </w:pPr>
      <w:r w:rsidRPr="00C83DC2">
        <w:rPr>
          <w:sz w:val="24"/>
          <w:szCs w:val="24"/>
        </w:rPr>
        <w:t>Соблюдать требования правил пожарной безопасности, иные требования безопасности образовательного процесса.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68"/>
        </w:tabs>
        <w:spacing w:before="1"/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Выполнять законные требования и распоряжения администрации, педагогов и работников, сотрудников охраны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939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к занятиям, выполнять задания, данные педагогическими работниками в рамках образовательной программы.</w:t>
      </w:r>
    </w:p>
    <w:p w:rsidR="00C83DC2" w:rsidRPr="00C83DC2" w:rsidRDefault="00C83DC2" w:rsidP="00C83DC2">
      <w:pPr>
        <w:pStyle w:val="a3"/>
        <w:ind w:right="15"/>
      </w:pPr>
      <w:r w:rsidRPr="00C83DC2">
        <w:t xml:space="preserve">В случае пропуска занятий (обязательных мероприятий) из-за болезни учащийся </w:t>
      </w:r>
      <w:proofErr w:type="gramStart"/>
      <w:r w:rsidRPr="00C83DC2">
        <w:t>предоставляет классному руководителю медицинскую справку</w:t>
      </w:r>
      <w:proofErr w:type="gramEnd"/>
      <w:r w:rsidRPr="00C83DC2">
        <w:t xml:space="preserve"> или медицинское заключение. В иных случаях — заявление или </w:t>
      </w:r>
      <w:proofErr w:type="gramStart"/>
      <w:r w:rsidRPr="00C83DC2">
        <w:t>объяснительную</w:t>
      </w:r>
      <w:proofErr w:type="gramEnd"/>
      <w:r w:rsidRPr="00C83DC2">
        <w:t xml:space="preserve"> от своих родителей (законных представителей) с указанием причины отсутствия.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18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Уважатьчестьидостоинстводругихучащихсяиработниковшколы</w:t>
      </w:r>
      <w:proofErr w:type="gramStart"/>
      <w:r w:rsidRPr="00C83DC2">
        <w:rPr>
          <w:sz w:val="24"/>
          <w:szCs w:val="24"/>
        </w:rPr>
        <w:t>,н</w:t>
      </w:r>
      <w:proofErr w:type="gramEnd"/>
      <w:r w:rsidRPr="00C83DC2">
        <w:rPr>
          <w:sz w:val="24"/>
          <w:szCs w:val="24"/>
        </w:rPr>
        <w:t>есоздавать препятствий для получения образования другими учащимися.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Бережно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относиться</w:t>
      </w:r>
      <w:r w:rsidR="00756107">
        <w:rPr>
          <w:sz w:val="24"/>
          <w:szCs w:val="24"/>
        </w:rPr>
        <w:t xml:space="preserve"> </w:t>
      </w:r>
      <w:proofErr w:type="gramStart"/>
      <w:r w:rsidRPr="00C83DC2">
        <w:rPr>
          <w:sz w:val="24"/>
          <w:szCs w:val="24"/>
        </w:rPr>
        <w:t>к</w:t>
      </w:r>
      <w:proofErr w:type="gramEnd"/>
      <w:r w:rsidRPr="00C83DC2">
        <w:rPr>
          <w:sz w:val="24"/>
          <w:szCs w:val="24"/>
        </w:rPr>
        <w:t xml:space="preserve"> имуществ</w:t>
      </w:r>
      <w:r w:rsidR="00756107">
        <w:rPr>
          <w:sz w:val="24"/>
          <w:szCs w:val="24"/>
        </w:rPr>
        <w:t xml:space="preserve"> </w:t>
      </w:r>
      <w:proofErr w:type="spellStart"/>
      <w:r w:rsidRPr="00C83DC2">
        <w:rPr>
          <w:sz w:val="24"/>
          <w:szCs w:val="24"/>
        </w:rPr>
        <w:t>ушколы</w:t>
      </w:r>
      <w:proofErr w:type="spellEnd"/>
      <w:r w:rsidRPr="00C83DC2">
        <w:rPr>
          <w:sz w:val="24"/>
          <w:szCs w:val="24"/>
        </w:rPr>
        <w:t>,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поддерживать 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ней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чистоту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порядок.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7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Следить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за своим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внешним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видом,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выполнять установленные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школой требования к одежде.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81"/>
        </w:tabs>
        <w:ind w:right="24"/>
        <w:rPr>
          <w:sz w:val="24"/>
          <w:szCs w:val="24"/>
        </w:rPr>
      </w:pPr>
      <w:r w:rsidRPr="00C83DC2">
        <w:rPr>
          <w:sz w:val="24"/>
          <w:szCs w:val="24"/>
        </w:rPr>
        <w:t>С учетом возрастных и психофизических особенностей участвовать в общественнополезномтруде</w:t>
      </w:r>
      <w:proofErr w:type="gramStart"/>
      <w:r w:rsidRPr="00C83DC2">
        <w:rPr>
          <w:sz w:val="24"/>
          <w:szCs w:val="24"/>
        </w:rPr>
        <w:t>,п</w:t>
      </w:r>
      <w:proofErr w:type="gramEnd"/>
      <w:r w:rsidRPr="00C83DC2">
        <w:rPr>
          <w:sz w:val="24"/>
          <w:szCs w:val="24"/>
        </w:rPr>
        <w:t>редусмотренномобразовательнойпрограммой школы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67"/>
        </w:tabs>
        <w:spacing w:before="1"/>
        <w:ind w:right="20"/>
        <w:rPr>
          <w:sz w:val="24"/>
          <w:szCs w:val="24"/>
        </w:rPr>
      </w:pPr>
      <w:r w:rsidRPr="00C83DC2">
        <w:rPr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Правил.</w:t>
      </w:r>
    </w:p>
    <w:p w:rsidR="00C83DC2" w:rsidRPr="00C83DC2" w:rsidRDefault="00C83DC2" w:rsidP="00C83DC2">
      <w:pPr>
        <w:pStyle w:val="a5"/>
        <w:rPr>
          <w:sz w:val="24"/>
          <w:szCs w:val="24"/>
        </w:rPr>
        <w:sectPr w:rsidR="00C83DC2" w:rsidRPr="00C83DC2">
          <w:pgSz w:w="11910" w:h="16840"/>
          <w:pgMar w:top="1340" w:right="1417" w:bottom="280" w:left="1417" w:header="720" w:footer="720" w:gutter="0"/>
          <w:cols w:space="720"/>
        </w:sectPr>
      </w:pP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90"/>
        </w:tabs>
        <w:spacing w:before="73"/>
        <w:ind w:right="19"/>
        <w:rPr>
          <w:sz w:val="24"/>
          <w:szCs w:val="24"/>
        </w:rPr>
      </w:pPr>
      <w:r w:rsidRPr="00C83DC2">
        <w:rPr>
          <w:sz w:val="24"/>
          <w:szCs w:val="24"/>
        </w:rPr>
        <w:t>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деятельности, в том числе требований к дисциплине на учебных занятиях и правилам поведения в школе, к учащимся могут быть применены меры дисциплинарного взыскания в порядке, предусмотренном действующим законодательством.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69"/>
        </w:tabs>
        <w:spacing w:before="1"/>
        <w:ind w:right="24"/>
        <w:rPr>
          <w:sz w:val="24"/>
          <w:szCs w:val="24"/>
        </w:rPr>
      </w:pPr>
      <w:proofErr w:type="gramStart"/>
      <w:r w:rsidRPr="00C83DC2">
        <w:rPr>
          <w:sz w:val="24"/>
          <w:szCs w:val="24"/>
        </w:rPr>
        <w:t>Контроль за</w:t>
      </w:r>
      <w:proofErr w:type="gramEnd"/>
      <w:r w:rsidRPr="00C83DC2">
        <w:rPr>
          <w:sz w:val="24"/>
          <w:szCs w:val="24"/>
        </w:rPr>
        <w:t xml:space="preserve">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C83DC2" w:rsidRPr="00C83DC2" w:rsidRDefault="00C83DC2" w:rsidP="00C83DC2">
      <w:pPr>
        <w:pStyle w:val="a3"/>
        <w:spacing w:before="4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spacing w:before="1"/>
        <w:ind w:left="263"/>
        <w:jc w:val="left"/>
      </w:pPr>
      <w:r w:rsidRPr="00C83DC2">
        <w:t>Правила</w:t>
      </w:r>
      <w:r w:rsidR="00756107">
        <w:t xml:space="preserve"> </w:t>
      </w:r>
      <w:r w:rsidRPr="00C83DC2">
        <w:t>поведения</w:t>
      </w:r>
      <w:r w:rsidR="00756107">
        <w:t xml:space="preserve"> </w:t>
      </w:r>
      <w:r w:rsidRPr="00C83DC2">
        <w:t xml:space="preserve">в </w:t>
      </w:r>
      <w:r w:rsidRPr="00C83DC2">
        <w:rPr>
          <w:spacing w:val="-4"/>
        </w:rPr>
        <w:t>школе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spacing w:line="274" w:lineRule="exact"/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Учащиеся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должны: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Здороваться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</w:t>
      </w:r>
      <w:r w:rsidR="00756107">
        <w:rPr>
          <w:sz w:val="24"/>
          <w:szCs w:val="24"/>
        </w:rPr>
        <w:t xml:space="preserve"> работниками </w:t>
      </w:r>
      <w:r w:rsidRPr="00C83DC2">
        <w:rPr>
          <w:sz w:val="24"/>
          <w:szCs w:val="24"/>
        </w:rPr>
        <w:t>посетителями</w:t>
      </w:r>
      <w:r w:rsidRPr="00C83DC2">
        <w:rPr>
          <w:spacing w:val="-2"/>
          <w:sz w:val="24"/>
          <w:szCs w:val="24"/>
        </w:rPr>
        <w:t xml:space="preserve"> 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Проявлять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уважение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к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старшим,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заботиться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</w:t>
      </w:r>
      <w:r w:rsidRPr="00C83DC2">
        <w:rPr>
          <w:spacing w:val="-2"/>
          <w:sz w:val="24"/>
          <w:szCs w:val="24"/>
        </w:rPr>
        <w:t xml:space="preserve"> младших.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Соблюдать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вежливые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формы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общения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окружающими.</w:t>
      </w: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spacing w:before="5"/>
        <w:ind w:left="263"/>
        <w:jc w:val="left"/>
      </w:pPr>
      <w:r w:rsidRPr="00C83DC2">
        <w:t>Правила</w:t>
      </w:r>
      <w:r w:rsidR="00756107">
        <w:t xml:space="preserve"> </w:t>
      </w:r>
      <w:r w:rsidRPr="00C83DC2">
        <w:t>посещения</w:t>
      </w:r>
      <w:r w:rsidR="00756107">
        <w:t xml:space="preserve"> </w:t>
      </w:r>
      <w:r w:rsidRPr="00C83DC2">
        <w:t>школы</w:t>
      </w:r>
      <w:r w:rsidR="00756107">
        <w:t xml:space="preserve"> </w:t>
      </w:r>
      <w:r w:rsidRPr="00C83DC2">
        <w:rPr>
          <w:spacing w:val="-2"/>
        </w:rPr>
        <w:t>учащимися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649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Посещение занятий и мероприятий,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90"/>
        </w:tabs>
        <w:ind w:right="21"/>
        <w:rPr>
          <w:sz w:val="24"/>
          <w:szCs w:val="24"/>
        </w:rPr>
      </w:pPr>
      <w:r w:rsidRPr="00C83DC2">
        <w:rPr>
          <w:sz w:val="24"/>
          <w:szCs w:val="24"/>
        </w:rPr>
        <w:t xml:space="preserve">В случае пропуска занятий (уроков) классный руководитель выясняет причины </w:t>
      </w:r>
      <w:bookmarkStart w:id="0" w:name="_GoBack"/>
      <w:bookmarkEnd w:id="0"/>
      <w:r w:rsidRPr="00C83DC2">
        <w:rPr>
          <w:sz w:val="24"/>
          <w:szCs w:val="24"/>
        </w:rPr>
        <w:t>отсутствия у учащегося, его родителей (законных представителей).</w:t>
      </w:r>
    </w:p>
    <w:p w:rsidR="00C83DC2" w:rsidRPr="00C83DC2" w:rsidRDefault="00C83DC2" w:rsidP="00C83DC2">
      <w:pPr>
        <w:pStyle w:val="a3"/>
        <w:ind w:right="17"/>
      </w:pPr>
      <w:r w:rsidRPr="00C83DC2">
        <w:t>Если занятия были пропущены без уважительной причины и родители не знали об этом, классный руководитель или уполномоченное лицо извещает родителе</w:t>
      </w:r>
      <w:proofErr w:type="gramStart"/>
      <w:r w:rsidRPr="00C83DC2">
        <w:t>й(</w:t>
      </w:r>
      <w:proofErr w:type="gramEnd"/>
      <w:r w:rsidRPr="00C83DC2">
        <w:t>законных представителей) и предпринимает меры по усилению контроля за посещаемостью, а также проводит необходимые профилактические мероприятия с учащимся и родителями (законными представителями) учащегося.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6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В 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52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>Учащиеся должны приходить в школу заранее (рекомендуемое время за 15 минут) до начала учебных занятий.</w:t>
      </w:r>
    </w:p>
    <w:p w:rsidR="00C83DC2" w:rsidRPr="00C83DC2" w:rsidRDefault="00C83DC2" w:rsidP="00C83DC2">
      <w:pPr>
        <w:pStyle w:val="a3"/>
        <w:ind w:right="18"/>
      </w:pPr>
      <w:r w:rsidRPr="00C83DC2">
        <w:t>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учащихся.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53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>Перед началом занятий учащиеся оставляют верхнюю одежду в кабинете, закрепленном за классом, в котором организовано место для верхней одежды.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02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 xml:space="preserve">Учащиеся не должны оставлять в верхней одежде деньги, документы, ценные </w:t>
      </w:r>
      <w:r w:rsidRPr="00C83DC2">
        <w:rPr>
          <w:spacing w:val="-4"/>
          <w:sz w:val="24"/>
          <w:szCs w:val="24"/>
        </w:rPr>
        <w:t>вещи.</w:t>
      </w:r>
    </w:p>
    <w:p w:rsidR="00C83DC2" w:rsidRPr="00756107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b/>
          <w:sz w:val="24"/>
          <w:szCs w:val="24"/>
          <w:u w:val="single"/>
        </w:rPr>
      </w:pPr>
      <w:r w:rsidRPr="00756107">
        <w:rPr>
          <w:b/>
          <w:sz w:val="24"/>
          <w:szCs w:val="24"/>
          <w:u w:val="single"/>
        </w:rPr>
        <w:t>Учащимся</w:t>
      </w:r>
      <w:r w:rsidR="00756107" w:rsidRPr="00756107">
        <w:rPr>
          <w:b/>
          <w:sz w:val="24"/>
          <w:szCs w:val="24"/>
          <w:u w:val="single"/>
        </w:rPr>
        <w:t xml:space="preserve"> </w:t>
      </w:r>
      <w:r w:rsidRPr="00756107">
        <w:rPr>
          <w:b/>
          <w:sz w:val="24"/>
          <w:szCs w:val="24"/>
          <w:u w:val="single"/>
        </w:rPr>
        <w:t>запрещено</w:t>
      </w:r>
      <w:r w:rsidR="00756107" w:rsidRPr="00756107">
        <w:rPr>
          <w:b/>
          <w:sz w:val="24"/>
          <w:szCs w:val="24"/>
          <w:u w:val="single"/>
        </w:rPr>
        <w:t xml:space="preserve"> </w:t>
      </w:r>
      <w:r w:rsidRPr="00756107">
        <w:rPr>
          <w:b/>
          <w:sz w:val="24"/>
          <w:szCs w:val="24"/>
          <w:u w:val="single"/>
        </w:rPr>
        <w:t>приносить</w:t>
      </w:r>
      <w:r w:rsidR="00756107" w:rsidRPr="00756107">
        <w:rPr>
          <w:b/>
          <w:sz w:val="24"/>
          <w:szCs w:val="24"/>
          <w:u w:val="single"/>
        </w:rPr>
        <w:t xml:space="preserve"> </w:t>
      </w:r>
      <w:r w:rsidRPr="00756107">
        <w:rPr>
          <w:b/>
          <w:sz w:val="24"/>
          <w:szCs w:val="24"/>
          <w:u w:val="single"/>
        </w:rPr>
        <w:t>в</w:t>
      </w:r>
      <w:r w:rsidR="00756107" w:rsidRPr="00756107">
        <w:rPr>
          <w:b/>
          <w:sz w:val="24"/>
          <w:szCs w:val="24"/>
          <w:u w:val="single"/>
        </w:rPr>
        <w:t xml:space="preserve"> </w:t>
      </w:r>
      <w:r w:rsidRPr="00756107">
        <w:rPr>
          <w:b/>
          <w:spacing w:val="-2"/>
          <w:sz w:val="24"/>
          <w:szCs w:val="24"/>
          <w:u w:val="single"/>
        </w:rPr>
        <w:t>школу: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pacing w:val="-2"/>
          <w:sz w:val="24"/>
          <w:szCs w:val="24"/>
        </w:rPr>
        <w:t>Оружие.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39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 xml:space="preserve">Колющие и легко бьющиеся предметы без чехлов (упаковки), в том числе </w:t>
      </w:r>
      <w:proofErr w:type="spellStart"/>
      <w:r w:rsidRPr="00C83DC2">
        <w:rPr>
          <w:sz w:val="24"/>
          <w:szCs w:val="24"/>
        </w:rPr>
        <w:t>лыжии</w:t>
      </w:r>
      <w:proofErr w:type="spellEnd"/>
      <w:r w:rsidRPr="00C83DC2">
        <w:rPr>
          <w:sz w:val="24"/>
          <w:szCs w:val="24"/>
        </w:rPr>
        <w:t xml:space="preserve"> коньки, иной инвентарь, необходимый для организации образовательного процесса.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69"/>
        </w:tabs>
        <w:ind w:right="25"/>
        <w:rPr>
          <w:sz w:val="24"/>
          <w:szCs w:val="24"/>
        </w:rPr>
      </w:pPr>
      <w:r w:rsidRPr="00C83DC2">
        <w:rPr>
          <w:sz w:val="24"/>
          <w:szCs w:val="24"/>
        </w:rPr>
        <w:t xml:space="preserve">Легковоспламеняющиеся, взрывчатые, ядовитые, химические вещества и </w:t>
      </w:r>
      <w:r w:rsidRPr="00C83DC2">
        <w:rPr>
          <w:spacing w:val="-2"/>
          <w:sz w:val="24"/>
          <w:szCs w:val="24"/>
        </w:rPr>
        <w:t>предметы.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Табачные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изделия.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Спиртные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напитки.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85"/>
        </w:tabs>
        <w:ind w:right="16"/>
        <w:rPr>
          <w:sz w:val="24"/>
          <w:szCs w:val="24"/>
        </w:rPr>
      </w:pPr>
      <w:r w:rsidRPr="00C83DC2">
        <w:rPr>
          <w:sz w:val="24"/>
          <w:szCs w:val="24"/>
        </w:rPr>
        <w:t>Наркотики, психотропные, одурманивающие, токсичные вещества иные вещества, обращение которых не допускается или ограничено в РФ или способные причинить вред здоровью участников образовательного процесса. Лекарственные средства могут при себе иметь только те учащиеся, которым они показаны по медицинским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основаниям.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Учащиеся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или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родители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(законные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представители)</w:t>
      </w:r>
    </w:p>
    <w:p w:rsidR="00C83DC2" w:rsidRPr="00C83DC2" w:rsidRDefault="00C83DC2" w:rsidP="00C83DC2">
      <w:pPr>
        <w:pStyle w:val="a5"/>
        <w:rPr>
          <w:sz w:val="24"/>
          <w:szCs w:val="24"/>
        </w:rPr>
        <w:sectPr w:rsidR="00C83DC2" w:rsidRPr="00C83DC2">
          <w:pgSz w:w="11910" w:h="16840"/>
          <w:pgMar w:top="1340" w:right="1417" w:bottom="280" w:left="1417" w:header="720" w:footer="720" w:gutter="0"/>
          <w:cols w:space="720"/>
        </w:sectPr>
      </w:pPr>
    </w:p>
    <w:p w:rsidR="00C83DC2" w:rsidRPr="00C83DC2" w:rsidRDefault="00C83DC2" w:rsidP="00C83DC2">
      <w:pPr>
        <w:pStyle w:val="a3"/>
        <w:spacing w:before="73"/>
        <w:ind w:right="22"/>
      </w:pPr>
      <w:proofErr w:type="gramStart"/>
      <w:r w:rsidRPr="00C83DC2">
        <w:t>обучающихся должны поставить администрацию школы в известность о</w:t>
      </w:r>
      <w:r w:rsidR="00756107">
        <w:t xml:space="preserve"> </w:t>
      </w:r>
      <w:r w:rsidRPr="00C83DC2">
        <w:t>медицинских показаниях, по</w:t>
      </w:r>
      <w:r w:rsidR="00756107">
        <w:t xml:space="preserve"> </w:t>
      </w:r>
      <w:r w:rsidRPr="00C83DC2">
        <w:t xml:space="preserve">которым учащийся будет иметь при себе необходимые лекарственные </w:t>
      </w:r>
      <w:r w:rsidRPr="00C83DC2">
        <w:rPr>
          <w:spacing w:val="-2"/>
        </w:rPr>
        <w:t>средства.</w:t>
      </w:r>
      <w:proofErr w:type="gramEnd"/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spacing w:before="1"/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На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территории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школы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учащимся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запрещено: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Находиться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нерабочее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время.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23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 xml:space="preserve">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C83DC2">
        <w:rPr>
          <w:sz w:val="24"/>
          <w:szCs w:val="24"/>
        </w:rPr>
        <w:t>прекурсоры</w:t>
      </w:r>
      <w:proofErr w:type="spellEnd"/>
      <w:r w:rsidRPr="00C83DC2">
        <w:rPr>
          <w:sz w:val="24"/>
          <w:szCs w:val="24"/>
        </w:rPr>
        <w:t xml:space="preserve"> и </w:t>
      </w:r>
      <w:proofErr w:type="gramStart"/>
      <w:r w:rsidRPr="00C83DC2">
        <w:rPr>
          <w:sz w:val="24"/>
          <w:szCs w:val="24"/>
        </w:rPr>
        <w:t>аналоги</w:t>
      </w:r>
      <w:proofErr w:type="gramEnd"/>
      <w:r w:rsidRPr="00C83DC2">
        <w:rPr>
          <w:sz w:val="24"/>
          <w:szCs w:val="24"/>
        </w:rPr>
        <w:t xml:space="preserve"> и другие одурманивающие вещества.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Играть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азартные</w:t>
      </w:r>
      <w:r w:rsidR="00756107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игры.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Курить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здании,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на</w:t>
      </w:r>
      <w:r w:rsidR="00756107">
        <w:rPr>
          <w:sz w:val="24"/>
          <w:szCs w:val="24"/>
        </w:rPr>
        <w:t xml:space="preserve"> территории </w:t>
      </w:r>
      <w:r w:rsidRPr="00C83DC2">
        <w:rPr>
          <w:spacing w:val="-2"/>
          <w:sz w:val="24"/>
          <w:szCs w:val="24"/>
        </w:rPr>
        <w:t>школы.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Использовать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ненормативную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лексик</w:t>
      </w:r>
      <w:proofErr w:type="gramStart"/>
      <w:r w:rsidRPr="00C83DC2">
        <w:rPr>
          <w:sz w:val="24"/>
          <w:szCs w:val="24"/>
        </w:rPr>
        <w:t>у</w:t>
      </w:r>
      <w:r w:rsidRPr="00C83DC2">
        <w:rPr>
          <w:spacing w:val="-2"/>
          <w:sz w:val="24"/>
          <w:szCs w:val="24"/>
        </w:rPr>
        <w:t>(</w:t>
      </w:r>
      <w:proofErr w:type="gramEnd"/>
      <w:r w:rsidRPr="00C83DC2">
        <w:rPr>
          <w:spacing w:val="-2"/>
          <w:sz w:val="24"/>
          <w:szCs w:val="24"/>
        </w:rPr>
        <w:t>сквернословить).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52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Демонстрировать принадлежность к политическим партиям, религиозным течениям, неформальным объединениям, фанатским клубам.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16"/>
        </w:tabs>
        <w:ind w:right="17"/>
        <w:rPr>
          <w:sz w:val="24"/>
          <w:szCs w:val="24"/>
        </w:rPr>
      </w:pPr>
      <w:r w:rsidRPr="00C83DC2">
        <w:rPr>
          <w:sz w:val="24"/>
          <w:szCs w:val="24"/>
        </w:rPr>
        <w:t>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spacing w:before="1"/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Находиться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здании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верхней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одежде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(или)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головны</w:t>
      </w:r>
      <w:r w:rsidR="00756107">
        <w:rPr>
          <w:sz w:val="24"/>
          <w:szCs w:val="24"/>
        </w:rPr>
        <w:t xml:space="preserve">х </w:t>
      </w:r>
      <w:r w:rsidRPr="00C83DC2">
        <w:rPr>
          <w:spacing w:val="-2"/>
          <w:sz w:val="24"/>
          <w:szCs w:val="24"/>
        </w:rPr>
        <w:t>уборах.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5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43"/>
        </w:tabs>
        <w:ind w:left="743" w:hanging="720"/>
        <w:rPr>
          <w:sz w:val="24"/>
          <w:szCs w:val="24"/>
        </w:rPr>
      </w:pPr>
      <w:r w:rsidRPr="00C83DC2">
        <w:rPr>
          <w:sz w:val="24"/>
          <w:szCs w:val="24"/>
        </w:rPr>
        <w:t>Портить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имущество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или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использовать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его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назначению,</w:t>
      </w:r>
      <w:r w:rsidRPr="00C83DC2">
        <w:rPr>
          <w:spacing w:val="-2"/>
          <w:sz w:val="24"/>
          <w:szCs w:val="24"/>
        </w:rPr>
        <w:t xml:space="preserve"> мусорить.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85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Перемещать из помещения в помещение без разрешения администрации или материально ответственных лиц мебель, оборудование и иное имущество.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91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 xml:space="preserve">Передвигаться в здании и на территории на скутерах, </w:t>
      </w:r>
      <w:proofErr w:type="spellStart"/>
      <w:r w:rsidRPr="00C83DC2">
        <w:rPr>
          <w:sz w:val="24"/>
          <w:szCs w:val="24"/>
        </w:rPr>
        <w:t>гироскутерах</w:t>
      </w:r>
      <w:proofErr w:type="spellEnd"/>
      <w:r w:rsidRPr="00C83DC2">
        <w:rPr>
          <w:sz w:val="24"/>
          <w:szCs w:val="24"/>
        </w:rPr>
        <w:t xml:space="preserve">, велосипедах, </w:t>
      </w:r>
      <w:proofErr w:type="spellStart"/>
      <w:r w:rsidRPr="00C83DC2">
        <w:rPr>
          <w:sz w:val="24"/>
          <w:szCs w:val="24"/>
        </w:rPr>
        <w:t>моноколесах</w:t>
      </w:r>
      <w:proofErr w:type="spellEnd"/>
      <w:r w:rsidRPr="00C83DC2">
        <w:rPr>
          <w:sz w:val="24"/>
          <w:szCs w:val="24"/>
        </w:rPr>
        <w:t xml:space="preserve">, роликовых коньках, </w:t>
      </w:r>
      <w:proofErr w:type="spellStart"/>
      <w:r w:rsidRPr="00C83DC2">
        <w:rPr>
          <w:sz w:val="24"/>
          <w:szCs w:val="24"/>
        </w:rPr>
        <w:t>скейтах</w:t>
      </w:r>
      <w:proofErr w:type="spellEnd"/>
      <w:r w:rsidRPr="00C83DC2">
        <w:rPr>
          <w:sz w:val="24"/>
          <w:szCs w:val="24"/>
        </w:rPr>
        <w:t xml:space="preserve"> и других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76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>Осуществлять предпринимательскую деятельность, в том числе торговлю или оказание платных услуг.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96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73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 xml:space="preserve">Решать спорные вопросы с помощью физической силы или психологического </w:t>
      </w:r>
      <w:r w:rsidRPr="00C83DC2">
        <w:rPr>
          <w:spacing w:val="-2"/>
          <w:sz w:val="24"/>
          <w:szCs w:val="24"/>
        </w:rPr>
        <w:t>насилия.</w:t>
      </w:r>
    </w:p>
    <w:p w:rsidR="00C83DC2" w:rsidRPr="00756107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b/>
          <w:sz w:val="24"/>
          <w:szCs w:val="24"/>
          <w:u w:val="single"/>
        </w:rPr>
      </w:pPr>
      <w:r w:rsidRPr="00756107">
        <w:rPr>
          <w:b/>
          <w:sz w:val="24"/>
          <w:szCs w:val="24"/>
          <w:u w:val="single"/>
        </w:rPr>
        <w:t>Учащимся</w:t>
      </w:r>
      <w:r w:rsidR="00756107" w:rsidRPr="00756107">
        <w:rPr>
          <w:b/>
          <w:sz w:val="24"/>
          <w:szCs w:val="24"/>
          <w:u w:val="single"/>
        </w:rPr>
        <w:t xml:space="preserve"> </w:t>
      </w:r>
      <w:r w:rsidRPr="00756107">
        <w:rPr>
          <w:b/>
          <w:spacing w:val="-2"/>
          <w:sz w:val="24"/>
          <w:szCs w:val="24"/>
          <w:u w:val="single"/>
        </w:rPr>
        <w:t>запрещено: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46"/>
        </w:tabs>
        <w:ind w:right="17"/>
        <w:rPr>
          <w:sz w:val="24"/>
          <w:szCs w:val="24"/>
        </w:rPr>
      </w:pPr>
      <w:r w:rsidRPr="00C83DC2">
        <w:rPr>
          <w:sz w:val="24"/>
          <w:szCs w:val="24"/>
        </w:rPr>
        <w:t>Передавать пропуска (в т. ч. электронные) для прохода на территорию/в здание другим лицам.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01"/>
        </w:tabs>
        <w:spacing w:before="1"/>
        <w:ind w:right="18"/>
        <w:rPr>
          <w:sz w:val="24"/>
          <w:szCs w:val="24"/>
        </w:rPr>
      </w:pPr>
      <w:r w:rsidRPr="00C83DC2">
        <w:rPr>
          <w:sz w:val="24"/>
          <w:szCs w:val="24"/>
        </w:rPr>
        <w:t>Самовольно покидать школу во время образовательного процесса. Уйти из школы во время образовательного процесса возможно только с разрешения классного руководителя или иного уполномоченного лица.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742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Дисциплина и порядок поддерживаются в школе силами участников образовательного процесса.</w:t>
      </w:r>
    </w:p>
    <w:p w:rsidR="00C83DC2" w:rsidRPr="00C83DC2" w:rsidRDefault="00C83DC2" w:rsidP="00C83DC2">
      <w:pPr>
        <w:pStyle w:val="a3"/>
        <w:spacing w:before="5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ind w:left="263"/>
        <w:jc w:val="both"/>
      </w:pPr>
      <w:r w:rsidRPr="00C83DC2">
        <w:t>Правила</w:t>
      </w:r>
      <w:r w:rsidR="00756107">
        <w:t xml:space="preserve"> </w:t>
      </w:r>
      <w:r w:rsidRPr="00C83DC2">
        <w:t>поведения</w:t>
      </w:r>
      <w:r w:rsidR="00756107">
        <w:t xml:space="preserve"> </w:t>
      </w:r>
      <w:r w:rsidRPr="00C83DC2">
        <w:t>учащихся</w:t>
      </w:r>
      <w:r w:rsidR="00756107">
        <w:t xml:space="preserve"> </w:t>
      </w:r>
      <w:r w:rsidRPr="00C83DC2">
        <w:t>во</w:t>
      </w:r>
      <w:r w:rsidR="00756107">
        <w:t xml:space="preserve"> </w:t>
      </w:r>
      <w:r w:rsidRPr="00C83DC2">
        <w:t>время</w:t>
      </w:r>
      <w:r w:rsidRPr="00C83DC2">
        <w:rPr>
          <w:spacing w:val="-2"/>
        </w:rPr>
        <w:t xml:space="preserve"> урока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3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Учащиеся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95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Перед началом урока учащиеся должны подготовить свое рабочее место и все необходимое для работы в классе.</w:t>
      </w:r>
    </w:p>
    <w:p w:rsidR="00C83DC2" w:rsidRPr="00C83DC2" w:rsidRDefault="00C83DC2" w:rsidP="00C83DC2">
      <w:pPr>
        <w:pStyle w:val="a5"/>
        <w:rPr>
          <w:sz w:val="24"/>
          <w:szCs w:val="24"/>
        </w:rPr>
        <w:sectPr w:rsidR="00C83DC2" w:rsidRPr="00C83DC2">
          <w:pgSz w:w="11910" w:h="16840"/>
          <w:pgMar w:top="1340" w:right="1417" w:bottom="280" w:left="1417" w:header="720" w:footer="720" w:gutter="0"/>
          <w:cols w:space="720"/>
        </w:sectPr>
      </w:pP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6"/>
        </w:tabs>
        <w:spacing w:before="73"/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При входе учителя в класс учащиеся встают в знак приветствия и садятся после того, как учитель ответит на приветствие и разрешит сесть.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spacing w:before="1"/>
        <w:ind w:right="19"/>
        <w:rPr>
          <w:sz w:val="24"/>
          <w:szCs w:val="24"/>
        </w:rPr>
      </w:pP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случае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опоздания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на урок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учащиеся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должны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постучаться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дверь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кабинета,</w:t>
      </w:r>
      <w:r w:rsidR="00756107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 xml:space="preserve">зайти, поздороваться с учителем, извиниться за опоздание и попросить разрешения сесть на </w:t>
      </w:r>
      <w:r w:rsidRPr="00C83DC2">
        <w:rPr>
          <w:spacing w:val="-2"/>
          <w:sz w:val="24"/>
          <w:szCs w:val="24"/>
        </w:rPr>
        <w:t>место.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8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00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Если ученику нужно задать вопрос или он готов ответить на вопрос учителя, ученик поднимает руку и задает свой вопрос (отвечает на вопрос учителя) после разрешения учителя.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6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 xml:space="preserve">Если учащемуся необходимо выйти из класса, он должен попросить разрешения </w:t>
      </w:r>
      <w:r w:rsidRPr="00C83DC2">
        <w:rPr>
          <w:spacing w:val="-2"/>
          <w:sz w:val="24"/>
          <w:szCs w:val="24"/>
        </w:rPr>
        <w:t>учителя.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9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 xml:space="preserve">Учащиеся могут встать, навести </w:t>
      </w:r>
      <w:proofErr w:type="spellStart"/>
      <w:r w:rsidRPr="00C83DC2">
        <w:rPr>
          <w:sz w:val="24"/>
          <w:szCs w:val="24"/>
        </w:rPr>
        <w:t>чистотуи</w:t>
      </w:r>
      <w:proofErr w:type="spellEnd"/>
      <w:r w:rsidRPr="00C83DC2">
        <w:rPr>
          <w:sz w:val="24"/>
          <w:szCs w:val="24"/>
        </w:rPr>
        <w:t xml:space="preserve"> порядок на своем рабочем месте, выйти из класса после того, как прозвонит звонок, и учитель объявит об окончании урока.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57"/>
        </w:tabs>
        <w:ind w:right="17"/>
        <w:rPr>
          <w:sz w:val="24"/>
          <w:szCs w:val="24"/>
        </w:rPr>
      </w:pPr>
      <w:r w:rsidRPr="00C83DC2">
        <w:rPr>
          <w:sz w:val="24"/>
          <w:szCs w:val="24"/>
        </w:rPr>
        <w:t>Во время уроков (занятий) обучающиеся могут пользоваться только теми техническими средствами и средствами обучения, которые необходимы в образовательном процессе, или теми, которые разрешил использовать учитель. Остальные устройства, которые у учащихся есть при себе, нужно перевести в беззвучный режим без вибрации и убрать со стола.</w:t>
      </w:r>
    </w:p>
    <w:p w:rsidR="00C83DC2" w:rsidRPr="00C83DC2" w:rsidRDefault="00C83DC2" w:rsidP="00C83DC2">
      <w:pPr>
        <w:pStyle w:val="a3"/>
        <w:spacing w:before="1"/>
        <w:ind w:right="18"/>
      </w:pPr>
      <w:r w:rsidRPr="00C83DC2">
        <w:t xml:space="preserve">Если в классе предусмотрено место </w:t>
      </w:r>
      <w:proofErr w:type="gramStart"/>
      <w:r w:rsidRPr="00C83DC2">
        <w:t>для</w:t>
      </w:r>
      <w:proofErr w:type="gramEnd"/>
      <w:r w:rsidRPr="00C83DC2">
        <w:t xml:space="preserve"> </w:t>
      </w:r>
      <w:proofErr w:type="gramStart"/>
      <w:r w:rsidRPr="00C83DC2">
        <w:t>хранение</w:t>
      </w:r>
      <w:proofErr w:type="gramEnd"/>
      <w:r w:rsidRPr="00C83DC2">
        <w:t xml:space="preserve"> мобильных средств связи, то учащиеся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:rsidR="00C83DC2" w:rsidRPr="00C83DC2" w:rsidRDefault="00C83DC2" w:rsidP="00C83DC2">
      <w:pPr>
        <w:pStyle w:val="a3"/>
        <w:ind w:right="20"/>
      </w:pPr>
      <w:r w:rsidRPr="00C83DC2">
        <w:t>Во время проведения учебных занятий при освоении образовательных программ начального общего, основного общего и среднего общего образования учащиеся</w:t>
      </w:r>
      <w:r w:rsidR="00B65269">
        <w:t xml:space="preserve"> </w:t>
      </w:r>
      <w:r w:rsidRPr="00C83DC2">
        <w:t>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:rsidR="00C83DC2" w:rsidRPr="00C83DC2" w:rsidRDefault="00C83DC2" w:rsidP="00C83DC2">
      <w:pPr>
        <w:pStyle w:val="a5"/>
        <w:numPr>
          <w:ilvl w:val="0"/>
          <w:numId w:val="1"/>
        </w:numPr>
        <w:tabs>
          <w:tab w:val="left" w:pos="170"/>
        </w:tabs>
        <w:ind w:right="27" w:firstLine="0"/>
        <w:rPr>
          <w:sz w:val="24"/>
          <w:szCs w:val="24"/>
        </w:rPr>
      </w:pPr>
      <w:r w:rsidRPr="00C83DC2">
        <w:rPr>
          <w:sz w:val="24"/>
          <w:szCs w:val="24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C83DC2" w:rsidRPr="00C83DC2" w:rsidRDefault="00C83DC2" w:rsidP="00C83DC2">
      <w:pPr>
        <w:pStyle w:val="a5"/>
        <w:numPr>
          <w:ilvl w:val="0"/>
          <w:numId w:val="1"/>
        </w:numPr>
        <w:tabs>
          <w:tab w:val="left" w:pos="286"/>
        </w:tabs>
        <w:ind w:right="23" w:firstLine="0"/>
        <w:rPr>
          <w:sz w:val="24"/>
          <w:szCs w:val="24"/>
        </w:rPr>
      </w:pPr>
      <w:r w:rsidRPr="00C83DC2">
        <w:rPr>
          <w:sz w:val="24"/>
          <w:szCs w:val="24"/>
        </w:rPr>
        <w:t xml:space="preserve">при возникновении несчастного случая с учащимся или резкого ухудшения </w:t>
      </w:r>
      <w:r w:rsidRPr="00C83DC2">
        <w:rPr>
          <w:spacing w:val="-2"/>
          <w:sz w:val="24"/>
          <w:szCs w:val="24"/>
        </w:rPr>
        <w:t>самочувствия;</w:t>
      </w:r>
    </w:p>
    <w:p w:rsidR="00C83DC2" w:rsidRPr="00C83DC2" w:rsidRDefault="00C83DC2" w:rsidP="00C83DC2">
      <w:pPr>
        <w:pStyle w:val="a5"/>
        <w:numPr>
          <w:ilvl w:val="0"/>
          <w:numId w:val="1"/>
        </w:numPr>
        <w:tabs>
          <w:tab w:val="left" w:pos="161"/>
        </w:tabs>
        <w:ind w:left="161" w:hanging="138"/>
        <w:rPr>
          <w:sz w:val="24"/>
          <w:szCs w:val="24"/>
        </w:rPr>
      </w:pPr>
      <w:r w:rsidRPr="00C83DC2">
        <w:rPr>
          <w:sz w:val="24"/>
          <w:szCs w:val="24"/>
        </w:rPr>
        <w:t>в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случае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отмены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заняти</w:t>
      </w:r>
      <w:proofErr w:type="gramStart"/>
      <w:r w:rsidRPr="00C83DC2">
        <w:rPr>
          <w:sz w:val="24"/>
          <w:szCs w:val="24"/>
        </w:rPr>
        <w:t>й</w:t>
      </w:r>
      <w:r w:rsidRPr="00C83DC2">
        <w:rPr>
          <w:spacing w:val="-2"/>
          <w:sz w:val="24"/>
          <w:szCs w:val="24"/>
        </w:rPr>
        <w:t>(</w:t>
      </w:r>
      <w:proofErr w:type="gramEnd"/>
      <w:r w:rsidRPr="00C83DC2">
        <w:rPr>
          <w:spacing w:val="-2"/>
          <w:sz w:val="24"/>
          <w:szCs w:val="24"/>
        </w:rPr>
        <w:t>уроков).</w:t>
      </w:r>
    </w:p>
    <w:p w:rsidR="00C83DC2" w:rsidRPr="00C83DC2" w:rsidRDefault="00C83DC2" w:rsidP="00C83DC2">
      <w:pPr>
        <w:pStyle w:val="a3"/>
      </w:pPr>
      <w:r w:rsidRPr="00C83DC2">
        <w:t>6.11.Для</w:t>
      </w:r>
      <w:r w:rsidR="00B65269">
        <w:t xml:space="preserve"> </w:t>
      </w:r>
      <w:r w:rsidRPr="00C83DC2">
        <w:t>образовательных</w:t>
      </w:r>
      <w:r w:rsidR="00B65269">
        <w:t xml:space="preserve"> </w:t>
      </w:r>
      <w:r w:rsidRPr="00C83DC2">
        <w:t>целей</w:t>
      </w:r>
      <w:r w:rsidR="00B65269">
        <w:t xml:space="preserve"> </w:t>
      </w:r>
      <w:r w:rsidRPr="00C83DC2">
        <w:t>мобильные</w:t>
      </w:r>
      <w:r w:rsidR="00B65269">
        <w:t xml:space="preserve"> </w:t>
      </w:r>
      <w:r w:rsidRPr="00C83DC2">
        <w:t>средства</w:t>
      </w:r>
      <w:r w:rsidR="00B65269">
        <w:t xml:space="preserve"> </w:t>
      </w:r>
      <w:r w:rsidRPr="00C83DC2">
        <w:t>связи</w:t>
      </w:r>
      <w:r w:rsidR="00B65269">
        <w:t xml:space="preserve"> </w:t>
      </w:r>
      <w:r w:rsidRPr="00B65269">
        <w:rPr>
          <w:b/>
          <w:u w:val="single"/>
        </w:rPr>
        <w:t>не</w:t>
      </w:r>
      <w:r w:rsidR="00B65269" w:rsidRPr="00B65269">
        <w:rPr>
          <w:b/>
          <w:u w:val="single"/>
        </w:rPr>
        <w:t xml:space="preserve"> </w:t>
      </w:r>
      <w:r w:rsidRPr="00B65269">
        <w:rPr>
          <w:b/>
          <w:spacing w:val="-2"/>
          <w:u w:val="single"/>
        </w:rPr>
        <w:t>используются</w:t>
      </w:r>
      <w:r w:rsidRPr="00C83DC2">
        <w:rPr>
          <w:spacing w:val="-2"/>
        </w:rPr>
        <w:t>.</w:t>
      </w:r>
    </w:p>
    <w:p w:rsidR="00C83DC2" w:rsidRPr="00C83DC2" w:rsidRDefault="00C83DC2" w:rsidP="00C83DC2">
      <w:pPr>
        <w:pStyle w:val="a3"/>
        <w:ind w:right="17"/>
      </w:pPr>
      <w:r w:rsidRPr="00C83DC2">
        <w:t xml:space="preserve">6.12. </w:t>
      </w:r>
      <w:proofErr w:type="gramStart"/>
      <w:r w:rsidRPr="00C83DC2">
        <w:t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C83DC2"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C83DC2" w:rsidRPr="00C83DC2" w:rsidRDefault="00C83DC2" w:rsidP="00C83DC2">
      <w:pPr>
        <w:pStyle w:val="a3"/>
        <w:spacing w:before="5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ind w:left="263"/>
        <w:jc w:val="both"/>
      </w:pPr>
      <w:r w:rsidRPr="00C83DC2">
        <w:t>Правила</w:t>
      </w:r>
      <w:r w:rsidR="00B65269">
        <w:t xml:space="preserve"> </w:t>
      </w:r>
      <w:r w:rsidRPr="00C83DC2">
        <w:t>поведения</w:t>
      </w:r>
      <w:r w:rsidR="00B65269">
        <w:t xml:space="preserve"> </w:t>
      </w:r>
      <w:r w:rsidRPr="00C83DC2">
        <w:t>учащихся</w:t>
      </w:r>
      <w:r w:rsidR="00B65269">
        <w:t xml:space="preserve"> </w:t>
      </w:r>
      <w:r w:rsidRPr="00C83DC2">
        <w:t>во</w:t>
      </w:r>
      <w:r w:rsidR="00B65269">
        <w:t xml:space="preserve"> </w:t>
      </w:r>
      <w:r w:rsidRPr="00C83DC2">
        <w:t>время</w:t>
      </w:r>
      <w:r w:rsidR="00B65269">
        <w:t xml:space="preserve"> </w:t>
      </w:r>
      <w:r w:rsidRPr="00C83DC2">
        <w:rPr>
          <w:spacing w:val="-2"/>
        </w:rPr>
        <w:t>перемены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5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Время,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отведенное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на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перемену,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предназначено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для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отдыха учащихся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подготовки к следующему по расписанию занятию.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21"/>
        </w:tabs>
        <w:ind w:right="17"/>
        <w:rPr>
          <w:sz w:val="24"/>
          <w:szCs w:val="24"/>
        </w:rPr>
      </w:pPr>
      <w:r w:rsidRPr="00C83DC2">
        <w:rPr>
          <w:sz w:val="24"/>
          <w:szCs w:val="24"/>
        </w:rPr>
        <w:t>Учащиеся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Во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время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перемен учащимся</w:t>
      </w:r>
      <w:r w:rsidR="00B65269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запрещается: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Шуметь,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мешать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отдыхать</w:t>
      </w:r>
      <w:r w:rsidRPr="00C83DC2">
        <w:rPr>
          <w:spacing w:val="-2"/>
          <w:sz w:val="24"/>
          <w:szCs w:val="24"/>
        </w:rPr>
        <w:t xml:space="preserve"> другим.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73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Бегать по коридорам, лестницам, вблизи оконных и лестничных проемов и в других местах, не предназначенных для активного движения.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3"/>
        </w:tabs>
        <w:ind w:left="623" w:hanging="600"/>
        <w:rPr>
          <w:sz w:val="24"/>
          <w:szCs w:val="24"/>
        </w:rPr>
      </w:pPr>
      <w:r w:rsidRPr="00C83DC2">
        <w:rPr>
          <w:sz w:val="24"/>
          <w:szCs w:val="24"/>
        </w:rPr>
        <w:t>Толкать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друг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друга,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перебрасываться</w:t>
      </w:r>
      <w:r w:rsidR="00B65269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предметами.</w:t>
      </w:r>
    </w:p>
    <w:p w:rsidR="00C83DC2" w:rsidRPr="00C83DC2" w:rsidRDefault="00C83DC2" w:rsidP="00C83DC2">
      <w:pPr>
        <w:pStyle w:val="a5"/>
        <w:rPr>
          <w:sz w:val="24"/>
          <w:szCs w:val="24"/>
        </w:rPr>
        <w:sectPr w:rsidR="00C83DC2" w:rsidRPr="00C83DC2">
          <w:pgSz w:w="11910" w:h="16840"/>
          <w:pgMar w:top="1340" w:right="1417" w:bottom="280" w:left="1417" w:header="720" w:footer="720" w:gutter="0"/>
          <w:cols w:space="720"/>
        </w:sectPr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spacing w:before="74"/>
        <w:ind w:left="263"/>
        <w:jc w:val="both"/>
      </w:pPr>
      <w:r w:rsidRPr="00C83DC2">
        <w:t>Правила</w:t>
      </w:r>
      <w:r w:rsidR="00B65269">
        <w:t xml:space="preserve"> </w:t>
      </w:r>
      <w:r w:rsidRPr="00C83DC2">
        <w:t>поведения</w:t>
      </w:r>
      <w:r w:rsidR="00B65269">
        <w:t xml:space="preserve"> </w:t>
      </w:r>
      <w:r w:rsidRPr="00C83DC2">
        <w:t>учащихся</w:t>
      </w:r>
      <w:r w:rsidR="00B65269">
        <w:t xml:space="preserve"> </w:t>
      </w:r>
      <w:r w:rsidRPr="00C83DC2">
        <w:t>в</w:t>
      </w:r>
      <w:r w:rsidR="00B65269">
        <w:t xml:space="preserve"> </w:t>
      </w:r>
      <w:r w:rsidRPr="00C83DC2">
        <w:rPr>
          <w:spacing w:val="-2"/>
        </w:rPr>
        <w:t>столовой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48"/>
        </w:tabs>
        <w:ind w:right="18"/>
        <w:rPr>
          <w:sz w:val="24"/>
          <w:szCs w:val="24"/>
        </w:rPr>
      </w:pPr>
      <w:r w:rsidRPr="00C83DC2">
        <w:rPr>
          <w:sz w:val="24"/>
          <w:szCs w:val="24"/>
        </w:rPr>
        <w:t>Учащиеся выполняют требования работников столовой, дежурного учителя, дежурных по столовой, соблюдают порядок</w:t>
      </w:r>
      <w:r w:rsidR="00B65269">
        <w:rPr>
          <w:sz w:val="24"/>
          <w:szCs w:val="24"/>
        </w:rPr>
        <w:t>.</w:t>
      </w:r>
      <w:r w:rsidRPr="00C83DC2">
        <w:rPr>
          <w:sz w:val="24"/>
          <w:szCs w:val="24"/>
        </w:rPr>
        <w:t xml:space="preserve"> Проявляют внимание и осторожность при получении и употреблении горячих и жидких блюд.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74"/>
        </w:tabs>
        <w:spacing w:before="1"/>
        <w:ind w:right="20"/>
        <w:rPr>
          <w:sz w:val="24"/>
          <w:szCs w:val="24"/>
        </w:rPr>
      </w:pPr>
      <w:r w:rsidRPr="00C83DC2">
        <w:rPr>
          <w:sz w:val="24"/>
          <w:szCs w:val="24"/>
        </w:rPr>
        <w:t>Употреблять продукты питания и напитки, приобретенные в столовой и принесенные с собой, разрешается только в столовой.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После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еды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учащиеся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убирают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за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собой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столовые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принадлежности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</w:t>
      </w:r>
      <w:r w:rsidR="00B65269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посуду.</w:t>
      </w:r>
    </w:p>
    <w:p w:rsidR="00C83DC2" w:rsidRPr="00C83DC2" w:rsidRDefault="00C83DC2" w:rsidP="00C83DC2">
      <w:pPr>
        <w:pStyle w:val="a3"/>
        <w:spacing w:before="4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263"/>
        </w:tabs>
        <w:ind w:left="263"/>
        <w:jc w:val="left"/>
      </w:pPr>
      <w:r w:rsidRPr="00C83DC2">
        <w:t>Правила</w:t>
      </w:r>
      <w:r w:rsidR="00B65269">
        <w:t xml:space="preserve"> </w:t>
      </w:r>
      <w:r w:rsidRPr="00C83DC2">
        <w:t>поведения</w:t>
      </w:r>
      <w:r w:rsidR="00B65269">
        <w:t xml:space="preserve"> </w:t>
      </w:r>
      <w:r w:rsidRPr="00C83DC2">
        <w:t>учащихся</w:t>
      </w:r>
      <w:r w:rsidR="00B65269">
        <w:t xml:space="preserve"> </w:t>
      </w:r>
      <w:r w:rsidRPr="00C83DC2">
        <w:t>во</w:t>
      </w:r>
      <w:r w:rsidR="00B65269">
        <w:t xml:space="preserve"> </w:t>
      </w:r>
      <w:r w:rsidRPr="00C83DC2">
        <w:t>время</w:t>
      </w:r>
      <w:r w:rsidR="00B65269">
        <w:t xml:space="preserve"> </w:t>
      </w:r>
      <w:r w:rsidRPr="00C83DC2">
        <w:t>внеурочных</w:t>
      </w:r>
      <w:r w:rsidR="00B65269">
        <w:t xml:space="preserve"> </w:t>
      </w:r>
      <w:r w:rsidRPr="00C83DC2">
        <w:rPr>
          <w:spacing w:val="-2"/>
        </w:rPr>
        <w:t>мероприятий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76"/>
        </w:tabs>
        <w:ind w:right="26"/>
        <w:rPr>
          <w:sz w:val="24"/>
          <w:szCs w:val="24"/>
        </w:rPr>
      </w:pPr>
      <w:r w:rsidRPr="00C83DC2">
        <w:rPr>
          <w:sz w:val="24"/>
          <w:szCs w:val="24"/>
        </w:rPr>
        <w:t>Перед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проведением мероприятий,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связанных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 повышенной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опасностью,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педагог (руководитель группы) инструктирует учащихся по технике безопасности.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443"/>
        </w:tabs>
        <w:ind w:left="443" w:hanging="420"/>
        <w:rPr>
          <w:sz w:val="24"/>
          <w:szCs w:val="24"/>
        </w:rPr>
      </w:pPr>
      <w:r w:rsidRPr="00C83DC2">
        <w:rPr>
          <w:sz w:val="24"/>
          <w:szCs w:val="24"/>
        </w:rPr>
        <w:t>Во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время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мероприятия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учащиеся</w:t>
      </w:r>
      <w:r w:rsidR="00B65269">
        <w:rPr>
          <w:sz w:val="24"/>
          <w:szCs w:val="24"/>
        </w:rPr>
        <w:t xml:space="preserve"> </w:t>
      </w:r>
      <w:r w:rsidRPr="00C83DC2">
        <w:rPr>
          <w:spacing w:val="-2"/>
          <w:sz w:val="24"/>
          <w:szCs w:val="24"/>
        </w:rPr>
        <w:t>должны: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21"/>
        </w:tabs>
        <w:ind w:right="19"/>
        <w:rPr>
          <w:sz w:val="24"/>
          <w:szCs w:val="24"/>
        </w:rPr>
      </w:pPr>
      <w:r w:rsidRPr="00C83DC2">
        <w:rPr>
          <w:sz w:val="24"/>
          <w:szCs w:val="24"/>
        </w:rPr>
        <w:t>Соблюдать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дисциплину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и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выполнять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все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указания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педагога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 xml:space="preserve">(руководителя </w:t>
      </w:r>
      <w:r w:rsidRPr="00C83DC2">
        <w:rPr>
          <w:spacing w:val="-2"/>
          <w:sz w:val="24"/>
          <w:szCs w:val="24"/>
        </w:rPr>
        <w:t>группы).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49"/>
        </w:tabs>
        <w:ind w:right="25"/>
        <w:rPr>
          <w:sz w:val="24"/>
          <w:szCs w:val="24"/>
        </w:rPr>
      </w:pPr>
      <w:r w:rsidRPr="00C83DC2">
        <w:rPr>
          <w:sz w:val="24"/>
          <w:szCs w:val="24"/>
        </w:rPr>
        <w:t>Следовать установленным маршрутом движения, соблюдать правила поведения на улице, в общественном транспорте.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04"/>
        </w:tabs>
        <w:ind w:right="25"/>
        <w:rPr>
          <w:sz w:val="24"/>
          <w:szCs w:val="24"/>
        </w:rPr>
      </w:pPr>
      <w:r w:rsidRPr="00C83DC2">
        <w:rPr>
          <w:sz w:val="24"/>
          <w:szCs w:val="24"/>
        </w:rPr>
        <w:t>Соблюдать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правила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личной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гигиены,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своевременно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сообщать</w:t>
      </w:r>
      <w:r w:rsidR="00B65269">
        <w:rPr>
          <w:sz w:val="24"/>
          <w:szCs w:val="24"/>
        </w:rPr>
        <w:t xml:space="preserve"> </w:t>
      </w:r>
      <w:r w:rsidRPr="00C83DC2">
        <w:rPr>
          <w:sz w:val="24"/>
          <w:szCs w:val="24"/>
        </w:rPr>
        <w:t>руководителю группы об ухудшении здоровья или травме.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29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Уважать местные традиции, бережно относиться к природе, памятникам истории и культуры.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637"/>
        </w:tabs>
        <w:ind w:right="20"/>
        <w:rPr>
          <w:sz w:val="24"/>
          <w:szCs w:val="24"/>
        </w:rPr>
      </w:pPr>
      <w:r w:rsidRPr="00C83DC2">
        <w:rPr>
          <w:sz w:val="24"/>
          <w:szCs w:val="24"/>
        </w:rPr>
        <w:t>Оставаться вместе с группой до окончания мероприятия. Покинуть мероприятие раньше учащиеся могут только с разрешения педагога (руководителя группы).</w:t>
      </w:r>
    </w:p>
    <w:p w:rsidR="00C83DC2" w:rsidRPr="00C83DC2" w:rsidRDefault="00C83DC2" w:rsidP="00C83DC2">
      <w:pPr>
        <w:pStyle w:val="a3"/>
        <w:spacing w:before="4"/>
        <w:ind w:left="0"/>
        <w:jc w:val="left"/>
      </w:pPr>
    </w:p>
    <w:p w:rsidR="00C83DC2" w:rsidRPr="00C83DC2" w:rsidRDefault="00C83DC2" w:rsidP="00C83DC2">
      <w:pPr>
        <w:pStyle w:val="11"/>
        <w:numPr>
          <w:ilvl w:val="0"/>
          <w:numId w:val="2"/>
        </w:numPr>
        <w:tabs>
          <w:tab w:val="left" w:pos="383"/>
        </w:tabs>
        <w:ind w:left="383" w:hanging="360"/>
        <w:jc w:val="both"/>
      </w:pPr>
      <w:r w:rsidRPr="00C83DC2">
        <w:t>Защита</w:t>
      </w:r>
      <w:r w:rsidR="00B65269">
        <w:t xml:space="preserve"> </w:t>
      </w:r>
      <w:r w:rsidRPr="00C83DC2">
        <w:t>прав,</w:t>
      </w:r>
      <w:r w:rsidR="00B65269">
        <w:t xml:space="preserve"> </w:t>
      </w:r>
      <w:r w:rsidRPr="00C83DC2">
        <w:t>свобод,</w:t>
      </w:r>
      <w:r w:rsidR="00B65269">
        <w:t xml:space="preserve"> </w:t>
      </w:r>
      <w:r w:rsidRPr="00C83DC2">
        <w:t>гарантий</w:t>
      </w:r>
      <w:r w:rsidR="00B65269">
        <w:t xml:space="preserve"> </w:t>
      </w:r>
      <w:r w:rsidRPr="00C83DC2">
        <w:t>и</w:t>
      </w:r>
      <w:r w:rsidR="00B65269">
        <w:t xml:space="preserve"> </w:t>
      </w:r>
      <w:r w:rsidRPr="00C83DC2">
        <w:t>законных</w:t>
      </w:r>
      <w:r w:rsidR="00B65269">
        <w:t xml:space="preserve"> </w:t>
      </w:r>
      <w:r w:rsidRPr="00C83DC2">
        <w:t>интересов</w:t>
      </w:r>
      <w:r w:rsidRPr="00C83DC2">
        <w:rPr>
          <w:spacing w:val="-2"/>
        </w:rPr>
        <w:t xml:space="preserve"> учащихся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584"/>
        </w:tabs>
        <w:ind w:right="17"/>
        <w:rPr>
          <w:sz w:val="24"/>
          <w:szCs w:val="24"/>
        </w:rPr>
      </w:pPr>
      <w:r w:rsidRPr="00C83DC2">
        <w:rPr>
          <w:sz w:val="24"/>
          <w:szCs w:val="24"/>
        </w:rPr>
        <w:t>В целях защиты своих прав, свобод, гарантий и законных интересов учащиеся и (или) их законные представители самостоятельно или через своих выборных представителей вправе: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19"/>
        </w:tabs>
        <w:ind w:right="16"/>
        <w:rPr>
          <w:sz w:val="24"/>
          <w:szCs w:val="24"/>
        </w:rPr>
      </w:pPr>
      <w:r w:rsidRPr="00C83DC2">
        <w:rPr>
          <w:sz w:val="24"/>
          <w:szCs w:val="24"/>
        </w:rPr>
        <w:t xml:space="preserve">Направлять в органы управления школы обращения о нарушении и (или) ущемлении ее работниками прав, свобод, законных интересов и социальных гарантий </w:t>
      </w:r>
      <w:r w:rsidRPr="00C83DC2">
        <w:rPr>
          <w:spacing w:val="-2"/>
          <w:sz w:val="24"/>
          <w:szCs w:val="24"/>
        </w:rPr>
        <w:t>учащихся.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848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Обращаться в комиссию по урегулированию споров между участниками образовательных отношений.</w:t>
      </w:r>
    </w:p>
    <w:p w:rsidR="00C83DC2" w:rsidRPr="00C83DC2" w:rsidRDefault="00C83DC2" w:rsidP="00C83DC2">
      <w:pPr>
        <w:pStyle w:val="a5"/>
        <w:numPr>
          <w:ilvl w:val="2"/>
          <w:numId w:val="2"/>
        </w:numPr>
        <w:tabs>
          <w:tab w:val="left" w:pos="754"/>
        </w:tabs>
        <w:ind w:right="23"/>
        <w:rPr>
          <w:sz w:val="24"/>
          <w:szCs w:val="24"/>
        </w:rPr>
      </w:pPr>
      <w:r w:rsidRPr="00C83DC2">
        <w:rPr>
          <w:sz w:val="24"/>
          <w:szCs w:val="24"/>
        </w:rPr>
        <w:t>Использовать иные, не запрещенные законодательством способы защиты своих прав и законных интересов.</w:t>
      </w:r>
    </w:p>
    <w:p w:rsidR="00C83DC2" w:rsidRPr="00C83DC2" w:rsidRDefault="00C83DC2" w:rsidP="00C83DC2">
      <w:pPr>
        <w:pStyle w:val="a5"/>
        <w:numPr>
          <w:ilvl w:val="1"/>
          <w:numId w:val="2"/>
        </w:numPr>
        <w:tabs>
          <w:tab w:val="left" w:pos="610"/>
        </w:tabs>
        <w:ind w:right="22"/>
        <w:rPr>
          <w:sz w:val="24"/>
          <w:szCs w:val="24"/>
        </w:rPr>
      </w:pPr>
      <w:r w:rsidRPr="00C83DC2">
        <w:rPr>
          <w:sz w:val="24"/>
          <w:szCs w:val="24"/>
        </w:rPr>
        <w:t>В целях обеспечения безопасности, защиты жизни и здоровья обучающихся в организацииведетсявидеонаблюдениепосредствомкамероткрытог</w:t>
      </w:r>
      <w:proofErr w:type="gramStart"/>
      <w:r w:rsidRPr="00C83DC2">
        <w:rPr>
          <w:sz w:val="24"/>
          <w:szCs w:val="24"/>
        </w:rPr>
        <w:t>о(</w:t>
      </w:r>
      <w:proofErr w:type="gramEnd"/>
      <w:r w:rsidRPr="00C83DC2">
        <w:rPr>
          <w:sz w:val="24"/>
          <w:szCs w:val="24"/>
        </w:rPr>
        <w:t>закрытого)типа,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092A50" w:rsidRPr="00C83DC2" w:rsidRDefault="00092A50" w:rsidP="00C83DC2">
      <w:pPr>
        <w:tabs>
          <w:tab w:val="left" w:pos="354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092A50" w:rsidRPr="00C83DC2" w:rsidSect="0009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71B"/>
    <w:multiLevelType w:val="hybridMultilevel"/>
    <w:tmpl w:val="E03CF076"/>
    <w:lvl w:ilvl="0" w:tplc="9364CD56">
      <w:start w:val="1"/>
      <w:numFmt w:val="decimal"/>
      <w:lvlText w:val="%1."/>
      <w:lvlJc w:val="left"/>
      <w:pPr>
        <w:ind w:left="547" w:hanging="240"/>
        <w:jc w:val="right"/>
      </w:pPr>
      <w:rPr>
        <w:rFonts w:hint="default"/>
        <w:spacing w:val="0"/>
        <w:w w:val="109"/>
        <w:lang w:val="ru-RU" w:eastAsia="en-US" w:bidi="ar-SA"/>
      </w:rPr>
    </w:lvl>
    <w:lvl w:ilvl="1" w:tplc="FCEA2F5E">
      <w:numFmt w:val="none"/>
      <w:lvlText w:val=""/>
      <w:lvlJc w:val="left"/>
      <w:pPr>
        <w:tabs>
          <w:tab w:val="num" w:pos="360"/>
        </w:tabs>
      </w:pPr>
    </w:lvl>
    <w:lvl w:ilvl="2" w:tplc="7AE4FCC6">
      <w:numFmt w:val="none"/>
      <w:lvlText w:val=""/>
      <w:lvlJc w:val="left"/>
      <w:pPr>
        <w:tabs>
          <w:tab w:val="num" w:pos="360"/>
        </w:tabs>
      </w:pPr>
    </w:lvl>
    <w:lvl w:ilvl="3" w:tplc="C4BCDDB6">
      <w:numFmt w:val="bullet"/>
      <w:lvlText w:val="•"/>
      <w:lvlJc w:val="left"/>
      <w:pPr>
        <w:ind w:left="540" w:hanging="797"/>
      </w:pPr>
      <w:rPr>
        <w:rFonts w:hint="default"/>
        <w:lang w:val="ru-RU" w:eastAsia="en-US" w:bidi="ar-SA"/>
      </w:rPr>
    </w:lvl>
    <w:lvl w:ilvl="4" w:tplc="319C79F6">
      <w:numFmt w:val="bullet"/>
      <w:lvlText w:val="•"/>
      <w:lvlJc w:val="left"/>
      <w:pPr>
        <w:ind w:left="620" w:hanging="797"/>
      </w:pPr>
      <w:rPr>
        <w:rFonts w:hint="default"/>
        <w:lang w:val="ru-RU" w:eastAsia="en-US" w:bidi="ar-SA"/>
      </w:rPr>
    </w:lvl>
    <w:lvl w:ilvl="5" w:tplc="6AAE1DEC">
      <w:numFmt w:val="bullet"/>
      <w:lvlText w:val="•"/>
      <w:lvlJc w:val="left"/>
      <w:pPr>
        <w:ind w:left="720" w:hanging="797"/>
      </w:pPr>
      <w:rPr>
        <w:rFonts w:hint="default"/>
        <w:lang w:val="ru-RU" w:eastAsia="en-US" w:bidi="ar-SA"/>
      </w:rPr>
    </w:lvl>
    <w:lvl w:ilvl="6" w:tplc="3AF06680">
      <w:numFmt w:val="bullet"/>
      <w:lvlText w:val="•"/>
      <w:lvlJc w:val="left"/>
      <w:pPr>
        <w:ind w:left="2389" w:hanging="797"/>
      </w:pPr>
      <w:rPr>
        <w:rFonts w:hint="default"/>
        <w:lang w:val="ru-RU" w:eastAsia="en-US" w:bidi="ar-SA"/>
      </w:rPr>
    </w:lvl>
    <w:lvl w:ilvl="7" w:tplc="D9D69172">
      <w:numFmt w:val="bullet"/>
      <w:lvlText w:val="•"/>
      <w:lvlJc w:val="left"/>
      <w:pPr>
        <w:ind w:left="4058" w:hanging="797"/>
      </w:pPr>
      <w:rPr>
        <w:rFonts w:hint="default"/>
        <w:lang w:val="ru-RU" w:eastAsia="en-US" w:bidi="ar-SA"/>
      </w:rPr>
    </w:lvl>
    <w:lvl w:ilvl="8" w:tplc="5D3892D4">
      <w:numFmt w:val="bullet"/>
      <w:lvlText w:val="•"/>
      <w:lvlJc w:val="left"/>
      <w:pPr>
        <w:ind w:left="5727" w:hanging="797"/>
      </w:pPr>
      <w:rPr>
        <w:rFonts w:hint="default"/>
        <w:lang w:val="ru-RU" w:eastAsia="en-US" w:bidi="ar-SA"/>
      </w:rPr>
    </w:lvl>
  </w:abstractNum>
  <w:abstractNum w:abstractNumId="1">
    <w:nsid w:val="1F815D7C"/>
    <w:multiLevelType w:val="hybridMultilevel"/>
    <w:tmpl w:val="F68C018A"/>
    <w:lvl w:ilvl="0" w:tplc="7268872C">
      <w:numFmt w:val="bullet"/>
      <w:lvlText w:val="-"/>
      <w:lvlJc w:val="left"/>
      <w:pPr>
        <w:ind w:left="2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CEFAFC">
      <w:numFmt w:val="bullet"/>
      <w:lvlText w:val="•"/>
      <w:lvlJc w:val="left"/>
      <w:pPr>
        <w:ind w:left="925" w:hanging="149"/>
      </w:pPr>
      <w:rPr>
        <w:rFonts w:hint="default"/>
        <w:lang w:val="ru-RU" w:eastAsia="en-US" w:bidi="ar-SA"/>
      </w:rPr>
    </w:lvl>
    <w:lvl w:ilvl="2" w:tplc="29309ECE">
      <w:numFmt w:val="bullet"/>
      <w:lvlText w:val="•"/>
      <w:lvlJc w:val="left"/>
      <w:pPr>
        <w:ind w:left="1830" w:hanging="149"/>
      </w:pPr>
      <w:rPr>
        <w:rFonts w:hint="default"/>
        <w:lang w:val="ru-RU" w:eastAsia="en-US" w:bidi="ar-SA"/>
      </w:rPr>
    </w:lvl>
    <w:lvl w:ilvl="3" w:tplc="DE4CBE0E">
      <w:numFmt w:val="bullet"/>
      <w:lvlText w:val="•"/>
      <w:lvlJc w:val="left"/>
      <w:pPr>
        <w:ind w:left="2735" w:hanging="149"/>
      </w:pPr>
      <w:rPr>
        <w:rFonts w:hint="default"/>
        <w:lang w:val="ru-RU" w:eastAsia="en-US" w:bidi="ar-SA"/>
      </w:rPr>
    </w:lvl>
    <w:lvl w:ilvl="4" w:tplc="B0427E8A">
      <w:numFmt w:val="bullet"/>
      <w:lvlText w:val="•"/>
      <w:lvlJc w:val="left"/>
      <w:pPr>
        <w:ind w:left="3640" w:hanging="149"/>
      </w:pPr>
      <w:rPr>
        <w:rFonts w:hint="default"/>
        <w:lang w:val="ru-RU" w:eastAsia="en-US" w:bidi="ar-SA"/>
      </w:rPr>
    </w:lvl>
    <w:lvl w:ilvl="5" w:tplc="0F28E568">
      <w:numFmt w:val="bullet"/>
      <w:lvlText w:val="•"/>
      <w:lvlJc w:val="left"/>
      <w:pPr>
        <w:ind w:left="4546" w:hanging="149"/>
      </w:pPr>
      <w:rPr>
        <w:rFonts w:hint="default"/>
        <w:lang w:val="ru-RU" w:eastAsia="en-US" w:bidi="ar-SA"/>
      </w:rPr>
    </w:lvl>
    <w:lvl w:ilvl="6" w:tplc="882C68AE">
      <w:numFmt w:val="bullet"/>
      <w:lvlText w:val="•"/>
      <w:lvlJc w:val="left"/>
      <w:pPr>
        <w:ind w:left="5451" w:hanging="149"/>
      </w:pPr>
      <w:rPr>
        <w:rFonts w:hint="default"/>
        <w:lang w:val="ru-RU" w:eastAsia="en-US" w:bidi="ar-SA"/>
      </w:rPr>
    </w:lvl>
    <w:lvl w:ilvl="7" w:tplc="342E27B0">
      <w:numFmt w:val="bullet"/>
      <w:lvlText w:val="•"/>
      <w:lvlJc w:val="left"/>
      <w:pPr>
        <w:ind w:left="6356" w:hanging="149"/>
      </w:pPr>
      <w:rPr>
        <w:rFonts w:hint="default"/>
        <w:lang w:val="ru-RU" w:eastAsia="en-US" w:bidi="ar-SA"/>
      </w:rPr>
    </w:lvl>
    <w:lvl w:ilvl="8" w:tplc="E3A6FADA">
      <w:numFmt w:val="bullet"/>
      <w:lvlText w:val="•"/>
      <w:lvlJc w:val="left"/>
      <w:pPr>
        <w:ind w:left="7261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83DC2"/>
    <w:rsid w:val="00092A50"/>
    <w:rsid w:val="000E6718"/>
    <w:rsid w:val="00756107"/>
    <w:rsid w:val="00B65269"/>
    <w:rsid w:val="00C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C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3DC2"/>
    <w:pPr>
      <w:widowControl w:val="0"/>
      <w:autoSpaceDE w:val="0"/>
      <w:autoSpaceDN w:val="0"/>
      <w:spacing w:before="0" w:beforeAutospacing="0" w:after="0" w:afterAutospacing="0"/>
      <w:ind w:left="23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3DC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3DC2"/>
    <w:pPr>
      <w:widowControl w:val="0"/>
      <w:autoSpaceDE w:val="0"/>
      <w:autoSpaceDN w:val="0"/>
      <w:spacing w:before="0" w:beforeAutospacing="0" w:after="0" w:afterAutospacing="0" w:line="274" w:lineRule="exact"/>
      <w:ind w:left="263" w:hanging="2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C83DC2"/>
    <w:pPr>
      <w:widowControl w:val="0"/>
      <w:autoSpaceDE w:val="0"/>
      <w:autoSpaceDN w:val="0"/>
      <w:spacing w:before="0" w:beforeAutospacing="0" w:after="0" w:afterAutospacing="0"/>
      <w:ind w:left="23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Владелец</cp:lastModifiedBy>
  <cp:revision>3</cp:revision>
  <cp:lastPrinted>2025-01-24T10:10:00Z</cp:lastPrinted>
  <dcterms:created xsi:type="dcterms:W3CDTF">2025-01-24T09:26:00Z</dcterms:created>
  <dcterms:modified xsi:type="dcterms:W3CDTF">2025-01-24T10:12:00Z</dcterms:modified>
</cp:coreProperties>
</file>