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724" w:rsidRPr="00912724" w:rsidRDefault="00912724" w:rsidP="00912724">
      <w:p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912724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Основная образовательная программа </w:t>
      </w:r>
      <w:r w:rsidRPr="00912724">
        <w:rPr>
          <w:rFonts w:ascii="Times New Roman" w:hAnsi="Times New Roman" w:cs="Times New Roman"/>
          <w:b/>
          <w:bCs/>
          <w:color w:val="000099"/>
          <w:sz w:val="28"/>
          <w:szCs w:val="28"/>
        </w:rPr>
        <w:t>среднего</w:t>
      </w:r>
      <w:r w:rsidRPr="00912724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 общего образования (ООП </w:t>
      </w:r>
      <w:r w:rsidRPr="00912724">
        <w:rPr>
          <w:rFonts w:ascii="Times New Roman" w:hAnsi="Times New Roman" w:cs="Times New Roman"/>
          <w:b/>
          <w:bCs/>
          <w:color w:val="000099"/>
          <w:sz w:val="28"/>
          <w:szCs w:val="28"/>
        </w:rPr>
        <w:t>С</w:t>
      </w:r>
      <w:r w:rsidRPr="00912724">
        <w:rPr>
          <w:rFonts w:ascii="Times New Roman" w:hAnsi="Times New Roman" w:cs="Times New Roman"/>
          <w:b/>
          <w:bCs/>
          <w:color w:val="000099"/>
          <w:sz w:val="28"/>
          <w:szCs w:val="28"/>
        </w:rPr>
        <w:t>ОО)</w:t>
      </w:r>
      <w:r w:rsidRPr="00912724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 ФГОС </w:t>
      </w:r>
      <w:r w:rsidRPr="00912724">
        <w:rPr>
          <w:rFonts w:ascii="Times New Roman" w:hAnsi="Times New Roman" w:cs="Times New Roman"/>
          <w:b/>
          <w:bCs/>
          <w:color w:val="000099"/>
          <w:sz w:val="28"/>
          <w:szCs w:val="28"/>
        </w:rPr>
        <w:t>муниципального   общеобразовательного учреждения "Азовская школа-гимназия имени Николая Саввы" </w:t>
      </w:r>
    </w:p>
    <w:p w:rsidR="00912724" w:rsidRPr="00912724" w:rsidRDefault="00912724" w:rsidP="00912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2724" w:rsidRPr="00912724" w:rsidRDefault="00912724" w:rsidP="00912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2724">
        <w:rPr>
          <w:rFonts w:ascii="Times New Roman" w:hAnsi="Times New Roman" w:cs="Times New Roman"/>
          <w:sz w:val="26"/>
          <w:szCs w:val="26"/>
        </w:rPr>
        <w:t>Описание основной образовательной программы среднего общего образования</w:t>
      </w:r>
      <w:r w:rsidRPr="00912724">
        <w:rPr>
          <w:rFonts w:ascii="Times New Roman" w:hAnsi="Times New Roman" w:cs="Times New Roman"/>
          <w:sz w:val="26"/>
          <w:szCs w:val="26"/>
        </w:rPr>
        <w:br/>
        <w:t xml:space="preserve">Основная образовательная программа среднего общего образования разработана в соответствии с требованиями федерального государственного стандарта основного общего образования (ФГОС ООО), утвержденного Приказом Министерства образования и науки РФ от 17 декабря 2010 г. № 1897 с изменениями, внесенными приказом </w:t>
      </w:r>
      <w:proofErr w:type="spellStart"/>
      <w:r w:rsidRPr="00912724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912724">
        <w:rPr>
          <w:rFonts w:ascii="Times New Roman" w:hAnsi="Times New Roman" w:cs="Times New Roman"/>
          <w:sz w:val="26"/>
          <w:szCs w:val="26"/>
        </w:rPr>
        <w:t xml:space="preserve"> РФ от 29 декабря 2014 г. № 1644, от 31декабря 2015 г. №1577, от 29 июня 2017 г. №613.</w:t>
      </w:r>
    </w:p>
    <w:p w:rsidR="00912724" w:rsidRPr="00912724" w:rsidRDefault="00912724" w:rsidP="00912724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912724">
        <w:rPr>
          <w:rFonts w:ascii="Times New Roman" w:hAnsi="Times New Roman" w:cs="Times New Roman"/>
          <w:sz w:val="26"/>
          <w:szCs w:val="26"/>
        </w:rPr>
        <w:br/>
        <w:t>Программа соответствует основным принципам государственной политики РФ в области образования, изложенным в Законе Российской Федерации «Об образовании в Российской Федерации»:</w:t>
      </w:r>
      <w:r w:rsidRPr="00912724">
        <w:rPr>
          <w:rFonts w:ascii="Times New Roman" w:hAnsi="Times New Roman" w:cs="Times New Roman"/>
          <w:sz w:val="26"/>
          <w:szCs w:val="26"/>
        </w:rPr>
        <w:br/>
        <w:t>Целями основной образовательной программы среднего общего образования являются:</w:t>
      </w:r>
      <w:r w:rsidRPr="00912724">
        <w:rPr>
          <w:rFonts w:ascii="Times New Roman" w:hAnsi="Times New Roman" w:cs="Times New Roman"/>
          <w:sz w:val="26"/>
          <w:szCs w:val="26"/>
        </w:rPr>
        <w:br/>
        <w:t>•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  <w:r w:rsidRPr="00912724">
        <w:rPr>
          <w:rFonts w:ascii="Times New Roman" w:hAnsi="Times New Roman" w:cs="Times New Roman"/>
          <w:sz w:val="26"/>
          <w:szCs w:val="26"/>
        </w:rPr>
        <w:br/>
        <w:t>• становление и развитие личности обучающегося в ее самобытности, уникальности, неповторимости.</w:t>
      </w:r>
      <w:r w:rsidRPr="00912724">
        <w:rPr>
          <w:rFonts w:ascii="Times New Roman" w:hAnsi="Times New Roman" w:cs="Times New Roman"/>
          <w:sz w:val="26"/>
          <w:szCs w:val="26"/>
        </w:rPr>
        <w:br/>
        <w:t>Основная образовательная программа СОО сформирована на основе</w:t>
      </w:r>
      <w:r w:rsidRPr="00912724">
        <w:rPr>
          <w:rFonts w:ascii="Times New Roman" w:hAnsi="Times New Roman" w:cs="Times New Roman"/>
          <w:sz w:val="26"/>
          <w:szCs w:val="26"/>
        </w:rPr>
        <w:br/>
        <w:t xml:space="preserve">системно - </w:t>
      </w:r>
      <w:proofErr w:type="spellStart"/>
      <w:r w:rsidRPr="00912724">
        <w:rPr>
          <w:rFonts w:ascii="Times New Roman" w:hAnsi="Times New Roman" w:cs="Times New Roman"/>
          <w:sz w:val="26"/>
          <w:szCs w:val="26"/>
        </w:rPr>
        <w:t>деятельностного</w:t>
      </w:r>
      <w:proofErr w:type="spellEnd"/>
      <w:r w:rsidRPr="00912724">
        <w:rPr>
          <w:rFonts w:ascii="Times New Roman" w:hAnsi="Times New Roman" w:cs="Times New Roman"/>
          <w:sz w:val="26"/>
          <w:szCs w:val="26"/>
        </w:rPr>
        <w:t xml:space="preserve"> подхода.</w:t>
      </w:r>
      <w:r w:rsidRPr="00912724">
        <w:rPr>
          <w:rFonts w:ascii="Times New Roman" w:hAnsi="Times New Roman" w:cs="Times New Roman"/>
          <w:sz w:val="26"/>
          <w:szCs w:val="26"/>
        </w:rPr>
        <w:br/>
        <w:t>ООП СОО реализуется МБОУ СОШ № 73 через урочную и внеурочную деятельность с соблюдением требований государственных СанПиН.</w:t>
      </w:r>
    </w:p>
    <w:p w:rsidR="00764FDD" w:rsidRDefault="00912724" w:rsidP="00912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2724">
        <w:rPr>
          <w:rFonts w:ascii="Times New Roman" w:hAnsi="Times New Roman" w:cs="Times New Roman"/>
          <w:sz w:val="26"/>
          <w:szCs w:val="26"/>
        </w:rPr>
        <w:t>1.1 Компоненты ООП СОО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2724">
        <w:rPr>
          <w:rFonts w:ascii="Times New Roman" w:hAnsi="Times New Roman" w:cs="Times New Roman"/>
          <w:sz w:val="26"/>
          <w:szCs w:val="26"/>
        </w:rPr>
        <w:t>ООП СОО содержит обязательную часть и часть, формируемую участниками образовательных отношений, представленные во всех трех разделах основной образовательной программы: целевом, содержательном и организационном.</w:t>
      </w:r>
      <w:r w:rsidR="00764F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4FDD" w:rsidRDefault="00912724" w:rsidP="00764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2724">
        <w:rPr>
          <w:rFonts w:ascii="Times New Roman" w:hAnsi="Times New Roman" w:cs="Times New Roman"/>
          <w:sz w:val="26"/>
          <w:szCs w:val="26"/>
        </w:rPr>
        <w:t>Целевой раздел определяет общее назначение, цели, задачи и планируемые результаты реализации основной образовательной программы СОО, конкретизированные в соответствии с требованиями Стандарта, а также способы определения достижения этих целей и результатов.</w:t>
      </w:r>
      <w:r w:rsidR="00764F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4FDD" w:rsidRDefault="00912724" w:rsidP="00764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2724">
        <w:rPr>
          <w:rFonts w:ascii="Times New Roman" w:hAnsi="Times New Roman" w:cs="Times New Roman"/>
          <w:sz w:val="26"/>
          <w:szCs w:val="26"/>
        </w:rPr>
        <w:t>Содержательный раздел определяет общее содержание среднего общего образования.</w:t>
      </w:r>
      <w:r w:rsidR="00764F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4FDD" w:rsidRDefault="00912724" w:rsidP="00764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2724">
        <w:rPr>
          <w:rFonts w:ascii="Times New Roman" w:hAnsi="Times New Roman" w:cs="Times New Roman"/>
          <w:sz w:val="26"/>
          <w:szCs w:val="26"/>
        </w:rPr>
        <w:t>Организационный 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  <w:r w:rsidR="00764F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4FDD" w:rsidRDefault="00912724" w:rsidP="00764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2724">
        <w:rPr>
          <w:rFonts w:ascii="Times New Roman" w:hAnsi="Times New Roman" w:cs="Times New Roman"/>
          <w:sz w:val="26"/>
          <w:szCs w:val="26"/>
        </w:rPr>
        <w:t>1.2 Срок освоения ООП СОО</w:t>
      </w:r>
      <w:r w:rsidR="00764F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2790" w:rsidRPr="00912724" w:rsidRDefault="00912724" w:rsidP="00764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2724">
        <w:rPr>
          <w:rFonts w:ascii="Times New Roman" w:hAnsi="Times New Roman" w:cs="Times New Roman"/>
          <w:sz w:val="26"/>
          <w:szCs w:val="26"/>
        </w:rPr>
        <w:t>Срок освоения ООП СОО – 2 года (2020-2022 гг.).</w:t>
      </w:r>
    </w:p>
    <w:p w:rsidR="00912724" w:rsidRPr="00912724" w:rsidRDefault="00912724" w:rsidP="00912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2724">
        <w:rPr>
          <w:rFonts w:ascii="Times New Roman" w:hAnsi="Times New Roman" w:cs="Times New Roman"/>
          <w:sz w:val="26"/>
          <w:szCs w:val="26"/>
        </w:rPr>
        <w:t xml:space="preserve">10-11 класс – является завершающим этапом общеобразовательной подготовки, обеспечивающей освоение обучающимися общеобразовательных программ среднего общего образования, развитие устойчивых познавательных </w:t>
      </w:r>
      <w:proofErr w:type="gramStart"/>
      <w:r w:rsidRPr="00912724">
        <w:rPr>
          <w:rFonts w:ascii="Times New Roman" w:hAnsi="Times New Roman" w:cs="Times New Roman"/>
          <w:sz w:val="26"/>
          <w:szCs w:val="26"/>
        </w:rPr>
        <w:t>интересов</w:t>
      </w:r>
      <w:proofErr w:type="gramEnd"/>
      <w:r w:rsidRPr="00912724">
        <w:rPr>
          <w:rFonts w:ascii="Times New Roman" w:hAnsi="Times New Roman" w:cs="Times New Roman"/>
          <w:sz w:val="26"/>
          <w:szCs w:val="26"/>
        </w:rPr>
        <w:t xml:space="preserve"> и творческих способносте</w:t>
      </w:r>
      <w:bookmarkStart w:id="0" w:name="_GoBack"/>
      <w:bookmarkEnd w:id="0"/>
      <w:r w:rsidRPr="00912724">
        <w:rPr>
          <w:rFonts w:ascii="Times New Roman" w:hAnsi="Times New Roman" w:cs="Times New Roman"/>
          <w:sz w:val="26"/>
          <w:szCs w:val="26"/>
        </w:rPr>
        <w:t>й обучающегося, формирование навыков самостоятельной учебной деятельности.</w:t>
      </w:r>
    </w:p>
    <w:p w:rsidR="00912724" w:rsidRPr="00912724" w:rsidRDefault="00912724" w:rsidP="00912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12724" w:rsidRPr="00912724" w:rsidSect="00764F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24"/>
    <w:rsid w:val="00764FDD"/>
    <w:rsid w:val="00912724"/>
    <w:rsid w:val="00C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27C67-55E3-48E0-AA17-C5770F58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2021-10-08T02:40:00Z</dcterms:created>
  <dcterms:modified xsi:type="dcterms:W3CDTF">2021-10-08T02:52:00Z</dcterms:modified>
</cp:coreProperties>
</file>