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2FD" w:rsidRPr="00C365DD" w:rsidRDefault="002E72FD" w:rsidP="002E72FD">
      <w:pPr>
        <w:shd w:val="clear" w:color="auto" w:fill="FFFFFF"/>
        <w:spacing w:after="225" w:line="420" w:lineRule="atLeast"/>
        <w:outlineLvl w:val="0"/>
        <w:rPr>
          <w:rFonts w:ascii="Georgia" w:eastAsia="Times New Roman" w:hAnsi="Georgia" w:cs="Times New Roman"/>
          <w:b/>
          <w:bCs/>
          <w:color w:val="444444"/>
          <w:kern w:val="36"/>
          <w:sz w:val="39"/>
          <w:szCs w:val="39"/>
          <w:lang w:eastAsia="ru-RU"/>
        </w:rPr>
      </w:pPr>
      <w:r w:rsidRPr="00C365DD">
        <w:rPr>
          <w:rFonts w:ascii="Georgia" w:eastAsia="Times New Roman" w:hAnsi="Georgia" w:cs="Times New Roman"/>
          <w:b/>
          <w:bCs/>
          <w:color w:val="444444"/>
          <w:kern w:val="36"/>
          <w:sz w:val="39"/>
          <w:szCs w:val="39"/>
          <w:lang w:eastAsia="ru-RU"/>
        </w:rPr>
        <w:t>Видео-инструкции для учителей</w:t>
      </w:r>
    </w:p>
    <w:p w:rsidR="002E72FD" w:rsidRPr="00C365DD" w:rsidRDefault="002E72FD" w:rsidP="002E72F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</w:pPr>
      <w:r w:rsidRPr="00C365DD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Предлагаем вашему вниманию видео-</w:t>
      </w:r>
      <w:proofErr w:type="spellStart"/>
      <w:r w:rsidRPr="00C365DD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скринкасты</w:t>
      </w:r>
      <w:proofErr w:type="spellEnd"/>
      <w:r w:rsidRPr="00C365DD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 xml:space="preserve"> – инструкции по использованию электронного журнала </w:t>
      </w:r>
      <w:proofErr w:type="spellStart"/>
      <w:r w:rsidRPr="00C365DD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ЭлЖур</w:t>
      </w:r>
      <w:proofErr w:type="spellEnd"/>
      <w:r w:rsidRPr="00C365DD">
        <w:rPr>
          <w:rFonts w:ascii="Georgia" w:eastAsia="Times New Roman" w:hAnsi="Georgia" w:cs="Times New Roman"/>
          <w:color w:val="444444"/>
          <w:sz w:val="21"/>
          <w:szCs w:val="21"/>
          <w:lang w:eastAsia="ru-RU"/>
        </w:rPr>
        <w:t>, где наглядно на примере работы учителя со своим журналом в школе мы будем показывать основные и дополнительные возможности работы с системой и те ее функции, которые будут помогать вам в образовательном процессе.</w:t>
      </w:r>
    </w:p>
    <w:p w:rsidR="002E72FD" w:rsidRDefault="002E72FD" w:rsidP="002E72FD">
      <w:r>
        <w:t xml:space="preserve"> </w:t>
      </w:r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Как ставить оценки в электронный журнал </w:t>
      </w:r>
      <w:proofErr w:type="spellStart"/>
      <w:proofErr w:type="gramStart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ЭлЖур</w:t>
      </w:r>
      <w:proofErr w:type="spellEnd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 </w:t>
      </w:r>
      <w:hyperlink r:id="rId4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https://youtu.be/8t1pzZXSfNo</w:t>
        </w:r>
        <w:proofErr w:type="gramEnd"/>
      </w:hyperlink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Электронный дневник </w:t>
      </w:r>
      <w:proofErr w:type="spellStart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ЭлЖур</w:t>
      </w:r>
      <w:proofErr w:type="spellEnd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 для родителей и школьников   </w:t>
      </w:r>
      <w:hyperlink r:id="rId5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https://youtu.be/bUXxSOWTm2s</w:t>
        </w:r>
      </w:hyperlink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ЭлЖур</w:t>
      </w:r>
      <w:proofErr w:type="spellEnd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. Инструменты для дистанционного образования </w:t>
      </w:r>
      <w:hyperlink r:id="rId6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https://youtu.be/NYNMu0wCGRc</w:t>
        </w:r>
      </w:hyperlink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Работа классного руководителя, Методические объединения    </w:t>
      </w:r>
      <w:hyperlink r:id="rId7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https://youtu.be/v3dMbssJC6o</w:t>
        </w:r>
      </w:hyperlink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 </w:t>
      </w:r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Учет посещаемости учащихся в электронном </w:t>
      </w:r>
      <w:proofErr w:type="gramStart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журнале  </w:t>
      </w:r>
      <w:hyperlink r:id="rId8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https://youtu.be/VvzYSaMdmuM</w:t>
        </w:r>
        <w:proofErr w:type="gramEnd"/>
      </w:hyperlink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Как задать домашнее задание — Электронный журнал </w:t>
      </w:r>
      <w:proofErr w:type="spellStart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ЭлЖур</w:t>
      </w:r>
      <w:proofErr w:type="spellEnd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  </w:t>
      </w:r>
      <w:hyperlink r:id="rId9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https://youtu.be/Hofz6pxDn6I</w:t>
        </w:r>
      </w:hyperlink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 </w:t>
      </w:r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Как ставить оценки в электронный журнал </w:t>
      </w:r>
      <w:proofErr w:type="spellStart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ЭлЖур</w:t>
      </w:r>
      <w:proofErr w:type="spellEnd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  </w:t>
      </w:r>
      <w:hyperlink r:id="rId10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https://youtu.be/8t1pzZXSfNo</w:t>
        </w:r>
      </w:hyperlink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 </w:t>
      </w:r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Календарно-тематическое планирование в Эл</w:t>
      </w:r>
      <w:proofErr w:type="gramStart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. журнале</w:t>
      </w:r>
      <w:proofErr w:type="gramEnd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  <w:hyperlink r:id="rId11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https://youtu.be/xzbW_14U9lY</w:t>
        </w:r>
      </w:hyperlink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 </w:t>
      </w:r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Вебинар</w:t>
      </w:r>
      <w:proofErr w:type="spellEnd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 по теме контрольные работы (КЭС и </w:t>
      </w:r>
      <w:proofErr w:type="gramStart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КПУ)   </w:t>
      </w:r>
      <w:proofErr w:type="gramEnd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  <w:hyperlink r:id="rId12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https://youtu.be/qd4pX3CdPow</w:t>
        </w:r>
      </w:hyperlink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    </w:t>
      </w:r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3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https://youtu.be/bnEnoYQ-jUE</w:t>
        </w:r>
      </w:hyperlink>
    </w:p>
    <w:p w:rsidR="002E72FD" w:rsidRPr="00C365DD" w:rsidRDefault="002E72FD" w:rsidP="002E72FD">
      <w:pPr>
        <w:shd w:val="clear" w:color="auto" w:fill="EFF4F4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Ведение портфолио учащегося и учителя   </w:t>
      </w:r>
      <w:hyperlink r:id="rId14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https://youtu.be/hrKeVjpzctw</w:t>
        </w:r>
      </w:hyperlink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</w:p>
    <w:p w:rsidR="002E72FD" w:rsidRPr="00C365DD" w:rsidRDefault="002E72FD" w:rsidP="002E72FD">
      <w:pPr>
        <w:shd w:val="clear" w:color="auto" w:fill="EFF4F4"/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Возможности </w:t>
      </w:r>
      <w:proofErr w:type="spellStart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ЭлЖур</w:t>
      </w:r>
      <w:proofErr w:type="spellEnd"/>
      <w:r w:rsidRPr="00C365DD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 для педагогов    </w:t>
      </w:r>
      <w:hyperlink r:id="rId15" w:tgtFrame="_blank" w:history="1">
        <w:r w:rsidRPr="00C365DD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https://youtu.be/VjPLiqWA5lI</w:t>
        </w:r>
      </w:hyperlink>
    </w:p>
    <w:p w:rsidR="00BE4478" w:rsidRDefault="00BE4478">
      <w:bookmarkStart w:id="0" w:name="_GoBack"/>
      <w:bookmarkEnd w:id="0"/>
    </w:p>
    <w:sectPr w:rsidR="00BE4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FD"/>
    <w:rsid w:val="002E72FD"/>
    <w:rsid w:val="00BE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27CEA-933C-4759-AE8B-744E675E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vzYSaMdmuM" TargetMode="External"/><Relationship Id="rId13" Type="http://schemas.openxmlformats.org/officeDocument/2006/relationships/hyperlink" Target="https://youtu.be/bnEnoYQ-jU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v3dMbssJC6o" TargetMode="External"/><Relationship Id="rId12" Type="http://schemas.openxmlformats.org/officeDocument/2006/relationships/hyperlink" Target="https://youtu.be/qd4pX3CdPow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NYNMu0wCGRc" TargetMode="External"/><Relationship Id="rId11" Type="http://schemas.openxmlformats.org/officeDocument/2006/relationships/hyperlink" Target="https://youtu.be/xzbW_14U9lY" TargetMode="External"/><Relationship Id="rId5" Type="http://schemas.openxmlformats.org/officeDocument/2006/relationships/hyperlink" Target="https://youtu.be/bUXxSOWTm2s" TargetMode="External"/><Relationship Id="rId15" Type="http://schemas.openxmlformats.org/officeDocument/2006/relationships/hyperlink" Target="https://youtu.be/VjPLiqWA5lI" TargetMode="External"/><Relationship Id="rId10" Type="http://schemas.openxmlformats.org/officeDocument/2006/relationships/hyperlink" Target="https://youtu.be/8t1pzZXSfNo" TargetMode="External"/><Relationship Id="rId4" Type="http://schemas.openxmlformats.org/officeDocument/2006/relationships/hyperlink" Target="https://youtu.be/8t1pzZXSfNo" TargetMode="External"/><Relationship Id="rId9" Type="http://schemas.openxmlformats.org/officeDocument/2006/relationships/hyperlink" Target="https://youtu.be/Hofz6pxDn6I" TargetMode="External"/><Relationship Id="rId14" Type="http://schemas.openxmlformats.org/officeDocument/2006/relationships/hyperlink" Target="https://youtu.be/hrKeVjpzct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2021-01-03T18:20:00Z</dcterms:created>
  <dcterms:modified xsi:type="dcterms:W3CDTF">2021-01-03T18:22:00Z</dcterms:modified>
</cp:coreProperties>
</file>