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43" w:rsidRDefault="00B73C43" w:rsidP="00B73C43">
      <w:pPr>
        <w:spacing w:after="0"/>
        <w:jc w:val="center"/>
        <w:rPr>
          <w:b/>
          <w:sz w:val="28"/>
          <w:szCs w:val="28"/>
        </w:rPr>
      </w:pPr>
      <w:r w:rsidRPr="00DE332F">
        <w:rPr>
          <w:b/>
          <w:sz w:val="28"/>
          <w:szCs w:val="28"/>
        </w:rPr>
        <w:t xml:space="preserve">План </w:t>
      </w:r>
    </w:p>
    <w:p w:rsidR="00B73C43" w:rsidRDefault="00B73C43" w:rsidP="00B73C43">
      <w:pPr>
        <w:spacing w:after="0"/>
        <w:jc w:val="center"/>
        <w:rPr>
          <w:b/>
          <w:sz w:val="28"/>
          <w:szCs w:val="28"/>
        </w:rPr>
      </w:pPr>
      <w:r w:rsidRPr="00DE332F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ы РМО преподавателей-организаторов</w:t>
      </w:r>
      <w:r w:rsidRPr="00DE332F">
        <w:rPr>
          <w:b/>
          <w:sz w:val="28"/>
          <w:szCs w:val="28"/>
        </w:rPr>
        <w:t xml:space="preserve"> OБЗР</w:t>
      </w:r>
    </w:p>
    <w:p w:rsidR="00B73C43" w:rsidRDefault="00B73C43" w:rsidP="00B73C43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28"/>
          <w:szCs w:val="28"/>
        </w:rPr>
        <w:t>Раздольненского</w:t>
      </w:r>
      <w:proofErr w:type="spellEnd"/>
      <w:r>
        <w:rPr>
          <w:b/>
          <w:sz w:val="28"/>
          <w:szCs w:val="28"/>
        </w:rPr>
        <w:t xml:space="preserve"> района на 2025-2026</w:t>
      </w:r>
      <w:r w:rsidRPr="00DE332F">
        <w:rPr>
          <w:b/>
          <w:sz w:val="28"/>
          <w:szCs w:val="28"/>
        </w:rPr>
        <w:t xml:space="preserve"> учебный</w:t>
      </w:r>
      <w:r>
        <w:t xml:space="preserve"> </w:t>
      </w:r>
      <w:r w:rsidRPr="00DE332F">
        <w:rPr>
          <w:b/>
          <w:sz w:val="32"/>
          <w:szCs w:val="32"/>
        </w:rPr>
        <w:t>год</w:t>
      </w:r>
    </w:p>
    <w:p w:rsidR="00FD65D4" w:rsidRDefault="00B73C43" w:rsidP="00B73C43">
      <w:pPr>
        <w:spacing w:after="0"/>
      </w:pPr>
      <w:r w:rsidRPr="00DE332F">
        <w:rPr>
          <w:b/>
          <w:sz w:val="32"/>
          <w:szCs w:val="32"/>
        </w:rPr>
        <w:t xml:space="preserve"> </w:t>
      </w:r>
      <w:r w:rsidRPr="00DE332F">
        <w:rPr>
          <w:b/>
        </w:rPr>
        <w:t>Тема:</w:t>
      </w:r>
      <w:r>
        <w:t xml:space="preserve"> </w:t>
      </w:r>
      <w:r>
        <w:t xml:space="preserve">Использование </w:t>
      </w:r>
      <w:proofErr w:type="spellStart"/>
      <w:r>
        <w:t>практикоориентированного</w:t>
      </w:r>
      <w:proofErr w:type="spellEnd"/>
      <w:r>
        <w:t xml:space="preserve"> подхода для формирования</w:t>
      </w:r>
      <w:r w:rsidR="00FD65D4">
        <w:t xml:space="preserve"> у обучающихся </w:t>
      </w:r>
      <w:r w:rsidR="00FD65D4" w:rsidRPr="00FD65D4">
        <w:t>компетенций</w:t>
      </w:r>
      <w:r w:rsidR="00FD65D4">
        <w:t>,</w:t>
      </w:r>
      <w:r w:rsidR="00FD65D4" w:rsidRPr="00FD65D4">
        <w:t xml:space="preserve"> </w:t>
      </w:r>
      <w:r w:rsidR="00FD65D4">
        <w:t xml:space="preserve">необходимых </w:t>
      </w:r>
      <w:proofErr w:type="gramStart"/>
      <w:r w:rsidR="00FD65D4">
        <w:t xml:space="preserve">для </w:t>
      </w:r>
      <w:r w:rsidR="00FD65D4" w:rsidRPr="00FD65D4">
        <w:t>формировании</w:t>
      </w:r>
      <w:proofErr w:type="gramEnd"/>
      <w:r w:rsidR="00FD65D4" w:rsidRPr="00FD65D4">
        <w:t xml:space="preserve"> познавательного интереса учащихся </w:t>
      </w:r>
      <w:r w:rsidR="00FD65D4">
        <w:t>и более успешного и качественного усвоения программного материала в курсе «ОБЗР».</w:t>
      </w:r>
    </w:p>
    <w:p w:rsidR="00B73C43" w:rsidRDefault="00FD65D4" w:rsidP="00B73C43">
      <w:pPr>
        <w:spacing w:after="0"/>
      </w:pPr>
      <w:r w:rsidRPr="001E3AB4">
        <w:rPr>
          <w:b/>
        </w:rPr>
        <w:t xml:space="preserve"> </w:t>
      </w:r>
      <w:r w:rsidR="00B73C43" w:rsidRPr="001E3AB4">
        <w:rPr>
          <w:b/>
        </w:rPr>
        <w:t>Цель</w:t>
      </w:r>
      <w:r w:rsidR="00B73C43">
        <w:t>: Развитие профессиональных компетентностей педагогов с целью повышения качества образования.</w:t>
      </w:r>
    </w:p>
    <w:p w:rsidR="00B73C43" w:rsidRDefault="00B73C43" w:rsidP="00B73C43">
      <w:pPr>
        <w:spacing w:after="0"/>
        <w:rPr>
          <w:b/>
        </w:rPr>
      </w:pPr>
      <w:r>
        <w:t xml:space="preserve"> </w:t>
      </w:r>
      <w:r w:rsidRPr="001E3AB4">
        <w:rPr>
          <w:b/>
        </w:rPr>
        <w:t>Задачи:</w:t>
      </w:r>
    </w:p>
    <w:p w:rsidR="00C541A2" w:rsidRDefault="00C541A2" w:rsidP="00C541A2">
      <w:pPr>
        <w:spacing w:after="0"/>
        <w:rPr>
          <w:b/>
        </w:rPr>
      </w:pPr>
      <w:r>
        <w:t>1.</w:t>
      </w:r>
      <w:r>
        <w:t>Определение</w:t>
      </w:r>
      <w:r w:rsidRPr="00C541A2">
        <w:t xml:space="preserve"> </w:t>
      </w:r>
      <w:proofErr w:type="spellStart"/>
      <w:r w:rsidRPr="00C541A2">
        <w:t>практикоориентированного</w:t>
      </w:r>
      <w:proofErr w:type="spellEnd"/>
      <w:r w:rsidRPr="00C541A2">
        <w:t xml:space="preserve"> подхода </w:t>
      </w:r>
      <w:r>
        <w:t>как приоритетное направление и вид образовательной деятельности общеобразовательной организации</w:t>
      </w:r>
    </w:p>
    <w:p w:rsidR="00B73C43" w:rsidRDefault="00C541A2" w:rsidP="00B73C43">
      <w:pPr>
        <w:spacing w:after="0"/>
      </w:pPr>
      <w:r>
        <w:t xml:space="preserve"> 2</w:t>
      </w:r>
      <w:r w:rsidR="00B73C43">
        <w:t xml:space="preserve">.Изучение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B73C43" w:rsidRDefault="00C541A2" w:rsidP="00B73C43">
      <w:pPr>
        <w:spacing w:after="0"/>
      </w:pPr>
      <w:r>
        <w:t>3</w:t>
      </w:r>
      <w:r w:rsidR="00B73C43">
        <w:t xml:space="preserve">. Совершенствование профессиональной компетенции учителей безопасности жизнедеятельности путём самообразования и обобщения передового педагогического опыта. </w:t>
      </w:r>
    </w:p>
    <w:p w:rsidR="00B73C43" w:rsidRDefault="00C541A2" w:rsidP="00B73C43">
      <w:pPr>
        <w:spacing w:after="0"/>
      </w:pPr>
      <w:r>
        <w:t>4</w:t>
      </w:r>
      <w:r w:rsidR="00B73C43">
        <w:t xml:space="preserve">.Ссовершенствование уровня педагогического мастерства учителей, активизация творческой деятельности учителя на уроках;  </w:t>
      </w:r>
    </w:p>
    <w:p w:rsidR="00B73C43" w:rsidRDefault="00B73C43" w:rsidP="00B73C43">
      <w:pPr>
        <w:spacing w:after="0"/>
      </w:pPr>
      <w:r>
        <w:t xml:space="preserve">5. Использовать на уроках информационные образовательные технологии; </w:t>
      </w:r>
    </w:p>
    <w:p w:rsidR="00B73C43" w:rsidRDefault="00B73C43" w:rsidP="00B73C43">
      <w:pPr>
        <w:spacing w:after="0"/>
      </w:pPr>
      <w:r>
        <w:t xml:space="preserve">6. Организация системной подготовки учащихся к всероссийской олимпиаде школьников; </w:t>
      </w:r>
    </w:p>
    <w:p w:rsidR="00B73C43" w:rsidRDefault="00B73C43" w:rsidP="00B73C43">
      <w:pPr>
        <w:spacing w:after="0"/>
      </w:pPr>
      <w:r>
        <w:t xml:space="preserve">7. Формирование целостной системы гражданско-патриотического воспитания в современной школе. </w:t>
      </w:r>
    </w:p>
    <w:p w:rsidR="00B73C43" w:rsidRDefault="00B73C43" w:rsidP="00B73C43">
      <w:pPr>
        <w:spacing w:after="0"/>
        <w:jc w:val="center"/>
      </w:pPr>
      <w:r>
        <w:t>План деятельности педагогического сообщества</w:t>
      </w:r>
    </w:p>
    <w:p w:rsidR="00B73C43" w:rsidRDefault="00B73C43" w:rsidP="00B73C43">
      <w:pPr>
        <w:spacing w:after="0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142"/>
        <w:gridCol w:w="2375"/>
      </w:tblGrid>
      <w:tr w:rsidR="00B73C43" w:rsidTr="00F455D7"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Сроки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pPr>
              <w:jc w:val="center"/>
            </w:pPr>
            <w:r>
              <w:t>Содержание работы</w:t>
            </w:r>
          </w:p>
        </w:tc>
        <w:tc>
          <w:tcPr>
            <w:tcW w:w="2375" w:type="dxa"/>
          </w:tcPr>
          <w:p w:rsidR="00B73C43" w:rsidRDefault="00B73C43" w:rsidP="00F455D7">
            <w:pPr>
              <w:jc w:val="center"/>
            </w:pPr>
            <w:r>
              <w:t>Исполнители (ответственные)</w:t>
            </w:r>
          </w:p>
        </w:tc>
      </w:tr>
      <w:tr w:rsidR="00B73C43" w:rsidTr="00F455D7">
        <w:trPr>
          <w:trHeight w:val="835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АВГУСТ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pPr>
              <w:jc w:val="center"/>
            </w:pPr>
            <w:r>
              <w:t>1. Участие в районном августовском заседании.</w:t>
            </w:r>
          </w:p>
        </w:tc>
        <w:tc>
          <w:tcPr>
            <w:tcW w:w="2375" w:type="dxa"/>
          </w:tcPr>
          <w:p w:rsidR="00B73C43" w:rsidRDefault="00B73C43" w:rsidP="00F455D7">
            <w:pPr>
              <w:jc w:val="center"/>
            </w:pPr>
            <w:r>
              <w:t>педагоги ОБЗР руководитель РМО, педагоги МО</w:t>
            </w:r>
          </w:p>
        </w:tc>
      </w:tr>
      <w:tr w:rsidR="00B73C43" w:rsidTr="00F455D7"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СЕНТЯБРЬ</w:t>
            </w:r>
          </w:p>
        </w:tc>
        <w:tc>
          <w:tcPr>
            <w:tcW w:w="6662" w:type="dxa"/>
            <w:gridSpan w:val="2"/>
          </w:tcPr>
          <w:p w:rsidR="002F14F9" w:rsidRPr="002F14F9" w:rsidRDefault="002F14F9" w:rsidP="002F14F9">
            <w:r w:rsidRPr="002F14F9">
              <w:t xml:space="preserve">1. Подвести итоги работы метод объединения за 2024 – 2025 учебный год. </w:t>
            </w:r>
          </w:p>
          <w:p w:rsidR="002F14F9" w:rsidRPr="002F14F9" w:rsidRDefault="002F14F9" w:rsidP="002F14F9">
            <w:pPr>
              <w:rPr>
                <w:b/>
              </w:rPr>
            </w:pPr>
            <w:r w:rsidRPr="002F14F9">
              <w:t>2. Ознакомить с нормативно-правовым обеспечением преподавания ОБЗР (федеральные государственные образовательные стандарты, федеральные образовательные программы, федеральные рабочие программы) ООО, СОО.</w:t>
            </w:r>
          </w:p>
          <w:p w:rsidR="002F14F9" w:rsidRPr="002F14F9" w:rsidRDefault="002F14F9" w:rsidP="002F14F9">
            <w:r w:rsidRPr="002F14F9">
              <w:t>3. Обсудить информационно-методические письмо особенности преподавания учебного предмета ОБЗР в общеобразовательных организациях Республики Крым в 2025–2026 учебном году».</w:t>
            </w:r>
          </w:p>
          <w:p w:rsidR="002F14F9" w:rsidRPr="002F14F9" w:rsidRDefault="002F14F9" w:rsidP="002F14F9">
            <w:r w:rsidRPr="002F14F9">
              <w:t xml:space="preserve">4. Ознакомить с Федеральным перечнем учебников, допущенных к использованию в образовательном процессе в 2025–2026 учебном году </w:t>
            </w:r>
          </w:p>
          <w:p w:rsidR="002F14F9" w:rsidRPr="002F14F9" w:rsidRDefault="002F14F9" w:rsidP="002F14F9">
            <w:pPr>
              <w:rPr>
                <w:bCs/>
              </w:rPr>
            </w:pPr>
            <w:r w:rsidRPr="002F14F9">
              <w:lastRenderedPageBreak/>
              <w:t xml:space="preserve">5. Представить информацию о </w:t>
            </w:r>
            <w:r w:rsidRPr="002F14F9">
              <w:rPr>
                <w:bCs/>
              </w:rPr>
              <w:t>Федеральном перечне</w:t>
            </w:r>
            <w:r w:rsidRPr="002F14F9">
              <w:t xml:space="preserve"> электронных образовательных ресурсов, д</w:t>
            </w:r>
            <w:r w:rsidRPr="002F14F9">
              <w:rPr>
                <w:bCs/>
              </w:rPr>
              <w:t>опущенных к использованию в образовательном процессе.</w:t>
            </w:r>
          </w:p>
          <w:p w:rsidR="002F14F9" w:rsidRPr="002F14F9" w:rsidRDefault="002F14F9" w:rsidP="002F14F9">
            <w:pPr>
              <w:rPr>
                <w:b/>
              </w:rPr>
            </w:pPr>
            <w:r w:rsidRPr="002F14F9">
              <w:rPr>
                <w:bCs/>
              </w:rPr>
              <w:t xml:space="preserve">6.  </w:t>
            </w:r>
            <w:r w:rsidRPr="002F14F9">
              <w:t>Ознакомить с деловой документацией учителя-предметника, планированием обязательных видов контрольных работ, практической части программы, особенностями заполнения предметных страниц электронного журнала, оценивание результатов освоения образовательных программ.</w:t>
            </w:r>
          </w:p>
          <w:p w:rsidR="002F14F9" w:rsidRPr="002F14F9" w:rsidRDefault="002F14F9" w:rsidP="002F14F9">
            <w:pPr>
              <w:rPr>
                <w:b/>
              </w:rPr>
            </w:pPr>
          </w:p>
          <w:p w:rsidR="002F14F9" w:rsidRPr="002F14F9" w:rsidRDefault="002F14F9" w:rsidP="002F14F9">
            <w:r w:rsidRPr="002F14F9">
              <w:t xml:space="preserve"> 7. Рассмотреть реализацию содержания Федеральных рабочих программ ООО и СОО по учебному предмету ОБЗР.</w:t>
            </w:r>
          </w:p>
          <w:p w:rsidR="002F14F9" w:rsidRPr="002F14F9" w:rsidRDefault="002F14F9" w:rsidP="002F14F9">
            <w:r w:rsidRPr="002F14F9">
              <w:t>8. Проанализировать оценочные материалы к рабочим программам с учетом кодификатора и спецификации по предмету.</w:t>
            </w:r>
          </w:p>
          <w:p w:rsidR="002F14F9" w:rsidRPr="002F14F9" w:rsidRDefault="002F14F9" w:rsidP="002F14F9">
            <w:r w:rsidRPr="002F14F9">
              <w:t xml:space="preserve">9. Составить и утвердить план работы районного методического объединения на 2025 – 2026 учебный год. </w:t>
            </w:r>
          </w:p>
          <w:p w:rsidR="00B73C43" w:rsidRDefault="00B73C43" w:rsidP="00F455D7">
            <w:pPr>
              <w:tabs>
                <w:tab w:val="left" w:pos="900"/>
              </w:tabs>
            </w:pPr>
          </w:p>
        </w:tc>
        <w:tc>
          <w:tcPr>
            <w:tcW w:w="2375" w:type="dxa"/>
          </w:tcPr>
          <w:p w:rsidR="00B73C43" w:rsidRDefault="00B73C43" w:rsidP="00F455D7">
            <w:pPr>
              <w:jc w:val="center"/>
            </w:pPr>
            <w:r>
              <w:lastRenderedPageBreak/>
              <w:t>педагоги ОБЗР руководитель РМО, педагоги МО</w:t>
            </w:r>
          </w:p>
        </w:tc>
      </w:tr>
      <w:tr w:rsidR="00B73C43" w:rsidTr="00F455D7"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r>
              <w:t xml:space="preserve">1. Знакомство с новинками педагогических технологий. </w:t>
            </w:r>
          </w:p>
          <w:p w:rsidR="00B73C43" w:rsidRDefault="00B73C43" w:rsidP="00F455D7">
            <w:r>
              <w:t xml:space="preserve">2. Организация участия обучающихся в конкурсах Всероссийский открытый урок ОБЗР, посвященный ДНЮ Гражданской Обороны (4 октября); </w:t>
            </w:r>
          </w:p>
          <w:p w:rsidR="00B73C43" w:rsidRDefault="00B73C43" w:rsidP="00F455D7">
            <w:r>
              <w:t xml:space="preserve">3. Проведение Всероссийской олимпиады школьников (школьный этап) </w:t>
            </w:r>
          </w:p>
          <w:p w:rsidR="00B73C43" w:rsidRDefault="00B73C43" w:rsidP="00F455D7">
            <w:r>
              <w:t xml:space="preserve">4. Подготовка учащихся к школьному и муниципальному этапу Всероссийской олимпиады; </w:t>
            </w:r>
          </w:p>
          <w:p w:rsidR="00B73C43" w:rsidRDefault="00B73C43" w:rsidP="00F455D7">
            <w:r>
              <w:t>5. Работа над темой самообразования (образовательные технологии);</w:t>
            </w:r>
          </w:p>
        </w:tc>
        <w:tc>
          <w:tcPr>
            <w:tcW w:w="2375" w:type="dxa"/>
          </w:tcPr>
          <w:p w:rsidR="00B73C43" w:rsidRDefault="00B73C43" w:rsidP="00F455D7">
            <w:r>
              <w:t>педагоги методического объединения, сотрудники М</w:t>
            </w:r>
            <w:bookmarkStart w:id="0" w:name="_GoBack"/>
            <w:bookmarkEnd w:id="0"/>
            <w:r>
              <w:t>ЧС</w:t>
            </w:r>
          </w:p>
        </w:tc>
      </w:tr>
      <w:tr w:rsidR="00B73C43" w:rsidTr="00F455D7">
        <w:tc>
          <w:tcPr>
            <w:tcW w:w="10563" w:type="dxa"/>
            <w:gridSpan w:val="4"/>
          </w:tcPr>
          <w:p w:rsidR="00B73C43" w:rsidRDefault="00B73C43" w:rsidP="00F455D7">
            <w:pPr>
              <w:jc w:val="center"/>
            </w:pPr>
            <w:r>
              <w:t xml:space="preserve">2 заседание </w:t>
            </w:r>
          </w:p>
          <w:p w:rsidR="00B73C43" w:rsidRDefault="00E15693" w:rsidP="00F455D7">
            <w:pPr>
              <w:jc w:val="center"/>
            </w:pPr>
            <w:r>
              <w:t xml:space="preserve">Тема: </w:t>
            </w:r>
            <w:r w:rsidRPr="00E15693">
              <w:t>Основные направления, содержание организации методического сопровождения работы учителей по усвоению обучающимися программы по ОБЗР и подготовке к участию в муниципальном этапе олимпиады.</w:t>
            </w:r>
          </w:p>
        </w:tc>
      </w:tr>
      <w:tr w:rsidR="00B73C43" w:rsidTr="00F455D7"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НОЯБРЬ</w:t>
            </w:r>
          </w:p>
          <w:p w:rsidR="00B73C43" w:rsidRDefault="00B73C43" w:rsidP="00F455D7">
            <w:pPr>
              <w:jc w:val="center"/>
            </w:pPr>
            <w:r>
              <w:t>ДЕКАБРЬ</w:t>
            </w:r>
          </w:p>
        </w:tc>
        <w:tc>
          <w:tcPr>
            <w:tcW w:w="6662" w:type="dxa"/>
            <w:gridSpan w:val="2"/>
          </w:tcPr>
          <w:p w:rsidR="002F14F9" w:rsidRPr="002F14F9" w:rsidRDefault="002F14F9" w:rsidP="002F14F9">
            <w:pPr>
              <w:rPr>
                <w:bCs/>
              </w:rPr>
            </w:pPr>
            <w:r w:rsidRPr="002F14F9">
              <w:rPr>
                <w:bCs/>
              </w:rPr>
              <w:t>1.</w:t>
            </w:r>
            <w:r w:rsidRPr="002F14F9">
              <w:rPr>
                <w:bCs/>
              </w:rPr>
              <w:tab/>
              <w:t xml:space="preserve">Подготовка к проведению муниципального </w:t>
            </w:r>
            <w:r w:rsidRPr="002F14F9">
              <w:t>этапа Всероссийской олимпиады школьников по учебному предмету ОБЗР,</w:t>
            </w:r>
            <w:r w:rsidRPr="002F14F9">
              <w:rPr>
                <w:bCs/>
              </w:rPr>
              <w:t xml:space="preserve"> судейство, обеспечение практического тура необходимой материально-технической базой.</w:t>
            </w:r>
          </w:p>
          <w:p w:rsidR="002F14F9" w:rsidRPr="002F14F9" w:rsidRDefault="002F14F9" w:rsidP="002F14F9">
            <w:pPr>
              <w:rPr>
                <w:bCs/>
              </w:rPr>
            </w:pPr>
            <w:r w:rsidRPr="002F14F9">
              <w:rPr>
                <w:lang w:val="uk-UA"/>
              </w:rPr>
              <w:t xml:space="preserve">2. </w:t>
            </w:r>
            <w:proofErr w:type="spellStart"/>
            <w:r w:rsidRPr="002F14F9">
              <w:rPr>
                <w:lang w:val="uk-UA"/>
              </w:rPr>
              <w:t>Активизация</w:t>
            </w:r>
            <w:proofErr w:type="spellEnd"/>
            <w:r w:rsidRPr="002F14F9">
              <w:rPr>
                <w:lang w:val="uk-UA"/>
              </w:rPr>
              <w:t xml:space="preserve"> </w:t>
            </w:r>
            <w:r w:rsidRPr="002F14F9">
              <w:t xml:space="preserve">работы по оснащению кабинетов ОБЗР с учётом перечня средств обучения и воспитания, </w:t>
            </w:r>
            <w:r w:rsidRPr="002F14F9">
              <w:lastRenderedPageBreak/>
              <w:t xml:space="preserve">утверждённого приказом Министерства просвещения Российской Федерации от 28.11.2024 № 838 </w:t>
            </w:r>
            <w:r w:rsidRPr="002F14F9">
              <w:rPr>
                <w:bCs/>
              </w:rPr>
              <w:t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</w:t>
            </w:r>
          </w:p>
          <w:p w:rsidR="002F14F9" w:rsidRPr="002F14F9" w:rsidRDefault="002F14F9" w:rsidP="002F14F9">
            <w:pPr>
              <w:rPr>
                <w:bCs/>
              </w:rPr>
            </w:pPr>
            <w:r w:rsidRPr="002F14F9">
              <w:rPr>
                <w:bCs/>
              </w:rPr>
              <w:t>2. Памятные даты: 3 декабря День Неизвестного солдата и 9 декабря</w:t>
            </w:r>
            <w:r w:rsidRPr="002F14F9">
              <w:t xml:space="preserve"> День Героев Отечества в России (мероприятия в школах района).  Всероссийский день призывника отмечается в России ежегодно </w:t>
            </w:r>
            <w:hyperlink r:id="rId4" w:history="1">
              <w:r w:rsidRPr="002F14F9">
                <w:rPr>
                  <w:rStyle w:val="a4"/>
                </w:rPr>
                <w:t>15 ноября</w:t>
              </w:r>
            </w:hyperlink>
            <w:r w:rsidRPr="002F14F9">
              <w:t>,</w:t>
            </w:r>
          </w:p>
          <w:p w:rsidR="002F14F9" w:rsidRPr="002F14F9" w:rsidRDefault="002F14F9" w:rsidP="002F14F9">
            <w:pPr>
              <w:rPr>
                <w:bCs/>
              </w:rPr>
            </w:pPr>
            <w:r w:rsidRPr="002F14F9">
              <w:rPr>
                <w:bCs/>
              </w:rPr>
              <w:t>3. «Особенности организации и обучения граждан начальным знаниям в области обороны и подготовки по основам военной службы в образовательных организациях в 2025-2026 учебном году» - докладчик Золотарёв А.В.</w:t>
            </w:r>
          </w:p>
          <w:p w:rsidR="002F14F9" w:rsidRPr="002F14F9" w:rsidRDefault="002F14F9" w:rsidP="002F14F9">
            <w:pPr>
              <w:rPr>
                <w:bCs/>
              </w:rPr>
            </w:pPr>
            <w:r w:rsidRPr="002F14F9">
              <w:rPr>
                <w:bCs/>
              </w:rPr>
              <w:t xml:space="preserve">4. Доклад «Развитие творческих способностей учащихся посредствам проектной деятельности на уроках ОБЗР». Из опыта работы </w:t>
            </w:r>
            <w:proofErr w:type="spellStart"/>
            <w:r w:rsidRPr="002F14F9">
              <w:t>Шистки</w:t>
            </w:r>
            <w:proofErr w:type="spellEnd"/>
            <w:r w:rsidRPr="002F14F9">
              <w:t xml:space="preserve"> С.М. учителя ОБЗР МБОУ «</w:t>
            </w:r>
            <w:proofErr w:type="spellStart"/>
            <w:r w:rsidRPr="002F14F9">
              <w:t>Раздольненской</w:t>
            </w:r>
            <w:proofErr w:type="spellEnd"/>
            <w:r w:rsidRPr="002F14F9">
              <w:t xml:space="preserve"> школы – лицей №1»,  </w:t>
            </w:r>
          </w:p>
          <w:p w:rsidR="00B73C43" w:rsidRPr="002F14F9" w:rsidRDefault="002F14F9" w:rsidP="00F455D7">
            <w:pPr>
              <w:rPr>
                <w:bCs/>
              </w:rPr>
            </w:pPr>
            <w:r w:rsidRPr="002F14F9">
              <w:rPr>
                <w:bCs/>
              </w:rPr>
              <w:t xml:space="preserve">5. </w:t>
            </w:r>
            <w:proofErr w:type="gramStart"/>
            <w:r w:rsidRPr="002F14F9">
              <w:rPr>
                <w:bCs/>
              </w:rPr>
              <w:t>Организация  практического</w:t>
            </w:r>
            <w:proofErr w:type="gramEnd"/>
            <w:r w:rsidRPr="002F14F9">
              <w:rPr>
                <w:bCs/>
              </w:rPr>
              <w:t xml:space="preserve"> группового занятия, индивидуальные консультации и др. по работе с порталом Единое содержание общего образования с целью поддержки педагогов, которые испытывают затруднения по освоению конструктора рабочих программ.</w:t>
            </w:r>
          </w:p>
        </w:tc>
        <w:tc>
          <w:tcPr>
            <w:tcW w:w="2375" w:type="dxa"/>
          </w:tcPr>
          <w:p w:rsidR="00B73C43" w:rsidRDefault="00B73C43" w:rsidP="00F455D7">
            <w:r>
              <w:lastRenderedPageBreak/>
              <w:t>члены предметной комиссии</w:t>
            </w:r>
          </w:p>
          <w:p w:rsidR="00B73C43" w:rsidRDefault="00B73C43" w:rsidP="00F455D7">
            <w:r>
              <w:t>отдельные педагоги района педагоги ОБЗР</w:t>
            </w:r>
          </w:p>
        </w:tc>
      </w:tr>
      <w:tr w:rsidR="00B73C43" w:rsidTr="00F455D7">
        <w:trPr>
          <w:trHeight w:val="135"/>
        </w:trPr>
        <w:tc>
          <w:tcPr>
            <w:tcW w:w="10563" w:type="dxa"/>
            <w:gridSpan w:val="4"/>
          </w:tcPr>
          <w:p w:rsidR="00B73C43" w:rsidRDefault="00B73C43" w:rsidP="00F455D7">
            <w:pPr>
              <w:tabs>
                <w:tab w:val="left" w:pos="1830"/>
              </w:tabs>
              <w:jc w:val="center"/>
            </w:pPr>
            <w:r>
              <w:lastRenderedPageBreak/>
              <w:t>3 заседание</w:t>
            </w:r>
          </w:p>
          <w:p w:rsidR="00B73C43" w:rsidRDefault="00B73C43" w:rsidP="00F455D7">
            <w:pPr>
              <w:jc w:val="center"/>
            </w:pPr>
            <w:r>
              <w:t>Тема: «Педагогическое мастерство учителя, активизация творческой деятельности учителя на уроках в рамках реализации обновленных ФГОС»</w:t>
            </w:r>
          </w:p>
        </w:tc>
      </w:tr>
      <w:tr w:rsidR="00B73C43" w:rsidTr="00F455D7">
        <w:trPr>
          <w:trHeight w:val="126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ЯНВАРЬ ФЕВРАЛЬ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r>
              <w:t xml:space="preserve">1. Единые педагогические подходы к формированию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 планируемых результатов, при реализации обновленных ФГОС на уроках ОБЗР. </w:t>
            </w:r>
          </w:p>
          <w:p w:rsidR="00B73C43" w:rsidRDefault="00B73C43" w:rsidP="00F455D7">
            <w:r>
              <w:t xml:space="preserve">2. Безопасность как форма поведения ученика в повседневной жизни. </w:t>
            </w:r>
            <w:proofErr w:type="gramStart"/>
            <w:r>
              <w:t>( ОБЗР</w:t>
            </w:r>
            <w:proofErr w:type="gramEnd"/>
            <w:r>
              <w:t>)</w:t>
            </w:r>
          </w:p>
          <w:p w:rsidR="00B73C43" w:rsidRDefault="00B73C43" w:rsidP="00F455D7">
            <w:r>
              <w:t>3. Подготовка и проведение месячника спортивно-массовой работы в школах.</w:t>
            </w:r>
          </w:p>
          <w:p w:rsidR="00B73C43" w:rsidRDefault="00B73C43" w:rsidP="00F455D7">
            <w:r>
              <w:t xml:space="preserve"> Проведение и помощь в организации школьных военно-спортивных мероприятий, посвященных Дню Защитника Отечества.</w:t>
            </w:r>
          </w:p>
        </w:tc>
        <w:tc>
          <w:tcPr>
            <w:tcW w:w="2375" w:type="dxa"/>
          </w:tcPr>
          <w:p w:rsidR="00B73C43" w:rsidRDefault="00B73C43" w:rsidP="00F455D7">
            <w:pPr>
              <w:jc w:val="center"/>
            </w:pPr>
          </w:p>
        </w:tc>
      </w:tr>
      <w:tr w:rsidR="00B73C43" w:rsidTr="00F455D7">
        <w:trPr>
          <w:trHeight w:val="96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МАРТ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r>
              <w:t>1.Мероприятия, связанные с защитой и безопасностью детей в школах. 2.Всемирный день гражданской обороны (01.03.2022)</w:t>
            </w:r>
          </w:p>
          <w:p w:rsidR="00B73C43" w:rsidRDefault="00B73C43" w:rsidP="00F455D7"/>
        </w:tc>
        <w:tc>
          <w:tcPr>
            <w:tcW w:w="2375" w:type="dxa"/>
          </w:tcPr>
          <w:p w:rsidR="00B73C43" w:rsidRDefault="00B73C43" w:rsidP="00F455D7">
            <w:pPr>
              <w:jc w:val="center"/>
            </w:pPr>
            <w:r>
              <w:t>педагоги МО, сотрудники МЧС</w:t>
            </w:r>
          </w:p>
        </w:tc>
      </w:tr>
      <w:tr w:rsidR="00B73C43" w:rsidTr="00F455D7">
        <w:trPr>
          <w:trHeight w:val="135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6662" w:type="dxa"/>
            <w:gridSpan w:val="2"/>
          </w:tcPr>
          <w:p w:rsidR="00B73C43" w:rsidRDefault="00B73C43" w:rsidP="00F455D7">
            <w:r>
              <w:t xml:space="preserve">1.Подготовка команды юнармейцев допризывного возраста; </w:t>
            </w:r>
            <w:proofErr w:type="gramStart"/>
            <w:r>
              <w:t>2.Мероприятия</w:t>
            </w:r>
            <w:proofErr w:type="gramEnd"/>
            <w:r>
              <w:t xml:space="preserve"> в рамках месячника пожарной безопасности 3.Обсуждение подготовки и проведения учебно-полевых сборов юношей 10-х классов.</w:t>
            </w:r>
          </w:p>
          <w:p w:rsidR="00B73C43" w:rsidRDefault="00B73C43" w:rsidP="00F455D7"/>
        </w:tc>
        <w:tc>
          <w:tcPr>
            <w:tcW w:w="2375" w:type="dxa"/>
          </w:tcPr>
          <w:p w:rsidR="00B73C43" w:rsidRDefault="00B73C43" w:rsidP="00F455D7">
            <w:r>
              <w:t>Педагоги ОБЗР</w:t>
            </w:r>
          </w:p>
        </w:tc>
      </w:tr>
      <w:tr w:rsidR="00B73C43" w:rsidTr="00F455D7">
        <w:trPr>
          <w:trHeight w:val="135"/>
        </w:trPr>
        <w:tc>
          <w:tcPr>
            <w:tcW w:w="10563" w:type="dxa"/>
            <w:gridSpan w:val="4"/>
          </w:tcPr>
          <w:p w:rsidR="00B73C43" w:rsidRDefault="00B73C43" w:rsidP="00F455D7">
            <w:pPr>
              <w:jc w:val="center"/>
            </w:pPr>
            <w:r>
              <w:t>4 заседание</w:t>
            </w:r>
          </w:p>
          <w:p w:rsidR="00B73C43" w:rsidRDefault="00B73C43" w:rsidP="00F455D7">
            <w:pPr>
              <w:jc w:val="center"/>
            </w:pPr>
            <w:r>
              <w:t>Тема: «Определение приоритетных направлений и видов образовательной деятельности в рамках педагогического сообщества учителей безопасности жизнедеятельности»</w:t>
            </w:r>
          </w:p>
        </w:tc>
      </w:tr>
      <w:tr w:rsidR="00B73C43" w:rsidTr="00F455D7">
        <w:trPr>
          <w:trHeight w:val="150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  <w:r>
              <w:t>МАЙ</w:t>
            </w:r>
          </w:p>
        </w:tc>
        <w:tc>
          <w:tcPr>
            <w:tcW w:w="6520" w:type="dxa"/>
          </w:tcPr>
          <w:p w:rsidR="00B73C43" w:rsidRDefault="00B73C43" w:rsidP="00F455D7">
            <w:r>
              <w:t xml:space="preserve">1. Проведение муниципальной игры «Зарница»; </w:t>
            </w:r>
          </w:p>
          <w:p w:rsidR="00B73C43" w:rsidRDefault="00B73C43" w:rsidP="00F455D7">
            <w:r>
              <w:t xml:space="preserve">2. Порядок организации и проведения учебных сборов с допризывной молодежью по программе курса ОБЗР учащихся 10 классов района; </w:t>
            </w:r>
          </w:p>
          <w:p w:rsidR="00B73C43" w:rsidRDefault="00B73C43" w:rsidP="00F455D7">
            <w:r>
              <w:t xml:space="preserve">3. Подведение итогов работы за прошедший год, обсуждение проекта плана заседаний РМО на 2025-2026 учебный год. </w:t>
            </w:r>
          </w:p>
          <w:p w:rsidR="00B73C43" w:rsidRDefault="00B73C43" w:rsidP="00F455D7">
            <w:r>
              <w:t>4. Решение текущих задач и вопросов.</w:t>
            </w:r>
          </w:p>
        </w:tc>
        <w:tc>
          <w:tcPr>
            <w:tcW w:w="2517" w:type="dxa"/>
            <w:gridSpan w:val="2"/>
          </w:tcPr>
          <w:p w:rsidR="00B73C43" w:rsidRDefault="00B73C43" w:rsidP="00F455D7">
            <w:pPr>
              <w:jc w:val="center"/>
            </w:pPr>
            <w:r>
              <w:t>специалист РМО, педагоги МО</w:t>
            </w:r>
          </w:p>
        </w:tc>
      </w:tr>
      <w:tr w:rsidR="00B73C43" w:rsidTr="00F455D7">
        <w:trPr>
          <w:trHeight w:val="120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</w:p>
        </w:tc>
        <w:tc>
          <w:tcPr>
            <w:tcW w:w="6520" w:type="dxa"/>
          </w:tcPr>
          <w:p w:rsidR="00B73C43" w:rsidRDefault="00B73C43" w:rsidP="00F455D7">
            <w:pPr>
              <w:jc w:val="center"/>
            </w:pPr>
            <w:r>
              <w:t>Деятельность педагогов в образовательных учреждениях</w:t>
            </w:r>
          </w:p>
        </w:tc>
        <w:tc>
          <w:tcPr>
            <w:tcW w:w="2517" w:type="dxa"/>
            <w:gridSpan w:val="2"/>
          </w:tcPr>
          <w:p w:rsidR="00B73C43" w:rsidRDefault="00B73C43" w:rsidP="00F455D7">
            <w:pPr>
              <w:jc w:val="center"/>
            </w:pPr>
          </w:p>
        </w:tc>
      </w:tr>
      <w:tr w:rsidR="00B73C43" w:rsidTr="00F455D7">
        <w:trPr>
          <w:trHeight w:val="165"/>
        </w:trPr>
        <w:tc>
          <w:tcPr>
            <w:tcW w:w="1526" w:type="dxa"/>
          </w:tcPr>
          <w:p w:rsidR="00B73C43" w:rsidRDefault="00B73C43" w:rsidP="00F455D7">
            <w:pPr>
              <w:jc w:val="center"/>
            </w:pPr>
          </w:p>
        </w:tc>
        <w:tc>
          <w:tcPr>
            <w:tcW w:w="6520" w:type="dxa"/>
          </w:tcPr>
          <w:p w:rsidR="00B73C43" w:rsidRDefault="00B73C43" w:rsidP="00F455D7">
            <w:r>
              <w:t xml:space="preserve">1. Проведение мероприятий, направленных на военно-патриотическое воспитание </w:t>
            </w:r>
          </w:p>
          <w:p w:rsidR="00B73C43" w:rsidRDefault="00B73C43" w:rsidP="00F455D7">
            <w:r>
              <w:t xml:space="preserve">2. Оформление документов для прохождения учебных сборов учащимися 10 класса; </w:t>
            </w:r>
          </w:p>
          <w:p w:rsidR="00B73C43" w:rsidRDefault="00B73C43" w:rsidP="00F455D7">
            <w:r>
              <w:t xml:space="preserve">3. Проведение инструктажей с учащимися 10 </w:t>
            </w:r>
            <w:proofErr w:type="spellStart"/>
            <w:r>
              <w:t>кл</w:t>
            </w:r>
            <w:proofErr w:type="spellEnd"/>
            <w:r>
              <w:t xml:space="preserve"> проведение родительских собраний;</w:t>
            </w:r>
          </w:p>
          <w:p w:rsidR="00B73C43" w:rsidRDefault="00B73C43" w:rsidP="00F455D7">
            <w:r>
              <w:t xml:space="preserve"> Подготовка и проведение «Дня Защиты Детей»</w:t>
            </w:r>
          </w:p>
        </w:tc>
        <w:tc>
          <w:tcPr>
            <w:tcW w:w="2517" w:type="dxa"/>
            <w:gridSpan w:val="2"/>
          </w:tcPr>
          <w:p w:rsidR="00B73C43" w:rsidRDefault="00B73C43" w:rsidP="00F455D7">
            <w:pPr>
              <w:jc w:val="center"/>
            </w:pPr>
            <w:r>
              <w:t>педагоги МО Педагоги ОБЗР</w:t>
            </w:r>
          </w:p>
        </w:tc>
      </w:tr>
    </w:tbl>
    <w:p w:rsidR="00B73C43" w:rsidRDefault="00B73C43" w:rsidP="00B73C43">
      <w:pPr>
        <w:spacing w:after="0"/>
      </w:pPr>
    </w:p>
    <w:p w:rsidR="00B73C43" w:rsidRDefault="00B73C43" w:rsidP="00B73C43">
      <w:pPr>
        <w:spacing w:after="0"/>
      </w:pPr>
      <w:r>
        <w:t xml:space="preserve">В течение года: </w:t>
      </w:r>
    </w:p>
    <w:p w:rsidR="00B73C43" w:rsidRDefault="00B73C43" w:rsidP="00B73C43">
      <w:pPr>
        <w:spacing w:after="0"/>
      </w:pPr>
      <w:r>
        <w:sym w:font="Symbol" w:char="F0B7"/>
      </w:r>
      <w:r>
        <w:t xml:space="preserve"> участие в соревнованиях различного уровня по патриотическому воспитанию среди молодёжи; </w:t>
      </w:r>
    </w:p>
    <w:p w:rsidR="00B73C43" w:rsidRDefault="00B73C43" w:rsidP="00B73C43">
      <w:pPr>
        <w:spacing w:after="0"/>
      </w:pPr>
      <w:r>
        <w:sym w:font="Symbol" w:char="F0B7"/>
      </w:r>
      <w:r>
        <w:t xml:space="preserve"> Экскурсии в ПЧ;</w:t>
      </w:r>
    </w:p>
    <w:p w:rsidR="00B73C43" w:rsidRDefault="00B73C43" w:rsidP="00B73C43">
      <w:pPr>
        <w:spacing w:after="0"/>
      </w:pPr>
      <w:r>
        <w:t xml:space="preserve"> </w:t>
      </w:r>
      <w:r>
        <w:sym w:font="Symbol" w:char="F0B7"/>
      </w:r>
      <w:r>
        <w:t xml:space="preserve"> Другие мероприятия, связанные с безопасностью.</w:t>
      </w:r>
    </w:p>
    <w:p w:rsidR="001D512E" w:rsidRDefault="001D512E"/>
    <w:sectPr w:rsidR="001D512E" w:rsidSect="00DE332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AA"/>
    <w:rsid w:val="001D512E"/>
    <w:rsid w:val="002F14F9"/>
    <w:rsid w:val="00B73C43"/>
    <w:rsid w:val="00C541A2"/>
    <w:rsid w:val="00DC5FAA"/>
    <w:rsid w:val="00E15693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C07"/>
  <w15:chartTrackingRefBased/>
  <w15:docId w15:val="{F700D3E3-6D30-4897-8BA2-5308E351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43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1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11-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2026-02-15T08:51:00Z</dcterms:created>
  <dcterms:modified xsi:type="dcterms:W3CDTF">2026-02-15T09:35:00Z</dcterms:modified>
</cp:coreProperties>
</file>