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0566A" w14:textId="1CFC2BD1" w:rsidR="004930F4" w:rsidRDefault="004930F4" w:rsidP="004930F4">
      <w:pPr>
        <w:ind w:firstLine="567"/>
      </w:pPr>
      <w:r>
        <w:t>21 ноября 2025 года</w:t>
      </w:r>
      <w:r>
        <w:t xml:space="preserve"> глава Администрации Раздольненского района Денис Олейник совместно с начальником </w:t>
      </w:r>
      <w:r>
        <w:t>О</w:t>
      </w:r>
      <w:r>
        <w:t xml:space="preserve">тдела образования, молодежи и спорта Лилей Керимовой и председателем территориальной избирательной комиссии Раздольненского района Республики Крым Светланой Радчук провели встречу с вновь избранными </w:t>
      </w:r>
      <w:r>
        <w:t>п</w:t>
      </w:r>
      <w:r>
        <w:t>резидентами советов старшеклассников ученического самоуправления и членами школьных избирательных комиссий района.</w:t>
      </w:r>
    </w:p>
    <w:p w14:paraId="5234FA03" w14:textId="77777777" w:rsidR="004930F4" w:rsidRDefault="004930F4" w:rsidP="004930F4">
      <w:pPr>
        <w:ind w:firstLine="567"/>
      </w:pPr>
      <w:r>
        <w:t>В ходе живого диалога глава Администрации поздравил ребят с избранием и отметил особую значимость их новой роли: "Именно в школьные годы формируется основа гражданской позиции.</w:t>
      </w:r>
    </w:p>
    <w:p w14:paraId="165D834D" w14:textId="77777777" w:rsidR="004930F4" w:rsidRDefault="004930F4" w:rsidP="004930F4">
      <w:pPr>
        <w:ind w:firstLine="567"/>
      </w:pPr>
      <w:r>
        <w:t xml:space="preserve">Ученическое самоуправление </w:t>
      </w:r>
      <w:proofErr w:type="gramStart"/>
      <w:r>
        <w:t>- это</w:t>
      </w:r>
      <w:proofErr w:type="gramEnd"/>
      <w:r>
        <w:t xml:space="preserve"> ваша первая школа жизни, где вы на практике понимаете: чтобы изменить жизнь к лучшему, нужно активно участвовать и брать ответственность на себя".</w:t>
      </w:r>
    </w:p>
    <w:p w14:paraId="61DAF46C" w14:textId="77777777" w:rsidR="004930F4" w:rsidRDefault="004930F4" w:rsidP="004930F4">
      <w:pPr>
        <w:ind w:firstLine="567"/>
      </w:pPr>
      <w:r>
        <w:t xml:space="preserve">Денис Олейник подчеркнул, что школьные выборы </w:t>
      </w:r>
      <w:proofErr w:type="gramStart"/>
      <w:r>
        <w:t>- это</w:t>
      </w:r>
      <w:proofErr w:type="gramEnd"/>
      <w:r>
        <w:t xml:space="preserve"> не игра, а начало серьезной работы: "Организация мероприятий, диалог с администрацией школ, решение важных вопросов - этот опыт станет прочным фундаментом для вашего будущего".</w:t>
      </w:r>
    </w:p>
    <w:p w14:paraId="096D11B9" w14:textId="4DA3052F" w:rsidR="004056A0" w:rsidRDefault="004930F4" w:rsidP="004930F4">
      <w:pPr>
        <w:ind w:firstLine="567"/>
      </w:pPr>
      <w:r>
        <w:t>"Горжусь нашей молодежью! Уверен, что с такими инициативными ребятами у Раздольненского района - светлое будущее", - заключил глава Администрации.</w:t>
      </w:r>
    </w:p>
    <w:sectPr w:rsidR="00405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46"/>
    <w:rsid w:val="003909F7"/>
    <w:rsid w:val="004056A0"/>
    <w:rsid w:val="004930F4"/>
    <w:rsid w:val="004D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AC1A"/>
  <w15:chartTrackingRefBased/>
  <w15:docId w15:val="{BA1520D2-4C0C-4D0E-8093-208748E7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9F7"/>
    <w:pPr>
      <w:suppressAutoHyphens/>
    </w:pPr>
    <w:rPr>
      <w:rFonts w:eastAsia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3909F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2025-11-24T06:05:00Z</dcterms:created>
  <dcterms:modified xsi:type="dcterms:W3CDTF">2025-11-24T06:08:00Z</dcterms:modified>
</cp:coreProperties>
</file>