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ПРОТОКОЛ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заседания РМО учителей </w:t>
      </w:r>
      <w:r w:rsidR="006542AE" w:rsidRPr="004D55FC">
        <w:rPr>
          <w:b/>
          <w:color w:val="000000" w:themeColor="text1"/>
          <w:sz w:val="28"/>
          <w:szCs w:val="28"/>
        </w:rPr>
        <w:t>математики</w:t>
      </w:r>
    </w:p>
    <w:p w:rsidR="00AE6588" w:rsidRPr="004D55FC" w:rsidRDefault="00AE6588" w:rsidP="007C6F38">
      <w:pPr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 xml:space="preserve">от </w:t>
      </w:r>
      <w:r w:rsidR="006542AE" w:rsidRPr="004D55FC">
        <w:rPr>
          <w:b/>
          <w:color w:val="000000" w:themeColor="text1"/>
          <w:sz w:val="28"/>
          <w:szCs w:val="28"/>
        </w:rPr>
        <w:t>2</w:t>
      </w:r>
      <w:r w:rsidR="005253C2">
        <w:rPr>
          <w:b/>
          <w:color w:val="000000" w:themeColor="text1"/>
          <w:sz w:val="28"/>
          <w:szCs w:val="28"/>
        </w:rPr>
        <w:t>8</w:t>
      </w:r>
      <w:r w:rsidRPr="004D55FC">
        <w:rPr>
          <w:b/>
          <w:color w:val="000000" w:themeColor="text1"/>
          <w:sz w:val="28"/>
          <w:szCs w:val="28"/>
        </w:rPr>
        <w:t xml:space="preserve"> </w:t>
      </w:r>
      <w:r w:rsidR="006542AE" w:rsidRPr="004D55FC">
        <w:rPr>
          <w:b/>
          <w:color w:val="000000" w:themeColor="text1"/>
          <w:sz w:val="28"/>
          <w:szCs w:val="28"/>
        </w:rPr>
        <w:t>августа</w:t>
      </w:r>
      <w:r w:rsidRPr="004D55FC">
        <w:rPr>
          <w:b/>
          <w:color w:val="000000" w:themeColor="text1"/>
          <w:sz w:val="28"/>
          <w:szCs w:val="28"/>
        </w:rPr>
        <w:t xml:space="preserve"> 20</w:t>
      </w:r>
      <w:r w:rsidR="005253C2">
        <w:rPr>
          <w:b/>
          <w:color w:val="000000" w:themeColor="text1"/>
          <w:sz w:val="28"/>
          <w:szCs w:val="28"/>
        </w:rPr>
        <w:t>25</w:t>
      </w:r>
      <w:r w:rsidRPr="004D55FC">
        <w:rPr>
          <w:b/>
          <w:color w:val="000000" w:themeColor="text1"/>
          <w:sz w:val="28"/>
          <w:szCs w:val="28"/>
        </w:rPr>
        <w:t xml:space="preserve"> года                                                     </w:t>
      </w:r>
      <w:r w:rsidR="006542AE" w:rsidRPr="004D55FC">
        <w:rPr>
          <w:b/>
          <w:color w:val="000000" w:themeColor="text1"/>
          <w:sz w:val="28"/>
          <w:szCs w:val="28"/>
        </w:rPr>
        <w:t xml:space="preserve">             </w:t>
      </w:r>
      <w:r w:rsidRPr="004D55FC">
        <w:rPr>
          <w:b/>
          <w:color w:val="000000" w:themeColor="text1"/>
          <w:sz w:val="28"/>
          <w:szCs w:val="28"/>
        </w:rPr>
        <w:t xml:space="preserve">          № 1</w:t>
      </w:r>
    </w:p>
    <w:p w:rsidR="00AE6588" w:rsidRPr="004D55FC" w:rsidRDefault="00AE6588" w:rsidP="007C6F38">
      <w:pPr>
        <w:ind w:left="-851" w:right="-284" w:firstLine="284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 w:firstLine="284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Место проведения: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</w:t>
      </w:r>
    </w:p>
    <w:p w:rsidR="00AE6588" w:rsidRPr="004D55FC" w:rsidRDefault="00AE6588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 </w:t>
      </w:r>
    </w:p>
    <w:p w:rsidR="00AE6588" w:rsidRPr="004D55FC" w:rsidRDefault="004B426A" w:rsidP="007C6F38">
      <w:pPr>
        <w:ind w:left="-851" w:right="-284" w:firstLine="284"/>
        <w:jc w:val="right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Проводилось </w:t>
      </w:r>
      <w:r w:rsidR="005253C2">
        <w:rPr>
          <w:color w:val="000000" w:themeColor="text1"/>
          <w:sz w:val="28"/>
          <w:szCs w:val="28"/>
        </w:rPr>
        <w:t>в онлайн формате «</w:t>
      </w:r>
      <w:proofErr w:type="spellStart"/>
      <w:r w:rsidR="005253C2">
        <w:rPr>
          <w:color w:val="000000" w:themeColor="text1"/>
          <w:sz w:val="28"/>
          <w:szCs w:val="28"/>
        </w:rPr>
        <w:t>Сферум</w:t>
      </w:r>
      <w:proofErr w:type="spellEnd"/>
      <w:r w:rsidR="005253C2">
        <w:rPr>
          <w:color w:val="000000" w:themeColor="text1"/>
          <w:sz w:val="28"/>
          <w:szCs w:val="28"/>
        </w:rPr>
        <w:t>» (присутствовало 32</w:t>
      </w:r>
      <w:r w:rsidR="00095706">
        <w:rPr>
          <w:color w:val="000000" w:themeColor="text1"/>
          <w:sz w:val="28"/>
          <w:szCs w:val="28"/>
        </w:rPr>
        <w:t xml:space="preserve"> человек</w:t>
      </w:r>
      <w:r w:rsidR="005253C2">
        <w:rPr>
          <w:color w:val="000000" w:themeColor="text1"/>
          <w:sz w:val="28"/>
          <w:szCs w:val="28"/>
        </w:rPr>
        <w:t>а</w:t>
      </w:r>
      <w:r w:rsidR="00095706">
        <w:rPr>
          <w:color w:val="000000" w:themeColor="text1"/>
          <w:sz w:val="28"/>
          <w:szCs w:val="28"/>
        </w:rPr>
        <w:t>)</w:t>
      </w:r>
    </w:p>
    <w:p w:rsidR="00AE6588" w:rsidRPr="004D55FC" w:rsidRDefault="00AE6588" w:rsidP="007C6F38">
      <w:pPr>
        <w:ind w:left="-851" w:right="-284" w:firstLine="284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Руководитель РМО: 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</w:p>
    <w:p w:rsidR="00AE6588" w:rsidRPr="004D55FC" w:rsidRDefault="00AE6588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Повестка дня:</w:t>
      </w:r>
    </w:p>
    <w:p w:rsidR="00AE6588" w:rsidRPr="004D55FC" w:rsidRDefault="00AE6588" w:rsidP="007C6F38">
      <w:pPr>
        <w:ind w:left="-851" w:right="-284"/>
        <w:jc w:val="both"/>
        <w:rPr>
          <w:color w:val="000000" w:themeColor="text1"/>
          <w:sz w:val="28"/>
          <w:szCs w:val="28"/>
        </w:rPr>
      </w:pPr>
    </w:p>
    <w:p w:rsidR="00AE6588" w:rsidRPr="004D55FC" w:rsidRDefault="005253C2" w:rsidP="007C6F38">
      <w:pPr>
        <w:ind w:left="-851" w:right="-284"/>
        <w:rPr>
          <w:sz w:val="28"/>
          <w:szCs w:val="28"/>
        </w:rPr>
      </w:pPr>
      <w:r>
        <w:rPr>
          <w:sz w:val="28"/>
          <w:szCs w:val="28"/>
        </w:rPr>
        <w:t>1. Анализ работы РМО за 2024-2025 учебный год и задачи на 2025-2026</w:t>
      </w:r>
      <w:r w:rsidR="00AE6588" w:rsidRPr="004D55FC">
        <w:rPr>
          <w:sz w:val="28"/>
          <w:szCs w:val="28"/>
        </w:rPr>
        <w:t xml:space="preserve"> учебный год; 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2. </w:t>
      </w:r>
      <w:r w:rsidR="004B426A" w:rsidRPr="004D55FC">
        <w:rPr>
          <w:sz w:val="28"/>
          <w:szCs w:val="28"/>
        </w:rPr>
        <w:t xml:space="preserve">Проектирование рабочих программ с учётом </w:t>
      </w:r>
      <w:r w:rsidR="006542AE" w:rsidRPr="004D55FC">
        <w:rPr>
          <w:sz w:val="28"/>
          <w:szCs w:val="28"/>
        </w:rPr>
        <w:t>ФГОС ООО и СОО</w:t>
      </w:r>
      <w:r w:rsidR="004B426A" w:rsidRPr="004D55FC">
        <w:rPr>
          <w:sz w:val="28"/>
          <w:szCs w:val="28"/>
        </w:rPr>
        <w:t xml:space="preserve">. 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  <w:r w:rsidRPr="004D55FC">
        <w:rPr>
          <w:sz w:val="28"/>
          <w:szCs w:val="28"/>
        </w:rPr>
        <w:t>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>3. Утверждение плана работы РМО на 20</w:t>
      </w:r>
      <w:r w:rsidR="005253C2">
        <w:rPr>
          <w:sz w:val="28"/>
          <w:szCs w:val="28"/>
        </w:rPr>
        <w:t>25</w:t>
      </w:r>
      <w:r w:rsidRPr="004D55FC">
        <w:rPr>
          <w:sz w:val="28"/>
          <w:szCs w:val="28"/>
        </w:rPr>
        <w:t>-202</w:t>
      </w:r>
      <w:r w:rsidR="005253C2">
        <w:rPr>
          <w:sz w:val="28"/>
          <w:szCs w:val="28"/>
        </w:rPr>
        <w:t>6</w:t>
      </w:r>
      <w:r w:rsidRPr="004D55FC">
        <w:rPr>
          <w:sz w:val="28"/>
          <w:szCs w:val="28"/>
        </w:rPr>
        <w:t xml:space="preserve"> учебный год;</w:t>
      </w:r>
    </w:p>
    <w:p w:rsidR="00AE6588" w:rsidRPr="004D55FC" w:rsidRDefault="00AE6588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  <w:r w:rsidRPr="004D55FC">
        <w:rPr>
          <w:sz w:val="28"/>
          <w:szCs w:val="28"/>
        </w:rPr>
        <w:t>)</w:t>
      </w:r>
    </w:p>
    <w:p w:rsidR="00AE6588" w:rsidRPr="004D55FC" w:rsidRDefault="00AE6588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4. </w:t>
      </w:r>
      <w:r w:rsidR="004B426A" w:rsidRPr="004D55FC">
        <w:rPr>
          <w:sz w:val="28"/>
          <w:szCs w:val="28"/>
        </w:rPr>
        <w:t xml:space="preserve">Рассмотрение методических рекомендаций по преподаванию </w:t>
      </w:r>
      <w:r w:rsidR="005253C2">
        <w:rPr>
          <w:sz w:val="28"/>
          <w:szCs w:val="28"/>
        </w:rPr>
        <w:t>математики на 2025-2026</w:t>
      </w:r>
      <w:r w:rsidR="004B426A" w:rsidRPr="004D55FC">
        <w:rPr>
          <w:sz w:val="28"/>
          <w:szCs w:val="28"/>
        </w:rPr>
        <w:t xml:space="preserve"> учебный год</w:t>
      </w:r>
      <w:r w:rsidRPr="004D55FC">
        <w:rPr>
          <w:sz w:val="28"/>
          <w:szCs w:val="28"/>
        </w:rPr>
        <w:t xml:space="preserve">; </w:t>
      </w:r>
    </w:p>
    <w:p w:rsidR="004B426A" w:rsidRPr="004D55FC" w:rsidRDefault="004B426A" w:rsidP="007C6F38">
      <w:pPr>
        <w:ind w:left="6663" w:right="-284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Р.Р.)</w:t>
      </w:r>
    </w:p>
    <w:p w:rsidR="00AE6588" w:rsidRPr="004D55FC" w:rsidRDefault="00AE6588" w:rsidP="007C6F38">
      <w:pPr>
        <w:ind w:left="-851" w:right="-284"/>
        <w:jc w:val="both"/>
        <w:rPr>
          <w:sz w:val="28"/>
          <w:szCs w:val="28"/>
        </w:rPr>
      </w:pPr>
      <w:r w:rsidRPr="004D55FC">
        <w:rPr>
          <w:sz w:val="28"/>
          <w:szCs w:val="28"/>
        </w:rPr>
        <w:t xml:space="preserve">5. </w:t>
      </w:r>
      <w:r w:rsidR="006542AE" w:rsidRPr="004D55FC">
        <w:rPr>
          <w:color w:val="222222"/>
          <w:sz w:val="28"/>
          <w:szCs w:val="28"/>
        </w:rPr>
        <w:t>Основные ошибки обуч</w:t>
      </w:r>
      <w:r w:rsidR="005253C2">
        <w:rPr>
          <w:color w:val="222222"/>
          <w:sz w:val="28"/>
          <w:szCs w:val="28"/>
        </w:rPr>
        <w:t>ающихся при сдаче ОГЭ и ЕГЭ 2025</w:t>
      </w:r>
      <w:r w:rsidR="006542AE" w:rsidRPr="004D55FC">
        <w:rPr>
          <w:color w:val="222222"/>
          <w:sz w:val="28"/>
          <w:szCs w:val="28"/>
        </w:rPr>
        <w:t xml:space="preserve"> года</w:t>
      </w:r>
      <w:r w:rsidRPr="004D55FC">
        <w:rPr>
          <w:sz w:val="28"/>
          <w:szCs w:val="28"/>
        </w:rPr>
        <w:t xml:space="preserve">; </w:t>
      </w:r>
    </w:p>
    <w:p w:rsidR="00AE6588" w:rsidRPr="004D55FC" w:rsidRDefault="00AE6588" w:rsidP="007C6F38">
      <w:pPr>
        <w:ind w:left="6663" w:right="-284"/>
        <w:jc w:val="both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  <w:r w:rsidRPr="004D55FC">
        <w:rPr>
          <w:sz w:val="28"/>
          <w:szCs w:val="28"/>
        </w:rPr>
        <w:t>)</w:t>
      </w:r>
    </w:p>
    <w:p w:rsidR="004B426A" w:rsidRPr="004D55FC" w:rsidRDefault="004B426A" w:rsidP="007C6F38">
      <w:pPr>
        <w:ind w:left="-851" w:right="-284"/>
        <w:rPr>
          <w:sz w:val="28"/>
          <w:szCs w:val="28"/>
        </w:rPr>
      </w:pPr>
      <w:r w:rsidRPr="004D55FC">
        <w:rPr>
          <w:sz w:val="28"/>
          <w:szCs w:val="28"/>
        </w:rPr>
        <w:t xml:space="preserve">6. </w:t>
      </w:r>
      <w:r w:rsidR="006542AE" w:rsidRPr="004D55FC">
        <w:rPr>
          <w:sz w:val="28"/>
          <w:szCs w:val="28"/>
        </w:rPr>
        <w:t>Результаты ВП</w:t>
      </w:r>
      <w:r w:rsidR="005253C2">
        <w:rPr>
          <w:sz w:val="28"/>
          <w:szCs w:val="28"/>
        </w:rPr>
        <w:t>Р 2024-2025</w:t>
      </w:r>
      <w:r w:rsidR="006542AE" w:rsidRPr="004D55FC">
        <w:rPr>
          <w:sz w:val="28"/>
          <w:szCs w:val="28"/>
        </w:rPr>
        <w:t xml:space="preserve"> учебного года</w:t>
      </w:r>
    </w:p>
    <w:p w:rsidR="004B426A" w:rsidRPr="004D55FC" w:rsidRDefault="004B426A" w:rsidP="007C6F38">
      <w:pPr>
        <w:ind w:right="-284"/>
        <w:jc w:val="right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6542AE" w:rsidRPr="004D55FC">
        <w:rPr>
          <w:color w:val="000000" w:themeColor="text1"/>
          <w:sz w:val="28"/>
          <w:szCs w:val="28"/>
        </w:rPr>
        <w:t>Ибрагимов Р.Р.</w:t>
      </w:r>
      <w:r w:rsidRPr="004D55FC">
        <w:rPr>
          <w:sz w:val="28"/>
          <w:szCs w:val="28"/>
        </w:rPr>
        <w:t>)</w:t>
      </w:r>
    </w:p>
    <w:p w:rsidR="004B426A" w:rsidRPr="004D55FC" w:rsidRDefault="004B426A" w:rsidP="007C6F38">
      <w:pPr>
        <w:ind w:left="-851" w:right="-284"/>
        <w:rPr>
          <w:bCs/>
          <w:sz w:val="28"/>
          <w:szCs w:val="28"/>
        </w:rPr>
      </w:pPr>
      <w:r w:rsidRPr="004D55FC">
        <w:rPr>
          <w:sz w:val="28"/>
          <w:szCs w:val="28"/>
        </w:rPr>
        <w:t xml:space="preserve">7. </w:t>
      </w:r>
      <w:r w:rsidR="004D55FC" w:rsidRPr="004D55FC">
        <w:rPr>
          <w:bCs/>
          <w:sz w:val="28"/>
          <w:szCs w:val="28"/>
        </w:rPr>
        <w:t xml:space="preserve">Информационные ресурсы для подготовки обучающихся к </w:t>
      </w:r>
      <w:proofErr w:type="gramStart"/>
      <w:r w:rsidR="004D55FC" w:rsidRPr="004D55FC">
        <w:rPr>
          <w:bCs/>
          <w:sz w:val="28"/>
          <w:szCs w:val="28"/>
        </w:rPr>
        <w:t>ОГЭ,ЕГЭ</w:t>
      </w:r>
      <w:proofErr w:type="gramEnd"/>
      <w:r w:rsidR="004D55FC" w:rsidRPr="004D55FC">
        <w:rPr>
          <w:bCs/>
          <w:sz w:val="28"/>
          <w:szCs w:val="28"/>
        </w:rPr>
        <w:t xml:space="preserve"> и ВПР.</w:t>
      </w:r>
    </w:p>
    <w:p w:rsidR="004B426A" w:rsidRPr="004D55FC" w:rsidRDefault="004B426A" w:rsidP="007C6F38">
      <w:pPr>
        <w:ind w:right="-284"/>
        <w:jc w:val="right"/>
        <w:rPr>
          <w:sz w:val="28"/>
          <w:szCs w:val="28"/>
        </w:rPr>
      </w:pPr>
      <w:r w:rsidRPr="004D55FC">
        <w:rPr>
          <w:sz w:val="28"/>
          <w:szCs w:val="28"/>
        </w:rPr>
        <w:t>(</w:t>
      </w:r>
      <w:r w:rsidR="004D55FC" w:rsidRPr="004D55FC">
        <w:rPr>
          <w:color w:val="000000" w:themeColor="text1"/>
          <w:sz w:val="28"/>
          <w:szCs w:val="28"/>
        </w:rPr>
        <w:t>Ибрагимов Р.Р.</w:t>
      </w:r>
      <w:r w:rsidRPr="004D55FC">
        <w:rPr>
          <w:sz w:val="28"/>
          <w:szCs w:val="28"/>
        </w:rPr>
        <w:t>)</w:t>
      </w:r>
    </w:p>
    <w:p w:rsidR="004B426A" w:rsidRPr="004D55FC" w:rsidRDefault="004B426A" w:rsidP="007C6F38">
      <w:pPr>
        <w:ind w:left="-851" w:right="-284"/>
        <w:rPr>
          <w:sz w:val="28"/>
          <w:szCs w:val="28"/>
        </w:rPr>
      </w:pPr>
    </w:p>
    <w:p w:rsidR="00AE6588" w:rsidRPr="004D55FC" w:rsidRDefault="00AE6588" w:rsidP="007C6F38">
      <w:pPr>
        <w:numPr>
          <w:ilvl w:val="1"/>
          <w:numId w:val="1"/>
        </w:numPr>
        <w:tabs>
          <w:tab w:val="clear" w:pos="1800"/>
        </w:tabs>
        <w:ind w:left="-851" w:right="-284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Слушали:</w:t>
      </w:r>
    </w:p>
    <w:p w:rsidR="00AE6588" w:rsidRPr="004D55FC" w:rsidRDefault="004D55FC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</w:t>
      </w:r>
      <w:r w:rsidR="00AE6588" w:rsidRPr="004D55FC">
        <w:rPr>
          <w:color w:val="000000" w:themeColor="text1"/>
          <w:sz w:val="28"/>
          <w:szCs w:val="28"/>
        </w:rPr>
        <w:t xml:space="preserve"> – учителя </w:t>
      </w:r>
      <w:r w:rsidRPr="004D55FC">
        <w:rPr>
          <w:color w:val="000000" w:themeColor="text1"/>
          <w:sz w:val="28"/>
          <w:szCs w:val="28"/>
        </w:rPr>
        <w:t>математики</w:t>
      </w:r>
      <w:r w:rsidR="00AE6588" w:rsidRPr="004D55FC">
        <w:rPr>
          <w:color w:val="000000" w:themeColor="text1"/>
          <w:sz w:val="28"/>
          <w:szCs w:val="28"/>
        </w:rPr>
        <w:t xml:space="preserve">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</w:t>
      </w:r>
      <w:r w:rsidR="00AE6588" w:rsidRPr="004D55FC">
        <w:rPr>
          <w:color w:val="000000" w:themeColor="text1"/>
          <w:sz w:val="28"/>
          <w:szCs w:val="28"/>
        </w:rPr>
        <w:t xml:space="preserve">» (руководителя РМО учителей </w:t>
      </w:r>
      <w:r w:rsidRPr="004D55FC">
        <w:rPr>
          <w:color w:val="000000" w:themeColor="text1"/>
          <w:sz w:val="28"/>
          <w:szCs w:val="28"/>
        </w:rPr>
        <w:t>математики), который познакомил</w:t>
      </w:r>
      <w:r w:rsidR="00AE6588" w:rsidRPr="004D55FC">
        <w:rPr>
          <w:color w:val="000000" w:themeColor="text1"/>
          <w:sz w:val="28"/>
          <w:szCs w:val="28"/>
        </w:rPr>
        <w:t xml:space="preserve"> учителей района с анализом работы районного методического объединения учителей </w:t>
      </w:r>
      <w:r w:rsidR="005253C2">
        <w:rPr>
          <w:color w:val="000000" w:themeColor="text1"/>
          <w:sz w:val="28"/>
          <w:szCs w:val="28"/>
        </w:rPr>
        <w:t>математики за 2024</w:t>
      </w:r>
      <w:r w:rsidR="00AE6588" w:rsidRPr="004D55FC">
        <w:rPr>
          <w:color w:val="000000" w:themeColor="text1"/>
          <w:sz w:val="28"/>
          <w:szCs w:val="28"/>
        </w:rPr>
        <w:t>-20</w:t>
      </w:r>
      <w:r w:rsidR="005253C2">
        <w:rPr>
          <w:color w:val="000000" w:themeColor="text1"/>
          <w:sz w:val="28"/>
          <w:szCs w:val="28"/>
        </w:rPr>
        <w:t>25</w:t>
      </w:r>
      <w:r w:rsidR="00AE6588" w:rsidRPr="004D55FC">
        <w:rPr>
          <w:color w:val="000000" w:themeColor="text1"/>
          <w:sz w:val="28"/>
          <w:szCs w:val="28"/>
        </w:rPr>
        <w:t xml:space="preserve"> учебный год.</w:t>
      </w:r>
    </w:p>
    <w:p w:rsidR="00AE6588" w:rsidRPr="004D55FC" w:rsidRDefault="00AE6588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На основании анализа работы РМО учителей </w:t>
      </w:r>
      <w:r w:rsidR="004D55FC" w:rsidRPr="004D55FC">
        <w:rPr>
          <w:color w:val="000000" w:themeColor="text1"/>
          <w:sz w:val="28"/>
          <w:szCs w:val="28"/>
        </w:rPr>
        <w:t>математики</w:t>
      </w:r>
      <w:r w:rsidRPr="004D55FC">
        <w:rPr>
          <w:color w:val="000000" w:themeColor="text1"/>
          <w:sz w:val="28"/>
          <w:szCs w:val="28"/>
        </w:rPr>
        <w:t xml:space="preserve"> были разработаны следующие рекомендации </w:t>
      </w:r>
      <w:r w:rsidR="005253C2">
        <w:rPr>
          <w:b/>
          <w:color w:val="000000"/>
          <w:sz w:val="28"/>
          <w:szCs w:val="28"/>
        </w:rPr>
        <w:t>на 2025-2026</w:t>
      </w:r>
      <w:r w:rsidRPr="004D55FC">
        <w:rPr>
          <w:b/>
          <w:color w:val="000000"/>
          <w:sz w:val="28"/>
          <w:szCs w:val="28"/>
        </w:rPr>
        <w:t xml:space="preserve"> учебный год</w:t>
      </w:r>
      <w:r w:rsidRPr="004D55FC">
        <w:rPr>
          <w:color w:val="000000" w:themeColor="text1"/>
          <w:sz w:val="28"/>
          <w:szCs w:val="28"/>
        </w:rPr>
        <w:t>:</w:t>
      </w:r>
    </w:p>
    <w:p w:rsidR="00AE6588" w:rsidRPr="004D55FC" w:rsidRDefault="00AE6588" w:rsidP="007C6F38">
      <w:pPr>
        <w:pStyle w:val="2"/>
        <w:shd w:val="clear" w:color="auto" w:fill="auto"/>
        <w:spacing w:after="0" w:line="240" w:lineRule="auto"/>
        <w:ind w:left="-851" w:right="-227" w:firstLine="284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4D55F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1.</w:t>
      </w:r>
      <w:r w:rsidRPr="004D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5F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Опреде</w:t>
      </w:r>
      <w:r w:rsidR="004D55FC" w:rsidRPr="004D55F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лить </w:t>
      </w:r>
      <w:r w:rsidR="004D55FC" w:rsidRPr="004D55F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проблему</w:t>
      </w:r>
      <w:r w:rsidR="005253C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работы РМО на 2025/2026</w:t>
      </w:r>
      <w:r w:rsidRPr="004D55F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учебный год: «</w:t>
      </w:r>
      <w:r w:rsidR="000C1302" w:rsidRPr="000C130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Формирование и развитие профессиональных компетенций педагогов как важное условие достижения современного качества образования</w:t>
      </w:r>
      <w:r w:rsidRPr="004D55FC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»</w:t>
      </w:r>
    </w:p>
    <w:p w:rsidR="00AE6588" w:rsidRPr="004D55FC" w:rsidRDefault="00AE6588" w:rsidP="007C6F38">
      <w:pPr>
        <w:ind w:left="-851" w:right="-227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2. О</w:t>
      </w:r>
      <w:r w:rsidR="004D55FC" w:rsidRPr="004D55FC">
        <w:rPr>
          <w:color w:val="000000" w:themeColor="text1"/>
          <w:sz w:val="28"/>
          <w:szCs w:val="28"/>
        </w:rPr>
        <w:t xml:space="preserve">пределить </w:t>
      </w:r>
      <w:r w:rsidR="004D55FC" w:rsidRPr="004D55FC">
        <w:rPr>
          <w:b/>
          <w:color w:val="000000" w:themeColor="text1"/>
          <w:sz w:val="28"/>
          <w:szCs w:val="28"/>
        </w:rPr>
        <w:t>цели</w:t>
      </w:r>
      <w:r w:rsidR="005253C2">
        <w:rPr>
          <w:color w:val="000000" w:themeColor="text1"/>
          <w:sz w:val="28"/>
          <w:szCs w:val="28"/>
        </w:rPr>
        <w:t xml:space="preserve"> работы РМО в 2025/2026 </w:t>
      </w:r>
      <w:r w:rsidRPr="004D55FC">
        <w:rPr>
          <w:color w:val="000000" w:themeColor="text1"/>
          <w:sz w:val="28"/>
          <w:szCs w:val="28"/>
        </w:rPr>
        <w:t xml:space="preserve">учебном году:  </w:t>
      </w:r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Понимание педагогами ведущих современных образовательных концепций;</w:t>
      </w:r>
    </w:p>
    <w:p w:rsid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Приобретение педагогами практического опыта педагогического проектирования;</w:t>
      </w:r>
    </w:p>
    <w:p w:rsidR="000C1302" w:rsidRDefault="000C1302" w:rsidP="000C1302">
      <w:pPr>
        <w:ind w:right="-227"/>
        <w:jc w:val="both"/>
        <w:rPr>
          <w:color w:val="000000" w:themeColor="text1"/>
          <w:sz w:val="28"/>
          <w:szCs w:val="28"/>
        </w:rPr>
      </w:pPr>
    </w:p>
    <w:p w:rsidR="000C1302" w:rsidRPr="000C1302" w:rsidRDefault="000C1302" w:rsidP="000C1302">
      <w:pPr>
        <w:ind w:right="-22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lastRenderedPageBreak/>
        <w:t xml:space="preserve">Освоение педагогами современных образовательных технологий </w:t>
      </w:r>
      <w:proofErr w:type="spellStart"/>
      <w:r w:rsidRPr="005253C2">
        <w:rPr>
          <w:color w:val="000000" w:themeColor="text1"/>
          <w:sz w:val="28"/>
          <w:szCs w:val="28"/>
        </w:rPr>
        <w:t>деятельностного</w:t>
      </w:r>
      <w:proofErr w:type="spellEnd"/>
      <w:r w:rsidRPr="005253C2">
        <w:rPr>
          <w:color w:val="000000" w:themeColor="text1"/>
          <w:sz w:val="28"/>
          <w:szCs w:val="28"/>
        </w:rPr>
        <w:t xml:space="preserve"> типа;</w:t>
      </w:r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Развитие творческого потенциала педагогов;</w:t>
      </w:r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Формирование позитивного образа методического объединения, как эффективно действующего органа, способствующего профессиональному росту педагогов;</w:t>
      </w:r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Организационно-методическое и информационное сопровождение мероприятий, связанных с развитием детской одаренности, популяризацией предмета;</w:t>
      </w:r>
    </w:p>
    <w:p w:rsidR="005253C2" w:rsidRPr="005253C2" w:rsidRDefault="005253C2" w:rsidP="005253C2">
      <w:pPr>
        <w:pStyle w:val="aa"/>
        <w:numPr>
          <w:ilvl w:val="0"/>
          <w:numId w:val="15"/>
        </w:numPr>
        <w:ind w:right="-227"/>
        <w:jc w:val="both"/>
        <w:rPr>
          <w:color w:val="000000" w:themeColor="text1"/>
          <w:sz w:val="28"/>
          <w:szCs w:val="28"/>
        </w:rPr>
      </w:pPr>
      <w:r w:rsidRPr="005253C2">
        <w:rPr>
          <w:color w:val="000000" w:themeColor="text1"/>
          <w:sz w:val="28"/>
          <w:szCs w:val="28"/>
        </w:rPr>
        <w:t>Осознание педагогами необходимости в непрерывном повышении собственного профессионального и интеллектуального уровня.</w:t>
      </w:r>
    </w:p>
    <w:p w:rsidR="00AE6588" w:rsidRPr="004D55FC" w:rsidRDefault="00AE6588" w:rsidP="007C6F38">
      <w:pPr>
        <w:ind w:left="-851" w:right="-227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 xml:space="preserve">3. Определить </w:t>
      </w:r>
      <w:r w:rsidRPr="004D55FC">
        <w:rPr>
          <w:b/>
          <w:color w:val="000000" w:themeColor="text1"/>
          <w:sz w:val="28"/>
          <w:szCs w:val="28"/>
        </w:rPr>
        <w:t>задачи</w:t>
      </w:r>
      <w:r w:rsidRPr="004D55FC">
        <w:rPr>
          <w:color w:val="000000" w:themeColor="text1"/>
          <w:sz w:val="28"/>
          <w:szCs w:val="28"/>
        </w:rPr>
        <w:t xml:space="preserve"> на 20</w:t>
      </w:r>
      <w:r w:rsidR="005253C2">
        <w:rPr>
          <w:color w:val="000000" w:themeColor="text1"/>
          <w:sz w:val="28"/>
          <w:szCs w:val="28"/>
        </w:rPr>
        <w:t>25</w:t>
      </w:r>
      <w:r w:rsidRPr="004D55FC">
        <w:rPr>
          <w:color w:val="000000" w:themeColor="text1"/>
          <w:sz w:val="28"/>
          <w:szCs w:val="28"/>
        </w:rPr>
        <w:t>/202</w:t>
      </w:r>
      <w:r w:rsidR="005253C2">
        <w:rPr>
          <w:color w:val="000000" w:themeColor="text1"/>
          <w:sz w:val="28"/>
          <w:szCs w:val="28"/>
        </w:rPr>
        <w:t>6</w:t>
      </w:r>
      <w:r w:rsidRPr="004D55FC">
        <w:rPr>
          <w:color w:val="000000" w:themeColor="text1"/>
          <w:sz w:val="28"/>
          <w:szCs w:val="28"/>
        </w:rPr>
        <w:t xml:space="preserve"> учебный год:   </w:t>
      </w:r>
    </w:p>
    <w:p w:rsidR="005253C2" w:rsidRPr="004149AF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</w:rPr>
      </w:pPr>
      <w:r w:rsidRPr="004149AF">
        <w:rPr>
          <w:sz w:val="28"/>
          <w:szCs w:val="28"/>
        </w:rPr>
        <w:t>Продолжить изучение o новых нормативных документов, регулирующих правоотношения в сфере образования; o ведущих российских концептуальных идей в сфере образования.</w:t>
      </w:r>
    </w:p>
    <w:p w:rsidR="005253C2" w:rsidRPr="004149AF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</w:rPr>
      </w:pPr>
      <w:r w:rsidRPr="004149AF">
        <w:rPr>
          <w:sz w:val="28"/>
          <w:szCs w:val="28"/>
        </w:rPr>
        <w:t xml:space="preserve">Продолжить освоение практических приемов проектирования современного урочного и внеурочного занятия, в частности универсальных учебных действий; современных образовательных технологий </w:t>
      </w:r>
      <w:proofErr w:type="spellStart"/>
      <w:r w:rsidRPr="004149AF">
        <w:rPr>
          <w:sz w:val="28"/>
          <w:szCs w:val="28"/>
        </w:rPr>
        <w:t>деятельностного</w:t>
      </w:r>
      <w:proofErr w:type="spellEnd"/>
      <w:r w:rsidRPr="004149AF">
        <w:rPr>
          <w:sz w:val="28"/>
          <w:szCs w:val="28"/>
        </w:rPr>
        <w:t xml:space="preserve"> типа, таких как технология обучения на основе учебных ситуаций, технология проблемно-диалогического обучения, технология оценивания образовательных достижений и др.; </w:t>
      </w:r>
    </w:p>
    <w:p w:rsidR="005253C2" w:rsidRPr="004149AF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</w:rPr>
      </w:pPr>
      <w:r w:rsidRPr="004149AF">
        <w:rPr>
          <w:sz w:val="28"/>
          <w:szCs w:val="28"/>
        </w:rPr>
        <w:t>Совершенствовать внеклассную работу с одарёнными детьми для подготовки к предметным олимпиадам.</w:t>
      </w:r>
    </w:p>
    <w:p w:rsidR="005253C2" w:rsidRPr="004149AF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</w:rPr>
      </w:pPr>
      <w:r w:rsidRPr="004149AF">
        <w:rPr>
          <w:sz w:val="28"/>
          <w:szCs w:val="28"/>
        </w:rPr>
        <w:t>Информировать педагогов об олимпиадах, конкурсах, проектах для учителей и учащихся.</w:t>
      </w:r>
    </w:p>
    <w:p w:rsidR="005253C2" w:rsidRPr="004149AF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</w:rPr>
      </w:pPr>
      <w:r w:rsidRPr="004149AF">
        <w:rPr>
          <w:sz w:val="28"/>
          <w:szCs w:val="28"/>
        </w:rPr>
        <w:t>Стимулировать участие педагогов в творческих и профессиональных конкурсах.</w:t>
      </w:r>
    </w:p>
    <w:p w:rsidR="004D55FC" w:rsidRPr="005253C2" w:rsidRDefault="005253C2" w:rsidP="005253C2">
      <w:pPr>
        <w:pStyle w:val="aa"/>
        <w:numPr>
          <w:ilvl w:val="0"/>
          <w:numId w:val="16"/>
        </w:numPr>
        <w:spacing w:after="120" w:line="259" w:lineRule="auto"/>
        <w:jc w:val="both"/>
        <w:rPr>
          <w:b/>
          <w:sz w:val="28"/>
          <w:szCs w:val="28"/>
        </w:rPr>
      </w:pPr>
      <w:r w:rsidRPr="004149AF">
        <w:rPr>
          <w:sz w:val="28"/>
          <w:szCs w:val="28"/>
        </w:rPr>
        <w:t xml:space="preserve">Оказывать организационно-методическую помощь в проведении мероприятий, связанных с развитием детской одаренности, популяризацией предмета. </w:t>
      </w:r>
    </w:p>
    <w:p w:rsidR="00AE6588" w:rsidRPr="004D55FC" w:rsidRDefault="00AE6588" w:rsidP="007C6F38">
      <w:pPr>
        <w:ind w:left="-851" w:right="-426"/>
        <w:jc w:val="both"/>
        <w:rPr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Pr="004D55FC">
        <w:rPr>
          <w:color w:val="000000" w:themeColor="text1"/>
          <w:sz w:val="28"/>
          <w:szCs w:val="28"/>
        </w:rPr>
        <w:t xml:space="preserve"> использовать рекомендации в работе в 20</w:t>
      </w:r>
      <w:r w:rsidR="005253C2">
        <w:rPr>
          <w:color w:val="000000" w:themeColor="text1"/>
          <w:sz w:val="28"/>
          <w:szCs w:val="28"/>
        </w:rPr>
        <w:t>25</w:t>
      </w:r>
      <w:r w:rsidRPr="004D55FC">
        <w:rPr>
          <w:color w:val="000000" w:themeColor="text1"/>
          <w:sz w:val="28"/>
          <w:szCs w:val="28"/>
        </w:rPr>
        <w:t>-202</w:t>
      </w:r>
      <w:r w:rsidR="005253C2">
        <w:rPr>
          <w:color w:val="000000" w:themeColor="text1"/>
          <w:sz w:val="28"/>
          <w:szCs w:val="28"/>
        </w:rPr>
        <w:t>6</w:t>
      </w:r>
      <w:r w:rsidRPr="004D55FC">
        <w:rPr>
          <w:color w:val="000000" w:themeColor="text1"/>
          <w:sz w:val="28"/>
          <w:szCs w:val="28"/>
        </w:rPr>
        <w:t xml:space="preserve"> учебном году, особое внимание в 20</w:t>
      </w:r>
      <w:r w:rsidR="005253C2">
        <w:rPr>
          <w:color w:val="000000" w:themeColor="text1"/>
          <w:sz w:val="28"/>
          <w:szCs w:val="28"/>
        </w:rPr>
        <w:t>25</w:t>
      </w:r>
      <w:r w:rsidRPr="004D55FC">
        <w:rPr>
          <w:color w:val="000000" w:themeColor="text1"/>
          <w:sz w:val="28"/>
          <w:szCs w:val="28"/>
        </w:rPr>
        <w:t>-202</w:t>
      </w:r>
      <w:r w:rsidR="005253C2">
        <w:rPr>
          <w:color w:val="000000" w:themeColor="text1"/>
          <w:sz w:val="28"/>
          <w:szCs w:val="28"/>
        </w:rPr>
        <w:t>6</w:t>
      </w:r>
      <w:r w:rsidRPr="004D55FC">
        <w:rPr>
          <w:color w:val="000000" w:themeColor="text1"/>
          <w:sz w:val="28"/>
          <w:szCs w:val="28"/>
        </w:rPr>
        <w:t xml:space="preserve"> учебном году уделить особенностям подготовки учащихся к ГИА в форме ЕГЭ И ОГЭ.</w:t>
      </w:r>
    </w:p>
    <w:p w:rsidR="00AE6588" w:rsidRPr="004D55FC" w:rsidRDefault="00AE6588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II</w:t>
      </w:r>
      <w:r w:rsidRPr="004D55FC">
        <w:rPr>
          <w:b/>
          <w:color w:val="000000" w:themeColor="text1"/>
          <w:sz w:val="28"/>
          <w:szCs w:val="28"/>
        </w:rPr>
        <w:t>. Слушали:</w:t>
      </w:r>
    </w:p>
    <w:p w:rsidR="00AE6588" w:rsidRPr="004D55FC" w:rsidRDefault="004D55FC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="00AE6588" w:rsidRPr="004D55FC">
        <w:rPr>
          <w:color w:val="000000" w:themeColor="text1"/>
          <w:sz w:val="28"/>
          <w:szCs w:val="28"/>
        </w:rPr>
        <w:t xml:space="preserve"> учителей района с </w:t>
      </w:r>
      <w:r w:rsidR="00DA51C2" w:rsidRPr="004D55FC">
        <w:rPr>
          <w:color w:val="000000" w:themeColor="text1"/>
          <w:sz w:val="28"/>
          <w:szCs w:val="28"/>
        </w:rPr>
        <w:t>основными требованиями к рабочим программам учителей-предметников</w:t>
      </w:r>
      <w:r w:rsidR="00AE6588" w:rsidRPr="004D55FC">
        <w:rPr>
          <w:color w:val="000000" w:themeColor="text1"/>
          <w:sz w:val="28"/>
          <w:szCs w:val="28"/>
        </w:rPr>
        <w:t>.</w:t>
      </w:r>
    </w:p>
    <w:p w:rsidR="004D55FC" w:rsidRPr="004D55FC" w:rsidRDefault="004D55FC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r>
        <w:rPr>
          <w:rStyle w:val="fontstyle01"/>
        </w:rPr>
        <w:tab/>
        <w:t>Для создания рабочей программы по математике, в том числе разработки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поурочного планирования, учитель может воспользоваться «Конструктором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рабочих программ», представленном на сайте «Единое содержание общего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образования»: https://edsoo.ru/konstruktor-rabochih-programm/. Обращаем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внимание на то, что учитель математики вправе выполнять перестановки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учебных тем в рамках года обучения, перераспределять между темами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отводимое на их изучение учебное время, а также включать дополнительные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темы, расширяющие или углубляющие содержания курса. При этом содержание</w:t>
      </w:r>
      <w:r>
        <w:rPr>
          <w:color w:val="000000"/>
          <w:sz w:val="22"/>
          <w:szCs w:val="22"/>
        </w:rPr>
        <w:br/>
      </w:r>
      <w:r>
        <w:rPr>
          <w:rStyle w:val="fontstyle01"/>
        </w:rPr>
        <w:t>обучения должно быть не ниже представленного в федеральной рабочей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программе.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  <w:t>Специально для учителей математики сотрудниками ФГБНУ «Институт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стратегии развития образования (ФГБНУ «ИСРО») был проведён </w:t>
      </w:r>
      <w:proofErr w:type="spellStart"/>
      <w:r>
        <w:rPr>
          <w:rStyle w:val="fontstyle01"/>
        </w:rPr>
        <w:t>вебинар</w:t>
      </w:r>
      <w:proofErr w:type="spellEnd"/>
      <w:r>
        <w:rPr>
          <w:rStyle w:val="fontstyle01"/>
        </w:rPr>
        <w:t>, где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было продемонстрировано, как составить в конструкторе поурочное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планирование, какие для этого существуют возможности и какие ограничения.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Запись </w:t>
      </w:r>
      <w:proofErr w:type="spellStart"/>
      <w:r>
        <w:rPr>
          <w:rStyle w:val="fontstyle01"/>
        </w:rPr>
        <w:t>вебинара</w:t>
      </w:r>
      <w:proofErr w:type="spellEnd"/>
      <w:r>
        <w:rPr>
          <w:rStyle w:val="fontstyle01"/>
        </w:rPr>
        <w:t xml:space="preserve"> можно найти по ссылке: </w:t>
      </w:r>
      <w:r w:rsidRPr="004D55FC">
        <w:rPr>
          <w:rStyle w:val="fontstyle01"/>
          <w:color w:val="365F91" w:themeColor="accent1" w:themeShade="BF"/>
        </w:rPr>
        <w:t>https://vk.com/video-</w:t>
      </w:r>
      <w:r w:rsidRPr="004D55FC">
        <w:rPr>
          <w:color w:val="365F91" w:themeColor="accent1" w:themeShade="BF"/>
          <w:sz w:val="28"/>
          <w:szCs w:val="28"/>
        </w:rPr>
        <w:br/>
      </w:r>
      <w:r w:rsidRPr="004D55FC">
        <w:rPr>
          <w:rStyle w:val="fontstyle01"/>
          <w:color w:val="365F91" w:themeColor="accent1" w:themeShade="BF"/>
        </w:rPr>
        <w:t>215962627_</w:t>
      </w:r>
      <w:proofErr w:type="gramStart"/>
      <w:r w:rsidRPr="004D55FC">
        <w:rPr>
          <w:rStyle w:val="fontstyle01"/>
          <w:color w:val="365F91" w:themeColor="accent1" w:themeShade="BF"/>
        </w:rPr>
        <w:t>456239058?t</w:t>
      </w:r>
      <w:proofErr w:type="gramEnd"/>
      <w:r w:rsidRPr="004D55FC">
        <w:rPr>
          <w:rStyle w:val="fontstyle01"/>
          <w:color w:val="365F91" w:themeColor="accent1" w:themeShade="BF"/>
        </w:rPr>
        <w:t>=1m59s.</w:t>
      </w:r>
      <w:r>
        <w:rPr>
          <w:color w:val="000000"/>
          <w:sz w:val="28"/>
          <w:szCs w:val="28"/>
        </w:rPr>
        <w:br/>
      </w:r>
      <w:r w:rsidR="005253C2">
        <w:rPr>
          <w:rStyle w:val="fontstyle01"/>
        </w:rPr>
        <w:t xml:space="preserve"> </w:t>
      </w:r>
    </w:p>
    <w:p w:rsidR="00AE6588" w:rsidRPr="004D55FC" w:rsidRDefault="00AE6588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proofErr w:type="gramStart"/>
      <w:r w:rsidRPr="004D55FC">
        <w:rPr>
          <w:b/>
          <w:color w:val="000000" w:themeColor="text1"/>
          <w:sz w:val="28"/>
          <w:szCs w:val="28"/>
        </w:rPr>
        <w:t>Решили:</w:t>
      </w:r>
      <w:r w:rsidRPr="004D55FC">
        <w:rPr>
          <w:color w:val="000000" w:themeColor="text1"/>
          <w:sz w:val="28"/>
          <w:szCs w:val="28"/>
        </w:rPr>
        <w:t xml:space="preserve">  </w:t>
      </w:r>
      <w:r w:rsidR="0058455A">
        <w:rPr>
          <w:color w:val="000000" w:themeColor="text1"/>
          <w:sz w:val="28"/>
          <w:szCs w:val="28"/>
        </w:rPr>
        <w:t>использовать</w:t>
      </w:r>
      <w:proofErr w:type="gramEnd"/>
      <w:r w:rsidR="0058455A">
        <w:rPr>
          <w:color w:val="000000" w:themeColor="text1"/>
          <w:sz w:val="28"/>
          <w:szCs w:val="28"/>
        </w:rPr>
        <w:t xml:space="preserve"> рекомендации при составлении КТП по пр</w:t>
      </w:r>
      <w:r w:rsidR="005253C2">
        <w:rPr>
          <w:color w:val="000000" w:themeColor="text1"/>
          <w:sz w:val="28"/>
          <w:szCs w:val="28"/>
        </w:rPr>
        <w:t>ед</w:t>
      </w:r>
      <w:r w:rsidR="0058455A">
        <w:rPr>
          <w:color w:val="000000" w:themeColor="text1"/>
          <w:sz w:val="28"/>
          <w:szCs w:val="28"/>
        </w:rPr>
        <w:t>метам</w:t>
      </w:r>
    </w:p>
    <w:p w:rsidR="00AE6588" w:rsidRPr="004D55FC" w:rsidRDefault="00AE6588" w:rsidP="007C6F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</w:p>
    <w:p w:rsidR="00AE6588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III</w:t>
      </w:r>
      <w:r w:rsidRPr="004D55FC">
        <w:rPr>
          <w:b/>
          <w:color w:val="000000" w:themeColor="text1"/>
          <w:sz w:val="28"/>
          <w:szCs w:val="28"/>
        </w:rPr>
        <w:t>. Слушали:</w:t>
      </w:r>
    </w:p>
    <w:p w:rsidR="00AE6588" w:rsidRPr="004D55FC" w:rsidRDefault="0058455A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="00AE6588" w:rsidRPr="004D55FC">
        <w:rPr>
          <w:color w:val="000000" w:themeColor="text1"/>
          <w:sz w:val="28"/>
          <w:szCs w:val="28"/>
        </w:rPr>
        <w:t xml:space="preserve"> учителей с целя</w:t>
      </w:r>
      <w:r w:rsidR="00496E1F" w:rsidRPr="004D55FC">
        <w:rPr>
          <w:color w:val="000000" w:themeColor="text1"/>
          <w:sz w:val="28"/>
          <w:szCs w:val="28"/>
        </w:rPr>
        <w:t>ми и задачами работы РМО на 20</w:t>
      </w:r>
      <w:r w:rsidR="005253C2">
        <w:rPr>
          <w:color w:val="000000" w:themeColor="text1"/>
          <w:sz w:val="28"/>
          <w:szCs w:val="28"/>
        </w:rPr>
        <w:t>25</w:t>
      </w:r>
      <w:r w:rsidR="00AE6588" w:rsidRPr="004D55FC">
        <w:rPr>
          <w:color w:val="000000" w:themeColor="text1"/>
          <w:sz w:val="28"/>
          <w:szCs w:val="28"/>
        </w:rPr>
        <w:t>-20</w:t>
      </w:r>
      <w:r w:rsidR="005253C2">
        <w:rPr>
          <w:color w:val="000000" w:themeColor="text1"/>
          <w:sz w:val="28"/>
          <w:szCs w:val="28"/>
        </w:rPr>
        <w:t>26</w:t>
      </w:r>
      <w:r w:rsidR="00AE6588" w:rsidRPr="004D55FC">
        <w:rPr>
          <w:color w:val="000000" w:themeColor="text1"/>
          <w:sz w:val="28"/>
          <w:szCs w:val="28"/>
        </w:rPr>
        <w:t xml:space="preserve"> учебный год, с примерным планом работы районного методического объединения учителей </w:t>
      </w:r>
      <w:r w:rsidR="005253C2">
        <w:rPr>
          <w:color w:val="000000" w:themeColor="text1"/>
          <w:sz w:val="28"/>
          <w:szCs w:val="28"/>
        </w:rPr>
        <w:t>математики на 2025</w:t>
      </w:r>
      <w:r w:rsidR="00AE6588" w:rsidRPr="004D55FC">
        <w:rPr>
          <w:color w:val="000000" w:themeColor="text1"/>
          <w:sz w:val="28"/>
          <w:szCs w:val="28"/>
        </w:rPr>
        <w:t>-20</w:t>
      </w:r>
      <w:r w:rsidR="005253C2">
        <w:rPr>
          <w:color w:val="000000" w:themeColor="text1"/>
          <w:sz w:val="28"/>
          <w:szCs w:val="28"/>
        </w:rPr>
        <w:t>26</w:t>
      </w:r>
      <w:r w:rsidR="00AE6588" w:rsidRPr="004D55FC">
        <w:rPr>
          <w:color w:val="000000" w:themeColor="text1"/>
          <w:sz w:val="28"/>
          <w:szCs w:val="28"/>
        </w:rPr>
        <w:t xml:space="preserve"> учебный год.</w:t>
      </w:r>
    </w:p>
    <w:p w:rsidR="00AE6588" w:rsidRPr="004D55FC" w:rsidRDefault="00AE6588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</w:p>
    <w:p w:rsidR="00496E1F" w:rsidRPr="004D55FC" w:rsidRDefault="00AE6588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proofErr w:type="gramStart"/>
      <w:r w:rsidRPr="004D55FC">
        <w:rPr>
          <w:b/>
          <w:color w:val="000000" w:themeColor="text1"/>
          <w:sz w:val="28"/>
          <w:szCs w:val="28"/>
        </w:rPr>
        <w:t>Решили:</w:t>
      </w:r>
      <w:r w:rsidRPr="004D55FC">
        <w:rPr>
          <w:color w:val="000000" w:themeColor="text1"/>
          <w:sz w:val="28"/>
          <w:szCs w:val="28"/>
        </w:rPr>
        <w:t xml:space="preserve">  утвердить</w:t>
      </w:r>
      <w:proofErr w:type="gramEnd"/>
      <w:r w:rsidRPr="004D55FC">
        <w:rPr>
          <w:color w:val="000000" w:themeColor="text1"/>
          <w:sz w:val="28"/>
          <w:szCs w:val="28"/>
        </w:rPr>
        <w:t xml:space="preserve"> план работы районного методического объединения учителей </w:t>
      </w:r>
      <w:r w:rsidR="0058455A">
        <w:rPr>
          <w:color w:val="000000" w:themeColor="text1"/>
          <w:sz w:val="28"/>
          <w:szCs w:val="28"/>
        </w:rPr>
        <w:t>математики на 2024</w:t>
      </w:r>
      <w:r w:rsidRPr="004D55FC">
        <w:rPr>
          <w:color w:val="000000" w:themeColor="text1"/>
          <w:sz w:val="28"/>
          <w:szCs w:val="28"/>
        </w:rPr>
        <w:t>-20</w:t>
      </w:r>
      <w:r w:rsidR="0058455A">
        <w:rPr>
          <w:color w:val="000000" w:themeColor="text1"/>
          <w:sz w:val="28"/>
          <w:szCs w:val="28"/>
        </w:rPr>
        <w:t>25</w:t>
      </w:r>
      <w:r w:rsidR="00496E1F" w:rsidRPr="004D55FC">
        <w:rPr>
          <w:color w:val="000000" w:themeColor="text1"/>
          <w:sz w:val="28"/>
          <w:szCs w:val="28"/>
        </w:rPr>
        <w:t xml:space="preserve"> учебный год; </w:t>
      </w:r>
    </w:p>
    <w:p w:rsidR="00496E1F" w:rsidRPr="004D55FC" w:rsidRDefault="00496E1F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</w:p>
    <w:p w:rsidR="00496E1F" w:rsidRPr="004D55FC" w:rsidRDefault="00496E1F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IV</w:t>
      </w:r>
      <w:r w:rsidRPr="004D55FC">
        <w:rPr>
          <w:b/>
          <w:color w:val="000000" w:themeColor="text1"/>
          <w:sz w:val="28"/>
          <w:szCs w:val="28"/>
        </w:rPr>
        <w:t>. Слушали</w:t>
      </w:r>
    </w:p>
    <w:p w:rsidR="00DA51C2" w:rsidRDefault="0058455A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="00DA51C2" w:rsidRPr="004D55FC">
        <w:rPr>
          <w:color w:val="000000" w:themeColor="text1"/>
          <w:sz w:val="28"/>
          <w:szCs w:val="28"/>
        </w:rPr>
        <w:t xml:space="preserve"> учителей района с особ</w:t>
      </w:r>
      <w:r>
        <w:rPr>
          <w:color w:val="000000" w:themeColor="text1"/>
          <w:sz w:val="28"/>
          <w:szCs w:val="28"/>
        </w:rPr>
        <w:t>енностями преподавания предмета</w:t>
      </w:r>
      <w:r w:rsidR="00DA51C2" w:rsidRPr="004D55F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«Математика»</w:t>
      </w:r>
      <w:r w:rsidR="00DA51C2" w:rsidRPr="004D55FC">
        <w:rPr>
          <w:color w:val="000000" w:themeColor="text1"/>
          <w:sz w:val="28"/>
          <w:szCs w:val="28"/>
        </w:rPr>
        <w:t xml:space="preserve"> в 20</w:t>
      </w:r>
      <w:r w:rsidR="005253C2">
        <w:rPr>
          <w:color w:val="000000" w:themeColor="text1"/>
          <w:sz w:val="28"/>
          <w:szCs w:val="28"/>
        </w:rPr>
        <w:t>24</w:t>
      </w:r>
      <w:r w:rsidR="00DA51C2" w:rsidRPr="004D55FC">
        <w:rPr>
          <w:color w:val="000000" w:themeColor="text1"/>
          <w:sz w:val="28"/>
          <w:szCs w:val="28"/>
        </w:rPr>
        <w:t>-20</w:t>
      </w:r>
      <w:r w:rsidR="00496E1F" w:rsidRPr="004D55FC">
        <w:rPr>
          <w:color w:val="000000" w:themeColor="text1"/>
          <w:sz w:val="28"/>
          <w:szCs w:val="28"/>
        </w:rPr>
        <w:t>2</w:t>
      </w:r>
      <w:r w:rsidR="005253C2">
        <w:rPr>
          <w:color w:val="000000" w:themeColor="text1"/>
          <w:sz w:val="28"/>
          <w:szCs w:val="28"/>
        </w:rPr>
        <w:t>6</w:t>
      </w:r>
      <w:r w:rsidR="00DA51C2" w:rsidRPr="004D55FC">
        <w:rPr>
          <w:color w:val="000000" w:themeColor="text1"/>
          <w:sz w:val="28"/>
          <w:szCs w:val="28"/>
        </w:rPr>
        <w:t xml:space="preserve"> учебном году.</w:t>
      </w:r>
    </w:p>
    <w:p w:rsidR="0058455A" w:rsidRDefault="0058455A" w:rsidP="007C6F38">
      <w:pPr>
        <w:ind w:left="-851" w:right="-284" w:firstLine="284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Основные линии содержания программы по математике в 5–9 </w:t>
      </w:r>
      <w:proofErr w:type="gramStart"/>
      <w:r>
        <w:rPr>
          <w:rStyle w:val="fontstyle01"/>
        </w:rPr>
        <w:t>классах: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</w:t>
      </w:r>
      <w:proofErr w:type="gramEnd"/>
      <w:r>
        <w:rPr>
          <w:rStyle w:val="fontstyle01"/>
        </w:rPr>
        <w:t>Числа и вычисления», «Алгебра» («Алгебраические выражения», «Уравнения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неравенства»), «Функции», «Геометрия» («Геометрические фигуры и 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свойства», «Измерение геометрических величин»), «Вероятность и статистика».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Данные линии развиваются параллельно, каждая в соответствии с собственной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логикой, однако не независимо одна от другой, а в тесном контакте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взаимодействии.</w:t>
      </w:r>
    </w:p>
    <w:p w:rsidR="0058455A" w:rsidRPr="004D55FC" w:rsidRDefault="0058455A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>
        <w:rPr>
          <w:rStyle w:val="fontstyle01"/>
        </w:rPr>
        <w:t xml:space="preserve"> Основными линиями содержания математики в 10–11 классах </w:t>
      </w:r>
      <w:proofErr w:type="gramStart"/>
      <w:r>
        <w:rPr>
          <w:rStyle w:val="fontstyle01"/>
        </w:rPr>
        <w:t>являются: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«</w:t>
      </w:r>
      <w:proofErr w:type="gramEnd"/>
      <w:r>
        <w:rPr>
          <w:rStyle w:val="fontstyle01"/>
        </w:rPr>
        <w:t>Числа и вычисления», «Алгебра» («Алгебраические выражения», «Уравнения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 неравенства»), «Начала математического анализа», «Геометрия»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(«Геометрические фигуры и их свойства», «Измерение геометрических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величин»), «Вероятность и статистика». Содержательные линии развиваются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параллельно, каждая в соответствии с собственной логикой, однако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 независимо одна от другой, а в тесном контакте и взаимодействии.</w:t>
      </w:r>
    </w:p>
    <w:p w:rsidR="00496E1F" w:rsidRPr="004D55FC" w:rsidRDefault="0058455A" w:rsidP="007C6F38">
      <w:pPr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  <w:r>
        <w:rPr>
          <w:rStyle w:val="fontstyle01"/>
        </w:rPr>
        <w:t>До выхода государственных учебников по математике для организации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обучения учитель математики может использовать учебники, включённые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федеральный перечень учебников, допущенных к использованию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при реализации программ общего образования, а также учебники, исключённые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из перечня, в соответствии с установленными предельными сроками их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использования.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  <w:t>Важно понимать, что при распределении содержания по годам обучения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был применён принцип «ножниц», в соответствии с которым </w:t>
      </w:r>
      <w:proofErr w:type="gramStart"/>
      <w:r>
        <w:rPr>
          <w:rStyle w:val="fontstyle01"/>
        </w:rPr>
        <w:t>элементы,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включённые</w:t>
      </w:r>
      <w:proofErr w:type="gramEnd"/>
      <w:r>
        <w:rPr>
          <w:rStyle w:val="fontstyle01"/>
        </w:rPr>
        <w:t xml:space="preserve"> в содержание обучения, могут не входить в соответствующие этому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году требования к результатам обучения. Например, в соответствии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с содержанием обучения действия с десятичными дробями изучаются в 5 </w:t>
      </w:r>
      <w:proofErr w:type="gramStart"/>
      <w:r>
        <w:rPr>
          <w:rStyle w:val="fontstyle01"/>
        </w:rPr>
        <w:t>классе,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но</w:t>
      </w:r>
      <w:proofErr w:type="gramEnd"/>
      <w:r>
        <w:rPr>
          <w:rStyle w:val="fontstyle01"/>
        </w:rPr>
        <w:t xml:space="preserve"> их освоение, формирование навыков будет продолжено в 6 классе,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соответствующие требования к выполнению действий с десятичными дробями</w:t>
      </w:r>
      <w:r>
        <w:rPr>
          <w:color w:val="000000"/>
          <w:sz w:val="22"/>
          <w:szCs w:val="22"/>
        </w:rPr>
        <w:br/>
      </w:r>
      <w:r>
        <w:rPr>
          <w:rStyle w:val="fontstyle01"/>
        </w:rPr>
        <w:t>отнесены к итогам обучения в 6 классе. Это должно учитываться учителем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прежде всего при планировании и организации контроля и оценивания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результатов обучения. Примеры реализации данного принципа при проверке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достижения обучающимися планируемых результатов обучения математике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 конец года обучения можно найти в методических пособиях, представленных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 следующем разделе.</w:t>
      </w:r>
    </w:p>
    <w:p w:rsidR="00DA51C2" w:rsidRPr="004D55FC" w:rsidRDefault="00DA51C2" w:rsidP="007C6F38">
      <w:pPr>
        <w:ind w:left="-851" w:right="-426" w:firstLine="284"/>
        <w:jc w:val="both"/>
        <w:rPr>
          <w:color w:val="000000" w:themeColor="text1"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</w:rPr>
        <w:t>Решили:</w:t>
      </w:r>
      <w:r w:rsidR="0058455A">
        <w:rPr>
          <w:color w:val="000000" w:themeColor="text1"/>
          <w:sz w:val="28"/>
          <w:szCs w:val="28"/>
        </w:rPr>
        <w:t xml:space="preserve"> </w:t>
      </w:r>
      <w:r w:rsidR="00496E1F" w:rsidRPr="004D55FC">
        <w:rPr>
          <w:color w:val="000000" w:themeColor="text1"/>
          <w:sz w:val="28"/>
          <w:szCs w:val="28"/>
        </w:rPr>
        <w:t>использовать</w:t>
      </w:r>
      <w:r w:rsidRPr="004D55FC">
        <w:rPr>
          <w:color w:val="000000" w:themeColor="text1"/>
          <w:sz w:val="28"/>
          <w:szCs w:val="28"/>
        </w:rPr>
        <w:t xml:space="preserve"> в своей работе все изменения и методические ре</w:t>
      </w:r>
      <w:r w:rsidR="0058455A">
        <w:rPr>
          <w:color w:val="000000" w:themeColor="text1"/>
          <w:sz w:val="28"/>
          <w:szCs w:val="28"/>
        </w:rPr>
        <w:t>комендации преподавания предмета «Математика</w:t>
      </w:r>
      <w:r w:rsidRPr="004D55FC">
        <w:rPr>
          <w:color w:val="000000" w:themeColor="text1"/>
          <w:sz w:val="28"/>
          <w:szCs w:val="28"/>
        </w:rPr>
        <w:t>».</w:t>
      </w:r>
    </w:p>
    <w:p w:rsidR="00AE6588" w:rsidRPr="004D55FC" w:rsidRDefault="00AE6588" w:rsidP="007C6F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426" w:firstLine="284"/>
        <w:jc w:val="both"/>
        <w:rPr>
          <w:b/>
          <w:color w:val="000000" w:themeColor="text1"/>
          <w:sz w:val="28"/>
          <w:szCs w:val="28"/>
        </w:rPr>
      </w:pPr>
    </w:p>
    <w:p w:rsidR="00496E1F" w:rsidRPr="004D55FC" w:rsidRDefault="00496E1F" w:rsidP="007C6F38">
      <w:pPr>
        <w:ind w:left="-851" w:right="-284"/>
        <w:jc w:val="both"/>
        <w:rPr>
          <w:b/>
          <w:sz w:val="28"/>
          <w:szCs w:val="28"/>
        </w:rPr>
      </w:pPr>
      <w:r w:rsidRPr="004D55FC">
        <w:rPr>
          <w:b/>
          <w:sz w:val="28"/>
          <w:szCs w:val="28"/>
          <w:lang w:val="en-US"/>
        </w:rPr>
        <w:t>V</w:t>
      </w:r>
      <w:r w:rsidRPr="004D55FC">
        <w:rPr>
          <w:b/>
          <w:sz w:val="28"/>
          <w:szCs w:val="28"/>
        </w:rPr>
        <w:t>. Слушали:</w:t>
      </w:r>
    </w:p>
    <w:p w:rsidR="0071049F" w:rsidRDefault="0058455A" w:rsidP="007C6F38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Pr="004D55FC">
        <w:rPr>
          <w:color w:val="000000" w:themeColor="text1"/>
          <w:sz w:val="28"/>
          <w:szCs w:val="28"/>
        </w:rPr>
        <w:t xml:space="preserve"> учителей района с </w:t>
      </w:r>
      <w:r>
        <w:rPr>
          <w:color w:val="000000" w:themeColor="text1"/>
          <w:sz w:val="28"/>
          <w:szCs w:val="28"/>
        </w:rPr>
        <w:t>типичными ошибками допущ</w:t>
      </w:r>
      <w:r w:rsidR="005253C2">
        <w:rPr>
          <w:color w:val="000000" w:themeColor="text1"/>
          <w:sz w:val="28"/>
          <w:szCs w:val="28"/>
        </w:rPr>
        <w:t>енных при сдаче ОГЭ и ЕГЭ в 2025</w:t>
      </w:r>
      <w:r>
        <w:rPr>
          <w:color w:val="000000" w:themeColor="text1"/>
          <w:sz w:val="28"/>
          <w:szCs w:val="28"/>
        </w:rPr>
        <w:t xml:space="preserve"> г.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 xml:space="preserve">При сдаче ОГЭ </w:t>
      </w:r>
      <w:r w:rsidR="00AE43B2">
        <w:rPr>
          <w:sz w:val="28"/>
          <w:szCs w:val="28"/>
        </w:rPr>
        <w:t>и ЕГЭ</w:t>
      </w:r>
      <w:r w:rsidRPr="0058455A">
        <w:rPr>
          <w:sz w:val="28"/>
          <w:szCs w:val="28"/>
        </w:rPr>
        <w:t xml:space="preserve"> по математике учащиеся могут допустить ряд ошибок, которые могут повлиять на итоговые результаты. Вот некоторые из типичных ошибок, с которыми сталкиваются экзаменуемые:</w:t>
      </w:r>
    </w:p>
    <w:p w:rsidR="0058455A" w:rsidRPr="0058455A" w:rsidRDefault="0058455A" w:rsidP="0058455A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1. Неправильное понимание задания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455A">
        <w:rPr>
          <w:sz w:val="28"/>
          <w:szCs w:val="28"/>
        </w:rPr>
        <w:t>Неудовлетворител</w:t>
      </w:r>
      <w:r>
        <w:rPr>
          <w:sz w:val="28"/>
          <w:szCs w:val="28"/>
        </w:rPr>
        <w:t>ьное прочтение условий задачи:</w:t>
      </w:r>
      <w:r w:rsidRPr="0058455A">
        <w:rPr>
          <w:sz w:val="28"/>
          <w:szCs w:val="28"/>
        </w:rPr>
        <w:t xml:space="preserve"> Учащиеся иногда не обращают внимания на ключевые слова или детали, что приводит к неправильному пониманию задания.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Игнорирование ограничений:</w:t>
      </w:r>
      <w:r w:rsidRPr="0058455A">
        <w:rPr>
          <w:sz w:val="28"/>
          <w:szCs w:val="28"/>
        </w:rPr>
        <w:t xml:space="preserve"> Не учитываются условия и ограничения, заданные в условии задачи (например, диапазоны значений переменных).</w:t>
      </w:r>
    </w:p>
    <w:p w:rsidR="0058455A" w:rsidRPr="0058455A" w:rsidRDefault="0058455A" w:rsidP="0058455A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2. Ошибки в расчетах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 xml:space="preserve">- </w:t>
      </w:r>
      <w:r>
        <w:rPr>
          <w:sz w:val="28"/>
          <w:szCs w:val="28"/>
        </w:rPr>
        <w:t>Ошибки в арифметике:</w:t>
      </w:r>
      <w:r w:rsidRPr="0058455A">
        <w:rPr>
          <w:sz w:val="28"/>
          <w:szCs w:val="28"/>
        </w:rPr>
        <w:t xml:space="preserve"> Элементарные ошибки при сложении, вычитании, умножении и делении.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Неаккуратность в вычислениях:</w:t>
      </w:r>
      <w:r w:rsidR="00AE43B2">
        <w:rPr>
          <w:sz w:val="28"/>
          <w:szCs w:val="28"/>
        </w:rPr>
        <w:t xml:space="preserve"> </w:t>
      </w:r>
      <w:r w:rsidRPr="0058455A">
        <w:rPr>
          <w:sz w:val="28"/>
          <w:szCs w:val="28"/>
        </w:rPr>
        <w:t>Учащиеся могут забыть о порядке выполнения операций, что ведет к неправильным ответам (например, не учитывают скобки).</w:t>
      </w:r>
    </w:p>
    <w:p w:rsidR="0058455A" w:rsidRPr="0058455A" w:rsidRDefault="0058455A" w:rsidP="0058455A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3. Ошибки в записи ответов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Неправильное оформление:</w:t>
      </w:r>
      <w:r w:rsidRPr="0058455A">
        <w:rPr>
          <w:sz w:val="28"/>
          <w:szCs w:val="28"/>
        </w:rPr>
        <w:t xml:space="preserve"> Учащиеся иногда не приводят ответ в нужной форме (например, не указывают единицы измерения).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Неаккуратная запись:</w:t>
      </w:r>
      <w:r w:rsidRPr="0058455A">
        <w:rPr>
          <w:sz w:val="28"/>
          <w:szCs w:val="28"/>
        </w:rPr>
        <w:t xml:space="preserve"> Разбалансированные значения, опечатки или неправильное написание чисел (например, 0,8 вместо 0.8).</w:t>
      </w:r>
    </w:p>
    <w:p w:rsidR="0058455A" w:rsidRPr="0058455A" w:rsidRDefault="0058455A" w:rsidP="0058455A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4. Проблемы с решением текстовых задач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Неумение составлять уравнения:</w:t>
      </w:r>
      <w:r w:rsidR="0058455A" w:rsidRPr="0058455A">
        <w:rPr>
          <w:sz w:val="28"/>
          <w:szCs w:val="28"/>
        </w:rPr>
        <w:t xml:space="preserve"> Проблемы с переводом условия задачи в математическую форму (например, не могут правильно сформулировать уравнение).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Игнорирование логики задачи:</w:t>
      </w:r>
      <w:r w:rsidR="0058455A" w:rsidRPr="0058455A">
        <w:rPr>
          <w:sz w:val="28"/>
          <w:szCs w:val="28"/>
        </w:rPr>
        <w:t xml:space="preserve"> Не учитывают логическую связь между данными в задаче и искомым результатом.</w:t>
      </w:r>
    </w:p>
    <w:p w:rsidR="0058455A" w:rsidRPr="0058455A" w:rsidRDefault="0058455A" w:rsidP="00AE43B2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lastRenderedPageBreak/>
        <w:t xml:space="preserve"> 5. Ошибки в графическом представлении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Неверное построение графиков:</w:t>
      </w:r>
      <w:r w:rsidR="0058455A" w:rsidRPr="0058455A">
        <w:rPr>
          <w:sz w:val="28"/>
          <w:szCs w:val="28"/>
        </w:rPr>
        <w:t xml:space="preserve"> Учащиеся могут неправильно отложить точки, тем самым искажая график.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5A" w:rsidRPr="0058455A">
        <w:rPr>
          <w:sz w:val="28"/>
          <w:szCs w:val="28"/>
        </w:rPr>
        <w:t>Неправ</w:t>
      </w:r>
      <w:r>
        <w:rPr>
          <w:sz w:val="28"/>
          <w:szCs w:val="28"/>
        </w:rPr>
        <w:t>ильные расстояния и пропорции:</w:t>
      </w:r>
      <w:r w:rsidR="0058455A" w:rsidRPr="0058455A">
        <w:rPr>
          <w:sz w:val="28"/>
          <w:szCs w:val="28"/>
        </w:rPr>
        <w:t xml:space="preserve"> Не соблюдают пропорциональность при черчении.</w:t>
      </w:r>
    </w:p>
    <w:p w:rsidR="0058455A" w:rsidRPr="0058455A" w:rsidRDefault="0058455A" w:rsidP="00AE43B2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 xml:space="preserve"> 6. Проблемы с концептуальным пониманием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5A" w:rsidRPr="0058455A">
        <w:rPr>
          <w:sz w:val="28"/>
          <w:szCs w:val="28"/>
        </w:rPr>
        <w:t>Непон</w:t>
      </w:r>
      <w:r>
        <w:rPr>
          <w:sz w:val="28"/>
          <w:szCs w:val="28"/>
        </w:rPr>
        <w:t>имание математических понятий:</w:t>
      </w:r>
      <w:r w:rsidR="0058455A" w:rsidRPr="0058455A">
        <w:rPr>
          <w:sz w:val="28"/>
          <w:szCs w:val="28"/>
        </w:rPr>
        <w:t xml:space="preserve"> Путают определения основных понятий (например, разность и отношение).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5A" w:rsidRPr="0058455A">
        <w:rPr>
          <w:sz w:val="28"/>
          <w:szCs w:val="28"/>
        </w:rPr>
        <w:t>Непони</w:t>
      </w:r>
      <w:r>
        <w:rPr>
          <w:sz w:val="28"/>
          <w:szCs w:val="28"/>
        </w:rPr>
        <w:t>мание применения формул:</w:t>
      </w:r>
      <w:r w:rsidR="0058455A" w:rsidRPr="0058455A">
        <w:rPr>
          <w:sz w:val="28"/>
          <w:szCs w:val="28"/>
        </w:rPr>
        <w:t xml:space="preserve"> Неправильное использование формул без понимания, для чего они предназначены.</w:t>
      </w:r>
    </w:p>
    <w:p w:rsidR="0058455A" w:rsidRPr="0058455A" w:rsidRDefault="0058455A" w:rsidP="00AE43B2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7. Неумение планировать время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5A" w:rsidRPr="0058455A">
        <w:rPr>
          <w:sz w:val="28"/>
          <w:szCs w:val="28"/>
        </w:rPr>
        <w:t>Неэффе</w:t>
      </w:r>
      <w:r>
        <w:rPr>
          <w:sz w:val="28"/>
          <w:szCs w:val="28"/>
        </w:rPr>
        <w:t>ктивное распределение времени:</w:t>
      </w:r>
      <w:r w:rsidR="0058455A" w:rsidRPr="0058455A">
        <w:rPr>
          <w:sz w:val="28"/>
          <w:szCs w:val="28"/>
        </w:rPr>
        <w:t xml:space="preserve"> Учащиеся могут задерживаться на сложных заданиях и не успеть решить более простые или пропустить финальный вопрос.</w:t>
      </w:r>
    </w:p>
    <w:p w:rsidR="0058455A" w:rsidRPr="0058455A" w:rsidRDefault="0058455A" w:rsidP="00AE43B2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8. Ошибки при работе с задачами на модели</w:t>
      </w:r>
    </w:p>
    <w:p w:rsidR="0058455A" w:rsidRPr="0058455A" w:rsidRDefault="00AE43B2" w:rsidP="0058455A">
      <w:pPr>
        <w:ind w:left="-851"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55A" w:rsidRPr="0058455A">
        <w:rPr>
          <w:sz w:val="28"/>
          <w:szCs w:val="28"/>
        </w:rPr>
        <w:t>Непр</w:t>
      </w:r>
      <w:r>
        <w:rPr>
          <w:sz w:val="28"/>
          <w:szCs w:val="28"/>
        </w:rPr>
        <w:t>авильное использование модели:</w:t>
      </w:r>
      <w:r w:rsidR="0058455A" w:rsidRPr="0058455A">
        <w:rPr>
          <w:sz w:val="28"/>
          <w:szCs w:val="28"/>
        </w:rPr>
        <w:t xml:space="preserve"> Путаница с использованием моделей (например, преобразования статистических данных).</w:t>
      </w:r>
    </w:p>
    <w:p w:rsidR="0058455A" w:rsidRPr="0058455A" w:rsidRDefault="0058455A" w:rsidP="00AE43B2">
      <w:pPr>
        <w:ind w:right="-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Рекомендации: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Чтобы избежать вышеуказанных ошибок, учащимся стоит: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- Тщательно читать условия задач.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- Проводить проверки своих расчетов.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- Практиковаться на экзаменационных материалах.</w:t>
      </w:r>
    </w:p>
    <w:p w:rsidR="0058455A" w:rsidRPr="0058455A" w:rsidRDefault="0058455A" w:rsidP="0058455A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>- Составлять план распределения времени на экзамене.</w:t>
      </w:r>
    </w:p>
    <w:p w:rsidR="00AE43B2" w:rsidRDefault="0058455A" w:rsidP="00AE43B2">
      <w:pPr>
        <w:ind w:left="-851" w:right="-284" w:firstLine="284"/>
        <w:jc w:val="both"/>
        <w:rPr>
          <w:sz w:val="28"/>
          <w:szCs w:val="28"/>
        </w:rPr>
      </w:pPr>
      <w:r w:rsidRPr="0058455A">
        <w:rPr>
          <w:sz w:val="28"/>
          <w:szCs w:val="28"/>
        </w:rPr>
        <w:t xml:space="preserve">- Обращать внимание на процесс решения, а не только на </w:t>
      </w:r>
      <w:r w:rsidR="00AE43B2">
        <w:rPr>
          <w:sz w:val="28"/>
          <w:szCs w:val="28"/>
        </w:rPr>
        <w:t>результат.</w:t>
      </w:r>
    </w:p>
    <w:p w:rsidR="00AE43B2" w:rsidRPr="004D55FC" w:rsidRDefault="0071049F" w:rsidP="00AE43B2">
      <w:pPr>
        <w:ind w:left="-851" w:right="-284"/>
        <w:jc w:val="both"/>
        <w:rPr>
          <w:sz w:val="28"/>
          <w:szCs w:val="28"/>
        </w:rPr>
      </w:pPr>
      <w:r w:rsidRPr="004D55FC">
        <w:rPr>
          <w:b/>
          <w:sz w:val="28"/>
          <w:szCs w:val="28"/>
        </w:rPr>
        <w:t xml:space="preserve">Решили: </w:t>
      </w:r>
      <w:r w:rsidR="00AE43B2" w:rsidRPr="0058455A">
        <w:rPr>
          <w:sz w:val="28"/>
          <w:szCs w:val="28"/>
        </w:rPr>
        <w:t>Регулярная практика и анализ ошибок помогут повысить уверенность и снижение количества допущенных ошибок на экзамене.</w:t>
      </w:r>
    </w:p>
    <w:p w:rsidR="0071049F" w:rsidRPr="004D55FC" w:rsidRDefault="0071049F" w:rsidP="007C6F38">
      <w:pPr>
        <w:tabs>
          <w:tab w:val="left" w:pos="-284"/>
        </w:tabs>
        <w:ind w:left="-851" w:right="-284" w:firstLine="284"/>
        <w:jc w:val="both"/>
        <w:rPr>
          <w:sz w:val="28"/>
          <w:szCs w:val="28"/>
        </w:rPr>
      </w:pPr>
    </w:p>
    <w:p w:rsidR="00F84A81" w:rsidRPr="004D55FC" w:rsidRDefault="00F84A81" w:rsidP="007C6F38">
      <w:pPr>
        <w:tabs>
          <w:tab w:val="left" w:pos="-284"/>
        </w:tabs>
        <w:ind w:left="-851" w:right="-284" w:firstLine="284"/>
        <w:jc w:val="both"/>
        <w:rPr>
          <w:b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VI</w:t>
      </w:r>
      <w:r w:rsidRPr="004D55FC">
        <w:rPr>
          <w:b/>
          <w:color w:val="000000" w:themeColor="text1"/>
          <w:sz w:val="28"/>
          <w:szCs w:val="28"/>
        </w:rPr>
        <w:t xml:space="preserve">. </w:t>
      </w:r>
      <w:r w:rsidRPr="004D55FC">
        <w:rPr>
          <w:b/>
          <w:sz w:val="28"/>
          <w:szCs w:val="28"/>
        </w:rPr>
        <w:t>Слушали:</w:t>
      </w:r>
    </w:p>
    <w:p w:rsidR="00AE43B2" w:rsidRDefault="00AE43B2" w:rsidP="00AE43B2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Pr="004D55FC">
        <w:rPr>
          <w:color w:val="000000" w:themeColor="text1"/>
          <w:sz w:val="28"/>
          <w:szCs w:val="28"/>
        </w:rPr>
        <w:t xml:space="preserve"> учителей района с </w:t>
      </w:r>
      <w:r w:rsidR="005253C2">
        <w:rPr>
          <w:color w:val="000000" w:themeColor="text1"/>
          <w:sz w:val="28"/>
          <w:szCs w:val="28"/>
        </w:rPr>
        <w:t>результатами ВПР 2025</w:t>
      </w:r>
      <w:r>
        <w:rPr>
          <w:color w:val="000000" w:themeColor="text1"/>
          <w:sz w:val="28"/>
          <w:szCs w:val="28"/>
        </w:rPr>
        <w:t xml:space="preserve"> г.</w:t>
      </w:r>
    </w:p>
    <w:p w:rsidR="007C6F38" w:rsidRPr="004D55FC" w:rsidRDefault="007C6F38" w:rsidP="007C6F38">
      <w:pPr>
        <w:pStyle w:val="a7"/>
        <w:ind w:left="-851" w:righ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4D55FC">
        <w:rPr>
          <w:rFonts w:ascii="Times New Roman" w:hAnsi="Times New Roman"/>
          <w:b/>
          <w:bCs/>
          <w:sz w:val="28"/>
          <w:szCs w:val="28"/>
        </w:rPr>
        <w:t>Решили:</w:t>
      </w:r>
      <w:r w:rsidRPr="004D55FC">
        <w:rPr>
          <w:rFonts w:ascii="Times New Roman" w:hAnsi="Times New Roman"/>
          <w:bCs/>
          <w:sz w:val="28"/>
          <w:szCs w:val="28"/>
        </w:rPr>
        <w:t xml:space="preserve"> </w:t>
      </w:r>
      <w:r w:rsidR="00AE43B2">
        <w:rPr>
          <w:rFonts w:ascii="Times New Roman" w:hAnsi="Times New Roman"/>
          <w:bCs/>
          <w:sz w:val="28"/>
          <w:szCs w:val="28"/>
        </w:rPr>
        <w:t>отработать решения заданий, где были допущены большое количество ошибок</w:t>
      </w:r>
      <w:r w:rsidRPr="004D55FC">
        <w:rPr>
          <w:rFonts w:ascii="Times New Roman" w:hAnsi="Times New Roman"/>
          <w:bCs/>
          <w:sz w:val="28"/>
          <w:szCs w:val="28"/>
        </w:rPr>
        <w:t>.</w:t>
      </w:r>
    </w:p>
    <w:p w:rsidR="007C6F38" w:rsidRPr="004D55FC" w:rsidRDefault="007C6F38" w:rsidP="007C6F38">
      <w:pPr>
        <w:tabs>
          <w:tab w:val="left" w:pos="-284"/>
        </w:tabs>
        <w:ind w:left="-851" w:right="-284" w:firstLine="284"/>
        <w:jc w:val="both"/>
        <w:rPr>
          <w:b/>
          <w:sz w:val="28"/>
          <w:szCs w:val="28"/>
        </w:rPr>
      </w:pPr>
      <w:r w:rsidRPr="004D55FC">
        <w:rPr>
          <w:b/>
          <w:color w:val="000000" w:themeColor="text1"/>
          <w:sz w:val="28"/>
          <w:szCs w:val="28"/>
          <w:lang w:val="en-US"/>
        </w:rPr>
        <w:t>VII</w:t>
      </w:r>
      <w:r w:rsidRPr="004D55FC">
        <w:rPr>
          <w:b/>
          <w:color w:val="000000" w:themeColor="text1"/>
          <w:sz w:val="28"/>
          <w:szCs w:val="28"/>
        </w:rPr>
        <w:t xml:space="preserve">. </w:t>
      </w:r>
      <w:r w:rsidRPr="004D55FC">
        <w:rPr>
          <w:b/>
          <w:sz w:val="28"/>
          <w:szCs w:val="28"/>
        </w:rPr>
        <w:t>Слушали:</w:t>
      </w:r>
    </w:p>
    <w:p w:rsidR="00AE43B2" w:rsidRDefault="00AE43B2" w:rsidP="00AE43B2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4D55FC">
        <w:rPr>
          <w:color w:val="000000" w:themeColor="text1"/>
          <w:sz w:val="28"/>
          <w:szCs w:val="28"/>
        </w:rPr>
        <w:t>Ибрагимова Р.Р. – учителя математики МБОУ «</w:t>
      </w:r>
      <w:proofErr w:type="spellStart"/>
      <w:r w:rsidRPr="004D55FC">
        <w:rPr>
          <w:color w:val="000000" w:themeColor="text1"/>
          <w:sz w:val="28"/>
          <w:szCs w:val="28"/>
        </w:rPr>
        <w:t>Раздольненская</w:t>
      </w:r>
      <w:proofErr w:type="spellEnd"/>
      <w:r w:rsidRPr="004D55FC">
        <w:rPr>
          <w:color w:val="000000" w:themeColor="text1"/>
          <w:sz w:val="28"/>
          <w:szCs w:val="28"/>
        </w:rPr>
        <w:t xml:space="preserve"> школа-лицей № 1» (руководителя РМО учителей математики),</w:t>
      </w:r>
      <w:r>
        <w:rPr>
          <w:color w:val="000000" w:themeColor="text1"/>
          <w:sz w:val="28"/>
          <w:szCs w:val="28"/>
        </w:rPr>
        <w:t xml:space="preserve"> который познакомил</w:t>
      </w:r>
      <w:r w:rsidRPr="004D55FC">
        <w:rPr>
          <w:color w:val="000000" w:themeColor="text1"/>
          <w:sz w:val="28"/>
          <w:szCs w:val="28"/>
        </w:rPr>
        <w:t xml:space="preserve"> учителей района с </w:t>
      </w:r>
      <w:r>
        <w:rPr>
          <w:color w:val="000000" w:themeColor="text1"/>
          <w:sz w:val="28"/>
          <w:szCs w:val="28"/>
        </w:rPr>
        <w:t>информационными ресурсами для подготовки обучающихся к ОГЭ и ЕГЭ по математике.</w:t>
      </w:r>
    </w:p>
    <w:p w:rsidR="00AE43B2" w:rsidRDefault="00AE43B2" w:rsidP="00AE43B2">
      <w:pPr>
        <w:ind w:left="-851" w:right="-284" w:firstLine="284"/>
        <w:jc w:val="both"/>
        <w:rPr>
          <w:sz w:val="28"/>
          <w:szCs w:val="28"/>
        </w:rPr>
      </w:pPr>
      <w:r w:rsidRPr="00AE43B2">
        <w:rPr>
          <w:sz w:val="28"/>
          <w:szCs w:val="28"/>
        </w:rPr>
        <w:t xml:space="preserve">В 9 и 11 классах наряду с сервисом РЕШУ ОГЭ/РЕШУ ЕГЭ </w:t>
      </w:r>
      <w:r>
        <w:rPr>
          <w:sz w:val="28"/>
          <w:szCs w:val="28"/>
        </w:rPr>
        <w:t>можно использовать</w:t>
      </w:r>
      <w:r w:rsidRPr="00AE43B2">
        <w:rPr>
          <w:sz w:val="28"/>
          <w:szCs w:val="28"/>
        </w:rPr>
        <w:t xml:space="preserve"> ресурсы, не предполагающие платной подписки. Это позволяет всесторонне и разнопланово подготовить выпускников к успешной сдаче ОГЭ и ЕГЭ по математике. Например, EXAMER (доступ через электронный дневник); 4ЕГЭ (распечатанные материалы или по ссылке). Здесь ребята решают тренировочные задания по структуре КИМ ОГЭ/ЕГЭ. Для самостоятельной подготовки </w:t>
      </w:r>
      <w:r>
        <w:rPr>
          <w:sz w:val="28"/>
          <w:szCs w:val="28"/>
        </w:rPr>
        <w:t>можно</w:t>
      </w:r>
      <w:r w:rsidRPr="00AE43B2">
        <w:rPr>
          <w:sz w:val="28"/>
          <w:szCs w:val="28"/>
        </w:rPr>
        <w:t xml:space="preserve"> пользоваться открытым банком заданий на 5 официальном сайте ФИПИ или в группе «</w:t>
      </w:r>
      <w:proofErr w:type="spellStart"/>
      <w:r w:rsidRPr="00AE43B2">
        <w:rPr>
          <w:sz w:val="28"/>
          <w:szCs w:val="28"/>
        </w:rPr>
        <w:t>ВКонтакте</w:t>
      </w:r>
      <w:proofErr w:type="spellEnd"/>
      <w:r w:rsidRPr="00AE43B2">
        <w:rPr>
          <w:sz w:val="28"/>
          <w:szCs w:val="28"/>
        </w:rPr>
        <w:t xml:space="preserve">-подготовка </w:t>
      </w:r>
      <w:r w:rsidRPr="00AE43B2">
        <w:rPr>
          <w:sz w:val="28"/>
          <w:szCs w:val="28"/>
        </w:rPr>
        <w:lastRenderedPageBreak/>
        <w:t xml:space="preserve">к ЕГЭ», где можно бесплатно получить консультацию или посмотреть </w:t>
      </w:r>
      <w:proofErr w:type="spellStart"/>
      <w:r w:rsidRPr="00AE43B2">
        <w:rPr>
          <w:sz w:val="28"/>
          <w:szCs w:val="28"/>
        </w:rPr>
        <w:t>видеоразбор</w:t>
      </w:r>
      <w:proofErr w:type="spellEnd"/>
      <w:r w:rsidRPr="00AE43B2">
        <w:rPr>
          <w:sz w:val="28"/>
          <w:szCs w:val="28"/>
        </w:rPr>
        <w:t xml:space="preserve"> решений, узнать о типичных ошибках при выполнении тех или иных заданий. </w:t>
      </w:r>
    </w:p>
    <w:p w:rsidR="00AE43B2" w:rsidRPr="00AE43B2" w:rsidRDefault="00AE43B2" w:rsidP="00AE43B2">
      <w:pPr>
        <w:ind w:left="-851" w:right="-284" w:firstLine="284"/>
        <w:jc w:val="both"/>
        <w:rPr>
          <w:color w:val="000000" w:themeColor="text1"/>
          <w:sz w:val="28"/>
          <w:szCs w:val="28"/>
        </w:rPr>
      </w:pPr>
      <w:r w:rsidRPr="00AE43B2">
        <w:rPr>
          <w:sz w:val="28"/>
          <w:szCs w:val="28"/>
        </w:rPr>
        <w:t>Также в практике</w:t>
      </w:r>
      <w:r w:rsidR="00095706">
        <w:rPr>
          <w:sz w:val="28"/>
          <w:szCs w:val="28"/>
        </w:rPr>
        <w:t xml:space="preserve"> можно использовать </w:t>
      </w:r>
      <w:r w:rsidRPr="00AE43B2">
        <w:rPr>
          <w:sz w:val="28"/>
          <w:szCs w:val="28"/>
        </w:rPr>
        <w:t>ресурс под названием ОНЛАЙН ТЕСТ ПАД (https://onlinetestpad.com/). Здесь можно самостоятельно составлять тесты или пользоваться готовыми, как по текущим темам содержащие задания ОГЭ и ЕГЭ, так и по структуре КИМ. Удобный интерфейс. Удобно фиксируются результаты, что позволяет быстро проводить анализ ошибок</w:t>
      </w:r>
    </w:p>
    <w:p w:rsidR="007C6F38" w:rsidRPr="004D55FC" w:rsidRDefault="007C6F38" w:rsidP="007C6F38">
      <w:pPr>
        <w:pStyle w:val="a7"/>
        <w:ind w:left="-851" w:right="-284" w:firstLine="284"/>
        <w:jc w:val="both"/>
        <w:rPr>
          <w:rFonts w:ascii="Times New Roman" w:hAnsi="Times New Roman"/>
          <w:bCs/>
          <w:sz w:val="28"/>
          <w:szCs w:val="28"/>
        </w:rPr>
      </w:pPr>
      <w:r w:rsidRPr="004D55FC">
        <w:rPr>
          <w:rFonts w:ascii="Times New Roman" w:hAnsi="Times New Roman"/>
          <w:b/>
          <w:bCs/>
          <w:sz w:val="28"/>
          <w:szCs w:val="28"/>
        </w:rPr>
        <w:t>Решили:</w:t>
      </w:r>
      <w:r w:rsidRPr="004D55FC">
        <w:rPr>
          <w:rFonts w:ascii="Times New Roman" w:hAnsi="Times New Roman"/>
          <w:bCs/>
          <w:sz w:val="28"/>
          <w:szCs w:val="28"/>
        </w:rPr>
        <w:t xml:space="preserve"> использовать в работе </w:t>
      </w:r>
      <w:r w:rsidR="00095706">
        <w:rPr>
          <w:rFonts w:ascii="Times New Roman" w:hAnsi="Times New Roman"/>
          <w:bCs/>
          <w:sz w:val="28"/>
          <w:szCs w:val="28"/>
        </w:rPr>
        <w:t>данные электронные ресурсы.</w:t>
      </w:r>
    </w:p>
    <w:p w:rsidR="007C6F38" w:rsidRPr="004D55FC" w:rsidRDefault="007C6F38" w:rsidP="007C6F38">
      <w:pPr>
        <w:spacing w:line="276" w:lineRule="auto"/>
        <w:ind w:left="-851" w:right="-284" w:firstLine="284"/>
        <w:jc w:val="both"/>
        <w:rPr>
          <w:color w:val="000000" w:themeColor="text1"/>
          <w:sz w:val="28"/>
          <w:szCs w:val="28"/>
        </w:rPr>
      </w:pPr>
    </w:p>
    <w:p w:rsidR="00AE6588" w:rsidRPr="004D55FC" w:rsidRDefault="00AE6588" w:rsidP="00AE6588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AE6588" w:rsidRPr="00095706" w:rsidRDefault="00AE6588" w:rsidP="00B17F84">
      <w:pPr>
        <w:spacing w:line="276" w:lineRule="auto"/>
        <w:ind w:left="-851" w:right="-284" w:firstLine="284"/>
        <w:jc w:val="center"/>
        <w:rPr>
          <w:b/>
          <w:color w:val="000000" w:themeColor="text1"/>
          <w:sz w:val="28"/>
          <w:szCs w:val="28"/>
        </w:rPr>
      </w:pPr>
      <w:r w:rsidRPr="00095706">
        <w:rPr>
          <w:b/>
          <w:color w:val="000000" w:themeColor="text1"/>
          <w:sz w:val="28"/>
          <w:szCs w:val="28"/>
        </w:rPr>
        <w:t xml:space="preserve">Руководитель РМО                                                    </w:t>
      </w:r>
      <w:r w:rsidR="00AE43B2" w:rsidRPr="00095706">
        <w:rPr>
          <w:b/>
          <w:color w:val="000000" w:themeColor="text1"/>
          <w:sz w:val="28"/>
          <w:szCs w:val="28"/>
        </w:rPr>
        <w:t>Р.Р. Ибрагимов</w:t>
      </w:r>
    </w:p>
    <w:p w:rsidR="009B4208" w:rsidRPr="004D55FC" w:rsidRDefault="009B4208">
      <w:pPr>
        <w:rPr>
          <w:sz w:val="28"/>
          <w:szCs w:val="28"/>
        </w:rPr>
      </w:pPr>
    </w:p>
    <w:sectPr w:rsidR="009B4208" w:rsidRPr="004D55FC" w:rsidSect="007104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5DA"/>
    <w:multiLevelType w:val="hybridMultilevel"/>
    <w:tmpl w:val="F69C56DE"/>
    <w:lvl w:ilvl="0" w:tplc="E32CA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5C23B5"/>
    <w:multiLevelType w:val="hybridMultilevel"/>
    <w:tmpl w:val="98BA8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A42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5150B"/>
    <w:multiLevelType w:val="hybridMultilevel"/>
    <w:tmpl w:val="1B8C3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4927"/>
    <w:multiLevelType w:val="hybridMultilevel"/>
    <w:tmpl w:val="282A3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2A79FE"/>
    <w:multiLevelType w:val="hybridMultilevel"/>
    <w:tmpl w:val="AA4E0066"/>
    <w:lvl w:ilvl="0" w:tplc="B46651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B4F256">
      <w:numFmt w:val="none"/>
      <w:lvlText w:val=""/>
      <w:lvlJc w:val="left"/>
      <w:pPr>
        <w:tabs>
          <w:tab w:val="num" w:pos="360"/>
        </w:tabs>
      </w:pPr>
    </w:lvl>
    <w:lvl w:ilvl="2" w:tplc="96E8CFA6">
      <w:numFmt w:val="none"/>
      <w:lvlText w:val=""/>
      <w:lvlJc w:val="left"/>
      <w:pPr>
        <w:tabs>
          <w:tab w:val="num" w:pos="360"/>
        </w:tabs>
      </w:pPr>
    </w:lvl>
    <w:lvl w:ilvl="3" w:tplc="A39ADE56">
      <w:numFmt w:val="none"/>
      <w:lvlText w:val=""/>
      <w:lvlJc w:val="left"/>
      <w:pPr>
        <w:tabs>
          <w:tab w:val="num" w:pos="360"/>
        </w:tabs>
      </w:pPr>
    </w:lvl>
    <w:lvl w:ilvl="4" w:tplc="343414DC">
      <w:numFmt w:val="none"/>
      <w:lvlText w:val=""/>
      <w:lvlJc w:val="left"/>
      <w:pPr>
        <w:tabs>
          <w:tab w:val="num" w:pos="360"/>
        </w:tabs>
      </w:pPr>
    </w:lvl>
    <w:lvl w:ilvl="5" w:tplc="96500754">
      <w:numFmt w:val="none"/>
      <w:lvlText w:val=""/>
      <w:lvlJc w:val="left"/>
      <w:pPr>
        <w:tabs>
          <w:tab w:val="num" w:pos="360"/>
        </w:tabs>
      </w:pPr>
    </w:lvl>
    <w:lvl w:ilvl="6" w:tplc="81E81D20">
      <w:numFmt w:val="none"/>
      <w:lvlText w:val=""/>
      <w:lvlJc w:val="left"/>
      <w:pPr>
        <w:tabs>
          <w:tab w:val="num" w:pos="360"/>
        </w:tabs>
      </w:pPr>
    </w:lvl>
    <w:lvl w:ilvl="7" w:tplc="DF96395C">
      <w:numFmt w:val="none"/>
      <w:lvlText w:val=""/>
      <w:lvlJc w:val="left"/>
      <w:pPr>
        <w:tabs>
          <w:tab w:val="num" w:pos="360"/>
        </w:tabs>
      </w:pPr>
    </w:lvl>
    <w:lvl w:ilvl="8" w:tplc="D864FC1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61F4F73"/>
    <w:multiLevelType w:val="hybridMultilevel"/>
    <w:tmpl w:val="8BF26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02C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2A53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940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90BC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7C5F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A810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906E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1635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97304A5"/>
    <w:multiLevelType w:val="hybridMultilevel"/>
    <w:tmpl w:val="AD5E644A"/>
    <w:lvl w:ilvl="0" w:tplc="EA54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CF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04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9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C0A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6C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EB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CE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EE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E792FDA"/>
    <w:multiLevelType w:val="hybridMultilevel"/>
    <w:tmpl w:val="E36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836BA"/>
    <w:multiLevelType w:val="hybridMultilevel"/>
    <w:tmpl w:val="640C88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58AA4258"/>
    <w:multiLevelType w:val="hybridMultilevel"/>
    <w:tmpl w:val="EDDE18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473E3"/>
    <w:multiLevelType w:val="hybridMultilevel"/>
    <w:tmpl w:val="E48C5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3161F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13255"/>
    <w:multiLevelType w:val="hybridMultilevel"/>
    <w:tmpl w:val="4BB4CD00"/>
    <w:lvl w:ilvl="0" w:tplc="175A1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6B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26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C0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2D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C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6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4D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C84458E"/>
    <w:multiLevelType w:val="hybridMultilevel"/>
    <w:tmpl w:val="411E6E5A"/>
    <w:lvl w:ilvl="0" w:tplc="D15E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F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2F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5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80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06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A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FCC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A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EB2DC7"/>
    <w:multiLevelType w:val="hybridMultilevel"/>
    <w:tmpl w:val="BE647C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8453B11"/>
    <w:multiLevelType w:val="hybridMultilevel"/>
    <w:tmpl w:val="27D8EA10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4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88"/>
    <w:rsid w:val="00095706"/>
    <w:rsid w:val="000C1302"/>
    <w:rsid w:val="000D6BC0"/>
    <w:rsid w:val="002B4082"/>
    <w:rsid w:val="003B5C72"/>
    <w:rsid w:val="00496E1F"/>
    <w:rsid w:val="004B426A"/>
    <w:rsid w:val="004D55FC"/>
    <w:rsid w:val="005253C2"/>
    <w:rsid w:val="0058455A"/>
    <w:rsid w:val="006542AE"/>
    <w:rsid w:val="0071049F"/>
    <w:rsid w:val="007C6F38"/>
    <w:rsid w:val="009B4208"/>
    <w:rsid w:val="00A6102E"/>
    <w:rsid w:val="00AE43B2"/>
    <w:rsid w:val="00AE6588"/>
    <w:rsid w:val="00B17F84"/>
    <w:rsid w:val="00DA51C2"/>
    <w:rsid w:val="00F00F23"/>
    <w:rsid w:val="00F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6BF9D-692C-4DEA-A58D-986D4F28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5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E65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6588"/>
    <w:pPr>
      <w:spacing w:before="100" w:beforeAutospacing="1" w:after="100" w:afterAutospacing="1"/>
    </w:pPr>
  </w:style>
  <w:style w:type="paragraph" w:customStyle="1" w:styleId="Default">
    <w:name w:val="Default"/>
    <w:rsid w:val="00AE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E6588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E6588"/>
    <w:pPr>
      <w:widowControl w:val="0"/>
      <w:autoSpaceDE w:val="0"/>
      <w:autoSpaceDN w:val="0"/>
      <w:ind w:left="682"/>
      <w:jc w:val="both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AE65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link w:val="a8"/>
    <w:uiPriority w:val="1"/>
    <w:qFormat/>
    <w:rsid w:val="00AE65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2"/>
    <w:locked/>
    <w:rsid w:val="00AE6588"/>
    <w:rPr>
      <w:rFonts w:ascii="Calibri" w:eastAsia="Calibri" w:hAnsi="Calibri" w:cs="Calibri"/>
      <w:b/>
      <w:bCs/>
      <w:i/>
      <w:iCs/>
      <w:sz w:val="36"/>
      <w:szCs w:val="36"/>
      <w:shd w:val="clear" w:color="auto" w:fill="FFFFFF"/>
    </w:rPr>
  </w:style>
  <w:style w:type="paragraph" w:customStyle="1" w:styleId="2">
    <w:name w:val="Основной текст2"/>
    <w:basedOn w:val="a"/>
    <w:link w:val="a9"/>
    <w:rsid w:val="00AE6588"/>
    <w:pPr>
      <w:widowControl w:val="0"/>
      <w:shd w:val="clear" w:color="auto" w:fill="FFFFFF"/>
      <w:spacing w:after="600" w:line="0" w:lineRule="atLeast"/>
      <w:jc w:val="center"/>
    </w:pPr>
    <w:rPr>
      <w:rFonts w:ascii="Calibri" w:eastAsia="Calibri" w:hAnsi="Calibri" w:cs="Calibri"/>
      <w:b/>
      <w:bCs/>
      <w:i/>
      <w:iCs/>
      <w:sz w:val="36"/>
      <w:szCs w:val="36"/>
      <w:lang w:eastAsia="en-US"/>
    </w:rPr>
  </w:style>
  <w:style w:type="character" w:customStyle="1" w:styleId="a8">
    <w:name w:val="Без интервала Знак"/>
    <w:link w:val="a7"/>
    <w:uiPriority w:val="1"/>
    <w:locked/>
    <w:rsid w:val="00AE6588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B426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4082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2B4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F84A81"/>
  </w:style>
  <w:style w:type="character" w:customStyle="1" w:styleId="fontstyle01">
    <w:name w:val="fontstyle01"/>
    <w:basedOn w:val="a0"/>
    <w:rsid w:val="004D55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B5C7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C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IBRAGIMOV</cp:lastModifiedBy>
  <cp:revision>10</cp:revision>
  <cp:lastPrinted>2025-09-16T20:24:00Z</cp:lastPrinted>
  <dcterms:created xsi:type="dcterms:W3CDTF">2019-08-30T14:04:00Z</dcterms:created>
  <dcterms:modified xsi:type="dcterms:W3CDTF">2025-09-16T20:26:00Z</dcterms:modified>
</cp:coreProperties>
</file>