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DC0D" w14:textId="451264BC" w:rsidR="008A65BF" w:rsidRPr="007974DC" w:rsidRDefault="008A65BF" w:rsidP="008A65BF">
      <w:pPr>
        <w:spacing w:after="18" w:line="259" w:lineRule="auto"/>
        <w:ind w:right="132" w:firstLine="0"/>
        <w:jc w:val="center"/>
        <w:rPr>
          <w:bCs/>
          <w:szCs w:val="28"/>
        </w:rPr>
      </w:pPr>
      <w:r w:rsidRPr="007974DC">
        <w:rPr>
          <w:bCs/>
          <w:szCs w:val="28"/>
        </w:rPr>
        <w:t>МУНИЦИПАЛЬНОЕ ОБЩЕОБРАЗОВАТЕЛЬНОЕ УЧРЕЖДЕНИЕ</w:t>
      </w:r>
    </w:p>
    <w:p w14:paraId="4F7E8DCA" w14:textId="6DAF5EC7" w:rsidR="008A65BF" w:rsidRPr="007974DC" w:rsidRDefault="008A65BF" w:rsidP="008A65BF">
      <w:pPr>
        <w:spacing w:after="18" w:line="259" w:lineRule="auto"/>
        <w:ind w:right="132" w:firstLine="0"/>
        <w:jc w:val="center"/>
        <w:rPr>
          <w:bCs/>
          <w:szCs w:val="28"/>
        </w:rPr>
      </w:pPr>
      <w:r w:rsidRPr="007974DC">
        <w:rPr>
          <w:bCs/>
          <w:szCs w:val="28"/>
        </w:rPr>
        <w:t>ГОРОДА ДЖАНКОЯ РЕСПУБЛИКИ КРЫМ</w:t>
      </w:r>
    </w:p>
    <w:p w14:paraId="4E72BFA2" w14:textId="65B11F84" w:rsidR="00AB2109" w:rsidRPr="007974DC" w:rsidRDefault="008A65BF" w:rsidP="008A65BF">
      <w:pPr>
        <w:spacing w:after="18" w:line="259" w:lineRule="auto"/>
        <w:ind w:right="132" w:firstLine="0"/>
        <w:jc w:val="center"/>
        <w:rPr>
          <w:bCs/>
          <w:szCs w:val="28"/>
        </w:rPr>
      </w:pPr>
      <w:r w:rsidRPr="007974DC">
        <w:rPr>
          <w:bCs/>
          <w:szCs w:val="28"/>
        </w:rPr>
        <w:t>«ШКОЛА-ГИМНАЗИЯ «№6»</w:t>
      </w:r>
    </w:p>
    <w:p w14:paraId="161AC768" w14:textId="77777777" w:rsidR="006A38E6" w:rsidRPr="007974DC" w:rsidRDefault="006A38E6" w:rsidP="008A65BF">
      <w:pPr>
        <w:spacing w:after="18" w:line="259" w:lineRule="auto"/>
        <w:ind w:right="132" w:firstLine="0"/>
        <w:jc w:val="center"/>
        <w:rPr>
          <w:bCs/>
          <w:szCs w:val="28"/>
        </w:rPr>
      </w:pPr>
    </w:p>
    <w:p w14:paraId="435D7488" w14:textId="77777777" w:rsidR="006A38E6" w:rsidRPr="007974DC" w:rsidRDefault="006A38E6" w:rsidP="008A65BF">
      <w:pPr>
        <w:spacing w:after="18" w:line="259" w:lineRule="auto"/>
        <w:ind w:right="132" w:firstLine="0"/>
        <w:jc w:val="center"/>
        <w:rPr>
          <w:bCs/>
          <w:szCs w:val="28"/>
        </w:rPr>
      </w:pPr>
    </w:p>
    <w:p w14:paraId="54D79B15" w14:textId="77777777" w:rsidR="006A38E6" w:rsidRPr="007974DC" w:rsidRDefault="006A38E6" w:rsidP="008A65BF">
      <w:pPr>
        <w:spacing w:after="18" w:line="259" w:lineRule="auto"/>
        <w:ind w:right="132" w:firstLine="0"/>
        <w:jc w:val="center"/>
        <w:rPr>
          <w:bCs/>
          <w:szCs w:val="28"/>
        </w:rPr>
      </w:pPr>
    </w:p>
    <w:p w14:paraId="6026D12C" w14:textId="77777777" w:rsidR="00AB2109" w:rsidRPr="007974DC" w:rsidRDefault="00AB2109" w:rsidP="00AB2109">
      <w:pPr>
        <w:spacing w:after="18" w:line="259" w:lineRule="auto"/>
        <w:ind w:right="132" w:firstLine="0"/>
        <w:rPr>
          <w:bCs/>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3"/>
      </w:tblGrid>
      <w:tr w:rsidR="003E4EB9" w:rsidRPr="007974DC" w14:paraId="3293636E" w14:textId="77777777" w:rsidTr="006A38E6">
        <w:tc>
          <w:tcPr>
            <w:tcW w:w="5240" w:type="dxa"/>
          </w:tcPr>
          <w:p w14:paraId="6D351814" w14:textId="3E8AAD88" w:rsidR="003E4EB9" w:rsidRPr="007974DC" w:rsidRDefault="003E4EB9">
            <w:pPr>
              <w:ind w:firstLine="0"/>
            </w:pPr>
            <w:r w:rsidRPr="007974DC">
              <w:rPr>
                <w:bCs/>
                <w:szCs w:val="28"/>
              </w:rPr>
              <w:t>СОГЛАСОВАНО</w:t>
            </w:r>
          </w:p>
        </w:tc>
        <w:tc>
          <w:tcPr>
            <w:tcW w:w="4253" w:type="dxa"/>
          </w:tcPr>
          <w:p w14:paraId="394D0E84" w14:textId="77777777" w:rsidR="003E4EB9" w:rsidRPr="007974DC" w:rsidRDefault="003E4EB9" w:rsidP="006002D2">
            <w:pPr>
              <w:spacing w:after="18" w:line="259" w:lineRule="auto"/>
              <w:ind w:right="132" w:firstLine="0"/>
              <w:rPr>
                <w:bCs/>
                <w:szCs w:val="28"/>
              </w:rPr>
            </w:pPr>
            <w:r w:rsidRPr="007974DC">
              <w:rPr>
                <w:bCs/>
                <w:szCs w:val="28"/>
              </w:rPr>
              <w:t>УТВЕРЖДЕНО</w:t>
            </w:r>
          </w:p>
          <w:p w14:paraId="28A08ECF" w14:textId="77777777" w:rsidR="003E4EB9" w:rsidRPr="007974DC" w:rsidRDefault="003E4EB9">
            <w:pPr>
              <w:ind w:firstLine="0"/>
            </w:pPr>
          </w:p>
        </w:tc>
      </w:tr>
      <w:tr w:rsidR="003E4EB9" w:rsidRPr="007974DC" w14:paraId="38C3204C" w14:textId="77777777" w:rsidTr="006A38E6">
        <w:tc>
          <w:tcPr>
            <w:tcW w:w="5240" w:type="dxa"/>
          </w:tcPr>
          <w:p w14:paraId="3F682E26" w14:textId="0123C19C" w:rsidR="003E4EB9" w:rsidRPr="007974DC" w:rsidRDefault="003E4EB9">
            <w:pPr>
              <w:ind w:firstLine="0"/>
            </w:pPr>
            <w:r w:rsidRPr="007974DC">
              <w:t>Председатель ПК</w:t>
            </w:r>
          </w:p>
        </w:tc>
        <w:tc>
          <w:tcPr>
            <w:tcW w:w="4253" w:type="dxa"/>
          </w:tcPr>
          <w:p w14:paraId="357731ED" w14:textId="3849AAC9" w:rsidR="003E4EB9" w:rsidRPr="007974DC" w:rsidRDefault="003E4EB9">
            <w:pPr>
              <w:ind w:firstLine="0"/>
            </w:pPr>
            <w:r w:rsidRPr="007974DC">
              <w:t>Приказом</w:t>
            </w:r>
          </w:p>
        </w:tc>
      </w:tr>
      <w:tr w:rsidR="003E4EB9" w:rsidRPr="007974DC" w14:paraId="580C7A72" w14:textId="77777777" w:rsidTr="006A38E6">
        <w:tc>
          <w:tcPr>
            <w:tcW w:w="5240" w:type="dxa"/>
          </w:tcPr>
          <w:p w14:paraId="19AAD076" w14:textId="77F14F20" w:rsidR="003E4EB9" w:rsidRPr="007974DC" w:rsidRDefault="003E4EB9">
            <w:pPr>
              <w:ind w:firstLine="0"/>
            </w:pPr>
            <w:r w:rsidRPr="007974DC">
              <w:t>______________</w:t>
            </w:r>
          </w:p>
        </w:tc>
        <w:tc>
          <w:tcPr>
            <w:tcW w:w="4253" w:type="dxa"/>
          </w:tcPr>
          <w:p w14:paraId="6D6508B8" w14:textId="14F823BB" w:rsidR="0041016B" w:rsidRPr="007974DC" w:rsidRDefault="003E4EB9" w:rsidP="002978DC">
            <w:pPr>
              <w:ind w:right="30" w:firstLine="0"/>
            </w:pPr>
            <w:r w:rsidRPr="007974DC">
              <w:t xml:space="preserve">от </w:t>
            </w:r>
            <w:r w:rsidR="00FC1456" w:rsidRPr="007974DC">
              <w:t>2</w:t>
            </w:r>
            <w:r w:rsidR="007E235B" w:rsidRPr="007974DC">
              <w:t>0</w:t>
            </w:r>
            <w:r w:rsidRPr="007974DC">
              <w:t>.09.202</w:t>
            </w:r>
            <w:r w:rsidR="00FC1456" w:rsidRPr="007974DC">
              <w:t>4</w:t>
            </w:r>
            <w:r w:rsidRPr="007974DC">
              <w:t xml:space="preserve"> г № </w:t>
            </w:r>
            <w:r w:rsidR="007E235B" w:rsidRPr="007974DC">
              <w:t>274</w:t>
            </w:r>
          </w:p>
        </w:tc>
      </w:tr>
      <w:tr w:rsidR="003E4EB9" w:rsidRPr="007974DC" w14:paraId="0EC800E7" w14:textId="77777777" w:rsidTr="006A38E6">
        <w:tc>
          <w:tcPr>
            <w:tcW w:w="5240" w:type="dxa"/>
          </w:tcPr>
          <w:p w14:paraId="5DD1EC7C" w14:textId="54892351" w:rsidR="003E4EB9" w:rsidRPr="007974DC" w:rsidRDefault="003E4EB9">
            <w:pPr>
              <w:ind w:firstLine="0"/>
            </w:pPr>
            <w:r w:rsidRPr="007974DC">
              <w:t>Лисюк Д.В.</w:t>
            </w:r>
          </w:p>
        </w:tc>
        <w:tc>
          <w:tcPr>
            <w:tcW w:w="4253" w:type="dxa"/>
          </w:tcPr>
          <w:p w14:paraId="5C99AE7E" w14:textId="77777777" w:rsidR="003E4EB9" w:rsidRPr="007974DC" w:rsidRDefault="003E4EB9">
            <w:pPr>
              <w:ind w:firstLine="0"/>
            </w:pPr>
          </w:p>
        </w:tc>
      </w:tr>
    </w:tbl>
    <w:p w14:paraId="6C7BC156" w14:textId="77777777" w:rsidR="00D85AAA" w:rsidRPr="007974DC" w:rsidRDefault="00D85AAA"/>
    <w:p w14:paraId="147FBA6A" w14:textId="77777777" w:rsidR="0059617C" w:rsidRPr="007974DC" w:rsidRDefault="0059617C"/>
    <w:p w14:paraId="47F7A43D" w14:textId="77777777" w:rsidR="00F75BAA" w:rsidRPr="007974DC" w:rsidRDefault="00F75BAA"/>
    <w:p w14:paraId="698F2128" w14:textId="77777777" w:rsidR="00F75BAA" w:rsidRPr="007974DC" w:rsidRDefault="00F75BAA"/>
    <w:p w14:paraId="6E50662B" w14:textId="77777777" w:rsidR="00F75BAA" w:rsidRPr="007974DC" w:rsidRDefault="00F75BAA"/>
    <w:p w14:paraId="6BF37DE1" w14:textId="77777777" w:rsidR="000770AD" w:rsidRPr="007974DC" w:rsidRDefault="000770AD" w:rsidP="00F75BAA">
      <w:pPr>
        <w:spacing w:after="0" w:line="360" w:lineRule="auto"/>
        <w:ind w:right="0" w:hanging="11"/>
        <w:jc w:val="center"/>
        <w:rPr>
          <w:b/>
          <w:sz w:val="36"/>
          <w:szCs w:val="36"/>
        </w:rPr>
      </w:pPr>
      <w:r w:rsidRPr="007974DC">
        <w:rPr>
          <w:b/>
          <w:sz w:val="36"/>
          <w:szCs w:val="36"/>
        </w:rPr>
        <w:t xml:space="preserve">ПОЛОЖЕНИЕ </w:t>
      </w:r>
    </w:p>
    <w:p w14:paraId="47F99A29" w14:textId="77777777" w:rsidR="00F75BAA" w:rsidRPr="007974DC" w:rsidRDefault="000770AD" w:rsidP="00F75BAA">
      <w:pPr>
        <w:spacing w:after="0" w:line="360" w:lineRule="auto"/>
        <w:ind w:right="0" w:hanging="11"/>
        <w:jc w:val="center"/>
        <w:rPr>
          <w:b/>
          <w:sz w:val="36"/>
          <w:szCs w:val="36"/>
        </w:rPr>
      </w:pPr>
      <w:r w:rsidRPr="007974DC">
        <w:rPr>
          <w:b/>
          <w:sz w:val="36"/>
          <w:szCs w:val="36"/>
        </w:rPr>
        <w:t xml:space="preserve">О СИСТЕМЕ ОПЛАТЫ ТРУДА </w:t>
      </w:r>
    </w:p>
    <w:p w14:paraId="74D6524A" w14:textId="77777777" w:rsidR="00F75BAA" w:rsidRPr="007974DC" w:rsidRDefault="000770AD" w:rsidP="00F75BAA">
      <w:pPr>
        <w:spacing w:after="0" w:line="360" w:lineRule="auto"/>
        <w:ind w:right="0" w:hanging="11"/>
        <w:jc w:val="center"/>
        <w:rPr>
          <w:b/>
          <w:sz w:val="36"/>
          <w:szCs w:val="36"/>
        </w:rPr>
      </w:pPr>
      <w:r w:rsidRPr="007974DC">
        <w:rPr>
          <w:b/>
          <w:sz w:val="36"/>
          <w:szCs w:val="36"/>
        </w:rPr>
        <w:t xml:space="preserve">РАБОТНИКОВ МУНИЦИПАЛЬНОГО ОБЩЕОБРАЗОВАТЕЛЬНОГО УЧРЕЖДЕНИЯ </w:t>
      </w:r>
    </w:p>
    <w:p w14:paraId="2B0ADABE" w14:textId="3BF73BDD" w:rsidR="00F75BAA" w:rsidRPr="007974DC" w:rsidRDefault="000770AD" w:rsidP="00F75BAA">
      <w:pPr>
        <w:spacing w:after="0" w:line="360" w:lineRule="auto"/>
        <w:ind w:right="0" w:hanging="11"/>
        <w:jc w:val="center"/>
        <w:rPr>
          <w:b/>
          <w:sz w:val="36"/>
          <w:szCs w:val="36"/>
        </w:rPr>
      </w:pPr>
      <w:r w:rsidRPr="007974DC">
        <w:rPr>
          <w:b/>
          <w:sz w:val="36"/>
          <w:szCs w:val="36"/>
        </w:rPr>
        <w:t xml:space="preserve">ГОРОДА ДЖАНКОЯ РЕСПУБЛИКИ КРЫМ  </w:t>
      </w:r>
    </w:p>
    <w:p w14:paraId="3200585A" w14:textId="5D1FE115" w:rsidR="000770AD" w:rsidRPr="007974DC" w:rsidRDefault="000770AD" w:rsidP="00F75BAA">
      <w:pPr>
        <w:spacing w:after="0" w:line="360" w:lineRule="auto"/>
        <w:ind w:right="0" w:hanging="11"/>
        <w:jc w:val="center"/>
        <w:rPr>
          <w:b/>
          <w:sz w:val="36"/>
          <w:szCs w:val="36"/>
        </w:rPr>
      </w:pPr>
      <w:r w:rsidRPr="007974DC">
        <w:rPr>
          <w:b/>
          <w:sz w:val="36"/>
          <w:szCs w:val="36"/>
        </w:rPr>
        <w:t>«ШКОЛА-ГИМНАЗИЯ «№6»</w:t>
      </w:r>
    </w:p>
    <w:p w14:paraId="65CE0E58" w14:textId="47F61BE0" w:rsidR="00FC1456" w:rsidRPr="007974DC" w:rsidRDefault="00FC1456" w:rsidP="00F75BAA">
      <w:pPr>
        <w:spacing w:after="0" w:line="360" w:lineRule="auto"/>
        <w:ind w:right="0" w:hanging="11"/>
        <w:jc w:val="center"/>
        <w:rPr>
          <w:sz w:val="36"/>
          <w:szCs w:val="36"/>
        </w:rPr>
      </w:pPr>
      <w:r w:rsidRPr="007974DC">
        <w:rPr>
          <w:b/>
          <w:sz w:val="36"/>
          <w:szCs w:val="36"/>
        </w:rPr>
        <w:t>(</w:t>
      </w:r>
      <w:r w:rsidR="00C353C7" w:rsidRPr="007974DC">
        <w:rPr>
          <w:b/>
          <w:sz w:val="36"/>
          <w:szCs w:val="36"/>
        </w:rPr>
        <w:t>новая редакция</w:t>
      </w:r>
      <w:r w:rsidRPr="007974DC">
        <w:rPr>
          <w:b/>
          <w:sz w:val="36"/>
          <w:szCs w:val="36"/>
        </w:rPr>
        <w:t>)</w:t>
      </w:r>
    </w:p>
    <w:p w14:paraId="524A42B2" w14:textId="77777777" w:rsidR="000770AD" w:rsidRPr="007974DC" w:rsidRDefault="000770AD" w:rsidP="000770AD">
      <w:pPr>
        <w:spacing w:after="0" w:line="240" w:lineRule="auto"/>
        <w:ind w:right="0" w:firstLine="0"/>
        <w:jc w:val="center"/>
        <w:rPr>
          <w:b/>
          <w:sz w:val="36"/>
          <w:szCs w:val="36"/>
        </w:rPr>
      </w:pPr>
    </w:p>
    <w:p w14:paraId="05ED83E1" w14:textId="77777777" w:rsidR="000770AD" w:rsidRPr="007974DC" w:rsidRDefault="000770AD" w:rsidP="000770AD">
      <w:pPr>
        <w:spacing w:after="79" w:line="480" w:lineRule="auto"/>
        <w:ind w:right="0" w:firstLine="0"/>
        <w:jc w:val="center"/>
        <w:rPr>
          <w:b/>
          <w:sz w:val="36"/>
          <w:szCs w:val="36"/>
        </w:rPr>
      </w:pPr>
    </w:p>
    <w:p w14:paraId="6BA6264C" w14:textId="77777777" w:rsidR="00F75BAA" w:rsidRPr="007974DC" w:rsidRDefault="00F75BAA" w:rsidP="000770AD">
      <w:pPr>
        <w:spacing w:after="79" w:line="259" w:lineRule="auto"/>
        <w:ind w:left="228" w:right="0" w:firstLine="0"/>
        <w:jc w:val="center"/>
        <w:rPr>
          <w:b/>
        </w:rPr>
      </w:pPr>
    </w:p>
    <w:p w14:paraId="1AB79043" w14:textId="77777777" w:rsidR="00F75BAA" w:rsidRPr="007974DC" w:rsidRDefault="00F75BAA" w:rsidP="000770AD">
      <w:pPr>
        <w:spacing w:after="79" w:line="259" w:lineRule="auto"/>
        <w:ind w:left="228" w:right="0" w:firstLine="0"/>
        <w:jc w:val="center"/>
        <w:rPr>
          <w:b/>
        </w:rPr>
      </w:pPr>
    </w:p>
    <w:p w14:paraId="4290B53A" w14:textId="77777777" w:rsidR="00F75BAA" w:rsidRPr="007974DC" w:rsidRDefault="00F75BAA" w:rsidP="000770AD">
      <w:pPr>
        <w:spacing w:after="79" w:line="259" w:lineRule="auto"/>
        <w:ind w:left="228" w:right="0" w:firstLine="0"/>
        <w:jc w:val="center"/>
        <w:rPr>
          <w:b/>
        </w:rPr>
      </w:pPr>
    </w:p>
    <w:p w14:paraId="3C54EC87" w14:textId="77777777" w:rsidR="000770AD" w:rsidRPr="007974DC" w:rsidRDefault="000770AD" w:rsidP="000770AD">
      <w:pPr>
        <w:spacing w:after="79" w:line="259" w:lineRule="auto"/>
        <w:ind w:left="228" w:right="0" w:firstLine="0"/>
        <w:jc w:val="center"/>
        <w:rPr>
          <w:bCs/>
        </w:rPr>
      </w:pPr>
    </w:p>
    <w:p w14:paraId="2102D275" w14:textId="77777777" w:rsidR="000770AD" w:rsidRPr="007974DC" w:rsidRDefault="000770AD" w:rsidP="000770AD">
      <w:pPr>
        <w:spacing w:after="79" w:line="259" w:lineRule="auto"/>
        <w:ind w:left="228" w:right="0" w:firstLine="0"/>
        <w:jc w:val="center"/>
        <w:rPr>
          <w:bCs/>
        </w:rPr>
      </w:pPr>
      <w:proofErr w:type="spellStart"/>
      <w:r w:rsidRPr="007974DC">
        <w:rPr>
          <w:bCs/>
        </w:rPr>
        <w:t>г.Джанкой</w:t>
      </w:r>
      <w:proofErr w:type="spellEnd"/>
    </w:p>
    <w:p w14:paraId="620E9936" w14:textId="3E328C30" w:rsidR="000770AD" w:rsidRPr="007974DC" w:rsidRDefault="000770AD" w:rsidP="000770AD">
      <w:pPr>
        <w:spacing w:after="79" w:line="259" w:lineRule="auto"/>
        <w:ind w:left="228" w:right="0" w:firstLine="0"/>
        <w:jc w:val="center"/>
        <w:rPr>
          <w:bCs/>
        </w:rPr>
      </w:pPr>
      <w:r w:rsidRPr="007974DC">
        <w:rPr>
          <w:bCs/>
        </w:rPr>
        <w:t>202</w:t>
      </w:r>
      <w:r w:rsidR="00FC1456" w:rsidRPr="007974DC">
        <w:rPr>
          <w:bCs/>
        </w:rPr>
        <w:t>4</w:t>
      </w:r>
      <w:r w:rsidRPr="007974DC">
        <w:rPr>
          <w:bCs/>
        </w:rPr>
        <w:t xml:space="preserve"> год</w:t>
      </w:r>
    </w:p>
    <w:p w14:paraId="54B46703" w14:textId="77777777" w:rsidR="009A7F9E" w:rsidRPr="007974DC" w:rsidRDefault="009A7F9E" w:rsidP="00303C5A">
      <w:pPr>
        <w:spacing w:after="0" w:line="240" w:lineRule="auto"/>
        <w:ind w:firstLine="4536"/>
        <w:rPr>
          <w:szCs w:val="28"/>
        </w:rPr>
      </w:pPr>
    </w:p>
    <w:p w14:paraId="74F6E05E" w14:textId="77777777" w:rsidR="009A7F9E" w:rsidRPr="007974DC" w:rsidRDefault="009A7F9E" w:rsidP="00303C5A">
      <w:pPr>
        <w:spacing w:after="0" w:line="240" w:lineRule="auto"/>
        <w:ind w:firstLine="4536"/>
        <w:rPr>
          <w:szCs w:val="28"/>
        </w:rPr>
      </w:pPr>
    </w:p>
    <w:p w14:paraId="32E3E703" w14:textId="77777777" w:rsidR="009A7F9E" w:rsidRPr="007974DC" w:rsidRDefault="009A7F9E" w:rsidP="00303C5A">
      <w:pPr>
        <w:spacing w:after="0" w:line="240" w:lineRule="auto"/>
        <w:ind w:firstLine="4536"/>
        <w:rPr>
          <w:szCs w:val="28"/>
        </w:rPr>
      </w:pPr>
    </w:p>
    <w:p w14:paraId="75D16DC3" w14:textId="77777777" w:rsidR="009A7F9E" w:rsidRPr="007974DC" w:rsidRDefault="009A7F9E" w:rsidP="00303C5A">
      <w:pPr>
        <w:spacing w:after="0" w:line="240" w:lineRule="auto"/>
        <w:ind w:firstLine="4536"/>
        <w:rPr>
          <w:szCs w:val="28"/>
        </w:rPr>
      </w:pPr>
    </w:p>
    <w:p w14:paraId="0DFFDA9A" w14:textId="6C222AD0" w:rsidR="00303C5A" w:rsidRPr="007974DC" w:rsidRDefault="00303C5A" w:rsidP="009A7F9E">
      <w:pPr>
        <w:spacing w:after="0" w:line="240" w:lineRule="auto"/>
        <w:ind w:left="4536" w:firstLine="0"/>
        <w:rPr>
          <w:szCs w:val="28"/>
        </w:rPr>
      </w:pPr>
      <w:r w:rsidRPr="007974DC">
        <w:rPr>
          <w:szCs w:val="28"/>
        </w:rPr>
        <w:t>Приложение</w:t>
      </w:r>
    </w:p>
    <w:p w14:paraId="4CDC8887" w14:textId="1D458633" w:rsidR="00303C5A" w:rsidRPr="007974DC" w:rsidRDefault="00303C5A" w:rsidP="009A7F9E">
      <w:pPr>
        <w:spacing w:after="0" w:line="240" w:lineRule="auto"/>
        <w:ind w:left="4536" w:right="9" w:firstLine="0"/>
        <w:rPr>
          <w:szCs w:val="28"/>
        </w:rPr>
      </w:pPr>
      <w:r w:rsidRPr="007974DC">
        <w:rPr>
          <w:szCs w:val="28"/>
        </w:rPr>
        <w:t xml:space="preserve">к </w:t>
      </w:r>
      <w:r w:rsidR="009A7F9E" w:rsidRPr="007974DC">
        <w:rPr>
          <w:szCs w:val="28"/>
        </w:rPr>
        <w:t xml:space="preserve">приказу МОУ «Школа-гимназия №6» </w:t>
      </w:r>
      <w:proofErr w:type="spellStart"/>
      <w:r w:rsidR="009A7F9E" w:rsidRPr="007974DC">
        <w:rPr>
          <w:szCs w:val="28"/>
        </w:rPr>
        <w:t>г.Джанкоя</w:t>
      </w:r>
      <w:proofErr w:type="spellEnd"/>
      <w:r w:rsidR="009A7F9E" w:rsidRPr="007974DC">
        <w:rPr>
          <w:szCs w:val="28"/>
        </w:rPr>
        <w:t xml:space="preserve"> </w:t>
      </w:r>
    </w:p>
    <w:p w14:paraId="436E8E6A" w14:textId="446193E3" w:rsidR="00303C5A" w:rsidRPr="007974DC" w:rsidRDefault="00303C5A" w:rsidP="009A7F9E">
      <w:pPr>
        <w:spacing w:after="0" w:line="240" w:lineRule="auto"/>
        <w:ind w:left="4536" w:firstLine="0"/>
        <w:rPr>
          <w:szCs w:val="28"/>
        </w:rPr>
      </w:pPr>
      <w:r w:rsidRPr="007974DC">
        <w:rPr>
          <w:szCs w:val="28"/>
        </w:rPr>
        <w:t>от</w:t>
      </w:r>
      <w:r w:rsidR="00C829A7" w:rsidRPr="007974DC">
        <w:rPr>
          <w:szCs w:val="28"/>
        </w:rPr>
        <w:t xml:space="preserve"> 2</w:t>
      </w:r>
      <w:r w:rsidR="007E235B" w:rsidRPr="007974DC">
        <w:rPr>
          <w:szCs w:val="28"/>
        </w:rPr>
        <w:t>0</w:t>
      </w:r>
      <w:r w:rsidR="00C829A7" w:rsidRPr="007974DC">
        <w:rPr>
          <w:szCs w:val="28"/>
        </w:rPr>
        <w:t>.09.</w:t>
      </w:r>
      <w:r w:rsidRPr="007974DC">
        <w:rPr>
          <w:szCs w:val="28"/>
        </w:rPr>
        <w:t>202</w:t>
      </w:r>
      <w:r w:rsidR="00FC1456" w:rsidRPr="007974DC">
        <w:rPr>
          <w:szCs w:val="28"/>
        </w:rPr>
        <w:t>4</w:t>
      </w:r>
      <w:r w:rsidRPr="007974DC">
        <w:rPr>
          <w:szCs w:val="28"/>
        </w:rPr>
        <w:t xml:space="preserve"> года №</w:t>
      </w:r>
      <w:r w:rsidR="007E235B" w:rsidRPr="007974DC">
        <w:rPr>
          <w:szCs w:val="28"/>
        </w:rPr>
        <w:t>274</w:t>
      </w:r>
    </w:p>
    <w:p w14:paraId="035A5D84" w14:textId="77777777" w:rsidR="00303C5A" w:rsidRPr="007974DC" w:rsidRDefault="00303C5A" w:rsidP="00303C5A">
      <w:pPr>
        <w:spacing w:after="0" w:line="240" w:lineRule="auto"/>
        <w:rPr>
          <w:szCs w:val="28"/>
        </w:rPr>
      </w:pPr>
    </w:p>
    <w:p w14:paraId="3CC23EBC" w14:textId="77777777" w:rsidR="00303C5A" w:rsidRPr="007974DC" w:rsidRDefault="00303C5A" w:rsidP="00303C5A">
      <w:pPr>
        <w:spacing w:after="0" w:line="240" w:lineRule="auto"/>
        <w:rPr>
          <w:szCs w:val="28"/>
        </w:rPr>
      </w:pPr>
    </w:p>
    <w:p w14:paraId="02ED8B77" w14:textId="77777777" w:rsidR="00303C5A" w:rsidRPr="007974DC" w:rsidRDefault="00303C5A" w:rsidP="00303C5A">
      <w:pPr>
        <w:spacing w:after="0" w:line="240" w:lineRule="auto"/>
        <w:jc w:val="center"/>
        <w:rPr>
          <w:szCs w:val="28"/>
        </w:rPr>
      </w:pPr>
      <w:r w:rsidRPr="007974DC">
        <w:rPr>
          <w:szCs w:val="28"/>
        </w:rPr>
        <w:t>Положение о системе оплаты труда работников</w:t>
      </w:r>
    </w:p>
    <w:p w14:paraId="5F70B257" w14:textId="28D4C8FD" w:rsidR="00303C5A" w:rsidRPr="007974DC" w:rsidRDefault="00015A29" w:rsidP="00015A29">
      <w:pPr>
        <w:spacing w:after="0" w:line="240" w:lineRule="auto"/>
        <w:jc w:val="center"/>
        <w:rPr>
          <w:szCs w:val="28"/>
        </w:rPr>
      </w:pPr>
      <w:r w:rsidRPr="007974DC">
        <w:rPr>
          <w:szCs w:val="28"/>
        </w:rPr>
        <w:t>М</w:t>
      </w:r>
      <w:r w:rsidR="00303C5A" w:rsidRPr="007974DC">
        <w:rPr>
          <w:szCs w:val="28"/>
        </w:rPr>
        <w:t>униципальн</w:t>
      </w:r>
      <w:r w:rsidRPr="007974DC">
        <w:rPr>
          <w:szCs w:val="28"/>
        </w:rPr>
        <w:t>ого общеобразовательного учреждения города Джанкоя Республики Крым «Школа-гимназия</w:t>
      </w:r>
      <w:r w:rsidR="002D6D42" w:rsidRPr="007974DC">
        <w:rPr>
          <w:szCs w:val="28"/>
        </w:rPr>
        <w:t xml:space="preserve"> «№6»</w:t>
      </w:r>
    </w:p>
    <w:p w14:paraId="2EB48EE6" w14:textId="2D58A9A6" w:rsidR="00FC1456" w:rsidRPr="007974DC" w:rsidRDefault="00FC1456" w:rsidP="00015A29">
      <w:pPr>
        <w:spacing w:after="0" w:line="240" w:lineRule="auto"/>
        <w:jc w:val="center"/>
        <w:rPr>
          <w:szCs w:val="28"/>
        </w:rPr>
      </w:pPr>
      <w:r w:rsidRPr="007974DC">
        <w:rPr>
          <w:szCs w:val="28"/>
        </w:rPr>
        <w:t>(новая редакция)</w:t>
      </w:r>
    </w:p>
    <w:p w14:paraId="0176958A" w14:textId="77777777" w:rsidR="00303C5A" w:rsidRPr="007974DC" w:rsidRDefault="00303C5A" w:rsidP="00303C5A">
      <w:pPr>
        <w:spacing w:after="0" w:line="240" w:lineRule="auto"/>
        <w:jc w:val="center"/>
        <w:rPr>
          <w:szCs w:val="28"/>
        </w:rPr>
      </w:pPr>
    </w:p>
    <w:p w14:paraId="3D53921F" w14:textId="77777777" w:rsidR="00303C5A" w:rsidRPr="007974DC" w:rsidRDefault="00303C5A" w:rsidP="00303C5A">
      <w:pPr>
        <w:spacing w:after="0" w:line="240" w:lineRule="auto"/>
        <w:jc w:val="center"/>
        <w:rPr>
          <w:b/>
          <w:bCs/>
          <w:szCs w:val="28"/>
        </w:rPr>
      </w:pPr>
      <w:r w:rsidRPr="007974DC">
        <w:rPr>
          <w:b/>
          <w:bCs/>
          <w:szCs w:val="28"/>
        </w:rPr>
        <w:t>1. Общие положения</w:t>
      </w:r>
    </w:p>
    <w:p w14:paraId="4A197193" w14:textId="77777777" w:rsidR="00303C5A" w:rsidRPr="007974DC" w:rsidRDefault="00303C5A" w:rsidP="00303C5A">
      <w:pPr>
        <w:spacing w:after="0" w:line="240" w:lineRule="auto"/>
        <w:jc w:val="center"/>
        <w:rPr>
          <w:b/>
          <w:bCs/>
          <w:szCs w:val="28"/>
        </w:rPr>
      </w:pPr>
    </w:p>
    <w:p w14:paraId="2B443E17" w14:textId="713EA869" w:rsidR="006B356A" w:rsidRPr="007974DC" w:rsidRDefault="006B356A" w:rsidP="006B356A">
      <w:pPr>
        <w:spacing w:after="0" w:line="240" w:lineRule="auto"/>
        <w:rPr>
          <w:szCs w:val="28"/>
        </w:rPr>
      </w:pPr>
      <w:r w:rsidRPr="007974DC">
        <w:rPr>
          <w:szCs w:val="28"/>
        </w:rPr>
        <w:t>1.1.</w:t>
      </w:r>
      <w:r w:rsidRPr="007974DC">
        <w:rPr>
          <w:szCs w:val="28"/>
        </w:rPr>
        <w:tab/>
        <w:t xml:space="preserve">Положение о системе оплаты труда работников МОУ «Школа-гимназия №6» </w:t>
      </w:r>
      <w:proofErr w:type="spellStart"/>
      <w:r w:rsidRPr="007974DC">
        <w:rPr>
          <w:szCs w:val="28"/>
        </w:rPr>
        <w:t>г.Джанкоя</w:t>
      </w:r>
      <w:proofErr w:type="spellEnd"/>
      <w:r w:rsidRPr="007974DC">
        <w:rPr>
          <w:szCs w:val="28"/>
        </w:rPr>
        <w:t xml:space="preserve"> (далее - Положение) определяет размер и условия оплаты труда работников </w:t>
      </w:r>
      <w:r w:rsidR="00B73542" w:rsidRPr="007974DC">
        <w:rPr>
          <w:szCs w:val="28"/>
        </w:rPr>
        <w:t xml:space="preserve">МОУ «Школа-гимназия №6» </w:t>
      </w:r>
      <w:proofErr w:type="spellStart"/>
      <w:r w:rsidR="00B73542" w:rsidRPr="007974DC">
        <w:rPr>
          <w:szCs w:val="28"/>
        </w:rPr>
        <w:t>г.Джанкоя</w:t>
      </w:r>
      <w:proofErr w:type="spellEnd"/>
      <w:r w:rsidRPr="007974DC">
        <w:rPr>
          <w:szCs w:val="28"/>
        </w:rPr>
        <w:t>.</w:t>
      </w:r>
    </w:p>
    <w:p w14:paraId="740EC96D" w14:textId="77777777" w:rsidR="006B356A" w:rsidRPr="007974DC" w:rsidRDefault="006B356A" w:rsidP="006B356A">
      <w:pPr>
        <w:spacing w:after="0" w:line="240" w:lineRule="auto"/>
        <w:rPr>
          <w:szCs w:val="28"/>
        </w:rPr>
      </w:pPr>
      <w:r w:rsidRPr="007974DC">
        <w:rPr>
          <w:szCs w:val="28"/>
        </w:rPr>
        <w:tab/>
        <w:t>1.2.</w:t>
      </w:r>
      <w:r w:rsidRPr="007974DC">
        <w:rPr>
          <w:szCs w:val="28"/>
        </w:rPr>
        <w:tab/>
        <w:t>В настоящем Положении используются следующие понятия:</w:t>
      </w:r>
    </w:p>
    <w:p w14:paraId="765248F7" w14:textId="77777777" w:rsidR="006B356A" w:rsidRPr="007974DC" w:rsidRDefault="006B356A" w:rsidP="006B356A">
      <w:pPr>
        <w:spacing w:after="0" w:line="240" w:lineRule="auto"/>
        <w:rPr>
          <w:szCs w:val="28"/>
        </w:rPr>
      </w:pPr>
      <w:r w:rsidRPr="007974DC">
        <w:rPr>
          <w:szCs w:val="28"/>
        </w:rPr>
        <w:t>-</w:t>
      </w:r>
      <w:r w:rsidRPr="007974DC">
        <w:rPr>
          <w:szCs w:val="28"/>
        </w:rPr>
        <w:tab/>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14:paraId="4DC61B00" w14:textId="77777777" w:rsidR="006B356A" w:rsidRPr="007974DC" w:rsidRDefault="006B356A" w:rsidP="006B356A">
      <w:pPr>
        <w:spacing w:after="0" w:line="240" w:lineRule="auto"/>
        <w:rPr>
          <w:color w:val="000000" w:themeColor="text1"/>
          <w:szCs w:val="28"/>
        </w:rPr>
      </w:pPr>
      <w:r w:rsidRPr="007974DC">
        <w:rPr>
          <w:szCs w:val="28"/>
        </w:rPr>
        <w:t>-</w:t>
      </w:r>
      <w:r w:rsidRPr="007974DC">
        <w:rPr>
          <w:szCs w:val="28"/>
        </w:rPr>
        <w:tab/>
        <w:t xml:space="preserve">молодой </w:t>
      </w:r>
      <w:r w:rsidRPr="007974DC">
        <w:rPr>
          <w:color w:val="000000" w:themeColor="text1"/>
          <w:szCs w:val="28"/>
        </w:rPr>
        <w:t>специалист - педагогический работник организации, осуществляющей образовательную деятельность, в возрасте до 35 лет, соответствующий критериям, установленным Положением о молодом специалисте в соответствии с приложением №8 к настоящему Положению;</w:t>
      </w:r>
    </w:p>
    <w:p w14:paraId="44069ECC" w14:textId="77777777" w:rsidR="006B356A" w:rsidRPr="007974DC" w:rsidRDefault="006B356A" w:rsidP="006B356A">
      <w:pPr>
        <w:spacing w:after="0" w:line="240" w:lineRule="auto"/>
        <w:rPr>
          <w:szCs w:val="28"/>
        </w:rPr>
      </w:pPr>
      <w:r w:rsidRPr="007974DC">
        <w:rPr>
          <w:color w:val="000000" w:themeColor="text1"/>
          <w:szCs w:val="28"/>
        </w:rPr>
        <w:t>-</w:t>
      </w:r>
      <w:r w:rsidRPr="007974DC">
        <w:rPr>
          <w:color w:val="000000" w:themeColor="text1"/>
          <w:szCs w:val="28"/>
        </w:rPr>
        <w:tab/>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w:t>
      </w:r>
      <w:r w:rsidRPr="007974DC">
        <w:rPr>
          <w:szCs w:val="28"/>
        </w:rPr>
        <w:t>ных, стимулирующих и социальных выплат;</w:t>
      </w:r>
    </w:p>
    <w:p w14:paraId="4D06E31B" w14:textId="77777777" w:rsidR="006B356A" w:rsidRPr="007974DC" w:rsidRDefault="006B356A" w:rsidP="006B356A">
      <w:pPr>
        <w:spacing w:after="0" w:line="240" w:lineRule="auto"/>
        <w:rPr>
          <w:szCs w:val="28"/>
        </w:rPr>
      </w:pPr>
      <w:r w:rsidRPr="007974DC">
        <w:rPr>
          <w:szCs w:val="28"/>
        </w:rPr>
        <w:t>-</w:t>
      </w:r>
      <w:r w:rsidRPr="007974DC">
        <w:rPr>
          <w:szCs w:val="28"/>
        </w:rPr>
        <w:tab/>
        <w:t>оклад (должностной оклад) - фиксированный размер оплаты труда работника организации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1C436B56" w14:textId="77777777" w:rsidR="006B356A" w:rsidRPr="007974DC" w:rsidRDefault="006B356A" w:rsidP="006B356A">
      <w:pPr>
        <w:spacing w:after="0" w:line="240" w:lineRule="auto"/>
        <w:rPr>
          <w:szCs w:val="28"/>
        </w:rPr>
      </w:pPr>
      <w:r w:rsidRPr="007974DC">
        <w:rPr>
          <w:szCs w:val="28"/>
        </w:rPr>
        <w:t>-</w:t>
      </w:r>
      <w:r w:rsidRPr="007974DC">
        <w:rPr>
          <w:szCs w:val="28"/>
        </w:rPr>
        <w:tab/>
        <w:t>компенсационные выплаты - выплаты, обеспечивающие оплату труда в повышенном размере работникам организаций, осуществляющих образовательную деятельность, занятым на работах с вредными и (или) опасными и иными особыми условиями труда, в условиях труда, отклоняющихся от нормальных, а также иные выплаты;</w:t>
      </w:r>
    </w:p>
    <w:p w14:paraId="617984A0" w14:textId="77777777" w:rsidR="006B356A" w:rsidRPr="007974DC" w:rsidRDefault="006B356A" w:rsidP="006B356A">
      <w:pPr>
        <w:spacing w:after="0" w:line="240" w:lineRule="auto"/>
        <w:rPr>
          <w:szCs w:val="28"/>
        </w:rPr>
      </w:pPr>
      <w:r w:rsidRPr="007974DC">
        <w:rPr>
          <w:szCs w:val="28"/>
        </w:rPr>
        <w:t>-</w:t>
      </w:r>
      <w:r w:rsidRPr="007974DC">
        <w:rPr>
          <w:szCs w:val="28"/>
        </w:rPr>
        <w:tab/>
        <w:t xml:space="preserve">стимулирующие выплаты - выплаты, предусматриваемые с целью повышения мотивации работников организаций, осуществляющих </w:t>
      </w:r>
      <w:r w:rsidRPr="007974DC">
        <w:rPr>
          <w:szCs w:val="28"/>
        </w:rPr>
        <w:lastRenderedPageBreak/>
        <w:t>образовательную деятельность, к качественному результату труда, а также поощрения за выполненную работу;</w:t>
      </w:r>
    </w:p>
    <w:p w14:paraId="0DE1EBC8" w14:textId="0BF3EBD7" w:rsidR="006B356A" w:rsidRPr="007974DC" w:rsidRDefault="006B356A" w:rsidP="006B356A">
      <w:pPr>
        <w:spacing w:after="0" w:line="240" w:lineRule="auto"/>
        <w:rPr>
          <w:szCs w:val="28"/>
        </w:rPr>
      </w:pPr>
      <w:r w:rsidRPr="007974DC">
        <w:rPr>
          <w:szCs w:val="28"/>
        </w:rPr>
        <w:t>-</w:t>
      </w:r>
      <w:r w:rsidRPr="007974DC">
        <w:rPr>
          <w:szCs w:val="28"/>
        </w:rPr>
        <w:tab/>
        <w:t xml:space="preserve">социальные выплаты - выплаты, связанные с предоставлением работникам материальной помощи на </w:t>
      </w:r>
      <w:proofErr w:type="gramStart"/>
      <w:r w:rsidRPr="007974DC">
        <w:rPr>
          <w:szCs w:val="28"/>
        </w:rPr>
        <w:t>оздоровление</w:t>
      </w:r>
      <w:r w:rsidR="00BD7D15" w:rsidRPr="007974DC">
        <w:rPr>
          <w:szCs w:val="28"/>
        </w:rPr>
        <w:t xml:space="preserve"> </w:t>
      </w:r>
      <w:r w:rsidR="00F93F66" w:rsidRPr="007974DC">
        <w:rPr>
          <w:szCs w:val="28"/>
        </w:rPr>
        <w:t xml:space="preserve"> и</w:t>
      </w:r>
      <w:proofErr w:type="gramEnd"/>
      <w:r w:rsidR="00F93F66" w:rsidRPr="007974DC">
        <w:rPr>
          <w:szCs w:val="28"/>
        </w:rPr>
        <w:t xml:space="preserve"> молодому специалисту</w:t>
      </w:r>
      <w:r w:rsidRPr="007974DC">
        <w:rPr>
          <w:szCs w:val="28"/>
        </w:rPr>
        <w:t>.</w:t>
      </w:r>
    </w:p>
    <w:p w14:paraId="2F1F2296" w14:textId="3C140302" w:rsidR="006B356A" w:rsidRPr="007974DC" w:rsidRDefault="006B356A" w:rsidP="006B356A">
      <w:pPr>
        <w:spacing w:after="0" w:line="240" w:lineRule="auto"/>
        <w:rPr>
          <w:szCs w:val="28"/>
        </w:rPr>
      </w:pPr>
      <w:r w:rsidRPr="007974DC">
        <w:rPr>
          <w:szCs w:val="28"/>
        </w:rPr>
        <w:tab/>
        <w:t>1.3.</w:t>
      </w:r>
      <w:r w:rsidRPr="007974DC">
        <w:rPr>
          <w:szCs w:val="28"/>
        </w:rPr>
        <w:tab/>
        <w:t xml:space="preserve">Система оплаты труда работников </w:t>
      </w:r>
      <w:r w:rsidR="00B73542" w:rsidRPr="007974DC">
        <w:rPr>
          <w:szCs w:val="28"/>
        </w:rPr>
        <w:t xml:space="preserve">МОУ «Школа-гимназия №6» </w:t>
      </w:r>
      <w:proofErr w:type="spellStart"/>
      <w:r w:rsidR="00B73542" w:rsidRPr="007974DC">
        <w:rPr>
          <w:szCs w:val="28"/>
        </w:rPr>
        <w:t>г.Джанкоя</w:t>
      </w:r>
      <w:proofErr w:type="spellEnd"/>
      <w:r w:rsidRPr="007974DC">
        <w:rPr>
          <w:szCs w:val="28"/>
        </w:rPr>
        <w:t xml:space="preserve"> включает в себя размеры тарифных ставок, окладов (должностных окладов), выплаты компенсационного и стимулирующего характера, устанавливается коллективными договорами, соглашениями, локальными нормативными актами в соответствии с трудовым законодательством Российской Федерации и иными нормативными правовыми актами, содержащими нормы трудового права, а также настоящим Положением. Локальные нормативные акты, устанавливающие системы оплаты труда, принимаются работодателем с учетом мнения представительного органа работников в соответствии с нормами трудового законодательства и настоящего Положения.</w:t>
      </w:r>
    </w:p>
    <w:p w14:paraId="587EA08B" w14:textId="11BCD260" w:rsidR="006B356A" w:rsidRPr="007974DC" w:rsidRDefault="006B356A" w:rsidP="006B356A">
      <w:pPr>
        <w:spacing w:after="0" w:line="240" w:lineRule="auto"/>
        <w:rPr>
          <w:szCs w:val="28"/>
        </w:rPr>
      </w:pPr>
      <w:r w:rsidRPr="007974DC">
        <w:rPr>
          <w:szCs w:val="28"/>
        </w:rPr>
        <w:tab/>
        <w:t>1.4.</w:t>
      </w:r>
      <w:r w:rsidRPr="007974DC">
        <w:rPr>
          <w:szCs w:val="28"/>
        </w:rPr>
        <w:tab/>
        <w:t xml:space="preserve">Система оплаты труда работников </w:t>
      </w:r>
      <w:r w:rsidR="00B73542" w:rsidRPr="007974DC">
        <w:rPr>
          <w:szCs w:val="28"/>
        </w:rPr>
        <w:t xml:space="preserve">МОУ «Школа-гимназия №6» </w:t>
      </w:r>
      <w:proofErr w:type="spellStart"/>
      <w:r w:rsidR="00B73542" w:rsidRPr="007974DC">
        <w:rPr>
          <w:szCs w:val="28"/>
        </w:rPr>
        <w:t>г.Джанкоя</w:t>
      </w:r>
      <w:proofErr w:type="spellEnd"/>
      <w:r w:rsidRPr="007974DC">
        <w:rPr>
          <w:szCs w:val="28"/>
        </w:rPr>
        <w:t xml:space="preserve"> устанавливается с учетом:</w:t>
      </w:r>
    </w:p>
    <w:p w14:paraId="0CE1DC5A" w14:textId="77777777" w:rsidR="006B356A" w:rsidRPr="007974DC" w:rsidRDefault="006B356A" w:rsidP="006B356A">
      <w:pPr>
        <w:spacing w:after="0" w:line="240" w:lineRule="auto"/>
        <w:rPr>
          <w:szCs w:val="28"/>
        </w:rPr>
      </w:pPr>
      <w:r w:rsidRPr="007974DC">
        <w:rPr>
          <w:szCs w:val="28"/>
        </w:rPr>
        <w:t>-</w:t>
      </w:r>
      <w:r w:rsidRPr="007974DC">
        <w:rPr>
          <w:szCs w:val="28"/>
        </w:rPr>
        <w:tab/>
        <w:t xml:space="preserve">единого тарифно-квалификационного справочника работ </w:t>
      </w:r>
      <w:proofErr w:type="gramStart"/>
      <w:r w:rsidRPr="007974DC">
        <w:rPr>
          <w:szCs w:val="28"/>
        </w:rPr>
        <w:t>и  профессий</w:t>
      </w:r>
      <w:proofErr w:type="gramEnd"/>
      <w:r w:rsidRPr="007974DC">
        <w:rPr>
          <w:szCs w:val="28"/>
        </w:rPr>
        <w:t xml:space="preserve"> рабочих, единого квалификационного справочника должностей руководителей, специалистов и служащих или профессиональных стандартов;</w:t>
      </w:r>
    </w:p>
    <w:p w14:paraId="4FCF12BB" w14:textId="77777777" w:rsidR="006B356A" w:rsidRPr="007974DC" w:rsidRDefault="006B356A" w:rsidP="006B356A">
      <w:pPr>
        <w:spacing w:after="0" w:line="240" w:lineRule="auto"/>
        <w:rPr>
          <w:szCs w:val="28"/>
        </w:rPr>
      </w:pPr>
      <w:r w:rsidRPr="007974DC">
        <w:rPr>
          <w:szCs w:val="28"/>
        </w:rPr>
        <w:t>-</w:t>
      </w:r>
      <w:r w:rsidRPr="007974DC">
        <w:rPr>
          <w:szCs w:val="28"/>
        </w:rPr>
        <w:tab/>
        <w:t>показателей оплаты труда отдельных категорий работников государственных и муниципальных учреждений, установленных Указом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и Указом Президента Российской Федерации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а также обеспечения достижения национальных целей, определенных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14:paraId="560E65F3" w14:textId="77777777" w:rsidR="006B356A" w:rsidRPr="007974DC" w:rsidRDefault="006B356A" w:rsidP="006B356A">
      <w:pPr>
        <w:spacing w:after="0" w:line="240" w:lineRule="auto"/>
        <w:rPr>
          <w:szCs w:val="28"/>
        </w:rPr>
      </w:pPr>
      <w:r w:rsidRPr="007974DC">
        <w:rPr>
          <w:szCs w:val="28"/>
        </w:rPr>
        <w:t>-</w:t>
      </w:r>
      <w:r w:rsidRPr="007974DC">
        <w:rPr>
          <w:szCs w:val="28"/>
        </w:rPr>
        <w:tab/>
        <w:t>обеспечения государственных гарантий по оплате труда, в том числе с учетом правовых позиций Конституционного Суда Российской Федерации, изложенных в постановлениях от 7 декабря 2017 года № 38-П, от 28 июня 2018 года №26-П, от 11 апреля 2019 года №17-П и от 16 декабря 2019 года № 40-П;</w:t>
      </w:r>
    </w:p>
    <w:p w14:paraId="016A0934" w14:textId="77777777" w:rsidR="006B356A" w:rsidRPr="007974DC" w:rsidRDefault="006B356A" w:rsidP="006B356A">
      <w:pPr>
        <w:spacing w:after="0" w:line="240" w:lineRule="auto"/>
        <w:rPr>
          <w:color w:val="000000" w:themeColor="text1"/>
          <w:szCs w:val="28"/>
        </w:rPr>
      </w:pPr>
      <w:r w:rsidRPr="007974DC">
        <w:rPr>
          <w:szCs w:val="28"/>
        </w:rPr>
        <w:t>-</w:t>
      </w:r>
      <w:r w:rsidRPr="007974DC">
        <w:rPr>
          <w:szCs w:val="28"/>
        </w:rPr>
        <w:tab/>
        <w:t xml:space="preserve">Закона Республики Крым от 6 июля 2015 года № 131-3PK/2015 «Об </w:t>
      </w:r>
      <w:r w:rsidRPr="007974DC">
        <w:rPr>
          <w:color w:val="000000" w:themeColor="text1"/>
          <w:szCs w:val="28"/>
        </w:rPr>
        <w:t>образовании в Республике Крым»;</w:t>
      </w:r>
    </w:p>
    <w:p w14:paraId="5BEFAEE9" w14:textId="77777777" w:rsidR="006B356A" w:rsidRPr="007974DC" w:rsidRDefault="006B356A" w:rsidP="006B356A">
      <w:pPr>
        <w:spacing w:after="0" w:line="240" w:lineRule="auto"/>
        <w:rPr>
          <w:color w:val="000000" w:themeColor="text1"/>
          <w:szCs w:val="28"/>
        </w:rPr>
      </w:pPr>
      <w:r w:rsidRPr="007974DC">
        <w:rPr>
          <w:color w:val="000000" w:themeColor="text1"/>
          <w:szCs w:val="28"/>
        </w:rPr>
        <w:t>-</w:t>
      </w:r>
      <w:r w:rsidRPr="007974DC">
        <w:rPr>
          <w:color w:val="000000" w:themeColor="text1"/>
          <w:szCs w:val="28"/>
        </w:rPr>
        <w:tab/>
        <w:t>перечня видов выплат компенсационного характера в муниципальных организациях муниципального образования городской округ Джанкой Республики Крым, осуществляющих образовательную деятельность, утвержденного постановлением администрации города Джанкоя Республики Крым от 11 сентября 2019 года № 441;</w:t>
      </w:r>
    </w:p>
    <w:p w14:paraId="15160221" w14:textId="77777777" w:rsidR="006B356A" w:rsidRPr="007974DC" w:rsidRDefault="006B356A" w:rsidP="006B356A">
      <w:pPr>
        <w:spacing w:after="0" w:line="240" w:lineRule="auto"/>
        <w:rPr>
          <w:color w:val="000000" w:themeColor="text1"/>
          <w:szCs w:val="28"/>
        </w:rPr>
      </w:pPr>
      <w:r w:rsidRPr="007974DC">
        <w:rPr>
          <w:color w:val="000000" w:themeColor="text1"/>
          <w:szCs w:val="28"/>
        </w:rPr>
        <w:lastRenderedPageBreak/>
        <w:t>-</w:t>
      </w:r>
      <w:r w:rsidRPr="007974DC">
        <w:rPr>
          <w:color w:val="000000" w:themeColor="text1"/>
          <w:szCs w:val="28"/>
        </w:rPr>
        <w:tab/>
        <w:t>перечня видов выплат стимулирующего характера в муниципальных организациях муниципального образования городской округ Джанкой Республики Крым, осуществляющих образовательную деятельность, утвержденного постановлением администрации города Джанкоя Республики Крым от 11 сентября 2019 года № 440;</w:t>
      </w:r>
    </w:p>
    <w:p w14:paraId="085C76FF" w14:textId="77777777" w:rsidR="006B356A" w:rsidRPr="007974DC" w:rsidRDefault="006B356A" w:rsidP="006B356A">
      <w:pPr>
        <w:spacing w:after="0" w:line="240" w:lineRule="auto"/>
        <w:rPr>
          <w:szCs w:val="28"/>
        </w:rPr>
      </w:pPr>
      <w:r w:rsidRPr="007974DC">
        <w:rPr>
          <w:color w:val="000000" w:themeColor="text1"/>
          <w:szCs w:val="28"/>
        </w:rPr>
        <w:t>-</w:t>
      </w:r>
      <w:r w:rsidRPr="007974DC">
        <w:rPr>
          <w:color w:val="000000" w:themeColor="text1"/>
          <w:szCs w:val="28"/>
        </w:rPr>
        <w:tab/>
        <w:t>единых рекомендаций по установлению на федеральном, региональном и местном уровнях систем оплаты труда работников</w:t>
      </w:r>
      <w:r w:rsidRPr="007974DC">
        <w:rPr>
          <w:color w:val="000000" w:themeColor="text1"/>
        </w:rPr>
        <w:t xml:space="preserve"> </w:t>
      </w:r>
      <w:r w:rsidRPr="007974DC">
        <w:rPr>
          <w:color w:val="000000" w:themeColor="text1"/>
          <w:szCs w:val="28"/>
        </w:rPr>
        <w:t xml:space="preserve">государственных и муниципальных учреждений, утвержденных </w:t>
      </w:r>
      <w:r w:rsidRPr="007974DC">
        <w:rPr>
          <w:szCs w:val="28"/>
        </w:rPr>
        <w:t>решением 5 Российской трехсторонней комиссии по регулированию социально-трудовых отношений;</w:t>
      </w:r>
    </w:p>
    <w:p w14:paraId="5E4DC14B" w14:textId="7223EAB9" w:rsidR="006B356A" w:rsidRPr="007974DC" w:rsidRDefault="006B356A" w:rsidP="006B356A">
      <w:pPr>
        <w:spacing w:after="0" w:line="240" w:lineRule="auto"/>
        <w:rPr>
          <w:szCs w:val="28"/>
        </w:rPr>
      </w:pPr>
      <w:r w:rsidRPr="007974DC">
        <w:rPr>
          <w:szCs w:val="28"/>
        </w:rPr>
        <w:t>-</w:t>
      </w:r>
      <w:r w:rsidRPr="007974DC">
        <w:rPr>
          <w:szCs w:val="28"/>
        </w:rPr>
        <w:tab/>
        <w:t>мнения представительного органа работников</w:t>
      </w:r>
      <w:r w:rsidR="00B73542" w:rsidRPr="007974DC">
        <w:rPr>
          <w:szCs w:val="28"/>
        </w:rPr>
        <w:t xml:space="preserve"> (</w:t>
      </w:r>
      <w:r w:rsidR="00FC28F5" w:rsidRPr="007974DC">
        <w:rPr>
          <w:szCs w:val="28"/>
        </w:rPr>
        <w:t xml:space="preserve">профсоюзный комитет МОУ «Школа-гимназия №6» </w:t>
      </w:r>
      <w:proofErr w:type="spellStart"/>
      <w:r w:rsidR="00FC28F5" w:rsidRPr="007974DC">
        <w:rPr>
          <w:szCs w:val="28"/>
        </w:rPr>
        <w:t>г.Джанкоя</w:t>
      </w:r>
      <w:proofErr w:type="spellEnd"/>
      <w:r w:rsidR="00FC28F5" w:rsidRPr="007974DC">
        <w:rPr>
          <w:szCs w:val="28"/>
        </w:rPr>
        <w:t>)</w:t>
      </w:r>
      <w:r w:rsidRPr="007974DC">
        <w:rPr>
          <w:szCs w:val="28"/>
        </w:rPr>
        <w:t>;</w:t>
      </w:r>
    </w:p>
    <w:p w14:paraId="67FD3DF9" w14:textId="77777777" w:rsidR="006B356A" w:rsidRPr="007974DC" w:rsidRDefault="006B356A" w:rsidP="006B356A">
      <w:pPr>
        <w:spacing w:after="0" w:line="240" w:lineRule="auto"/>
        <w:rPr>
          <w:szCs w:val="28"/>
        </w:rPr>
      </w:pPr>
      <w:r w:rsidRPr="007974DC">
        <w:rPr>
          <w:szCs w:val="28"/>
        </w:rPr>
        <w:t>-</w:t>
      </w:r>
      <w:r w:rsidRPr="007974DC">
        <w:rPr>
          <w:szCs w:val="28"/>
        </w:rPr>
        <w:tab/>
        <w:t>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рекомендуемые штатные нормативы, нормы обслуживания и другие типовые нормы);</w:t>
      </w:r>
    </w:p>
    <w:p w14:paraId="793F7097" w14:textId="3C6F3B99" w:rsidR="006B356A" w:rsidRPr="007974DC" w:rsidRDefault="006B356A" w:rsidP="006B356A">
      <w:pPr>
        <w:spacing w:after="0" w:line="240" w:lineRule="auto"/>
        <w:rPr>
          <w:szCs w:val="28"/>
        </w:rPr>
      </w:pPr>
      <w:r w:rsidRPr="007974DC">
        <w:rPr>
          <w:szCs w:val="28"/>
        </w:rPr>
        <w:t>-</w:t>
      </w:r>
      <w:r w:rsidRPr="007974DC">
        <w:rPr>
          <w:szCs w:val="28"/>
        </w:rPr>
        <w:tab/>
        <w:t>настоящего Положения.</w:t>
      </w:r>
      <w:r w:rsidRPr="007974DC">
        <w:rPr>
          <w:szCs w:val="28"/>
        </w:rPr>
        <w:cr/>
      </w:r>
      <w:r w:rsidRPr="007974DC">
        <w:rPr>
          <w:szCs w:val="28"/>
        </w:rPr>
        <w:tab/>
        <w:t>1.5.</w:t>
      </w:r>
      <w:r w:rsidRPr="007974DC">
        <w:rPr>
          <w:szCs w:val="28"/>
        </w:rPr>
        <w:tab/>
        <w:t xml:space="preserve">Размер оплаты труда работников </w:t>
      </w:r>
      <w:r w:rsidR="00FC28F5" w:rsidRPr="007974DC">
        <w:rPr>
          <w:szCs w:val="28"/>
        </w:rPr>
        <w:t xml:space="preserve">МОУ «Школа-гимназия №6» </w:t>
      </w:r>
      <w:proofErr w:type="spellStart"/>
      <w:r w:rsidR="00FC28F5" w:rsidRPr="007974DC">
        <w:rPr>
          <w:szCs w:val="28"/>
        </w:rPr>
        <w:t>г.Джанкоя</w:t>
      </w:r>
      <w:proofErr w:type="spellEnd"/>
      <w:r w:rsidRPr="007974DC">
        <w:rPr>
          <w:szCs w:val="28"/>
        </w:rPr>
        <w:t xml:space="preserve"> устанавливается исходя из тарифной ставки, оклада (должностного оклада) по занимаемой должности (профессии), компенсационных и стимулирующих выплат в пределах фондов оплаты труда организаций, осуществляющих образовательную деятельность.</w:t>
      </w:r>
    </w:p>
    <w:p w14:paraId="11CF49B8" w14:textId="5E177891" w:rsidR="006B356A" w:rsidRPr="007974DC" w:rsidRDefault="006B356A" w:rsidP="006B356A">
      <w:pPr>
        <w:spacing w:after="0" w:line="240" w:lineRule="auto"/>
        <w:rPr>
          <w:szCs w:val="28"/>
        </w:rPr>
      </w:pPr>
      <w:r w:rsidRPr="007974DC">
        <w:rPr>
          <w:szCs w:val="28"/>
        </w:rPr>
        <w:tab/>
        <w:t>1.6.</w:t>
      </w:r>
      <w:r w:rsidRPr="007974DC">
        <w:rPr>
          <w:szCs w:val="28"/>
        </w:rPr>
        <w:tab/>
        <w:t xml:space="preserve">Условия оплаты труда, включая размер тарифной ставки, оклада (должностного оклада) работника </w:t>
      </w:r>
      <w:r w:rsidR="00FC28F5" w:rsidRPr="007974DC">
        <w:rPr>
          <w:szCs w:val="28"/>
        </w:rPr>
        <w:t xml:space="preserve">МОУ «Школа-гимназия №6» </w:t>
      </w:r>
      <w:proofErr w:type="spellStart"/>
      <w:r w:rsidR="00FC28F5" w:rsidRPr="007974DC">
        <w:rPr>
          <w:szCs w:val="28"/>
        </w:rPr>
        <w:t>г.Джанкоя</w:t>
      </w:r>
      <w:proofErr w:type="spellEnd"/>
      <w:r w:rsidRPr="007974DC">
        <w:rPr>
          <w:szCs w:val="28"/>
        </w:rPr>
        <w:t xml:space="preserve"> выплаты компенсационного характера, выплаты стимулирующего характера, являются обязательными для включения в трудовой договор.</w:t>
      </w:r>
    </w:p>
    <w:p w14:paraId="584BCADE" w14:textId="77777777" w:rsidR="006B356A" w:rsidRPr="007974DC" w:rsidRDefault="006B356A" w:rsidP="006B356A">
      <w:pPr>
        <w:spacing w:after="0" w:line="240" w:lineRule="auto"/>
        <w:rPr>
          <w:szCs w:val="28"/>
        </w:rPr>
      </w:pPr>
      <w:r w:rsidRPr="007974DC">
        <w:rPr>
          <w:szCs w:val="28"/>
        </w:rPr>
        <w:tab/>
        <w:t>1.7.</w:t>
      </w:r>
      <w:r w:rsidRPr="007974DC">
        <w:rPr>
          <w:szCs w:val="28"/>
        </w:rPr>
        <w:tab/>
        <w:t>Квалификационные требования и наименование конкретной должности или профессии работников организаций, осуществляющих образовательную деятельность, должны соответствовать профессиональным стандартам, а в случае их отсутствия - действующим законодательным актам, содержащим квалификационные требования и наименования должностей (ОКПДТР, ЕКС, ЕТКС).</w:t>
      </w:r>
    </w:p>
    <w:p w14:paraId="6EB29B3C" w14:textId="4179FB1D" w:rsidR="006B356A" w:rsidRPr="007974DC" w:rsidRDefault="006B356A" w:rsidP="006B356A">
      <w:pPr>
        <w:spacing w:after="0" w:line="240" w:lineRule="auto"/>
        <w:ind w:firstLine="709"/>
        <w:rPr>
          <w:szCs w:val="28"/>
        </w:rPr>
      </w:pPr>
      <w:r w:rsidRPr="007974DC">
        <w:rPr>
          <w:szCs w:val="28"/>
        </w:rPr>
        <w:t xml:space="preserve">Персонал </w:t>
      </w:r>
      <w:r w:rsidR="00FC662B" w:rsidRPr="007974DC">
        <w:rPr>
          <w:szCs w:val="28"/>
        </w:rPr>
        <w:t xml:space="preserve">МОУ «Школа-гимназия №6» </w:t>
      </w:r>
      <w:proofErr w:type="spellStart"/>
      <w:r w:rsidR="00FC662B" w:rsidRPr="007974DC">
        <w:rPr>
          <w:szCs w:val="28"/>
        </w:rPr>
        <w:t>г.Джанкоя</w:t>
      </w:r>
      <w:proofErr w:type="spellEnd"/>
      <w:r w:rsidR="00FC662B" w:rsidRPr="007974DC">
        <w:rPr>
          <w:szCs w:val="28"/>
        </w:rPr>
        <w:t xml:space="preserve"> </w:t>
      </w:r>
      <w:r w:rsidRPr="007974DC">
        <w:rPr>
          <w:szCs w:val="28"/>
        </w:rPr>
        <w:t>подразделяется на административно-управленческий, основной, вспомогательный.</w:t>
      </w:r>
    </w:p>
    <w:p w14:paraId="54FA3EE9" w14:textId="2F9EF889" w:rsidR="006B356A" w:rsidRPr="007974DC" w:rsidRDefault="006B356A" w:rsidP="006B356A">
      <w:pPr>
        <w:spacing w:after="0" w:line="240" w:lineRule="auto"/>
        <w:ind w:firstLine="709"/>
        <w:rPr>
          <w:szCs w:val="28"/>
        </w:rPr>
      </w:pPr>
      <w:r w:rsidRPr="007974DC">
        <w:rPr>
          <w:szCs w:val="28"/>
        </w:rPr>
        <w:t xml:space="preserve">Административно-управленческий персонал </w:t>
      </w:r>
      <w:r w:rsidR="00FC662B" w:rsidRPr="007974DC">
        <w:rPr>
          <w:szCs w:val="28"/>
        </w:rPr>
        <w:t xml:space="preserve">МОУ «Школа-гимназия №6» </w:t>
      </w:r>
      <w:proofErr w:type="spellStart"/>
      <w:r w:rsidR="00FC662B" w:rsidRPr="007974DC">
        <w:rPr>
          <w:szCs w:val="28"/>
        </w:rPr>
        <w:t>г.Джанкоя</w:t>
      </w:r>
      <w:proofErr w:type="spellEnd"/>
      <w:r w:rsidRPr="007974DC">
        <w:rPr>
          <w:szCs w:val="28"/>
        </w:rPr>
        <w:t xml:space="preserve"> - работники </w:t>
      </w:r>
      <w:r w:rsidR="00FC662B" w:rsidRPr="007974DC">
        <w:rPr>
          <w:szCs w:val="28"/>
        </w:rPr>
        <w:t xml:space="preserve">МОУ «Школа-гимназия №6» </w:t>
      </w:r>
      <w:proofErr w:type="spellStart"/>
      <w:r w:rsidR="00FC662B" w:rsidRPr="007974DC">
        <w:rPr>
          <w:szCs w:val="28"/>
        </w:rPr>
        <w:t>г.Джанкоя</w:t>
      </w:r>
      <w:proofErr w:type="spellEnd"/>
      <w:r w:rsidRPr="007974DC">
        <w:rPr>
          <w:szCs w:val="28"/>
        </w:rPr>
        <w:t xml:space="preserve">, занятые управлением (организацией) оказания услуг (выполнения работ), а также работники </w:t>
      </w:r>
      <w:r w:rsidR="00453081" w:rsidRPr="007974DC">
        <w:rPr>
          <w:szCs w:val="28"/>
        </w:rPr>
        <w:t xml:space="preserve">МОУ «Школа-гимназия №6» </w:t>
      </w:r>
      <w:proofErr w:type="spellStart"/>
      <w:r w:rsidR="00453081" w:rsidRPr="007974DC">
        <w:rPr>
          <w:szCs w:val="28"/>
        </w:rPr>
        <w:t>г.Джанкоя</w:t>
      </w:r>
      <w:proofErr w:type="spellEnd"/>
      <w:r w:rsidR="00453081" w:rsidRPr="007974DC">
        <w:rPr>
          <w:szCs w:val="28"/>
        </w:rPr>
        <w:t xml:space="preserve">, </w:t>
      </w:r>
      <w:r w:rsidRPr="007974DC">
        <w:rPr>
          <w:szCs w:val="28"/>
        </w:rPr>
        <w:t>выполняющие административные функции, необходимые для обеспечения деятельности организаций, осуществляющих образовательную деятельность, должности которых указаны в разделе 3 настоящего Положения.</w:t>
      </w:r>
    </w:p>
    <w:p w14:paraId="1F4C6310" w14:textId="37F2EC03" w:rsidR="006B356A" w:rsidRPr="007974DC" w:rsidRDefault="006B356A" w:rsidP="006B356A">
      <w:pPr>
        <w:spacing w:after="0" w:line="240" w:lineRule="auto"/>
        <w:ind w:firstLine="709"/>
        <w:rPr>
          <w:szCs w:val="28"/>
        </w:rPr>
      </w:pPr>
      <w:r w:rsidRPr="007974DC">
        <w:rPr>
          <w:szCs w:val="28"/>
        </w:rPr>
        <w:t xml:space="preserve">Основной персонал </w:t>
      </w:r>
      <w:r w:rsidR="00453081" w:rsidRPr="007974DC">
        <w:rPr>
          <w:szCs w:val="28"/>
        </w:rPr>
        <w:t xml:space="preserve">МОУ «Школа-гимназия №6» </w:t>
      </w:r>
      <w:proofErr w:type="spellStart"/>
      <w:r w:rsidR="00453081" w:rsidRPr="007974DC">
        <w:rPr>
          <w:szCs w:val="28"/>
        </w:rPr>
        <w:t>г.Джанкоя</w:t>
      </w:r>
      <w:proofErr w:type="spellEnd"/>
      <w:r w:rsidRPr="007974DC">
        <w:rPr>
          <w:szCs w:val="28"/>
        </w:rPr>
        <w:t xml:space="preserve"> - работники </w:t>
      </w:r>
      <w:r w:rsidR="00453081" w:rsidRPr="007974DC">
        <w:rPr>
          <w:szCs w:val="28"/>
        </w:rPr>
        <w:t>школы</w:t>
      </w:r>
      <w:r w:rsidRPr="007974DC">
        <w:rPr>
          <w:szCs w:val="28"/>
        </w:rPr>
        <w:t xml:space="preserve">, непосредственно оказывающие услуги (выполняющие работы), </w:t>
      </w:r>
      <w:r w:rsidRPr="007974DC">
        <w:rPr>
          <w:szCs w:val="28"/>
        </w:rPr>
        <w:lastRenderedPageBreak/>
        <w:t xml:space="preserve">направленные на достижение определенных уставом </w:t>
      </w:r>
      <w:r w:rsidR="002A7A4F" w:rsidRPr="007974DC">
        <w:rPr>
          <w:szCs w:val="28"/>
        </w:rPr>
        <w:t>школы</w:t>
      </w:r>
      <w:r w:rsidRPr="007974DC">
        <w:rPr>
          <w:szCs w:val="28"/>
        </w:rPr>
        <w:t>, целей деятельности, а также и</w:t>
      </w:r>
      <w:r w:rsidRPr="007974DC">
        <w:t xml:space="preserve"> </w:t>
      </w:r>
      <w:r w:rsidRPr="007974DC">
        <w:rPr>
          <w:szCs w:val="28"/>
        </w:rPr>
        <w:t>непосредственные руководители, должности которых указаны в приложениях 3 к настоящему Положению.</w:t>
      </w:r>
    </w:p>
    <w:p w14:paraId="50811E4D" w14:textId="43107AF3" w:rsidR="006B356A" w:rsidRPr="007974DC" w:rsidRDefault="006B356A" w:rsidP="006B356A">
      <w:pPr>
        <w:spacing w:after="0" w:line="240" w:lineRule="auto"/>
        <w:ind w:firstLine="709"/>
        <w:rPr>
          <w:szCs w:val="28"/>
        </w:rPr>
      </w:pPr>
      <w:r w:rsidRPr="007974DC">
        <w:rPr>
          <w:szCs w:val="28"/>
        </w:rPr>
        <w:t xml:space="preserve">Вспомогательный персонал </w:t>
      </w:r>
      <w:r w:rsidR="002A7A4F" w:rsidRPr="007974DC">
        <w:rPr>
          <w:szCs w:val="28"/>
        </w:rPr>
        <w:t xml:space="preserve">МОУ «Школа-гимназия №6» </w:t>
      </w:r>
      <w:proofErr w:type="spellStart"/>
      <w:r w:rsidR="002A7A4F" w:rsidRPr="007974DC">
        <w:rPr>
          <w:szCs w:val="28"/>
        </w:rPr>
        <w:t>г.Джанкоя</w:t>
      </w:r>
      <w:proofErr w:type="spellEnd"/>
      <w:r w:rsidRPr="007974DC">
        <w:rPr>
          <w:szCs w:val="28"/>
        </w:rPr>
        <w:t xml:space="preserve"> - работники организаций, осуществляющих образовательную деятельность, создающие условия для оказания услуг (выполнения работ), направленных на достижение определенных уставом учреждения целей деятельности этих организаций, осуществляющих образовательную деятельность, включая обслуживание </w:t>
      </w:r>
      <w:r w:rsidRPr="007974DC">
        <w:rPr>
          <w:color w:val="000000" w:themeColor="text1"/>
          <w:szCs w:val="28"/>
        </w:rPr>
        <w:t xml:space="preserve">зданий и оборудования, должности (профессии) которых указаны в приложениях №4,5,9,10,11 к настоящему Положению, а также категории работников, указанных в пункте 1.12 настоящего </w:t>
      </w:r>
      <w:r w:rsidRPr="007974DC">
        <w:rPr>
          <w:szCs w:val="28"/>
        </w:rPr>
        <w:t>Положения.</w:t>
      </w:r>
    </w:p>
    <w:p w14:paraId="04744060" w14:textId="4766E9F5" w:rsidR="006B356A" w:rsidRPr="007974DC" w:rsidRDefault="006B356A" w:rsidP="006B356A">
      <w:pPr>
        <w:spacing w:after="0" w:line="240" w:lineRule="auto"/>
        <w:ind w:firstLine="709"/>
        <w:rPr>
          <w:szCs w:val="28"/>
        </w:rPr>
      </w:pPr>
      <w:r w:rsidRPr="007974DC">
        <w:rPr>
          <w:szCs w:val="28"/>
        </w:rPr>
        <w:t>1.8.</w:t>
      </w:r>
      <w:r w:rsidRPr="007974DC">
        <w:rPr>
          <w:szCs w:val="28"/>
        </w:rPr>
        <w:tab/>
        <w:t xml:space="preserve">Штатное расписание </w:t>
      </w:r>
      <w:r w:rsidR="00ED669E" w:rsidRPr="007974DC">
        <w:rPr>
          <w:szCs w:val="28"/>
        </w:rPr>
        <w:t xml:space="preserve">МОУ «Школа-гимназия №6» </w:t>
      </w:r>
      <w:proofErr w:type="spellStart"/>
      <w:r w:rsidR="00ED669E" w:rsidRPr="007974DC">
        <w:rPr>
          <w:szCs w:val="28"/>
        </w:rPr>
        <w:t>г.Джанкоя</w:t>
      </w:r>
      <w:proofErr w:type="spellEnd"/>
      <w:r w:rsidRPr="007974DC">
        <w:rPr>
          <w:szCs w:val="28"/>
        </w:rPr>
        <w:t xml:space="preserve"> утверждается руководителем по согласованию с отделом образования администрации города Джанкоя и финансовым управлением администрации города Джанкоя в пределах фонда оплаты труда и включает в себя наименования структурных подразделений (при наличии), должности руководителей, специалистов, служащих и профессий рабочих данных организаций с указанием отнесения должностей (профессий) к административно-управленческому, основному или вспомогательному персоналу, их оклады (должностные оклады) и штатную численность.</w:t>
      </w:r>
    </w:p>
    <w:p w14:paraId="7AD65287" w14:textId="36218B02" w:rsidR="006B356A" w:rsidRPr="007974DC" w:rsidRDefault="006B356A" w:rsidP="006B356A">
      <w:pPr>
        <w:spacing w:after="0" w:line="240" w:lineRule="auto"/>
        <w:ind w:firstLine="709"/>
        <w:rPr>
          <w:color w:val="000000" w:themeColor="text1"/>
          <w:szCs w:val="28"/>
        </w:rPr>
      </w:pPr>
      <w:r w:rsidRPr="007974DC">
        <w:rPr>
          <w:szCs w:val="28"/>
        </w:rPr>
        <w:t xml:space="preserve">Штатное расписание </w:t>
      </w:r>
      <w:r w:rsidR="00ED669E" w:rsidRPr="007974DC">
        <w:rPr>
          <w:szCs w:val="28"/>
        </w:rPr>
        <w:t xml:space="preserve">МОУ «Школа-гимназия №6» </w:t>
      </w:r>
      <w:proofErr w:type="spellStart"/>
      <w:r w:rsidR="00ED669E" w:rsidRPr="007974DC">
        <w:rPr>
          <w:szCs w:val="28"/>
        </w:rPr>
        <w:t>г.Джанкоя</w:t>
      </w:r>
      <w:proofErr w:type="spellEnd"/>
      <w:r w:rsidRPr="007974DC">
        <w:rPr>
          <w:color w:val="000000" w:themeColor="text1"/>
          <w:szCs w:val="28"/>
        </w:rPr>
        <w:t xml:space="preserve"> отражает фонд заработной платы с учетом всех источников финансового обеспечения.</w:t>
      </w:r>
    </w:p>
    <w:p w14:paraId="0B28F2F7" w14:textId="77777777" w:rsidR="006B356A" w:rsidRPr="007974DC" w:rsidRDefault="006B356A" w:rsidP="006B356A">
      <w:pPr>
        <w:spacing w:after="0" w:line="240" w:lineRule="auto"/>
        <w:ind w:firstLine="709"/>
        <w:rPr>
          <w:color w:val="000000" w:themeColor="text1"/>
          <w:szCs w:val="28"/>
        </w:rPr>
      </w:pPr>
      <w:r w:rsidRPr="007974DC">
        <w:rPr>
          <w:color w:val="000000" w:themeColor="text1"/>
          <w:szCs w:val="28"/>
        </w:rPr>
        <w:t>1.9.</w:t>
      </w:r>
      <w:r w:rsidRPr="007974DC">
        <w:rPr>
          <w:color w:val="000000" w:themeColor="text1"/>
          <w:szCs w:val="28"/>
        </w:rPr>
        <w:tab/>
        <w:t>Руководитель организации, осуществляющей образовательную деятельность, несет персональную ответственность за обеспечение соблюдения требований настоящего Положения, своевременное и правильное установление размеров заработной платы работникам согласно законодательству, за соблюдение установленных нормативными правовыми актами и распорядительными документами муниципального образования городской округ Джанкой Республики Крым целевых показателей по размерам заработной платы для отдельных категорий работников организаций.</w:t>
      </w:r>
    </w:p>
    <w:p w14:paraId="3CFDB331" w14:textId="77777777" w:rsidR="006B356A" w:rsidRPr="007974DC" w:rsidRDefault="006B356A" w:rsidP="006B356A">
      <w:pPr>
        <w:spacing w:after="0" w:line="240" w:lineRule="auto"/>
        <w:ind w:firstLine="709"/>
        <w:rPr>
          <w:color w:val="000000" w:themeColor="text1"/>
          <w:szCs w:val="28"/>
        </w:rPr>
      </w:pPr>
      <w:r w:rsidRPr="007974DC">
        <w:rPr>
          <w:color w:val="000000" w:themeColor="text1"/>
          <w:szCs w:val="28"/>
        </w:rPr>
        <w:t>1.10.</w:t>
      </w:r>
      <w:r w:rsidRPr="007974DC">
        <w:rPr>
          <w:color w:val="000000" w:themeColor="text1"/>
          <w:szCs w:val="28"/>
        </w:rPr>
        <w:tab/>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14:paraId="6BD020E3" w14:textId="77777777" w:rsidR="006B356A" w:rsidRPr="007974DC" w:rsidRDefault="006B356A" w:rsidP="006B356A">
      <w:pPr>
        <w:spacing w:after="0" w:line="240" w:lineRule="auto"/>
        <w:ind w:firstLine="709"/>
        <w:rPr>
          <w:szCs w:val="28"/>
        </w:rPr>
      </w:pPr>
      <w:r w:rsidRPr="007974DC">
        <w:rPr>
          <w:color w:val="000000" w:themeColor="text1"/>
          <w:szCs w:val="28"/>
        </w:rPr>
        <w:t>1.11.</w:t>
      </w:r>
      <w:r w:rsidRPr="007974DC">
        <w:rPr>
          <w:color w:val="000000" w:themeColor="text1"/>
          <w:szCs w:val="28"/>
        </w:rPr>
        <w:tab/>
        <w:t xml:space="preserve">Месячная </w:t>
      </w:r>
      <w:r w:rsidRPr="007974DC">
        <w:rPr>
          <w:szCs w:val="28"/>
        </w:rPr>
        <w:t>заработная плата работников организации, осуществляющей образовательную деятельность, полностью отработавших норму рабочего времени за этот период и выполнивших трудовые обязанности, не может быть ниже минимального размера оплаты труда, установленного действующим законодательством.</w:t>
      </w:r>
    </w:p>
    <w:p w14:paraId="2A8A863F" w14:textId="77777777" w:rsidR="006B356A" w:rsidRPr="007974DC" w:rsidRDefault="006B356A" w:rsidP="006B356A">
      <w:pPr>
        <w:spacing w:after="0" w:line="240" w:lineRule="auto"/>
        <w:ind w:firstLine="709"/>
        <w:rPr>
          <w:szCs w:val="28"/>
        </w:rPr>
      </w:pPr>
      <w:r w:rsidRPr="007974DC">
        <w:rPr>
          <w:szCs w:val="28"/>
        </w:rPr>
        <w:t>С учетом правовых позиций Конституционного Суда Российской Федерации, изложенных в постановлениях от 7 декабря 2017 года №38-П, от 28 июня 2018 года №26-П, от 11 апреля 2019 года №17-П и от 16 декабря 2019 года</w:t>
      </w:r>
      <w:r w:rsidRPr="007974DC">
        <w:t xml:space="preserve"> </w:t>
      </w:r>
      <w:r w:rsidRPr="007974DC">
        <w:rPr>
          <w:szCs w:val="28"/>
        </w:rPr>
        <w:t xml:space="preserve">№ 40-П, для целей определения соответствия заработной платы работника минимальному размеру оплаты труда, установленному законодательством, в составе месячной заработной платы работника </w:t>
      </w:r>
      <w:r w:rsidRPr="007974DC">
        <w:rPr>
          <w:szCs w:val="28"/>
        </w:rPr>
        <w:lastRenderedPageBreak/>
        <w:t>организации, осуществляющей образовательную деятельность, полностью отработавшего норму рабочего времени и выполнившего трудовые обязанности, не превышающей минимального размера оплаты труда, не подлежат включению:</w:t>
      </w:r>
    </w:p>
    <w:p w14:paraId="1F4CFA60" w14:textId="77777777" w:rsidR="006B356A" w:rsidRPr="007974DC" w:rsidRDefault="006B356A" w:rsidP="006B356A">
      <w:pPr>
        <w:spacing w:after="0" w:line="240" w:lineRule="auto"/>
        <w:ind w:firstLine="709"/>
        <w:rPr>
          <w:szCs w:val="28"/>
        </w:rPr>
      </w:pPr>
      <w:r w:rsidRPr="007974DC">
        <w:rPr>
          <w:szCs w:val="28"/>
        </w:rPr>
        <w:t>-</w:t>
      </w:r>
      <w:r w:rsidRPr="007974DC">
        <w:rPr>
          <w:szCs w:val="28"/>
        </w:rPr>
        <w:tab/>
        <w:t>выплаты за осуществление работы, выполняемой в порядке совмещения профессий (должностей);</w:t>
      </w:r>
    </w:p>
    <w:p w14:paraId="672E0665" w14:textId="77777777" w:rsidR="006B356A" w:rsidRPr="007974DC" w:rsidRDefault="006B356A" w:rsidP="006B356A">
      <w:pPr>
        <w:spacing w:after="0" w:line="240" w:lineRule="auto"/>
        <w:ind w:firstLine="709"/>
        <w:rPr>
          <w:szCs w:val="28"/>
        </w:rPr>
      </w:pPr>
      <w:r w:rsidRPr="007974DC">
        <w:rPr>
          <w:szCs w:val="28"/>
        </w:rPr>
        <w:t>-</w:t>
      </w:r>
      <w:r w:rsidRPr="007974DC">
        <w:rPr>
          <w:szCs w:val="28"/>
        </w:rPr>
        <w:tab/>
        <w:t>выплаты за осуществление работы в условиях, отклоняющихся от нормальных, в том числе при выполнении сверхурочной работы, работы в ночное время, в выходные и нерабочие праздничные дни.</w:t>
      </w:r>
    </w:p>
    <w:p w14:paraId="6BB84281" w14:textId="77777777" w:rsidR="006B356A" w:rsidRPr="007974DC" w:rsidRDefault="006B356A" w:rsidP="006B356A">
      <w:pPr>
        <w:spacing w:after="0" w:line="240" w:lineRule="auto"/>
        <w:ind w:firstLine="709"/>
        <w:rPr>
          <w:szCs w:val="28"/>
        </w:rPr>
      </w:pPr>
      <w:r w:rsidRPr="007974DC">
        <w:rPr>
          <w:szCs w:val="28"/>
        </w:rPr>
        <w:t>Регулирование размера заработной платы низкооплачиваемой категории работников до минимального размера оплаты труда осуществляется работодателем в пределах доведенных бюджетных ассигнований, лимитов бюджетных обязательств бюджета муниципального образования городской округ Джанкой Республики Крым и за счет средств, поступающих от иной приносящей доход деятельности.</w:t>
      </w:r>
    </w:p>
    <w:p w14:paraId="16DC4BB2" w14:textId="77777777" w:rsidR="006B356A" w:rsidRPr="007974DC" w:rsidRDefault="006B356A" w:rsidP="006B356A">
      <w:pPr>
        <w:spacing w:after="0" w:line="240" w:lineRule="auto"/>
        <w:ind w:firstLine="709"/>
        <w:rPr>
          <w:szCs w:val="28"/>
        </w:rPr>
      </w:pPr>
      <w:r w:rsidRPr="007974DC">
        <w:rPr>
          <w:szCs w:val="28"/>
        </w:rPr>
        <w:t>1.12.</w:t>
      </w:r>
      <w:r w:rsidRPr="007974DC">
        <w:rPr>
          <w:szCs w:val="28"/>
        </w:rPr>
        <w:tab/>
        <w:t>Оплата труда медицинских работников, работников культуры, работников, осуществляющих предоставление социальных услуг, научных работников и других работников, занятых в организациях, осуществляющих образовательную деятельность, осуществляется согласно условиям оплаты труда аналогичных категорий работников соответствующих отраслей бюджетной сферы.</w:t>
      </w:r>
    </w:p>
    <w:p w14:paraId="1C50B6D2" w14:textId="77777777" w:rsidR="006B356A" w:rsidRPr="007974DC" w:rsidRDefault="006B356A" w:rsidP="006B356A">
      <w:pPr>
        <w:spacing w:after="0" w:line="240" w:lineRule="auto"/>
        <w:ind w:firstLine="709"/>
        <w:rPr>
          <w:szCs w:val="28"/>
        </w:rPr>
      </w:pPr>
      <w:r w:rsidRPr="007974DC">
        <w:rPr>
          <w:szCs w:val="28"/>
        </w:rPr>
        <w:t>1.13.</w:t>
      </w:r>
      <w:r w:rsidRPr="007974DC">
        <w:rPr>
          <w:szCs w:val="28"/>
        </w:rPr>
        <w:tab/>
        <w:t>Оплата труда работников организаций, осуществляющих образовательную деятельность, производится в пределах фонда оплаты труда, сформированного из доведенного объема субсидии, поступающих в установленном порядке субвенций из бюджета Республики Крым, бюджета муниципального образования городской округ Джанкой Республики Крым, а также за счет средств от иной приносящей доход деятельности. При этом система оплаты труда работников структурных подразделений организаций, осуществляющих и не осуществляющих приносящую доход деятельность, едина.</w:t>
      </w:r>
    </w:p>
    <w:p w14:paraId="5F8250E2" w14:textId="58A81528" w:rsidR="006B356A" w:rsidRPr="007974DC" w:rsidRDefault="006B356A" w:rsidP="006B356A">
      <w:pPr>
        <w:spacing w:after="0" w:line="240" w:lineRule="auto"/>
        <w:ind w:firstLine="709"/>
        <w:rPr>
          <w:szCs w:val="28"/>
        </w:rPr>
      </w:pPr>
      <w:r w:rsidRPr="007974DC">
        <w:rPr>
          <w:szCs w:val="28"/>
        </w:rPr>
        <w:t>1.14.</w:t>
      </w:r>
      <w:r w:rsidRPr="007974DC">
        <w:rPr>
          <w:szCs w:val="28"/>
        </w:rPr>
        <w:tab/>
        <w:t xml:space="preserve">Оплата труда работников </w:t>
      </w:r>
      <w:r w:rsidR="00990DBC" w:rsidRPr="007974DC">
        <w:rPr>
          <w:szCs w:val="28"/>
        </w:rPr>
        <w:t xml:space="preserve">МОУ «Школа-гимназия №6» </w:t>
      </w:r>
      <w:proofErr w:type="spellStart"/>
      <w:r w:rsidR="00990DBC" w:rsidRPr="007974DC">
        <w:rPr>
          <w:szCs w:val="28"/>
        </w:rPr>
        <w:t>г.Джанкоя</w:t>
      </w:r>
      <w:proofErr w:type="spellEnd"/>
      <w:r w:rsidRPr="007974DC">
        <w:rPr>
          <w:szCs w:val="28"/>
        </w:rPr>
        <w:t xml:space="preserve"> устанавливается с учетом мнения представительного органа работников</w:t>
      </w:r>
      <w:r w:rsidR="00990DBC" w:rsidRPr="007974DC">
        <w:rPr>
          <w:szCs w:val="28"/>
        </w:rPr>
        <w:t xml:space="preserve"> (профсоюзный комитет)</w:t>
      </w:r>
      <w:r w:rsidRPr="007974DC">
        <w:rPr>
          <w:szCs w:val="28"/>
        </w:rPr>
        <w:t>.</w:t>
      </w:r>
    </w:p>
    <w:p w14:paraId="2565C997" w14:textId="77777777" w:rsidR="006B356A" w:rsidRPr="007974DC" w:rsidRDefault="006B356A" w:rsidP="006B356A">
      <w:pPr>
        <w:spacing w:after="0" w:line="240" w:lineRule="auto"/>
        <w:ind w:firstLine="709"/>
        <w:rPr>
          <w:szCs w:val="28"/>
        </w:rPr>
      </w:pPr>
      <w:r w:rsidRPr="007974DC">
        <w:rPr>
          <w:szCs w:val="28"/>
        </w:rPr>
        <w:t>1.15.</w:t>
      </w:r>
      <w:r w:rsidRPr="007974DC">
        <w:rPr>
          <w:szCs w:val="28"/>
        </w:rPr>
        <w:tab/>
        <w:t xml:space="preserve">Оплата труда работников организаций, осуществляющих образовательную деятельность,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либо на других условиях, определенных трудовым договором. </w:t>
      </w:r>
    </w:p>
    <w:p w14:paraId="4CF37761" w14:textId="77777777" w:rsidR="006B356A" w:rsidRPr="007974DC" w:rsidRDefault="006B356A" w:rsidP="006B356A">
      <w:pPr>
        <w:spacing w:after="0" w:line="240" w:lineRule="auto"/>
        <w:ind w:firstLine="709"/>
        <w:rPr>
          <w:szCs w:val="28"/>
        </w:rPr>
      </w:pPr>
      <w:r w:rsidRPr="007974DC">
        <w:rPr>
          <w:szCs w:val="28"/>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14:paraId="33378FB1" w14:textId="0FF8B867" w:rsidR="006B356A" w:rsidRPr="007974DC" w:rsidRDefault="006B356A" w:rsidP="006B356A">
      <w:pPr>
        <w:spacing w:after="0" w:line="240" w:lineRule="auto"/>
        <w:ind w:firstLine="709"/>
        <w:rPr>
          <w:szCs w:val="28"/>
        </w:rPr>
      </w:pPr>
      <w:r w:rsidRPr="007974DC">
        <w:rPr>
          <w:szCs w:val="28"/>
        </w:rPr>
        <w:t>1.16.</w:t>
      </w:r>
      <w:r w:rsidRPr="007974DC">
        <w:rPr>
          <w:szCs w:val="28"/>
        </w:rPr>
        <w:tab/>
        <w:t xml:space="preserve">С учетом условий труда работникам </w:t>
      </w:r>
      <w:r w:rsidR="00F06F61" w:rsidRPr="007974DC">
        <w:rPr>
          <w:szCs w:val="28"/>
        </w:rPr>
        <w:t xml:space="preserve">МОУ «Школа-гимназия №6» </w:t>
      </w:r>
      <w:proofErr w:type="spellStart"/>
      <w:r w:rsidR="00F06F61" w:rsidRPr="007974DC">
        <w:rPr>
          <w:szCs w:val="28"/>
        </w:rPr>
        <w:t>г.Джанкоя</w:t>
      </w:r>
      <w:proofErr w:type="spellEnd"/>
      <w:r w:rsidRPr="007974DC">
        <w:rPr>
          <w:szCs w:val="28"/>
        </w:rPr>
        <w:t xml:space="preserve"> устанавливаются выплаты компенсационного характера, предусмотренные разделом 5 настоящего Положения.</w:t>
      </w:r>
    </w:p>
    <w:p w14:paraId="75904FC4" w14:textId="219D3F00" w:rsidR="006B356A" w:rsidRPr="007974DC" w:rsidRDefault="006B356A" w:rsidP="006B356A">
      <w:pPr>
        <w:spacing w:after="0" w:line="240" w:lineRule="auto"/>
        <w:ind w:firstLine="709"/>
        <w:rPr>
          <w:szCs w:val="28"/>
        </w:rPr>
      </w:pPr>
      <w:r w:rsidRPr="007974DC">
        <w:rPr>
          <w:szCs w:val="28"/>
        </w:rPr>
        <w:lastRenderedPageBreak/>
        <w:t>1.17.</w:t>
      </w:r>
      <w:r w:rsidRPr="007974DC">
        <w:rPr>
          <w:szCs w:val="28"/>
        </w:rPr>
        <w:tab/>
        <w:t xml:space="preserve">Работникам </w:t>
      </w:r>
      <w:r w:rsidR="00C871E8" w:rsidRPr="007974DC">
        <w:rPr>
          <w:szCs w:val="28"/>
        </w:rPr>
        <w:t xml:space="preserve">МОУ «Школа-гимназия №6» </w:t>
      </w:r>
      <w:proofErr w:type="spellStart"/>
      <w:r w:rsidR="00C871E8" w:rsidRPr="007974DC">
        <w:rPr>
          <w:szCs w:val="28"/>
        </w:rPr>
        <w:t>г.Джанкоя</w:t>
      </w:r>
      <w:proofErr w:type="spellEnd"/>
      <w:r w:rsidRPr="007974DC">
        <w:rPr>
          <w:szCs w:val="28"/>
        </w:rPr>
        <w:t xml:space="preserve"> устанавливаются выплаты стимулирующего характера, предусмотренные разделом 6 настоящего Положения.</w:t>
      </w:r>
    </w:p>
    <w:p w14:paraId="3C510392" w14:textId="77777777" w:rsidR="006B356A" w:rsidRPr="007974DC" w:rsidRDefault="006B356A" w:rsidP="006B356A">
      <w:pPr>
        <w:spacing w:after="0" w:line="240" w:lineRule="auto"/>
        <w:ind w:firstLine="709"/>
        <w:rPr>
          <w:color w:val="000000" w:themeColor="text1"/>
          <w:szCs w:val="28"/>
        </w:rPr>
      </w:pPr>
      <w:r w:rsidRPr="007974DC">
        <w:rPr>
          <w:szCs w:val="28"/>
        </w:rPr>
        <w:t>1.18.</w:t>
      </w:r>
      <w:r w:rsidRPr="007974DC">
        <w:rPr>
          <w:szCs w:val="28"/>
        </w:rPr>
        <w:tab/>
        <w:t xml:space="preserve">В случае несоответствия наименований должностей и профессий, включенных в </w:t>
      </w:r>
      <w:r w:rsidRPr="007974DC">
        <w:rPr>
          <w:color w:val="000000" w:themeColor="text1"/>
          <w:szCs w:val="28"/>
        </w:rPr>
        <w:t xml:space="preserve">приложения № 1, 2, 4, 5 к настоящему </w:t>
      </w:r>
      <w:r w:rsidRPr="007974DC">
        <w:rPr>
          <w:szCs w:val="28"/>
        </w:rPr>
        <w:t xml:space="preserve">Положению, утвержденных профессиональным стандартом, наименования должностей (профессий), указанных в ЕТКС, ЕКС, считать тождественными наименованиям должностей и профессий, содержащимся в профессиональных стандартах, до момента внесения изменений в </w:t>
      </w:r>
      <w:r w:rsidRPr="007974DC">
        <w:rPr>
          <w:color w:val="000000" w:themeColor="text1"/>
          <w:szCs w:val="28"/>
        </w:rPr>
        <w:t>настоящее Положение.</w:t>
      </w:r>
    </w:p>
    <w:p w14:paraId="0B02CB23" w14:textId="53357F38" w:rsidR="006B356A" w:rsidRPr="007974DC" w:rsidRDefault="006B356A" w:rsidP="006B356A">
      <w:pPr>
        <w:spacing w:after="0" w:line="240" w:lineRule="auto"/>
        <w:ind w:firstLine="709"/>
        <w:rPr>
          <w:color w:val="000000" w:themeColor="text1"/>
          <w:szCs w:val="28"/>
        </w:rPr>
      </w:pPr>
      <w:r w:rsidRPr="007974DC">
        <w:rPr>
          <w:color w:val="000000" w:themeColor="text1"/>
          <w:szCs w:val="28"/>
        </w:rPr>
        <w:t>1.19.</w:t>
      </w:r>
      <w:r w:rsidRPr="007974DC">
        <w:rPr>
          <w:color w:val="000000" w:themeColor="text1"/>
          <w:szCs w:val="28"/>
        </w:rPr>
        <w:tab/>
        <w:t xml:space="preserve">Размеры окладов (должностных окладов), ставок заработной платы работников </w:t>
      </w:r>
      <w:r w:rsidR="00C871E8" w:rsidRPr="007974DC">
        <w:rPr>
          <w:szCs w:val="28"/>
        </w:rPr>
        <w:t xml:space="preserve">МОУ «Школа-гимназия №6» </w:t>
      </w:r>
      <w:proofErr w:type="spellStart"/>
      <w:r w:rsidR="00C871E8" w:rsidRPr="007974DC">
        <w:rPr>
          <w:szCs w:val="28"/>
        </w:rPr>
        <w:t>г.Джанкоя</w:t>
      </w:r>
      <w:proofErr w:type="spellEnd"/>
      <w:r w:rsidRPr="007974DC">
        <w:rPr>
          <w:color w:val="000000" w:themeColor="text1"/>
          <w:szCs w:val="28"/>
        </w:rPr>
        <w:t xml:space="preserve"> наименование должностей которых устанавливаются согласно пунктам 1.18 и 4.4. настоящего Положения, подлежат индексации в порядке и в сроки, определяемые законодательством Российской Федерации и Республики Крым в зависимости от распространения на работников действия указов Президента Российской Федерации от 07 мая 2012 года № 597 «О мероприятиях по реализации государственной социальной политики»,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w:t>
      </w:r>
    </w:p>
    <w:p w14:paraId="0537C20E" w14:textId="77777777" w:rsidR="006B356A" w:rsidRPr="007974DC" w:rsidRDefault="006B356A" w:rsidP="006B356A">
      <w:pPr>
        <w:spacing w:after="0" w:line="240" w:lineRule="auto"/>
        <w:ind w:firstLine="709"/>
        <w:jc w:val="center"/>
        <w:rPr>
          <w:szCs w:val="28"/>
        </w:rPr>
      </w:pPr>
    </w:p>
    <w:p w14:paraId="471C3960" w14:textId="77777777" w:rsidR="006B356A" w:rsidRPr="007974DC" w:rsidRDefault="006B356A" w:rsidP="006B356A">
      <w:pPr>
        <w:spacing w:after="0" w:line="240" w:lineRule="auto"/>
        <w:ind w:firstLine="709"/>
        <w:jc w:val="center"/>
        <w:rPr>
          <w:b/>
          <w:bCs/>
          <w:szCs w:val="28"/>
        </w:rPr>
      </w:pPr>
      <w:r w:rsidRPr="007974DC">
        <w:rPr>
          <w:b/>
          <w:bCs/>
          <w:szCs w:val="28"/>
        </w:rPr>
        <w:t xml:space="preserve">2.Фонд оплаты труда организаций, осуществляющих </w:t>
      </w:r>
    </w:p>
    <w:p w14:paraId="20D1EABF" w14:textId="77777777" w:rsidR="006B356A" w:rsidRPr="007974DC" w:rsidRDefault="006B356A" w:rsidP="006B356A">
      <w:pPr>
        <w:spacing w:after="0" w:line="240" w:lineRule="auto"/>
        <w:ind w:firstLine="709"/>
        <w:jc w:val="center"/>
        <w:rPr>
          <w:b/>
          <w:bCs/>
          <w:szCs w:val="28"/>
        </w:rPr>
      </w:pPr>
      <w:r w:rsidRPr="007974DC">
        <w:rPr>
          <w:b/>
          <w:bCs/>
          <w:szCs w:val="28"/>
        </w:rPr>
        <w:t>образовательную деятельность</w:t>
      </w:r>
    </w:p>
    <w:p w14:paraId="3027772E" w14:textId="77777777" w:rsidR="006B356A" w:rsidRPr="007974DC" w:rsidRDefault="006B356A" w:rsidP="006B356A">
      <w:pPr>
        <w:spacing w:after="0" w:line="240" w:lineRule="auto"/>
        <w:ind w:firstLine="709"/>
        <w:jc w:val="center"/>
        <w:rPr>
          <w:szCs w:val="28"/>
        </w:rPr>
      </w:pPr>
    </w:p>
    <w:p w14:paraId="7513F8B9" w14:textId="2CC90500" w:rsidR="006B356A" w:rsidRPr="007974DC" w:rsidRDefault="006B356A" w:rsidP="006B356A">
      <w:pPr>
        <w:spacing w:after="0" w:line="240" w:lineRule="auto"/>
        <w:ind w:firstLine="709"/>
        <w:rPr>
          <w:szCs w:val="28"/>
        </w:rPr>
      </w:pPr>
      <w:r w:rsidRPr="007974DC">
        <w:rPr>
          <w:szCs w:val="28"/>
        </w:rPr>
        <w:t>2.1.</w:t>
      </w:r>
      <w:r w:rsidRPr="007974DC">
        <w:rPr>
          <w:szCs w:val="28"/>
        </w:rPr>
        <w:tab/>
        <w:t xml:space="preserve">Фонд оплаты труда </w:t>
      </w:r>
      <w:r w:rsidR="00C871E8" w:rsidRPr="007974DC">
        <w:rPr>
          <w:szCs w:val="28"/>
        </w:rPr>
        <w:t xml:space="preserve">МОУ «Школа-гимназия №6» </w:t>
      </w:r>
      <w:proofErr w:type="spellStart"/>
      <w:r w:rsidR="00C871E8" w:rsidRPr="007974DC">
        <w:rPr>
          <w:szCs w:val="28"/>
        </w:rPr>
        <w:t>г.Джанкоя</w:t>
      </w:r>
      <w:proofErr w:type="spellEnd"/>
      <w:r w:rsidRPr="007974DC">
        <w:rPr>
          <w:szCs w:val="28"/>
        </w:rPr>
        <w:t xml:space="preserve"> формируется исходя из объема субсидий, поступающих в установленном порядке субвенций организациям, осуществляющих образовательную деятельность из бюджета Республики Крым, бюджета муниципального образования городской округ Джанкой Республики Крым и средств, поступающих от иной приносящей доход деятельности, а также иных источников поступления финансовых средств.</w:t>
      </w:r>
    </w:p>
    <w:p w14:paraId="1A39C952" w14:textId="2AD4654E" w:rsidR="006B356A" w:rsidRPr="007974DC" w:rsidRDefault="006B356A" w:rsidP="006B356A">
      <w:pPr>
        <w:spacing w:after="0" w:line="240" w:lineRule="auto"/>
        <w:ind w:firstLine="709"/>
        <w:rPr>
          <w:szCs w:val="28"/>
        </w:rPr>
      </w:pPr>
      <w:r w:rsidRPr="007974DC">
        <w:rPr>
          <w:szCs w:val="28"/>
        </w:rPr>
        <w:t>2.2.</w:t>
      </w:r>
      <w:r w:rsidRPr="007974DC">
        <w:rPr>
          <w:szCs w:val="28"/>
        </w:rPr>
        <w:tab/>
        <w:t xml:space="preserve">Фонд оплаты труда </w:t>
      </w:r>
      <w:r w:rsidR="005B4765" w:rsidRPr="007974DC">
        <w:rPr>
          <w:szCs w:val="28"/>
        </w:rPr>
        <w:t xml:space="preserve">МОУ «Школа-гимназия №6» </w:t>
      </w:r>
      <w:proofErr w:type="spellStart"/>
      <w:r w:rsidR="005B4765" w:rsidRPr="007974DC">
        <w:rPr>
          <w:szCs w:val="28"/>
        </w:rPr>
        <w:t>г.Джанкоя</w:t>
      </w:r>
      <w:proofErr w:type="spellEnd"/>
      <w:r w:rsidRPr="007974DC">
        <w:rPr>
          <w:szCs w:val="28"/>
        </w:rPr>
        <w:t xml:space="preserve"> включает в себя тарифные ставки, оклады (должностные оклады), а также в пределах фонда оплаты труда выплаты компенсационного, стимулирующего характера и выплаты социального характера.</w:t>
      </w:r>
    </w:p>
    <w:p w14:paraId="35ED08DC" w14:textId="5E053836" w:rsidR="006B356A" w:rsidRPr="007974DC" w:rsidRDefault="006B356A" w:rsidP="006B356A">
      <w:pPr>
        <w:spacing w:after="0" w:line="240" w:lineRule="auto"/>
        <w:ind w:firstLine="709"/>
        <w:rPr>
          <w:szCs w:val="28"/>
        </w:rPr>
      </w:pPr>
      <w:r w:rsidRPr="007974DC">
        <w:rPr>
          <w:szCs w:val="28"/>
        </w:rPr>
        <w:t>2.3.</w:t>
      </w:r>
      <w:r w:rsidRPr="007974DC">
        <w:rPr>
          <w:szCs w:val="28"/>
        </w:rPr>
        <w:tab/>
        <w:t xml:space="preserve">Предельная доля расходов на оплату труда административно-управленческого и вспомогательного персонала в фонде оплаты труда </w:t>
      </w:r>
      <w:r w:rsidR="00225499" w:rsidRPr="007974DC">
        <w:rPr>
          <w:szCs w:val="28"/>
        </w:rPr>
        <w:t xml:space="preserve">МОУ «Школа-гимназия №6» </w:t>
      </w:r>
      <w:proofErr w:type="spellStart"/>
      <w:r w:rsidR="00225499" w:rsidRPr="007974DC">
        <w:rPr>
          <w:szCs w:val="28"/>
        </w:rPr>
        <w:t>г.Джанкоя</w:t>
      </w:r>
      <w:proofErr w:type="spellEnd"/>
      <w:r w:rsidR="00225499" w:rsidRPr="007974DC">
        <w:rPr>
          <w:szCs w:val="28"/>
        </w:rPr>
        <w:t xml:space="preserve"> </w:t>
      </w:r>
      <w:r w:rsidRPr="007974DC">
        <w:rPr>
          <w:szCs w:val="28"/>
        </w:rPr>
        <w:t>не может превышать 40% фонда оплаты труда.</w:t>
      </w:r>
    </w:p>
    <w:p w14:paraId="6179B0FE" w14:textId="77777777" w:rsidR="006B356A" w:rsidRPr="007974DC" w:rsidRDefault="006B356A" w:rsidP="006B356A">
      <w:pPr>
        <w:spacing w:after="0" w:line="240" w:lineRule="auto"/>
        <w:ind w:firstLine="709"/>
        <w:rPr>
          <w:szCs w:val="28"/>
        </w:rPr>
      </w:pPr>
      <w:r w:rsidRPr="007974DC">
        <w:rPr>
          <w:szCs w:val="28"/>
        </w:rPr>
        <w:t>При этом в расчет предельной доли не входит выполнение административно-управленческим и вспомогательным персоналом работы основного персонала на условиях совмещения должностей.</w:t>
      </w:r>
    </w:p>
    <w:p w14:paraId="1487EEA5" w14:textId="769EC5BA" w:rsidR="006B356A" w:rsidRPr="007974DC" w:rsidRDefault="006B356A" w:rsidP="006B356A">
      <w:pPr>
        <w:spacing w:after="0" w:line="240" w:lineRule="auto"/>
        <w:ind w:firstLine="709"/>
        <w:rPr>
          <w:color w:val="000000" w:themeColor="text1"/>
          <w:szCs w:val="28"/>
        </w:rPr>
      </w:pPr>
      <w:r w:rsidRPr="007974DC">
        <w:rPr>
          <w:color w:val="000000" w:themeColor="text1"/>
          <w:szCs w:val="28"/>
        </w:rPr>
        <w:t xml:space="preserve">2.4. Формирование годового фонда оплаты труда </w:t>
      </w:r>
      <w:r w:rsidR="00225499" w:rsidRPr="007974DC">
        <w:rPr>
          <w:szCs w:val="28"/>
        </w:rPr>
        <w:t xml:space="preserve">МОУ «Школа-гимназия №6» </w:t>
      </w:r>
      <w:proofErr w:type="spellStart"/>
      <w:r w:rsidR="00225499" w:rsidRPr="007974DC">
        <w:rPr>
          <w:szCs w:val="28"/>
        </w:rPr>
        <w:t>г.Джанкоя</w:t>
      </w:r>
      <w:proofErr w:type="spellEnd"/>
      <w:r w:rsidR="00225499" w:rsidRPr="007974DC">
        <w:rPr>
          <w:color w:val="000000" w:themeColor="text1"/>
          <w:szCs w:val="28"/>
        </w:rPr>
        <w:t xml:space="preserve"> </w:t>
      </w:r>
      <w:r w:rsidRPr="007974DC">
        <w:rPr>
          <w:color w:val="000000" w:themeColor="text1"/>
          <w:szCs w:val="28"/>
        </w:rPr>
        <w:t xml:space="preserve">должно осуществляться в соответствии с требованиями законодательства Российской Федерации, Республики Крым и </w:t>
      </w:r>
      <w:r w:rsidRPr="007974DC">
        <w:rPr>
          <w:color w:val="000000" w:themeColor="text1"/>
          <w:szCs w:val="28"/>
        </w:rPr>
        <w:lastRenderedPageBreak/>
        <w:t xml:space="preserve">нормативными актами муниципального образования городской округ Джанкой Республики Крым. </w:t>
      </w:r>
    </w:p>
    <w:p w14:paraId="3DDAF8C6" w14:textId="77777777" w:rsidR="006B356A" w:rsidRPr="007974DC" w:rsidRDefault="006B356A" w:rsidP="006B356A">
      <w:pPr>
        <w:spacing w:after="0" w:line="240" w:lineRule="auto"/>
        <w:ind w:firstLine="709"/>
        <w:rPr>
          <w:color w:val="000000" w:themeColor="text1"/>
          <w:szCs w:val="28"/>
        </w:rPr>
      </w:pPr>
    </w:p>
    <w:p w14:paraId="14868CB0" w14:textId="77777777" w:rsidR="006B356A" w:rsidRPr="007974DC" w:rsidRDefault="006B356A" w:rsidP="006B356A">
      <w:pPr>
        <w:spacing w:after="0" w:line="240" w:lineRule="auto"/>
        <w:ind w:firstLine="709"/>
        <w:jc w:val="center"/>
        <w:rPr>
          <w:b/>
          <w:bCs/>
          <w:szCs w:val="28"/>
        </w:rPr>
      </w:pPr>
      <w:r w:rsidRPr="007974DC">
        <w:rPr>
          <w:b/>
          <w:bCs/>
          <w:color w:val="000000" w:themeColor="text1"/>
          <w:szCs w:val="28"/>
        </w:rPr>
        <w:t xml:space="preserve">3. Формирование заработной платы </w:t>
      </w:r>
      <w:r w:rsidRPr="007974DC">
        <w:rPr>
          <w:b/>
          <w:bCs/>
          <w:szCs w:val="28"/>
        </w:rPr>
        <w:t xml:space="preserve">руководителей организаций, осуществляющих образовательную деятельность, их заместителей, </w:t>
      </w:r>
    </w:p>
    <w:p w14:paraId="08CFFDBA" w14:textId="77777777" w:rsidR="006B356A" w:rsidRPr="007974DC" w:rsidRDefault="006B356A" w:rsidP="006B356A">
      <w:pPr>
        <w:spacing w:after="0" w:line="240" w:lineRule="auto"/>
        <w:ind w:firstLine="709"/>
        <w:jc w:val="center"/>
        <w:rPr>
          <w:b/>
          <w:bCs/>
          <w:szCs w:val="28"/>
        </w:rPr>
      </w:pPr>
      <w:r w:rsidRPr="007974DC">
        <w:rPr>
          <w:b/>
          <w:bCs/>
          <w:szCs w:val="28"/>
        </w:rPr>
        <w:t>главного бухгалтера</w:t>
      </w:r>
    </w:p>
    <w:p w14:paraId="2E458E7B" w14:textId="77777777" w:rsidR="006B356A" w:rsidRPr="007974DC" w:rsidRDefault="006B356A" w:rsidP="006B356A">
      <w:pPr>
        <w:spacing w:after="0" w:line="240" w:lineRule="auto"/>
        <w:ind w:firstLine="709"/>
        <w:rPr>
          <w:szCs w:val="28"/>
        </w:rPr>
      </w:pPr>
    </w:p>
    <w:p w14:paraId="3D77CA38" w14:textId="77777777" w:rsidR="006B356A" w:rsidRPr="007974DC" w:rsidRDefault="006B356A" w:rsidP="006B356A">
      <w:pPr>
        <w:spacing w:after="0" w:line="240" w:lineRule="auto"/>
        <w:ind w:firstLine="709"/>
        <w:rPr>
          <w:szCs w:val="28"/>
        </w:rPr>
      </w:pPr>
      <w:r w:rsidRPr="007974DC">
        <w:rPr>
          <w:szCs w:val="28"/>
        </w:rPr>
        <w:t xml:space="preserve">3.1. Заработная плата руководителей организаций, осуществляющих образовательную деятельность, их заместителей, главного бухгалтера состоит из оклада (должностного оклада), выплат компенсационного и стимулирующего характера и определяется трудовыми договорами в соответствии с Трудовым кодексом Российской Федерации, федеральными законами и иными нормативными правовыми актами Российской Федерации, Республики Крым и муниципального образования городской округ Джанкой Республики Крым и настоящим Положением. </w:t>
      </w:r>
    </w:p>
    <w:p w14:paraId="37958F66" w14:textId="77777777" w:rsidR="006B356A" w:rsidRPr="007974DC" w:rsidRDefault="006B356A" w:rsidP="006B356A">
      <w:pPr>
        <w:spacing w:after="0" w:line="240" w:lineRule="auto"/>
        <w:ind w:firstLine="709"/>
        <w:rPr>
          <w:szCs w:val="28"/>
        </w:rPr>
      </w:pPr>
      <w:r w:rsidRPr="007974DC">
        <w:rPr>
          <w:szCs w:val="28"/>
        </w:rPr>
        <w:t xml:space="preserve">3.2. Оклады (должностные оклады) руководителям организаций, осуществляющих образовательную деятельность, устанавливаются в соответствии с приложением №1 к настоящему Положению. </w:t>
      </w:r>
    </w:p>
    <w:p w14:paraId="7FAB19B6" w14:textId="77777777" w:rsidR="006B356A" w:rsidRPr="007974DC" w:rsidRDefault="006B356A" w:rsidP="006B356A">
      <w:pPr>
        <w:spacing w:after="0" w:line="240" w:lineRule="auto"/>
        <w:ind w:firstLine="709"/>
        <w:rPr>
          <w:szCs w:val="28"/>
        </w:rPr>
      </w:pPr>
      <w:r w:rsidRPr="007974DC">
        <w:rPr>
          <w:szCs w:val="28"/>
        </w:rPr>
        <w:t xml:space="preserve">3.3. В зависимости от условий труда руководителю организации, осуществляющей образовательную деятельность, устанавливаются компенсационные выплаты, предусмотренные разделом 5 настоящего Положения. Основанием для выплаты руководителю организации, осуществляющей образовательную деятельность, компенсационной выплаты является приказ отдела образования администрации города Джанкоя, осуществляющего функции и полномочия учредителя в соответствующей организации. </w:t>
      </w:r>
    </w:p>
    <w:p w14:paraId="62065D44" w14:textId="77777777" w:rsidR="006B356A" w:rsidRPr="007974DC" w:rsidRDefault="006B356A" w:rsidP="006B356A">
      <w:pPr>
        <w:spacing w:after="0" w:line="240" w:lineRule="auto"/>
        <w:ind w:firstLine="709"/>
        <w:rPr>
          <w:color w:val="000000" w:themeColor="text1"/>
          <w:szCs w:val="28"/>
        </w:rPr>
      </w:pPr>
      <w:r w:rsidRPr="007974DC">
        <w:rPr>
          <w:szCs w:val="28"/>
        </w:rPr>
        <w:t xml:space="preserve">3.4. Размеры выплат стимулирующего характера руководителю организации, осуществляющей образовательную деятельность, устанавливаются в соответствии с разделом 6 настоящего Положения распоряжением администрации города Джанкоя. Стимулирующие выплаты устанавливаются руководителю организации, осуществляющей образовательную деятельность, в зависимости от исполнения целевых показателей эффективности работы организации, осуществляющей образовательную деятельность, и результативности деятельности самого руководителя. Целевые показатели эффективности работы организации, осуществляющей образовательную деятельность, критерии оценки </w:t>
      </w:r>
      <w:r w:rsidRPr="007974DC">
        <w:rPr>
          <w:color w:val="000000" w:themeColor="text1"/>
          <w:szCs w:val="28"/>
        </w:rPr>
        <w:t>результативности деятельности ее руководителя устанавливаются постановлением администрации города Джанкоя, осуществляющим функции и полномочия учредителя соответствующей организации.</w:t>
      </w:r>
    </w:p>
    <w:p w14:paraId="2934E72D" w14:textId="77777777" w:rsidR="006B356A" w:rsidRPr="007974DC" w:rsidRDefault="006B356A" w:rsidP="006B356A">
      <w:pPr>
        <w:spacing w:after="0" w:line="240" w:lineRule="auto"/>
        <w:ind w:firstLine="709"/>
        <w:rPr>
          <w:color w:val="000000" w:themeColor="text1"/>
          <w:szCs w:val="28"/>
        </w:rPr>
      </w:pPr>
      <w:r w:rsidRPr="007974DC">
        <w:rPr>
          <w:color w:val="000000" w:themeColor="text1"/>
          <w:szCs w:val="28"/>
        </w:rPr>
        <w:t>3.5.</w:t>
      </w:r>
      <w:r w:rsidRPr="007974DC">
        <w:rPr>
          <w:color w:val="000000" w:themeColor="text1"/>
          <w:szCs w:val="28"/>
        </w:rPr>
        <w:tab/>
        <w:t xml:space="preserve">Размеры выплат стимулирующего характера работнику, который распоряжением администрации города Джанкоя назначен исполняющим обязанности руководителя (по вакантной должности) устанавливаются распоряжением администрации города Джанкоя в порядке и размерах, определенных для руководителя соответствующей организации, осуществляющей образовательную деятельность. </w:t>
      </w:r>
    </w:p>
    <w:p w14:paraId="6D956B48" w14:textId="77777777" w:rsidR="006B356A" w:rsidRPr="007974DC" w:rsidRDefault="006B356A" w:rsidP="006B356A">
      <w:pPr>
        <w:spacing w:after="0" w:line="240" w:lineRule="auto"/>
        <w:ind w:firstLine="709"/>
        <w:rPr>
          <w:szCs w:val="28"/>
        </w:rPr>
      </w:pPr>
      <w:r w:rsidRPr="007974DC">
        <w:rPr>
          <w:color w:val="000000" w:themeColor="text1"/>
          <w:szCs w:val="28"/>
        </w:rPr>
        <w:lastRenderedPageBreak/>
        <w:t xml:space="preserve">3.6. Заместителям руководителей организаций, осуществляющих образовательную деятельность, размеры окладов (должностных окладов) устанавливаются на </w:t>
      </w:r>
      <w:proofErr w:type="gramStart"/>
      <w:r w:rsidRPr="007974DC">
        <w:rPr>
          <w:color w:val="000000" w:themeColor="text1"/>
          <w:szCs w:val="28"/>
        </w:rPr>
        <w:t>10-15</w:t>
      </w:r>
      <w:proofErr w:type="gramEnd"/>
      <w:r w:rsidRPr="007974DC">
        <w:rPr>
          <w:color w:val="000000" w:themeColor="text1"/>
          <w:szCs w:val="28"/>
        </w:rPr>
        <w:t xml:space="preserve"> %, а главному бухгалтеру на 10-30 % ниже размера оклада (должностного оклада) </w:t>
      </w:r>
      <w:r w:rsidRPr="007974DC">
        <w:rPr>
          <w:szCs w:val="28"/>
        </w:rPr>
        <w:t xml:space="preserve">руководителя организации, осуществляющей образовательную деятельность, указанного в приложении № 1 к настоящему Положению. В зависимости от условий труда заместителям руководителя организации, осуществляющей образовательную деятельность, и главному бухгалтеру устанавливаются компенсационные выплаты, порядок и условия их установления предусмотрены разделом 5 настоящего Положения. С целью стимулирования качественного результата труда, повышения эффективности профессиональной деятельности и поощрения за выполненную работу заместителям руководителя организации, осуществляющей образовательную деятельность, и главному бухгалтеру устанавливаются стимулирующие выплаты, порядок и условия их установления предусмотрены разделом 6 настоящего Положения. </w:t>
      </w:r>
    </w:p>
    <w:p w14:paraId="194343CD" w14:textId="0050BCB0" w:rsidR="005152B0" w:rsidRPr="007974DC" w:rsidRDefault="005152B0" w:rsidP="006B356A">
      <w:pPr>
        <w:spacing w:after="0" w:line="240" w:lineRule="auto"/>
        <w:ind w:firstLine="709"/>
        <w:rPr>
          <w:szCs w:val="28"/>
        </w:rPr>
      </w:pPr>
      <w:r w:rsidRPr="007974DC">
        <w:rPr>
          <w:color w:val="000000" w:themeColor="text1"/>
          <w:szCs w:val="28"/>
        </w:rPr>
        <w:t>Заместителям руководителя организации, осуществляющей образовательную деятельность, и главному бухгалтеру осуществляются социальные выплаты в соответствии с разделом 7 настоящего Положения</w:t>
      </w:r>
      <w:r w:rsidR="004A181F" w:rsidRPr="007974DC">
        <w:rPr>
          <w:color w:val="000000" w:themeColor="text1"/>
          <w:szCs w:val="28"/>
        </w:rPr>
        <w:t>.</w:t>
      </w:r>
    </w:p>
    <w:p w14:paraId="1841A35E" w14:textId="77777777" w:rsidR="006B356A" w:rsidRPr="007974DC" w:rsidRDefault="006B356A" w:rsidP="006B356A">
      <w:pPr>
        <w:spacing w:after="0" w:line="240" w:lineRule="auto"/>
        <w:ind w:firstLine="709"/>
        <w:rPr>
          <w:szCs w:val="28"/>
        </w:rPr>
      </w:pPr>
      <w:r w:rsidRPr="007974DC">
        <w:rPr>
          <w:szCs w:val="28"/>
        </w:rPr>
        <w:t>3.7.</w:t>
      </w:r>
      <w:r w:rsidRPr="007974DC">
        <w:rPr>
          <w:szCs w:val="28"/>
        </w:rPr>
        <w:tab/>
        <w:t>Предельный уровень соотношения среднемесячной заработной платы руководителей, их заместителей, главных бухгалтеров организаций, осуществляющих образовательную деятельность, формируемой за счет всех источников финансового обеспечения и рассчитываемый за календарный год, и среднемесячной заработной платы работников таких организаций (без учета заработной платы соответствующего руководителя, его заместителей, главного бухгалтера) определяется учредителем - администрацией города Джанкоя, в размере, не превышающем размера, который установлен нормативным правовым актом администрации города Джанкоя, в кратности от 1 до 6.</w:t>
      </w:r>
    </w:p>
    <w:p w14:paraId="29250A84" w14:textId="77777777" w:rsidR="006B356A" w:rsidRPr="007974DC" w:rsidRDefault="006B356A" w:rsidP="006B356A">
      <w:pPr>
        <w:spacing w:after="0" w:line="240" w:lineRule="auto"/>
        <w:ind w:firstLine="709"/>
        <w:rPr>
          <w:szCs w:val="28"/>
        </w:rPr>
      </w:pPr>
    </w:p>
    <w:p w14:paraId="0D113ABB" w14:textId="713A0C1F" w:rsidR="006B356A" w:rsidRPr="007974DC" w:rsidRDefault="006B356A" w:rsidP="006B356A">
      <w:pPr>
        <w:spacing w:after="0" w:line="240" w:lineRule="auto"/>
        <w:ind w:firstLine="709"/>
        <w:jc w:val="center"/>
        <w:rPr>
          <w:b/>
          <w:bCs/>
          <w:szCs w:val="28"/>
        </w:rPr>
      </w:pPr>
      <w:r w:rsidRPr="007974DC">
        <w:rPr>
          <w:b/>
          <w:bCs/>
          <w:szCs w:val="28"/>
        </w:rPr>
        <w:t xml:space="preserve">4. Формирование окладов (должностных окладов) работников </w:t>
      </w:r>
      <w:r w:rsidR="003A5011" w:rsidRPr="007974DC">
        <w:rPr>
          <w:b/>
          <w:bCs/>
          <w:szCs w:val="28"/>
        </w:rPr>
        <w:t xml:space="preserve">МОУ «Школа-гимназия №6» </w:t>
      </w:r>
      <w:proofErr w:type="spellStart"/>
      <w:r w:rsidR="003A5011" w:rsidRPr="007974DC">
        <w:rPr>
          <w:b/>
          <w:bCs/>
          <w:szCs w:val="28"/>
        </w:rPr>
        <w:t>г.Джанкоя</w:t>
      </w:r>
      <w:proofErr w:type="spellEnd"/>
      <w:r w:rsidRPr="007974DC">
        <w:rPr>
          <w:b/>
          <w:bCs/>
          <w:szCs w:val="28"/>
        </w:rPr>
        <w:t>, кроме руководителей, их заместителей, главного бухгалтера</w:t>
      </w:r>
    </w:p>
    <w:p w14:paraId="6906C410" w14:textId="77777777" w:rsidR="006B356A" w:rsidRPr="007974DC" w:rsidRDefault="006B356A" w:rsidP="006B356A">
      <w:pPr>
        <w:spacing w:after="0" w:line="240" w:lineRule="auto"/>
        <w:ind w:firstLine="709"/>
        <w:rPr>
          <w:szCs w:val="28"/>
        </w:rPr>
      </w:pPr>
    </w:p>
    <w:p w14:paraId="439C997E" w14:textId="468BF52D" w:rsidR="006B356A" w:rsidRPr="007974DC" w:rsidRDefault="006B356A" w:rsidP="006B356A">
      <w:pPr>
        <w:spacing w:after="0" w:line="240" w:lineRule="auto"/>
        <w:ind w:firstLine="709"/>
        <w:rPr>
          <w:color w:val="000000" w:themeColor="text1"/>
          <w:szCs w:val="28"/>
        </w:rPr>
      </w:pPr>
      <w:r w:rsidRPr="007974DC">
        <w:rPr>
          <w:szCs w:val="28"/>
        </w:rPr>
        <w:t>4.1.</w:t>
      </w:r>
      <w:r w:rsidRPr="007974DC">
        <w:rPr>
          <w:szCs w:val="28"/>
        </w:rPr>
        <w:tab/>
        <w:t xml:space="preserve">Размеры окладов (должностных окладов) работников </w:t>
      </w:r>
      <w:r w:rsidR="005A1AEC" w:rsidRPr="007974DC">
        <w:rPr>
          <w:szCs w:val="28"/>
        </w:rPr>
        <w:t xml:space="preserve">МОУ «Школа-гимназия №6» </w:t>
      </w:r>
      <w:proofErr w:type="spellStart"/>
      <w:r w:rsidR="005A1AEC" w:rsidRPr="007974DC">
        <w:rPr>
          <w:szCs w:val="28"/>
        </w:rPr>
        <w:t>г.Джанкоя</w:t>
      </w:r>
      <w:proofErr w:type="spellEnd"/>
      <w:r w:rsidR="005A1AEC" w:rsidRPr="007974DC">
        <w:rPr>
          <w:color w:val="000000" w:themeColor="text1"/>
          <w:szCs w:val="28"/>
        </w:rPr>
        <w:t xml:space="preserve"> </w:t>
      </w:r>
      <w:r w:rsidRPr="007974DC">
        <w:rPr>
          <w:color w:val="000000" w:themeColor="text1"/>
          <w:szCs w:val="28"/>
        </w:rPr>
        <w:t xml:space="preserve">установлены в соответствии с приложением № 2 к настоящему Положению. </w:t>
      </w:r>
    </w:p>
    <w:p w14:paraId="69B93E07" w14:textId="77777777" w:rsidR="006B356A" w:rsidRPr="007974DC" w:rsidRDefault="006B356A" w:rsidP="006B356A">
      <w:pPr>
        <w:spacing w:after="0" w:line="240" w:lineRule="auto"/>
        <w:ind w:firstLine="709"/>
        <w:rPr>
          <w:color w:val="000000" w:themeColor="text1"/>
          <w:szCs w:val="28"/>
        </w:rPr>
      </w:pPr>
      <w:r w:rsidRPr="007974DC">
        <w:rPr>
          <w:color w:val="000000" w:themeColor="text1"/>
          <w:szCs w:val="28"/>
        </w:rPr>
        <w:t xml:space="preserve">4.2. Размеры окладов </w:t>
      </w:r>
      <w:r w:rsidRPr="007974DC">
        <w:rPr>
          <w:szCs w:val="28"/>
        </w:rPr>
        <w:t xml:space="preserve">(должностных окладов), тарифных ставок по общеотраслевым должностям руководителей, специалистов, служащих и профессиям рабочих, установлены в соответствии с </w:t>
      </w:r>
      <w:r w:rsidRPr="007974DC">
        <w:rPr>
          <w:color w:val="000000" w:themeColor="text1"/>
          <w:szCs w:val="28"/>
        </w:rPr>
        <w:t xml:space="preserve">приложениями № 4, 5, 9, 10, 11 к настоящему Положению. </w:t>
      </w:r>
    </w:p>
    <w:p w14:paraId="028D88C9" w14:textId="77777777" w:rsidR="006B356A" w:rsidRPr="007974DC" w:rsidRDefault="006B356A" w:rsidP="006B356A">
      <w:pPr>
        <w:spacing w:after="0" w:line="240" w:lineRule="auto"/>
        <w:ind w:firstLine="709"/>
        <w:rPr>
          <w:szCs w:val="28"/>
        </w:rPr>
      </w:pPr>
      <w:r w:rsidRPr="007974DC">
        <w:rPr>
          <w:szCs w:val="28"/>
        </w:rPr>
        <w:t xml:space="preserve">4.3. Должности специалистов, служащих и их оклады (должностные оклады) в одном из типов учреждений, не вошедшие в </w:t>
      </w:r>
      <w:r w:rsidRPr="007974DC">
        <w:rPr>
          <w:color w:val="000000" w:themeColor="text1"/>
          <w:szCs w:val="28"/>
        </w:rPr>
        <w:t xml:space="preserve">приложения № 2, 4, 9, 10, 11 </w:t>
      </w:r>
      <w:r w:rsidRPr="007974DC">
        <w:rPr>
          <w:szCs w:val="28"/>
        </w:rPr>
        <w:t xml:space="preserve">к настоящему Положению, устанавливаются в соответствии с аналогичными должностями специалистов и служащих и их окладами </w:t>
      </w:r>
      <w:r w:rsidRPr="007974DC">
        <w:rPr>
          <w:szCs w:val="28"/>
        </w:rPr>
        <w:lastRenderedPageBreak/>
        <w:t xml:space="preserve">(должностными окладами), имеющимися в других типах организаций, осуществляющих образовательную деятельность. </w:t>
      </w:r>
    </w:p>
    <w:p w14:paraId="0AC52C43" w14:textId="77777777" w:rsidR="006B356A" w:rsidRPr="007974DC" w:rsidRDefault="006B356A" w:rsidP="006B356A">
      <w:pPr>
        <w:spacing w:after="0" w:line="240" w:lineRule="auto"/>
        <w:ind w:firstLine="709"/>
        <w:rPr>
          <w:szCs w:val="28"/>
        </w:rPr>
      </w:pPr>
      <w:r w:rsidRPr="007974DC">
        <w:rPr>
          <w:szCs w:val="28"/>
        </w:rPr>
        <w:t xml:space="preserve">4.4. Оклады (должностные оклады) заместителей руководителей структурных подразделений организаций, осуществляющих образовательную деятельность, устанавливаются на </w:t>
      </w:r>
      <w:proofErr w:type="gramStart"/>
      <w:r w:rsidRPr="007974DC">
        <w:rPr>
          <w:szCs w:val="28"/>
        </w:rPr>
        <w:t>5-15</w:t>
      </w:r>
      <w:proofErr w:type="gramEnd"/>
      <w:r w:rsidRPr="007974DC">
        <w:rPr>
          <w:szCs w:val="28"/>
        </w:rPr>
        <w:t xml:space="preserve">% ниже окладов (должностных окладов) соответствующих руководителей. </w:t>
      </w:r>
    </w:p>
    <w:p w14:paraId="493FC462" w14:textId="77777777" w:rsidR="006B356A" w:rsidRPr="007974DC" w:rsidRDefault="006B356A" w:rsidP="006B356A">
      <w:pPr>
        <w:spacing w:after="0" w:line="240" w:lineRule="auto"/>
        <w:ind w:firstLine="709"/>
        <w:rPr>
          <w:szCs w:val="28"/>
        </w:rPr>
      </w:pPr>
      <w:r w:rsidRPr="007974DC">
        <w:rPr>
          <w:szCs w:val="28"/>
        </w:rPr>
        <w:t xml:space="preserve">4.5. Работникам, осуществляющим трудовую деятельность по профессиям рабочих, ставки заработной платы (тарифные ставки) устанавливаются в зависимости от разряда выполняемых работ в соответствии с приложением № 6 к настоящему Положению. </w:t>
      </w:r>
    </w:p>
    <w:p w14:paraId="2E5DBD5C" w14:textId="77777777" w:rsidR="006B356A" w:rsidRPr="007974DC" w:rsidRDefault="006B356A" w:rsidP="006B356A">
      <w:pPr>
        <w:spacing w:after="0" w:line="240" w:lineRule="auto"/>
        <w:ind w:firstLine="709"/>
        <w:rPr>
          <w:szCs w:val="28"/>
        </w:rPr>
      </w:pPr>
    </w:p>
    <w:p w14:paraId="5D362DD7" w14:textId="77777777" w:rsidR="006B356A" w:rsidRPr="007974DC" w:rsidRDefault="006B356A" w:rsidP="006B356A">
      <w:pPr>
        <w:spacing w:after="0" w:line="240" w:lineRule="auto"/>
        <w:ind w:firstLine="709"/>
        <w:jc w:val="center"/>
        <w:rPr>
          <w:szCs w:val="28"/>
        </w:rPr>
      </w:pPr>
    </w:p>
    <w:p w14:paraId="02896C86" w14:textId="77777777" w:rsidR="006B356A" w:rsidRPr="007974DC" w:rsidRDefault="006B356A" w:rsidP="006B356A">
      <w:pPr>
        <w:spacing w:after="0" w:line="240" w:lineRule="auto"/>
        <w:ind w:firstLine="709"/>
        <w:jc w:val="center"/>
        <w:rPr>
          <w:b/>
          <w:bCs/>
          <w:szCs w:val="28"/>
        </w:rPr>
      </w:pPr>
      <w:r w:rsidRPr="007974DC">
        <w:rPr>
          <w:b/>
          <w:bCs/>
          <w:szCs w:val="28"/>
        </w:rPr>
        <w:t>5. Порядок и условия установления выплат компенсационного характера</w:t>
      </w:r>
    </w:p>
    <w:p w14:paraId="6D14F4DE" w14:textId="77777777" w:rsidR="006B356A" w:rsidRPr="007974DC" w:rsidRDefault="006B356A" w:rsidP="006B356A">
      <w:pPr>
        <w:spacing w:after="0" w:line="240" w:lineRule="auto"/>
        <w:ind w:firstLine="709"/>
        <w:rPr>
          <w:szCs w:val="28"/>
        </w:rPr>
      </w:pPr>
    </w:p>
    <w:p w14:paraId="5802DE96" w14:textId="77777777" w:rsidR="006B356A" w:rsidRPr="007974DC" w:rsidRDefault="006B356A" w:rsidP="006B356A">
      <w:pPr>
        <w:spacing w:after="0" w:line="240" w:lineRule="auto"/>
        <w:rPr>
          <w:szCs w:val="28"/>
        </w:rPr>
      </w:pPr>
      <w:r w:rsidRPr="007974DC">
        <w:rPr>
          <w:szCs w:val="28"/>
        </w:rPr>
        <w:tab/>
        <w:t xml:space="preserve">5.1. К компенсационным выплатам согласно нормам Трудового кодекса Российской Федерации и постановления </w:t>
      </w:r>
      <w:r w:rsidRPr="007974DC">
        <w:rPr>
          <w:color w:val="000000" w:themeColor="text1"/>
          <w:szCs w:val="28"/>
        </w:rPr>
        <w:t>администрации города Джанкоя Республики Крым от 11 сентября 2019 года № 441 «Об утверждении перечня видов выплат компенсационного характера в муниципальных учреждениях муниципального образования городской округ Джанкой Республики Крым и порядка установления выплат компенсационного характера в этих учреждениях»</w:t>
      </w:r>
      <w:r w:rsidRPr="007974DC">
        <w:rPr>
          <w:szCs w:val="28"/>
        </w:rPr>
        <w:t xml:space="preserve"> относятся: </w:t>
      </w:r>
    </w:p>
    <w:p w14:paraId="01220DAB" w14:textId="77777777" w:rsidR="006B356A" w:rsidRPr="007974DC" w:rsidRDefault="006B356A" w:rsidP="006B356A">
      <w:pPr>
        <w:spacing w:after="0" w:line="240" w:lineRule="auto"/>
        <w:ind w:firstLine="709"/>
        <w:rPr>
          <w:szCs w:val="28"/>
        </w:rPr>
      </w:pPr>
      <w:r w:rsidRPr="007974DC">
        <w:rPr>
          <w:szCs w:val="28"/>
        </w:rPr>
        <w:t xml:space="preserve">5.1.1. Выплаты работникам, занятым на работах с вредными и (или) опасными условиями труда; </w:t>
      </w:r>
    </w:p>
    <w:p w14:paraId="1272FF30" w14:textId="77777777" w:rsidR="006B356A" w:rsidRPr="007974DC" w:rsidRDefault="006B356A" w:rsidP="006B356A">
      <w:pPr>
        <w:spacing w:after="0" w:line="240" w:lineRule="auto"/>
        <w:ind w:firstLine="709"/>
        <w:rPr>
          <w:szCs w:val="28"/>
        </w:rPr>
      </w:pPr>
      <w:r w:rsidRPr="007974DC">
        <w:rPr>
          <w:szCs w:val="28"/>
        </w:rPr>
        <w:t xml:space="preserve">5.1.2. Выплаты за работу в условиях, отклоняющихся от нормальных, при: </w:t>
      </w:r>
    </w:p>
    <w:p w14:paraId="60B49267" w14:textId="77777777" w:rsidR="006B356A" w:rsidRPr="007974DC" w:rsidRDefault="006B356A" w:rsidP="006B356A">
      <w:pPr>
        <w:spacing w:after="0" w:line="240" w:lineRule="auto"/>
        <w:ind w:firstLine="709"/>
        <w:rPr>
          <w:szCs w:val="28"/>
        </w:rPr>
      </w:pPr>
      <w:r w:rsidRPr="007974DC">
        <w:rPr>
          <w:szCs w:val="28"/>
        </w:rPr>
        <w:t xml:space="preserve">- выполнении работ различной квалификации; </w:t>
      </w:r>
    </w:p>
    <w:p w14:paraId="0A616714" w14:textId="77777777" w:rsidR="006B356A" w:rsidRPr="007974DC" w:rsidRDefault="006B356A" w:rsidP="006B356A">
      <w:pPr>
        <w:spacing w:after="0" w:line="240" w:lineRule="auto"/>
        <w:ind w:firstLine="709"/>
        <w:rPr>
          <w:szCs w:val="28"/>
        </w:rPr>
      </w:pPr>
      <w:r w:rsidRPr="007974DC">
        <w:rPr>
          <w:szCs w:val="28"/>
        </w:rPr>
        <w:t xml:space="preserve">- совмещении профессий (должностей); </w:t>
      </w:r>
    </w:p>
    <w:p w14:paraId="55BC2A67" w14:textId="77777777" w:rsidR="006B356A" w:rsidRPr="007974DC" w:rsidRDefault="006B356A" w:rsidP="006B356A">
      <w:pPr>
        <w:spacing w:after="0" w:line="240" w:lineRule="auto"/>
        <w:ind w:firstLine="709"/>
        <w:rPr>
          <w:szCs w:val="28"/>
        </w:rPr>
      </w:pPr>
      <w:r w:rsidRPr="007974DC">
        <w:rPr>
          <w:szCs w:val="28"/>
        </w:rPr>
        <w:t xml:space="preserve">- расширении зон обслуживания; </w:t>
      </w:r>
    </w:p>
    <w:p w14:paraId="2EB39DD7" w14:textId="77777777" w:rsidR="006B356A" w:rsidRPr="007974DC" w:rsidRDefault="006B356A" w:rsidP="006B356A">
      <w:pPr>
        <w:spacing w:after="0" w:line="240" w:lineRule="auto"/>
        <w:ind w:firstLine="709"/>
        <w:rPr>
          <w:szCs w:val="28"/>
        </w:rPr>
      </w:pPr>
      <w:r w:rsidRPr="007974DC">
        <w:rPr>
          <w:szCs w:val="28"/>
        </w:rPr>
        <w:t xml:space="preserve">- увеличении объема работы или исполнении обязанностей временно отсутствующего работника без освобождения от основной работы (временное замещение), определенной трудовым договором; </w:t>
      </w:r>
    </w:p>
    <w:p w14:paraId="3BBB1494" w14:textId="77777777" w:rsidR="006B356A" w:rsidRPr="007974DC" w:rsidRDefault="006B356A" w:rsidP="006B356A">
      <w:pPr>
        <w:spacing w:after="0" w:line="240" w:lineRule="auto"/>
        <w:ind w:firstLine="709"/>
        <w:rPr>
          <w:szCs w:val="28"/>
        </w:rPr>
      </w:pPr>
      <w:r w:rsidRPr="007974DC">
        <w:rPr>
          <w:szCs w:val="28"/>
        </w:rPr>
        <w:t xml:space="preserve">- сверхурочной работе; </w:t>
      </w:r>
    </w:p>
    <w:p w14:paraId="13113295" w14:textId="77777777" w:rsidR="006B356A" w:rsidRPr="007974DC" w:rsidRDefault="006B356A" w:rsidP="006B356A">
      <w:pPr>
        <w:spacing w:after="0" w:line="240" w:lineRule="auto"/>
        <w:ind w:firstLine="709"/>
        <w:rPr>
          <w:szCs w:val="28"/>
        </w:rPr>
      </w:pPr>
      <w:r w:rsidRPr="007974DC">
        <w:rPr>
          <w:szCs w:val="28"/>
        </w:rPr>
        <w:t xml:space="preserve">- работе в ночное время; </w:t>
      </w:r>
    </w:p>
    <w:p w14:paraId="15CE362E" w14:textId="77777777" w:rsidR="006B356A" w:rsidRPr="007974DC" w:rsidRDefault="006B356A" w:rsidP="006B356A">
      <w:pPr>
        <w:spacing w:after="0" w:line="240" w:lineRule="auto"/>
        <w:ind w:firstLine="709"/>
        <w:rPr>
          <w:szCs w:val="28"/>
        </w:rPr>
      </w:pPr>
      <w:r w:rsidRPr="007974DC">
        <w:rPr>
          <w:szCs w:val="28"/>
        </w:rPr>
        <w:t xml:space="preserve">- работе в выходные и нерабочие праздничные дни; </w:t>
      </w:r>
    </w:p>
    <w:p w14:paraId="23013118" w14:textId="77777777" w:rsidR="006B356A" w:rsidRPr="007974DC" w:rsidRDefault="006B356A" w:rsidP="006B356A">
      <w:pPr>
        <w:spacing w:after="0" w:line="240" w:lineRule="auto"/>
        <w:ind w:firstLine="709"/>
        <w:rPr>
          <w:szCs w:val="28"/>
        </w:rPr>
      </w:pPr>
      <w:r w:rsidRPr="007974DC">
        <w:rPr>
          <w:szCs w:val="28"/>
        </w:rPr>
        <w:t xml:space="preserve">- выполнении работ в других условиях, отклоняющихся от нормальных. </w:t>
      </w:r>
    </w:p>
    <w:p w14:paraId="7FC529E6" w14:textId="77777777" w:rsidR="006B356A" w:rsidRPr="007974DC" w:rsidRDefault="006B356A" w:rsidP="006B356A">
      <w:pPr>
        <w:spacing w:after="0" w:line="240" w:lineRule="auto"/>
        <w:ind w:firstLine="709"/>
        <w:rPr>
          <w:szCs w:val="28"/>
        </w:rPr>
      </w:pPr>
      <w:r w:rsidRPr="007974DC">
        <w:rPr>
          <w:szCs w:val="28"/>
        </w:rPr>
        <w:t xml:space="preserve">5.1.3. Надбавки за работу со сведениями, составляющими государственную тайну, их засекречиванием и рассекречиванием, а также за работу с шифрами. </w:t>
      </w:r>
    </w:p>
    <w:p w14:paraId="49E567FF" w14:textId="77777777" w:rsidR="006B356A" w:rsidRPr="007974DC" w:rsidRDefault="006B356A" w:rsidP="006B356A">
      <w:pPr>
        <w:spacing w:after="0" w:line="240" w:lineRule="auto"/>
        <w:ind w:firstLine="709"/>
        <w:rPr>
          <w:szCs w:val="28"/>
        </w:rPr>
      </w:pPr>
      <w:r w:rsidRPr="007974DC">
        <w:rPr>
          <w:szCs w:val="28"/>
        </w:rPr>
        <w:t xml:space="preserve">5.2. Выплаты компенсационного характера, размеры и условия их выплаты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Российской Федерации, Республики Крым, муниципального образования городской округ Джанкой Республики Крым, содержащими нормы трудового права. </w:t>
      </w:r>
    </w:p>
    <w:p w14:paraId="00D37CD4" w14:textId="4EF566BF" w:rsidR="006B356A" w:rsidRPr="007974DC" w:rsidRDefault="006B356A" w:rsidP="006B356A">
      <w:pPr>
        <w:spacing w:after="0" w:line="240" w:lineRule="auto"/>
        <w:ind w:firstLine="709"/>
        <w:rPr>
          <w:szCs w:val="28"/>
        </w:rPr>
      </w:pPr>
      <w:r w:rsidRPr="007974DC">
        <w:rPr>
          <w:szCs w:val="28"/>
        </w:rPr>
        <w:lastRenderedPageBreak/>
        <w:t xml:space="preserve">5.3. Оплата труда работников </w:t>
      </w:r>
      <w:r w:rsidR="0051459A" w:rsidRPr="007974DC">
        <w:rPr>
          <w:szCs w:val="28"/>
        </w:rPr>
        <w:t xml:space="preserve">МОУ «Школа-гимназия №6» </w:t>
      </w:r>
      <w:proofErr w:type="spellStart"/>
      <w:r w:rsidR="0051459A" w:rsidRPr="007974DC">
        <w:rPr>
          <w:szCs w:val="28"/>
        </w:rPr>
        <w:t>г.Джанкоя</w:t>
      </w:r>
      <w:proofErr w:type="spellEnd"/>
      <w:r w:rsidR="0051459A" w:rsidRPr="007974DC">
        <w:rPr>
          <w:szCs w:val="28"/>
        </w:rPr>
        <w:t>,</w:t>
      </w:r>
      <w:r w:rsidRPr="007974DC">
        <w:rPr>
          <w:szCs w:val="28"/>
        </w:rPr>
        <w:t xml:space="preserve"> занятых на работах с вредными и (или) опасными условиями труда, производится в повышенном размере по результатам специальной оценки условий труда. Минимальный размер повышения оплаты труда работникам, занятым на работах с вредными и (или) опасными условиями труда, составляет 4% тарифной ставки, установленной для различных видов работ с нормальными условиями труда. Размеры повышения оплаты труда устанавливаются работодателем с учетом мнения представительного органа работников в порядке, установленном ст. 372 Трудового кодекса Российской Федерации для принятия локальных нормативных актов, либо коллективным договором, трудовым договором. Если по итогам специальной оценки условий труда рабочее место признается безопасным, то оплата труда в повышенном размере не производится. При этом руководитель организации, осуществляющей образовательную деятельность,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w:t>
      </w:r>
    </w:p>
    <w:p w14:paraId="4C6886AA" w14:textId="77777777" w:rsidR="006B356A" w:rsidRPr="007974DC" w:rsidRDefault="006B356A" w:rsidP="006B356A">
      <w:pPr>
        <w:spacing w:after="0" w:line="240" w:lineRule="auto"/>
        <w:ind w:firstLine="709"/>
        <w:rPr>
          <w:szCs w:val="28"/>
        </w:rPr>
      </w:pPr>
      <w:r w:rsidRPr="007974DC">
        <w:rPr>
          <w:szCs w:val="28"/>
        </w:rPr>
        <w:t xml:space="preserve">5.4.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(в том числе за специфику работы)), производятся в соответствии со статьями 149-154 </w:t>
      </w:r>
      <w:r w:rsidRPr="007974DC">
        <w:rPr>
          <w:color w:val="000000" w:themeColor="text1"/>
          <w:szCs w:val="28"/>
        </w:rPr>
        <w:t xml:space="preserve">Трудового кодекса Российской Федерации. Размеры надбавок за специфику работы указаны в приложении № 3 к настоящему </w:t>
      </w:r>
      <w:r w:rsidRPr="007974DC">
        <w:rPr>
          <w:szCs w:val="28"/>
        </w:rPr>
        <w:t xml:space="preserve">Положению. </w:t>
      </w:r>
    </w:p>
    <w:p w14:paraId="610303B2" w14:textId="77777777" w:rsidR="006B356A" w:rsidRPr="007974DC" w:rsidRDefault="006B356A" w:rsidP="006B356A">
      <w:pPr>
        <w:spacing w:after="0" w:line="240" w:lineRule="auto"/>
        <w:ind w:firstLine="709"/>
        <w:rPr>
          <w:szCs w:val="28"/>
        </w:rPr>
      </w:pPr>
      <w:r w:rsidRPr="007974DC">
        <w:rPr>
          <w:szCs w:val="28"/>
        </w:rPr>
        <w:t xml:space="preserve">Надбавки за специфику работы устанавливаются в процентах к окладам (должностным окладам) работников организаций, осуществляющих образовательную деятельность, на основании приказа руководителя организации, осуществляющей образовательной деятельность. Перечень и размеры отдельных выплат компенсационного характера устанавливаются законодательством Российской Федерации и Республики Крым, а также настоящим Положением. </w:t>
      </w:r>
    </w:p>
    <w:p w14:paraId="4BB1A419" w14:textId="77777777" w:rsidR="006B356A" w:rsidRPr="007974DC" w:rsidRDefault="006B356A" w:rsidP="006B356A">
      <w:pPr>
        <w:spacing w:after="0" w:line="240" w:lineRule="auto"/>
        <w:ind w:firstLine="709"/>
        <w:rPr>
          <w:szCs w:val="28"/>
        </w:rPr>
      </w:pPr>
      <w:r w:rsidRPr="007974DC">
        <w:rPr>
          <w:szCs w:val="28"/>
        </w:rPr>
        <w:t xml:space="preserve">5.5. Надбавка за работу со сведениями, составляющими государственную тайну, их засекречиванием и рассекречиванием, а также за работу с шифрами устанавливается в размере и порядке, определенных в соответствии с постановлением Правительства Российской Федерации от 18 сентября 2006 года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w:t>
      </w:r>
    </w:p>
    <w:p w14:paraId="78F12427" w14:textId="77777777" w:rsidR="006B356A" w:rsidRPr="007974DC" w:rsidRDefault="006B356A" w:rsidP="006B356A">
      <w:pPr>
        <w:spacing w:after="0" w:line="240" w:lineRule="auto"/>
        <w:ind w:firstLine="709"/>
        <w:rPr>
          <w:szCs w:val="28"/>
        </w:rPr>
      </w:pPr>
      <w:r w:rsidRPr="007974DC">
        <w:rPr>
          <w:szCs w:val="28"/>
        </w:rPr>
        <w:t xml:space="preserve">5.6.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Республики Крым, муниципального образования городской округ Джанкой Республики Крым, содержащими нормы трудового права, соглашениями и коллективными договорами. </w:t>
      </w:r>
    </w:p>
    <w:p w14:paraId="5604DA89" w14:textId="77777777" w:rsidR="006B356A" w:rsidRPr="007974DC" w:rsidRDefault="006B356A" w:rsidP="006B356A">
      <w:pPr>
        <w:spacing w:after="0" w:line="240" w:lineRule="auto"/>
        <w:ind w:firstLine="709"/>
        <w:rPr>
          <w:szCs w:val="28"/>
        </w:rPr>
      </w:pPr>
    </w:p>
    <w:p w14:paraId="1340A90B" w14:textId="77777777" w:rsidR="006B356A" w:rsidRPr="007974DC" w:rsidRDefault="006B356A" w:rsidP="006B356A">
      <w:pPr>
        <w:spacing w:after="0" w:line="240" w:lineRule="auto"/>
        <w:ind w:firstLine="709"/>
        <w:jc w:val="center"/>
        <w:rPr>
          <w:b/>
          <w:bCs/>
          <w:szCs w:val="28"/>
        </w:rPr>
      </w:pPr>
      <w:r w:rsidRPr="007974DC">
        <w:rPr>
          <w:b/>
          <w:bCs/>
          <w:szCs w:val="28"/>
        </w:rPr>
        <w:t>6. Порядок и условия установления выплат стимулирующего характера</w:t>
      </w:r>
    </w:p>
    <w:p w14:paraId="32A1B45C" w14:textId="77777777" w:rsidR="006B356A" w:rsidRPr="007974DC" w:rsidRDefault="006B356A" w:rsidP="006B356A">
      <w:pPr>
        <w:spacing w:after="0" w:line="240" w:lineRule="auto"/>
        <w:ind w:firstLine="709"/>
        <w:rPr>
          <w:szCs w:val="28"/>
        </w:rPr>
      </w:pPr>
    </w:p>
    <w:p w14:paraId="0090EB18" w14:textId="77777777" w:rsidR="006B356A" w:rsidRPr="007974DC" w:rsidRDefault="006B356A" w:rsidP="006B356A">
      <w:pPr>
        <w:spacing w:after="0" w:line="240" w:lineRule="auto"/>
        <w:ind w:firstLine="709"/>
        <w:rPr>
          <w:color w:val="FF0000"/>
          <w:szCs w:val="28"/>
        </w:rPr>
      </w:pPr>
      <w:r w:rsidRPr="007974DC">
        <w:rPr>
          <w:szCs w:val="28"/>
        </w:rPr>
        <w:t xml:space="preserve">6.1. Выплаты стимулирующего характера, размеры и условия их осуществления устанавливаются коллективными договорами, соглашениями в соответствии с законодательством Республики Крым и перечнем видов выплат стимулирующего характера организаций, осуществляющих образовательную деятельность, утвержденным постановлением </w:t>
      </w:r>
      <w:r w:rsidRPr="007974DC">
        <w:rPr>
          <w:color w:val="000000" w:themeColor="text1"/>
          <w:szCs w:val="28"/>
        </w:rPr>
        <w:t>администрации города Джанкоя Республики Крым от 11 сентября 2019 года № 440 «Об утверждении перечня видов выплат стимулирующего характера в муниципальных учреждениях муниципального образования городской округ Джанкой Республики Крым и  установлении выплат стимулирующего характера».</w:t>
      </w:r>
    </w:p>
    <w:p w14:paraId="529797A3" w14:textId="77777777" w:rsidR="006B356A" w:rsidRPr="007974DC" w:rsidRDefault="006B356A" w:rsidP="006B356A">
      <w:pPr>
        <w:spacing w:after="0" w:line="240" w:lineRule="auto"/>
        <w:ind w:firstLine="709"/>
        <w:rPr>
          <w:szCs w:val="28"/>
        </w:rPr>
      </w:pPr>
      <w:r w:rsidRPr="007974DC">
        <w:rPr>
          <w:szCs w:val="28"/>
        </w:rPr>
        <w:t xml:space="preserve">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 Выплаты стимулирующего характера устанавливаются работнику с учетом критериев, позволяющих оценить результативность и качество его работы. </w:t>
      </w:r>
    </w:p>
    <w:p w14:paraId="1CA13098" w14:textId="4F83ED29" w:rsidR="006B356A" w:rsidRPr="007974DC" w:rsidRDefault="006B356A" w:rsidP="006B356A">
      <w:pPr>
        <w:spacing w:after="0" w:line="240" w:lineRule="auto"/>
        <w:ind w:firstLine="709"/>
        <w:rPr>
          <w:color w:val="000000" w:themeColor="text1"/>
          <w:szCs w:val="28"/>
        </w:rPr>
      </w:pPr>
      <w:r w:rsidRPr="007974DC">
        <w:rPr>
          <w:szCs w:val="28"/>
        </w:rPr>
        <w:t xml:space="preserve">При разработке и утверждении в </w:t>
      </w:r>
      <w:r w:rsidR="00A41FAD" w:rsidRPr="007974DC">
        <w:rPr>
          <w:szCs w:val="28"/>
        </w:rPr>
        <w:t xml:space="preserve">МОУ «Школа-гимназия №6» </w:t>
      </w:r>
      <w:proofErr w:type="spellStart"/>
      <w:r w:rsidR="00A41FAD" w:rsidRPr="007974DC">
        <w:rPr>
          <w:szCs w:val="28"/>
        </w:rPr>
        <w:t>г.Джанкоя</w:t>
      </w:r>
      <w:proofErr w:type="spellEnd"/>
      <w:r w:rsidRPr="007974DC">
        <w:rPr>
          <w:color w:val="000000" w:themeColor="text1"/>
          <w:szCs w:val="28"/>
        </w:rPr>
        <w:t xml:space="preserve">, показателей и критериев эффективности работы в целях осуществления стимулирования качественного труда работников необходимо учитывать следующие: </w:t>
      </w:r>
    </w:p>
    <w:p w14:paraId="6ED1F721" w14:textId="77777777" w:rsidR="006B356A" w:rsidRPr="007974DC" w:rsidRDefault="006B356A" w:rsidP="006B356A">
      <w:pPr>
        <w:spacing w:after="0" w:line="240" w:lineRule="auto"/>
        <w:ind w:firstLine="709"/>
        <w:rPr>
          <w:color w:val="000000" w:themeColor="text1"/>
          <w:szCs w:val="28"/>
        </w:rPr>
      </w:pPr>
      <w:r w:rsidRPr="007974DC">
        <w:rPr>
          <w:color w:val="000000" w:themeColor="text1"/>
          <w:szCs w:val="28"/>
        </w:rPr>
        <w:t xml:space="preserve">- размер вознаграждения работника должен определяться на основе объективной оценки количества, качества и результатов его труда, подтверждённых соответствующими документами; </w:t>
      </w:r>
    </w:p>
    <w:p w14:paraId="0802AADF" w14:textId="77777777" w:rsidR="006B356A" w:rsidRPr="007974DC" w:rsidRDefault="006B356A" w:rsidP="006B356A">
      <w:pPr>
        <w:spacing w:after="0" w:line="240" w:lineRule="auto"/>
        <w:ind w:firstLine="709"/>
        <w:rPr>
          <w:color w:val="000000" w:themeColor="text1"/>
          <w:szCs w:val="28"/>
        </w:rPr>
      </w:pPr>
      <w:r w:rsidRPr="007974DC">
        <w:rPr>
          <w:color w:val="000000" w:themeColor="text1"/>
          <w:szCs w:val="28"/>
        </w:rPr>
        <w:t xml:space="preserve">- размер вознаграждения должен отвечать фактическому трудовому вкладу каждого работника в результат деятельности всего учреждения; </w:t>
      </w:r>
    </w:p>
    <w:p w14:paraId="6961E67B" w14:textId="77777777" w:rsidR="006B356A" w:rsidRPr="007974DC" w:rsidRDefault="006B356A" w:rsidP="006B356A">
      <w:pPr>
        <w:spacing w:after="0" w:line="240" w:lineRule="auto"/>
        <w:ind w:firstLine="709"/>
        <w:rPr>
          <w:color w:val="000000" w:themeColor="text1"/>
          <w:szCs w:val="28"/>
        </w:rPr>
      </w:pPr>
      <w:r w:rsidRPr="007974DC">
        <w:rPr>
          <w:color w:val="000000" w:themeColor="text1"/>
          <w:szCs w:val="28"/>
        </w:rPr>
        <w:t xml:space="preserve">- размер вознаграждения должен устанавливаться за достижение результата; </w:t>
      </w:r>
    </w:p>
    <w:p w14:paraId="6BD3E2BC" w14:textId="77777777" w:rsidR="006B356A" w:rsidRPr="007974DC" w:rsidRDefault="006B356A" w:rsidP="006B356A">
      <w:pPr>
        <w:spacing w:after="0" w:line="240" w:lineRule="auto"/>
        <w:ind w:firstLine="709"/>
        <w:rPr>
          <w:color w:val="000000" w:themeColor="text1"/>
          <w:szCs w:val="28"/>
        </w:rPr>
      </w:pPr>
      <w:r w:rsidRPr="007974DC">
        <w:rPr>
          <w:color w:val="000000" w:themeColor="text1"/>
          <w:szCs w:val="28"/>
        </w:rPr>
        <w:t xml:space="preserve">- правила определения вознаграждения должны быть изложены в форме, понятной каждому работнику; </w:t>
      </w:r>
    </w:p>
    <w:p w14:paraId="3AAE2F46" w14:textId="77777777" w:rsidR="006B356A" w:rsidRPr="007974DC" w:rsidRDefault="006B356A" w:rsidP="006B356A">
      <w:pPr>
        <w:spacing w:after="0" w:line="240" w:lineRule="auto"/>
        <w:ind w:firstLine="709"/>
        <w:rPr>
          <w:color w:val="000000" w:themeColor="text1"/>
          <w:szCs w:val="28"/>
        </w:rPr>
      </w:pPr>
      <w:r w:rsidRPr="007974DC">
        <w:rPr>
          <w:color w:val="000000" w:themeColor="text1"/>
          <w:szCs w:val="28"/>
        </w:rPr>
        <w:t xml:space="preserve">- принятие решений об установлении выплат и их размерах должны осуществляться с учетом мнения представительного органа работников; </w:t>
      </w:r>
    </w:p>
    <w:p w14:paraId="47585656" w14:textId="77777777" w:rsidR="006B356A" w:rsidRPr="007974DC" w:rsidRDefault="006B356A" w:rsidP="006B356A">
      <w:pPr>
        <w:spacing w:after="0" w:line="240" w:lineRule="auto"/>
        <w:ind w:firstLine="709"/>
        <w:rPr>
          <w:szCs w:val="28"/>
        </w:rPr>
      </w:pPr>
      <w:r w:rsidRPr="007974DC">
        <w:rPr>
          <w:color w:val="000000" w:themeColor="text1"/>
          <w:szCs w:val="28"/>
        </w:rPr>
        <w:t>- 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w:t>
      </w:r>
      <w:r w:rsidRPr="007974DC">
        <w:rPr>
          <w:szCs w:val="28"/>
        </w:rPr>
        <w:t xml:space="preserve">. </w:t>
      </w:r>
    </w:p>
    <w:p w14:paraId="22F50D24" w14:textId="3BE5F652" w:rsidR="006B356A" w:rsidRPr="007974DC" w:rsidRDefault="006B356A" w:rsidP="006B356A">
      <w:pPr>
        <w:spacing w:after="0" w:line="240" w:lineRule="auto"/>
        <w:ind w:firstLine="709"/>
        <w:rPr>
          <w:szCs w:val="28"/>
        </w:rPr>
      </w:pPr>
      <w:r w:rsidRPr="007974DC">
        <w:rPr>
          <w:szCs w:val="28"/>
        </w:rPr>
        <w:t xml:space="preserve">Размеры выплат стимулирующего характера устанавливаются работникам </w:t>
      </w:r>
      <w:r w:rsidR="00A23B99" w:rsidRPr="007974DC">
        <w:rPr>
          <w:szCs w:val="28"/>
        </w:rPr>
        <w:t xml:space="preserve">МОУ «Школа-гимназия №6» </w:t>
      </w:r>
      <w:proofErr w:type="spellStart"/>
      <w:r w:rsidR="00A23B99" w:rsidRPr="007974DC">
        <w:rPr>
          <w:szCs w:val="28"/>
        </w:rPr>
        <w:t>г.Джанкоя</w:t>
      </w:r>
      <w:proofErr w:type="spellEnd"/>
      <w:r w:rsidR="00A23B99" w:rsidRPr="007974DC">
        <w:rPr>
          <w:szCs w:val="28"/>
        </w:rPr>
        <w:t xml:space="preserve"> </w:t>
      </w:r>
      <w:r w:rsidRPr="007974DC">
        <w:rPr>
          <w:szCs w:val="28"/>
        </w:rPr>
        <w:t>в пределах части фонда оплаты труда, определенного с неукоснительным соблюдением требований пункта 2.3 настоящего Положения, с учетом мнения представительного органа работников</w:t>
      </w:r>
      <w:r w:rsidR="00F012B6" w:rsidRPr="007974DC">
        <w:rPr>
          <w:szCs w:val="28"/>
        </w:rPr>
        <w:t xml:space="preserve"> (профсоюзного комитета)</w:t>
      </w:r>
      <w:r w:rsidRPr="007974DC">
        <w:rPr>
          <w:szCs w:val="28"/>
        </w:rPr>
        <w:t xml:space="preserve">. </w:t>
      </w:r>
    </w:p>
    <w:p w14:paraId="2E05E722" w14:textId="77777777" w:rsidR="006B356A" w:rsidRPr="007974DC" w:rsidRDefault="006B356A" w:rsidP="006B356A">
      <w:pPr>
        <w:spacing w:after="0" w:line="240" w:lineRule="auto"/>
        <w:ind w:firstLine="709"/>
        <w:rPr>
          <w:szCs w:val="28"/>
        </w:rPr>
      </w:pPr>
      <w:r w:rsidRPr="007974DC">
        <w:rPr>
          <w:szCs w:val="28"/>
        </w:rPr>
        <w:t xml:space="preserve">6.2. В соответствии с </w:t>
      </w:r>
      <w:r w:rsidRPr="007974DC">
        <w:rPr>
          <w:color w:val="000000" w:themeColor="text1"/>
          <w:szCs w:val="28"/>
        </w:rPr>
        <w:t xml:space="preserve">пунктами 1, 6 части 1 и пунктом 3 части 3 статьи 27 Закона Республики Крым от 06 июля 2015 года № 131 -ЗРК/2015 «Об образовании в Республике Крым» и Перечнем видов выплат стимулирующего </w:t>
      </w:r>
      <w:r w:rsidRPr="007974DC">
        <w:rPr>
          <w:color w:val="000000" w:themeColor="text1"/>
          <w:szCs w:val="28"/>
        </w:rPr>
        <w:lastRenderedPageBreak/>
        <w:t xml:space="preserve">характера в муниципальных организациях муниципального образования городской округ Джанкой Республики Крым, осуществляющих образовательную деятельность, утвержденным постановлением администрации города Джанкоя Республики Крым от 11 сентября 2019 года № 440, в целях усиления материальной заинтересованности </w:t>
      </w:r>
      <w:r w:rsidRPr="007974DC">
        <w:rPr>
          <w:szCs w:val="28"/>
        </w:rPr>
        <w:t xml:space="preserve">и повышения качества оказания услуг и работ, а также в целях сохранения кадрового потенциала, повышения эффективности и качества работы работникам организаций, осуществляющих образовательную деятельность, устанавливаются следующие выплаты стимулирующего характера: </w:t>
      </w:r>
    </w:p>
    <w:p w14:paraId="3380E103" w14:textId="77777777" w:rsidR="006B356A" w:rsidRPr="007974DC" w:rsidRDefault="006B356A" w:rsidP="006B356A">
      <w:pPr>
        <w:spacing w:after="0" w:line="240" w:lineRule="auto"/>
        <w:ind w:firstLine="709"/>
        <w:rPr>
          <w:szCs w:val="28"/>
        </w:rPr>
      </w:pPr>
      <w:r w:rsidRPr="007974DC">
        <w:rPr>
          <w:szCs w:val="28"/>
        </w:rPr>
        <w:t xml:space="preserve">6.2.1. Выплаты за интенсивность и высокие результаты работы: </w:t>
      </w:r>
    </w:p>
    <w:p w14:paraId="72450BE0" w14:textId="77777777" w:rsidR="006B356A" w:rsidRPr="007974DC" w:rsidRDefault="006B356A" w:rsidP="006B356A">
      <w:pPr>
        <w:spacing w:after="0" w:line="240" w:lineRule="auto"/>
        <w:ind w:firstLine="709"/>
        <w:rPr>
          <w:szCs w:val="28"/>
        </w:rPr>
      </w:pPr>
      <w:r w:rsidRPr="007974DC">
        <w:rPr>
          <w:szCs w:val="28"/>
        </w:rPr>
        <w:t xml:space="preserve">- надбавка за интенсивность труда; </w:t>
      </w:r>
    </w:p>
    <w:p w14:paraId="5DE57DC5" w14:textId="77777777" w:rsidR="006B356A" w:rsidRPr="007974DC" w:rsidRDefault="006B356A" w:rsidP="006B356A">
      <w:pPr>
        <w:spacing w:after="0" w:line="240" w:lineRule="auto"/>
        <w:ind w:firstLine="709"/>
        <w:rPr>
          <w:szCs w:val="28"/>
        </w:rPr>
      </w:pPr>
      <w:r w:rsidRPr="007974DC">
        <w:rPr>
          <w:szCs w:val="28"/>
        </w:rPr>
        <w:t xml:space="preserve">- премия за высокие результаты работы; </w:t>
      </w:r>
    </w:p>
    <w:p w14:paraId="4816CFE6" w14:textId="77777777" w:rsidR="006B356A" w:rsidRPr="007974DC" w:rsidRDefault="006B356A" w:rsidP="006B356A">
      <w:pPr>
        <w:spacing w:after="0" w:line="240" w:lineRule="auto"/>
        <w:ind w:firstLine="709"/>
        <w:rPr>
          <w:szCs w:val="28"/>
        </w:rPr>
      </w:pPr>
      <w:r w:rsidRPr="007974DC">
        <w:rPr>
          <w:szCs w:val="28"/>
        </w:rPr>
        <w:t xml:space="preserve">- премия за выполнение особо важных и ответственных работ. </w:t>
      </w:r>
    </w:p>
    <w:p w14:paraId="2E328286" w14:textId="77777777" w:rsidR="006B356A" w:rsidRPr="007974DC" w:rsidRDefault="006B356A" w:rsidP="006B356A">
      <w:pPr>
        <w:spacing w:after="0" w:line="240" w:lineRule="auto"/>
        <w:ind w:firstLine="709"/>
        <w:rPr>
          <w:szCs w:val="28"/>
        </w:rPr>
      </w:pPr>
      <w:r w:rsidRPr="007974DC">
        <w:rPr>
          <w:szCs w:val="28"/>
        </w:rPr>
        <w:t xml:space="preserve">Размер выплаты за интенсивность и высокие результаты определяется в процентах от оклада (должностного оклада) или ставки заработной платы (тарифной ставки) работника или в абсолютном размере. </w:t>
      </w:r>
    </w:p>
    <w:p w14:paraId="62C60B98" w14:textId="77777777" w:rsidR="006B356A" w:rsidRPr="007974DC" w:rsidRDefault="006B356A" w:rsidP="006B356A">
      <w:pPr>
        <w:spacing w:after="0" w:line="240" w:lineRule="auto"/>
        <w:ind w:firstLine="709"/>
        <w:rPr>
          <w:szCs w:val="28"/>
        </w:rPr>
      </w:pPr>
      <w:r w:rsidRPr="007974DC">
        <w:rPr>
          <w:szCs w:val="28"/>
        </w:rPr>
        <w:t xml:space="preserve">Порядок установления выплаты закрепляется локальным нормативным актом организации, осуществляющей образовательную деятельность, с учетом мнения представительного органа работников. </w:t>
      </w:r>
    </w:p>
    <w:p w14:paraId="62B7B9E8" w14:textId="77777777" w:rsidR="006B356A" w:rsidRPr="007974DC" w:rsidRDefault="006B356A" w:rsidP="006B356A">
      <w:pPr>
        <w:spacing w:after="0" w:line="240" w:lineRule="auto"/>
        <w:ind w:firstLine="709"/>
        <w:rPr>
          <w:szCs w:val="28"/>
        </w:rPr>
      </w:pPr>
      <w:r w:rsidRPr="007974DC">
        <w:rPr>
          <w:szCs w:val="28"/>
        </w:rPr>
        <w:t xml:space="preserve">Выплаты за интенсивность и высокие результаты устанавливаются работникам организации, осуществляющей образовательную деятельность, правовым актом данной организации, а руководителям устанавливаются распоряжением администрации города Джанкоя, на срок не более года. </w:t>
      </w:r>
    </w:p>
    <w:p w14:paraId="3D63E481" w14:textId="77777777" w:rsidR="006B356A" w:rsidRPr="007974DC" w:rsidRDefault="006B356A" w:rsidP="006B356A">
      <w:pPr>
        <w:spacing w:after="0" w:line="240" w:lineRule="auto"/>
        <w:ind w:firstLine="709"/>
        <w:rPr>
          <w:szCs w:val="28"/>
        </w:rPr>
      </w:pPr>
      <w:r w:rsidRPr="007974DC">
        <w:rPr>
          <w:szCs w:val="28"/>
        </w:rPr>
        <w:t xml:space="preserve">1) Размеры надбавки за интенсивность устанавливаются руководителем организации, осуществляющей образовательную деятельность, в пределах фонда оплаты труда, на основании представлений заместителей руководителей, руководителей структурных подразделений организации, с учетом мнения представительного органа работников. </w:t>
      </w:r>
    </w:p>
    <w:p w14:paraId="3C41FFEE" w14:textId="77777777" w:rsidR="006B356A" w:rsidRPr="007974DC" w:rsidRDefault="006B356A" w:rsidP="006B356A">
      <w:pPr>
        <w:spacing w:after="0" w:line="240" w:lineRule="auto"/>
        <w:ind w:firstLine="709"/>
        <w:rPr>
          <w:szCs w:val="28"/>
        </w:rPr>
      </w:pPr>
      <w:r w:rsidRPr="007974DC">
        <w:rPr>
          <w:szCs w:val="28"/>
        </w:rPr>
        <w:t xml:space="preserve">При установлении надбавки следует учитывать: </w:t>
      </w:r>
    </w:p>
    <w:p w14:paraId="4B0429D9" w14:textId="77777777" w:rsidR="006B356A" w:rsidRPr="007974DC" w:rsidRDefault="006B356A" w:rsidP="006B356A">
      <w:pPr>
        <w:spacing w:after="0" w:line="240" w:lineRule="auto"/>
        <w:ind w:firstLine="709"/>
        <w:rPr>
          <w:szCs w:val="28"/>
        </w:rPr>
      </w:pPr>
      <w:r w:rsidRPr="007974DC">
        <w:rPr>
          <w:szCs w:val="28"/>
        </w:rPr>
        <w:t xml:space="preserve">- интенсивность и напряженность работы; </w:t>
      </w:r>
    </w:p>
    <w:p w14:paraId="79C6423F" w14:textId="77777777" w:rsidR="006B356A" w:rsidRPr="007974DC" w:rsidRDefault="006B356A" w:rsidP="006B356A">
      <w:pPr>
        <w:spacing w:after="0" w:line="240" w:lineRule="auto"/>
        <w:ind w:firstLine="709"/>
        <w:rPr>
          <w:szCs w:val="28"/>
        </w:rPr>
      </w:pPr>
      <w:r w:rsidRPr="007974DC">
        <w:rPr>
          <w:szCs w:val="28"/>
        </w:rPr>
        <w:t xml:space="preserve">- организацию и проведение мероприятий, направленных на повышение авторитета и имиджа организации, осуществляющей образовательную деятельность; </w:t>
      </w:r>
    </w:p>
    <w:p w14:paraId="45E8519D" w14:textId="77777777" w:rsidR="006B356A" w:rsidRPr="007974DC" w:rsidRDefault="006B356A" w:rsidP="006B356A">
      <w:pPr>
        <w:spacing w:after="0" w:line="240" w:lineRule="auto"/>
        <w:ind w:firstLine="709"/>
        <w:rPr>
          <w:szCs w:val="28"/>
        </w:rPr>
      </w:pPr>
      <w:r w:rsidRPr="007974DC">
        <w:rPr>
          <w:szCs w:val="28"/>
        </w:rPr>
        <w:t xml:space="preserve">- качественное и в срок выполнение поручений руководителя; </w:t>
      </w:r>
    </w:p>
    <w:p w14:paraId="7C8FCF12" w14:textId="77777777" w:rsidR="006B356A" w:rsidRPr="007974DC" w:rsidRDefault="006B356A" w:rsidP="006B356A">
      <w:pPr>
        <w:spacing w:after="0" w:line="240" w:lineRule="auto"/>
        <w:ind w:firstLine="709"/>
        <w:rPr>
          <w:szCs w:val="28"/>
        </w:rPr>
      </w:pPr>
      <w:r w:rsidRPr="007974DC">
        <w:rPr>
          <w:szCs w:val="28"/>
        </w:rPr>
        <w:t xml:space="preserve">- степень сложности и важности выполнения поставленных задач; </w:t>
      </w:r>
    </w:p>
    <w:p w14:paraId="3407D9FB" w14:textId="77777777" w:rsidR="006B356A" w:rsidRPr="007974DC" w:rsidRDefault="006B356A" w:rsidP="006B356A">
      <w:pPr>
        <w:spacing w:after="0" w:line="240" w:lineRule="auto"/>
        <w:ind w:firstLine="709"/>
        <w:rPr>
          <w:szCs w:val="28"/>
        </w:rPr>
      </w:pPr>
      <w:r w:rsidRPr="007974DC">
        <w:rPr>
          <w:szCs w:val="28"/>
        </w:rPr>
        <w:t xml:space="preserve">- уровень ответственности за порученный объем работы и (или) курируемое направление; </w:t>
      </w:r>
    </w:p>
    <w:p w14:paraId="2C423027" w14:textId="77777777" w:rsidR="006B356A" w:rsidRPr="007974DC" w:rsidRDefault="006B356A" w:rsidP="006B356A">
      <w:pPr>
        <w:spacing w:after="0" w:line="240" w:lineRule="auto"/>
        <w:ind w:firstLine="709"/>
        <w:rPr>
          <w:szCs w:val="28"/>
        </w:rPr>
      </w:pPr>
      <w:r w:rsidRPr="007974DC">
        <w:rPr>
          <w:szCs w:val="28"/>
        </w:rPr>
        <w:t xml:space="preserve">- оперативность и профессионализм в решении вопросов, входящих в компетенцию работника. </w:t>
      </w:r>
    </w:p>
    <w:p w14:paraId="023E03F7" w14:textId="77777777" w:rsidR="006B356A" w:rsidRPr="007974DC" w:rsidRDefault="006B356A" w:rsidP="006B356A">
      <w:pPr>
        <w:spacing w:after="0" w:line="240" w:lineRule="auto"/>
        <w:ind w:firstLine="709"/>
        <w:rPr>
          <w:szCs w:val="28"/>
        </w:rPr>
      </w:pPr>
      <w:r w:rsidRPr="007974DC">
        <w:rPr>
          <w:szCs w:val="28"/>
        </w:rPr>
        <w:t xml:space="preserve">2) Премия за высокие результаты работы. Размеры премии за высокие результаты работы устанавливаются руководителем организации, осуществляющей образовательную деятельность, в пределах фонда оплаты труда, с учетом требований пункта 2.3 настоящего Положения, на основании представлений заместителей руководителей, руководителей структурных </w:t>
      </w:r>
      <w:r w:rsidRPr="007974DC">
        <w:rPr>
          <w:szCs w:val="28"/>
        </w:rPr>
        <w:lastRenderedPageBreak/>
        <w:t xml:space="preserve">подразделений организации, с учетом мнения представительного органа работников. </w:t>
      </w:r>
    </w:p>
    <w:p w14:paraId="202ACC43" w14:textId="77777777" w:rsidR="006B356A" w:rsidRPr="007974DC" w:rsidRDefault="006B356A" w:rsidP="006B356A">
      <w:pPr>
        <w:spacing w:after="0" w:line="240" w:lineRule="auto"/>
        <w:ind w:firstLine="709"/>
        <w:rPr>
          <w:szCs w:val="28"/>
        </w:rPr>
      </w:pPr>
      <w:r w:rsidRPr="007974DC">
        <w:rPr>
          <w:szCs w:val="28"/>
        </w:rPr>
        <w:t xml:space="preserve">При установлении премии следует учитывать: </w:t>
      </w:r>
    </w:p>
    <w:p w14:paraId="24EADC4B" w14:textId="77777777" w:rsidR="006B356A" w:rsidRPr="007974DC" w:rsidRDefault="006B356A" w:rsidP="006B356A">
      <w:pPr>
        <w:spacing w:after="0" w:line="240" w:lineRule="auto"/>
        <w:ind w:firstLine="709"/>
        <w:rPr>
          <w:szCs w:val="28"/>
        </w:rPr>
      </w:pPr>
      <w:r w:rsidRPr="007974DC">
        <w:rPr>
          <w:szCs w:val="28"/>
        </w:rPr>
        <w:t xml:space="preserve">- стабильно высокие показатели результативности работы; </w:t>
      </w:r>
    </w:p>
    <w:p w14:paraId="6111EB55" w14:textId="77777777" w:rsidR="006B356A" w:rsidRPr="007974DC" w:rsidRDefault="006B356A" w:rsidP="006B356A">
      <w:pPr>
        <w:spacing w:after="0" w:line="240" w:lineRule="auto"/>
        <w:ind w:firstLine="709"/>
        <w:rPr>
          <w:szCs w:val="28"/>
        </w:rPr>
      </w:pPr>
      <w:r w:rsidRPr="007974DC">
        <w:rPr>
          <w:szCs w:val="28"/>
        </w:rPr>
        <w:t xml:space="preserve">- успешное и добросовестное исполнение работником своих должностных обязанностей в соответствующем периоде; </w:t>
      </w:r>
    </w:p>
    <w:p w14:paraId="077DFDAA" w14:textId="77777777" w:rsidR="006B356A" w:rsidRPr="007974DC" w:rsidRDefault="006B356A" w:rsidP="006B356A">
      <w:pPr>
        <w:spacing w:after="0" w:line="240" w:lineRule="auto"/>
        <w:ind w:firstLine="709"/>
        <w:rPr>
          <w:szCs w:val="28"/>
        </w:rPr>
      </w:pPr>
      <w:r w:rsidRPr="007974DC">
        <w:rPr>
          <w:szCs w:val="28"/>
        </w:rPr>
        <w:t xml:space="preserve">- применение в работе передовых методов труда, высокие достижения в работе; </w:t>
      </w:r>
    </w:p>
    <w:p w14:paraId="077917D0" w14:textId="77777777" w:rsidR="006B356A" w:rsidRPr="007974DC" w:rsidRDefault="006B356A" w:rsidP="006B356A">
      <w:pPr>
        <w:spacing w:after="0" w:line="240" w:lineRule="auto"/>
        <w:ind w:firstLine="709"/>
        <w:rPr>
          <w:szCs w:val="28"/>
        </w:rPr>
      </w:pPr>
      <w:r w:rsidRPr="007974DC">
        <w:rPr>
          <w:szCs w:val="28"/>
        </w:rPr>
        <w:t xml:space="preserve">- сложность выполняемой работы. </w:t>
      </w:r>
    </w:p>
    <w:p w14:paraId="4B932AC1" w14:textId="77777777" w:rsidR="006B356A" w:rsidRPr="007974DC" w:rsidRDefault="006B356A" w:rsidP="006B356A">
      <w:pPr>
        <w:spacing w:after="0" w:line="240" w:lineRule="auto"/>
        <w:ind w:firstLine="709"/>
        <w:rPr>
          <w:szCs w:val="28"/>
        </w:rPr>
      </w:pPr>
      <w:r w:rsidRPr="007974DC">
        <w:rPr>
          <w:szCs w:val="28"/>
        </w:rPr>
        <w:t xml:space="preserve">3) Премия за выполнение особо важных и ответственных работ. Размеры премии за выполнение особо важных и ответственных работ устанавливаются руководителем организации, осуществляющей образовательную деятельность, в пределах фонда оплаты труда, на основании представлений заместителей руководителей, руководителей структурных подразделений организации, с учетом мнения представительного органа работников. </w:t>
      </w:r>
    </w:p>
    <w:p w14:paraId="67DBFDAF" w14:textId="77777777" w:rsidR="006B356A" w:rsidRPr="007974DC" w:rsidRDefault="006B356A" w:rsidP="006B356A">
      <w:pPr>
        <w:spacing w:after="0" w:line="240" w:lineRule="auto"/>
        <w:ind w:firstLine="709"/>
        <w:rPr>
          <w:szCs w:val="28"/>
        </w:rPr>
      </w:pPr>
      <w:r w:rsidRPr="007974DC">
        <w:rPr>
          <w:szCs w:val="28"/>
        </w:rPr>
        <w:t xml:space="preserve">Премия за выполнение особо важных и ответственных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Размер премии может устанавливаться как в абсолютном значении, так и в процентном отношении к окладу (должностному окладу). Максимальным размером премия за выполнение особо важных работ и проведение мероприятий не ограничивается. </w:t>
      </w:r>
    </w:p>
    <w:p w14:paraId="7DA01F07" w14:textId="77777777" w:rsidR="006B356A" w:rsidRPr="007974DC" w:rsidRDefault="006B356A" w:rsidP="006B356A">
      <w:pPr>
        <w:spacing w:after="0" w:line="240" w:lineRule="auto"/>
        <w:ind w:firstLine="709"/>
        <w:rPr>
          <w:szCs w:val="28"/>
        </w:rPr>
      </w:pPr>
      <w:r w:rsidRPr="007974DC">
        <w:rPr>
          <w:szCs w:val="28"/>
        </w:rPr>
        <w:t xml:space="preserve">6.2.2. Выплаты за качество выполняемых работ: </w:t>
      </w:r>
    </w:p>
    <w:p w14:paraId="02D3446F" w14:textId="77777777" w:rsidR="006B356A" w:rsidRPr="007974DC" w:rsidRDefault="006B356A" w:rsidP="006B356A">
      <w:pPr>
        <w:spacing w:after="0" w:line="240" w:lineRule="auto"/>
        <w:ind w:firstLine="709"/>
        <w:rPr>
          <w:szCs w:val="28"/>
        </w:rPr>
      </w:pPr>
      <w:r w:rsidRPr="007974DC">
        <w:rPr>
          <w:szCs w:val="28"/>
        </w:rPr>
        <w:t xml:space="preserve">- премия за образцовое выполнение муниципального задания; </w:t>
      </w:r>
    </w:p>
    <w:p w14:paraId="7DF51795" w14:textId="77777777" w:rsidR="006B356A" w:rsidRPr="007974DC" w:rsidRDefault="006B356A" w:rsidP="006B356A">
      <w:pPr>
        <w:spacing w:after="0" w:line="240" w:lineRule="auto"/>
        <w:ind w:firstLine="709"/>
        <w:rPr>
          <w:szCs w:val="28"/>
        </w:rPr>
      </w:pPr>
      <w:r w:rsidRPr="007974DC">
        <w:rPr>
          <w:szCs w:val="28"/>
        </w:rPr>
        <w:t xml:space="preserve">- надбавка за наличие квалификационной категории. </w:t>
      </w:r>
    </w:p>
    <w:p w14:paraId="3E96B75A" w14:textId="77777777" w:rsidR="006B356A" w:rsidRPr="007974DC" w:rsidRDefault="006B356A" w:rsidP="006B356A">
      <w:pPr>
        <w:spacing w:after="0" w:line="240" w:lineRule="auto"/>
        <w:ind w:firstLine="709"/>
        <w:rPr>
          <w:szCs w:val="28"/>
        </w:rPr>
      </w:pPr>
      <w:r w:rsidRPr="007974DC">
        <w:rPr>
          <w:szCs w:val="28"/>
        </w:rPr>
        <w:t xml:space="preserve">1) Размеры премии за образцовое выполнение муниципального задания устанавливаются руководителем в пределах фонда оплаты труда, с учетом требований пункта 2.3 настоящего Положения, на основании представлений заместителей руководителей, руководителей структурных подразделений образовательной организации, с учетом мнения представительного органа работников. Премия за образцовое выполнение муниципального задания может устанавливаться и выплачиваться по итогам выполнения муниципального задания или отдельных его этапов, на основании отчетов о выполнении муниципального задания, утвержденных учредителем. </w:t>
      </w:r>
    </w:p>
    <w:p w14:paraId="3704CACB" w14:textId="77777777" w:rsidR="006B356A" w:rsidRPr="007974DC" w:rsidRDefault="006B356A" w:rsidP="006B356A">
      <w:pPr>
        <w:spacing w:after="0" w:line="240" w:lineRule="auto"/>
        <w:ind w:firstLine="709"/>
        <w:rPr>
          <w:szCs w:val="28"/>
        </w:rPr>
      </w:pPr>
      <w:r w:rsidRPr="007974DC">
        <w:rPr>
          <w:szCs w:val="28"/>
        </w:rPr>
        <w:t xml:space="preserve">2) Надбавка за наличие квалификационной категории устанавливается: </w:t>
      </w:r>
    </w:p>
    <w:p w14:paraId="4DE49215" w14:textId="77777777" w:rsidR="006B356A" w:rsidRPr="007974DC" w:rsidRDefault="006B356A" w:rsidP="006B356A">
      <w:pPr>
        <w:spacing w:after="0" w:line="240" w:lineRule="auto"/>
        <w:ind w:firstLine="709"/>
        <w:rPr>
          <w:szCs w:val="28"/>
        </w:rPr>
      </w:pPr>
      <w:r w:rsidRPr="007974DC">
        <w:rPr>
          <w:szCs w:val="28"/>
        </w:rPr>
        <w:t xml:space="preserve">- за наличие квалификационной категории педагогических работников; </w:t>
      </w:r>
    </w:p>
    <w:p w14:paraId="54C4FC48" w14:textId="77777777" w:rsidR="006B356A" w:rsidRPr="007974DC" w:rsidRDefault="006B356A" w:rsidP="006B356A">
      <w:pPr>
        <w:spacing w:after="0" w:line="240" w:lineRule="auto"/>
        <w:ind w:firstLine="709"/>
        <w:rPr>
          <w:szCs w:val="28"/>
        </w:rPr>
      </w:pPr>
      <w:r w:rsidRPr="007974DC">
        <w:rPr>
          <w:szCs w:val="28"/>
        </w:rPr>
        <w:t xml:space="preserve">- за наличие учетной степени; </w:t>
      </w:r>
    </w:p>
    <w:p w14:paraId="240F2907" w14:textId="77777777" w:rsidR="006B356A" w:rsidRPr="007974DC" w:rsidRDefault="006B356A" w:rsidP="006B356A">
      <w:pPr>
        <w:spacing w:after="0" w:line="240" w:lineRule="auto"/>
        <w:ind w:firstLine="709"/>
        <w:rPr>
          <w:szCs w:val="28"/>
        </w:rPr>
      </w:pPr>
      <w:r w:rsidRPr="007974DC">
        <w:rPr>
          <w:szCs w:val="28"/>
        </w:rPr>
        <w:t xml:space="preserve">- за наличие ученого звания; </w:t>
      </w:r>
    </w:p>
    <w:p w14:paraId="74A5C755" w14:textId="77777777" w:rsidR="006B356A" w:rsidRPr="007974DC" w:rsidRDefault="006B356A" w:rsidP="006B356A">
      <w:pPr>
        <w:spacing w:after="0" w:line="240" w:lineRule="auto"/>
        <w:ind w:firstLine="709"/>
        <w:rPr>
          <w:szCs w:val="28"/>
        </w:rPr>
      </w:pPr>
      <w:r w:rsidRPr="007974DC">
        <w:rPr>
          <w:szCs w:val="28"/>
        </w:rPr>
        <w:t xml:space="preserve">- за наличие государственных, правительственных наград, почетных званий. </w:t>
      </w:r>
    </w:p>
    <w:p w14:paraId="16DD0743" w14:textId="77777777" w:rsidR="006B356A" w:rsidRPr="007974DC" w:rsidRDefault="006B356A" w:rsidP="006B356A">
      <w:pPr>
        <w:spacing w:after="0" w:line="240" w:lineRule="auto"/>
        <w:ind w:firstLine="709"/>
        <w:rPr>
          <w:szCs w:val="28"/>
        </w:rPr>
      </w:pPr>
      <w:r w:rsidRPr="007974DC">
        <w:rPr>
          <w:szCs w:val="28"/>
        </w:rPr>
        <w:t xml:space="preserve">а) Размер надбавки за квалификационную категорию устанавливается педагогическим работникам в процентах от оклада (должностного оклада), ставки заработной платы (тарифной ставки) в соответствии с приложением № 7 к настоящему Положению. </w:t>
      </w:r>
    </w:p>
    <w:p w14:paraId="386C40B9" w14:textId="77777777" w:rsidR="006B356A" w:rsidRPr="007974DC" w:rsidRDefault="006B356A" w:rsidP="006B356A">
      <w:pPr>
        <w:spacing w:after="0" w:line="240" w:lineRule="auto"/>
        <w:ind w:firstLine="709"/>
        <w:rPr>
          <w:szCs w:val="28"/>
        </w:rPr>
      </w:pPr>
      <w:r w:rsidRPr="007974DC">
        <w:rPr>
          <w:szCs w:val="28"/>
        </w:rPr>
        <w:lastRenderedPageBreak/>
        <w:t xml:space="preserve">б) Работникам организаций, осуществляющих образовательную деятельность, устанавливаются в процентах от оклада (должностного оклада), ставки заработной платы (тарифной ставки) надбавки за наличие ученой степени и ученого звания: </w:t>
      </w:r>
    </w:p>
    <w:p w14:paraId="2BFBD991" w14:textId="77777777" w:rsidR="006B356A" w:rsidRPr="007974DC" w:rsidRDefault="006B356A" w:rsidP="006B356A">
      <w:pPr>
        <w:spacing w:after="0" w:line="240" w:lineRule="auto"/>
        <w:ind w:firstLine="709"/>
        <w:rPr>
          <w:szCs w:val="28"/>
        </w:rPr>
      </w:pPr>
      <w:r w:rsidRPr="007974DC">
        <w:rPr>
          <w:szCs w:val="28"/>
        </w:rPr>
        <w:t xml:space="preserve">- при наличии ученой степени кандидата наук - 3 %; </w:t>
      </w:r>
    </w:p>
    <w:p w14:paraId="77D659C7" w14:textId="77777777" w:rsidR="006B356A" w:rsidRPr="007974DC" w:rsidRDefault="006B356A" w:rsidP="006B356A">
      <w:pPr>
        <w:spacing w:after="0" w:line="240" w:lineRule="auto"/>
        <w:ind w:firstLine="709"/>
        <w:rPr>
          <w:szCs w:val="28"/>
        </w:rPr>
      </w:pPr>
      <w:r w:rsidRPr="007974DC">
        <w:rPr>
          <w:szCs w:val="28"/>
        </w:rPr>
        <w:t xml:space="preserve">- при наличии ученой степени доктора наук - 5 %; </w:t>
      </w:r>
    </w:p>
    <w:p w14:paraId="753F19C8" w14:textId="77777777" w:rsidR="006B356A" w:rsidRPr="007974DC" w:rsidRDefault="006B356A" w:rsidP="006B356A">
      <w:pPr>
        <w:spacing w:after="0" w:line="240" w:lineRule="auto"/>
        <w:ind w:firstLine="709"/>
        <w:rPr>
          <w:szCs w:val="28"/>
        </w:rPr>
      </w:pPr>
      <w:r w:rsidRPr="007974DC">
        <w:rPr>
          <w:szCs w:val="28"/>
        </w:rPr>
        <w:t xml:space="preserve">- при наличии ученого звания «доцент» - 7 %; </w:t>
      </w:r>
    </w:p>
    <w:p w14:paraId="10CCFC7A" w14:textId="77777777" w:rsidR="006B356A" w:rsidRPr="007974DC" w:rsidRDefault="006B356A" w:rsidP="006B356A">
      <w:pPr>
        <w:spacing w:after="0" w:line="240" w:lineRule="auto"/>
        <w:ind w:firstLine="709"/>
        <w:rPr>
          <w:szCs w:val="28"/>
        </w:rPr>
      </w:pPr>
      <w:r w:rsidRPr="007974DC">
        <w:rPr>
          <w:szCs w:val="28"/>
        </w:rPr>
        <w:t xml:space="preserve">- при наличии ученого звания «профессор» - 10%. </w:t>
      </w:r>
    </w:p>
    <w:p w14:paraId="22FEA0AD" w14:textId="77777777" w:rsidR="006B356A" w:rsidRPr="007974DC" w:rsidRDefault="006B356A" w:rsidP="006B356A">
      <w:pPr>
        <w:spacing w:after="0" w:line="240" w:lineRule="auto"/>
        <w:ind w:firstLine="709"/>
        <w:rPr>
          <w:szCs w:val="28"/>
        </w:rPr>
      </w:pPr>
      <w:r w:rsidRPr="007974DC">
        <w:rPr>
          <w:szCs w:val="28"/>
        </w:rPr>
        <w:t xml:space="preserve">Основаниями для выплат надбавок за наличие ученой степени и ученого звания являются: </w:t>
      </w:r>
    </w:p>
    <w:p w14:paraId="1D66C3D9" w14:textId="77777777" w:rsidR="006B356A" w:rsidRPr="007974DC" w:rsidRDefault="006B356A" w:rsidP="006B356A">
      <w:pPr>
        <w:spacing w:after="0" w:line="240" w:lineRule="auto"/>
        <w:ind w:firstLine="709"/>
        <w:rPr>
          <w:szCs w:val="28"/>
        </w:rPr>
      </w:pPr>
      <w:r w:rsidRPr="007974DC">
        <w:rPr>
          <w:szCs w:val="28"/>
        </w:rPr>
        <w:t>- для руководителя – приказ отдела образования администрации города Джанкоя Республики Крым;</w:t>
      </w:r>
    </w:p>
    <w:p w14:paraId="0A741BC0" w14:textId="77777777" w:rsidR="006B356A" w:rsidRPr="007974DC" w:rsidRDefault="006B356A" w:rsidP="006B356A">
      <w:pPr>
        <w:spacing w:after="0" w:line="240" w:lineRule="auto"/>
        <w:ind w:firstLine="709"/>
        <w:rPr>
          <w:szCs w:val="28"/>
        </w:rPr>
      </w:pPr>
      <w:r w:rsidRPr="007974DC">
        <w:rPr>
          <w:szCs w:val="28"/>
        </w:rPr>
        <w:t>- для остальных работников - приказ руководителя организации, осуществляющей образовательную деятельность, изданный при наличии подтверждающих документов, представленных работником.</w:t>
      </w:r>
    </w:p>
    <w:p w14:paraId="235945E8" w14:textId="77777777" w:rsidR="006B356A" w:rsidRPr="007974DC" w:rsidRDefault="006B356A" w:rsidP="006B356A">
      <w:pPr>
        <w:spacing w:after="0" w:line="240" w:lineRule="auto"/>
        <w:ind w:firstLine="709"/>
        <w:rPr>
          <w:szCs w:val="28"/>
        </w:rPr>
      </w:pPr>
      <w:r w:rsidRPr="007974DC">
        <w:rPr>
          <w:szCs w:val="28"/>
        </w:rPr>
        <w:t>При наличии у работника двух оснований для установления надбавки за наличие ученой степени, надбавка устанавливается по одному основанию, предусматривающему наибольший размер в соответствии с настоящим Положением.</w:t>
      </w:r>
    </w:p>
    <w:p w14:paraId="32DB8EC1" w14:textId="77777777" w:rsidR="006B356A" w:rsidRPr="007974DC" w:rsidRDefault="006B356A" w:rsidP="006B356A">
      <w:pPr>
        <w:spacing w:after="0" w:line="240" w:lineRule="auto"/>
        <w:ind w:firstLine="709"/>
        <w:rPr>
          <w:szCs w:val="28"/>
        </w:rPr>
      </w:pPr>
      <w:r w:rsidRPr="007974DC">
        <w:rPr>
          <w:szCs w:val="28"/>
        </w:rPr>
        <w:t>При наличии у работника двух оснований для установления надбавки за наличие ученого звания, надбавка устанавливается по одному основанию, предусматривающему наибольший размер в соответствии с настоящим Положением.</w:t>
      </w:r>
    </w:p>
    <w:p w14:paraId="2C0041CE" w14:textId="77777777" w:rsidR="006B356A" w:rsidRPr="007974DC" w:rsidRDefault="006B356A" w:rsidP="006B356A">
      <w:pPr>
        <w:spacing w:after="0" w:line="240" w:lineRule="auto"/>
        <w:ind w:firstLine="709"/>
        <w:rPr>
          <w:szCs w:val="28"/>
        </w:rPr>
      </w:pPr>
      <w:r w:rsidRPr="007974DC">
        <w:rPr>
          <w:szCs w:val="28"/>
        </w:rPr>
        <w:t xml:space="preserve">в) Работникам организаций, осуществляющих образовательную деятельность, к должностным окладам устанавливается надбавка за наличие государственных и правительственных наград, почетных званий: </w:t>
      </w:r>
    </w:p>
    <w:p w14:paraId="20E93E73" w14:textId="77777777" w:rsidR="006B356A" w:rsidRPr="007974DC" w:rsidRDefault="006B356A" w:rsidP="006B356A">
      <w:pPr>
        <w:spacing w:after="0" w:line="240" w:lineRule="auto"/>
        <w:ind w:firstLine="709"/>
        <w:rPr>
          <w:szCs w:val="28"/>
        </w:rPr>
      </w:pPr>
      <w:r w:rsidRPr="007974DC">
        <w:rPr>
          <w:szCs w:val="28"/>
        </w:rPr>
        <w:t xml:space="preserve">1) в размере 20 процентов должностного оклада (ставки заработной платы (тарифной ставки): </w:t>
      </w:r>
    </w:p>
    <w:p w14:paraId="2F0D879D" w14:textId="77777777" w:rsidR="006B356A" w:rsidRPr="007974DC" w:rsidRDefault="006B356A" w:rsidP="006B356A">
      <w:pPr>
        <w:spacing w:after="0" w:line="240" w:lineRule="auto"/>
        <w:ind w:firstLine="709"/>
        <w:rPr>
          <w:szCs w:val="28"/>
        </w:rPr>
      </w:pPr>
      <w:r w:rsidRPr="007974DC">
        <w:rPr>
          <w:szCs w:val="28"/>
        </w:rPr>
        <w:t xml:space="preserve">- работникам, имеющим государственные и (или) правительственные награды (высшие звания, ордена, медали) и знаки отличия Российской Федерации, СССР, союзных республик СССР, Украины, Автономной Республики Крым, Республики Крым, при условии соответствия профилю деятельности организации или преподаваемым дисциплинам или выполняемой работе; </w:t>
      </w:r>
    </w:p>
    <w:p w14:paraId="3518509A" w14:textId="77777777" w:rsidR="006B356A" w:rsidRPr="007974DC" w:rsidRDefault="006B356A" w:rsidP="006B356A">
      <w:pPr>
        <w:spacing w:after="0" w:line="240" w:lineRule="auto"/>
        <w:ind w:firstLine="709"/>
        <w:rPr>
          <w:szCs w:val="28"/>
        </w:rPr>
      </w:pPr>
      <w:r w:rsidRPr="007974DC">
        <w:rPr>
          <w:szCs w:val="28"/>
        </w:rPr>
        <w:t>- работникам, имеющим почетные звания Российской Федерации, СССР, союзных республик СССР, Украины, Автономной Республики Крым, Республики Крым, начинающиеся со слов «</w:t>
      </w:r>
      <w:proofErr w:type="gramStart"/>
      <w:r w:rsidRPr="007974DC">
        <w:rPr>
          <w:szCs w:val="28"/>
        </w:rPr>
        <w:t>Народный....</w:t>
      </w:r>
      <w:proofErr w:type="gramEnd"/>
      <w:r w:rsidRPr="007974DC">
        <w:rPr>
          <w:szCs w:val="28"/>
        </w:rPr>
        <w:t xml:space="preserve">», «Заслуженный....»; спортивные звания международного класса - при условии соответствия профилю деятельности организации или преподаваемым дисциплинам или выполняемой работе; </w:t>
      </w:r>
    </w:p>
    <w:p w14:paraId="00D8F120" w14:textId="77777777" w:rsidR="006B356A" w:rsidRPr="007974DC" w:rsidRDefault="006B356A" w:rsidP="006B356A">
      <w:pPr>
        <w:spacing w:after="0" w:line="240" w:lineRule="auto"/>
        <w:ind w:firstLine="709"/>
        <w:rPr>
          <w:szCs w:val="28"/>
        </w:rPr>
      </w:pPr>
      <w:r w:rsidRPr="007974DC">
        <w:rPr>
          <w:szCs w:val="28"/>
        </w:rPr>
        <w:t xml:space="preserve">2) в размере 10 процентов от должностного оклада (ставки заработной платы (тарифной ставки): </w:t>
      </w:r>
    </w:p>
    <w:p w14:paraId="1DA70F8D" w14:textId="77777777" w:rsidR="006B356A" w:rsidRPr="007974DC" w:rsidRDefault="006B356A" w:rsidP="006B356A">
      <w:pPr>
        <w:spacing w:after="0" w:line="240" w:lineRule="auto"/>
        <w:ind w:firstLine="709"/>
        <w:rPr>
          <w:szCs w:val="28"/>
        </w:rPr>
      </w:pPr>
      <w:r w:rsidRPr="007974DC">
        <w:rPr>
          <w:szCs w:val="28"/>
        </w:rPr>
        <w:t xml:space="preserve">- работникам, имеющим нагрудные знаки, наименование которых начинается со слов «Почётный работник....», производится только при условии соответствия наименования нагрудного знака профилю деятельности </w:t>
      </w:r>
      <w:r w:rsidRPr="007974DC">
        <w:rPr>
          <w:szCs w:val="28"/>
        </w:rPr>
        <w:lastRenderedPageBreak/>
        <w:t xml:space="preserve">организации, осуществляющей образовательную деятельность, а педагогическим работникам - при соответствии наименования нагрудного знака, начинающегося со слов «Почетный работник», - профилю деятельности организации или преподаваемым дисциплинам или выполняемой работе; </w:t>
      </w:r>
    </w:p>
    <w:p w14:paraId="2D0C4D2C" w14:textId="77777777" w:rsidR="006B356A" w:rsidRPr="007974DC" w:rsidRDefault="006B356A" w:rsidP="006B356A">
      <w:pPr>
        <w:spacing w:after="0" w:line="240" w:lineRule="auto"/>
        <w:ind w:firstLine="709"/>
        <w:rPr>
          <w:szCs w:val="28"/>
        </w:rPr>
      </w:pPr>
      <w:r w:rsidRPr="007974DC">
        <w:rPr>
          <w:szCs w:val="28"/>
        </w:rPr>
        <w:t xml:space="preserve">- работникам, педагогическим работникам, имеющим ведомственные награды (медали, нагрудные знаки, почетные звания, спортивные звания), при условии соответствия их профилю деятельности организации, осуществляющей образовательную деятельность, либо преподаваемым в организации, осуществляющей образовательную деятельность, дисциплинам или выполняемой работе. </w:t>
      </w:r>
    </w:p>
    <w:p w14:paraId="4BF951C2" w14:textId="77777777" w:rsidR="006B356A" w:rsidRPr="007974DC" w:rsidRDefault="006B356A" w:rsidP="006B356A">
      <w:pPr>
        <w:spacing w:after="0" w:line="240" w:lineRule="auto"/>
        <w:ind w:firstLine="709"/>
        <w:rPr>
          <w:szCs w:val="28"/>
        </w:rPr>
      </w:pPr>
      <w:r w:rsidRPr="007974DC">
        <w:rPr>
          <w:szCs w:val="28"/>
        </w:rPr>
        <w:t xml:space="preserve">При наличии у работника двух оснований для установления надбавки за наличие государственных, правительственных наград, почетных званий надбавка устанавливается по одному основанию, предусматривающему наибольший размер в соответствии с настоящим Положением. </w:t>
      </w:r>
    </w:p>
    <w:p w14:paraId="36C26D96" w14:textId="77777777" w:rsidR="006B356A" w:rsidRPr="007974DC" w:rsidRDefault="006B356A" w:rsidP="006B356A">
      <w:pPr>
        <w:spacing w:after="0" w:line="240" w:lineRule="auto"/>
        <w:ind w:firstLine="709"/>
        <w:rPr>
          <w:szCs w:val="28"/>
        </w:rPr>
      </w:pPr>
      <w:r w:rsidRPr="007974DC">
        <w:rPr>
          <w:szCs w:val="28"/>
        </w:rPr>
        <w:t xml:space="preserve">Основанием для назначения является: </w:t>
      </w:r>
    </w:p>
    <w:p w14:paraId="5BF2D713" w14:textId="77777777" w:rsidR="006B356A" w:rsidRPr="007974DC" w:rsidRDefault="006B356A" w:rsidP="006B356A">
      <w:pPr>
        <w:spacing w:after="0" w:line="240" w:lineRule="auto"/>
        <w:ind w:firstLine="709"/>
        <w:rPr>
          <w:szCs w:val="28"/>
        </w:rPr>
      </w:pPr>
      <w:r w:rsidRPr="007974DC">
        <w:rPr>
          <w:szCs w:val="28"/>
        </w:rPr>
        <w:t xml:space="preserve">- для руководителя организации, осуществляющей образовательную деятельность, приказ отдела образования администрации города Джанкоя; </w:t>
      </w:r>
    </w:p>
    <w:p w14:paraId="0E31EDF7" w14:textId="77777777" w:rsidR="006B356A" w:rsidRPr="007974DC" w:rsidRDefault="006B356A" w:rsidP="006B356A">
      <w:pPr>
        <w:spacing w:after="0" w:line="240" w:lineRule="auto"/>
        <w:ind w:firstLine="709"/>
        <w:rPr>
          <w:szCs w:val="28"/>
        </w:rPr>
      </w:pPr>
      <w:r w:rsidRPr="007974DC">
        <w:rPr>
          <w:szCs w:val="28"/>
        </w:rPr>
        <w:t>- для его заместителей, главного бухгалтера, прочих работников - приказ (распоряжение) руководителя организации, осуществляющей образовательную деятельность, изданный при наличии подтверждающих документов, предоставленных работником.</w:t>
      </w:r>
    </w:p>
    <w:p w14:paraId="2C82CC16" w14:textId="77777777" w:rsidR="006B356A" w:rsidRPr="007974DC" w:rsidRDefault="006B356A" w:rsidP="006B356A">
      <w:pPr>
        <w:spacing w:after="0" w:line="240" w:lineRule="auto"/>
        <w:ind w:firstLine="709"/>
        <w:rPr>
          <w:szCs w:val="28"/>
        </w:rPr>
      </w:pPr>
      <w:r w:rsidRPr="007974DC">
        <w:rPr>
          <w:szCs w:val="28"/>
        </w:rPr>
        <w:t xml:space="preserve">6.2.3. Выплаты за стаж непрерывной работы, выслугу лет: </w:t>
      </w:r>
    </w:p>
    <w:p w14:paraId="30DC3A0A" w14:textId="77777777" w:rsidR="006B356A" w:rsidRPr="007974DC" w:rsidRDefault="006B356A" w:rsidP="006B356A">
      <w:pPr>
        <w:spacing w:after="0" w:line="240" w:lineRule="auto"/>
        <w:ind w:firstLine="709"/>
        <w:rPr>
          <w:szCs w:val="28"/>
        </w:rPr>
      </w:pPr>
      <w:r w:rsidRPr="007974DC">
        <w:rPr>
          <w:szCs w:val="28"/>
        </w:rPr>
        <w:t xml:space="preserve">- надбавка за выслугу лет; </w:t>
      </w:r>
    </w:p>
    <w:p w14:paraId="0BAB6781" w14:textId="77777777" w:rsidR="006B356A" w:rsidRPr="007974DC" w:rsidRDefault="006B356A" w:rsidP="006B356A">
      <w:pPr>
        <w:spacing w:after="0" w:line="240" w:lineRule="auto"/>
        <w:ind w:firstLine="709"/>
        <w:rPr>
          <w:szCs w:val="28"/>
        </w:rPr>
      </w:pPr>
      <w:r w:rsidRPr="007974DC">
        <w:rPr>
          <w:szCs w:val="28"/>
        </w:rPr>
        <w:t xml:space="preserve">- надбавка за стаж непрерывной работы. </w:t>
      </w:r>
    </w:p>
    <w:p w14:paraId="49AE797C" w14:textId="77777777" w:rsidR="006B356A" w:rsidRPr="007974DC" w:rsidRDefault="006B356A" w:rsidP="006B356A">
      <w:pPr>
        <w:spacing w:after="0" w:line="240" w:lineRule="auto"/>
        <w:ind w:firstLine="709"/>
        <w:rPr>
          <w:szCs w:val="28"/>
        </w:rPr>
      </w:pPr>
      <w:r w:rsidRPr="007974DC">
        <w:rPr>
          <w:szCs w:val="28"/>
        </w:rPr>
        <w:t xml:space="preserve">Установление выплаты за стаж непрерывной работы, выслугу лет или изменение ее размера проводится со дня достижения соответствующего стажа, если документы находятся в организации, осуществляющей образовательную деятельность, или со дня представления документа о стаже, дающем право на соответствующие выплаты. </w:t>
      </w:r>
    </w:p>
    <w:p w14:paraId="457757AC" w14:textId="77777777" w:rsidR="006B356A" w:rsidRPr="007974DC" w:rsidRDefault="006B356A" w:rsidP="006B356A">
      <w:pPr>
        <w:spacing w:after="0" w:line="240" w:lineRule="auto"/>
        <w:ind w:firstLine="709"/>
        <w:rPr>
          <w:szCs w:val="28"/>
        </w:rPr>
      </w:pPr>
      <w:r w:rsidRPr="007974DC">
        <w:rPr>
          <w:szCs w:val="28"/>
        </w:rPr>
        <w:t xml:space="preserve">1) Выплата педагогическим и научно-педагогическим работникам за выслугу лет устанавливается в процентах от оклада (должностного оклада), ставки заработной платы (тарифной ставки) по основной должности: </w:t>
      </w:r>
    </w:p>
    <w:p w14:paraId="0E6B4238" w14:textId="77777777" w:rsidR="006B356A" w:rsidRPr="007974DC" w:rsidRDefault="006B356A" w:rsidP="006B356A">
      <w:pPr>
        <w:spacing w:after="0" w:line="240" w:lineRule="auto"/>
        <w:ind w:firstLine="709"/>
        <w:rPr>
          <w:szCs w:val="28"/>
        </w:rPr>
      </w:pPr>
      <w:r w:rsidRPr="007974DC">
        <w:rPr>
          <w:szCs w:val="28"/>
        </w:rPr>
        <w:t xml:space="preserve">- при выслуге лет свыше 3 лет - 5 %; </w:t>
      </w:r>
    </w:p>
    <w:p w14:paraId="43D824ED" w14:textId="77777777" w:rsidR="006B356A" w:rsidRPr="007974DC" w:rsidRDefault="006B356A" w:rsidP="006B356A">
      <w:pPr>
        <w:spacing w:after="0" w:line="240" w:lineRule="auto"/>
        <w:ind w:firstLine="709"/>
        <w:rPr>
          <w:szCs w:val="28"/>
        </w:rPr>
      </w:pPr>
      <w:r w:rsidRPr="007974DC">
        <w:rPr>
          <w:szCs w:val="28"/>
        </w:rPr>
        <w:t xml:space="preserve">- при выслуге лет свыше 10 лет - 10 %; </w:t>
      </w:r>
    </w:p>
    <w:p w14:paraId="560D75FB" w14:textId="77777777" w:rsidR="006B356A" w:rsidRPr="007974DC" w:rsidRDefault="006B356A" w:rsidP="006B356A">
      <w:pPr>
        <w:spacing w:after="0" w:line="240" w:lineRule="auto"/>
        <w:ind w:firstLine="709"/>
        <w:rPr>
          <w:szCs w:val="28"/>
        </w:rPr>
      </w:pPr>
      <w:r w:rsidRPr="007974DC">
        <w:rPr>
          <w:szCs w:val="28"/>
        </w:rPr>
        <w:t xml:space="preserve">- при выслуге лет свыше 20 лет - 15 %. </w:t>
      </w:r>
    </w:p>
    <w:p w14:paraId="5D740EE0" w14:textId="77777777" w:rsidR="006B356A" w:rsidRPr="007974DC" w:rsidRDefault="006B356A" w:rsidP="006B356A">
      <w:pPr>
        <w:spacing w:after="0" w:line="240" w:lineRule="auto"/>
        <w:ind w:firstLine="709"/>
        <w:rPr>
          <w:szCs w:val="28"/>
        </w:rPr>
      </w:pPr>
      <w:r w:rsidRPr="007974DC">
        <w:rPr>
          <w:szCs w:val="28"/>
        </w:rPr>
        <w:t xml:space="preserve">Основным документом для определения стажа педагогической работы является трудовая книжка работника. Стаж педагогической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образовательных организаций,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w:t>
      </w:r>
      <w:proofErr w:type="gramStart"/>
      <w:r w:rsidRPr="007974DC">
        <w:rPr>
          <w:szCs w:val="28"/>
        </w:rPr>
        <w:t>т.д.</w:t>
      </w:r>
      <w:proofErr w:type="gramEnd"/>
      <w:r w:rsidRPr="007974DC">
        <w:rPr>
          <w:szCs w:val="28"/>
        </w:rPr>
        <w:t xml:space="preserve">). Справки должны содержать данные о наименовании образовательной организации, о должности и времени работы в этой должности, о дате выдачи справки, а </w:t>
      </w:r>
      <w:r w:rsidRPr="007974DC">
        <w:rPr>
          <w:szCs w:val="28"/>
        </w:rPr>
        <w:lastRenderedPageBreak/>
        <w:t xml:space="preserve">также сведения, на основании которых выдана справка о работе. Периоды работы, входившие в стаж педагогической работы до вхождения Республики Крым в состав Российской Федерации, учитываются при определении выплаты педагогическим работника за выслугу лет. </w:t>
      </w:r>
    </w:p>
    <w:p w14:paraId="486B8868" w14:textId="77777777" w:rsidR="006B356A" w:rsidRPr="007974DC" w:rsidRDefault="006B356A" w:rsidP="006B356A">
      <w:pPr>
        <w:spacing w:after="0" w:line="240" w:lineRule="auto"/>
        <w:ind w:firstLine="709"/>
        <w:rPr>
          <w:szCs w:val="28"/>
        </w:rPr>
      </w:pPr>
      <w:r w:rsidRPr="007974DC">
        <w:rPr>
          <w:szCs w:val="28"/>
        </w:rPr>
        <w:t xml:space="preserve">2) Надбавка работникам (кроме педагогических работников и научно-педагогических работников) за стаж непрерывной работы в системе образования устанавливается в размере от оклада (должностного оклада) по основной должности: </w:t>
      </w:r>
    </w:p>
    <w:p w14:paraId="605CE03C" w14:textId="77777777" w:rsidR="006B356A" w:rsidRPr="007974DC" w:rsidRDefault="006B356A" w:rsidP="006B356A">
      <w:pPr>
        <w:spacing w:after="0" w:line="240" w:lineRule="auto"/>
        <w:ind w:firstLine="709"/>
        <w:rPr>
          <w:szCs w:val="28"/>
        </w:rPr>
      </w:pPr>
      <w:r w:rsidRPr="007974DC">
        <w:rPr>
          <w:szCs w:val="28"/>
        </w:rPr>
        <w:t xml:space="preserve">- при наличии стажа непрерывной работы свыше 3 лет - 3%; </w:t>
      </w:r>
    </w:p>
    <w:p w14:paraId="6613518F" w14:textId="77777777" w:rsidR="006B356A" w:rsidRPr="007974DC" w:rsidRDefault="006B356A" w:rsidP="006B356A">
      <w:pPr>
        <w:spacing w:after="0" w:line="240" w:lineRule="auto"/>
        <w:ind w:firstLine="709"/>
        <w:rPr>
          <w:szCs w:val="28"/>
        </w:rPr>
      </w:pPr>
      <w:r w:rsidRPr="007974DC">
        <w:rPr>
          <w:szCs w:val="28"/>
        </w:rPr>
        <w:t xml:space="preserve">- при наличии стажа непрерывной работы свыше 10 лет - 7%; </w:t>
      </w:r>
    </w:p>
    <w:p w14:paraId="0E2CCD25" w14:textId="77777777" w:rsidR="006B356A" w:rsidRPr="007974DC" w:rsidRDefault="006B356A" w:rsidP="006B356A">
      <w:pPr>
        <w:spacing w:after="0" w:line="240" w:lineRule="auto"/>
        <w:ind w:firstLine="709"/>
        <w:rPr>
          <w:szCs w:val="28"/>
        </w:rPr>
      </w:pPr>
      <w:r w:rsidRPr="007974DC">
        <w:rPr>
          <w:szCs w:val="28"/>
        </w:rPr>
        <w:t xml:space="preserve">- при наличии стажа непрерывной работы свыше 20 лет - 10%. </w:t>
      </w:r>
    </w:p>
    <w:p w14:paraId="67C6B106" w14:textId="77777777" w:rsidR="006B356A" w:rsidRPr="007974DC" w:rsidRDefault="006B356A" w:rsidP="006B356A">
      <w:pPr>
        <w:spacing w:after="0" w:line="240" w:lineRule="auto"/>
        <w:ind w:firstLine="709"/>
        <w:rPr>
          <w:szCs w:val="28"/>
        </w:rPr>
      </w:pPr>
      <w:r w:rsidRPr="007974DC">
        <w:rPr>
          <w:szCs w:val="28"/>
        </w:rPr>
        <w:t xml:space="preserve">Трудовой стаж не считается прерванным, если работник при смене места работы поступает на новое место работы в образовательную организацию в течение одного календарного месяца с момента увольнения. Основным документом для определения стажа работы является трудовая книжка работника. Стаж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образовательных организаций,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так далее). Справки должны содержать данные о наименовании образовательной организации, о должности и времени работы в этой должности, о дате выдачи справки, а также сведения, на основании которых выдана справка о работе. Периоды работы, входящие в стаж работы до вхождения Автономной Республики Крым в состав Российской Федерации, учитываются при определении надбавки за стаж непрерывной работы в отрасли. </w:t>
      </w:r>
    </w:p>
    <w:p w14:paraId="4C820FF1" w14:textId="77777777" w:rsidR="006B356A" w:rsidRPr="007974DC" w:rsidRDefault="006B356A" w:rsidP="006B356A">
      <w:pPr>
        <w:spacing w:after="0" w:line="240" w:lineRule="auto"/>
        <w:ind w:firstLine="709"/>
        <w:rPr>
          <w:szCs w:val="28"/>
        </w:rPr>
      </w:pPr>
      <w:r w:rsidRPr="007974DC">
        <w:rPr>
          <w:szCs w:val="28"/>
        </w:rPr>
        <w:t xml:space="preserve">6.2.4. Премиальные выплаты по итогам работы: </w:t>
      </w:r>
    </w:p>
    <w:p w14:paraId="34AA6572" w14:textId="77777777" w:rsidR="006B356A" w:rsidRPr="007974DC" w:rsidRDefault="006B356A" w:rsidP="006B356A">
      <w:pPr>
        <w:spacing w:after="0" w:line="240" w:lineRule="auto"/>
        <w:ind w:firstLine="709"/>
        <w:rPr>
          <w:szCs w:val="28"/>
        </w:rPr>
      </w:pPr>
      <w:r w:rsidRPr="007974DC">
        <w:rPr>
          <w:szCs w:val="28"/>
        </w:rPr>
        <w:t xml:space="preserve">- премия по итогам работы за месяц; </w:t>
      </w:r>
    </w:p>
    <w:p w14:paraId="0802988A" w14:textId="77777777" w:rsidR="006B356A" w:rsidRPr="007974DC" w:rsidRDefault="006B356A" w:rsidP="006B356A">
      <w:pPr>
        <w:spacing w:after="0" w:line="240" w:lineRule="auto"/>
        <w:ind w:firstLine="709"/>
        <w:rPr>
          <w:szCs w:val="28"/>
        </w:rPr>
      </w:pPr>
      <w:r w:rsidRPr="007974DC">
        <w:rPr>
          <w:szCs w:val="28"/>
        </w:rPr>
        <w:t xml:space="preserve">- премия по итогам работы за квартал; </w:t>
      </w:r>
    </w:p>
    <w:p w14:paraId="66A29C9B" w14:textId="77777777" w:rsidR="006B356A" w:rsidRPr="007974DC" w:rsidRDefault="006B356A" w:rsidP="006B356A">
      <w:pPr>
        <w:spacing w:after="0" w:line="240" w:lineRule="auto"/>
        <w:ind w:firstLine="709"/>
        <w:rPr>
          <w:szCs w:val="28"/>
        </w:rPr>
      </w:pPr>
      <w:r w:rsidRPr="007974DC">
        <w:rPr>
          <w:szCs w:val="28"/>
        </w:rPr>
        <w:t xml:space="preserve">- премия по итогам работы за год. </w:t>
      </w:r>
    </w:p>
    <w:p w14:paraId="075EC22D" w14:textId="77777777" w:rsidR="006B356A" w:rsidRPr="007974DC" w:rsidRDefault="006B356A" w:rsidP="006B356A">
      <w:pPr>
        <w:spacing w:after="0" w:line="240" w:lineRule="auto"/>
        <w:ind w:firstLine="709"/>
        <w:rPr>
          <w:szCs w:val="28"/>
        </w:rPr>
      </w:pPr>
      <w:r w:rsidRPr="007974DC">
        <w:rPr>
          <w:szCs w:val="28"/>
        </w:rPr>
        <w:t xml:space="preserve">Премия по итогам работы за период (за месяц, квартал, год) выплачивается с целью поощрения работников за общие результаты труда с учетом эффективности труда работников в соответствующем периоде, определяемой на основе показателей и критериев оценки эффективности труда, включая оценку качества и полноты оказываемых услуг. При премировании может учитываться как индивидуальный, так и коллективный результат труда. Премия по итогам работы устанавливается на основании локального нормативного акта руководителя образовательной организации и максимальным размером не ограничивается. </w:t>
      </w:r>
    </w:p>
    <w:p w14:paraId="594BDFFC" w14:textId="77777777" w:rsidR="006B356A" w:rsidRPr="007974DC" w:rsidRDefault="006B356A" w:rsidP="006B356A">
      <w:pPr>
        <w:spacing w:after="0" w:line="240" w:lineRule="auto"/>
        <w:ind w:firstLine="709"/>
        <w:rPr>
          <w:szCs w:val="28"/>
        </w:rPr>
      </w:pPr>
      <w:r w:rsidRPr="007974DC">
        <w:rPr>
          <w:szCs w:val="28"/>
        </w:rPr>
        <w:t xml:space="preserve">При определении размеров выплат по итогам работы учитывается: </w:t>
      </w:r>
    </w:p>
    <w:p w14:paraId="4EDCA3C2" w14:textId="77777777" w:rsidR="006B356A" w:rsidRPr="007974DC" w:rsidRDefault="006B356A" w:rsidP="006B356A">
      <w:pPr>
        <w:spacing w:after="0" w:line="240" w:lineRule="auto"/>
        <w:ind w:firstLine="709"/>
        <w:rPr>
          <w:szCs w:val="28"/>
        </w:rPr>
      </w:pPr>
      <w:r w:rsidRPr="007974DC">
        <w:rPr>
          <w:szCs w:val="28"/>
        </w:rPr>
        <w:t xml:space="preserve">- 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 </w:t>
      </w:r>
    </w:p>
    <w:p w14:paraId="018321D2" w14:textId="77777777" w:rsidR="006B356A" w:rsidRPr="007974DC" w:rsidRDefault="006B356A" w:rsidP="006B356A">
      <w:pPr>
        <w:spacing w:after="0" w:line="240" w:lineRule="auto"/>
        <w:ind w:firstLine="709"/>
        <w:rPr>
          <w:szCs w:val="28"/>
        </w:rPr>
      </w:pPr>
      <w:r w:rsidRPr="007974DC">
        <w:rPr>
          <w:szCs w:val="28"/>
        </w:rPr>
        <w:lastRenderedPageBreak/>
        <w:t xml:space="preserve">- достижение и превышение плановых и нормативных показателей работы; </w:t>
      </w:r>
    </w:p>
    <w:p w14:paraId="1EB52EB0" w14:textId="77777777" w:rsidR="006B356A" w:rsidRPr="007974DC" w:rsidRDefault="006B356A" w:rsidP="006B356A">
      <w:pPr>
        <w:spacing w:after="0" w:line="240" w:lineRule="auto"/>
        <w:ind w:firstLine="709"/>
        <w:rPr>
          <w:szCs w:val="28"/>
        </w:rPr>
      </w:pPr>
      <w:r w:rsidRPr="007974DC">
        <w:rPr>
          <w:szCs w:val="28"/>
        </w:rPr>
        <w:t xml:space="preserve">- инициатива, творчество и применение в работе современных форм и методов организации труда; </w:t>
      </w:r>
    </w:p>
    <w:p w14:paraId="27CCCEA9" w14:textId="77777777" w:rsidR="006B356A" w:rsidRPr="007974DC" w:rsidRDefault="006B356A" w:rsidP="006B356A">
      <w:pPr>
        <w:spacing w:after="0" w:line="240" w:lineRule="auto"/>
        <w:ind w:firstLine="709"/>
        <w:rPr>
          <w:szCs w:val="28"/>
        </w:rPr>
      </w:pPr>
      <w:r w:rsidRPr="007974DC">
        <w:rPr>
          <w:szCs w:val="28"/>
        </w:rPr>
        <w:t xml:space="preserve">- участие в выполнении важных работ, общественно значимых мероприятий. </w:t>
      </w:r>
    </w:p>
    <w:p w14:paraId="7720FBA0" w14:textId="77777777" w:rsidR="006B356A" w:rsidRPr="007974DC" w:rsidRDefault="006B356A" w:rsidP="006B356A">
      <w:pPr>
        <w:spacing w:after="0" w:line="240" w:lineRule="auto"/>
        <w:ind w:firstLine="709"/>
        <w:rPr>
          <w:szCs w:val="28"/>
        </w:rPr>
      </w:pPr>
      <w:r w:rsidRPr="007974DC">
        <w:rPr>
          <w:szCs w:val="28"/>
        </w:rPr>
        <w:t xml:space="preserve">Конкретный размер премиальных выплат по итогам работы определяется в процентах от оклада (должностного оклада) или ставки заработной платы (тарифной ставки) работника или в абсолютном размере. </w:t>
      </w:r>
    </w:p>
    <w:p w14:paraId="47622398" w14:textId="77777777" w:rsidR="006B356A" w:rsidRPr="007974DC" w:rsidRDefault="006B356A" w:rsidP="006B356A">
      <w:pPr>
        <w:spacing w:after="0" w:line="240" w:lineRule="auto"/>
        <w:ind w:firstLine="709"/>
        <w:rPr>
          <w:szCs w:val="28"/>
        </w:rPr>
      </w:pPr>
      <w:r w:rsidRPr="007974DC">
        <w:rPr>
          <w:szCs w:val="28"/>
        </w:rPr>
        <w:t xml:space="preserve">При увольнении работника по собственному желанию до истечения календарного месяца премия по итогам работы за месяц выплачивается пропорционально отработанному времени. </w:t>
      </w:r>
    </w:p>
    <w:p w14:paraId="1AFC6732" w14:textId="77777777" w:rsidR="006B356A" w:rsidRPr="007974DC" w:rsidRDefault="006B356A" w:rsidP="006B356A">
      <w:pPr>
        <w:spacing w:after="0" w:line="240" w:lineRule="auto"/>
        <w:ind w:firstLine="709"/>
        <w:rPr>
          <w:szCs w:val="28"/>
        </w:rPr>
      </w:pPr>
      <w:r w:rsidRPr="007974DC">
        <w:rPr>
          <w:szCs w:val="28"/>
        </w:rPr>
        <w:t xml:space="preserve">Стимулирующие выплаты рекомендуется подразделять на: </w:t>
      </w:r>
    </w:p>
    <w:p w14:paraId="600FAEFF" w14:textId="77777777" w:rsidR="006B356A" w:rsidRPr="007974DC" w:rsidRDefault="006B356A" w:rsidP="006B356A">
      <w:pPr>
        <w:spacing w:after="0" w:line="240" w:lineRule="auto"/>
        <w:ind w:firstLine="709"/>
        <w:rPr>
          <w:szCs w:val="28"/>
        </w:rPr>
      </w:pPr>
      <w:r w:rsidRPr="007974DC">
        <w:rPr>
          <w:szCs w:val="28"/>
        </w:rPr>
        <w:t xml:space="preserve">- выплаты, носящие обязательный характер, при наличии условий для их выплаты. К ним относятся: надбавка за наличие квалификационной категории, надбавка за стаж непрерывной работы, выслугу лет. Данные выплаты осуществляются ежемесячно в обязательном порядке с учетом отработанного времени; </w:t>
      </w:r>
    </w:p>
    <w:p w14:paraId="54B95190" w14:textId="77777777" w:rsidR="006B356A" w:rsidRPr="007974DC" w:rsidRDefault="006B356A" w:rsidP="006B356A">
      <w:pPr>
        <w:spacing w:after="0" w:line="240" w:lineRule="auto"/>
        <w:ind w:firstLine="709"/>
        <w:rPr>
          <w:szCs w:val="28"/>
        </w:rPr>
      </w:pPr>
      <w:r w:rsidRPr="007974DC">
        <w:rPr>
          <w:szCs w:val="28"/>
        </w:rPr>
        <w:t xml:space="preserve">- выплаты, направленные на стимулирование работника к качественному результату труда, а также на поощрение за выполненную работу (согласно показателям и критериям оценки эффективности деятельности, предусмотренным в организациях, осуществляющих образовательную деятельность). </w:t>
      </w:r>
    </w:p>
    <w:p w14:paraId="647AF4DA" w14:textId="77777777" w:rsidR="006B356A" w:rsidRPr="007974DC" w:rsidRDefault="006B356A" w:rsidP="006B356A">
      <w:pPr>
        <w:spacing w:after="0" w:line="240" w:lineRule="auto"/>
        <w:ind w:firstLine="709"/>
        <w:rPr>
          <w:szCs w:val="28"/>
        </w:rPr>
      </w:pPr>
    </w:p>
    <w:p w14:paraId="5C102C7B" w14:textId="77777777" w:rsidR="006B356A" w:rsidRPr="007974DC" w:rsidRDefault="006B356A" w:rsidP="006B356A">
      <w:pPr>
        <w:spacing w:after="0" w:line="240" w:lineRule="auto"/>
        <w:ind w:firstLine="709"/>
        <w:jc w:val="center"/>
        <w:rPr>
          <w:b/>
          <w:bCs/>
          <w:szCs w:val="28"/>
        </w:rPr>
      </w:pPr>
      <w:r w:rsidRPr="007974DC">
        <w:rPr>
          <w:b/>
          <w:bCs/>
          <w:szCs w:val="28"/>
        </w:rPr>
        <w:t>7. Социальные выплаты</w:t>
      </w:r>
    </w:p>
    <w:p w14:paraId="738749FD" w14:textId="77777777" w:rsidR="006B356A" w:rsidRPr="007974DC" w:rsidRDefault="006B356A" w:rsidP="006B356A">
      <w:pPr>
        <w:spacing w:after="0" w:line="240" w:lineRule="auto"/>
        <w:ind w:firstLine="709"/>
        <w:rPr>
          <w:szCs w:val="28"/>
        </w:rPr>
      </w:pPr>
    </w:p>
    <w:p w14:paraId="282E70EA" w14:textId="77777777" w:rsidR="006B356A" w:rsidRPr="007974DC" w:rsidRDefault="006B356A" w:rsidP="006B356A">
      <w:pPr>
        <w:spacing w:after="0" w:line="240" w:lineRule="auto"/>
        <w:ind w:firstLine="709"/>
        <w:rPr>
          <w:szCs w:val="28"/>
        </w:rPr>
      </w:pPr>
      <w:r w:rsidRPr="007974DC">
        <w:rPr>
          <w:szCs w:val="28"/>
        </w:rPr>
        <w:t>7.1.</w:t>
      </w:r>
      <w:r w:rsidRPr="007974DC">
        <w:rPr>
          <w:szCs w:val="28"/>
        </w:rPr>
        <w:tab/>
        <w:t xml:space="preserve">К социальным выплатам относится материальная помощь и надбавка молодому специалисту. </w:t>
      </w:r>
    </w:p>
    <w:p w14:paraId="18AE7A2E" w14:textId="1CB548B5" w:rsidR="006B356A" w:rsidRPr="007974DC" w:rsidRDefault="006B356A" w:rsidP="006B356A">
      <w:pPr>
        <w:spacing w:after="0" w:line="240" w:lineRule="auto"/>
        <w:ind w:firstLine="709"/>
        <w:rPr>
          <w:szCs w:val="28"/>
        </w:rPr>
      </w:pPr>
      <w:r w:rsidRPr="007974DC">
        <w:rPr>
          <w:szCs w:val="28"/>
        </w:rPr>
        <w:t>7.2.</w:t>
      </w:r>
      <w:r w:rsidRPr="007974DC">
        <w:rPr>
          <w:szCs w:val="28"/>
        </w:rPr>
        <w:tab/>
        <w:t xml:space="preserve">Работникам </w:t>
      </w:r>
      <w:r w:rsidR="0016102F" w:rsidRPr="007974DC">
        <w:rPr>
          <w:szCs w:val="28"/>
        </w:rPr>
        <w:t xml:space="preserve">МОУ «Школа-гимназия №6» </w:t>
      </w:r>
      <w:proofErr w:type="spellStart"/>
      <w:r w:rsidR="0016102F" w:rsidRPr="007974DC">
        <w:rPr>
          <w:szCs w:val="28"/>
        </w:rPr>
        <w:t>г.Джанкоя</w:t>
      </w:r>
      <w:proofErr w:type="spellEnd"/>
      <w:r w:rsidR="0016102F" w:rsidRPr="007974DC">
        <w:rPr>
          <w:szCs w:val="28"/>
        </w:rPr>
        <w:t xml:space="preserve"> </w:t>
      </w:r>
      <w:r w:rsidRPr="007974DC">
        <w:rPr>
          <w:szCs w:val="28"/>
        </w:rPr>
        <w:t xml:space="preserve">один раз в календарном году при уходе в ежегодный оплачиваемый отпуск в пределах фонда оплаты труда выплачивается материальная помощь на оздоровление в размере одной тарифной ставки, оклада (должностного оклада), указанных в </w:t>
      </w:r>
      <w:r w:rsidRPr="007974DC">
        <w:rPr>
          <w:color w:val="000000" w:themeColor="text1"/>
          <w:szCs w:val="28"/>
        </w:rPr>
        <w:t xml:space="preserve">приложениях № 1,2,4,5,9,10,11 к настоящему </w:t>
      </w:r>
      <w:r w:rsidRPr="007974DC">
        <w:rPr>
          <w:szCs w:val="28"/>
        </w:rPr>
        <w:t>Положению. Выплата материальной помощи на оздоровление осуществляется в пределах доведенных бюджетных ассигнований, лимитов бюджетных обязательств бюджета муниципального образования городской округ Джанкой Республики Крым, а также средств, поступающих от иной приносящей доход деятельности, на оплату труда. Руководители организаций, осуществляющих образовательную деятельность, ежегодно предусматривают средства на выплату материальной помощи на оздоровление исходя из установленного размера данной выплаты и численности работников организации, осуществляющих образовательную деятельность, в пределах доведенного фонда оплаты труда.</w:t>
      </w:r>
    </w:p>
    <w:p w14:paraId="789200E3" w14:textId="77777777" w:rsidR="006B356A" w:rsidRPr="007974DC" w:rsidRDefault="006B356A" w:rsidP="006B356A">
      <w:pPr>
        <w:spacing w:after="0" w:line="240" w:lineRule="auto"/>
        <w:ind w:firstLine="709"/>
        <w:rPr>
          <w:szCs w:val="28"/>
        </w:rPr>
      </w:pPr>
      <w:r w:rsidRPr="007974DC">
        <w:rPr>
          <w:szCs w:val="28"/>
        </w:rPr>
        <w:t xml:space="preserve">Решение о выплате материальной помощи на оздоровление работнику принимается руководителем организации, осуществляющей образовательную </w:t>
      </w:r>
      <w:r w:rsidRPr="007974DC">
        <w:rPr>
          <w:szCs w:val="28"/>
        </w:rPr>
        <w:lastRenderedPageBreak/>
        <w:t>деятельность, и оформляется его приказом. В случае разделения ежегодного (очередного) оплачиваемого отпуска в установленном порядке на части, материальная помощь на оздоровление выплачивается при предоставлении любой из частей указанного отпуска продолжительностью не менее 14 календарных дней. Выплата материальной помощи на оздоровление осуществляется на основании письменного заявления работника по основному месту работы и основной занимаемой должности. Выплата материальной помощи на оздоровление не зависит от итогов оценки труда работников. Материальная помощь на оздоровление в размере пропорционально отработанному времени выплачивается вновь принятому работнику, не отработавшему полный год. Материальная помощь на оздоровление не выплачивается:</w:t>
      </w:r>
    </w:p>
    <w:p w14:paraId="1438FDED" w14:textId="77777777" w:rsidR="006B356A" w:rsidRPr="007974DC" w:rsidRDefault="006B356A" w:rsidP="006B356A">
      <w:pPr>
        <w:spacing w:after="0" w:line="240" w:lineRule="auto"/>
        <w:ind w:firstLine="709"/>
        <w:rPr>
          <w:szCs w:val="28"/>
        </w:rPr>
      </w:pPr>
      <w:r w:rsidRPr="007974DC">
        <w:rPr>
          <w:szCs w:val="28"/>
        </w:rPr>
        <w:t>-</w:t>
      </w:r>
      <w:r w:rsidRPr="007974DC">
        <w:rPr>
          <w:szCs w:val="28"/>
        </w:rPr>
        <w:tab/>
        <w:t xml:space="preserve">работнику, принятому на работу по совместительству; </w:t>
      </w:r>
    </w:p>
    <w:p w14:paraId="69723181" w14:textId="77777777" w:rsidR="006B356A" w:rsidRPr="007974DC" w:rsidRDefault="006B356A" w:rsidP="006B356A">
      <w:pPr>
        <w:spacing w:after="0" w:line="240" w:lineRule="auto"/>
        <w:ind w:firstLine="709"/>
        <w:rPr>
          <w:szCs w:val="28"/>
        </w:rPr>
      </w:pPr>
      <w:r w:rsidRPr="007974DC">
        <w:rPr>
          <w:szCs w:val="28"/>
        </w:rPr>
        <w:t>-</w:t>
      </w:r>
      <w:r w:rsidRPr="007974DC">
        <w:rPr>
          <w:szCs w:val="28"/>
        </w:rPr>
        <w:tab/>
        <w:t xml:space="preserve">работнику, заключившему срочный трудовой договор (сроком до двух месяцев). </w:t>
      </w:r>
    </w:p>
    <w:p w14:paraId="5CE21BD8" w14:textId="77777777" w:rsidR="006B356A" w:rsidRPr="007974DC" w:rsidRDefault="006B356A" w:rsidP="006B356A">
      <w:pPr>
        <w:spacing w:after="0" w:line="240" w:lineRule="auto"/>
        <w:ind w:firstLine="709"/>
        <w:rPr>
          <w:szCs w:val="28"/>
        </w:rPr>
      </w:pPr>
      <w:r w:rsidRPr="007974DC">
        <w:rPr>
          <w:szCs w:val="28"/>
        </w:rPr>
        <w:t xml:space="preserve">7.3. Молодым специалистам из числа педагогических работников устанавливается ежемесячная надбавка в размере 5 700,00 рубля. Размер доплаты не зависит от объема учебной (преподавательской) работы/педагогической работы. Надбавка молодым специалистам устанавливается в соответствии с приложением №9 к настоящему Положению. Надбавка выплачивается по основному месту работы пропорционально отработанному времени. </w:t>
      </w:r>
    </w:p>
    <w:p w14:paraId="69532294" w14:textId="77777777" w:rsidR="006B356A" w:rsidRPr="007974DC" w:rsidRDefault="006B356A" w:rsidP="006B356A">
      <w:pPr>
        <w:spacing w:after="0" w:line="240" w:lineRule="auto"/>
        <w:ind w:firstLine="709"/>
        <w:rPr>
          <w:sz w:val="20"/>
          <w:szCs w:val="20"/>
        </w:rPr>
      </w:pPr>
    </w:p>
    <w:p w14:paraId="3562844C" w14:textId="77777777" w:rsidR="006B356A" w:rsidRPr="007974DC" w:rsidRDefault="006B356A" w:rsidP="006B356A">
      <w:pPr>
        <w:spacing w:after="0" w:line="240" w:lineRule="auto"/>
        <w:ind w:firstLine="709"/>
        <w:jc w:val="center"/>
        <w:rPr>
          <w:b/>
          <w:bCs/>
          <w:szCs w:val="28"/>
        </w:rPr>
      </w:pPr>
    </w:p>
    <w:p w14:paraId="1F7A2D1B" w14:textId="77777777" w:rsidR="006B356A" w:rsidRPr="007974DC" w:rsidRDefault="006B356A" w:rsidP="006B356A">
      <w:pPr>
        <w:spacing w:after="0" w:line="240" w:lineRule="auto"/>
        <w:ind w:firstLine="709"/>
        <w:jc w:val="center"/>
        <w:rPr>
          <w:b/>
          <w:bCs/>
          <w:szCs w:val="28"/>
        </w:rPr>
      </w:pPr>
      <w:r w:rsidRPr="007974DC">
        <w:rPr>
          <w:b/>
          <w:bCs/>
          <w:szCs w:val="28"/>
        </w:rPr>
        <w:t>8. Почасовая оплата труда</w:t>
      </w:r>
    </w:p>
    <w:p w14:paraId="2D2121F4" w14:textId="77777777" w:rsidR="006B356A" w:rsidRPr="007974DC" w:rsidRDefault="006B356A" w:rsidP="006B356A">
      <w:pPr>
        <w:spacing w:after="0" w:line="240" w:lineRule="auto"/>
        <w:ind w:firstLine="709"/>
        <w:rPr>
          <w:sz w:val="20"/>
          <w:szCs w:val="20"/>
        </w:rPr>
      </w:pPr>
    </w:p>
    <w:p w14:paraId="6B204982" w14:textId="77777777" w:rsidR="006B356A" w:rsidRPr="007974DC" w:rsidRDefault="006B356A" w:rsidP="006B356A">
      <w:pPr>
        <w:spacing w:after="0" w:line="240" w:lineRule="auto"/>
        <w:ind w:firstLine="709"/>
        <w:rPr>
          <w:szCs w:val="28"/>
        </w:rPr>
      </w:pPr>
      <w:r w:rsidRPr="007974DC">
        <w:rPr>
          <w:szCs w:val="28"/>
        </w:rPr>
        <w:t xml:space="preserve">8.1. Почасовая оплата труда педагогических работников применяется: </w:t>
      </w:r>
    </w:p>
    <w:p w14:paraId="50B0DF16" w14:textId="77777777" w:rsidR="006B356A" w:rsidRPr="007974DC" w:rsidRDefault="006B356A" w:rsidP="006B356A">
      <w:pPr>
        <w:spacing w:after="0" w:line="240" w:lineRule="auto"/>
        <w:ind w:firstLine="709"/>
        <w:rPr>
          <w:szCs w:val="28"/>
        </w:rPr>
      </w:pPr>
      <w:r w:rsidRPr="007974DC">
        <w:rPr>
          <w:szCs w:val="28"/>
        </w:rPr>
        <w:t xml:space="preserve">- 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 </w:t>
      </w:r>
    </w:p>
    <w:p w14:paraId="2C6B2756" w14:textId="77777777" w:rsidR="006B356A" w:rsidRPr="007974DC" w:rsidRDefault="006B356A" w:rsidP="006B356A">
      <w:pPr>
        <w:spacing w:after="0" w:line="240" w:lineRule="auto"/>
        <w:ind w:firstLine="709"/>
        <w:rPr>
          <w:szCs w:val="28"/>
        </w:rPr>
      </w:pPr>
      <w:r w:rsidRPr="007974DC">
        <w:rPr>
          <w:szCs w:val="28"/>
        </w:rPr>
        <w:t xml:space="preserve">- педагогическая работа на условиях почасовой оплаты труда, выполняемая работником с его письменного согласия за рамками рабочего времени по основному месту работы, устанавливается в объеме не более 300 часов в течение учебного года и не считается совместительством. </w:t>
      </w:r>
    </w:p>
    <w:p w14:paraId="25D0C7A4" w14:textId="77777777" w:rsidR="006B356A" w:rsidRPr="007974DC" w:rsidRDefault="006B356A" w:rsidP="006B356A">
      <w:pPr>
        <w:spacing w:after="0" w:line="240" w:lineRule="auto"/>
        <w:ind w:firstLine="709"/>
        <w:rPr>
          <w:szCs w:val="28"/>
        </w:rPr>
      </w:pPr>
      <w:r w:rsidRPr="007974DC">
        <w:rPr>
          <w:szCs w:val="28"/>
        </w:rPr>
        <w:t xml:space="preserve">Оплата труда за часы преподавательской работы, выполненные в порядке исполнения обязанностей временно отсутствующего педагогического работника за рамками рабочего времени по основному месту работы, подлежит отдельному расчету и отражению в расчетном листке работника. </w:t>
      </w:r>
    </w:p>
    <w:p w14:paraId="5587974C" w14:textId="77777777" w:rsidR="006B356A" w:rsidRPr="007974DC" w:rsidRDefault="006B356A" w:rsidP="006B356A">
      <w:pPr>
        <w:spacing w:after="0" w:line="240" w:lineRule="auto"/>
        <w:ind w:firstLine="709"/>
        <w:rPr>
          <w:szCs w:val="28"/>
        </w:rPr>
      </w:pPr>
      <w:r w:rsidRPr="007974DC">
        <w:rPr>
          <w:szCs w:val="28"/>
        </w:rPr>
        <w:t xml:space="preserve">8.2. При замещении должности учителя, педагога дополнительного образования, преподавателя размер оплаты за один час учебной (преподавательской) работы определяется путем деления месячной ставки заработной платы, предусмотренной за установленную норму часов педагогической работы в неделю по замещаемой должности с учетом квалификации замещающего работника, на среднемесячное количество рабочих часов по замещаемой должности. </w:t>
      </w:r>
    </w:p>
    <w:p w14:paraId="4DC42BB4" w14:textId="77777777" w:rsidR="006B356A" w:rsidRPr="007974DC" w:rsidRDefault="006B356A" w:rsidP="006B356A">
      <w:pPr>
        <w:spacing w:after="0" w:line="240" w:lineRule="auto"/>
        <w:ind w:firstLine="709"/>
        <w:rPr>
          <w:szCs w:val="28"/>
        </w:rPr>
      </w:pPr>
      <w:r w:rsidRPr="007974DC">
        <w:rPr>
          <w:szCs w:val="28"/>
        </w:rPr>
        <w:lastRenderedPageBreak/>
        <w:t xml:space="preserve">Среднемесячное количество рабочих часов определяется путем умножения нормы часов педагогического работника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неделю), а затем на 12 (количество месяцев в году). </w:t>
      </w:r>
    </w:p>
    <w:p w14:paraId="79CD8436" w14:textId="77777777" w:rsidR="006B356A" w:rsidRPr="007974DC" w:rsidRDefault="006B356A" w:rsidP="006B356A">
      <w:pPr>
        <w:spacing w:after="0" w:line="240" w:lineRule="auto"/>
        <w:ind w:firstLine="709"/>
        <w:rPr>
          <w:szCs w:val="28"/>
        </w:rPr>
      </w:pPr>
      <w:r w:rsidRPr="007974DC">
        <w:rPr>
          <w:szCs w:val="28"/>
        </w:rPr>
        <w:t xml:space="preserve">8.3. Руководители организаций, осуществляющих образовательную деятельность, в пределах имеющихся средств могут привлекать высококвалифицированных специалистов для проведения учебных занятий с обучающимися, в том числе на непродолжительный срок, для проведения отдельных занятий, курсов, лекций и </w:t>
      </w:r>
      <w:proofErr w:type="gramStart"/>
      <w:r w:rsidRPr="007974DC">
        <w:rPr>
          <w:szCs w:val="28"/>
        </w:rPr>
        <w:t>т.д.</w:t>
      </w:r>
      <w:proofErr w:type="gramEnd"/>
      <w:r w:rsidRPr="007974DC">
        <w:rPr>
          <w:szCs w:val="28"/>
        </w:rPr>
        <w:t xml:space="preserve"> Размер оплаты труда за один час работы определяется путем умножения минимального размера оплаты труда, коэффициента почасовой оплаты труда. Коэффициенты почасовой оплаты труда работников, привлекаемых к проведению учебных занятий в организациях, осуществляющих образовательную деятельность, указаны в приложении № 8 к настоящему Положению. </w:t>
      </w:r>
    </w:p>
    <w:p w14:paraId="0F9E2F33" w14:textId="77777777" w:rsidR="00303C5A" w:rsidRPr="007974DC" w:rsidRDefault="00303C5A" w:rsidP="00303C5A">
      <w:pPr>
        <w:spacing w:after="0" w:line="240" w:lineRule="auto"/>
        <w:ind w:firstLine="4309"/>
        <w:rPr>
          <w:szCs w:val="28"/>
        </w:rPr>
      </w:pPr>
    </w:p>
    <w:p w14:paraId="42857CB0" w14:textId="77777777" w:rsidR="00303C5A" w:rsidRPr="007974DC" w:rsidRDefault="00303C5A" w:rsidP="00303C5A">
      <w:pPr>
        <w:spacing w:after="0" w:line="240" w:lineRule="auto"/>
        <w:ind w:firstLine="4309"/>
        <w:rPr>
          <w:szCs w:val="28"/>
        </w:rPr>
      </w:pPr>
    </w:p>
    <w:p w14:paraId="160D3884" w14:textId="77777777" w:rsidR="00303C5A" w:rsidRPr="007974DC" w:rsidRDefault="00303C5A" w:rsidP="00303C5A">
      <w:pPr>
        <w:spacing w:after="0" w:line="240" w:lineRule="auto"/>
        <w:ind w:firstLine="4309"/>
        <w:rPr>
          <w:szCs w:val="28"/>
        </w:rPr>
      </w:pPr>
    </w:p>
    <w:p w14:paraId="143DEBDC" w14:textId="77777777" w:rsidR="00303C5A" w:rsidRPr="007974DC" w:rsidRDefault="00303C5A" w:rsidP="00303C5A">
      <w:pPr>
        <w:spacing w:after="0" w:line="240" w:lineRule="auto"/>
        <w:ind w:firstLine="4309"/>
        <w:rPr>
          <w:szCs w:val="28"/>
        </w:rPr>
      </w:pPr>
    </w:p>
    <w:p w14:paraId="268E0A79" w14:textId="77777777" w:rsidR="00303C5A" w:rsidRPr="007974DC" w:rsidRDefault="00303C5A" w:rsidP="00303C5A">
      <w:pPr>
        <w:spacing w:after="0" w:line="240" w:lineRule="auto"/>
        <w:ind w:firstLine="4309"/>
        <w:rPr>
          <w:szCs w:val="28"/>
        </w:rPr>
      </w:pPr>
    </w:p>
    <w:p w14:paraId="32349C99" w14:textId="77777777" w:rsidR="00303C5A" w:rsidRPr="007974DC" w:rsidRDefault="00303C5A" w:rsidP="00303C5A">
      <w:pPr>
        <w:spacing w:after="0" w:line="240" w:lineRule="auto"/>
        <w:ind w:firstLine="4309"/>
        <w:rPr>
          <w:szCs w:val="28"/>
        </w:rPr>
      </w:pPr>
    </w:p>
    <w:p w14:paraId="27686EDA" w14:textId="77777777" w:rsidR="00303C5A" w:rsidRPr="007974DC" w:rsidRDefault="00303C5A" w:rsidP="00303C5A">
      <w:pPr>
        <w:spacing w:after="0" w:line="240" w:lineRule="auto"/>
        <w:ind w:firstLine="4309"/>
        <w:rPr>
          <w:szCs w:val="28"/>
        </w:rPr>
      </w:pPr>
    </w:p>
    <w:p w14:paraId="4D0A3745" w14:textId="77777777" w:rsidR="00E32DE8" w:rsidRPr="007974DC" w:rsidRDefault="00E32DE8" w:rsidP="00303C5A">
      <w:pPr>
        <w:spacing w:after="0" w:line="240" w:lineRule="auto"/>
        <w:ind w:firstLine="4309"/>
        <w:rPr>
          <w:szCs w:val="28"/>
        </w:rPr>
      </w:pPr>
    </w:p>
    <w:p w14:paraId="74A131D9" w14:textId="77777777" w:rsidR="00E32DE8" w:rsidRPr="007974DC" w:rsidRDefault="00E32DE8" w:rsidP="00303C5A">
      <w:pPr>
        <w:spacing w:after="0" w:line="240" w:lineRule="auto"/>
        <w:ind w:firstLine="4309"/>
        <w:rPr>
          <w:szCs w:val="28"/>
        </w:rPr>
      </w:pPr>
    </w:p>
    <w:p w14:paraId="5BADDC12" w14:textId="77777777" w:rsidR="00E32DE8" w:rsidRPr="007974DC" w:rsidRDefault="00E32DE8" w:rsidP="00303C5A">
      <w:pPr>
        <w:spacing w:after="0" w:line="240" w:lineRule="auto"/>
        <w:ind w:firstLine="4309"/>
        <w:rPr>
          <w:szCs w:val="28"/>
        </w:rPr>
      </w:pPr>
    </w:p>
    <w:p w14:paraId="3CFAAA6E" w14:textId="77777777" w:rsidR="00E32DE8" w:rsidRPr="007974DC" w:rsidRDefault="00E32DE8" w:rsidP="00303C5A">
      <w:pPr>
        <w:spacing w:after="0" w:line="240" w:lineRule="auto"/>
        <w:ind w:firstLine="4309"/>
        <w:rPr>
          <w:szCs w:val="28"/>
        </w:rPr>
      </w:pPr>
    </w:p>
    <w:p w14:paraId="17DC6CF7" w14:textId="77777777" w:rsidR="00E32DE8" w:rsidRPr="007974DC" w:rsidRDefault="00E32DE8" w:rsidP="00303C5A">
      <w:pPr>
        <w:spacing w:after="0" w:line="240" w:lineRule="auto"/>
        <w:ind w:firstLine="4309"/>
        <w:rPr>
          <w:szCs w:val="28"/>
        </w:rPr>
      </w:pPr>
    </w:p>
    <w:p w14:paraId="688B5064" w14:textId="77777777" w:rsidR="00E32DE8" w:rsidRPr="007974DC" w:rsidRDefault="00E32DE8" w:rsidP="00303C5A">
      <w:pPr>
        <w:spacing w:after="0" w:line="240" w:lineRule="auto"/>
        <w:ind w:firstLine="4309"/>
        <w:rPr>
          <w:szCs w:val="28"/>
        </w:rPr>
      </w:pPr>
    </w:p>
    <w:p w14:paraId="3776B97F" w14:textId="77777777" w:rsidR="00E32DE8" w:rsidRPr="007974DC" w:rsidRDefault="00E32DE8" w:rsidP="00303C5A">
      <w:pPr>
        <w:spacing w:after="0" w:line="240" w:lineRule="auto"/>
        <w:ind w:firstLine="4309"/>
        <w:rPr>
          <w:szCs w:val="28"/>
        </w:rPr>
      </w:pPr>
    </w:p>
    <w:p w14:paraId="6C40F7BF" w14:textId="77777777" w:rsidR="00E32DE8" w:rsidRPr="007974DC" w:rsidRDefault="00E32DE8" w:rsidP="00303C5A">
      <w:pPr>
        <w:spacing w:after="0" w:line="240" w:lineRule="auto"/>
        <w:ind w:firstLine="4309"/>
        <w:rPr>
          <w:szCs w:val="28"/>
        </w:rPr>
      </w:pPr>
    </w:p>
    <w:p w14:paraId="63BDB5AC" w14:textId="77777777" w:rsidR="00E32DE8" w:rsidRPr="007974DC" w:rsidRDefault="00E32DE8" w:rsidP="00303C5A">
      <w:pPr>
        <w:spacing w:after="0" w:line="240" w:lineRule="auto"/>
        <w:ind w:firstLine="4309"/>
        <w:rPr>
          <w:szCs w:val="28"/>
        </w:rPr>
      </w:pPr>
    </w:p>
    <w:p w14:paraId="1F7807AD" w14:textId="77777777" w:rsidR="00E32DE8" w:rsidRPr="007974DC" w:rsidRDefault="00E32DE8" w:rsidP="00303C5A">
      <w:pPr>
        <w:spacing w:after="0" w:line="240" w:lineRule="auto"/>
        <w:ind w:firstLine="4309"/>
        <w:rPr>
          <w:szCs w:val="28"/>
        </w:rPr>
      </w:pPr>
    </w:p>
    <w:p w14:paraId="43AAEE63" w14:textId="77777777" w:rsidR="00E32DE8" w:rsidRPr="007974DC" w:rsidRDefault="00E32DE8" w:rsidP="00303C5A">
      <w:pPr>
        <w:spacing w:after="0" w:line="240" w:lineRule="auto"/>
        <w:ind w:firstLine="4309"/>
        <w:rPr>
          <w:szCs w:val="28"/>
        </w:rPr>
      </w:pPr>
    </w:p>
    <w:p w14:paraId="75A91B4C" w14:textId="77777777" w:rsidR="00E32DE8" w:rsidRPr="007974DC" w:rsidRDefault="00E32DE8" w:rsidP="00303C5A">
      <w:pPr>
        <w:spacing w:after="0" w:line="240" w:lineRule="auto"/>
        <w:ind w:firstLine="4309"/>
        <w:rPr>
          <w:szCs w:val="28"/>
        </w:rPr>
      </w:pPr>
    </w:p>
    <w:p w14:paraId="7FF449C6" w14:textId="77777777" w:rsidR="008A58BD" w:rsidRPr="007974DC" w:rsidRDefault="008A58BD" w:rsidP="00303C5A">
      <w:pPr>
        <w:spacing w:after="0" w:line="240" w:lineRule="auto"/>
        <w:ind w:firstLine="4309"/>
        <w:rPr>
          <w:szCs w:val="28"/>
        </w:rPr>
      </w:pPr>
    </w:p>
    <w:p w14:paraId="1653FC88" w14:textId="77777777" w:rsidR="008A58BD" w:rsidRPr="007974DC" w:rsidRDefault="008A58BD" w:rsidP="00303C5A">
      <w:pPr>
        <w:spacing w:after="0" w:line="240" w:lineRule="auto"/>
        <w:ind w:firstLine="4309"/>
        <w:rPr>
          <w:szCs w:val="28"/>
        </w:rPr>
      </w:pPr>
    </w:p>
    <w:p w14:paraId="701302A3" w14:textId="77777777" w:rsidR="008A58BD" w:rsidRPr="007974DC" w:rsidRDefault="008A58BD" w:rsidP="00303C5A">
      <w:pPr>
        <w:spacing w:after="0" w:line="240" w:lineRule="auto"/>
        <w:ind w:firstLine="4309"/>
        <w:rPr>
          <w:szCs w:val="28"/>
        </w:rPr>
      </w:pPr>
    </w:p>
    <w:p w14:paraId="086746EF" w14:textId="77777777" w:rsidR="008A58BD" w:rsidRPr="007974DC" w:rsidRDefault="008A58BD" w:rsidP="00303C5A">
      <w:pPr>
        <w:spacing w:after="0" w:line="240" w:lineRule="auto"/>
        <w:ind w:firstLine="4309"/>
        <w:rPr>
          <w:szCs w:val="28"/>
        </w:rPr>
      </w:pPr>
    </w:p>
    <w:p w14:paraId="40D7E85C" w14:textId="77777777" w:rsidR="008A58BD" w:rsidRPr="007974DC" w:rsidRDefault="008A58BD" w:rsidP="00303C5A">
      <w:pPr>
        <w:spacing w:after="0" w:line="240" w:lineRule="auto"/>
        <w:ind w:firstLine="4309"/>
        <w:rPr>
          <w:szCs w:val="28"/>
        </w:rPr>
      </w:pPr>
    </w:p>
    <w:p w14:paraId="512D6AB7" w14:textId="77777777" w:rsidR="008A58BD" w:rsidRPr="007974DC" w:rsidRDefault="008A58BD" w:rsidP="00303C5A">
      <w:pPr>
        <w:spacing w:after="0" w:line="240" w:lineRule="auto"/>
        <w:ind w:firstLine="4309"/>
        <w:rPr>
          <w:szCs w:val="28"/>
        </w:rPr>
      </w:pPr>
    </w:p>
    <w:p w14:paraId="7077F26E" w14:textId="77777777" w:rsidR="00E32DE8" w:rsidRPr="007974DC" w:rsidRDefault="00E32DE8" w:rsidP="00303C5A">
      <w:pPr>
        <w:spacing w:after="0" w:line="240" w:lineRule="auto"/>
        <w:ind w:firstLine="4309"/>
        <w:rPr>
          <w:szCs w:val="28"/>
        </w:rPr>
      </w:pPr>
    </w:p>
    <w:p w14:paraId="2612C867" w14:textId="77777777" w:rsidR="006A38E6" w:rsidRPr="007974DC" w:rsidRDefault="006A38E6" w:rsidP="00303C5A">
      <w:pPr>
        <w:spacing w:after="0" w:line="240" w:lineRule="auto"/>
        <w:ind w:firstLine="4309"/>
        <w:rPr>
          <w:szCs w:val="28"/>
        </w:rPr>
      </w:pPr>
    </w:p>
    <w:p w14:paraId="1BEBD27A" w14:textId="77777777" w:rsidR="006A38E6" w:rsidRPr="007974DC" w:rsidRDefault="006A38E6" w:rsidP="00303C5A">
      <w:pPr>
        <w:spacing w:after="0" w:line="240" w:lineRule="auto"/>
        <w:ind w:firstLine="4309"/>
        <w:rPr>
          <w:szCs w:val="28"/>
        </w:rPr>
      </w:pPr>
    </w:p>
    <w:p w14:paraId="4422664C" w14:textId="77777777" w:rsidR="006A38E6" w:rsidRPr="007974DC" w:rsidRDefault="006A38E6" w:rsidP="00303C5A">
      <w:pPr>
        <w:spacing w:after="0" w:line="240" w:lineRule="auto"/>
        <w:ind w:firstLine="4309"/>
        <w:rPr>
          <w:szCs w:val="28"/>
        </w:rPr>
      </w:pPr>
    </w:p>
    <w:p w14:paraId="0A0B0F4C" w14:textId="77777777" w:rsidR="006A38E6" w:rsidRPr="007974DC" w:rsidRDefault="006A38E6" w:rsidP="00303C5A">
      <w:pPr>
        <w:spacing w:after="0" w:line="240" w:lineRule="auto"/>
        <w:ind w:firstLine="4309"/>
        <w:rPr>
          <w:szCs w:val="28"/>
        </w:rPr>
      </w:pPr>
    </w:p>
    <w:p w14:paraId="56DAAD57" w14:textId="77777777" w:rsidR="00303C5A" w:rsidRPr="007974DC" w:rsidRDefault="00303C5A" w:rsidP="00E32DE8">
      <w:pPr>
        <w:spacing w:after="0" w:line="240" w:lineRule="auto"/>
        <w:ind w:firstLine="5103"/>
        <w:rPr>
          <w:szCs w:val="28"/>
        </w:rPr>
      </w:pPr>
      <w:r w:rsidRPr="007974DC">
        <w:rPr>
          <w:szCs w:val="28"/>
        </w:rPr>
        <w:t xml:space="preserve">Приложение 1 </w:t>
      </w:r>
    </w:p>
    <w:p w14:paraId="0237AC5D" w14:textId="00104514" w:rsidR="00303C5A" w:rsidRPr="007974DC" w:rsidRDefault="00303C5A" w:rsidP="00E32DE8">
      <w:pPr>
        <w:spacing w:after="0" w:line="240" w:lineRule="auto"/>
        <w:ind w:left="5103" w:firstLine="0"/>
        <w:rPr>
          <w:szCs w:val="28"/>
        </w:rPr>
      </w:pPr>
      <w:r w:rsidRPr="007974DC">
        <w:rPr>
          <w:szCs w:val="28"/>
        </w:rPr>
        <w:t xml:space="preserve">к Положению о системе оплаты труда работников </w:t>
      </w:r>
      <w:r w:rsidR="00E32DE8" w:rsidRPr="007974DC">
        <w:rPr>
          <w:szCs w:val="28"/>
        </w:rPr>
        <w:t xml:space="preserve">МОУ «Школа-гимназия №6» </w:t>
      </w:r>
      <w:proofErr w:type="spellStart"/>
      <w:r w:rsidR="00E32DE8" w:rsidRPr="007974DC">
        <w:rPr>
          <w:szCs w:val="28"/>
        </w:rPr>
        <w:t>г.Джанкоя</w:t>
      </w:r>
      <w:proofErr w:type="spellEnd"/>
      <w:r w:rsidR="00376898" w:rsidRPr="007974DC">
        <w:rPr>
          <w:szCs w:val="28"/>
        </w:rPr>
        <w:t xml:space="preserve"> (новая редакция)</w:t>
      </w:r>
    </w:p>
    <w:p w14:paraId="154B8E60" w14:textId="77777777" w:rsidR="00E32DE8" w:rsidRPr="007974DC" w:rsidRDefault="00E32DE8" w:rsidP="00303C5A">
      <w:pPr>
        <w:spacing w:after="0" w:line="240" w:lineRule="auto"/>
        <w:ind w:right="-261"/>
        <w:jc w:val="center"/>
        <w:rPr>
          <w:szCs w:val="28"/>
        </w:rPr>
      </w:pPr>
    </w:p>
    <w:p w14:paraId="2CDC2EB3" w14:textId="2EDDFD4F" w:rsidR="00303C5A" w:rsidRPr="007974DC" w:rsidRDefault="00303C5A" w:rsidP="00303C5A">
      <w:pPr>
        <w:spacing w:after="0" w:line="240" w:lineRule="auto"/>
        <w:ind w:right="-261"/>
        <w:jc w:val="center"/>
        <w:rPr>
          <w:szCs w:val="28"/>
        </w:rPr>
      </w:pPr>
      <w:r w:rsidRPr="007974DC">
        <w:rPr>
          <w:szCs w:val="28"/>
        </w:rPr>
        <w:tab/>
      </w:r>
      <w:r w:rsidRPr="007974DC">
        <w:rPr>
          <w:b/>
          <w:bCs/>
          <w:szCs w:val="28"/>
        </w:rPr>
        <w:t>Размеры окладов (должностных окладов)</w:t>
      </w:r>
    </w:p>
    <w:p w14:paraId="15F84460" w14:textId="77777777" w:rsidR="00303C5A" w:rsidRPr="007974DC" w:rsidRDefault="00303C5A" w:rsidP="00303C5A">
      <w:pPr>
        <w:spacing w:after="0" w:line="240" w:lineRule="auto"/>
        <w:ind w:right="-261"/>
        <w:jc w:val="center"/>
        <w:rPr>
          <w:b/>
          <w:bCs/>
          <w:szCs w:val="28"/>
        </w:rPr>
      </w:pPr>
      <w:r w:rsidRPr="007974DC">
        <w:rPr>
          <w:b/>
          <w:bCs/>
          <w:szCs w:val="28"/>
        </w:rPr>
        <w:t>руководителей муниципальных образовательных учреждений</w:t>
      </w:r>
    </w:p>
    <w:p w14:paraId="7063DBF5" w14:textId="77777777" w:rsidR="00303C5A" w:rsidRPr="007974DC" w:rsidRDefault="00303C5A" w:rsidP="00303C5A">
      <w:pPr>
        <w:spacing w:after="0" w:line="240" w:lineRule="auto"/>
        <w:ind w:right="-261"/>
        <w:jc w:val="center"/>
        <w:rPr>
          <w:b/>
          <w:bCs/>
          <w:szCs w:val="28"/>
        </w:rPr>
      </w:pPr>
      <w:r w:rsidRPr="007974DC">
        <w:rPr>
          <w:b/>
          <w:bCs/>
          <w:szCs w:val="28"/>
        </w:rPr>
        <w:t xml:space="preserve">муниципального образования городской округ Джанкой Республики Крым </w:t>
      </w:r>
    </w:p>
    <w:p w14:paraId="41FA31FA" w14:textId="77777777" w:rsidR="00303C5A" w:rsidRPr="007974DC" w:rsidRDefault="00303C5A" w:rsidP="00303C5A">
      <w:pPr>
        <w:spacing w:after="0" w:line="240" w:lineRule="auto"/>
        <w:rPr>
          <w:szCs w:val="28"/>
        </w:rPr>
      </w:pPr>
    </w:p>
    <w:p w14:paraId="4C7ECA5A" w14:textId="77777777" w:rsidR="00303C5A" w:rsidRPr="007974DC" w:rsidRDefault="00303C5A" w:rsidP="00303C5A">
      <w:pPr>
        <w:tabs>
          <w:tab w:val="left" w:pos="3255"/>
        </w:tabs>
        <w:rPr>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646"/>
        <w:gridCol w:w="1993"/>
      </w:tblGrid>
      <w:tr w:rsidR="00084154" w:rsidRPr="007974DC" w14:paraId="579EF40B" w14:textId="77777777" w:rsidTr="00D32444">
        <w:trPr>
          <w:trHeight w:val="640"/>
        </w:trPr>
        <w:tc>
          <w:tcPr>
            <w:tcW w:w="7646" w:type="dxa"/>
            <w:tcBorders>
              <w:top w:val="single" w:sz="4" w:space="0" w:color="auto"/>
              <w:left w:val="single" w:sz="4" w:space="0" w:color="auto"/>
              <w:bottom w:val="single" w:sz="4" w:space="0" w:color="auto"/>
              <w:right w:val="single" w:sz="4" w:space="0" w:color="auto"/>
            </w:tcBorders>
            <w:hideMark/>
          </w:tcPr>
          <w:p w14:paraId="656ABBCA" w14:textId="77777777" w:rsidR="00084154" w:rsidRPr="007974DC" w:rsidRDefault="00084154" w:rsidP="00AD3F63">
            <w:pPr>
              <w:autoSpaceDE w:val="0"/>
              <w:autoSpaceDN w:val="0"/>
              <w:adjustRightInd w:val="0"/>
              <w:spacing w:after="0" w:line="240" w:lineRule="auto"/>
              <w:ind w:firstLine="10"/>
              <w:jc w:val="center"/>
              <w:rPr>
                <w:color w:val="000000" w:themeColor="text1"/>
                <w:szCs w:val="28"/>
              </w:rPr>
            </w:pPr>
            <w:r w:rsidRPr="007974DC">
              <w:rPr>
                <w:color w:val="000000" w:themeColor="text1"/>
                <w:szCs w:val="28"/>
              </w:rPr>
              <w:t>Наименование должности</w:t>
            </w:r>
          </w:p>
        </w:tc>
        <w:tc>
          <w:tcPr>
            <w:tcW w:w="1993" w:type="dxa"/>
            <w:tcBorders>
              <w:top w:val="single" w:sz="4" w:space="0" w:color="auto"/>
              <w:left w:val="single" w:sz="4" w:space="0" w:color="auto"/>
              <w:bottom w:val="single" w:sz="4" w:space="0" w:color="auto"/>
              <w:right w:val="single" w:sz="4" w:space="0" w:color="auto"/>
            </w:tcBorders>
            <w:hideMark/>
          </w:tcPr>
          <w:p w14:paraId="4AB33256" w14:textId="77777777" w:rsidR="00084154" w:rsidRPr="007974DC" w:rsidRDefault="00084154" w:rsidP="00AD3F63">
            <w:pPr>
              <w:autoSpaceDE w:val="0"/>
              <w:autoSpaceDN w:val="0"/>
              <w:adjustRightInd w:val="0"/>
              <w:spacing w:after="0" w:line="240" w:lineRule="auto"/>
              <w:ind w:right="9" w:firstLine="21"/>
              <w:jc w:val="center"/>
              <w:rPr>
                <w:color w:val="000000" w:themeColor="text1"/>
                <w:szCs w:val="28"/>
              </w:rPr>
            </w:pPr>
            <w:r w:rsidRPr="007974DC">
              <w:rPr>
                <w:color w:val="000000" w:themeColor="text1"/>
                <w:szCs w:val="28"/>
              </w:rPr>
              <w:t>Размер оклада, руб.</w:t>
            </w:r>
          </w:p>
        </w:tc>
      </w:tr>
      <w:tr w:rsidR="00084154" w:rsidRPr="007974DC" w14:paraId="5DB15A16" w14:textId="77777777" w:rsidTr="00D32444">
        <w:trPr>
          <w:trHeight w:val="655"/>
        </w:trPr>
        <w:tc>
          <w:tcPr>
            <w:tcW w:w="7646" w:type="dxa"/>
            <w:tcBorders>
              <w:top w:val="single" w:sz="4" w:space="0" w:color="auto"/>
              <w:left w:val="single" w:sz="4" w:space="0" w:color="auto"/>
              <w:bottom w:val="nil"/>
              <w:right w:val="single" w:sz="4" w:space="0" w:color="auto"/>
            </w:tcBorders>
            <w:hideMark/>
          </w:tcPr>
          <w:p w14:paraId="08052BEE" w14:textId="77777777" w:rsidR="00084154" w:rsidRPr="007974DC" w:rsidRDefault="00084154" w:rsidP="00AD3F63">
            <w:pPr>
              <w:autoSpaceDE w:val="0"/>
              <w:autoSpaceDN w:val="0"/>
              <w:adjustRightInd w:val="0"/>
              <w:spacing w:after="0" w:line="240" w:lineRule="auto"/>
              <w:ind w:firstLine="10"/>
              <w:rPr>
                <w:color w:val="000000" w:themeColor="text1"/>
                <w:szCs w:val="28"/>
              </w:rPr>
            </w:pPr>
            <w:r w:rsidRPr="007974DC">
              <w:rPr>
                <w:color w:val="000000" w:themeColor="text1"/>
                <w:szCs w:val="28"/>
              </w:rPr>
              <w:t>Директор (заведующий) дошкольной образовательной организацией</w:t>
            </w:r>
          </w:p>
        </w:tc>
        <w:tc>
          <w:tcPr>
            <w:tcW w:w="1993" w:type="dxa"/>
            <w:tcBorders>
              <w:top w:val="single" w:sz="4" w:space="0" w:color="auto"/>
              <w:left w:val="single" w:sz="4" w:space="0" w:color="auto"/>
              <w:bottom w:val="nil"/>
              <w:right w:val="single" w:sz="4" w:space="0" w:color="auto"/>
            </w:tcBorders>
            <w:hideMark/>
          </w:tcPr>
          <w:p w14:paraId="49730C72" w14:textId="77777777" w:rsidR="00084154" w:rsidRPr="007974DC" w:rsidRDefault="00084154" w:rsidP="00AD3F63">
            <w:pPr>
              <w:autoSpaceDE w:val="0"/>
              <w:autoSpaceDN w:val="0"/>
              <w:adjustRightInd w:val="0"/>
              <w:spacing w:after="0" w:line="240" w:lineRule="auto"/>
              <w:ind w:right="9" w:firstLine="21"/>
              <w:jc w:val="center"/>
              <w:rPr>
                <w:color w:val="000000" w:themeColor="text1"/>
                <w:szCs w:val="28"/>
              </w:rPr>
            </w:pPr>
            <w:r w:rsidRPr="007974DC">
              <w:rPr>
                <w:color w:val="000000" w:themeColor="text1"/>
                <w:szCs w:val="28"/>
              </w:rPr>
              <w:t>38 801,00</w:t>
            </w:r>
          </w:p>
        </w:tc>
      </w:tr>
      <w:tr w:rsidR="00084154" w:rsidRPr="007974DC" w14:paraId="4D078418" w14:textId="77777777" w:rsidTr="00D32444">
        <w:trPr>
          <w:trHeight w:val="312"/>
        </w:trPr>
        <w:tc>
          <w:tcPr>
            <w:tcW w:w="7646" w:type="dxa"/>
            <w:tcBorders>
              <w:top w:val="single" w:sz="4" w:space="0" w:color="auto"/>
              <w:left w:val="single" w:sz="4" w:space="0" w:color="auto"/>
              <w:bottom w:val="nil"/>
              <w:right w:val="single" w:sz="4" w:space="0" w:color="auto"/>
            </w:tcBorders>
            <w:hideMark/>
          </w:tcPr>
          <w:p w14:paraId="77D9F4AD" w14:textId="77777777" w:rsidR="00084154" w:rsidRPr="007974DC" w:rsidRDefault="00084154" w:rsidP="00AD3F63">
            <w:pPr>
              <w:autoSpaceDE w:val="0"/>
              <w:autoSpaceDN w:val="0"/>
              <w:adjustRightInd w:val="0"/>
              <w:spacing w:after="0" w:line="240" w:lineRule="auto"/>
              <w:ind w:firstLine="10"/>
              <w:rPr>
                <w:color w:val="000000" w:themeColor="text1"/>
                <w:szCs w:val="28"/>
              </w:rPr>
            </w:pPr>
            <w:proofErr w:type="gramStart"/>
            <w:r w:rsidRPr="007974DC">
              <w:rPr>
                <w:color w:val="000000" w:themeColor="text1"/>
                <w:szCs w:val="28"/>
              </w:rPr>
              <w:t>Директор  организации</w:t>
            </w:r>
            <w:proofErr w:type="gramEnd"/>
            <w:r w:rsidRPr="007974DC">
              <w:rPr>
                <w:color w:val="000000" w:themeColor="text1"/>
                <w:szCs w:val="28"/>
              </w:rPr>
              <w:t xml:space="preserve"> дополнительного образования</w:t>
            </w:r>
          </w:p>
        </w:tc>
        <w:tc>
          <w:tcPr>
            <w:tcW w:w="1993" w:type="dxa"/>
            <w:tcBorders>
              <w:top w:val="single" w:sz="4" w:space="0" w:color="auto"/>
              <w:left w:val="single" w:sz="4" w:space="0" w:color="auto"/>
              <w:bottom w:val="nil"/>
              <w:right w:val="single" w:sz="4" w:space="0" w:color="auto"/>
            </w:tcBorders>
            <w:hideMark/>
          </w:tcPr>
          <w:p w14:paraId="7F8C8642" w14:textId="77777777" w:rsidR="00084154" w:rsidRPr="007974DC" w:rsidRDefault="00084154" w:rsidP="00AD3F63">
            <w:pPr>
              <w:autoSpaceDE w:val="0"/>
              <w:autoSpaceDN w:val="0"/>
              <w:adjustRightInd w:val="0"/>
              <w:spacing w:after="0" w:line="240" w:lineRule="auto"/>
              <w:ind w:right="9" w:firstLine="21"/>
              <w:jc w:val="center"/>
              <w:rPr>
                <w:color w:val="000000" w:themeColor="text1"/>
                <w:szCs w:val="28"/>
              </w:rPr>
            </w:pPr>
            <w:r w:rsidRPr="007974DC">
              <w:rPr>
                <w:color w:val="000000" w:themeColor="text1"/>
                <w:szCs w:val="28"/>
              </w:rPr>
              <w:t>41 267,00</w:t>
            </w:r>
          </w:p>
        </w:tc>
      </w:tr>
      <w:tr w:rsidR="00084154" w:rsidRPr="007974DC" w14:paraId="67AC8A44" w14:textId="77777777" w:rsidTr="00D32444">
        <w:trPr>
          <w:trHeight w:val="327"/>
        </w:trPr>
        <w:tc>
          <w:tcPr>
            <w:tcW w:w="7646" w:type="dxa"/>
            <w:tcBorders>
              <w:top w:val="single" w:sz="4" w:space="0" w:color="auto"/>
              <w:left w:val="single" w:sz="4" w:space="0" w:color="auto"/>
              <w:bottom w:val="nil"/>
              <w:right w:val="single" w:sz="4" w:space="0" w:color="auto"/>
            </w:tcBorders>
            <w:hideMark/>
          </w:tcPr>
          <w:p w14:paraId="346358C6" w14:textId="77777777" w:rsidR="00084154" w:rsidRPr="007974DC" w:rsidRDefault="00084154" w:rsidP="00AD3F63">
            <w:pPr>
              <w:autoSpaceDE w:val="0"/>
              <w:autoSpaceDN w:val="0"/>
              <w:adjustRightInd w:val="0"/>
              <w:spacing w:after="0" w:line="240" w:lineRule="auto"/>
              <w:ind w:firstLine="10"/>
              <w:rPr>
                <w:color w:val="000000" w:themeColor="text1"/>
                <w:szCs w:val="28"/>
              </w:rPr>
            </w:pPr>
            <w:proofErr w:type="gramStart"/>
            <w:r w:rsidRPr="007974DC">
              <w:rPr>
                <w:color w:val="000000" w:themeColor="text1"/>
                <w:szCs w:val="28"/>
              </w:rPr>
              <w:t>Директор  общеобразовательной</w:t>
            </w:r>
            <w:proofErr w:type="gramEnd"/>
            <w:r w:rsidRPr="007974DC">
              <w:rPr>
                <w:color w:val="000000" w:themeColor="text1"/>
                <w:szCs w:val="28"/>
              </w:rPr>
              <w:t xml:space="preserve"> организации</w:t>
            </w:r>
          </w:p>
        </w:tc>
        <w:tc>
          <w:tcPr>
            <w:tcW w:w="1993" w:type="dxa"/>
            <w:tcBorders>
              <w:top w:val="single" w:sz="4" w:space="0" w:color="auto"/>
              <w:left w:val="single" w:sz="4" w:space="0" w:color="auto"/>
              <w:bottom w:val="nil"/>
              <w:right w:val="single" w:sz="4" w:space="0" w:color="auto"/>
            </w:tcBorders>
            <w:hideMark/>
          </w:tcPr>
          <w:p w14:paraId="6251656A" w14:textId="77777777" w:rsidR="00084154" w:rsidRPr="007974DC" w:rsidRDefault="00084154" w:rsidP="00AD3F63">
            <w:pPr>
              <w:autoSpaceDE w:val="0"/>
              <w:autoSpaceDN w:val="0"/>
              <w:adjustRightInd w:val="0"/>
              <w:spacing w:after="0" w:line="240" w:lineRule="auto"/>
              <w:ind w:right="9" w:firstLine="21"/>
              <w:jc w:val="center"/>
              <w:rPr>
                <w:color w:val="000000" w:themeColor="text1"/>
                <w:szCs w:val="28"/>
              </w:rPr>
            </w:pPr>
            <w:r w:rsidRPr="007974DC">
              <w:rPr>
                <w:color w:val="000000" w:themeColor="text1"/>
                <w:szCs w:val="28"/>
              </w:rPr>
              <w:t>42 899,00</w:t>
            </w:r>
          </w:p>
        </w:tc>
      </w:tr>
      <w:tr w:rsidR="00084154" w:rsidRPr="007974DC" w14:paraId="5764D49B" w14:textId="77777777" w:rsidTr="00D32444">
        <w:trPr>
          <w:trHeight w:val="640"/>
        </w:trPr>
        <w:tc>
          <w:tcPr>
            <w:tcW w:w="7646" w:type="dxa"/>
            <w:tcBorders>
              <w:top w:val="single" w:sz="4" w:space="0" w:color="auto"/>
              <w:left w:val="single" w:sz="4" w:space="0" w:color="auto"/>
              <w:bottom w:val="single" w:sz="4" w:space="0" w:color="auto"/>
              <w:right w:val="single" w:sz="4" w:space="0" w:color="auto"/>
            </w:tcBorders>
            <w:hideMark/>
          </w:tcPr>
          <w:p w14:paraId="61414F15" w14:textId="77777777" w:rsidR="00084154" w:rsidRPr="007974DC" w:rsidRDefault="00084154" w:rsidP="00AD3F63">
            <w:pPr>
              <w:autoSpaceDE w:val="0"/>
              <w:autoSpaceDN w:val="0"/>
              <w:adjustRightInd w:val="0"/>
              <w:spacing w:after="0" w:line="240" w:lineRule="auto"/>
              <w:ind w:firstLine="10"/>
              <w:rPr>
                <w:color w:val="000000" w:themeColor="text1"/>
                <w:szCs w:val="28"/>
              </w:rPr>
            </w:pPr>
            <w:proofErr w:type="gramStart"/>
            <w:r w:rsidRPr="007974DC">
              <w:rPr>
                <w:color w:val="000000" w:themeColor="text1"/>
                <w:szCs w:val="28"/>
              </w:rPr>
              <w:t>Директор  организации</w:t>
            </w:r>
            <w:proofErr w:type="gramEnd"/>
            <w:r w:rsidRPr="007974DC">
              <w:rPr>
                <w:color w:val="000000" w:themeColor="text1"/>
                <w:szCs w:val="28"/>
              </w:rPr>
              <w:t xml:space="preserve"> дополнительного профессионального образования</w:t>
            </w:r>
          </w:p>
        </w:tc>
        <w:tc>
          <w:tcPr>
            <w:tcW w:w="1993" w:type="dxa"/>
            <w:tcBorders>
              <w:top w:val="single" w:sz="4" w:space="0" w:color="auto"/>
              <w:left w:val="single" w:sz="4" w:space="0" w:color="auto"/>
              <w:bottom w:val="single" w:sz="4" w:space="0" w:color="auto"/>
              <w:right w:val="single" w:sz="4" w:space="0" w:color="auto"/>
            </w:tcBorders>
            <w:hideMark/>
          </w:tcPr>
          <w:p w14:paraId="2183C68D" w14:textId="77777777" w:rsidR="00084154" w:rsidRPr="007974DC" w:rsidRDefault="00084154" w:rsidP="00AD3F63">
            <w:pPr>
              <w:autoSpaceDE w:val="0"/>
              <w:autoSpaceDN w:val="0"/>
              <w:adjustRightInd w:val="0"/>
              <w:spacing w:after="0" w:line="240" w:lineRule="auto"/>
              <w:ind w:right="9" w:firstLine="21"/>
              <w:jc w:val="center"/>
              <w:rPr>
                <w:color w:val="000000" w:themeColor="text1"/>
                <w:szCs w:val="28"/>
              </w:rPr>
            </w:pPr>
            <w:r w:rsidRPr="007974DC">
              <w:rPr>
                <w:color w:val="000000" w:themeColor="text1"/>
                <w:szCs w:val="28"/>
              </w:rPr>
              <w:t>42 899,00</w:t>
            </w:r>
          </w:p>
        </w:tc>
      </w:tr>
    </w:tbl>
    <w:p w14:paraId="3725AC52" w14:textId="77777777" w:rsidR="00303C5A" w:rsidRPr="007974DC" w:rsidRDefault="00303C5A" w:rsidP="00303C5A">
      <w:pPr>
        <w:rPr>
          <w:szCs w:val="28"/>
        </w:rPr>
      </w:pPr>
    </w:p>
    <w:p w14:paraId="3B50A686" w14:textId="77777777" w:rsidR="00303C5A" w:rsidRPr="007974DC" w:rsidRDefault="00303C5A" w:rsidP="00303C5A">
      <w:pPr>
        <w:rPr>
          <w:szCs w:val="28"/>
        </w:rPr>
      </w:pPr>
    </w:p>
    <w:p w14:paraId="20112944" w14:textId="77777777" w:rsidR="00303C5A" w:rsidRPr="007974DC" w:rsidRDefault="00303C5A" w:rsidP="00303C5A">
      <w:pPr>
        <w:rPr>
          <w:szCs w:val="28"/>
        </w:rPr>
      </w:pPr>
    </w:p>
    <w:p w14:paraId="4D68CD39" w14:textId="77777777" w:rsidR="00303C5A" w:rsidRPr="007974DC" w:rsidRDefault="00303C5A" w:rsidP="00303C5A">
      <w:pPr>
        <w:rPr>
          <w:szCs w:val="28"/>
        </w:rPr>
      </w:pPr>
    </w:p>
    <w:p w14:paraId="4895F466" w14:textId="77777777" w:rsidR="00303C5A" w:rsidRPr="007974DC" w:rsidRDefault="00303C5A" w:rsidP="00303C5A">
      <w:pPr>
        <w:spacing w:after="0" w:line="240" w:lineRule="auto"/>
        <w:ind w:left="4956" w:firstLine="708"/>
        <w:rPr>
          <w:szCs w:val="28"/>
        </w:rPr>
      </w:pPr>
    </w:p>
    <w:p w14:paraId="3BCDCE16" w14:textId="77777777" w:rsidR="00303C5A" w:rsidRPr="007974DC" w:rsidRDefault="00303C5A" w:rsidP="00303C5A">
      <w:pPr>
        <w:spacing w:after="0" w:line="240" w:lineRule="auto"/>
        <w:ind w:left="4956" w:firstLine="708"/>
        <w:rPr>
          <w:szCs w:val="28"/>
        </w:rPr>
      </w:pPr>
    </w:p>
    <w:p w14:paraId="61680472" w14:textId="77777777" w:rsidR="00303C5A" w:rsidRPr="007974DC" w:rsidRDefault="00303C5A" w:rsidP="00303C5A">
      <w:pPr>
        <w:spacing w:after="0" w:line="240" w:lineRule="auto"/>
        <w:ind w:left="4956" w:firstLine="708"/>
        <w:rPr>
          <w:szCs w:val="28"/>
        </w:rPr>
      </w:pPr>
    </w:p>
    <w:p w14:paraId="6E7F7D2D" w14:textId="77777777" w:rsidR="00303C5A" w:rsidRPr="007974DC" w:rsidRDefault="00303C5A" w:rsidP="00303C5A">
      <w:pPr>
        <w:spacing w:after="0" w:line="240" w:lineRule="auto"/>
        <w:ind w:left="4956" w:firstLine="708"/>
        <w:rPr>
          <w:szCs w:val="28"/>
        </w:rPr>
      </w:pPr>
    </w:p>
    <w:p w14:paraId="2BF2198A" w14:textId="77777777" w:rsidR="00303C5A" w:rsidRPr="007974DC" w:rsidRDefault="00303C5A" w:rsidP="00303C5A">
      <w:pPr>
        <w:spacing w:after="0" w:line="240" w:lineRule="auto"/>
        <w:ind w:left="4956" w:firstLine="708"/>
        <w:rPr>
          <w:szCs w:val="28"/>
        </w:rPr>
      </w:pPr>
    </w:p>
    <w:p w14:paraId="01CA9615" w14:textId="77777777" w:rsidR="00303C5A" w:rsidRPr="007974DC" w:rsidRDefault="00303C5A" w:rsidP="00303C5A">
      <w:pPr>
        <w:spacing w:after="0" w:line="240" w:lineRule="auto"/>
        <w:ind w:left="4956" w:firstLine="708"/>
        <w:rPr>
          <w:szCs w:val="28"/>
        </w:rPr>
      </w:pPr>
    </w:p>
    <w:p w14:paraId="53EC5A07" w14:textId="77777777" w:rsidR="00303C5A" w:rsidRPr="007974DC" w:rsidRDefault="00303C5A" w:rsidP="00303C5A">
      <w:pPr>
        <w:spacing w:after="0" w:line="240" w:lineRule="auto"/>
        <w:ind w:left="4956" w:firstLine="708"/>
        <w:rPr>
          <w:szCs w:val="28"/>
        </w:rPr>
      </w:pPr>
    </w:p>
    <w:p w14:paraId="2D469371" w14:textId="77777777" w:rsidR="00303C5A" w:rsidRPr="007974DC" w:rsidRDefault="00303C5A" w:rsidP="00303C5A">
      <w:pPr>
        <w:spacing w:after="0" w:line="240" w:lineRule="auto"/>
        <w:ind w:left="4956" w:firstLine="708"/>
        <w:rPr>
          <w:szCs w:val="28"/>
        </w:rPr>
      </w:pPr>
    </w:p>
    <w:p w14:paraId="079318D1" w14:textId="77777777" w:rsidR="00303C5A" w:rsidRPr="007974DC" w:rsidRDefault="00303C5A" w:rsidP="00303C5A">
      <w:pPr>
        <w:spacing w:after="0" w:line="240" w:lineRule="auto"/>
        <w:ind w:left="4956" w:firstLine="708"/>
        <w:rPr>
          <w:szCs w:val="28"/>
        </w:rPr>
      </w:pPr>
    </w:p>
    <w:p w14:paraId="299891DB" w14:textId="77777777" w:rsidR="006A3BA1" w:rsidRPr="007974DC" w:rsidRDefault="006A3BA1" w:rsidP="00303C5A">
      <w:pPr>
        <w:spacing w:after="0" w:line="240" w:lineRule="auto"/>
        <w:ind w:left="4956" w:firstLine="708"/>
        <w:rPr>
          <w:szCs w:val="28"/>
        </w:rPr>
      </w:pPr>
    </w:p>
    <w:p w14:paraId="3BA18199" w14:textId="77777777" w:rsidR="006A3BA1" w:rsidRPr="007974DC" w:rsidRDefault="006A3BA1" w:rsidP="00303C5A">
      <w:pPr>
        <w:spacing w:after="0" w:line="240" w:lineRule="auto"/>
        <w:ind w:left="4956" w:firstLine="708"/>
        <w:rPr>
          <w:szCs w:val="28"/>
        </w:rPr>
      </w:pPr>
    </w:p>
    <w:p w14:paraId="15A89E47" w14:textId="77777777" w:rsidR="006A3BA1" w:rsidRPr="007974DC" w:rsidRDefault="006A3BA1" w:rsidP="00303C5A">
      <w:pPr>
        <w:spacing w:after="0" w:line="240" w:lineRule="auto"/>
        <w:ind w:left="4956" w:firstLine="708"/>
        <w:rPr>
          <w:szCs w:val="28"/>
        </w:rPr>
      </w:pPr>
    </w:p>
    <w:p w14:paraId="4A9CA531" w14:textId="77777777" w:rsidR="006A3BA1" w:rsidRPr="007974DC" w:rsidRDefault="006A3BA1" w:rsidP="00303C5A">
      <w:pPr>
        <w:spacing w:after="0" w:line="240" w:lineRule="auto"/>
        <w:ind w:left="4956" w:firstLine="708"/>
        <w:rPr>
          <w:szCs w:val="28"/>
        </w:rPr>
      </w:pPr>
    </w:p>
    <w:p w14:paraId="49D44514" w14:textId="77777777" w:rsidR="006A3BA1" w:rsidRPr="007974DC" w:rsidRDefault="006A3BA1" w:rsidP="00303C5A">
      <w:pPr>
        <w:spacing w:after="0" w:line="240" w:lineRule="auto"/>
        <w:ind w:left="4956" w:firstLine="708"/>
        <w:rPr>
          <w:szCs w:val="28"/>
        </w:rPr>
      </w:pPr>
    </w:p>
    <w:p w14:paraId="312BB755" w14:textId="77777777" w:rsidR="00303C5A" w:rsidRPr="007974DC" w:rsidRDefault="00303C5A" w:rsidP="00303C5A">
      <w:pPr>
        <w:spacing w:after="0" w:line="240" w:lineRule="auto"/>
        <w:ind w:left="4956" w:firstLine="708"/>
        <w:rPr>
          <w:szCs w:val="28"/>
        </w:rPr>
      </w:pPr>
    </w:p>
    <w:p w14:paraId="75251490" w14:textId="77777777" w:rsidR="00303C5A" w:rsidRPr="007974DC" w:rsidRDefault="00303C5A" w:rsidP="00303C5A">
      <w:pPr>
        <w:spacing w:after="0" w:line="240" w:lineRule="auto"/>
        <w:ind w:left="4956" w:firstLine="708"/>
        <w:rPr>
          <w:szCs w:val="28"/>
        </w:rPr>
      </w:pPr>
    </w:p>
    <w:p w14:paraId="2A92CC9A" w14:textId="77777777" w:rsidR="00303C5A" w:rsidRPr="007974DC" w:rsidRDefault="00303C5A" w:rsidP="00303C5A">
      <w:pPr>
        <w:spacing w:after="0" w:line="240" w:lineRule="auto"/>
        <w:ind w:left="4956" w:firstLine="708"/>
        <w:rPr>
          <w:szCs w:val="28"/>
        </w:rPr>
      </w:pPr>
    </w:p>
    <w:p w14:paraId="5483C915" w14:textId="77777777" w:rsidR="00303C5A" w:rsidRPr="00093501" w:rsidRDefault="00303C5A" w:rsidP="00AF082C">
      <w:pPr>
        <w:spacing w:after="0" w:line="240" w:lineRule="auto"/>
        <w:ind w:left="794" w:firstLine="4309"/>
        <w:rPr>
          <w:color w:val="auto"/>
          <w:szCs w:val="28"/>
        </w:rPr>
      </w:pPr>
      <w:r w:rsidRPr="00093501">
        <w:rPr>
          <w:color w:val="auto"/>
          <w:szCs w:val="28"/>
        </w:rPr>
        <w:lastRenderedPageBreak/>
        <w:t xml:space="preserve">Приложение 2 </w:t>
      </w:r>
    </w:p>
    <w:p w14:paraId="4D343663" w14:textId="54A51E61" w:rsidR="00376898" w:rsidRPr="00093501" w:rsidRDefault="00AF082C" w:rsidP="00376898">
      <w:pPr>
        <w:spacing w:after="0" w:line="240" w:lineRule="auto"/>
        <w:ind w:left="5103" w:firstLine="0"/>
        <w:rPr>
          <w:color w:val="auto"/>
          <w:szCs w:val="28"/>
        </w:rPr>
      </w:pPr>
      <w:r w:rsidRPr="00093501">
        <w:rPr>
          <w:color w:val="auto"/>
          <w:szCs w:val="28"/>
        </w:rPr>
        <w:t xml:space="preserve">к Положению о системе оплаты труда работников МОУ «Школа-гимназия №6» </w:t>
      </w:r>
      <w:proofErr w:type="spellStart"/>
      <w:r w:rsidRPr="00093501">
        <w:rPr>
          <w:color w:val="auto"/>
          <w:szCs w:val="28"/>
        </w:rPr>
        <w:t>г.Джанкоя</w:t>
      </w:r>
      <w:proofErr w:type="spellEnd"/>
      <w:r w:rsidR="00376898" w:rsidRPr="00093501">
        <w:rPr>
          <w:color w:val="auto"/>
          <w:szCs w:val="28"/>
        </w:rPr>
        <w:t xml:space="preserve"> (новая редакция)</w:t>
      </w:r>
    </w:p>
    <w:p w14:paraId="70104575" w14:textId="77777777" w:rsidR="00303C5A" w:rsidRPr="00093501" w:rsidRDefault="00303C5A" w:rsidP="00303C5A">
      <w:pPr>
        <w:tabs>
          <w:tab w:val="left" w:pos="1350"/>
        </w:tabs>
        <w:rPr>
          <w:color w:val="auto"/>
          <w:szCs w:val="28"/>
        </w:rPr>
      </w:pPr>
    </w:p>
    <w:p w14:paraId="3B459596" w14:textId="41C28E29" w:rsidR="00303C5A" w:rsidRPr="00093501" w:rsidRDefault="00303C5A" w:rsidP="00303C5A">
      <w:pPr>
        <w:spacing w:after="0" w:line="240" w:lineRule="auto"/>
        <w:ind w:right="180"/>
        <w:jc w:val="center"/>
        <w:rPr>
          <w:b/>
          <w:bCs/>
          <w:color w:val="auto"/>
          <w:szCs w:val="28"/>
        </w:rPr>
      </w:pPr>
      <w:r w:rsidRPr="00093501">
        <w:rPr>
          <w:b/>
          <w:bCs/>
          <w:color w:val="auto"/>
          <w:szCs w:val="28"/>
        </w:rPr>
        <w:t xml:space="preserve">Размеры окладов (должностных окладов) работников </w:t>
      </w:r>
      <w:r w:rsidR="00B07FCA" w:rsidRPr="00093501">
        <w:rPr>
          <w:b/>
          <w:bCs/>
          <w:color w:val="auto"/>
          <w:szCs w:val="28"/>
        </w:rPr>
        <w:t xml:space="preserve">МОУ «Школа-гимназия №6» </w:t>
      </w:r>
      <w:proofErr w:type="spellStart"/>
      <w:r w:rsidR="00B07FCA" w:rsidRPr="00093501">
        <w:rPr>
          <w:b/>
          <w:bCs/>
          <w:color w:val="auto"/>
          <w:szCs w:val="28"/>
        </w:rPr>
        <w:t>г.Джанкоя</w:t>
      </w:r>
      <w:proofErr w:type="spellEnd"/>
      <w:r w:rsidRPr="00093501">
        <w:rPr>
          <w:b/>
          <w:bCs/>
          <w:color w:val="auto"/>
          <w:szCs w:val="28"/>
        </w:rPr>
        <w:t>, осуществляющ</w:t>
      </w:r>
      <w:r w:rsidR="00646C29" w:rsidRPr="00093501">
        <w:rPr>
          <w:b/>
          <w:bCs/>
          <w:color w:val="auto"/>
          <w:szCs w:val="28"/>
        </w:rPr>
        <w:t>их</w:t>
      </w:r>
      <w:r w:rsidRPr="00093501">
        <w:rPr>
          <w:b/>
          <w:bCs/>
          <w:color w:val="auto"/>
          <w:szCs w:val="28"/>
        </w:rPr>
        <w:t xml:space="preserve"> образовательную деятельность </w:t>
      </w:r>
    </w:p>
    <w:p w14:paraId="143791CD" w14:textId="77777777" w:rsidR="00192A8A" w:rsidRDefault="00192A8A" w:rsidP="00192A8A">
      <w:pPr>
        <w:spacing w:after="0" w:line="240" w:lineRule="auto"/>
        <w:ind w:right="0" w:firstLine="0"/>
        <w:rPr>
          <w:rFonts w:eastAsia="Calibri"/>
          <w:sz w:val="20"/>
          <w:szCs w:val="20"/>
        </w:rPr>
      </w:pPr>
    </w:p>
    <w:p w14:paraId="75F4C8DA" w14:textId="77777777" w:rsidR="005D2213" w:rsidRDefault="005D2213" w:rsidP="00192A8A">
      <w:pPr>
        <w:spacing w:after="0" w:line="240" w:lineRule="auto"/>
        <w:ind w:right="0" w:firstLine="0"/>
        <w:rPr>
          <w:rFonts w:eastAsia="Calibri"/>
          <w:sz w:val="20"/>
          <w:szCs w:val="20"/>
        </w:rPr>
      </w:pPr>
    </w:p>
    <w:tbl>
      <w:tblPr>
        <w:tblW w:w="964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96"/>
        <w:gridCol w:w="5389"/>
        <w:gridCol w:w="1560"/>
      </w:tblGrid>
      <w:tr w:rsidR="005D2213" w:rsidRPr="00C62911" w14:paraId="2E4A14D9" w14:textId="77777777" w:rsidTr="0026450E">
        <w:tc>
          <w:tcPr>
            <w:tcW w:w="2696" w:type="dxa"/>
            <w:tcBorders>
              <w:top w:val="single" w:sz="4" w:space="0" w:color="auto"/>
              <w:left w:val="single" w:sz="4" w:space="0" w:color="auto"/>
              <w:bottom w:val="single" w:sz="4" w:space="0" w:color="auto"/>
              <w:right w:val="single" w:sz="4" w:space="0" w:color="auto"/>
            </w:tcBorders>
            <w:hideMark/>
          </w:tcPr>
          <w:p w14:paraId="0005258D" w14:textId="77777777" w:rsidR="005D2213" w:rsidRPr="00C62911" w:rsidRDefault="005D2213" w:rsidP="005D2213">
            <w:pPr>
              <w:widowControl w:val="0"/>
              <w:autoSpaceDE w:val="0"/>
              <w:autoSpaceDN w:val="0"/>
              <w:adjustRightInd w:val="0"/>
              <w:spacing w:after="0" w:line="240" w:lineRule="auto"/>
              <w:ind w:right="0" w:firstLine="0"/>
              <w:jc w:val="center"/>
              <w:rPr>
                <w:color w:val="000000" w:themeColor="text1"/>
                <w:szCs w:val="28"/>
              </w:rPr>
            </w:pPr>
            <w:r w:rsidRPr="00C62911">
              <w:rPr>
                <w:color w:val="000000" w:themeColor="text1"/>
                <w:szCs w:val="28"/>
              </w:rPr>
              <w:t>Квалификационные уровни</w:t>
            </w:r>
          </w:p>
        </w:tc>
        <w:tc>
          <w:tcPr>
            <w:tcW w:w="5389" w:type="dxa"/>
            <w:tcBorders>
              <w:top w:val="single" w:sz="4" w:space="0" w:color="auto"/>
              <w:left w:val="single" w:sz="4" w:space="0" w:color="auto"/>
              <w:bottom w:val="single" w:sz="4" w:space="0" w:color="auto"/>
              <w:right w:val="single" w:sz="4" w:space="0" w:color="auto"/>
            </w:tcBorders>
            <w:hideMark/>
          </w:tcPr>
          <w:p w14:paraId="607E4F96" w14:textId="77777777" w:rsidR="005D2213" w:rsidRPr="00C62911" w:rsidRDefault="005D2213" w:rsidP="005D2213">
            <w:pPr>
              <w:widowControl w:val="0"/>
              <w:autoSpaceDE w:val="0"/>
              <w:autoSpaceDN w:val="0"/>
              <w:adjustRightInd w:val="0"/>
              <w:spacing w:after="0" w:line="240" w:lineRule="auto"/>
              <w:ind w:right="150" w:firstLine="61"/>
              <w:jc w:val="center"/>
              <w:rPr>
                <w:color w:val="000000" w:themeColor="text1"/>
                <w:szCs w:val="28"/>
              </w:rPr>
            </w:pPr>
            <w:r w:rsidRPr="00C62911">
              <w:rPr>
                <w:color w:val="000000" w:themeColor="text1"/>
                <w:szCs w:val="28"/>
              </w:rPr>
              <w:t>Должности, отнесенные к квалификационным уровням</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8C024A1" w14:textId="19AC5E34" w:rsidR="005D2213" w:rsidRPr="00C62911" w:rsidRDefault="005D2213" w:rsidP="005D2213">
            <w:pPr>
              <w:widowControl w:val="0"/>
              <w:autoSpaceDE w:val="0"/>
              <w:autoSpaceDN w:val="0"/>
              <w:adjustRightInd w:val="0"/>
              <w:spacing w:after="0" w:line="240" w:lineRule="auto"/>
              <w:ind w:right="9" w:firstLine="60"/>
              <w:jc w:val="center"/>
              <w:rPr>
                <w:bCs/>
                <w:iCs/>
                <w:color w:val="000000" w:themeColor="text1"/>
                <w:spacing w:val="4"/>
                <w:szCs w:val="28"/>
              </w:rPr>
            </w:pPr>
            <w:r w:rsidRPr="00C62911">
              <w:rPr>
                <w:color w:val="000000" w:themeColor="text1"/>
                <w:szCs w:val="28"/>
              </w:rPr>
              <w:t>Должностной оклад, руб.</w:t>
            </w:r>
          </w:p>
        </w:tc>
      </w:tr>
      <w:tr w:rsidR="005D2213" w:rsidRPr="00C62911" w14:paraId="2927CD51" w14:textId="77777777" w:rsidTr="0026450E">
        <w:tc>
          <w:tcPr>
            <w:tcW w:w="9645" w:type="dxa"/>
            <w:gridSpan w:val="3"/>
            <w:tcBorders>
              <w:top w:val="nil"/>
              <w:left w:val="single" w:sz="4" w:space="0" w:color="auto"/>
              <w:bottom w:val="single" w:sz="4" w:space="0" w:color="auto"/>
              <w:right w:val="single" w:sz="4" w:space="0" w:color="auto"/>
            </w:tcBorders>
            <w:vAlign w:val="bottom"/>
            <w:hideMark/>
          </w:tcPr>
          <w:p w14:paraId="6B0E92EF" w14:textId="77777777" w:rsidR="005D2213" w:rsidRPr="00C62911" w:rsidRDefault="005D2213" w:rsidP="005D2213">
            <w:pPr>
              <w:widowControl w:val="0"/>
              <w:autoSpaceDE w:val="0"/>
              <w:autoSpaceDN w:val="0"/>
              <w:adjustRightInd w:val="0"/>
              <w:spacing w:after="0" w:line="240" w:lineRule="auto"/>
              <w:ind w:right="9" w:firstLine="60"/>
              <w:jc w:val="center"/>
              <w:rPr>
                <w:b/>
                <w:bCs/>
                <w:iCs/>
                <w:color w:val="000000" w:themeColor="text1"/>
                <w:spacing w:val="4"/>
                <w:szCs w:val="28"/>
              </w:rPr>
            </w:pPr>
            <w:r w:rsidRPr="00C62911">
              <w:rPr>
                <w:b/>
                <w:color w:val="000000" w:themeColor="text1"/>
                <w:szCs w:val="28"/>
              </w:rPr>
              <w:t>Профессиональная квалификационная группа должностей работников учебно-вспомогательного персонала первого уровня</w:t>
            </w:r>
          </w:p>
        </w:tc>
      </w:tr>
      <w:tr w:rsidR="005D2213" w:rsidRPr="00C62911" w14:paraId="1269BBA2" w14:textId="77777777" w:rsidTr="0026450E">
        <w:tc>
          <w:tcPr>
            <w:tcW w:w="2696" w:type="dxa"/>
            <w:tcBorders>
              <w:top w:val="single" w:sz="4" w:space="0" w:color="auto"/>
              <w:left w:val="single" w:sz="4" w:space="0" w:color="auto"/>
              <w:bottom w:val="single" w:sz="4" w:space="0" w:color="auto"/>
              <w:right w:val="single" w:sz="4" w:space="0" w:color="auto"/>
            </w:tcBorders>
          </w:tcPr>
          <w:p w14:paraId="76FC64E1" w14:textId="77777777" w:rsidR="005D2213" w:rsidRPr="00C62911" w:rsidRDefault="005D2213" w:rsidP="005D2213">
            <w:pPr>
              <w:widowControl w:val="0"/>
              <w:autoSpaceDE w:val="0"/>
              <w:autoSpaceDN w:val="0"/>
              <w:adjustRightInd w:val="0"/>
              <w:spacing w:after="0" w:line="240" w:lineRule="auto"/>
              <w:ind w:right="0" w:firstLine="0"/>
              <w:rPr>
                <w:color w:val="000000" w:themeColor="text1"/>
                <w:szCs w:val="28"/>
              </w:rPr>
            </w:pPr>
          </w:p>
        </w:tc>
        <w:tc>
          <w:tcPr>
            <w:tcW w:w="5389" w:type="dxa"/>
            <w:tcBorders>
              <w:top w:val="single" w:sz="4" w:space="0" w:color="auto"/>
              <w:left w:val="single" w:sz="4" w:space="0" w:color="auto"/>
              <w:bottom w:val="single" w:sz="4" w:space="0" w:color="auto"/>
              <w:right w:val="single" w:sz="4" w:space="0" w:color="auto"/>
            </w:tcBorders>
            <w:hideMark/>
          </w:tcPr>
          <w:p w14:paraId="4BB6FE61" w14:textId="77777777" w:rsidR="005D2213" w:rsidRPr="00C62911" w:rsidRDefault="005D2213" w:rsidP="005D2213">
            <w:pPr>
              <w:widowControl w:val="0"/>
              <w:autoSpaceDE w:val="0"/>
              <w:autoSpaceDN w:val="0"/>
              <w:adjustRightInd w:val="0"/>
              <w:spacing w:after="0" w:line="240" w:lineRule="auto"/>
              <w:ind w:right="150" w:firstLine="61"/>
              <w:rPr>
                <w:color w:val="000000" w:themeColor="text1"/>
                <w:szCs w:val="28"/>
              </w:rPr>
            </w:pPr>
            <w:r w:rsidRPr="00C62911">
              <w:rPr>
                <w:color w:val="000000" w:themeColor="text1"/>
                <w:szCs w:val="28"/>
              </w:rPr>
              <w:t>Вожатый; помощник воспитателя; секретарь учебной части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49A5C8" w14:textId="77777777" w:rsidR="005D2213" w:rsidRPr="00C62911" w:rsidRDefault="005D2213" w:rsidP="005D2213">
            <w:pPr>
              <w:spacing w:after="0" w:line="240" w:lineRule="auto"/>
              <w:ind w:right="9" w:firstLine="60"/>
              <w:jc w:val="center"/>
              <w:rPr>
                <w:color w:val="000000" w:themeColor="text1"/>
                <w:szCs w:val="28"/>
              </w:rPr>
            </w:pPr>
            <w:r w:rsidRPr="00C62911">
              <w:rPr>
                <w:color w:val="000000" w:themeColor="text1"/>
                <w:szCs w:val="28"/>
              </w:rPr>
              <w:t>17 037,00</w:t>
            </w:r>
          </w:p>
        </w:tc>
      </w:tr>
      <w:tr w:rsidR="005D2213" w:rsidRPr="00C62911" w14:paraId="0E595FCB" w14:textId="77777777" w:rsidTr="0026450E">
        <w:tc>
          <w:tcPr>
            <w:tcW w:w="9645" w:type="dxa"/>
            <w:gridSpan w:val="3"/>
            <w:tcBorders>
              <w:top w:val="single" w:sz="4" w:space="0" w:color="auto"/>
              <w:left w:val="single" w:sz="4" w:space="0" w:color="auto"/>
              <w:bottom w:val="single" w:sz="4" w:space="0" w:color="auto"/>
              <w:right w:val="single" w:sz="4" w:space="0" w:color="auto"/>
            </w:tcBorders>
            <w:vAlign w:val="bottom"/>
          </w:tcPr>
          <w:p w14:paraId="7D4FDE62" w14:textId="77777777" w:rsidR="005D2213" w:rsidRPr="00090F9E" w:rsidRDefault="005D2213" w:rsidP="005D2213">
            <w:pPr>
              <w:widowControl w:val="0"/>
              <w:autoSpaceDE w:val="0"/>
              <w:autoSpaceDN w:val="0"/>
              <w:adjustRightInd w:val="0"/>
              <w:spacing w:after="0" w:line="240" w:lineRule="auto"/>
              <w:ind w:right="9" w:firstLine="60"/>
              <w:jc w:val="center"/>
              <w:outlineLvl w:val="0"/>
              <w:rPr>
                <w:b/>
                <w:bCs/>
                <w:szCs w:val="28"/>
              </w:rPr>
            </w:pPr>
            <w:r w:rsidRPr="00090F9E">
              <w:rPr>
                <w:b/>
                <w:bCs/>
                <w:szCs w:val="28"/>
              </w:rPr>
              <w:t xml:space="preserve">Профессиональная квалификационная группа должностей </w:t>
            </w:r>
          </w:p>
          <w:p w14:paraId="7C136011" w14:textId="77777777" w:rsidR="005D2213" w:rsidRPr="00C62911" w:rsidRDefault="005D2213" w:rsidP="005D2213">
            <w:pPr>
              <w:spacing w:after="0" w:line="240" w:lineRule="auto"/>
              <w:ind w:right="9" w:firstLine="60"/>
              <w:jc w:val="center"/>
              <w:rPr>
                <w:color w:val="000000" w:themeColor="text1"/>
                <w:szCs w:val="28"/>
              </w:rPr>
            </w:pPr>
            <w:r w:rsidRPr="00090F9E">
              <w:rPr>
                <w:b/>
                <w:szCs w:val="28"/>
              </w:rPr>
              <w:t>педагогических работников</w:t>
            </w:r>
          </w:p>
        </w:tc>
      </w:tr>
      <w:tr w:rsidR="005D2213" w:rsidRPr="00C62911" w14:paraId="202F8CE6" w14:textId="77777777" w:rsidTr="0026450E">
        <w:tc>
          <w:tcPr>
            <w:tcW w:w="2696" w:type="dxa"/>
            <w:tcBorders>
              <w:top w:val="single" w:sz="4" w:space="0" w:color="auto"/>
              <w:left w:val="single" w:sz="4" w:space="0" w:color="auto"/>
              <w:bottom w:val="single" w:sz="4" w:space="0" w:color="auto"/>
              <w:right w:val="single" w:sz="4" w:space="0" w:color="auto"/>
            </w:tcBorders>
          </w:tcPr>
          <w:p w14:paraId="15BCACB7" w14:textId="77777777" w:rsidR="005D2213" w:rsidRDefault="005D2213" w:rsidP="005D2213">
            <w:pPr>
              <w:widowControl w:val="0"/>
              <w:autoSpaceDE w:val="0"/>
              <w:autoSpaceDN w:val="0"/>
              <w:adjustRightInd w:val="0"/>
              <w:spacing w:after="0" w:line="240" w:lineRule="auto"/>
              <w:ind w:right="0" w:firstLine="0"/>
              <w:jc w:val="center"/>
              <w:rPr>
                <w:szCs w:val="28"/>
              </w:rPr>
            </w:pPr>
            <w:r>
              <w:rPr>
                <w:szCs w:val="28"/>
              </w:rPr>
              <w:t xml:space="preserve">1-й </w:t>
            </w:r>
          </w:p>
          <w:p w14:paraId="023AA447" w14:textId="77777777" w:rsidR="005D2213" w:rsidRPr="00090F9E" w:rsidRDefault="005D2213" w:rsidP="005D2213">
            <w:pPr>
              <w:widowControl w:val="0"/>
              <w:autoSpaceDE w:val="0"/>
              <w:autoSpaceDN w:val="0"/>
              <w:adjustRightInd w:val="0"/>
              <w:spacing w:after="0" w:line="240" w:lineRule="auto"/>
              <w:ind w:right="0" w:firstLine="0"/>
              <w:jc w:val="center"/>
              <w:outlineLvl w:val="0"/>
              <w:rPr>
                <w:b/>
                <w:bCs/>
                <w:szCs w:val="28"/>
              </w:rPr>
            </w:pPr>
            <w:r>
              <w:rPr>
                <w:szCs w:val="28"/>
              </w:rPr>
              <w:t>квалификационный уровень</w:t>
            </w:r>
          </w:p>
        </w:tc>
        <w:tc>
          <w:tcPr>
            <w:tcW w:w="5389" w:type="dxa"/>
            <w:tcBorders>
              <w:top w:val="single" w:sz="4" w:space="0" w:color="auto"/>
              <w:left w:val="single" w:sz="4" w:space="0" w:color="auto"/>
              <w:bottom w:val="single" w:sz="4" w:space="0" w:color="auto"/>
              <w:right w:val="single" w:sz="4" w:space="0" w:color="auto"/>
            </w:tcBorders>
          </w:tcPr>
          <w:p w14:paraId="1EBCE953" w14:textId="77777777" w:rsidR="005D2213" w:rsidRPr="00C62911" w:rsidRDefault="005D2213" w:rsidP="005D2213">
            <w:pPr>
              <w:widowControl w:val="0"/>
              <w:autoSpaceDE w:val="0"/>
              <w:autoSpaceDN w:val="0"/>
              <w:adjustRightInd w:val="0"/>
              <w:spacing w:after="0" w:line="240" w:lineRule="auto"/>
              <w:ind w:right="150" w:firstLine="61"/>
              <w:rPr>
                <w:color w:val="000000" w:themeColor="text1"/>
                <w:szCs w:val="28"/>
              </w:rPr>
            </w:pPr>
            <w:r>
              <w:rPr>
                <w:szCs w:val="28"/>
              </w:rPr>
              <w:t xml:space="preserve">Инструктор по труду; инструктор </w:t>
            </w:r>
            <w:r>
              <w:rPr>
                <w:szCs w:val="28"/>
              </w:rPr>
              <w:br/>
              <w:t>по физической культуре; музыкальный руководитель; старший вожатый</w:t>
            </w:r>
          </w:p>
        </w:tc>
        <w:tc>
          <w:tcPr>
            <w:tcW w:w="1560" w:type="dxa"/>
            <w:tcBorders>
              <w:top w:val="single" w:sz="4" w:space="0" w:color="auto"/>
              <w:left w:val="single" w:sz="4" w:space="0" w:color="auto"/>
              <w:bottom w:val="single" w:sz="4" w:space="0" w:color="auto"/>
              <w:right w:val="single" w:sz="4" w:space="0" w:color="auto"/>
            </w:tcBorders>
          </w:tcPr>
          <w:p w14:paraId="504FCB1A" w14:textId="40F8D926" w:rsidR="005D2213" w:rsidRPr="00631D89" w:rsidRDefault="005D2213" w:rsidP="005D2213">
            <w:pPr>
              <w:spacing w:after="0" w:line="240" w:lineRule="auto"/>
              <w:ind w:right="9" w:firstLine="60"/>
              <w:jc w:val="center"/>
              <w:rPr>
                <w:color w:val="000000" w:themeColor="text1"/>
                <w:szCs w:val="28"/>
              </w:rPr>
            </w:pPr>
            <w:r w:rsidRPr="00292DC2">
              <w:rPr>
                <w:color w:val="auto"/>
                <w:szCs w:val="28"/>
              </w:rPr>
              <w:t>1</w:t>
            </w:r>
            <w:r w:rsidR="00292DC2" w:rsidRPr="00292DC2">
              <w:rPr>
                <w:color w:val="auto"/>
                <w:szCs w:val="28"/>
              </w:rPr>
              <w:t>6</w:t>
            </w:r>
            <w:r w:rsidRPr="00292DC2">
              <w:rPr>
                <w:color w:val="auto"/>
                <w:szCs w:val="28"/>
              </w:rPr>
              <w:t xml:space="preserve"> </w:t>
            </w:r>
            <w:r w:rsidR="00292DC2" w:rsidRPr="00292DC2">
              <w:rPr>
                <w:color w:val="auto"/>
                <w:szCs w:val="28"/>
              </w:rPr>
              <w:t>031</w:t>
            </w:r>
            <w:r w:rsidRPr="00292DC2">
              <w:rPr>
                <w:color w:val="auto"/>
                <w:szCs w:val="28"/>
              </w:rPr>
              <w:t>,00</w:t>
            </w:r>
          </w:p>
        </w:tc>
      </w:tr>
      <w:tr w:rsidR="005D2213" w:rsidRPr="00C62911" w14:paraId="0E947159" w14:textId="77777777" w:rsidTr="0026450E">
        <w:tc>
          <w:tcPr>
            <w:tcW w:w="2696" w:type="dxa"/>
            <w:tcBorders>
              <w:top w:val="single" w:sz="4" w:space="0" w:color="auto"/>
              <w:left w:val="single" w:sz="4" w:space="0" w:color="auto"/>
              <w:bottom w:val="single" w:sz="4" w:space="0" w:color="auto"/>
              <w:right w:val="single" w:sz="4" w:space="0" w:color="auto"/>
            </w:tcBorders>
          </w:tcPr>
          <w:p w14:paraId="5B3D0EF9" w14:textId="77777777" w:rsidR="005D2213" w:rsidRDefault="005D2213" w:rsidP="005D2213">
            <w:pPr>
              <w:widowControl w:val="0"/>
              <w:autoSpaceDE w:val="0"/>
              <w:autoSpaceDN w:val="0"/>
              <w:adjustRightInd w:val="0"/>
              <w:spacing w:after="0" w:line="240" w:lineRule="auto"/>
              <w:ind w:right="0" w:firstLine="0"/>
              <w:jc w:val="center"/>
              <w:rPr>
                <w:szCs w:val="28"/>
              </w:rPr>
            </w:pPr>
            <w:r>
              <w:rPr>
                <w:szCs w:val="28"/>
              </w:rPr>
              <w:t xml:space="preserve">2-й </w:t>
            </w:r>
          </w:p>
          <w:p w14:paraId="507441DE" w14:textId="77777777" w:rsidR="005D2213" w:rsidRDefault="005D2213" w:rsidP="005D2213">
            <w:pPr>
              <w:widowControl w:val="0"/>
              <w:autoSpaceDE w:val="0"/>
              <w:autoSpaceDN w:val="0"/>
              <w:adjustRightInd w:val="0"/>
              <w:spacing w:after="0" w:line="240" w:lineRule="auto"/>
              <w:ind w:right="0" w:firstLine="0"/>
              <w:jc w:val="center"/>
              <w:rPr>
                <w:szCs w:val="28"/>
              </w:rPr>
            </w:pPr>
            <w:r>
              <w:rPr>
                <w:szCs w:val="28"/>
              </w:rPr>
              <w:t>квалификационный уровень</w:t>
            </w:r>
          </w:p>
        </w:tc>
        <w:tc>
          <w:tcPr>
            <w:tcW w:w="5389" w:type="dxa"/>
            <w:tcBorders>
              <w:top w:val="single" w:sz="4" w:space="0" w:color="auto"/>
              <w:left w:val="single" w:sz="4" w:space="0" w:color="auto"/>
              <w:bottom w:val="single" w:sz="4" w:space="0" w:color="auto"/>
              <w:right w:val="single" w:sz="4" w:space="0" w:color="auto"/>
            </w:tcBorders>
          </w:tcPr>
          <w:p w14:paraId="170FD291" w14:textId="77777777" w:rsidR="005D2213" w:rsidRDefault="005D2213" w:rsidP="005D2213">
            <w:pPr>
              <w:widowControl w:val="0"/>
              <w:autoSpaceDE w:val="0"/>
              <w:autoSpaceDN w:val="0"/>
              <w:adjustRightInd w:val="0"/>
              <w:spacing w:after="0" w:line="240" w:lineRule="auto"/>
              <w:ind w:right="150" w:firstLine="61"/>
              <w:rPr>
                <w:szCs w:val="28"/>
              </w:rPr>
            </w:pPr>
            <w:r>
              <w:rPr>
                <w:szCs w:val="28"/>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1560" w:type="dxa"/>
            <w:tcBorders>
              <w:top w:val="single" w:sz="4" w:space="0" w:color="auto"/>
              <w:left w:val="single" w:sz="4" w:space="0" w:color="auto"/>
              <w:bottom w:val="single" w:sz="4" w:space="0" w:color="auto"/>
              <w:right w:val="single" w:sz="4" w:space="0" w:color="auto"/>
            </w:tcBorders>
          </w:tcPr>
          <w:p w14:paraId="550DD440" w14:textId="7843D1E7" w:rsidR="005D2213" w:rsidRPr="00631D89" w:rsidRDefault="005D2213" w:rsidP="005D2213">
            <w:pPr>
              <w:spacing w:after="0" w:line="240" w:lineRule="auto"/>
              <w:ind w:right="9" w:firstLine="60"/>
              <w:jc w:val="center"/>
              <w:rPr>
                <w:szCs w:val="28"/>
              </w:rPr>
            </w:pPr>
            <w:r w:rsidRPr="00631D89">
              <w:rPr>
                <w:szCs w:val="28"/>
              </w:rPr>
              <w:t>1</w:t>
            </w:r>
            <w:r w:rsidR="00B1552A">
              <w:rPr>
                <w:szCs w:val="28"/>
              </w:rPr>
              <w:t>6 053</w:t>
            </w:r>
            <w:r w:rsidRPr="00631D89">
              <w:rPr>
                <w:szCs w:val="28"/>
              </w:rPr>
              <w:t>,00</w:t>
            </w:r>
          </w:p>
        </w:tc>
      </w:tr>
      <w:tr w:rsidR="005D2213" w:rsidRPr="00C62911" w14:paraId="19B897DE" w14:textId="77777777" w:rsidTr="0026450E">
        <w:tc>
          <w:tcPr>
            <w:tcW w:w="2696" w:type="dxa"/>
            <w:tcBorders>
              <w:top w:val="single" w:sz="4" w:space="0" w:color="auto"/>
              <w:left w:val="single" w:sz="4" w:space="0" w:color="auto"/>
              <w:bottom w:val="single" w:sz="4" w:space="0" w:color="auto"/>
              <w:right w:val="single" w:sz="4" w:space="0" w:color="auto"/>
            </w:tcBorders>
          </w:tcPr>
          <w:p w14:paraId="6FCD0B7E" w14:textId="77777777" w:rsidR="005D2213" w:rsidRDefault="005D2213" w:rsidP="005D2213">
            <w:pPr>
              <w:widowControl w:val="0"/>
              <w:autoSpaceDE w:val="0"/>
              <w:autoSpaceDN w:val="0"/>
              <w:adjustRightInd w:val="0"/>
              <w:spacing w:after="0" w:line="240" w:lineRule="auto"/>
              <w:ind w:right="0" w:firstLine="0"/>
              <w:jc w:val="center"/>
              <w:rPr>
                <w:szCs w:val="28"/>
              </w:rPr>
            </w:pPr>
            <w:r>
              <w:rPr>
                <w:szCs w:val="28"/>
              </w:rPr>
              <w:t xml:space="preserve">3-й </w:t>
            </w:r>
          </w:p>
          <w:p w14:paraId="283EC867" w14:textId="77777777" w:rsidR="005D2213" w:rsidRDefault="005D2213" w:rsidP="005D2213">
            <w:pPr>
              <w:widowControl w:val="0"/>
              <w:autoSpaceDE w:val="0"/>
              <w:autoSpaceDN w:val="0"/>
              <w:adjustRightInd w:val="0"/>
              <w:spacing w:after="0" w:line="240" w:lineRule="auto"/>
              <w:ind w:right="0" w:firstLine="0"/>
              <w:jc w:val="center"/>
              <w:rPr>
                <w:szCs w:val="28"/>
              </w:rPr>
            </w:pPr>
            <w:r>
              <w:rPr>
                <w:szCs w:val="28"/>
              </w:rPr>
              <w:t>квалификационный уровень</w:t>
            </w:r>
          </w:p>
        </w:tc>
        <w:tc>
          <w:tcPr>
            <w:tcW w:w="5389" w:type="dxa"/>
            <w:tcBorders>
              <w:top w:val="single" w:sz="4" w:space="0" w:color="auto"/>
              <w:left w:val="single" w:sz="4" w:space="0" w:color="auto"/>
              <w:bottom w:val="single" w:sz="4" w:space="0" w:color="auto"/>
              <w:right w:val="single" w:sz="4" w:space="0" w:color="auto"/>
            </w:tcBorders>
          </w:tcPr>
          <w:p w14:paraId="0B9AD2FD" w14:textId="77777777" w:rsidR="005D2213" w:rsidRDefault="005D2213" w:rsidP="005D2213">
            <w:pPr>
              <w:widowControl w:val="0"/>
              <w:autoSpaceDE w:val="0"/>
              <w:autoSpaceDN w:val="0"/>
              <w:adjustRightInd w:val="0"/>
              <w:spacing w:after="0" w:line="240" w:lineRule="auto"/>
              <w:ind w:right="150" w:firstLine="61"/>
              <w:rPr>
                <w:szCs w:val="28"/>
              </w:rPr>
            </w:pPr>
            <w:r>
              <w:rPr>
                <w:szCs w:val="28"/>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1560" w:type="dxa"/>
            <w:tcBorders>
              <w:top w:val="single" w:sz="4" w:space="0" w:color="auto"/>
              <w:left w:val="single" w:sz="4" w:space="0" w:color="auto"/>
              <w:bottom w:val="single" w:sz="4" w:space="0" w:color="auto"/>
              <w:right w:val="single" w:sz="4" w:space="0" w:color="auto"/>
            </w:tcBorders>
          </w:tcPr>
          <w:p w14:paraId="4D9CF6E5" w14:textId="12F5E03B" w:rsidR="005D2213" w:rsidRPr="00631D89" w:rsidRDefault="005D2213" w:rsidP="005D2213">
            <w:pPr>
              <w:spacing w:after="0" w:line="240" w:lineRule="auto"/>
              <w:ind w:right="9" w:firstLine="60"/>
              <w:jc w:val="center"/>
              <w:rPr>
                <w:szCs w:val="28"/>
              </w:rPr>
            </w:pPr>
            <w:r w:rsidRPr="00631D89">
              <w:rPr>
                <w:szCs w:val="28"/>
              </w:rPr>
              <w:t>1</w:t>
            </w:r>
            <w:r w:rsidR="00B1552A">
              <w:rPr>
                <w:szCs w:val="28"/>
              </w:rPr>
              <w:t>6</w:t>
            </w:r>
            <w:r w:rsidRPr="00631D89">
              <w:rPr>
                <w:szCs w:val="28"/>
              </w:rPr>
              <w:t xml:space="preserve"> </w:t>
            </w:r>
            <w:r w:rsidR="00B1552A">
              <w:rPr>
                <w:szCs w:val="28"/>
              </w:rPr>
              <w:t>064</w:t>
            </w:r>
            <w:r w:rsidRPr="00631D89">
              <w:rPr>
                <w:szCs w:val="28"/>
              </w:rPr>
              <w:t>,00</w:t>
            </w:r>
          </w:p>
        </w:tc>
      </w:tr>
      <w:tr w:rsidR="005D2213" w:rsidRPr="00C62911" w14:paraId="5C6230A0" w14:textId="77777777" w:rsidTr="0026450E">
        <w:tc>
          <w:tcPr>
            <w:tcW w:w="2696" w:type="dxa"/>
            <w:tcBorders>
              <w:top w:val="single" w:sz="4" w:space="0" w:color="auto"/>
              <w:left w:val="single" w:sz="4" w:space="0" w:color="auto"/>
              <w:bottom w:val="single" w:sz="4" w:space="0" w:color="auto"/>
              <w:right w:val="single" w:sz="4" w:space="0" w:color="auto"/>
            </w:tcBorders>
          </w:tcPr>
          <w:p w14:paraId="59A6EFF8" w14:textId="77777777" w:rsidR="005D2213" w:rsidRDefault="005D2213" w:rsidP="005D2213">
            <w:pPr>
              <w:widowControl w:val="0"/>
              <w:autoSpaceDE w:val="0"/>
              <w:autoSpaceDN w:val="0"/>
              <w:adjustRightInd w:val="0"/>
              <w:spacing w:after="0" w:line="240" w:lineRule="auto"/>
              <w:ind w:right="0" w:firstLine="0"/>
              <w:jc w:val="center"/>
              <w:rPr>
                <w:szCs w:val="28"/>
              </w:rPr>
            </w:pPr>
            <w:r>
              <w:rPr>
                <w:szCs w:val="28"/>
              </w:rPr>
              <w:t xml:space="preserve">4-й </w:t>
            </w:r>
          </w:p>
          <w:p w14:paraId="7450F281" w14:textId="77777777" w:rsidR="005D2213" w:rsidRDefault="005D2213" w:rsidP="005D2213">
            <w:pPr>
              <w:widowControl w:val="0"/>
              <w:autoSpaceDE w:val="0"/>
              <w:autoSpaceDN w:val="0"/>
              <w:adjustRightInd w:val="0"/>
              <w:spacing w:after="0" w:line="240" w:lineRule="auto"/>
              <w:ind w:right="0" w:firstLine="0"/>
              <w:jc w:val="center"/>
              <w:rPr>
                <w:szCs w:val="28"/>
              </w:rPr>
            </w:pPr>
            <w:r>
              <w:rPr>
                <w:szCs w:val="28"/>
              </w:rPr>
              <w:t>квалификационный уровень</w:t>
            </w:r>
          </w:p>
        </w:tc>
        <w:tc>
          <w:tcPr>
            <w:tcW w:w="5389" w:type="dxa"/>
            <w:tcBorders>
              <w:top w:val="single" w:sz="4" w:space="0" w:color="auto"/>
              <w:left w:val="single" w:sz="4" w:space="0" w:color="auto"/>
              <w:bottom w:val="single" w:sz="4" w:space="0" w:color="auto"/>
              <w:right w:val="single" w:sz="4" w:space="0" w:color="auto"/>
            </w:tcBorders>
          </w:tcPr>
          <w:p w14:paraId="607430E7" w14:textId="77777777" w:rsidR="005D2213" w:rsidRDefault="005D2213" w:rsidP="005D2213">
            <w:pPr>
              <w:widowControl w:val="0"/>
              <w:autoSpaceDE w:val="0"/>
              <w:autoSpaceDN w:val="0"/>
              <w:adjustRightInd w:val="0"/>
              <w:spacing w:after="0" w:line="240" w:lineRule="auto"/>
              <w:ind w:right="150" w:firstLine="61"/>
              <w:rPr>
                <w:szCs w:val="28"/>
              </w:rPr>
            </w:pPr>
            <w:r>
              <w:rPr>
                <w:szCs w:val="28"/>
              </w:rPr>
              <w:t>Педагог-библиотекарь; преподаватель*</w:t>
            </w:r>
            <w:hyperlink r:id="rId6" w:anchor="sub_1201" w:history="1">
              <w:r>
                <w:rPr>
                  <w:rStyle w:val="a6"/>
                  <w:color w:val="auto"/>
                  <w:szCs w:val="28"/>
                </w:rPr>
                <w:t>(1)</w:t>
              </w:r>
            </w:hyperlink>
            <w:r>
              <w:rPr>
                <w:szCs w:val="28"/>
              </w:rPr>
              <w:t>; преподаватель-организатор основ безопасности жизнедеятельности; руководитель физического воспитания; старший воспитатель; старший методист; тьютор</w:t>
            </w:r>
            <w:hyperlink r:id="rId7" w:anchor="sub_1202" w:history="1">
              <w:r>
                <w:rPr>
                  <w:rStyle w:val="a6"/>
                  <w:color w:val="auto"/>
                  <w:szCs w:val="28"/>
                </w:rPr>
                <w:t>*(2)</w:t>
              </w:r>
            </w:hyperlink>
            <w:r>
              <w:rPr>
                <w:szCs w:val="28"/>
              </w:rPr>
              <w:t>; учитель; учитель-дефектолог; учитель-логопед (логопед)</w:t>
            </w:r>
          </w:p>
        </w:tc>
        <w:tc>
          <w:tcPr>
            <w:tcW w:w="1560" w:type="dxa"/>
            <w:tcBorders>
              <w:top w:val="single" w:sz="4" w:space="0" w:color="auto"/>
              <w:left w:val="single" w:sz="4" w:space="0" w:color="auto"/>
              <w:bottom w:val="single" w:sz="4" w:space="0" w:color="auto"/>
              <w:right w:val="single" w:sz="4" w:space="0" w:color="auto"/>
            </w:tcBorders>
          </w:tcPr>
          <w:p w14:paraId="6484F970" w14:textId="09AAB890" w:rsidR="005D2213" w:rsidRPr="00631D89" w:rsidRDefault="005D2213" w:rsidP="005D2213">
            <w:pPr>
              <w:spacing w:after="0" w:line="240" w:lineRule="auto"/>
              <w:ind w:right="9" w:firstLine="60"/>
              <w:jc w:val="center"/>
              <w:rPr>
                <w:szCs w:val="28"/>
              </w:rPr>
            </w:pPr>
            <w:r w:rsidRPr="00631D89">
              <w:rPr>
                <w:szCs w:val="28"/>
              </w:rPr>
              <w:t>1</w:t>
            </w:r>
            <w:r w:rsidR="00064A17">
              <w:rPr>
                <w:szCs w:val="28"/>
              </w:rPr>
              <w:t>6</w:t>
            </w:r>
            <w:r w:rsidRPr="00631D89">
              <w:rPr>
                <w:szCs w:val="28"/>
              </w:rPr>
              <w:t xml:space="preserve"> </w:t>
            </w:r>
            <w:r w:rsidR="00064A17">
              <w:rPr>
                <w:szCs w:val="28"/>
              </w:rPr>
              <w:t>074</w:t>
            </w:r>
            <w:r w:rsidRPr="00631D89">
              <w:rPr>
                <w:szCs w:val="28"/>
              </w:rPr>
              <w:t>,00</w:t>
            </w:r>
          </w:p>
        </w:tc>
      </w:tr>
    </w:tbl>
    <w:p w14:paraId="4E8C8633" w14:textId="77777777" w:rsidR="005D2213" w:rsidRPr="00192A8A" w:rsidRDefault="005D2213" w:rsidP="00192A8A">
      <w:pPr>
        <w:spacing w:after="0" w:line="240" w:lineRule="auto"/>
        <w:ind w:right="0" w:firstLine="0"/>
        <w:rPr>
          <w:rFonts w:eastAsia="Calibri"/>
          <w:sz w:val="20"/>
          <w:szCs w:val="20"/>
        </w:rPr>
      </w:pPr>
    </w:p>
    <w:p w14:paraId="0C9CC68B" w14:textId="77777777" w:rsidR="00292DC2" w:rsidRDefault="00292DC2" w:rsidP="00192A8A">
      <w:pPr>
        <w:spacing w:after="0" w:line="240" w:lineRule="auto"/>
        <w:ind w:right="0" w:firstLine="0"/>
        <w:jc w:val="center"/>
        <w:rPr>
          <w:rFonts w:eastAsia="Calibri"/>
          <w:b/>
          <w:bCs/>
          <w:szCs w:val="28"/>
        </w:rPr>
      </w:pPr>
    </w:p>
    <w:p w14:paraId="4E22F4FA" w14:textId="77777777" w:rsidR="00292DC2" w:rsidRDefault="00292DC2" w:rsidP="00192A8A">
      <w:pPr>
        <w:spacing w:after="0" w:line="240" w:lineRule="auto"/>
        <w:ind w:right="0" w:firstLine="0"/>
        <w:jc w:val="center"/>
        <w:rPr>
          <w:rFonts w:eastAsia="Calibri"/>
          <w:b/>
          <w:bCs/>
          <w:szCs w:val="28"/>
        </w:rPr>
      </w:pPr>
    </w:p>
    <w:p w14:paraId="26CED57C" w14:textId="77777777" w:rsidR="00292DC2" w:rsidRDefault="00292DC2" w:rsidP="00192A8A">
      <w:pPr>
        <w:spacing w:after="0" w:line="240" w:lineRule="auto"/>
        <w:ind w:right="0" w:firstLine="0"/>
        <w:jc w:val="center"/>
        <w:rPr>
          <w:rFonts w:eastAsia="Calibri"/>
          <w:b/>
          <w:bCs/>
          <w:szCs w:val="28"/>
        </w:rPr>
      </w:pPr>
    </w:p>
    <w:p w14:paraId="328EF770" w14:textId="77777777" w:rsidR="00292DC2" w:rsidRDefault="00292DC2" w:rsidP="00192A8A">
      <w:pPr>
        <w:spacing w:after="0" w:line="240" w:lineRule="auto"/>
        <w:ind w:right="0" w:firstLine="0"/>
        <w:jc w:val="center"/>
        <w:rPr>
          <w:rFonts w:eastAsia="Calibri"/>
          <w:b/>
          <w:bCs/>
          <w:szCs w:val="28"/>
        </w:rPr>
      </w:pPr>
    </w:p>
    <w:p w14:paraId="5F5B7A71" w14:textId="77777777" w:rsidR="00292DC2" w:rsidRDefault="00292DC2" w:rsidP="00192A8A">
      <w:pPr>
        <w:spacing w:after="0" w:line="240" w:lineRule="auto"/>
        <w:ind w:right="0" w:firstLine="0"/>
        <w:jc w:val="center"/>
        <w:rPr>
          <w:rFonts w:eastAsia="Calibri"/>
          <w:b/>
          <w:bCs/>
          <w:szCs w:val="28"/>
        </w:rPr>
      </w:pPr>
    </w:p>
    <w:p w14:paraId="516F8DA7" w14:textId="77777777" w:rsidR="00292DC2" w:rsidRDefault="00292DC2" w:rsidP="00192A8A">
      <w:pPr>
        <w:spacing w:after="0" w:line="240" w:lineRule="auto"/>
        <w:ind w:right="0" w:firstLine="0"/>
        <w:jc w:val="center"/>
        <w:rPr>
          <w:rFonts w:eastAsia="Calibri"/>
          <w:b/>
          <w:bCs/>
          <w:szCs w:val="28"/>
        </w:rPr>
      </w:pPr>
    </w:p>
    <w:p w14:paraId="32E1235D" w14:textId="53752DEC" w:rsidR="00192A8A" w:rsidRPr="00192A8A" w:rsidRDefault="00192A8A" w:rsidP="00192A8A">
      <w:pPr>
        <w:spacing w:after="0" w:line="240" w:lineRule="auto"/>
        <w:ind w:right="0" w:firstLine="0"/>
        <w:jc w:val="center"/>
        <w:rPr>
          <w:rFonts w:eastAsia="Calibri"/>
          <w:b/>
          <w:bCs/>
          <w:szCs w:val="28"/>
        </w:rPr>
      </w:pPr>
      <w:r w:rsidRPr="00192A8A">
        <w:rPr>
          <w:rFonts w:eastAsia="Calibri"/>
          <w:b/>
          <w:bCs/>
          <w:szCs w:val="28"/>
        </w:rPr>
        <w:lastRenderedPageBreak/>
        <w:t>Профессиональная квалификационная группа должностей</w:t>
      </w:r>
    </w:p>
    <w:p w14:paraId="021681FA" w14:textId="77777777" w:rsidR="00192A8A" w:rsidRPr="007974DC" w:rsidRDefault="00192A8A" w:rsidP="00192A8A">
      <w:pPr>
        <w:spacing w:after="0" w:line="240" w:lineRule="auto"/>
        <w:ind w:right="0" w:firstLine="0"/>
        <w:jc w:val="center"/>
        <w:rPr>
          <w:rFonts w:eastAsia="Calibri"/>
          <w:b/>
          <w:bCs/>
          <w:szCs w:val="28"/>
        </w:rPr>
      </w:pPr>
      <w:r w:rsidRPr="00192A8A">
        <w:rPr>
          <w:rFonts w:eastAsia="Calibri"/>
          <w:b/>
          <w:bCs/>
          <w:szCs w:val="28"/>
        </w:rPr>
        <w:t>руководителей структурных подразделений</w:t>
      </w:r>
    </w:p>
    <w:tbl>
      <w:tblPr>
        <w:tblStyle w:val="a3"/>
        <w:tblW w:w="10343" w:type="dxa"/>
        <w:tblLook w:val="04A0" w:firstRow="1" w:lastRow="0" w:firstColumn="1" w:lastColumn="0" w:noHBand="0" w:noVBand="1"/>
      </w:tblPr>
      <w:tblGrid>
        <w:gridCol w:w="2593"/>
        <w:gridCol w:w="5701"/>
        <w:gridCol w:w="2049"/>
      </w:tblGrid>
      <w:tr w:rsidR="002C54CA" w:rsidRPr="007974DC" w14:paraId="07FD86F5" w14:textId="77777777" w:rsidTr="00EF488A">
        <w:tc>
          <w:tcPr>
            <w:tcW w:w="1413" w:type="dxa"/>
          </w:tcPr>
          <w:p w14:paraId="719D6144" w14:textId="7C38B4C6" w:rsidR="00EF488A" w:rsidRPr="007974DC" w:rsidRDefault="00EF488A" w:rsidP="00192A8A">
            <w:pPr>
              <w:spacing w:after="0" w:line="240" w:lineRule="auto"/>
              <w:ind w:right="0" w:firstLine="0"/>
              <w:jc w:val="center"/>
              <w:rPr>
                <w:rFonts w:eastAsia="Calibri"/>
                <w:b/>
                <w:bCs/>
                <w:szCs w:val="28"/>
              </w:rPr>
            </w:pPr>
            <w:r w:rsidRPr="00192A8A">
              <w:rPr>
                <w:rFonts w:eastAsia="Calibri"/>
                <w:color w:val="auto"/>
                <w:szCs w:val="28"/>
              </w:rPr>
              <w:t>Квалификационные</w:t>
            </w:r>
          </w:p>
        </w:tc>
        <w:tc>
          <w:tcPr>
            <w:tcW w:w="6804" w:type="dxa"/>
          </w:tcPr>
          <w:p w14:paraId="3DA958A0" w14:textId="2EA493EE" w:rsidR="00EF488A" w:rsidRPr="007974DC" w:rsidRDefault="00EF488A" w:rsidP="00192A8A">
            <w:pPr>
              <w:spacing w:after="0" w:line="240" w:lineRule="auto"/>
              <w:ind w:right="0" w:firstLine="0"/>
              <w:jc w:val="center"/>
              <w:rPr>
                <w:rFonts w:eastAsia="Calibri"/>
                <w:b/>
                <w:bCs/>
                <w:szCs w:val="28"/>
              </w:rPr>
            </w:pPr>
            <w:r w:rsidRPr="00192A8A">
              <w:rPr>
                <w:rFonts w:eastAsia="Calibri"/>
                <w:color w:val="auto"/>
                <w:szCs w:val="28"/>
              </w:rPr>
              <w:t>Должности, отнесенные</w:t>
            </w:r>
            <w:r w:rsidRPr="007974DC">
              <w:rPr>
                <w:rFonts w:eastAsia="Calibri"/>
                <w:color w:val="auto"/>
                <w:w w:val="99"/>
                <w:szCs w:val="28"/>
              </w:rPr>
              <w:t xml:space="preserve"> </w:t>
            </w:r>
            <w:r w:rsidRPr="00192A8A">
              <w:rPr>
                <w:rFonts w:eastAsia="Calibri"/>
                <w:color w:val="auto"/>
                <w:w w:val="99"/>
                <w:szCs w:val="28"/>
              </w:rPr>
              <w:t>к квалификационным уровням</w:t>
            </w:r>
          </w:p>
        </w:tc>
        <w:tc>
          <w:tcPr>
            <w:tcW w:w="2126" w:type="dxa"/>
          </w:tcPr>
          <w:p w14:paraId="24B9D3C2" w14:textId="58AD265C" w:rsidR="00EF488A" w:rsidRPr="007974DC" w:rsidRDefault="00EF488A" w:rsidP="00192A8A">
            <w:pPr>
              <w:spacing w:after="0" w:line="240" w:lineRule="auto"/>
              <w:ind w:right="0" w:firstLine="0"/>
              <w:jc w:val="center"/>
              <w:rPr>
                <w:rFonts w:eastAsia="Calibri"/>
                <w:b/>
                <w:bCs/>
                <w:szCs w:val="28"/>
              </w:rPr>
            </w:pPr>
            <w:r w:rsidRPr="00192A8A">
              <w:rPr>
                <w:rFonts w:eastAsia="Calibri"/>
                <w:color w:val="auto"/>
                <w:szCs w:val="28"/>
              </w:rPr>
              <w:t>Должностной оклад,</w:t>
            </w:r>
            <w:r w:rsidRPr="007974DC">
              <w:rPr>
                <w:rFonts w:eastAsia="Calibri"/>
                <w:color w:val="auto"/>
                <w:w w:val="97"/>
                <w:szCs w:val="28"/>
              </w:rPr>
              <w:t xml:space="preserve"> </w:t>
            </w:r>
            <w:r w:rsidRPr="00192A8A">
              <w:rPr>
                <w:rFonts w:eastAsia="Calibri"/>
                <w:color w:val="auto"/>
                <w:w w:val="97"/>
                <w:szCs w:val="28"/>
              </w:rPr>
              <w:t>руб.</w:t>
            </w:r>
          </w:p>
        </w:tc>
      </w:tr>
      <w:tr w:rsidR="002C54CA" w:rsidRPr="007974DC" w14:paraId="11945AF2" w14:textId="77777777" w:rsidTr="00EF488A">
        <w:tc>
          <w:tcPr>
            <w:tcW w:w="1413" w:type="dxa"/>
          </w:tcPr>
          <w:p w14:paraId="242F1170" w14:textId="37EB5316" w:rsidR="00EF488A" w:rsidRPr="007974DC" w:rsidRDefault="00EF488A" w:rsidP="00192A8A">
            <w:pPr>
              <w:spacing w:after="0" w:line="240" w:lineRule="auto"/>
              <w:ind w:right="0" w:firstLine="0"/>
              <w:jc w:val="center"/>
              <w:rPr>
                <w:rFonts w:eastAsia="Calibri"/>
                <w:b/>
                <w:bCs/>
                <w:szCs w:val="28"/>
              </w:rPr>
            </w:pPr>
            <w:r w:rsidRPr="00192A8A">
              <w:rPr>
                <w:rFonts w:eastAsia="Calibri"/>
                <w:color w:val="auto"/>
                <w:w w:val="98"/>
                <w:szCs w:val="28"/>
              </w:rPr>
              <w:t>уровни</w:t>
            </w:r>
          </w:p>
        </w:tc>
        <w:tc>
          <w:tcPr>
            <w:tcW w:w="6804" w:type="dxa"/>
          </w:tcPr>
          <w:p w14:paraId="3CBCC483" w14:textId="77777777" w:rsidR="00EF488A" w:rsidRPr="007974DC" w:rsidRDefault="00EF488A" w:rsidP="00192A8A">
            <w:pPr>
              <w:spacing w:after="0" w:line="240" w:lineRule="auto"/>
              <w:ind w:right="0" w:firstLine="0"/>
              <w:jc w:val="center"/>
              <w:rPr>
                <w:rFonts w:eastAsia="Calibri"/>
                <w:b/>
                <w:bCs/>
                <w:szCs w:val="28"/>
              </w:rPr>
            </w:pPr>
          </w:p>
        </w:tc>
        <w:tc>
          <w:tcPr>
            <w:tcW w:w="2126" w:type="dxa"/>
          </w:tcPr>
          <w:p w14:paraId="30CBB2BA" w14:textId="77777777" w:rsidR="00EF488A" w:rsidRPr="007974DC" w:rsidRDefault="00EF488A" w:rsidP="00192A8A">
            <w:pPr>
              <w:spacing w:after="0" w:line="240" w:lineRule="auto"/>
              <w:ind w:right="0" w:firstLine="0"/>
              <w:jc w:val="center"/>
              <w:rPr>
                <w:rFonts w:eastAsia="Calibri"/>
                <w:b/>
                <w:bCs/>
                <w:szCs w:val="28"/>
              </w:rPr>
            </w:pPr>
          </w:p>
        </w:tc>
      </w:tr>
      <w:tr w:rsidR="002C54CA" w:rsidRPr="007974DC" w14:paraId="3B19A5B9" w14:textId="77777777" w:rsidTr="00EF488A">
        <w:tc>
          <w:tcPr>
            <w:tcW w:w="1413" w:type="dxa"/>
          </w:tcPr>
          <w:p w14:paraId="0371B36F" w14:textId="62A6B46B" w:rsidR="00EF488A" w:rsidRPr="007974DC" w:rsidRDefault="00EF488A" w:rsidP="00192A8A">
            <w:pPr>
              <w:spacing w:after="0" w:line="240" w:lineRule="auto"/>
              <w:ind w:right="0" w:firstLine="0"/>
              <w:jc w:val="center"/>
              <w:rPr>
                <w:rFonts w:eastAsia="Calibri"/>
                <w:b/>
                <w:bCs/>
                <w:szCs w:val="28"/>
              </w:rPr>
            </w:pPr>
            <w:r w:rsidRPr="00192A8A">
              <w:rPr>
                <w:rFonts w:eastAsia="Calibri"/>
                <w:color w:val="auto"/>
                <w:szCs w:val="28"/>
              </w:rPr>
              <w:t>1-й</w:t>
            </w:r>
            <w:r w:rsidRPr="007974DC">
              <w:rPr>
                <w:rFonts w:eastAsia="Calibri"/>
                <w:color w:val="auto"/>
                <w:szCs w:val="28"/>
              </w:rPr>
              <w:t xml:space="preserve"> </w:t>
            </w:r>
            <w:r w:rsidRPr="00192A8A">
              <w:rPr>
                <w:rFonts w:eastAsia="Calibri"/>
                <w:color w:val="auto"/>
                <w:szCs w:val="28"/>
              </w:rPr>
              <w:t>квалификационный</w:t>
            </w:r>
            <w:r w:rsidRPr="007974DC">
              <w:rPr>
                <w:rFonts w:eastAsia="Calibri"/>
                <w:color w:val="auto"/>
                <w:szCs w:val="28"/>
              </w:rPr>
              <w:t xml:space="preserve"> </w:t>
            </w:r>
            <w:r w:rsidRPr="00192A8A">
              <w:rPr>
                <w:rFonts w:eastAsia="Calibri"/>
                <w:color w:val="auto"/>
                <w:szCs w:val="28"/>
              </w:rPr>
              <w:t>уровень</w:t>
            </w:r>
          </w:p>
        </w:tc>
        <w:tc>
          <w:tcPr>
            <w:tcW w:w="6804" w:type="dxa"/>
          </w:tcPr>
          <w:p w14:paraId="1BFCEE5E" w14:textId="6D374937" w:rsidR="00D6271B" w:rsidRPr="007974DC" w:rsidRDefault="00D6271B" w:rsidP="00D6271B">
            <w:pPr>
              <w:spacing w:after="0" w:line="240" w:lineRule="auto"/>
              <w:ind w:right="0" w:firstLine="0"/>
              <w:rPr>
                <w:rFonts w:eastAsia="Calibri"/>
                <w:szCs w:val="28"/>
              </w:rPr>
            </w:pPr>
            <w:r w:rsidRPr="007974DC">
              <w:rPr>
                <w:rFonts w:eastAsia="Calibri"/>
                <w:szCs w:val="28"/>
              </w:rPr>
              <w:t xml:space="preserve">Заведующий (начальник) структурным подразделением: кабинетом, лабораторией, </w:t>
            </w:r>
            <w:proofErr w:type="gramStart"/>
            <w:r w:rsidRPr="007974DC">
              <w:rPr>
                <w:rFonts w:eastAsia="Calibri"/>
                <w:szCs w:val="28"/>
              </w:rPr>
              <w:t>отделом,  отделением</w:t>
            </w:r>
            <w:proofErr w:type="gramEnd"/>
            <w:r w:rsidRPr="007974DC">
              <w:rPr>
                <w:rFonts w:eastAsia="Calibri"/>
                <w:szCs w:val="28"/>
              </w:rPr>
              <w:t>, сектором, учебно- консультационным</w:t>
            </w:r>
            <w:r w:rsidRPr="007974DC">
              <w:rPr>
                <w:rFonts w:eastAsia="Calibri"/>
                <w:szCs w:val="28"/>
              </w:rPr>
              <w:tab/>
              <w:t>пунктом,</w:t>
            </w:r>
            <w:r w:rsidRPr="007974DC">
              <w:rPr>
                <w:rFonts w:eastAsia="Calibri"/>
                <w:szCs w:val="28"/>
              </w:rPr>
              <w:tab/>
              <w:t>учебной</w:t>
            </w:r>
          </w:p>
          <w:p w14:paraId="3BFD61AC" w14:textId="269C58EF" w:rsidR="00EF488A" w:rsidRPr="007974DC" w:rsidRDefault="00D6271B" w:rsidP="00D6271B">
            <w:pPr>
              <w:spacing w:after="0" w:line="240" w:lineRule="auto"/>
              <w:ind w:right="0" w:firstLine="0"/>
              <w:rPr>
                <w:rFonts w:eastAsia="Calibri"/>
                <w:b/>
                <w:bCs/>
                <w:szCs w:val="28"/>
              </w:rPr>
            </w:pPr>
            <w:r w:rsidRPr="007974DC">
              <w:rPr>
                <w:rFonts w:eastAsia="Calibri"/>
                <w:szCs w:val="28"/>
              </w:rPr>
              <w:t>(учебно-производственной) мастерской и другими структурными подразделениями, реализующими</w:t>
            </w:r>
            <w:r w:rsidRPr="007974DC">
              <w:rPr>
                <w:rFonts w:eastAsia="Calibri"/>
                <w:szCs w:val="28"/>
              </w:rPr>
              <w:tab/>
            </w:r>
            <w:proofErr w:type="gramStart"/>
            <w:r w:rsidRPr="007974DC">
              <w:rPr>
                <w:rFonts w:eastAsia="Calibri"/>
                <w:szCs w:val="28"/>
              </w:rPr>
              <w:t>общеобразовательную  программу</w:t>
            </w:r>
            <w:proofErr w:type="gramEnd"/>
            <w:r w:rsidRPr="007974DC">
              <w:rPr>
                <w:rFonts w:eastAsia="Calibri"/>
                <w:szCs w:val="28"/>
              </w:rPr>
              <w:t xml:space="preserve"> и образовательную программу  дополнительного образования детей &lt;*&gt;</w:t>
            </w:r>
          </w:p>
        </w:tc>
        <w:tc>
          <w:tcPr>
            <w:tcW w:w="2126" w:type="dxa"/>
          </w:tcPr>
          <w:p w14:paraId="0298CDBE" w14:textId="2094F594" w:rsidR="00EF488A" w:rsidRPr="007974DC" w:rsidRDefault="001E724A" w:rsidP="00192A8A">
            <w:pPr>
              <w:spacing w:after="0" w:line="240" w:lineRule="auto"/>
              <w:ind w:right="0" w:firstLine="0"/>
              <w:jc w:val="center"/>
              <w:rPr>
                <w:rFonts w:eastAsia="Calibri"/>
                <w:b/>
                <w:bCs/>
                <w:szCs w:val="28"/>
              </w:rPr>
            </w:pPr>
            <w:r w:rsidRPr="00192A8A">
              <w:rPr>
                <w:rFonts w:eastAsia="Calibri"/>
                <w:color w:val="auto"/>
                <w:w w:val="98"/>
                <w:szCs w:val="28"/>
              </w:rPr>
              <w:t>27 716,00</w:t>
            </w:r>
          </w:p>
        </w:tc>
      </w:tr>
      <w:tr w:rsidR="002C54CA" w:rsidRPr="007974DC" w14:paraId="742E6EE3" w14:textId="77777777" w:rsidTr="00EF488A">
        <w:tc>
          <w:tcPr>
            <w:tcW w:w="1413" w:type="dxa"/>
          </w:tcPr>
          <w:p w14:paraId="0433C503" w14:textId="77777777" w:rsidR="007B55B2" w:rsidRPr="007974DC" w:rsidRDefault="007B55B2" w:rsidP="007B55B2">
            <w:pPr>
              <w:spacing w:after="0" w:line="240" w:lineRule="auto"/>
              <w:ind w:right="0" w:firstLine="0"/>
              <w:jc w:val="center"/>
              <w:rPr>
                <w:rFonts w:eastAsia="Calibri"/>
                <w:szCs w:val="28"/>
              </w:rPr>
            </w:pPr>
            <w:r w:rsidRPr="007974DC">
              <w:rPr>
                <w:rFonts w:eastAsia="Calibri"/>
                <w:szCs w:val="28"/>
              </w:rPr>
              <w:t>2-й</w:t>
            </w:r>
          </w:p>
          <w:p w14:paraId="5119BB3D" w14:textId="77777777" w:rsidR="007B55B2" w:rsidRPr="007974DC" w:rsidRDefault="007B55B2" w:rsidP="007B55B2">
            <w:pPr>
              <w:spacing w:after="0" w:line="240" w:lineRule="auto"/>
              <w:ind w:right="0" w:firstLine="0"/>
              <w:jc w:val="center"/>
              <w:rPr>
                <w:rFonts w:eastAsia="Calibri"/>
                <w:szCs w:val="28"/>
              </w:rPr>
            </w:pPr>
            <w:r w:rsidRPr="007974DC">
              <w:rPr>
                <w:rFonts w:eastAsia="Calibri"/>
                <w:szCs w:val="28"/>
              </w:rPr>
              <w:t>квалификационный</w:t>
            </w:r>
          </w:p>
          <w:p w14:paraId="61F790C9" w14:textId="6330E102" w:rsidR="00EF488A" w:rsidRPr="007974DC" w:rsidRDefault="007B55B2" w:rsidP="007B55B2">
            <w:pPr>
              <w:spacing w:after="0" w:line="240" w:lineRule="auto"/>
              <w:ind w:right="0" w:firstLine="0"/>
              <w:jc w:val="center"/>
              <w:rPr>
                <w:rFonts w:eastAsia="Calibri"/>
                <w:b/>
                <w:bCs/>
                <w:szCs w:val="28"/>
              </w:rPr>
            </w:pPr>
            <w:r w:rsidRPr="007974DC">
              <w:rPr>
                <w:rFonts w:eastAsia="Calibri"/>
                <w:szCs w:val="28"/>
              </w:rPr>
              <w:t>уровень</w:t>
            </w:r>
          </w:p>
        </w:tc>
        <w:tc>
          <w:tcPr>
            <w:tcW w:w="6804" w:type="dxa"/>
          </w:tcPr>
          <w:p w14:paraId="7E7DFBB6" w14:textId="77777777" w:rsidR="00163C61" w:rsidRPr="007974DC" w:rsidRDefault="00163C61" w:rsidP="00163C61">
            <w:pPr>
              <w:spacing w:after="0" w:line="240" w:lineRule="auto"/>
              <w:ind w:right="0" w:firstLine="0"/>
              <w:rPr>
                <w:rFonts w:eastAsia="Calibri"/>
                <w:szCs w:val="28"/>
              </w:rPr>
            </w:pPr>
            <w:r w:rsidRPr="007974DC">
              <w:rPr>
                <w:rFonts w:eastAsia="Calibri"/>
                <w:szCs w:val="28"/>
              </w:rPr>
              <w:t>Заведующий (начальник) обособленным</w:t>
            </w:r>
          </w:p>
          <w:p w14:paraId="422E6762" w14:textId="77777777" w:rsidR="00163C61" w:rsidRPr="007974DC" w:rsidRDefault="00163C61" w:rsidP="00163C61">
            <w:pPr>
              <w:spacing w:after="0" w:line="240" w:lineRule="auto"/>
              <w:ind w:right="0" w:firstLine="0"/>
              <w:rPr>
                <w:rFonts w:eastAsia="Calibri"/>
                <w:szCs w:val="28"/>
              </w:rPr>
            </w:pPr>
            <w:r w:rsidRPr="007974DC">
              <w:rPr>
                <w:rFonts w:eastAsia="Calibri"/>
                <w:szCs w:val="28"/>
              </w:rPr>
              <w:t>структурным</w:t>
            </w:r>
            <w:r w:rsidRPr="007974DC">
              <w:rPr>
                <w:rFonts w:eastAsia="Calibri"/>
                <w:szCs w:val="28"/>
              </w:rPr>
              <w:tab/>
            </w:r>
            <w:r w:rsidRPr="007974DC">
              <w:rPr>
                <w:rFonts w:eastAsia="Calibri"/>
                <w:szCs w:val="28"/>
              </w:rPr>
              <w:tab/>
              <w:t>подразделением,</w:t>
            </w:r>
          </w:p>
          <w:p w14:paraId="42DA7548" w14:textId="32006E3B" w:rsidR="0005633A" w:rsidRPr="007974DC" w:rsidRDefault="00163C61" w:rsidP="0005633A">
            <w:pPr>
              <w:spacing w:after="0" w:line="240" w:lineRule="auto"/>
              <w:ind w:right="0" w:firstLine="0"/>
              <w:rPr>
                <w:rFonts w:eastAsia="Calibri"/>
                <w:szCs w:val="28"/>
              </w:rPr>
            </w:pPr>
            <w:r w:rsidRPr="007974DC">
              <w:rPr>
                <w:rFonts w:eastAsia="Calibri"/>
                <w:szCs w:val="28"/>
              </w:rPr>
              <w:t>реализующим</w:t>
            </w:r>
            <w:r w:rsidR="0005633A" w:rsidRPr="007974DC">
              <w:rPr>
                <w:rFonts w:eastAsia="Calibri"/>
                <w:szCs w:val="28"/>
              </w:rPr>
              <w:t xml:space="preserve"> </w:t>
            </w:r>
            <w:r w:rsidRPr="007974DC">
              <w:rPr>
                <w:rFonts w:eastAsia="Calibri"/>
                <w:szCs w:val="28"/>
              </w:rPr>
              <w:t>общеобразовательную</w:t>
            </w:r>
            <w:r w:rsidR="0005633A" w:rsidRPr="007974DC">
              <w:rPr>
                <w:rFonts w:eastAsia="Calibri"/>
                <w:szCs w:val="28"/>
              </w:rPr>
              <w:t xml:space="preserve"> </w:t>
            </w:r>
            <w:r w:rsidRPr="007974DC">
              <w:rPr>
                <w:rFonts w:eastAsia="Calibri"/>
                <w:szCs w:val="28"/>
              </w:rPr>
              <w:t>программу и образовательную программу</w:t>
            </w:r>
            <w:r w:rsidR="0005633A" w:rsidRPr="007974DC">
              <w:rPr>
                <w:rFonts w:eastAsia="Calibri"/>
                <w:szCs w:val="28"/>
              </w:rPr>
              <w:t xml:space="preserve"> </w:t>
            </w:r>
            <w:r w:rsidRPr="007974DC">
              <w:rPr>
                <w:rFonts w:eastAsia="Calibri"/>
                <w:szCs w:val="28"/>
              </w:rPr>
              <w:t>дополнительного</w:t>
            </w:r>
            <w:r w:rsidRPr="007974DC">
              <w:rPr>
                <w:rFonts w:eastAsia="Calibri"/>
                <w:szCs w:val="28"/>
              </w:rPr>
              <w:tab/>
              <w:t>образования</w:t>
            </w:r>
            <w:r w:rsidRPr="007974DC">
              <w:rPr>
                <w:rFonts w:eastAsia="Calibri"/>
                <w:szCs w:val="28"/>
              </w:rPr>
              <w:tab/>
              <w:t>детей;</w:t>
            </w:r>
            <w:r w:rsidR="0005633A" w:rsidRPr="007974DC">
              <w:rPr>
                <w:rFonts w:eastAsia="Calibri"/>
                <w:szCs w:val="28"/>
              </w:rPr>
              <w:t xml:space="preserve"> </w:t>
            </w:r>
            <w:r w:rsidRPr="007974DC">
              <w:rPr>
                <w:rFonts w:eastAsia="Calibri"/>
                <w:szCs w:val="28"/>
              </w:rPr>
              <w:t>начальник</w:t>
            </w:r>
            <w:r w:rsidRPr="007974DC">
              <w:rPr>
                <w:rFonts w:eastAsia="Calibri"/>
                <w:szCs w:val="28"/>
              </w:rPr>
              <w:tab/>
              <w:t>(заведующий,</w:t>
            </w:r>
            <w:r w:rsidRPr="007974DC">
              <w:rPr>
                <w:rFonts w:eastAsia="Calibri"/>
                <w:szCs w:val="28"/>
              </w:rPr>
              <w:tab/>
              <w:t>директор,</w:t>
            </w:r>
            <w:r w:rsidR="0005633A" w:rsidRPr="007974DC">
              <w:rPr>
                <w:rFonts w:eastAsia="Calibri"/>
                <w:szCs w:val="28"/>
              </w:rPr>
              <w:t xml:space="preserve"> руководитель, управляющий): кабинета, лаборатории, отдела, отделения, сектора,</w:t>
            </w:r>
            <w:r w:rsidR="002C54CA" w:rsidRPr="007974DC">
              <w:rPr>
                <w:rFonts w:eastAsia="Calibri"/>
                <w:szCs w:val="28"/>
              </w:rPr>
              <w:t xml:space="preserve"> </w:t>
            </w:r>
            <w:r w:rsidR="0005633A" w:rsidRPr="007974DC">
              <w:rPr>
                <w:rFonts w:eastAsia="Calibri"/>
                <w:szCs w:val="28"/>
              </w:rPr>
              <w:t>учебно-консультационного</w:t>
            </w:r>
            <w:r w:rsidR="0005633A" w:rsidRPr="007974DC">
              <w:rPr>
                <w:rFonts w:eastAsia="Calibri"/>
                <w:szCs w:val="28"/>
              </w:rPr>
              <w:tab/>
              <w:t>пункта,</w:t>
            </w:r>
            <w:r w:rsidR="002C54CA" w:rsidRPr="007974DC">
              <w:rPr>
                <w:rFonts w:eastAsia="Calibri"/>
                <w:szCs w:val="28"/>
              </w:rPr>
              <w:t xml:space="preserve"> </w:t>
            </w:r>
            <w:r w:rsidR="0005633A" w:rsidRPr="007974DC">
              <w:rPr>
                <w:rFonts w:eastAsia="Calibri"/>
                <w:szCs w:val="28"/>
              </w:rPr>
              <w:t>учебной</w:t>
            </w:r>
            <w:r w:rsidR="002C54CA" w:rsidRPr="007974DC">
              <w:rPr>
                <w:rFonts w:eastAsia="Calibri"/>
                <w:szCs w:val="28"/>
              </w:rPr>
              <w:t xml:space="preserve"> </w:t>
            </w:r>
            <w:r w:rsidR="0005633A" w:rsidRPr="007974DC">
              <w:rPr>
                <w:rFonts w:eastAsia="Calibri"/>
                <w:szCs w:val="28"/>
              </w:rPr>
              <w:t>(учебно-производственной)</w:t>
            </w:r>
            <w:r w:rsidR="002C54CA" w:rsidRPr="007974DC">
              <w:rPr>
                <w:rFonts w:eastAsia="Calibri"/>
                <w:szCs w:val="28"/>
              </w:rPr>
              <w:t xml:space="preserve"> </w:t>
            </w:r>
            <w:r w:rsidR="0005633A" w:rsidRPr="007974DC">
              <w:rPr>
                <w:rFonts w:eastAsia="Calibri"/>
                <w:szCs w:val="28"/>
              </w:rPr>
              <w:t>мастерской, учебного хозяйства и других</w:t>
            </w:r>
            <w:r w:rsidR="002C54CA" w:rsidRPr="007974DC">
              <w:rPr>
                <w:rFonts w:eastAsia="Calibri"/>
                <w:szCs w:val="28"/>
              </w:rPr>
              <w:t xml:space="preserve"> </w:t>
            </w:r>
            <w:r w:rsidR="0005633A" w:rsidRPr="007974DC">
              <w:rPr>
                <w:rFonts w:eastAsia="Calibri"/>
                <w:szCs w:val="28"/>
              </w:rPr>
              <w:t>структурных</w:t>
            </w:r>
            <w:r w:rsidR="002C54CA" w:rsidRPr="007974DC">
              <w:rPr>
                <w:rFonts w:eastAsia="Calibri"/>
                <w:szCs w:val="28"/>
              </w:rPr>
              <w:t xml:space="preserve"> </w:t>
            </w:r>
            <w:r w:rsidR="0005633A" w:rsidRPr="007974DC">
              <w:rPr>
                <w:rFonts w:eastAsia="Calibri"/>
                <w:szCs w:val="28"/>
              </w:rPr>
              <w:t>подразделений</w:t>
            </w:r>
            <w:r w:rsidR="002C54CA" w:rsidRPr="007974DC">
              <w:rPr>
                <w:rFonts w:eastAsia="Calibri"/>
                <w:szCs w:val="28"/>
              </w:rPr>
              <w:t xml:space="preserve"> </w:t>
            </w:r>
            <w:r w:rsidR="0005633A" w:rsidRPr="007974DC">
              <w:rPr>
                <w:rFonts w:eastAsia="Calibri"/>
                <w:szCs w:val="28"/>
              </w:rPr>
              <w:t>образовательного</w:t>
            </w:r>
            <w:r w:rsidR="002C54CA" w:rsidRPr="007974DC">
              <w:rPr>
                <w:rFonts w:eastAsia="Calibri"/>
                <w:szCs w:val="28"/>
              </w:rPr>
              <w:t xml:space="preserve"> </w:t>
            </w:r>
            <w:r w:rsidR="0005633A" w:rsidRPr="007974DC">
              <w:rPr>
                <w:rFonts w:eastAsia="Calibri"/>
                <w:szCs w:val="28"/>
              </w:rPr>
              <w:t>учреждения</w:t>
            </w:r>
          </w:p>
          <w:p w14:paraId="07326D2E" w14:textId="4BD26D89" w:rsidR="0005633A" w:rsidRPr="007974DC" w:rsidRDefault="0005633A" w:rsidP="0005633A">
            <w:pPr>
              <w:spacing w:after="0" w:line="240" w:lineRule="auto"/>
              <w:ind w:right="0" w:firstLine="0"/>
              <w:rPr>
                <w:rFonts w:eastAsia="Calibri"/>
                <w:szCs w:val="28"/>
              </w:rPr>
            </w:pPr>
            <w:r w:rsidRPr="007974DC">
              <w:rPr>
                <w:rFonts w:eastAsia="Calibri"/>
                <w:szCs w:val="28"/>
              </w:rPr>
              <w:t>(подразделения) начального и среднего</w:t>
            </w:r>
            <w:r w:rsidR="002C54CA" w:rsidRPr="007974DC">
              <w:rPr>
                <w:rFonts w:eastAsia="Calibri"/>
                <w:szCs w:val="28"/>
              </w:rPr>
              <w:t xml:space="preserve"> </w:t>
            </w:r>
            <w:r w:rsidRPr="007974DC">
              <w:rPr>
                <w:rFonts w:eastAsia="Calibri"/>
                <w:szCs w:val="28"/>
              </w:rPr>
              <w:t>профессионального</w:t>
            </w:r>
            <w:r w:rsidRPr="007974DC">
              <w:rPr>
                <w:rFonts w:eastAsia="Calibri"/>
                <w:szCs w:val="28"/>
              </w:rPr>
              <w:tab/>
              <w:t>образования &lt;**&gt;;</w:t>
            </w:r>
          </w:p>
          <w:p w14:paraId="103CD44F" w14:textId="7DC2FC26" w:rsidR="0005633A" w:rsidRPr="007974DC" w:rsidRDefault="0005633A" w:rsidP="0005633A">
            <w:pPr>
              <w:spacing w:after="0" w:line="240" w:lineRule="auto"/>
              <w:ind w:right="0" w:firstLine="0"/>
              <w:rPr>
                <w:rFonts w:eastAsia="Calibri"/>
                <w:szCs w:val="28"/>
              </w:rPr>
            </w:pPr>
            <w:r w:rsidRPr="007974DC">
              <w:rPr>
                <w:rFonts w:eastAsia="Calibri"/>
                <w:szCs w:val="28"/>
              </w:rPr>
              <w:t>старший</w:t>
            </w:r>
            <w:r w:rsidRPr="007974DC">
              <w:rPr>
                <w:rFonts w:eastAsia="Calibri"/>
                <w:szCs w:val="28"/>
              </w:rPr>
              <w:tab/>
              <w:t>мастер</w:t>
            </w:r>
            <w:r w:rsidRPr="007974DC">
              <w:rPr>
                <w:rFonts w:eastAsia="Calibri"/>
                <w:szCs w:val="28"/>
              </w:rPr>
              <w:tab/>
              <w:t>образовательного</w:t>
            </w:r>
            <w:r w:rsidR="002C54CA" w:rsidRPr="007974DC">
              <w:rPr>
                <w:rFonts w:eastAsia="Calibri"/>
                <w:szCs w:val="28"/>
              </w:rPr>
              <w:t xml:space="preserve"> </w:t>
            </w:r>
            <w:r w:rsidRPr="007974DC">
              <w:rPr>
                <w:rFonts w:eastAsia="Calibri"/>
                <w:szCs w:val="28"/>
              </w:rPr>
              <w:t>учреждения</w:t>
            </w:r>
            <w:r w:rsidRPr="007974DC">
              <w:rPr>
                <w:rFonts w:eastAsia="Calibri"/>
                <w:szCs w:val="28"/>
              </w:rPr>
              <w:tab/>
              <w:t>(подразделения)</w:t>
            </w:r>
            <w:r w:rsidR="002C54CA" w:rsidRPr="007974DC">
              <w:rPr>
                <w:rFonts w:eastAsia="Calibri"/>
                <w:szCs w:val="28"/>
              </w:rPr>
              <w:t xml:space="preserve"> </w:t>
            </w:r>
            <w:r w:rsidRPr="007974DC">
              <w:rPr>
                <w:rFonts w:eastAsia="Calibri"/>
                <w:szCs w:val="28"/>
              </w:rPr>
              <w:t>начального</w:t>
            </w:r>
          </w:p>
          <w:p w14:paraId="717A530C" w14:textId="525B1C15" w:rsidR="00EF488A" w:rsidRPr="007974DC" w:rsidRDefault="0005633A" w:rsidP="002C54CA">
            <w:pPr>
              <w:spacing w:after="0" w:line="240" w:lineRule="auto"/>
              <w:ind w:right="0" w:firstLine="0"/>
              <w:rPr>
                <w:rFonts w:eastAsia="Calibri"/>
                <w:szCs w:val="28"/>
              </w:rPr>
            </w:pPr>
            <w:r w:rsidRPr="007974DC">
              <w:rPr>
                <w:rFonts w:eastAsia="Calibri"/>
                <w:szCs w:val="28"/>
              </w:rPr>
              <w:t>и/или</w:t>
            </w:r>
            <w:r w:rsidRPr="007974DC">
              <w:rPr>
                <w:rFonts w:eastAsia="Calibri"/>
                <w:szCs w:val="28"/>
              </w:rPr>
              <w:tab/>
              <w:t>среднего</w:t>
            </w:r>
            <w:r w:rsidRPr="007974DC">
              <w:rPr>
                <w:rFonts w:eastAsia="Calibri"/>
                <w:szCs w:val="28"/>
              </w:rPr>
              <w:tab/>
              <w:t>профессионального</w:t>
            </w:r>
            <w:r w:rsidR="002C54CA" w:rsidRPr="007974DC">
              <w:rPr>
                <w:rFonts w:eastAsia="Calibri"/>
                <w:szCs w:val="28"/>
              </w:rPr>
              <w:t xml:space="preserve"> </w:t>
            </w:r>
            <w:r w:rsidRPr="007974DC">
              <w:rPr>
                <w:rFonts w:eastAsia="Calibri"/>
                <w:szCs w:val="28"/>
              </w:rPr>
              <w:t>образования</w:t>
            </w:r>
            <w:r w:rsidRPr="007974DC">
              <w:rPr>
                <w:rFonts w:eastAsia="Calibri"/>
                <w:szCs w:val="28"/>
              </w:rPr>
              <w:tab/>
            </w:r>
            <w:r w:rsidRPr="007974DC">
              <w:rPr>
                <w:rFonts w:eastAsia="Calibri"/>
                <w:szCs w:val="28"/>
              </w:rPr>
              <w:tab/>
            </w:r>
            <w:r w:rsidRPr="007974DC">
              <w:rPr>
                <w:rFonts w:eastAsia="Calibri"/>
                <w:szCs w:val="28"/>
              </w:rPr>
              <w:tab/>
            </w:r>
          </w:p>
        </w:tc>
        <w:tc>
          <w:tcPr>
            <w:tcW w:w="2126" w:type="dxa"/>
          </w:tcPr>
          <w:p w14:paraId="7CD0E001" w14:textId="148F94DD" w:rsidR="00EF488A" w:rsidRPr="007974DC" w:rsidRDefault="00103FDD" w:rsidP="00192A8A">
            <w:pPr>
              <w:spacing w:after="0" w:line="240" w:lineRule="auto"/>
              <w:ind w:right="0" w:firstLine="0"/>
              <w:jc w:val="center"/>
              <w:rPr>
                <w:rFonts w:eastAsia="Calibri"/>
                <w:szCs w:val="28"/>
              </w:rPr>
            </w:pPr>
            <w:r w:rsidRPr="007974DC">
              <w:rPr>
                <w:rFonts w:eastAsia="Calibri"/>
                <w:szCs w:val="28"/>
              </w:rPr>
              <w:t>29 103,00</w:t>
            </w:r>
          </w:p>
        </w:tc>
      </w:tr>
      <w:tr w:rsidR="002C54CA" w:rsidRPr="007974DC" w14:paraId="281D6392" w14:textId="77777777" w:rsidTr="00EF488A">
        <w:tc>
          <w:tcPr>
            <w:tcW w:w="1413" w:type="dxa"/>
          </w:tcPr>
          <w:p w14:paraId="75FCC6AE" w14:textId="77777777" w:rsidR="00FD66EA" w:rsidRPr="007974DC" w:rsidRDefault="00FD66EA" w:rsidP="00FD66EA">
            <w:pPr>
              <w:spacing w:after="0" w:line="240" w:lineRule="auto"/>
              <w:ind w:right="0" w:firstLine="0"/>
              <w:jc w:val="center"/>
              <w:rPr>
                <w:rFonts w:eastAsia="Calibri"/>
                <w:szCs w:val="28"/>
              </w:rPr>
            </w:pPr>
            <w:r w:rsidRPr="007974DC">
              <w:rPr>
                <w:rFonts w:eastAsia="Calibri"/>
                <w:szCs w:val="28"/>
              </w:rPr>
              <w:t>3-й</w:t>
            </w:r>
          </w:p>
          <w:p w14:paraId="7D5F05C1" w14:textId="77777777" w:rsidR="00FD66EA" w:rsidRPr="007974DC" w:rsidRDefault="00FD66EA" w:rsidP="00FD66EA">
            <w:pPr>
              <w:spacing w:after="0" w:line="240" w:lineRule="auto"/>
              <w:ind w:right="0" w:firstLine="0"/>
              <w:jc w:val="center"/>
              <w:rPr>
                <w:rFonts w:eastAsia="Calibri"/>
                <w:szCs w:val="28"/>
              </w:rPr>
            </w:pPr>
            <w:r w:rsidRPr="007974DC">
              <w:rPr>
                <w:rFonts w:eastAsia="Calibri"/>
                <w:szCs w:val="28"/>
              </w:rPr>
              <w:t>квалификационный</w:t>
            </w:r>
          </w:p>
          <w:p w14:paraId="3460E34A" w14:textId="416CC9C1" w:rsidR="00EF488A" w:rsidRPr="007974DC" w:rsidRDefault="00FD66EA" w:rsidP="00FD66EA">
            <w:pPr>
              <w:spacing w:after="0" w:line="240" w:lineRule="auto"/>
              <w:ind w:right="0" w:firstLine="0"/>
              <w:jc w:val="center"/>
              <w:rPr>
                <w:rFonts w:eastAsia="Calibri"/>
                <w:b/>
                <w:bCs/>
                <w:szCs w:val="28"/>
              </w:rPr>
            </w:pPr>
            <w:r w:rsidRPr="007974DC">
              <w:rPr>
                <w:rFonts w:eastAsia="Calibri"/>
                <w:szCs w:val="28"/>
              </w:rPr>
              <w:t>уровень</w:t>
            </w:r>
          </w:p>
        </w:tc>
        <w:tc>
          <w:tcPr>
            <w:tcW w:w="6804" w:type="dxa"/>
          </w:tcPr>
          <w:p w14:paraId="62E78CB6" w14:textId="41DC8760" w:rsidR="00F7476E" w:rsidRPr="007974DC" w:rsidRDefault="00F7476E" w:rsidP="00F7476E">
            <w:pPr>
              <w:spacing w:after="0" w:line="240" w:lineRule="auto"/>
              <w:ind w:right="0" w:firstLine="0"/>
              <w:rPr>
                <w:rFonts w:eastAsia="Calibri"/>
                <w:szCs w:val="28"/>
              </w:rPr>
            </w:pPr>
            <w:r w:rsidRPr="007974DC">
              <w:rPr>
                <w:rFonts w:eastAsia="Calibri"/>
                <w:szCs w:val="28"/>
              </w:rPr>
              <w:t>Начальник</w:t>
            </w:r>
            <w:r w:rsidRPr="007974DC">
              <w:rPr>
                <w:rFonts w:eastAsia="Calibri"/>
                <w:szCs w:val="28"/>
              </w:rPr>
              <w:tab/>
              <w:t>(заведующий, директор, руководитель,</w:t>
            </w:r>
            <w:r w:rsidRPr="007974DC">
              <w:rPr>
                <w:rFonts w:eastAsia="Calibri"/>
                <w:szCs w:val="28"/>
              </w:rPr>
              <w:tab/>
              <w:t>управляющий) обособленного</w:t>
            </w:r>
            <w:r w:rsidRPr="007974DC">
              <w:rPr>
                <w:rFonts w:eastAsia="Calibri"/>
                <w:szCs w:val="28"/>
              </w:rPr>
              <w:tab/>
            </w:r>
            <w:r w:rsidRPr="007974DC">
              <w:rPr>
                <w:rFonts w:eastAsia="Calibri"/>
                <w:szCs w:val="28"/>
              </w:rPr>
              <w:tab/>
              <w:t>структурного подразделения</w:t>
            </w:r>
            <w:r w:rsidRPr="007974DC">
              <w:rPr>
                <w:rFonts w:eastAsia="Calibri"/>
                <w:szCs w:val="28"/>
              </w:rPr>
              <w:tab/>
              <w:t>образовательного учреждения</w:t>
            </w:r>
            <w:r w:rsidRPr="007974DC">
              <w:rPr>
                <w:rFonts w:eastAsia="Calibri"/>
                <w:szCs w:val="28"/>
              </w:rPr>
              <w:tab/>
              <w:t>(подразделения) начального</w:t>
            </w:r>
          </w:p>
          <w:p w14:paraId="03FC6C39" w14:textId="2D67E89F" w:rsidR="00EF488A" w:rsidRPr="007974DC" w:rsidRDefault="00F7476E" w:rsidP="00F7476E">
            <w:pPr>
              <w:spacing w:after="0" w:line="240" w:lineRule="auto"/>
              <w:ind w:right="0" w:firstLine="0"/>
              <w:rPr>
                <w:rFonts w:eastAsia="Calibri"/>
                <w:szCs w:val="28"/>
              </w:rPr>
            </w:pPr>
            <w:r w:rsidRPr="007974DC">
              <w:rPr>
                <w:rFonts w:eastAsia="Calibri"/>
                <w:szCs w:val="28"/>
              </w:rPr>
              <w:t>и</w:t>
            </w:r>
            <w:r w:rsidRPr="007974DC">
              <w:rPr>
                <w:rFonts w:eastAsia="Calibri"/>
                <w:szCs w:val="28"/>
              </w:rPr>
              <w:tab/>
              <w:t>среднего</w:t>
            </w:r>
            <w:r w:rsidRPr="007974DC">
              <w:rPr>
                <w:rFonts w:eastAsia="Calibri"/>
                <w:szCs w:val="28"/>
              </w:rPr>
              <w:tab/>
              <w:t>профессионального образования</w:t>
            </w:r>
            <w:r w:rsidRPr="007974DC">
              <w:rPr>
                <w:rFonts w:eastAsia="Calibri"/>
                <w:szCs w:val="28"/>
              </w:rPr>
              <w:tab/>
            </w:r>
            <w:r w:rsidRPr="007974DC">
              <w:rPr>
                <w:rFonts w:eastAsia="Calibri"/>
                <w:szCs w:val="28"/>
              </w:rPr>
              <w:tab/>
            </w:r>
            <w:r w:rsidRPr="007974DC">
              <w:rPr>
                <w:rFonts w:eastAsia="Calibri"/>
                <w:szCs w:val="28"/>
              </w:rPr>
              <w:tab/>
            </w:r>
          </w:p>
        </w:tc>
        <w:tc>
          <w:tcPr>
            <w:tcW w:w="2126" w:type="dxa"/>
          </w:tcPr>
          <w:p w14:paraId="05D06E20" w14:textId="524E1DF1" w:rsidR="00EF488A" w:rsidRPr="007974DC" w:rsidRDefault="00EB22FF" w:rsidP="00192A8A">
            <w:pPr>
              <w:spacing w:after="0" w:line="240" w:lineRule="auto"/>
              <w:ind w:right="0" w:firstLine="0"/>
              <w:jc w:val="center"/>
              <w:rPr>
                <w:rFonts w:eastAsia="Calibri"/>
                <w:szCs w:val="28"/>
              </w:rPr>
            </w:pPr>
            <w:r w:rsidRPr="007974DC">
              <w:rPr>
                <w:rFonts w:eastAsia="Calibri"/>
                <w:szCs w:val="28"/>
              </w:rPr>
              <w:t>30 488,00</w:t>
            </w:r>
          </w:p>
        </w:tc>
      </w:tr>
    </w:tbl>
    <w:p w14:paraId="4B6352AC" w14:textId="77777777" w:rsidR="00EF488A" w:rsidRPr="00192A8A" w:rsidRDefault="00EF488A" w:rsidP="00192A8A">
      <w:pPr>
        <w:spacing w:after="0" w:line="240" w:lineRule="auto"/>
        <w:ind w:right="0" w:firstLine="0"/>
        <w:jc w:val="center"/>
        <w:rPr>
          <w:rFonts w:eastAsia="Calibri"/>
          <w:b/>
          <w:bCs/>
          <w:szCs w:val="28"/>
        </w:rPr>
      </w:pPr>
    </w:p>
    <w:p w14:paraId="0E18CB95" w14:textId="77777777" w:rsidR="00192A8A" w:rsidRPr="00192A8A" w:rsidRDefault="00192A8A" w:rsidP="00192A8A">
      <w:pPr>
        <w:spacing w:after="0" w:line="240" w:lineRule="auto"/>
        <w:ind w:right="0" w:firstLine="0"/>
        <w:jc w:val="left"/>
        <w:rPr>
          <w:rFonts w:eastAsia="Calibri"/>
          <w:color w:val="auto"/>
          <w:szCs w:val="28"/>
        </w:rPr>
      </w:pPr>
      <w:r w:rsidRPr="00192A8A">
        <w:rPr>
          <w:rFonts w:eastAsia="Calibri"/>
          <w:color w:val="auto"/>
          <w:szCs w:val="28"/>
        </w:rPr>
        <w:t>-------------------------------</w:t>
      </w:r>
    </w:p>
    <w:p w14:paraId="6846D2D1" w14:textId="77777777" w:rsidR="00192A8A" w:rsidRPr="00192A8A" w:rsidRDefault="00192A8A" w:rsidP="00192A8A">
      <w:pPr>
        <w:spacing w:after="0" w:line="240" w:lineRule="auto"/>
        <w:ind w:right="0" w:firstLine="0"/>
        <w:rPr>
          <w:rFonts w:eastAsia="Calibri"/>
          <w:color w:val="auto"/>
          <w:sz w:val="20"/>
          <w:szCs w:val="20"/>
        </w:rPr>
      </w:pPr>
      <w:r w:rsidRPr="00192A8A">
        <w:rPr>
          <w:rFonts w:eastAsia="Calibri"/>
          <w:color w:val="auto"/>
          <w:sz w:val="20"/>
          <w:szCs w:val="20"/>
        </w:rPr>
        <w:t>&lt;*&gt; Кроме должностей руководителей структурных подразделений, отнесенных ко 2 квалификационному уровню.</w:t>
      </w:r>
    </w:p>
    <w:p w14:paraId="001284E8" w14:textId="77777777" w:rsidR="00192A8A" w:rsidRPr="00192A8A" w:rsidRDefault="00192A8A" w:rsidP="00192A8A">
      <w:pPr>
        <w:spacing w:after="0" w:line="240" w:lineRule="auto"/>
        <w:ind w:right="0" w:firstLine="0"/>
        <w:rPr>
          <w:rFonts w:eastAsia="Calibri"/>
          <w:color w:val="auto"/>
          <w:sz w:val="20"/>
          <w:szCs w:val="20"/>
        </w:rPr>
      </w:pPr>
      <w:r w:rsidRPr="00192A8A">
        <w:rPr>
          <w:rFonts w:eastAsia="Calibri"/>
          <w:color w:val="auto"/>
          <w:sz w:val="20"/>
          <w:szCs w:val="20"/>
        </w:rPr>
        <w:t>&lt;**&gt; Кроме должностей руководителей структурных подразделений, отнесенных к 3 квалификационному уровню.</w:t>
      </w:r>
    </w:p>
    <w:p w14:paraId="618157C0" w14:textId="77777777" w:rsidR="00192A8A" w:rsidRPr="00192A8A" w:rsidRDefault="00192A8A" w:rsidP="00192A8A">
      <w:pPr>
        <w:spacing w:after="0" w:line="240" w:lineRule="auto"/>
        <w:ind w:right="0" w:firstLine="0"/>
        <w:jc w:val="center"/>
        <w:rPr>
          <w:rFonts w:eastAsia="Calibri"/>
          <w:b/>
          <w:bCs/>
          <w:szCs w:val="28"/>
        </w:rPr>
      </w:pPr>
    </w:p>
    <w:p w14:paraId="30AB416A" w14:textId="77777777" w:rsidR="005109B8" w:rsidRPr="007974DC" w:rsidRDefault="005109B8" w:rsidP="005109B8">
      <w:pPr>
        <w:spacing w:after="0" w:line="240" w:lineRule="auto"/>
        <w:ind w:right="280"/>
        <w:jc w:val="center"/>
        <w:rPr>
          <w:b/>
          <w:bCs/>
          <w:color w:val="000000" w:themeColor="text1"/>
          <w:sz w:val="20"/>
          <w:szCs w:val="20"/>
        </w:rPr>
      </w:pPr>
    </w:p>
    <w:p w14:paraId="23AE1CDE" w14:textId="77777777" w:rsidR="005109B8" w:rsidRPr="007974DC" w:rsidRDefault="005109B8" w:rsidP="005109B8">
      <w:pPr>
        <w:spacing w:after="0" w:line="240" w:lineRule="auto"/>
        <w:rPr>
          <w:color w:val="000000" w:themeColor="text1"/>
          <w:sz w:val="20"/>
          <w:szCs w:val="20"/>
        </w:rPr>
      </w:pPr>
    </w:p>
    <w:p w14:paraId="3A6234B9" w14:textId="77777777" w:rsidR="006A3BA1" w:rsidRPr="007974DC" w:rsidRDefault="006A3BA1" w:rsidP="005109B8">
      <w:pPr>
        <w:spacing w:after="0" w:line="240" w:lineRule="auto"/>
        <w:rPr>
          <w:color w:val="000000" w:themeColor="text1"/>
          <w:sz w:val="20"/>
          <w:szCs w:val="20"/>
        </w:rPr>
      </w:pPr>
    </w:p>
    <w:p w14:paraId="23956817" w14:textId="77777777" w:rsidR="006A3BA1" w:rsidRPr="007974DC" w:rsidRDefault="006A3BA1" w:rsidP="005109B8">
      <w:pPr>
        <w:spacing w:after="0" w:line="240" w:lineRule="auto"/>
        <w:rPr>
          <w:color w:val="000000" w:themeColor="text1"/>
          <w:sz w:val="20"/>
          <w:szCs w:val="20"/>
        </w:rPr>
      </w:pPr>
    </w:p>
    <w:p w14:paraId="30E2F966" w14:textId="77777777" w:rsidR="006A3BA1" w:rsidRPr="007974DC" w:rsidRDefault="006A3BA1" w:rsidP="005109B8">
      <w:pPr>
        <w:spacing w:after="0" w:line="240" w:lineRule="auto"/>
        <w:rPr>
          <w:color w:val="000000" w:themeColor="text1"/>
          <w:sz w:val="20"/>
          <w:szCs w:val="20"/>
        </w:rPr>
      </w:pPr>
    </w:p>
    <w:p w14:paraId="5A3C37DB" w14:textId="77777777" w:rsidR="006A3BA1" w:rsidRPr="007974DC" w:rsidRDefault="006A3BA1" w:rsidP="005109B8">
      <w:pPr>
        <w:spacing w:after="0" w:line="240" w:lineRule="auto"/>
        <w:rPr>
          <w:color w:val="000000" w:themeColor="text1"/>
          <w:sz w:val="20"/>
          <w:szCs w:val="20"/>
        </w:rPr>
      </w:pPr>
    </w:p>
    <w:p w14:paraId="1C4D2252" w14:textId="77777777" w:rsidR="006A3BA1" w:rsidRPr="007974DC" w:rsidRDefault="006A3BA1" w:rsidP="005109B8">
      <w:pPr>
        <w:spacing w:after="0" w:line="240" w:lineRule="auto"/>
        <w:rPr>
          <w:color w:val="000000" w:themeColor="text1"/>
          <w:sz w:val="20"/>
          <w:szCs w:val="20"/>
        </w:rPr>
      </w:pPr>
    </w:p>
    <w:p w14:paraId="31DE37D1" w14:textId="77777777" w:rsidR="006A3BA1" w:rsidRPr="007974DC" w:rsidRDefault="006A3BA1" w:rsidP="005109B8">
      <w:pPr>
        <w:spacing w:after="0" w:line="240" w:lineRule="auto"/>
        <w:rPr>
          <w:color w:val="000000" w:themeColor="text1"/>
          <w:sz w:val="20"/>
          <w:szCs w:val="20"/>
        </w:rPr>
      </w:pPr>
    </w:p>
    <w:p w14:paraId="440B88A6" w14:textId="77777777" w:rsidR="006A3BA1" w:rsidRPr="007974DC" w:rsidRDefault="006A3BA1" w:rsidP="005109B8">
      <w:pPr>
        <w:spacing w:after="0" w:line="240" w:lineRule="auto"/>
        <w:rPr>
          <w:color w:val="000000" w:themeColor="text1"/>
          <w:sz w:val="20"/>
          <w:szCs w:val="20"/>
        </w:rPr>
      </w:pPr>
    </w:p>
    <w:p w14:paraId="7809EBEE" w14:textId="77777777" w:rsidR="006A3BA1" w:rsidRPr="007974DC" w:rsidRDefault="006A3BA1" w:rsidP="005109B8">
      <w:pPr>
        <w:spacing w:after="0" w:line="240" w:lineRule="auto"/>
        <w:rPr>
          <w:color w:val="000000" w:themeColor="text1"/>
          <w:sz w:val="20"/>
          <w:szCs w:val="20"/>
        </w:rPr>
      </w:pPr>
    </w:p>
    <w:p w14:paraId="1DF95DAE" w14:textId="77777777" w:rsidR="006A3BA1" w:rsidRPr="007974DC" w:rsidRDefault="006A3BA1" w:rsidP="005109B8">
      <w:pPr>
        <w:spacing w:after="0" w:line="240" w:lineRule="auto"/>
        <w:rPr>
          <w:color w:val="000000" w:themeColor="text1"/>
          <w:sz w:val="20"/>
          <w:szCs w:val="20"/>
        </w:rPr>
      </w:pPr>
    </w:p>
    <w:p w14:paraId="4172A952" w14:textId="77777777" w:rsidR="006A3BA1" w:rsidRPr="007974DC" w:rsidRDefault="006A3BA1" w:rsidP="005109B8">
      <w:pPr>
        <w:spacing w:after="0" w:line="240" w:lineRule="auto"/>
        <w:rPr>
          <w:color w:val="000000" w:themeColor="text1"/>
          <w:sz w:val="20"/>
          <w:szCs w:val="20"/>
        </w:rPr>
      </w:pPr>
    </w:p>
    <w:p w14:paraId="511EBBD3" w14:textId="77777777" w:rsidR="006A3BA1" w:rsidRPr="007974DC" w:rsidRDefault="006A3BA1" w:rsidP="005109B8">
      <w:pPr>
        <w:spacing w:after="0" w:line="240" w:lineRule="auto"/>
        <w:rPr>
          <w:color w:val="000000" w:themeColor="text1"/>
          <w:sz w:val="20"/>
          <w:szCs w:val="20"/>
        </w:rPr>
      </w:pPr>
    </w:p>
    <w:p w14:paraId="7A6F5CA2" w14:textId="77777777" w:rsidR="006A3BA1" w:rsidRPr="007974DC" w:rsidRDefault="006A3BA1" w:rsidP="005109B8">
      <w:pPr>
        <w:spacing w:after="0" w:line="240" w:lineRule="auto"/>
        <w:rPr>
          <w:color w:val="000000" w:themeColor="text1"/>
          <w:sz w:val="20"/>
          <w:szCs w:val="20"/>
        </w:rPr>
      </w:pPr>
    </w:p>
    <w:p w14:paraId="798813F9" w14:textId="77777777" w:rsidR="006A3BA1" w:rsidRPr="007974DC" w:rsidRDefault="006A3BA1" w:rsidP="005109B8">
      <w:pPr>
        <w:spacing w:after="0" w:line="240" w:lineRule="auto"/>
        <w:rPr>
          <w:color w:val="000000" w:themeColor="text1"/>
          <w:sz w:val="20"/>
          <w:szCs w:val="20"/>
        </w:rPr>
      </w:pPr>
    </w:p>
    <w:p w14:paraId="00765F63" w14:textId="77777777" w:rsidR="006A3BA1" w:rsidRPr="007974DC" w:rsidRDefault="006A3BA1" w:rsidP="005109B8">
      <w:pPr>
        <w:spacing w:after="0" w:line="240" w:lineRule="auto"/>
        <w:rPr>
          <w:color w:val="000000" w:themeColor="text1"/>
          <w:sz w:val="20"/>
          <w:szCs w:val="20"/>
        </w:rPr>
      </w:pPr>
    </w:p>
    <w:p w14:paraId="2DEC8CB0" w14:textId="77777777" w:rsidR="006A3BA1" w:rsidRPr="007974DC" w:rsidRDefault="006A3BA1" w:rsidP="005109B8">
      <w:pPr>
        <w:spacing w:after="0" w:line="240" w:lineRule="auto"/>
        <w:rPr>
          <w:color w:val="000000" w:themeColor="text1"/>
          <w:sz w:val="20"/>
          <w:szCs w:val="20"/>
        </w:rPr>
      </w:pPr>
    </w:p>
    <w:p w14:paraId="70C56729" w14:textId="77777777" w:rsidR="006A3BA1" w:rsidRPr="007974DC" w:rsidRDefault="006A3BA1" w:rsidP="005109B8">
      <w:pPr>
        <w:spacing w:after="0" w:line="240" w:lineRule="auto"/>
        <w:rPr>
          <w:color w:val="000000" w:themeColor="text1"/>
          <w:sz w:val="20"/>
          <w:szCs w:val="20"/>
        </w:rPr>
      </w:pPr>
    </w:p>
    <w:p w14:paraId="687ACD0A" w14:textId="77777777" w:rsidR="006A3BA1" w:rsidRPr="007974DC" w:rsidRDefault="006A3BA1" w:rsidP="005109B8">
      <w:pPr>
        <w:spacing w:after="0" w:line="240" w:lineRule="auto"/>
        <w:rPr>
          <w:color w:val="000000" w:themeColor="text1"/>
          <w:sz w:val="20"/>
          <w:szCs w:val="20"/>
        </w:rPr>
      </w:pPr>
    </w:p>
    <w:p w14:paraId="366BD0D4" w14:textId="77777777" w:rsidR="006A3BA1" w:rsidRPr="007974DC" w:rsidRDefault="006A3BA1" w:rsidP="005109B8">
      <w:pPr>
        <w:spacing w:after="0" w:line="240" w:lineRule="auto"/>
        <w:rPr>
          <w:color w:val="000000" w:themeColor="text1"/>
          <w:sz w:val="20"/>
          <w:szCs w:val="20"/>
        </w:rPr>
      </w:pPr>
    </w:p>
    <w:p w14:paraId="1955E40A" w14:textId="77777777" w:rsidR="006A3BA1" w:rsidRPr="007974DC" w:rsidRDefault="006A3BA1" w:rsidP="005109B8">
      <w:pPr>
        <w:spacing w:after="0" w:line="240" w:lineRule="auto"/>
        <w:rPr>
          <w:color w:val="000000" w:themeColor="text1"/>
          <w:sz w:val="20"/>
          <w:szCs w:val="20"/>
        </w:rPr>
      </w:pPr>
    </w:p>
    <w:p w14:paraId="77B18AC2" w14:textId="77777777" w:rsidR="006A3BA1" w:rsidRPr="007974DC" w:rsidRDefault="006A3BA1" w:rsidP="005109B8">
      <w:pPr>
        <w:spacing w:after="0" w:line="240" w:lineRule="auto"/>
        <w:rPr>
          <w:color w:val="000000" w:themeColor="text1"/>
          <w:sz w:val="20"/>
          <w:szCs w:val="20"/>
        </w:rPr>
      </w:pPr>
    </w:p>
    <w:p w14:paraId="3B7CA7B8" w14:textId="77777777" w:rsidR="006A3BA1" w:rsidRPr="007974DC" w:rsidRDefault="006A3BA1" w:rsidP="005109B8">
      <w:pPr>
        <w:spacing w:after="0" w:line="240" w:lineRule="auto"/>
        <w:rPr>
          <w:color w:val="000000" w:themeColor="text1"/>
          <w:sz w:val="20"/>
          <w:szCs w:val="20"/>
        </w:rPr>
      </w:pPr>
    </w:p>
    <w:p w14:paraId="4E2AE4B2" w14:textId="77777777" w:rsidR="006A3BA1" w:rsidRPr="007974DC" w:rsidRDefault="006A3BA1" w:rsidP="005109B8">
      <w:pPr>
        <w:spacing w:after="0" w:line="240" w:lineRule="auto"/>
        <w:rPr>
          <w:color w:val="000000" w:themeColor="text1"/>
          <w:sz w:val="20"/>
          <w:szCs w:val="20"/>
        </w:rPr>
      </w:pPr>
    </w:p>
    <w:p w14:paraId="7AA62C73" w14:textId="77777777" w:rsidR="006A3BA1" w:rsidRPr="007974DC" w:rsidRDefault="006A3BA1" w:rsidP="005109B8">
      <w:pPr>
        <w:spacing w:after="0" w:line="240" w:lineRule="auto"/>
        <w:rPr>
          <w:color w:val="000000" w:themeColor="text1"/>
          <w:sz w:val="20"/>
          <w:szCs w:val="20"/>
        </w:rPr>
      </w:pPr>
    </w:p>
    <w:p w14:paraId="3E3288F8" w14:textId="77777777" w:rsidR="006A3BA1" w:rsidRPr="007974DC" w:rsidRDefault="006A3BA1" w:rsidP="005109B8">
      <w:pPr>
        <w:spacing w:after="0" w:line="240" w:lineRule="auto"/>
        <w:rPr>
          <w:color w:val="000000" w:themeColor="text1"/>
          <w:sz w:val="20"/>
          <w:szCs w:val="20"/>
        </w:rPr>
      </w:pPr>
    </w:p>
    <w:p w14:paraId="049AA4BC" w14:textId="77777777" w:rsidR="006A3BA1" w:rsidRPr="007974DC" w:rsidRDefault="006A3BA1" w:rsidP="005109B8">
      <w:pPr>
        <w:spacing w:after="0" w:line="240" w:lineRule="auto"/>
        <w:rPr>
          <w:color w:val="000000" w:themeColor="text1"/>
          <w:sz w:val="20"/>
          <w:szCs w:val="20"/>
        </w:rPr>
      </w:pPr>
    </w:p>
    <w:p w14:paraId="2CBC3A33" w14:textId="77777777" w:rsidR="006A3BA1" w:rsidRPr="007974DC" w:rsidRDefault="006A3BA1" w:rsidP="005109B8">
      <w:pPr>
        <w:spacing w:after="0" w:line="240" w:lineRule="auto"/>
        <w:rPr>
          <w:color w:val="000000" w:themeColor="text1"/>
          <w:sz w:val="20"/>
          <w:szCs w:val="20"/>
        </w:rPr>
      </w:pPr>
    </w:p>
    <w:p w14:paraId="5871DC9B" w14:textId="77777777" w:rsidR="006A3BA1" w:rsidRPr="007974DC" w:rsidRDefault="006A3BA1" w:rsidP="005109B8">
      <w:pPr>
        <w:spacing w:after="0" w:line="240" w:lineRule="auto"/>
        <w:rPr>
          <w:color w:val="000000" w:themeColor="text1"/>
          <w:sz w:val="20"/>
          <w:szCs w:val="20"/>
        </w:rPr>
      </w:pPr>
    </w:p>
    <w:p w14:paraId="76C0E5EE" w14:textId="77777777" w:rsidR="006A3BA1" w:rsidRPr="007974DC" w:rsidRDefault="006A3BA1" w:rsidP="005109B8">
      <w:pPr>
        <w:spacing w:after="0" w:line="240" w:lineRule="auto"/>
        <w:rPr>
          <w:color w:val="000000" w:themeColor="text1"/>
          <w:sz w:val="20"/>
          <w:szCs w:val="20"/>
        </w:rPr>
      </w:pPr>
    </w:p>
    <w:p w14:paraId="36BFF8A4" w14:textId="77777777" w:rsidR="006A3BA1" w:rsidRPr="007974DC" w:rsidRDefault="006A3BA1" w:rsidP="005109B8">
      <w:pPr>
        <w:spacing w:after="0" w:line="240" w:lineRule="auto"/>
        <w:rPr>
          <w:color w:val="000000" w:themeColor="text1"/>
          <w:sz w:val="20"/>
          <w:szCs w:val="20"/>
        </w:rPr>
      </w:pPr>
    </w:p>
    <w:p w14:paraId="4336DCBE" w14:textId="77777777" w:rsidR="006A3BA1" w:rsidRPr="007974DC" w:rsidRDefault="006A3BA1" w:rsidP="005109B8">
      <w:pPr>
        <w:spacing w:after="0" w:line="240" w:lineRule="auto"/>
        <w:rPr>
          <w:color w:val="000000" w:themeColor="text1"/>
          <w:sz w:val="20"/>
          <w:szCs w:val="20"/>
        </w:rPr>
      </w:pPr>
    </w:p>
    <w:p w14:paraId="0773A399" w14:textId="77777777" w:rsidR="006A3BA1" w:rsidRPr="007974DC" w:rsidRDefault="006A3BA1" w:rsidP="005109B8">
      <w:pPr>
        <w:spacing w:after="0" w:line="240" w:lineRule="auto"/>
        <w:rPr>
          <w:color w:val="000000" w:themeColor="text1"/>
          <w:sz w:val="20"/>
          <w:szCs w:val="20"/>
        </w:rPr>
      </w:pPr>
    </w:p>
    <w:p w14:paraId="15819AB6" w14:textId="77777777" w:rsidR="006A3BA1" w:rsidRPr="007974DC" w:rsidRDefault="006A3BA1" w:rsidP="005109B8">
      <w:pPr>
        <w:spacing w:after="0" w:line="240" w:lineRule="auto"/>
        <w:rPr>
          <w:color w:val="000000" w:themeColor="text1"/>
          <w:sz w:val="20"/>
          <w:szCs w:val="20"/>
        </w:rPr>
      </w:pPr>
    </w:p>
    <w:p w14:paraId="6288500E" w14:textId="77777777" w:rsidR="006A3BA1" w:rsidRPr="007974DC" w:rsidRDefault="006A3BA1" w:rsidP="005109B8">
      <w:pPr>
        <w:spacing w:after="0" w:line="240" w:lineRule="auto"/>
        <w:rPr>
          <w:color w:val="000000" w:themeColor="text1"/>
          <w:sz w:val="20"/>
          <w:szCs w:val="20"/>
        </w:rPr>
      </w:pPr>
    </w:p>
    <w:p w14:paraId="5CD11405" w14:textId="77777777" w:rsidR="006A3BA1" w:rsidRPr="007974DC" w:rsidRDefault="006A3BA1" w:rsidP="005109B8">
      <w:pPr>
        <w:spacing w:after="0" w:line="240" w:lineRule="auto"/>
        <w:rPr>
          <w:color w:val="000000" w:themeColor="text1"/>
          <w:sz w:val="20"/>
          <w:szCs w:val="20"/>
        </w:rPr>
      </w:pPr>
    </w:p>
    <w:p w14:paraId="1DCA2FE9" w14:textId="77777777" w:rsidR="006A3BA1" w:rsidRPr="007974DC" w:rsidRDefault="006A3BA1" w:rsidP="005109B8">
      <w:pPr>
        <w:spacing w:after="0" w:line="240" w:lineRule="auto"/>
        <w:rPr>
          <w:color w:val="000000" w:themeColor="text1"/>
          <w:sz w:val="20"/>
          <w:szCs w:val="20"/>
        </w:rPr>
      </w:pPr>
    </w:p>
    <w:p w14:paraId="478B7531" w14:textId="77777777" w:rsidR="006A3BA1" w:rsidRPr="007974DC" w:rsidRDefault="006A3BA1" w:rsidP="005109B8">
      <w:pPr>
        <w:spacing w:after="0" w:line="240" w:lineRule="auto"/>
        <w:rPr>
          <w:color w:val="000000" w:themeColor="text1"/>
          <w:sz w:val="20"/>
          <w:szCs w:val="20"/>
        </w:rPr>
      </w:pPr>
    </w:p>
    <w:p w14:paraId="5C25A052" w14:textId="77777777" w:rsidR="006A3BA1" w:rsidRPr="007974DC" w:rsidRDefault="006A3BA1" w:rsidP="005109B8">
      <w:pPr>
        <w:spacing w:after="0" w:line="240" w:lineRule="auto"/>
        <w:rPr>
          <w:color w:val="000000" w:themeColor="text1"/>
          <w:sz w:val="20"/>
          <w:szCs w:val="20"/>
        </w:rPr>
      </w:pPr>
    </w:p>
    <w:p w14:paraId="301A7E0A" w14:textId="77777777" w:rsidR="006A3BA1" w:rsidRPr="007974DC" w:rsidRDefault="006A3BA1" w:rsidP="005109B8">
      <w:pPr>
        <w:spacing w:after="0" w:line="240" w:lineRule="auto"/>
        <w:rPr>
          <w:color w:val="000000" w:themeColor="text1"/>
          <w:sz w:val="20"/>
          <w:szCs w:val="20"/>
        </w:rPr>
      </w:pPr>
    </w:p>
    <w:p w14:paraId="5D45209B" w14:textId="77777777" w:rsidR="0059617C" w:rsidRPr="007974DC" w:rsidRDefault="0059617C" w:rsidP="008A58BD">
      <w:pPr>
        <w:spacing w:after="0" w:line="240" w:lineRule="auto"/>
        <w:ind w:firstLine="0"/>
        <w:rPr>
          <w:bCs/>
        </w:rPr>
      </w:pPr>
    </w:p>
    <w:p w14:paraId="23BF3BF6" w14:textId="472A8110" w:rsidR="008A58BD" w:rsidRPr="007974DC" w:rsidRDefault="008A58BD" w:rsidP="008A58BD">
      <w:pPr>
        <w:spacing w:after="0" w:line="240" w:lineRule="auto"/>
        <w:ind w:left="794" w:firstLine="4309"/>
        <w:rPr>
          <w:szCs w:val="28"/>
        </w:rPr>
      </w:pPr>
      <w:r w:rsidRPr="007974DC">
        <w:rPr>
          <w:szCs w:val="28"/>
        </w:rPr>
        <w:t xml:space="preserve">Приложение 3 </w:t>
      </w:r>
    </w:p>
    <w:p w14:paraId="7A6C0A2E" w14:textId="118C05F9" w:rsidR="008A58BD" w:rsidRPr="007974DC" w:rsidRDefault="008A58BD" w:rsidP="008A58BD">
      <w:pPr>
        <w:spacing w:after="0" w:line="240" w:lineRule="auto"/>
        <w:ind w:left="5103" w:firstLine="0"/>
        <w:rPr>
          <w:szCs w:val="28"/>
        </w:rPr>
      </w:pPr>
      <w:r w:rsidRPr="007974DC">
        <w:rPr>
          <w:szCs w:val="28"/>
        </w:rPr>
        <w:t xml:space="preserve">к Положению о системе оплаты труда работников МОУ «Школа-гимназия №6» </w:t>
      </w:r>
      <w:proofErr w:type="spellStart"/>
      <w:r w:rsidRPr="007974DC">
        <w:rPr>
          <w:szCs w:val="28"/>
        </w:rPr>
        <w:t>г.Джанкоя</w:t>
      </w:r>
      <w:proofErr w:type="spellEnd"/>
      <w:r w:rsidR="006A3BA1" w:rsidRPr="007974DC">
        <w:rPr>
          <w:szCs w:val="28"/>
        </w:rPr>
        <w:t xml:space="preserve"> (новая редакция)</w:t>
      </w:r>
    </w:p>
    <w:p w14:paraId="268C1B05" w14:textId="77777777" w:rsidR="003E002E" w:rsidRPr="007974DC" w:rsidRDefault="003E002E" w:rsidP="003E002E">
      <w:pPr>
        <w:spacing w:after="0" w:line="240" w:lineRule="auto"/>
        <w:ind w:right="140"/>
        <w:jc w:val="center"/>
        <w:rPr>
          <w:b/>
          <w:bCs/>
          <w:szCs w:val="28"/>
        </w:rPr>
      </w:pPr>
    </w:p>
    <w:p w14:paraId="00F334AC" w14:textId="00931B54" w:rsidR="003E002E" w:rsidRPr="007974DC" w:rsidRDefault="003E002E" w:rsidP="003E002E">
      <w:pPr>
        <w:spacing w:after="0" w:line="240" w:lineRule="auto"/>
        <w:ind w:right="140"/>
        <w:jc w:val="center"/>
        <w:rPr>
          <w:b/>
          <w:bCs/>
          <w:szCs w:val="28"/>
        </w:rPr>
      </w:pPr>
      <w:r w:rsidRPr="007974DC">
        <w:rPr>
          <w:b/>
          <w:bCs/>
          <w:szCs w:val="28"/>
        </w:rPr>
        <w:t>Размер надбавок за специфику работы</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7"/>
        <w:gridCol w:w="1701"/>
      </w:tblGrid>
      <w:tr w:rsidR="00023F22" w:rsidRPr="007974DC" w14:paraId="4FAD3773" w14:textId="77777777" w:rsidTr="00DA2B00">
        <w:tc>
          <w:tcPr>
            <w:tcW w:w="8647" w:type="dxa"/>
            <w:hideMark/>
          </w:tcPr>
          <w:p w14:paraId="0679213D" w14:textId="77777777" w:rsidR="00023F22" w:rsidRPr="007974DC" w:rsidRDefault="00023F22" w:rsidP="00023F22">
            <w:pPr>
              <w:widowControl w:val="0"/>
              <w:autoSpaceDE w:val="0"/>
              <w:autoSpaceDN w:val="0"/>
              <w:spacing w:after="0" w:line="240" w:lineRule="auto"/>
              <w:ind w:right="88" w:firstLine="0"/>
              <w:jc w:val="center"/>
              <w:rPr>
                <w:color w:val="000000" w:themeColor="text1"/>
                <w:sz w:val="26"/>
                <w:szCs w:val="26"/>
              </w:rPr>
            </w:pPr>
            <w:r w:rsidRPr="007974DC">
              <w:rPr>
                <w:color w:val="000000" w:themeColor="text1"/>
                <w:sz w:val="26"/>
                <w:szCs w:val="26"/>
              </w:rPr>
              <w:t>Типы образовательных организаций, виды деятельности и категории работников</w:t>
            </w:r>
          </w:p>
        </w:tc>
        <w:tc>
          <w:tcPr>
            <w:tcW w:w="1701" w:type="dxa"/>
            <w:hideMark/>
          </w:tcPr>
          <w:p w14:paraId="6FFCC8B8"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4"/>
                <w:szCs w:val="24"/>
              </w:rPr>
            </w:pPr>
            <w:r w:rsidRPr="007974DC">
              <w:rPr>
                <w:color w:val="000000" w:themeColor="text1"/>
                <w:sz w:val="24"/>
                <w:szCs w:val="24"/>
              </w:rPr>
              <w:t>Размер от должностного оклада, %</w:t>
            </w:r>
          </w:p>
        </w:tc>
      </w:tr>
      <w:tr w:rsidR="00023F22" w:rsidRPr="007974DC" w14:paraId="6632CA6A" w14:textId="77777777" w:rsidTr="00DA2B00">
        <w:tc>
          <w:tcPr>
            <w:tcW w:w="10348" w:type="dxa"/>
            <w:gridSpan w:val="2"/>
            <w:hideMark/>
          </w:tcPr>
          <w:p w14:paraId="43351350" w14:textId="77777777" w:rsidR="00023F22" w:rsidRPr="007974DC" w:rsidRDefault="00023F22" w:rsidP="00023F22">
            <w:pPr>
              <w:widowControl w:val="0"/>
              <w:autoSpaceDE w:val="0"/>
              <w:autoSpaceDN w:val="0"/>
              <w:spacing w:after="0" w:line="240" w:lineRule="auto"/>
              <w:ind w:right="0" w:firstLine="0"/>
              <w:contextualSpacing/>
              <w:jc w:val="center"/>
              <w:outlineLvl w:val="3"/>
              <w:rPr>
                <w:color w:val="000000" w:themeColor="text1"/>
                <w:sz w:val="26"/>
                <w:szCs w:val="26"/>
              </w:rPr>
            </w:pPr>
            <w:r w:rsidRPr="007974DC">
              <w:rPr>
                <w:color w:val="000000" w:themeColor="text1"/>
                <w:sz w:val="26"/>
                <w:szCs w:val="26"/>
              </w:rPr>
              <w:t>1. Дошкольные образовательные организации</w:t>
            </w:r>
          </w:p>
        </w:tc>
      </w:tr>
      <w:tr w:rsidR="00023F22" w:rsidRPr="007974DC" w14:paraId="79B4BAF8" w14:textId="77777777" w:rsidTr="00DA2B00">
        <w:trPr>
          <w:trHeight w:val="654"/>
        </w:trPr>
        <w:tc>
          <w:tcPr>
            <w:tcW w:w="8647" w:type="dxa"/>
            <w:hideMark/>
          </w:tcPr>
          <w:p w14:paraId="458C22FE" w14:textId="77777777" w:rsidR="00023F22" w:rsidRPr="007974DC" w:rsidRDefault="00023F22" w:rsidP="00023F22">
            <w:pPr>
              <w:widowControl w:val="0"/>
              <w:numPr>
                <w:ilvl w:val="1"/>
                <w:numId w:val="24"/>
              </w:numPr>
              <w:autoSpaceDE w:val="0"/>
              <w:autoSpaceDN w:val="0"/>
              <w:adjustRightInd w:val="0"/>
              <w:spacing w:after="0" w:line="240" w:lineRule="auto"/>
              <w:ind w:left="0" w:right="88" w:firstLine="0"/>
              <w:rPr>
                <w:color w:val="000000" w:themeColor="text1"/>
                <w:sz w:val="26"/>
                <w:szCs w:val="26"/>
              </w:rPr>
            </w:pPr>
            <w:r w:rsidRPr="007974DC">
              <w:rPr>
                <w:color w:val="000000" w:themeColor="text1"/>
                <w:sz w:val="26"/>
                <w:szCs w:val="26"/>
              </w:rPr>
              <w:t xml:space="preserve">Работа педагогического работника, связанная с руководством методическим объединением, </w:t>
            </w:r>
            <w:proofErr w:type="gramStart"/>
            <w:r w:rsidRPr="007974DC">
              <w:rPr>
                <w:color w:val="000000" w:themeColor="text1"/>
                <w:sz w:val="26"/>
                <w:szCs w:val="26"/>
              </w:rPr>
              <w:t>советом  &lt;</w:t>
            </w:r>
            <w:proofErr w:type="gramEnd"/>
            <w:r w:rsidRPr="007974DC">
              <w:rPr>
                <w:color w:val="000000" w:themeColor="text1"/>
                <w:sz w:val="26"/>
                <w:szCs w:val="26"/>
              </w:rPr>
              <w:t>*(1)&gt;</w:t>
            </w:r>
          </w:p>
        </w:tc>
        <w:tc>
          <w:tcPr>
            <w:tcW w:w="1701" w:type="dxa"/>
            <w:vAlign w:val="center"/>
            <w:hideMark/>
          </w:tcPr>
          <w:p w14:paraId="2C2745FD"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5</w:t>
            </w:r>
          </w:p>
        </w:tc>
      </w:tr>
      <w:tr w:rsidR="00023F22" w:rsidRPr="007974DC" w14:paraId="68A55D56" w14:textId="77777777" w:rsidTr="00DA2B00">
        <w:tc>
          <w:tcPr>
            <w:tcW w:w="8647" w:type="dxa"/>
            <w:hideMark/>
          </w:tcPr>
          <w:p w14:paraId="2575C7E9"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xml:space="preserve">1.2. Работа педагогического работника в группах для детей </w:t>
            </w:r>
            <w:r w:rsidRPr="007974DC">
              <w:rPr>
                <w:color w:val="000000" w:themeColor="text1"/>
                <w:sz w:val="26"/>
                <w:szCs w:val="26"/>
              </w:rPr>
              <w:br/>
              <w:t>с применением родных языков (</w:t>
            </w:r>
            <w:proofErr w:type="gramStart"/>
            <w:r w:rsidRPr="007974DC">
              <w:rPr>
                <w:color w:val="000000" w:themeColor="text1"/>
                <w:sz w:val="26"/>
                <w:szCs w:val="26"/>
              </w:rPr>
              <w:t>крымско-татарского</w:t>
            </w:r>
            <w:proofErr w:type="gramEnd"/>
            <w:r w:rsidRPr="007974DC">
              <w:rPr>
                <w:color w:val="000000" w:themeColor="text1"/>
                <w:sz w:val="26"/>
                <w:szCs w:val="26"/>
              </w:rPr>
              <w:t xml:space="preserve">, украинского) </w:t>
            </w:r>
            <w:r w:rsidRPr="007974DC">
              <w:rPr>
                <w:color w:val="000000" w:themeColor="text1"/>
                <w:sz w:val="26"/>
                <w:szCs w:val="26"/>
              </w:rPr>
              <w:lastRenderedPageBreak/>
              <w:t>(устанавливается пропорционально объему педагогической работы) &lt;*(1)&gt;</w:t>
            </w:r>
          </w:p>
        </w:tc>
        <w:tc>
          <w:tcPr>
            <w:tcW w:w="1701" w:type="dxa"/>
            <w:vAlign w:val="center"/>
            <w:hideMark/>
          </w:tcPr>
          <w:p w14:paraId="32830D63"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lastRenderedPageBreak/>
              <w:t>10</w:t>
            </w:r>
          </w:p>
        </w:tc>
      </w:tr>
      <w:tr w:rsidR="00023F22" w:rsidRPr="007974DC" w14:paraId="2C77489A" w14:textId="77777777" w:rsidTr="00DA2B00">
        <w:tc>
          <w:tcPr>
            <w:tcW w:w="8647" w:type="dxa"/>
            <w:hideMark/>
          </w:tcPr>
          <w:p w14:paraId="2AFAAC4C"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1.3. Работа педагогического работника, связанная с заведованием логопедическим пунктом, психологическим кабинетом, методическим кабинетом &lt;*(1)&gt;</w:t>
            </w:r>
          </w:p>
        </w:tc>
        <w:tc>
          <w:tcPr>
            <w:tcW w:w="1701" w:type="dxa"/>
            <w:vAlign w:val="center"/>
            <w:hideMark/>
          </w:tcPr>
          <w:p w14:paraId="6DB0A358"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10</w:t>
            </w:r>
          </w:p>
        </w:tc>
      </w:tr>
      <w:tr w:rsidR="00023F22" w:rsidRPr="007974DC" w14:paraId="430736C5" w14:textId="77777777" w:rsidTr="00DA2B00">
        <w:tc>
          <w:tcPr>
            <w:tcW w:w="8647" w:type="dxa"/>
            <w:hideMark/>
          </w:tcPr>
          <w:p w14:paraId="7729097E"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1.4. Работа педагогического работника в группах компенсирующего вида (устанавливается пропорционально объему педагогической работы) &lt;*(1)&gt;</w:t>
            </w:r>
          </w:p>
        </w:tc>
        <w:tc>
          <w:tcPr>
            <w:tcW w:w="1701" w:type="dxa"/>
            <w:vAlign w:val="center"/>
            <w:hideMark/>
          </w:tcPr>
          <w:p w14:paraId="7C5E26E6"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25</w:t>
            </w:r>
          </w:p>
        </w:tc>
      </w:tr>
      <w:tr w:rsidR="00023F22" w:rsidRPr="007974DC" w14:paraId="455EE9BA" w14:textId="77777777" w:rsidTr="00DA2B00">
        <w:tc>
          <w:tcPr>
            <w:tcW w:w="8647" w:type="dxa"/>
            <w:hideMark/>
          </w:tcPr>
          <w:p w14:paraId="06CD0F18"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xml:space="preserve">1.5. Работа помощника воспитателя, младшего воспитателя </w:t>
            </w:r>
            <w:r w:rsidRPr="007974DC">
              <w:rPr>
                <w:color w:val="000000" w:themeColor="text1"/>
                <w:sz w:val="26"/>
                <w:szCs w:val="26"/>
              </w:rPr>
              <w:br/>
              <w:t>в группах компенсирующего вида (устанавливается пропорционально объему педагогической работы) &lt;*(1)&gt;</w:t>
            </w:r>
          </w:p>
        </w:tc>
        <w:tc>
          <w:tcPr>
            <w:tcW w:w="1701" w:type="dxa"/>
            <w:vAlign w:val="center"/>
            <w:hideMark/>
          </w:tcPr>
          <w:p w14:paraId="03C8B1F0"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25</w:t>
            </w:r>
          </w:p>
        </w:tc>
      </w:tr>
      <w:tr w:rsidR="00023F22" w:rsidRPr="007974DC" w14:paraId="16309C35" w14:textId="77777777" w:rsidTr="00DA2B00">
        <w:tc>
          <w:tcPr>
            <w:tcW w:w="8647" w:type="dxa"/>
            <w:hideMark/>
          </w:tcPr>
          <w:p w14:paraId="65395E7B"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xml:space="preserve">1.6. Работа педагогического работника за выполнение функций </w:t>
            </w:r>
            <w:r w:rsidRPr="007974DC">
              <w:rPr>
                <w:color w:val="000000" w:themeColor="text1"/>
                <w:sz w:val="26"/>
                <w:szCs w:val="26"/>
              </w:rPr>
              <w:br/>
              <w:t>по работе с семьями воспитанников (устанавливается пропорционально объему педагогической работы) &lt;*(2)&gt;</w:t>
            </w:r>
          </w:p>
        </w:tc>
        <w:tc>
          <w:tcPr>
            <w:tcW w:w="1701" w:type="dxa"/>
            <w:vAlign w:val="center"/>
            <w:hideMark/>
          </w:tcPr>
          <w:p w14:paraId="64EA93AF"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10</w:t>
            </w:r>
          </w:p>
        </w:tc>
      </w:tr>
      <w:tr w:rsidR="00023F22" w:rsidRPr="007974DC" w14:paraId="396778CA" w14:textId="77777777" w:rsidTr="00DA2B00">
        <w:tc>
          <w:tcPr>
            <w:tcW w:w="10348" w:type="dxa"/>
            <w:gridSpan w:val="2"/>
            <w:hideMark/>
          </w:tcPr>
          <w:p w14:paraId="61E56BDA" w14:textId="77777777" w:rsidR="00023F22" w:rsidRPr="007974DC" w:rsidRDefault="00023F22" w:rsidP="00023F22">
            <w:pPr>
              <w:widowControl w:val="0"/>
              <w:autoSpaceDE w:val="0"/>
              <w:autoSpaceDN w:val="0"/>
              <w:spacing w:after="0" w:line="240" w:lineRule="auto"/>
              <w:ind w:right="0" w:firstLine="0"/>
              <w:jc w:val="center"/>
              <w:outlineLvl w:val="3"/>
              <w:rPr>
                <w:color w:val="000000" w:themeColor="text1"/>
                <w:sz w:val="26"/>
                <w:szCs w:val="26"/>
              </w:rPr>
            </w:pPr>
            <w:r w:rsidRPr="007974DC">
              <w:rPr>
                <w:color w:val="000000" w:themeColor="text1"/>
                <w:sz w:val="26"/>
                <w:szCs w:val="26"/>
              </w:rPr>
              <w:t>2. Организации, осуществляющие общеобразовательную деятельность</w:t>
            </w:r>
          </w:p>
        </w:tc>
      </w:tr>
      <w:tr w:rsidR="00023F22" w:rsidRPr="007974DC" w14:paraId="219B8068" w14:textId="77777777" w:rsidTr="00DA2B00">
        <w:tc>
          <w:tcPr>
            <w:tcW w:w="8647" w:type="dxa"/>
            <w:hideMark/>
          </w:tcPr>
          <w:p w14:paraId="5191BB1E" w14:textId="77777777" w:rsidR="00023F22" w:rsidRPr="007974DC" w:rsidRDefault="00023F22" w:rsidP="00023F22">
            <w:pPr>
              <w:widowControl w:val="0"/>
              <w:autoSpaceDE w:val="0"/>
              <w:autoSpaceDN w:val="0"/>
              <w:adjustRightInd w:val="0"/>
              <w:spacing w:after="0" w:line="240" w:lineRule="auto"/>
              <w:ind w:right="88" w:firstLine="0"/>
              <w:rPr>
                <w:color w:val="000000" w:themeColor="text1"/>
                <w:sz w:val="26"/>
                <w:szCs w:val="26"/>
              </w:rPr>
            </w:pPr>
            <w:r w:rsidRPr="007974DC">
              <w:rPr>
                <w:color w:val="000000" w:themeColor="text1"/>
                <w:sz w:val="26"/>
                <w:szCs w:val="26"/>
              </w:rPr>
              <w:t>2.1. Работа педагогических работников в:</w:t>
            </w:r>
          </w:p>
          <w:p w14:paraId="5EC450A7"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гимназических классах</w:t>
            </w:r>
          </w:p>
          <w:p w14:paraId="2C56FFF2" w14:textId="7D0400A2"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лицей</w:t>
            </w:r>
            <w:r w:rsidR="00AA58AD" w:rsidRPr="007974DC">
              <w:rPr>
                <w:color w:val="000000" w:themeColor="text1"/>
                <w:sz w:val="26"/>
                <w:szCs w:val="26"/>
              </w:rPr>
              <w:t>ских</w:t>
            </w:r>
            <w:r w:rsidRPr="007974DC">
              <w:rPr>
                <w:color w:val="000000" w:themeColor="text1"/>
                <w:sz w:val="26"/>
                <w:szCs w:val="26"/>
              </w:rPr>
              <w:t xml:space="preserve"> классах</w:t>
            </w:r>
          </w:p>
          <w:p w14:paraId="20A5A242"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санаторной школе</w:t>
            </w:r>
          </w:p>
          <w:p w14:paraId="0D4E926D"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классах с углубленным изучением предметов</w:t>
            </w:r>
          </w:p>
          <w:p w14:paraId="1A5407E9"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профильных классах</w:t>
            </w:r>
          </w:p>
          <w:p w14:paraId="24C044D9"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школе-интернате</w:t>
            </w:r>
          </w:p>
          <w:p w14:paraId="7F1DEC14"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специальной школе</w:t>
            </w:r>
          </w:p>
          <w:p w14:paraId="39F6C4C2"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(применяется пропорционально фактическому объему учебной (преподавательской) работы) &lt;*(1)&gt;</w:t>
            </w:r>
          </w:p>
        </w:tc>
        <w:tc>
          <w:tcPr>
            <w:tcW w:w="1701" w:type="dxa"/>
            <w:vAlign w:val="center"/>
            <w:hideMark/>
          </w:tcPr>
          <w:p w14:paraId="4AE72C4E"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20</w:t>
            </w:r>
          </w:p>
        </w:tc>
      </w:tr>
      <w:tr w:rsidR="00023F22" w:rsidRPr="007974DC" w14:paraId="104C100C" w14:textId="77777777" w:rsidTr="00DA2B00">
        <w:trPr>
          <w:trHeight w:val="690"/>
        </w:trPr>
        <w:tc>
          <w:tcPr>
            <w:tcW w:w="8647" w:type="dxa"/>
            <w:hideMark/>
          </w:tcPr>
          <w:p w14:paraId="6599E7FA"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2.2. Работа педагогического работника, связанная со следующими видами деятельности:</w:t>
            </w:r>
          </w:p>
        </w:tc>
        <w:tc>
          <w:tcPr>
            <w:tcW w:w="1701" w:type="dxa"/>
            <w:vMerge w:val="restart"/>
            <w:vAlign w:val="center"/>
          </w:tcPr>
          <w:p w14:paraId="1BB0FEB8" w14:textId="77777777" w:rsidR="00152E81" w:rsidRPr="007974DC" w:rsidRDefault="00152E81" w:rsidP="00023F22">
            <w:pPr>
              <w:widowControl w:val="0"/>
              <w:autoSpaceDE w:val="0"/>
              <w:autoSpaceDN w:val="0"/>
              <w:spacing w:after="0" w:line="240" w:lineRule="auto"/>
              <w:ind w:right="0" w:firstLine="0"/>
              <w:jc w:val="center"/>
              <w:rPr>
                <w:color w:val="000000" w:themeColor="text1"/>
                <w:sz w:val="26"/>
                <w:szCs w:val="26"/>
              </w:rPr>
            </w:pPr>
          </w:p>
          <w:p w14:paraId="614258F0" w14:textId="77777777" w:rsidR="00152E81" w:rsidRPr="007974DC" w:rsidRDefault="00152E81" w:rsidP="00023F22">
            <w:pPr>
              <w:widowControl w:val="0"/>
              <w:autoSpaceDE w:val="0"/>
              <w:autoSpaceDN w:val="0"/>
              <w:spacing w:after="0" w:line="240" w:lineRule="auto"/>
              <w:ind w:right="0" w:firstLine="0"/>
              <w:jc w:val="center"/>
              <w:rPr>
                <w:color w:val="000000" w:themeColor="text1"/>
                <w:sz w:val="26"/>
                <w:szCs w:val="26"/>
              </w:rPr>
            </w:pPr>
          </w:p>
          <w:p w14:paraId="3E8DB8CC" w14:textId="77777777" w:rsidR="00152E81" w:rsidRPr="007974DC" w:rsidRDefault="00152E81" w:rsidP="00023F22">
            <w:pPr>
              <w:widowControl w:val="0"/>
              <w:autoSpaceDE w:val="0"/>
              <w:autoSpaceDN w:val="0"/>
              <w:spacing w:after="0" w:line="240" w:lineRule="auto"/>
              <w:ind w:right="0" w:firstLine="0"/>
              <w:jc w:val="center"/>
              <w:rPr>
                <w:color w:val="000000" w:themeColor="text1"/>
                <w:sz w:val="26"/>
                <w:szCs w:val="26"/>
              </w:rPr>
            </w:pPr>
          </w:p>
          <w:p w14:paraId="5C6545A0" w14:textId="495AE19A"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20</w:t>
            </w:r>
          </w:p>
          <w:p w14:paraId="342CE2DE"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p>
          <w:p w14:paraId="39082D06"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p>
          <w:p w14:paraId="09B418DF"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20</w:t>
            </w:r>
          </w:p>
          <w:p w14:paraId="5D2AE6BF"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p>
          <w:p w14:paraId="51E30F04" w14:textId="77777777" w:rsidR="00023F22" w:rsidRPr="007974DC" w:rsidRDefault="00023F22" w:rsidP="00023F22">
            <w:pPr>
              <w:widowControl w:val="0"/>
              <w:autoSpaceDE w:val="0"/>
              <w:autoSpaceDN w:val="0"/>
              <w:spacing w:after="0" w:line="240" w:lineRule="auto"/>
              <w:ind w:right="0" w:firstLine="0"/>
              <w:rPr>
                <w:color w:val="000000" w:themeColor="text1"/>
                <w:sz w:val="26"/>
                <w:szCs w:val="26"/>
              </w:rPr>
            </w:pPr>
          </w:p>
          <w:p w14:paraId="708C633E" w14:textId="77777777" w:rsidR="00152E81" w:rsidRPr="007974DC" w:rsidRDefault="00152E81" w:rsidP="00023F22">
            <w:pPr>
              <w:widowControl w:val="0"/>
              <w:autoSpaceDE w:val="0"/>
              <w:autoSpaceDN w:val="0"/>
              <w:spacing w:after="0" w:line="240" w:lineRule="auto"/>
              <w:ind w:right="0" w:firstLine="0"/>
              <w:jc w:val="center"/>
              <w:rPr>
                <w:color w:val="000000" w:themeColor="text1"/>
                <w:sz w:val="26"/>
                <w:szCs w:val="26"/>
              </w:rPr>
            </w:pPr>
          </w:p>
          <w:p w14:paraId="0EC4004C" w14:textId="5DF73A82"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10</w:t>
            </w:r>
          </w:p>
        </w:tc>
      </w:tr>
      <w:tr w:rsidR="00023F22" w:rsidRPr="007974DC" w14:paraId="062EAAFD" w14:textId="77777777" w:rsidTr="00DA2B00">
        <w:trPr>
          <w:trHeight w:val="1245"/>
        </w:trPr>
        <w:tc>
          <w:tcPr>
            <w:tcW w:w="8647" w:type="dxa"/>
            <w:hideMark/>
          </w:tcPr>
          <w:p w14:paraId="511044D2"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xml:space="preserve">- проверка тетрадей - для учителей начальных классов (по предметам: русский язык, родной язык, иностранный язык, математика, окружающий мир), </w:t>
            </w:r>
          </w:p>
          <w:p w14:paraId="782D096C"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xml:space="preserve">- проверка тетрадей – для учителей, реализующих программы основного общего и среднего образования по </w:t>
            </w:r>
            <w:proofErr w:type="gramStart"/>
            <w:r w:rsidRPr="007974DC">
              <w:rPr>
                <w:color w:val="000000" w:themeColor="text1"/>
                <w:sz w:val="26"/>
                <w:szCs w:val="26"/>
              </w:rPr>
              <w:t>предметам:  литература</w:t>
            </w:r>
            <w:proofErr w:type="gramEnd"/>
            <w:r w:rsidRPr="007974DC">
              <w:rPr>
                <w:color w:val="000000" w:themeColor="text1"/>
                <w:sz w:val="26"/>
                <w:szCs w:val="26"/>
              </w:rPr>
              <w:t>, русский язык, математика, иностранный язык, родной язык (крымско-татарский, украинский, русский);</w:t>
            </w:r>
          </w:p>
          <w:p w14:paraId="72CF6BF8"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проверка тетрадей – для учителей, реализующих программы основного общего и среднего образования по предметам: химия, физика, биология, информатика, черчение (устанавливается пропорционально фактическому объему учебной (преподавательской) работы) &lt;*(1)&gt;</w:t>
            </w:r>
          </w:p>
        </w:tc>
        <w:tc>
          <w:tcPr>
            <w:tcW w:w="1701" w:type="dxa"/>
            <w:vMerge/>
            <w:vAlign w:val="center"/>
            <w:hideMark/>
          </w:tcPr>
          <w:p w14:paraId="1A6DED20" w14:textId="77777777" w:rsidR="00023F22" w:rsidRPr="007974DC" w:rsidRDefault="00023F22" w:rsidP="00023F22">
            <w:pPr>
              <w:spacing w:after="0" w:line="240" w:lineRule="auto"/>
              <w:ind w:right="0" w:firstLine="0"/>
              <w:rPr>
                <w:color w:val="000000" w:themeColor="text1"/>
                <w:sz w:val="26"/>
                <w:szCs w:val="26"/>
              </w:rPr>
            </w:pPr>
          </w:p>
        </w:tc>
      </w:tr>
      <w:tr w:rsidR="00023F22" w:rsidRPr="007974DC" w14:paraId="30777735" w14:textId="77777777" w:rsidTr="00DA2B00">
        <w:tc>
          <w:tcPr>
            <w:tcW w:w="8647" w:type="dxa"/>
            <w:hideMark/>
          </w:tcPr>
          <w:p w14:paraId="47624E87"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xml:space="preserve">- заведование учебным, методическим кабинетом, мастерской, спортивным залом, лабораторией, учебно-консультационным пунктом, опытным участком, логопедическим пунктом, кабинетом психолога &lt;*(1)&gt; </w:t>
            </w:r>
          </w:p>
        </w:tc>
        <w:tc>
          <w:tcPr>
            <w:tcW w:w="1701" w:type="dxa"/>
            <w:vAlign w:val="center"/>
            <w:hideMark/>
          </w:tcPr>
          <w:p w14:paraId="216B67BD"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15</w:t>
            </w:r>
          </w:p>
        </w:tc>
      </w:tr>
      <w:tr w:rsidR="00023F22" w:rsidRPr="007974DC" w14:paraId="07E429DD" w14:textId="77777777" w:rsidTr="00DA2B00">
        <w:tc>
          <w:tcPr>
            <w:tcW w:w="8647" w:type="dxa"/>
            <w:hideMark/>
          </w:tcPr>
          <w:p w14:paraId="7224F2E9"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xml:space="preserve">- руководство методическими объединениями, методическим советом </w:t>
            </w:r>
            <w:r w:rsidRPr="007974DC">
              <w:rPr>
                <w:color w:val="000000" w:themeColor="text1"/>
                <w:sz w:val="26"/>
                <w:szCs w:val="26"/>
              </w:rPr>
              <w:lastRenderedPageBreak/>
              <w:t>&lt;*(3)&gt;</w:t>
            </w:r>
          </w:p>
        </w:tc>
        <w:tc>
          <w:tcPr>
            <w:tcW w:w="1701" w:type="dxa"/>
            <w:vAlign w:val="center"/>
            <w:hideMark/>
          </w:tcPr>
          <w:p w14:paraId="0E87B980"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lastRenderedPageBreak/>
              <w:t>15</w:t>
            </w:r>
          </w:p>
        </w:tc>
      </w:tr>
      <w:tr w:rsidR="00023F22" w:rsidRPr="007974DC" w14:paraId="507E73D4" w14:textId="77777777" w:rsidTr="00DA2B00">
        <w:tc>
          <w:tcPr>
            <w:tcW w:w="8647" w:type="dxa"/>
            <w:hideMark/>
          </w:tcPr>
          <w:p w14:paraId="5726A5E7"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2.3. Работа педагогического работника, связанная с выполнением обязанностей:</w:t>
            </w:r>
          </w:p>
          <w:p w14:paraId="00B7659D"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xml:space="preserve">- классного руководителя </w:t>
            </w:r>
          </w:p>
          <w:p w14:paraId="16C1F195"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классного руководителя в инклюзивных классах</w:t>
            </w:r>
          </w:p>
          <w:p w14:paraId="4CA2477E" w14:textId="77777777" w:rsidR="00E87075" w:rsidRPr="007974DC" w:rsidRDefault="00E87075" w:rsidP="00E87075">
            <w:pPr>
              <w:widowControl w:val="0"/>
              <w:autoSpaceDE w:val="0"/>
              <w:autoSpaceDN w:val="0"/>
              <w:ind w:firstLine="0"/>
              <w:rPr>
                <w:color w:val="000000" w:themeColor="text1"/>
                <w:szCs w:val="28"/>
              </w:rPr>
            </w:pPr>
            <w:r w:rsidRPr="007974DC">
              <w:rPr>
                <w:color w:val="000000" w:themeColor="text1"/>
                <w:szCs w:val="28"/>
              </w:rPr>
              <w:t>- классного руководителя в кадетских классах</w:t>
            </w:r>
          </w:p>
          <w:p w14:paraId="295DA7CA"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&lt;*(1)&gt;</w:t>
            </w:r>
          </w:p>
        </w:tc>
        <w:tc>
          <w:tcPr>
            <w:tcW w:w="1701" w:type="dxa"/>
            <w:vAlign w:val="center"/>
          </w:tcPr>
          <w:p w14:paraId="15CCC9BC"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15</w:t>
            </w:r>
          </w:p>
          <w:p w14:paraId="672DB8C6"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25</w:t>
            </w:r>
          </w:p>
          <w:p w14:paraId="6C63ECC0" w14:textId="5A3CA501" w:rsidR="00E87075" w:rsidRPr="007974DC" w:rsidRDefault="00E87075"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20</w:t>
            </w:r>
          </w:p>
        </w:tc>
      </w:tr>
      <w:tr w:rsidR="00023F22" w:rsidRPr="007974DC" w14:paraId="4200F5FB" w14:textId="77777777" w:rsidTr="00DA2B00">
        <w:tc>
          <w:tcPr>
            <w:tcW w:w="8647" w:type="dxa"/>
            <w:hideMark/>
          </w:tcPr>
          <w:p w14:paraId="1E2E67CE"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2.4. Работа педагогического работника:</w:t>
            </w:r>
          </w:p>
        </w:tc>
        <w:tc>
          <w:tcPr>
            <w:tcW w:w="1701" w:type="dxa"/>
            <w:vAlign w:val="center"/>
          </w:tcPr>
          <w:p w14:paraId="755110DD"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p>
        </w:tc>
      </w:tr>
      <w:tr w:rsidR="00023F22" w:rsidRPr="007974DC" w14:paraId="7FA04A35" w14:textId="77777777" w:rsidTr="00DA2B00">
        <w:tc>
          <w:tcPr>
            <w:tcW w:w="8647" w:type="dxa"/>
            <w:hideMark/>
          </w:tcPr>
          <w:p w14:paraId="39E9763A"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xml:space="preserve">- в специальных коррекционных классах (группах) для детей </w:t>
            </w:r>
            <w:r w:rsidRPr="007974DC">
              <w:rPr>
                <w:color w:val="000000" w:themeColor="text1"/>
                <w:sz w:val="26"/>
                <w:szCs w:val="26"/>
              </w:rPr>
              <w:br/>
              <w:t>с ограниченными возможностями здоровья (устанавливается пропорционально фактическому объему учебной (преподавательской) работы) &lt;*(1)&gt;</w:t>
            </w:r>
          </w:p>
        </w:tc>
        <w:tc>
          <w:tcPr>
            <w:tcW w:w="1701" w:type="dxa"/>
            <w:vAlign w:val="center"/>
            <w:hideMark/>
          </w:tcPr>
          <w:p w14:paraId="4C6952F4"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30</w:t>
            </w:r>
          </w:p>
        </w:tc>
      </w:tr>
      <w:tr w:rsidR="00023F22" w:rsidRPr="007974DC" w14:paraId="3F2234CE" w14:textId="77777777" w:rsidTr="00DA2B00">
        <w:tc>
          <w:tcPr>
            <w:tcW w:w="8647" w:type="dxa"/>
            <w:hideMark/>
          </w:tcPr>
          <w:p w14:paraId="434BBEDA"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в инклюзивных классах по индивидуальной (адаптированной) программе (устанавливается пропорционально фактическому объему учебной (преподавательской) работы) &lt;*(1)&gt;</w:t>
            </w:r>
          </w:p>
        </w:tc>
        <w:tc>
          <w:tcPr>
            <w:tcW w:w="1701" w:type="dxa"/>
            <w:vAlign w:val="center"/>
            <w:hideMark/>
          </w:tcPr>
          <w:p w14:paraId="4BE584BD"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30</w:t>
            </w:r>
          </w:p>
        </w:tc>
      </w:tr>
      <w:tr w:rsidR="00023F22" w:rsidRPr="007974DC" w14:paraId="0284C50E" w14:textId="77777777" w:rsidTr="00DA2B00">
        <w:tc>
          <w:tcPr>
            <w:tcW w:w="8647" w:type="dxa"/>
            <w:hideMark/>
          </w:tcPr>
          <w:p w14:paraId="1E509D20"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xml:space="preserve">- по программам индивидуального обучения на дому </w:t>
            </w:r>
            <w:r w:rsidRPr="007974DC">
              <w:rPr>
                <w:color w:val="000000" w:themeColor="text1"/>
                <w:sz w:val="26"/>
                <w:szCs w:val="26"/>
              </w:rPr>
              <w:br/>
              <w:t>по адаптированным программам на основании медицинского заключения (устанавливается пропорционально фактическому объему учебной (преподавательской) работы) &lt;*(1)&gt;</w:t>
            </w:r>
          </w:p>
        </w:tc>
        <w:tc>
          <w:tcPr>
            <w:tcW w:w="1701" w:type="dxa"/>
            <w:vAlign w:val="center"/>
            <w:hideMark/>
          </w:tcPr>
          <w:p w14:paraId="15A8A9BF"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30</w:t>
            </w:r>
          </w:p>
        </w:tc>
      </w:tr>
      <w:tr w:rsidR="00023F22" w:rsidRPr="007974DC" w14:paraId="3E07B59B" w14:textId="77777777" w:rsidTr="00DA2B00">
        <w:tc>
          <w:tcPr>
            <w:tcW w:w="8647" w:type="dxa"/>
            <w:hideMark/>
          </w:tcPr>
          <w:p w14:paraId="3A885432"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xml:space="preserve">2.5. Работа помощника воспитателя, младшего воспитателя </w:t>
            </w:r>
            <w:r w:rsidRPr="007974DC">
              <w:rPr>
                <w:color w:val="000000" w:themeColor="text1"/>
                <w:sz w:val="26"/>
                <w:szCs w:val="26"/>
              </w:rPr>
              <w:br/>
              <w:t>в дошкольных группах компенсирующего вида, в группах для детей с ограниченными возможностями здоровья (устанавливается пропорционально объему выполняемой работы) &lt;*(2)&gt;</w:t>
            </w:r>
          </w:p>
        </w:tc>
        <w:tc>
          <w:tcPr>
            <w:tcW w:w="1701" w:type="dxa"/>
            <w:vAlign w:val="center"/>
            <w:hideMark/>
          </w:tcPr>
          <w:p w14:paraId="1B12DF28"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25</w:t>
            </w:r>
          </w:p>
        </w:tc>
      </w:tr>
      <w:tr w:rsidR="00023F22" w:rsidRPr="007974DC" w14:paraId="74C5D642" w14:textId="77777777" w:rsidTr="00DA2B00">
        <w:tc>
          <w:tcPr>
            <w:tcW w:w="8647" w:type="dxa"/>
            <w:hideMark/>
          </w:tcPr>
          <w:p w14:paraId="48CEDE5D"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xml:space="preserve">2.6. Работа воспитателя дошкольной группы, связанная </w:t>
            </w:r>
            <w:r w:rsidRPr="007974DC">
              <w:rPr>
                <w:color w:val="000000" w:themeColor="text1"/>
                <w:sz w:val="26"/>
                <w:szCs w:val="26"/>
              </w:rPr>
              <w:br/>
              <w:t>с выполнением функций по работе с семьями воспитанников (устанавливается пропорционально фактическому объему учебной (преподавательской) работы) &lt;*(1)&gt;</w:t>
            </w:r>
          </w:p>
        </w:tc>
        <w:tc>
          <w:tcPr>
            <w:tcW w:w="1701" w:type="dxa"/>
            <w:vAlign w:val="center"/>
            <w:hideMark/>
          </w:tcPr>
          <w:p w14:paraId="43357492"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10</w:t>
            </w:r>
          </w:p>
        </w:tc>
      </w:tr>
      <w:tr w:rsidR="00023F22" w:rsidRPr="007974DC" w14:paraId="3FFA172F" w14:textId="77777777" w:rsidTr="00DA2B00">
        <w:tc>
          <w:tcPr>
            <w:tcW w:w="10348" w:type="dxa"/>
            <w:gridSpan w:val="2"/>
            <w:hideMark/>
          </w:tcPr>
          <w:p w14:paraId="64B99E48" w14:textId="77777777" w:rsidR="00023F22" w:rsidRPr="007974DC" w:rsidRDefault="00023F22" w:rsidP="00023F22">
            <w:pPr>
              <w:widowControl w:val="0"/>
              <w:autoSpaceDE w:val="0"/>
              <w:autoSpaceDN w:val="0"/>
              <w:spacing w:after="0" w:line="240" w:lineRule="auto"/>
              <w:ind w:right="0" w:firstLine="0"/>
              <w:jc w:val="center"/>
              <w:outlineLvl w:val="3"/>
              <w:rPr>
                <w:color w:val="000000" w:themeColor="text1"/>
                <w:sz w:val="26"/>
                <w:szCs w:val="26"/>
              </w:rPr>
            </w:pPr>
            <w:r w:rsidRPr="007974DC">
              <w:rPr>
                <w:color w:val="000000" w:themeColor="text1"/>
                <w:sz w:val="26"/>
                <w:szCs w:val="26"/>
              </w:rPr>
              <w:t>3. Организации дополнительного образования</w:t>
            </w:r>
          </w:p>
        </w:tc>
      </w:tr>
      <w:tr w:rsidR="00023F22" w:rsidRPr="007974DC" w14:paraId="6382C957" w14:textId="77777777" w:rsidTr="00DA2B00">
        <w:trPr>
          <w:trHeight w:val="668"/>
        </w:trPr>
        <w:tc>
          <w:tcPr>
            <w:tcW w:w="8647" w:type="dxa"/>
            <w:hideMark/>
          </w:tcPr>
          <w:p w14:paraId="7858368B"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xml:space="preserve">3.1 Работа педагогического работника в группах для детей </w:t>
            </w:r>
            <w:r w:rsidRPr="007974DC">
              <w:rPr>
                <w:color w:val="000000" w:themeColor="text1"/>
                <w:sz w:val="26"/>
                <w:szCs w:val="26"/>
              </w:rPr>
              <w:br/>
              <w:t>с ограниченными возможностями здоровья (устанавливается пропорционально объему педагогической работы) &lt;*(4)&gt;</w:t>
            </w:r>
          </w:p>
        </w:tc>
        <w:tc>
          <w:tcPr>
            <w:tcW w:w="1701" w:type="dxa"/>
            <w:vAlign w:val="center"/>
            <w:hideMark/>
          </w:tcPr>
          <w:p w14:paraId="6B3175D8"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25</w:t>
            </w:r>
          </w:p>
        </w:tc>
      </w:tr>
      <w:tr w:rsidR="00023F22" w:rsidRPr="007974DC" w14:paraId="08AF076E" w14:textId="77777777" w:rsidTr="00DA2B00">
        <w:tc>
          <w:tcPr>
            <w:tcW w:w="8647" w:type="dxa"/>
            <w:hideMark/>
          </w:tcPr>
          <w:p w14:paraId="2B7301C6"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3.2. Работа педагогического работника, связанная с заведованием учебным кабинетом, методическим кабинетом, мастерской, секцией, лабораторией, опытным участком &lt;*(4)&gt;</w:t>
            </w:r>
          </w:p>
        </w:tc>
        <w:tc>
          <w:tcPr>
            <w:tcW w:w="1701" w:type="dxa"/>
            <w:vAlign w:val="center"/>
            <w:hideMark/>
          </w:tcPr>
          <w:p w14:paraId="7617C35F"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20</w:t>
            </w:r>
          </w:p>
        </w:tc>
      </w:tr>
      <w:tr w:rsidR="00023F22" w:rsidRPr="007974DC" w14:paraId="6E379ECF" w14:textId="77777777" w:rsidTr="00DA2B00">
        <w:tc>
          <w:tcPr>
            <w:tcW w:w="8647" w:type="dxa"/>
            <w:hideMark/>
          </w:tcPr>
          <w:p w14:paraId="3DBCBA70" w14:textId="77777777" w:rsidR="00023F22" w:rsidRPr="007974DC" w:rsidRDefault="00023F22" w:rsidP="00023F22">
            <w:pPr>
              <w:widowControl w:val="0"/>
              <w:autoSpaceDE w:val="0"/>
              <w:autoSpaceDN w:val="0"/>
              <w:adjustRightInd w:val="0"/>
              <w:spacing w:after="0" w:line="240" w:lineRule="auto"/>
              <w:ind w:right="88" w:firstLine="0"/>
              <w:contextualSpacing/>
              <w:rPr>
                <w:color w:val="000000" w:themeColor="text1"/>
                <w:sz w:val="26"/>
                <w:szCs w:val="26"/>
              </w:rPr>
            </w:pPr>
            <w:r w:rsidRPr="007974DC">
              <w:rPr>
                <w:color w:val="000000" w:themeColor="text1"/>
                <w:sz w:val="26"/>
                <w:szCs w:val="26"/>
              </w:rPr>
              <w:t>3.</w:t>
            </w:r>
            <w:proofErr w:type="gramStart"/>
            <w:r w:rsidRPr="007974DC">
              <w:rPr>
                <w:color w:val="000000" w:themeColor="text1"/>
                <w:sz w:val="26"/>
                <w:szCs w:val="26"/>
              </w:rPr>
              <w:t>3.Педагогам</w:t>
            </w:r>
            <w:proofErr w:type="gramEnd"/>
            <w:r w:rsidRPr="007974DC">
              <w:rPr>
                <w:color w:val="000000" w:themeColor="text1"/>
                <w:sz w:val="26"/>
                <w:szCs w:val="26"/>
              </w:rPr>
              <w:t xml:space="preserve"> дополнительного образования, педагогам-психологам, преподавателям и концертмейстерам детских школ искусств за реализацию программ общеразвивающей и предпрофессиональной направленности (устанавливается пропорционально объему педагогической работы) &lt;*(1)&gt;</w:t>
            </w:r>
          </w:p>
        </w:tc>
        <w:tc>
          <w:tcPr>
            <w:tcW w:w="1701" w:type="dxa"/>
            <w:vAlign w:val="center"/>
            <w:hideMark/>
          </w:tcPr>
          <w:p w14:paraId="0C492C5D"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15</w:t>
            </w:r>
          </w:p>
        </w:tc>
      </w:tr>
      <w:tr w:rsidR="00023F22" w:rsidRPr="007974DC" w14:paraId="461ECEB1" w14:textId="77777777" w:rsidTr="00DA2B00">
        <w:tc>
          <w:tcPr>
            <w:tcW w:w="8647" w:type="dxa"/>
            <w:hideMark/>
          </w:tcPr>
          <w:p w14:paraId="66D45FC9" w14:textId="77777777" w:rsidR="00023F22" w:rsidRPr="007974DC" w:rsidRDefault="00023F22" w:rsidP="00023F22">
            <w:pPr>
              <w:widowControl w:val="0"/>
              <w:autoSpaceDE w:val="0"/>
              <w:autoSpaceDN w:val="0"/>
              <w:adjustRightInd w:val="0"/>
              <w:spacing w:after="0" w:line="240" w:lineRule="auto"/>
              <w:ind w:right="88" w:firstLine="0"/>
              <w:contextualSpacing/>
              <w:rPr>
                <w:color w:val="000000" w:themeColor="text1"/>
                <w:sz w:val="26"/>
                <w:szCs w:val="26"/>
              </w:rPr>
            </w:pPr>
            <w:r w:rsidRPr="007974DC">
              <w:rPr>
                <w:color w:val="000000" w:themeColor="text1"/>
                <w:sz w:val="26"/>
                <w:szCs w:val="26"/>
              </w:rPr>
              <w:t>3.</w:t>
            </w:r>
            <w:proofErr w:type="gramStart"/>
            <w:r w:rsidRPr="007974DC">
              <w:rPr>
                <w:color w:val="000000" w:themeColor="text1"/>
                <w:sz w:val="26"/>
                <w:szCs w:val="26"/>
              </w:rPr>
              <w:t>4.Методистам</w:t>
            </w:r>
            <w:proofErr w:type="gramEnd"/>
            <w:r w:rsidRPr="007974DC">
              <w:rPr>
                <w:color w:val="000000" w:themeColor="text1"/>
                <w:sz w:val="26"/>
                <w:szCs w:val="26"/>
              </w:rPr>
              <w:t xml:space="preserve"> за методическое сопровождение учебно-воспитательного </w:t>
            </w:r>
            <w:r w:rsidRPr="007974DC">
              <w:rPr>
                <w:color w:val="000000" w:themeColor="text1"/>
                <w:sz w:val="26"/>
                <w:szCs w:val="26"/>
              </w:rPr>
              <w:lastRenderedPageBreak/>
              <w:t>процесса &lt;*(1)&gt;</w:t>
            </w:r>
          </w:p>
        </w:tc>
        <w:tc>
          <w:tcPr>
            <w:tcW w:w="1701" w:type="dxa"/>
            <w:vAlign w:val="center"/>
            <w:hideMark/>
          </w:tcPr>
          <w:p w14:paraId="7C6B9422"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lastRenderedPageBreak/>
              <w:t>15</w:t>
            </w:r>
          </w:p>
        </w:tc>
      </w:tr>
      <w:tr w:rsidR="00023F22" w:rsidRPr="007974DC" w14:paraId="4FF9C856" w14:textId="77777777" w:rsidTr="00DA2B00">
        <w:tc>
          <w:tcPr>
            <w:tcW w:w="10348" w:type="dxa"/>
            <w:gridSpan w:val="2"/>
            <w:hideMark/>
          </w:tcPr>
          <w:p w14:paraId="26EC3D56" w14:textId="77777777" w:rsidR="00023F22" w:rsidRPr="007974DC" w:rsidRDefault="00023F22" w:rsidP="00023F22">
            <w:pPr>
              <w:widowControl w:val="0"/>
              <w:autoSpaceDE w:val="0"/>
              <w:autoSpaceDN w:val="0"/>
              <w:spacing w:after="0" w:line="240" w:lineRule="auto"/>
              <w:ind w:right="0" w:firstLine="0"/>
              <w:jc w:val="center"/>
              <w:outlineLvl w:val="3"/>
              <w:rPr>
                <w:color w:val="000000" w:themeColor="text1"/>
                <w:sz w:val="26"/>
                <w:szCs w:val="26"/>
              </w:rPr>
            </w:pPr>
            <w:r w:rsidRPr="007974DC">
              <w:rPr>
                <w:color w:val="000000" w:themeColor="text1"/>
                <w:sz w:val="26"/>
                <w:szCs w:val="26"/>
              </w:rPr>
              <w:t>4. Образовательные организации дополнительного профессионального образования</w:t>
            </w:r>
          </w:p>
        </w:tc>
      </w:tr>
      <w:tr w:rsidR="00023F22" w:rsidRPr="007974DC" w14:paraId="23C5C184" w14:textId="77777777" w:rsidTr="00DA2B00">
        <w:tc>
          <w:tcPr>
            <w:tcW w:w="8647" w:type="dxa"/>
            <w:hideMark/>
          </w:tcPr>
          <w:p w14:paraId="3C8758A5"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4.1. Заведующему (начальнику) учебным, методическим кабинетом, мастерской, секцией, лабораторией, исследовательской лабораторией, опытным участком, учебным хозяйством, реализующими образовательные программы &lt;*(1)&gt;</w:t>
            </w:r>
          </w:p>
        </w:tc>
        <w:tc>
          <w:tcPr>
            <w:tcW w:w="1701" w:type="dxa"/>
            <w:vAlign w:val="center"/>
            <w:hideMark/>
          </w:tcPr>
          <w:p w14:paraId="2F607DC5"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10</w:t>
            </w:r>
          </w:p>
        </w:tc>
      </w:tr>
      <w:tr w:rsidR="00023F22" w:rsidRPr="007974DC" w14:paraId="6BE6930D" w14:textId="77777777" w:rsidTr="00DA2B00">
        <w:tc>
          <w:tcPr>
            <w:tcW w:w="8647" w:type="dxa"/>
            <w:hideMark/>
          </w:tcPr>
          <w:p w14:paraId="749D9B59" w14:textId="77777777" w:rsidR="00023F22" w:rsidRPr="007974DC" w:rsidRDefault="00023F22" w:rsidP="00023F22">
            <w:pPr>
              <w:widowControl w:val="0"/>
              <w:autoSpaceDE w:val="0"/>
              <w:autoSpaceDN w:val="0"/>
              <w:spacing w:after="0" w:line="240" w:lineRule="auto"/>
              <w:ind w:right="88" w:firstLine="0"/>
              <w:rPr>
                <w:color w:val="000000" w:themeColor="text1"/>
                <w:sz w:val="26"/>
                <w:szCs w:val="26"/>
              </w:rPr>
            </w:pPr>
            <w:r w:rsidRPr="007974DC">
              <w:rPr>
                <w:color w:val="000000" w:themeColor="text1"/>
                <w:sz w:val="26"/>
                <w:szCs w:val="26"/>
              </w:rPr>
              <w:t xml:space="preserve">4.2. Методистам за руководство предметными, цикловыми </w:t>
            </w:r>
            <w:r w:rsidRPr="007974DC">
              <w:rPr>
                <w:color w:val="000000" w:themeColor="text1"/>
                <w:sz w:val="26"/>
                <w:szCs w:val="26"/>
              </w:rPr>
              <w:br/>
              <w:t>и методическими комиссиями &lt;*(1)&gt;</w:t>
            </w:r>
          </w:p>
        </w:tc>
        <w:tc>
          <w:tcPr>
            <w:tcW w:w="1701" w:type="dxa"/>
            <w:vAlign w:val="center"/>
            <w:hideMark/>
          </w:tcPr>
          <w:p w14:paraId="5D5DA096"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5</w:t>
            </w:r>
          </w:p>
        </w:tc>
      </w:tr>
      <w:tr w:rsidR="00023F22" w:rsidRPr="007974DC" w14:paraId="22D75C66" w14:textId="77777777" w:rsidTr="00DA2B00">
        <w:tc>
          <w:tcPr>
            <w:tcW w:w="8647" w:type="dxa"/>
            <w:hideMark/>
          </w:tcPr>
          <w:p w14:paraId="07A43D88" w14:textId="77777777" w:rsidR="00023F22" w:rsidRPr="007974DC" w:rsidRDefault="00023F22" w:rsidP="00023F22">
            <w:pPr>
              <w:spacing w:after="0" w:line="240" w:lineRule="auto"/>
              <w:ind w:right="88" w:firstLine="0"/>
              <w:rPr>
                <w:color w:val="000000" w:themeColor="text1"/>
                <w:sz w:val="26"/>
                <w:szCs w:val="26"/>
              </w:rPr>
            </w:pPr>
            <w:r w:rsidRPr="007974DC">
              <w:rPr>
                <w:color w:val="000000" w:themeColor="text1"/>
                <w:sz w:val="26"/>
                <w:szCs w:val="26"/>
              </w:rPr>
              <w:t>4.3. Методистам за реализацию программ дополнительного профессионального образования и методическое сопровождение учебно-воспитательного процесса образовательных организаций Республики Крым &lt;*(1)&gt;</w:t>
            </w:r>
          </w:p>
        </w:tc>
        <w:tc>
          <w:tcPr>
            <w:tcW w:w="1701" w:type="dxa"/>
            <w:vAlign w:val="center"/>
            <w:hideMark/>
          </w:tcPr>
          <w:p w14:paraId="42D93BC9" w14:textId="77777777" w:rsidR="00023F22" w:rsidRPr="007974DC" w:rsidRDefault="00023F22" w:rsidP="00023F22">
            <w:pPr>
              <w:widowControl w:val="0"/>
              <w:autoSpaceDE w:val="0"/>
              <w:autoSpaceDN w:val="0"/>
              <w:spacing w:after="0" w:line="240" w:lineRule="auto"/>
              <w:ind w:right="0" w:firstLine="0"/>
              <w:jc w:val="center"/>
              <w:rPr>
                <w:color w:val="000000" w:themeColor="text1"/>
                <w:sz w:val="26"/>
                <w:szCs w:val="26"/>
              </w:rPr>
            </w:pPr>
            <w:r w:rsidRPr="007974DC">
              <w:rPr>
                <w:color w:val="000000" w:themeColor="text1"/>
                <w:sz w:val="26"/>
                <w:szCs w:val="26"/>
              </w:rPr>
              <w:t>35</w:t>
            </w:r>
          </w:p>
        </w:tc>
      </w:tr>
    </w:tbl>
    <w:p w14:paraId="68D675FC" w14:textId="77777777" w:rsidR="00023F22" w:rsidRPr="007974DC" w:rsidRDefault="00023F22" w:rsidP="00023F22">
      <w:pPr>
        <w:spacing w:after="0" w:line="240" w:lineRule="auto"/>
        <w:ind w:right="140"/>
        <w:rPr>
          <w:b/>
          <w:bCs/>
          <w:szCs w:val="28"/>
        </w:rPr>
      </w:pPr>
    </w:p>
    <w:p w14:paraId="1D1BB9B9" w14:textId="77777777" w:rsidR="00DA2B00" w:rsidRPr="007974DC" w:rsidRDefault="00DA2B00" w:rsidP="00DA2B00">
      <w:pPr>
        <w:spacing w:after="0" w:line="240" w:lineRule="auto"/>
        <w:rPr>
          <w:color w:val="000000" w:themeColor="text1"/>
          <w:sz w:val="20"/>
          <w:szCs w:val="20"/>
        </w:rPr>
      </w:pPr>
      <w:r w:rsidRPr="007974DC">
        <w:rPr>
          <w:color w:val="000000" w:themeColor="text1"/>
          <w:sz w:val="20"/>
          <w:szCs w:val="20"/>
        </w:rPr>
        <w:t>(</w:t>
      </w:r>
      <w:proofErr w:type="gramStart"/>
      <w:r w:rsidRPr="007974DC">
        <w:rPr>
          <w:color w:val="000000" w:themeColor="text1"/>
          <w:sz w:val="20"/>
          <w:szCs w:val="20"/>
        </w:rPr>
        <w:t>1)*</w:t>
      </w:r>
      <w:proofErr w:type="gramEnd"/>
      <w:r w:rsidRPr="007974DC">
        <w:rPr>
          <w:color w:val="000000" w:themeColor="text1"/>
          <w:sz w:val="20"/>
          <w:szCs w:val="20"/>
        </w:rPr>
        <w:t xml:space="preserve"> Рассчитывается от размера должностного оклада 1-го, 2-го , 3-го и 4-го квалификационных уровней профессиональной квалификационной группы должностей педагогических работников.</w:t>
      </w:r>
    </w:p>
    <w:p w14:paraId="4BB0AE0C" w14:textId="77777777" w:rsidR="00DA2B00" w:rsidRPr="007974DC" w:rsidRDefault="00DA2B00" w:rsidP="00DA2B00">
      <w:pPr>
        <w:spacing w:after="0" w:line="240" w:lineRule="auto"/>
        <w:rPr>
          <w:color w:val="000000" w:themeColor="text1"/>
          <w:sz w:val="20"/>
          <w:szCs w:val="20"/>
        </w:rPr>
      </w:pPr>
      <w:r w:rsidRPr="007974DC">
        <w:rPr>
          <w:color w:val="000000" w:themeColor="text1"/>
          <w:sz w:val="20"/>
          <w:szCs w:val="20"/>
        </w:rPr>
        <w:t>(</w:t>
      </w:r>
      <w:proofErr w:type="gramStart"/>
      <w:r w:rsidRPr="007974DC">
        <w:rPr>
          <w:color w:val="000000" w:themeColor="text1"/>
          <w:sz w:val="20"/>
          <w:szCs w:val="20"/>
        </w:rPr>
        <w:t>2)*</w:t>
      </w:r>
      <w:proofErr w:type="gramEnd"/>
      <w:r w:rsidRPr="007974DC">
        <w:rPr>
          <w:color w:val="000000" w:themeColor="text1"/>
          <w:sz w:val="20"/>
          <w:szCs w:val="20"/>
        </w:rPr>
        <w:t xml:space="preserve"> Рассчитывается от размера должностного оклада 1-го квалификационного уровня профессиональной квалификационной группы должностей работников учебно-вспомогательного персонала первого и второго уровней.</w:t>
      </w:r>
    </w:p>
    <w:p w14:paraId="5411D2E8" w14:textId="77777777" w:rsidR="00DA2B00" w:rsidRPr="007974DC" w:rsidRDefault="00DA2B00" w:rsidP="00DA2B00">
      <w:pPr>
        <w:spacing w:after="0" w:line="240" w:lineRule="auto"/>
        <w:rPr>
          <w:color w:val="000000" w:themeColor="text1"/>
          <w:sz w:val="20"/>
          <w:szCs w:val="20"/>
        </w:rPr>
      </w:pPr>
      <w:r w:rsidRPr="007974DC">
        <w:rPr>
          <w:color w:val="000000" w:themeColor="text1"/>
          <w:sz w:val="20"/>
          <w:szCs w:val="20"/>
        </w:rPr>
        <w:t>(</w:t>
      </w:r>
      <w:proofErr w:type="gramStart"/>
      <w:r w:rsidRPr="007974DC">
        <w:rPr>
          <w:color w:val="000000" w:themeColor="text1"/>
          <w:sz w:val="20"/>
          <w:szCs w:val="20"/>
        </w:rPr>
        <w:t>3)*</w:t>
      </w:r>
      <w:proofErr w:type="gramEnd"/>
      <w:r w:rsidRPr="007974DC">
        <w:rPr>
          <w:color w:val="000000" w:themeColor="text1"/>
          <w:sz w:val="20"/>
          <w:szCs w:val="20"/>
        </w:rPr>
        <w:t xml:space="preserve"> Рассчитывается от размера должностного оклада 4-го квалификационного уровня профессиональной квалификационной группы должностей педагогических работников.</w:t>
      </w:r>
    </w:p>
    <w:p w14:paraId="4AD4F23C" w14:textId="77777777" w:rsidR="00DA2B00" w:rsidRPr="007974DC" w:rsidRDefault="00DA2B00" w:rsidP="00DA2B00">
      <w:pPr>
        <w:spacing w:after="0" w:line="240" w:lineRule="auto"/>
        <w:rPr>
          <w:color w:val="000000" w:themeColor="text1"/>
          <w:sz w:val="20"/>
          <w:szCs w:val="20"/>
        </w:rPr>
      </w:pPr>
      <w:r w:rsidRPr="007974DC">
        <w:rPr>
          <w:color w:val="000000" w:themeColor="text1"/>
          <w:sz w:val="20"/>
          <w:szCs w:val="20"/>
        </w:rPr>
        <w:t>(</w:t>
      </w:r>
      <w:proofErr w:type="gramStart"/>
      <w:r w:rsidRPr="007974DC">
        <w:rPr>
          <w:color w:val="000000" w:themeColor="text1"/>
          <w:sz w:val="20"/>
          <w:szCs w:val="20"/>
        </w:rPr>
        <w:t>4)*</w:t>
      </w:r>
      <w:proofErr w:type="gramEnd"/>
      <w:r w:rsidRPr="007974DC">
        <w:rPr>
          <w:color w:val="000000" w:themeColor="text1"/>
          <w:sz w:val="20"/>
          <w:szCs w:val="20"/>
        </w:rPr>
        <w:t xml:space="preserve"> Рассчитывается от размера должностного оклада 2-го квалификационного уровня профессиональной квалификационной группы должностей педагогических работников.</w:t>
      </w:r>
    </w:p>
    <w:p w14:paraId="3541434A" w14:textId="665DCD79" w:rsidR="008A58BD" w:rsidRPr="007974DC" w:rsidRDefault="00DA2B00" w:rsidP="00DA2B00">
      <w:pPr>
        <w:spacing w:after="0" w:line="240" w:lineRule="auto"/>
        <w:ind w:firstLine="0"/>
        <w:rPr>
          <w:color w:val="000000" w:themeColor="text1"/>
          <w:sz w:val="20"/>
          <w:szCs w:val="20"/>
        </w:rPr>
      </w:pPr>
      <w:r w:rsidRPr="007974DC">
        <w:rPr>
          <w:color w:val="000000" w:themeColor="text1"/>
          <w:sz w:val="20"/>
          <w:szCs w:val="20"/>
        </w:rPr>
        <w:t>(</w:t>
      </w:r>
      <w:proofErr w:type="gramStart"/>
      <w:r w:rsidRPr="007974DC">
        <w:rPr>
          <w:color w:val="000000" w:themeColor="text1"/>
          <w:sz w:val="20"/>
          <w:szCs w:val="20"/>
        </w:rPr>
        <w:t>5)*</w:t>
      </w:r>
      <w:proofErr w:type="gramEnd"/>
      <w:r w:rsidRPr="007974DC">
        <w:rPr>
          <w:color w:val="000000" w:themeColor="text1"/>
          <w:sz w:val="20"/>
          <w:szCs w:val="20"/>
        </w:rPr>
        <w:t xml:space="preserve"> Рассчитывается от размера должностного оклада 1-го квалификационного уровня профессиональной квалификационной группы должностей работников профессорско-преподавательского состава и руководителей структурных подразделений</w:t>
      </w:r>
    </w:p>
    <w:p w14:paraId="7EE80D69" w14:textId="77777777" w:rsidR="00DA2B00" w:rsidRPr="007974DC" w:rsidRDefault="00DA2B00" w:rsidP="00DA2B00">
      <w:pPr>
        <w:spacing w:after="0" w:line="240" w:lineRule="auto"/>
        <w:ind w:firstLine="0"/>
        <w:rPr>
          <w:color w:val="000000" w:themeColor="text1"/>
          <w:sz w:val="20"/>
          <w:szCs w:val="20"/>
        </w:rPr>
      </w:pPr>
    </w:p>
    <w:p w14:paraId="5F214164" w14:textId="77777777" w:rsidR="00DA2B00" w:rsidRPr="007974DC" w:rsidRDefault="00DA2B00" w:rsidP="00DA2B00">
      <w:pPr>
        <w:spacing w:after="0" w:line="240" w:lineRule="auto"/>
        <w:ind w:firstLine="0"/>
        <w:rPr>
          <w:color w:val="000000" w:themeColor="text1"/>
          <w:sz w:val="20"/>
          <w:szCs w:val="20"/>
        </w:rPr>
      </w:pPr>
    </w:p>
    <w:p w14:paraId="5526921C" w14:textId="77777777" w:rsidR="00DA2B00" w:rsidRPr="007974DC" w:rsidRDefault="00DA2B00" w:rsidP="00DA2B00">
      <w:pPr>
        <w:spacing w:after="0" w:line="240" w:lineRule="auto"/>
        <w:ind w:firstLine="0"/>
        <w:rPr>
          <w:color w:val="000000" w:themeColor="text1"/>
          <w:sz w:val="20"/>
          <w:szCs w:val="20"/>
        </w:rPr>
      </w:pPr>
    </w:p>
    <w:p w14:paraId="3A86A95C" w14:textId="77777777" w:rsidR="00DA2B00" w:rsidRPr="007974DC" w:rsidRDefault="00DA2B00" w:rsidP="00DA2B00">
      <w:pPr>
        <w:spacing w:after="0" w:line="240" w:lineRule="auto"/>
        <w:ind w:firstLine="0"/>
        <w:rPr>
          <w:color w:val="000000" w:themeColor="text1"/>
          <w:sz w:val="20"/>
          <w:szCs w:val="20"/>
        </w:rPr>
      </w:pPr>
    </w:p>
    <w:p w14:paraId="5A650751" w14:textId="77777777" w:rsidR="00DA2B00" w:rsidRPr="007974DC" w:rsidRDefault="00DA2B00" w:rsidP="00DA2B00">
      <w:pPr>
        <w:spacing w:after="0" w:line="240" w:lineRule="auto"/>
        <w:ind w:firstLine="0"/>
        <w:rPr>
          <w:color w:val="000000" w:themeColor="text1"/>
          <w:sz w:val="20"/>
          <w:szCs w:val="20"/>
        </w:rPr>
      </w:pPr>
    </w:p>
    <w:p w14:paraId="7305358D" w14:textId="77777777" w:rsidR="00DA2B00" w:rsidRPr="007974DC" w:rsidRDefault="00DA2B00" w:rsidP="00DA2B00">
      <w:pPr>
        <w:spacing w:after="0" w:line="240" w:lineRule="auto"/>
        <w:ind w:firstLine="0"/>
        <w:rPr>
          <w:color w:val="000000" w:themeColor="text1"/>
          <w:sz w:val="20"/>
          <w:szCs w:val="20"/>
        </w:rPr>
      </w:pPr>
    </w:p>
    <w:p w14:paraId="37E05585" w14:textId="77777777" w:rsidR="00DA2B00" w:rsidRPr="007974DC" w:rsidRDefault="00DA2B00" w:rsidP="00DA2B00">
      <w:pPr>
        <w:spacing w:after="0" w:line="240" w:lineRule="auto"/>
        <w:ind w:firstLine="0"/>
        <w:rPr>
          <w:color w:val="000000" w:themeColor="text1"/>
          <w:sz w:val="20"/>
          <w:szCs w:val="20"/>
        </w:rPr>
      </w:pPr>
    </w:p>
    <w:p w14:paraId="3C24D9FD" w14:textId="77777777" w:rsidR="00DA2B00" w:rsidRPr="007974DC" w:rsidRDefault="00DA2B00" w:rsidP="00DA2B00">
      <w:pPr>
        <w:spacing w:after="0" w:line="240" w:lineRule="auto"/>
        <w:ind w:firstLine="0"/>
        <w:rPr>
          <w:color w:val="000000" w:themeColor="text1"/>
          <w:sz w:val="20"/>
          <w:szCs w:val="20"/>
        </w:rPr>
      </w:pPr>
    </w:p>
    <w:p w14:paraId="597931E1" w14:textId="77777777" w:rsidR="00DA2B00" w:rsidRPr="007974DC" w:rsidRDefault="00DA2B00" w:rsidP="00DA2B00">
      <w:pPr>
        <w:spacing w:after="0" w:line="240" w:lineRule="auto"/>
        <w:ind w:firstLine="0"/>
        <w:rPr>
          <w:color w:val="000000" w:themeColor="text1"/>
          <w:sz w:val="20"/>
          <w:szCs w:val="20"/>
        </w:rPr>
      </w:pPr>
    </w:p>
    <w:p w14:paraId="2D16235F" w14:textId="77777777" w:rsidR="00DA2B00" w:rsidRPr="007974DC" w:rsidRDefault="00DA2B00" w:rsidP="00DA2B00">
      <w:pPr>
        <w:spacing w:after="0" w:line="240" w:lineRule="auto"/>
        <w:ind w:firstLine="0"/>
        <w:rPr>
          <w:color w:val="000000" w:themeColor="text1"/>
          <w:sz w:val="20"/>
          <w:szCs w:val="20"/>
        </w:rPr>
      </w:pPr>
    </w:p>
    <w:p w14:paraId="503AB7BC" w14:textId="77777777" w:rsidR="00DA2B00" w:rsidRPr="007974DC" w:rsidRDefault="00DA2B00" w:rsidP="00DA2B00">
      <w:pPr>
        <w:spacing w:after="0" w:line="240" w:lineRule="auto"/>
        <w:ind w:firstLine="0"/>
        <w:rPr>
          <w:color w:val="000000" w:themeColor="text1"/>
          <w:sz w:val="20"/>
          <w:szCs w:val="20"/>
        </w:rPr>
      </w:pPr>
    </w:p>
    <w:p w14:paraId="6D8C540F" w14:textId="77777777" w:rsidR="0008498A" w:rsidRDefault="0008498A" w:rsidP="00DA2B00">
      <w:pPr>
        <w:spacing w:after="0" w:line="240" w:lineRule="auto"/>
        <w:ind w:left="794" w:firstLine="4309"/>
        <w:rPr>
          <w:szCs w:val="28"/>
        </w:rPr>
      </w:pPr>
    </w:p>
    <w:p w14:paraId="057B34D9" w14:textId="2F33B3FA" w:rsidR="00DA2B00" w:rsidRPr="007974DC" w:rsidRDefault="00DA2B00" w:rsidP="00DA2B00">
      <w:pPr>
        <w:spacing w:after="0" w:line="240" w:lineRule="auto"/>
        <w:ind w:left="794" w:firstLine="4309"/>
        <w:rPr>
          <w:szCs w:val="28"/>
        </w:rPr>
      </w:pPr>
      <w:r w:rsidRPr="007974DC">
        <w:rPr>
          <w:szCs w:val="28"/>
        </w:rPr>
        <w:t xml:space="preserve">Приложение 4 </w:t>
      </w:r>
    </w:p>
    <w:p w14:paraId="62A72094" w14:textId="77777777" w:rsidR="00DA2B00" w:rsidRPr="007974DC" w:rsidRDefault="00DA2B00" w:rsidP="00DA2B00">
      <w:pPr>
        <w:spacing w:after="0" w:line="240" w:lineRule="auto"/>
        <w:ind w:left="5103" w:firstLine="0"/>
        <w:rPr>
          <w:szCs w:val="28"/>
        </w:rPr>
      </w:pPr>
      <w:r w:rsidRPr="007974DC">
        <w:rPr>
          <w:szCs w:val="28"/>
        </w:rPr>
        <w:t xml:space="preserve">к Положению о системе оплаты труда работников МОУ «Школа-гимназия №6» </w:t>
      </w:r>
      <w:proofErr w:type="spellStart"/>
      <w:r w:rsidRPr="007974DC">
        <w:rPr>
          <w:szCs w:val="28"/>
        </w:rPr>
        <w:t>г.Джанкоя</w:t>
      </w:r>
      <w:proofErr w:type="spellEnd"/>
    </w:p>
    <w:p w14:paraId="3C4DEDBE" w14:textId="77777777" w:rsidR="00E268FB" w:rsidRPr="007974DC" w:rsidRDefault="00E268FB" w:rsidP="00E268FB">
      <w:pPr>
        <w:spacing w:after="0" w:line="240" w:lineRule="auto"/>
        <w:jc w:val="center"/>
        <w:rPr>
          <w:b/>
          <w:szCs w:val="28"/>
        </w:rPr>
      </w:pPr>
      <w:r w:rsidRPr="007974DC">
        <w:rPr>
          <w:b/>
          <w:szCs w:val="28"/>
        </w:rPr>
        <w:t>Размеры окладов (должностных окладов) по должностям</w:t>
      </w:r>
    </w:p>
    <w:p w14:paraId="14A66A5E" w14:textId="77777777" w:rsidR="00E268FB" w:rsidRPr="007974DC" w:rsidRDefault="00E268FB" w:rsidP="00E268FB">
      <w:pPr>
        <w:spacing w:after="0" w:line="240" w:lineRule="auto"/>
        <w:jc w:val="center"/>
        <w:rPr>
          <w:b/>
          <w:szCs w:val="28"/>
        </w:rPr>
      </w:pPr>
      <w:r w:rsidRPr="007974DC">
        <w:rPr>
          <w:b/>
          <w:szCs w:val="28"/>
        </w:rPr>
        <w:t>общеотраслевых руководителей, специалистов и служащих</w:t>
      </w:r>
    </w:p>
    <w:p w14:paraId="4F4B518B" w14:textId="77777777" w:rsidR="00E268FB" w:rsidRPr="007974DC" w:rsidRDefault="00E268FB" w:rsidP="00E268FB">
      <w:pPr>
        <w:spacing w:after="0" w:line="240" w:lineRule="auto"/>
        <w:jc w:val="center"/>
        <w:rPr>
          <w:b/>
          <w:szCs w:val="28"/>
        </w:rPr>
      </w:pPr>
    </w:p>
    <w:tbl>
      <w:tblPr>
        <w:tblW w:w="1007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8"/>
        <w:gridCol w:w="6311"/>
        <w:gridCol w:w="1847"/>
      </w:tblGrid>
      <w:tr w:rsidR="00E268FB" w:rsidRPr="007974DC" w14:paraId="77DCE278" w14:textId="77777777" w:rsidTr="00E268FB">
        <w:tc>
          <w:tcPr>
            <w:tcW w:w="1918" w:type="dxa"/>
            <w:hideMark/>
          </w:tcPr>
          <w:p w14:paraId="17842095" w14:textId="77777777" w:rsidR="00E268FB" w:rsidRPr="007974DC" w:rsidRDefault="00E268FB" w:rsidP="00E268FB">
            <w:pPr>
              <w:autoSpaceDE w:val="0"/>
              <w:autoSpaceDN w:val="0"/>
              <w:adjustRightInd w:val="0"/>
              <w:spacing w:after="0" w:line="240" w:lineRule="auto"/>
              <w:ind w:right="5" w:firstLine="10"/>
              <w:jc w:val="center"/>
              <w:rPr>
                <w:bCs/>
                <w:sz w:val="26"/>
                <w:szCs w:val="26"/>
              </w:rPr>
            </w:pPr>
            <w:proofErr w:type="spellStart"/>
            <w:r w:rsidRPr="007974DC">
              <w:rPr>
                <w:bCs/>
                <w:sz w:val="26"/>
                <w:szCs w:val="26"/>
              </w:rPr>
              <w:t>Квалифика-ционный</w:t>
            </w:r>
            <w:proofErr w:type="spellEnd"/>
            <w:r w:rsidRPr="007974DC">
              <w:rPr>
                <w:bCs/>
                <w:sz w:val="26"/>
                <w:szCs w:val="26"/>
              </w:rPr>
              <w:t xml:space="preserve"> уровень</w:t>
            </w:r>
          </w:p>
        </w:tc>
        <w:tc>
          <w:tcPr>
            <w:tcW w:w="6311" w:type="dxa"/>
            <w:hideMark/>
          </w:tcPr>
          <w:p w14:paraId="42E2BADD" w14:textId="77777777" w:rsidR="00E268FB" w:rsidRPr="007974DC" w:rsidRDefault="00E268FB" w:rsidP="00E268FB">
            <w:pPr>
              <w:autoSpaceDE w:val="0"/>
              <w:autoSpaceDN w:val="0"/>
              <w:adjustRightInd w:val="0"/>
              <w:spacing w:after="0" w:line="240" w:lineRule="auto"/>
              <w:ind w:right="0" w:firstLine="0"/>
              <w:jc w:val="center"/>
              <w:rPr>
                <w:bCs/>
                <w:sz w:val="26"/>
                <w:szCs w:val="26"/>
              </w:rPr>
            </w:pPr>
            <w:r w:rsidRPr="007974DC">
              <w:rPr>
                <w:bCs/>
                <w:sz w:val="26"/>
                <w:szCs w:val="26"/>
              </w:rPr>
              <w:t>Должности, отнесенные к квалификационным группам</w:t>
            </w:r>
          </w:p>
        </w:tc>
        <w:tc>
          <w:tcPr>
            <w:tcW w:w="1843" w:type="dxa"/>
            <w:hideMark/>
          </w:tcPr>
          <w:p w14:paraId="0F2775BF" w14:textId="77777777" w:rsidR="00E268FB" w:rsidRPr="007974DC" w:rsidRDefault="00E268FB" w:rsidP="00E268FB">
            <w:pPr>
              <w:autoSpaceDE w:val="0"/>
              <w:autoSpaceDN w:val="0"/>
              <w:adjustRightInd w:val="0"/>
              <w:spacing w:after="0" w:line="240" w:lineRule="auto"/>
              <w:ind w:right="5" w:firstLine="0"/>
              <w:jc w:val="center"/>
              <w:rPr>
                <w:bCs/>
                <w:sz w:val="26"/>
                <w:szCs w:val="26"/>
              </w:rPr>
            </w:pPr>
            <w:r w:rsidRPr="007974DC">
              <w:rPr>
                <w:bCs/>
                <w:sz w:val="26"/>
                <w:szCs w:val="26"/>
              </w:rPr>
              <w:t>Должностной оклад, рублей</w:t>
            </w:r>
          </w:p>
        </w:tc>
      </w:tr>
      <w:tr w:rsidR="00E268FB" w:rsidRPr="007974DC" w14:paraId="5D26B725" w14:textId="77777777" w:rsidTr="00E268FB">
        <w:tc>
          <w:tcPr>
            <w:tcW w:w="10076" w:type="dxa"/>
            <w:gridSpan w:val="3"/>
            <w:hideMark/>
          </w:tcPr>
          <w:p w14:paraId="6FE91DBC" w14:textId="77777777" w:rsidR="00E268FB" w:rsidRPr="007974DC" w:rsidRDefault="00E268FB" w:rsidP="00E268FB">
            <w:pPr>
              <w:autoSpaceDE w:val="0"/>
              <w:autoSpaceDN w:val="0"/>
              <w:adjustRightInd w:val="0"/>
              <w:spacing w:after="0" w:line="240" w:lineRule="auto"/>
              <w:ind w:right="5" w:firstLine="0"/>
              <w:jc w:val="center"/>
              <w:outlineLvl w:val="0"/>
              <w:rPr>
                <w:bCs/>
                <w:szCs w:val="28"/>
              </w:rPr>
            </w:pPr>
            <w:r w:rsidRPr="007974DC">
              <w:rPr>
                <w:bCs/>
                <w:szCs w:val="28"/>
              </w:rPr>
              <w:t>1. Общеотраслевые должности служащих первого уровня</w:t>
            </w:r>
          </w:p>
        </w:tc>
      </w:tr>
      <w:tr w:rsidR="00E268FB" w:rsidRPr="007974DC" w14:paraId="4513CE98" w14:textId="77777777" w:rsidTr="00E268FB">
        <w:tc>
          <w:tcPr>
            <w:tcW w:w="1918" w:type="dxa"/>
            <w:hideMark/>
          </w:tcPr>
          <w:p w14:paraId="25F41495" w14:textId="4954B88F" w:rsidR="00E268FB" w:rsidRPr="007974DC" w:rsidRDefault="00E268FB" w:rsidP="00E268FB">
            <w:pPr>
              <w:autoSpaceDE w:val="0"/>
              <w:autoSpaceDN w:val="0"/>
              <w:adjustRightInd w:val="0"/>
              <w:spacing w:after="0" w:line="240" w:lineRule="auto"/>
              <w:ind w:right="5" w:firstLine="10"/>
              <w:rPr>
                <w:bCs/>
                <w:szCs w:val="28"/>
              </w:rPr>
            </w:pPr>
            <w:r w:rsidRPr="007974DC">
              <w:rPr>
                <w:bCs/>
                <w:szCs w:val="28"/>
              </w:rPr>
              <w:lastRenderedPageBreak/>
              <w:t xml:space="preserve">1-й </w:t>
            </w:r>
            <w:proofErr w:type="spellStart"/>
            <w:r w:rsidRPr="007974DC">
              <w:rPr>
                <w:bCs/>
                <w:szCs w:val="28"/>
              </w:rPr>
              <w:t>квалификаци-онный</w:t>
            </w:r>
            <w:proofErr w:type="spellEnd"/>
            <w:r w:rsidRPr="007974DC">
              <w:rPr>
                <w:bCs/>
                <w:szCs w:val="28"/>
              </w:rPr>
              <w:t xml:space="preserve"> </w:t>
            </w:r>
          </w:p>
          <w:p w14:paraId="314CFE67" w14:textId="646230B9" w:rsidR="00E268FB" w:rsidRPr="007974DC" w:rsidRDefault="00E268FB" w:rsidP="00E268FB">
            <w:pPr>
              <w:autoSpaceDE w:val="0"/>
              <w:autoSpaceDN w:val="0"/>
              <w:adjustRightInd w:val="0"/>
              <w:spacing w:after="0" w:line="240" w:lineRule="auto"/>
              <w:ind w:right="5" w:firstLine="10"/>
              <w:rPr>
                <w:bCs/>
                <w:szCs w:val="28"/>
              </w:rPr>
            </w:pPr>
            <w:r w:rsidRPr="007974DC">
              <w:rPr>
                <w:bCs/>
                <w:szCs w:val="28"/>
              </w:rPr>
              <w:t>уровень</w:t>
            </w:r>
          </w:p>
        </w:tc>
        <w:tc>
          <w:tcPr>
            <w:tcW w:w="6311" w:type="dxa"/>
            <w:hideMark/>
          </w:tcPr>
          <w:p w14:paraId="71C887D6" w14:textId="77777777"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 xml:space="preserve">Агент; агент по закупкам; агент по  снабжению; агент рекламный; архивариус; ассистент инспектора фонда; дежурный (по выдаче справок, залу, этажу гостиницы, комнате отдыха водителей автомобилей, общежитию и др.); дежурный бюро пропусков; делопроизводитель; инкассатор; инспектор по учету; калькулятор; кассир; кодификатор; комендант; контролер пассажирского транспорта; копировщик; машинистка; нарядчик; оператор по диспетчерскому обслуживанию лифтов; паспортист; секретарь; секретарь-машинистка; секретарь-стенографистка; статистик; стенографистка; счетовод; табельщик; таксировщик; учетчик; хронометражист; чертежник; экспедитор; экспедитор </w:t>
            </w:r>
            <w:r w:rsidRPr="007974DC">
              <w:rPr>
                <w:bCs/>
                <w:szCs w:val="28"/>
              </w:rPr>
              <w:br/>
              <w:t>по перевозке грузов</w:t>
            </w:r>
          </w:p>
        </w:tc>
        <w:tc>
          <w:tcPr>
            <w:tcW w:w="1843" w:type="dxa"/>
            <w:hideMark/>
          </w:tcPr>
          <w:p w14:paraId="35101574" w14:textId="1A1417FA" w:rsidR="00E268FB" w:rsidRPr="007974DC" w:rsidRDefault="000D1043" w:rsidP="00E268FB">
            <w:pPr>
              <w:autoSpaceDE w:val="0"/>
              <w:autoSpaceDN w:val="0"/>
              <w:adjustRightInd w:val="0"/>
              <w:spacing w:after="0" w:line="240" w:lineRule="auto"/>
              <w:ind w:right="5" w:firstLine="0"/>
              <w:jc w:val="center"/>
              <w:rPr>
                <w:bCs/>
                <w:szCs w:val="28"/>
              </w:rPr>
            </w:pPr>
            <w:r w:rsidRPr="007974DC">
              <w:rPr>
                <w:bCs/>
                <w:szCs w:val="28"/>
              </w:rPr>
              <w:t>1</w:t>
            </w:r>
            <w:r w:rsidR="00F765FF" w:rsidRPr="007974DC">
              <w:rPr>
                <w:bCs/>
                <w:szCs w:val="28"/>
              </w:rPr>
              <w:t>7 037</w:t>
            </w:r>
            <w:r w:rsidRPr="007974DC">
              <w:rPr>
                <w:bCs/>
                <w:szCs w:val="28"/>
              </w:rPr>
              <w:t>,00</w:t>
            </w:r>
          </w:p>
        </w:tc>
      </w:tr>
      <w:tr w:rsidR="00E268FB" w:rsidRPr="007974DC" w14:paraId="2FB32DC5" w14:textId="77777777" w:rsidTr="00E268FB">
        <w:tc>
          <w:tcPr>
            <w:tcW w:w="1918" w:type="dxa"/>
            <w:hideMark/>
          </w:tcPr>
          <w:p w14:paraId="50DE6E48" w14:textId="77777777" w:rsidR="004945FE" w:rsidRPr="007974DC" w:rsidRDefault="00E268FB" w:rsidP="00E268FB">
            <w:pPr>
              <w:autoSpaceDE w:val="0"/>
              <w:autoSpaceDN w:val="0"/>
              <w:adjustRightInd w:val="0"/>
              <w:spacing w:after="0" w:line="240" w:lineRule="auto"/>
              <w:ind w:right="5" w:firstLine="10"/>
              <w:rPr>
                <w:bCs/>
                <w:szCs w:val="28"/>
              </w:rPr>
            </w:pPr>
            <w:r w:rsidRPr="007974DC">
              <w:rPr>
                <w:bCs/>
                <w:szCs w:val="28"/>
              </w:rPr>
              <w:t xml:space="preserve">2-й </w:t>
            </w:r>
            <w:proofErr w:type="spellStart"/>
            <w:r w:rsidRPr="007974DC">
              <w:rPr>
                <w:bCs/>
                <w:szCs w:val="28"/>
              </w:rPr>
              <w:t>квалификаци-онный</w:t>
            </w:r>
            <w:proofErr w:type="spellEnd"/>
            <w:r w:rsidRPr="007974DC">
              <w:rPr>
                <w:bCs/>
                <w:szCs w:val="28"/>
              </w:rPr>
              <w:t xml:space="preserve"> </w:t>
            </w:r>
          </w:p>
          <w:p w14:paraId="23E973B0" w14:textId="2624124A" w:rsidR="00E268FB" w:rsidRPr="007974DC" w:rsidRDefault="00E268FB" w:rsidP="00E268FB">
            <w:pPr>
              <w:autoSpaceDE w:val="0"/>
              <w:autoSpaceDN w:val="0"/>
              <w:adjustRightInd w:val="0"/>
              <w:spacing w:after="0" w:line="240" w:lineRule="auto"/>
              <w:ind w:right="5" w:firstLine="10"/>
              <w:rPr>
                <w:bCs/>
                <w:szCs w:val="28"/>
              </w:rPr>
            </w:pPr>
            <w:r w:rsidRPr="007974DC">
              <w:rPr>
                <w:bCs/>
                <w:szCs w:val="28"/>
              </w:rPr>
              <w:t>уровень</w:t>
            </w:r>
          </w:p>
        </w:tc>
        <w:tc>
          <w:tcPr>
            <w:tcW w:w="6311" w:type="dxa"/>
            <w:hideMark/>
          </w:tcPr>
          <w:p w14:paraId="4E07F1F1" w14:textId="5E36D305"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Должности</w:t>
            </w:r>
            <w:r w:rsidR="001F5709" w:rsidRPr="007974DC">
              <w:rPr>
                <w:bCs/>
                <w:szCs w:val="28"/>
              </w:rPr>
              <w:t xml:space="preserve"> </w:t>
            </w:r>
            <w:r w:rsidRPr="007974DC">
              <w:rPr>
                <w:bCs/>
                <w:szCs w:val="28"/>
              </w:rPr>
              <w:t>служащих 1-го квалификационного уровня, по которым может устанавливаться производное должностное наименование «старший»</w:t>
            </w:r>
          </w:p>
        </w:tc>
        <w:tc>
          <w:tcPr>
            <w:tcW w:w="1843" w:type="dxa"/>
            <w:hideMark/>
          </w:tcPr>
          <w:p w14:paraId="21D97D93" w14:textId="54D59516" w:rsidR="00E268FB" w:rsidRPr="007974DC" w:rsidRDefault="00735593" w:rsidP="00E268FB">
            <w:pPr>
              <w:autoSpaceDE w:val="0"/>
              <w:autoSpaceDN w:val="0"/>
              <w:adjustRightInd w:val="0"/>
              <w:spacing w:after="0" w:line="240" w:lineRule="auto"/>
              <w:ind w:right="5" w:firstLine="0"/>
              <w:jc w:val="center"/>
              <w:rPr>
                <w:bCs/>
                <w:szCs w:val="28"/>
              </w:rPr>
            </w:pPr>
            <w:r w:rsidRPr="007974DC">
              <w:rPr>
                <w:bCs/>
                <w:szCs w:val="28"/>
              </w:rPr>
              <w:t xml:space="preserve">17 </w:t>
            </w:r>
            <w:r w:rsidR="008F1834" w:rsidRPr="007974DC">
              <w:rPr>
                <w:bCs/>
                <w:szCs w:val="28"/>
              </w:rPr>
              <w:t>925</w:t>
            </w:r>
            <w:r w:rsidRPr="007974DC">
              <w:rPr>
                <w:bCs/>
                <w:szCs w:val="28"/>
              </w:rPr>
              <w:t>,00</w:t>
            </w:r>
          </w:p>
        </w:tc>
      </w:tr>
      <w:tr w:rsidR="00E268FB" w:rsidRPr="007974DC" w14:paraId="11266F1B" w14:textId="77777777" w:rsidTr="00E268FB">
        <w:tc>
          <w:tcPr>
            <w:tcW w:w="10076" w:type="dxa"/>
            <w:gridSpan w:val="3"/>
            <w:hideMark/>
          </w:tcPr>
          <w:p w14:paraId="07EFAF58" w14:textId="77777777" w:rsidR="00E268FB" w:rsidRPr="007974DC" w:rsidRDefault="00E268FB" w:rsidP="00E268FB">
            <w:pPr>
              <w:autoSpaceDE w:val="0"/>
              <w:autoSpaceDN w:val="0"/>
              <w:adjustRightInd w:val="0"/>
              <w:spacing w:after="0" w:line="240" w:lineRule="auto"/>
              <w:ind w:right="5" w:firstLine="0"/>
              <w:jc w:val="center"/>
              <w:outlineLvl w:val="0"/>
              <w:rPr>
                <w:bCs/>
                <w:szCs w:val="28"/>
              </w:rPr>
            </w:pPr>
            <w:r w:rsidRPr="007974DC">
              <w:rPr>
                <w:bCs/>
                <w:szCs w:val="28"/>
              </w:rPr>
              <w:t>2. Общеотраслевые должности служащих второго уровня</w:t>
            </w:r>
          </w:p>
        </w:tc>
      </w:tr>
      <w:tr w:rsidR="00E268FB" w:rsidRPr="007974DC" w14:paraId="48106D9B" w14:textId="77777777" w:rsidTr="00E268FB">
        <w:tc>
          <w:tcPr>
            <w:tcW w:w="1918" w:type="dxa"/>
            <w:hideMark/>
          </w:tcPr>
          <w:p w14:paraId="3AB0A7D9" w14:textId="77777777" w:rsidR="004945FE" w:rsidRPr="007974DC" w:rsidRDefault="00E268FB" w:rsidP="00E268FB">
            <w:pPr>
              <w:autoSpaceDE w:val="0"/>
              <w:autoSpaceDN w:val="0"/>
              <w:adjustRightInd w:val="0"/>
              <w:spacing w:after="0" w:line="240" w:lineRule="auto"/>
              <w:ind w:right="5" w:firstLine="10"/>
              <w:rPr>
                <w:bCs/>
                <w:szCs w:val="28"/>
              </w:rPr>
            </w:pPr>
            <w:r w:rsidRPr="007974DC">
              <w:rPr>
                <w:bCs/>
                <w:szCs w:val="28"/>
              </w:rPr>
              <w:t xml:space="preserve">1-й </w:t>
            </w:r>
            <w:proofErr w:type="spellStart"/>
            <w:r w:rsidRPr="007974DC">
              <w:rPr>
                <w:bCs/>
                <w:szCs w:val="28"/>
              </w:rPr>
              <w:t>квалификаци-онный</w:t>
            </w:r>
            <w:proofErr w:type="spellEnd"/>
            <w:r w:rsidRPr="007974DC">
              <w:rPr>
                <w:bCs/>
                <w:szCs w:val="28"/>
              </w:rPr>
              <w:t xml:space="preserve"> </w:t>
            </w:r>
          </w:p>
          <w:p w14:paraId="0A8111C3" w14:textId="2B10B306" w:rsidR="00E268FB" w:rsidRPr="007974DC" w:rsidRDefault="00E268FB" w:rsidP="00E268FB">
            <w:pPr>
              <w:autoSpaceDE w:val="0"/>
              <w:autoSpaceDN w:val="0"/>
              <w:adjustRightInd w:val="0"/>
              <w:spacing w:after="0" w:line="240" w:lineRule="auto"/>
              <w:ind w:right="5" w:firstLine="10"/>
              <w:rPr>
                <w:bCs/>
                <w:szCs w:val="28"/>
              </w:rPr>
            </w:pPr>
            <w:r w:rsidRPr="007974DC">
              <w:rPr>
                <w:bCs/>
                <w:szCs w:val="28"/>
              </w:rPr>
              <w:t>уровень</w:t>
            </w:r>
          </w:p>
        </w:tc>
        <w:tc>
          <w:tcPr>
            <w:tcW w:w="6311" w:type="dxa"/>
            <w:hideMark/>
          </w:tcPr>
          <w:p w14:paraId="14932D1A" w14:textId="0F1C97C7"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 xml:space="preserve">Агент коммерческий; агент </w:t>
            </w:r>
            <w:r w:rsidR="001F5709" w:rsidRPr="007974DC">
              <w:rPr>
                <w:bCs/>
                <w:szCs w:val="28"/>
              </w:rPr>
              <w:t xml:space="preserve"> </w:t>
            </w:r>
            <w:r w:rsidRPr="007974DC">
              <w:rPr>
                <w:bCs/>
                <w:szCs w:val="28"/>
              </w:rPr>
              <w:t>по продаже</w:t>
            </w:r>
            <w:r w:rsidR="001F5709" w:rsidRPr="007974DC">
              <w:rPr>
                <w:bCs/>
                <w:szCs w:val="28"/>
              </w:rPr>
              <w:t xml:space="preserve"> </w:t>
            </w:r>
            <w:r w:rsidRPr="007974DC">
              <w:rPr>
                <w:bCs/>
                <w:szCs w:val="28"/>
              </w:rPr>
              <w:t xml:space="preserve">недвижимости; агент страховой; агент торговый; администратор; аукционист; диспетчер; инспектор по кадрам; инспектор по контролю </w:t>
            </w:r>
            <w:r w:rsidRPr="007974DC">
              <w:rPr>
                <w:bCs/>
                <w:szCs w:val="28"/>
              </w:rPr>
              <w:br/>
              <w:t>за исполнением поручений; инструктор-</w:t>
            </w:r>
            <w:proofErr w:type="spellStart"/>
            <w:r w:rsidRPr="007974DC">
              <w:rPr>
                <w:bCs/>
                <w:szCs w:val="28"/>
              </w:rPr>
              <w:t>дактилолог</w:t>
            </w:r>
            <w:proofErr w:type="spellEnd"/>
            <w:r w:rsidRPr="007974DC">
              <w:rPr>
                <w:bCs/>
                <w:szCs w:val="28"/>
              </w:rPr>
              <w:t>; консультант по налогам и сборам; лаборант; оператор диспетчерского движения и погрузочно-разгрузочных работ; оператор диспетчерской службы; переводчик-</w:t>
            </w:r>
            <w:proofErr w:type="spellStart"/>
            <w:r w:rsidRPr="007974DC">
              <w:rPr>
                <w:bCs/>
                <w:szCs w:val="28"/>
              </w:rPr>
              <w:t>дактилолог</w:t>
            </w:r>
            <w:proofErr w:type="spellEnd"/>
            <w:r w:rsidRPr="007974DC">
              <w:rPr>
                <w:bCs/>
                <w:szCs w:val="28"/>
              </w:rPr>
              <w:t xml:space="preserve">; секретарь незрячего специалиста; секретарь руководителя; специалист адресно-справочной работы; специалист паспортно-визовой работы; специалист по промышленной безопасности подъемных сооружений; специалист по работе </w:t>
            </w:r>
            <w:r w:rsidRPr="007974DC">
              <w:rPr>
                <w:bCs/>
                <w:szCs w:val="28"/>
              </w:rPr>
              <w:br/>
              <w:t>с молодежью; специалист по социальной работе с молодежью; техник; техник вычислительного (информационно-вычислительного) центра;</w:t>
            </w:r>
            <w:r w:rsidR="00FE2EF8" w:rsidRPr="007974DC">
              <w:rPr>
                <w:bCs/>
                <w:szCs w:val="28"/>
              </w:rPr>
              <w:t xml:space="preserve"> </w:t>
            </w:r>
            <w:r w:rsidRPr="007974DC">
              <w:rPr>
                <w:bCs/>
                <w:szCs w:val="28"/>
              </w:rPr>
              <w:t>техник-конструктор; техник-лаборант; техник по</w:t>
            </w:r>
            <w:r w:rsidR="00FE2EF8" w:rsidRPr="007974DC">
              <w:rPr>
                <w:bCs/>
                <w:szCs w:val="28"/>
              </w:rPr>
              <w:t xml:space="preserve"> </w:t>
            </w:r>
            <w:r w:rsidRPr="007974DC">
              <w:rPr>
                <w:bCs/>
                <w:szCs w:val="28"/>
              </w:rPr>
              <w:t xml:space="preserve">защите информации; техник </w:t>
            </w:r>
            <w:r w:rsidR="00FE2EF8" w:rsidRPr="007974DC">
              <w:rPr>
                <w:bCs/>
                <w:szCs w:val="28"/>
              </w:rPr>
              <w:t xml:space="preserve"> </w:t>
            </w:r>
            <w:r w:rsidRPr="007974DC">
              <w:rPr>
                <w:bCs/>
                <w:szCs w:val="28"/>
              </w:rPr>
              <w:t>по инвентаризации</w:t>
            </w:r>
            <w:r w:rsidR="00FE2EF8" w:rsidRPr="007974DC">
              <w:rPr>
                <w:bCs/>
                <w:szCs w:val="28"/>
              </w:rPr>
              <w:t xml:space="preserve"> </w:t>
            </w:r>
            <w:r w:rsidRPr="007974DC">
              <w:rPr>
                <w:bCs/>
                <w:szCs w:val="28"/>
              </w:rPr>
              <w:t xml:space="preserve">строений и сооружений; техник </w:t>
            </w:r>
            <w:r w:rsidR="00FE2EF8" w:rsidRPr="007974DC">
              <w:rPr>
                <w:bCs/>
                <w:szCs w:val="28"/>
              </w:rPr>
              <w:t xml:space="preserve"> </w:t>
            </w:r>
            <w:r w:rsidRPr="007974DC">
              <w:rPr>
                <w:bCs/>
                <w:szCs w:val="28"/>
              </w:rPr>
              <w:t xml:space="preserve">по инструменту; техник по метрологии; техник по наладке и </w:t>
            </w:r>
            <w:r w:rsidRPr="007974DC">
              <w:rPr>
                <w:bCs/>
                <w:szCs w:val="28"/>
              </w:rPr>
              <w:lastRenderedPageBreak/>
              <w:t>испытаниям; техник по планированию; техник по стандартизации; техник по труду; техник-программист; техник-технолог; товаровед; художник</w:t>
            </w:r>
          </w:p>
        </w:tc>
        <w:tc>
          <w:tcPr>
            <w:tcW w:w="1843" w:type="dxa"/>
            <w:hideMark/>
          </w:tcPr>
          <w:p w14:paraId="6D35E7F4" w14:textId="547C52E2" w:rsidR="00E268FB" w:rsidRPr="007974DC" w:rsidRDefault="004C1A8F" w:rsidP="00E268FB">
            <w:pPr>
              <w:autoSpaceDE w:val="0"/>
              <w:autoSpaceDN w:val="0"/>
              <w:adjustRightInd w:val="0"/>
              <w:spacing w:after="0" w:line="240" w:lineRule="auto"/>
              <w:ind w:right="5" w:firstLine="0"/>
              <w:jc w:val="center"/>
              <w:rPr>
                <w:bCs/>
                <w:szCs w:val="28"/>
              </w:rPr>
            </w:pPr>
            <w:r w:rsidRPr="007974DC">
              <w:rPr>
                <w:bCs/>
                <w:szCs w:val="28"/>
              </w:rPr>
              <w:lastRenderedPageBreak/>
              <w:t>1</w:t>
            </w:r>
            <w:r w:rsidR="008A761C" w:rsidRPr="007974DC">
              <w:rPr>
                <w:bCs/>
                <w:szCs w:val="28"/>
              </w:rPr>
              <w:t>7 099</w:t>
            </w:r>
            <w:r w:rsidRPr="007974DC">
              <w:rPr>
                <w:bCs/>
                <w:szCs w:val="28"/>
              </w:rPr>
              <w:t>,00</w:t>
            </w:r>
          </w:p>
        </w:tc>
      </w:tr>
      <w:tr w:rsidR="00E268FB" w:rsidRPr="007974DC" w14:paraId="5689CA22" w14:textId="77777777" w:rsidTr="00E268FB">
        <w:tc>
          <w:tcPr>
            <w:tcW w:w="1918" w:type="dxa"/>
            <w:vMerge w:val="restart"/>
            <w:hideMark/>
          </w:tcPr>
          <w:p w14:paraId="1A2F7E65" w14:textId="77777777" w:rsidR="004945FE" w:rsidRPr="007974DC" w:rsidRDefault="00E268FB" w:rsidP="00E268FB">
            <w:pPr>
              <w:autoSpaceDE w:val="0"/>
              <w:autoSpaceDN w:val="0"/>
              <w:adjustRightInd w:val="0"/>
              <w:spacing w:after="0" w:line="240" w:lineRule="auto"/>
              <w:ind w:right="5" w:firstLine="10"/>
              <w:rPr>
                <w:bCs/>
                <w:szCs w:val="28"/>
              </w:rPr>
            </w:pPr>
            <w:r w:rsidRPr="007974DC">
              <w:rPr>
                <w:bCs/>
                <w:szCs w:val="28"/>
              </w:rPr>
              <w:t xml:space="preserve">2-й </w:t>
            </w:r>
            <w:proofErr w:type="spellStart"/>
            <w:r w:rsidRPr="007974DC">
              <w:rPr>
                <w:bCs/>
                <w:szCs w:val="28"/>
              </w:rPr>
              <w:t>квалификаци-онный</w:t>
            </w:r>
            <w:proofErr w:type="spellEnd"/>
            <w:r w:rsidRPr="007974DC">
              <w:rPr>
                <w:bCs/>
                <w:szCs w:val="28"/>
              </w:rPr>
              <w:t xml:space="preserve"> </w:t>
            </w:r>
          </w:p>
          <w:p w14:paraId="3949B7CA" w14:textId="48F5D66A" w:rsidR="00E268FB" w:rsidRPr="007974DC" w:rsidRDefault="00E268FB" w:rsidP="00E268FB">
            <w:pPr>
              <w:autoSpaceDE w:val="0"/>
              <w:autoSpaceDN w:val="0"/>
              <w:adjustRightInd w:val="0"/>
              <w:spacing w:after="0" w:line="240" w:lineRule="auto"/>
              <w:ind w:right="5" w:firstLine="10"/>
              <w:rPr>
                <w:bCs/>
                <w:szCs w:val="28"/>
              </w:rPr>
            </w:pPr>
            <w:r w:rsidRPr="007974DC">
              <w:rPr>
                <w:bCs/>
                <w:szCs w:val="28"/>
              </w:rPr>
              <w:t>уровень</w:t>
            </w:r>
          </w:p>
        </w:tc>
        <w:tc>
          <w:tcPr>
            <w:tcW w:w="6311" w:type="dxa"/>
            <w:hideMark/>
          </w:tcPr>
          <w:p w14:paraId="5C1C8A1C" w14:textId="56F7644A"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Заведующий машинописным бюро; заведующий архивом; заведующий бюро пропусков; заведующий камерой хранения; заведующий канцелярией; заведующий комнатой отдыха; заведующий копировально-множительным бюро; заведующий складом; заведующий фотолабораторией; заведующий хозяйством; заведующий экспедицией; руководитель группы инвентаризации строений и сооружений</w:t>
            </w:r>
          </w:p>
        </w:tc>
        <w:tc>
          <w:tcPr>
            <w:tcW w:w="1843" w:type="dxa"/>
            <w:vMerge w:val="restart"/>
            <w:hideMark/>
          </w:tcPr>
          <w:p w14:paraId="4DEB4A2F" w14:textId="5126B69D" w:rsidR="00E268FB" w:rsidRPr="007974DC" w:rsidRDefault="009C3643" w:rsidP="00E268FB">
            <w:pPr>
              <w:autoSpaceDE w:val="0"/>
              <w:autoSpaceDN w:val="0"/>
              <w:adjustRightInd w:val="0"/>
              <w:spacing w:after="0" w:line="240" w:lineRule="auto"/>
              <w:ind w:right="5" w:firstLine="0"/>
              <w:jc w:val="center"/>
              <w:rPr>
                <w:bCs/>
                <w:szCs w:val="28"/>
              </w:rPr>
            </w:pPr>
            <w:r w:rsidRPr="007974DC">
              <w:rPr>
                <w:bCs/>
                <w:szCs w:val="28"/>
              </w:rPr>
              <w:t xml:space="preserve">17 </w:t>
            </w:r>
            <w:r w:rsidR="00B71637" w:rsidRPr="007974DC">
              <w:rPr>
                <w:bCs/>
                <w:szCs w:val="28"/>
              </w:rPr>
              <w:t>955</w:t>
            </w:r>
            <w:r w:rsidRPr="007974DC">
              <w:rPr>
                <w:bCs/>
                <w:szCs w:val="28"/>
              </w:rPr>
              <w:t>,00</w:t>
            </w:r>
          </w:p>
        </w:tc>
      </w:tr>
      <w:tr w:rsidR="00E268FB" w:rsidRPr="007974DC" w14:paraId="151C069C" w14:textId="77777777" w:rsidTr="00E268FB">
        <w:tc>
          <w:tcPr>
            <w:tcW w:w="1918" w:type="dxa"/>
            <w:vMerge/>
            <w:vAlign w:val="center"/>
            <w:hideMark/>
          </w:tcPr>
          <w:p w14:paraId="7F1C6B1D" w14:textId="77777777" w:rsidR="00E268FB" w:rsidRPr="007974DC" w:rsidRDefault="00E268FB" w:rsidP="00E268FB">
            <w:pPr>
              <w:spacing w:after="0" w:line="240" w:lineRule="auto"/>
              <w:ind w:right="5" w:firstLine="10"/>
              <w:rPr>
                <w:bCs/>
                <w:szCs w:val="28"/>
              </w:rPr>
            </w:pPr>
          </w:p>
        </w:tc>
        <w:tc>
          <w:tcPr>
            <w:tcW w:w="6311" w:type="dxa"/>
            <w:hideMark/>
          </w:tcPr>
          <w:p w14:paraId="004645E7" w14:textId="6BCF5128"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Должности служащих 1-го квалификационного уровня, по которым устанавливается производное должностное наименование «старший»</w:t>
            </w:r>
          </w:p>
        </w:tc>
        <w:tc>
          <w:tcPr>
            <w:tcW w:w="1843" w:type="dxa"/>
            <w:vMerge/>
            <w:vAlign w:val="center"/>
            <w:hideMark/>
          </w:tcPr>
          <w:p w14:paraId="22F466E4" w14:textId="77777777" w:rsidR="00E268FB" w:rsidRPr="007974DC" w:rsidRDefault="00E268FB" w:rsidP="00E268FB">
            <w:pPr>
              <w:spacing w:after="0" w:line="240" w:lineRule="auto"/>
              <w:ind w:right="5" w:firstLine="0"/>
              <w:rPr>
                <w:bCs/>
                <w:szCs w:val="28"/>
              </w:rPr>
            </w:pPr>
          </w:p>
        </w:tc>
      </w:tr>
      <w:tr w:rsidR="00E268FB" w:rsidRPr="007974DC" w14:paraId="28B70DD4" w14:textId="77777777" w:rsidTr="00E268FB">
        <w:tc>
          <w:tcPr>
            <w:tcW w:w="1918" w:type="dxa"/>
            <w:vMerge/>
            <w:vAlign w:val="center"/>
            <w:hideMark/>
          </w:tcPr>
          <w:p w14:paraId="6F363F00" w14:textId="77777777" w:rsidR="00E268FB" w:rsidRPr="007974DC" w:rsidRDefault="00E268FB" w:rsidP="00E268FB">
            <w:pPr>
              <w:spacing w:after="0" w:line="240" w:lineRule="auto"/>
              <w:ind w:right="5" w:firstLine="10"/>
              <w:rPr>
                <w:bCs/>
                <w:szCs w:val="28"/>
              </w:rPr>
            </w:pPr>
          </w:p>
        </w:tc>
        <w:tc>
          <w:tcPr>
            <w:tcW w:w="6311" w:type="dxa"/>
            <w:hideMark/>
          </w:tcPr>
          <w:p w14:paraId="0F1BC2E9" w14:textId="7F5D1989"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 xml:space="preserve">Должности служащих 1-го квалификационного уровня, по которым устанавливается II </w:t>
            </w:r>
            <w:proofErr w:type="spellStart"/>
            <w:r w:rsidRPr="007974DC">
              <w:rPr>
                <w:bCs/>
                <w:szCs w:val="28"/>
              </w:rPr>
              <w:t>внутридолжностная</w:t>
            </w:r>
            <w:proofErr w:type="spellEnd"/>
            <w:r w:rsidRPr="007974DC">
              <w:rPr>
                <w:bCs/>
                <w:szCs w:val="28"/>
              </w:rPr>
              <w:t xml:space="preserve"> категория</w:t>
            </w:r>
          </w:p>
        </w:tc>
        <w:tc>
          <w:tcPr>
            <w:tcW w:w="1843" w:type="dxa"/>
            <w:vMerge/>
            <w:vAlign w:val="center"/>
            <w:hideMark/>
          </w:tcPr>
          <w:p w14:paraId="37112B4E" w14:textId="77777777" w:rsidR="00E268FB" w:rsidRPr="007974DC" w:rsidRDefault="00E268FB" w:rsidP="00E268FB">
            <w:pPr>
              <w:spacing w:after="0" w:line="240" w:lineRule="auto"/>
              <w:ind w:right="5" w:firstLine="0"/>
              <w:rPr>
                <w:bCs/>
                <w:szCs w:val="28"/>
              </w:rPr>
            </w:pPr>
          </w:p>
        </w:tc>
      </w:tr>
      <w:tr w:rsidR="00E268FB" w:rsidRPr="007974DC" w14:paraId="103AF5C2" w14:textId="77777777" w:rsidTr="00E268FB">
        <w:tc>
          <w:tcPr>
            <w:tcW w:w="1918" w:type="dxa"/>
            <w:hideMark/>
          </w:tcPr>
          <w:p w14:paraId="78C216E9" w14:textId="77777777" w:rsidR="004945FE" w:rsidRPr="007974DC" w:rsidRDefault="00E268FB" w:rsidP="00E268FB">
            <w:pPr>
              <w:autoSpaceDE w:val="0"/>
              <w:autoSpaceDN w:val="0"/>
              <w:adjustRightInd w:val="0"/>
              <w:spacing w:after="0" w:line="240" w:lineRule="auto"/>
              <w:ind w:right="5" w:firstLine="10"/>
              <w:rPr>
                <w:bCs/>
                <w:szCs w:val="28"/>
              </w:rPr>
            </w:pPr>
            <w:r w:rsidRPr="007974DC">
              <w:rPr>
                <w:bCs/>
                <w:szCs w:val="28"/>
              </w:rPr>
              <w:t xml:space="preserve">3-й </w:t>
            </w:r>
            <w:proofErr w:type="spellStart"/>
            <w:r w:rsidRPr="007974DC">
              <w:rPr>
                <w:bCs/>
                <w:szCs w:val="28"/>
              </w:rPr>
              <w:t>квалификаци</w:t>
            </w:r>
            <w:r w:rsidR="004945FE" w:rsidRPr="007974DC">
              <w:rPr>
                <w:bCs/>
                <w:szCs w:val="28"/>
              </w:rPr>
              <w:t>-</w:t>
            </w:r>
            <w:r w:rsidRPr="007974DC">
              <w:rPr>
                <w:bCs/>
                <w:szCs w:val="28"/>
              </w:rPr>
              <w:t>онный</w:t>
            </w:r>
            <w:proofErr w:type="spellEnd"/>
            <w:r w:rsidRPr="007974DC">
              <w:rPr>
                <w:bCs/>
                <w:szCs w:val="28"/>
              </w:rPr>
              <w:t xml:space="preserve"> </w:t>
            </w:r>
          </w:p>
          <w:p w14:paraId="119A443A" w14:textId="296DEA4B" w:rsidR="00E268FB" w:rsidRPr="007974DC" w:rsidRDefault="00E268FB" w:rsidP="00E268FB">
            <w:pPr>
              <w:autoSpaceDE w:val="0"/>
              <w:autoSpaceDN w:val="0"/>
              <w:adjustRightInd w:val="0"/>
              <w:spacing w:after="0" w:line="240" w:lineRule="auto"/>
              <w:ind w:right="5" w:firstLine="10"/>
              <w:rPr>
                <w:bCs/>
                <w:szCs w:val="28"/>
              </w:rPr>
            </w:pPr>
            <w:r w:rsidRPr="007974DC">
              <w:rPr>
                <w:bCs/>
                <w:szCs w:val="28"/>
              </w:rPr>
              <w:t>уровень</w:t>
            </w:r>
          </w:p>
        </w:tc>
        <w:tc>
          <w:tcPr>
            <w:tcW w:w="6311" w:type="dxa"/>
            <w:hideMark/>
          </w:tcPr>
          <w:p w14:paraId="6638201D" w14:textId="6CB1E97A"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Заведующий жилым корпусом пансионата (гостиницы); заведующий научно-технической библиотекой; заведующий общежитием; заведующий производством (шеф-повар); заведующий столовой; начальник хозяйственного отдела; производитель работ (прораб), включая старшего; управляющий отделением (фермой, сельскохозяйственным участком); должности служащих 1-го квалификационного уровня, по которым</w:t>
            </w:r>
            <w:r w:rsidR="00C1622C" w:rsidRPr="007974DC">
              <w:rPr>
                <w:bCs/>
                <w:szCs w:val="28"/>
              </w:rPr>
              <w:t xml:space="preserve"> </w:t>
            </w:r>
            <w:r w:rsidRPr="007974DC">
              <w:rPr>
                <w:bCs/>
                <w:szCs w:val="28"/>
              </w:rPr>
              <w:t>устанавливается</w:t>
            </w:r>
            <w:r w:rsidR="00C1622C" w:rsidRPr="007974DC">
              <w:rPr>
                <w:bCs/>
                <w:szCs w:val="28"/>
              </w:rPr>
              <w:t xml:space="preserve"> </w:t>
            </w:r>
            <w:r w:rsidRPr="007974DC">
              <w:rPr>
                <w:bCs/>
                <w:szCs w:val="28"/>
              </w:rPr>
              <w:t xml:space="preserve">I </w:t>
            </w:r>
            <w:proofErr w:type="spellStart"/>
            <w:r w:rsidRPr="007974DC">
              <w:rPr>
                <w:bCs/>
                <w:szCs w:val="28"/>
              </w:rPr>
              <w:t>внутридолжностная</w:t>
            </w:r>
            <w:proofErr w:type="spellEnd"/>
            <w:r w:rsidRPr="007974DC">
              <w:rPr>
                <w:bCs/>
                <w:szCs w:val="28"/>
              </w:rPr>
              <w:t xml:space="preserve"> категория</w:t>
            </w:r>
          </w:p>
        </w:tc>
        <w:tc>
          <w:tcPr>
            <w:tcW w:w="1843" w:type="dxa"/>
            <w:hideMark/>
          </w:tcPr>
          <w:p w14:paraId="1234D779" w14:textId="77B5127C" w:rsidR="00E268FB" w:rsidRPr="007974DC" w:rsidRDefault="004F1DD3" w:rsidP="00E268FB">
            <w:pPr>
              <w:autoSpaceDE w:val="0"/>
              <w:autoSpaceDN w:val="0"/>
              <w:adjustRightInd w:val="0"/>
              <w:spacing w:after="0" w:line="240" w:lineRule="auto"/>
              <w:ind w:right="5" w:firstLine="0"/>
              <w:jc w:val="center"/>
              <w:rPr>
                <w:bCs/>
                <w:szCs w:val="28"/>
              </w:rPr>
            </w:pPr>
            <w:r w:rsidRPr="007974DC">
              <w:rPr>
                <w:bCs/>
                <w:szCs w:val="28"/>
              </w:rPr>
              <w:t>1</w:t>
            </w:r>
            <w:r w:rsidR="00D67F18" w:rsidRPr="007974DC">
              <w:rPr>
                <w:bCs/>
                <w:szCs w:val="28"/>
              </w:rPr>
              <w:t>8</w:t>
            </w:r>
            <w:r w:rsidRPr="007974DC">
              <w:rPr>
                <w:bCs/>
                <w:szCs w:val="28"/>
              </w:rPr>
              <w:t xml:space="preserve"> </w:t>
            </w:r>
            <w:r w:rsidR="00D67F18" w:rsidRPr="007974DC">
              <w:rPr>
                <w:bCs/>
                <w:szCs w:val="28"/>
              </w:rPr>
              <w:t>208</w:t>
            </w:r>
            <w:r w:rsidRPr="007974DC">
              <w:rPr>
                <w:bCs/>
                <w:szCs w:val="28"/>
              </w:rPr>
              <w:t>,00</w:t>
            </w:r>
          </w:p>
        </w:tc>
      </w:tr>
      <w:tr w:rsidR="00E268FB" w:rsidRPr="007974DC" w14:paraId="1B2AFD85" w14:textId="77777777" w:rsidTr="00E268FB">
        <w:tc>
          <w:tcPr>
            <w:tcW w:w="1918" w:type="dxa"/>
            <w:vMerge w:val="restart"/>
            <w:hideMark/>
          </w:tcPr>
          <w:p w14:paraId="68AB55DD" w14:textId="77777777" w:rsidR="004945FE" w:rsidRPr="007974DC" w:rsidRDefault="00E268FB" w:rsidP="00E268FB">
            <w:pPr>
              <w:autoSpaceDE w:val="0"/>
              <w:autoSpaceDN w:val="0"/>
              <w:adjustRightInd w:val="0"/>
              <w:spacing w:after="0" w:line="240" w:lineRule="auto"/>
              <w:ind w:right="5" w:firstLine="10"/>
              <w:rPr>
                <w:bCs/>
                <w:szCs w:val="28"/>
              </w:rPr>
            </w:pPr>
            <w:r w:rsidRPr="007974DC">
              <w:rPr>
                <w:bCs/>
                <w:szCs w:val="28"/>
              </w:rPr>
              <w:t xml:space="preserve">4-й </w:t>
            </w:r>
            <w:proofErr w:type="spellStart"/>
            <w:r w:rsidRPr="007974DC">
              <w:rPr>
                <w:bCs/>
                <w:szCs w:val="28"/>
              </w:rPr>
              <w:t>квалификаци</w:t>
            </w:r>
            <w:r w:rsidR="004945FE" w:rsidRPr="007974DC">
              <w:rPr>
                <w:bCs/>
                <w:szCs w:val="28"/>
              </w:rPr>
              <w:t>-</w:t>
            </w:r>
            <w:r w:rsidRPr="007974DC">
              <w:rPr>
                <w:bCs/>
                <w:szCs w:val="28"/>
              </w:rPr>
              <w:t>онный</w:t>
            </w:r>
            <w:proofErr w:type="spellEnd"/>
            <w:r w:rsidRPr="007974DC">
              <w:rPr>
                <w:bCs/>
                <w:szCs w:val="28"/>
              </w:rPr>
              <w:t xml:space="preserve"> </w:t>
            </w:r>
          </w:p>
          <w:p w14:paraId="40F2BAD0" w14:textId="6965278E" w:rsidR="00E268FB" w:rsidRPr="007974DC" w:rsidRDefault="00E268FB" w:rsidP="00E268FB">
            <w:pPr>
              <w:autoSpaceDE w:val="0"/>
              <w:autoSpaceDN w:val="0"/>
              <w:adjustRightInd w:val="0"/>
              <w:spacing w:after="0" w:line="240" w:lineRule="auto"/>
              <w:ind w:right="5" w:firstLine="10"/>
              <w:rPr>
                <w:bCs/>
                <w:szCs w:val="28"/>
              </w:rPr>
            </w:pPr>
            <w:r w:rsidRPr="007974DC">
              <w:rPr>
                <w:bCs/>
                <w:szCs w:val="28"/>
              </w:rPr>
              <w:t>уровень</w:t>
            </w:r>
          </w:p>
        </w:tc>
        <w:tc>
          <w:tcPr>
            <w:tcW w:w="6311" w:type="dxa"/>
            <w:hideMark/>
          </w:tcPr>
          <w:p w14:paraId="3AF5A544" w14:textId="77777777"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Заведующий виварием; мастер контрольный (участка, цеха); мастер участка (включая старшего); механик; начальник автоколонны</w:t>
            </w:r>
          </w:p>
        </w:tc>
        <w:tc>
          <w:tcPr>
            <w:tcW w:w="1843" w:type="dxa"/>
            <w:hideMark/>
          </w:tcPr>
          <w:p w14:paraId="7CD1E429" w14:textId="479EA12C" w:rsidR="00E268FB" w:rsidRPr="007974DC" w:rsidRDefault="003232CD" w:rsidP="00E268FB">
            <w:pPr>
              <w:autoSpaceDE w:val="0"/>
              <w:autoSpaceDN w:val="0"/>
              <w:adjustRightInd w:val="0"/>
              <w:spacing w:after="0" w:line="240" w:lineRule="auto"/>
              <w:ind w:right="5" w:firstLine="0"/>
              <w:jc w:val="center"/>
              <w:rPr>
                <w:bCs/>
                <w:szCs w:val="28"/>
              </w:rPr>
            </w:pPr>
            <w:r w:rsidRPr="007974DC">
              <w:rPr>
                <w:bCs/>
                <w:szCs w:val="28"/>
              </w:rPr>
              <w:t>1</w:t>
            </w:r>
            <w:r w:rsidR="00D67F18" w:rsidRPr="007974DC">
              <w:rPr>
                <w:bCs/>
                <w:szCs w:val="28"/>
              </w:rPr>
              <w:t>9</w:t>
            </w:r>
            <w:r w:rsidRPr="007974DC">
              <w:rPr>
                <w:bCs/>
                <w:szCs w:val="28"/>
              </w:rPr>
              <w:t xml:space="preserve"> </w:t>
            </w:r>
            <w:r w:rsidR="00D67F18" w:rsidRPr="007974DC">
              <w:rPr>
                <w:bCs/>
                <w:szCs w:val="28"/>
              </w:rPr>
              <w:t>661</w:t>
            </w:r>
            <w:r w:rsidRPr="007974DC">
              <w:rPr>
                <w:bCs/>
                <w:szCs w:val="28"/>
              </w:rPr>
              <w:t>,00</w:t>
            </w:r>
          </w:p>
        </w:tc>
      </w:tr>
      <w:tr w:rsidR="00E268FB" w:rsidRPr="007974DC" w14:paraId="2DECFE49" w14:textId="77777777" w:rsidTr="00E268FB">
        <w:tc>
          <w:tcPr>
            <w:tcW w:w="1918" w:type="dxa"/>
            <w:vMerge/>
            <w:vAlign w:val="center"/>
            <w:hideMark/>
          </w:tcPr>
          <w:p w14:paraId="5B4C9E46" w14:textId="77777777" w:rsidR="00E268FB" w:rsidRPr="007974DC" w:rsidRDefault="00E268FB" w:rsidP="00E268FB">
            <w:pPr>
              <w:spacing w:after="0" w:line="240" w:lineRule="auto"/>
              <w:ind w:right="5" w:firstLine="10"/>
              <w:rPr>
                <w:bCs/>
                <w:szCs w:val="28"/>
              </w:rPr>
            </w:pPr>
          </w:p>
        </w:tc>
        <w:tc>
          <w:tcPr>
            <w:tcW w:w="6311" w:type="dxa"/>
            <w:hideMark/>
          </w:tcPr>
          <w:p w14:paraId="2560BDCC" w14:textId="2022939B"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Должности служащих 1-го квалификационного уровня, по которым может устанавливаться производное должностное наименование «ведущий»</w:t>
            </w:r>
          </w:p>
        </w:tc>
        <w:tc>
          <w:tcPr>
            <w:tcW w:w="1843" w:type="dxa"/>
            <w:hideMark/>
          </w:tcPr>
          <w:p w14:paraId="0B5DF0D6" w14:textId="723D1F4A" w:rsidR="00E268FB" w:rsidRPr="007974DC" w:rsidRDefault="0000707D" w:rsidP="00E268FB">
            <w:pPr>
              <w:autoSpaceDE w:val="0"/>
              <w:autoSpaceDN w:val="0"/>
              <w:adjustRightInd w:val="0"/>
              <w:spacing w:after="0" w:line="240" w:lineRule="auto"/>
              <w:ind w:right="5" w:firstLine="0"/>
              <w:jc w:val="center"/>
              <w:rPr>
                <w:bCs/>
                <w:szCs w:val="28"/>
              </w:rPr>
            </w:pPr>
            <w:r w:rsidRPr="007974DC">
              <w:rPr>
                <w:bCs/>
                <w:szCs w:val="28"/>
              </w:rPr>
              <w:t xml:space="preserve">17 </w:t>
            </w:r>
            <w:r w:rsidR="00D67F18" w:rsidRPr="007974DC">
              <w:rPr>
                <w:bCs/>
                <w:szCs w:val="28"/>
              </w:rPr>
              <w:t>875</w:t>
            </w:r>
            <w:r w:rsidRPr="007974DC">
              <w:rPr>
                <w:bCs/>
                <w:szCs w:val="28"/>
              </w:rPr>
              <w:t>,00</w:t>
            </w:r>
          </w:p>
        </w:tc>
      </w:tr>
      <w:tr w:rsidR="00E268FB" w:rsidRPr="007974DC" w14:paraId="1A7D94D0" w14:textId="77777777" w:rsidTr="00E268FB">
        <w:tc>
          <w:tcPr>
            <w:tcW w:w="1918" w:type="dxa"/>
            <w:hideMark/>
          </w:tcPr>
          <w:p w14:paraId="3F378F2E" w14:textId="77777777" w:rsidR="004945FE" w:rsidRPr="007974DC" w:rsidRDefault="00E268FB" w:rsidP="00E268FB">
            <w:pPr>
              <w:autoSpaceDE w:val="0"/>
              <w:autoSpaceDN w:val="0"/>
              <w:adjustRightInd w:val="0"/>
              <w:spacing w:after="0" w:line="240" w:lineRule="auto"/>
              <w:ind w:right="5" w:firstLine="10"/>
              <w:rPr>
                <w:bCs/>
                <w:szCs w:val="28"/>
              </w:rPr>
            </w:pPr>
            <w:r w:rsidRPr="007974DC">
              <w:rPr>
                <w:bCs/>
                <w:szCs w:val="28"/>
              </w:rPr>
              <w:t xml:space="preserve">5-й </w:t>
            </w:r>
            <w:proofErr w:type="spellStart"/>
            <w:r w:rsidRPr="007974DC">
              <w:rPr>
                <w:bCs/>
                <w:szCs w:val="28"/>
              </w:rPr>
              <w:t>квалификаци</w:t>
            </w:r>
            <w:r w:rsidR="004945FE" w:rsidRPr="007974DC">
              <w:rPr>
                <w:bCs/>
                <w:szCs w:val="28"/>
              </w:rPr>
              <w:t>-</w:t>
            </w:r>
            <w:r w:rsidRPr="007974DC">
              <w:rPr>
                <w:bCs/>
                <w:szCs w:val="28"/>
              </w:rPr>
              <w:t>онный</w:t>
            </w:r>
            <w:proofErr w:type="spellEnd"/>
            <w:r w:rsidRPr="007974DC">
              <w:rPr>
                <w:bCs/>
                <w:szCs w:val="28"/>
              </w:rPr>
              <w:t xml:space="preserve"> </w:t>
            </w:r>
          </w:p>
          <w:p w14:paraId="77E4075D" w14:textId="6EA15B46" w:rsidR="00E268FB" w:rsidRPr="007974DC" w:rsidRDefault="00E268FB" w:rsidP="00E268FB">
            <w:pPr>
              <w:autoSpaceDE w:val="0"/>
              <w:autoSpaceDN w:val="0"/>
              <w:adjustRightInd w:val="0"/>
              <w:spacing w:after="0" w:line="240" w:lineRule="auto"/>
              <w:ind w:right="5" w:firstLine="10"/>
              <w:rPr>
                <w:bCs/>
                <w:szCs w:val="28"/>
              </w:rPr>
            </w:pPr>
            <w:r w:rsidRPr="007974DC">
              <w:rPr>
                <w:bCs/>
                <w:szCs w:val="28"/>
              </w:rPr>
              <w:lastRenderedPageBreak/>
              <w:t>уровень</w:t>
            </w:r>
          </w:p>
        </w:tc>
        <w:tc>
          <w:tcPr>
            <w:tcW w:w="6311" w:type="dxa"/>
            <w:hideMark/>
          </w:tcPr>
          <w:p w14:paraId="01FB7A9E" w14:textId="77777777"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lastRenderedPageBreak/>
              <w:t>Начальник гаража; начальник (заведующий) мастерской; начальник ремонтного цеха; начальник смены (участка); начальник цеха (участка)</w:t>
            </w:r>
          </w:p>
        </w:tc>
        <w:tc>
          <w:tcPr>
            <w:tcW w:w="1843" w:type="dxa"/>
            <w:hideMark/>
          </w:tcPr>
          <w:p w14:paraId="279BAE61" w14:textId="2EA2FEFF" w:rsidR="00E268FB" w:rsidRPr="007974DC" w:rsidRDefault="007F5D0F" w:rsidP="00E268FB">
            <w:pPr>
              <w:autoSpaceDE w:val="0"/>
              <w:autoSpaceDN w:val="0"/>
              <w:adjustRightInd w:val="0"/>
              <w:spacing w:after="0" w:line="240" w:lineRule="auto"/>
              <w:ind w:right="5" w:firstLine="0"/>
              <w:jc w:val="center"/>
              <w:rPr>
                <w:bCs/>
                <w:szCs w:val="28"/>
              </w:rPr>
            </w:pPr>
            <w:r w:rsidRPr="007974DC">
              <w:rPr>
                <w:bCs/>
                <w:szCs w:val="28"/>
              </w:rPr>
              <w:t>1</w:t>
            </w:r>
            <w:r w:rsidR="006569E8" w:rsidRPr="007974DC">
              <w:rPr>
                <w:bCs/>
                <w:szCs w:val="28"/>
              </w:rPr>
              <w:t>8</w:t>
            </w:r>
            <w:r w:rsidRPr="007974DC">
              <w:rPr>
                <w:bCs/>
                <w:szCs w:val="28"/>
              </w:rPr>
              <w:t xml:space="preserve"> </w:t>
            </w:r>
            <w:r w:rsidR="006569E8" w:rsidRPr="007974DC">
              <w:rPr>
                <w:bCs/>
                <w:szCs w:val="28"/>
              </w:rPr>
              <w:t>232</w:t>
            </w:r>
            <w:r w:rsidRPr="007974DC">
              <w:rPr>
                <w:bCs/>
                <w:szCs w:val="28"/>
              </w:rPr>
              <w:t>,00</w:t>
            </w:r>
          </w:p>
        </w:tc>
      </w:tr>
      <w:tr w:rsidR="00E268FB" w:rsidRPr="007974DC" w14:paraId="6C26661B" w14:textId="77777777" w:rsidTr="00E268FB">
        <w:tc>
          <w:tcPr>
            <w:tcW w:w="10076" w:type="dxa"/>
            <w:gridSpan w:val="3"/>
            <w:hideMark/>
          </w:tcPr>
          <w:p w14:paraId="5EC2A44F" w14:textId="77777777" w:rsidR="00E268FB" w:rsidRPr="007974DC" w:rsidRDefault="00E268FB" w:rsidP="00E268FB">
            <w:pPr>
              <w:autoSpaceDE w:val="0"/>
              <w:autoSpaceDN w:val="0"/>
              <w:adjustRightInd w:val="0"/>
              <w:spacing w:after="0" w:line="240" w:lineRule="auto"/>
              <w:ind w:right="5" w:firstLine="0"/>
              <w:jc w:val="center"/>
              <w:outlineLvl w:val="0"/>
              <w:rPr>
                <w:bCs/>
                <w:szCs w:val="28"/>
              </w:rPr>
            </w:pPr>
            <w:r w:rsidRPr="007974DC">
              <w:rPr>
                <w:bCs/>
                <w:szCs w:val="28"/>
              </w:rPr>
              <w:t>3. Общеотраслевые должности служащих третьего уровня</w:t>
            </w:r>
          </w:p>
        </w:tc>
      </w:tr>
      <w:tr w:rsidR="00E268FB" w:rsidRPr="007974DC" w14:paraId="0D6B8275" w14:textId="77777777" w:rsidTr="00E268FB">
        <w:tc>
          <w:tcPr>
            <w:tcW w:w="1918" w:type="dxa"/>
            <w:hideMark/>
          </w:tcPr>
          <w:p w14:paraId="102C37B5" w14:textId="77777777" w:rsidR="004945FE" w:rsidRPr="007974DC" w:rsidRDefault="00E268FB" w:rsidP="00E268FB">
            <w:pPr>
              <w:autoSpaceDE w:val="0"/>
              <w:autoSpaceDN w:val="0"/>
              <w:adjustRightInd w:val="0"/>
              <w:spacing w:after="0" w:line="240" w:lineRule="auto"/>
              <w:ind w:right="5" w:firstLine="10"/>
              <w:rPr>
                <w:bCs/>
                <w:szCs w:val="28"/>
              </w:rPr>
            </w:pPr>
            <w:r w:rsidRPr="007974DC">
              <w:rPr>
                <w:bCs/>
                <w:szCs w:val="28"/>
              </w:rPr>
              <w:t xml:space="preserve">1-й </w:t>
            </w:r>
            <w:proofErr w:type="spellStart"/>
            <w:r w:rsidRPr="007974DC">
              <w:rPr>
                <w:bCs/>
                <w:szCs w:val="28"/>
              </w:rPr>
              <w:t>квалификаци</w:t>
            </w:r>
            <w:r w:rsidR="004945FE" w:rsidRPr="007974DC">
              <w:rPr>
                <w:bCs/>
                <w:szCs w:val="28"/>
              </w:rPr>
              <w:t>-</w:t>
            </w:r>
            <w:r w:rsidRPr="007974DC">
              <w:rPr>
                <w:bCs/>
                <w:szCs w:val="28"/>
              </w:rPr>
              <w:t>онный</w:t>
            </w:r>
            <w:proofErr w:type="spellEnd"/>
            <w:r w:rsidRPr="007974DC">
              <w:rPr>
                <w:bCs/>
                <w:szCs w:val="28"/>
              </w:rPr>
              <w:t xml:space="preserve"> </w:t>
            </w:r>
          </w:p>
          <w:p w14:paraId="1827F9DF" w14:textId="58109B8C" w:rsidR="00E268FB" w:rsidRPr="007974DC" w:rsidRDefault="00E268FB" w:rsidP="00E268FB">
            <w:pPr>
              <w:autoSpaceDE w:val="0"/>
              <w:autoSpaceDN w:val="0"/>
              <w:adjustRightInd w:val="0"/>
              <w:spacing w:after="0" w:line="240" w:lineRule="auto"/>
              <w:ind w:right="5" w:firstLine="10"/>
              <w:rPr>
                <w:bCs/>
                <w:szCs w:val="28"/>
              </w:rPr>
            </w:pPr>
            <w:r w:rsidRPr="007974DC">
              <w:rPr>
                <w:bCs/>
                <w:szCs w:val="28"/>
              </w:rPr>
              <w:t>уровень</w:t>
            </w:r>
          </w:p>
        </w:tc>
        <w:tc>
          <w:tcPr>
            <w:tcW w:w="6311" w:type="dxa"/>
            <w:hideMark/>
          </w:tcPr>
          <w:p w14:paraId="50A98E64" w14:textId="7C97DCFD"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 xml:space="preserve">Аналитик; архитектор; аудитор; бухгалтер; бухгалтер-ревизор; документовед; инженер; инженер по автоматизации и механизации производственных процессов; инженер по автоматизированным системам управления производством; инженер по защите информации; инженер по инвентаризации строений </w:t>
            </w:r>
            <w:r w:rsidRPr="007974DC">
              <w:rPr>
                <w:bCs/>
                <w:szCs w:val="28"/>
              </w:rPr>
              <w:br/>
              <w:t xml:space="preserve">и сооружений; инженер по инструменту; инженер </w:t>
            </w:r>
            <w:r w:rsidRPr="007974DC">
              <w:rPr>
                <w:bCs/>
                <w:szCs w:val="28"/>
              </w:rPr>
              <w:br/>
              <w:t>по качеству; инженер по комплектации оборудования; инженер-конструктор</w:t>
            </w:r>
            <w:r w:rsidR="00857105" w:rsidRPr="007974DC">
              <w:rPr>
                <w:bCs/>
                <w:szCs w:val="28"/>
              </w:rPr>
              <w:t xml:space="preserve"> </w:t>
            </w:r>
            <w:r w:rsidRPr="007974DC">
              <w:rPr>
                <w:bCs/>
                <w:szCs w:val="28"/>
              </w:rPr>
              <w:t xml:space="preserve">(конструктор); инженер-лаборант; инженер по метрологии; инженер по надзору за строительством; инженер по наладке и испытаниям; инженер по научно-технической информации; инженер по нормированию труда; инженер по организации и нормированию труда; инженер по организации труда; инженер по организации управления производством; инженер по охране окружающей среды (эколог); инженер по патентной </w:t>
            </w:r>
            <w:r w:rsidRPr="007974DC">
              <w:rPr>
                <w:bCs/>
                <w:szCs w:val="28"/>
              </w:rPr>
              <w:br/>
              <w:t>и изобретательской работе; инженер по подготовке кадров; инженер по подготовке производства; инженер по ремонту; инженер по стандартизации; инженер-программист (программист); инженер-технолог (технолог); инженер-электроник (электроник); инженер-энергетик (энергетик); инспектор фонда; инспектор центра занятости населения; математик; менеджер; менеджер по персоналу; менеджер по рекламе; менеджер по связям с общественностью; оценщик; переводчик; переводчик синхронный; профконсультант;</w:t>
            </w:r>
            <w:r w:rsidR="00F268BB" w:rsidRPr="007974DC">
              <w:rPr>
                <w:bCs/>
                <w:szCs w:val="28"/>
              </w:rPr>
              <w:t xml:space="preserve"> </w:t>
            </w:r>
            <w:r w:rsidRPr="007974DC">
              <w:rPr>
                <w:bCs/>
                <w:szCs w:val="28"/>
              </w:rPr>
              <w:t>психолог; социолог; специалист по</w:t>
            </w:r>
            <w:r w:rsidR="00F268BB" w:rsidRPr="007974DC">
              <w:rPr>
                <w:bCs/>
                <w:szCs w:val="28"/>
              </w:rPr>
              <w:t xml:space="preserve"> </w:t>
            </w:r>
            <w:r w:rsidRPr="007974DC">
              <w:rPr>
                <w:bCs/>
                <w:szCs w:val="28"/>
              </w:rPr>
              <w:t>автотехнической экспертизе (эксперт-автотехник); специалист по защите информации; специалист по кадрам; специалист по маркетингу; специалист по связям с общественностью; сурдопереводчик; физиолог; шеф-инженер; эколог (инженер по охране окружающей среды); экономист; экономист по бухгалтерскому учету и анализу хозяйственной деятельности; экономист вычислительного (информационно-вычислительного) центра;</w:t>
            </w:r>
            <w:r w:rsidR="00F268BB" w:rsidRPr="007974DC">
              <w:rPr>
                <w:bCs/>
                <w:szCs w:val="28"/>
              </w:rPr>
              <w:t xml:space="preserve"> </w:t>
            </w:r>
            <w:r w:rsidRPr="007974DC">
              <w:rPr>
                <w:bCs/>
                <w:szCs w:val="28"/>
              </w:rPr>
              <w:t xml:space="preserve">экономист по договорной и претензионной работе; </w:t>
            </w:r>
            <w:r w:rsidRPr="007974DC">
              <w:rPr>
                <w:bCs/>
                <w:szCs w:val="28"/>
              </w:rPr>
              <w:lastRenderedPageBreak/>
              <w:t>экономист по материально-техническому снабжению; экономист по планированию; экономист по сбыту; экономист по труду; экономист по финансовой работе; эксперт; эксперт дорожного хозяйства; эксперт по промышленной безопасности подъемных сооружений; юрисконсульт</w:t>
            </w:r>
          </w:p>
        </w:tc>
        <w:tc>
          <w:tcPr>
            <w:tcW w:w="1843" w:type="dxa"/>
            <w:hideMark/>
          </w:tcPr>
          <w:p w14:paraId="13C87CE1" w14:textId="1B69FE2E" w:rsidR="00E268FB" w:rsidRPr="007974DC" w:rsidRDefault="006A2545" w:rsidP="00E268FB">
            <w:pPr>
              <w:autoSpaceDE w:val="0"/>
              <w:autoSpaceDN w:val="0"/>
              <w:adjustRightInd w:val="0"/>
              <w:spacing w:after="0" w:line="240" w:lineRule="auto"/>
              <w:ind w:right="5" w:firstLine="0"/>
              <w:jc w:val="center"/>
              <w:rPr>
                <w:bCs/>
                <w:szCs w:val="28"/>
              </w:rPr>
            </w:pPr>
            <w:r w:rsidRPr="007974DC">
              <w:rPr>
                <w:bCs/>
                <w:szCs w:val="28"/>
              </w:rPr>
              <w:lastRenderedPageBreak/>
              <w:t>1</w:t>
            </w:r>
            <w:r w:rsidR="00CF1E9B" w:rsidRPr="007974DC">
              <w:rPr>
                <w:bCs/>
                <w:szCs w:val="28"/>
              </w:rPr>
              <w:t>8</w:t>
            </w:r>
            <w:r w:rsidRPr="007974DC">
              <w:rPr>
                <w:bCs/>
                <w:szCs w:val="28"/>
              </w:rPr>
              <w:t xml:space="preserve"> </w:t>
            </w:r>
            <w:r w:rsidR="00CF1E9B" w:rsidRPr="007974DC">
              <w:rPr>
                <w:bCs/>
                <w:szCs w:val="28"/>
              </w:rPr>
              <w:t>726</w:t>
            </w:r>
            <w:r w:rsidRPr="007974DC">
              <w:rPr>
                <w:bCs/>
                <w:szCs w:val="28"/>
              </w:rPr>
              <w:t>,00</w:t>
            </w:r>
          </w:p>
        </w:tc>
      </w:tr>
      <w:tr w:rsidR="00E268FB" w:rsidRPr="007974DC" w14:paraId="5EA8D4D2" w14:textId="77777777" w:rsidTr="00E268FB">
        <w:tc>
          <w:tcPr>
            <w:tcW w:w="1918" w:type="dxa"/>
            <w:hideMark/>
          </w:tcPr>
          <w:p w14:paraId="185B185C" w14:textId="77777777" w:rsidR="004945FE" w:rsidRPr="007974DC" w:rsidRDefault="00E268FB" w:rsidP="00E268FB">
            <w:pPr>
              <w:autoSpaceDE w:val="0"/>
              <w:autoSpaceDN w:val="0"/>
              <w:adjustRightInd w:val="0"/>
              <w:spacing w:after="0" w:line="240" w:lineRule="auto"/>
              <w:ind w:right="5" w:firstLine="10"/>
              <w:rPr>
                <w:bCs/>
                <w:szCs w:val="28"/>
              </w:rPr>
            </w:pPr>
            <w:r w:rsidRPr="007974DC">
              <w:rPr>
                <w:bCs/>
                <w:szCs w:val="28"/>
              </w:rPr>
              <w:t xml:space="preserve">2-й </w:t>
            </w:r>
            <w:proofErr w:type="spellStart"/>
            <w:r w:rsidRPr="007974DC">
              <w:rPr>
                <w:bCs/>
                <w:szCs w:val="28"/>
              </w:rPr>
              <w:t>квалификаци</w:t>
            </w:r>
            <w:r w:rsidR="004945FE" w:rsidRPr="007974DC">
              <w:rPr>
                <w:bCs/>
                <w:szCs w:val="28"/>
              </w:rPr>
              <w:t>-</w:t>
            </w:r>
            <w:r w:rsidRPr="007974DC">
              <w:rPr>
                <w:bCs/>
                <w:szCs w:val="28"/>
              </w:rPr>
              <w:t>онный</w:t>
            </w:r>
            <w:proofErr w:type="spellEnd"/>
            <w:r w:rsidRPr="007974DC">
              <w:rPr>
                <w:bCs/>
                <w:szCs w:val="28"/>
              </w:rPr>
              <w:t xml:space="preserve"> </w:t>
            </w:r>
          </w:p>
          <w:p w14:paraId="70787740" w14:textId="640E6C3C" w:rsidR="00E268FB" w:rsidRPr="007974DC" w:rsidRDefault="00E268FB" w:rsidP="00E268FB">
            <w:pPr>
              <w:autoSpaceDE w:val="0"/>
              <w:autoSpaceDN w:val="0"/>
              <w:adjustRightInd w:val="0"/>
              <w:spacing w:after="0" w:line="240" w:lineRule="auto"/>
              <w:ind w:right="5" w:firstLine="10"/>
              <w:rPr>
                <w:bCs/>
                <w:szCs w:val="28"/>
              </w:rPr>
            </w:pPr>
            <w:r w:rsidRPr="007974DC">
              <w:rPr>
                <w:bCs/>
                <w:szCs w:val="28"/>
              </w:rPr>
              <w:t>уровень</w:t>
            </w:r>
          </w:p>
        </w:tc>
        <w:tc>
          <w:tcPr>
            <w:tcW w:w="6311" w:type="dxa"/>
            <w:hideMark/>
          </w:tcPr>
          <w:p w14:paraId="5883CDA8" w14:textId="6905E133"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 xml:space="preserve">Должности служащих 1-го квалификационного уровня, по которым может устанавливаться II </w:t>
            </w:r>
            <w:proofErr w:type="spellStart"/>
            <w:r w:rsidRPr="007974DC">
              <w:rPr>
                <w:bCs/>
                <w:szCs w:val="28"/>
              </w:rPr>
              <w:t>внутридолжностная</w:t>
            </w:r>
            <w:proofErr w:type="spellEnd"/>
            <w:r w:rsidRPr="007974DC">
              <w:rPr>
                <w:bCs/>
                <w:szCs w:val="28"/>
              </w:rPr>
              <w:t xml:space="preserve"> категория</w:t>
            </w:r>
          </w:p>
        </w:tc>
        <w:tc>
          <w:tcPr>
            <w:tcW w:w="1843" w:type="dxa"/>
            <w:hideMark/>
          </w:tcPr>
          <w:p w14:paraId="5375862A" w14:textId="773426B8" w:rsidR="00E268FB" w:rsidRPr="007974DC" w:rsidRDefault="008F450F" w:rsidP="00E268FB">
            <w:pPr>
              <w:autoSpaceDE w:val="0"/>
              <w:autoSpaceDN w:val="0"/>
              <w:adjustRightInd w:val="0"/>
              <w:spacing w:after="0" w:line="240" w:lineRule="auto"/>
              <w:ind w:right="5" w:firstLine="0"/>
              <w:jc w:val="center"/>
              <w:rPr>
                <w:bCs/>
                <w:szCs w:val="28"/>
              </w:rPr>
            </w:pPr>
            <w:r w:rsidRPr="007974DC">
              <w:rPr>
                <w:bCs/>
                <w:szCs w:val="28"/>
              </w:rPr>
              <w:t>19 661</w:t>
            </w:r>
            <w:r w:rsidR="00022256" w:rsidRPr="007974DC">
              <w:rPr>
                <w:bCs/>
                <w:szCs w:val="28"/>
              </w:rPr>
              <w:t>,00</w:t>
            </w:r>
          </w:p>
        </w:tc>
      </w:tr>
      <w:tr w:rsidR="00E268FB" w:rsidRPr="007974DC" w14:paraId="352B0E99" w14:textId="77777777" w:rsidTr="00E268FB">
        <w:tc>
          <w:tcPr>
            <w:tcW w:w="1918" w:type="dxa"/>
            <w:hideMark/>
          </w:tcPr>
          <w:p w14:paraId="570AEC05" w14:textId="77777777" w:rsidR="004945FE" w:rsidRPr="007974DC" w:rsidRDefault="00E268FB" w:rsidP="00E268FB">
            <w:pPr>
              <w:autoSpaceDE w:val="0"/>
              <w:autoSpaceDN w:val="0"/>
              <w:adjustRightInd w:val="0"/>
              <w:spacing w:after="0" w:line="240" w:lineRule="auto"/>
              <w:ind w:right="5" w:firstLine="10"/>
              <w:rPr>
                <w:bCs/>
                <w:szCs w:val="28"/>
              </w:rPr>
            </w:pPr>
            <w:r w:rsidRPr="007974DC">
              <w:rPr>
                <w:bCs/>
                <w:szCs w:val="28"/>
              </w:rPr>
              <w:t xml:space="preserve">3-й </w:t>
            </w:r>
            <w:proofErr w:type="spellStart"/>
            <w:r w:rsidRPr="007974DC">
              <w:rPr>
                <w:bCs/>
                <w:szCs w:val="28"/>
              </w:rPr>
              <w:t>квалификаци</w:t>
            </w:r>
            <w:r w:rsidR="004945FE" w:rsidRPr="007974DC">
              <w:rPr>
                <w:bCs/>
                <w:szCs w:val="28"/>
              </w:rPr>
              <w:t>-</w:t>
            </w:r>
            <w:r w:rsidRPr="007974DC">
              <w:rPr>
                <w:bCs/>
                <w:szCs w:val="28"/>
              </w:rPr>
              <w:t>онный</w:t>
            </w:r>
            <w:proofErr w:type="spellEnd"/>
            <w:r w:rsidRPr="007974DC">
              <w:rPr>
                <w:bCs/>
                <w:szCs w:val="28"/>
              </w:rPr>
              <w:t xml:space="preserve"> </w:t>
            </w:r>
          </w:p>
          <w:p w14:paraId="0DF954C8" w14:textId="1A6CB290" w:rsidR="00E268FB" w:rsidRPr="007974DC" w:rsidRDefault="00E268FB" w:rsidP="00E268FB">
            <w:pPr>
              <w:autoSpaceDE w:val="0"/>
              <w:autoSpaceDN w:val="0"/>
              <w:adjustRightInd w:val="0"/>
              <w:spacing w:after="0" w:line="240" w:lineRule="auto"/>
              <w:ind w:right="5" w:firstLine="10"/>
              <w:rPr>
                <w:bCs/>
                <w:szCs w:val="28"/>
              </w:rPr>
            </w:pPr>
            <w:r w:rsidRPr="007974DC">
              <w:rPr>
                <w:bCs/>
                <w:szCs w:val="28"/>
              </w:rPr>
              <w:t>уровень</w:t>
            </w:r>
          </w:p>
        </w:tc>
        <w:tc>
          <w:tcPr>
            <w:tcW w:w="6311" w:type="dxa"/>
            <w:hideMark/>
          </w:tcPr>
          <w:p w14:paraId="313643FD" w14:textId="219D5525"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 xml:space="preserve">Должности служащих 1-го квалификационного уровня, по которым может устанавливаться </w:t>
            </w:r>
            <w:r w:rsidRPr="007974DC">
              <w:rPr>
                <w:bCs/>
                <w:szCs w:val="28"/>
              </w:rPr>
              <w:br/>
              <w:t xml:space="preserve">I </w:t>
            </w:r>
            <w:proofErr w:type="spellStart"/>
            <w:r w:rsidRPr="007974DC">
              <w:rPr>
                <w:bCs/>
                <w:szCs w:val="28"/>
              </w:rPr>
              <w:t>внутридолжностная</w:t>
            </w:r>
            <w:proofErr w:type="spellEnd"/>
            <w:r w:rsidRPr="007974DC">
              <w:rPr>
                <w:bCs/>
                <w:szCs w:val="28"/>
              </w:rPr>
              <w:t xml:space="preserve"> категория</w:t>
            </w:r>
          </w:p>
        </w:tc>
        <w:tc>
          <w:tcPr>
            <w:tcW w:w="1843" w:type="dxa"/>
            <w:hideMark/>
          </w:tcPr>
          <w:p w14:paraId="09DB17C1" w14:textId="769282E4" w:rsidR="00E268FB" w:rsidRPr="007974DC" w:rsidRDefault="008F450F" w:rsidP="00E268FB">
            <w:pPr>
              <w:autoSpaceDE w:val="0"/>
              <w:autoSpaceDN w:val="0"/>
              <w:adjustRightInd w:val="0"/>
              <w:spacing w:after="0" w:line="240" w:lineRule="auto"/>
              <w:ind w:right="5" w:firstLine="0"/>
              <w:jc w:val="center"/>
              <w:rPr>
                <w:bCs/>
                <w:szCs w:val="28"/>
              </w:rPr>
            </w:pPr>
            <w:r w:rsidRPr="007974DC">
              <w:rPr>
                <w:bCs/>
                <w:szCs w:val="28"/>
              </w:rPr>
              <w:t>20</w:t>
            </w:r>
            <w:r w:rsidR="005D6F23" w:rsidRPr="007974DC">
              <w:rPr>
                <w:bCs/>
                <w:szCs w:val="28"/>
              </w:rPr>
              <w:t xml:space="preserve"> </w:t>
            </w:r>
            <w:r w:rsidRPr="007974DC">
              <w:rPr>
                <w:bCs/>
                <w:szCs w:val="28"/>
              </w:rPr>
              <w:t>635</w:t>
            </w:r>
            <w:r w:rsidR="005D6F23" w:rsidRPr="007974DC">
              <w:rPr>
                <w:bCs/>
                <w:szCs w:val="28"/>
              </w:rPr>
              <w:t>,00</w:t>
            </w:r>
          </w:p>
        </w:tc>
      </w:tr>
      <w:tr w:rsidR="00E268FB" w:rsidRPr="007974DC" w14:paraId="035E4480" w14:textId="77777777" w:rsidTr="00E268FB">
        <w:tc>
          <w:tcPr>
            <w:tcW w:w="1918" w:type="dxa"/>
            <w:hideMark/>
          </w:tcPr>
          <w:p w14:paraId="276B3347" w14:textId="77777777" w:rsidR="004945FE" w:rsidRPr="007974DC" w:rsidRDefault="00E268FB" w:rsidP="00E268FB">
            <w:pPr>
              <w:autoSpaceDE w:val="0"/>
              <w:autoSpaceDN w:val="0"/>
              <w:adjustRightInd w:val="0"/>
              <w:spacing w:after="0" w:line="240" w:lineRule="auto"/>
              <w:ind w:right="5" w:firstLine="10"/>
              <w:rPr>
                <w:bCs/>
                <w:szCs w:val="28"/>
              </w:rPr>
            </w:pPr>
            <w:r w:rsidRPr="007974DC">
              <w:rPr>
                <w:bCs/>
                <w:szCs w:val="28"/>
              </w:rPr>
              <w:t xml:space="preserve">4-й </w:t>
            </w:r>
            <w:proofErr w:type="spellStart"/>
            <w:r w:rsidRPr="007974DC">
              <w:rPr>
                <w:bCs/>
                <w:szCs w:val="28"/>
              </w:rPr>
              <w:t>квалификаци</w:t>
            </w:r>
            <w:r w:rsidR="004945FE" w:rsidRPr="007974DC">
              <w:rPr>
                <w:bCs/>
                <w:szCs w:val="28"/>
              </w:rPr>
              <w:t>-</w:t>
            </w:r>
            <w:r w:rsidRPr="007974DC">
              <w:rPr>
                <w:bCs/>
                <w:szCs w:val="28"/>
              </w:rPr>
              <w:t>онный</w:t>
            </w:r>
            <w:proofErr w:type="spellEnd"/>
            <w:r w:rsidRPr="007974DC">
              <w:rPr>
                <w:bCs/>
                <w:szCs w:val="28"/>
              </w:rPr>
              <w:t xml:space="preserve"> </w:t>
            </w:r>
          </w:p>
          <w:p w14:paraId="4FDBC1FF" w14:textId="59D3A4EE" w:rsidR="00E268FB" w:rsidRPr="007974DC" w:rsidRDefault="00E268FB" w:rsidP="00E268FB">
            <w:pPr>
              <w:autoSpaceDE w:val="0"/>
              <w:autoSpaceDN w:val="0"/>
              <w:adjustRightInd w:val="0"/>
              <w:spacing w:after="0" w:line="240" w:lineRule="auto"/>
              <w:ind w:right="5" w:firstLine="10"/>
              <w:rPr>
                <w:bCs/>
                <w:szCs w:val="28"/>
              </w:rPr>
            </w:pPr>
            <w:r w:rsidRPr="007974DC">
              <w:rPr>
                <w:bCs/>
                <w:szCs w:val="28"/>
              </w:rPr>
              <w:t>уровень</w:t>
            </w:r>
          </w:p>
        </w:tc>
        <w:tc>
          <w:tcPr>
            <w:tcW w:w="6311" w:type="dxa"/>
            <w:hideMark/>
          </w:tcPr>
          <w:p w14:paraId="3CAE393D" w14:textId="2BD82A55"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Должности служащих 1-го квалификационного уровня, по которым может устанавливаться производное должностное наименование «ведущий»</w:t>
            </w:r>
          </w:p>
        </w:tc>
        <w:tc>
          <w:tcPr>
            <w:tcW w:w="1843" w:type="dxa"/>
            <w:hideMark/>
          </w:tcPr>
          <w:p w14:paraId="02D6BEB1" w14:textId="22832613" w:rsidR="00E268FB" w:rsidRPr="007974DC" w:rsidRDefault="00717D03" w:rsidP="00E268FB">
            <w:pPr>
              <w:autoSpaceDE w:val="0"/>
              <w:autoSpaceDN w:val="0"/>
              <w:adjustRightInd w:val="0"/>
              <w:spacing w:after="0" w:line="240" w:lineRule="auto"/>
              <w:ind w:right="5" w:firstLine="0"/>
              <w:jc w:val="center"/>
              <w:rPr>
                <w:bCs/>
                <w:szCs w:val="28"/>
              </w:rPr>
            </w:pPr>
            <w:r w:rsidRPr="007974DC">
              <w:rPr>
                <w:bCs/>
                <w:szCs w:val="28"/>
              </w:rPr>
              <w:t>2</w:t>
            </w:r>
            <w:r w:rsidR="00387234" w:rsidRPr="007974DC">
              <w:rPr>
                <w:bCs/>
                <w:szCs w:val="28"/>
              </w:rPr>
              <w:t>1</w:t>
            </w:r>
            <w:r w:rsidRPr="007974DC">
              <w:rPr>
                <w:bCs/>
                <w:szCs w:val="28"/>
              </w:rPr>
              <w:t xml:space="preserve"> </w:t>
            </w:r>
            <w:r w:rsidR="00387234" w:rsidRPr="007974DC">
              <w:rPr>
                <w:bCs/>
                <w:szCs w:val="28"/>
              </w:rPr>
              <w:t>669</w:t>
            </w:r>
            <w:r w:rsidRPr="007974DC">
              <w:rPr>
                <w:bCs/>
                <w:szCs w:val="28"/>
              </w:rPr>
              <w:t>,00</w:t>
            </w:r>
          </w:p>
        </w:tc>
      </w:tr>
      <w:tr w:rsidR="00E268FB" w:rsidRPr="007974DC" w14:paraId="228B8CA8" w14:textId="77777777" w:rsidTr="00E268FB">
        <w:tc>
          <w:tcPr>
            <w:tcW w:w="1918" w:type="dxa"/>
            <w:hideMark/>
          </w:tcPr>
          <w:p w14:paraId="52769ED2" w14:textId="0F5362F9" w:rsidR="00E268FB" w:rsidRPr="007974DC" w:rsidRDefault="00E268FB" w:rsidP="00E268FB">
            <w:pPr>
              <w:autoSpaceDE w:val="0"/>
              <w:autoSpaceDN w:val="0"/>
              <w:adjustRightInd w:val="0"/>
              <w:spacing w:after="0" w:line="240" w:lineRule="auto"/>
              <w:ind w:right="5" w:firstLine="10"/>
              <w:rPr>
                <w:bCs/>
                <w:szCs w:val="28"/>
              </w:rPr>
            </w:pPr>
            <w:r w:rsidRPr="007974DC">
              <w:rPr>
                <w:bCs/>
                <w:szCs w:val="28"/>
              </w:rPr>
              <w:t xml:space="preserve">5-й </w:t>
            </w:r>
            <w:proofErr w:type="spellStart"/>
            <w:r w:rsidRPr="007974DC">
              <w:rPr>
                <w:bCs/>
                <w:szCs w:val="28"/>
              </w:rPr>
              <w:t>квалификаци</w:t>
            </w:r>
            <w:r w:rsidR="004945FE" w:rsidRPr="007974DC">
              <w:rPr>
                <w:bCs/>
                <w:szCs w:val="28"/>
              </w:rPr>
              <w:t>-</w:t>
            </w:r>
            <w:r w:rsidRPr="007974DC">
              <w:rPr>
                <w:bCs/>
                <w:szCs w:val="28"/>
              </w:rPr>
              <w:t>онный</w:t>
            </w:r>
            <w:proofErr w:type="spellEnd"/>
            <w:r w:rsidRPr="007974DC">
              <w:rPr>
                <w:bCs/>
                <w:szCs w:val="28"/>
              </w:rPr>
              <w:t xml:space="preserve"> уровень</w:t>
            </w:r>
          </w:p>
        </w:tc>
        <w:tc>
          <w:tcPr>
            <w:tcW w:w="6311" w:type="dxa"/>
            <w:hideMark/>
          </w:tcPr>
          <w:p w14:paraId="2BB7B13A" w14:textId="77777777"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Главные специалисты: в отделах, отделениях, лабораториях, мастерских; заместитель главного бухгалтера</w:t>
            </w:r>
          </w:p>
        </w:tc>
        <w:tc>
          <w:tcPr>
            <w:tcW w:w="1843" w:type="dxa"/>
            <w:hideMark/>
          </w:tcPr>
          <w:p w14:paraId="4116CB8C" w14:textId="1D4179A0" w:rsidR="00E268FB" w:rsidRPr="007974DC" w:rsidRDefault="002668B0" w:rsidP="00E268FB">
            <w:pPr>
              <w:autoSpaceDE w:val="0"/>
              <w:autoSpaceDN w:val="0"/>
              <w:adjustRightInd w:val="0"/>
              <w:spacing w:after="0" w:line="240" w:lineRule="auto"/>
              <w:ind w:right="5" w:firstLine="0"/>
              <w:jc w:val="center"/>
              <w:rPr>
                <w:bCs/>
                <w:szCs w:val="28"/>
              </w:rPr>
            </w:pPr>
            <w:r w:rsidRPr="007974DC">
              <w:rPr>
                <w:bCs/>
                <w:szCs w:val="28"/>
              </w:rPr>
              <w:t>2</w:t>
            </w:r>
            <w:r w:rsidR="00387234" w:rsidRPr="007974DC">
              <w:rPr>
                <w:bCs/>
                <w:szCs w:val="28"/>
              </w:rPr>
              <w:t>2</w:t>
            </w:r>
            <w:r w:rsidRPr="007974DC">
              <w:rPr>
                <w:bCs/>
                <w:szCs w:val="28"/>
              </w:rPr>
              <w:t xml:space="preserve"> 7</w:t>
            </w:r>
            <w:r w:rsidR="00387234" w:rsidRPr="007974DC">
              <w:rPr>
                <w:bCs/>
                <w:szCs w:val="28"/>
              </w:rPr>
              <w:t>53</w:t>
            </w:r>
            <w:r w:rsidRPr="007974DC">
              <w:rPr>
                <w:bCs/>
                <w:szCs w:val="28"/>
              </w:rPr>
              <w:t>,00</w:t>
            </w:r>
          </w:p>
        </w:tc>
      </w:tr>
      <w:tr w:rsidR="00E268FB" w:rsidRPr="007974DC" w14:paraId="3528C9B2" w14:textId="77777777" w:rsidTr="00E268FB">
        <w:tc>
          <w:tcPr>
            <w:tcW w:w="10076" w:type="dxa"/>
            <w:gridSpan w:val="3"/>
            <w:hideMark/>
          </w:tcPr>
          <w:p w14:paraId="5E9FD7DB" w14:textId="77777777" w:rsidR="00E268FB" w:rsidRPr="007974DC" w:rsidRDefault="00E268FB" w:rsidP="00E268FB">
            <w:pPr>
              <w:autoSpaceDE w:val="0"/>
              <w:autoSpaceDN w:val="0"/>
              <w:adjustRightInd w:val="0"/>
              <w:spacing w:after="0" w:line="240" w:lineRule="auto"/>
              <w:ind w:right="5" w:firstLine="0"/>
              <w:jc w:val="center"/>
              <w:outlineLvl w:val="0"/>
              <w:rPr>
                <w:bCs/>
                <w:szCs w:val="28"/>
              </w:rPr>
            </w:pPr>
            <w:r w:rsidRPr="007974DC">
              <w:rPr>
                <w:bCs/>
                <w:szCs w:val="28"/>
              </w:rPr>
              <w:t>4. Общеотраслевые должности служащих четвертого уровня</w:t>
            </w:r>
          </w:p>
        </w:tc>
      </w:tr>
      <w:tr w:rsidR="00E268FB" w:rsidRPr="007974DC" w14:paraId="21D93614" w14:textId="77777777" w:rsidTr="00E268FB">
        <w:tc>
          <w:tcPr>
            <w:tcW w:w="1918" w:type="dxa"/>
            <w:hideMark/>
          </w:tcPr>
          <w:p w14:paraId="78CE8308" w14:textId="03D2BB9D" w:rsidR="00E268FB" w:rsidRPr="007974DC" w:rsidRDefault="00E268FB" w:rsidP="00E268FB">
            <w:pPr>
              <w:autoSpaceDE w:val="0"/>
              <w:autoSpaceDN w:val="0"/>
              <w:adjustRightInd w:val="0"/>
              <w:spacing w:after="0" w:line="240" w:lineRule="auto"/>
              <w:ind w:right="5" w:firstLine="10"/>
              <w:rPr>
                <w:bCs/>
                <w:szCs w:val="28"/>
              </w:rPr>
            </w:pPr>
            <w:r w:rsidRPr="007974DC">
              <w:rPr>
                <w:bCs/>
                <w:szCs w:val="28"/>
              </w:rPr>
              <w:t xml:space="preserve">1-й </w:t>
            </w:r>
            <w:proofErr w:type="spellStart"/>
            <w:r w:rsidRPr="007974DC">
              <w:rPr>
                <w:bCs/>
                <w:szCs w:val="28"/>
              </w:rPr>
              <w:t>квалификаци</w:t>
            </w:r>
            <w:r w:rsidR="00A3006D" w:rsidRPr="007974DC">
              <w:rPr>
                <w:bCs/>
                <w:szCs w:val="28"/>
              </w:rPr>
              <w:t>-</w:t>
            </w:r>
            <w:r w:rsidRPr="007974DC">
              <w:rPr>
                <w:bCs/>
                <w:szCs w:val="28"/>
              </w:rPr>
              <w:t>онный</w:t>
            </w:r>
            <w:proofErr w:type="spellEnd"/>
            <w:r w:rsidRPr="007974DC">
              <w:rPr>
                <w:bCs/>
                <w:szCs w:val="28"/>
              </w:rPr>
              <w:t xml:space="preserve"> уровень</w:t>
            </w:r>
          </w:p>
        </w:tc>
        <w:tc>
          <w:tcPr>
            <w:tcW w:w="6311" w:type="dxa"/>
            <w:hideMark/>
          </w:tcPr>
          <w:p w14:paraId="2585D427" w14:textId="77777777"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Начальники отделов</w:t>
            </w:r>
          </w:p>
        </w:tc>
        <w:tc>
          <w:tcPr>
            <w:tcW w:w="1843" w:type="dxa"/>
            <w:hideMark/>
          </w:tcPr>
          <w:p w14:paraId="1A289497" w14:textId="0F3C7129" w:rsidR="00E268FB" w:rsidRPr="007974DC" w:rsidRDefault="007315B4" w:rsidP="00E268FB">
            <w:pPr>
              <w:autoSpaceDE w:val="0"/>
              <w:autoSpaceDN w:val="0"/>
              <w:adjustRightInd w:val="0"/>
              <w:spacing w:after="0" w:line="240" w:lineRule="auto"/>
              <w:ind w:right="5" w:firstLine="0"/>
              <w:jc w:val="center"/>
              <w:rPr>
                <w:bCs/>
                <w:szCs w:val="28"/>
              </w:rPr>
            </w:pPr>
            <w:r w:rsidRPr="007974DC">
              <w:rPr>
                <w:bCs/>
                <w:szCs w:val="28"/>
              </w:rPr>
              <w:t>2</w:t>
            </w:r>
            <w:r w:rsidR="00387234" w:rsidRPr="007974DC">
              <w:rPr>
                <w:bCs/>
                <w:szCs w:val="28"/>
              </w:rPr>
              <w:t>7</w:t>
            </w:r>
            <w:r w:rsidRPr="007974DC">
              <w:rPr>
                <w:bCs/>
                <w:szCs w:val="28"/>
              </w:rPr>
              <w:t xml:space="preserve"> </w:t>
            </w:r>
            <w:r w:rsidR="00387234" w:rsidRPr="007974DC">
              <w:rPr>
                <w:bCs/>
                <w:szCs w:val="28"/>
              </w:rPr>
              <w:t>840</w:t>
            </w:r>
            <w:r w:rsidRPr="007974DC">
              <w:rPr>
                <w:bCs/>
                <w:szCs w:val="28"/>
              </w:rPr>
              <w:t>,00</w:t>
            </w:r>
          </w:p>
        </w:tc>
      </w:tr>
      <w:tr w:rsidR="00E268FB" w:rsidRPr="007974DC" w14:paraId="0FE95C96" w14:textId="77777777" w:rsidTr="00E268FB">
        <w:tc>
          <w:tcPr>
            <w:tcW w:w="1918" w:type="dxa"/>
            <w:hideMark/>
          </w:tcPr>
          <w:p w14:paraId="24FC7336" w14:textId="72B24B76" w:rsidR="00E268FB" w:rsidRPr="007974DC" w:rsidRDefault="00E268FB" w:rsidP="00E268FB">
            <w:pPr>
              <w:autoSpaceDE w:val="0"/>
              <w:autoSpaceDN w:val="0"/>
              <w:adjustRightInd w:val="0"/>
              <w:spacing w:after="0" w:line="240" w:lineRule="auto"/>
              <w:ind w:right="5" w:firstLine="10"/>
              <w:rPr>
                <w:bCs/>
                <w:szCs w:val="28"/>
              </w:rPr>
            </w:pPr>
            <w:r w:rsidRPr="007974DC">
              <w:rPr>
                <w:bCs/>
                <w:szCs w:val="28"/>
              </w:rPr>
              <w:t xml:space="preserve">2-й </w:t>
            </w:r>
            <w:proofErr w:type="spellStart"/>
            <w:r w:rsidRPr="007974DC">
              <w:rPr>
                <w:bCs/>
                <w:szCs w:val="28"/>
              </w:rPr>
              <w:t>квалификаци</w:t>
            </w:r>
            <w:r w:rsidR="00A3006D" w:rsidRPr="007974DC">
              <w:rPr>
                <w:bCs/>
                <w:szCs w:val="28"/>
              </w:rPr>
              <w:t>-</w:t>
            </w:r>
            <w:r w:rsidRPr="007974DC">
              <w:rPr>
                <w:bCs/>
                <w:szCs w:val="28"/>
              </w:rPr>
              <w:t>онный</w:t>
            </w:r>
            <w:proofErr w:type="spellEnd"/>
            <w:r w:rsidRPr="007974DC">
              <w:rPr>
                <w:bCs/>
                <w:szCs w:val="28"/>
              </w:rPr>
              <w:t xml:space="preserve"> уровень</w:t>
            </w:r>
          </w:p>
        </w:tc>
        <w:tc>
          <w:tcPr>
            <w:tcW w:w="6311" w:type="dxa"/>
            <w:hideMark/>
          </w:tcPr>
          <w:p w14:paraId="03DC9F36" w14:textId="311A8524"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Главный &lt;*&gt; (аналитик; диспетчер, конструктор, металлург, метролог, механик, сварщик, специалист по защите информации, технолог, эксперт; энергетик); заведующий медицинским складом мобилизационного резерва</w:t>
            </w:r>
          </w:p>
        </w:tc>
        <w:tc>
          <w:tcPr>
            <w:tcW w:w="1843" w:type="dxa"/>
            <w:hideMark/>
          </w:tcPr>
          <w:p w14:paraId="41D47DC2" w14:textId="4AAC4361" w:rsidR="00E268FB" w:rsidRPr="007974DC" w:rsidRDefault="00CA6205" w:rsidP="00E268FB">
            <w:pPr>
              <w:autoSpaceDE w:val="0"/>
              <w:autoSpaceDN w:val="0"/>
              <w:adjustRightInd w:val="0"/>
              <w:spacing w:after="0" w:line="240" w:lineRule="auto"/>
              <w:ind w:right="5" w:firstLine="0"/>
              <w:jc w:val="center"/>
              <w:rPr>
                <w:bCs/>
                <w:szCs w:val="28"/>
              </w:rPr>
            </w:pPr>
            <w:r w:rsidRPr="007974DC">
              <w:rPr>
                <w:bCs/>
                <w:szCs w:val="28"/>
              </w:rPr>
              <w:t>2</w:t>
            </w:r>
            <w:r w:rsidR="00387234" w:rsidRPr="007974DC">
              <w:rPr>
                <w:bCs/>
                <w:szCs w:val="28"/>
              </w:rPr>
              <w:t>8</w:t>
            </w:r>
            <w:r w:rsidRPr="007974DC">
              <w:rPr>
                <w:bCs/>
                <w:szCs w:val="28"/>
              </w:rPr>
              <w:t xml:space="preserve"> </w:t>
            </w:r>
            <w:r w:rsidR="00387234" w:rsidRPr="007974DC">
              <w:rPr>
                <w:bCs/>
                <w:szCs w:val="28"/>
              </w:rPr>
              <w:t>000</w:t>
            </w:r>
            <w:r w:rsidRPr="007974DC">
              <w:rPr>
                <w:bCs/>
                <w:szCs w:val="28"/>
              </w:rPr>
              <w:t>,00</w:t>
            </w:r>
          </w:p>
        </w:tc>
      </w:tr>
      <w:tr w:rsidR="00E268FB" w:rsidRPr="007974DC" w14:paraId="6CB8279E" w14:textId="77777777" w:rsidTr="00E268FB">
        <w:tc>
          <w:tcPr>
            <w:tcW w:w="1918" w:type="dxa"/>
            <w:hideMark/>
          </w:tcPr>
          <w:p w14:paraId="0691A98F" w14:textId="2346AB6F" w:rsidR="00E268FB" w:rsidRPr="007974DC" w:rsidRDefault="00E268FB" w:rsidP="00E268FB">
            <w:pPr>
              <w:autoSpaceDE w:val="0"/>
              <w:autoSpaceDN w:val="0"/>
              <w:adjustRightInd w:val="0"/>
              <w:spacing w:after="0" w:line="240" w:lineRule="auto"/>
              <w:ind w:right="5" w:firstLine="10"/>
              <w:rPr>
                <w:bCs/>
                <w:szCs w:val="28"/>
              </w:rPr>
            </w:pPr>
            <w:r w:rsidRPr="007974DC">
              <w:rPr>
                <w:bCs/>
                <w:szCs w:val="28"/>
              </w:rPr>
              <w:t xml:space="preserve">3-й </w:t>
            </w:r>
            <w:proofErr w:type="spellStart"/>
            <w:r w:rsidRPr="007974DC">
              <w:rPr>
                <w:bCs/>
                <w:szCs w:val="28"/>
              </w:rPr>
              <w:t>квалификаци</w:t>
            </w:r>
            <w:r w:rsidR="00A3006D" w:rsidRPr="007974DC">
              <w:rPr>
                <w:bCs/>
                <w:szCs w:val="28"/>
              </w:rPr>
              <w:t>-</w:t>
            </w:r>
            <w:r w:rsidRPr="007974DC">
              <w:rPr>
                <w:bCs/>
                <w:szCs w:val="28"/>
              </w:rPr>
              <w:t>онный</w:t>
            </w:r>
            <w:proofErr w:type="spellEnd"/>
            <w:r w:rsidRPr="007974DC">
              <w:rPr>
                <w:bCs/>
                <w:szCs w:val="28"/>
              </w:rPr>
              <w:t xml:space="preserve"> уровень</w:t>
            </w:r>
          </w:p>
        </w:tc>
        <w:tc>
          <w:tcPr>
            <w:tcW w:w="6311" w:type="dxa"/>
            <w:hideMark/>
          </w:tcPr>
          <w:p w14:paraId="1D2275DE" w14:textId="77777777" w:rsidR="00E268FB" w:rsidRPr="007974DC" w:rsidRDefault="00E268FB" w:rsidP="00E268FB">
            <w:pPr>
              <w:autoSpaceDE w:val="0"/>
              <w:autoSpaceDN w:val="0"/>
              <w:adjustRightInd w:val="0"/>
              <w:spacing w:after="0" w:line="240" w:lineRule="auto"/>
              <w:ind w:right="0" w:firstLine="0"/>
              <w:rPr>
                <w:bCs/>
                <w:szCs w:val="28"/>
              </w:rPr>
            </w:pPr>
            <w:r w:rsidRPr="007974DC">
              <w:rPr>
                <w:bCs/>
                <w:szCs w:val="28"/>
              </w:rPr>
              <w:t>Директор (начальник, заведующий) филиала, другого обособленного структурного подразделения</w:t>
            </w:r>
          </w:p>
        </w:tc>
        <w:tc>
          <w:tcPr>
            <w:tcW w:w="1843" w:type="dxa"/>
            <w:hideMark/>
          </w:tcPr>
          <w:p w14:paraId="4E1091DA" w14:textId="54E6A202" w:rsidR="00E268FB" w:rsidRPr="007974DC" w:rsidRDefault="00E03347" w:rsidP="00E268FB">
            <w:pPr>
              <w:autoSpaceDE w:val="0"/>
              <w:autoSpaceDN w:val="0"/>
              <w:adjustRightInd w:val="0"/>
              <w:spacing w:after="0" w:line="240" w:lineRule="auto"/>
              <w:ind w:right="5" w:firstLine="0"/>
              <w:jc w:val="center"/>
              <w:rPr>
                <w:bCs/>
                <w:szCs w:val="28"/>
              </w:rPr>
            </w:pPr>
            <w:r w:rsidRPr="007974DC">
              <w:rPr>
                <w:bCs/>
                <w:szCs w:val="28"/>
              </w:rPr>
              <w:t>2</w:t>
            </w:r>
            <w:r w:rsidR="00387234" w:rsidRPr="007974DC">
              <w:rPr>
                <w:bCs/>
                <w:szCs w:val="28"/>
              </w:rPr>
              <w:t>8</w:t>
            </w:r>
            <w:r w:rsidRPr="007974DC">
              <w:rPr>
                <w:bCs/>
                <w:szCs w:val="28"/>
              </w:rPr>
              <w:t xml:space="preserve"> </w:t>
            </w:r>
            <w:r w:rsidR="00387234" w:rsidRPr="007974DC">
              <w:rPr>
                <w:bCs/>
                <w:szCs w:val="28"/>
              </w:rPr>
              <w:t>586</w:t>
            </w:r>
            <w:r w:rsidRPr="007974DC">
              <w:rPr>
                <w:bCs/>
                <w:szCs w:val="28"/>
              </w:rPr>
              <w:t>,00</w:t>
            </w:r>
          </w:p>
        </w:tc>
      </w:tr>
    </w:tbl>
    <w:p w14:paraId="71036285" w14:textId="77777777" w:rsidR="00DA2B00" w:rsidRPr="007974DC" w:rsidRDefault="00DA2B00" w:rsidP="00DA2B00">
      <w:pPr>
        <w:spacing w:after="0" w:line="240" w:lineRule="auto"/>
        <w:ind w:firstLine="0"/>
        <w:rPr>
          <w:bCs/>
        </w:rPr>
      </w:pPr>
    </w:p>
    <w:p w14:paraId="3395A03F" w14:textId="77777777" w:rsidR="00B3527A" w:rsidRPr="007974DC" w:rsidRDefault="00B3527A" w:rsidP="00B3527A">
      <w:pPr>
        <w:rPr>
          <w:bCs/>
          <w:sz w:val="20"/>
          <w:szCs w:val="20"/>
        </w:rPr>
      </w:pPr>
      <w:r w:rsidRPr="007974DC">
        <w:rPr>
          <w:bCs/>
          <w:sz w:val="20"/>
          <w:szCs w:val="20"/>
        </w:rPr>
        <w:t>&lt;*&gt; За исключением случаев, когда должность с наименованием «главный»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«главный» возлагается на руководителя или заместителя руководителя учреждения.</w:t>
      </w:r>
    </w:p>
    <w:p w14:paraId="259FBBED" w14:textId="77777777" w:rsidR="00B3527A" w:rsidRPr="007974DC" w:rsidRDefault="00B3527A" w:rsidP="00DA2B00">
      <w:pPr>
        <w:spacing w:after="0" w:line="240" w:lineRule="auto"/>
        <w:ind w:firstLine="0"/>
        <w:rPr>
          <w:bCs/>
        </w:rPr>
      </w:pPr>
    </w:p>
    <w:p w14:paraId="1B495A58" w14:textId="7DA495D0" w:rsidR="000B5F8F" w:rsidRPr="007974DC" w:rsidRDefault="000B5F8F" w:rsidP="000B5F8F">
      <w:pPr>
        <w:spacing w:after="0" w:line="240" w:lineRule="auto"/>
        <w:ind w:left="794" w:firstLine="4309"/>
        <w:rPr>
          <w:szCs w:val="28"/>
        </w:rPr>
      </w:pPr>
      <w:r w:rsidRPr="007974DC">
        <w:rPr>
          <w:szCs w:val="28"/>
        </w:rPr>
        <w:lastRenderedPageBreak/>
        <w:t xml:space="preserve">Приложение 5 </w:t>
      </w:r>
    </w:p>
    <w:p w14:paraId="681BA15B" w14:textId="4FF221E2" w:rsidR="000B5F8F" w:rsidRPr="007974DC" w:rsidRDefault="000B5F8F" w:rsidP="000B5F8F">
      <w:pPr>
        <w:spacing w:after="0" w:line="240" w:lineRule="auto"/>
        <w:ind w:left="5103" w:firstLine="0"/>
        <w:rPr>
          <w:szCs w:val="28"/>
        </w:rPr>
      </w:pPr>
      <w:r w:rsidRPr="007974DC">
        <w:rPr>
          <w:szCs w:val="28"/>
        </w:rPr>
        <w:t xml:space="preserve">к Положению о системе оплаты труда работников МОУ «Школа-гимназия №6» </w:t>
      </w:r>
      <w:proofErr w:type="spellStart"/>
      <w:r w:rsidRPr="007974DC">
        <w:rPr>
          <w:szCs w:val="28"/>
        </w:rPr>
        <w:t>г.Джанкоя</w:t>
      </w:r>
      <w:proofErr w:type="spellEnd"/>
      <w:r w:rsidR="001F75BB" w:rsidRPr="007974DC">
        <w:rPr>
          <w:szCs w:val="28"/>
        </w:rPr>
        <w:t xml:space="preserve"> (новая редакция)</w:t>
      </w:r>
    </w:p>
    <w:p w14:paraId="47512AD6" w14:textId="77777777" w:rsidR="0056319D" w:rsidRPr="007974DC" w:rsidRDefault="0056319D" w:rsidP="00930852">
      <w:pPr>
        <w:spacing w:after="0" w:line="240" w:lineRule="auto"/>
        <w:ind w:right="318"/>
        <w:jc w:val="center"/>
        <w:rPr>
          <w:b/>
          <w:bCs/>
          <w:szCs w:val="28"/>
        </w:rPr>
      </w:pPr>
    </w:p>
    <w:p w14:paraId="02A67918" w14:textId="1867205C" w:rsidR="00930852" w:rsidRPr="007974DC" w:rsidRDefault="00930852" w:rsidP="00930852">
      <w:pPr>
        <w:spacing w:after="0" w:line="240" w:lineRule="auto"/>
        <w:ind w:right="318"/>
        <w:jc w:val="center"/>
        <w:rPr>
          <w:b/>
          <w:bCs/>
          <w:szCs w:val="28"/>
        </w:rPr>
      </w:pPr>
      <w:r w:rsidRPr="007974DC">
        <w:rPr>
          <w:b/>
          <w:bCs/>
          <w:szCs w:val="28"/>
        </w:rPr>
        <w:t>Размеры ставок заработной платы (тарифных ставок) рабочих по разрядам выполняемых работ</w:t>
      </w:r>
    </w:p>
    <w:p w14:paraId="47802DF0" w14:textId="77777777" w:rsidR="00930852" w:rsidRPr="007974DC" w:rsidRDefault="00930852" w:rsidP="00930852">
      <w:pPr>
        <w:spacing w:after="0" w:line="240" w:lineRule="auto"/>
        <w:ind w:right="318"/>
        <w:jc w:val="center"/>
        <w:rPr>
          <w:b/>
          <w:bCs/>
          <w:szCs w:val="28"/>
        </w:rPr>
      </w:pPr>
    </w:p>
    <w:tbl>
      <w:tblPr>
        <w:tblW w:w="949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1"/>
        <w:gridCol w:w="4394"/>
      </w:tblGrid>
      <w:tr w:rsidR="00930852" w:rsidRPr="007974DC" w14:paraId="36A985C3" w14:textId="77777777" w:rsidTr="00D131C3">
        <w:trPr>
          <w:trHeight w:val="20"/>
        </w:trPr>
        <w:tc>
          <w:tcPr>
            <w:tcW w:w="5101" w:type="dxa"/>
            <w:hideMark/>
          </w:tcPr>
          <w:p w14:paraId="1B6F2E14" w14:textId="77777777" w:rsidR="00930852" w:rsidRPr="007974DC" w:rsidRDefault="00930852" w:rsidP="00E10969">
            <w:pPr>
              <w:spacing w:after="0" w:line="240" w:lineRule="auto"/>
              <w:ind w:firstLine="709"/>
              <w:jc w:val="center"/>
              <w:rPr>
                <w:szCs w:val="28"/>
              </w:rPr>
            </w:pPr>
            <w:r w:rsidRPr="007974DC">
              <w:rPr>
                <w:bCs/>
                <w:szCs w:val="28"/>
              </w:rPr>
              <w:t>Разряд работ</w:t>
            </w:r>
          </w:p>
        </w:tc>
        <w:tc>
          <w:tcPr>
            <w:tcW w:w="4394" w:type="dxa"/>
            <w:hideMark/>
          </w:tcPr>
          <w:p w14:paraId="1347703D" w14:textId="77777777" w:rsidR="00930852" w:rsidRPr="007974DC" w:rsidRDefault="00930852" w:rsidP="00E10969">
            <w:pPr>
              <w:spacing w:after="0" w:line="240" w:lineRule="auto"/>
              <w:ind w:firstLine="709"/>
              <w:jc w:val="center"/>
              <w:rPr>
                <w:szCs w:val="28"/>
              </w:rPr>
            </w:pPr>
            <w:r w:rsidRPr="007974DC">
              <w:rPr>
                <w:szCs w:val="28"/>
              </w:rPr>
              <w:t>Размер тарифной ставки, руб.</w:t>
            </w:r>
          </w:p>
        </w:tc>
      </w:tr>
      <w:tr w:rsidR="006902F3" w:rsidRPr="007974DC" w14:paraId="765964B6" w14:textId="77777777" w:rsidTr="006225D3">
        <w:trPr>
          <w:trHeight w:val="20"/>
        </w:trPr>
        <w:tc>
          <w:tcPr>
            <w:tcW w:w="5101" w:type="dxa"/>
            <w:hideMark/>
          </w:tcPr>
          <w:p w14:paraId="207D6D1F" w14:textId="77777777" w:rsidR="006902F3" w:rsidRPr="007974DC" w:rsidRDefault="006902F3" w:rsidP="006902F3">
            <w:pPr>
              <w:spacing w:after="0" w:line="240" w:lineRule="auto"/>
              <w:ind w:firstLine="222"/>
              <w:jc w:val="center"/>
              <w:rPr>
                <w:szCs w:val="28"/>
              </w:rPr>
            </w:pPr>
            <w:r w:rsidRPr="007974DC">
              <w:rPr>
                <w:szCs w:val="28"/>
              </w:rPr>
              <w:t>1 разряд</w:t>
            </w:r>
          </w:p>
        </w:tc>
        <w:tc>
          <w:tcPr>
            <w:tcW w:w="4394" w:type="dxa"/>
            <w:vAlign w:val="center"/>
            <w:hideMark/>
          </w:tcPr>
          <w:p w14:paraId="06D00B97" w14:textId="6CC1AE1D" w:rsidR="006902F3" w:rsidRPr="007974DC" w:rsidRDefault="006902F3" w:rsidP="006902F3">
            <w:pPr>
              <w:spacing w:after="0" w:line="240" w:lineRule="auto"/>
              <w:ind w:firstLine="709"/>
              <w:jc w:val="center"/>
              <w:rPr>
                <w:szCs w:val="28"/>
              </w:rPr>
            </w:pPr>
            <w:r w:rsidRPr="007974DC">
              <w:rPr>
                <w:szCs w:val="28"/>
              </w:rPr>
              <w:t xml:space="preserve">9 </w:t>
            </w:r>
            <w:r w:rsidR="002529A8" w:rsidRPr="007974DC">
              <w:rPr>
                <w:szCs w:val="28"/>
              </w:rPr>
              <w:t>728</w:t>
            </w:r>
            <w:r w:rsidRPr="007974DC">
              <w:rPr>
                <w:szCs w:val="28"/>
              </w:rPr>
              <w:t>,00</w:t>
            </w:r>
          </w:p>
        </w:tc>
      </w:tr>
      <w:tr w:rsidR="006902F3" w:rsidRPr="007974DC" w14:paraId="1743B30C" w14:textId="77777777" w:rsidTr="006225D3">
        <w:trPr>
          <w:trHeight w:val="20"/>
        </w:trPr>
        <w:tc>
          <w:tcPr>
            <w:tcW w:w="5101" w:type="dxa"/>
            <w:hideMark/>
          </w:tcPr>
          <w:p w14:paraId="5E79978C" w14:textId="77777777" w:rsidR="006902F3" w:rsidRPr="007974DC" w:rsidRDefault="006902F3" w:rsidP="006902F3">
            <w:pPr>
              <w:spacing w:after="0" w:line="240" w:lineRule="auto"/>
              <w:ind w:firstLine="222"/>
              <w:jc w:val="center"/>
              <w:rPr>
                <w:szCs w:val="28"/>
              </w:rPr>
            </w:pPr>
            <w:r w:rsidRPr="007974DC">
              <w:rPr>
                <w:szCs w:val="28"/>
              </w:rPr>
              <w:t>2 разряд</w:t>
            </w:r>
          </w:p>
        </w:tc>
        <w:tc>
          <w:tcPr>
            <w:tcW w:w="4394" w:type="dxa"/>
            <w:vAlign w:val="center"/>
            <w:hideMark/>
          </w:tcPr>
          <w:p w14:paraId="79B7B265" w14:textId="588F6ED0" w:rsidR="006902F3" w:rsidRPr="007974DC" w:rsidRDefault="006902F3" w:rsidP="006902F3">
            <w:pPr>
              <w:spacing w:after="0" w:line="240" w:lineRule="auto"/>
              <w:ind w:firstLine="709"/>
              <w:jc w:val="center"/>
              <w:rPr>
                <w:szCs w:val="28"/>
              </w:rPr>
            </w:pPr>
            <w:r w:rsidRPr="007974DC">
              <w:rPr>
                <w:szCs w:val="28"/>
              </w:rPr>
              <w:t xml:space="preserve">10 </w:t>
            </w:r>
            <w:r w:rsidR="001F7542" w:rsidRPr="007974DC">
              <w:rPr>
                <w:szCs w:val="28"/>
              </w:rPr>
              <w:t>887</w:t>
            </w:r>
            <w:r w:rsidRPr="007974DC">
              <w:rPr>
                <w:szCs w:val="28"/>
              </w:rPr>
              <w:t>,00</w:t>
            </w:r>
          </w:p>
        </w:tc>
      </w:tr>
      <w:tr w:rsidR="006902F3" w:rsidRPr="007974DC" w14:paraId="4A06E1E6" w14:textId="77777777" w:rsidTr="006225D3">
        <w:trPr>
          <w:trHeight w:val="20"/>
        </w:trPr>
        <w:tc>
          <w:tcPr>
            <w:tcW w:w="5101" w:type="dxa"/>
            <w:hideMark/>
          </w:tcPr>
          <w:p w14:paraId="1B388BA2" w14:textId="77777777" w:rsidR="006902F3" w:rsidRPr="007974DC" w:rsidRDefault="006902F3" w:rsidP="006902F3">
            <w:pPr>
              <w:spacing w:after="0" w:line="240" w:lineRule="auto"/>
              <w:ind w:firstLine="222"/>
              <w:jc w:val="center"/>
              <w:rPr>
                <w:szCs w:val="28"/>
              </w:rPr>
            </w:pPr>
            <w:r w:rsidRPr="007974DC">
              <w:rPr>
                <w:szCs w:val="28"/>
              </w:rPr>
              <w:t>3 разряд</w:t>
            </w:r>
          </w:p>
        </w:tc>
        <w:tc>
          <w:tcPr>
            <w:tcW w:w="4394" w:type="dxa"/>
            <w:vAlign w:val="center"/>
            <w:hideMark/>
          </w:tcPr>
          <w:p w14:paraId="63518923" w14:textId="593B05B1" w:rsidR="006902F3" w:rsidRPr="007974DC" w:rsidRDefault="006902F3" w:rsidP="006902F3">
            <w:pPr>
              <w:spacing w:after="0" w:line="240" w:lineRule="auto"/>
              <w:ind w:firstLine="709"/>
              <w:jc w:val="center"/>
              <w:rPr>
                <w:szCs w:val="28"/>
              </w:rPr>
            </w:pPr>
            <w:r w:rsidRPr="007974DC">
              <w:rPr>
                <w:szCs w:val="28"/>
              </w:rPr>
              <w:t>1</w:t>
            </w:r>
            <w:r w:rsidR="00B67FEB" w:rsidRPr="007974DC">
              <w:rPr>
                <w:szCs w:val="28"/>
              </w:rPr>
              <w:t>1</w:t>
            </w:r>
            <w:r w:rsidRPr="007974DC">
              <w:rPr>
                <w:szCs w:val="28"/>
              </w:rPr>
              <w:t xml:space="preserve"> </w:t>
            </w:r>
            <w:r w:rsidR="00B67FEB" w:rsidRPr="007974DC">
              <w:rPr>
                <w:szCs w:val="28"/>
              </w:rPr>
              <w:t>070</w:t>
            </w:r>
            <w:r w:rsidRPr="007974DC">
              <w:rPr>
                <w:szCs w:val="28"/>
              </w:rPr>
              <w:t>,00</w:t>
            </w:r>
          </w:p>
        </w:tc>
      </w:tr>
      <w:tr w:rsidR="006902F3" w:rsidRPr="007974DC" w14:paraId="28BAAB23" w14:textId="77777777" w:rsidTr="006225D3">
        <w:trPr>
          <w:trHeight w:val="20"/>
        </w:trPr>
        <w:tc>
          <w:tcPr>
            <w:tcW w:w="5101" w:type="dxa"/>
            <w:hideMark/>
          </w:tcPr>
          <w:p w14:paraId="05151AC3" w14:textId="77777777" w:rsidR="006902F3" w:rsidRPr="007974DC" w:rsidRDefault="006902F3" w:rsidP="006902F3">
            <w:pPr>
              <w:spacing w:after="0" w:line="240" w:lineRule="auto"/>
              <w:ind w:firstLine="222"/>
              <w:jc w:val="center"/>
              <w:rPr>
                <w:szCs w:val="28"/>
              </w:rPr>
            </w:pPr>
            <w:r w:rsidRPr="007974DC">
              <w:rPr>
                <w:szCs w:val="28"/>
              </w:rPr>
              <w:t>4 разряд</w:t>
            </w:r>
          </w:p>
        </w:tc>
        <w:tc>
          <w:tcPr>
            <w:tcW w:w="4394" w:type="dxa"/>
            <w:vAlign w:val="center"/>
            <w:hideMark/>
          </w:tcPr>
          <w:p w14:paraId="15B05507" w14:textId="617EE23A" w:rsidR="006902F3" w:rsidRPr="007974DC" w:rsidRDefault="006902F3" w:rsidP="006902F3">
            <w:pPr>
              <w:spacing w:after="0" w:line="240" w:lineRule="auto"/>
              <w:ind w:firstLine="709"/>
              <w:jc w:val="center"/>
              <w:rPr>
                <w:szCs w:val="28"/>
              </w:rPr>
            </w:pPr>
            <w:r w:rsidRPr="007974DC">
              <w:rPr>
                <w:szCs w:val="28"/>
              </w:rPr>
              <w:t>1</w:t>
            </w:r>
            <w:r w:rsidR="00B67FEB" w:rsidRPr="007974DC">
              <w:rPr>
                <w:szCs w:val="28"/>
              </w:rPr>
              <w:t>1</w:t>
            </w:r>
            <w:r w:rsidRPr="007974DC">
              <w:rPr>
                <w:szCs w:val="28"/>
              </w:rPr>
              <w:t xml:space="preserve"> </w:t>
            </w:r>
            <w:r w:rsidR="00B67FEB" w:rsidRPr="007974DC">
              <w:rPr>
                <w:szCs w:val="28"/>
              </w:rPr>
              <w:t>268</w:t>
            </w:r>
            <w:r w:rsidRPr="007974DC">
              <w:rPr>
                <w:szCs w:val="28"/>
              </w:rPr>
              <w:t>,00</w:t>
            </w:r>
          </w:p>
        </w:tc>
      </w:tr>
      <w:tr w:rsidR="006902F3" w:rsidRPr="007974DC" w14:paraId="1FFB9413" w14:textId="77777777" w:rsidTr="006225D3">
        <w:trPr>
          <w:trHeight w:val="20"/>
        </w:trPr>
        <w:tc>
          <w:tcPr>
            <w:tcW w:w="5101" w:type="dxa"/>
            <w:hideMark/>
          </w:tcPr>
          <w:p w14:paraId="1C441D08" w14:textId="77777777" w:rsidR="006902F3" w:rsidRPr="007974DC" w:rsidRDefault="006902F3" w:rsidP="006902F3">
            <w:pPr>
              <w:spacing w:after="0" w:line="240" w:lineRule="auto"/>
              <w:ind w:firstLine="222"/>
              <w:jc w:val="center"/>
              <w:rPr>
                <w:szCs w:val="28"/>
              </w:rPr>
            </w:pPr>
            <w:r w:rsidRPr="007974DC">
              <w:rPr>
                <w:szCs w:val="28"/>
              </w:rPr>
              <w:t>5 разряд</w:t>
            </w:r>
          </w:p>
        </w:tc>
        <w:tc>
          <w:tcPr>
            <w:tcW w:w="4394" w:type="dxa"/>
            <w:vAlign w:val="center"/>
            <w:hideMark/>
          </w:tcPr>
          <w:p w14:paraId="7C1A8209" w14:textId="0A98AC67" w:rsidR="006902F3" w:rsidRPr="007974DC" w:rsidRDefault="006902F3" w:rsidP="006902F3">
            <w:pPr>
              <w:spacing w:after="0" w:line="240" w:lineRule="auto"/>
              <w:ind w:firstLine="709"/>
              <w:jc w:val="center"/>
              <w:rPr>
                <w:szCs w:val="28"/>
              </w:rPr>
            </w:pPr>
            <w:r w:rsidRPr="007974DC">
              <w:rPr>
                <w:szCs w:val="28"/>
              </w:rPr>
              <w:t>1</w:t>
            </w:r>
            <w:r w:rsidR="00B67FEB" w:rsidRPr="007974DC">
              <w:rPr>
                <w:szCs w:val="28"/>
              </w:rPr>
              <w:t>1</w:t>
            </w:r>
            <w:r w:rsidRPr="007974DC">
              <w:rPr>
                <w:szCs w:val="28"/>
              </w:rPr>
              <w:t xml:space="preserve"> </w:t>
            </w:r>
            <w:r w:rsidR="00B67FEB" w:rsidRPr="007974DC">
              <w:rPr>
                <w:szCs w:val="28"/>
              </w:rPr>
              <w:t>473</w:t>
            </w:r>
            <w:r w:rsidRPr="007974DC">
              <w:rPr>
                <w:szCs w:val="28"/>
              </w:rPr>
              <w:t>,00</w:t>
            </w:r>
          </w:p>
        </w:tc>
      </w:tr>
      <w:tr w:rsidR="006902F3" w:rsidRPr="007974DC" w14:paraId="42B1907A" w14:textId="77777777" w:rsidTr="006225D3">
        <w:trPr>
          <w:trHeight w:val="20"/>
        </w:trPr>
        <w:tc>
          <w:tcPr>
            <w:tcW w:w="5101" w:type="dxa"/>
            <w:hideMark/>
          </w:tcPr>
          <w:p w14:paraId="116C59AC" w14:textId="77777777" w:rsidR="006902F3" w:rsidRPr="007974DC" w:rsidRDefault="006902F3" w:rsidP="006902F3">
            <w:pPr>
              <w:spacing w:after="0" w:line="240" w:lineRule="auto"/>
              <w:ind w:firstLine="222"/>
              <w:jc w:val="center"/>
              <w:rPr>
                <w:szCs w:val="28"/>
              </w:rPr>
            </w:pPr>
            <w:r w:rsidRPr="007974DC">
              <w:rPr>
                <w:szCs w:val="28"/>
              </w:rPr>
              <w:t>6 разряд</w:t>
            </w:r>
          </w:p>
        </w:tc>
        <w:tc>
          <w:tcPr>
            <w:tcW w:w="4394" w:type="dxa"/>
            <w:vAlign w:val="center"/>
            <w:hideMark/>
          </w:tcPr>
          <w:p w14:paraId="04B8DAE1" w14:textId="35019B55" w:rsidR="006902F3" w:rsidRPr="007974DC" w:rsidRDefault="006902F3" w:rsidP="006902F3">
            <w:pPr>
              <w:spacing w:after="0" w:line="240" w:lineRule="auto"/>
              <w:ind w:firstLine="709"/>
              <w:jc w:val="center"/>
              <w:rPr>
                <w:szCs w:val="28"/>
              </w:rPr>
            </w:pPr>
            <w:r w:rsidRPr="007974DC">
              <w:rPr>
                <w:szCs w:val="28"/>
              </w:rPr>
              <w:t xml:space="preserve">11 </w:t>
            </w:r>
            <w:r w:rsidR="00B67FEB" w:rsidRPr="007974DC">
              <w:rPr>
                <w:szCs w:val="28"/>
              </w:rPr>
              <w:t>691</w:t>
            </w:r>
            <w:r w:rsidRPr="007974DC">
              <w:rPr>
                <w:szCs w:val="28"/>
              </w:rPr>
              <w:t>,00</w:t>
            </w:r>
          </w:p>
        </w:tc>
      </w:tr>
      <w:tr w:rsidR="006902F3" w:rsidRPr="007974DC" w14:paraId="5E200334" w14:textId="77777777" w:rsidTr="006225D3">
        <w:trPr>
          <w:trHeight w:val="20"/>
        </w:trPr>
        <w:tc>
          <w:tcPr>
            <w:tcW w:w="5101" w:type="dxa"/>
            <w:hideMark/>
          </w:tcPr>
          <w:p w14:paraId="31006EA4" w14:textId="77777777" w:rsidR="006902F3" w:rsidRPr="007974DC" w:rsidRDefault="006902F3" w:rsidP="006902F3">
            <w:pPr>
              <w:spacing w:after="0" w:line="240" w:lineRule="auto"/>
              <w:ind w:firstLine="222"/>
              <w:jc w:val="center"/>
              <w:rPr>
                <w:szCs w:val="28"/>
              </w:rPr>
            </w:pPr>
            <w:r w:rsidRPr="007974DC">
              <w:rPr>
                <w:szCs w:val="28"/>
              </w:rPr>
              <w:t>7 разряд</w:t>
            </w:r>
          </w:p>
        </w:tc>
        <w:tc>
          <w:tcPr>
            <w:tcW w:w="4394" w:type="dxa"/>
            <w:vAlign w:val="center"/>
            <w:hideMark/>
          </w:tcPr>
          <w:p w14:paraId="78A146A4" w14:textId="18A212FA" w:rsidR="006902F3" w:rsidRPr="007974DC" w:rsidRDefault="006902F3" w:rsidP="006902F3">
            <w:pPr>
              <w:spacing w:after="0" w:line="240" w:lineRule="auto"/>
              <w:ind w:firstLine="709"/>
              <w:jc w:val="center"/>
              <w:rPr>
                <w:szCs w:val="28"/>
              </w:rPr>
            </w:pPr>
            <w:r w:rsidRPr="007974DC">
              <w:rPr>
                <w:szCs w:val="28"/>
              </w:rPr>
              <w:t>1</w:t>
            </w:r>
            <w:r w:rsidR="00B67FEB" w:rsidRPr="007974DC">
              <w:rPr>
                <w:szCs w:val="28"/>
              </w:rPr>
              <w:t>2</w:t>
            </w:r>
            <w:r w:rsidRPr="007974DC">
              <w:rPr>
                <w:szCs w:val="28"/>
              </w:rPr>
              <w:t xml:space="preserve"> </w:t>
            </w:r>
            <w:r w:rsidR="00B67FEB" w:rsidRPr="007974DC">
              <w:rPr>
                <w:szCs w:val="28"/>
              </w:rPr>
              <w:t>029</w:t>
            </w:r>
            <w:r w:rsidRPr="007974DC">
              <w:rPr>
                <w:szCs w:val="28"/>
              </w:rPr>
              <w:t>,00</w:t>
            </w:r>
          </w:p>
        </w:tc>
      </w:tr>
      <w:tr w:rsidR="006902F3" w:rsidRPr="007974DC" w14:paraId="21404C24" w14:textId="77777777" w:rsidTr="006225D3">
        <w:trPr>
          <w:trHeight w:val="20"/>
        </w:trPr>
        <w:tc>
          <w:tcPr>
            <w:tcW w:w="5101" w:type="dxa"/>
            <w:hideMark/>
          </w:tcPr>
          <w:p w14:paraId="0D27C506" w14:textId="77777777" w:rsidR="006902F3" w:rsidRPr="007974DC" w:rsidRDefault="006902F3" w:rsidP="006902F3">
            <w:pPr>
              <w:spacing w:after="0" w:line="240" w:lineRule="auto"/>
              <w:ind w:firstLine="222"/>
              <w:jc w:val="center"/>
              <w:rPr>
                <w:szCs w:val="28"/>
              </w:rPr>
            </w:pPr>
            <w:r w:rsidRPr="007974DC">
              <w:rPr>
                <w:szCs w:val="28"/>
              </w:rPr>
              <w:t>8 разряд</w:t>
            </w:r>
          </w:p>
        </w:tc>
        <w:tc>
          <w:tcPr>
            <w:tcW w:w="4394" w:type="dxa"/>
            <w:vAlign w:val="center"/>
            <w:hideMark/>
          </w:tcPr>
          <w:p w14:paraId="49BE3692" w14:textId="74312E8B" w:rsidR="006902F3" w:rsidRPr="007974DC" w:rsidRDefault="006902F3" w:rsidP="006902F3">
            <w:pPr>
              <w:spacing w:after="0" w:line="240" w:lineRule="auto"/>
              <w:ind w:firstLine="709"/>
              <w:jc w:val="center"/>
              <w:rPr>
                <w:szCs w:val="28"/>
              </w:rPr>
            </w:pPr>
            <w:r w:rsidRPr="007974DC">
              <w:rPr>
                <w:szCs w:val="28"/>
              </w:rPr>
              <w:t>1</w:t>
            </w:r>
            <w:r w:rsidR="00B67FEB" w:rsidRPr="007974DC">
              <w:rPr>
                <w:szCs w:val="28"/>
              </w:rPr>
              <w:t>2</w:t>
            </w:r>
            <w:r w:rsidRPr="007974DC">
              <w:rPr>
                <w:szCs w:val="28"/>
              </w:rPr>
              <w:t xml:space="preserve"> </w:t>
            </w:r>
            <w:r w:rsidR="00B67FEB" w:rsidRPr="007974DC">
              <w:rPr>
                <w:szCs w:val="28"/>
              </w:rPr>
              <w:t>078</w:t>
            </w:r>
            <w:r w:rsidRPr="007974DC">
              <w:rPr>
                <w:szCs w:val="28"/>
              </w:rPr>
              <w:t>,00</w:t>
            </w:r>
          </w:p>
        </w:tc>
      </w:tr>
    </w:tbl>
    <w:p w14:paraId="3AB5D765" w14:textId="77777777" w:rsidR="00930852" w:rsidRPr="007974DC" w:rsidRDefault="00930852" w:rsidP="00930852">
      <w:pPr>
        <w:spacing w:after="0" w:line="240" w:lineRule="auto"/>
        <w:ind w:right="318"/>
        <w:jc w:val="center"/>
        <w:rPr>
          <w:szCs w:val="28"/>
        </w:rPr>
      </w:pPr>
    </w:p>
    <w:p w14:paraId="353DB4AE" w14:textId="77777777" w:rsidR="000B5F8F" w:rsidRPr="007974DC" w:rsidRDefault="000B5F8F" w:rsidP="00DA2B00">
      <w:pPr>
        <w:spacing w:after="0" w:line="240" w:lineRule="auto"/>
        <w:ind w:firstLine="0"/>
        <w:rPr>
          <w:bCs/>
        </w:rPr>
      </w:pPr>
    </w:p>
    <w:p w14:paraId="4568A03C" w14:textId="77777777" w:rsidR="00B02C34" w:rsidRPr="007974DC" w:rsidRDefault="00B02C34" w:rsidP="0056319D">
      <w:pPr>
        <w:spacing w:after="0" w:line="240" w:lineRule="auto"/>
        <w:ind w:left="794" w:firstLine="4309"/>
        <w:rPr>
          <w:szCs w:val="28"/>
        </w:rPr>
      </w:pPr>
    </w:p>
    <w:p w14:paraId="4EA2AA1C" w14:textId="77777777" w:rsidR="00B02C34" w:rsidRPr="007974DC" w:rsidRDefault="00B02C34" w:rsidP="0056319D">
      <w:pPr>
        <w:spacing w:after="0" w:line="240" w:lineRule="auto"/>
        <w:ind w:left="794" w:firstLine="4309"/>
        <w:rPr>
          <w:szCs w:val="28"/>
        </w:rPr>
      </w:pPr>
    </w:p>
    <w:p w14:paraId="2293A286" w14:textId="77777777" w:rsidR="00B02C34" w:rsidRPr="007974DC" w:rsidRDefault="00B02C34" w:rsidP="0056319D">
      <w:pPr>
        <w:spacing w:after="0" w:line="240" w:lineRule="auto"/>
        <w:ind w:left="794" w:firstLine="4309"/>
        <w:rPr>
          <w:szCs w:val="28"/>
        </w:rPr>
      </w:pPr>
    </w:p>
    <w:p w14:paraId="58ADCD7E" w14:textId="77777777" w:rsidR="00B02C34" w:rsidRPr="007974DC" w:rsidRDefault="00B02C34" w:rsidP="0056319D">
      <w:pPr>
        <w:spacing w:after="0" w:line="240" w:lineRule="auto"/>
        <w:ind w:left="794" w:firstLine="4309"/>
        <w:rPr>
          <w:szCs w:val="28"/>
        </w:rPr>
      </w:pPr>
    </w:p>
    <w:p w14:paraId="2BCB5FF9" w14:textId="77777777" w:rsidR="00B02C34" w:rsidRPr="007974DC" w:rsidRDefault="00B02C34" w:rsidP="001F75BB">
      <w:pPr>
        <w:spacing w:after="0" w:line="240" w:lineRule="auto"/>
        <w:ind w:firstLine="0"/>
        <w:rPr>
          <w:szCs w:val="28"/>
        </w:rPr>
      </w:pPr>
    </w:p>
    <w:p w14:paraId="4F6E0B34" w14:textId="4423C863" w:rsidR="0056319D" w:rsidRPr="007974DC" w:rsidRDefault="0056319D" w:rsidP="0056319D">
      <w:pPr>
        <w:spacing w:after="0" w:line="240" w:lineRule="auto"/>
        <w:ind w:left="794" w:firstLine="4309"/>
        <w:rPr>
          <w:szCs w:val="28"/>
        </w:rPr>
      </w:pPr>
      <w:r w:rsidRPr="007974DC">
        <w:rPr>
          <w:szCs w:val="28"/>
        </w:rPr>
        <w:t xml:space="preserve">Приложение 6 </w:t>
      </w:r>
    </w:p>
    <w:p w14:paraId="4BB09D3F" w14:textId="77777777" w:rsidR="0056319D" w:rsidRPr="007974DC" w:rsidRDefault="0056319D" w:rsidP="0056319D">
      <w:pPr>
        <w:spacing w:after="0" w:line="240" w:lineRule="auto"/>
        <w:ind w:left="5103" w:firstLine="0"/>
        <w:rPr>
          <w:szCs w:val="28"/>
        </w:rPr>
      </w:pPr>
      <w:r w:rsidRPr="007974DC">
        <w:rPr>
          <w:szCs w:val="28"/>
        </w:rPr>
        <w:t xml:space="preserve">к Положению о системе оплаты труда работников МОУ «Школа-гимназия №6» </w:t>
      </w:r>
      <w:proofErr w:type="spellStart"/>
      <w:r w:rsidRPr="007974DC">
        <w:rPr>
          <w:szCs w:val="28"/>
        </w:rPr>
        <w:t>г.Джанкоя</w:t>
      </w:r>
      <w:proofErr w:type="spellEnd"/>
    </w:p>
    <w:p w14:paraId="058279F6" w14:textId="77777777" w:rsidR="00B02C34" w:rsidRPr="007974DC" w:rsidRDefault="00B02C34" w:rsidP="00DA2B00">
      <w:pPr>
        <w:spacing w:after="0" w:line="240" w:lineRule="auto"/>
        <w:ind w:firstLine="0"/>
        <w:rPr>
          <w:b/>
        </w:rPr>
      </w:pPr>
    </w:p>
    <w:p w14:paraId="54FCA9B3" w14:textId="77777777" w:rsidR="00B02C34" w:rsidRPr="007974DC" w:rsidRDefault="00B02C34" w:rsidP="00B02C34">
      <w:pPr>
        <w:spacing w:after="0" w:line="240" w:lineRule="auto"/>
        <w:ind w:firstLine="0"/>
        <w:jc w:val="center"/>
        <w:rPr>
          <w:b/>
        </w:rPr>
      </w:pPr>
    </w:p>
    <w:p w14:paraId="13E83CB8" w14:textId="342D9D6A" w:rsidR="0056319D" w:rsidRPr="007974DC" w:rsidRDefault="00B02C34" w:rsidP="00B02C34">
      <w:pPr>
        <w:spacing w:after="0" w:line="240" w:lineRule="auto"/>
        <w:ind w:firstLine="0"/>
        <w:jc w:val="center"/>
        <w:rPr>
          <w:b/>
        </w:rPr>
      </w:pPr>
      <w:r w:rsidRPr="007974DC">
        <w:rPr>
          <w:b/>
        </w:rPr>
        <w:t>Размер надбавки за квалификационную категорию</w:t>
      </w:r>
    </w:p>
    <w:p w14:paraId="7D80061B" w14:textId="77777777" w:rsidR="004E46BC" w:rsidRPr="007974DC" w:rsidRDefault="004E46BC" w:rsidP="00B02C34">
      <w:pPr>
        <w:spacing w:after="0" w:line="240" w:lineRule="auto"/>
        <w:ind w:firstLine="0"/>
        <w:jc w:val="center"/>
        <w:rPr>
          <w:b/>
        </w:rPr>
      </w:pPr>
    </w:p>
    <w:tbl>
      <w:tblPr>
        <w:tblStyle w:val="a3"/>
        <w:tblW w:w="0" w:type="auto"/>
        <w:tblLook w:val="04A0" w:firstRow="1" w:lastRow="0" w:firstColumn="1" w:lastColumn="0" w:noHBand="0" w:noVBand="1"/>
      </w:tblPr>
      <w:tblGrid>
        <w:gridCol w:w="5032"/>
        <w:gridCol w:w="5032"/>
      </w:tblGrid>
      <w:tr w:rsidR="008A65D5" w:rsidRPr="007974DC" w14:paraId="1C22B93B" w14:textId="77777777" w:rsidTr="00591A3E">
        <w:tc>
          <w:tcPr>
            <w:tcW w:w="5032" w:type="dxa"/>
            <w:vAlign w:val="center"/>
          </w:tcPr>
          <w:p w14:paraId="52951899" w14:textId="604AF56A" w:rsidR="008A65D5" w:rsidRPr="007974DC" w:rsidRDefault="008A65D5" w:rsidP="008A65D5">
            <w:pPr>
              <w:spacing w:after="0" w:line="240" w:lineRule="auto"/>
              <w:ind w:firstLine="0"/>
              <w:jc w:val="center"/>
              <w:rPr>
                <w:b/>
              </w:rPr>
            </w:pPr>
            <w:r w:rsidRPr="007974DC">
              <w:rPr>
                <w:szCs w:val="28"/>
              </w:rPr>
              <w:t>Основание для установления коэффициента</w:t>
            </w:r>
          </w:p>
        </w:tc>
        <w:tc>
          <w:tcPr>
            <w:tcW w:w="5032" w:type="dxa"/>
            <w:vAlign w:val="center"/>
          </w:tcPr>
          <w:p w14:paraId="3CDD9826" w14:textId="36B5C344" w:rsidR="008A65D5" w:rsidRPr="007974DC" w:rsidRDefault="008A65D5" w:rsidP="008A65D5">
            <w:pPr>
              <w:spacing w:after="0" w:line="240" w:lineRule="auto"/>
              <w:ind w:firstLine="0"/>
              <w:jc w:val="center"/>
              <w:rPr>
                <w:b/>
              </w:rPr>
            </w:pPr>
            <w:r w:rsidRPr="007974DC">
              <w:rPr>
                <w:szCs w:val="28"/>
              </w:rPr>
              <w:t>Размер надбавки за квалификационную категорию, %</w:t>
            </w:r>
          </w:p>
        </w:tc>
      </w:tr>
      <w:tr w:rsidR="00DD6B32" w:rsidRPr="007974DC" w14:paraId="3E4369CA" w14:textId="77777777" w:rsidTr="003468EB">
        <w:tc>
          <w:tcPr>
            <w:tcW w:w="10064" w:type="dxa"/>
            <w:gridSpan w:val="2"/>
          </w:tcPr>
          <w:p w14:paraId="68707B9F" w14:textId="747E9E5F" w:rsidR="00DD6B32" w:rsidRPr="007974DC" w:rsidRDefault="00DD6B32" w:rsidP="008A65D5">
            <w:pPr>
              <w:spacing w:after="0" w:line="240" w:lineRule="auto"/>
              <w:ind w:firstLine="0"/>
              <w:jc w:val="center"/>
              <w:rPr>
                <w:b/>
              </w:rPr>
            </w:pPr>
            <w:r w:rsidRPr="007974DC">
              <w:rPr>
                <w:szCs w:val="28"/>
              </w:rPr>
              <w:t>Квалификационная категория (по педагогической деятельности):</w:t>
            </w:r>
          </w:p>
        </w:tc>
      </w:tr>
      <w:tr w:rsidR="00690A52" w:rsidRPr="007974DC" w14:paraId="7D3B7E4B" w14:textId="77777777" w:rsidTr="00F12023">
        <w:tc>
          <w:tcPr>
            <w:tcW w:w="5032" w:type="dxa"/>
            <w:vAlign w:val="center"/>
          </w:tcPr>
          <w:p w14:paraId="3B3E3ADB" w14:textId="24FEC4B5" w:rsidR="00690A52" w:rsidRPr="007974DC" w:rsidRDefault="00690A52" w:rsidP="00690A52">
            <w:pPr>
              <w:spacing w:after="0" w:line="240" w:lineRule="auto"/>
              <w:ind w:firstLine="0"/>
              <w:jc w:val="center"/>
              <w:rPr>
                <w:b/>
              </w:rPr>
            </w:pPr>
            <w:r w:rsidRPr="007974DC">
              <w:rPr>
                <w:szCs w:val="28"/>
              </w:rPr>
              <w:t>высшая категория</w:t>
            </w:r>
          </w:p>
        </w:tc>
        <w:tc>
          <w:tcPr>
            <w:tcW w:w="5032" w:type="dxa"/>
            <w:vAlign w:val="center"/>
          </w:tcPr>
          <w:p w14:paraId="5D64C08B" w14:textId="5CCD2C2B" w:rsidR="00690A52" w:rsidRPr="007974DC" w:rsidRDefault="00690A52" w:rsidP="00690A52">
            <w:pPr>
              <w:spacing w:after="0" w:line="240" w:lineRule="auto"/>
              <w:ind w:firstLine="0"/>
              <w:jc w:val="center"/>
              <w:rPr>
                <w:b/>
              </w:rPr>
            </w:pPr>
            <w:r w:rsidRPr="007974DC">
              <w:rPr>
                <w:szCs w:val="28"/>
              </w:rPr>
              <w:t>15</w:t>
            </w:r>
          </w:p>
        </w:tc>
      </w:tr>
      <w:tr w:rsidR="00D131C3" w:rsidRPr="007974DC" w14:paraId="6DED2E6A" w14:textId="77777777" w:rsidTr="001F7E97">
        <w:tc>
          <w:tcPr>
            <w:tcW w:w="5032" w:type="dxa"/>
            <w:vAlign w:val="center"/>
          </w:tcPr>
          <w:p w14:paraId="6E68EF5D" w14:textId="2B7F3AE2" w:rsidR="00D131C3" w:rsidRPr="007974DC" w:rsidRDefault="00D131C3" w:rsidP="00D131C3">
            <w:pPr>
              <w:spacing w:after="0" w:line="240" w:lineRule="auto"/>
              <w:ind w:firstLine="0"/>
              <w:jc w:val="center"/>
              <w:rPr>
                <w:b/>
              </w:rPr>
            </w:pPr>
            <w:r w:rsidRPr="007974DC">
              <w:rPr>
                <w:szCs w:val="28"/>
              </w:rPr>
              <w:t>первая категория</w:t>
            </w:r>
          </w:p>
        </w:tc>
        <w:tc>
          <w:tcPr>
            <w:tcW w:w="5032" w:type="dxa"/>
            <w:vAlign w:val="center"/>
          </w:tcPr>
          <w:p w14:paraId="4AB3C72F" w14:textId="4B02AB5F" w:rsidR="00D131C3" w:rsidRPr="007974DC" w:rsidRDefault="00D131C3" w:rsidP="00D131C3">
            <w:pPr>
              <w:spacing w:after="0" w:line="240" w:lineRule="auto"/>
              <w:ind w:firstLine="0"/>
              <w:jc w:val="center"/>
              <w:rPr>
                <w:b/>
              </w:rPr>
            </w:pPr>
            <w:r w:rsidRPr="007974DC">
              <w:rPr>
                <w:szCs w:val="28"/>
              </w:rPr>
              <w:t>10</w:t>
            </w:r>
          </w:p>
        </w:tc>
      </w:tr>
      <w:tr w:rsidR="009577D8" w:rsidRPr="007974DC" w14:paraId="195EA5F2" w14:textId="77777777" w:rsidTr="001F7E97">
        <w:tc>
          <w:tcPr>
            <w:tcW w:w="5032" w:type="dxa"/>
            <w:vAlign w:val="center"/>
          </w:tcPr>
          <w:p w14:paraId="13451BB1" w14:textId="442AB4A3" w:rsidR="009577D8" w:rsidRPr="007974DC" w:rsidRDefault="009577D8" w:rsidP="009577D8">
            <w:pPr>
              <w:spacing w:after="0" w:line="240" w:lineRule="auto"/>
              <w:ind w:firstLine="0"/>
              <w:rPr>
                <w:szCs w:val="28"/>
              </w:rPr>
            </w:pPr>
            <w:r w:rsidRPr="007974DC">
              <w:rPr>
                <w:szCs w:val="28"/>
              </w:rPr>
              <w:lastRenderedPageBreak/>
              <w:t>Педагог-методист</w:t>
            </w:r>
          </w:p>
        </w:tc>
        <w:tc>
          <w:tcPr>
            <w:tcW w:w="5032" w:type="dxa"/>
            <w:vAlign w:val="center"/>
          </w:tcPr>
          <w:p w14:paraId="5D441ECE" w14:textId="35609866" w:rsidR="009577D8" w:rsidRPr="007974DC" w:rsidRDefault="009577D8" w:rsidP="009577D8">
            <w:pPr>
              <w:spacing w:after="0" w:line="240" w:lineRule="auto"/>
              <w:ind w:firstLine="0"/>
              <w:jc w:val="center"/>
              <w:rPr>
                <w:szCs w:val="28"/>
              </w:rPr>
            </w:pPr>
            <w:r w:rsidRPr="007974DC">
              <w:rPr>
                <w:szCs w:val="28"/>
              </w:rPr>
              <w:t>30</w:t>
            </w:r>
          </w:p>
        </w:tc>
      </w:tr>
      <w:tr w:rsidR="009577D8" w:rsidRPr="007974DC" w14:paraId="0BD14118" w14:textId="77777777" w:rsidTr="001F7E97">
        <w:tc>
          <w:tcPr>
            <w:tcW w:w="5032" w:type="dxa"/>
            <w:vAlign w:val="center"/>
          </w:tcPr>
          <w:p w14:paraId="657EE0A5" w14:textId="55C349F5" w:rsidR="009577D8" w:rsidRPr="007974DC" w:rsidRDefault="009577D8" w:rsidP="009577D8">
            <w:pPr>
              <w:spacing w:after="0" w:line="240" w:lineRule="auto"/>
              <w:ind w:firstLine="0"/>
              <w:jc w:val="left"/>
              <w:rPr>
                <w:szCs w:val="28"/>
              </w:rPr>
            </w:pPr>
            <w:r w:rsidRPr="007974DC">
              <w:rPr>
                <w:szCs w:val="28"/>
              </w:rPr>
              <w:t>Педагог-наставник</w:t>
            </w:r>
          </w:p>
        </w:tc>
        <w:tc>
          <w:tcPr>
            <w:tcW w:w="5032" w:type="dxa"/>
            <w:vAlign w:val="center"/>
          </w:tcPr>
          <w:p w14:paraId="4F7D0FBA" w14:textId="3FF93217" w:rsidR="009577D8" w:rsidRPr="007974DC" w:rsidRDefault="009577D8" w:rsidP="009577D8">
            <w:pPr>
              <w:spacing w:after="0" w:line="240" w:lineRule="auto"/>
              <w:ind w:firstLine="0"/>
              <w:jc w:val="center"/>
              <w:rPr>
                <w:szCs w:val="28"/>
              </w:rPr>
            </w:pPr>
            <w:r w:rsidRPr="007974DC">
              <w:rPr>
                <w:szCs w:val="28"/>
              </w:rPr>
              <w:t>30</w:t>
            </w:r>
          </w:p>
        </w:tc>
      </w:tr>
    </w:tbl>
    <w:p w14:paraId="7C953DE4" w14:textId="77777777" w:rsidR="004E46BC" w:rsidRPr="007974DC" w:rsidRDefault="004E46BC" w:rsidP="00B02C34">
      <w:pPr>
        <w:spacing w:after="0" w:line="240" w:lineRule="auto"/>
        <w:ind w:firstLine="0"/>
        <w:jc w:val="center"/>
        <w:rPr>
          <w:b/>
        </w:rPr>
      </w:pPr>
    </w:p>
    <w:p w14:paraId="083BEF6D" w14:textId="77777777" w:rsidR="00D131C3" w:rsidRPr="007974DC" w:rsidRDefault="00D131C3" w:rsidP="00B02C34">
      <w:pPr>
        <w:spacing w:after="0" w:line="240" w:lineRule="auto"/>
        <w:ind w:firstLine="0"/>
        <w:jc w:val="center"/>
        <w:rPr>
          <w:b/>
        </w:rPr>
      </w:pPr>
    </w:p>
    <w:p w14:paraId="27710FA3" w14:textId="77777777" w:rsidR="006424B9" w:rsidRDefault="006424B9" w:rsidP="001325FE">
      <w:pPr>
        <w:spacing w:after="0" w:line="240" w:lineRule="auto"/>
        <w:ind w:left="794" w:firstLine="4309"/>
        <w:rPr>
          <w:szCs w:val="28"/>
        </w:rPr>
      </w:pPr>
    </w:p>
    <w:p w14:paraId="20F89CE4" w14:textId="77777777" w:rsidR="006424B9" w:rsidRDefault="006424B9" w:rsidP="001325FE">
      <w:pPr>
        <w:spacing w:after="0" w:line="240" w:lineRule="auto"/>
        <w:ind w:left="794" w:firstLine="4309"/>
        <w:rPr>
          <w:szCs w:val="28"/>
        </w:rPr>
      </w:pPr>
    </w:p>
    <w:p w14:paraId="42FE7DAC" w14:textId="77777777" w:rsidR="006424B9" w:rsidRDefault="006424B9" w:rsidP="001325FE">
      <w:pPr>
        <w:spacing w:after="0" w:line="240" w:lineRule="auto"/>
        <w:ind w:left="794" w:firstLine="4309"/>
        <w:rPr>
          <w:szCs w:val="28"/>
        </w:rPr>
      </w:pPr>
    </w:p>
    <w:p w14:paraId="716818ED" w14:textId="77777777" w:rsidR="006424B9" w:rsidRDefault="006424B9" w:rsidP="001325FE">
      <w:pPr>
        <w:spacing w:after="0" w:line="240" w:lineRule="auto"/>
        <w:ind w:left="794" w:firstLine="4309"/>
        <w:rPr>
          <w:szCs w:val="28"/>
        </w:rPr>
      </w:pPr>
    </w:p>
    <w:p w14:paraId="7BEB65E8" w14:textId="77777777" w:rsidR="006424B9" w:rsidRDefault="006424B9" w:rsidP="001325FE">
      <w:pPr>
        <w:spacing w:after="0" w:line="240" w:lineRule="auto"/>
        <w:ind w:left="794" w:firstLine="4309"/>
        <w:rPr>
          <w:szCs w:val="28"/>
        </w:rPr>
      </w:pPr>
    </w:p>
    <w:p w14:paraId="01095DD6" w14:textId="77777777" w:rsidR="006424B9" w:rsidRDefault="006424B9" w:rsidP="001325FE">
      <w:pPr>
        <w:spacing w:after="0" w:line="240" w:lineRule="auto"/>
        <w:ind w:left="794" w:firstLine="4309"/>
        <w:rPr>
          <w:szCs w:val="28"/>
        </w:rPr>
      </w:pPr>
    </w:p>
    <w:p w14:paraId="3EA7D45A" w14:textId="77777777" w:rsidR="006424B9" w:rsidRDefault="006424B9" w:rsidP="001325FE">
      <w:pPr>
        <w:spacing w:after="0" w:line="240" w:lineRule="auto"/>
        <w:ind w:left="794" w:firstLine="4309"/>
        <w:rPr>
          <w:szCs w:val="28"/>
        </w:rPr>
      </w:pPr>
    </w:p>
    <w:p w14:paraId="1F9DE404" w14:textId="77777777" w:rsidR="006424B9" w:rsidRDefault="006424B9" w:rsidP="001325FE">
      <w:pPr>
        <w:spacing w:after="0" w:line="240" w:lineRule="auto"/>
        <w:ind w:left="794" w:firstLine="4309"/>
        <w:rPr>
          <w:szCs w:val="28"/>
        </w:rPr>
      </w:pPr>
    </w:p>
    <w:p w14:paraId="6AE381BF" w14:textId="77777777" w:rsidR="006424B9" w:rsidRDefault="006424B9" w:rsidP="001325FE">
      <w:pPr>
        <w:spacing w:after="0" w:line="240" w:lineRule="auto"/>
        <w:ind w:left="794" w:firstLine="4309"/>
        <w:rPr>
          <w:szCs w:val="28"/>
        </w:rPr>
      </w:pPr>
    </w:p>
    <w:p w14:paraId="4926B9B0" w14:textId="77777777" w:rsidR="006424B9" w:rsidRDefault="006424B9" w:rsidP="001325FE">
      <w:pPr>
        <w:spacing w:after="0" w:line="240" w:lineRule="auto"/>
        <w:ind w:left="794" w:firstLine="4309"/>
        <w:rPr>
          <w:szCs w:val="28"/>
        </w:rPr>
      </w:pPr>
    </w:p>
    <w:p w14:paraId="585DF425" w14:textId="77777777" w:rsidR="006424B9" w:rsidRDefault="006424B9" w:rsidP="001325FE">
      <w:pPr>
        <w:spacing w:after="0" w:line="240" w:lineRule="auto"/>
        <w:ind w:left="794" w:firstLine="4309"/>
        <w:rPr>
          <w:szCs w:val="28"/>
        </w:rPr>
      </w:pPr>
    </w:p>
    <w:p w14:paraId="7792D67B" w14:textId="77777777" w:rsidR="006424B9" w:rsidRDefault="006424B9" w:rsidP="001325FE">
      <w:pPr>
        <w:spacing w:after="0" w:line="240" w:lineRule="auto"/>
        <w:ind w:left="794" w:firstLine="4309"/>
        <w:rPr>
          <w:szCs w:val="28"/>
        </w:rPr>
      </w:pPr>
    </w:p>
    <w:p w14:paraId="10BABA4E" w14:textId="77777777" w:rsidR="006424B9" w:rsidRDefault="006424B9" w:rsidP="001325FE">
      <w:pPr>
        <w:spacing w:after="0" w:line="240" w:lineRule="auto"/>
        <w:ind w:left="794" w:firstLine="4309"/>
        <w:rPr>
          <w:szCs w:val="28"/>
        </w:rPr>
      </w:pPr>
    </w:p>
    <w:p w14:paraId="585CBF11" w14:textId="77777777" w:rsidR="006424B9" w:rsidRDefault="006424B9" w:rsidP="001325FE">
      <w:pPr>
        <w:spacing w:after="0" w:line="240" w:lineRule="auto"/>
        <w:ind w:left="794" w:firstLine="4309"/>
        <w:rPr>
          <w:szCs w:val="28"/>
        </w:rPr>
      </w:pPr>
    </w:p>
    <w:p w14:paraId="14310988" w14:textId="77777777" w:rsidR="006424B9" w:rsidRDefault="006424B9" w:rsidP="001325FE">
      <w:pPr>
        <w:spacing w:after="0" w:line="240" w:lineRule="auto"/>
        <w:ind w:left="794" w:firstLine="4309"/>
        <w:rPr>
          <w:szCs w:val="28"/>
        </w:rPr>
      </w:pPr>
    </w:p>
    <w:p w14:paraId="274122E4" w14:textId="77777777" w:rsidR="006424B9" w:rsidRDefault="006424B9" w:rsidP="001325FE">
      <w:pPr>
        <w:spacing w:after="0" w:line="240" w:lineRule="auto"/>
        <w:ind w:left="794" w:firstLine="4309"/>
        <w:rPr>
          <w:szCs w:val="28"/>
        </w:rPr>
      </w:pPr>
    </w:p>
    <w:p w14:paraId="3B2AA224" w14:textId="77777777" w:rsidR="006424B9" w:rsidRDefault="006424B9" w:rsidP="001325FE">
      <w:pPr>
        <w:spacing w:after="0" w:line="240" w:lineRule="auto"/>
        <w:ind w:left="794" w:firstLine="4309"/>
        <w:rPr>
          <w:szCs w:val="28"/>
        </w:rPr>
      </w:pPr>
    </w:p>
    <w:p w14:paraId="6FB09CB7" w14:textId="77777777" w:rsidR="006424B9" w:rsidRDefault="006424B9" w:rsidP="001325FE">
      <w:pPr>
        <w:spacing w:after="0" w:line="240" w:lineRule="auto"/>
        <w:ind w:left="794" w:firstLine="4309"/>
        <w:rPr>
          <w:szCs w:val="28"/>
        </w:rPr>
      </w:pPr>
    </w:p>
    <w:p w14:paraId="719244DF" w14:textId="77777777" w:rsidR="006424B9" w:rsidRDefault="006424B9" w:rsidP="001325FE">
      <w:pPr>
        <w:spacing w:after="0" w:line="240" w:lineRule="auto"/>
        <w:ind w:left="794" w:firstLine="4309"/>
        <w:rPr>
          <w:szCs w:val="28"/>
        </w:rPr>
      </w:pPr>
    </w:p>
    <w:p w14:paraId="3FC316A0" w14:textId="77777777" w:rsidR="006424B9" w:rsidRDefault="006424B9" w:rsidP="001325FE">
      <w:pPr>
        <w:spacing w:after="0" w:line="240" w:lineRule="auto"/>
        <w:ind w:left="794" w:firstLine="4309"/>
        <w:rPr>
          <w:szCs w:val="28"/>
        </w:rPr>
      </w:pPr>
    </w:p>
    <w:p w14:paraId="70ECDB49" w14:textId="77777777" w:rsidR="006424B9" w:rsidRDefault="006424B9" w:rsidP="001325FE">
      <w:pPr>
        <w:spacing w:after="0" w:line="240" w:lineRule="auto"/>
        <w:ind w:left="794" w:firstLine="4309"/>
        <w:rPr>
          <w:szCs w:val="28"/>
        </w:rPr>
      </w:pPr>
    </w:p>
    <w:p w14:paraId="6D978893" w14:textId="77777777" w:rsidR="006424B9" w:rsidRDefault="006424B9" w:rsidP="001325FE">
      <w:pPr>
        <w:spacing w:after="0" w:line="240" w:lineRule="auto"/>
        <w:ind w:left="794" w:firstLine="4309"/>
        <w:rPr>
          <w:szCs w:val="28"/>
        </w:rPr>
      </w:pPr>
    </w:p>
    <w:p w14:paraId="0AE51AAE" w14:textId="77777777" w:rsidR="006424B9" w:rsidRDefault="006424B9" w:rsidP="001325FE">
      <w:pPr>
        <w:spacing w:after="0" w:line="240" w:lineRule="auto"/>
        <w:ind w:left="794" w:firstLine="4309"/>
        <w:rPr>
          <w:szCs w:val="28"/>
        </w:rPr>
      </w:pPr>
    </w:p>
    <w:p w14:paraId="530A9A38" w14:textId="77777777" w:rsidR="006424B9" w:rsidRDefault="006424B9" w:rsidP="001325FE">
      <w:pPr>
        <w:spacing w:after="0" w:line="240" w:lineRule="auto"/>
        <w:ind w:left="794" w:firstLine="4309"/>
        <w:rPr>
          <w:szCs w:val="28"/>
        </w:rPr>
      </w:pPr>
    </w:p>
    <w:p w14:paraId="16223DAC" w14:textId="123D419B" w:rsidR="001325FE" w:rsidRPr="007974DC" w:rsidRDefault="001325FE" w:rsidP="001325FE">
      <w:pPr>
        <w:spacing w:after="0" w:line="240" w:lineRule="auto"/>
        <w:ind w:left="794" w:firstLine="4309"/>
        <w:rPr>
          <w:szCs w:val="28"/>
        </w:rPr>
      </w:pPr>
      <w:r w:rsidRPr="007974DC">
        <w:rPr>
          <w:szCs w:val="28"/>
        </w:rPr>
        <w:t xml:space="preserve">Приложение 7 </w:t>
      </w:r>
    </w:p>
    <w:p w14:paraId="3AA4A0CA" w14:textId="77777777" w:rsidR="001325FE" w:rsidRPr="007974DC" w:rsidRDefault="001325FE" w:rsidP="001325FE">
      <w:pPr>
        <w:spacing w:after="0" w:line="240" w:lineRule="auto"/>
        <w:ind w:left="5103" w:firstLine="0"/>
        <w:rPr>
          <w:szCs w:val="28"/>
        </w:rPr>
      </w:pPr>
      <w:r w:rsidRPr="007974DC">
        <w:rPr>
          <w:szCs w:val="28"/>
        </w:rPr>
        <w:t xml:space="preserve">к Положению о системе оплаты труда работников МОУ «Школа-гимназия №6» </w:t>
      </w:r>
      <w:proofErr w:type="spellStart"/>
      <w:r w:rsidRPr="007974DC">
        <w:rPr>
          <w:szCs w:val="28"/>
        </w:rPr>
        <w:t>г.Джанкоя</w:t>
      </w:r>
      <w:proofErr w:type="spellEnd"/>
    </w:p>
    <w:p w14:paraId="0C38B5C5" w14:textId="77777777" w:rsidR="00E80037" w:rsidRPr="007974DC" w:rsidRDefault="00E80037" w:rsidP="00E80037">
      <w:pPr>
        <w:spacing w:after="0" w:line="240" w:lineRule="auto"/>
        <w:ind w:firstLine="0"/>
        <w:jc w:val="center"/>
        <w:rPr>
          <w:b/>
        </w:rPr>
      </w:pPr>
    </w:p>
    <w:p w14:paraId="3F8DD631" w14:textId="6179798B" w:rsidR="00E80037" w:rsidRPr="007974DC" w:rsidRDefault="00E80037" w:rsidP="00E80037">
      <w:pPr>
        <w:spacing w:after="0" w:line="240" w:lineRule="auto"/>
        <w:ind w:firstLine="0"/>
        <w:jc w:val="center"/>
        <w:rPr>
          <w:b/>
        </w:rPr>
      </w:pPr>
      <w:r w:rsidRPr="007974DC">
        <w:rPr>
          <w:b/>
        </w:rPr>
        <w:t>Коэффициенты почасовой оплаты труда работников, привлекаемых</w:t>
      </w:r>
    </w:p>
    <w:p w14:paraId="1FACC37C" w14:textId="77777777" w:rsidR="003E65B7" w:rsidRPr="007974DC" w:rsidRDefault="00E80037" w:rsidP="00E80037">
      <w:pPr>
        <w:spacing w:after="0" w:line="240" w:lineRule="auto"/>
        <w:ind w:firstLine="0"/>
        <w:jc w:val="center"/>
        <w:rPr>
          <w:b/>
        </w:rPr>
      </w:pPr>
      <w:r w:rsidRPr="007974DC">
        <w:rPr>
          <w:b/>
        </w:rPr>
        <w:t>к проведению учебных занятий</w:t>
      </w:r>
    </w:p>
    <w:p w14:paraId="49B8EA7D" w14:textId="44C04891" w:rsidR="00D131C3" w:rsidRPr="007974DC" w:rsidRDefault="00E80037" w:rsidP="00E80037">
      <w:pPr>
        <w:spacing w:after="0" w:line="240" w:lineRule="auto"/>
        <w:ind w:firstLine="0"/>
        <w:jc w:val="center"/>
        <w:rPr>
          <w:b/>
        </w:rPr>
      </w:pPr>
      <w:r w:rsidRPr="007974DC">
        <w:rPr>
          <w:b/>
        </w:rPr>
        <w:t xml:space="preserve"> в </w:t>
      </w:r>
      <w:r w:rsidR="003E65B7" w:rsidRPr="007974DC">
        <w:rPr>
          <w:b/>
        </w:rPr>
        <w:t xml:space="preserve">МОУ «Школа-гимназия №6» </w:t>
      </w:r>
      <w:proofErr w:type="spellStart"/>
      <w:r w:rsidR="003E65B7" w:rsidRPr="007974DC">
        <w:rPr>
          <w:b/>
        </w:rPr>
        <w:t>г.Джанкоя</w:t>
      </w:r>
      <w:proofErr w:type="spellEnd"/>
    </w:p>
    <w:p w14:paraId="41B70A80" w14:textId="77777777" w:rsidR="00E80037" w:rsidRPr="007974DC" w:rsidRDefault="00E80037" w:rsidP="00E80037">
      <w:pPr>
        <w:spacing w:after="0" w:line="240" w:lineRule="auto"/>
        <w:ind w:firstLine="0"/>
        <w:jc w:val="center"/>
        <w:rPr>
          <w:b/>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2"/>
        <w:gridCol w:w="5954"/>
        <w:gridCol w:w="3543"/>
      </w:tblGrid>
      <w:tr w:rsidR="00A31671" w:rsidRPr="007974DC" w14:paraId="4C30606A" w14:textId="77777777" w:rsidTr="00AF044D">
        <w:tc>
          <w:tcPr>
            <w:tcW w:w="642" w:type="dxa"/>
            <w:hideMark/>
          </w:tcPr>
          <w:p w14:paraId="2BC9C213" w14:textId="4F281AC3" w:rsidR="00A31671" w:rsidRPr="007974DC" w:rsidRDefault="00A31671" w:rsidP="00A31671">
            <w:pPr>
              <w:widowControl w:val="0"/>
              <w:tabs>
                <w:tab w:val="left" w:pos="0"/>
              </w:tabs>
              <w:autoSpaceDE w:val="0"/>
              <w:autoSpaceDN w:val="0"/>
              <w:spacing w:after="0" w:line="240" w:lineRule="auto"/>
              <w:ind w:right="0" w:firstLine="0"/>
              <w:rPr>
                <w:szCs w:val="28"/>
              </w:rPr>
            </w:pPr>
            <w:r w:rsidRPr="007974DC">
              <w:rPr>
                <w:szCs w:val="28"/>
              </w:rPr>
              <w:t>№</w:t>
            </w:r>
            <w:r w:rsidR="00311AF7" w:rsidRPr="007974DC">
              <w:rPr>
                <w:szCs w:val="28"/>
              </w:rPr>
              <w:t xml:space="preserve"> </w:t>
            </w:r>
            <w:r w:rsidRPr="007974DC">
              <w:rPr>
                <w:szCs w:val="28"/>
              </w:rPr>
              <w:t>п/п</w:t>
            </w:r>
          </w:p>
        </w:tc>
        <w:tc>
          <w:tcPr>
            <w:tcW w:w="5954" w:type="dxa"/>
            <w:hideMark/>
          </w:tcPr>
          <w:p w14:paraId="762717FC" w14:textId="77777777" w:rsidR="00A31671" w:rsidRPr="007974DC" w:rsidRDefault="00A31671" w:rsidP="00BD7240">
            <w:pPr>
              <w:widowControl w:val="0"/>
              <w:autoSpaceDE w:val="0"/>
              <w:autoSpaceDN w:val="0"/>
              <w:spacing w:after="0" w:line="240" w:lineRule="auto"/>
              <w:ind w:left="84" w:right="135" w:firstLine="0"/>
              <w:rPr>
                <w:szCs w:val="28"/>
              </w:rPr>
            </w:pPr>
            <w:r w:rsidRPr="007974DC">
              <w:rPr>
                <w:szCs w:val="28"/>
              </w:rPr>
              <w:t>Наименование показателя</w:t>
            </w:r>
          </w:p>
        </w:tc>
        <w:tc>
          <w:tcPr>
            <w:tcW w:w="3543" w:type="dxa"/>
            <w:hideMark/>
          </w:tcPr>
          <w:p w14:paraId="54D00A85" w14:textId="33643F42" w:rsidR="00A31671" w:rsidRPr="007974DC" w:rsidRDefault="00A31671" w:rsidP="000968FA">
            <w:pPr>
              <w:widowControl w:val="0"/>
              <w:autoSpaceDE w:val="0"/>
              <w:autoSpaceDN w:val="0"/>
              <w:spacing w:after="0" w:line="240" w:lineRule="auto"/>
              <w:ind w:right="78" w:firstLine="0"/>
              <w:rPr>
                <w:szCs w:val="28"/>
              </w:rPr>
            </w:pPr>
            <w:r w:rsidRPr="007974DC">
              <w:rPr>
                <w:szCs w:val="28"/>
              </w:rPr>
              <w:t>Коэффициент почасовой оплаты труда</w:t>
            </w:r>
            <w:r w:rsidR="000968FA" w:rsidRPr="007974DC">
              <w:rPr>
                <w:szCs w:val="28"/>
              </w:rPr>
              <w:t xml:space="preserve"> для лиц, </w:t>
            </w:r>
            <w:r w:rsidR="000968FA" w:rsidRPr="007974DC">
              <w:rPr>
                <w:szCs w:val="28"/>
              </w:rPr>
              <w:br/>
              <w:t>не имеющих ученой степени</w:t>
            </w:r>
          </w:p>
        </w:tc>
      </w:tr>
      <w:tr w:rsidR="00A31671" w:rsidRPr="007974DC" w14:paraId="5B30D8D8" w14:textId="77777777" w:rsidTr="00AF044D">
        <w:tc>
          <w:tcPr>
            <w:tcW w:w="642" w:type="dxa"/>
            <w:vAlign w:val="center"/>
            <w:hideMark/>
          </w:tcPr>
          <w:p w14:paraId="6DAC0C16" w14:textId="40F3B4AC" w:rsidR="00A31671" w:rsidRPr="007974DC" w:rsidRDefault="00A31671" w:rsidP="00A31671">
            <w:pPr>
              <w:widowControl w:val="0"/>
              <w:tabs>
                <w:tab w:val="left" w:pos="0"/>
              </w:tabs>
              <w:autoSpaceDE w:val="0"/>
              <w:autoSpaceDN w:val="0"/>
              <w:spacing w:after="0" w:line="240" w:lineRule="auto"/>
              <w:ind w:right="0" w:firstLine="0"/>
              <w:jc w:val="center"/>
              <w:rPr>
                <w:szCs w:val="28"/>
              </w:rPr>
            </w:pPr>
            <w:r w:rsidRPr="007974DC">
              <w:rPr>
                <w:szCs w:val="28"/>
              </w:rPr>
              <w:t>1</w:t>
            </w:r>
          </w:p>
        </w:tc>
        <w:tc>
          <w:tcPr>
            <w:tcW w:w="5954" w:type="dxa"/>
            <w:hideMark/>
          </w:tcPr>
          <w:p w14:paraId="7C58A246" w14:textId="62D4A26B" w:rsidR="00A31671" w:rsidRPr="007974DC" w:rsidRDefault="00A31671" w:rsidP="00BD7240">
            <w:pPr>
              <w:widowControl w:val="0"/>
              <w:autoSpaceDE w:val="0"/>
              <w:autoSpaceDN w:val="0"/>
              <w:spacing w:after="0" w:line="240" w:lineRule="auto"/>
              <w:ind w:left="84" w:right="135" w:firstLine="0"/>
              <w:rPr>
                <w:szCs w:val="28"/>
              </w:rPr>
            </w:pPr>
            <w:r w:rsidRPr="007974DC">
              <w:rPr>
                <w:szCs w:val="28"/>
              </w:rPr>
              <w:t>Коэффициенты почасовой оплаты труда работников, привлекаемых к проведению учебных занятий с обучающимися</w:t>
            </w:r>
          </w:p>
        </w:tc>
        <w:tc>
          <w:tcPr>
            <w:tcW w:w="3543" w:type="dxa"/>
            <w:vAlign w:val="center"/>
            <w:hideMark/>
          </w:tcPr>
          <w:p w14:paraId="6F56420D" w14:textId="77777777" w:rsidR="00A31671" w:rsidRPr="007974DC" w:rsidRDefault="00A31671" w:rsidP="00E10969">
            <w:pPr>
              <w:widowControl w:val="0"/>
              <w:autoSpaceDE w:val="0"/>
              <w:autoSpaceDN w:val="0"/>
              <w:spacing w:after="0" w:line="240" w:lineRule="auto"/>
              <w:ind w:firstLine="540"/>
              <w:jc w:val="center"/>
              <w:rPr>
                <w:szCs w:val="28"/>
              </w:rPr>
            </w:pPr>
            <w:r w:rsidRPr="007974DC">
              <w:rPr>
                <w:szCs w:val="28"/>
              </w:rPr>
              <w:t>0,03</w:t>
            </w:r>
          </w:p>
        </w:tc>
      </w:tr>
      <w:tr w:rsidR="00A31671" w:rsidRPr="007974DC" w14:paraId="21A9B03E" w14:textId="77777777" w:rsidTr="00AF044D">
        <w:tc>
          <w:tcPr>
            <w:tcW w:w="642" w:type="dxa"/>
            <w:vAlign w:val="center"/>
            <w:hideMark/>
          </w:tcPr>
          <w:p w14:paraId="7BFBB480" w14:textId="6066FB55" w:rsidR="00A31671" w:rsidRPr="007974DC" w:rsidRDefault="00A31671" w:rsidP="00A31671">
            <w:pPr>
              <w:widowControl w:val="0"/>
              <w:tabs>
                <w:tab w:val="left" w:pos="0"/>
              </w:tabs>
              <w:autoSpaceDE w:val="0"/>
              <w:autoSpaceDN w:val="0"/>
              <w:spacing w:after="0" w:line="240" w:lineRule="auto"/>
              <w:ind w:right="0" w:firstLine="0"/>
              <w:jc w:val="center"/>
              <w:rPr>
                <w:szCs w:val="28"/>
              </w:rPr>
            </w:pPr>
            <w:r w:rsidRPr="007974DC">
              <w:rPr>
                <w:szCs w:val="28"/>
              </w:rPr>
              <w:lastRenderedPageBreak/>
              <w:t>2</w:t>
            </w:r>
          </w:p>
        </w:tc>
        <w:tc>
          <w:tcPr>
            <w:tcW w:w="5954" w:type="dxa"/>
            <w:hideMark/>
          </w:tcPr>
          <w:p w14:paraId="02489122" w14:textId="1267D4D7" w:rsidR="00A31671" w:rsidRPr="007974DC" w:rsidRDefault="00A31671" w:rsidP="00BD7240">
            <w:pPr>
              <w:widowControl w:val="0"/>
              <w:autoSpaceDE w:val="0"/>
              <w:autoSpaceDN w:val="0"/>
              <w:spacing w:after="0" w:line="240" w:lineRule="auto"/>
              <w:ind w:left="84" w:right="135" w:firstLine="0"/>
              <w:rPr>
                <w:szCs w:val="28"/>
              </w:rPr>
            </w:pPr>
            <w:r w:rsidRPr="007974DC">
              <w:rPr>
                <w:szCs w:val="28"/>
              </w:rPr>
              <w:t>Коэффициенты почасовой оплаты труда работников, привлекаемых к проведению учебных занятий со слушателями учебных заведений по повышению квалификации работников и специалистов</w:t>
            </w:r>
          </w:p>
        </w:tc>
        <w:tc>
          <w:tcPr>
            <w:tcW w:w="3543" w:type="dxa"/>
            <w:vAlign w:val="center"/>
            <w:hideMark/>
          </w:tcPr>
          <w:p w14:paraId="34F477EE" w14:textId="77777777" w:rsidR="00A31671" w:rsidRPr="007974DC" w:rsidRDefault="00A31671" w:rsidP="00E10969">
            <w:pPr>
              <w:widowControl w:val="0"/>
              <w:autoSpaceDE w:val="0"/>
              <w:autoSpaceDN w:val="0"/>
              <w:spacing w:after="0" w:line="240" w:lineRule="auto"/>
              <w:ind w:firstLine="540"/>
              <w:jc w:val="center"/>
              <w:rPr>
                <w:szCs w:val="28"/>
              </w:rPr>
            </w:pPr>
            <w:r w:rsidRPr="007974DC">
              <w:rPr>
                <w:szCs w:val="28"/>
              </w:rPr>
              <w:t>0,04</w:t>
            </w:r>
          </w:p>
        </w:tc>
      </w:tr>
    </w:tbl>
    <w:p w14:paraId="59B89DC1" w14:textId="77777777" w:rsidR="000968FA" w:rsidRPr="007974DC" w:rsidRDefault="000968FA" w:rsidP="000968FA">
      <w:pPr>
        <w:spacing w:after="0" w:line="240" w:lineRule="auto"/>
        <w:rPr>
          <w:szCs w:val="28"/>
        </w:rPr>
      </w:pPr>
      <w:r w:rsidRPr="007974DC">
        <w:rPr>
          <w:szCs w:val="28"/>
        </w:rPr>
        <w:t>Оплата труда членов жюри конкурсов и смотров, рецензентов конкурсных работ определяется путем умножения минимального размера оплаты труда, коэффициента почасовой оплаты труда, предусмотренного для лиц, проводящих учебные занятия с обучающими.</w:t>
      </w:r>
    </w:p>
    <w:p w14:paraId="6436AB4B" w14:textId="77777777" w:rsidR="006424B9" w:rsidRDefault="006424B9" w:rsidP="000968FA">
      <w:pPr>
        <w:spacing w:after="0" w:line="240" w:lineRule="auto"/>
        <w:ind w:left="794" w:firstLine="4309"/>
        <w:rPr>
          <w:szCs w:val="28"/>
        </w:rPr>
      </w:pPr>
    </w:p>
    <w:p w14:paraId="07321F2C" w14:textId="77777777" w:rsidR="006424B9" w:rsidRDefault="006424B9" w:rsidP="000968FA">
      <w:pPr>
        <w:spacing w:after="0" w:line="240" w:lineRule="auto"/>
        <w:ind w:left="794" w:firstLine="4309"/>
        <w:rPr>
          <w:szCs w:val="28"/>
        </w:rPr>
      </w:pPr>
    </w:p>
    <w:p w14:paraId="14D3C9D0" w14:textId="77777777" w:rsidR="006424B9" w:rsidRDefault="006424B9" w:rsidP="000968FA">
      <w:pPr>
        <w:spacing w:after="0" w:line="240" w:lineRule="auto"/>
        <w:ind w:left="794" w:firstLine="4309"/>
        <w:rPr>
          <w:szCs w:val="28"/>
        </w:rPr>
      </w:pPr>
    </w:p>
    <w:p w14:paraId="29BD85B2" w14:textId="77777777" w:rsidR="006424B9" w:rsidRDefault="006424B9" w:rsidP="000968FA">
      <w:pPr>
        <w:spacing w:after="0" w:line="240" w:lineRule="auto"/>
        <w:ind w:left="794" w:firstLine="4309"/>
        <w:rPr>
          <w:szCs w:val="28"/>
        </w:rPr>
      </w:pPr>
    </w:p>
    <w:p w14:paraId="3E678F30" w14:textId="77777777" w:rsidR="006424B9" w:rsidRDefault="006424B9" w:rsidP="000968FA">
      <w:pPr>
        <w:spacing w:after="0" w:line="240" w:lineRule="auto"/>
        <w:ind w:left="794" w:firstLine="4309"/>
        <w:rPr>
          <w:szCs w:val="28"/>
        </w:rPr>
      </w:pPr>
    </w:p>
    <w:p w14:paraId="0F5CA18C" w14:textId="77777777" w:rsidR="006424B9" w:rsidRDefault="006424B9" w:rsidP="000968FA">
      <w:pPr>
        <w:spacing w:after="0" w:line="240" w:lineRule="auto"/>
        <w:ind w:left="794" w:firstLine="4309"/>
        <w:rPr>
          <w:szCs w:val="28"/>
        </w:rPr>
      </w:pPr>
    </w:p>
    <w:p w14:paraId="07F7F176" w14:textId="77777777" w:rsidR="006424B9" w:rsidRDefault="006424B9" w:rsidP="000968FA">
      <w:pPr>
        <w:spacing w:after="0" w:line="240" w:lineRule="auto"/>
        <w:ind w:left="794" w:firstLine="4309"/>
        <w:rPr>
          <w:szCs w:val="28"/>
        </w:rPr>
      </w:pPr>
    </w:p>
    <w:p w14:paraId="14FE1802" w14:textId="77777777" w:rsidR="006424B9" w:rsidRDefault="006424B9" w:rsidP="000968FA">
      <w:pPr>
        <w:spacing w:after="0" w:line="240" w:lineRule="auto"/>
        <w:ind w:left="794" w:firstLine="4309"/>
        <w:rPr>
          <w:szCs w:val="28"/>
        </w:rPr>
      </w:pPr>
    </w:p>
    <w:p w14:paraId="56C4830C" w14:textId="77777777" w:rsidR="006424B9" w:rsidRDefault="006424B9" w:rsidP="000968FA">
      <w:pPr>
        <w:spacing w:after="0" w:line="240" w:lineRule="auto"/>
        <w:ind w:left="794" w:firstLine="4309"/>
        <w:rPr>
          <w:szCs w:val="28"/>
        </w:rPr>
      </w:pPr>
    </w:p>
    <w:p w14:paraId="0E2F1DA7" w14:textId="77777777" w:rsidR="006424B9" w:rsidRDefault="006424B9" w:rsidP="000968FA">
      <w:pPr>
        <w:spacing w:after="0" w:line="240" w:lineRule="auto"/>
        <w:ind w:left="794" w:firstLine="4309"/>
        <w:rPr>
          <w:szCs w:val="28"/>
        </w:rPr>
      </w:pPr>
    </w:p>
    <w:p w14:paraId="1E0F0808" w14:textId="77777777" w:rsidR="006424B9" w:rsidRDefault="006424B9" w:rsidP="000968FA">
      <w:pPr>
        <w:spacing w:after="0" w:line="240" w:lineRule="auto"/>
        <w:ind w:left="794" w:firstLine="4309"/>
        <w:rPr>
          <w:szCs w:val="28"/>
        </w:rPr>
      </w:pPr>
    </w:p>
    <w:p w14:paraId="2D0F3419" w14:textId="77777777" w:rsidR="006424B9" w:rsidRDefault="006424B9" w:rsidP="000968FA">
      <w:pPr>
        <w:spacing w:after="0" w:line="240" w:lineRule="auto"/>
        <w:ind w:left="794" w:firstLine="4309"/>
        <w:rPr>
          <w:szCs w:val="28"/>
        </w:rPr>
      </w:pPr>
    </w:p>
    <w:p w14:paraId="4BC80AAB" w14:textId="77777777" w:rsidR="006424B9" w:rsidRDefault="006424B9" w:rsidP="000968FA">
      <w:pPr>
        <w:spacing w:after="0" w:line="240" w:lineRule="auto"/>
        <w:ind w:left="794" w:firstLine="4309"/>
        <w:rPr>
          <w:szCs w:val="28"/>
        </w:rPr>
      </w:pPr>
    </w:p>
    <w:p w14:paraId="51A51448" w14:textId="77777777" w:rsidR="006424B9" w:rsidRDefault="006424B9" w:rsidP="000968FA">
      <w:pPr>
        <w:spacing w:after="0" w:line="240" w:lineRule="auto"/>
        <w:ind w:left="794" w:firstLine="4309"/>
        <w:rPr>
          <w:szCs w:val="28"/>
        </w:rPr>
      </w:pPr>
    </w:p>
    <w:p w14:paraId="5E081487" w14:textId="77777777" w:rsidR="006424B9" w:rsidRDefault="006424B9" w:rsidP="000968FA">
      <w:pPr>
        <w:spacing w:after="0" w:line="240" w:lineRule="auto"/>
        <w:ind w:left="794" w:firstLine="4309"/>
        <w:rPr>
          <w:szCs w:val="28"/>
        </w:rPr>
      </w:pPr>
    </w:p>
    <w:p w14:paraId="18B38BD7" w14:textId="77777777" w:rsidR="006424B9" w:rsidRDefault="006424B9" w:rsidP="000968FA">
      <w:pPr>
        <w:spacing w:after="0" w:line="240" w:lineRule="auto"/>
        <w:ind w:left="794" w:firstLine="4309"/>
        <w:rPr>
          <w:szCs w:val="28"/>
        </w:rPr>
      </w:pPr>
    </w:p>
    <w:p w14:paraId="5176F38D" w14:textId="77777777" w:rsidR="006424B9" w:rsidRDefault="006424B9" w:rsidP="000968FA">
      <w:pPr>
        <w:spacing w:after="0" w:line="240" w:lineRule="auto"/>
        <w:ind w:left="794" w:firstLine="4309"/>
        <w:rPr>
          <w:szCs w:val="28"/>
        </w:rPr>
      </w:pPr>
    </w:p>
    <w:p w14:paraId="19D94A6E" w14:textId="77777777" w:rsidR="006424B9" w:rsidRDefault="006424B9" w:rsidP="000968FA">
      <w:pPr>
        <w:spacing w:after="0" w:line="240" w:lineRule="auto"/>
        <w:ind w:left="794" w:firstLine="4309"/>
        <w:rPr>
          <w:szCs w:val="28"/>
        </w:rPr>
      </w:pPr>
    </w:p>
    <w:p w14:paraId="3A13A326" w14:textId="77777777" w:rsidR="006424B9" w:rsidRDefault="006424B9" w:rsidP="000968FA">
      <w:pPr>
        <w:spacing w:after="0" w:line="240" w:lineRule="auto"/>
        <w:ind w:left="794" w:firstLine="4309"/>
        <w:rPr>
          <w:szCs w:val="28"/>
        </w:rPr>
      </w:pPr>
    </w:p>
    <w:p w14:paraId="20553930" w14:textId="4009266B" w:rsidR="000968FA" w:rsidRPr="007974DC" w:rsidRDefault="000968FA" w:rsidP="000968FA">
      <w:pPr>
        <w:spacing w:after="0" w:line="240" w:lineRule="auto"/>
        <w:ind w:left="794" w:firstLine="4309"/>
        <w:rPr>
          <w:szCs w:val="28"/>
        </w:rPr>
      </w:pPr>
      <w:r w:rsidRPr="007974DC">
        <w:rPr>
          <w:szCs w:val="28"/>
        </w:rPr>
        <w:t>Приложение 8</w:t>
      </w:r>
    </w:p>
    <w:p w14:paraId="007FBB69" w14:textId="77777777" w:rsidR="000968FA" w:rsidRPr="007974DC" w:rsidRDefault="000968FA" w:rsidP="000968FA">
      <w:pPr>
        <w:spacing w:after="0" w:line="240" w:lineRule="auto"/>
        <w:ind w:left="5103" w:firstLine="0"/>
        <w:rPr>
          <w:szCs w:val="28"/>
        </w:rPr>
      </w:pPr>
      <w:r w:rsidRPr="007974DC">
        <w:rPr>
          <w:szCs w:val="28"/>
        </w:rPr>
        <w:t xml:space="preserve">к Положению о системе оплаты труда работников МОУ «Школа-гимназия №6» </w:t>
      </w:r>
      <w:proofErr w:type="spellStart"/>
      <w:r w:rsidRPr="007974DC">
        <w:rPr>
          <w:szCs w:val="28"/>
        </w:rPr>
        <w:t>г.Джанкоя</w:t>
      </w:r>
      <w:proofErr w:type="spellEnd"/>
    </w:p>
    <w:p w14:paraId="2B960F46" w14:textId="77777777" w:rsidR="006A4780" w:rsidRPr="007974DC" w:rsidRDefault="006A4780" w:rsidP="006A4780">
      <w:pPr>
        <w:spacing w:after="0" w:line="240" w:lineRule="auto"/>
        <w:jc w:val="center"/>
        <w:rPr>
          <w:b/>
          <w:bCs/>
          <w:szCs w:val="28"/>
        </w:rPr>
      </w:pPr>
    </w:p>
    <w:p w14:paraId="08019FE7" w14:textId="209913B7" w:rsidR="006A4780" w:rsidRPr="007974DC" w:rsidRDefault="006A4780" w:rsidP="006A4780">
      <w:pPr>
        <w:spacing w:after="0" w:line="240" w:lineRule="auto"/>
        <w:jc w:val="center"/>
        <w:rPr>
          <w:szCs w:val="28"/>
        </w:rPr>
      </w:pPr>
      <w:r w:rsidRPr="007974DC">
        <w:rPr>
          <w:b/>
          <w:bCs/>
          <w:szCs w:val="28"/>
        </w:rPr>
        <w:t>Положение о молодом специалисте</w:t>
      </w:r>
    </w:p>
    <w:p w14:paraId="4160184A" w14:textId="77777777" w:rsidR="006A4780" w:rsidRPr="007974DC" w:rsidRDefault="006A4780" w:rsidP="006A4780">
      <w:pPr>
        <w:tabs>
          <w:tab w:val="left" w:pos="4260"/>
        </w:tabs>
        <w:spacing w:after="0" w:line="240" w:lineRule="auto"/>
        <w:jc w:val="center"/>
        <w:rPr>
          <w:b/>
          <w:bCs/>
          <w:szCs w:val="28"/>
        </w:rPr>
      </w:pPr>
    </w:p>
    <w:p w14:paraId="1E90B1A4" w14:textId="77777777" w:rsidR="006A4780" w:rsidRPr="007974DC" w:rsidRDefault="006A4780" w:rsidP="006A4780">
      <w:pPr>
        <w:tabs>
          <w:tab w:val="left" w:pos="4260"/>
        </w:tabs>
        <w:spacing w:after="0" w:line="240" w:lineRule="auto"/>
        <w:jc w:val="center"/>
        <w:rPr>
          <w:b/>
          <w:bCs/>
          <w:szCs w:val="28"/>
        </w:rPr>
      </w:pPr>
      <w:r w:rsidRPr="007974DC">
        <w:rPr>
          <w:b/>
          <w:bCs/>
          <w:szCs w:val="28"/>
        </w:rPr>
        <w:t>1.Общие положения</w:t>
      </w:r>
    </w:p>
    <w:p w14:paraId="63BBD41D" w14:textId="303D18E5" w:rsidR="006A4780" w:rsidRPr="007974DC" w:rsidRDefault="006A4780" w:rsidP="00AF044D">
      <w:pPr>
        <w:tabs>
          <w:tab w:val="left" w:pos="1660"/>
          <w:tab w:val="left" w:pos="3320"/>
          <w:tab w:val="left" w:pos="5040"/>
          <w:tab w:val="left" w:pos="6840"/>
          <w:tab w:val="left" w:pos="7320"/>
          <w:tab w:val="left" w:pos="8360"/>
        </w:tabs>
        <w:spacing w:after="0" w:line="240" w:lineRule="auto"/>
        <w:ind w:firstLine="709"/>
        <w:rPr>
          <w:szCs w:val="28"/>
        </w:rPr>
      </w:pPr>
      <w:r w:rsidRPr="007974DC">
        <w:rPr>
          <w:szCs w:val="28"/>
        </w:rPr>
        <w:t>1.1</w:t>
      </w:r>
      <w:r w:rsidR="00AF044D" w:rsidRPr="007974DC">
        <w:rPr>
          <w:szCs w:val="28"/>
        </w:rPr>
        <w:t xml:space="preserve">. </w:t>
      </w:r>
      <w:r w:rsidRPr="007974DC">
        <w:rPr>
          <w:szCs w:val="28"/>
        </w:rPr>
        <w:t>Настоящее Положение разработано в целях привлечения к трудоустройству в отрасль образования молодых педагогических работников, их адаптации и расширения возможностей профессионального развития.</w:t>
      </w:r>
    </w:p>
    <w:p w14:paraId="37C55758" w14:textId="32F0DFE2" w:rsidR="006A4780" w:rsidRPr="007974DC" w:rsidRDefault="006A4780" w:rsidP="00AF044D">
      <w:pPr>
        <w:spacing w:after="0" w:line="240" w:lineRule="auto"/>
        <w:ind w:firstLine="709"/>
        <w:rPr>
          <w:szCs w:val="28"/>
        </w:rPr>
      </w:pPr>
      <w:r w:rsidRPr="007974DC">
        <w:rPr>
          <w:szCs w:val="28"/>
        </w:rPr>
        <w:t xml:space="preserve">1.2. </w:t>
      </w:r>
      <w:r w:rsidR="00AF044D" w:rsidRPr="007974DC">
        <w:rPr>
          <w:szCs w:val="28"/>
        </w:rPr>
        <w:t xml:space="preserve"> </w:t>
      </w:r>
      <w:r w:rsidRPr="007974DC">
        <w:rPr>
          <w:szCs w:val="28"/>
        </w:rPr>
        <w:t>Настоящее Положение определяет статус молодого специалиста.</w:t>
      </w:r>
    </w:p>
    <w:p w14:paraId="28B499A5" w14:textId="77777777" w:rsidR="006A4780" w:rsidRPr="007974DC" w:rsidRDefault="006A4780" w:rsidP="006A4780">
      <w:pPr>
        <w:spacing w:after="0" w:line="240" w:lineRule="auto"/>
        <w:ind w:firstLine="709"/>
        <w:rPr>
          <w:szCs w:val="28"/>
        </w:rPr>
      </w:pPr>
    </w:p>
    <w:p w14:paraId="33771E24" w14:textId="77777777" w:rsidR="006A4780" w:rsidRPr="007974DC" w:rsidRDefault="006A4780" w:rsidP="006A4780">
      <w:pPr>
        <w:tabs>
          <w:tab w:val="left" w:pos="3540"/>
        </w:tabs>
        <w:spacing w:after="0" w:line="240" w:lineRule="auto"/>
        <w:ind w:left="709"/>
        <w:jc w:val="center"/>
        <w:rPr>
          <w:b/>
          <w:bCs/>
          <w:szCs w:val="28"/>
        </w:rPr>
      </w:pPr>
      <w:r w:rsidRPr="007974DC">
        <w:rPr>
          <w:b/>
          <w:bCs/>
          <w:szCs w:val="28"/>
        </w:rPr>
        <w:t>2.Статус молодого специалиста</w:t>
      </w:r>
    </w:p>
    <w:p w14:paraId="61A87D6E" w14:textId="77777777" w:rsidR="006A4780" w:rsidRPr="007974DC" w:rsidRDefault="006A4780" w:rsidP="00B855E5">
      <w:pPr>
        <w:spacing w:after="0" w:line="240" w:lineRule="auto"/>
        <w:ind w:firstLine="709"/>
        <w:rPr>
          <w:szCs w:val="28"/>
        </w:rPr>
      </w:pPr>
      <w:r w:rsidRPr="007974DC">
        <w:rPr>
          <w:szCs w:val="28"/>
        </w:rPr>
        <w:t>2.1. К молодым специалистам относятся педагогические работники образовательных организаций в возрасте до 35 лет:</w:t>
      </w:r>
    </w:p>
    <w:p w14:paraId="17E0CACB" w14:textId="77777777" w:rsidR="006A4780" w:rsidRPr="007974DC" w:rsidRDefault="006A4780" w:rsidP="00B855E5">
      <w:pPr>
        <w:tabs>
          <w:tab w:val="left" w:pos="567"/>
        </w:tabs>
        <w:spacing w:after="0" w:line="240" w:lineRule="auto"/>
        <w:ind w:firstLine="709"/>
        <w:rPr>
          <w:szCs w:val="28"/>
        </w:rPr>
      </w:pPr>
      <w:r w:rsidRPr="007974DC">
        <w:rPr>
          <w:szCs w:val="28"/>
        </w:rPr>
        <w:lastRenderedPageBreak/>
        <w:t>- получившие диплом о высшем образовании (включая бакалавриат, специалитет, магистратуру);</w:t>
      </w:r>
    </w:p>
    <w:p w14:paraId="25D07B74" w14:textId="77777777" w:rsidR="006A4780" w:rsidRPr="007974DC" w:rsidRDefault="006A4780" w:rsidP="00B855E5">
      <w:pPr>
        <w:tabs>
          <w:tab w:val="left" w:pos="1318"/>
        </w:tabs>
        <w:spacing w:after="0" w:line="240" w:lineRule="auto"/>
        <w:ind w:firstLine="709"/>
        <w:rPr>
          <w:szCs w:val="28"/>
        </w:rPr>
      </w:pPr>
      <w:r w:rsidRPr="007974DC">
        <w:rPr>
          <w:szCs w:val="28"/>
        </w:rPr>
        <w:t>- получившие диплом о среднем профессиональном образовании, подтверждающий присвоение квалификации по специальности;</w:t>
      </w:r>
    </w:p>
    <w:p w14:paraId="4A1CE356" w14:textId="77777777" w:rsidR="006A4780" w:rsidRPr="007974DC" w:rsidRDefault="006A4780" w:rsidP="00B855E5">
      <w:pPr>
        <w:tabs>
          <w:tab w:val="left" w:pos="1140"/>
        </w:tabs>
        <w:spacing w:after="0" w:line="240" w:lineRule="auto"/>
        <w:ind w:firstLine="709"/>
        <w:rPr>
          <w:szCs w:val="28"/>
        </w:rPr>
      </w:pPr>
      <w:r w:rsidRPr="007974DC">
        <w:rPr>
          <w:szCs w:val="28"/>
        </w:rPr>
        <w:t>-   получившие диплом бакалавра и обучающиеся в магистратуре;</w:t>
      </w:r>
    </w:p>
    <w:p w14:paraId="514A3E0C" w14:textId="77777777" w:rsidR="006A4780" w:rsidRPr="007974DC" w:rsidRDefault="006A4780" w:rsidP="00B855E5">
      <w:pPr>
        <w:tabs>
          <w:tab w:val="left" w:pos="1140"/>
        </w:tabs>
        <w:spacing w:after="0" w:line="240" w:lineRule="auto"/>
        <w:ind w:firstLine="709"/>
        <w:rPr>
          <w:szCs w:val="28"/>
        </w:rPr>
      </w:pPr>
      <w:r w:rsidRPr="007974DC">
        <w:rPr>
          <w:szCs w:val="28"/>
        </w:rPr>
        <w:t>-   получившие диплом магистра и обучающиеся в аспирантуре;</w:t>
      </w:r>
    </w:p>
    <w:p w14:paraId="283B2A1A" w14:textId="77777777" w:rsidR="006A4780" w:rsidRPr="007974DC" w:rsidRDefault="006A4780" w:rsidP="00B855E5">
      <w:pPr>
        <w:tabs>
          <w:tab w:val="left" w:pos="1140"/>
        </w:tabs>
        <w:spacing w:after="0" w:line="240" w:lineRule="auto"/>
        <w:ind w:firstLine="709"/>
        <w:rPr>
          <w:szCs w:val="28"/>
        </w:rPr>
      </w:pPr>
      <w:r w:rsidRPr="007974DC">
        <w:rPr>
          <w:szCs w:val="28"/>
        </w:rPr>
        <w:t>-   окончившие аспирантуру.</w:t>
      </w:r>
    </w:p>
    <w:p w14:paraId="00CAF5D3" w14:textId="77777777" w:rsidR="006A4780" w:rsidRPr="007974DC" w:rsidRDefault="006A4780" w:rsidP="00B855E5">
      <w:pPr>
        <w:spacing w:after="0" w:line="240" w:lineRule="auto"/>
        <w:ind w:firstLine="709"/>
        <w:rPr>
          <w:szCs w:val="28"/>
        </w:rPr>
      </w:pPr>
      <w:r w:rsidRPr="007974DC">
        <w:rPr>
          <w:szCs w:val="28"/>
        </w:rPr>
        <w:t>2.2. Обязательным требованием для присвоения статуса молодого специалиста является трудоустройство в образовательную организацию:</w:t>
      </w:r>
    </w:p>
    <w:p w14:paraId="054552FB" w14:textId="77777777" w:rsidR="006A4780" w:rsidRPr="007974DC" w:rsidRDefault="006A4780" w:rsidP="00B855E5">
      <w:pPr>
        <w:tabs>
          <w:tab w:val="left" w:pos="1215"/>
        </w:tabs>
        <w:spacing w:after="0" w:line="240" w:lineRule="auto"/>
        <w:ind w:firstLine="709"/>
        <w:rPr>
          <w:szCs w:val="28"/>
        </w:rPr>
      </w:pPr>
      <w:r w:rsidRPr="007974DC">
        <w:rPr>
          <w:szCs w:val="28"/>
        </w:rPr>
        <w:t>- после окончания обучения не позднее одного года после получения документа государственного образца о соответствующем уровне образования;</w:t>
      </w:r>
    </w:p>
    <w:p w14:paraId="4F8D2AEB" w14:textId="77777777" w:rsidR="006A4780" w:rsidRPr="007974DC" w:rsidRDefault="006A4780" w:rsidP="00B855E5">
      <w:pPr>
        <w:tabs>
          <w:tab w:val="left" w:pos="1210"/>
        </w:tabs>
        <w:spacing w:after="0" w:line="240" w:lineRule="auto"/>
        <w:ind w:firstLine="709"/>
        <w:rPr>
          <w:szCs w:val="28"/>
        </w:rPr>
      </w:pPr>
      <w:r w:rsidRPr="007974DC">
        <w:rPr>
          <w:szCs w:val="28"/>
        </w:rPr>
        <w:t>- либо поступившим в течение одного года после получения диплома бакалавра и обучающимся в магистратуре по программам высшего образования по соответствующему профилю деятельности;</w:t>
      </w:r>
    </w:p>
    <w:p w14:paraId="6A12C275" w14:textId="3415D782" w:rsidR="006A4780" w:rsidRPr="007974DC" w:rsidRDefault="006A4780" w:rsidP="008C6EBA">
      <w:pPr>
        <w:tabs>
          <w:tab w:val="left" w:pos="1260"/>
          <w:tab w:val="left" w:pos="2020"/>
          <w:tab w:val="left" w:pos="2360"/>
          <w:tab w:val="left" w:pos="3500"/>
          <w:tab w:val="left" w:pos="4520"/>
          <w:tab w:val="left" w:pos="5240"/>
          <w:tab w:val="left" w:pos="6120"/>
          <w:tab w:val="left" w:pos="7580"/>
          <w:tab w:val="left" w:pos="8800"/>
        </w:tabs>
        <w:spacing w:after="0" w:line="240" w:lineRule="auto"/>
        <w:ind w:right="718" w:firstLine="709"/>
        <w:rPr>
          <w:szCs w:val="28"/>
        </w:rPr>
      </w:pPr>
      <w:r w:rsidRPr="007974DC">
        <w:rPr>
          <w:szCs w:val="28"/>
        </w:rPr>
        <w:t>- либо</w:t>
      </w:r>
      <w:r w:rsidRPr="007974DC">
        <w:rPr>
          <w:szCs w:val="28"/>
        </w:rPr>
        <w:tab/>
        <w:t>в</w:t>
      </w:r>
      <w:r w:rsidRPr="007974DC">
        <w:rPr>
          <w:szCs w:val="28"/>
        </w:rPr>
        <w:tab/>
        <w:t>течение</w:t>
      </w:r>
      <w:r w:rsidRPr="007974DC">
        <w:rPr>
          <w:szCs w:val="28"/>
        </w:rPr>
        <w:tab/>
        <w:t>одного</w:t>
      </w:r>
      <w:r w:rsidRPr="007974DC">
        <w:rPr>
          <w:szCs w:val="28"/>
        </w:rPr>
        <w:tab/>
        <w:t>года</w:t>
      </w:r>
      <w:r w:rsidRPr="007974DC">
        <w:rPr>
          <w:szCs w:val="28"/>
        </w:rPr>
        <w:tab/>
        <w:t>после</w:t>
      </w:r>
      <w:r w:rsidRPr="007974DC">
        <w:rPr>
          <w:szCs w:val="28"/>
        </w:rPr>
        <w:tab/>
        <w:t>получения</w:t>
      </w:r>
      <w:r w:rsidRPr="007974DC">
        <w:rPr>
          <w:szCs w:val="28"/>
        </w:rPr>
        <w:tab/>
        <w:t>диплома</w:t>
      </w:r>
      <w:r w:rsidR="008C6EBA" w:rsidRPr="007974DC">
        <w:rPr>
          <w:szCs w:val="28"/>
        </w:rPr>
        <w:t xml:space="preserve"> </w:t>
      </w:r>
      <w:r w:rsidRPr="007974DC">
        <w:rPr>
          <w:szCs w:val="28"/>
        </w:rPr>
        <w:t>магистра и</w:t>
      </w:r>
      <w:r w:rsidRPr="007974DC">
        <w:rPr>
          <w:szCs w:val="28"/>
        </w:rPr>
        <w:tab/>
        <w:t>обучающимся</w:t>
      </w:r>
      <w:r w:rsidRPr="007974DC">
        <w:rPr>
          <w:szCs w:val="28"/>
        </w:rPr>
        <w:tab/>
        <w:t>в</w:t>
      </w:r>
      <w:r w:rsidRPr="007974DC">
        <w:rPr>
          <w:szCs w:val="28"/>
        </w:rPr>
        <w:tab/>
        <w:t>аспирантуре</w:t>
      </w:r>
      <w:r w:rsidRPr="007974DC">
        <w:rPr>
          <w:szCs w:val="28"/>
        </w:rPr>
        <w:tab/>
        <w:t>по</w:t>
      </w:r>
      <w:r w:rsidR="008C6EBA" w:rsidRPr="007974DC">
        <w:rPr>
          <w:szCs w:val="28"/>
        </w:rPr>
        <w:t xml:space="preserve"> </w:t>
      </w:r>
      <w:r w:rsidR="00B855E5" w:rsidRPr="007974DC">
        <w:rPr>
          <w:szCs w:val="28"/>
        </w:rPr>
        <w:t>п</w:t>
      </w:r>
      <w:r w:rsidRPr="007974DC">
        <w:rPr>
          <w:szCs w:val="28"/>
        </w:rPr>
        <w:t>рограммам</w:t>
      </w:r>
      <w:r w:rsidRPr="007974DC">
        <w:rPr>
          <w:szCs w:val="28"/>
        </w:rPr>
        <w:tab/>
        <w:t>высшего</w:t>
      </w:r>
      <w:r w:rsidRPr="007974DC">
        <w:rPr>
          <w:szCs w:val="28"/>
        </w:rPr>
        <w:tab/>
        <w:t>образования по соответствующему профилю деятельности.</w:t>
      </w:r>
    </w:p>
    <w:p w14:paraId="6CBAF3F1" w14:textId="77777777" w:rsidR="006A4780" w:rsidRPr="007974DC" w:rsidRDefault="006A4780" w:rsidP="006A4780">
      <w:pPr>
        <w:spacing w:after="0" w:line="240" w:lineRule="auto"/>
        <w:ind w:firstLine="709"/>
        <w:rPr>
          <w:szCs w:val="28"/>
        </w:rPr>
      </w:pPr>
      <w:r w:rsidRPr="007974DC">
        <w:rPr>
          <w:szCs w:val="28"/>
        </w:rPr>
        <w:t>2.3. Осуществление трудовой деятельности в иных организациях в период обучения и до даты трудоустройства в образовательную организацию (при условии соблюдения установленных настоящим Положением сроков трудоустройства) и работа в образовательной организации до возникновения права на присвоение статуса (окончания обучения в образовательной организации) не может являться основанием для отказа в присвоении выпускнику статуса молодого специалиста.</w:t>
      </w:r>
    </w:p>
    <w:p w14:paraId="7784D199" w14:textId="4321DC73" w:rsidR="006A4780" w:rsidRPr="007974DC" w:rsidRDefault="006A4780" w:rsidP="006A4780">
      <w:pPr>
        <w:spacing w:after="0" w:line="240" w:lineRule="auto"/>
        <w:ind w:firstLine="709"/>
        <w:rPr>
          <w:szCs w:val="28"/>
        </w:rPr>
      </w:pPr>
      <w:r w:rsidRPr="007974DC">
        <w:rPr>
          <w:szCs w:val="28"/>
        </w:rPr>
        <w:t xml:space="preserve">2.4. Выпускники принимаются на работу в образовательную организацию с учетом уровня образования, специальности и квалификации по образованию в соответствии с квалификационными характеристиками </w:t>
      </w:r>
      <w:r w:rsidR="008C6EBA" w:rsidRPr="007974DC">
        <w:rPr>
          <w:szCs w:val="28"/>
        </w:rPr>
        <w:t>д</w:t>
      </w:r>
      <w:r w:rsidRPr="007974DC">
        <w:rPr>
          <w:szCs w:val="28"/>
        </w:rPr>
        <w:t>олжностей руководителей, специалистов или соответствующими положениями профессиональных стандартов.</w:t>
      </w:r>
    </w:p>
    <w:p w14:paraId="3D69D910" w14:textId="77777777" w:rsidR="006A4780" w:rsidRPr="007974DC" w:rsidRDefault="006A4780" w:rsidP="006A4780">
      <w:pPr>
        <w:spacing w:after="0" w:line="240" w:lineRule="auto"/>
        <w:ind w:firstLine="709"/>
        <w:rPr>
          <w:szCs w:val="28"/>
        </w:rPr>
      </w:pPr>
      <w:r w:rsidRPr="007974DC">
        <w:rPr>
          <w:szCs w:val="28"/>
        </w:rPr>
        <w:t>2.5. Статус молодого специалиста – совокупность прав и обязанностей, возникающих у выпускника со дня заключения трудового договора образовательной организацией на основании приказа о присвоении статуса молодого специалиста.</w:t>
      </w:r>
    </w:p>
    <w:p w14:paraId="20B905AB" w14:textId="77777777" w:rsidR="006A4780" w:rsidRPr="007974DC" w:rsidRDefault="006A4780" w:rsidP="006A4780">
      <w:pPr>
        <w:spacing w:after="0" w:line="240" w:lineRule="auto"/>
        <w:ind w:firstLine="709"/>
        <w:rPr>
          <w:szCs w:val="28"/>
        </w:rPr>
      </w:pPr>
      <w:r w:rsidRPr="007974DC">
        <w:rPr>
          <w:szCs w:val="28"/>
        </w:rPr>
        <w:t>Статус молодого специалиста действует в течение 3 лет, но не позднее достижения молодым специалистом возраста 35 лет.</w:t>
      </w:r>
    </w:p>
    <w:p w14:paraId="751B3634" w14:textId="77777777" w:rsidR="006A4780" w:rsidRPr="007974DC" w:rsidRDefault="006A4780" w:rsidP="006A4780">
      <w:pPr>
        <w:tabs>
          <w:tab w:val="left" w:pos="1301"/>
        </w:tabs>
        <w:spacing w:after="0" w:line="240" w:lineRule="auto"/>
        <w:ind w:firstLine="709"/>
        <w:rPr>
          <w:szCs w:val="28"/>
        </w:rPr>
      </w:pPr>
      <w:r w:rsidRPr="007974DC">
        <w:rPr>
          <w:szCs w:val="28"/>
        </w:rPr>
        <w:t>В случае увольнения молодого специалиста из одной образовательной организации и поступления на работу в другую статус за ним сохраняется, период его действия не прерывается.</w:t>
      </w:r>
    </w:p>
    <w:p w14:paraId="2FFB54DD" w14:textId="77777777" w:rsidR="006A4780" w:rsidRPr="007974DC" w:rsidRDefault="006A4780" w:rsidP="006A4780">
      <w:pPr>
        <w:spacing w:after="0" w:line="240" w:lineRule="auto"/>
        <w:ind w:firstLine="709"/>
        <w:rPr>
          <w:szCs w:val="28"/>
        </w:rPr>
      </w:pPr>
      <w:r w:rsidRPr="007974DC">
        <w:rPr>
          <w:szCs w:val="28"/>
        </w:rPr>
        <w:t>Работодатель самостоятельно запрашивает с предыдущего места работы копию документа, подтверждающего присвоение статуса молодого специалиста.</w:t>
      </w:r>
    </w:p>
    <w:p w14:paraId="57F37262" w14:textId="77777777" w:rsidR="006A4780" w:rsidRPr="007974DC" w:rsidRDefault="006A4780" w:rsidP="006A4780">
      <w:pPr>
        <w:spacing w:after="0" w:line="240" w:lineRule="auto"/>
        <w:ind w:firstLine="709"/>
        <w:rPr>
          <w:szCs w:val="28"/>
        </w:rPr>
      </w:pPr>
      <w:r w:rsidRPr="007974DC">
        <w:rPr>
          <w:szCs w:val="28"/>
        </w:rPr>
        <w:t xml:space="preserve">Если  выпускник после окончания обучения не имел возможности трудоустроиться в образовательную организацию по причине призыва на военную службу в Вооруженные Силы Российской Федерации, другие войска, </w:t>
      </w:r>
      <w:r w:rsidRPr="007974DC">
        <w:rPr>
          <w:szCs w:val="28"/>
        </w:rPr>
        <w:lastRenderedPageBreak/>
        <w:t>воинские формирования и органы (в том числе направления на заменяющую ее альтернативную гражданскую службу) или беременности и рождения ребенка, то статус молодого специалиста присваивается при условии трудоустройства в образовательную организацию в течение 3 месяцев по окончании службы и не позднее 3 месяцев после достижения ребенком возраста 3 лет соответственно. При этом обязательным условием для присвоения статуса молодого специалиста является отсутствие трудовой деятельности выпускника в указанном периоде.</w:t>
      </w:r>
    </w:p>
    <w:p w14:paraId="3177FA1C" w14:textId="77777777" w:rsidR="006A4780" w:rsidRPr="007974DC" w:rsidRDefault="006A4780" w:rsidP="006A4780">
      <w:pPr>
        <w:spacing w:after="0" w:line="240" w:lineRule="auto"/>
        <w:ind w:firstLine="709"/>
        <w:rPr>
          <w:szCs w:val="28"/>
        </w:rPr>
      </w:pPr>
      <w:r w:rsidRPr="007974DC">
        <w:rPr>
          <w:szCs w:val="28"/>
        </w:rPr>
        <w:t>2.6. Статус молодого специалиста может быть однократно продлен, но не более чем на 3 года и до достижения молодым специалистом возраста 35 лет, в случае:</w:t>
      </w:r>
    </w:p>
    <w:p w14:paraId="6886EDDD" w14:textId="6C3DECCF" w:rsidR="006A4780" w:rsidRPr="007974DC" w:rsidRDefault="006A4780" w:rsidP="005A6649">
      <w:pPr>
        <w:spacing w:after="0" w:line="240" w:lineRule="auto"/>
        <w:ind w:firstLine="709"/>
        <w:rPr>
          <w:szCs w:val="28"/>
        </w:rPr>
      </w:pPr>
      <w:r w:rsidRPr="007974DC">
        <w:rPr>
          <w:szCs w:val="28"/>
        </w:rPr>
        <w:t>- призыва</w:t>
      </w:r>
      <w:r w:rsidRPr="007974DC">
        <w:rPr>
          <w:szCs w:val="28"/>
        </w:rPr>
        <w:tab/>
        <w:t>на</w:t>
      </w:r>
      <w:r w:rsidRPr="007974DC">
        <w:rPr>
          <w:szCs w:val="28"/>
        </w:rPr>
        <w:tab/>
        <w:t>военную</w:t>
      </w:r>
      <w:r w:rsidRPr="007974DC">
        <w:rPr>
          <w:szCs w:val="28"/>
        </w:rPr>
        <w:tab/>
        <w:t>службу</w:t>
      </w:r>
      <w:r w:rsidRPr="007974DC">
        <w:rPr>
          <w:szCs w:val="28"/>
        </w:rPr>
        <w:tab/>
        <w:t>или</w:t>
      </w:r>
      <w:r w:rsidRPr="007974DC">
        <w:rPr>
          <w:szCs w:val="28"/>
        </w:rPr>
        <w:tab/>
        <w:t>направления</w:t>
      </w:r>
      <w:r w:rsidRPr="007974DC">
        <w:rPr>
          <w:szCs w:val="28"/>
        </w:rPr>
        <w:tab/>
        <w:t>на</w:t>
      </w:r>
      <w:r w:rsidR="008C6EBA" w:rsidRPr="007974DC">
        <w:rPr>
          <w:szCs w:val="28"/>
        </w:rPr>
        <w:t xml:space="preserve"> </w:t>
      </w:r>
      <w:r w:rsidR="005A6649" w:rsidRPr="007974DC">
        <w:rPr>
          <w:szCs w:val="28"/>
        </w:rPr>
        <w:t>з</w:t>
      </w:r>
      <w:r w:rsidRPr="007974DC">
        <w:rPr>
          <w:szCs w:val="28"/>
        </w:rPr>
        <w:t>аменяющую альтернативную гражданскую службу;</w:t>
      </w:r>
    </w:p>
    <w:p w14:paraId="1B6026DB" w14:textId="77777777" w:rsidR="006A4780" w:rsidRPr="007974DC" w:rsidRDefault="006A4780" w:rsidP="006A4780">
      <w:pPr>
        <w:tabs>
          <w:tab w:val="left" w:pos="1179"/>
        </w:tabs>
        <w:spacing w:after="0" w:line="240" w:lineRule="auto"/>
        <w:ind w:firstLine="709"/>
        <w:rPr>
          <w:szCs w:val="28"/>
        </w:rPr>
      </w:pPr>
      <w:r w:rsidRPr="007974DC">
        <w:rPr>
          <w:szCs w:val="28"/>
        </w:rPr>
        <w:t>- направления по основному месту работы на стажировку или обучение с отрывом от производства;</w:t>
      </w:r>
    </w:p>
    <w:p w14:paraId="52BF64CB" w14:textId="77777777" w:rsidR="006A4780" w:rsidRPr="007974DC" w:rsidRDefault="006A4780" w:rsidP="006A4780">
      <w:pPr>
        <w:tabs>
          <w:tab w:val="left" w:pos="1148"/>
        </w:tabs>
        <w:spacing w:after="0" w:line="240" w:lineRule="auto"/>
        <w:ind w:firstLine="709"/>
        <w:rPr>
          <w:szCs w:val="28"/>
        </w:rPr>
      </w:pPr>
      <w:r w:rsidRPr="007974DC">
        <w:rPr>
          <w:szCs w:val="28"/>
        </w:rPr>
        <w:t>- трудоустройства в течение 3 месяцев после окончания обучения в очной магистратуре или аспирантуре, если ранее молодой специалист был уволен из образовательной организации по собственному желанию, обусловленному невозможностью продолжения им работы (зачисление в соответствующую организацию, осуществляющую образовательную деятельность);</w:t>
      </w:r>
    </w:p>
    <w:p w14:paraId="138A934B" w14:textId="77777777" w:rsidR="006A4780" w:rsidRPr="007974DC" w:rsidRDefault="006A4780" w:rsidP="006A4780">
      <w:pPr>
        <w:tabs>
          <w:tab w:val="left" w:pos="1148"/>
        </w:tabs>
        <w:spacing w:after="0" w:line="240" w:lineRule="auto"/>
        <w:ind w:firstLine="709"/>
        <w:rPr>
          <w:szCs w:val="28"/>
        </w:rPr>
      </w:pPr>
      <w:r w:rsidRPr="007974DC">
        <w:rPr>
          <w:szCs w:val="28"/>
        </w:rPr>
        <w:t>- длительного, более 3 месяцев, периода нетрудоспособности, в том числе по причине беременности и родов;</w:t>
      </w:r>
    </w:p>
    <w:p w14:paraId="46416C07" w14:textId="77777777" w:rsidR="006A4780" w:rsidRPr="007974DC" w:rsidRDefault="006A4780" w:rsidP="006A4780">
      <w:pPr>
        <w:tabs>
          <w:tab w:val="left" w:pos="1260"/>
        </w:tabs>
        <w:spacing w:after="0" w:line="240" w:lineRule="auto"/>
        <w:ind w:firstLine="709"/>
        <w:rPr>
          <w:szCs w:val="28"/>
        </w:rPr>
      </w:pPr>
      <w:r w:rsidRPr="007974DC">
        <w:rPr>
          <w:szCs w:val="28"/>
        </w:rPr>
        <w:t>- предоставления отпуска по уходу за ребенком до достижения им возраста 3 лет.</w:t>
      </w:r>
    </w:p>
    <w:p w14:paraId="09771A80" w14:textId="77777777" w:rsidR="006A4780" w:rsidRPr="007974DC" w:rsidRDefault="006A4780" w:rsidP="006A4780">
      <w:pPr>
        <w:spacing w:after="0" w:line="240" w:lineRule="auto"/>
        <w:ind w:firstLine="709"/>
        <w:rPr>
          <w:szCs w:val="28"/>
        </w:rPr>
      </w:pPr>
      <w:r w:rsidRPr="007974DC">
        <w:rPr>
          <w:szCs w:val="28"/>
        </w:rPr>
        <w:t>2.7. Статус молодого специалиста не может быть присвоен или продлен работнику (выпускнику), принявшему решение о прохождении военной службы по контракту, после или во время получения им соответствующего уровня высшего образования.</w:t>
      </w:r>
    </w:p>
    <w:p w14:paraId="3940612A" w14:textId="77777777" w:rsidR="006A4780" w:rsidRPr="007974DC" w:rsidRDefault="006A4780" w:rsidP="006A4780">
      <w:pPr>
        <w:spacing w:after="0" w:line="240" w:lineRule="auto"/>
        <w:ind w:firstLine="709"/>
        <w:rPr>
          <w:szCs w:val="28"/>
        </w:rPr>
      </w:pPr>
      <w:r w:rsidRPr="007974DC">
        <w:rPr>
          <w:szCs w:val="28"/>
        </w:rPr>
        <w:t xml:space="preserve">2.8. Статус молодого специалиста утрачивается в случае расторжения трудового договора по инициативе работодателя по основаниям, предусмотренным пунктами </w:t>
      </w:r>
      <w:proofErr w:type="gramStart"/>
      <w:r w:rsidRPr="007974DC">
        <w:rPr>
          <w:szCs w:val="28"/>
        </w:rPr>
        <w:t>5-11</w:t>
      </w:r>
      <w:proofErr w:type="gramEnd"/>
      <w:r w:rsidRPr="007974DC">
        <w:rPr>
          <w:szCs w:val="28"/>
        </w:rPr>
        <w:t xml:space="preserve"> и 14 части первой статьи 81 Трудового кодекса Российской Федерации, за исключением случаев, предусмотренных настоящим Положением.</w:t>
      </w:r>
    </w:p>
    <w:p w14:paraId="75DC58BA" w14:textId="77777777" w:rsidR="006A4780" w:rsidRPr="007974DC" w:rsidRDefault="006A4780" w:rsidP="006A4780">
      <w:pPr>
        <w:spacing w:after="0" w:line="240" w:lineRule="auto"/>
        <w:ind w:firstLine="709"/>
        <w:rPr>
          <w:szCs w:val="28"/>
        </w:rPr>
      </w:pPr>
      <w:r w:rsidRPr="007974DC">
        <w:rPr>
          <w:szCs w:val="28"/>
        </w:rPr>
        <w:t>2.9. Для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в соответствии со статьей 70 Трудового кодекса Российской Федерации испытание при приеме на работу не устанавливается.</w:t>
      </w:r>
    </w:p>
    <w:p w14:paraId="2815DB3A" w14:textId="77777777" w:rsidR="006A4780" w:rsidRPr="007974DC" w:rsidRDefault="006A4780" w:rsidP="006A4780">
      <w:pPr>
        <w:spacing w:after="0" w:line="240" w:lineRule="auto"/>
        <w:ind w:left="794" w:firstLine="4309"/>
        <w:rPr>
          <w:szCs w:val="28"/>
        </w:rPr>
      </w:pPr>
    </w:p>
    <w:p w14:paraId="233789C3" w14:textId="77777777" w:rsidR="006A4780" w:rsidRPr="007974DC" w:rsidRDefault="006A4780" w:rsidP="006A4780">
      <w:pPr>
        <w:spacing w:after="0" w:line="240" w:lineRule="auto"/>
        <w:ind w:left="794" w:firstLine="4309"/>
        <w:rPr>
          <w:szCs w:val="28"/>
        </w:rPr>
      </w:pPr>
    </w:p>
    <w:p w14:paraId="6FB85161" w14:textId="77777777" w:rsidR="00C3500A" w:rsidRPr="007974DC" w:rsidRDefault="00C3500A" w:rsidP="006A4780">
      <w:pPr>
        <w:spacing w:after="0" w:line="240" w:lineRule="auto"/>
        <w:ind w:left="794" w:firstLine="4309"/>
        <w:rPr>
          <w:szCs w:val="28"/>
        </w:rPr>
      </w:pPr>
    </w:p>
    <w:p w14:paraId="41F101B7" w14:textId="77777777" w:rsidR="00C3500A" w:rsidRPr="007974DC" w:rsidRDefault="00C3500A" w:rsidP="006A4780">
      <w:pPr>
        <w:spacing w:after="0" w:line="240" w:lineRule="auto"/>
        <w:ind w:left="794" w:firstLine="4309"/>
        <w:rPr>
          <w:szCs w:val="28"/>
        </w:rPr>
      </w:pPr>
    </w:p>
    <w:p w14:paraId="671526F3" w14:textId="77777777" w:rsidR="00C3500A" w:rsidRPr="007974DC" w:rsidRDefault="00C3500A" w:rsidP="006A4780">
      <w:pPr>
        <w:spacing w:after="0" w:line="240" w:lineRule="auto"/>
        <w:ind w:left="794" w:firstLine="4309"/>
        <w:rPr>
          <w:szCs w:val="28"/>
        </w:rPr>
      </w:pPr>
    </w:p>
    <w:p w14:paraId="352D5E40" w14:textId="77777777" w:rsidR="00C3500A" w:rsidRPr="007974DC" w:rsidRDefault="00C3500A" w:rsidP="006A4780">
      <w:pPr>
        <w:spacing w:after="0" w:line="240" w:lineRule="auto"/>
        <w:ind w:left="794" w:firstLine="4309"/>
        <w:rPr>
          <w:szCs w:val="28"/>
        </w:rPr>
      </w:pPr>
    </w:p>
    <w:p w14:paraId="24EBA298" w14:textId="77777777" w:rsidR="00C3500A" w:rsidRPr="007974DC" w:rsidRDefault="00C3500A" w:rsidP="006A4780">
      <w:pPr>
        <w:spacing w:after="0" w:line="240" w:lineRule="auto"/>
        <w:ind w:left="794" w:firstLine="4309"/>
        <w:rPr>
          <w:szCs w:val="28"/>
        </w:rPr>
      </w:pPr>
    </w:p>
    <w:p w14:paraId="0FCDFF4B" w14:textId="77777777" w:rsidR="00C3500A" w:rsidRPr="007974DC" w:rsidRDefault="00C3500A" w:rsidP="006A4780">
      <w:pPr>
        <w:spacing w:after="0" w:line="240" w:lineRule="auto"/>
        <w:ind w:left="794" w:firstLine="4309"/>
        <w:rPr>
          <w:szCs w:val="28"/>
        </w:rPr>
      </w:pPr>
    </w:p>
    <w:p w14:paraId="3EC8B9E6" w14:textId="77777777" w:rsidR="00C3500A" w:rsidRPr="007974DC" w:rsidRDefault="00C3500A" w:rsidP="006A4780">
      <w:pPr>
        <w:spacing w:after="0" w:line="240" w:lineRule="auto"/>
        <w:ind w:left="794" w:firstLine="4309"/>
        <w:rPr>
          <w:szCs w:val="28"/>
        </w:rPr>
      </w:pPr>
    </w:p>
    <w:p w14:paraId="027B39A5" w14:textId="77777777" w:rsidR="00C3500A" w:rsidRPr="007974DC" w:rsidRDefault="00C3500A" w:rsidP="006A4780">
      <w:pPr>
        <w:spacing w:after="0" w:line="240" w:lineRule="auto"/>
        <w:ind w:left="794" w:firstLine="4309"/>
        <w:rPr>
          <w:szCs w:val="28"/>
        </w:rPr>
      </w:pPr>
    </w:p>
    <w:p w14:paraId="7A955F13" w14:textId="77777777" w:rsidR="00C3500A" w:rsidRPr="007974DC" w:rsidRDefault="00C3500A" w:rsidP="006A4780">
      <w:pPr>
        <w:spacing w:after="0" w:line="240" w:lineRule="auto"/>
        <w:ind w:left="794" w:firstLine="4309"/>
        <w:rPr>
          <w:szCs w:val="28"/>
        </w:rPr>
      </w:pPr>
    </w:p>
    <w:p w14:paraId="300BF9CC" w14:textId="77777777" w:rsidR="00C3500A" w:rsidRPr="007974DC" w:rsidRDefault="00C3500A" w:rsidP="006A4780">
      <w:pPr>
        <w:spacing w:after="0" w:line="240" w:lineRule="auto"/>
        <w:ind w:left="794" w:firstLine="4309"/>
        <w:rPr>
          <w:szCs w:val="28"/>
        </w:rPr>
      </w:pPr>
    </w:p>
    <w:p w14:paraId="41CFCA90" w14:textId="77777777" w:rsidR="00C3500A" w:rsidRPr="007974DC" w:rsidRDefault="00C3500A" w:rsidP="006A4780">
      <w:pPr>
        <w:spacing w:after="0" w:line="240" w:lineRule="auto"/>
        <w:ind w:left="794" w:firstLine="4309"/>
        <w:rPr>
          <w:szCs w:val="28"/>
        </w:rPr>
      </w:pPr>
    </w:p>
    <w:p w14:paraId="5DEB116F" w14:textId="77777777" w:rsidR="00C3500A" w:rsidRPr="007974DC" w:rsidRDefault="00C3500A" w:rsidP="006A4780">
      <w:pPr>
        <w:spacing w:after="0" w:line="240" w:lineRule="auto"/>
        <w:ind w:left="794" w:firstLine="4309"/>
        <w:rPr>
          <w:szCs w:val="28"/>
        </w:rPr>
      </w:pPr>
    </w:p>
    <w:p w14:paraId="4D57218B" w14:textId="77777777" w:rsidR="00C3500A" w:rsidRPr="007974DC" w:rsidRDefault="00C3500A" w:rsidP="006A4780">
      <w:pPr>
        <w:spacing w:after="0" w:line="240" w:lineRule="auto"/>
        <w:ind w:left="794" w:firstLine="4309"/>
        <w:rPr>
          <w:szCs w:val="28"/>
        </w:rPr>
      </w:pPr>
    </w:p>
    <w:p w14:paraId="20044A08" w14:textId="77777777" w:rsidR="00C3500A" w:rsidRPr="007974DC" w:rsidRDefault="00C3500A" w:rsidP="006A4780">
      <w:pPr>
        <w:spacing w:after="0" w:line="240" w:lineRule="auto"/>
        <w:ind w:left="794" w:firstLine="4309"/>
        <w:rPr>
          <w:szCs w:val="28"/>
        </w:rPr>
      </w:pPr>
    </w:p>
    <w:p w14:paraId="055A319C" w14:textId="77777777" w:rsidR="00C3500A" w:rsidRPr="007974DC" w:rsidRDefault="00C3500A" w:rsidP="006A4780">
      <w:pPr>
        <w:spacing w:after="0" w:line="240" w:lineRule="auto"/>
        <w:ind w:left="794" w:firstLine="4309"/>
        <w:rPr>
          <w:szCs w:val="28"/>
        </w:rPr>
      </w:pPr>
    </w:p>
    <w:p w14:paraId="2D090A9F" w14:textId="77777777" w:rsidR="00C3500A" w:rsidRPr="007974DC" w:rsidRDefault="00C3500A" w:rsidP="006A4780">
      <w:pPr>
        <w:spacing w:after="0" w:line="240" w:lineRule="auto"/>
        <w:ind w:left="794" w:firstLine="4309"/>
        <w:rPr>
          <w:szCs w:val="28"/>
        </w:rPr>
      </w:pPr>
    </w:p>
    <w:p w14:paraId="66AE237A" w14:textId="77777777" w:rsidR="00C3500A" w:rsidRPr="007974DC" w:rsidRDefault="00C3500A" w:rsidP="006A4780">
      <w:pPr>
        <w:spacing w:after="0" w:line="240" w:lineRule="auto"/>
        <w:ind w:left="794" w:firstLine="4309"/>
        <w:rPr>
          <w:szCs w:val="28"/>
        </w:rPr>
      </w:pPr>
    </w:p>
    <w:p w14:paraId="65CFC893" w14:textId="77777777" w:rsidR="00C3500A" w:rsidRPr="007974DC" w:rsidRDefault="00C3500A" w:rsidP="006A4780">
      <w:pPr>
        <w:spacing w:after="0" w:line="240" w:lineRule="auto"/>
        <w:ind w:left="794" w:firstLine="4309"/>
        <w:rPr>
          <w:szCs w:val="28"/>
        </w:rPr>
      </w:pPr>
    </w:p>
    <w:p w14:paraId="34EDCA6F" w14:textId="77777777" w:rsidR="00C3500A" w:rsidRPr="007974DC" w:rsidRDefault="00C3500A" w:rsidP="006A4780">
      <w:pPr>
        <w:spacing w:after="0" w:line="240" w:lineRule="auto"/>
        <w:ind w:left="794" w:firstLine="4309"/>
        <w:rPr>
          <w:szCs w:val="28"/>
        </w:rPr>
      </w:pPr>
    </w:p>
    <w:p w14:paraId="28853D3E" w14:textId="77777777" w:rsidR="00C3500A" w:rsidRPr="007974DC" w:rsidRDefault="00C3500A" w:rsidP="006A4780">
      <w:pPr>
        <w:spacing w:after="0" w:line="240" w:lineRule="auto"/>
        <w:ind w:left="794" w:firstLine="4309"/>
        <w:rPr>
          <w:szCs w:val="28"/>
        </w:rPr>
      </w:pPr>
    </w:p>
    <w:p w14:paraId="68E52B57" w14:textId="77777777" w:rsidR="00C3500A" w:rsidRPr="007974DC" w:rsidRDefault="00C3500A" w:rsidP="006A4780">
      <w:pPr>
        <w:spacing w:after="0" w:line="240" w:lineRule="auto"/>
        <w:ind w:left="794" w:firstLine="4309"/>
        <w:rPr>
          <w:szCs w:val="28"/>
        </w:rPr>
      </w:pPr>
    </w:p>
    <w:p w14:paraId="704EF9C5" w14:textId="77777777" w:rsidR="00C3500A" w:rsidRPr="007974DC" w:rsidRDefault="00C3500A" w:rsidP="006A4780">
      <w:pPr>
        <w:spacing w:after="0" w:line="240" w:lineRule="auto"/>
        <w:ind w:left="794" w:firstLine="4309"/>
        <w:rPr>
          <w:szCs w:val="28"/>
        </w:rPr>
      </w:pPr>
    </w:p>
    <w:p w14:paraId="085A158C" w14:textId="77777777" w:rsidR="00C3500A" w:rsidRPr="007974DC" w:rsidRDefault="00C3500A" w:rsidP="006A4780">
      <w:pPr>
        <w:spacing w:after="0" w:line="240" w:lineRule="auto"/>
        <w:ind w:left="794" w:firstLine="4309"/>
        <w:rPr>
          <w:szCs w:val="28"/>
        </w:rPr>
      </w:pPr>
    </w:p>
    <w:p w14:paraId="30DE4DFE" w14:textId="77777777" w:rsidR="00C3500A" w:rsidRPr="007974DC" w:rsidRDefault="00C3500A" w:rsidP="006A4780">
      <w:pPr>
        <w:spacing w:after="0" w:line="240" w:lineRule="auto"/>
        <w:ind w:left="794" w:firstLine="4309"/>
        <w:rPr>
          <w:szCs w:val="28"/>
        </w:rPr>
      </w:pPr>
    </w:p>
    <w:p w14:paraId="7BE655C0" w14:textId="77777777" w:rsidR="00C3500A" w:rsidRPr="007974DC" w:rsidRDefault="00C3500A" w:rsidP="006A4780">
      <w:pPr>
        <w:spacing w:after="0" w:line="240" w:lineRule="auto"/>
        <w:ind w:left="794" w:firstLine="4309"/>
        <w:rPr>
          <w:szCs w:val="28"/>
        </w:rPr>
      </w:pPr>
    </w:p>
    <w:p w14:paraId="6A8C4386" w14:textId="77777777" w:rsidR="00C3500A" w:rsidRPr="007974DC" w:rsidRDefault="00C3500A" w:rsidP="006A4780">
      <w:pPr>
        <w:spacing w:after="0" w:line="240" w:lineRule="auto"/>
        <w:ind w:left="794" w:firstLine="4309"/>
        <w:rPr>
          <w:szCs w:val="28"/>
        </w:rPr>
      </w:pPr>
    </w:p>
    <w:p w14:paraId="12272A40" w14:textId="77777777" w:rsidR="00C3500A" w:rsidRPr="007974DC" w:rsidRDefault="00C3500A" w:rsidP="006A4780">
      <w:pPr>
        <w:spacing w:after="0" w:line="240" w:lineRule="auto"/>
        <w:ind w:left="794" w:firstLine="4309"/>
        <w:rPr>
          <w:szCs w:val="28"/>
        </w:rPr>
      </w:pPr>
    </w:p>
    <w:p w14:paraId="434FDE1C" w14:textId="77777777" w:rsidR="00C3500A" w:rsidRPr="007974DC" w:rsidRDefault="00C3500A" w:rsidP="006A4780">
      <w:pPr>
        <w:spacing w:after="0" w:line="240" w:lineRule="auto"/>
        <w:ind w:left="794" w:firstLine="4309"/>
        <w:rPr>
          <w:szCs w:val="28"/>
        </w:rPr>
      </w:pPr>
    </w:p>
    <w:p w14:paraId="6D0BF2F4" w14:textId="77777777" w:rsidR="00C3500A" w:rsidRPr="007974DC" w:rsidRDefault="00C3500A" w:rsidP="006A4780">
      <w:pPr>
        <w:spacing w:after="0" w:line="240" w:lineRule="auto"/>
        <w:ind w:left="794" w:firstLine="4309"/>
        <w:rPr>
          <w:szCs w:val="28"/>
        </w:rPr>
      </w:pPr>
    </w:p>
    <w:p w14:paraId="0B908CE5" w14:textId="6A08C21E" w:rsidR="006A4780" w:rsidRPr="007974DC" w:rsidRDefault="006A4780" w:rsidP="006A4780">
      <w:pPr>
        <w:spacing w:after="0" w:line="240" w:lineRule="auto"/>
        <w:ind w:left="794" w:firstLine="4309"/>
        <w:rPr>
          <w:szCs w:val="28"/>
        </w:rPr>
      </w:pPr>
      <w:r w:rsidRPr="007974DC">
        <w:rPr>
          <w:szCs w:val="28"/>
        </w:rPr>
        <w:t xml:space="preserve">Приложение </w:t>
      </w:r>
      <w:r w:rsidR="008E2686" w:rsidRPr="007974DC">
        <w:rPr>
          <w:szCs w:val="28"/>
        </w:rPr>
        <w:t>9</w:t>
      </w:r>
    </w:p>
    <w:p w14:paraId="4379F1AD" w14:textId="5610E4E8" w:rsidR="006A4780" w:rsidRPr="007974DC" w:rsidRDefault="006A4780" w:rsidP="006A4780">
      <w:pPr>
        <w:spacing w:after="0" w:line="240" w:lineRule="auto"/>
        <w:ind w:left="5103" w:firstLine="0"/>
        <w:rPr>
          <w:szCs w:val="28"/>
        </w:rPr>
      </w:pPr>
      <w:r w:rsidRPr="007974DC">
        <w:rPr>
          <w:szCs w:val="28"/>
        </w:rPr>
        <w:t xml:space="preserve">к Положению о системе оплаты труда работников МОУ «Школа-гимназия №6» </w:t>
      </w:r>
      <w:proofErr w:type="spellStart"/>
      <w:r w:rsidRPr="007974DC">
        <w:rPr>
          <w:szCs w:val="28"/>
        </w:rPr>
        <w:t>г.Джанкоя</w:t>
      </w:r>
      <w:proofErr w:type="spellEnd"/>
      <w:r w:rsidR="001F75BB" w:rsidRPr="007974DC">
        <w:rPr>
          <w:szCs w:val="28"/>
        </w:rPr>
        <w:t xml:space="preserve"> (новая редакция)</w:t>
      </w:r>
    </w:p>
    <w:p w14:paraId="5DC1C2E4" w14:textId="77777777" w:rsidR="000659D3" w:rsidRPr="007974DC" w:rsidRDefault="000659D3" w:rsidP="00E80037">
      <w:pPr>
        <w:spacing w:after="0" w:line="240" w:lineRule="auto"/>
        <w:ind w:firstLine="0"/>
        <w:jc w:val="center"/>
        <w:rPr>
          <w:b/>
        </w:rPr>
      </w:pPr>
    </w:p>
    <w:p w14:paraId="689B168D" w14:textId="2FC923D9" w:rsidR="00E80037" w:rsidRPr="007974DC" w:rsidRDefault="000659D3" w:rsidP="00E80037">
      <w:pPr>
        <w:spacing w:after="0" w:line="240" w:lineRule="auto"/>
        <w:ind w:firstLine="0"/>
        <w:jc w:val="center"/>
        <w:rPr>
          <w:b/>
        </w:rPr>
      </w:pPr>
      <w:r w:rsidRPr="007974DC">
        <w:rPr>
          <w:b/>
        </w:rPr>
        <w:t xml:space="preserve">Размеры окладов (должностных окладов) работников </w:t>
      </w:r>
      <w:r w:rsidR="00E739C7" w:rsidRPr="007974DC">
        <w:rPr>
          <w:b/>
        </w:rPr>
        <w:t xml:space="preserve">МОУ «Школа-гимназия №6» </w:t>
      </w:r>
      <w:proofErr w:type="spellStart"/>
      <w:r w:rsidR="00E739C7" w:rsidRPr="007974DC">
        <w:rPr>
          <w:b/>
        </w:rPr>
        <w:t>г.Джанкоя</w:t>
      </w:r>
      <w:proofErr w:type="spellEnd"/>
      <w:r w:rsidRPr="007974DC">
        <w:rPr>
          <w:b/>
        </w:rPr>
        <w:t>, занятых в сфере закупок</w:t>
      </w:r>
    </w:p>
    <w:p w14:paraId="0DB4DEE8" w14:textId="77777777" w:rsidR="00E739C7" w:rsidRPr="007974DC" w:rsidRDefault="00E739C7" w:rsidP="00E80037">
      <w:pPr>
        <w:spacing w:after="0" w:line="240" w:lineRule="auto"/>
        <w:ind w:firstLine="0"/>
        <w:jc w:val="center"/>
        <w:rPr>
          <w:b/>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5"/>
        <w:gridCol w:w="4395"/>
      </w:tblGrid>
      <w:tr w:rsidR="00E739C7" w:rsidRPr="007974DC" w14:paraId="0391A9CC" w14:textId="77777777" w:rsidTr="00E10969">
        <w:tc>
          <w:tcPr>
            <w:tcW w:w="5245" w:type="dxa"/>
            <w:hideMark/>
          </w:tcPr>
          <w:p w14:paraId="17F78BC4" w14:textId="77777777" w:rsidR="00E739C7" w:rsidRPr="007974DC" w:rsidRDefault="00E739C7" w:rsidP="00E10969">
            <w:pPr>
              <w:autoSpaceDE w:val="0"/>
              <w:autoSpaceDN w:val="0"/>
              <w:adjustRightInd w:val="0"/>
              <w:spacing w:after="0" w:line="240" w:lineRule="auto"/>
              <w:jc w:val="center"/>
              <w:rPr>
                <w:szCs w:val="28"/>
              </w:rPr>
            </w:pPr>
            <w:r w:rsidRPr="007974DC">
              <w:rPr>
                <w:szCs w:val="28"/>
              </w:rPr>
              <w:t>Должность</w:t>
            </w:r>
          </w:p>
        </w:tc>
        <w:tc>
          <w:tcPr>
            <w:tcW w:w="4395" w:type="dxa"/>
            <w:hideMark/>
          </w:tcPr>
          <w:p w14:paraId="0EB9A8E9" w14:textId="77777777" w:rsidR="00E739C7" w:rsidRPr="007974DC" w:rsidRDefault="00E739C7" w:rsidP="003E4058">
            <w:pPr>
              <w:autoSpaceDE w:val="0"/>
              <w:autoSpaceDN w:val="0"/>
              <w:adjustRightInd w:val="0"/>
              <w:spacing w:after="0" w:line="240" w:lineRule="auto"/>
              <w:ind w:firstLine="0"/>
              <w:rPr>
                <w:szCs w:val="28"/>
              </w:rPr>
            </w:pPr>
            <w:r w:rsidRPr="007974DC">
              <w:rPr>
                <w:szCs w:val="28"/>
              </w:rPr>
              <w:t>Должностной оклад, рублей</w:t>
            </w:r>
          </w:p>
        </w:tc>
      </w:tr>
      <w:tr w:rsidR="00E739C7" w:rsidRPr="007974DC" w14:paraId="32F60C24" w14:textId="77777777" w:rsidTr="00E10969">
        <w:tc>
          <w:tcPr>
            <w:tcW w:w="5245" w:type="dxa"/>
            <w:hideMark/>
          </w:tcPr>
          <w:p w14:paraId="062B9E9A" w14:textId="77777777" w:rsidR="00E739C7" w:rsidRPr="007974DC" w:rsidRDefault="00E739C7" w:rsidP="00F359CD">
            <w:pPr>
              <w:autoSpaceDE w:val="0"/>
              <w:autoSpaceDN w:val="0"/>
              <w:adjustRightInd w:val="0"/>
              <w:spacing w:after="0" w:line="240" w:lineRule="auto"/>
              <w:ind w:firstLine="0"/>
              <w:rPr>
                <w:szCs w:val="28"/>
              </w:rPr>
            </w:pPr>
            <w:r w:rsidRPr="007974DC">
              <w:rPr>
                <w:szCs w:val="28"/>
              </w:rPr>
              <w:t>Специалист по закупкам</w:t>
            </w:r>
          </w:p>
        </w:tc>
        <w:tc>
          <w:tcPr>
            <w:tcW w:w="4395" w:type="dxa"/>
            <w:hideMark/>
          </w:tcPr>
          <w:p w14:paraId="527022DB" w14:textId="53F72276" w:rsidR="00E739C7" w:rsidRPr="007974DC" w:rsidRDefault="001E64FA" w:rsidP="00E10969">
            <w:pPr>
              <w:autoSpaceDE w:val="0"/>
              <w:autoSpaceDN w:val="0"/>
              <w:adjustRightInd w:val="0"/>
              <w:spacing w:after="0" w:line="240" w:lineRule="auto"/>
              <w:jc w:val="center"/>
              <w:rPr>
                <w:szCs w:val="28"/>
              </w:rPr>
            </w:pPr>
            <w:r w:rsidRPr="007974DC">
              <w:rPr>
                <w:szCs w:val="28"/>
              </w:rPr>
              <w:t>1</w:t>
            </w:r>
            <w:r w:rsidR="00C3500A" w:rsidRPr="007974DC">
              <w:rPr>
                <w:szCs w:val="28"/>
              </w:rPr>
              <w:t>9</w:t>
            </w:r>
            <w:r w:rsidRPr="007974DC">
              <w:rPr>
                <w:szCs w:val="28"/>
              </w:rPr>
              <w:t xml:space="preserve"> </w:t>
            </w:r>
            <w:r w:rsidR="00C3500A" w:rsidRPr="007974DC">
              <w:rPr>
                <w:szCs w:val="28"/>
              </w:rPr>
              <w:t>533</w:t>
            </w:r>
            <w:r w:rsidRPr="007974DC">
              <w:rPr>
                <w:szCs w:val="28"/>
              </w:rPr>
              <w:t>,00</w:t>
            </w:r>
          </w:p>
        </w:tc>
      </w:tr>
      <w:tr w:rsidR="00E739C7" w:rsidRPr="007974DC" w14:paraId="6D1938D7" w14:textId="77777777" w:rsidTr="00E10969">
        <w:tc>
          <w:tcPr>
            <w:tcW w:w="5245" w:type="dxa"/>
            <w:hideMark/>
          </w:tcPr>
          <w:p w14:paraId="243CA017" w14:textId="77777777" w:rsidR="00E739C7" w:rsidRPr="007974DC" w:rsidRDefault="00E739C7" w:rsidP="00F359CD">
            <w:pPr>
              <w:autoSpaceDE w:val="0"/>
              <w:autoSpaceDN w:val="0"/>
              <w:adjustRightInd w:val="0"/>
              <w:spacing w:after="0" w:line="240" w:lineRule="auto"/>
              <w:ind w:firstLine="0"/>
              <w:rPr>
                <w:szCs w:val="28"/>
              </w:rPr>
            </w:pPr>
            <w:r w:rsidRPr="007974DC">
              <w:rPr>
                <w:szCs w:val="28"/>
              </w:rPr>
              <w:t>Руководитель контрактной службы</w:t>
            </w:r>
          </w:p>
        </w:tc>
        <w:tc>
          <w:tcPr>
            <w:tcW w:w="4395" w:type="dxa"/>
            <w:hideMark/>
          </w:tcPr>
          <w:p w14:paraId="44D6521F" w14:textId="7A21FF50" w:rsidR="00E739C7" w:rsidRPr="007974DC" w:rsidRDefault="00E53D2E" w:rsidP="00E10969">
            <w:pPr>
              <w:autoSpaceDE w:val="0"/>
              <w:autoSpaceDN w:val="0"/>
              <w:adjustRightInd w:val="0"/>
              <w:spacing w:after="0" w:line="240" w:lineRule="auto"/>
              <w:jc w:val="center"/>
              <w:rPr>
                <w:szCs w:val="28"/>
              </w:rPr>
            </w:pPr>
            <w:r w:rsidRPr="007974DC">
              <w:rPr>
                <w:szCs w:val="28"/>
              </w:rPr>
              <w:t>2</w:t>
            </w:r>
            <w:r w:rsidR="00C3500A" w:rsidRPr="007974DC">
              <w:rPr>
                <w:szCs w:val="28"/>
              </w:rPr>
              <w:t>4</w:t>
            </w:r>
            <w:r w:rsidRPr="007974DC">
              <w:rPr>
                <w:szCs w:val="28"/>
              </w:rPr>
              <w:t xml:space="preserve"> 0</w:t>
            </w:r>
            <w:r w:rsidR="00C3500A" w:rsidRPr="007974DC">
              <w:rPr>
                <w:szCs w:val="28"/>
              </w:rPr>
              <w:t>58</w:t>
            </w:r>
            <w:r w:rsidRPr="007974DC">
              <w:rPr>
                <w:szCs w:val="28"/>
              </w:rPr>
              <w:t>,00</w:t>
            </w:r>
          </w:p>
        </w:tc>
      </w:tr>
    </w:tbl>
    <w:p w14:paraId="771C6910" w14:textId="77777777" w:rsidR="00E739C7" w:rsidRPr="007974DC" w:rsidRDefault="00E739C7" w:rsidP="00E80037">
      <w:pPr>
        <w:spacing w:after="0" w:line="240" w:lineRule="auto"/>
        <w:ind w:firstLine="0"/>
        <w:jc w:val="center"/>
        <w:rPr>
          <w:b/>
        </w:rPr>
      </w:pPr>
    </w:p>
    <w:p w14:paraId="2D56E6AD" w14:textId="77777777" w:rsidR="008E2686" w:rsidRPr="007974DC" w:rsidRDefault="008E2686" w:rsidP="00F359CD">
      <w:pPr>
        <w:spacing w:after="0" w:line="240" w:lineRule="auto"/>
        <w:ind w:left="794" w:firstLine="4309"/>
        <w:rPr>
          <w:szCs w:val="28"/>
        </w:rPr>
      </w:pPr>
    </w:p>
    <w:p w14:paraId="4CBB881F" w14:textId="285873A5" w:rsidR="00F359CD" w:rsidRPr="007974DC" w:rsidRDefault="00F359CD" w:rsidP="00F359CD">
      <w:pPr>
        <w:spacing w:after="0" w:line="240" w:lineRule="auto"/>
        <w:ind w:left="794" w:firstLine="4309"/>
        <w:rPr>
          <w:szCs w:val="28"/>
        </w:rPr>
      </w:pPr>
      <w:r w:rsidRPr="007974DC">
        <w:rPr>
          <w:szCs w:val="28"/>
        </w:rPr>
        <w:t xml:space="preserve">Приложение </w:t>
      </w:r>
      <w:r w:rsidR="008E2686" w:rsidRPr="007974DC">
        <w:rPr>
          <w:szCs w:val="28"/>
        </w:rPr>
        <w:t>10</w:t>
      </w:r>
    </w:p>
    <w:p w14:paraId="5161E6F3" w14:textId="395A52CE" w:rsidR="00F359CD" w:rsidRPr="007974DC" w:rsidRDefault="00F359CD" w:rsidP="00F359CD">
      <w:pPr>
        <w:spacing w:after="0" w:line="240" w:lineRule="auto"/>
        <w:ind w:left="5103" w:firstLine="0"/>
        <w:rPr>
          <w:szCs w:val="28"/>
        </w:rPr>
      </w:pPr>
      <w:r w:rsidRPr="007974DC">
        <w:rPr>
          <w:szCs w:val="28"/>
        </w:rPr>
        <w:lastRenderedPageBreak/>
        <w:t xml:space="preserve">к Положению о системе оплаты труда работников МОУ «Школа-гимназия №6» </w:t>
      </w:r>
      <w:proofErr w:type="spellStart"/>
      <w:r w:rsidRPr="007974DC">
        <w:rPr>
          <w:szCs w:val="28"/>
        </w:rPr>
        <w:t>г.Джанкоя</w:t>
      </w:r>
      <w:proofErr w:type="spellEnd"/>
      <w:r w:rsidR="00C3500A" w:rsidRPr="007974DC">
        <w:rPr>
          <w:szCs w:val="28"/>
        </w:rPr>
        <w:t xml:space="preserve"> (новая редакция)</w:t>
      </w:r>
    </w:p>
    <w:p w14:paraId="7EBE7273" w14:textId="77777777" w:rsidR="006862A5" w:rsidRPr="007974DC" w:rsidRDefault="006862A5" w:rsidP="008E2686">
      <w:pPr>
        <w:spacing w:after="0" w:line="240" w:lineRule="auto"/>
        <w:ind w:right="960"/>
        <w:jc w:val="center"/>
        <w:rPr>
          <w:b/>
          <w:bCs/>
          <w:szCs w:val="28"/>
        </w:rPr>
      </w:pPr>
    </w:p>
    <w:p w14:paraId="0A69A537" w14:textId="56225908" w:rsidR="008E2686" w:rsidRPr="007974DC" w:rsidRDefault="008E2686" w:rsidP="008E2686">
      <w:pPr>
        <w:spacing w:after="0" w:line="240" w:lineRule="auto"/>
        <w:ind w:right="960"/>
        <w:jc w:val="center"/>
        <w:rPr>
          <w:b/>
          <w:bCs/>
          <w:szCs w:val="28"/>
        </w:rPr>
      </w:pPr>
      <w:r w:rsidRPr="007974DC">
        <w:rPr>
          <w:b/>
          <w:bCs/>
          <w:szCs w:val="28"/>
        </w:rPr>
        <w:t xml:space="preserve">Размеры окладов (должностных окладов) </w:t>
      </w:r>
      <w:proofErr w:type="gramStart"/>
      <w:r w:rsidRPr="007974DC">
        <w:rPr>
          <w:b/>
          <w:bCs/>
          <w:szCs w:val="28"/>
        </w:rPr>
        <w:t xml:space="preserve">работников  </w:t>
      </w:r>
      <w:r w:rsidR="006862A5" w:rsidRPr="007974DC">
        <w:rPr>
          <w:b/>
        </w:rPr>
        <w:t>МОУ</w:t>
      </w:r>
      <w:proofErr w:type="gramEnd"/>
      <w:r w:rsidR="006862A5" w:rsidRPr="007974DC">
        <w:rPr>
          <w:b/>
        </w:rPr>
        <w:t xml:space="preserve"> «Школа-гимназия №6» </w:t>
      </w:r>
      <w:proofErr w:type="spellStart"/>
      <w:r w:rsidR="006862A5" w:rsidRPr="007974DC">
        <w:rPr>
          <w:b/>
        </w:rPr>
        <w:t>г.Джанкоя</w:t>
      </w:r>
      <w:proofErr w:type="spellEnd"/>
      <w:r w:rsidRPr="007974DC">
        <w:rPr>
          <w:b/>
          <w:bCs/>
          <w:szCs w:val="28"/>
        </w:rPr>
        <w:t>, занятых в сфере охраны труда</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2"/>
        <w:gridCol w:w="4677"/>
      </w:tblGrid>
      <w:tr w:rsidR="003E4058" w:rsidRPr="007974DC" w14:paraId="25ED3F86" w14:textId="77777777" w:rsidTr="00E10969">
        <w:tc>
          <w:tcPr>
            <w:tcW w:w="4962" w:type="dxa"/>
            <w:hideMark/>
          </w:tcPr>
          <w:p w14:paraId="5B00BC71" w14:textId="77777777" w:rsidR="003E4058" w:rsidRPr="007974DC" w:rsidRDefault="003E4058" w:rsidP="00E10969">
            <w:pPr>
              <w:autoSpaceDE w:val="0"/>
              <w:autoSpaceDN w:val="0"/>
              <w:adjustRightInd w:val="0"/>
              <w:spacing w:after="0" w:line="240" w:lineRule="auto"/>
              <w:jc w:val="center"/>
              <w:rPr>
                <w:szCs w:val="24"/>
              </w:rPr>
            </w:pPr>
            <w:r w:rsidRPr="007974DC">
              <w:rPr>
                <w:szCs w:val="24"/>
              </w:rPr>
              <w:t>Должность</w:t>
            </w:r>
          </w:p>
        </w:tc>
        <w:tc>
          <w:tcPr>
            <w:tcW w:w="4677" w:type="dxa"/>
            <w:hideMark/>
          </w:tcPr>
          <w:p w14:paraId="464A27FF" w14:textId="5DCF2D80" w:rsidR="003E4058" w:rsidRPr="007974DC" w:rsidRDefault="003E4058" w:rsidP="003E4058">
            <w:pPr>
              <w:autoSpaceDE w:val="0"/>
              <w:autoSpaceDN w:val="0"/>
              <w:adjustRightInd w:val="0"/>
              <w:spacing w:after="0" w:line="240" w:lineRule="auto"/>
              <w:ind w:firstLine="0"/>
              <w:rPr>
                <w:szCs w:val="24"/>
              </w:rPr>
            </w:pPr>
            <w:r w:rsidRPr="007974DC">
              <w:rPr>
                <w:szCs w:val="24"/>
              </w:rPr>
              <w:t>Должностной оклад, рублей</w:t>
            </w:r>
          </w:p>
        </w:tc>
      </w:tr>
      <w:tr w:rsidR="003E4058" w:rsidRPr="007974DC" w14:paraId="59ED9FEE" w14:textId="77777777" w:rsidTr="00E10969">
        <w:tc>
          <w:tcPr>
            <w:tcW w:w="4962" w:type="dxa"/>
            <w:hideMark/>
          </w:tcPr>
          <w:p w14:paraId="19AAC203" w14:textId="77777777" w:rsidR="003E4058" w:rsidRPr="007974DC" w:rsidRDefault="003E4058" w:rsidP="003E4058">
            <w:pPr>
              <w:autoSpaceDE w:val="0"/>
              <w:autoSpaceDN w:val="0"/>
              <w:adjustRightInd w:val="0"/>
              <w:spacing w:after="0" w:line="240" w:lineRule="auto"/>
              <w:ind w:firstLine="0"/>
              <w:rPr>
                <w:szCs w:val="24"/>
              </w:rPr>
            </w:pPr>
            <w:r w:rsidRPr="007974DC">
              <w:rPr>
                <w:szCs w:val="24"/>
              </w:rPr>
              <w:t>Специалист по охране труда</w:t>
            </w:r>
          </w:p>
        </w:tc>
        <w:tc>
          <w:tcPr>
            <w:tcW w:w="4677" w:type="dxa"/>
            <w:hideMark/>
          </w:tcPr>
          <w:p w14:paraId="46E1A7C2" w14:textId="77B562EC" w:rsidR="003E4058" w:rsidRPr="007974DC" w:rsidRDefault="00AA7E99" w:rsidP="00E10969">
            <w:pPr>
              <w:autoSpaceDE w:val="0"/>
              <w:autoSpaceDN w:val="0"/>
              <w:adjustRightInd w:val="0"/>
              <w:spacing w:after="0" w:line="240" w:lineRule="auto"/>
              <w:jc w:val="center"/>
              <w:rPr>
                <w:szCs w:val="24"/>
              </w:rPr>
            </w:pPr>
            <w:r w:rsidRPr="007974DC">
              <w:rPr>
                <w:szCs w:val="24"/>
              </w:rPr>
              <w:t>1</w:t>
            </w:r>
            <w:r w:rsidR="00C3500A" w:rsidRPr="007974DC">
              <w:rPr>
                <w:szCs w:val="24"/>
              </w:rPr>
              <w:t>8</w:t>
            </w:r>
            <w:r w:rsidRPr="007974DC">
              <w:rPr>
                <w:szCs w:val="24"/>
              </w:rPr>
              <w:t xml:space="preserve"> </w:t>
            </w:r>
            <w:r w:rsidR="00C3500A" w:rsidRPr="007974DC">
              <w:rPr>
                <w:szCs w:val="24"/>
              </w:rPr>
              <w:t>726</w:t>
            </w:r>
            <w:r w:rsidRPr="007974DC">
              <w:rPr>
                <w:szCs w:val="24"/>
              </w:rPr>
              <w:t>,00</w:t>
            </w:r>
          </w:p>
        </w:tc>
      </w:tr>
      <w:tr w:rsidR="003E4058" w:rsidRPr="007974DC" w14:paraId="35137F80" w14:textId="77777777" w:rsidTr="00E10969">
        <w:tc>
          <w:tcPr>
            <w:tcW w:w="4962" w:type="dxa"/>
            <w:hideMark/>
          </w:tcPr>
          <w:p w14:paraId="0C1D613B" w14:textId="77777777" w:rsidR="003E4058" w:rsidRPr="007974DC" w:rsidRDefault="003E4058" w:rsidP="003E4058">
            <w:pPr>
              <w:autoSpaceDE w:val="0"/>
              <w:autoSpaceDN w:val="0"/>
              <w:adjustRightInd w:val="0"/>
              <w:spacing w:after="0" w:line="240" w:lineRule="auto"/>
              <w:ind w:firstLine="0"/>
              <w:rPr>
                <w:szCs w:val="24"/>
              </w:rPr>
            </w:pPr>
            <w:r w:rsidRPr="007974DC">
              <w:rPr>
                <w:szCs w:val="24"/>
              </w:rPr>
              <w:t>Руководитель службы охраны труда</w:t>
            </w:r>
          </w:p>
        </w:tc>
        <w:tc>
          <w:tcPr>
            <w:tcW w:w="4677" w:type="dxa"/>
            <w:hideMark/>
          </w:tcPr>
          <w:p w14:paraId="5E27B9E5" w14:textId="458C3F66" w:rsidR="003E4058" w:rsidRPr="007974DC" w:rsidRDefault="00237658" w:rsidP="00E10969">
            <w:pPr>
              <w:autoSpaceDE w:val="0"/>
              <w:autoSpaceDN w:val="0"/>
              <w:adjustRightInd w:val="0"/>
              <w:spacing w:after="0" w:line="240" w:lineRule="auto"/>
              <w:jc w:val="center"/>
              <w:rPr>
                <w:szCs w:val="24"/>
              </w:rPr>
            </w:pPr>
            <w:r w:rsidRPr="007974DC">
              <w:rPr>
                <w:szCs w:val="24"/>
              </w:rPr>
              <w:t>2</w:t>
            </w:r>
            <w:r w:rsidR="00C3500A" w:rsidRPr="007974DC">
              <w:rPr>
                <w:szCs w:val="24"/>
              </w:rPr>
              <w:t>4</w:t>
            </w:r>
            <w:r w:rsidRPr="007974DC">
              <w:rPr>
                <w:szCs w:val="24"/>
              </w:rPr>
              <w:t xml:space="preserve"> 0</w:t>
            </w:r>
            <w:r w:rsidR="00C3500A" w:rsidRPr="007974DC">
              <w:rPr>
                <w:szCs w:val="24"/>
              </w:rPr>
              <w:t>58</w:t>
            </w:r>
            <w:r w:rsidRPr="007974DC">
              <w:rPr>
                <w:szCs w:val="24"/>
              </w:rPr>
              <w:t>,00</w:t>
            </w:r>
          </w:p>
        </w:tc>
      </w:tr>
    </w:tbl>
    <w:p w14:paraId="7474EECE" w14:textId="77777777" w:rsidR="002E2427" w:rsidRPr="007974DC" w:rsidRDefault="002E2427" w:rsidP="003E4058">
      <w:pPr>
        <w:spacing w:after="0" w:line="240" w:lineRule="auto"/>
        <w:ind w:left="794" w:firstLine="4309"/>
        <w:rPr>
          <w:szCs w:val="28"/>
        </w:rPr>
      </w:pPr>
    </w:p>
    <w:p w14:paraId="504A2D13" w14:textId="77777777" w:rsidR="002E2427" w:rsidRPr="007974DC" w:rsidRDefault="002E2427" w:rsidP="003E4058">
      <w:pPr>
        <w:spacing w:after="0" w:line="240" w:lineRule="auto"/>
        <w:ind w:left="794" w:firstLine="4309"/>
        <w:rPr>
          <w:szCs w:val="28"/>
        </w:rPr>
      </w:pPr>
    </w:p>
    <w:p w14:paraId="2609DAD3" w14:textId="77777777" w:rsidR="002E2427" w:rsidRPr="007974DC" w:rsidRDefault="002E2427" w:rsidP="003E4058">
      <w:pPr>
        <w:spacing w:after="0" w:line="240" w:lineRule="auto"/>
        <w:ind w:left="794" w:firstLine="4309"/>
        <w:rPr>
          <w:szCs w:val="28"/>
        </w:rPr>
      </w:pPr>
    </w:p>
    <w:p w14:paraId="5BABEDA1" w14:textId="77777777" w:rsidR="002E2427" w:rsidRPr="007974DC" w:rsidRDefault="002E2427" w:rsidP="003E4058">
      <w:pPr>
        <w:spacing w:after="0" w:line="240" w:lineRule="auto"/>
        <w:ind w:left="794" w:firstLine="4309"/>
        <w:rPr>
          <w:szCs w:val="28"/>
        </w:rPr>
      </w:pPr>
    </w:p>
    <w:p w14:paraId="300A6A25" w14:textId="77777777" w:rsidR="002E2427" w:rsidRPr="007974DC" w:rsidRDefault="002E2427" w:rsidP="003E4058">
      <w:pPr>
        <w:spacing w:after="0" w:line="240" w:lineRule="auto"/>
        <w:ind w:left="794" w:firstLine="4309"/>
        <w:rPr>
          <w:szCs w:val="28"/>
        </w:rPr>
      </w:pPr>
    </w:p>
    <w:p w14:paraId="290E5405" w14:textId="77777777" w:rsidR="002E2427" w:rsidRPr="007974DC" w:rsidRDefault="002E2427" w:rsidP="003E4058">
      <w:pPr>
        <w:spacing w:after="0" w:line="240" w:lineRule="auto"/>
        <w:ind w:left="794" w:firstLine="4309"/>
        <w:rPr>
          <w:szCs w:val="28"/>
        </w:rPr>
      </w:pPr>
    </w:p>
    <w:p w14:paraId="6FC00B52" w14:textId="77777777" w:rsidR="002E2427" w:rsidRPr="007974DC" w:rsidRDefault="002E2427" w:rsidP="003E4058">
      <w:pPr>
        <w:spacing w:after="0" w:line="240" w:lineRule="auto"/>
        <w:ind w:left="794" w:firstLine="4309"/>
        <w:rPr>
          <w:szCs w:val="28"/>
        </w:rPr>
      </w:pPr>
    </w:p>
    <w:p w14:paraId="6F1A4A47" w14:textId="77777777" w:rsidR="002E2427" w:rsidRPr="007974DC" w:rsidRDefault="002E2427" w:rsidP="003E4058">
      <w:pPr>
        <w:spacing w:after="0" w:line="240" w:lineRule="auto"/>
        <w:ind w:left="794" w:firstLine="4309"/>
        <w:rPr>
          <w:szCs w:val="28"/>
        </w:rPr>
      </w:pPr>
    </w:p>
    <w:p w14:paraId="4BB7E20C" w14:textId="77777777" w:rsidR="002E2427" w:rsidRPr="007974DC" w:rsidRDefault="002E2427" w:rsidP="003E4058">
      <w:pPr>
        <w:spacing w:after="0" w:line="240" w:lineRule="auto"/>
        <w:ind w:left="794" w:firstLine="4309"/>
        <w:rPr>
          <w:szCs w:val="28"/>
        </w:rPr>
      </w:pPr>
    </w:p>
    <w:p w14:paraId="6E4561B5" w14:textId="77777777" w:rsidR="002E2427" w:rsidRPr="007974DC" w:rsidRDefault="002E2427" w:rsidP="003E4058">
      <w:pPr>
        <w:spacing w:after="0" w:line="240" w:lineRule="auto"/>
        <w:ind w:left="794" w:firstLine="4309"/>
        <w:rPr>
          <w:szCs w:val="28"/>
        </w:rPr>
      </w:pPr>
    </w:p>
    <w:p w14:paraId="16DCF28E" w14:textId="77777777" w:rsidR="002E2427" w:rsidRPr="007974DC" w:rsidRDefault="002E2427" w:rsidP="003E4058">
      <w:pPr>
        <w:spacing w:after="0" w:line="240" w:lineRule="auto"/>
        <w:ind w:left="794" w:firstLine="4309"/>
        <w:rPr>
          <w:szCs w:val="28"/>
        </w:rPr>
      </w:pPr>
    </w:p>
    <w:p w14:paraId="20ADF56B" w14:textId="77777777" w:rsidR="002E2427" w:rsidRPr="007974DC" w:rsidRDefault="002E2427" w:rsidP="003E4058">
      <w:pPr>
        <w:spacing w:after="0" w:line="240" w:lineRule="auto"/>
        <w:ind w:left="794" w:firstLine="4309"/>
        <w:rPr>
          <w:szCs w:val="28"/>
        </w:rPr>
      </w:pPr>
    </w:p>
    <w:p w14:paraId="1E1BE0A3" w14:textId="77777777" w:rsidR="002E2427" w:rsidRPr="007974DC" w:rsidRDefault="002E2427" w:rsidP="003E4058">
      <w:pPr>
        <w:spacing w:after="0" w:line="240" w:lineRule="auto"/>
        <w:ind w:left="794" w:firstLine="4309"/>
        <w:rPr>
          <w:szCs w:val="28"/>
        </w:rPr>
      </w:pPr>
    </w:p>
    <w:p w14:paraId="5752A22C" w14:textId="77777777" w:rsidR="002E2427" w:rsidRDefault="002E2427" w:rsidP="003E4058">
      <w:pPr>
        <w:spacing w:after="0" w:line="240" w:lineRule="auto"/>
        <w:ind w:left="794" w:firstLine="4309"/>
        <w:rPr>
          <w:szCs w:val="28"/>
        </w:rPr>
      </w:pPr>
    </w:p>
    <w:p w14:paraId="17832005" w14:textId="77777777" w:rsidR="002A4E7D" w:rsidRDefault="002A4E7D" w:rsidP="003E4058">
      <w:pPr>
        <w:spacing w:after="0" w:line="240" w:lineRule="auto"/>
        <w:ind w:left="794" w:firstLine="4309"/>
        <w:rPr>
          <w:szCs w:val="28"/>
        </w:rPr>
      </w:pPr>
    </w:p>
    <w:p w14:paraId="16BFE675" w14:textId="77777777" w:rsidR="002A4E7D" w:rsidRDefault="002A4E7D" w:rsidP="003E4058">
      <w:pPr>
        <w:spacing w:after="0" w:line="240" w:lineRule="auto"/>
        <w:ind w:left="794" w:firstLine="4309"/>
        <w:rPr>
          <w:szCs w:val="28"/>
        </w:rPr>
      </w:pPr>
    </w:p>
    <w:p w14:paraId="18A82E7C" w14:textId="77777777" w:rsidR="002A4E7D" w:rsidRDefault="002A4E7D" w:rsidP="003E4058">
      <w:pPr>
        <w:spacing w:after="0" w:line="240" w:lineRule="auto"/>
        <w:ind w:left="794" w:firstLine="4309"/>
        <w:rPr>
          <w:szCs w:val="28"/>
        </w:rPr>
      </w:pPr>
    </w:p>
    <w:p w14:paraId="71DCD019" w14:textId="77777777" w:rsidR="002A4E7D" w:rsidRDefault="002A4E7D" w:rsidP="003E4058">
      <w:pPr>
        <w:spacing w:after="0" w:line="240" w:lineRule="auto"/>
        <w:ind w:left="794" w:firstLine="4309"/>
        <w:rPr>
          <w:szCs w:val="28"/>
        </w:rPr>
      </w:pPr>
    </w:p>
    <w:p w14:paraId="090ECE57" w14:textId="77777777" w:rsidR="002A4E7D" w:rsidRDefault="002A4E7D" w:rsidP="003E4058">
      <w:pPr>
        <w:spacing w:after="0" w:line="240" w:lineRule="auto"/>
        <w:ind w:left="794" w:firstLine="4309"/>
        <w:rPr>
          <w:szCs w:val="28"/>
        </w:rPr>
      </w:pPr>
    </w:p>
    <w:p w14:paraId="03DF6AC7" w14:textId="77777777" w:rsidR="002A4E7D" w:rsidRDefault="002A4E7D" w:rsidP="003E4058">
      <w:pPr>
        <w:spacing w:after="0" w:line="240" w:lineRule="auto"/>
        <w:ind w:left="794" w:firstLine="4309"/>
        <w:rPr>
          <w:szCs w:val="28"/>
        </w:rPr>
      </w:pPr>
    </w:p>
    <w:p w14:paraId="59B0D1A0" w14:textId="77777777" w:rsidR="002A4E7D" w:rsidRDefault="002A4E7D" w:rsidP="003E4058">
      <w:pPr>
        <w:spacing w:after="0" w:line="240" w:lineRule="auto"/>
        <w:ind w:left="794" w:firstLine="4309"/>
        <w:rPr>
          <w:szCs w:val="28"/>
        </w:rPr>
      </w:pPr>
    </w:p>
    <w:p w14:paraId="58750251" w14:textId="77777777" w:rsidR="002A4E7D" w:rsidRDefault="002A4E7D" w:rsidP="003E4058">
      <w:pPr>
        <w:spacing w:after="0" w:line="240" w:lineRule="auto"/>
        <w:ind w:left="794" w:firstLine="4309"/>
        <w:rPr>
          <w:szCs w:val="28"/>
        </w:rPr>
      </w:pPr>
    </w:p>
    <w:p w14:paraId="00479864" w14:textId="77777777" w:rsidR="002A4E7D" w:rsidRDefault="002A4E7D" w:rsidP="003E4058">
      <w:pPr>
        <w:spacing w:after="0" w:line="240" w:lineRule="auto"/>
        <w:ind w:left="794" w:firstLine="4309"/>
        <w:rPr>
          <w:szCs w:val="28"/>
        </w:rPr>
      </w:pPr>
    </w:p>
    <w:p w14:paraId="0D2989ED" w14:textId="77777777" w:rsidR="002A4E7D" w:rsidRDefault="002A4E7D" w:rsidP="003E4058">
      <w:pPr>
        <w:spacing w:after="0" w:line="240" w:lineRule="auto"/>
        <w:ind w:left="794" w:firstLine="4309"/>
        <w:rPr>
          <w:szCs w:val="28"/>
        </w:rPr>
      </w:pPr>
    </w:p>
    <w:p w14:paraId="5928355E" w14:textId="77777777" w:rsidR="002A4E7D" w:rsidRDefault="002A4E7D" w:rsidP="003E4058">
      <w:pPr>
        <w:spacing w:after="0" w:line="240" w:lineRule="auto"/>
        <w:ind w:left="794" w:firstLine="4309"/>
        <w:rPr>
          <w:szCs w:val="28"/>
        </w:rPr>
      </w:pPr>
    </w:p>
    <w:p w14:paraId="312A88ED" w14:textId="77777777" w:rsidR="002A4E7D" w:rsidRDefault="002A4E7D" w:rsidP="003E4058">
      <w:pPr>
        <w:spacing w:after="0" w:line="240" w:lineRule="auto"/>
        <w:ind w:left="794" w:firstLine="4309"/>
        <w:rPr>
          <w:szCs w:val="28"/>
        </w:rPr>
      </w:pPr>
    </w:p>
    <w:p w14:paraId="1DC88EA0" w14:textId="77777777" w:rsidR="002A4E7D" w:rsidRDefault="002A4E7D" w:rsidP="003E4058">
      <w:pPr>
        <w:spacing w:after="0" w:line="240" w:lineRule="auto"/>
        <w:ind w:left="794" w:firstLine="4309"/>
        <w:rPr>
          <w:szCs w:val="28"/>
        </w:rPr>
      </w:pPr>
    </w:p>
    <w:p w14:paraId="5323C68F" w14:textId="77777777" w:rsidR="002A4E7D" w:rsidRDefault="002A4E7D" w:rsidP="003E4058">
      <w:pPr>
        <w:spacing w:after="0" w:line="240" w:lineRule="auto"/>
        <w:ind w:left="794" w:firstLine="4309"/>
        <w:rPr>
          <w:szCs w:val="28"/>
        </w:rPr>
      </w:pPr>
    </w:p>
    <w:p w14:paraId="77EBD25C" w14:textId="77777777" w:rsidR="002A4E7D" w:rsidRDefault="002A4E7D" w:rsidP="003E4058">
      <w:pPr>
        <w:spacing w:after="0" w:line="240" w:lineRule="auto"/>
        <w:ind w:left="794" w:firstLine="4309"/>
        <w:rPr>
          <w:szCs w:val="28"/>
        </w:rPr>
      </w:pPr>
    </w:p>
    <w:p w14:paraId="5F68E18A" w14:textId="77777777" w:rsidR="002A4E7D" w:rsidRDefault="002A4E7D" w:rsidP="003E4058">
      <w:pPr>
        <w:spacing w:after="0" w:line="240" w:lineRule="auto"/>
        <w:ind w:left="794" w:firstLine="4309"/>
        <w:rPr>
          <w:szCs w:val="28"/>
        </w:rPr>
      </w:pPr>
    </w:p>
    <w:p w14:paraId="2B5502CA" w14:textId="77777777" w:rsidR="002A4E7D" w:rsidRPr="007974DC" w:rsidRDefault="002A4E7D" w:rsidP="003E4058">
      <w:pPr>
        <w:spacing w:after="0" w:line="240" w:lineRule="auto"/>
        <w:ind w:left="794" w:firstLine="4309"/>
        <w:rPr>
          <w:szCs w:val="28"/>
        </w:rPr>
      </w:pPr>
    </w:p>
    <w:p w14:paraId="45385B68" w14:textId="77777777" w:rsidR="002E2427" w:rsidRPr="007974DC" w:rsidRDefault="002E2427" w:rsidP="003E4058">
      <w:pPr>
        <w:spacing w:after="0" w:line="240" w:lineRule="auto"/>
        <w:ind w:left="794" w:firstLine="4309"/>
        <w:rPr>
          <w:szCs w:val="28"/>
        </w:rPr>
      </w:pPr>
    </w:p>
    <w:p w14:paraId="4B4BAAB1" w14:textId="1824575D" w:rsidR="003E4058" w:rsidRPr="007974DC" w:rsidRDefault="003E4058" w:rsidP="003E4058">
      <w:pPr>
        <w:spacing w:after="0" w:line="240" w:lineRule="auto"/>
        <w:ind w:left="794" w:firstLine="4309"/>
        <w:rPr>
          <w:szCs w:val="28"/>
        </w:rPr>
      </w:pPr>
      <w:r w:rsidRPr="007974DC">
        <w:rPr>
          <w:szCs w:val="28"/>
        </w:rPr>
        <w:lastRenderedPageBreak/>
        <w:t>Приложение 11</w:t>
      </w:r>
    </w:p>
    <w:p w14:paraId="30E03566" w14:textId="1B23E1F3" w:rsidR="003E4058" w:rsidRPr="007974DC" w:rsidRDefault="003E4058" w:rsidP="003E4058">
      <w:pPr>
        <w:spacing w:after="0" w:line="240" w:lineRule="auto"/>
        <w:ind w:left="5103" w:firstLine="0"/>
        <w:rPr>
          <w:szCs w:val="28"/>
        </w:rPr>
      </w:pPr>
      <w:r w:rsidRPr="007974DC">
        <w:rPr>
          <w:szCs w:val="28"/>
        </w:rPr>
        <w:t xml:space="preserve">к Положению о системе оплаты труда работников МОУ «Школа-гимназия №6» </w:t>
      </w:r>
      <w:proofErr w:type="spellStart"/>
      <w:r w:rsidRPr="007974DC">
        <w:rPr>
          <w:szCs w:val="28"/>
        </w:rPr>
        <w:t>г.Джанкоя</w:t>
      </w:r>
      <w:proofErr w:type="spellEnd"/>
      <w:r w:rsidR="002E2427" w:rsidRPr="007974DC">
        <w:rPr>
          <w:szCs w:val="28"/>
        </w:rPr>
        <w:t xml:space="preserve"> (новая редакция)</w:t>
      </w:r>
    </w:p>
    <w:p w14:paraId="7DCCF976" w14:textId="77777777" w:rsidR="001E3997" w:rsidRPr="007974DC" w:rsidRDefault="001E3997" w:rsidP="001E3997">
      <w:pPr>
        <w:spacing w:after="0" w:line="240" w:lineRule="auto"/>
        <w:ind w:firstLine="0"/>
        <w:jc w:val="center"/>
        <w:rPr>
          <w:b/>
        </w:rPr>
      </w:pPr>
    </w:p>
    <w:p w14:paraId="6D46B5DB" w14:textId="2BCA25F7" w:rsidR="00F359CD" w:rsidRPr="007974DC" w:rsidRDefault="001E3997" w:rsidP="001E3997">
      <w:pPr>
        <w:spacing w:after="0" w:line="240" w:lineRule="auto"/>
        <w:ind w:firstLine="0"/>
        <w:jc w:val="center"/>
        <w:rPr>
          <w:b/>
        </w:rPr>
      </w:pPr>
      <w:r w:rsidRPr="007974DC">
        <w:rPr>
          <w:b/>
        </w:rPr>
        <w:t>Размеры окладов (должностных окладов) работников, ставки заработной платы (тарифные ставки) по профессиям рабочих, занимающих должности, предусмотренные профессиональными стандартами</w:t>
      </w:r>
    </w:p>
    <w:tbl>
      <w:tblPr>
        <w:tblStyle w:val="a3"/>
        <w:tblW w:w="9917" w:type="dxa"/>
        <w:tblLook w:val="04A0" w:firstRow="1" w:lastRow="0" w:firstColumn="1" w:lastColumn="0" w:noHBand="0" w:noVBand="1"/>
      </w:tblPr>
      <w:tblGrid>
        <w:gridCol w:w="6799"/>
        <w:gridCol w:w="3118"/>
      </w:tblGrid>
      <w:tr w:rsidR="009462E0" w:rsidRPr="007974DC" w14:paraId="3D8A31E4" w14:textId="77777777" w:rsidTr="00A83DCB">
        <w:tc>
          <w:tcPr>
            <w:tcW w:w="6799" w:type="dxa"/>
          </w:tcPr>
          <w:p w14:paraId="5C790EA4" w14:textId="6430B74C" w:rsidR="0049486B" w:rsidRPr="007974DC" w:rsidRDefault="0049486B" w:rsidP="0049486B">
            <w:pPr>
              <w:spacing w:after="0" w:line="240" w:lineRule="auto"/>
              <w:ind w:firstLine="0"/>
              <w:jc w:val="center"/>
              <w:rPr>
                <w:bCs/>
              </w:rPr>
            </w:pPr>
            <w:r w:rsidRPr="007974DC">
              <w:rPr>
                <w:bCs/>
              </w:rPr>
              <w:t>Должность</w:t>
            </w:r>
            <w:r w:rsidRPr="007974DC">
              <w:rPr>
                <w:bCs/>
              </w:rPr>
              <w:tab/>
            </w:r>
          </w:p>
          <w:p w14:paraId="537E4D49" w14:textId="01694670" w:rsidR="009462E0" w:rsidRPr="007974DC" w:rsidRDefault="009462E0" w:rsidP="0049486B">
            <w:pPr>
              <w:spacing w:after="0" w:line="240" w:lineRule="auto"/>
              <w:ind w:firstLine="0"/>
              <w:jc w:val="center"/>
              <w:rPr>
                <w:bCs/>
              </w:rPr>
            </w:pPr>
          </w:p>
        </w:tc>
        <w:tc>
          <w:tcPr>
            <w:tcW w:w="3118" w:type="dxa"/>
          </w:tcPr>
          <w:p w14:paraId="2F67D604" w14:textId="4A3C42A5" w:rsidR="009462E0" w:rsidRPr="007974DC" w:rsidRDefault="0049486B" w:rsidP="00683696">
            <w:pPr>
              <w:spacing w:after="0" w:line="240" w:lineRule="auto"/>
              <w:ind w:firstLine="0"/>
              <w:jc w:val="center"/>
              <w:rPr>
                <w:bCs/>
              </w:rPr>
            </w:pPr>
            <w:r w:rsidRPr="007974DC">
              <w:rPr>
                <w:bCs/>
              </w:rPr>
              <w:t>Должностной оклад (тарифная ставка), руб.</w:t>
            </w:r>
          </w:p>
        </w:tc>
      </w:tr>
      <w:tr w:rsidR="009462E0" w:rsidRPr="007974DC" w14:paraId="3F964BC3" w14:textId="77777777" w:rsidTr="00A83DCB">
        <w:tc>
          <w:tcPr>
            <w:tcW w:w="6799" w:type="dxa"/>
          </w:tcPr>
          <w:p w14:paraId="20F94FCE" w14:textId="77777777" w:rsidR="00CE080B" w:rsidRPr="007974DC" w:rsidRDefault="00CE080B" w:rsidP="00CE080B">
            <w:pPr>
              <w:spacing w:after="0" w:line="240" w:lineRule="auto"/>
              <w:ind w:right="256" w:firstLine="35"/>
              <w:rPr>
                <w:szCs w:val="28"/>
              </w:rPr>
            </w:pPr>
            <w:r w:rsidRPr="007974DC">
              <w:rPr>
                <w:szCs w:val="28"/>
              </w:rPr>
              <w:t>Рабочий по дому, дворник</w:t>
            </w:r>
          </w:p>
          <w:p w14:paraId="1777562C" w14:textId="77777777" w:rsidR="00CE080B" w:rsidRPr="007974DC" w:rsidRDefault="00CE080B" w:rsidP="00CE080B">
            <w:pPr>
              <w:spacing w:after="0" w:line="240" w:lineRule="auto"/>
              <w:ind w:firstLine="0"/>
              <w:rPr>
                <w:szCs w:val="28"/>
              </w:rPr>
            </w:pPr>
            <w:r w:rsidRPr="007974DC">
              <w:rPr>
                <w:szCs w:val="28"/>
              </w:rPr>
              <w:t xml:space="preserve">(приказ   Министерства   труда   и   социальной   защиты </w:t>
            </w:r>
          </w:p>
          <w:p w14:paraId="79A8DAE1" w14:textId="5831A2A3" w:rsidR="009462E0" w:rsidRPr="007974DC" w:rsidRDefault="00CE080B" w:rsidP="00CE080B">
            <w:pPr>
              <w:spacing w:after="0" w:line="240" w:lineRule="auto"/>
              <w:ind w:right="0" w:firstLine="0"/>
              <w:rPr>
                <w:bCs/>
              </w:rPr>
            </w:pPr>
            <w:r w:rsidRPr="007974DC">
              <w:rPr>
                <w:szCs w:val="28"/>
              </w:rPr>
              <w:t>Российской</w:t>
            </w:r>
            <w:r w:rsidRPr="007974DC">
              <w:rPr>
                <w:szCs w:val="28"/>
              </w:rPr>
              <w:tab/>
              <w:t>Федерации от 14.09.2022 №534н «Об утверждении профессионального стандарта «Рабочий по комплексной</w:t>
            </w:r>
            <w:r w:rsidRPr="007974DC">
              <w:rPr>
                <w:szCs w:val="28"/>
              </w:rPr>
              <w:tab/>
              <w:t xml:space="preserve">уборке территории, </w:t>
            </w:r>
            <w:proofErr w:type="gramStart"/>
            <w:r w:rsidRPr="007974DC">
              <w:rPr>
                <w:szCs w:val="28"/>
              </w:rPr>
              <w:t>относящейся  к</w:t>
            </w:r>
            <w:proofErr w:type="gramEnd"/>
            <w:r w:rsidRPr="007974DC">
              <w:rPr>
                <w:szCs w:val="28"/>
              </w:rPr>
              <w:t xml:space="preserve">  общему  имуществу  в  многоквартирном доме»)</w:t>
            </w:r>
          </w:p>
        </w:tc>
        <w:tc>
          <w:tcPr>
            <w:tcW w:w="3118" w:type="dxa"/>
          </w:tcPr>
          <w:p w14:paraId="5B96C603" w14:textId="77777777" w:rsidR="00CE080B" w:rsidRPr="007974DC" w:rsidRDefault="00CE080B" w:rsidP="00683696">
            <w:pPr>
              <w:spacing w:after="0" w:line="240" w:lineRule="auto"/>
              <w:ind w:firstLine="0"/>
              <w:jc w:val="center"/>
              <w:rPr>
                <w:szCs w:val="28"/>
              </w:rPr>
            </w:pPr>
          </w:p>
          <w:p w14:paraId="5DE1EEE2" w14:textId="643E88DF" w:rsidR="009462E0" w:rsidRPr="007974DC" w:rsidRDefault="00472DC2" w:rsidP="00683696">
            <w:pPr>
              <w:spacing w:after="0" w:line="240" w:lineRule="auto"/>
              <w:ind w:firstLine="0"/>
              <w:jc w:val="center"/>
              <w:rPr>
                <w:bCs/>
              </w:rPr>
            </w:pPr>
            <w:r w:rsidRPr="007974DC">
              <w:rPr>
                <w:szCs w:val="28"/>
              </w:rPr>
              <w:t xml:space="preserve">10 </w:t>
            </w:r>
            <w:r w:rsidR="002E2427" w:rsidRPr="007974DC">
              <w:rPr>
                <w:szCs w:val="28"/>
              </w:rPr>
              <w:t>887</w:t>
            </w:r>
            <w:r w:rsidRPr="007974DC">
              <w:rPr>
                <w:szCs w:val="28"/>
              </w:rPr>
              <w:t>,00</w:t>
            </w:r>
          </w:p>
        </w:tc>
      </w:tr>
      <w:tr w:rsidR="002404CB" w:rsidRPr="007974DC" w14:paraId="2B491242" w14:textId="77777777" w:rsidTr="00A83DCB">
        <w:tc>
          <w:tcPr>
            <w:tcW w:w="6799" w:type="dxa"/>
            <w:vAlign w:val="bottom"/>
          </w:tcPr>
          <w:p w14:paraId="04D4D372" w14:textId="77777777" w:rsidR="002404CB" w:rsidRPr="007974DC" w:rsidRDefault="002404CB" w:rsidP="002404CB">
            <w:pPr>
              <w:spacing w:after="0" w:line="240" w:lineRule="auto"/>
              <w:ind w:right="-33" w:firstLine="31"/>
              <w:rPr>
                <w:szCs w:val="28"/>
              </w:rPr>
            </w:pPr>
            <w:r w:rsidRPr="007974DC">
              <w:rPr>
                <w:szCs w:val="28"/>
              </w:rPr>
              <w:t>Лифтер</w:t>
            </w:r>
          </w:p>
          <w:p w14:paraId="3746BE60" w14:textId="2B85E05F" w:rsidR="002404CB" w:rsidRPr="007974DC" w:rsidRDefault="002404CB" w:rsidP="002404CB">
            <w:pPr>
              <w:spacing w:after="0" w:line="240" w:lineRule="auto"/>
              <w:ind w:right="-33" w:firstLine="31"/>
              <w:rPr>
                <w:szCs w:val="28"/>
              </w:rPr>
            </w:pPr>
            <w:r w:rsidRPr="007974DC">
              <w:rPr>
                <w:szCs w:val="28"/>
              </w:rPr>
              <w:t>(приказ   Министерства   труда   и   социальной   защиты Российской Федерации от 31.03.2021 № 198н</w:t>
            </w:r>
          </w:p>
          <w:p w14:paraId="5E00639B" w14:textId="346C15AE" w:rsidR="002404CB" w:rsidRPr="007974DC" w:rsidRDefault="002404CB" w:rsidP="002404CB">
            <w:pPr>
              <w:spacing w:after="0" w:line="240" w:lineRule="auto"/>
              <w:ind w:right="-33" w:firstLine="31"/>
              <w:rPr>
                <w:szCs w:val="28"/>
              </w:rPr>
            </w:pPr>
            <w:r w:rsidRPr="007974DC">
              <w:rPr>
                <w:szCs w:val="28"/>
              </w:rPr>
              <w:t>«Об утверждении профессионального стандарта «Лифтер- оператор   по   обслуживанию   лифтов   и   платформ</w:t>
            </w:r>
          </w:p>
          <w:p w14:paraId="131A9C51" w14:textId="4FFA0E4B" w:rsidR="002404CB" w:rsidRPr="007974DC" w:rsidRDefault="002404CB" w:rsidP="002404CB">
            <w:pPr>
              <w:spacing w:after="0" w:line="240" w:lineRule="auto"/>
              <w:ind w:right="-33" w:firstLine="31"/>
              <w:rPr>
                <w:bCs/>
              </w:rPr>
            </w:pPr>
            <w:r w:rsidRPr="007974DC">
              <w:rPr>
                <w:w w:val="99"/>
                <w:szCs w:val="28"/>
              </w:rPr>
              <w:t>подъемных»)</w:t>
            </w:r>
          </w:p>
        </w:tc>
        <w:tc>
          <w:tcPr>
            <w:tcW w:w="3118" w:type="dxa"/>
          </w:tcPr>
          <w:p w14:paraId="7EEB7DE1" w14:textId="393F69AB" w:rsidR="002404CB" w:rsidRPr="007974DC" w:rsidRDefault="00472DC2" w:rsidP="00683696">
            <w:pPr>
              <w:spacing w:after="0" w:line="240" w:lineRule="auto"/>
              <w:ind w:firstLine="0"/>
              <w:jc w:val="center"/>
              <w:rPr>
                <w:bCs/>
              </w:rPr>
            </w:pPr>
            <w:r w:rsidRPr="007974DC">
              <w:rPr>
                <w:szCs w:val="28"/>
              </w:rPr>
              <w:t xml:space="preserve">10 </w:t>
            </w:r>
            <w:r w:rsidR="002E2427" w:rsidRPr="007974DC">
              <w:rPr>
                <w:szCs w:val="28"/>
              </w:rPr>
              <w:t>887</w:t>
            </w:r>
            <w:r w:rsidRPr="007974DC">
              <w:rPr>
                <w:szCs w:val="28"/>
              </w:rPr>
              <w:t>,00</w:t>
            </w:r>
          </w:p>
        </w:tc>
      </w:tr>
      <w:tr w:rsidR="002404CB" w:rsidRPr="007974DC" w14:paraId="2AD32A75" w14:textId="77777777" w:rsidTr="00A83DCB">
        <w:tc>
          <w:tcPr>
            <w:tcW w:w="6799" w:type="dxa"/>
            <w:vAlign w:val="bottom"/>
          </w:tcPr>
          <w:p w14:paraId="47033D0B" w14:textId="77777777" w:rsidR="002404CB" w:rsidRPr="007974DC" w:rsidRDefault="002404CB" w:rsidP="002404CB">
            <w:pPr>
              <w:spacing w:after="0" w:line="240" w:lineRule="auto"/>
              <w:ind w:right="109" w:firstLine="0"/>
              <w:rPr>
                <w:szCs w:val="28"/>
              </w:rPr>
            </w:pPr>
            <w:r w:rsidRPr="007974DC">
              <w:rPr>
                <w:szCs w:val="28"/>
              </w:rPr>
              <w:t>Садовник</w:t>
            </w:r>
          </w:p>
          <w:p w14:paraId="2D4E28A6" w14:textId="6EBF7C95" w:rsidR="002404CB" w:rsidRPr="007974DC" w:rsidRDefault="002404CB" w:rsidP="002404CB">
            <w:pPr>
              <w:spacing w:after="0" w:line="240" w:lineRule="auto"/>
              <w:ind w:right="0"/>
              <w:rPr>
                <w:bCs/>
              </w:rPr>
            </w:pPr>
            <w:r w:rsidRPr="007974DC">
              <w:rPr>
                <w:szCs w:val="28"/>
              </w:rPr>
              <w:t xml:space="preserve">(приказ   Министерства   труда   и   социальной   защиты Российской Федерации от 02.09.2020 №559н «Об </w:t>
            </w:r>
            <w:r w:rsidRPr="007974DC">
              <w:rPr>
                <w:w w:val="99"/>
                <w:szCs w:val="28"/>
              </w:rPr>
              <w:t xml:space="preserve">утверждении профессионального </w:t>
            </w:r>
            <w:r w:rsidRPr="007974DC">
              <w:rPr>
                <w:szCs w:val="28"/>
              </w:rPr>
              <w:t>стандарта «Специалист в области декоративного садоводства»)</w:t>
            </w:r>
          </w:p>
        </w:tc>
        <w:tc>
          <w:tcPr>
            <w:tcW w:w="3118" w:type="dxa"/>
          </w:tcPr>
          <w:p w14:paraId="2A7A2466" w14:textId="6A777237" w:rsidR="002404CB" w:rsidRPr="007974DC" w:rsidRDefault="00472DC2" w:rsidP="00683696">
            <w:pPr>
              <w:spacing w:after="0" w:line="240" w:lineRule="auto"/>
              <w:ind w:firstLine="0"/>
              <w:jc w:val="center"/>
              <w:rPr>
                <w:bCs/>
              </w:rPr>
            </w:pPr>
            <w:r w:rsidRPr="007974DC">
              <w:rPr>
                <w:szCs w:val="28"/>
              </w:rPr>
              <w:t xml:space="preserve">10 </w:t>
            </w:r>
            <w:r w:rsidR="00881769" w:rsidRPr="007974DC">
              <w:rPr>
                <w:szCs w:val="28"/>
              </w:rPr>
              <w:t>887</w:t>
            </w:r>
            <w:r w:rsidRPr="007974DC">
              <w:rPr>
                <w:szCs w:val="28"/>
              </w:rPr>
              <w:t>,00</w:t>
            </w:r>
          </w:p>
        </w:tc>
      </w:tr>
      <w:tr w:rsidR="00A96486" w:rsidRPr="007974DC" w14:paraId="0673346B" w14:textId="77777777" w:rsidTr="00A83DCB">
        <w:tc>
          <w:tcPr>
            <w:tcW w:w="6799" w:type="dxa"/>
          </w:tcPr>
          <w:p w14:paraId="02109656" w14:textId="546682E2" w:rsidR="00A96486" w:rsidRPr="007974DC" w:rsidRDefault="00A96486" w:rsidP="00A96486">
            <w:pPr>
              <w:spacing w:after="0" w:line="240" w:lineRule="auto"/>
              <w:ind w:firstLine="0"/>
              <w:rPr>
                <w:bCs/>
              </w:rPr>
            </w:pPr>
            <w:r w:rsidRPr="007974DC">
              <w:rPr>
                <w:szCs w:val="28"/>
              </w:rPr>
              <w:t>Помощник повара, младший повар</w:t>
            </w:r>
          </w:p>
        </w:tc>
        <w:tc>
          <w:tcPr>
            <w:tcW w:w="3118" w:type="dxa"/>
          </w:tcPr>
          <w:p w14:paraId="51640DD3" w14:textId="7CEB61DD" w:rsidR="00A96486" w:rsidRPr="007974DC" w:rsidRDefault="00E012D3" w:rsidP="00683696">
            <w:pPr>
              <w:spacing w:after="0" w:line="240" w:lineRule="auto"/>
              <w:ind w:firstLine="0"/>
              <w:jc w:val="center"/>
              <w:rPr>
                <w:bCs/>
              </w:rPr>
            </w:pPr>
            <w:r w:rsidRPr="007974DC">
              <w:rPr>
                <w:szCs w:val="28"/>
              </w:rPr>
              <w:t>1</w:t>
            </w:r>
            <w:r w:rsidR="00881769" w:rsidRPr="007974DC">
              <w:rPr>
                <w:szCs w:val="28"/>
              </w:rPr>
              <w:t>1</w:t>
            </w:r>
            <w:r w:rsidRPr="007974DC">
              <w:rPr>
                <w:szCs w:val="28"/>
              </w:rPr>
              <w:t xml:space="preserve"> </w:t>
            </w:r>
            <w:r w:rsidR="00881769" w:rsidRPr="007974DC">
              <w:rPr>
                <w:szCs w:val="28"/>
              </w:rPr>
              <w:t>268</w:t>
            </w:r>
            <w:r w:rsidRPr="007974DC">
              <w:rPr>
                <w:szCs w:val="28"/>
              </w:rPr>
              <w:t>,00</w:t>
            </w:r>
          </w:p>
        </w:tc>
      </w:tr>
      <w:tr w:rsidR="00A96486" w:rsidRPr="007974DC" w14:paraId="36F40B15" w14:textId="77777777" w:rsidTr="00A83DCB">
        <w:tc>
          <w:tcPr>
            <w:tcW w:w="6799" w:type="dxa"/>
          </w:tcPr>
          <w:p w14:paraId="46EF8AEF" w14:textId="6534184C" w:rsidR="00A96486" w:rsidRPr="007974DC" w:rsidRDefault="00A96486" w:rsidP="00A96486">
            <w:pPr>
              <w:spacing w:after="0" w:line="240" w:lineRule="auto"/>
              <w:ind w:firstLine="0"/>
              <w:rPr>
                <w:bCs/>
              </w:rPr>
            </w:pPr>
            <w:r w:rsidRPr="007974DC">
              <w:rPr>
                <w:bCs/>
              </w:rPr>
              <w:t xml:space="preserve">Повар </w:t>
            </w:r>
          </w:p>
        </w:tc>
        <w:tc>
          <w:tcPr>
            <w:tcW w:w="3118" w:type="dxa"/>
          </w:tcPr>
          <w:p w14:paraId="6EB1D2E2" w14:textId="7F74AD56" w:rsidR="00A96486" w:rsidRPr="007974DC" w:rsidRDefault="003B7F59" w:rsidP="00683696">
            <w:pPr>
              <w:spacing w:after="0" w:line="240" w:lineRule="auto"/>
              <w:ind w:firstLine="0"/>
              <w:jc w:val="center"/>
              <w:rPr>
                <w:bCs/>
              </w:rPr>
            </w:pPr>
            <w:r w:rsidRPr="007974DC">
              <w:rPr>
                <w:szCs w:val="28"/>
              </w:rPr>
              <w:t>1</w:t>
            </w:r>
            <w:r w:rsidR="00881769" w:rsidRPr="007974DC">
              <w:rPr>
                <w:szCs w:val="28"/>
              </w:rPr>
              <w:t>1</w:t>
            </w:r>
            <w:r w:rsidRPr="007974DC">
              <w:rPr>
                <w:szCs w:val="28"/>
              </w:rPr>
              <w:t xml:space="preserve"> </w:t>
            </w:r>
            <w:r w:rsidR="00881769" w:rsidRPr="007974DC">
              <w:rPr>
                <w:szCs w:val="28"/>
              </w:rPr>
              <w:t>473</w:t>
            </w:r>
            <w:r w:rsidRPr="007974DC">
              <w:rPr>
                <w:szCs w:val="28"/>
              </w:rPr>
              <w:t>,00</w:t>
            </w:r>
          </w:p>
        </w:tc>
      </w:tr>
      <w:tr w:rsidR="00A96486" w:rsidRPr="007974DC" w14:paraId="78D97738" w14:textId="77777777" w:rsidTr="00A83DCB">
        <w:tc>
          <w:tcPr>
            <w:tcW w:w="6799" w:type="dxa"/>
          </w:tcPr>
          <w:p w14:paraId="0530258E" w14:textId="483784BA" w:rsidR="004903F4" w:rsidRPr="007974DC" w:rsidRDefault="004903F4" w:rsidP="004903F4">
            <w:pPr>
              <w:spacing w:after="0" w:line="240" w:lineRule="auto"/>
              <w:ind w:firstLine="0"/>
              <w:rPr>
                <w:szCs w:val="28"/>
              </w:rPr>
            </w:pPr>
            <w:r w:rsidRPr="007974DC">
              <w:rPr>
                <w:szCs w:val="28"/>
              </w:rPr>
              <w:t>Шеф-повар</w:t>
            </w:r>
          </w:p>
          <w:p w14:paraId="70BD2FEF" w14:textId="0FABA8E5" w:rsidR="00A96486" w:rsidRPr="007974DC" w:rsidRDefault="004903F4" w:rsidP="004903F4">
            <w:pPr>
              <w:spacing w:after="0" w:line="240" w:lineRule="auto"/>
              <w:ind w:right="109" w:firstLine="0"/>
              <w:rPr>
                <w:bCs/>
              </w:rPr>
            </w:pPr>
            <w:r w:rsidRPr="007974DC">
              <w:rPr>
                <w:szCs w:val="28"/>
              </w:rPr>
              <w:t>(приказ   Министерства   труда   и   социальной   защиты Российской Федерации от 09.03.2022 №113н «Об утверждении профессионального стандарта «Повар»)</w:t>
            </w:r>
          </w:p>
        </w:tc>
        <w:tc>
          <w:tcPr>
            <w:tcW w:w="3118" w:type="dxa"/>
          </w:tcPr>
          <w:p w14:paraId="24E4CEAD" w14:textId="077AF159" w:rsidR="00A96486" w:rsidRPr="007974DC" w:rsidRDefault="00BE25EB" w:rsidP="00683696">
            <w:pPr>
              <w:spacing w:after="0" w:line="240" w:lineRule="auto"/>
              <w:ind w:firstLine="0"/>
              <w:jc w:val="center"/>
              <w:rPr>
                <w:bCs/>
              </w:rPr>
            </w:pPr>
            <w:r w:rsidRPr="007974DC">
              <w:rPr>
                <w:szCs w:val="28"/>
              </w:rPr>
              <w:t xml:space="preserve">11 </w:t>
            </w:r>
            <w:r w:rsidR="00881769" w:rsidRPr="007974DC">
              <w:rPr>
                <w:szCs w:val="28"/>
              </w:rPr>
              <w:t>691</w:t>
            </w:r>
            <w:r w:rsidRPr="007974DC">
              <w:rPr>
                <w:szCs w:val="28"/>
              </w:rPr>
              <w:t>,00</w:t>
            </w:r>
          </w:p>
        </w:tc>
      </w:tr>
      <w:tr w:rsidR="00A96486" w:rsidRPr="007974DC" w14:paraId="5C613720" w14:textId="77777777" w:rsidTr="00A83DCB">
        <w:tc>
          <w:tcPr>
            <w:tcW w:w="6799" w:type="dxa"/>
          </w:tcPr>
          <w:p w14:paraId="28DFE566" w14:textId="0B304BBA" w:rsidR="00A96486" w:rsidRPr="007974DC" w:rsidRDefault="004903F4" w:rsidP="00A96486">
            <w:pPr>
              <w:spacing w:after="0" w:line="240" w:lineRule="auto"/>
              <w:ind w:firstLine="0"/>
              <w:rPr>
                <w:bCs/>
              </w:rPr>
            </w:pPr>
            <w:r w:rsidRPr="007974DC">
              <w:rPr>
                <w:bCs/>
              </w:rPr>
              <w:t>Помощник пекаря</w:t>
            </w:r>
          </w:p>
        </w:tc>
        <w:tc>
          <w:tcPr>
            <w:tcW w:w="3118" w:type="dxa"/>
          </w:tcPr>
          <w:p w14:paraId="307039AC" w14:textId="735173D0" w:rsidR="00A96486" w:rsidRPr="007974DC" w:rsidRDefault="008758E2" w:rsidP="00683696">
            <w:pPr>
              <w:spacing w:after="0" w:line="240" w:lineRule="auto"/>
              <w:ind w:firstLine="0"/>
              <w:jc w:val="center"/>
              <w:rPr>
                <w:bCs/>
              </w:rPr>
            </w:pPr>
            <w:r w:rsidRPr="007974DC">
              <w:rPr>
                <w:szCs w:val="28"/>
              </w:rPr>
              <w:t xml:space="preserve">10 </w:t>
            </w:r>
            <w:r w:rsidR="001F036D" w:rsidRPr="007974DC">
              <w:rPr>
                <w:szCs w:val="28"/>
              </w:rPr>
              <w:t>887</w:t>
            </w:r>
            <w:r w:rsidRPr="007974DC">
              <w:rPr>
                <w:szCs w:val="28"/>
              </w:rPr>
              <w:t>,00</w:t>
            </w:r>
          </w:p>
        </w:tc>
      </w:tr>
      <w:tr w:rsidR="00A96486" w:rsidRPr="007974DC" w14:paraId="768F938C" w14:textId="77777777" w:rsidTr="00A83DCB">
        <w:tc>
          <w:tcPr>
            <w:tcW w:w="6799" w:type="dxa"/>
          </w:tcPr>
          <w:p w14:paraId="4BF3E400" w14:textId="3963DC24" w:rsidR="00CF487F" w:rsidRPr="007974DC" w:rsidRDefault="00CF487F" w:rsidP="00CF487F">
            <w:pPr>
              <w:spacing w:after="0" w:line="240" w:lineRule="auto"/>
              <w:ind w:right="0" w:firstLine="0"/>
              <w:rPr>
                <w:szCs w:val="28"/>
              </w:rPr>
            </w:pPr>
            <w:r w:rsidRPr="007974DC">
              <w:rPr>
                <w:szCs w:val="28"/>
              </w:rPr>
              <w:t>Пекарь</w:t>
            </w:r>
          </w:p>
          <w:p w14:paraId="35037C82" w14:textId="667EABE4" w:rsidR="00A96486" w:rsidRPr="007974DC" w:rsidRDefault="00CF487F" w:rsidP="00CF487F">
            <w:pPr>
              <w:spacing w:after="0" w:line="240" w:lineRule="auto"/>
              <w:ind w:right="109" w:firstLine="0"/>
              <w:rPr>
                <w:bCs/>
              </w:rPr>
            </w:pPr>
            <w:r w:rsidRPr="007974DC">
              <w:rPr>
                <w:szCs w:val="28"/>
              </w:rPr>
              <w:t xml:space="preserve">(приказ   Министерства   труда   и   социальной   защиты </w:t>
            </w:r>
            <w:proofErr w:type="gramStart"/>
            <w:r w:rsidRPr="007974DC">
              <w:rPr>
                <w:szCs w:val="28"/>
              </w:rPr>
              <w:t>Российской  Федерации</w:t>
            </w:r>
            <w:proofErr w:type="gramEnd"/>
            <w:r w:rsidRPr="007974DC">
              <w:rPr>
                <w:szCs w:val="28"/>
              </w:rPr>
              <w:t xml:space="preserve">  от  1  декабря  2015  года  № 914н «Об утверждении профессионального стандарта «Пекарь»)</w:t>
            </w:r>
          </w:p>
        </w:tc>
        <w:tc>
          <w:tcPr>
            <w:tcW w:w="3118" w:type="dxa"/>
          </w:tcPr>
          <w:p w14:paraId="61CC52C1" w14:textId="2AEC0AF2" w:rsidR="00A96486" w:rsidRPr="007974DC" w:rsidRDefault="0039104E" w:rsidP="00683696">
            <w:pPr>
              <w:spacing w:after="0" w:line="240" w:lineRule="auto"/>
              <w:ind w:firstLine="0"/>
              <w:jc w:val="center"/>
              <w:rPr>
                <w:bCs/>
              </w:rPr>
            </w:pPr>
            <w:r w:rsidRPr="007974DC">
              <w:rPr>
                <w:szCs w:val="28"/>
              </w:rPr>
              <w:t>1</w:t>
            </w:r>
            <w:r w:rsidR="001F036D" w:rsidRPr="007974DC">
              <w:rPr>
                <w:szCs w:val="28"/>
              </w:rPr>
              <w:t>1</w:t>
            </w:r>
            <w:r w:rsidRPr="007974DC">
              <w:rPr>
                <w:szCs w:val="28"/>
              </w:rPr>
              <w:t xml:space="preserve"> </w:t>
            </w:r>
            <w:r w:rsidR="001F036D" w:rsidRPr="007974DC">
              <w:rPr>
                <w:szCs w:val="28"/>
              </w:rPr>
              <w:t>268</w:t>
            </w:r>
            <w:r w:rsidRPr="007974DC">
              <w:rPr>
                <w:szCs w:val="28"/>
              </w:rPr>
              <w:t>,00</w:t>
            </w:r>
          </w:p>
        </w:tc>
      </w:tr>
      <w:tr w:rsidR="00A96486" w:rsidRPr="007974DC" w14:paraId="61DEFFB3" w14:textId="77777777" w:rsidTr="00A83DCB">
        <w:tc>
          <w:tcPr>
            <w:tcW w:w="6799" w:type="dxa"/>
          </w:tcPr>
          <w:p w14:paraId="711A64BB" w14:textId="77777777" w:rsidR="00E02353" w:rsidRPr="007974DC" w:rsidRDefault="00E02353" w:rsidP="00E02353">
            <w:pPr>
              <w:spacing w:after="0" w:line="240" w:lineRule="auto"/>
              <w:ind w:firstLine="0"/>
              <w:rPr>
                <w:szCs w:val="28"/>
              </w:rPr>
            </w:pPr>
            <w:r w:rsidRPr="007974DC">
              <w:rPr>
                <w:szCs w:val="28"/>
              </w:rPr>
              <w:lastRenderedPageBreak/>
              <w:t xml:space="preserve">Слесарь-электрик по ремонту электрооборудования </w:t>
            </w:r>
          </w:p>
          <w:p w14:paraId="402C26C5" w14:textId="4441B5BF" w:rsidR="00E02353" w:rsidRPr="007974DC" w:rsidRDefault="00E02353" w:rsidP="00E02353">
            <w:pPr>
              <w:spacing w:after="0" w:line="240" w:lineRule="auto"/>
              <w:ind w:right="0" w:firstLine="0"/>
              <w:rPr>
                <w:szCs w:val="28"/>
              </w:rPr>
            </w:pPr>
            <w:r w:rsidRPr="007974DC">
              <w:rPr>
                <w:szCs w:val="28"/>
              </w:rPr>
              <w:t>(приказ   Министерства   труда   и   социальной   защиты Российской Федерации от 28.09.2020 № 660н «Об утверждении профессионального стандарта «Слесарь-</w:t>
            </w:r>
          </w:p>
          <w:p w14:paraId="03E274EB" w14:textId="78D81AD2" w:rsidR="00A96486" w:rsidRPr="007974DC" w:rsidRDefault="00E02353" w:rsidP="00E02353">
            <w:pPr>
              <w:spacing w:after="0" w:line="240" w:lineRule="auto"/>
              <w:ind w:firstLine="0"/>
              <w:rPr>
                <w:bCs/>
              </w:rPr>
            </w:pPr>
            <w:r w:rsidRPr="007974DC">
              <w:rPr>
                <w:szCs w:val="28"/>
              </w:rPr>
              <w:t>электрик»)</w:t>
            </w:r>
          </w:p>
        </w:tc>
        <w:tc>
          <w:tcPr>
            <w:tcW w:w="3118" w:type="dxa"/>
          </w:tcPr>
          <w:p w14:paraId="21AC1644" w14:textId="457D2D63" w:rsidR="00A96486" w:rsidRPr="007974DC" w:rsidRDefault="00DF2DAF" w:rsidP="00683696">
            <w:pPr>
              <w:spacing w:after="0" w:line="240" w:lineRule="auto"/>
              <w:ind w:firstLine="0"/>
              <w:jc w:val="center"/>
              <w:rPr>
                <w:bCs/>
              </w:rPr>
            </w:pPr>
            <w:r w:rsidRPr="007974DC">
              <w:rPr>
                <w:szCs w:val="28"/>
              </w:rPr>
              <w:t>1</w:t>
            </w:r>
            <w:r w:rsidR="00653256" w:rsidRPr="007974DC">
              <w:rPr>
                <w:szCs w:val="28"/>
              </w:rPr>
              <w:t>1</w:t>
            </w:r>
            <w:r w:rsidRPr="007974DC">
              <w:rPr>
                <w:szCs w:val="28"/>
              </w:rPr>
              <w:t xml:space="preserve"> </w:t>
            </w:r>
            <w:r w:rsidR="00653256" w:rsidRPr="007974DC">
              <w:rPr>
                <w:szCs w:val="28"/>
              </w:rPr>
              <w:t>473</w:t>
            </w:r>
            <w:r w:rsidRPr="007974DC">
              <w:rPr>
                <w:szCs w:val="28"/>
              </w:rPr>
              <w:t>,00</w:t>
            </w:r>
          </w:p>
        </w:tc>
      </w:tr>
      <w:tr w:rsidR="00A96486" w:rsidRPr="007974DC" w14:paraId="7D741ABA" w14:textId="77777777" w:rsidTr="00A83DCB">
        <w:tc>
          <w:tcPr>
            <w:tcW w:w="6799" w:type="dxa"/>
          </w:tcPr>
          <w:p w14:paraId="08726D9D" w14:textId="36E7D3E0" w:rsidR="00556FB2" w:rsidRPr="007974DC" w:rsidRDefault="00556FB2" w:rsidP="00556FB2">
            <w:pPr>
              <w:spacing w:after="0" w:line="240" w:lineRule="auto"/>
              <w:ind w:right="109" w:firstLine="0"/>
              <w:rPr>
                <w:bCs/>
              </w:rPr>
            </w:pPr>
            <w:r w:rsidRPr="007974DC">
              <w:rPr>
                <w:bCs/>
              </w:rPr>
              <w:t>Машинист (оператор) паровых котлов, машинист (оператор) водогрейных котлов, оператор по обслуживанию электрических котлов</w:t>
            </w:r>
          </w:p>
          <w:p w14:paraId="0A77F1F8" w14:textId="5E1B6D7F" w:rsidR="00556FB2" w:rsidRPr="007974DC" w:rsidRDefault="00556FB2" w:rsidP="00556FB2">
            <w:pPr>
              <w:spacing w:after="0" w:line="240" w:lineRule="auto"/>
              <w:ind w:right="109" w:firstLine="0"/>
              <w:rPr>
                <w:bCs/>
              </w:rPr>
            </w:pPr>
            <w:r w:rsidRPr="007974DC">
              <w:rPr>
                <w:bCs/>
              </w:rPr>
              <w:t>(приказ   Министерства   труда   и социальной   защиты Российской Федерации от 24 декабря 2015 года № 1129н «Об утверждении профессионального стандарта «</w:t>
            </w:r>
            <w:proofErr w:type="gramStart"/>
            <w:r w:rsidRPr="007974DC">
              <w:rPr>
                <w:bCs/>
              </w:rPr>
              <w:t>Работник  по</w:t>
            </w:r>
            <w:proofErr w:type="gramEnd"/>
            <w:r w:rsidRPr="007974DC">
              <w:rPr>
                <w:bCs/>
              </w:rPr>
              <w:t xml:space="preserve">  эксплуатации  оборудования,  работающего под  избыточным  давлением,  котлов  и  трубопроводов</w:t>
            </w:r>
          </w:p>
          <w:p w14:paraId="07990664" w14:textId="368A73F0" w:rsidR="00A96486" w:rsidRPr="007974DC" w:rsidRDefault="00556FB2" w:rsidP="00556FB2">
            <w:pPr>
              <w:spacing w:after="0" w:line="240" w:lineRule="auto"/>
              <w:ind w:right="109" w:firstLine="0"/>
              <w:rPr>
                <w:bCs/>
              </w:rPr>
            </w:pPr>
            <w:r w:rsidRPr="007974DC">
              <w:rPr>
                <w:bCs/>
              </w:rPr>
              <w:t>пара»)</w:t>
            </w:r>
          </w:p>
        </w:tc>
        <w:tc>
          <w:tcPr>
            <w:tcW w:w="3118" w:type="dxa"/>
          </w:tcPr>
          <w:p w14:paraId="1496EFA4" w14:textId="0FAB8FA2" w:rsidR="00A96486" w:rsidRPr="007974DC" w:rsidRDefault="003A14A9" w:rsidP="00683696">
            <w:pPr>
              <w:spacing w:after="0" w:line="240" w:lineRule="auto"/>
              <w:ind w:firstLine="0"/>
              <w:jc w:val="center"/>
              <w:rPr>
                <w:bCs/>
              </w:rPr>
            </w:pPr>
            <w:r w:rsidRPr="007974DC">
              <w:rPr>
                <w:szCs w:val="28"/>
              </w:rPr>
              <w:t xml:space="preserve">11 </w:t>
            </w:r>
            <w:r w:rsidR="00653256" w:rsidRPr="007974DC">
              <w:rPr>
                <w:szCs w:val="28"/>
              </w:rPr>
              <w:t>691</w:t>
            </w:r>
            <w:r w:rsidRPr="007974DC">
              <w:rPr>
                <w:szCs w:val="28"/>
              </w:rPr>
              <w:t>,00</w:t>
            </w:r>
          </w:p>
        </w:tc>
      </w:tr>
      <w:tr w:rsidR="00272A7E" w:rsidRPr="007974DC" w14:paraId="3479E5BD" w14:textId="77777777" w:rsidTr="00A83DCB">
        <w:tc>
          <w:tcPr>
            <w:tcW w:w="6799" w:type="dxa"/>
          </w:tcPr>
          <w:p w14:paraId="7799745A" w14:textId="77777777" w:rsidR="00275096" w:rsidRPr="007974DC" w:rsidRDefault="00275096" w:rsidP="00275096">
            <w:pPr>
              <w:spacing w:after="0" w:line="240" w:lineRule="auto"/>
              <w:ind w:right="109" w:firstLine="0"/>
              <w:rPr>
                <w:bCs/>
              </w:rPr>
            </w:pPr>
            <w:r w:rsidRPr="007974DC">
              <w:rPr>
                <w:bCs/>
              </w:rPr>
              <w:t>Делопроизводитель</w:t>
            </w:r>
          </w:p>
          <w:p w14:paraId="55118C97" w14:textId="77777777" w:rsidR="00275096" w:rsidRPr="007974DC" w:rsidRDefault="00275096" w:rsidP="00275096">
            <w:pPr>
              <w:spacing w:after="0" w:line="240" w:lineRule="auto"/>
              <w:ind w:right="109" w:firstLine="0"/>
              <w:rPr>
                <w:bCs/>
              </w:rPr>
            </w:pPr>
            <w:r w:rsidRPr="007974DC">
              <w:rPr>
                <w:bCs/>
              </w:rPr>
              <w:t>Секретарь руководителя</w:t>
            </w:r>
          </w:p>
          <w:p w14:paraId="71859716" w14:textId="2AFED1B9" w:rsidR="00275096" w:rsidRPr="007974DC" w:rsidRDefault="00275096" w:rsidP="00275096">
            <w:pPr>
              <w:spacing w:after="0" w:line="240" w:lineRule="auto"/>
              <w:ind w:right="109" w:firstLine="0"/>
              <w:rPr>
                <w:bCs/>
              </w:rPr>
            </w:pPr>
            <w:r w:rsidRPr="007974DC">
              <w:rPr>
                <w:bCs/>
              </w:rPr>
              <w:t xml:space="preserve">(приказ   Министерства   труда   и   социальной   защиты Российской Федерации </w:t>
            </w:r>
            <w:proofErr w:type="gramStart"/>
            <w:r w:rsidRPr="007974DC">
              <w:rPr>
                <w:bCs/>
              </w:rPr>
              <w:t>от  15.06.2020</w:t>
            </w:r>
            <w:proofErr w:type="gramEnd"/>
            <w:r w:rsidRPr="007974DC">
              <w:rPr>
                <w:bCs/>
              </w:rPr>
              <w:t xml:space="preserve"> №333н «Об</w:t>
            </w:r>
          </w:p>
          <w:p w14:paraId="4E64EA63" w14:textId="6152DBC3" w:rsidR="00272A7E" w:rsidRPr="007974DC" w:rsidRDefault="00275096" w:rsidP="00275096">
            <w:pPr>
              <w:spacing w:after="0" w:line="240" w:lineRule="auto"/>
              <w:ind w:right="109" w:firstLine="0"/>
              <w:rPr>
                <w:bCs/>
              </w:rPr>
            </w:pPr>
            <w:r w:rsidRPr="007974DC">
              <w:rPr>
                <w:bCs/>
              </w:rPr>
              <w:t xml:space="preserve">утверждении </w:t>
            </w:r>
            <w:proofErr w:type="gramStart"/>
            <w:r w:rsidRPr="007974DC">
              <w:rPr>
                <w:bCs/>
              </w:rPr>
              <w:t>профессионального  стандарта</w:t>
            </w:r>
            <w:proofErr w:type="gramEnd"/>
            <w:r w:rsidRPr="007974DC">
              <w:rPr>
                <w:bCs/>
              </w:rPr>
              <w:t xml:space="preserve"> «Специалист по организационному и документационному обеспечению управления организацией»)</w:t>
            </w:r>
          </w:p>
        </w:tc>
        <w:tc>
          <w:tcPr>
            <w:tcW w:w="3118" w:type="dxa"/>
          </w:tcPr>
          <w:p w14:paraId="2C301E2F" w14:textId="76D2DDA6" w:rsidR="00943CA3" w:rsidRPr="007974DC" w:rsidRDefault="00943CA3" w:rsidP="00683696">
            <w:pPr>
              <w:spacing w:after="0" w:line="240" w:lineRule="auto"/>
              <w:ind w:firstLine="0"/>
              <w:jc w:val="center"/>
              <w:rPr>
                <w:szCs w:val="28"/>
              </w:rPr>
            </w:pPr>
            <w:r w:rsidRPr="007974DC">
              <w:rPr>
                <w:szCs w:val="28"/>
              </w:rPr>
              <w:t>1</w:t>
            </w:r>
            <w:r w:rsidR="00653256" w:rsidRPr="007974DC">
              <w:rPr>
                <w:szCs w:val="28"/>
              </w:rPr>
              <w:t>7</w:t>
            </w:r>
            <w:r w:rsidRPr="007974DC">
              <w:rPr>
                <w:szCs w:val="28"/>
              </w:rPr>
              <w:t xml:space="preserve"> </w:t>
            </w:r>
            <w:r w:rsidR="00653256" w:rsidRPr="007974DC">
              <w:rPr>
                <w:szCs w:val="28"/>
              </w:rPr>
              <w:t>037</w:t>
            </w:r>
            <w:r w:rsidRPr="007974DC">
              <w:rPr>
                <w:szCs w:val="28"/>
              </w:rPr>
              <w:t>,00</w:t>
            </w:r>
          </w:p>
          <w:p w14:paraId="1080B3AE" w14:textId="604B5971" w:rsidR="00272A7E" w:rsidRPr="007974DC" w:rsidRDefault="00943CA3" w:rsidP="00683696">
            <w:pPr>
              <w:spacing w:after="0" w:line="240" w:lineRule="auto"/>
              <w:ind w:firstLine="0"/>
              <w:jc w:val="center"/>
              <w:rPr>
                <w:bCs/>
              </w:rPr>
            </w:pPr>
            <w:r w:rsidRPr="007974DC">
              <w:rPr>
                <w:szCs w:val="28"/>
              </w:rPr>
              <w:t xml:space="preserve">17 </w:t>
            </w:r>
            <w:r w:rsidR="00653256" w:rsidRPr="007974DC">
              <w:rPr>
                <w:szCs w:val="28"/>
              </w:rPr>
              <w:t>997</w:t>
            </w:r>
            <w:r w:rsidRPr="007974DC">
              <w:rPr>
                <w:szCs w:val="28"/>
              </w:rPr>
              <w:t>,00</w:t>
            </w:r>
          </w:p>
        </w:tc>
      </w:tr>
      <w:tr w:rsidR="00272A7E" w:rsidRPr="007974DC" w14:paraId="2B0685E9" w14:textId="77777777" w:rsidTr="00A83DCB">
        <w:tc>
          <w:tcPr>
            <w:tcW w:w="6799" w:type="dxa"/>
          </w:tcPr>
          <w:p w14:paraId="76848422" w14:textId="77777777" w:rsidR="00FB6360" w:rsidRPr="007974DC" w:rsidRDefault="00FB6360" w:rsidP="00FB6360">
            <w:pPr>
              <w:spacing w:after="0" w:line="240" w:lineRule="auto"/>
              <w:ind w:right="114" w:firstLine="35"/>
              <w:rPr>
                <w:szCs w:val="28"/>
              </w:rPr>
            </w:pPr>
            <w:r w:rsidRPr="007974DC">
              <w:rPr>
                <w:szCs w:val="28"/>
              </w:rPr>
              <w:t>Мастер, старший мастер</w:t>
            </w:r>
          </w:p>
          <w:p w14:paraId="7F79B8B1" w14:textId="6CA3AF37" w:rsidR="00FB6360" w:rsidRPr="007974DC" w:rsidRDefault="00FB6360" w:rsidP="00FB6360">
            <w:pPr>
              <w:spacing w:after="0" w:line="240" w:lineRule="auto"/>
              <w:ind w:right="114" w:firstLine="35"/>
              <w:rPr>
                <w:szCs w:val="28"/>
              </w:rPr>
            </w:pPr>
            <w:r w:rsidRPr="007974DC">
              <w:rPr>
                <w:szCs w:val="28"/>
              </w:rPr>
              <w:t>(приказ   Министерства   труда   и   социальной   защиты</w:t>
            </w:r>
            <w:r w:rsidR="00C137C9" w:rsidRPr="007974DC">
              <w:rPr>
                <w:szCs w:val="28"/>
              </w:rPr>
              <w:t xml:space="preserve"> </w:t>
            </w:r>
            <w:r w:rsidRPr="007974DC">
              <w:rPr>
                <w:szCs w:val="28"/>
              </w:rPr>
              <w:t xml:space="preserve">Российской Федерации </w:t>
            </w:r>
            <w:r w:rsidRPr="007974DC">
              <w:rPr>
                <w:w w:val="98"/>
                <w:szCs w:val="28"/>
              </w:rPr>
              <w:t>от 09</w:t>
            </w:r>
            <w:r w:rsidRPr="007974DC">
              <w:rPr>
                <w:szCs w:val="28"/>
              </w:rPr>
              <w:t>.09.20 № 599н «Об утверждении профессионального стандарта</w:t>
            </w:r>
          </w:p>
          <w:p w14:paraId="70005120" w14:textId="21A93A99" w:rsidR="00272A7E" w:rsidRPr="007974DC" w:rsidRDefault="00FB6360" w:rsidP="00C137C9">
            <w:pPr>
              <w:spacing w:after="0" w:line="240" w:lineRule="auto"/>
              <w:ind w:right="114" w:firstLine="35"/>
              <w:rPr>
                <w:bCs/>
              </w:rPr>
            </w:pPr>
            <w:r w:rsidRPr="007974DC">
              <w:rPr>
                <w:szCs w:val="28"/>
              </w:rPr>
              <w:t>«Специалист по благоустройству и озеленению</w:t>
            </w:r>
            <w:r w:rsidR="00C137C9" w:rsidRPr="007974DC">
              <w:rPr>
                <w:szCs w:val="28"/>
              </w:rPr>
              <w:t xml:space="preserve"> </w:t>
            </w:r>
            <w:r w:rsidRPr="007974DC">
              <w:rPr>
                <w:w w:val="99"/>
                <w:szCs w:val="28"/>
              </w:rPr>
              <w:t>территорий и объектов»)</w:t>
            </w:r>
          </w:p>
        </w:tc>
        <w:tc>
          <w:tcPr>
            <w:tcW w:w="3118" w:type="dxa"/>
          </w:tcPr>
          <w:p w14:paraId="573518D5" w14:textId="56780A09" w:rsidR="00272A7E" w:rsidRPr="007974DC" w:rsidRDefault="003F38DA" w:rsidP="00683696">
            <w:pPr>
              <w:spacing w:after="0" w:line="240" w:lineRule="auto"/>
              <w:ind w:firstLine="0"/>
              <w:jc w:val="center"/>
              <w:rPr>
                <w:bCs/>
              </w:rPr>
            </w:pPr>
            <w:r w:rsidRPr="007974DC">
              <w:rPr>
                <w:szCs w:val="28"/>
              </w:rPr>
              <w:t>1</w:t>
            </w:r>
            <w:r w:rsidR="00653256" w:rsidRPr="007974DC">
              <w:rPr>
                <w:szCs w:val="28"/>
              </w:rPr>
              <w:t>7</w:t>
            </w:r>
            <w:r w:rsidRPr="007974DC">
              <w:rPr>
                <w:szCs w:val="28"/>
              </w:rPr>
              <w:t xml:space="preserve"> </w:t>
            </w:r>
            <w:r w:rsidR="00653256" w:rsidRPr="007974DC">
              <w:rPr>
                <w:szCs w:val="28"/>
              </w:rPr>
              <w:t>099</w:t>
            </w:r>
            <w:r w:rsidRPr="007974DC">
              <w:rPr>
                <w:szCs w:val="28"/>
              </w:rPr>
              <w:t>,00</w:t>
            </w:r>
          </w:p>
        </w:tc>
      </w:tr>
      <w:tr w:rsidR="00696511" w:rsidRPr="007974DC" w14:paraId="011151FE" w14:textId="77777777" w:rsidTr="00A83DCB">
        <w:tc>
          <w:tcPr>
            <w:tcW w:w="6799" w:type="dxa"/>
          </w:tcPr>
          <w:p w14:paraId="7A679027" w14:textId="51F5C325" w:rsidR="00D10DF2" w:rsidRPr="007974DC" w:rsidRDefault="00D10DF2" w:rsidP="00D10DF2">
            <w:pPr>
              <w:spacing w:after="0" w:line="240" w:lineRule="auto"/>
              <w:ind w:right="114" w:firstLine="35"/>
              <w:rPr>
                <w:szCs w:val="28"/>
              </w:rPr>
            </w:pPr>
            <w:r w:rsidRPr="007974DC">
              <w:rPr>
                <w:szCs w:val="28"/>
              </w:rPr>
              <w:t xml:space="preserve">Специалист оформлению трудовых отношений, специалист по документационному обеспечению работы с   </w:t>
            </w:r>
            <w:proofErr w:type="gramStart"/>
            <w:r w:rsidRPr="007974DC">
              <w:rPr>
                <w:szCs w:val="28"/>
              </w:rPr>
              <w:t xml:space="preserve">персоналом,   </w:t>
            </w:r>
            <w:proofErr w:type="gramEnd"/>
            <w:r w:rsidRPr="007974DC">
              <w:rPr>
                <w:szCs w:val="28"/>
              </w:rPr>
              <w:t>специалист   по   документационному обеспечению персонала, специалист по персоналу, специалист по кадрам</w:t>
            </w:r>
          </w:p>
          <w:p w14:paraId="72122931" w14:textId="77777777" w:rsidR="00D10DF2" w:rsidRPr="007974DC" w:rsidRDefault="00D10DF2" w:rsidP="00D10DF2">
            <w:pPr>
              <w:spacing w:after="0" w:line="240" w:lineRule="auto"/>
              <w:ind w:right="114" w:firstLine="35"/>
              <w:rPr>
                <w:szCs w:val="28"/>
              </w:rPr>
            </w:pPr>
            <w:r w:rsidRPr="007974DC">
              <w:rPr>
                <w:szCs w:val="28"/>
              </w:rPr>
              <w:t>(приказ   Министерства   труда   и   социальной   защиты</w:t>
            </w:r>
          </w:p>
          <w:p w14:paraId="02386B6E" w14:textId="3DC334E9" w:rsidR="00696511" w:rsidRPr="007974DC" w:rsidRDefault="00D10DF2" w:rsidP="00D10DF2">
            <w:pPr>
              <w:spacing w:after="0" w:line="240" w:lineRule="auto"/>
              <w:ind w:right="114" w:firstLine="35"/>
              <w:rPr>
                <w:bCs/>
              </w:rPr>
            </w:pPr>
            <w:r w:rsidRPr="007974DC">
              <w:rPr>
                <w:szCs w:val="28"/>
              </w:rPr>
              <w:t xml:space="preserve">Российской </w:t>
            </w:r>
            <w:r w:rsidRPr="007974DC">
              <w:rPr>
                <w:w w:val="99"/>
                <w:szCs w:val="28"/>
              </w:rPr>
              <w:t xml:space="preserve">Федерации </w:t>
            </w:r>
            <w:r w:rsidRPr="007974DC">
              <w:rPr>
                <w:w w:val="98"/>
                <w:szCs w:val="28"/>
              </w:rPr>
              <w:t>от 09.03.2022 №109</w:t>
            </w:r>
            <w:r w:rsidRPr="007974DC">
              <w:rPr>
                <w:szCs w:val="28"/>
              </w:rPr>
              <w:t>н «Об утверждении профессионального стандарта «Специалист по управлению персоналом»)</w:t>
            </w:r>
          </w:p>
        </w:tc>
        <w:tc>
          <w:tcPr>
            <w:tcW w:w="3118" w:type="dxa"/>
          </w:tcPr>
          <w:p w14:paraId="497DFAF4" w14:textId="20F6036C" w:rsidR="00696511" w:rsidRPr="007974DC" w:rsidRDefault="00CF10DA" w:rsidP="00683696">
            <w:pPr>
              <w:spacing w:after="0" w:line="240" w:lineRule="auto"/>
              <w:ind w:firstLine="0"/>
              <w:jc w:val="center"/>
              <w:rPr>
                <w:szCs w:val="28"/>
              </w:rPr>
            </w:pPr>
            <w:r w:rsidRPr="007974DC">
              <w:rPr>
                <w:szCs w:val="28"/>
              </w:rPr>
              <w:t>1</w:t>
            </w:r>
            <w:r w:rsidR="00653256" w:rsidRPr="007974DC">
              <w:rPr>
                <w:szCs w:val="28"/>
              </w:rPr>
              <w:t>8</w:t>
            </w:r>
            <w:r w:rsidRPr="007974DC">
              <w:rPr>
                <w:szCs w:val="28"/>
              </w:rPr>
              <w:t> </w:t>
            </w:r>
            <w:r w:rsidR="00653256" w:rsidRPr="007974DC">
              <w:rPr>
                <w:szCs w:val="28"/>
              </w:rPr>
              <w:t>726</w:t>
            </w:r>
            <w:r w:rsidRPr="007974DC">
              <w:rPr>
                <w:szCs w:val="28"/>
              </w:rPr>
              <w:t>,00</w:t>
            </w:r>
          </w:p>
        </w:tc>
      </w:tr>
      <w:tr w:rsidR="00696511" w:rsidRPr="007974DC" w14:paraId="58662A26" w14:textId="77777777" w:rsidTr="00A83DCB">
        <w:tc>
          <w:tcPr>
            <w:tcW w:w="6799" w:type="dxa"/>
          </w:tcPr>
          <w:p w14:paraId="0F95DB65" w14:textId="658DAEEB" w:rsidR="00696511" w:rsidRPr="007974DC" w:rsidRDefault="00AC12FE" w:rsidP="00604E47">
            <w:pPr>
              <w:spacing w:after="0" w:line="240" w:lineRule="auto"/>
              <w:ind w:right="109" w:firstLine="0"/>
              <w:rPr>
                <w:bCs/>
              </w:rPr>
            </w:pPr>
            <w:r w:rsidRPr="007974DC">
              <w:rPr>
                <w:bCs/>
              </w:rPr>
              <w:t>Системный администратор</w:t>
            </w:r>
          </w:p>
        </w:tc>
        <w:tc>
          <w:tcPr>
            <w:tcW w:w="3118" w:type="dxa"/>
          </w:tcPr>
          <w:p w14:paraId="030E5882" w14:textId="4326E934" w:rsidR="00696511" w:rsidRPr="007974DC" w:rsidRDefault="00B069F6" w:rsidP="00683696">
            <w:pPr>
              <w:spacing w:after="0" w:line="240" w:lineRule="auto"/>
              <w:ind w:firstLine="0"/>
              <w:jc w:val="center"/>
              <w:rPr>
                <w:szCs w:val="28"/>
              </w:rPr>
            </w:pPr>
            <w:r w:rsidRPr="007974DC">
              <w:rPr>
                <w:szCs w:val="28"/>
              </w:rPr>
              <w:t>1</w:t>
            </w:r>
            <w:r w:rsidR="00F619E0" w:rsidRPr="007974DC">
              <w:rPr>
                <w:szCs w:val="28"/>
              </w:rPr>
              <w:t>8</w:t>
            </w:r>
            <w:r w:rsidRPr="007974DC">
              <w:rPr>
                <w:szCs w:val="28"/>
              </w:rPr>
              <w:t xml:space="preserve"> </w:t>
            </w:r>
            <w:r w:rsidR="0074696B" w:rsidRPr="007974DC">
              <w:rPr>
                <w:szCs w:val="28"/>
              </w:rPr>
              <w:t>726</w:t>
            </w:r>
            <w:r w:rsidRPr="007974DC">
              <w:rPr>
                <w:szCs w:val="28"/>
              </w:rPr>
              <w:t>,00</w:t>
            </w:r>
          </w:p>
        </w:tc>
      </w:tr>
      <w:tr w:rsidR="006615C4" w:rsidRPr="007974DC" w14:paraId="0824D92B" w14:textId="77777777" w:rsidTr="00A83DCB">
        <w:tc>
          <w:tcPr>
            <w:tcW w:w="6799" w:type="dxa"/>
          </w:tcPr>
          <w:p w14:paraId="1FBE25A9" w14:textId="4DA383CA" w:rsidR="006615C4" w:rsidRPr="007974DC" w:rsidRDefault="006615C4" w:rsidP="006615C4">
            <w:pPr>
              <w:spacing w:after="0" w:line="240" w:lineRule="auto"/>
              <w:ind w:right="109" w:firstLine="0"/>
              <w:rPr>
                <w:bCs/>
              </w:rPr>
            </w:pPr>
            <w:r w:rsidRPr="007974DC">
              <w:rPr>
                <w:szCs w:val="28"/>
              </w:rPr>
              <w:t>Старший системный администратор</w:t>
            </w:r>
          </w:p>
        </w:tc>
        <w:tc>
          <w:tcPr>
            <w:tcW w:w="3118" w:type="dxa"/>
          </w:tcPr>
          <w:p w14:paraId="5CB7898D" w14:textId="1D5104E7" w:rsidR="006615C4" w:rsidRPr="007974DC" w:rsidRDefault="000B3F0E" w:rsidP="00683696">
            <w:pPr>
              <w:spacing w:after="0" w:line="240" w:lineRule="auto"/>
              <w:ind w:firstLine="0"/>
              <w:jc w:val="center"/>
              <w:rPr>
                <w:szCs w:val="28"/>
              </w:rPr>
            </w:pPr>
            <w:r w:rsidRPr="007974DC">
              <w:rPr>
                <w:szCs w:val="28"/>
              </w:rPr>
              <w:t>1</w:t>
            </w:r>
            <w:r w:rsidR="0074696B" w:rsidRPr="007974DC">
              <w:rPr>
                <w:szCs w:val="28"/>
              </w:rPr>
              <w:t>9</w:t>
            </w:r>
            <w:r w:rsidRPr="007974DC">
              <w:rPr>
                <w:szCs w:val="28"/>
              </w:rPr>
              <w:t xml:space="preserve"> </w:t>
            </w:r>
            <w:r w:rsidR="0074696B" w:rsidRPr="007974DC">
              <w:rPr>
                <w:szCs w:val="28"/>
              </w:rPr>
              <w:t>661</w:t>
            </w:r>
            <w:r w:rsidRPr="007974DC">
              <w:rPr>
                <w:szCs w:val="28"/>
              </w:rPr>
              <w:t>,00</w:t>
            </w:r>
          </w:p>
        </w:tc>
      </w:tr>
      <w:tr w:rsidR="006615C4" w:rsidRPr="007974DC" w14:paraId="3D1F117A" w14:textId="77777777" w:rsidTr="00A83DCB">
        <w:tc>
          <w:tcPr>
            <w:tcW w:w="6799" w:type="dxa"/>
          </w:tcPr>
          <w:p w14:paraId="12FE6FD8" w14:textId="4D63987F" w:rsidR="006615C4" w:rsidRPr="007974DC" w:rsidRDefault="006615C4" w:rsidP="006615C4">
            <w:pPr>
              <w:spacing w:after="0" w:line="240" w:lineRule="auto"/>
              <w:ind w:right="109" w:firstLine="0"/>
              <w:rPr>
                <w:bCs/>
              </w:rPr>
            </w:pPr>
            <w:r w:rsidRPr="007974DC">
              <w:rPr>
                <w:szCs w:val="28"/>
              </w:rPr>
              <w:t>Ведущий системный администратор</w:t>
            </w:r>
          </w:p>
        </w:tc>
        <w:tc>
          <w:tcPr>
            <w:tcW w:w="3118" w:type="dxa"/>
          </w:tcPr>
          <w:p w14:paraId="46156060" w14:textId="6C5D764D" w:rsidR="006615C4" w:rsidRPr="007974DC" w:rsidRDefault="0074696B" w:rsidP="00683696">
            <w:pPr>
              <w:spacing w:after="0" w:line="240" w:lineRule="auto"/>
              <w:ind w:firstLine="0"/>
              <w:jc w:val="center"/>
              <w:rPr>
                <w:szCs w:val="28"/>
              </w:rPr>
            </w:pPr>
            <w:r w:rsidRPr="007974DC">
              <w:rPr>
                <w:szCs w:val="28"/>
              </w:rPr>
              <w:t>20</w:t>
            </w:r>
            <w:r w:rsidR="00D92700" w:rsidRPr="007974DC">
              <w:rPr>
                <w:szCs w:val="28"/>
              </w:rPr>
              <w:t xml:space="preserve"> </w:t>
            </w:r>
            <w:r w:rsidR="009F33CF" w:rsidRPr="007974DC">
              <w:rPr>
                <w:szCs w:val="28"/>
              </w:rPr>
              <w:t>635</w:t>
            </w:r>
            <w:r w:rsidR="00D92700" w:rsidRPr="007974DC">
              <w:rPr>
                <w:szCs w:val="28"/>
              </w:rPr>
              <w:t>,00</w:t>
            </w:r>
          </w:p>
        </w:tc>
      </w:tr>
      <w:tr w:rsidR="008E0F0A" w:rsidRPr="007974DC" w14:paraId="192E17FA" w14:textId="77777777" w:rsidTr="00A83DCB">
        <w:tc>
          <w:tcPr>
            <w:tcW w:w="6799" w:type="dxa"/>
            <w:vAlign w:val="bottom"/>
          </w:tcPr>
          <w:p w14:paraId="598942D9" w14:textId="27655E21" w:rsidR="008E0F0A" w:rsidRPr="007974DC" w:rsidRDefault="008E0F0A" w:rsidP="008E0F0A">
            <w:pPr>
              <w:spacing w:after="0" w:line="240" w:lineRule="auto"/>
              <w:ind w:right="0" w:firstLine="0"/>
              <w:rPr>
                <w:szCs w:val="28"/>
              </w:rPr>
            </w:pPr>
            <w:r w:rsidRPr="007974DC">
              <w:rPr>
                <w:szCs w:val="28"/>
              </w:rPr>
              <w:lastRenderedPageBreak/>
              <w:t xml:space="preserve">Главный системный администратор (приказ   Министерства   труда   и   социальной   защиты </w:t>
            </w:r>
            <w:proofErr w:type="gramStart"/>
            <w:r w:rsidRPr="007974DC">
              <w:rPr>
                <w:szCs w:val="28"/>
              </w:rPr>
              <w:t>Российской  Федерации</w:t>
            </w:r>
            <w:proofErr w:type="gramEnd"/>
            <w:r w:rsidRPr="007974DC">
              <w:rPr>
                <w:szCs w:val="28"/>
              </w:rPr>
              <w:t xml:space="preserve">  от  29.09.2020  № 680н «Об утверждении профессионального стандарта «Системный администратор информационно-коммуникационных систем»)</w:t>
            </w:r>
          </w:p>
        </w:tc>
        <w:tc>
          <w:tcPr>
            <w:tcW w:w="3118" w:type="dxa"/>
          </w:tcPr>
          <w:p w14:paraId="01D666B0" w14:textId="5292083C" w:rsidR="008E0F0A" w:rsidRPr="007974DC" w:rsidRDefault="00915D5C" w:rsidP="00683696">
            <w:pPr>
              <w:spacing w:after="0" w:line="240" w:lineRule="auto"/>
              <w:ind w:firstLine="0"/>
              <w:jc w:val="center"/>
              <w:rPr>
                <w:szCs w:val="28"/>
              </w:rPr>
            </w:pPr>
            <w:r w:rsidRPr="007974DC">
              <w:rPr>
                <w:szCs w:val="28"/>
              </w:rPr>
              <w:t>2</w:t>
            </w:r>
            <w:r w:rsidR="009F33CF" w:rsidRPr="007974DC">
              <w:rPr>
                <w:szCs w:val="28"/>
              </w:rPr>
              <w:t>1</w:t>
            </w:r>
            <w:r w:rsidRPr="007974DC">
              <w:rPr>
                <w:szCs w:val="28"/>
              </w:rPr>
              <w:t xml:space="preserve"> </w:t>
            </w:r>
            <w:r w:rsidR="009F33CF" w:rsidRPr="007974DC">
              <w:rPr>
                <w:szCs w:val="28"/>
              </w:rPr>
              <w:t>669</w:t>
            </w:r>
            <w:r w:rsidRPr="007974DC">
              <w:rPr>
                <w:szCs w:val="28"/>
              </w:rPr>
              <w:t>,00</w:t>
            </w:r>
          </w:p>
        </w:tc>
      </w:tr>
      <w:tr w:rsidR="003D5E44" w:rsidRPr="007974DC" w14:paraId="48193E10" w14:textId="77777777" w:rsidTr="00A83DCB">
        <w:tc>
          <w:tcPr>
            <w:tcW w:w="6799" w:type="dxa"/>
            <w:vAlign w:val="bottom"/>
          </w:tcPr>
          <w:p w14:paraId="120E2B22" w14:textId="77777777" w:rsidR="003D5E44" w:rsidRPr="007974DC" w:rsidRDefault="003D5E44" w:rsidP="003D5E44">
            <w:pPr>
              <w:spacing w:after="0" w:line="240" w:lineRule="auto"/>
              <w:ind w:right="114" w:firstLine="35"/>
              <w:rPr>
                <w:szCs w:val="28"/>
              </w:rPr>
            </w:pPr>
            <w:r w:rsidRPr="007974DC">
              <w:rPr>
                <w:szCs w:val="28"/>
              </w:rPr>
              <w:t>Бухгалтер</w:t>
            </w:r>
          </w:p>
          <w:p w14:paraId="449966DB" w14:textId="77777777" w:rsidR="003D5E44" w:rsidRPr="007974DC" w:rsidRDefault="003D5E44" w:rsidP="003D5E44">
            <w:pPr>
              <w:spacing w:after="0" w:line="240" w:lineRule="auto"/>
              <w:ind w:right="114" w:firstLine="35"/>
              <w:rPr>
                <w:szCs w:val="28"/>
              </w:rPr>
            </w:pPr>
            <w:r w:rsidRPr="007974DC">
              <w:rPr>
                <w:szCs w:val="28"/>
              </w:rPr>
              <w:t>(приказ   Министерства   труда   и   социальной   защиты</w:t>
            </w:r>
          </w:p>
          <w:p w14:paraId="4C0BBF8B" w14:textId="77777777" w:rsidR="003D5E44" w:rsidRPr="007974DC" w:rsidRDefault="003D5E44" w:rsidP="003D5E44">
            <w:pPr>
              <w:spacing w:after="0" w:line="240" w:lineRule="auto"/>
              <w:ind w:right="114" w:firstLine="35"/>
              <w:rPr>
                <w:szCs w:val="28"/>
              </w:rPr>
            </w:pPr>
            <w:r w:rsidRPr="007974DC">
              <w:rPr>
                <w:szCs w:val="28"/>
              </w:rPr>
              <w:t>Российской Федерации от 21.02.2019 года № 103н</w:t>
            </w:r>
          </w:p>
          <w:p w14:paraId="79C0051E" w14:textId="77777777" w:rsidR="003D5E44" w:rsidRPr="007974DC" w:rsidRDefault="003D5E44" w:rsidP="003D5E44">
            <w:pPr>
              <w:spacing w:after="0" w:line="240" w:lineRule="auto"/>
              <w:ind w:right="114" w:firstLine="35"/>
              <w:rPr>
                <w:szCs w:val="28"/>
              </w:rPr>
            </w:pPr>
            <w:r w:rsidRPr="007974DC">
              <w:rPr>
                <w:szCs w:val="28"/>
              </w:rPr>
              <w:t>«Об утверждении профессионального стандарта</w:t>
            </w:r>
          </w:p>
          <w:p w14:paraId="4B59E19E" w14:textId="569156FE" w:rsidR="003D5E44" w:rsidRPr="007974DC" w:rsidRDefault="003D5E44" w:rsidP="003D5E44">
            <w:pPr>
              <w:spacing w:after="0" w:line="240" w:lineRule="auto"/>
              <w:ind w:right="114" w:firstLine="35"/>
              <w:rPr>
                <w:szCs w:val="28"/>
              </w:rPr>
            </w:pPr>
            <w:r w:rsidRPr="007974DC">
              <w:rPr>
                <w:szCs w:val="28"/>
              </w:rPr>
              <w:t>«Бухгалтер»)</w:t>
            </w:r>
          </w:p>
        </w:tc>
        <w:tc>
          <w:tcPr>
            <w:tcW w:w="3118" w:type="dxa"/>
          </w:tcPr>
          <w:p w14:paraId="52314B0E" w14:textId="70C119B9" w:rsidR="003D5E44" w:rsidRPr="007974DC" w:rsidRDefault="008557F1" w:rsidP="00683696">
            <w:pPr>
              <w:spacing w:after="0" w:line="240" w:lineRule="auto"/>
              <w:ind w:firstLine="0"/>
              <w:jc w:val="center"/>
              <w:rPr>
                <w:szCs w:val="28"/>
              </w:rPr>
            </w:pPr>
            <w:r w:rsidRPr="007974DC">
              <w:rPr>
                <w:szCs w:val="28"/>
              </w:rPr>
              <w:t>1</w:t>
            </w:r>
            <w:r w:rsidR="009F33CF" w:rsidRPr="007974DC">
              <w:rPr>
                <w:szCs w:val="28"/>
              </w:rPr>
              <w:t>8</w:t>
            </w:r>
            <w:r w:rsidRPr="007974DC">
              <w:rPr>
                <w:szCs w:val="28"/>
              </w:rPr>
              <w:t xml:space="preserve"> </w:t>
            </w:r>
            <w:r w:rsidR="009F33CF" w:rsidRPr="007974DC">
              <w:rPr>
                <w:szCs w:val="28"/>
              </w:rPr>
              <w:t>726</w:t>
            </w:r>
            <w:r w:rsidRPr="007974DC">
              <w:rPr>
                <w:szCs w:val="28"/>
              </w:rPr>
              <w:t>,00</w:t>
            </w:r>
          </w:p>
        </w:tc>
      </w:tr>
      <w:tr w:rsidR="003D5E44" w:rsidRPr="00354B16" w14:paraId="0A259043" w14:textId="77777777" w:rsidTr="00A83DCB">
        <w:tc>
          <w:tcPr>
            <w:tcW w:w="6799" w:type="dxa"/>
          </w:tcPr>
          <w:p w14:paraId="464E1E14" w14:textId="4F070FAA" w:rsidR="003D5E44" w:rsidRPr="007974DC" w:rsidRDefault="003D5E44" w:rsidP="003D5E44">
            <w:pPr>
              <w:spacing w:after="0" w:line="240" w:lineRule="auto"/>
              <w:ind w:right="0" w:firstLine="0"/>
              <w:rPr>
                <w:szCs w:val="28"/>
              </w:rPr>
            </w:pPr>
            <w:r w:rsidRPr="007974DC">
              <w:rPr>
                <w:szCs w:val="28"/>
              </w:rPr>
              <w:t>Советник директора по воспитанию и по взаимодействию с детскими общественными объединениями (приказ АНО «Национальное агентство развития квалификаций» от 15 сентября 2021 года № 87/21-ПР «Об утверждении наименований квалификации и требований к квалификациям в сфере образования»</w:t>
            </w:r>
          </w:p>
        </w:tc>
        <w:tc>
          <w:tcPr>
            <w:tcW w:w="3118" w:type="dxa"/>
          </w:tcPr>
          <w:p w14:paraId="6E998484" w14:textId="28DC82FA" w:rsidR="007779B1" w:rsidRPr="00B45120" w:rsidRDefault="007779B1" w:rsidP="00683696">
            <w:pPr>
              <w:spacing w:after="0" w:line="240" w:lineRule="auto"/>
              <w:ind w:firstLine="97"/>
              <w:jc w:val="center"/>
              <w:rPr>
                <w:szCs w:val="28"/>
              </w:rPr>
            </w:pPr>
            <w:r w:rsidRPr="007974DC">
              <w:rPr>
                <w:szCs w:val="28"/>
              </w:rPr>
              <w:t xml:space="preserve">16 </w:t>
            </w:r>
            <w:r w:rsidR="006C4CD5" w:rsidRPr="007974DC">
              <w:rPr>
                <w:szCs w:val="28"/>
              </w:rPr>
              <w:t>798</w:t>
            </w:r>
            <w:r w:rsidRPr="007974DC">
              <w:rPr>
                <w:szCs w:val="28"/>
              </w:rPr>
              <w:t>,00</w:t>
            </w:r>
          </w:p>
          <w:p w14:paraId="3DE4B5F7" w14:textId="77777777" w:rsidR="003D5E44" w:rsidRDefault="003D5E44" w:rsidP="00683696">
            <w:pPr>
              <w:spacing w:after="0" w:line="240" w:lineRule="auto"/>
              <w:ind w:firstLine="0"/>
              <w:jc w:val="center"/>
              <w:rPr>
                <w:szCs w:val="28"/>
              </w:rPr>
            </w:pPr>
          </w:p>
        </w:tc>
      </w:tr>
    </w:tbl>
    <w:p w14:paraId="1A6CC75D" w14:textId="77777777" w:rsidR="001E3997" w:rsidRPr="00354B16" w:rsidRDefault="001E3997" w:rsidP="00354B16">
      <w:pPr>
        <w:spacing w:after="0" w:line="240" w:lineRule="auto"/>
        <w:ind w:firstLine="0"/>
        <w:rPr>
          <w:bCs/>
        </w:rPr>
      </w:pPr>
    </w:p>
    <w:sectPr w:rsidR="001E3997" w:rsidRPr="00354B16" w:rsidSect="00D30E69">
      <w:pgSz w:w="11900" w:h="16838"/>
      <w:pgMar w:top="698" w:right="566" w:bottom="1440" w:left="126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822"/>
    <w:multiLevelType w:val="hybridMultilevel"/>
    <w:tmpl w:val="BE847B14"/>
    <w:lvl w:ilvl="0" w:tplc="44D2B15C">
      <w:start w:val="1"/>
      <w:numFmt w:val="bullet"/>
      <w:lvlText w:val="и"/>
      <w:lvlJc w:val="left"/>
    </w:lvl>
    <w:lvl w:ilvl="1" w:tplc="9542AD74">
      <w:numFmt w:val="decimal"/>
      <w:lvlText w:val=""/>
      <w:lvlJc w:val="left"/>
    </w:lvl>
    <w:lvl w:ilvl="2" w:tplc="BFC2F0A0">
      <w:numFmt w:val="decimal"/>
      <w:lvlText w:val=""/>
      <w:lvlJc w:val="left"/>
    </w:lvl>
    <w:lvl w:ilvl="3" w:tplc="D7A42DF0">
      <w:numFmt w:val="decimal"/>
      <w:lvlText w:val=""/>
      <w:lvlJc w:val="left"/>
    </w:lvl>
    <w:lvl w:ilvl="4" w:tplc="B65EAD42">
      <w:numFmt w:val="decimal"/>
      <w:lvlText w:val=""/>
      <w:lvlJc w:val="left"/>
    </w:lvl>
    <w:lvl w:ilvl="5" w:tplc="32C62E06">
      <w:numFmt w:val="decimal"/>
      <w:lvlText w:val=""/>
      <w:lvlJc w:val="left"/>
    </w:lvl>
    <w:lvl w:ilvl="6" w:tplc="23782A5A">
      <w:numFmt w:val="decimal"/>
      <w:lvlText w:val=""/>
      <w:lvlJc w:val="left"/>
    </w:lvl>
    <w:lvl w:ilvl="7" w:tplc="22407048">
      <w:numFmt w:val="decimal"/>
      <w:lvlText w:val=""/>
      <w:lvlJc w:val="left"/>
    </w:lvl>
    <w:lvl w:ilvl="8" w:tplc="F3E0723C">
      <w:numFmt w:val="decimal"/>
      <w:lvlText w:val=""/>
      <w:lvlJc w:val="left"/>
    </w:lvl>
  </w:abstractNum>
  <w:abstractNum w:abstractNumId="1" w15:restartNumberingAfterBreak="0">
    <w:nsid w:val="0000121F"/>
    <w:multiLevelType w:val="hybridMultilevel"/>
    <w:tmpl w:val="5792E348"/>
    <w:lvl w:ilvl="0" w:tplc="029C7E3A">
      <w:start w:val="1"/>
      <w:numFmt w:val="bullet"/>
      <w:lvlText w:val="-"/>
      <w:lvlJc w:val="left"/>
    </w:lvl>
    <w:lvl w:ilvl="1" w:tplc="E7A2EAE6">
      <w:numFmt w:val="decimal"/>
      <w:lvlText w:val=""/>
      <w:lvlJc w:val="left"/>
    </w:lvl>
    <w:lvl w:ilvl="2" w:tplc="F99A2BBE">
      <w:numFmt w:val="decimal"/>
      <w:lvlText w:val=""/>
      <w:lvlJc w:val="left"/>
    </w:lvl>
    <w:lvl w:ilvl="3" w:tplc="7DDCF82C">
      <w:numFmt w:val="decimal"/>
      <w:lvlText w:val=""/>
      <w:lvlJc w:val="left"/>
    </w:lvl>
    <w:lvl w:ilvl="4" w:tplc="608662EA">
      <w:numFmt w:val="decimal"/>
      <w:lvlText w:val=""/>
      <w:lvlJc w:val="left"/>
    </w:lvl>
    <w:lvl w:ilvl="5" w:tplc="44FA7B00">
      <w:numFmt w:val="decimal"/>
      <w:lvlText w:val=""/>
      <w:lvlJc w:val="left"/>
    </w:lvl>
    <w:lvl w:ilvl="6" w:tplc="0BB2FE52">
      <w:numFmt w:val="decimal"/>
      <w:lvlText w:val=""/>
      <w:lvlJc w:val="left"/>
    </w:lvl>
    <w:lvl w:ilvl="7" w:tplc="204EC508">
      <w:numFmt w:val="decimal"/>
      <w:lvlText w:val=""/>
      <w:lvlJc w:val="left"/>
    </w:lvl>
    <w:lvl w:ilvl="8" w:tplc="77821B86">
      <w:numFmt w:val="decimal"/>
      <w:lvlText w:val=""/>
      <w:lvlJc w:val="left"/>
    </w:lvl>
  </w:abstractNum>
  <w:abstractNum w:abstractNumId="2" w15:restartNumberingAfterBreak="0">
    <w:nsid w:val="000012E1"/>
    <w:multiLevelType w:val="hybridMultilevel"/>
    <w:tmpl w:val="7812AB76"/>
    <w:lvl w:ilvl="0" w:tplc="6836700C">
      <w:start w:val="1"/>
      <w:numFmt w:val="bullet"/>
      <w:lvlText w:val="в"/>
      <w:lvlJc w:val="left"/>
    </w:lvl>
    <w:lvl w:ilvl="1" w:tplc="FC18E0F4">
      <w:numFmt w:val="decimal"/>
      <w:lvlText w:val=""/>
      <w:lvlJc w:val="left"/>
    </w:lvl>
    <w:lvl w:ilvl="2" w:tplc="9718F464">
      <w:numFmt w:val="decimal"/>
      <w:lvlText w:val=""/>
      <w:lvlJc w:val="left"/>
    </w:lvl>
    <w:lvl w:ilvl="3" w:tplc="4198ECEC">
      <w:numFmt w:val="decimal"/>
      <w:lvlText w:val=""/>
      <w:lvlJc w:val="left"/>
    </w:lvl>
    <w:lvl w:ilvl="4" w:tplc="BB6CB3C6">
      <w:numFmt w:val="decimal"/>
      <w:lvlText w:val=""/>
      <w:lvlJc w:val="left"/>
    </w:lvl>
    <w:lvl w:ilvl="5" w:tplc="5532DBE6">
      <w:numFmt w:val="decimal"/>
      <w:lvlText w:val=""/>
      <w:lvlJc w:val="left"/>
    </w:lvl>
    <w:lvl w:ilvl="6" w:tplc="C26C3606">
      <w:numFmt w:val="decimal"/>
      <w:lvlText w:val=""/>
      <w:lvlJc w:val="left"/>
    </w:lvl>
    <w:lvl w:ilvl="7" w:tplc="0A86F956">
      <w:numFmt w:val="decimal"/>
      <w:lvlText w:val=""/>
      <w:lvlJc w:val="left"/>
    </w:lvl>
    <w:lvl w:ilvl="8" w:tplc="EECEFF6A">
      <w:numFmt w:val="decimal"/>
      <w:lvlText w:val=""/>
      <w:lvlJc w:val="left"/>
    </w:lvl>
  </w:abstractNum>
  <w:abstractNum w:abstractNumId="3" w15:restartNumberingAfterBreak="0">
    <w:nsid w:val="00001366"/>
    <w:multiLevelType w:val="hybridMultilevel"/>
    <w:tmpl w:val="E0D8607E"/>
    <w:lvl w:ilvl="0" w:tplc="19FE97AA">
      <w:start w:val="1"/>
      <w:numFmt w:val="bullet"/>
      <w:lvlText w:val="а"/>
      <w:lvlJc w:val="left"/>
    </w:lvl>
    <w:lvl w:ilvl="1" w:tplc="CAEA0C26">
      <w:start w:val="1"/>
      <w:numFmt w:val="bullet"/>
      <w:lvlText w:val="-"/>
      <w:lvlJc w:val="left"/>
    </w:lvl>
    <w:lvl w:ilvl="2" w:tplc="798C8CA4">
      <w:numFmt w:val="decimal"/>
      <w:lvlText w:val=""/>
      <w:lvlJc w:val="left"/>
    </w:lvl>
    <w:lvl w:ilvl="3" w:tplc="FB881710">
      <w:numFmt w:val="decimal"/>
      <w:lvlText w:val=""/>
      <w:lvlJc w:val="left"/>
    </w:lvl>
    <w:lvl w:ilvl="4" w:tplc="4A645758">
      <w:numFmt w:val="decimal"/>
      <w:lvlText w:val=""/>
      <w:lvlJc w:val="left"/>
    </w:lvl>
    <w:lvl w:ilvl="5" w:tplc="4218F8C6">
      <w:numFmt w:val="decimal"/>
      <w:lvlText w:val=""/>
      <w:lvlJc w:val="left"/>
    </w:lvl>
    <w:lvl w:ilvl="6" w:tplc="860A97D2">
      <w:numFmt w:val="decimal"/>
      <w:lvlText w:val=""/>
      <w:lvlJc w:val="left"/>
    </w:lvl>
    <w:lvl w:ilvl="7" w:tplc="F3349660">
      <w:numFmt w:val="decimal"/>
      <w:lvlText w:val=""/>
      <w:lvlJc w:val="left"/>
    </w:lvl>
    <w:lvl w:ilvl="8" w:tplc="448C05B8">
      <w:numFmt w:val="decimal"/>
      <w:lvlText w:val=""/>
      <w:lvlJc w:val="left"/>
    </w:lvl>
  </w:abstractNum>
  <w:abstractNum w:abstractNumId="4" w15:restartNumberingAfterBreak="0">
    <w:nsid w:val="0000139D"/>
    <w:multiLevelType w:val="hybridMultilevel"/>
    <w:tmpl w:val="72BE4FCA"/>
    <w:lvl w:ilvl="0" w:tplc="8ED276C0">
      <w:start w:val="1"/>
      <w:numFmt w:val="bullet"/>
      <w:lvlText w:val="-"/>
      <w:lvlJc w:val="left"/>
    </w:lvl>
    <w:lvl w:ilvl="1" w:tplc="1B943BF4">
      <w:numFmt w:val="decimal"/>
      <w:lvlText w:val=""/>
      <w:lvlJc w:val="left"/>
    </w:lvl>
    <w:lvl w:ilvl="2" w:tplc="814A7CE6">
      <w:numFmt w:val="decimal"/>
      <w:lvlText w:val=""/>
      <w:lvlJc w:val="left"/>
    </w:lvl>
    <w:lvl w:ilvl="3" w:tplc="DFDA3230">
      <w:numFmt w:val="decimal"/>
      <w:lvlText w:val=""/>
      <w:lvlJc w:val="left"/>
    </w:lvl>
    <w:lvl w:ilvl="4" w:tplc="ABF8C008">
      <w:numFmt w:val="decimal"/>
      <w:lvlText w:val=""/>
      <w:lvlJc w:val="left"/>
    </w:lvl>
    <w:lvl w:ilvl="5" w:tplc="A4AE23F0">
      <w:numFmt w:val="decimal"/>
      <w:lvlText w:val=""/>
      <w:lvlJc w:val="left"/>
    </w:lvl>
    <w:lvl w:ilvl="6" w:tplc="1F3A36C8">
      <w:numFmt w:val="decimal"/>
      <w:lvlText w:val=""/>
      <w:lvlJc w:val="left"/>
    </w:lvl>
    <w:lvl w:ilvl="7" w:tplc="ED022288">
      <w:numFmt w:val="decimal"/>
      <w:lvlText w:val=""/>
      <w:lvlJc w:val="left"/>
    </w:lvl>
    <w:lvl w:ilvl="8" w:tplc="1208247C">
      <w:numFmt w:val="decimal"/>
      <w:lvlText w:val=""/>
      <w:lvlJc w:val="left"/>
    </w:lvl>
  </w:abstractNum>
  <w:abstractNum w:abstractNumId="5" w15:restartNumberingAfterBreak="0">
    <w:nsid w:val="00001CD0"/>
    <w:multiLevelType w:val="hybridMultilevel"/>
    <w:tmpl w:val="B8427512"/>
    <w:lvl w:ilvl="0" w:tplc="A7561E96">
      <w:start w:val="5"/>
      <w:numFmt w:val="decimal"/>
      <w:lvlText w:val="%1."/>
      <w:lvlJc w:val="left"/>
    </w:lvl>
    <w:lvl w:ilvl="1" w:tplc="D1DEF268">
      <w:numFmt w:val="decimal"/>
      <w:lvlText w:val=""/>
      <w:lvlJc w:val="left"/>
    </w:lvl>
    <w:lvl w:ilvl="2" w:tplc="285CA048">
      <w:numFmt w:val="decimal"/>
      <w:lvlText w:val=""/>
      <w:lvlJc w:val="left"/>
    </w:lvl>
    <w:lvl w:ilvl="3" w:tplc="66F2EF14">
      <w:numFmt w:val="decimal"/>
      <w:lvlText w:val=""/>
      <w:lvlJc w:val="left"/>
    </w:lvl>
    <w:lvl w:ilvl="4" w:tplc="5DCE3324">
      <w:numFmt w:val="decimal"/>
      <w:lvlText w:val=""/>
      <w:lvlJc w:val="left"/>
    </w:lvl>
    <w:lvl w:ilvl="5" w:tplc="4F2A52BC">
      <w:numFmt w:val="decimal"/>
      <w:lvlText w:val=""/>
      <w:lvlJc w:val="left"/>
    </w:lvl>
    <w:lvl w:ilvl="6" w:tplc="67BC0F3E">
      <w:numFmt w:val="decimal"/>
      <w:lvlText w:val=""/>
      <w:lvlJc w:val="left"/>
    </w:lvl>
    <w:lvl w:ilvl="7" w:tplc="F92833B4">
      <w:numFmt w:val="decimal"/>
      <w:lvlText w:val=""/>
      <w:lvlJc w:val="left"/>
    </w:lvl>
    <w:lvl w:ilvl="8" w:tplc="0CF6B4B8">
      <w:numFmt w:val="decimal"/>
      <w:lvlText w:val=""/>
      <w:lvlJc w:val="left"/>
    </w:lvl>
  </w:abstractNum>
  <w:abstractNum w:abstractNumId="6" w15:restartNumberingAfterBreak="0">
    <w:nsid w:val="00002F14"/>
    <w:multiLevelType w:val="hybridMultilevel"/>
    <w:tmpl w:val="6054DE9A"/>
    <w:lvl w:ilvl="0" w:tplc="569875D8">
      <w:start w:val="1"/>
      <w:numFmt w:val="bullet"/>
      <w:lvlText w:val="ее"/>
      <w:lvlJc w:val="left"/>
    </w:lvl>
    <w:lvl w:ilvl="1" w:tplc="7F985D74">
      <w:start w:val="1"/>
      <w:numFmt w:val="bullet"/>
      <w:lvlText w:val="-"/>
      <w:lvlJc w:val="left"/>
    </w:lvl>
    <w:lvl w:ilvl="2" w:tplc="7E68CEBE">
      <w:numFmt w:val="decimal"/>
      <w:lvlText w:val=""/>
      <w:lvlJc w:val="left"/>
    </w:lvl>
    <w:lvl w:ilvl="3" w:tplc="F686F9F8">
      <w:numFmt w:val="decimal"/>
      <w:lvlText w:val=""/>
      <w:lvlJc w:val="left"/>
    </w:lvl>
    <w:lvl w:ilvl="4" w:tplc="28C68BC2">
      <w:numFmt w:val="decimal"/>
      <w:lvlText w:val=""/>
      <w:lvlJc w:val="left"/>
    </w:lvl>
    <w:lvl w:ilvl="5" w:tplc="0D20C844">
      <w:numFmt w:val="decimal"/>
      <w:lvlText w:val=""/>
      <w:lvlJc w:val="left"/>
    </w:lvl>
    <w:lvl w:ilvl="6" w:tplc="7820EDA0">
      <w:numFmt w:val="decimal"/>
      <w:lvlText w:val=""/>
      <w:lvlJc w:val="left"/>
    </w:lvl>
    <w:lvl w:ilvl="7" w:tplc="A5DEAA48">
      <w:numFmt w:val="decimal"/>
      <w:lvlText w:val=""/>
      <w:lvlJc w:val="left"/>
    </w:lvl>
    <w:lvl w:ilvl="8" w:tplc="FA28527E">
      <w:numFmt w:val="decimal"/>
      <w:lvlText w:val=""/>
      <w:lvlJc w:val="left"/>
    </w:lvl>
  </w:abstractNum>
  <w:abstractNum w:abstractNumId="7" w15:restartNumberingAfterBreak="0">
    <w:nsid w:val="0000366B"/>
    <w:multiLevelType w:val="hybridMultilevel"/>
    <w:tmpl w:val="78CED7CE"/>
    <w:lvl w:ilvl="0" w:tplc="8E9A0BEE">
      <w:start w:val="1"/>
      <w:numFmt w:val="bullet"/>
      <w:lvlText w:val="-"/>
      <w:lvlJc w:val="left"/>
    </w:lvl>
    <w:lvl w:ilvl="1" w:tplc="05362668">
      <w:numFmt w:val="decimal"/>
      <w:lvlText w:val=""/>
      <w:lvlJc w:val="left"/>
    </w:lvl>
    <w:lvl w:ilvl="2" w:tplc="D2EADA06">
      <w:numFmt w:val="decimal"/>
      <w:lvlText w:val=""/>
      <w:lvlJc w:val="left"/>
    </w:lvl>
    <w:lvl w:ilvl="3" w:tplc="94FCF20A">
      <w:numFmt w:val="decimal"/>
      <w:lvlText w:val=""/>
      <w:lvlJc w:val="left"/>
    </w:lvl>
    <w:lvl w:ilvl="4" w:tplc="2062949A">
      <w:numFmt w:val="decimal"/>
      <w:lvlText w:val=""/>
      <w:lvlJc w:val="left"/>
    </w:lvl>
    <w:lvl w:ilvl="5" w:tplc="5608F548">
      <w:numFmt w:val="decimal"/>
      <w:lvlText w:val=""/>
      <w:lvlJc w:val="left"/>
    </w:lvl>
    <w:lvl w:ilvl="6" w:tplc="804EC6EC">
      <w:numFmt w:val="decimal"/>
      <w:lvlText w:val=""/>
      <w:lvlJc w:val="left"/>
    </w:lvl>
    <w:lvl w:ilvl="7" w:tplc="DC789334">
      <w:numFmt w:val="decimal"/>
      <w:lvlText w:val=""/>
      <w:lvlJc w:val="left"/>
    </w:lvl>
    <w:lvl w:ilvl="8" w:tplc="CD76C836">
      <w:numFmt w:val="decimal"/>
      <w:lvlText w:val=""/>
      <w:lvlJc w:val="left"/>
    </w:lvl>
  </w:abstractNum>
  <w:abstractNum w:abstractNumId="8" w15:restartNumberingAfterBreak="0">
    <w:nsid w:val="00003699"/>
    <w:multiLevelType w:val="hybridMultilevel"/>
    <w:tmpl w:val="B5B09D9A"/>
    <w:lvl w:ilvl="0" w:tplc="AB149CB0">
      <w:start w:val="1"/>
      <w:numFmt w:val="bullet"/>
      <w:lvlText w:val="-"/>
      <w:lvlJc w:val="left"/>
    </w:lvl>
    <w:lvl w:ilvl="1" w:tplc="BC721000">
      <w:numFmt w:val="decimal"/>
      <w:lvlText w:val=""/>
      <w:lvlJc w:val="left"/>
    </w:lvl>
    <w:lvl w:ilvl="2" w:tplc="49D4BCAE">
      <w:numFmt w:val="decimal"/>
      <w:lvlText w:val=""/>
      <w:lvlJc w:val="left"/>
    </w:lvl>
    <w:lvl w:ilvl="3" w:tplc="F30EFCDA">
      <w:numFmt w:val="decimal"/>
      <w:lvlText w:val=""/>
      <w:lvlJc w:val="left"/>
    </w:lvl>
    <w:lvl w:ilvl="4" w:tplc="DD56C52C">
      <w:numFmt w:val="decimal"/>
      <w:lvlText w:val=""/>
      <w:lvlJc w:val="left"/>
    </w:lvl>
    <w:lvl w:ilvl="5" w:tplc="A372BADE">
      <w:numFmt w:val="decimal"/>
      <w:lvlText w:val=""/>
      <w:lvlJc w:val="left"/>
    </w:lvl>
    <w:lvl w:ilvl="6" w:tplc="50BA7A66">
      <w:numFmt w:val="decimal"/>
      <w:lvlText w:val=""/>
      <w:lvlJc w:val="left"/>
    </w:lvl>
    <w:lvl w:ilvl="7" w:tplc="FD00987C">
      <w:numFmt w:val="decimal"/>
      <w:lvlText w:val=""/>
      <w:lvlJc w:val="left"/>
    </w:lvl>
    <w:lvl w:ilvl="8" w:tplc="574452E2">
      <w:numFmt w:val="decimal"/>
      <w:lvlText w:val=""/>
      <w:lvlJc w:val="left"/>
    </w:lvl>
  </w:abstractNum>
  <w:abstractNum w:abstractNumId="9" w15:restartNumberingAfterBreak="0">
    <w:nsid w:val="00003EF6"/>
    <w:multiLevelType w:val="hybridMultilevel"/>
    <w:tmpl w:val="0E786642"/>
    <w:lvl w:ilvl="0" w:tplc="6FDE1CB4">
      <w:start w:val="1"/>
      <w:numFmt w:val="bullet"/>
      <w:lvlText w:val="с"/>
      <w:lvlJc w:val="left"/>
    </w:lvl>
    <w:lvl w:ilvl="1" w:tplc="A1BE78C0">
      <w:start w:val="1"/>
      <w:numFmt w:val="bullet"/>
      <w:lvlText w:val="-"/>
      <w:lvlJc w:val="left"/>
    </w:lvl>
    <w:lvl w:ilvl="2" w:tplc="CC8E051A">
      <w:numFmt w:val="decimal"/>
      <w:lvlText w:val=""/>
      <w:lvlJc w:val="left"/>
    </w:lvl>
    <w:lvl w:ilvl="3" w:tplc="20224434">
      <w:numFmt w:val="decimal"/>
      <w:lvlText w:val=""/>
      <w:lvlJc w:val="left"/>
    </w:lvl>
    <w:lvl w:ilvl="4" w:tplc="D67E4CBE">
      <w:numFmt w:val="decimal"/>
      <w:lvlText w:val=""/>
      <w:lvlJc w:val="left"/>
    </w:lvl>
    <w:lvl w:ilvl="5" w:tplc="8458BE58">
      <w:numFmt w:val="decimal"/>
      <w:lvlText w:val=""/>
      <w:lvlJc w:val="left"/>
    </w:lvl>
    <w:lvl w:ilvl="6" w:tplc="EBFA8F26">
      <w:numFmt w:val="decimal"/>
      <w:lvlText w:val=""/>
      <w:lvlJc w:val="left"/>
    </w:lvl>
    <w:lvl w:ilvl="7" w:tplc="2124B424">
      <w:numFmt w:val="decimal"/>
      <w:lvlText w:val=""/>
      <w:lvlJc w:val="left"/>
    </w:lvl>
    <w:lvl w:ilvl="8" w:tplc="61D46C64">
      <w:numFmt w:val="decimal"/>
      <w:lvlText w:val=""/>
      <w:lvlJc w:val="left"/>
    </w:lvl>
  </w:abstractNum>
  <w:abstractNum w:abstractNumId="10" w15:restartNumberingAfterBreak="0">
    <w:nsid w:val="0000409D"/>
    <w:multiLevelType w:val="hybridMultilevel"/>
    <w:tmpl w:val="E3EC742E"/>
    <w:lvl w:ilvl="0" w:tplc="87BCC5C2">
      <w:start w:val="1"/>
      <w:numFmt w:val="bullet"/>
      <w:lvlText w:val="-"/>
      <w:lvlJc w:val="left"/>
    </w:lvl>
    <w:lvl w:ilvl="1" w:tplc="347870B0">
      <w:numFmt w:val="decimal"/>
      <w:lvlText w:val=""/>
      <w:lvlJc w:val="left"/>
    </w:lvl>
    <w:lvl w:ilvl="2" w:tplc="99609CE0">
      <w:numFmt w:val="decimal"/>
      <w:lvlText w:val=""/>
      <w:lvlJc w:val="left"/>
    </w:lvl>
    <w:lvl w:ilvl="3" w:tplc="E0DE62CE">
      <w:numFmt w:val="decimal"/>
      <w:lvlText w:val=""/>
      <w:lvlJc w:val="left"/>
    </w:lvl>
    <w:lvl w:ilvl="4" w:tplc="CED448F2">
      <w:numFmt w:val="decimal"/>
      <w:lvlText w:val=""/>
      <w:lvlJc w:val="left"/>
    </w:lvl>
    <w:lvl w:ilvl="5" w:tplc="C108E3E6">
      <w:numFmt w:val="decimal"/>
      <w:lvlText w:val=""/>
      <w:lvlJc w:val="left"/>
    </w:lvl>
    <w:lvl w:ilvl="6" w:tplc="7526C24E">
      <w:numFmt w:val="decimal"/>
      <w:lvlText w:val=""/>
      <w:lvlJc w:val="left"/>
    </w:lvl>
    <w:lvl w:ilvl="7" w:tplc="BA5E2CEA">
      <w:numFmt w:val="decimal"/>
      <w:lvlText w:val=""/>
      <w:lvlJc w:val="left"/>
    </w:lvl>
    <w:lvl w:ilvl="8" w:tplc="6C3CDA98">
      <w:numFmt w:val="decimal"/>
      <w:lvlText w:val=""/>
      <w:lvlJc w:val="left"/>
    </w:lvl>
  </w:abstractNum>
  <w:abstractNum w:abstractNumId="11" w15:restartNumberingAfterBreak="0">
    <w:nsid w:val="000048CC"/>
    <w:multiLevelType w:val="hybridMultilevel"/>
    <w:tmpl w:val="D4D8ED36"/>
    <w:lvl w:ilvl="0" w:tplc="BB1EDFE8">
      <w:start w:val="1"/>
      <w:numFmt w:val="decimal"/>
      <w:lvlText w:val="%1."/>
      <w:lvlJc w:val="left"/>
    </w:lvl>
    <w:lvl w:ilvl="1" w:tplc="6DA4BB50">
      <w:numFmt w:val="decimal"/>
      <w:lvlText w:val=""/>
      <w:lvlJc w:val="left"/>
    </w:lvl>
    <w:lvl w:ilvl="2" w:tplc="8EEED664">
      <w:numFmt w:val="decimal"/>
      <w:lvlText w:val=""/>
      <w:lvlJc w:val="left"/>
    </w:lvl>
    <w:lvl w:ilvl="3" w:tplc="52445F18">
      <w:numFmt w:val="decimal"/>
      <w:lvlText w:val=""/>
      <w:lvlJc w:val="left"/>
    </w:lvl>
    <w:lvl w:ilvl="4" w:tplc="8FBED7A2">
      <w:numFmt w:val="decimal"/>
      <w:lvlText w:val=""/>
      <w:lvlJc w:val="left"/>
    </w:lvl>
    <w:lvl w:ilvl="5" w:tplc="21AC4062">
      <w:numFmt w:val="decimal"/>
      <w:lvlText w:val=""/>
      <w:lvlJc w:val="left"/>
    </w:lvl>
    <w:lvl w:ilvl="6" w:tplc="4FE0D61C">
      <w:numFmt w:val="decimal"/>
      <w:lvlText w:val=""/>
      <w:lvlJc w:val="left"/>
    </w:lvl>
    <w:lvl w:ilvl="7" w:tplc="ACCE0E8C">
      <w:numFmt w:val="decimal"/>
      <w:lvlText w:val=""/>
      <w:lvlJc w:val="left"/>
    </w:lvl>
    <w:lvl w:ilvl="8" w:tplc="956CE9AE">
      <w:numFmt w:val="decimal"/>
      <w:lvlText w:val=""/>
      <w:lvlJc w:val="left"/>
    </w:lvl>
  </w:abstractNum>
  <w:abstractNum w:abstractNumId="12" w15:restartNumberingAfterBreak="0">
    <w:nsid w:val="00004CAD"/>
    <w:multiLevelType w:val="hybridMultilevel"/>
    <w:tmpl w:val="8B62A6A6"/>
    <w:lvl w:ilvl="0" w:tplc="DF38E822">
      <w:start w:val="1"/>
      <w:numFmt w:val="bullet"/>
      <w:lvlText w:val="а"/>
      <w:lvlJc w:val="left"/>
    </w:lvl>
    <w:lvl w:ilvl="1" w:tplc="EF8A0B26">
      <w:start w:val="1"/>
      <w:numFmt w:val="bullet"/>
      <w:lvlText w:val="-"/>
      <w:lvlJc w:val="left"/>
    </w:lvl>
    <w:lvl w:ilvl="2" w:tplc="1CAC4E04">
      <w:numFmt w:val="decimal"/>
      <w:lvlText w:val=""/>
      <w:lvlJc w:val="left"/>
    </w:lvl>
    <w:lvl w:ilvl="3" w:tplc="700CF140">
      <w:numFmt w:val="decimal"/>
      <w:lvlText w:val=""/>
      <w:lvlJc w:val="left"/>
    </w:lvl>
    <w:lvl w:ilvl="4" w:tplc="AD96C646">
      <w:numFmt w:val="decimal"/>
      <w:lvlText w:val=""/>
      <w:lvlJc w:val="left"/>
    </w:lvl>
    <w:lvl w:ilvl="5" w:tplc="1424171C">
      <w:numFmt w:val="decimal"/>
      <w:lvlText w:val=""/>
      <w:lvlJc w:val="left"/>
    </w:lvl>
    <w:lvl w:ilvl="6" w:tplc="CD1E8D32">
      <w:numFmt w:val="decimal"/>
      <w:lvlText w:val=""/>
      <w:lvlJc w:val="left"/>
    </w:lvl>
    <w:lvl w:ilvl="7" w:tplc="1AB4BB66">
      <w:numFmt w:val="decimal"/>
      <w:lvlText w:val=""/>
      <w:lvlJc w:val="left"/>
    </w:lvl>
    <w:lvl w:ilvl="8" w:tplc="CF4A0854">
      <w:numFmt w:val="decimal"/>
      <w:lvlText w:val=""/>
      <w:lvlJc w:val="left"/>
    </w:lvl>
  </w:abstractNum>
  <w:abstractNum w:abstractNumId="13" w15:restartNumberingAfterBreak="0">
    <w:nsid w:val="00004DF2"/>
    <w:multiLevelType w:val="hybridMultilevel"/>
    <w:tmpl w:val="A796B1A2"/>
    <w:lvl w:ilvl="0" w:tplc="22CA03BE">
      <w:start w:val="1"/>
      <w:numFmt w:val="bullet"/>
      <w:lvlText w:val="и"/>
      <w:lvlJc w:val="left"/>
    </w:lvl>
    <w:lvl w:ilvl="1" w:tplc="01EC2C3E">
      <w:start w:val="1"/>
      <w:numFmt w:val="bullet"/>
      <w:lvlText w:val="С"/>
      <w:lvlJc w:val="left"/>
    </w:lvl>
    <w:lvl w:ilvl="2" w:tplc="B6CC23A2">
      <w:numFmt w:val="decimal"/>
      <w:lvlText w:val=""/>
      <w:lvlJc w:val="left"/>
    </w:lvl>
    <w:lvl w:ilvl="3" w:tplc="76B8063A">
      <w:numFmt w:val="decimal"/>
      <w:lvlText w:val=""/>
      <w:lvlJc w:val="left"/>
    </w:lvl>
    <w:lvl w:ilvl="4" w:tplc="4DD2E890">
      <w:numFmt w:val="decimal"/>
      <w:lvlText w:val=""/>
      <w:lvlJc w:val="left"/>
    </w:lvl>
    <w:lvl w:ilvl="5" w:tplc="786C2F96">
      <w:numFmt w:val="decimal"/>
      <w:lvlText w:val=""/>
      <w:lvlJc w:val="left"/>
    </w:lvl>
    <w:lvl w:ilvl="6" w:tplc="098CAAB0">
      <w:numFmt w:val="decimal"/>
      <w:lvlText w:val=""/>
      <w:lvlJc w:val="left"/>
    </w:lvl>
    <w:lvl w:ilvl="7" w:tplc="90C8AC52">
      <w:numFmt w:val="decimal"/>
      <w:lvlText w:val=""/>
      <w:lvlJc w:val="left"/>
    </w:lvl>
    <w:lvl w:ilvl="8" w:tplc="604CCE0C">
      <w:numFmt w:val="decimal"/>
      <w:lvlText w:val=""/>
      <w:lvlJc w:val="left"/>
    </w:lvl>
  </w:abstractNum>
  <w:abstractNum w:abstractNumId="14" w15:restartNumberingAfterBreak="0">
    <w:nsid w:val="00005772"/>
    <w:multiLevelType w:val="hybridMultilevel"/>
    <w:tmpl w:val="A240105C"/>
    <w:lvl w:ilvl="0" w:tplc="F3FEF234">
      <w:start w:val="1"/>
      <w:numFmt w:val="bullet"/>
      <w:lvlText w:val="в"/>
      <w:lvlJc w:val="left"/>
    </w:lvl>
    <w:lvl w:ilvl="1" w:tplc="431A8A58">
      <w:numFmt w:val="decimal"/>
      <w:lvlText w:val=""/>
      <w:lvlJc w:val="left"/>
    </w:lvl>
    <w:lvl w:ilvl="2" w:tplc="C5A49B94">
      <w:numFmt w:val="decimal"/>
      <w:lvlText w:val=""/>
      <w:lvlJc w:val="left"/>
    </w:lvl>
    <w:lvl w:ilvl="3" w:tplc="0F9ADE4E">
      <w:numFmt w:val="decimal"/>
      <w:lvlText w:val=""/>
      <w:lvlJc w:val="left"/>
    </w:lvl>
    <w:lvl w:ilvl="4" w:tplc="0CF4555A">
      <w:numFmt w:val="decimal"/>
      <w:lvlText w:val=""/>
      <w:lvlJc w:val="left"/>
    </w:lvl>
    <w:lvl w:ilvl="5" w:tplc="DEBE9C68">
      <w:numFmt w:val="decimal"/>
      <w:lvlText w:val=""/>
      <w:lvlJc w:val="left"/>
    </w:lvl>
    <w:lvl w:ilvl="6" w:tplc="D0F60D2E">
      <w:numFmt w:val="decimal"/>
      <w:lvlText w:val=""/>
      <w:lvlJc w:val="left"/>
    </w:lvl>
    <w:lvl w:ilvl="7" w:tplc="0874C24A">
      <w:numFmt w:val="decimal"/>
      <w:lvlText w:val=""/>
      <w:lvlJc w:val="left"/>
    </w:lvl>
    <w:lvl w:ilvl="8" w:tplc="3022D614">
      <w:numFmt w:val="decimal"/>
      <w:lvlText w:val=""/>
      <w:lvlJc w:val="left"/>
    </w:lvl>
  </w:abstractNum>
  <w:abstractNum w:abstractNumId="15" w15:restartNumberingAfterBreak="0">
    <w:nsid w:val="00005991"/>
    <w:multiLevelType w:val="hybridMultilevel"/>
    <w:tmpl w:val="07B610BA"/>
    <w:lvl w:ilvl="0" w:tplc="0D70F5B0">
      <w:start w:val="1"/>
      <w:numFmt w:val="bullet"/>
      <w:lvlText w:val="-"/>
      <w:lvlJc w:val="left"/>
    </w:lvl>
    <w:lvl w:ilvl="1" w:tplc="15F0208C">
      <w:numFmt w:val="decimal"/>
      <w:lvlText w:val=""/>
      <w:lvlJc w:val="left"/>
    </w:lvl>
    <w:lvl w:ilvl="2" w:tplc="1798A682">
      <w:numFmt w:val="decimal"/>
      <w:lvlText w:val=""/>
      <w:lvlJc w:val="left"/>
    </w:lvl>
    <w:lvl w:ilvl="3" w:tplc="39467F68">
      <w:numFmt w:val="decimal"/>
      <w:lvlText w:val=""/>
      <w:lvlJc w:val="left"/>
    </w:lvl>
    <w:lvl w:ilvl="4" w:tplc="29A40148">
      <w:numFmt w:val="decimal"/>
      <w:lvlText w:val=""/>
      <w:lvlJc w:val="left"/>
    </w:lvl>
    <w:lvl w:ilvl="5" w:tplc="9092A172">
      <w:numFmt w:val="decimal"/>
      <w:lvlText w:val=""/>
      <w:lvlJc w:val="left"/>
    </w:lvl>
    <w:lvl w:ilvl="6" w:tplc="08E20462">
      <w:numFmt w:val="decimal"/>
      <w:lvlText w:val=""/>
      <w:lvlJc w:val="left"/>
    </w:lvl>
    <w:lvl w:ilvl="7" w:tplc="7C7C1776">
      <w:numFmt w:val="decimal"/>
      <w:lvlText w:val=""/>
      <w:lvlJc w:val="left"/>
    </w:lvl>
    <w:lvl w:ilvl="8" w:tplc="55D4113E">
      <w:numFmt w:val="decimal"/>
      <w:lvlText w:val=""/>
      <w:lvlJc w:val="left"/>
    </w:lvl>
  </w:abstractNum>
  <w:abstractNum w:abstractNumId="16" w15:restartNumberingAfterBreak="0">
    <w:nsid w:val="00006032"/>
    <w:multiLevelType w:val="hybridMultilevel"/>
    <w:tmpl w:val="121E4DA2"/>
    <w:lvl w:ilvl="0" w:tplc="B23AC83A">
      <w:start w:val="6"/>
      <w:numFmt w:val="decimal"/>
      <w:lvlText w:val="%1."/>
      <w:lvlJc w:val="left"/>
    </w:lvl>
    <w:lvl w:ilvl="1" w:tplc="EAE0398C">
      <w:numFmt w:val="decimal"/>
      <w:lvlText w:val=""/>
      <w:lvlJc w:val="left"/>
    </w:lvl>
    <w:lvl w:ilvl="2" w:tplc="316E9334">
      <w:numFmt w:val="decimal"/>
      <w:lvlText w:val=""/>
      <w:lvlJc w:val="left"/>
    </w:lvl>
    <w:lvl w:ilvl="3" w:tplc="CB540938">
      <w:numFmt w:val="decimal"/>
      <w:lvlText w:val=""/>
      <w:lvlJc w:val="left"/>
    </w:lvl>
    <w:lvl w:ilvl="4" w:tplc="19841B18">
      <w:numFmt w:val="decimal"/>
      <w:lvlText w:val=""/>
      <w:lvlJc w:val="left"/>
    </w:lvl>
    <w:lvl w:ilvl="5" w:tplc="DFB25584">
      <w:numFmt w:val="decimal"/>
      <w:lvlText w:val=""/>
      <w:lvlJc w:val="left"/>
    </w:lvl>
    <w:lvl w:ilvl="6" w:tplc="2C447EC4">
      <w:numFmt w:val="decimal"/>
      <w:lvlText w:val=""/>
      <w:lvlJc w:val="left"/>
    </w:lvl>
    <w:lvl w:ilvl="7" w:tplc="A5E0164E">
      <w:numFmt w:val="decimal"/>
      <w:lvlText w:val=""/>
      <w:lvlJc w:val="left"/>
    </w:lvl>
    <w:lvl w:ilvl="8" w:tplc="1486C4A8">
      <w:numFmt w:val="decimal"/>
      <w:lvlText w:val=""/>
      <w:lvlJc w:val="left"/>
    </w:lvl>
  </w:abstractNum>
  <w:abstractNum w:abstractNumId="17" w15:restartNumberingAfterBreak="0">
    <w:nsid w:val="000060BF"/>
    <w:multiLevelType w:val="hybridMultilevel"/>
    <w:tmpl w:val="74FC6982"/>
    <w:lvl w:ilvl="0" w:tplc="184A1570">
      <w:start w:val="2"/>
      <w:numFmt w:val="decimal"/>
      <w:lvlText w:val="%1."/>
      <w:lvlJc w:val="left"/>
    </w:lvl>
    <w:lvl w:ilvl="1" w:tplc="DC542FE4">
      <w:numFmt w:val="decimal"/>
      <w:lvlText w:val=""/>
      <w:lvlJc w:val="left"/>
    </w:lvl>
    <w:lvl w:ilvl="2" w:tplc="C5C80C94">
      <w:numFmt w:val="decimal"/>
      <w:lvlText w:val=""/>
      <w:lvlJc w:val="left"/>
    </w:lvl>
    <w:lvl w:ilvl="3" w:tplc="C9FAEF2C">
      <w:numFmt w:val="decimal"/>
      <w:lvlText w:val=""/>
      <w:lvlJc w:val="left"/>
    </w:lvl>
    <w:lvl w:ilvl="4" w:tplc="F1669C36">
      <w:numFmt w:val="decimal"/>
      <w:lvlText w:val=""/>
      <w:lvlJc w:val="left"/>
    </w:lvl>
    <w:lvl w:ilvl="5" w:tplc="513A7BD4">
      <w:numFmt w:val="decimal"/>
      <w:lvlText w:val=""/>
      <w:lvlJc w:val="left"/>
    </w:lvl>
    <w:lvl w:ilvl="6" w:tplc="EB1AF71A">
      <w:numFmt w:val="decimal"/>
      <w:lvlText w:val=""/>
      <w:lvlJc w:val="left"/>
    </w:lvl>
    <w:lvl w:ilvl="7" w:tplc="5B68FDD8">
      <w:numFmt w:val="decimal"/>
      <w:lvlText w:val=""/>
      <w:lvlJc w:val="left"/>
    </w:lvl>
    <w:lvl w:ilvl="8" w:tplc="CE24BBB0">
      <w:numFmt w:val="decimal"/>
      <w:lvlText w:val=""/>
      <w:lvlJc w:val="left"/>
    </w:lvl>
  </w:abstractNum>
  <w:abstractNum w:abstractNumId="18" w15:restartNumberingAfterBreak="0">
    <w:nsid w:val="000066C4"/>
    <w:multiLevelType w:val="hybridMultilevel"/>
    <w:tmpl w:val="554809C0"/>
    <w:lvl w:ilvl="0" w:tplc="59F45C22">
      <w:start w:val="1"/>
      <w:numFmt w:val="bullet"/>
      <w:lvlText w:val="-"/>
      <w:lvlJc w:val="left"/>
    </w:lvl>
    <w:lvl w:ilvl="1" w:tplc="1D84DBE4">
      <w:numFmt w:val="decimal"/>
      <w:lvlText w:val=""/>
      <w:lvlJc w:val="left"/>
    </w:lvl>
    <w:lvl w:ilvl="2" w:tplc="696EF764">
      <w:numFmt w:val="decimal"/>
      <w:lvlText w:val=""/>
      <w:lvlJc w:val="left"/>
    </w:lvl>
    <w:lvl w:ilvl="3" w:tplc="5D2E1802">
      <w:numFmt w:val="decimal"/>
      <w:lvlText w:val=""/>
      <w:lvlJc w:val="left"/>
    </w:lvl>
    <w:lvl w:ilvl="4" w:tplc="48622EF0">
      <w:numFmt w:val="decimal"/>
      <w:lvlText w:val=""/>
      <w:lvlJc w:val="left"/>
    </w:lvl>
    <w:lvl w:ilvl="5" w:tplc="0114D066">
      <w:numFmt w:val="decimal"/>
      <w:lvlText w:val=""/>
      <w:lvlJc w:val="left"/>
    </w:lvl>
    <w:lvl w:ilvl="6" w:tplc="5212E8B4">
      <w:numFmt w:val="decimal"/>
      <w:lvlText w:val=""/>
      <w:lvlJc w:val="left"/>
    </w:lvl>
    <w:lvl w:ilvl="7" w:tplc="BDCEF8E4">
      <w:numFmt w:val="decimal"/>
      <w:lvlText w:val=""/>
      <w:lvlJc w:val="left"/>
    </w:lvl>
    <w:lvl w:ilvl="8" w:tplc="CBB46C50">
      <w:numFmt w:val="decimal"/>
      <w:lvlText w:val=""/>
      <w:lvlJc w:val="left"/>
    </w:lvl>
  </w:abstractNum>
  <w:abstractNum w:abstractNumId="19" w15:restartNumberingAfterBreak="0">
    <w:nsid w:val="00007BB9"/>
    <w:multiLevelType w:val="hybridMultilevel"/>
    <w:tmpl w:val="3EE41588"/>
    <w:lvl w:ilvl="0" w:tplc="4D226AE0">
      <w:start w:val="1"/>
      <w:numFmt w:val="bullet"/>
      <w:lvlText w:val="и"/>
      <w:lvlJc w:val="left"/>
    </w:lvl>
    <w:lvl w:ilvl="1" w:tplc="A4A285E6">
      <w:start w:val="1"/>
      <w:numFmt w:val="bullet"/>
      <w:lvlText w:val="-"/>
      <w:lvlJc w:val="left"/>
    </w:lvl>
    <w:lvl w:ilvl="2" w:tplc="3D766646">
      <w:numFmt w:val="decimal"/>
      <w:lvlText w:val=""/>
      <w:lvlJc w:val="left"/>
    </w:lvl>
    <w:lvl w:ilvl="3" w:tplc="02BE83A6">
      <w:numFmt w:val="decimal"/>
      <w:lvlText w:val=""/>
      <w:lvlJc w:val="left"/>
    </w:lvl>
    <w:lvl w:ilvl="4" w:tplc="1786C05E">
      <w:numFmt w:val="decimal"/>
      <w:lvlText w:val=""/>
      <w:lvlJc w:val="left"/>
    </w:lvl>
    <w:lvl w:ilvl="5" w:tplc="4E9E8AA6">
      <w:numFmt w:val="decimal"/>
      <w:lvlText w:val=""/>
      <w:lvlJc w:val="left"/>
    </w:lvl>
    <w:lvl w:ilvl="6" w:tplc="65109566">
      <w:numFmt w:val="decimal"/>
      <w:lvlText w:val=""/>
      <w:lvlJc w:val="left"/>
    </w:lvl>
    <w:lvl w:ilvl="7" w:tplc="F216B7AC">
      <w:numFmt w:val="decimal"/>
      <w:lvlText w:val=""/>
      <w:lvlJc w:val="left"/>
    </w:lvl>
    <w:lvl w:ilvl="8" w:tplc="C632073A">
      <w:numFmt w:val="decimal"/>
      <w:lvlText w:val=""/>
      <w:lvlJc w:val="left"/>
    </w:lvl>
  </w:abstractNum>
  <w:abstractNum w:abstractNumId="20" w15:restartNumberingAfterBreak="0">
    <w:nsid w:val="188C7814"/>
    <w:multiLevelType w:val="hybridMultilevel"/>
    <w:tmpl w:val="55FACC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B276027"/>
    <w:multiLevelType w:val="multilevel"/>
    <w:tmpl w:val="276CD81E"/>
    <w:lvl w:ilvl="0">
      <w:start w:val="1"/>
      <w:numFmt w:val="decimal"/>
      <w:lvlText w:val="%1."/>
      <w:lvlJc w:val="left"/>
      <w:pPr>
        <w:ind w:left="2629" w:hanging="360"/>
      </w:pPr>
      <w:rPr>
        <w:rFonts w:hint="default"/>
      </w:rPr>
    </w:lvl>
    <w:lvl w:ilvl="1">
      <w:start w:val="3"/>
      <w:numFmt w:val="decimal"/>
      <w:isLgl/>
      <w:lvlText w:val="%1.%2."/>
      <w:lvlJc w:val="left"/>
      <w:pPr>
        <w:ind w:left="2989" w:hanging="72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4069" w:hanging="180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429" w:hanging="2160"/>
      </w:pPr>
      <w:rPr>
        <w:rFonts w:hint="default"/>
      </w:rPr>
    </w:lvl>
  </w:abstractNum>
  <w:abstractNum w:abstractNumId="22" w15:restartNumberingAfterBreak="0">
    <w:nsid w:val="2EDE3412"/>
    <w:multiLevelType w:val="multilevel"/>
    <w:tmpl w:val="8D428710"/>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67358572">
    <w:abstractNumId w:val="12"/>
  </w:num>
  <w:num w:numId="2" w16cid:durableId="1486970691">
    <w:abstractNumId w:val="13"/>
  </w:num>
  <w:num w:numId="3" w16cid:durableId="1784689378">
    <w:abstractNumId w:val="3"/>
  </w:num>
  <w:num w:numId="4" w16cid:durableId="1350570417">
    <w:abstractNumId w:val="5"/>
  </w:num>
  <w:num w:numId="5" w16cid:durableId="2043171262">
    <w:abstractNumId w:val="7"/>
  </w:num>
  <w:num w:numId="6" w16cid:durableId="1038625909">
    <w:abstractNumId w:val="18"/>
  </w:num>
  <w:num w:numId="7" w16cid:durableId="891382601">
    <w:abstractNumId w:val="16"/>
  </w:num>
  <w:num w:numId="8" w16cid:durableId="203520598">
    <w:abstractNumId w:val="9"/>
  </w:num>
  <w:num w:numId="9" w16cid:durableId="363865820">
    <w:abstractNumId w:val="0"/>
  </w:num>
  <w:num w:numId="10" w16cid:durableId="86002800">
    <w:abstractNumId w:val="15"/>
  </w:num>
  <w:num w:numId="11" w16cid:durableId="778835763">
    <w:abstractNumId w:val="10"/>
  </w:num>
  <w:num w:numId="12" w16cid:durableId="823618096">
    <w:abstractNumId w:val="2"/>
  </w:num>
  <w:num w:numId="13" w16cid:durableId="2035426120">
    <w:abstractNumId w:val="1"/>
  </w:num>
  <w:num w:numId="14" w16cid:durableId="888302516">
    <w:abstractNumId w:val="8"/>
  </w:num>
  <w:num w:numId="15" w16cid:durableId="787816750">
    <w:abstractNumId w:val="19"/>
  </w:num>
  <w:num w:numId="16" w16cid:durableId="246891032">
    <w:abstractNumId w:val="14"/>
  </w:num>
  <w:num w:numId="17" w16cid:durableId="1198003329">
    <w:abstractNumId w:val="4"/>
  </w:num>
  <w:num w:numId="18" w16cid:durableId="1463378639">
    <w:abstractNumId w:val="11"/>
  </w:num>
  <w:num w:numId="19" w16cid:durableId="2061049886">
    <w:abstractNumId w:val="17"/>
  </w:num>
  <w:num w:numId="20" w16cid:durableId="1212378510">
    <w:abstractNumId w:val="6"/>
  </w:num>
  <w:num w:numId="21" w16cid:durableId="807674172">
    <w:abstractNumId w:val="22"/>
  </w:num>
  <w:num w:numId="22" w16cid:durableId="560099866">
    <w:abstractNumId w:val="21"/>
  </w:num>
  <w:num w:numId="23" w16cid:durableId="259457611">
    <w:abstractNumId w:val="20"/>
  </w:num>
  <w:num w:numId="24" w16cid:durableId="15070178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A8"/>
    <w:rsid w:val="0000707D"/>
    <w:rsid w:val="00015A29"/>
    <w:rsid w:val="00022256"/>
    <w:rsid w:val="00023F22"/>
    <w:rsid w:val="00035446"/>
    <w:rsid w:val="0005633A"/>
    <w:rsid w:val="00064A17"/>
    <w:rsid w:val="000659D3"/>
    <w:rsid w:val="000770AD"/>
    <w:rsid w:val="00084154"/>
    <w:rsid w:val="0008498A"/>
    <w:rsid w:val="00093501"/>
    <w:rsid w:val="000968FA"/>
    <w:rsid w:val="000A70DB"/>
    <w:rsid w:val="000B3F0E"/>
    <w:rsid w:val="000B5F52"/>
    <w:rsid w:val="000B5F8F"/>
    <w:rsid w:val="000C0809"/>
    <w:rsid w:val="000D1043"/>
    <w:rsid w:val="000D4D52"/>
    <w:rsid w:val="00103FDD"/>
    <w:rsid w:val="00114861"/>
    <w:rsid w:val="001325FE"/>
    <w:rsid w:val="00152E81"/>
    <w:rsid w:val="0016102F"/>
    <w:rsid w:val="0016330E"/>
    <w:rsid w:val="001639A0"/>
    <w:rsid w:val="00163C61"/>
    <w:rsid w:val="00163D61"/>
    <w:rsid w:val="00191F91"/>
    <w:rsid w:val="00192A8A"/>
    <w:rsid w:val="001E3997"/>
    <w:rsid w:val="001E64FA"/>
    <w:rsid w:val="001E724A"/>
    <w:rsid w:val="001F036D"/>
    <w:rsid w:val="001F5709"/>
    <w:rsid w:val="001F5F5F"/>
    <w:rsid w:val="001F7542"/>
    <w:rsid w:val="001F75BB"/>
    <w:rsid w:val="002135B1"/>
    <w:rsid w:val="002167B6"/>
    <w:rsid w:val="00225059"/>
    <w:rsid w:val="00225499"/>
    <w:rsid w:val="00237658"/>
    <w:rsid w:val="002404CB"/>
    <w:rsid w:val="00244E4A"/>
    <w:rsid w:val="002529A8"/>
    <w:rsid w:val="00257BCE"/>
    <w:rsid w:val="002608F2"/>
    <w:rsid w:val="002664A5"/>
    <w:rsid w:val="002668B0"/>
    <w:rsid w:val="00272A7E"/>
    <w:rsid w:val="00275096"/>
    <w:rsid w:val="00292DC2"/>
    <w:rsid w:val="002978DC"/>
    <w:rsid w:val="002A21CE"/>
    <w:rsid w:val="002A4E7D"/>
    <w:rsid w:val="002A7A4F"/>
    <w:rsid w:val="002C54CA"/>
    <w:rsid w:val="002D6D42"/>
    <w:rsid w:val="002E19DE"/>
    <w:rsid w:val="002E2427"/>
    <w:rsid w:val="00303C5A"/>
    <w:rsid w:val="00311AF7"/>
    <w:rsid w:val="00313E38"/>
    <w:rsid w:val="003232CD"/>
    <w:rsid w:val="00354B16"/>
    <w:rsid w:val="00376898"/>
    <w:rsid w:val="00387234"/>
    <w:rsid w:val="0039104E"/>
    <w:rsid w:val="00395B61"/>
    <w:rsid w:val="003A14A9"/>
    <w:rsid w:val="003A5011"/>
    <w:rsid w:val="003B7F59"/>
    <w:rsid w:val="003C602A"/>
    <w:rsid w:val="003D05F4"/>
    <w:rsid w:val="003D5E44"/>
    <w:rsid w:val="003E002E"/>
    <w:rsid w:val="003E4058"/>
    <w:rsid w:val="003E4EB9"/>
    <w:rsid w:val="003E65B7"/>
    <w:rsid w:val="003F38DA"/>
    <w:rsid w:val="0041016B"/>
    <w:rsid w:val="004332ED"/>
    <w:rsid w:val="00453081"/>
    <w:rsid w:val="00472DC2"/>
    <w:rsid w:val="00476F25"/>
    <w:rsid w:val="004903F4"/>
    <w:rsid w:val="004945FE"/>
    <w:rsid w:val="0049486B"/>
    <w:rsid w:val="00497C98"/>
    <w:rsid w:val="004A181F"/>
    <w:rsid w:val="004A32B1"/>
    <w:rsid w:val="004A7307"/>
    <w:rsid w:val="004C1A8F"/>
    <w:rsid w:val="004E46BC"/>
    <w:rsid w:val="004E4C3F"/>
    <w:rsid w:val="004F1DD3"/>
    <w:rsid w:val="004F4470"/>
    <w:rsid w:val="005109B8"/>
    <w:rsid w:val="0051459A"/>
    <w:rsid w:val="005152B0"/>
    <w:rsid w:val="0052149C"/>
    <w:rsid w:val="005243EA"/>
    <w:rsid w:val="00556FB2"/>
    <w:rsid w:val="00562332"/>
    <w:rsid w:val="0056319D"/>
    <w:rsid w:val="0059617C"/>
    <w:rsid w:val="005A1AEC"/>
    <w:rsid w:val="005A6649"/>
    <w:rsid w:val="005B4765"/>
    <w:rsid w:val="005D2213"/>
    <w:rsid w:val="005D6F23"/>
    <w:rsid w:val="006002D2"/>
    <w:rsid w:val="00604E47"/>
    <w:rsid w:val="00637835"/>
    <w:rsid w:val="006424B9"/>
    <w:rsid w:val="00646C29"/>
    <w:rsid w:val="00653256"/>
    <w:rsid w:val="006569E8"/>
    <w:rsid w:val="00657876"/>
    <w:rsid w:val="006615C4"/>
    <w:rsid w:val="00683696"/>
    <w:rsid w:val="006862A5"/>
    <w:rsid w:val="006902F3"/>
    <w:rsid w:val="00690A52"/>
    <w:rsid w:val="00694D2B"/>
    <w:rsid w:val="00696511"/>
    <w:rsid w:val="006A2545"/>
    <w:rsid w:val="006A38E6"/>
    <w:rsid w:val="006A3BA1"/>
    <w:rsid w:val="006A3F05"/>
    <w:rsid w:val="006A4780"/>
    <w:rsid w:val="006A7155"/>
    <w:rsid w:val="006B02F4"/>
    <w:rsid w:val="006B356A"/>
    <w:rsid w:val="006B58E0"/>
    <w:rsid w:val="006C4CD5"/>
    <w:rsid w:val="006F624F"/>
    <w:rsid w:val="00715ADE"/>
    <w:rsid w:val="00717619"/>
    <w:rsid w:val="00717D03"/>
    <w:rsid w:val="007315B4"/>
    <w:rsid w:val="00733AB3"/>
    <w:rsid w:val="00735593"/>
    <w:rsid w:val="0074229F"/>
    <w:rsid w:val="0074696B"/>
    <w:rsid w:val="00751C60"/>
    <w:rsid w:val="00774918"/>
    <w:rsid w:val="007779B1"/>
    <w:rsid w:val="00790601"/>
    <w:rsid w:val="00796431"/>
    <w:rsid w:val="007974DC"/>
    <w:rsid w:val="007B55B2"/>
    <w:rsid w:val="007D6BF7"/>
    <w:rsid w:val="007E235B"/>
    <w:rsid w:val="007F5194"/>
    <w:rsid w:val="007F5D0F"/>
    <w:rsid w:val="008221CB"/>
    <w:rsid w:val="008442B8"/>
    <w:rsid w:val="008557F1"/>
    <w:rsid w:val="00857105"/>
    <w:rsid w:val="008758E2"/>
    <w:rsid w:val="00881769"/>
    <w:rsid w:val="00895282"/>
    <w:rsid w:val="00896876"/>
    <w:rsid w:val="008A58BD"/>
    <w:rsid w:val="008A65BF"/>
    <w:rsid w:val="008A65D5"/>
    <w:rsid w:val="008A761C"/>
    <w:rsid w:val="008B69E0"/>
    <w:rsid w:val="008C60E9"/>
    <w:rsid w:val="008C6EBA"/>
    <w:rsid w:val="008E0F0A"/>
    <w:rsid w:val="008E2686"/>
    <w:rsid w:val="008E64D6"/>
    <w:rsid w:val="008F06D6"/>
    <w:rsid w:val="008F1834"/>
    <w:rsid w:val="008F450F"/>
    <w:rsid w:val="0090125C"/>
    <w:rsid w:val="00915D5C"/>
    <w:rsid w:val="00930852"/>
    <w:rsid w:val="00930D16"/>
    <w:rsid w:val="00943CA3"/>
    <w:rsid w:val="009443B3"/>
    <w:rsid w:val="009462E0"/>
    <w:rsid w:val="009577D8"/>
    <w:rsid w:val="00990DBC"/>
    <w:rsid w:val="009A7F9E"/>
    <w:rsid w:val="009C1B33"/>
    <w:rsid w:val="009C3643"/>
    <w:rsid w:val="009D1D83"/>
    <w:rsid w:val="009D4234"/>
    <w:rsid w:val="009F33CF"/>
    <w:rsid w:val="00A009C5"/>
    <w:rsid w:val="00A04052"/>
    <w:rsid w:val="00A23B99"/>
    <w:rsid w:val="00A3006D"/>
    <w:rsid w:val="00A31671"/>
    <w:rsid w:val="00A41FAD"/>
    <w:rsid w:val="00A5427F"/>
    <w:rsid w:val="00A82EC1"/>
    <w:rsid w:val="00A83DCB"/>
    <w:rsid w:val="00A96486"/>
    <w:rsid w:val="00AA58AD"/>
    <w:rsid w:val="00AA723D"/>
    <w:rsid w:val="00AA7E99"/>
    <w:rsid w:val="00AB19B2"/>
    <w:rsid w:val="00AB2109"/>
    <w:rsid w:val="00AB23FC"/>
    <w:rsid w:val="00AB24D0"/>
    <w:rsid w:val="00AC12FE"/>
    <w:rsid w:val="00AC2308"/>
    <w:rsid w:val="00AC66E3"/>
    <w:rsid w:val="00AD3F63"/>
    <w:rsid w:val="00AF044D"/>
    <w:rsid w:val="00AF082C"/>
    <w:rsid w:val="00B02C34"/>
    <w:rsid w:val="00B060A8"/>
    <w:rsid w:val="00B069F6"/>
    <w:rsid w:val="00B07FCA"/>
    <w:rsid w:val="00B1552A"/>
    <w:rsid w:val="00B30E60"/>
    <w:rsid w:val="00B3527A"/>
    <w:rsid w:val="00B451A8"/>
    <w:rsid w:val="00B6136C"/>
    <w:rsid w:val="00B67FEB"/>
    <w:rsid w:val="00B71637"/>
    <w:rsid w:val="00B72F35"/>
    <w:rsid w:val="00B73542"/>
    <w:rsid w:val="00B809E9"/>
    <w:rsid w:val="00B855E5"/>
    <w:rsid w:val="00B93835"/>
    <w:rsid w:val="00B94CFB"/>
    <w:rsid w:val="00BA5AB9"/>
    <w:rsid w:val="00BC0FE4"/>
    <w:rsid w:val="00BD7240"/>
    <w:rsid w:val="00BD7D15"/>
    <w:rsid w:val="00BE25EB"/>
    <w:rsid w:val="00BF0CA5"/>
    <w:rsid w:val="00C137C9"/>
    <w:rsid w:val="00C1622C"/>
    <w:rsid w:val="00C31D85"/>
    <w:rsid w:val="00C3500A"/>
    <w:rsid w:val="00C353C7"/>
    <w:rsid w:val="00C720AA"/>
    <w:rsid w:val="00C7754B"/>
    <w:rsid w:val="00C829A7"/>
    <w:rsid w:val="00C871E8"/>
    <w:rsid w:val="00C91477"/>
    <w:rsid w:val="00C94A53"/>
    <w:rsid w:val="00C96289"/>
    <w:rsid w:val="00CA6205"/>
    <w:rsid w:val="00CD3CE4"/>
    <w:rsid w:val="00CE080B"/>
    <w:rsid w:val="00CF10DA"/>
    <w:rsid w:val="00CF1E9B"/>
    <w:rsid w:val="00CF487F"/>
    <w:rsid w:val="00CF7E11"/>
    <w:rsid w:val="00D03592"/>
    <w:rsid w:val="00D10DF2"/>
    <w:rsid w:val="00D131C3"/>
    <w:rsid w:val="00D30E69"/>
    <w:rsid w:val="00D61CA3"/>
    <w:rsid w:val="00D6271B"/>
    <w:rsid w:val="00D67F18"/>
    <w:rsid w:val="00D845F8"/>
    <w:rsid w:val="00D85AAA"/>
    <w:rsid w:val="00D92700"/>
    <w:rsid w:val="00DA2B00"/>
    <w:rsid w:val="00DD5300"/>
    <w:rsid w:val="00DD6B32"/>
    <w:rsid w:val="00DE35D3"/>
    <w:rsid w:val="00DF2DAF"/>
    <w:rsid w:val="00DF3681"/>
    <w:rsid w:val="00E012D3"/>
    <w:rsid w:val="00E02353"/>
    <w:rsid w:val="00E03347"/>
    <w:rsid w:val="00E23F6D"/>
    <w:rsid w:val="00E268FB"/>
    <w:rsid w:val="00E32DE8"/>
    <w:rsid w:val="00E53D2E"/>
    <w:rsid w:val="00E739C7"/>
    <w:rsid w:val="00E80037"/>
    <w:rsid w:val="00E87075"/>
    <w:rsid w:val="00E967AC"/>
    <w:rsid w:val="00EB22FF"/>
    <w:rsid w:val="00EC16A6"/>
    <w:rsid w:val="00EC3A5C"/>
    <w:rsid w:val="00ED669E"/>
    <w:rsid w:val="00EF488A"/>
    <w:rsid w:val="00F012B6"/>
    <w:rsid w:val="00F06F61"/>
    <w:rsid w:val="00F10C69"/>
    <w:rsid w:val="00F237BA"/>
    <w:rsid w:val="00F268BB"/>
    <w:rsid w:val="00F347BA"/>
    <w:rsid w:val="00F359CD"/>
    <w:rsid w:val="00F4568E"/>
    <w:rsid w:val="00F60736"/>
    <w:rsid w:val="00F619E0"/>
    <w:rsid w:val="00F7476E"/>
    <w:rsid w:val="00F75BAA"/>
    <w:rsid w:val="00F765FF"/>
    <w:rsid w:val="00F93F66"/>
    <w:rsid w:val="00FB6360"/>
    <w:rsid w:val="00FC1456"/>
    <w:rsid w:val="00FC28F5"/>
    <w:rsid w:val="00FC662B"/>
    <w:rsid w:val="00FD66EA"/>
    <w:rsid w:val="00FE02E3"/>
    <w:rsid w:val="00FE2EAA"/>
    <w:rsid w:val="00FE2EF8"/>
    <w:rsid w:val="00FF357E"/>
    <w:rsid w:val="00FF490D"/>
    <w:rsid w:val="00FF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3E71"/>
  <w15:chartTrackingRefBased/>
  <w15:docId w15:val="{00AA7447-BBAC-4E80-B6FC-A7B6B91C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109"/>
    <w:pPr>
      <w:spacing w:after="4" w:line="258" w:lineRule="auto"/>
      <w:ind w:right="748" w:firstLine="698"/>
      <w:jc w:val="both"/>
    </w:pPr>
    <w:rPr>
      <w:rFonts w:ascii="Times New Roman" w:eastAsia="Times New Roman" w:hAnsi="Times New Roman" w:cs="Times New Roman"/>
      <w:color w:val="000000"/>
      <w:kern w:val="0"/>
      <w:sz w:val="2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1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24">
    <w:name w:val="st24"/>
    <w:uiPriority w:val="99"/>
    <w:rsid w:val="00303C5A"/>
    <w:rPr>
      <w:rFonts w:ascii="Times New Roman" w:hAnsi="Times New Roman" w:cs="Times New Roman"/>
      <w:b/>
      <w:bCs/>
      <w:color w:val="000000"/>
      <w:sz w:val="32"/>
      <w:szCs w:val="32"/>
    </w:rPr>
  </w:style>
  <w:style w:type="paragraph" w:styleId="a4">
    <w:name w:val="Balloon Text"/>
    <w:basedOn w:val="a"/>
    <w:link w:val="a5"/>
    <w:uiPriority w:val="99"/>
    <w:semiHidden/>
    <w:unhideWhenUsed/>
    <w:rsid w:val="00303C5A"/>
    <w:pPr>
      <w:spacing w:after="0" w:line="240" w:lineRule="auto"/>
      <w:ind w:right="0" w:firstLine="0"/>
      <w:jc w:val="left"/>
    </w:pPr>
    <w:rPr>
      <w:rFonts w:ascii="Tahoma" w:eastAsia="Calibri" w:hAnsi="Tahoma" w:cs="Tahoma"/>
      <w:color w:val="auto"/>
      <w:sz w:val="16"/>
      <w:szCs w:val="16"/>
      <w:lang w:eastAsia="en-US"/>
    </w:rPr>
  </w:style>
  <w:style w:type="character" w:customStyle="1" w:styleId="a5">
    <w:name w:val="Текст выноски Знак"/>
    <w:basedOn w:val="a0"/>
    <w:link w:val="a4"/>
    <w:uiPriority w:val="99"/>
    <w:semiHidden/>
    <w:rsid w:val="00303C5A"/>
    <w:rPr>
      <w:rFonts w:ascii="Tahoma" w:eastAsia="Calibri" w:hAnsi="Tahoma" w:cs="Tahoma"/>
      <w:kern w:val="0"/>
      <w:sz w:val="16"/>
      <w:szCs w:val="16"/>
      <w14:ligatures w14:val="none"/>
    </w:rPr>
  </w:style>
  <w:style w:type="numbering" w:customStyle="1" w:styleId="1">
    <w:name w:val="Нет списка1"/>
    <w:next w:val="a2"/>
    <w:uiPriority w:val="99"/>
    <w:semiHidden/>
    <w:unhideWhenUsed/>
    <w:rsid w:val="00303C5A"/>
  </w:style>
  <w:style w:type="character" w:styleId="a6">
    <w:name w:val="Hyperlink"/>
    <w:basedOn w:val="a0"/>
    <w:uiPriority w:val="99"/>
    <w:unhideWhenUsed/>
    <w:rsid w:val="00303C5A"/>
    <w:rPr>
      <w:color w:val="0000FF"/>
      <w:u w:val="single"/>
    </w:rPr>
  </w:style>
  <w:style w:type="paragraph" w:styleId="a7">
    <w:name w:val="List Paragraph"/>
    <w:basedOn w:val="a"/>
    <w:uiPriority w:val="34"/>
    <w:qFormat/>
    <w:rsid w:val="00303C5A"/>
    <w:pPr>
      <w:spacing w:after="200" w:line="276" w:lineRule="auto"/>
      <w:ind w:left="720" w:right="0" w:firstLine="0"/>
      <w:contextualSpacing/>
      <w:jc w:val="left"/>
    </w:pPr>
    <w:rPr>
      <w:rFonts w:ascii="Calibri" w:eastAsia="Calibri" w:hAnsi="Calibri"/>
      <w:color w:val="auto"/>
      <w:sz w:val="22"/>
      <w:lang w:eastAsia="en-US"/>
    </w:rPr>
  </w:style>
  <w:style w:type="paragraph" w:customStyle="1" w:styleId="msonospacing0">
    <w:name w:val="msonospacing"/>
    <w:basedOn w:val="a"/>
    <w:rsid w:val="00303C5A"/>
    <w:pPr>
      <w:suppressAutoHyphens/>
      <w:spacing w:before="280" w:after="280" w:line="240" w:lineRule="auto"/>
      <w:ind w:right="0" w:firstLine="0"/>
      <w:jc w:val="left"/>
    </w:pPr>
    <w:rPr>
      <w:color w:val="auto"/>
      <w:sz w:val="24"/>
      <w:szCs w:val="24"/>
      <w:lang w:eastAsia="zh-CN"/>
    </w:rPr>
  </w:style>
  <w:style w:type="paragraph" w:styleId="a8">
    <w:name w:val="No Spacing"/>
    <w:uiPriority w:val="1"/>
    <w:qFormat/>
    <w:rsid w:val="00225059"/>
    <w:pPr>
      <w:spacing w:after="0" w:line="240" w:lineRule="auto"/>
      <w:ind w:right="748" w:firstLine="698"/>
      <w:jc w:val="both"/>
    </w:pPr>
    <w:rPr>
      <w:rFonts w:ascii="Times New Roman" w:eastAsia="Times New Roman" w:hAnsi="Times New Roman" w:cs="Times New Roman"/>
      <w:color w:val="000000"/>
      <w:kern w:val="0"/>
      <w:sz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1043;&#1086;&#1089;&#1088;&#1077;&#1075;&#1080;&#1089;&#1090;&#1088;%20&#1056;&#1050;\2019\&#8470;%20418%20-%20&#1054;&#1073;%20&#1091;&#1090;&#1074;.&#1055;&#1086;&#1083;&#1086;&#1078;&#1077;&#1085;&#1080;&#1103;%20&#1086;&#1073;%20&#1086;&#1087;&#1083;&#1072;&#1090;&#1077;%20&#1090;&#1088;&#1091;&#1076;&#107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D:\&#1043;&#1086;&#1089;&#1088;&#1077;&#1075;&#1080;&#1089;&#1090;&#1088;%20&#1056;&#1050;\2019\&#8470;%20418%20-%20&#1054;&#1073;%20&#1091;&#1090;&#1074;.&#1055;&#1086;&#1083;&#1086;&#1078;&#1077;&#1085;&#1080;&#1103;%20&#1086;&#1073;%20&#1086;&#1087;&#1083;&#1072;&#1090;&#1077;%20&#1090;&#1088;&#1091;&#1076;&#1072;.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3D33D-5CF6-4816-BECC-335D4349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41</Pages>
  <Words>11477</Words>
  <Characters>65419</Characters>
  <Application>Microsoft Office Word</Application>
  <DocSecurity>0</DocSecurity>
  <Lines>545</Lines>
  <Paragraphs>153</Paragraphs>
  <ScaleCrop>false</ScaleCrop>
  <Company/>
  <LinksUpToDate>false</LinksUpToDate>
  <CharactersWithSpaces>76743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Литвинова</dc:creator>
  <cp:keywords/>
  <dc:description/>
  <cp:lastModifiedBy>Елена Литвинова</cp:lastModifiedBy>
  <cp:revision>74</cp:revision>
  <cp:lastPrinted>2025-01-13T13:08:00Z</cp:lastPrinted>
  <dcterms:created xsi:type="dcterms:W3CDTF">2024-09-25T08:43:00Z</dcterms:created>
  <dcterms:modified xsi:type="dcterms:W3CDTF">2025-01-13T13:10:00Z</dcterms:modified>
</cp:coreProperties>
</file>