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56" w:rsidRPr="0033791D" w:rsidRDefault="0044696A" w:rsidP="00594B4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Публичный </w:t>
      </w:r>
      <w:r w:rsidR="00594B47" w:rsidRPr="0033791D">
        <w:rPr>
          <w:rFonts w:ascii="Times New Roman" w:hAnsi="Times New Roman" w:cs="Times New Roman"/>
          <w:sz w:val="24"/>
          <w:szCs w:val="24"/>
        </w:rPr>
        <w:t>отчет</w:t>
      </w:r>
    </w:p>
    <w:p w:rsidR="00594B47" w:rsidRPr="0033791D" w:rsidRDefault="0033791D" w:rsidP="00594B47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п</w:t>
      </w:r>
      <w:r w:rsidR="00594B47" w:rsidRPr="0033791D">
        <w:rPr>
          <w:rFonts w:ascii="Times New Roman" w:hAnsi="Times New Roman" w:cs="Times New Roman"/>
          <w:sz w:val="24"/>
          <w:szCs w:val="24"/>
        </w:rPr>
        <w:t xml:space="preserve">редседателя первичной профсоюзной организации </w:t>
      </w:r>
    </w:p>
    <w:p w:rsidR="00594B47" w:rsidRPr="0033791D" w:rsidRDefault="00594B47" w:rsidP="00594B47">
      <w:pPr>
        <w:spacing w:after="0"/>
        <w:ind w:firstLine="426"/>
        <w:jc w:val="center"/>
        <w:rPr>
          <w:rStyle w:val="30"/>
          <w:rFonts w:eastAsiaTheme="minorHAnsi"/>
          <w:b w:val="0"/>
          <w:bCs w:val="0"/>
          <w:sz w:val="24"/>
          <w:szCs w:val="24"/>
          <w:u w:val="none"/>
        </w:rPr>
      </w:pPr>
      <w:r w:rsidRPr="0033791D">
        <w:rPr>
          <w:rStyle w:val="30"/>
          <w:rFonts w:eastAsiaTheme="minorHAnsi"/>
          <w:b w:val="0"/>
          <w:bCs w:val="0"/>
          <w:sz w:val="24"/>
          <w:szCs w:val="24"/>
          <w:u w:val="none"/>
        </w:rPr>
        <w:t>Муниципального общеобразовательного учреждения</w:t>
      </w:r>
    </w:p>
    <w:p w:rsidR="00594B47" w:rsidRPr="0033791D" w:rsidRDefault="00284971" w:rsidP="00284971">
      <w:pPr>
        <w:spacing w:after="0"/>
        <w:ind w:firstLine="426"/>
        <w:jc w:val="center"/>
        <w:rPr>
          <w:rStyle w:val="30"/>
          <w:rFonts w:eastAsiaTheme="minorHAnsi"/>
          <w:b w:val="0"/>
          <w:bCs w:val="0"/>
          <w:sz w:val="24"/>
          <w:szCs w:val="24"/>
          <w:u w:val="none"/>
        </w:rPr>
      </w:pPr>
      <w:r>
        <w:rPr>
          <w:rStyle w:val="30"/>
          <w:rFonts w:eastAsiaTheme="minorHAnsi"/>
          <w:b w:val="0"/>
          <w:bCs w:val="0"/>
          <w:sz w:val="24"/>
          <w:szCs w:val="24"/>
          <w:u w:val="none"/>
        </w:rPr>
        <w:t>«Школа-гимназия №6</w:t>
      </w:r>
      <w:r w:rsidR="00594B47" w:rsidRPr="0033791D">
        <w:rPr>
          <w:rStyle w:val="30"/>
          <w:rFonts w:eastAsiaTheme="minorHAnsi"/>
          <w:b w:val="0"/>
          <w:bCs w:val="0"/>
          <w:sz w:val="24"/>
          <w:szCs w:val="24"/>
          <w:u w:val="none"/>
        </w:rPr>
        <w:t>»</w:t>
      </w:r>
    </w:p>
    <w:p w:rsidR="00594B47" w:rsidRPr="0033791D" w:rsidRDefault="00594B47" w:rsidP="00594B47">
      <w:pPr>
        <w:spacing w:after="0"/>
        <w:ind w:firstLine="426"/>
        <w:jc w:val="center"/>
        <w:rPr>
          <w:rStyle w:val="30"/>
          <w:rFonts w:eastAsiaTheme="minorHAnsi"/>
          <w:b w:val="0"/>
          <w:bCs w:val="0"/>
          <w:sz w:val="24"/>
          <w:szCs w:val="24"/>
          <w:u w:val="none"/>
        </w:rPr>
      </w:pPr>
      <w:r w:rsidRPr="0033791D">
        <w:rPr>
          <w:rStyle w:val="30"/>
          <w:rFonts w:eastAsiaTheme="minorHAnsi"/>
          <w:b w:val="0"/>
          <w:bCs w:val="0"/>
          <w:sz w:val="24"/>
          <w:szCs w:val="24"/>
          <w:u w:val="none"/>
        </w:rPr>
        <w:t>города Джанкоя Республики Крым</w:t>
      </w:r>
      <w:r w:rsidR="0033791D" w:rsidRPr="0033791D">
        <w:rPr>
          <w:rStyle w:val="30"/>
          <w:rFonts w:eastAsiaTheme="minorHAnsi"/>
          <w:b w:val="0"/>
          <w:bCs w:val="0"/>
          <w:sz w:val="24"/>
          <w:szCs w:val="24"/>
          <w:u w:val="none"/>
        </w:rPr>
        <w:t>.</w:t>
      </w:r>
    </w:p>
    <w:p w:rsidR="0033791D" w:rsidRDefault="0033791D" w:rsidP="00594B47">
      <w:pPr>
        <w:spacing w:after="0"/>
        <w:ind w:firstLine="426"/>
        <w:jc w:val="center"/>
        <w:rPr>
          <w:rStyle w:val="30"/>
          <w:rFonts w:eastAsiaTheme="minorHAnsi"/>
          <w:b w:val="0"/>
          <w:bCs w:val="0"/>
          <w:sz w:val="24"/>
          <w:szCs w:val="24"/>
          <w:u w:val="none"/>
        </w:rPr>
      </w:pPr>
    </w:p>
    <w:p w:rsidR="0033791D" w:rsidRDefault="0033791D" w:rsidP="0033791D">
      <w:pPr>
        <w:spacing w:after="0"/>
        <w:ind w:firstLine="426"/>
        <w:rPr>
          <w:rStyle w:val="30"/>
          <w:rFonts w:eastAsiaTheme="minorHAnsi"/>
          <w:b w:val="0"/>
          <w:bCs w:val="0"/>
          <w:sz w:val="24"/>
          <w:szCs w:val="24"/>
          <w:u w:val="none"/>
        </w:rPr>
      </w:pPr>
      <w:r>
        <w:rPr>
          <w:rStyle w:val="30"/>
          <w:rFonts w:eastAsiaTheme="minorHAnsi"/>
          <w:b w:val="0"/>
          <w:bCs w:val="0"/>
          <w:sz w:val="24"/>
          <w:szCs w:val="24"/>
          <w:u w:val="none"/>
        </w:rPr>
        <w:t>За</w:t>
      </w:r>
      <w:r w:rsidR="00284971">
        <w:rPr>
          <w:rStyle w:val="30"/>
          <w:rFonts w:eastAsiaTheme="minorHAnsi"/>
          <w:b w:val="0"/>
          <w:bCs w:val="0"/>
          <w:sz w:val="24"/>
          <w:szCs w:val="24"/>
          <w:u w:val="none"/>
        </w:rPr>
        <w:t xml:space="preserve"> период с января по декабрь 2021</w:t>
      </w:r>
      <w:r>
        <w:rPr>
          <w:rStyle w:val="30"/>
          <w:rFonts w:eastAsiaTheme="minorHAnsi"/>
          <w:b w:val="0"/>
          <w:bCs w:val="0"/>
          <w:sz w:val="24"/>
          <w:szCs w:val="24"/>
          <w:u w:val="none"/>
        </w:rPr>
        <w:t xml:space="preserve"> г.</w:t>
      </w:r>
    </w:p>
    <w:p w:rsidR="0033791D" w:rsidRPr="0033791D" w:rsidRDefault="0033791D" w:rsidP="0033791D">
      <w:pPr>
        <w:spacing w:after="0"/>
        <w:ind w:firstLine="426"/>
        <w:rPr>
          <w:rStyle w:val="30"/>
          <w:rFonts w:eastAsiaTheme="minorHAnsi"/>
          <w:b w:val="0"/>
          <w:bCs w:val="0"/>
          <w:sz w:val="24"/>
          <w:szCs w:val="24"/>
          <w:u w:val="none"/>
        </w:rPr>
      </w:pPr>
    </w:p>
    <w:p w:rsidR="00BC5487" w:rsidRPr="0033791D" w:rsidRDefault="00594B47" w:rsidP="0028497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Первичная профсоюзная о</w:t>
      </w:r>
      <w:r w:rsidR="00284971">
        <w:rPr>
          <w:rFonts w:ascii="Times New Roman" w:hAnsi="Times New Roman" w:cs="Times New Roman"/>
          <w:sz w:val="24"/>
          <w:szCs w:val="24"/>
        </w:rPr>
        <w:t>рганизация МОУ «Школа-гимназия №6</w:t>
      </w:r>
      <w:r w:rsidRPr="0033791D">
        <w:rPr>
          <w:rFonts w:ascii="Times New Roman" w:hAnsi="Times New Roman" w:cs="Times New Roman"/>
          <w:sz w:val="24"/>
          <w:szCs w:val="24"/>
        </w:rPr>
        <w:t xml:space="preserve">» </w:t>
      </w:r>
      <w:r w:rsidR="00BC5487" w:rsidRPr="0033791D">
        <w:rPr>
          <w:rFonts w:ascii="Times New Roman" w:hAnsi="Times New Roman" w:cs="Times New Roman"/>
          <w:sz w:val="24"/>
          <w:szCs w:val="24"/>
        </w:rPr>
        <w:t>за период с января по декабрь 202</w:t>
      </w:r>
      <w:r w:rsidR="00284971">
        <w:rPr>
          <w:rFonts w:ascii="Times New Roman" w:hAnsi="Times New Roman" w:cs="Times New Roman"/>
          <w:sz w:val="24"/>
          <w:szCs w:val="24"/>
        </w:rPr>
        <w:t>1</w:t>
      </w:r>
      <w:r w:rsidR="00BC5487" w:rsidRPr="0033791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BC5487" w:rsidRPr="0033791D">
        <w:rPr>
          <w:rFonts w:ascii="Times New Roman" w:hAnsi="Times New Roman" w:cs="Times New Roman"/>
          <w:sz w:val="24"/>
          <w:szCs w:val="24"/>
        </w:rPr>
        <w:t>в соответствии с Планом основных мероприятий осуществляла свою деятельность по следующим направлениям:</w:t>
      </w:r>
    </w:p>
    <w:p w:rsidR="00BC5487" w:rsidRPr="0033791D" w:rsidRDefault="00BC5487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осуществлении профсоюзного контроля за соблюдением трудового законодательства</w:t>
      </w:r>
      <w:r w:rsidR="006932BE" w:rsidRPr="0033791D">
        <w:rPr>
          <w:rFonts w:ascii="Times New Roman" w:hAnsi="Times New Roman" w:cs="Times New Roman"/>
          <w:sz w:val="24"/>
          <w:szCs w:val="24"/>
        </w:rPr>
        <w:t xml:space="preserve"> во взаимодействии с руководител</w:t>
      </w:r>
      <w:r w:rsidR="00594B47" w:rsidRPr="0033791D">
        <w:rPr>
          <w:rFonts w:ascii="Times New Roman" w:hAnsi="Times New Roman" w:cs="Times New Roman"/>
          <w:sz w:val="24"/>
          <w:szCs w:val="24"/>
        </w:rPr>
        <w:t>е</w:t>
      </w:r>
      <w:r w:rsidR="006932BE" w:rsidRPr="0033791D">
        <w:rPr>
          <w:rFonts w:ascii="Times New Roman" w:hAnsi="Times New Roman" w:cs="Times New Roman"/>
          <w:sz w:val="24"/>
          <w:szCs w:val="24"/>
        </w:rPr>
        <w:t xml:space="preserve">м 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МОУ </w:t>
      </w:r>
      <w:r w:rsidR="00284971">
        <w:rPr>
          <w:rStyle w:val="30"/>
          <w:rFonts w:eastAsiaTheme="minorHAnsi"/>
          <w:b w:val="0"/>
          <w:sz w:val="24"/>
          <w:szCs w:val="24"/>
          <w:u w:val="none"/>
        </w:rPr>
        <w:t>«Школа-гимназия №6»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6932BE" w:rsidRPr="0033791D">
        <w:rPr>
          <w:rFonts w:ascii="Times New Roman" w:hAnsi="Times New Roman" w:cs="Times New Roman"/>
          <w:sz w:val="24"/>
          <w:szCs w:val="24"/>
        </w:rPr>
        <w:t>по выполнению разделов Соглашения между Джанкойской ГОП и отделом образования администрации г. Джанкоя;</w:t>
      </w:r>
    </w:p>
    <w:p w:rsidR="006932BE" w:rsidRPr="0033791D" w:rsidRDefault="006932BE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осуществление общественного контроля за соблюдением работодател</w:t>
      </w:r>
      <w:r w:rsidR="00114782" w:rsidRPr="0033791D">
        <w:rPr>
          <w:rFonts w:ascii="Times New Roman" w:hAnsi="Times New Roman" w:cs="Times New Roman"/>
          <w:sz w:val="24"/>
          <w:szCs w:val="24"/>
        </w:rPr>
        <w:t>е</w:t>
      </w:r>
      <w:r w:rsidRPr="0033791D">
        <w:rPr>
          <w:rFonts w:ascii="Times New Roman" w:hAnsi="Times New Roman" w:cs="Times New Roman"/>
          <w:sz w:val="24"/>
          <w:szCs w:val="24"/>
        </w:rPr>
        <w:t>м соответствия в штатных расписаниях наименования педагогических должностей согласно Постановлению Правительства РФ от  08 августа 2013 года №</w:t>
      </w:r>
      <w:r w:rsidR="00FE2C9C" w:rsidRPr="0033791D">
        <w:rPr>
          <w:rFonts w:ascii="Times New Roman" w:hAnsi="Times New Roman" w:cs="Times New Roman"/>
          <w:sz w:val="24"/>
          <w:szCs w:val="24"/>
        </w:rPr>
        <w:t>678, а также Постановлению Правительства РФ от 29 октября 2002 года №781 с целью обеспечения права педработников на назначение досрочной страховой пенсии по старости;</w:t>
      </w:r>
    </w:p>
    <w:p w:rsidR="00FE2C9C" w:rsidRPr="0033791D" w:rsidRDefault="00FE2C9C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консультирование членов Профсоюза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 по вопросам применения законодательства РФ и РК</w:t>
      </w:r>
      <w:r w:rsidRPr="0033791D">
        <w:rPr>
          <w:rFonts w:ascii="Times New Roman" w:hAnsi="Times New Roman" w:cs="Times New Roman"/>
          <w:sz w:val="24"/>
          <w:szCs w:val="24"/>
        </w:rPr>
        <w:t>;</w:t>
      </w:r>
    </w:p>
    <w:p w:rsidR="00FE2C9C" w:rsidRPr="0033791D" w:rsidRDefault="00FE2C9C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организационн</w:t>
      </w:r>
      <w:r w:rsidR="00114782" w:rsidRPr="0033791D">
        <w:rPr>
          <w:rFonts w:ascii="Times New Roman" w:hAnsi="Times New Roman" w:cs="Times New Roman"/>
          <w:sz w:val="24"/>
          <w:szCs w:val="24"/>
        </w:rPr>
        <w:t>ая</w:t>
      </w:r>
      <w:r w:rsidRPr="0033791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14782" w:rsidRPr="0033791D">
        <w:rPr>
          <w:rFonts w:ascii="Times New Roman" w:hAnsi="Times New Roman" w:cs="Times New Roman"/>
          <w:sz w:val="24"/>
          <w:szCs w:val="24"/>
        </w:rPr>
        <w:t>ь</w:t>
      </w:r>
      <w:r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114782" w:rsidRPr="0033791D">
        <w:rPr>
          <w:rFonts w:ascii="Times New Roman" w:hAnsi="Times New Roman" w:cs="Times New Roman"/>
          <w:sz w:val="24"/>
          <w:szCs w:val="24"/>
        </w:rPr>
        <w:t>ППО</w:t>
      </w:r>
      <w:r w:rsidRPr="0033791D">
        <w:rPr>
          <w:rFonts w:ascii="Times New Roman" w:hAnsi="Times New Roman" w:cs="Times New Roman"/>
          <w:sz w:val="24"/>
          <w:szCs w:val="24"/>
        </w:rPr>
        <w:t xml:space="preserve"> по защите прав работников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 МОУ</w:t>
      </w:r>
      <w:r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284971">
        <w:rPr>
          <w:rStyle w:val="30"/>
          <w:rFonts w:eastAsiaTheme="minorHAnsi"/>
          <w:b w:val="0"/>
          <w:sz w:val="24"/>
          <w:szCs w:val="24"/>
          <w:u w:val="none"/>
        </w:rPr>
        <w:t>«Школа-гимназия №6»</w:t>
      </w:r>
      <w:r w:rsidRPr="0033791D">
        <w:rPr>
          <w:rFonts w:ascii="Times New Roman" w:hAnsi="Times New Roman" w:cs="Times New Roman"/>
          <w:sz w:val="24"/>
          <w:szCs w:val="24"/>
        </w:rPr>
        <w:t xml:space="preserve"> на здоровые</w:t>
      </w:r>
      <w:r w:rsidR="00284971">
        <w:rPr>
          <w:rFonts w:ascii="Times New Roman" w:hAnsi="Times New Roman" w:cs="Times New Roman"/>
          <w:sz w:val="24"/>
          <w:szCs w:val="24"/>
        </w:rPr>
        <w:t>,</w:t>
      </w:r>
      <w:r w:rsidRPr="0033791D">
        <w:rPr>
          <w:rFonts w:ascii="Times New Roman" w:hAnsi="Times New Roman" w:cs="Times New Roman"/>
          <w:sz w:val="24"/>
          <w:szCs w:val="24"/>
        </w:rPr>
        <w:t xml:space="preserve"> т</w:t>
      </w:r>
      <w:r w:rsidR="000054A6" w:rsidRPr="0033791D">
        <w:rPr>
          <w:rFonts w:ascii="Times New Roman" w:hAnsi="Times New Roman" w:cs="Times New Roman"/>
          <w:sz w:val="24"/>
          <w:szCs w:val="24"/>
        </w:rPr>
        <w:t>.е.</w:t>
      </w:r>
      <w:r w:rsidRPr="0033791D">
        <w:rPr>
          <w:rFonts w:ascii="Times New Roman" w:hAnsi="Times New Roman" w:cs="Times New Roman"/>
          <w:sz w:val="24"/>
          <w:szCs w:val="24"/>
        </w:rPr>
        <w:t xml:space="preserve"> безопасные условия труда, осуществление общественного контроля за соблюдением гарантий и компенсаций работникам, связанным с опасными и вредными условиями труда;</w:t>
      </w:r>
    </w:p>
    <w:p w:rsidR="00B915D0" w:rsidRPr="0033791D" w:rsidRDefault="00FE2C9C" w:rsidP="0033791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участие в коллективно-договорном регулировании социально-трудовых</w:t>
      </w:r>
      <w:r w:rsidR="0033791D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C1626D" w:rsidRPr="0033791D">
        <w:rPr>
          <w:rFonts w:ascii="Times New Roman" w:hAnsi="Times New Roman" w:cs="Times New Roman"/>
          <w:sz w:val="24"/>
          <w:szCs w:val="24"/>
        </w:rPr>
        <w:t>о</w:t>
      </w:r>
      <w:r w:rsidR="00B915D0" w:rsidRPr="0033791D">
        <w:rPr>
          <w:rFonts w:ascii="Times New Roman" w:hAnsi="Times New Roman" w:cs="Times New Roman"/>
          <w:sz w:val="24"/>
          <w:szCs w:val="24"/>
        </w:rPr>
        <w:t>тношений в рамках социального парт</w:t>
      </w:r>
      <w:r w:rsidR="000C0516" w:rsidRPr="0033791D">
        <w:rPr>
          <w:rFonts w:ascii="Times New Roman" w:hAnsi="Times New Roman" w:cs="Times New Roman"/>
          <w:sz w:val="24"/>
          <w:szCs w:val="24"/>
        </w:rPr>
        <w:t>н</w:t>
      </w:r>
      <w:r w:rsidR="00B915D0" w:rsidRPr="0033791D">
        <w:rPr>
          <w:rFonts w:ascii="Times New Roman" w:hAnsi="Times New Roman" w:cs="Times New Roman"/>
          <w:sz w:val="24"/>
          <w:szCs w:val="24"/>
        </w:rPr>
        <w:t xml:space="preserve">ерства с </w:t>
      </w:r>
      <w:r w:rsidR="00114782" w:rsidRPr="0033791D">
        <w:rPr>
          <w:rFonts w:ascii="Times New Roman" w:hAnsi="Times New Roman" w:cs="Times New Roman"/>
          <w:sz w:val="24"/>
          <w:szCs w:val="24"/>
        </w:rPr>
        <w:t>работодателем</w:t>
      </w:r>
      <w:r w:rsidR="000C0516" w:rsidRPr="0033791D">
        <w:rPr>
          <w:rFonts w:ascii="Times New Roman" w:hAnsi="Times New Roman" w:cs="Times New Roman"/>
          <w:sz w:val="24"/>
          <w:szCs w:val="24"/>
        </w:rPr>
        <w:t>, проведение профсоюз</w:t>
      </w:r>
      <w:r w:rsidR="00B915D0" w:rsidRPr="0033791D">
        <w:rPr>
          <w:rFonts w:ascii="Times New Roman" w:hAnsi="Times New Roman" w:cs="Times New Roman"/>
          <w:sz w:val="24"/>
          <w:szCs w:val="24"/>
        </w:rPr>
        <w:t>ных собраний ;</w:t>
      </w:r>
    </w:p>
    <w:p w:rsidR="00B915D0" w:rsidRPr="0033791D" w:rsidRDefault="00B915D0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- информационно-методическая работа по правовым вопросам, размещения 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33791D">
        <w:rPr>
          <w:rFonts w:ascii="Times New Roman" w:hAnsi="Times New Roman" w:cs="Times New Roman"/>
          <w:sz w:val="24"/>
          <w:szCs w:val="24"/>
        </w:rPr>
        <w:t>в профсоюзн</w:t>
      </w:r>
      <w:r w:rsidR="00114782" w:rsidRPr="0033791D">
        <w:rPr>
          <w:rFonts w:ascii="Times New Roman" w:hAnsi="Times New Roman" w:cs="Times New Roman"/>
          <w:sz w:val="24"/>
          <w:szCs w:val="24"/>
        </w:rPr>
        <w:t>ом</w:t>
      </w:r>
      <w:r w:rsidRPr="0033791D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114782" w:rsidRPr="0033791D">
        <w:rPr>
          <w:rFonts w:ascii="Times New Roman" w:hAnsi="Times New Roman" w:cs="Times New Roman"/>
          <w:sz w:val="24"/>
          <w:szCs w:val="24"/>
        </w:rPr>
        <w:t>е</w:t>
      </w:r>
      <w:r w:rsidRPr="0033791D">
        <w:rPr>
          <w:rFonts w:ascii="Times New Roman" w:hAnsi="Times New Roman" w:cs="Times New Roman"/>
          <w:sz w:val="24"/>
          <w:szCs w:val="24"/>
        </w:rPr>
        <w:t xml:space="preserve"> ППО по выполнению;</w:t>
      </w:r>
    </w:p>
    <w:p w:rsidR="00B915D0" w:rsidRPr="0033791D" w:rsidRDefault="00B915D0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содействие созданию условий для развития профессиональных качеств педагогов повышения имиджа педагогической профессии, формирования здорового образа жизни членов Профсоюза, удовлетворения творческих потребностей.</w:t>
      </w:r>
    </w:p>
    <w:p w:rsidR="0044696A" w:rsidRPr="0033791D" w:rsidRDefault="00B915D0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</w:t>
      </w:r>
      <w:r w:rsidR="0044696A" w:rsidRPr="0033791D">
        <w:rPr>
          <w:rFonts w:ascii="Times New Roman" w:hAnsi="Times New Roman" w:cs="Times New Roman"/>
          <w:sz w:val="24"/>
          <w:szCs w:val="24"/>
        </w:rPr>
        <w:t xml:space="preserve">На учёте в 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Первичной профсоюзной </w:t>
      </w:r>
      <w:r w:rsidR="00284971">
        <w:rPr>
          <w:rFonts w:ascii="Times New Roman" w:hAnsi="Times New Roman" w:cs="Times New Roman"/>
          <w:sz w:val="24"/>
          <w:szCs w:val="24"/>
        </w:rPr>
        <w:t>организации МОУ «Школа-гимназия №6</w:t>
      </w:r>
      <w:r w:rsidR="00114782" w:rsidRPr="0033791D">
        <w:rPr>
          <w:rFonts w:ascii="Times New Roman" w:hAnsi="Times New Roman" w:cs="Times New Roman"/>
          <w:sz w:val="24"/>
          <w:szCs w:val="24"/>
        </w:rPr>
        <w:t xml:space="preserve">» </w:t>
      </w:r>
      <w:r w:rsidR="00E73BE8" w:rsidRPr="0033791D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284971">
        <w:rPr>
          <w:rFonts w:ascii="Times New Roman" w:hAnsi="Times New Roman" w:cs="Times New Roman"/>
          <w:sz w:val="24"/>
          <w:szCs w:val="24"/>
        </w:rPr>
        <w:t>32</w:t>
      </w:r>
      <w:r w:rsidR="00E73BE8" w:rsidRPr="0033791D">
        <w:rPr>
          <w:rFonts w:ascii="Times New Roman" w:hAnsi="Times New Roman" w:cs="Times New Roman"/>
          <w:sz w:val="24"/>
          <w:szCs w:val="24"/>
        </w:rPr>
        <w:t xml:space="preserve"> членов Профсоюза, </w:t>
      </w:r>
      <w:r w:rsidR="00206938" w:rsidRPr="0033791D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017E2D">
        <w:rPr>
          <w:rFonts w:ascii="Times New Roman" w:hAnsi="Times New Roman" w:cs="Times New Roman"/>
          <w:sz w:val="24"/>
          <w:szCs w:val="24"/>
        </w:rPr>
        <w:t>более 42</w:t>
      </w:r>
      <w:r w:rsidR="00206938" w:rsidRPr="0033791D">
        <w:rPr>
          <w:rFonts w:ascii="Times New Roman" w:hAnsi="Times New Roman" w:cs="Times New Roman"/>
          <w:sz w:val="24"/>
          <w:szCs w:val="24"/>
        </w:rPr>
        <w:t>%</w:t>
      </w:r>
      <w:r w:rsidR="0051295D" w:rsidRPr="0033791D">
        <w:rPr>
          <w:rFonts w:ascii="Times New Roman" w:hAnsi="Times New Roman" w:cs="Times New Roman"/>
          <w:sz w:val="24"/>
          <w:szCs w:val="24"/>
        </w:rPr>
        <w:t xml:space="preserve"> от общего количества работников</w:t>
      </w:r>
      <w:r w:rsidR="00206938" w:rsidRPr="0033791D">
        <w:rPr>
          <w:rFonts w:ascii="Times New Roman" w:hAnsi="Times New Roman" w:cs="Times New Roman"/>
          <w:sz w:val="24"/>
          <w:szCs w:val="24"/>
        </w:rPr>
        <w:t>.</w:t>
      </w:r>
    </w:p>
    <w:p w:rsidR="00206938" w:rsidRPr="0033791D" w:rsidRDefault="00E73BE8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В основе деятельности первичн</w:t>
      </w:r>
      <w:r w:rsidR="0051295D" w:rsidRPr="0033791D">
        <w:rPr>
          <w:rFonts w:ascii="Times New Roman" w:hAnsi="Times New Roman" w:cs="Times New Roman"/>
          <w:sz w:val="24"/>
          <w:szCs w:val="24"/>
        </w:rPr>
        <w:t>ой</w:t>
      </w:r>
      <w:r w:rsidRPr="0033791D">
        <w:rPr>
          <w:rFonts w:ascii="Times New Roman" w:hAnsi="Times New Roman" w:cs="Times New Roman"/>
          <w:sz w:val="24"/>
          <w:szCs w:val="24"/>
        </w:rPr>
        <w:t xml:space="preserve"> профсоюзн</w:t>
      </w:r>
      <w:r w:rsidR="0051295D" w:rsidRPr="0033791D">
        <w:rPr>
          <w:rFonts w:ascii="Times New Roman" w:hAnsi="Times New Roman" w:cs="Times New Roman"/>
          <w:sz w:val="24"/>
          <w:szCs w:val="24"/>
        </w:rPr>
        <w:t>ой</w:t>
      </w:r>
      <w:r w:rsidRPr="0033791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1295D" w:rsidRPr="0033791D">
        <w:rPr>
          <w:rFonts w:ascii="Times New Roman" w:hAnsi="Times New Roman" w:cs="Times New Roman"/>
          <w:sz w:val="24"/>
          <w:szCs w:val="24"/>
        </w:rPr>
        <w:t>и</w:t>
      </w:r>
      <w:r w:rsidRPr="0033791D">
        <w:rPr>
          <w:rFonts w:ascii="Times New Roman" w:hAnsi="Times New Roman" w:cs="Times New Roman"/>
          <w:sz w:val="24"/>
          <w:szCs w:val="24"/>
        </w:rPr>
        <w:t xml:space="preserve"> остаётся защита трудовых, социально-экономических прав и интересов членов Профсоюза,</w:t>
      </w:r>
      <w:r w:rsidR="00206938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Pr="0033791D">
        <w:rPr>
          <w:rFonts w:ascii="Times New Roman" w:hAnsi="Times New Roman" w:cs="Times New Roman"/>
          <w:sz w:val="24"/>
          <w:szCs w:val="24"/>
        </w:rPr>
        <w:t xml:space="preserve"> и работников, находящихся в декретном отпуске по уходу за ребёнком. Работа по выполнению</w:t>
      </w:r>
      <w:r w:rsidR="00294A70" w:rsidRPr="0033791D">
        <w:rPr>
          <w:rFonts w:ascii="Times New Roman" w:hAnsi="Times New Roman" w:cs="Times New Roman"/>
          <w:sz w:val="24"/>
          <w:szCs w:val="24"/>
        </w:rPr>
        <w:t xml:space="preserve"> уставных требований </w:t>
      </w:r>
      <w:r w:rsidR="00206938" w:rsidRPr="0033791D">
        <w:rPr>
          <w:rFonts w:ascii="Times New Roman" w:hAnsi="Times New Roman" w:cs="Times New Roman"/>
          <w:sz w:val="24"/>
          <w:szCs w:val="24"/>
        </w:rPr>
        <w:t xml:space="preserve">Общероссийского Профсоюза образования в </w:t>
      </w:r>
      <w:r w:rsidR="00294A70" w:rsidRPr="0033791D">
        <w:rPr>
          <w:rFonts w:ascii="Times New Roman" w:hAnsi="Times New Roman" w:cs="Times New Roman"/>
          <w:sz w:val="24"/>
          <w:szCs w:val="24"/>
        </w:rPr>
        <w:t>первичн</w:t>
      </w:r>
      <w:r w:rsidR="0051295D" w:rsidRPr="0033791D">
        <w:rPr>
          <w:rFonts w:ascii="Times New Roman" w:hAnsi="Times New Roman" w:cs="Times New Roman"/>
          <w:sz w:val="24"/>
          <w:szCs w:val="24"/>
        </w:rPr>
        <w:t>ой</w:t>
      </w:r>
      <w:r w:rsidR="00294A70" w:rsidRPr="0033791D">
        <w:rPr>
          <w:rFonts w:ascii="Times New Roman" w:hAnsi="Times New Roman" w:cs="Times New Roman"/>
          <w:sz w:val="24"/>
          <w:szCs w:val="24"/>
        </w:rPr>
        <w:t xml:space="preserve"> профсоюзн</w:t>
      </w:r>
      <w:r w:rsidR="0051295D" w:rsidRPr="0033791D">
        <w:rPr>
          <w:rFonts w:ascii="Times New Roman" w:hAnsi="Times New Roman" w:cs="Times New Roman"/>
          <w:sz w:val="24"/>
          <w:szCs w:val="24"/>
        </w:rPr>
        <w:t>ой</w:t>
      </w:r>
      <w:r w:rsidR="00294A70" w:rsidRPr="0033791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1295D" w:rsidRPr="0033791D">
        <w:rPr>
          <w:rFonts w:ascii="Times New Roman" w:hAnsi="Times New Roman" w:cs="Times New Roman"/>
          <w:sz w:val="24"/>
          <w:szCs w:val="24"/>
        </w:rPr>
        <w:t>и</w:t>
      </w:r>
      <w:r w:rsidR="00294A70" w:rsidRPr="003379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938" w:rsidRPr="0033791D" w:rsidRDefault="0087023A" w:rsidP="003379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</w:t>
      </w:r>
      <w:r w:rsidR="00206938" w:rsidRPr="0033791D">
        <w:rPr>
          <w:rFonts w:ascii="Times New Roman" w:hAnsi="Times New Roman" w:cs="Times New Roman"/>
          <w:sz w:val="24"/>
          <w:szCs w:val="24"/>
        </w:rPr>
        <w:t xml:space="preserve">   За</w:t>
      </w:r>
      <w:r w:rsidRPr="0033791D">
        <w:rPr>
          <w:rFonts w:ascii="Times New Roman" w:hAnsi="Times New Roman" w:cs="Times New Roman"/>
          <w:sz w:val="24"/>
          <w:szCs w:val="24"/>
        </w:rPr>
        <w:t xml:space="preserve"> отчётный период проведен</w:t>
      </w:r>
      <w:r w:rsidR="0051295D" w:rsidRPr="0033791D">
        <w:rPr>
          <w:rFonts w:ascii="Times New Roman" w:hAnsi="Times New Roman" w:cs="Times New Roman"/>
          <w:sz w:val="24"/>
          <w:szCs w:val="24"/>
        </w:rPr>
        <w:t>ы</w:t>
      </w:r>
      <w:r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206938" w:rsidRPr="0033791D">
        <w:rPr>
          <w:rFonts w:ascii="Times New Roman" w:hAnsi="Times New Roman" w:cs="Times New Roman"/>
          <w:sz w:val="24"/>
          <w:szCs w:val="24"/>
        </w:rPr>
        <w:t>заседани</w:t>
      </w:r>
      <w:r w:rsidR="0051295D" w:rsidRPr="0033791D">
        <w:rPr>
          <w:rFonts w:ascii="Times New Roman" w:hAnsi="Times New Roman" w:cs="Times New Roman"/>
          <w:sz w:val="24"/>
          <w:szCs w:val="24"/>
        </w:rPr>
        <w:t xml:space="preserve">я </w:t>
      </w:r>
      <w:r w:rsidRPr="0033791D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206938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51295D" w:rsidRPr="0033791D">
        <w:rPr>
          <w:rFonts w:ascii="Times New Roman" w:hAnsi="Times New Roman" w:cs="Times New Roman"/>
          <w:sz w:val="24"/>
          <w:szCs w:val="24"/>
        </w:rPr>
        <w:t xml:space="preserve">ППО </w:t>
      </w:r>
      <w:r w:rsidR="00206938" w:rsidRPr="0033791D">
        <w:rPr>
          <w:rFonts w:ascii="Times New Roman" w:hAnsi="Times New Roman" w:cs="Times New Roman"/>
          <w:sz w:val="24"/>
          <w:szCs w:val="24"/>
        </w:rPr>
        <w:t>на котор</w:t>
      </w:r>
      <w:r w:rsidR="0051295D" w:rsidRPr="0033791D">
        <w:rPr>
          <w:rFonts w:ascii="Times New Roman" w:hAnsi="Times New Roman" w:cs="Times New Roman"/>
          <w:sz w:val="24"/>
          <w:szCs w:val="24"/>
        </w:rPr>
        <w:t xml:space="preserve">ых </w:t>
      </w:r>
      <w:r w:rsidR="00206938" w:rsidRPr="0033791D">
        <w:rPr>
          <w:rFonts w:ascii="Times New Roman" w:hAnsi="Times New Roman" w:cs="Times New Roman"/>
          <w:sz w:val="24"/>
          <w:szCs w:val="24"/>
        </w:rPr>
        <w:t>рассмотрены вопрос</w:t>
      </w:r>
      <w:r w:rsidR="0051295D" w:rsidRPr="0033791D">
        <w:rPr>
          <w:rFonts w:ascii="Times New Roman" w:hAnsi="Times New Roman" w:cs="Times New Roman"/>
          <w:sz w:val="24"/>
          <w:szCs w:val="24"/>
        </w:rPr>
        <w:t>ы</w:t>
      </w:r>
      <w:r w:rsidR="00206938" w:rsidRPr="0033791D">
        <w:rPr>
          <w:rFonts w:ascii="Times New Roman" w:hAnsi="Times New Roman" w:cs="Times New Roman"/>
          <w:sz w:val="24"/>
          <w:szCs w:val="24"/>
        </w:rPr>
        <w:t>:</w:t>
      </w:r>
    </w:p>
    <w:p w:rsidR="00206938" w:rsidRPr="0033791D" w:rsidRDefault="00206938" w:rsidP="003379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- Утверждение Плана основных мероприятий </w:t>
      </w:r>
      <w:r w:rsidR="0051295D" w:rsidRPr="0033791D">
        <w:rPr>
          <w:rFonts w:ascii="Times New Roman" w:hAnsi="Times New Roman" w:cs="Times New Roman"/>
          <w:sz w:val="24"/>
          <w:szCs w:val="24"/>
        </w:rPr>
        <w:t>ППО</w:t>
      </w:r>
      <w:r w:rsidRPr="0033791D">
        <w:rPr>
          <w:rFonts w:ascii="Times New Roman" w:hAnsi="Times New Roman" w:cs="Times New Roman"/>
          <w:sz w:val="24"/>
          <w:szCs w:val="24"/>
        </w:rPr>
        <w:t xml:space="preserve"> на 202</w:t>
      </w:r>
      <w:r w:rsidR="00017E2D">
        <w:rPr>
          <w:rFonts w:ascii="Times New Roman" w:hAnsi="Times New Roman" w:cs="Times New Roman"/>
          <w:sz w:val="24"/>
          <w:szCs w:val="24"/>
        </w:rPr>
        <w:t>1</w:t>
      </w:r>
      <w:r w:rsidRPr="0033791D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894A17" w:rsidRPr="0033791D" w:rsidRDefault="00894A17" w:rsidP="003379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lastRenderedPageBreak/>
        <w:t>- О проведении недели охраны труда;</w:t>
      </w:r>
    </w:p>
    <w:p w:rsidR="00894A17" w:rsidRPr="0033791D" w:rsidRDefault="00894A17" w:rsidP="003379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- </w:t>
      </w:r>
      <w:r w:rsidR="0051295D" w:rsidRPr="0033791D">
        <w:rPr>
          <w:rFonts w:ascii="Times New Roman" w:hAnsi="Times New Roman" w:cs="Times New Roman"/>
          <w:sz w:val="24"/>
          <w:szCs w:val="24"/>
        </w:rPr>
        <w:t>О оказании материальной помощи, премировании членов профсоюза</w:t>
      </w:r>
      <w:r w:rsidRPr="0033791D">
        <w:rPr>
          <w:rFonts w:ascii="Times New Roman" w:hAnsi="Times New Roman" w:cs="Times New Roman"/>
          <w:sz w:val="24"/>
          <w:szCs w:val="24"/>
        </w:rPr>
        <w:t>.</w:t>
      </w:r>
    </w:p>
    <w:p w:rsidR="0051295D" w:rsidRPr="0033791D" w:rsidRDefault="0051295D" w:rsidP="0033791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О оздоровлении членов профсоюза.</w:t>
      </w:r>
    </w:p>
    <w:p w:rsidR="002767B4" w:rsidRPr="0033791D" w:rsidRDefault="00894A17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В отчетный период осуществлялась процедура приняти</w:t>
      </w:r>
      <w:r w:rsidR="0051295D" w:rsidRPr="0033791D">
        <w:rPr>
          <w:rFonts w:ascii="Times New Roman" w:hAnsi="Times New Roman" w:cs="Times New Roman"/>
          <w:sz w:val="24"/>
          <w:szCs w:val="24"/>
        </w:rPr>
        <w:t>я</w:t>
      </w:r>
      <w:r w:rsidRPr="0033791D"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 распорядка утверждении графика работы </w:t>
      </w:r>
      <w:r w:rsidR="00017E2D">
        <w:rPr>
          <w:rFonts w:ascii="Times New Roman" w:hAnsi="Times New Roman" w:cs="Times New Roman"/>
          <w:sz w:val="24"/>
          <w:szCs w:val="24"/>
        </w:rPr>
        <w:t>МОУ «Школа-гимназия №6</w:t>
      </w:r>
      <w:r w:rsidR="0051295D" w:rsidRPr="0033791D">
        <w:rPr>
          <w:rFonts w:ascii="Times New Roman" w:hAnsi="Times New Roman" w:cs="Times New Roman"/>
          <w:sz w:val="24"/>
          <w:szCs w:val="24"/>
        </w:rPr>
        <w:t>»</w:t>
      </w:r>
      <w:r w:rsidRPr="0033791D">
        <w:rPr>
          <w:rFonts w:ascii="Times New Roman" w:hAnsi="Times New Roman" w:cs="Times New Roman"/>
          <w:sz w:val="24"/>
          <w:szCs w:val="24"/>
        </w:rPr>
        <w:t xml:space="preserve"> и отпусков работников, установления размеров стимулирующих выплат работников </w:t>
      </w:r>
      <w:r w:rsidR="00017E2D">
        <w:rPr>
          <w:rFonts w:ascii="Times New Roman" w:hAnsi="Times New Roman" w:cs="Times New Roman"/>
          <w:sz w:val="24"/>
          <w:szCs w:val="24"/>
        </w:rPr>
        <w:t>МОУ «Школа-гимназия №6</w:t>
      </w:r>
      <w:r w:rsidR="0051295D" w:rsidRPr="0033791D">
        <w:rPr>
          <w:rFonts w:ascii="Times New Roman" w:hAnsi="Times New Roman" w:cs="Times New Roman"/>
          <w:sz w:val="24"/>
          <w:szCs w:val="24"/>
        </w:rPr>
        <w:t>»</w:t>
      </w:r>
      <w:r w:rsidR="00683C12" w:rsidRPr="0033791D">
        <w:rPr>
          <w:rFonts w:ascii="Times New Roman" w:hAnsi="Times New Roman" w:cs="Times New Roman"/>
          <w:sz w:val="24"/>
          <w:szCs w:val="24"/>
        </w:rPr>
        <w:t xml:space="preserve">, </w:t>
      </w:r>
      <w:r w:rsidR="002767B4" w:rsidRPr="0033791D">
        <w:rPr>
          <w:rFonts w:ascii="Times New Roman" w:hAnsi="Times New Roman" w:cs="Times New Roman"/>
          <w:sz w:val="24"/>
          <w:szCs w:val="24"/>
        </w:rPr>
        <w:t>контроля за соблюдением работодател</w:t>
      </w:r>
      <w:r w:rsidR="00683C12" w:rsidRPr="0033791D">
        <w:rPr>
          <w:rFonts w:ascii="Times New Roman" w:hAnsi="Times New Roman" w:cs="Times New Roman"/>
          <w:sz w:val="24"/>
          <w:szCs w:val="24"/>
        </w:rPr>
        <w:t>е</w:t>
      </w:r>
      <w:r w:rsidR="002767B4" w:rsidRPr="0033791D">
        <w:rPr>
          <w:rFonts w:ascii="Times New Roman" w:hAnsi="Times New Roman" w:cs="Times New Roman"/>
          <w:sz w:val="24"/>
          <w:szCs w:val="24"/>
        </w:rPr>
        <w:t>м, законодательства о труде, в том числе  по вопросам трудового договора, рабочего времени, времени отдыха, оплаты труда, гарантий и компенсаций льгот и преимуществ, а также по другим социально-трудовым вопросам.</w:t>
      </w:r>
    </w:p>
    <w:p w:rsidR="002767B4" w:rsidRPr="0033791D" w:rsidRDefault="002767B4" w:rsidP="00683C1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Трудовые договоры со всеми работниками заключены в письменной форме, включая совместителей. Большинство работников трудятся на основе бессрочного трудового договора. В связи с повышением должностных окладов согласно МРОТ вносятся изменения в трудовые договора работников МОУ и путем заключения дополнительных соглашений.</w:t>
      </w:r>
    </w:p>
    <w:p w:rsidR="0053046B" w:rsidRPr="0033791D" w:rsidRDefault="0053046B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 В течении года осуществлялся контроль за соблюдением социально-экономических прав работников.</w:t>
      </w:r>
    </w:p>
    <w:p w:rsidR="00683C12" w:rsidRPr="0033791D" w:rsidRDefault="0053046B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 Выплата заработной платы осуществляется систематически 2 раза в месяц в сроки, установленные коллективным договор</w:t>
      </w:r>
      <w:r w:rsidR="00683C12" w:rsidRPr="0033791D">
        <w:rPr>
          <w:rFonts w:ascii="Times New Roman" w:hAnsi="Times New Roman" w:cs="Times New Roman"/>
          <w:sz w:val="24"/>
          <w:szCs w:val="24"/>
        </w:rPr>
        <w:t>о</w:t>
      </w:r>
      <w:r w:rsidRPr="0033791D">
        <w:rPr>
          <w:rFonts w:ascii="Times New Roman" w:hAnsi="Times New Roman" w:cs="Times New Roman"/>
          <w:sz w:val="24"/>
          <w:szCs w:val="24"/>
        </w:rPr>
        <w:t>м. Всем работникам выплачены отпускные, материальная помощь при уходе в отпуск на оздоровление согласно ст.27 Закона РК «Об образовании в Республике Крым». Педагогические работники, руководители и их заместители в размере должностного оклада с учетом коэффициента образования, работники неквалифицированного труда – в размере должностного оклада. Задолженности перед работниками нет.</w:t>
      </w:r>
    </w:p>
    <w:p w:rsidR="0053046B" w:rsidRPr="0033791D" w:rsidRDefault="00683C12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О</w:t>
      </w:r>
      <w:r w:rsidR="0063101E" w:rsidRPr="0033791D">
        <w:rPr>
          <w:rFonts w:ascii="Times New Roman" w:hAnsi="Times New Roman" w:cs="Times New Roman"/>
          <w:sz w:val="24"/>
          <w:szCs w:val="24"/>
        </w:rPr>
        <w:t>существляется учет мнения профсоюзной организации при утверждении локального акта о начислении стимулирующих выплат. Доплаты и надбавки, установленные тарификацией.</w:t>
      </w:r>
    </w:p>
    <w:p w:rsidR="0063101E" w:rsidRPr="0033791D" w:rsidRDefault="0063101E" w:rsidP="000C05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В 202</w:t>
      </w:r>
      <w:r w:rsidR="00017E2D">
        <w:rPr>
          <w:rFonts w:ascii="Times New Roman" w:hAnsi="Times New Roman" w:cs="Times New Roman"/>
          <w:sz w:val="24"/>
          <w:szCs w:val="24"/>
        </w:rPr>
        <w:t>1</w:t>
      </w:r>
      <w:r w:rsidR="0033791D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Pr="0033791D">
        <w:rPr>
          <w:rFonts w:ascii="Times New Roman" w:hAnsi="Times New Roman" w:cs="Times New Roman"/>
          <w:sz w:val="24"/>
          <w:szCs w:val="24"/>
        </w:rPr>
        <w:t>году была продолжена работа по оздоровлению членов Профсоюза, их детей и членов их семей</w:t>
      </w:r>
      <w:r w:rsidR="00683C12" w:rsidRPr="0033791D">
        <w:rPr>
          <w:rFonts w:ascii="Times New Roman" w:hAnsi="Times New Roman" w:cs="Times New Roman"/>
          <w:sz w:val="24"/>
          <w:szCs w:val="24"/>
        </w:rPr>
        <w:t>. Но</w:t>
      </w:r>
      <w:r w:rsidR="00B406AC" w:rsidRPr="0033791D">
        <w:rPr>
          <w:rFonts w:ascii="Times New Roman" w:hAnsi="Times New Roman" w:cs="Times New Roman"/>
          <w:sz w:val="24"/>
          <w:szCs w:val="24"/>
        </w:rPr>
        <w:t>,</w:t>
      </w:r>
      <w:r w:rsidR="00683C12" w:rsidRPr="0033791D">
        <w:rPr>
          <w:rFonts w:ascii="Times New Roman" w:hAnsi="Times New Roman" w:cs="Times New Roman"/>
          <w:sz w:val="24"/>
          <w:szCs w:val="24"/>
        </w:rPr>
        <w:t xml:space="preserve"> к сожалению, количество доступных путёвок было ограничено, не все желающие смогли оздоровиться по льготным путёвкам.</w:t>
      </w:r>
    </w:p>
    <w:p w:rsidR="00646D73" w:rsidRPr="0033791D" w:rsidRDefault="00683C12" w:rsidP="00B406A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У</w:t>
      </w:r>
      <w:r w:rsidR="007E7466" w:rsidRPr="0033791D">
        <w:rPr>
          <w:rFonts w:ascii="Times New Roman" w:hAnsi="Times New Roman" w:cs="Times New Roman"/>
          <w:sz w:val="24"/>
          <w:szCs w:val="24"/>
        </w:rPr>
        <w:t>част</w:t>
      </w:r>
      <w:r w:rsidRPr="0033791D">
        <w:rPr>
          <w:rFonts w:ascii="Times New Roman" w:hAnsi="Times New Roman" w:cs="Times New Roman"/>
          <w:sz w:val="24"/>
          <w:szCs w:val="24"/>
        </w:rPr>
        <w:t>ие</w:t>
      </w:r>
      <w:r w:rsidR="001A5C1E" w:rsidRPr="0033791D">
        <w:rPr>
          <w:rFonts w:ascii="Times New Roman" w:hAnsi="Times New Roman" w:cs="Times New Roman"/>
          <w:sz w:val="24"/>
          <w:szCs w:val="24"/>
        </w:rPr>
        <w:t xml:space="preserve"> ППО</w:t>
      </w:r>
      <w:r w:rsidR="007E7466" w:rsidRPr="0033791D">
        <w:rPr>
          <w:rFonts w:ascii="Times New Roman" w:hAnsi="Times New Roman" w:cs="Times New Roman"/>
          <w:sz w:val="24"/>
          <w:szCs w:val="24"/>
        </w:rPr>
        <w:t xml:space="preserve"> в работе комисс</w:t>
      </w:r>
      <w:r w:rsidR="001A5C1E" w:rsidRPr="0033791D">
        <w:rPr>
          <w:rFonts w:ascii="Times New Roman" w:hAnsi="Times New Roman" w:cs="Times New Roman"/>
          <w:sz w:val="24"/>
          <w:szCs w:val="24"/>
        </w:rPr>
        <w:t>ии</w:t>
      </w:r>
      <w:r w:rsidR="007E7466" w:rsidRPr="0033791D">
        <w:rPr>
          <w:rFonts w:ascii="Times New Roman" w:hAnsi="Times New Roman" w:cs="Times New Roman"/>
          <w:sz w:val="24"/>
          <w:szCs w:val="24"/>
        </w:rPr>
        <w:t xml:space="preserve"> по выполнению мероприятий по охране труда, включенных в Соглашение и коллективны</w:t>
      </w:r>
      <w:r w:rsidR="001A5C1E" w:rsidRPr="0033791D">
        <w:rPr>
          <w:rFonts w:ascii="Times New Roman" w:hAnsi="Times New Roman" w:cs="Times New Roman"/>
          <w:sz w:val="24"/>
          <w:szCs w:val="24"/>
        </w:rPr>
        <w:t>й</w:t>
      </w:r>
      <w:r w:rsidR="007E7466" w:rsidRPr="0033791D">
        <w:rPr>
          <w:rFonts w:ascii="Times New Roman" w:hAnsi="Times New Roman" w:cs="Times New Roman"/>
          <w:sz w:val="24"/>
          <w:szCs w:val="24"/>
        </w:rPr>
        <w:t xml:space="preserve"> договор, паспортизаци</w:t>
      </w:r>
      <w:r w:rsidR="001A5C1E" w:rsidRPr="0033791D">
        <w:rPr>
          <w:rFonts w:ascii="Times New Roman" w:hAnsi="Times New Roman" w:cs="Times New Roman"/>
          <w:sz w:val="24"/>
          <w:szCs w:val="24"/>
        </w:rPr>
        <w:t>я</w:t>
      </w:r>
      <w:r w:rsidR="007E7466" w:rsidRPr="0033791D">
        <w:rPr>
          <w:rFonts w:ascii="Times New Roman" w:hAnsi="Times New Roman" w:cs="Times New Roman"/>
          <w:sz w:val="24"/>
          <w:szCs w:val="24"/>
        </w:rPr>
        <w:t xml:space="preserve"> учебных кабинетов.</w:t>
      </w:r>
    </w:p>
    <w:p w:rsidR="007E7466" w:rsidRPr="0033791D" w:rsidRDefault="007E7466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Медицинские осмотры работников МОУ проводились по установленному графику за счет средств работодател</w:t>
      </w:r>
      <w:r w:rsidR="001A5C1E" w:rsidRPr="0033791D">
        <w:rPr>
          <w:rFonts w:ascii="Times New Roman" w:hAnsi="Times New Roman" w:cs="Times New Roman"/>
          <w:sz w:val="24"/>
          <w:szCs w:val="24"/>
        </w:rPr>
        <w:t>я</w:t>
      </w:r>
      <w:r w:rsidRPr="0033791D">
        <w:rPr>
          <w:rFonts w:ascii="Times New Roman" w:hAnsi="Times New Roman" w:cs="Times New Roman"/>
          <w:sz w:val="24"/>
          <w:szCs w:val="24"/>
        </w:rPr>
        <w:t>.</w:t>
      </w:r>
    </w:p>
    <w:p w:rsidR="007E7466" w:rsidRPr="0033791D" w:rsidRDefault="007E7466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Несчастных случаев в </w:t>
      </w:r>
      <w:r w:rsidR="00017E2D">
        <w:rPr>
          <w:rFonts w:ascii="Times New Roman" w:hAnsi="Times New Roman" w:cs="Times New Roman"/>
          <w:sz w:val="24"/>
          <w:szCs w:val="24"/>
        </w:rPr>
        <w:t>МОУ «Школа-гимназия №6</w:t>
      </w:r>
      <w:r w:rsidR="001A5C1E" w:rsidRPr="0033791D">
        <w:rPr>
          <w:rFonts w:ascii="Times New Roman" w:hAnsi="Times New Roman" w:cs="Times New Roman"/>
          <w:sz w:val="24"/>
          <w:szCs w:val="24"/>
        </w:rPr>
        <w:t>»</w:t>
      </w:r>
      <w:r w:rsidR="00B406AC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Pr="0033791D">
        <w:rPr>
          <w:rFonts w:ascii="Times New Roman" w:hAnsi="Times New Roman" w:cs="Times New Roman"/>
          <w:sz w:val="24"/>
          <w:szCs w:val="24"/>
        </w:rPr>
        <w:t>за период 202</w:t>
      </w:r>
      <w:r w:rsidR="00017E2D">
        <w:rPr>
          <w:rFonts w:ascii="Times New Roman" w:hAnsi="Times New Roman" w:cs="Times New Roman"/>
          <w:sz w:val="24"/>
          <w:szCs w:val="24"/>
        </w:rPr>
        <w:t>1</w:t>
      </w:r>
      <w:r w:rsidRPr="0033791D">
        <w:rPr>
          <w:rFonts w:ascii="Times New Roman" w:hAnsi="Times New Roman" w:cs="Times New Roman"/>
          <w:sz w:val="24"/>
          <w:szCs w:val="24"/>
        </w:rPr>
        <w:t xml:space="preserve"> года зафиксировано не было, ка</w:t>
      </w:r>
      <w:r w:rsidR="000054A6" w:rsidRPr="0033791D">
        <w:rPr>
          <w:rFonts w:ascii="Times New Roman" w:hAnsi="Times New Roman" w:cs="Times New Roman"/>
          <w:sz w:val="24"/>
          <w:szCs w:val="24"/>
        </w:rPr>
        <w:t>к</w:t>
      </w:r>
      <w:r w:rsidRPr="0033791D">
        <w:rPr>
          <w:rFonts w:ascii="Times New Roman" w:hAnsi="Times New Roman" w:cs="Times New Roman"/>
          <w:sz w:val="24"/>
          <w:szCs w:val="24"/>
        </w:rPr>
        <w:t xml:space="preserve"> и не было обращений работников по вопросам нарушений законодательства РФ по охране труда.</w:t>
      </w:r>
    </w:p>
    <w:p w:rsidR="001A5C1E" w:rsidRPr="0033791D" w:rsidRDefault="007E7466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</w:t>
      </w:r>
      <w:r w:rsidR="001A5C1E" w:rsidRPr="0033791D">
        <w:rPr>
          <w:rFonts w:ascii="Times New Roman" w:hAnsi="Times New Roman" w:cs="Times New Roman"/>
          <w:sz w:val="24"/>
          <w:szCs w:val="24"/>
        </w:rPr>
        <w:t xml:space="preserve">За </w:t>
      </w:r>
      <w:r w:rsidRPr="0033791D">
        <w:rPr>
          <w:rFonts w:ascii="Times New Roman" w:hAnsi="Times New Roman" w:cs="Times New Roman"/>
          <w:sz w:val="24"/>
          <w:szCs w:val="24"/>
        </w:rPr>
        <w:t>202</w:t>
      </w:r>
      <w:r w:rsidR="00017E2D">
        <w:rPr>
          <w:rFonts w:ascii="Times New Roman" w:hAnsi="Times New Roman" w:cs="Times New Roman"/>
          <w:sz w:val="24"/>
          <w:szCs w:val="24"/>
        </w:rPr>
        <w:t>1</w:t>
      </w:r>
      <w:r w:rsidRPr="0033791D">
        <w:rPr>
          <w:rFonts w:ascii="Times New Roman" w:hAnsi="Times New Roman" w:cs="Times New Roman"/>
          <w:sz w:val="24"/>
          <w:szCs w:val="24"/>
        </w:rPr>
        <w:t xml:space="preserve"> год принято </w:t>
      </w:r>
      <w:r w:rsidR="00017E2D">
        <w:rPr>
          <w:rFonts w:ascii="Times New Roman" w:hAnsi="Times New Roman" w:cs="Times New Roman"/>
          <w:sz w:val="24"/>
          <w:szCs w:val="24"/>
        </w:rPr>
        <w:t>6</w:t>
      </w:r>
      <w:r w:rsidRPr="0033791D">
        <w:rPr>
          <w:rFonts w:ascii="Times New Roman" w:hAnsi="Times New Roman" w:cs="Times New Roman"/>
          <w:sz w:val="24"/>
          <w:szCs w:val="24"/>
        </w:rPr>
        <w:t xml:space="preserve">  </w:t>
      </w:r>
      <w:r w:rsidR="001A5C1E" w:rsidRPr="0033791D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33791D">
        <w:rPr>
          <w:rFonts w:ascii="Times New Roman" w:hAnsi="Times New Roman" w:cs="Times New Roman"/>
          <w:sz w:val="24"/>
          <w:szCs w:val="24"/>
        </w:rPr>
        <w:t>членов Профсоюза</w:t>
      </w:r>
      <w:r w:rsidR="001A5C1E" w:rsidRPr="0033791D">
        <w:rPr>
          <w:rFonts w:ascii="Times New Roman" w:hAnsi="Times New Roman" w:cs="Times New Roman"/>
          <w:sz w:val="24"/>
          <w:szCs w:val="24"/>
        </w:rPr>
        <w:t xml:space="preserve">, </w:t>
      </w:r>
      <w:r w:rsidR="00017E2D">
        <w:rPr>
          <w:rFonts w:ascii="Times New Roman" w:hAnsi="Times New Roman" w:cs="Times New Roman"/>
          <w:sz w:val="24"/>
          <w:szCs w:val="24"/>
        </w:rPr>
        <w:t>выбыло 4</w:t>
      </w:r>
      <w:r w:rsidR="001A5C1E" w:rsidRPr="0033791D">
        <w:rPr>
          <w:rFonts w:ascii="Times New Roman" w:hAnsi="Times New Roman" w:cs="Times New Roman"/>
          <w:sz w:val="24"/>
          <w:szCs w:val="24"/>
        </w:rPr>
        <w:t xml:space="preserve"> членов в связи с увольнением по собственному желанию.</w:t>
      </w:r>
      <w:r w:rsidRPr="00337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466" w:rsidRPr="0033791D" w:rsidRDefault="007E7466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В течение года </w:t>
      </w:r>
      <w:r w:rsidR="001A5C1E" w:rsidRPr="0033791D">
        <w:rPr>
          <w:rFonts w:ascii="Times New Roman" w:hAnsi="Times New Roman" w:cs="Times New Roman"/>
          <w:sz w:val="24"/>
          <w:szCs w:val="24"/>
        </w:rPr>
        <w:t>ППО</w:t>
      </w:r>
      <w:r w:rsidRPr="0033791D">
        <w:rPr>
          <w:rFonts w:ascii="Times New Roman" w:hAnsi="Times New Roman" w:cs="Times New Roman"/>
          <w:sz w:val="24"/>
          <w:szCs w:val="24"/>
        </w:rPr>
        <w:t xml:space="preserve"> оказывал</w:t>
      </w:r>
      <w:r w:rsidR="001A5C1E" w:rsidRPr="0033791D">
        <w:rPr>
          <w:rFonts w:ascii="Times New Roman" w:hAnsi="Times New Roman" w:cs="Times New Roman"/>
          <w:sz w:val="24"/>
          <w:szCs w:val="24"/>
        </w:rPr>
        <w:t>а</w:t>
      </w:r>
      <w:r w:rsidRPr="0033791D">
        <w:rPr>
          <w:rFonts w:ascii="Times New Roman" w:hAnsi="Times New Roman" w:cs="Times New Roman"/>
          <w:sz w:val="24"/>
          <w:szCs w:val="24"/>
        </w:rPr>
        <w:t xml:space="preserve"> материальную помощь члена Профсоюза по их заявлениям в связи с длительным лечением, смерть близких родственников,</w:t>
      </w:r>
      <w:r w:rsidR="00505090" w:rsidRPr="0033791D">
        <w:rPr>
          <w:rFonts w:ascii="Times New Roman" w:hAnsi="Times New Roman" w:cs="Times New Roman"/>
          <w:sz w:val="24"/>
          <w:szCs w:val="24"/>
        </w:rPr>
        <w:t xml:space="preserve"> оказана помощь работникам членам Профсоюза на сумму </w:t>
      </w:r>
      <w:r w:rsidR="000D282D">
        <w:rPr>
          <w:rFonts w:ascii="Times New Roman" w:hAnsi="Times New Roman" w:cs="Times New Roman"/>
          <w:sz w:val="24"/>
          <w:szCs w:val="24"/>
        </w:rPr>
        <w:t>4500</w:t>
      </w:r>
      <w:r w:rsidR="00505090" w:rsidRPr="0033791D">
        <w:rPr>
          <w:rFonts w:ascii="Times New Roman" w:hAnsi="Times New Roman" w:cs="Times New Roman"/>
          <w:sz w:val="24"/>
          <w:szCs w:val="24"/>
        </w:rPr>
        <w:t xml:space="preserve"> руб. На </w:t>
      </w:r>
      <w:r w:rsidR="001A5C1E" w:rsidRPr="0033791D">
        <w:rPr>
          <w:rFonts w:ascii="Times New Roman" w:hAnsi="Times New Roman" w:cs="Times New Roman"/>
          <w:sz w:val="24"/>
          <w:szCs w:val="24"/>
        </w:rPr>
        <w:t>поощрение</w:t>
      </w:r>
      <w:r w:rsidR="00505090" w:rsidRPr="0033791D">
        <w:rPr>
          <w:rFonts w:ascii="Times New Roman" w:hAnsi="Times New Roman" w:cs="Times New Roman"/>
          <w:sz w:val="24"/>
          <w:szCs w:val="24"/>
        </w:rPr>
        <w:t xml:space="preserve"> профсоюзного актива израсходовано </w:t>
      </w:r>
      <w:r w:rsidR="000D282D">
        <w:rPr>
          <w:rFonts w:ascii="Times New Roman" w:hAnsi="Times New Roman" w:cs="Times New Roman"/>
          <w:sz w:val="24"/>
          <w:szCs w:val="24"/>
        </w:rPr>
        <w:t>5000</w:t>
      </w:r>
      <w:r w:rsidR="00B406AC" w:rsidRPr="0033791D">
        <w:rPr>
          <w:rFonts w:ascii="Times New Roman" w:hAnsi="Times New Roman" w:cs="Times New Roman"/>
          <w:sz w:val="24"/>
          <w:szCs w:val="24"/>
        </w:rPr>
        <w:t xml:space="preserve"> </w:t>
      </w:r>
      <w:r w:rsidR="00505090" w:rsidRPr="0033791D">
        <w:rPr>
          <w:rFonts w:ascii="Times New Roman" w:hAnsi="Times New Roman" w:cs="Times New Roman"/>
          <w:sz w:val="24"/>
          <w:szCs w:val="24"/>
        </w:rPr>
        <w:t>руб.</w:t>
      </w:r>
      <w:r w:rsidR="00B406AC" w:rsidRPr="0033791D">
        <w:rPr>
          <w:rFonts w:ascii="Times New Roman" w:hAnsi="Times New Roman" w:cs="Times New Roman"/>
          <w:sz w:val="24"/>
          <w:szCs w:val="24"/>
        </w:rPr>
        <w:t xml:space="preserve"> На культурно-массовую и организационну</w:t>
      </w:r>
      <w:r w:rsidR="000D282D">
        <w:rPr>
          <w:rFonts w:ascii="Times New Roman" w:hAnsi="Times New Roman" w:cs="Times New Roman"/>
          <w:sz w:val="24"/>
          <w:szCs w:val="24"/>
        </w:rPr>
        <w:t>ю работу  израсходовано 30000</w:t>
      </w:r>
      <w:r w:rsidR="00B406AC" w:rsidRPr="0033791D">
        <w:rPr>
          <w:rFonts w:ascii="Times New Roman" w:hAnsi="Times New Roman" w:cs="Times New Roman"/>
          <w:sz w:val="24"/>
          <w:szCs w:val="24"/>
        </w:rPr>
        <w:t xml:space="preserve"> руб. На спортивно – массовую работу</w:t>
      </w:r>
      <w:r w:rsidR="00202BC2">
        <w:rPr>
          <w:rFonts w:ascii="Times New Roman" w:hAnsi="Times New Roman" w:cs="Times New Roman"/>
          <w:sz w:val="24"/>
          <w:szCs w:val="24"/>
        </w:rPr>
        <w:t>, компенсационные выплаты на оздоровление в санаториях</w:t>
      </w:r>
      <w:r w:rsidR="00B406AC" w:rsidRPr="0033791D">
        <w:rPr>
          <w:rFonts w:ascii="Times New Roman" w:hAnsi="Times New Roman" w:cs="Times New Roman"/>
          <w:sz w:val="24"/>
          <w:szCs w:val="24"/>
        </w:rPr>
        <w:t xml:space="preserve"> и пропаганду здорового образа жизни израсходовано</w:t>
      </w:r>
      <w:r w:rsidR="00202BC2">
        <w:rPr>
          <w:rFonts w:ascii="Times New Roman" w:hAnsi="Times New Roman" w:cs="Times New Roman"/>
          <w:sz w:val="24"/>
          <w:szCs w:val="24"/>
        </w:rPr>
        <w:t xml:space="preserve"> 7500</w:t>
      </w:r>
      <w:r w:rsidR="00B406AC" w:rsidRPr="003379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       Осуществлялась методическое обеспечение деятельности по осуществлению общественного контроля по: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положению о порядке и условиях начисления стимулирующих выплат;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корректировке Положения о системе оплаты труда работников муниципальных образовательных учреждений города;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системе работы по выполнению разделов коллективного договора, разработке и регистрации изменений и дополнительных соглашений их регистрации;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перечню основных вопросов, предусмотренных Трудовым Кодексом РФ, по которым работодатель обязан принимать решение с учетом мнения выборного профсоюзного органа;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методике проведения медицинских осмотров;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перечню приоритетных направлений деятельности Профсоюза образования в 2020 – 2025 гг.;</w:t>
      </w:r>
    </w:p>
    <w:p w:rsidR="00505090" w:rsidRPr="0033791D" w:rsidRDefault="00505090" w:rsidP="006646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>- основных методах реализации приоритетных направлений деяте</w:t>
      </w:r>
      <w:r w:rsidR="001F1A91" w:rsidRPr="0033791D">
        <w:rPr>
          <w:rFonts w:ascii="Times New Roman" w:hAnsi="Times New Roman" w:cs="Times New Roman"/>
          <w:sz w:val="24"/>
          <w:szCs w:val="24"/>
        </w:rPr>
        <w:t>льности</w:t>
      </w:r>
      <w:r w:rsidRPr="0033791D">
        <w:rPr>
          <w:rFonts w:ascii="Times New Roman" w:hAnsi="Times New Roman" w:cs="Times New Roman"/>
          <w:sz w:val="24"/>
          <w:szCs w:val="24"/>
        </w:rPr>
        <w:t xml:space="preserve"> на </w:t>
      </w:r>
      <w:r w:rsidR="001F1A91" w:rsidRPr="0033791D">
        <w:rPr>
          <w:rFonts w:ascii="Times New Roman" w:hAnsi="Times New Roman" w:cs="Times New Roman"/>
          <w:sz w:val="24"/>
          <w:szCs w:val="24"/>
        </w:rPr>
        <w:t>2020-2025гг.</w:t>
      </w:r>
    </w:p>
    <w:p w:rsidR="009C4F6B" w:rsidRPr="0033791D" w:rsidRDefault="009C4F6B" w:rsidP="009C4F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91D" w:rsidRPr="0033791D" w:rsidRDefault="0033791D" w:rsidP="009C4F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91D" w:rsidRPr="0033791D" w:rsidRDefault="0033791D" w:rsidP="00337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91D"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 </w:t>
      </w:r>
    </w:p>
    <w:p w:rsidR="0033791D" w:rsidRPr="0033791D" w:rsidRDefault="0033791D" w:rsidP="0033791D">
      <w:pPr>
        <w:spacing w:after="0"/>
        <w:rPr>
          <w:rStyle w:val="1"/>
          <w:rFonts w:eastAsia="Courier New"/>
          <w:sz w:val="24"/>
          <w:szCs w:val="24"/>
        </w:rPr>
      </w:pPr>
      <w:r w:rsidRPr="0033791D">
        <w:rPr>
          <w:rStyle w:val="1"/>
          <w:rFonts w:eastAsia="Courier New"/>
          <w:sz w:val="24"/>
          <w:szCs w:val="24"/>
        </w:rPr>
        <w:t xml:space="preserve">Муниципального общеобразовательного учреждения </w:t>
      </w:r>
    </w:p>
    <w:p w:rsidR="0033791D" w:rsidRPr="0033791D" w:rsidRDefault="0033791D" w:rsidP="0033791D">
      <w:pPr>
        <w:spacing w:after="0"/>
        <w:rPr>
          <w:rStyle w:val="30"/>
          <w:rFonts w:eastAsia="Courier New"/>
          <w:b w:val="0"/>
          <w:sz w:val="24"/>
          <w:szCs w:val="24"/>
          <w:u w:val="none"/>
        </w:rPr>
      </w:pPr>
      <w:r w:rsidRPr="0033791D">
        <w:rPr>
          <w:rStyle w:val="1"/>
          <w:rFonts w:eastAsia="Courier New"/>
          <w:sz w:val="24"/>
          <w:szCs w:val="24"/>
        </w:rPr>
        <w:t>«</w:t>
      </w:r>
      <w:r w:rsidR="00F91170">
        <w:rPr>
          <w:rStyle w:val="30"/>
          <w:rFonts w:eastAsia="Courier New"/>
          <w:b w:val="0"/>
          <w:sz w:val="24"/>
          <w:szCs w:val="24"/>
          <w:u w:val="none"/>
        </w:rPr>
        <w:t>Школа-гимназия №6</w:t>
      </w:r>
      <w:r w:rsidRPr="0033791D">
        <w:rPr>
          <w:rStyle w:val="30"/>
          <w:rFonts w:eastAsia="Courier New"/>
          <w:b w:val="0"/>
          <w:sz w:val="24"/>
          <w:szCs w:val="24"/>
          <w:u w:val="none"/>
        </w:rPr>
        <w:t xml:space="preserve">» </w:t>
      </w:r>
    </w:p>
    <w:p w:rsidR="0033791D" w:rsidRPr="0033791D" w:rsidRDefault="0033791D" w:rsidP="0033791D">
      <w:pPr>
        <w:spacing w:after="0"/>
        <w:rPr>
          <w:rFonts w:ascii="Times New Roman" w:eastAsia="Courier New" w:hAnsi="Times New Roman" w:cs="Times New Roman"/>
          <w:bCs/>
          <w:color w:val="000000"/>
          <w:spacing w:val="-3"/>
          <w:sz w:val="24"/>
          <w:szCs w:val="24"/>
          <w:lang w:eastAsia="ru-RU" w:bidi="ru-RU"/>
        </w:rPr>
      </w:pPr>
      <w:r w:rsidRPr="0033791D">
        <w:rPr>
          <w:rStyle w:val="30"/>
          <w:rFonts w:eastAsia="Courier New"/>
          <w:b w:val="0"/>
          <w:sz w:val="24"/>
          <w:szCs w:val="24"/>
          <w:u w:val="none"/>
        </w:rPr>
        <w:t>города Джанкоя Республики Крым.</w:t>
      </w:r>
      <w:r w:rsidRPr="0033791D">
        <w:rPr>
          <w:rStyle w:val="30"/>
          <w:rFonts w:eastAsia="Courier New"/>
          <w:b w:val="0"/>
          <w:sz w:val="24"/>
          <w:szCs w:val="24"/>
          <w:u w:val="none"/>
        </w:rPr>
        <w:tab/>
      </w:r>
      <w:r w:rsidRPr="0033791D">
        <w:rPr>
          <w:rStyle w:val="30"/>
          <w:rFonts w:eastAsia="Courier New"/>
          <w:b w:val="0"/>
          <w:sz w:val="24"/>
          <w:szCs w:val="24"/>
          <w:u w:val="none"/>
        </w:rPr>
        <w:tab/>
      </w:r>
      <w:r w:rsidRPr="0033791D">
        <w:rPr>
          <w:rStyle w:val="30"/>
          <w:rFonts w:eastAsia="Courier New"/>
          <w:b w:val="0"/>
          <w:sz w:val="24"/>
          <w:szCs w:val="24"/>
          <w:u w:val="none"/>
        </w:rPr>
        <w:tab/>
      </w:r>
      <w:r w:rsidRPr="0033791D">
        <w:rPr>
          <w:rStyle w:val="30"/>
          <w:rFonts w:eastAsia="Courier New"/>
          <w:b w:val="0"/>
          <w:sz w:val="24"/>
          <w:szCs w:val="24"/>
          <w:u w:val="none"/>
        </w:rPr>
        <w:tab/>
      </w:r>
      <w:r w:rsidRPr="0033791D">
        <w:rPr>
          <w:rStyle w:val="30"/>
          <w:rFonts w:eastAsia="Courier New"/>
          <w:b w:val="0"/>
          <w:sz w:val="24"/>
          <w:szCs w:val="24"/>
          <w:u w:val="none"/>
        </w:rPr>
        <w:tab/>
      </w:r>
      <w:r>
        <w:rPr>
          <w:rStyle w:val="30"/>
          <w:rFonts w:eastAsia="Courier New"/>
          <w:b w:val="0"/>
          <w:sz w:val="24"/>
          <w:szCs w:val="24"/>
          <w:u w:val="none"/>
        </w:rPr>
        <w:t xml:space="preserve">                   </w:t>
      </w:r>
      <w:bookmarkStart w:id="0" w:name="_GoBack"/>
      <w:bookmarkEnd w:id="0"/>
      <w:r w:rsidR="00F91170">
        <w:rPr>
          <w:rStyle w:val="30"/>
          <w:rFonts w:eastAsia="Courier New"/>
          <w:b w:val="0"/>
          <w:sz w:val="24"/>
          <w:szCs w:val="24"/>
          <w:u w:val="none"/>
        </w:rPr>
        <w:t>Лисюк Д.В.</w:t>
      </w:r>
    </w:p>
    <w:p w:rsidR="0033791D" w:rsidRPr="0033791D" w:rsidRDefault="0033791D" w:rsidP="009C4F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3791D" w:rsidRPr="0033791D" w:rsidSect="0033791D">
      <w:footerReference w:type="default" r:id="rId7"/>
      <w:pgSz w:w="11906" w:h="16838"/>
      <w:pgMar w:top="709" w:right="707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29" w:rsidRDefault="005F6329" w:rsidP="0033791D">
      <w:pPr>
        <w:spacing w:after="0" w:line="240" w:lineRule="auto"/>
      </w:pPr>
      <w:r>
        <w:separator/>
      </w:r>
    </w:p>
  </w:endnote>
  <w:endnote w:type="continuationSeparator" w:id="0">
    <w:p w:rsidR="005F6329" w:rsidRDefault="005F6329" w:rsidP="0033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062125"/>
      <w:docPartObj>
        <w:docPartGallery w:val="Page Numbers (Bottom of Page)"/>
        <w:docPartUnique/>
      </w:docPartObj>
    </w:sdtPr>
    <w:sdtContent>
      <w:p w:rsidR="0033791D" w:rsidRDefault="002B73D3">
        <w:pPr>
          <w:pStyle w:val="a7"/>
          <w:jc w:val="right"/>
        </w:pPr>
        <w:r>
          <w:fldChar w:fldCharType="begin"/>
        </w:r>
        <w:r w:rsidR="0033791D">
          <w:instrText>PAGE   \* MERGEFORMAT</w:instrText>
        </w:r>
        <w:r>
          <w:fldChar w:fldCharType="separate"/>
        </w:r>
        <w:r w:rsidR="005F6329">
          <w:rPr>
            <w:noProof/>
          </w:rPr>
          <w:t>1</w:t>
        </w:r>
        <w:r>
          <w:fldChar w:fldCharType="end"/>
        </w:r>
      </w:p>
    </w:sdtContent>
  </w:sdt>
  <w:p w:rsidR="0033791D" w:rsidRDefault="003379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29" w:rsidRDefault="005F6329" w:rsidP="0033791D">
      <w:pPr>
        <w:spacing w:after="0" w:line="240" w:lineRule="auto"/>
      </w:pPr>
      <w:r>
        <w:separator/>
      </w:r>
    </w:p>
  </w:footnote>
  <w:footnote w:type="continuationSeparator" w:id="0">
    <w:p w:rsidR="005F6329" w:rsidRDefault="005F6329" w:rsidP="00337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4A92"/>
    <w:rsid w:val="000054A6"/>
    <w:rsid w:val="00017E2D"/>
    <w:rsid w:val="000C0516"/>
    <w:rsid w:val="000D282D"/>
    <w:rsid w:val="000F2453"/>
    <w:rsid w:val="00114782"/>
    <w:rsid w:val="001460FA"/>
    <w:rsid w:val="00184790"/>
    <w:rsid w:val="001A4A92"/>
    <w:rsid w:val="001A5C1E"/>
    <w:rsid w:val="001F1A91"/>
    <w:rsid w:val="00202BC2"/>
    <w:rsid w:val="00206938"/>
    <w:rsid w:val="002362AA"/>
    <w:rsid w:val="002767B4"/>
    <w:rsid w:val="00284971"/>
    <w:rsid w:val="00294A70"/>
    <w:rsid w:val="002B73D3"/>
    <w:rsid w:val="0033791D"/>
    <w:rsid w:val="003732AA"/>
    <w:rsid w:val="003B6640"/>
    <w:rsid w:val="003C26BA"/>
    <w:rsid w:val="0044696A"/>
    <w:rsid w:val="00505090"/>
    <w:rsid w:val="0051295D"/>
    <w:rsid w:val="0053046B"/>
    <w:rsid w:val="0055720C"/>
    <w:rsid w:val="00594B47"/>
    <w:rsid w:val="005F6329"/>
    <w:rsid w:val="0063101E"/>
    <w:rsid w:val="00634F2F"/>
    <w:rsid w:val="00646D73"/>
    <w:rsid w:val="006646DE"/>
    <w:rsid w:val="00683C12"/>
    <w:rsid w:val="00687982"/>
    <w:rsid w:val="006932BE"/>
    <w:rsid w:val="00774F2F"/>
    <w:rsid w:val="007E7466"/>
    <w:rsid w:val="00866952"/>
    <w:rsid w:val="0087023A"/>
    <w:rsid w:val="00873EC1"/>
    <w:rsid w:val="00894A17"/>
    <w:rsid w:val="00896331"/>
    <w:rsid w:val="008B49E3"/>
    <w:rsid w:val="008B6603"/>
    <w:rsid w:val="008D76F5"/>
    <w:rsid w:val="00910D38"/>
    <w:rsid w:val="009C4F6B"/>
    <w:rsid w:val="00A54156"/>
    <w:rsid w:val="00AB297E"/>
    <w:rsid w:val="00AC00E7"/>
    <w:rsid w:val="00B3669D"/>
    <w:rsid w:val="00B406AC"/>
    <w:rsid w:val="00B915D0"/>
    <w:rsid w:val="00BC5487"/>
    <w:rsid w:val="00C04DE5"/>
    <w:rsid w:val="00C1626D"/>
    <w:rsid w:val="00C70BA6"/>
    <w:rsid w:val="00D73953"/>
    <w:rsid w:val="00DC4B34"/>
    <w:rsid w:val="00E30D70"/>
    <w:rsid w:val="00E642D2"/>
    <w:rsid w:val="00E73BE8"/>
    <w:rsid w:val="00EB2968"/>
    <w:rsid w:val="00F22FB7"/>
    <w:rsid w:val="00F8667B"/>
    <w:rsid w:val="00F91170"/>
    <w:rsid w:val="00FC55B3"/>
    <w:rsid w:val="00FE2C9C"/>
    <w:rsid w:val="00FF4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BA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rsid w:val="0059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0">
    <w:name w:val="Основной текст (3)"/>
    <w:basedOn w:val="3"/>
    <w:rsid w:val="0059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-1pt">
    <w:name w:val="Основной текст + Интервал -1 pt"/>
    <w:basedOn w:val="a0"/>
    <w:rsid w:val="0059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8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337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33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91D"/>
  </w:style>
  <w:style w:type="paragraph" w:styleId="a7">
    <w:name w:val="footer"/>
    <w:basedOn w:val="a"/>
    <w:link w:val="a8"/>
    <w:uiPriority w:val="99"/>
    <w:unhideWhenUsed/>
    <w:rsid w:val="0033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FC07-7D1F-48AC-8509-CD857265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5</cp:revision>
  <cp:lastPrinted>2021-04-05T12:31:00Z</cp:lastPrinted>
  <dcterms:created xsi:type="dcterms:W3CDTF">2021-11-08T17:34:00Z</dcterms:created>
  <dcterms:modified xsi:type="dcterms:W3CDTF">2022-01-02T19:00:00Z</dcterms:modified>
</cp:coreProperties>
</file>