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15"/>
        <w:tblW w:w="1012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559"/>
        <w:gridCol w:w="3624"/>
        <w:gridCol w:w="2945"/>
      </w:tblGrid>
      <w:tr w:rsidR="008519BB" w:rsidRPr="0003043D" w14:paraId="2EBDC66B" w14:textId="77777777" w:rsidTr="00C22BEE">
        <w:trPr>
          <w:trHeight w:val="1803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4401F" w14:textId="77777777" w:rsidR="008519BB" w:rsidRPr="00625D03" w:rsidRDefault="008519BB" w:rsidP="00C22B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bookmarkStart w:id="0" w:name="_Hlk529524239"/>
            <w:r w:rsidRPr="00625D03">
              <w:rPr>
                <w:rFonts w:ascii="Times New Roman" w:hAnsi="Times New Roman"/>
                <w:color w:val="000000"/>
                <w:sz w:val="20"/>
              </w:rPr>
              <w:t>МУН</w:t>
            </w:r>
            <w:r w:rsidRPr="00625D03">
              <w:rPr>
                <w:rFonts w:ascii="Times New Roman" w:hAnsi="Times New Roman"/>
                <w:color w:val="000000"/>
                <w:sz w:val="20"/>
                <w:lang w:val="uk-UA"/>
              </w:rPr>
              <w:t>ІЦИПАЛЬНА ЗАГАЛЬНООСВІТНЯ УСТАНОВА МІСТА ДЖАНКОЯ РЕСПУБЛІКИ КРИМ «ШКОЛА-ГІМНАЗІЯ «№6»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CDCD9" w14:textId="77777777" w:rsidR="008519BB" w:rsidRPr="00625D03" w:rsidRDefault="008519BB" w:rsidP="00C22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uk-UA"/>
              </w:rPr>
            </w:pPr>
            <w:r w:rsidRPr="00625D03">
              <w:rPr>
                <w:rFonts w:ascii="Times New Roman" w:hAnsi="Times New Roman"/>
                <w:sz w:val="20"/>
              </w:rPr>
              <w:t xml:space="preserve">МУНИЦИПАЛЬНОЕ ОБЩЕОБРАЗОВАТЕЛЬНОЕ УЧРЕЖДЕНИЕ ГОРОДА ДЖАНКОЯ РЕСПУБЛИКИ КРЫМ </w:t>
            </w:r>
          </w:p>
          <w:p w14:paraId="613146C6" w14:textId="77777777" w:rsidR="008519BB" w:rsidRPr="00625D03" w:rsidRDefault="008519BB" w:rsidP="00C22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5D03">
              <w:rPr>
                <w:rFonts w:ascii="Times New Roman" w:hAnsi="Times New Roman"/>
                <w:sz w:val="20"/>
              </w:rPr>
              <w:t>«ШКОЛА-ГИМНАЗИЯ «№6»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500E2" w14:textId="77777777" w:rsidR="008519BB" w:rsidRPr="00625D03" w:rsidRDefault="008519BB" w:rsidP="00C22B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uk-UA"/>
              </w:rPr>
            </w:pPr>
            <w:r w:rsidRPr="00625D03">
              <w:rPr>
                <w:rFonts w:ascii="Times New Roman" w:hAnsi="Times New Roman"/>
                <w:color w:val="000000"/>
                <w:sz w:val="20"/>
              </w:rPr>
              <w:t xml:space="preserve">КЪЫРЫМ ДЖУМХУРИЕТИ ДЖАНКОЙ ШЕЭРИ МУНИЦИПАЛЬ УМУМТАСИЛЬ МУЭССИСЕСИ </w:t>
            </w:r>
          </w:p>
          <w:p w14:paraId="35AFA79B" w14:textId="77777777" w:rsidR="008519BB" w:rsidRPr="00625D03" w:rsidRDefault="008519BB" w:rsidP="00C22B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5D03">
              <w:rPr>
                <w:rFonts w:ascii="Times New Roman" w:hAnsi="Times New Roman"/>
                <w:color w:val="000000"/>
                <w:sz w:val="20"/>
              </w:rPr>
              <w:t>«МЕКТЕП-ГИМНАЗИЯ «№6»</w:t>
            </w:r>
          </w:p>
        </w:tc>
      </w:tr>
    </w:tbl>
    <w:p w14:paraId="4171B9EF" w14:textId="77777777" w:rsidR="008519BB" w:rsidRPr="00625D03" w:rsidRDefault="008519BB" w:rsidP="008519BB">
      <w:pPr>
        <w:spacing w:after="0" w:line="240" w:lineRule="auto"/>
        <w:ind w:hanging="540"/>
        <w:jc w:val="center"/>
        <w:rPr>
          <w:rFonts w:ascii="Times New Roman" w:hAnsi="Times New Roman"/>
          <w:sz w:val="20"/>
          <w:szCs w:val="24"/>
        </w:rPr>
      </w:pPr>
      <w:bookmarkStart w:id="1" w:name="_Hlk529524254"/>
      <w:bookmarkEnd w:id="0"/>
      <w:r w:rsidRPr="00625D03">
        <w:rPr>
          <w:rFonts w:ascii="Times New Roman" w:hAnsi="Times New Roman"/>
          <w:sz w:val="20"/>
          <w:szCs w:val="24"/>
        </w:rPr>
        <w:t xml:space="preserve">ОКПО: 00802225, ОГРН: 1159102006711, ИНН/КПП: 9105008557/910501001, ОКУД: 0301006, </w:t>
      </w:r>
    </w:p>
    <w:p w14:paraId="42F6CF1B" w14:textId="77777777" w:rsidR="008519BB" w:rsidRPr="00625D03" w:rsidRDefault="008519BB" w:rsidP="008519BB">
      <w:pPr>
        <w:spacing w:after="0" w:line="240" w:lineRule="auto"/>
        <w:ind w:hanging="540"/>
        <w:jc w:val="center"/>
        <w:rPr>
          <w:rFonts w:ascii="Times New Roman" w:hAnsi="Times New Roman"/>
          <w:b/>
          <w:color w:val="000000"/>
          <w:sz w:val="20"/>
          <w:szCs w:val="20"/>
          <w:lang w:val="en-GB"/>
        </w:rPr>
      </w:pPr>
      <w:r w:rsidRPr="00625D03">
        <w:rPr>
          <w:rFonts w:ascii="Times New Roman" w:hAnsi="Times New Roman"/>
          <w:sz w:val="20"/>
          <w:szCs w:val="24"/>
        </w:rPr>
        <w:t xml:space="preserve">ул. Ленина, 46, г. Джанкой, Республика Крым, 296108 тел. </w:t>
      </w:r>
      <w:r w:rsidRPr="00625D03">
        <w:rPr>
          <w:rFonts w:ascii="Times New Roman" w:hAnsi="Times New Roman"/>
          <w:sz w:val="20"/>
          <w:szCs w:val="24"/>
          <w:lang w:val="en-GB"/>
        </w:rPr>
        <w:t xml:space="preserve">(06564) 30250, </w:t>
      </w:r>
      <w:r w:rsidRPr="00625D03">
        <w:rPr>
          <w:rFonts w:ascii="Times New Roman" w:hAnsi="Times New Roman"/>
          <w:sz w:val="20"/>
          <w:szCs w:val="24"/>
          <w:lang w:val="en-US"/>
        </w:rPr>
        <w:t>e</w:t>
      </w:r>
      <w:r w:rsidRPr="00625D03">
        <w:rPr>
          <w:rFonts w:ascii="Times New Roman" w:hAnsi="Times New Roman"/>
          <w:sz w:val="20"/>
          <w:szCs w:val="24"/>
          <w:lang w:val="en-GB"/>
        </w:rPr>
        <w:t>-</w:t>
      </w:r>
      <w:r w:rsidRPr="00625D03">
        <w:rPr>
          <w:rFonts w:ascii="Times New Roman" w:hAnsi="Times New Roman"/>
          <w:sz w:val="20"/>
          <w:szCs w:val="24"/>
          <w:lang w:val="en-US"/>
        </w:rPr>
        <w:t>mail</w:t>
      </w:r>
      <w:r w:rsidRPr="00625D03">
        <w:rPr>
          <w:rFonts w:ascii="Times New Roman" w:hAnsi="Times New Roman"/>
          <w:sz w:val="20"/>
          <w:szCs w:val="24"/>
          <w:lang w:val="en-GB"/>
        </w:rPr>
        <w:t xml:space="preserve"> </w:t>
      </w:r>
      <w:r w:rsidRPr="00625D03">
        <w:rPr>
          <w:rFonts w:ascii="Times New Roman" w:hAnsi="Times New Roman"/>
          <w:sz w:val="20"/>
          <w:szCs w:val="24"/>
          <w:lang w:val="en-US"/>
        </w:rPr>
        <w:t>admin</w:t>
      </w:r>
      <w:r w:rsidRPr="00625D03">
        <w:rPr>
          <w:rFonts w:ascii="Times New Roman" w:hAnsi="Times New Roman"/>
          <w:sz w:val="20"/>
          <w:szCs w:val="24"/>
          <w:lang w:val="en-GB"/>
        </w:rPr>
        <w:t>@</w:t>
      </w:r>
      <w:proofErr w:type="spellStart"/>
      <w:r w:rsidRPr="00625D03">
        <w:rPr>
          <w:rFonts w:ascii="Times New Roman" w:hAnsi="Times New Roman"/>
          <w:sz w:val="20"/>
          <w:szCs w:val="24"/>
          <w:lang w:val="en-US"/>
        </w:rPr>
        <w:t>edustyle</w:t>
      </w:r>
      <w:proofErr w:type="spellEnd"/>
      <w:r w:rsidRPr="00625D03">
        <w:rPr>
          <w:rFonts w:ascii="Times New Roman" w:hAnsi="Times New Roman"/>
          <w:sz w:val="20"/>
          <w:szCs w:val="24"/>
          <w:lang w:val="en-GB"/>
        </w:rPr>
        <w:t>.</w:t>
      </w:r>
      <w:r w:rsidRPr="00625D03">
        <w:rPr>
          <w:rFonts w:ascii="Times New Roman" w:hAnsi="Times New Roman"/>
          <w:sz w:val="20"/>
          <w:szCs w:val="24"/>
          <w:lang w:val="en-US"/>
        </w:rPr>
        <w:t>info</w:t>
      </w:r>
      <w:r w:rsidRPr="00625D03">
        <w:rPr>
          <w:rFonts w:ascii="Times New Roman" w:hAnsi="Times New Roman"/>
          <w:sz w:val="20"/>
          <w:szCs w:val="24"/>
          <w:lang w:val="en-GB"/>
        </w:rPr>
        <w:t xml:space="preserve">, </w:t>
      </w:r>
      <w:r w:rsidRPr="00625D03">
        <w:rPr>
          <w:rFonts w:ascii="Times New Roman" w:hAnsi="Times New Roman"/>
          <w:sz w:val="20"/>
          <w:szCs w:val="24"/>
        </w:rPr>
        <w:t>сайт</w:t>
      </w:r>
      <w:r w:rsidRPr="00625D03">
        <w:rPr>
          <w:rFonts w:ascii="Times New Roman" w:hAnsi="Times New Roman"/>
          <w:sz w:val="20"/>
          <w:szCs w:val="24"/>
          <w:lang w:val="en-GB"/>
        </w:rPr>
        <w:t xml:space="preserve"> </w:t>
      </w:r>
      <w:proofErr w:type="spellStart"/>
      <w:r w:rsidRPr="00625D03">
        <w:rPr>
          <w:rFonts w:ascii="Times New Roman" w:hAnsi="Times New Roman"/>
          <w:sz w:val="20"/>
          <w:szCs w:val="24"/>
          <w:lang w:val="en-US"/>
        </w:rPr>
        <w:t>mou</w:t>
      </w:r>
      <w:proofErr w:type="spellEnd"/>
      <w:r w:rsidRPr="00625D03">
        <w:rPr>
          <w:rFonts w:ascii="Times New Roman" w:hAnsi="Times New Roman"/>
          <w:sz w:val="20"/>
          <w:szCs w:val="24"/>
          <w:lang w:val="en-GB"/>
        </w:rPr>
        <w:t>6.</w:t>
      </w:r>
      <w:proofErr w:type="spellStart"/>
      <w:r w:rsidRPr="00625D03">
        <w:rPr>
          <w:rFonts w:ascii="Times New Roman" w:hAnsi="Times New Roman"/>
          <w:sz w:val="20"/>
          <w:szCs w:val="24"/>
          <w:lang w:val="en-US"/>
        </w:rPr>
        <w:t>ru</w:t>
      </w:r>
      <w:proofErr w:type="spellEnd"/>
    </w:p>
    <w:bookmarkEnd w:id="1"/>
    <w:p w14:paraId="11740B04" w14:textId="77777777" w:rsidR="008519BB" w:rsidRPr="00625D03" w:rsidRDefault="008519BB" w:rsidP="008519BB">
      <w:pPr>
        <w:pStyle w:val="a3"/>
        <w:shd w:val="clear" w:color="auto" w:fill="FFFFFD"/>
        <w:ind w:left="446" w:right="1"/>
        <w:rPr>
          <w:rFonts w:ascii="Arial" w:hAnsi="Arial" w:cs="Arial"/>
          <w:color w:val="020301"/>
          <w:sz w:val="25"/>
          <w:szCs w:val="25"/>
          <w:lang w:val="en-GB" w:bidi="he-IL"/>
        </w:rPr>
      </w:pPr>
    </w:p>
    <w:p w14:paraId="2BD74184" w14:textId="77777777" w:rsidR="008519BB" w:rsidRDefault="008519BB" w:rsidP="008519BB">
      <w:pPr>
        <w:pStyle w:val="a3"/>
        <w:shd w:val="clear" w:color="auto" w:fill="FFFFFD"/>
        <w:ind w:right="155"/>
        <w:rPr>
          <w:rFonts w:ascii="Arial" w:hAnsi="Arial" w:cs="Arial"/>
          <w:color w:val="020301"/>
          <w:sz w:val="25"/>
          <w:szCs w:val="25"/>
          <w:lang w:val="en-US" w:bidi="he-IL"/>
        </w:rPr>
      </w:pPr>
    </w:p>
    <w:p w14:paraId="7BF92D1B" w14:textId="77777777" w:rsidR="008519BB" w:rsidRDefault="008519BB" w:rsidP="008519BB">
      <w:pPr>
        <w:pStyle w:val="a3"/>
        <w:shd w:val="clear" w:color="auto" w:fill="FFFFFD"/>
        <w:ind w:right="155"/>
        <w:rPr>
          <w:rFonts w:ascii="Arial" w:hAnsi="Arial" w:cs="Arial"/>
          <w:color w:val="020301"/>
          <w:sz w:val="25"/>
          <w:szCs w:val="25"/>
          <w:lang w:val="en-US" w:bidi="he-IL"/>
        </w:rPr>
      </w:pPr>
    </w:p>
    <w:p w14:paraId="214461F1" w14:textId="77777777" w:rsidR="008519BB" w:rsidRDefault="008519BB" w:rsidP="008519BB">
      <w:pPr>
        <w:pStyle w:val="a3"/>
        <w:shd w:val="clear" w:color="auto" w:fill="FFFFFD"/>
        <w:ind w:right="155"/>
        <w:rPr>
          <w:rFonts w:ascii="Arial" w:hAnsi="Arial" w:cs="Arial"/>
          <w:color w:val="020301"/>
          <w:sz w:val="25"/>
          <w:szCs w:val="25"/>
          <w:lang w:val="en-US" w:bidi="he-IL"/>
        </w:rPr>
      </w:pPr>
    </w:p>
    <w:p w14:paraId="576E1B36" w14:textId="77777777" w:rsidR="008519BB" w:rsidRDefault="008519BB" w:rsidP="008519BB">
      <w:pPr>
        <w:pStyle w:val="a3"/>
        <w:shd w:val="clear" w:color="auto" w:fill="FFFFFD"/>
        <w:ind w:right="155"/>
        <w:rPr>
          <w:rFonts w:ascii="Arial" w:hAnsi="Arial" w:cs="Arial"/>
          <w:color w:val="020301"/>
          <w:sz w:val="25"/>
          <w:szCs w:val="25"/>
          <w:lang w:val="en-US" w:bidi="he-IL"/>
        </w:rPr>
      </w:pPr>
    </w:p>
    <w:p w14:paraId="3616DD74" w14:textId="77777777" w:rsidR="008519BB" w:rsidRDefault="008519BB" w:rsidP="008519BB">
      <w:pPr>
        <w:pStyle w:val="a3"/>
        <w:shd w:val="clear" w:color="auto" w:fill="FFFFFD"/>
        <w:ind w:right="155"/>
        <w:rPr>
          <w:rFonts w:ascii="Arial" w:hAnsi="Arial" w:cs="Arial"/>
          <w:color w:val="020301"/>
          <w:sz w:val="25"/>
          <w:szCs w:val="25"/>
          <w:lang w:val="en-US" w:bidi="he-IL"/>
        </w:rPr>
      </w:pPr>
    </w:p>
    <w:p w14:paraId="263A8821" w14:textId="77777777" w:rsidR="008519BB" w:rsidRDefault="008519BB" w:rsidP="008519BB">
      <w:pPr>
        <w:pStyle w:val="a3"/>
        <w:shd w:val="clear" w:color="auto" w:fill="FFFFFD"/>
        <w:ind w:right="155"/>
        <w:rPr>
          <w:rFonts w:ascii="Arial" w:hAnsi="Arial" w:cs="Arial"/>
          <w:color w:val="020301"/>
          <w:sz w:val="25"/>
          <w:szCs w:val="25"/>
          <w:lang w:val="en-US" w:bidi="he-IL"/>
        </w:rPr>
      </w:pPr>
    </w:p>
    <w:p w14:paraId="2E851D6D" w14:textId="77777777" w:rsidR="008519BB" w:rsidRDefault="008519BB" w:rsidP="008519BB">
      <w:pPr>
        <w:pStyle w:val="a3"/>
        <w:shd w:val="clear" w:color="auto" w:fill="FFFFFD"/>
        <w:ind w:right="155"/>
        <w:rPr>
          <w:rFonts w:ascii="Arial" w:hAnsi="Arial" w:cs="Arial"/>
          <w:color w:val="020301"/>
          <w:sz w:val="25"/>
          <w:szCs w:val="25"/>
          <w:lang w:val="en-US" w:bidi="he-IL"/>
        </w:rPr>
      </w:pPr>
    </w:p>
    <w:p w14:paraId="43C6A45B" w14:textId="77777777" w:rsidR="008519BB" w:rsidRDefault="008519BB" w:rsidP="008519BB">
      <w:pPr>
        <w:pStyle w:val="a3"/>
        <w:shd w:val="clear" w:color="auto" w:fill="FFFFFD"/>
        <w:ind w:right="155"/>
        <w:rPr>
          <w:rFonts w:ascii="Arial" w:hAnsi="Arial" w:cs="Arial"/>
          <w:color w:val="020301"/>
          <w:sz w:val="25"/>
          <w:szCs w:val="25"/>
          <w:lang w:val="en-US" w:bidi="he-IL"/>
        </w:rPr>
      </w:pPr>
    </w:p>
    <w:p w14:paraId="369C1505" w14:textId="77777777" w:rsidR="008519BB" w:rsidRDefault="008519BB" w:rsidP="008519BB">
      <w:pPr>
        <w:pStyle w:val="a3"/>
        <w:shd w:val="clear" w:color="auto" w:fill="FFFFFD"/>
        <w:ind w:right="155"/>
        <w:rPr>
          <w:rFonts w:ascii="Arial" w:hAnsi="Arial" w:cs="Arial"/>
          <w:color w:val="020301"/>
          <w:sz w:val="25"/>
          <w:szCs w:val="25"/>
          <w:lang w:val="en-US" w:bidi="he-IL"/>
        </w:rPr>
      </w:pPr>
    </w:p>
    <w:p w14:paraId="1CDF321E" w14:textId="77777777" w:rsidR="008519BB" w:rsidRDefault="008519BB" w:rsidP="008519BB">
      <w:pPr>
        <w:pStyle w:val="a3"/>
        <w:shd w:val="clear" w:color="auto" w:fill="FFFFFD"/>
        <w:ind w:right="155"/>
        <w:rPr>
          <w:rFonts w:ascii="Arial" w:hAnsi="Arial" w:cs="Arial"/>
          <w:color w:val="020301"/>
          <w:sz w:val="25"/>
          <w:szCs w:val="25"/>
          <w:lang w:val="en-US" w:bidi="he-IL"/>
        </w:rPr>
      </w:pPr>
    </w:p>
    <w:p w14:paraId="39925F72" w14:textId="77777777" w:rsidR="008519BB" w:rsidRDefault="008519BB" w:rsidP="008519BB">
      <w:pPr>
        <w:pStyle w:val="a3"/>
        <w:shd w:val="clear" w:color="auto" w:fill="FFFFFD"/>
        <w:ind w:right="155"/>
        <w:rPr>
          <w:rFonts w:ascii="Arial" w:hAnsi="Arial" w:cs="Arial"/>
          <w:color w:val="020301"/>
          <w:sz w:val="25"/>
          <w:szCs w:val="25"/>
          <w:lang w:val="en-US" w:bidi="he-IL"/>
        </w:rPr>
      </w:pPr>
    </w:p>
    <w:p w14:paraId="3F647B3F" w14:textId="77777777" w:rsidR="008519BB" w:rsidRDefault="008519BB" w:rsidP="008519BB">
      <w:pPr>
        <w:pStyle w:val="a3"/>
        <w:shd w:val="clear" w:color="auto" w:fill="FFFFFD"/>
        <w:ind w:right="155"/>
        <w:rPr>
          <w:rFonts w:ascii="Arial" w:hAnsi="Arial" w:cs="Arial"/>
          <w:color w:val="020301"/>
          <w:sz w:val="25"/>
          <w:szCs w:val="25"/>
          <w:lang w:val="en-US" w:bidi="he-IL"/>
        </w:rPr>
      </w:pPr>
    </w:p>
    <w:p w14:paraId="788CE1C9" w14:textId="52402F6F" w:rsidR="008519BB" w:rsidRPr="00625D03" w:rsidRDefault="008519BB" w:rsidP="008519BB">
      <w:pPr>
        <w:pStyle w:val="a3"/>
        <w:shd w:val="clear" w:color="auto" w:fill="FFFFFD"/>
        <w:ind w:right="150"/>
        <w:rPr>
          <w:b/>
          <w:color w:val="020301"/>
          <w:sz w:val="28"/>
          <w:szCs w:val="28"/>
          <w:lang w:bidi="he-IL"/>
        </w:rPr>
      </w:pPr>
      <w:r w:rsidRPr="00207518">
        <w:rPr>
          <w:rFonts w:ascii="Arial" w:hAnsi="Arial" w:cs="Arial"/>
          <w:color w:val="020301"/>
          <w:sz w:val="25"/>
          <w:szCs w:val="25"/>
          <w:lang w:val="en-US" w:bidi="he-IL"/>
        </w:rPr>
        <w:t xml:space="preserve">                                                   </w:t>
      </w:r>
      <w:r w:rsidRPr="00B51388">
        <w:rPr>
          <w:b/>
          <w:color w:val="020301"/>
          <w:sz w:val="28"/>
          <w:szCs w:val="28"/>
          <w:lang w:val="en-US" w:bidi="he-IL"/>
        </w:rPr>
        <w:t xml:space="preserve"> </w:t>
      </w:r>
      <w:r w:rsidRPr="00625D03">
        <w:rPr>
          <w:b/>
          <w:color w:val="020301"/>
          <w:sz w:val="28"/>
          <w:szCs w:val="28"/>
          <w:lang w:bidi="he-IL"/>
        </w:rPr>
        <w:t>ПЛАН</w:t>
      </w:r>
      <w:r>
        <w:rPr>
          <w:b/>
          <w:color w:val="020301"/>
          <w:sz w:val="28"/>
          <w:szCs w:val="28"/>
          <w:lang w:bidi="he-IL"/>
        </w:rPr>
        <w:t>А</w:t>
      </w:r>
    </w:p>
    <w:p w14:paraId="4FBED733" w14:textId="210FE4F3" w:rsidR="008519BB" w:rsidRPr="00625D03" w:rsidRDefault="008519BB" w:rsidP="008519BB">
      <w:pPr>
        <w:pStyle w:val="a3"/>
        <w:shd w:val="clear" w:color="auto" w:fill="FFFFFD"/>
        <w:ind w:left="1842" w:right="1009" w:firstLine="998"/>
        <w:rPr>
          <w:b/>
          <w:color w:val="020301"/>
          <w:sz w:val="28"/>
          <w:szCs w:val="28"/>
          <w:lang w:bidi="he-IL"/>
        </w:rPr>
      </w:pPr>
      <w:r w:rsidRPr="00625D03">
        <w:rPr>
          <w:b/>
          <w:color w:val="020301"/>
          <w:sz w:val="28"/>
          <w:szCs w:val="28"/>
          <w:lang w:bidi="he-IL"/>
        </w:rPr>
        <w:t xml:space="preserve">мероприятий («дорожная карта») </w:t>
      </w:r>
      <w:r w:rsidRPr="00625D03">
        <w:rPr>
          <w:b/>
          <w:color w:val="020301"/>
          <w:sz w:val="28"/>
          <w:szCs w:val="28"/>
          <w:lang w:bidi="he-IL"/>
        </w:rPr>
        <w:br/>
        <w:t>«Повышение значений показ</w:t>
      </w:r>
      <w:r>
        <w:rPr>
          <w:b/>
          <w:color w:val="020301"/>
          <w:sz w:val="28"/>
          <w:szCs w:val="28"/>
          <w:lang w:bidi="he-IL"/>
        </w:rPr>
        <w:t>а</w:t>
      </w:r>
      <w:r w:rsidRPr="00625D03">
        <w:rPr>
          <w:b/>
          <w:color w:val="020301"/>
          <w:sz w:val="28"/>
          <w:szCs w:val="28"/>
          <w:lang w:bidi="he-IL"/>
        </w:rPr>
        <w:t>телей доступности</w:t>
      </w:r>
    </w:p>
    <w:p w14:paraId="6752B10B" w14:textId="51CD3085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  <w:r w:rsidRPr="00625D03">
        <w:rPr>
          <w:b/>
          <w:color w:val="020301"/>
          <w:sz w:val="28"/>
          <w:szCs w:val="28"/>
          <w:lang w:bidi="he-IL"/>
        </w:rPr>
        <w:t xml:space="preserve">для инвалидов в МОУ «Школа-гимназия «№6» города Джанкоя </w:t>
      </w:r>
      <w:r w:rsidRPr="00625D03">
        <w:rPr>
          <w:b/>
          <w:color w:val="020301"/>
          <w:sz w:val="28"/>
          <w:szCs w:val="28"/>
          <w:lang w:bidi="he-IL"/>
        </w:rPr>
        <w:br/>
      </w:r>
      <w:r>
        <w:rPr>
          <w:b/>
          <w:color w:val="020301"/>
          <w:sz w:val="28"/>
          <w:szCs w:val="28"/>
          <w:lang w:bidi="he-IL"/>
        </w:rPr>
        <w:t xml:space="preserve">                                       </w:t>
      </w:r>
      <w:r w:rsidRPr="00625D03">
        <w:rPr>
          <w:b/>
          <w:color w:val="020301"/>
          <w:sz w:val="28"/>
          <w:szCs w:val="28"/>
          <w:lang w:bidi="he-IL"/>
        </w:rPr>
        <w:t>на 201</w:t>
      </w:r>
      <w:r>
        <w:rPr>
          <w:b/>
          <w:color w:val="020301"/>
          <w:sz w:val="28"/>
          <w:szCs w:val="28"/>
          <w:lang w:bidi="he-IL"/>
        </w:rPr>
        <w:t>9</w:t>
      </w:r>
      <w:r w:rsidRPr="00625D03">
        <w:rPr>
          <w:b/>
          <w:color w:val="020301"/>
          <w:sz w:val="28"/>
          <w:szCs w:val="28"/>
          <w:lang w:bidi="he-IL"/>
        </w:rPr>
        <w:t xml:space="preserve"> - 202</w:t>
      </w:r>
      <w:r>
        <w:rPr>
          <w:b/>
          <w:color w:val="020301"/>
          <w:sz w:val="28"/>
          <w:szCs w:val="28"/>
          <w:lang w:bidi="he-IL"/>
        </w:rPr>
        <w:t>3</w:t>
      </w:r>
      <w:r w:rsidRPr="00625D03">
        <w:rPr>
          <w:b/>
          <w:color w:val="020301"/>
          <w:sz w:val="28"/>
          <w:szCs w:val="28"/>
          <w:lang w:bidi="he-IL"/>
        </w:rPr>
        <w:t xml:space="preserve"> годы»</w:t>
      </w:r>
    </w:p>
    <w:p w14:paraId="6A5ED3F3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52F61321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4548AA83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0FC22F0C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27938F77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62F3933B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356437D2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60BE30A7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7B5D6DCD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4A4A4A55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1F127845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229CBD4B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7216B1FF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6BB775FA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7835D8D9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44CD05BA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08618505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2038B921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3B22F630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474B690D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3309FADB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20E962F3" w14:textId="77777777" w:rsidR="008519BB" w:rsidRDefault="008519BB" w:rsidP="008519BB">
      <w:pPr>
        <w:pStyle w:val="a3"/>
        <w:shd w:val="clear" w:color="auto" w:fill="FFFFFD"/>
        <w:ind w:left="1046" w:right="150"/>
        <w:rPr>
          <w:b/>
          <w:color w:val="020301"/>
          <w:sz w:val="28"/>
          <w:szCs w:val="28"/>
          <w:lang w:bidi="he-IL"/>
        </w:rPr>
      </w:pPr>
    </w:p>
    <w:p w14:paraId="3485D161" w14:textId="713359F3" w:rsidR="008519BB" w:rsidRPr="00625D03" w:rsidRDefault="008519BB" w:rsidP="008519BB">
      <w:pPr>
        <w:pStyle w:val="a3"/>
        <w:shd w:val="clear" w:color="auto" w:fill="FFFFFD"/>
        <w:ind w:right="150"/>
        <w:rPr>
          <w:b/>
          <w:color w:val="020301"/>
          <w:sz w:val="28"/>
          <w:szCs w:val="28"/>
          <w:lang w:bidi="he-IL"/>
        </w:rPr>
      </w:pPr>
      <w:r>
        <w:rPr>
          <w:b/>
          <w:color w:val="020301"/>
          <w:sz w:val="28"/>
          <w:szCs w:val="28"/>
          <w:lang w:bidi="he-IL"/>
        </w:rPr>
        <w:t xml:space="preserve">                                                                  </w:t>
      </w:r>
    </w:p>
    <w:p w14:paraId="0CBE4C8F" w14:textId="77777777" w:rsidR="008519BB" w:rsidRDefault="008519BB" w:rsidP="008519BB">
      <w:pPr>
        <w:pStyle w:val="a3"/>
        <w:rPr>
          <w:sz w:val="27"/>
          <w:szCs w:val="27"/>
          <w:lang w:bidi="he-IL"/>
        </w:rPr>
        <w:sectPr w:rsidR="008519BB" w:rsidSect="00E7046B">
          <w:pgSz w:w="11900" w:h="16840"/>
          <w:pgMar w:top="417" w:right="984" w:bottom="360" w:left="851" w:header="720" w:footer="720" w:gutter="0"/>
          <w:cols w:space="720"/>
          <w:noEndnote/>
        </w:sectPr>
      </w:pPr>
    </w:p>
    <w:p w14:paraId="7B8BC703" w14:textId="77777777" w:rsidR="008519BB" w:rsidRPr="00E23D55" w:rsidRDefault="008519BB" w:rsidP="008519BB">
      <w:pPr>
        <w:pStyle w:val="a3"/>
        <w:shd w:val="clear" w:color="auto" w:fill="FFFFFE"/>
        <w:ind w:right="5"/>
        <w:rPr>
          <w:bCs/>
          <w:color w:val="0E0E0C"/>
          <w:w w:val="87"/>
          <w:lang w:bidi="he-IL"/>
        </w:rPr>
      </w:pPr>
      <w:r>
        <w:rPr>
          <w:b/>
          <w:bCs/>
          <w:color w:val="0E0E0C"/>
          <w:w w:val="87"/>
          <w:sz w:val="27"/>
          <w:szCs w:val="27"/>
          <w:lang w:bidi="he-IL"/>
        </w:rPr>
        <w:lastRenderedPageBreak/>
        <w:t xml:space="preserve">                                                                                                                    </w:t>
      </w:r>
      <w:r w:rsidRPr="00E23D55">
        <w:rPr>
          <w:bCs/>
          <w:color w:val="0E0E0C"/>
          <w:w w:val="87"/>
          <w:lang w:bidi="he-IL"/>
        </w:rPr>
        <w:t xml:space="preserve">Утверждаю </w:t>
      </w:r>
    </w:p>
    <w:p w14:paraId="3C5EBFB7" w14:textId="77777777" w:rsidR="008519BB" w:rsidRPr="00E23D55" w:rsidRDefault="008519BB" w:rsidP="008519BB">
      <w:pPr>
        <w:pStyle w:val="a3"/>
        <w:shd w:val="clear" w:color="auto" w:fill="FFFFFE"/>
        <w:ind w:left="6835" w:right="48"/>
        <w:rPr>
          <w:bCs/>
          <w:color w:val="0E0E0C"/>
          <w:lang w:bidi="he-IL"/>
        </w:rPr>
      </w:pPr>
      <w:r w:rsidRPr="00E23D55">
        <w:rPr>
          <w:bCs/>
          <w:color w:val="0E0E0C"/>
          <w:lang w:bidi="he-IL"/>
        </w:rPr>
        <w:t xml:space="preserve">Директор МОУ </w:t>
      </w:r>
    </w:p>
    <w:p w14:paraId="19EDB29D" w14:textId="77777777" w:rsidR="008519BB" w:rsidRPr="00E23D55" w:rsidRDefault="008519BB" w:rsidP="008519BB">
      <w:pPr>
        <w:pStyle w:val="a3"/>
        <w:shd w:val="clear" w:color="auto" w:fill="FFFFFE"/>
        <w:ind w:left="6835" w:right="48"/>
        <w:rPr>
          <w:bCs/>
          <w:color w:val="0E0E0C"/>
          <w:lang w:bidi="he-IL"/>
        </w:rPr>
      </w:pPr>
      <w:r w:rsidRPr="00E23D55">
        <w:rPr>
          <w:bCs/>
          <w:color w:val="0E0E0C"/>
          <w:lang w:bidi="he-IL"/>
        </w:rPr>
        <w:t xml:space="preserve">«Школа-гимназия №6» </w:t>
      </w:r>
    </w:p>
    <w:p w14:paraId="4EE9F06D" w14:textId="77777777" w:rsidR="008519BB" w:rsidRPr="00E23D55" w:rsidRDefault="008519BB" w:rsidP="008519BB">
      <w:pPr>
        <w:pStyle w:val="a3"/>
        <w:shd w:val="clear" w:color="auto" w:fill="FFFFFE"/>
        <w:ind w:left="6835" w:right="48"/>
        <w:rPr>
          <w:bCs/>
          <w:color w:val="0E0E0C"/>
          <w:lang w:bidi="he-IL"/>
        </w:rPr>
      </w:pPr>
      <w:r w:rsidRPr="00E23D55">
        <w:rPr>
          <w:bCs/>
          <w:color w:val="0E0E0C"/>
          <w:lang w:bidi="he-IL"/>
        </w:rPr>
        <w:t>города Джанкоя</w:t>
      </w:r>
      <w:r w:rsidRPr="00E23D55">
        <w:rPr>
          <w:bCs/>
          <w:color w:val="0E0E0C"/>
          <w:lang w:bidi="he-IL"/>
        </w:rPr>
        <w:br/>
        <w:t xml:space="preserve">________   </w:t>
      </w:r>
      <w:proofErr w:type="spellStart"/>
      <w:r w:rsidRPr="00E23D55">
        <w:rPr>
          <w:bCs/>
          <w:color w:val="0E0E0C"/>
          <w:lang w:bidi="he-IL"/>
        </w:rPr>
        <w:t>Бочкала</w:t>
      </w:r>
      <w:proofErr w:type="spellEnd"/>
      <w:r w:rsidRPr="00E23D55">
        <w:rPr>
          <w:bCs/>
          <w:color w:val="0E0E0C"/>
          <w:lang w:bidi="he-IL"/>
        </w:rPr>
        <w:t xml:space="preserve"> А.Е. </w:t>
      </w:r>
    </w:p>
    <w:p w14:paraId="7FB952B2" w14:textId="77777777" w:rsidR="008519BB" w:rsidRDefault="008519BB" w:rsidP="008519BB">
      <w:pPr>
        <w:pStyle w:val="a3"/>
        <w:shd w:val="clear" w:color="auto" w:fill="FFFFFE"/>
        <w:ind w:left="4579" w:right="5"/>
        <w:rPr>
          <w:b/>
          <w:bCs/>
          <w:color w:val="0E0E0C"/>
          <w:sz w:val="26"/>
          <w:szCs w:val="26"/>
          <w:lang w:bidi="he-IL"/>
        </w:rPr>
      </w:pPr>
      <w:r>
        <w:rPr>
          <w:b/>
          <w:bCs/>
          <w:color w:val="0E0E0C"/>
          <w:sz w:val="26"/>
          <w:szCs w:val="26"/>
          <w:lang w:bidi="he-IL"/>
        </w:rPr>
        <w:t xml:space="preserve">ПЛАН </w:t>
      </w:r>
    </w:p>
    <w:p w14:paraId="03A67359" w14:textId="77777777" w:rsidR="008519BB" w:rsidRDefault="008519BB" w:rsidP="008519BB">
      <w:pPr>
        <w:pStyle w:val="a3"/>
        <w:shd w:val="clear" w:color="auto" w:fill="FFFFFE"/>
        <w:ind w:left="1732" w:right="1483" w:firstLine="993"/>
        <w:rPr>
          <w:b/>
          <w:bCs/>
          <w:color w:val="0E0E0C"/>
          <w:sz w:val="26"/>
          <w:szCs w:val="26"/>
          <w:lang w:bidi="he-IL"/>
        </w:rPr>
      </w:pPr>
      <w:r w:rsidRPr="00625D03">
        <w:rPr>
          <w:b/>
          <w:bCs/>
          <w:color w:val="0E0E0C"/>
          <w:sz w:val="26"/>
          <w:szCs w:val="26"/>
          <w:lang w:bidi="he-IL"/>
        </w:rPr>
        <w:t xml:space="preserve">мероприятий </w:t>
      </w:r>
      <w:r w:rsidRPr="00625D03">
        <w:rPr>
          <w:b/>
          <w:color w:val="0E0E0C"/>
          <w:w w:val="107"/>
          <w:sz w:val="26"/>
          <w:szCs w:val="26"/>
          <w:lang w:bidi="he-IL"/>
        </w:rPr>
        <w:t xml:space="preserve">(«дорожная карта») </w:t>
      </w:r>
      <w:r w:rsidRPr="00625D03">
        <w:rPr>
          <w:b/>
          <w:bCs/>
          <w:color w:val="0E0E0C"/>
          <w:sz w:val="26"/>
          <w:szCs w:val="26"/>
          <w:lang w:bidi="he-IL"/>
        </w:rPr>
        <w:br/>
      </w:r>
      <w:r>
        <w:rPr>
          <w:b/>
          <w:bCs/>
          <w:color w:val="0E0E0C"/>
          <w:sz w:val="26"/>
          <w:szCs w:val="26"/>
          <w:lang w:bidi="he-IL"/>
        </w:rPr>
        <w:t xml:space="preserve">«Повышение значений </w:t>
      </w:r>
      <w:r w:rsidRPr="00625D03">
        <w:rPr>
          <w:b/>
          <w:color w:val="0E0E0C"/>
          <w:w w:val="107"/>
          <w:sz w:val="26"/>
          <w:szCs w:val="26"/>
          <w:lang w:bidi="he-IL"/>
        </w:rPr>
        <w:t>показател</w:t>
      </w:r>
      <w:r w:rsidRPr="00625D03">
        <w:rPr>
          <w:b/>
          <w:color w:val="000000"/>
          <w:w w:val="107"/>
          <w:sz w:val="26"/>
          <w:szCs w:val="26"/>
          <w:lang w:bidi="he-IL"/>
        </w:rPr>
        <w:t xml:space="preserve">ей </w:t>
      </w:r>
      <w:r>
        <w:rPr>
          <w:b/>
          <w:bCs/>
          <w:color w:val="0E0E0C"/>
          <w:sz w:val="26"/>
          <w:szCs w:val="26"/>
          <w:lang w:bidi="he-IL"/>
        </w:rPr>
        <w:t xml:space="preserve">доступности </w:t>
      </w:r>
    </w:p>
    <w:p w14:paraId="23A3DA67" w14:textId="77777777" w:rsidR="008519BB" w:rsidRDefault="008519BB" w:rsidP="008519BB">
      <w:pPr>
        <w:pStyle w:val="a3"/>
        <w:shd w:val="clear" w:color="auto" w:fill="FFFFFE"/>
        <w:ind w:left="859" w:right="5"/>
        <w:rPr>
          <w:b/>
          <w:bCs/>
          <w:color w:val="0E0E0C"/>
          <w:sz w:val="26"/>
          <w:szCs w:val="26"/>
          <w:lang w:bidi="he-IL"/>
        </w:rPr>
      </w:pPr>
      <w:r>
        <w:rPr>
          <w:b/>
          <w:bCs/>
          <w:color w:val="0E0E0C"/>
          <w:sz w:val="26"/>
          <w:szCs w:val="26"/>
          <w:lang w:bidi="he-IL"/>
        </w:rPr>
        <w:t xml:space="preserve">для инвалидов в МОУ </w:t>
      </w:r>
      <w:bookmarkStart w:id="2" w:name="_Hlk4400473"/>
      <w:r>
        <w:rPr>
          <w:b/>
          <w:bCs/>
          <w:color w:val="0E0E0C"/>
          <w:sz w:val="26"/>
          <w:szCs w:val="26"/>
          <w:lang w:bidi="he-IL"/>
        </w:rPr>
        <w:t xml:space="preserve">«Школа-гимназия </w:t>
      </w:r>
      <w:r w:rsidRPr="00625D03">
        <w:rPr>
          <w:b/>
          <w:iCs/>
          <w:color w:val="0E0E0C"/>
          <w:lang w:bidi="he-IL"/>
        </w:rPr>
        <w:t>«№6»</w:t>
      </w:r>
      <w:r>
        <w:rPr>
          <w:i/>
          <w:iCs/>
          <w:color w:val="0E0E0C"/>
          <w:lang w:bidi="he-IL"/>
        </w:rPr>
        <w:t xml:space="preserve"> </w:t>
      </w:r>
      <w:r>
        <w:rPr>
          <w:b/>
          <w:bCs/>
          <w:color w:val="0E0E0C"/>
          <w:sz w:val="26"/>
          <w:szCs w:val="26"/>
          <w:lang w:bidi="he-IL"/>
        </w:rPr>
        <w:t>г</w:t>
      </w:r>
      <w:r>
        <w:rPr>
          <w:b/>
          <w:bCs/>
          <w:color w:val="000000"/>
          <w:sz w:val="26"/>
          <w:szCs w:val="26"/>
          <w:lang w:bidi="he-IL"/>
        </w:rPr>
        <w:t>о</w:t>
      </w:r>
      <w:r>
        <w:rPr>
          <w:b/>
          <w:bCs/>
          <w:color w:val="0E0E0C"/>
          <w:sz w:val="26"/>
          <w:szCs w:val="26"/>
          <w:lang w:bidi="he-IL"/>
        </w:rPr>
        <w:t xml:space="preserve">рода Джанкоя </w:t>
      </w:r>
      <w:bookmarkEnd w:id="2"/>
    </w:p>
    <w:p w14:paraId="5FFE5651" w14:textId="77777777" w:rsidR="008519BB" w:rsidRDefault="008519BB" w:rsidP="008519BB">
      <w:pPr>
        <w:pStyle w:val="a3"/>
        <w:shd w:val="clear" w:color="auto" w:fill="FFFFFE"/>
        <w:tabs>
          <w:tab w:val="left" w:pos="1727"/>
          <w:tab w:val="left" w:pos="5659"/>
        </w:tabs>
        <w:ind w:right="5"/>
        <w:rPr>
          <w:b/>
          <w:bCs/>
          <w:color w:val="0E0E0C"/>
          <w:sz w:val="26"/>
          <w:szCs w:val="26"/>
          <w:lang w:bidi="he-IL"/>
        </w:rPr>
      </w:pPr>
      <w:r>
        <w:rPr>
          <w:sz w:val="26"/>
          <w:szCs w:val="26"/>
          <w:lang w:bidi="he-IL"/>
        </w:rPr>
        <w:tab/>
      </w:r>
      <w:r>
        <w:rPr>
          <w:b/>
          <w:bCs/>
          <w:color w:val="0E0E0C"/>
          <w:sz w:val="26"/>
          <w:szCs w:val="26"/>
          <w:lang w:bidi="he-IL"/>
        </w:rPr>
        <w:t>Республики Крым на 2</w:t>
      </w:r>
      <w:r>
        <w:rPr>
          <w:b/>
          <w:bCs/>
          <w:color w:val="000000"/>
          <w:sz w:val="26"/>
          <w:szCs w:val="26"/>
          <w:lang w:bidi="he-IL"/>
        </w:rPr>
        <w:t>0</w:t>
      </w:r>
      <w:r>
        <w:rPr>
          <w:b/>
          <w:bCs/>
          <w:color w:val="0E0E0C"/>
          <w:sz w:val="26"/>
          <w:szCs w:val="26"/>
          <w:lang w:bidi="he-IL"/>
        </w:rPr>
        <w:t xml:space="preserve">19 </w:t>
      </w:r>
      <w:r>
        <w:rPr>
          <w:b/>
          <w:bCs/>
          <w:color w:val="000000"/>
          <w:sz w:val="26"/>
          <w:szCs w:val="26"/>
          <w:lang w:bidi="he-IL"/>
        </w:rPr>
        <w:t xml:space="preserve">- </w:t>
      </w:r>
      <w:r>
        <w:rPr>
          <w:b/>
          <w:bCs/>
          <w:color w:val="0E0E0C"/>
          <w:sz w:val="26"/>
          <w:szCs w:val="26"/>
          <w:lang w:bidi="he-IL"/>
        </w:rPr>
        <w:t xml:space="preserve">2023 годы» </w:t>
      </w:r>
    </w:p>
    <w:p w14:paraId="3B424468" w14:textId="77777777" w:rsidR="008519BB" w:rsidRDefault="008519BB" w:rsidP="008519BB">
      <w:pPr>
        <w:pStyle w:val="a3"/>
        <w:shd w:val="clear" w:color="auto" w:fill="FFFFFE"/>
        <w:ind w:left="3614" w:right="5"/>
        <w:rPr>
          <w:color w:val="0E0E0C"/>
          <w:sz w:val="25"/>
          <w:szCs w:val="25"/>
          <w:lang w:bidi="he-IL"/>
        </w:rPr>
      </w:pPr>
      <w:r>
        <w:rPr>
          <w:color w:val="0E0E0C"/>
          <w:sz w:val="25"/>
          <w:szCs w:val="25"/>
          <w:lang w:bidi="he-IL"/>
        </w:rPr>
        <w:t xml:space="preserve">Пояснительная записка </w:t>
      </w:r>
    </w:p>
    <w:p w14:paraId="78472198" w14:textId="77777777" w:rsidR="008519BB" w:rsidRDefault="008519BB" w:rsidP="008519BB">
      <w:pPr>
        <w:pStyle w:val="a3"/>
        <w:shd w:val="clear" w:color="auto" w:fill="FFFFFE"/>
        <w:ind w:left="-142" w:right="-12" w:firstLine="710"/>
        <w:jc w:val="both"/>
        <w:rPr>
          <w:color w:val="000000"/>
          <w:sz w:val="25"/>
          <w:szCs w:val="25"/>
          <w:lang w:bidi="he-IL"/>
        </w:rPr>
      </w:pPr>
      <w:r>
        <w:rPr>
          <w:color w:val="0E0E0C"/>
          <w:sz w:val="25"/>
          <w:szCs w:val="25"/>
          <w:lang w:bidi="he-IL"/>
        </w:rPr>
        <w:t>1</w:t>
      </w:r>
      <w:r>
        <w:rPr>
          <w:color w:val="000000"/>
          <w:sz w:val="25"/>
          <w:szCs w:val="25"/>
          <w:lang w:bidi="he-IL"/>
        </w:rPr>
        <w:t xml:space="preserve">. </w:t>
      </w:r>
      <w:r>
        <w:rPr>
          <w:color w:val="0E0E0C"/>
          <w:sz w:val="25"/>
          <w:szCs w:val="25"/>
          <w:lang w:bidi="he-IL"/>
        </w:rPr>
        <w:t>Реализация «дорожной карты» «Повышение значений п</w:t>
      </w:r>
      <w:r>
        <w:rPr>
          <w:color w:val="000000"/>
          <w:sz w:val="25"/>
          <w:szCs w:val="25"/>
          <w:lang w:bidi="he-IL"/>
        </w:rPr>
        <w:t>о</w:t>
      </w:r>
      <w:r>
        <w:rPr>
          <w:color w:val="0E0E0C"/>
          <w:sz w:val="25"/>
          <w:szCs w:val="25"/>
          <w:lang w:bidi="he-IL"/>
        </w:rPr>
        <w:t xml:space="preserve">казателей </w:t>
      </w:r>
      <w:r>
        <w:rPr>
          <w:color w:val="0E0E0C"/>
          <w:sz w:val="25"/>
          <w:szCs w:val="25"/>
          <w:lang w:bidi="he-IL"/>
        </w:rPr>
        <w:br/>
        <w:t>доступности для инвали</w:t>
      </w:r>
      <w:r>
        <w:rPr>
          <w:color w:val="30312F"/>
          <w:sz w:val="25"/>
          <w:szCs w:val="25"/>
          <w:lang w:bidi="he-IL"/>
        </w:rPr>
        <w:t>д</w:t>
      </w:r>
      <w:r>
        <w:rPr>
          <w:color w:val="0E0E0C"/>
          <w:sz w:val="25"/>
          <w:szCs w:val="25"/>
          <w:lang w:bidi="he-IL"/>
        </w:rPr>
        <w:t>ов объектов социальной</w:t>
      </w:r>
      <w:r>
        <w:rPr>
          <w:color w:val="30312F"/>
          <w:sz w:val="25"/>
          <w:szCs w:val="25"/>
          <w:lang w:bidi="he-IL"/>
        </w:rPr>
        <w:t xml:space="preserve">, </w:t>
      </w:r>
      <w:r>
        <w:rPr>
          <w:color w:val="0E0E0C"/>
          <w:sz w:val="25"/>
          <w:szCs w:val="25"/>
          <w:lang w:bidi="he-IL"/>
        </w:rPr>
        <w:t xml:space="preserve">инженерной и </w:t>
      </w:r>
      <w:r>
        <w:rPr>
          <w:color w:val="0E0E0C"/>
          <w:sz w:val="25"/>
          <w:szCs w:val="25"/>
          <w:lang w:bidi="he-IL"/>
        </w:rPr>
        <w:br/>
        <w:t xml:space="preserve">транспортной инфраструктур и предоставляемых услуг в установленных </w:t>
      </w:r>
      <w:r>
        <w:rPr>
          <w:color w:val="0E0E0C"/>
          <w:sz w:val="25"/>
          <w:szCs w:val="25"/>
          <w:lang w:bidi="he-IL"/>
        </w:rPr>
        <w:br/>
        <w:t xml:space="preserve">сферах деятельности на 2019 - 2023 годы» (далее </w:t>
      </w:r>
      <w:r>
        <w:rPr>
          <w:color w:val="000000"/>
          <w:sz w:val="25"/>
          <w:szCs w:val="25"/>
          <w:lang w:bidi="he-IL"/>
        </w:rPr>
        <w:t xml:space="preserve">- </w:t>
      </w:r>
      <w:r>
        <w:rPr>
          <w:color w:val="0E0E0C"/>
          <w:sz w:val="25"/>
          <w:szCs w:val="25"/>
          <w:lang w:bidi="he-IL"/>
        </w:rPr>
        <w:t xml:space="preserve">«дорожная карта») </w:t>
      </w:r>
      <w:r>
        <w:rPr>
          <w:color w:val="0E0E0C"/>
          <w:sz w:val="25"/>
          <w:szCs w:val="25"/>
          <w:lang w:bidi="he-IL"/>
        </w:rPr>
        <w:br/>
        <w:t>призвана обеспечи</w:t>
      </w:r>
      <w:r>
        <w:rPr>
          <w:color w:val="30312F"/>
          <w:sz w:val="25"/>
          <w:szCs w:val="25"/>
          <w:lang w:bidi="he-IL"/>
        </w:rPr>
        <w:t>т</w:t>
      </w:r>
      <w:r>
        <w:rPr>
          <w:color w:val="0E0E0C"/>
          <w:sz w:val="25"/>
          <w:szCs w:val="25"/>
          <w:lang w:bidi="he-IL"/>
        </w:rPr>
        <w:t>ь досту</w:t>
      </w:r>
      <w:r>
        <w:rPr>
          <w:color w:val="30312F"/>
          <w:sz w:val="25"/>
          <w:szCs w:val="25"/>
          <w:lang w:bidi="he-IL"/>
        </w:rPr>
        <w:t>п</w:t>
      </w:r>
      <w:r>
        <w:rPr>
          <w:color w:val="0E0E0C"/>
          <w:sz w:val="25"/>
          <w:szCs w:val="25"/>
          <w:lang w:bidi="he-IL"/>
        </w:rPr>
        <w:t>нос</w:t>
      </w:r>
      <w:r>
        <w:rPr>
          <w:color w:val="30312F"/>
          <w:sz w:val="25"/>
          <w:szCs w:val="25"/>
          <w:lang w:bidi="he-IL"/>
        </w:rPr>
        <w:t>т</w:t>
      </w:r>
      <w:r>
        <w:rPr>
          <w:color w:val="0E0E0C"/>
          <w:sz w:val="25"/>
          <w:szCs w:val="25"/>
          <w:lang w:bidi="he-IL"/>
        </w:rPr>
        <w:t xml:space="preserve">ь объектов МОУ </w:t>
      </w:r>
      <w:r w:rsidRPr="00625D03">
        <w:rPr>
          <w:color w:val="0E0E0C"/>
          <w:sz w:val="25"/>
          <w:szCs w:val="25"/>
          <w:lang w:bidi="he-IL"/>
        </w:rPr>
        <w:t xml:space="preserve">«Школа-гимназия «№6» города Джанкоя </w:t>
      </w:r>
      <w:r>
        <w:rPr>
          <w:color w:val="0E0E0C"/>
          <w:sz w:val="25"/>
          <w:szCs w:val="25"/>
          <w:lang w:bidi="he-IL"/>
        </w:rPr>
        <w:t>для обучающихся с ОВЗ</w:t>
      </w:r>
      <w:r>
        <w:rPr>
          <w:color w:val="000000"/>
          <w:sz w:val="25"/>
          <w:szCs w:val="25"/>
          <w:lang w:bidi="he-IL"/>
        </w:rPr>
        <w:t xml:space="preserve">. </w:t>
      </w:r>
    </w:p>
    <w:p w14:paraId="5BE0BFED" w14:textId="77777777" w:rsidR="008519BB" w:rsidRDefault="008519BB" w:rsidP="008519BB">
      <w:pPr>
        <w:pStyle w:val="a3"/>
        <w:shd w:val="clear" w:color="auto" w:fill="FFFFFE"/>
        <w:ind w:left="-142" w:right="-12" w:firstLine="710"/>
        <w:jc w:val="both"/>
        <w:rPr>
          <w:color w:val="0E0E0C"/>
          <w:sz w:val="25"/>
          <w:szCs w:val="25"/>
          <w:lang w:bidi="he-IL"/>
        </w:rPr>
      </w:pPr>
      <w:r>
        <w:rPr>
          <w:color w:val="0E0E0C"/>
          <w:sz w:val="25"/>
          <w:szCs w:val="25"/>
          <w:lang w:bidi="he-IL"/>
        </w:rPr>
        <w:t>«Дорожная карта» представляет собой систему методов</w:t>
      </w:r>
      <w:r>
        <w:rPr>
          <w:color w:val="B3B3B3"/>
          <w:sz w:val="25"/>
          <w:szCs w:val="25"/>
          <w:lang w:bidi="he-IL"/>
        </w:rPr>
        <w:t xml:space="preserve">. </w:t>
      </w:r>
      <w:r>
        <w:rPr>
          <w:color w:val="0E0E0C"/>
          <w:sz w:val="25"/>
          <w:szCs w:val="25"/>
          <w:lang w:bidi="he-IL"/>
        </w:rPr>
        <w:t>экспертн</w:t>
      </w:r>
      <w:r>
        <w:rPr>
          <w:color w:val="000000"/>
          <w:sz w:val="25"/>
          <w:szCs w:val="25"/>
          <w:lang w:bidi="he-IL"/>
        </w:rPr>
        <w:t>о</w:t>
      </w:r>
      <w:r>
        <w:rPr>
          <w:color w:val="0E0E0C"/>
          <w:sz w:val="25"/>
          <w:szCs w:val="25"/>
          <w:lang w:bidi="he-IL"/>
        </w:rPr>
        <w:t xml:space="preserve">й </w:t>
      </w:r>
      <w:r>
        <w:rPr>
          <w:color w:val="0E0E0C"/>
          <w:sz w:val="25"/>
          <w:szCs w:val="25"/>
          <w:lang w:bidi="he-IL"/>
        </w:rPr>
        <w:br/>
        <w:t xml:space="preserve">оценки стратегических направлений социально-экономического развития и </w:t>
      </w:r>
      <w:r>
        <w:rPr>
          <w:color w:val="0E0E0C"/>
          <w:sz w:val="25"/>
          <w:szCs w:val="25"/>
          <w:lang w:bidi="he-IL"/>
        </w:rPr>
        <w:br/>
        <w:t xml:space="preserve">является документом планирования взаимоувязанных по срокам реализации </w:t>
      </w:r>
      <w:r>
        <w:rPr>
          <w:color w:val="0E0E0C"/>
          <w:sz w:val="25"/>
          <w:szCs w:val="25"/>
          <w:lang w:bidi="he-IL"/>
        </w:rPr>
        <w:br/>
        <w:t>и</w:t>
      </w:r>
      <w:r>
        <w:rPr>
          <w:color w:val="83837C"/>
          <w:sz w:val="25"/>
          <w:szCs w:val="25"/>
          <w:lang w:bidi="he-IL"/>
        </w:rPr>
        <w:t xml:space="preserve">' </w:t>
      </w:r>
      <w:r>
        <w:rPr>
          <w:color w:val="0E0E0C"/>
          <w:sz w:val="25"/>
          <w:szCs w:val="25"/>
          <w:lang w:bidi="he-IL"/>
        </w:rPr>
        <w:t>исп</w:t>
      </w:r>
      <w:r>
        <w:rPr>
          <w:color w:val="000000"/>
          <w:sz w:val="25"/>
          <w:szCs w:val="25"/>
          <w:lang w:bidi="he-IL"/>
        </w:rPr>
        <w:t>о</w:t>
      </w:r>
      <w:r>
        <w:rPr>
          <w:color w:val="0E0E0C"/>
          <w:sz w:val="25"/>
          <w:szCs w:val="25"/>
          <w:lang w:bidi="he-IL"/>
        </w:rPr>
        <w:t>лнител</w:t>
      </w:r>
      <w:r>
        <w:rPr>
          <w:color w:val="000000"/>
          <w:sz w:val="25"/>
          <w:szCs w:val="25"/>
          <w:lang w:bidi="he-IL"/>
        </w:rPr>
        <w:t>я</w:t>
      </w:r>
      <w:r>
        <w:rPr>
          <w:color w:val="0E0E0C"/>
          <w:sz w:val="25"/>
          <w:szCs w:val="25"/>
          <w:lang w:bidi="he-IL"/>
        </w:rPr>
        <w:t>м мероприятий, прово</w:t>
      </w:r>
      <w:r>
        <w:rPr>
          <w:color w:val="30312F"/>
          <w:sz w:val="25"/>
          <w:szCs w:val="25"/>
          <w:lang w:bidi="he-IL"/>
        </w:rPr>
        <w:t>д</w:t>
      </w:r>
      <w:r>
        <w:rPr>
          <w:color w:val="0E0E0C"/>
          <w:sz w:val="25"/>
          <w:szCs w:val="25"/>
          <w:lang w:bidi="he-IL"/>
        </w:rPr>
        <w:t xml:space="preserve">имых в целях поэтапного обеспечения </w:t>
      </w:r>
      <w:r>
        <w:rPr>
          <w:color w:val="0E0E0C"/>
          <w:sz w:val="25"/>
          <w:szCs w:val="25"/>
          <w:lang w:bidi="he-IL"/>
        </w:rPr>
        <w:br/>
        <w:t xml:space="preserve">условий беспрепятственного доступа к объектам и услугам, установленным </w:t>
      </w:r>
      <w:r>
        <w:rPr>
          <w:color w:val="0E0E0C"/>
          <w:sz w:val="25"/>
          <w:szCs w:val="25"/>
          <w:lang w:bidi="he-IL"/>
        </w:rPr>
        <w:br/>
        <w:t>статьей 15 Федерального закона от 24</w:t>
      </w:r>
      <w:r>
        <w:rPr>
          <w:color w:val="000000"/>
          <w:sz w:val="25"/>
          <w:szCs w:val="25"/>
          <w:lang w:bidi="he-IL"/>
        </w:rPr>
        <w:t>.</w:t>
      </w:r>
      <w:r>
        <w:rPr>
          <w:color w:val="0E0E0C"/>
          <w:sz w:val="25"/>
          <w:szCs w:val="25"/>
          <w:lang w:bidi="he-IL"/>
        </w:rPr>
        <w:t xml:space="preserve">11.1995 </w:t>
      </w:r>
      <w:r>
        <w:rPr>
          <w:color w:val="000000"/>
          <w:sz w:val="25"/>
          <w:szCs w:val="25"/>
          <w:lang w:bidi="he-IL"/>
        </w:rPr>
        <w:t>.</w:t>
      </w:r>
      <w:r>
        <w:rPr>
          <w:color w:val="0E0E0C"/>
          <w:sz w:val="25"/>
          <w:szCs w:val="25"/>
          <w:lang w:bidi="he-IL"/>
        </w:rPr>
        <w:t xml:space="preserve">№ 181-ФЗ «О социальной </w:t>
      </w:r>
      <w:r>
        <w:rPr>
          <w:color w:val="0E0E0C"/>
          <w:sz w:val="25"/>
          <w:szCs w:val="25"/>
          <w:lang w:bidi="he-IL"/>
        </w:rPr>
        <w:br/>
        <w:t>защите инвалид</w:t>
      </w:r>
      <w:r>
        <w:rPr>
          <w:color w:val="000000"/>
          <w:sz w:val="25"/>
          <w:szCs w:val="25"/>
          <w:lang w:bidi="he-IL"/>
        </w:rPr>
        <w:t>о</w:t>
      </w:r>
      <w:r>
        <w:rPr>
          <w:color w:val="0E0E0C"/>
          <w:sz w:val="25"/>
          <w:szCs w:val="25"/>
          <w:lang w:bidi="he-IL"/>
        </w:rPr>
        <w:t>в в Ро</w:t>
      </w:r>
      <w:r>
        <w:rPr>
          <w:color w:val="000000"/>
          <w:sz w:val="25"/>
          <w:szCs w:val="25"/>
          <w:lang w:bidi="he-IL"/>
        </w:rPr>
        <w:t>сс</w:t>
      </w:r>
      <w:r>
        <w:rPr>
          <w:color w:val="0E0E0C"/>
          <w:sz w:val="25"/>
          <w:szCs w:val="25"/>
          <w:lang w:bidi="he-IL"/>
        </w:rPr>
        <w:t xml:space="preserve">ийской Федерации», а также иными федеральными </w:t>
      </w:r>
      <w:r>
        <w:rPr>
          <w:color w:val="0E0E0C"/>
          <w:sz w:val="25"/>
          <w:szCs w:val="25"/>
          <w:lang w:bidi="he-IL"/>
        </w:rPr>
        <w:br/>
        <w:t>законами, зак</w:t>
      </w:r>
      <w:r>
        <w:rPr>
          <w:color w:val="000000"/>
          <w:sz w:val="25"/>
          <w:szCs w:val="25"/>
          <w:lang w:bidi="he-IL"/>
        </w:rPr>
        <w:t>о</w:t>
      </w:r>
      <w:r>
        <w:rPr>
          <w:color w:val="0E0E0C"/>
          <w:sz w:val="25"/>
          <w:szCs w:val="25"/>
          <w:lang w:bidi="he-IL"/>
        </w:rPr>
        <w:t>нами Республики Крым, нормати</w:t>
      </w:r>
      <w:r>
        <w:rPr>
          <w:color w:val="000000"/>
          <w:sz w:val="25"/>
          <w:szCs w:val="25"/>
          <w:lang w:bidi="he-IL"/>
        </w:rPr>
        <w:t>в</w:t>
      </w:r>
      <w:r>
        <w:rPr>
          <w:color w:val="0E0E0C"/>
          <w:sz w:val="25"/>
          <w:szCs w:val="25"/>
          <w:lang w:bidi="he-IL"/>
        </w:rPr>
        <w:t xml:space="preserve">ными правовыми актами </w:t>
      </w:r>
    </w:p>
    <w:p w14:paraId="582FBCBD" w14:textId="77777777" w:rsidR="008519BB" w:rsidRDefault="008519BB" w:rsidP="008519BB">
      <w:pPr>
        <w:pStyle w:val="a3"/>
        <w:shd w:val="clear" w:color="auto" w:fill="FFFFFE"/>
        <w:tabs>
          <w:tab w:val="left" w:pos="359"/>
          <w:tab w:val="left" w:pos="1703"/>
          <w:tab w:val="left" w:pos="3196"/>
          <w:tab w:val="left" w:pos="5543"/>
          <w:tab w:val="left" w:pos="7876"/>
        </w:tabs>
        <w:ind w:left="-142" w:right="-12"/>
        <w:jc w:val="both"/>
        <w:rPr>
          <w:color w:val="0E0E0C"/>
          <w:sz w:val="25"/>
          <w:szCs w:val="25"/>
          <w:lang w:bidi="he-IL"/>
        </w:rPr>
      </w:pPr>
      <w:r>
        <w:rPr>
          <w:sz w:val="25"/>
          <w:szCs w:val="25"/>
          <w:lang w:bidi="he-IL"/>
        </w:rPr>
        <w:tab/>
      </w:r>
      <w:r>
        <w:rPr>
          <w:color w:val="0E0E0C"/>
          <w:sz w:val="25"/>
          <w:szCs w:val="25"/>
          <w:lang w:bidi="he-IL"/>
        </w:rPr>
        <w:t xml:space="preserve">органов </w:t>
      </w:r>
      <w:r>
        <w:rPr>
          <w:color w:val="0E0E0C"/>
          <w:sz w:val="25"/>
          <w:szCs w:val="25"/>
          <w:lang w:bidi="he-IL"/>
        </w:rPr>
        <w:tab/>
        <w:t xml:space="preserve">местного </w:t>
      </w:r>
      <w:r>
        <w:rPr>
          <w:color w:val="0E0E0C"/>
          <w:sz w:val="25"/>
          <w:szCs w:val="25"/>
          <w:lang w:bidi="he-IL"/>
        </w:rPr>
        <w:tab/>
        <w:t xml:space="preserve">самоуправления </w:t>
      </w:r>
      <w:r>
        <w:rPr>
          <w:color w:val="0E0E0C"/>
          <w:sz w:val="25"/>
          <w:szCs w:val="25"/>
          <w:lang w:bidi="he-IL"/>
        </w:rPr>
        <w:tab/>
        <w:t xml:space="preserve">муниципальных </w:t>
      </w:r>
      <w:r>
        <w:rPr>
          <w:color w:val="0E0E0C"/>
          <w:sz w:val="25"/>
          <w:szCs w:val="25"/>
          <w:lang w:bidi="he-IL"/>
        </w:rPr>
        <w:tab/>
        <w:t xml:space="preserve">образований, </w:t>
      </w:r>
    </w:p>
    <w:p w14:paraId="3A68901A" w14:textId="77777777" w:rsidR="008519BB" w:rsidRDefault="008519BB" w:rsidP="008519BB">
      <w:pPr>
        <w:pStyle w:val="a3"/>
        <w:shd w:val="clear" w:color="auto" w:fill="FFFFFE"/>
        <w:ind w:left="-142" w:right="-12"/>
        <w:jc w:val="both"/>
        <w:rPr>
          <w:color w:val="0E0E0C"/>
          <w:sz w:val="25"/>
          <w:szCs w:val="25"/>
          <w:lang w:bidi="he-IL"/>
        </w:rPr>
      </w:pPr>
      <w:r>
        <w:rPr>
          <w:color w:val="0E0E0C"/>
          <w:sz w:val="25"/>
          <w:szCs w:val="25"/>
          <w:lang w:bidi="he-IL"/>
        </w:rPr>
        <w:t xml:space="preserve">регулирующими вопросы предоставления услуг населению в установленных </w:t>
      </w:r>
      <w:r>
        <w:rPr>
          <w:color w:val="0E0E0C"/>
          <w:sz w:val="25"/>
          <w:szCs w:val="25"/>
          <w:lang w:bidi="he-IL"/>
        </w:rPr>
        <w:br/>
        <w:t xml:space="preserve">сферах деятельности. </w:t>
      </w:r>
    </w:p>
    <w:p w14:paraId="586D0F6F" w14:textId="77777777" w:rsidR="008519BB" w:rsidRDefault="008519BB" w:rsidP="008519BB">
      <w:pPr>
        <w:pStyle w:val="a3"/>
        <w:shd w:val="clear" w:color="auto" w:fill="FFFFFE"/>
        <w:ind w:left="-142" w:right="-12"/>
        <w:jc w:val="both"/>
        <w:rPr>
          <w:color w:val="0E0E0C"/>
          <w:sz w:val="25"/>
          <w:szCs w:val="25"/>
          <w:lang w:bidi="he-IL"/>
        </w:rPr>
      </w:pPr>
      <w:r>
        <w:rPr>
          <w:color w:val="0E0E0C"/>
          <w:sz w:val="25"/>
          <w:szCs w:val="25"/>
          <w:lang w:bidi="he-IL"/>
        </w:rPr>
        <w:t>Основанием для разработки мероприятий «дорожн</w:t>
      </w:r>
      <w:r>
        <w:rPr>
          <w:color w:val="000000"/>
          <w:sz w:val="25"/>
          <w:szCs w:val="25"/>
          <w:lang w:bidi="he-IL"/>
        </w:rPr>
        <w:t>о</w:t>
      </w:r>
      <w:r>
        <w:rPr>
          <w:color w:val="0E0E0C"/>
          <w:sz w:val="25"/>
          <w:szCs w:val="25"/>
          <w:lang w:bidi="he-IL"/>
        </w:rPr>
        <w:t xml:space="preserve">й карты» </w:t>
      </w:r>
      <w:r>
        <w:rPr>
          <w:color w:val="000000"/>
          <w:sz w:val="25"/>
          <w:szCs w:val="25"/>
          <w:lang w:bidi="he-IL"/>
        </w:rPr>
        <w:t>я</w:t>
      </w:r>
      <w:r>
        <w:rPr>
          <w:color w:val="0E0E0C"/>
          <w:sz w:val="25"/>
          <w:szCs w:val="25"/>
          <w:lang w:bidi="he-IL"/>
        </w:rPr>
        <w:t>вл</w:t>
      </w:r>
      <w:r>
        <w:rPr>
          <w:color w:val="000000"/>
          <w:sz w:val="25"/>
          <w:szCs w:val="25"/>
          <w:lang w:bidi="he-IL"/>
        </w:rPr>
        <w:t>я</w:t>
      </w:r>
      <w:r>
        <w:rPr>
          <w:color w:val="0E0E0C"/>
          <w:sz w:val="25"/>
          <w:szCs w:val="25"/>
          <w:lang w:bidi="he-IL"/>
        </w:rPr>
        <w:t xml:space="preserve">ются: </w:t>
      </w:r>
    </w:p>
    <w:p w14:paraId="6AF5F4EE" w14:textId="77777777" w:rsidR="008519BB" w:rsidRDefault="008519BB" w:rsidP="008519BB">
      <w:pPr>
        <w:pStyle w:val="a3"/>
        <w:shd w:val="clear" w:color="auto" w:fill="FFFFFE"/>
        <w:ind w:left="-142" w:right="-12"/>
        <w:jc w:val="both"/>
        <w:rPr>
          <w:color w:val="0E0E0C"/>
          <w:sz w:val="25"/>
          <w:szCs w:val="25"/>
          <w:lang w:bidi="he-IL"/>
        </w:rPr>
      </w:pPr>
      <w:r>
        <w:rPr>
          <w:color w:val="0E0E0C"/>
          <w:sz w:val="25"/>
          <w:szCs w:val="25"/>
          <w:lang w:bidi="he-IL"/>
        </w:rPr>
        <w:t xml:space="preserve">Конвенция о правах инвалидов; </w:t>
      </w:r>
      <w:r>
        <w:rPr>
          <w:color w:val="0E0E0C"/>
          <w:sz w:val="25"/>
          <w:szCs w:val="25"/>
          <w:lang w:bidi="he-IL"/>
        </w:rPr>
        <w:br/>
        <w:t xml:space="preserve">Гражданский кодекс Российской Федерации; </w:t>
      </w:r>
    </w:p>
    <w:p w14:paraId="78C245F8" w14:textId="77777777" w:rsidR="008519BB" w:rsidRDefault="008519BB" w:rsidP="008519BB">
      <w:pPr>
        <w:pStyle w:val="a3"/>
        <w:shd w:val="clear" w:color="auto" w:fill="FFFFFE"/>
        <w:ind w:left="-142" w:right="-12" w:firstLine="705"/>
        <w:jc w:val="both"/>
        <w:rPr>
          <w:color w:val="0E0E0C"/>
          <w:sz w:val="25"/>
          <w:szCs w:val="25"/>
          <w:lang w:bidi="he-IL"/>
        </w:rPr>
      </w:pPr>
      <w:r>
        <w:rPr>
          <w:color w:val="0E0E0C"/>
          <w:sz w:val="25"/>
          <w:szCs w:val="25"/>
          <w:lang w:bidi="he-IL"/>
        </w:rPr>
        <w:t xml:space="preserve">Федеральный закон от 24.11 </w:t>
      </w:r>
      <w:r>
        <w:rPr>
          <w:color w:val="000000"/>
          <w:sz w:val="25"/>
          <w:szCs w:val="25"/>
          <w:lang w:bidi="he-IL"/>
        </w:rPr>
        <w:t>.</w:t>
      </w:r>
      <w:r>
        <w:rPr>
          <w:color w:val="0E0E0C"/>
          <w:sz w:val="25"/>
          <w:szCs w:val="25"/>
          <w:lang w:bidi="he-IL"/>
        </w:rPr>
        <w:t xml:space="preserve">1995 № 181-ФЗ «О социальной защите </w:t>
      </w:r>
      <w:r>
        <w:rPr>
          <w:color w:val="0E0E0C"/>
          <w:sz w:val="25"/>
          <w:szCs w:val="25"/>
          <w:lang w:bidi="he-IL"/>
        </w:rPr>
        <w:br/>
        <w:t>инвалидов в Российской Фе</w:t>
      </w:r>
      <w:r>
        <w:rPr>
          <w:color w:val="30312F"/>
          <w:sz w:val="25"/>
          <w:szCs w:val="25"/>
          <w:lang w:bidi="he-IL"/>
        </w:rPr>
        <w:t>д</w:t>
      </w:r>
      <w:r>
        <w:rPr>
          <w:color w:val="0E0E0C"/>
          <w:sz w:val="25"/>
          <w:szCs w:val="25"/>
          <w:lang w:bidi="he-IL"/>
        </w:rPr>
        <w:t xml:space="preserve">ерации»; </w:t>
      </w:r>
    </w:p>
    <w:p w14:paraId="50033081" w14:textId="77777777" w:rsidR="008519BB" w:rsidRDefault="008519BB" w:rsidP="008519BB">
      <w:pPr>
        <w:pStyle w:val="a3"/>
        <w:shd w:val="clear" w:color="auto" w:fill="FFFFFE"/>
        <w:ind w:left="-142" w:right="-12" w:firstLine="705"/>
        <w:jc w:val="both"/>
        <w:rPr>
          <w:color w:val="0E0E0C"/>
          <w:sz w:val="25"/>
          <w:szCs w:val="25"/>
          <w:lang w:bidi="he-IL"/>
        </w:rPr>
      </w:pPr>
      <w:r>
        <w:rPr>
          <w:color w:val="0E0E0C"/>
          <w:sz w:val="25"/>
          <w:szCs w:val="25"/>
          <w:lang w:bidi="he-IL"/>
        </w:rPr>
        <w:t>Федеральный закон от 27</w:t>
      </w:r>
      <w:r>
        <w:rPr>
          <w:color w:val="000000"/>
          <w:sz w:val="25"/>
          <w:szCs w:val="25"/>
          <w:lang w:bidi="he-IL"/>
        </w:rPr>
        <w:t>.</w:t>
      </w:r>
      <w:r>
        <w:rPr>
          <w:color w:val="0E0E0C"/>
          <w:sz w:val="25"/>
          <w:szCs w:val="25"/>
          <w:lang w:bidi="he-IL"/>
        </w:rPr>
        <w:t>12.</w:t>
      </w:r>
      <w:r w:rsidRPr="00E430B2">
        <w:rPr>
          <w:color w:val="0E0E0C"/>
          <w:sz w:val="25"/>
          <w:szCs w:val="25"/>
          <w:lang w:bidi="he-IL"/>
        </w:rPr>
        <w:t xml:space="preserve">2002 </w:t>
      </w:r>
      <w:r w:rsidRPr="00E430B2">
        <w:rPr>
          <w:rFonts w:ascii="Arial" w:hAnsi="Arial" w:cs="Arial"/>
          <w:iCs/>
          <w:color w:val="0E0E0C"/>
          <w:sz w:val="23"/>
          <w:szCs w:val="23"/>
          <w:lang w:bidi="he-IL"/>
        </w:rPr>
        <w:t>№</w:t>
      </w:r>
      <w:r w:rsidRPr="00E430B2">
        <w:rPr>
          <w:color w:val="0E0E0C"/>
          <w:sz w:val="25"/>
          <w:szCs w:val="25"/>
          <w:lang w:bidi="he-IL"/>
        </w:rPr>
        <w:t>184</w:t>
      </w:r>
      <w:r>
        <w:rPr>
          <w:color w:val="0E0E0C"/>
          <w:sz w:val="25"/>
          <w:szCs w:val="25"/>
          <w:lang w:bidi="he-IL"/>
        </w:rPr>
        <w:t xml:space="preserve">-ФЗ «О техническом </w:t>
      </w:r>
      <w:r>
        <w:rPr>
          <w:color w:val="0E0E0C"/>
          <w:sz w:val="25"/>
          <w:szCs w:val="25"/>
          <w:lang w:bidi="he-IL"/>
        </w:rPr>
        <w:br/>
        <w:t xml:space="preserve">регулировании»; </w:t>
      </w:r>
    </w:p>
    <w:p w14:paraId="2568B6FB" w14:textId="77777777" w:rsidR="008519BB" w:rsidRDefault="008519BB" w:rsidP="008519BB">
      <w:pPr>
        <w:pStyle w:val="a3"/>
        <w:shd w:val="clear" w:color="auto" w:fill="FFFFFE"/>
        <w:ind w:left="-142" w:right="-12" w:firstLine="710"/>
        <w:jc w:val="both"/>
        <w:rPr>
          <w:sz w:val="27"/>
          <w:szCs w:val="27"/>
          <w:lang w:bidi="he-IL"/>
        </w:rPr>
      </w:pPr>
      <w:r>
        <w:rPr>
          <w:color w:val="0E0E0C"/>
          <w:sz w:val="25"/>
          <w:szCs w:val="25"/>
          <w:lang w:bidi="he-IL"/>
        </w:rPr>
        <w:t xml:space="preserve">Федеральный закон от 01.12.2014 </w:t>
      </w:r>
      <w:r>
        <w:rPr>
          <w:color w:val="000000"/>
          <w:sz w:val="25"/>
          <w:szCs w:val="25"/>
          <w:lang w:bidi="he-IL"/>
        </w:rPr>
        <w:t>№</w:t>
      </w:r>
      <w:r>
        <w:rPr>
          <w:color w:val="0E0E0C"/>
          <w:sz w:val="25"/>
          <w:szCs w:val="25"/>
          <w:lang w:bidi="he-IL"/>
        </w:rPr>
        <w:t xml:space="preserve">419-ФЗ «О внесении изменений в </w:t>
      </w:r>
      <w:r>
        <w:rPr>
          <w:color w:val="0E0E0C"/>
          <w:sz w:val="25"/>
          <w:szCs w:val="25"/>
          <w:lang w:bidi="he-IL"/>
        </w:rPr>
        <w:br/>
        <w:t>отдельные зак</w:t>
      </w:r>
      <w:r>
        <w:rPr>
          <w:color w:val="000000"/>
          <w:sz w:val="25"/>
          <w:szCs w:val="25"/>
          <w:lang w:bidi="he-IL"/>
        </w:rPr>
        <w:t>о</w:t>
      </w:r>
      <w:r>
        <w:rPr>
          <w:color w:val="0E0E0C"/>
          <w:sz w:val="25"/>
          <w:szCs w:val="25"/>
          <w:lang w:bidi="he-IL"/>
        </w:rPr>
        <w:t>н</w:t>
      </w:r>
      <w:r>
        <w:rPr>
          <w:color w:val="000000"/>
          <w:sz w:val="25"/>
          <w:szCs w:val="25"/>
          <w:lang w:bidi="he-IL"/>
        </w:rPr>
        <w:t>о</w:t>
      </w:r>
      <w:r>
        <w:rPr>
          <w:color w:val="0E0E0C"/>
          <w:sz w:val="25"/>
          <w:szCs w:val="25"/>
          <w:lang w:bidi="he-IL"/>
        </w:rPr>
        <w:t>дательные а</w:t>
      </w:r>
      <w:r>
        <w:rPr>
          <w:color w:val="000000"/>
          <w:sz w:val="25"/>
          <w:szCs w:val="25"/>
          <w:lang w:bidi="he-IL"/>
        </w:rPr>
        <w:t>к</w:t>
      </w:r>
      <w:r>
        <w:rPr>
          <w:color w:val="0E0E0C"/>
          <w:sz w:val="25"/>
          <w:szCs w:val="25"/>
          <w:lang w:bidi="he-IL"/>
        </w:rPr>
        <w:t xml:space="preserve">ты Российской Федерации по вопросам </w:t>
      </w:r>
      <w:r>
        <w:rPr>
          <w:color w:val="0E0E0C"/>
          <w:sz w:val="25"/>
          <w:szCs w:val="25"/>
          <w:lang w:bidi="he-IL"/>
        </w:rPr>
        <w:br/>
        <w:t xml:space="preserve">социальной защиты инвалидов в связи с ратификацией Конвенции о правах </w:t>
      </w:r>
      <w:r>
        <w:rPr>
          <w:color w:val="0E0E0C"/>
          <w:sz w:val="25"/>
          <w:szCs w:val="25"/>
          <w:lang w:bidi="he-IL"/>
        </w:rPr>
        <w:br/>
        <w:t>инвалидов</w:t>
      </w:r>
      <w:proofErr w:type="gramStart"/>
      <w:r>
        <w:rPr>
          <w:color w:val="0E0E0C"/>
          <w:sz w:val="25"/>
          <w:szCs w:val="25"/>
          <w:lang w:bidi="he-IL"/>
        </w:rPr>
        <w:t>» ;</w:t>
      </w:r>
      <w:proofErr w:type="gramEnd"/>
      <w:r>
        <w:rPr>
          <w:color w:val="0E0E0C"/>
          <w:sz w:val="25"/>
          <w:szCs w:val="25"/>
          <w:lang w:bidi="he-IL"/>
        </w:rPr>
        <w:t xml:space="preserve"> </w:t>
      </w:r>
    </w:p>
    <w:p w14:paraId="3D408729" w14:textId="77777777" w:rsidR="008519BB" w:rsidRDefault="008519BB" w:rsidP="008519BB">
      <w:pPr>
        <w:pStyle w:val="a3"/>
        <w:rPr>
          <w:sz w:val="27"/>
          <w:szCs w:val="27"/>
          <w:lang w:bidi="he-IL"/>
        </w:rPr>
      </w:pPr>
    </w:p>
    <w:p w14:paraId="6F8E10C6" w14:textId="77777777" w:rsidR="008519BB" w:rsidRDefault="008519BB" w:rsidP="008519BB">
      <w:pPr>
        <w:pStyle w:val="a3"/>
        <w:rPr>
          <w:sz w:val="27"/>
          <w:szCs w:val="27"/>
          <w:lang w:bidi="he-IL"/>
        </w:rPr>
      </w:pPr>
    </w:p>
    <w:p w14:paraId="382676D0" w14:textId="77777777" w:rsidR="008519BB" w:rsidRDefault="008519BB" w:rsidP="008519BB">
      <w:pPr>
        <w:pStyle w:val="a3"/>
        <w:rPr>
          <w:sz w:val="27"/>
          <w:szCs w:val="27"/>
          <w:lang w:bidi="he-IL"/>
        </w:rPr>
      </w:pPr>
    </w:p>
    <w:p w14:paraId="36A8DF35" w14:textId="77777777" w:rsidR="008519BB" w:rsidRDefault="008519BB" w:rsidP="008519BB">
      <w:pPr>
        <w:pStyle w:val="a3"/>
        <w:rPr>
          <w:sz w:val="27"/>
          <w:szCs w:val="27"/>
          <w:lang w:bidi="he-IL"/>
        </w:rPr>
      </w:pPr>
    </w:p>
    <w:p w14:paraId="0787BF56" w14:textId="77777777" w:rsidR="008519BB" w:rsidRDefault="008519BB" w:rsidP="008519BB">
      <w:pPr>
        <w:pStyle w:val="a3"/>
        <w:rPr>
          <w:sz w:val="27"/>
          <w:szCs w:val="27"/>
          <w:lang w:bidi="he-IL"/>
        </w:rPr>
      </w:pPr>
    </w:p>
    <w:p w14:paraId="7DC3F9DD" w14:textId="77777777" w:rsidR="008519BB" w:rsidRDefault="008519BB" w:rsidP="008519BB">
      <w:pPr>
        <w:pStyle w:val="a3"/>
        <w:rPr>
          <w:sz w:val="27"/>
          <w:szCs w:val="27"/>
          <w:lang w:bidi="he-IL"/>
        </w:rPr>
      </w:pPr>
    </w:p>
    <w:p w14:paraId="62559941" w14:textId="77777777" w:rsidR="008519BB" w:rsidRDefault="008519BB" w:rsidP="008519BB">
      <w:pPr>
        <w:pStyle w:val="a3"/>
        <w:rPr>
          <w:sz w:val="27"/>
          <w:szCs w:val="27"/>
          <w:lang w:bidi="he-IL"/>
        </w:rPr>
      </w:pPr>
    </w:p>
    <w:p w14:paraId="08E54A21" w14:textId="77777777" w:rsidR="008519BB" w:rsidRDefault="008519BB" w:rsidP="008519BB">
      <w:pPr>
        <w:pStyle w:val="a3"/>
        <w:rPr>
          <w:sz w:val="27"/>
          <w:szCs w:val="27"/>
          <w:lang w:bidi="he-IL"/>
        </w:rPr>
      </w:pPr>
    </w:p>
    <w:p w14:paraId="5F597C99" w14:textId="77777777" w:rsidR="008519BB" w:rsidRDefault="008519BB" w:rsidP="008519BB">
      <w:pPr>
        <w:pStyle w:val="a3"/>
        <w:rPr>
          <w:sz w:val="27"/>
          <w:szCs w:val="27"/>
          <w:lang w:bidi="he-IL"/>
        </w:rPr>
      </w:pPr>
    </w:p>
    <w:p w14:paraId="070DE4A9" w14:textId="77777777" w:rsidR="008519BB" w:rsidRDefault="008519BB" w:rsidP="008519BB">
      <w:pPr>
        <w:pStyle w:val="a3"/>
        <w:rPr>
          <w:sz w:val="27"/>
          <w:szCs w:val="27"/>
          <w:lang w:bidi="he-IL"/>
        </w:rPr>
      </w:pPr>
    </w:p>
    <w:p w14:paraId="3B09CA29" w14:textId="77777777" w:rsidR="008519BB" w:rsidRDefault="008519BB" w:rsidP="008519BB">
      <w:pPr>
        <w:pStyle w:val="a3"/>
        <w:rPr>
          <w:sz w:val="27"/>
          <w:szCs w:val="27"/>
          <w:lang w:bidi="he-IL"/>
        </w:rPr>
      </w:pPr>
    </w:p>
    <w:p w14:paraId="019D6B87" w14:textId="77777777" w:rsidR="008519BB" w:rsidRDefault="008519BB" w:rsidP="008519BB">
      <w:pPr>
        <w:pStyle w:val="a3"/>
        <w:rPr>
          <w:sz w:val="27"/>
          <w:szCs w:val="27"/>
          <w:lang w:bidi="he-IL"/>
        </w:rPr>
      </w:pPr>
    </w:p>
    <w:p w14:paraId="0F32CB59" w14:textId="77777777" w:rsidR="008519BB" w:rsidRDefault="008519BB" w:rsidP="008519BB">
      <w:pPr>
        <w:pStyle w:val="a3"/>
        <w:rPr>
          <w:sz w:val="27"/>
          <w:szCs w:val="27"/>
          <w:lang w:bidi="he-IL"/>
        </w:rPr>
      </w:pPr>
    </w:p>
    <w:p w14:paraId="2AAFDCBE" w14:textId="77777777" w:rsidR="008519BB" w:rsidRDefault="008519BB" w:rsidP="008519BB">
      <w:pPr>
        <w:pStyle w:val="a3"/>
        <w:rPr>
          <w:sz w:val="27"/>
          <w:szCs w:val="27"/>
          <w:lang w:bidi="he-IL"/>
        </w:rPr>
      </w:pPr>
    </w:p>
    <w:p w14:paraId="37B427F9" w14:textId="77777777" w:rsidR="008519BB" w:rsidRDefault="008519BB" w:rsidP="008519BB">
      <w:pPr>
        <w:pStyle w:val="a3"/>
        <w:rPr>
          <w:sz w:val="27"/>
          <w:szCs w:val="27"/>
          <w:lang w:bidi="he-IL"/>
        </w:rPr>
      </w:pPr>
    </w:p>
    <w:p w14:paraId="156E4D78" w14:textId="77777777" w:rsidR="008519BB" w:rsidRDefault="008519BB" w:rsidP="008519BB">
      <w:pPr>
        <w:pStyle w:val="a3"/>
        <w:rPr>
          <w:sz w:val="27"/>
          <w:szCs w:val="27"/>
          <w:lang w:bidi="he-IL"/>
        </w:rPr>
      </w:pPr>
    </w:p>
    <w:p w14:paraId="439EB3D5" w14:textId="77777777" w:rsidR="008519BB" w:rsidRDefault="008519BB" w:rsidP="008519BB">
      <w:pPr>
        <w:pStyle w:val="a3"/>
        <w:rPr>
          <w:sz w:val="27"/>
          <w:szCs w:val="27"/>
          <w:lang w:bidi="he-I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084"/>
        <w:gridCol w:w="1560"/>
        <w:gridCol w:w="708"/>
        <w:gridCol w:w="709"/>
        <w:gridCol w:w="720"/>
        <w:gridCol w:w="605"/>
        <w:gridCol w:w="660"/>
        <w:gridCol w:w="1701"/>
      </w:tblGrid>
      <w:tr w:rsidR="008519BB" w:rsidRPr="0003043D" w14:paraId="6F7A7043" w14:textId="77777777" w:rsidTr="00C22BEE">
        <w:tc>
          <w:tcPr>
            <w:tcW w:w="602" w:type="dxa"/>
            <w:shd w:val="clear" w:color="auto" w:fill="auto"/>
          </w:tcPr>
          <w:p w14:paraId="3A65D7E8" w14:textId="77777777" w:rsidR="008519BB" w:rsidRPr="0003043D" w:rsidRDefault="008519BB" w:rsidP="00C22BEE">
            <w:pPr>
              <w:pStyle w:val="a3"/>
              <w:rPr>
                <w:sz w:val="27"/>
                <w:szCs w:val="27"/>
                <w:lang w:bidi="he-IL"/>
              </w:rPr>
            </w:pPr>
            <w:r w:rsidRPr="0003043D">
              <w:rPr>
                <w:sz w:val="27"/>
                <w:szCs w:val="27"/>
                <w:lang w:bidi="he-IL"/>
              </w:rPr>
              <w:t>№</w:t>
            </w:r>
          </w:p>
        </w:tc>
        <w:tc>
          <w:tcPr>
            <w:tcW w:w="3084" w:type="dxa"/>
            <w:shd w:val="clear" w:color="auto" w:fill="auto"/>
          </w:tcPr>
          <w:p w14:paraId="7018BDD7" w14:textId="77777777" w:rsidR="008519BB" w:rsidRPr="0003043D" w:rsidRDefault="008519BB" w:rsidP="00C22BEE">
            <w:pPr>
              <w:pStyle w:val="a3"/>
              <w:rPr>
                <w:sz w:val="27"/>
                <w:szCs w:val="27"/>
                <w:lang w:bidi="he-IL"/>
              </w:rPr>
            </w:pPr>
            <w:proofErr w:type="spellStart"/>
            <w:r w:rsidRPr="0003043D">
              <w:rPr>
                <w:sz w:val="27"/>
                <w:szCs w:val="27"/>
                <w:lang w:bidi="he-IL"/>
              </w:rPr>
              <w:t>мероприяия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037C3CA" w14:textId="77777777" w:rsidR="008519BB" w:rsidRPr="0003043D" w:rsidRDefault="008519BB" w:rsidP="00C22BEE">
            <w:pPr>
              <w:pStyle w:val="a3"/>
              <w:rPr>
                <w:b/>
                <w:lang w:bidi="he-IL"/>
              </w:rPr>
            </w:pPr>
            <w:r w:rsidRPr="0003043D">
              <w:rPr>
                <w:b/>
                <w:lang w:bidi="he-IL"/>
              </w:rPr>
              <w:t xml:space="preserve">Финансовое </w:t>
            </w:r>
          </w:p>
          <w:p w14:paraId="765ED866" w14:textId="77777777" w:rsidR="008519BB" w:rsidRPr="0003043D" w:rsidRDefault="008519BB" w:rsidP="00C22BEE">
            <w:pPr>
              <w:pStyle w:val="a3"/>
              <w:rPr>
                <w:b/>
                <w:lang w:bidi="he-IL"/>
              </w:rPr>
            </w:pPr>
            <w:r w:rsidRPr="0003043D">
              <w:rPr>
                <w:b/>
                <w:lang w:bidi="he-IL"/>
              </w:rPr>
              <w:t>обеспечение</w:t>
            </w:r>
          </w:p>
        </w:tc>
        <w:tc>
          <w:tcPr>
            <w:tcW w:w="708" w:type="dxa"/>
            <w:shd w:val="clear" w:color="auto" w:fill="auto"/>
          </w:tcPr>
          <w:p w14:paraId="2FA0ADDA" w14:textId="77777777" w:rsidR="008519BB" w:rsidRPr="00DB26D7" w:rsidRDefault="008519BB" w:rsidP="00C22BEE">
            <w:pPr>
              <w:pStyle w:val="a3"/>
              <w:rPr>
                <w:b/>
                <w:sz w:val="20"/>
                <w:szCs w:val="20"/>
                <w:lang w:bidi="he-IL"/>
              </w:rPr>
            </w:pPr>
            <w:r w:rsidRPr="00DB26D7">
              <w:rPr>
                <w:b/>
                <w:sz w:val="20"/>
                <w:szCs w:val="20"/>
                <w:lang w:bidi="he-IL"/>
              </w:rPr>
              <w:t>201</w:t>
            </w:r>
            <w:r>
              <w:rPr>
                <w:b/>
                <w:sz w:val="20"/>
                <w:szCs w:val="20"/>
                <w:lang w:bidi="he-IL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423A6288" w14:textId="77777777" w:rsidR="008519BB" w:rsidRPr="00DB26D7" w:rsidRDefault="008519BB" w:rsidP="00C22BEE">
            <w:pPr>
              <w:pStyle w:val="a3"/>
              <w:rPr>
                <w:b/>
                <w:sz w:val="20"/>
                <w:szCs w:val="20"/>
                <w:lang w:bidi="he-IL"/>
              </w:rPr>
            </w:pPr>
            <w:r w:rsidRPr="00DB26D7">
              <w:rPr>
                <w:b/>
                <w:sz w:val="20"/>
                <w:szCs w:val="20"/>
                <w:lang w:bidi="he-IL"/>
              </w:rPr>
              <w:t>20</w:t>
            </w:r>
            <w:r>
              <w:rPr>
                <w:b/>
                <w:sz w:val="20"/>
                <w:szCs w:val="20"/>
                <w:lang w:bidi="he-IL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14:paraId="54E2C92E" w14:textId="77777777" w:rsidR="008519BB" w:rsidRPr="00DB26D7" w:rsidRDefault="008519BB" w:rsidP="00C22BEE">
            <w:pPr>
              <w:pStyle w:val="a3"/>
              <w:rPr>
                <w:b/>
                <w:sz w:val="20"/>
                <w:szCs w:val="20"/>
                <w:lang w:bidi="he-IL"/>
              </w:rPr>
            </w:pPr>
            <w:r w:rsidRPr="00DB26D7">
              <w:rPr>
                <w:b/>
                <w:sz w:val="20"/>
                <w:szCs w:val="20"/>
                <w:lang w:bidi="he-IL"/>
              </w:rPr>
              <w:t>20</w:t>
            </w:r>
            <w:r>
              <w:rPr>
                <w:b/>
                <w:sz w:val="20"/>
                <w:szCs w:val="20"/>
                <w:lang w:bidi="he-IL"/>
              </w:rPr>
              <w:t>21</w:t>
            </w:r>
          </w:p>
        </w:tc>
        <w:tc>
          <w:tcPr>
            <w:tcW w:w="605" w:type="dxa"/>
            <w:shd w:val="clear" w:color="auto" w:fill="auto"/>
          </w:tcPr>
          <w:p w14:paraId="1B4CD862" w14:textId="77777777" w:rsidR="008519BB" w:rsidRPr="00DB26D7" w:rsidRDefault="008519BB" w:rsidP="00C22BEE">
            <w:pPr>
              <w:pStyle w:val="a3"/>
              <w:ind w:left="-111"/>
              <w:rPr>
                <w:b/>
                <w:sz w:val="20"/>
                <w:szCs w:val="20"/>
                <w:lang w:bidi="he-IL"/>
              </w:rPr>
            </w:pPr>
            <w:r w:rsidRPr="00DB26D7">
              <w:rPr>
                <w:b/>
                <w:sz w:val="20"/>
                <w:szCs w:val="20"/>
                <w:lang w:bidi="he-IL"/>
              </w:rPr>
              <w:t>20</w:t>
            </w:r>
            <w:r>
              <w:rPr>
                <w:b/>
                <w:sz w:val="20"/>
                <w:szCs w:val="20"/>
                <w:lang w:bidi="he-IL"/>
              </w:rPr>
              <w:t>22</w:t>
            </w:r>
          </w:p>
        </w:tc>
        <w:tc>
          <w:tcPr>
            <w:tcW w:w="660" w:type="dxa"/>
            <w:shd w:val="clear" w:color="auto" w:fill="auto"/>
          </w:tcPr>
          <w:p w14:paraId="6E15E5F0" w14:textId="77777777" w:rsidR="008519BB" w:rsidRPr="00DB26D7" w:rsidRDefault="008519BB" w:rsidP="00C22BEE">
            <w:pPr>
              <w:pStyle w:val="a3"/>
              <w:rPr>
                <w:b/>
                <w:sz w:val="20"/>
                <w:szCs w:val="20"/>
                <w:lang w:bidi="he-IL"/>
              </w:rPr>
            </w:pPr>
            <w:r w:rsidRPr="00DB26D7">
              <w:rPr>
                <w:b/>
                <w:sz w:val="20"/>
                <w:szCs w:val="20"/>
                <w:lang w:bidi="he-IL"/>
              </w:rPr>
              <w:t>202</w:t>
            </w:r>
            <w:r>
              <w:rPr>
                <w:b/>
                <w:sz w:val="20"/>
                <w:szCs w:val="20"/>
                <w:lang w:bidi="he-IL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9232D2F" w14:textId="77777777" w:rsidR="008519BB" w:rsidRDefault="008519BB" w:rsidP="00C22BEE">
            <w:pPr>
              <w:pStyle w:val="a3"/>
              <w:rPr>
                <w:b/>
                <w:lang w:bidi="he-IL"/>
              </w:rPr>
            </w:pPr>
            <w:r w:rsidRPr="0003043D">
              <w:rPr>
                <w:b/>
                <w:lang w:bidi="he-IL"/>
              </w:rPr>
              <w:t>Ответствен</w:t>
            </w:r>
          </w:p>
          <w:p w14:paraId="35894DCD" w14:textId="77777777" w:rsidR="008519BB" w:rsidRPr="0003043D" w:rsidRDefault="008519BB" w:rsidP="00C22BEE">
            <w:pPr>
              <w:pStyle w:val="a3"/>
              <w:rPr>
                <w:b/>
                <w:lang w:bidi="he-IL"/>
              </w:rPr>
            </w:pPr>
            <w:proofErr w:type="spellStart"/>
            <w:r w:rsidRPr="0003043D">
              <w:rPr>
                <w:b/>
                <w:lang w:bidi="he-IL"/>
              </w:rPr>
              <w:t>ные</w:t>
            </w:r>
            <w:proofErr w:type="spellEnd"/>
          </w:p>
        </w:tc>
      </w:tr>
      <w:tr w:rsidR="008519BB" w:rsidRPr="0003043D" w14:paraId="7F7D9E38" w14:textId="77777777" w:rsidTr="00C22BEE">
        <w:tc>
          <w:tcPr>
            <w:tcW w:w="602" w:type="dxa"/>
            <w:shd w:val="clear" w:color="auto" w:fill="auto"/>
          </w:tcPr>
          <w:p w14:paraId="47319C6C" w14:textId="55DA56C9" w:rsidR="008519BB" w:rsidRPr="0003043D" w:rsidRDefault="00B51388" w:rsidP="00C22BEE">
            <w:pPr>
              <w:pStyle w:val="a3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>1</w:t>
            </w:r>
          </w:p>
        </w:tc>
        <w:tc>
          <w:tcPr>
            <w:tcW w:w="3084" w:type="dxa"/>
            <w:shd w:val="clear" w:color="auto" w:fill="auto"/>
          </w:tcPr>
          <w:p w14:paraId="554AAC3B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Создание баз</w:t>
            </w:r>
            <w:r>
              <w:rPr>
                <w:lang w:bidi="he-IL"/>
              </w:rPr>
              <w:t>ы</w:t>
            </w:r>
            <w:r w:rsidRPr="0003043D">
              <w:rPr>
                <w:lang w:bidi="he-IL"/>
              </w:rPr>
              <w:t xml:space="preserve"> данных о д</w:t>
            </w:r>
            <w:r>
              <w:rPr>
                <w:lang w:bidi="he-IL"/>
              </w:rPr>
              <w:t>етях</w:t>
            </w:r>
            <w:r w:rsidRPr="0003043D">
              <w:rPr>
                <w:lang w:bidi="he-IL"/>
              </w:rPr>
              <w:t xml:space="preserve"> с ОВЗ и её пополнение</w:t>
            </w:r>
          </w:p>
        </w:tc>
        <w:tc>
          <w:tcPr>
            <w:tcW w:w="1560" w:type="dxa"/>
            <w:shd w:val="clear" w:color="auto" w:fill="auto"/>
          </w:tcPr>
          <w:p w14:paraId="2CBE3AD6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708" w:type="dxa"/>
            <w:shd w:val="clear" w:color="auto" w:fill="auto"/>
          </w:tcPr>
          <w:p w14:paraId="18E3F0B2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B95A50B" w14:textId="282EBF8F" w:rsidR="008519BB" w:rsidRPr="0003043D" w:rsidRDefault="00FF2D06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14:paraId="36E982AB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05" w:type="dxa"/>
            <w:shd w:val="clear" w:color="auto" w:fill="auto"/>
          </w:tcPr>
          <w:p w14:paraId="3746B4B6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60" w:type="dxa"/>
            <w:shd w:val="clear" w:color="auto" w:fill="auto"/>
          </w:tcPr>
          <w:p w14:paraId="2E8F74BF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507E99EE" w14:textId="236AACA8" w:rsidR="008519BB" w:rsidRPr="0003043D" w:rsidRDefault="00FF2D06" w:rsidP="00C22BEE">
            <w:pPr>
              <w:pStyle w:val="a3"/>
              <w:rPr>
                <w:lang w:bidi="he-IL"/>
              </w:rPr>
            </w:pPr>
            <w:proofErr w:type="spellStart"/>
            <w:r>
              <w:rPr>
                <w:lang w:bidi="he-IL"/>
              </w:rPr>
              <w:t>Зам.директора</w:t>
            </w:r>
            <w:proofErr w:type="spellEnd"/>
            <w:r>
              <w:rPr>
                <w:lang w:bidi="he-IL"/>
              </w:rPr>
              <w:t xml:space="preserve"> по УР </w:t>
            </w:r>
            <w:r w:rsidR="008519BB" w:rsidRPr="0003043D">
              <w:rPr>
                <w:lang w:bidi="he-IL"/>
              </w:rPr>
              <w:t>Бакулева Л.В.</w:t>
            </w:r>
          </w:p>
          <w:p w14:paraId="23E4116F" w14:textId="7D22B0D5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Социальный педагог</w:t>
            </w:r>
            <w:r w:rsidR="00FF2D06">
              <w:rPr>
                <w:lang w:bidi="he-IL"/>
              </w:rPr>
              <w:t xml:space="preserve"> </w:t>
            </w:r>
            <w:proofErr w:type="spellStart"/>
            <w:r w:rsidR="00FF2D06">
              <w:rPr>
                <w:lang w:bidi="he-IL"/>
              </w:rPr>
              <w:t>Вартелецкая</w:t>
            </w:r>
            <w:proofErr w:type="spellEnd"/>
            <w:r w:rsidR="00FF2D06">
              <w:rPr>
                <w:lang w:bidi="he-IL"/>
              </w:rPr>
              <w:t xml:space="preserve"> Н.Е.</w:t>
            </w:r>
          </w:p>
        </w:tc>
      </w:tr>
      <w:tr w:rsidR="008519BB" w:rsidRPr="0003043D" w14:paraId="0A67C82C" w14:textId="77777777" w:rsidTr="00C22BEE">
        <w:tc>
          <w:tcPr>
            <w:tcW w:w="602" w:type="dxa"/>
            <w:shd w:val="clear" w:color="auto" w:fill="auto"/>
          </w:tcPr>
          <w:p w14:paraId="112BD4D0" w14:textId="22035F60" w:rsidR="008519BB" w:rsidRPr="0003043D" w:rsidRDefault="00B51388" w:rsidP="00C22BEE">
            <w:pPr>
              <w:pStyle w:val="a3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598FFCD0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Формирование банка данных о педагогах, работающих с детьми с ОВЗ</w:t>
            </w:r>
          </w:p>
        </w:tc>
        <w:tc>
          <w:tcPr>
            <w:tcW w:w="1560" w:type="dxa"/>
            <w:shd w:val="clear" w:color="auto" w:fill="auto"/>
          </w:tcPr>
          <w:p w14:paraId="03E29BD2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708" w:type="dxa"/>
            <w:shd w:val="clear" w:color="auto" w:fill="auto"/>
          </w:tcPr>
          <w:p w14:paraId="27807C1E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726408D" w14:textId="2477919D" w:rsidR="008519BB" w:rsidRPr="0003043D" w:rsidRDefault="00FF2D06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14:paraId="618716CB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05" w:type="dxa"/>
            <w:shd w:val="clear" w:color="auto" w:fill="auto"/>
          </w:tcPr>
          <w:p w14:paraId="16826515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60" w:type="dxa"/>
            <w:shd w:val="clear" w:color="auto" w:fill="auto"/>
          </w:tcPr>
          <w:p w14:paraId="236C895C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15DE40C7" w14:textId="6399DF81" w:rsidR="008519BB" w:rsidRPr="0003043D" w:rsidRDefault="00FF2D06" w:rsidP="00C22BEE">
            <w:pPr>
              <w:pStyle w:val="a3"/>
              <w:rPr>
                <w:lang w:bidi="he-IL"/>
              </w:rPr>
            </w:pPr>
            <w:proofErr w:type="spellStart"/>
            <w:r>
              <w:rPr>
                <w:lang w:bidi="he-IL"/>
              </w:rPr>
              <w:t>Зам.директора</w:t>
            </w:r>
            <w:proofErr w:type="spellEnd"/>
            <w:r>
              <w:rPr>
                <w:lang w:bidi="he-IL"/>
              </w:rPr>
              <w:t xml:space="preserve"> по УР </w:t>
            </w:r>
            <w:r w:rsidR="008519BB" w:rsidRPr="0003043D">
              <w:rPr>
                <w:lang w:bidi="he-IL"/>
              </w:rPr>
              <w:t>Бакулева Л.В.</w:t>
            </w:r>
          </w:p>
        </w:tc>
      </w:tr>
      <w:tr w:rsidR="008519BB" w:rsidRPr="0003043D" w14:paraId="259868EF" w14:textId="77777777" w:rsidTr="00C22BEE">
        <w:tc>
          <w:tcPr>
            <w:tcW w:w="602" w:type="dxa"/>
            <w:shd w:val="clear" w:color="auto" w:fill="auto"/>
          </w:tcPr>
          <w:p w14:paraId="4A76E419" w14:textId="0F539CF6" w:rsidR="008519BB" w:rsidRPr="0003043D" w:rsidRDefault="00B51388" w:rsidP="00C22BEE">
            <w:pPr>
              <w:pStyle w:val="a3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>3</w:t>
            </w:r>
          </w:p>
        </w:tc>
        <w:tc>
          <w:tcPr>
            <w:tcW w:w="3084" w:type="dxa"/>
            <w:shd w:val="clear" w:color="auto" w:fill="auto"/>
          </w:tcPr>
          <w:p w14:paraId="4E19820D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Создание условий для проведения психолого-медико-педагогического обследования детей-инвалидов</w:t>
            </w:r>
          </w:p>
        </w:tc>
        <w:tc>
          <w:tcPr>
            <w:tcW w:w="1560" w:type="dxa"/>
            <w:shd w:val="clear" w:color="auto" w:fill="auto"/>
          </w:tcPr>
          <w:p w14:paraId="439F06F0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708" w:type="dxa"/>
            <w:shd w:val="clear" w:color="auto" w:fill="auto"/>
          </w:tcPr>
          <w:p w14:paraId="46D9F356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2591564" w14:textId="1A1A0483" w:rsidR="008519BB" w:rsidRPr="0003043D" w:rsidRDefault="00FF2D06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14:paraId="1E966D6E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05" w:type="dxa"/>
            <w:shd w:val="clear" w:color="auto" w:fill="auto"/>
          </w:tcPr>
          <w:p w14:paraId="0BF0CF1C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60" w:type="dxa"/>
            <w:shd w:val="clear" w:color="auto" w:fill="auto"/>
          </w:tcPr>
          <w:p w14:paraId="304616DA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0BE76D15" w14:textId="76B5A6DA" w:rsidR="008519BB" w:rsidRDefault="00FF2D06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 xml:space="preserve">Директор </w:t>
            </w:r>
            <w:proofErr w:type="spellStart"/>
            <w:r w:rsidR="008519BB">
              <w:rPr>
                <w:lang w:bidi="he-IL"/>
              </w:rPr>
              <w:t>Бочкала</w:t>
            </w:r>
            <w:proofErr w:type="spellEnd"/>
            <w:r w:rsidR="008519BB">
              <w:rPr>
                <w:lang w:bidi="he-IL"/>
              </w:rPr>
              <w:t xml:space="preserve"> А.Е.</w:t>
            </w:r>
          </w:p>
          <w:p w14:paraId="485087D5" w14:textId="415C6B52" w:rsidR="008519BB" w:rsidRDefault="00FF2D06" w:rsidP="00C22BEE">
            <w:pPr>
              <w:pStyle w:val="a3"/>
              <w:rPr>
                <w:lang w:bidi="he-IL"/>
              </w:rPr>
            </w:pPr>
            <w:proofErr w:type="spellStart"/>
            <w:r>
              <w:rPr>
                <w:lang w:bidi="he-IL"/>
              </w:rPr>
              <w:t>Зам.директора</w:t>
            </w:r>
            <w:proofErr w:type="spellEnd"/>
            <w:r>
              <w:rPr>
                <w:lang w:bidi="he-IL"/>
              </w:rPr>
              <w:t xml:space="preserve"> по УР </w:t>
            </w:r>
            <w:r w:rsidR="008519BB" w:rsidRPr="0003043D">
              <w:rPr>
                <w:lang w:bidi="he-IL"/>
              </w:rPr>
              <w:t>Бакулева Л.В.</w:t>
            </w:r>
          </w:p>
          <w:p w14:paraId="5477E1FA" w14:textId="0508124F" w:rsidR="008519BB" w:rsidRDefault="00FF2D06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 xml:space="preserve">Педагог- психолог </w:t>
            </w:r>
            <w:r w:rsidR="008519BB">
              <w:rPr>
                <w:lang w:bidi="he-IL"/>
              </w:rPr>
              <w:t>Шин Л.Ю.</w:t>
            </w:r>
          </w:p>
          <w:p w14:paraId="6D6D5BC7" w14:textId="77777777" w:rsidR="008519BB" w:rsidRDefault="008519BB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>Логопед</w:t>
            </w:r>
          </w:p>
          <w:p w14:paraId="1625075E" w14:textId="6AE9B27D" w:rsidR="00FF2D06" w:rsidRPr="0003043D" w:rsidRDefault="00FF2D06" w:rsidP="00C22BEE">
            <w:pPr>
              <w:pStyle w:val="a3"/>
              <w:rPr>
                <w:lang w:bidi="he-IL"/>
              </w:rPr>
            </w:pPr>
            <w:proofErr w:type="spellStart"/>
            <w:r>
              <w:rPr>
                <w:lang w:bidi="he-IL"/>
              </w:rPr>
              <w:t>Мурадосилова</w:t>
            </w:r>
            <w:proofErr w:type="spellEnd"/>
            <w:r>
              <w:rPr>
                <w:lang w:bidi="he-IL"/>
              </w:rPr>
              <w:t xml:space="preserve"> Э.Р.</w:t>
            </w:r>
          </w:p>
        </w:tc>
      </w:tr>
      <w:tr w:rsidR="008519BB" w:rsidRPr="0003043D" w14:paraId="31DC2976" w14:textId="77777777" w:rsidTr="00C22BEE">
        <w:tc>
          <w:tcPr>
            <w:tcW w:w="602" w:type="dxa"/>
            <w:shd w:val="clear" w:color="auto" w:fill="auto"/>
          </w:tcPr>
          <w:p w14:paraId="62FE4CBF" w14:textId="5179F4D1" w:rsidR="008519BB" w:rsidRPr="0003043D" w:rsidRDefault="00B51388" w:rsidP="00C22BEE">
            <w:pPr>
              <w:pStyle w:val="a3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>4</w:t>
            </w:r>
          </w:p>
        </w:tc>
        <w:tc>
          <w:tcPr>
            <w:tcW w:w="3084" w:type="dxa"/>
            <w:shd w:val="clear" w:color="auto" w:fill="auto"/>
          </w:tcPr>
          <w:p w14:paraId="50D336DE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Предоставление инвалидам информации о правилах предоставления им образовательных услуг</w:t>
            </w:r>
          </w:p>
        </w:tc>
        <w:tc>
          <w:tcPr>
            <w:tcW w:w="1560" w:type="dxa"/>
            <w:shd w:val="clear" w:color="auto" w:fill="auto"/>
          </w:tcPr>
          <w:p w14:paraId="51ECC9AD" w14:textId="3772FDA8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708" w:type="dxa"/>
            <w:shd w:val="clear" w:color="auto" w:fill="auto"/>
          </w:tcPr>
          <w:p w14:paraId="0401C253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288A0C6" w14:textId="732BCC36" w:rsidR="008519BB" w:rsidRPr="0003043D" w:rsidRDefault="00FF2D06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14:paraId="5E8CB5BA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05" w:type="dxa"/>
            <w:shd w:val="clear" w:color="auto" w:fill="auto"/>
          </w:tcPr>
          <w:p w14:paraId="57248CB1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60" w:type="dxa"/>
            <w:shd w:val="clear" w:color="auto" w:fill="auto"/>
          </w:tcPr>
          <w:p w14:paraId="30364043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2C4C1BA3" w14:textId="7571CAC1" w:rsidR="008519BB" w:rsidRDefault="00FF2D06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 xml:space="preserve">Директор </w:t>
            </w:r>
            <w:proofErr w:type="spellStart"/>
            <w:r w:rsidR="008519BB" w:rsidRPr="00E90E2D">
              <w:rPr>
                <w:lang w:bidi="he-IL"/>
              </w:rPr>
              <w:t>Бочкала</w:t>
            </w:r>
            <w:proofErr w:type="spellEnd"/>
            <w:r w:rsidR="008519BB" w:rsidRPr="00E90E2D">
              <w:rPr>
                <w:lang w:bidi="he-IL"/>
              </w:rPr>
              <w:t xml:space="preserve"> А.Е.</w:t>
            </w:r>
          </w:p>
          <w:p w14:paraId="7ECD191F" w14:textId="4DC0384D" w:rsidR="008519BB" w:rsidRPr="0003043D" w:rsidRDefault="00FF2D06" w:rsidP="00C22BEE">
            <w:pPr>
              <w:pStyle w:val="a3"/>
              <w:rPr>
                <w:lang w:bidi="he-IL"/>
              </w:rPr>
            </w:pPr>
            <w:proofErr w:type="spellStart"/>
            <w:r w:rsidRPr="00FF2D06">
              <w:rPr>
                <w:lang w:bidi="he-IL"/>
              </w:rPr>
              <w:t>Зам.директора</w:t>
            </w:r>
            <w:proofErr w:type="spellEnd"/>
            <w:r w:rsidRPr="00FF2D06">
              <w:rPr>
                <w:lang w:bidi="he-IL"/>
              </w:rPr>
              <w:t xml:space="preserve"> по УР </w:t>
            </w:r>
            <w:r w:rsidR="008519BB" w:rsidRPr="0003043D">
              <w:rPr>
                <w:lang w:bidi="he-IL"/>
              </w:rPr>
              <w:t>Бакулева Л.В.</w:t>
            </w:r>
          </w:p>
          <w:p w14:paraId="1D49C375" w14:textId="48212E18" w:rsidR="008519BB" w:rsidRPr="0003043D" w:rsidRDefault="00FF2D06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>Делопроизводитель Павл</w:t>
            </w:r>
            <w:r w:rsidR="00207518">
              <w:rPr>
                <w:lang w:bidi="he-IL"/>
              </w:rPr>
              <w:t>ю</w:t>
            </w:r>
            <w:r>
              <w:rPr>
                <w:lang w:bidi="he-IL"/>
              </w:rPr>
              <w:t>ченко М.С.</w:t>
            </w:r>
          </w:p>
        </w:tc>
      </w:tr>
      <w:tr w:rsidR="008519BB" w:rsidRPr="0003043D" w14:paraId="7D1A400A" w14:textId="77777777" w:rsidTr="00C22BEE">
        <w:trPr>
          <w:trHeight w:val="359"/>
        </w:trPr>
        <w:tc>
          <w:tcPr>
            <w:tcW w:w="602" w:type="dxa"/>
            <w:shd w:val="clear" w:color="auto" w:fill="auto"/>
          </w:tcPr>
          <w:p w14:paraId="662F520E" w14:textId="1531D2C0" w:rsidR="008519BB" w:rsidRPr="0003043D" w:rsidRDefault="00B51388" w:rsidP="00C22BEE">
            <w:pPr>
              <w:pStyle w:val="a3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>5</w:t>
            </w:r>
          </w:p>
        </w:tc>
        <w:tc>
          <w:tcPr>
            <w:tcW w:w="3084" w:type="dxa"/>
            <w:shd w:val="clear" w:color="auto" w:fill="auto"/>
          </w:tcPr>
          <w:p w14:paraId="406BDA26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Создание возможностей беспрепятственного входа в здание школы и выхода из него:</w:t>
            </w:r>
          </w:p>
          <w:p w14:paraId="049CAF56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- пандусы</w:t>
            </w:r>
          </w:p>
          <w:p w14:paraId="09FF2D51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- оборудование лестниц</w:t>
            </w:r>
          </w:p>
          <w:p w14:paraId="1D7A434F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- оборудование кабинетов</w:t>
            </w:r>
          </w:p>
        </w:tc>
        <w:tc>
          <w:tcPr>
            <w:tcW w:w="1560" w:type="dxa"/>
            <w:shd w:val="clear" w:color="auto" w:fill="auto"/>
          </w:tcPr>
          <w:p w14:paraId="76750117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По мере поступления средств</w:t>
            </w:r>
          </w:p>
        </w:tc>
        <w:tc>
          <w:tcPr>
            <w:tcW w:w="708" w:type="dxa"/>
            <w:shd w:val="clear" w:color="auto" w:fill="auto"/>
          </w:tcPr>
          <w:p w14:paraId="01B7D5EE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496C7A2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720" w:type="dxa"/>
            <w:shd w:val="clear" w:color="auto" w:fill="auto"/>
          </w:tcPr>
          <w:p w14:paraId="27753FDD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05" w:type="dxa"/>
            <w:shd w:val="clear" w:color="auto" w:fill="auto"/>
          </w:tcPr>
          <w:p w14:paraId="581FB99F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60" w:type="dxa"/>
            <w:shd w:val="clear" w:color="auto" w:fill="auto"/>
          </w:tcPr>
          <w:p w14:paraId="5420EA21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0DC2E296" w14:textId="31DD6A60" w:rsidR="008519BB" w:rsidRDefault="00FF2D06" w:rsidP="00C22BEE">
            <w:pPr>
              <w:pStyle w:val="a3"/>
              <w:rPr>
                <w:lang w:bidi="he-IL"/>
              </w:rPr>
            </w:pPr>
            <w:r w:rsidRPr="00FF2D06">
              <w:rPr>
                <w:lang w:bidi="he-IL"/>
              </w:rPr>
              <w:t xml:space="preserve">Директор </w:t>
            </w:r>
            <w:proofErr w:type="spellStart"/>
            <w:r w:rsidR="008519BB" w:rsidRPr="00E90E2D">
              <w:rPr>
                <w:lang w:bidi="he-IL"/>
              </w:rPr>
              <w:t>Бочкала</w:t>
            </w:r>
            <w:proofErr w:type="spellEnd"/>
            <w:r w:rsidR="008519BB" w:rsidRPr="00E90E2D">
              <w:rPr>
                <w:lang w:bidi="he-IL"/>
              </w:rPr>
              <w:t xml:space="preserve"> А.Е.</w:t>
            </w:r>
          </w:p>
          <w:p w14:paraId="087B4BDE" w14:textId="17332C50" w:rsidR="008519BB" w:rsidRPr="0003043D" w:rsidRDefault="00FF2D06" w:rsidP="00C22BEE">
            <w:pPr>
              <w:pStyle w:val="a3"/>
              <w:rPr>
                <w:lang w:bidi="he-IL"/>
              </w:rPr>
            </w:pPr>
            <w:proofErr w:type="spellStart"/>
            <w:r w:rsidRPr="00FF2D06">
              <w:rPr>
                <w:lang w:bidi="he-IL"/>
              </w:rPr>
              <w:t>Зам.директора</w:t>
            </w:r>
            <w:proofErr w:type="spellEnd"/>
            <w:r w:rsidRPr="00FF2D06">
              <w:rPr>
                <w:lang w:bidi="he-IL"/>
              </w:rPr>
              <w:t xml:space="preserve"> по </w:t>
            </w:r>
            <w:r>
              <w:rPr>
                <w:lang w:bidi="he-IL"/>
              </w:rPr>
              <w:t>Х</w:t>
            </w:r>
            <w:r w:rsidRPr="00FF2D06">
              <w:rPr>
                <w:lang w:bidi="he-IL"/>
              </w:rPr>
              <w:t xml:space="preserve">Р </w:t>
            </w:r>
            <w:r w:rsidR="008519BB">
              <w:rPr>
                <w:lang w:bidi="he-IL"/>
              </w:rPr>
              <w:t>Мельник Л.М.</w:t>
            </w:r>
          </w:p>
        </w:tc>
      </w:tr>
      <w:tr w:rsidR="008519BB" w:rsidRPr="0003043D" w14:paraId="448971DD" w14:textId="77777777" w:rsidTr="00C22BEE">
        <w:trPr>
          <w:trHeight w:val="420"/>
        </w:trPr>
        <w:tc>
          <w:tcPr>
            <w:tcW w:w="602" w:type="dxa"/>
            <w:shd w:val="clear" w:color="auto" w:fill="auto"/>
          </w:tcPr>
          <w:p w14:paraId="7317A8E7" w14:textId="3D3B631C" w:rsidR="008519BB" w:rsidRPr="0003043D" w:rsidRDefault="00B51388" w:rsidP="00C22BEE">
            <w:pPr>
              <w:pStyle w:val="a3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>6</w:t>
            </w:r>
          </w:p>
        </w:tc>
        <w:tc>
          <w:tcPr>
            <w:tcW w:w="3084" w:type="dxa"/>
            <w:shd w:val="clear" w:color="auto" w:fill="auto"/>
          </w:tcPr>
          <w:p w14:paraId="6DB7AE0F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Проведение инструктажа с учителями</w:t>
            </w:r>
          </w:p>
        </w:tc>
        <w:tc>
          <w:tcPr>
            <w:tcW w:w="1560" w:type="dxa"/>
            <w:shd w:val="clear" w:color="auto" w:fill="auto"/>
          </w:tcPr>
          <w:p w14:paraId="3A9D774D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708" w:type="dxa"/>
            <w:shd w:val="clear" w:color="auto" w:fill="auto"/>
          </w:tcPr>
          <w:p w14:paraId="45F69692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FFB3176" w14:textId="72461D6A" w:rsidR="008519BB" w:rsidRPr="0003043D" w:rsidRDefault="00FF2D06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14:paraId="02A54E38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05" w:type="dxa"/>
            <w:shd w:val="clear" w:color="auto" w:fill="auto"/>
          </w:tcPr>
          <w:p w14:paraId="1AB65F5C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60" w:type="dxa"/>
            <w:shd w:val="clear" w:color="auto" w:fill="auto"/>
          </w:tcPr>
          <w:p w14:paraId="61751BEC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64BD12DC" w14:textId="7B638A3F" w:rsidR="008519BB" w:rsidRPr="0003043D" w:rsidRDefault="00FF2D06" w:rsidP="00C22BEE">
            <w:pPr>
              <w:pStyle w:val="a3"/>
              <w:ind w:right="-157"/>
              <w:rPr>
                <w:lang w:bidi="he-IL"/>
              </w:rPr>
            </w:pPr>
            <w:proofErr w:type="spellStart"/>
            <w:r w:rsidRPr="00FF2D06">
              <w:rPr>
                <w:lang w:bidi="he-IL"/>
              </w:rPr>
              <w:t>Зам.директора</w:t>
            </w:r>
            <w:proofErr w:type="spellEnd"/>
            <w:r w:rsidRPr="00FF2D06">
              <w:rPr>
                <w:lang w:bidi="he-IL"/>
              </w:rPr>
              <w:t xml:space="preserve"> по УР </w:t>
            </w:r>
            <w:r w:rsidR="008519BB" w:rsidRPr="0003043D">
              <w:rPr>
                <w:lang w:bidi="he-IL"/>
              </w:rPr>
              <w:t>Бакулева Л.В.</w:t>
            </w:r>
          </w:p>
        </w:tc>
      </w:tr>
      <w:tr w:rsidR="008519BB" w:rsidRPr="0003043D" w14:paraId="680D575E" w14:textId="77777777" w:rsidTr="00C22BEE">
        <w:trPr>
          <w:trHeight w:val="330"/>
        </w:trPr>
        <w:tc>
          <w:tcPr>
            <w:tcW w:w="602" w:type="dxa"/>
            <w:shd w:val="clear" w:color="auto" w:fill="auto"/>
          </w:tcPr>
          <w:p w14:paraId="67E2135C" w14:textId="41D52F38" w:rsidR="008519BB" w:rsidRPr="0003043D" w:rsidRDefault="00B51388" w:rsidP="00C22BEE">
            <w:pPr>
              <w:pStyle w:val="a3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>7</w:t>
            </w:r>
          </w:p>
        </w:tc>
        <w:tc>
          <w:tcPr>
            <w:tcW w:w="3084" w:type="dxa"/>
            <w:shd w:val="clear" w:color="auto" w:fill="auto"/>
          </w:tcPr>
          <w:p w14:paraId="670D95B9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Обеспечение бесплатно учебниками и учебными пособиями, техническими средствами учащихся с ОВЗ</w:t>
            </w:r>
          </w:p>
        </w:tc>
        <w:tc>
          <w:tcPr>
            <w:tcW w:w="1560" w:type="dxa"/>
            <w:shd w:val="clear" w:color="auto" w:fill="auto"/>
          </w:tcPr>
          <w:p w14:paraId="0F35CA3A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708" w:type="dxa"/>
            <w:shd w:val="clear" w:color="auto" w:fill="auto"/>
          </w:tcPr>
          <w:p w14:paraId="1D9BDBC1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F4A35EE" w14:textId="06E357A2" w:rsidR="008519BB" w:rsidRPr="0003043D" w:rsidRDefault="00FF2D06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14:paraId="5D03DBDA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05" w:type="dxa"/>
            <w:shd w:val="clear" w:color="auto" w:fill="auto"/>
          </w:tcPr>
          <w:p w14:paraId="781625B7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60" w:type="dxa"/>
            <w:shd w:val="clear" w:color="auto" w:fill="auto"/>
          </w:tcPr>
          <w:p w14:paraId="04B1D06D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4C27EF99" w14:textId="77777777" w:rsidR="008519BB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Классные руководители, библиотекарь</w:t>
            </w:r>
          </w:p>
          <w:p w14:paraId="34958B4A" w14:textId="35480D30" w:rsidR="00FF2D06" w:rsidRPr="0003043D" w:rsidRDefault="00FF2D06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>Притуленко Е.О.</w:t>
            </w:r>
          </w:p>
        </w:tc>
      </w:tr>
      <w:tr w:rsidR="008519BB" w:rsidRPr="0003043D" w14:paraId="5F55BCC7" w14:textId="77777777" w:rsidTr="00C22BEE">
        <w:trPr>
          <w:trHeight w:val="360"/>
        </w:trPr>
        <w:tc>
          <w:tcPr>
            <w:tcW w:w="602" w:type="dxa"/>
            <w:shd w:val="clear" w:color="auto" w:fill="auto"/>
          </w:tcPr>
          <w:p w14:paraId="62DDA7E8" w14:textId="789493F0" w:rsidR="008519BB" w:rsidRPr="0003043D" w:rsidRDefault="00B51388" w:rsidP="00C22BEE">
            <w:pPr>
              <w:pStyle w:val="a3"/>
              <w:rPr>
                <w:sz w:val="27"/>
                <w:szCs w:val="27"/>
                <w:lang w:bidi="he-IL"/>
              </w:rPr>
            </w:pPr>
            <w:r>
              <w:rPr>
                <w:sz w:val="27"/>
                <w:szCs w:val="27"/>
                <w:lang w:bidi="he-IL"/>
              </w:rPr>
              <w:t>8</w:t>
            </w:r>
          </w:p>
        </w:tc>
        <w:tc>
          <w:tcPr>
            <w:tcW w:w="3084" w:type="dxa"/>
            <w:shd w:val="clear" w:color="auto" w:fill="auto"/>
          </w:tcPr>
          <w:p w14:paraId="6C7F6BA9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Обучение педагогов, работающих с детьми с ОВЗ, на базе КРИППО</w:t>
            </w:r>
          </w:p>
        </w:tc>
        <w:tc>
          <w:tcPr>
            <w:tcW w:w="1560" w:type="dxa"/>
            <w:shd w:val="clear" w:color="auto" w:fill="auto"/>
          </w:tcPr>
          <w:p w14:paraId="6F522050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708" w:type="dxa"/>
            <w:shd w:val="clear" w:color="auto" w:fill="auto"/>
          </w:tcPr>
          <w:p w14:paraId="3CAE88E3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EC62EA1" w14:textId="5AA59986" w:rsidR="008519BB" w:rsidRPr="0003043D" w:rsidRDefault="00FF2D06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14:paraId="63F798DF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05" w:type="dxa"/>
            <w:shd w:val="clear" w:color="auto" w:fill="auto"/>
          </w:tcPr>
          <w:p w14:paraId="2CB0A0AB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60" w:type="dxa"/>
            <w:shd w:val="clear" w:color="auto" w:fill="auto"/>
          </w:tcPr>
          <w:p w14:paraId="0F108B0D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08B33DC7" w14:textId="7A9E2767" w:rsidR="008519BB" w:rsidRPr="0003043D" w:rsidRDefault="00FF2D06" w:rsidP="00C22BEE">
            <w:pPr>
              <w:pStyle w:val="a3"/>
              <w:rPr>
                <w:lang w:bidi="he-IL"/>
              </w:rPr>
            </w:pPr>
            <w:proofErr w:type="spellStart"/>
            <w:r w:rsidRPr="00FF2D06">
              <w:rPr>
                <w:lang w:bidi="he-IL"/>
              </w:rPr>
              <w:t>Зам.директора</w:t>
            </w:r>
            <w:proofErr w:type="spellEnd"/>
            <w:r w:rsidRPr="00FF2D06">
              <w:rPr>
                <w:lang w:bidi="he-IL"/>
              </w:rPr>
              <w:t xml:space="preserve"> по УР </w:t>
            </w:r>
            <w:r w:rsidR="008519BB" w:rsidRPr="0003043D">
              <w:rPr>
                <w:lang w:bidi="he-IL"/>
              </w:rPr>
              <w:t>Бакулева Л.В.</w:t>
            </w:r>
          </w:p>
        </w:tc>
      </w:tr>
      <w:tr w:rsidR="008519BB" w:rsidRPr="0003043D" w14:paraId="0CC7D429" w14:textId="77777777" w:rsidTr="00C22BEE">
        <w:trPr>
          <w:trHeight w:val="405"/>
        </w:trPr>
        <w:tc>
          <w:tcPr>
            <w:tcW w:w="602" w:type="dxa"/>
            <w:shd w:val="clear" w:color="auto" w:fill="auto"/>
          </w:tcPr>
          <w:p w14:paraId="7738150D" w14:textId="77777777" w:rsidR="008519BB" w:rsidRPr="0003043D" w:rsidRDefault="008519BB" w:rsidP="00C22BEE">
            <w:pPr>
              <w:pStyle w:val="a3"/>
              <w:rPr>
                <w:sz w:val="27"/>
                <w:szCs w:val="27"/>
                <w:lang w:bidi="he-IL"/>
              </w:rPr>
            </w:pPr>
            <w:r w:rsidRPr="0003043D">
              <w:rPr>
                <w:sz w:val="27"/>
                <w:szCs w:val="27"/>
                <w:lang w:bidi="he-IL"/>
              </w:rPr>
              <w:t>11</w:t>
            </w:r>
          </w:p>
        </w:tc>
        <w:tc>
          <w:tcPr>
            <w:tcW w:w="3084" w:type="dxa"/>
            <w:shd w:val="clear" w:color="auto" w:fill="auto"/>
          </w:tcPr>
          <w:p w14:paraId="3D8C901B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Организация работы по обеспечению доступности объекта для инвалидов</w:t>
            </w:r>
          </w:p>
        </w:tc>
        <w:tc>
          <w:tcPr>
            <w:tcW w:w="1560" w:type="dxa"/>
            <w:shd w:val="clear" w:color="auto" w:fill="auto"/>
          </w:tcPr>
          <w:p w14:paraId="5481235D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708" w:type="dxa"/>
            <w:shd w:val="clear" w:color="auto" w:fill="auto"/>
          </w:tcPr>
          <w:p w14:paraId="79369287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DA04CE3" w14:textId="1DFF81F3" w:rsidR="008519BB" w:rsidRPr="0003043D" w:rsidRDefault="00FF2D06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14:paraId="49B28671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05" w:type="dxa"/>
            <w:shd w:val="clear" w:color="auto" w:fill="auto"/>
          </w:tcPr>
          <w:p w14:paraId="60DC7F0E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60" w:type="dxa"/>
            <w:shd w:val="clear" w:color="auto" w:fill="auto"/>
          </w:tcPr>
          <w:p w14:paraId="06032C68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42CB4FF9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Все по приказу</w:t>
            </w:r>
          </w:p>
        </w:tc>
      </w:tr>
      <w:tr w:rsidR="008519BB" w:rsidRPr="0003043D" w14:paraId="11AB891F" w14:textId="77777777" w:rsidTr="00C22BEE">
        <w:trPr>
          <w:trHeight w:val="300"/>
        </w:trPr>
        <w:tc>
          <w:tcPr>
            <w:tcW w:w="602" w:type="dxa"/>
            <w:shd w:val="clear" w:color="auto" w:fill="auto"/>
          </w:tcPr>
          <w:p w14:paraId="6922CE0F" w14:textId="77777777" w:rsidR="008519BB" w:rsidRPr="0003043D" w:rsidRDefault="008519BB" w:rsidP="00C22BEE">
            <w:pPr>
              <w:pStyle w:val="a3"/>
              <w:rPr>
                <w:sz w:val="27"/>
                <w:szCs w:val="27"/>
                <w:lang w:bidi="he-IL"/>
              </w:rPr>
            </w:pPr>
            <w:r w:rsidRPr="0003043D">
              <w:rPr>
                <w:sz w:val="27"/>
                <w:szCs w:val="27"/>
                <w:lang w:bidi="he-IL"/>
              </w:rPr>
              <w:t>12</w:t>
            </w:r>
          </w:p>
        </w:tc>
        <w:tc>
          <w:tcPr>
            <w:tcW w:w="3084" w:type="dxa"/>
            <w:shd w:val="clear" w:color="auto" w:fill="auto"/>
          </w:tcPr>
          <w:p w14:paraId="7747F2E2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 xml:space="preserve">Участие в мероприятиях по </w:t>
            </w:r>
            <w:r w:rsidRPr="0003043D">
              <w:rPr>
                <w:lang w:bidi="he-IL"/>
              </w:rPr>
              <w:lastRenderedPageBreak/>
              <w:t>вопросам организации обучения детей-инвалидов с ОВЗ</w:t>
            </w:r>
          </w:p>
        </w:tc>
        <w:tc>
          <w:tcPr>
            <w:tcW w:w="1560" w:type="dxa"/>
            <w:shd w:val="clear" w:color="auto" w:fill="auto"/>
          </w:tcPr>
          <w:p w14:paraId="1E3DB559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708" w:type="dxa"/>
            <w:shd w:val="clear" w:color="auto" w:fill="auto"/>
          </w:tcPr>
          <w:p w14:paraId="4062EAE1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DD98185" w14:textId="6E28F9B4" w:rsidR="008519BB" w:rsidRPr="0003043D" w:rsidRDefault="00FF2D06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14:paraId="0C4AA59C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05" w:type="dxa"/>
            <w:shd w:val="clear" w:color="auto" w:fill="auto"/>
          </w:tcPr>
          <w:p w14:paraId="26C0006E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60" w:type="dxa"/>
            <w:shd w:val="clear" w:color="auto" w:fill="auto"/>
          </w:tcPr>
          <w:p w14:paraId="2EDD3CA0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786B9698" w14:textId="72A7EDCF" w:rsidR="008519BB" w:rsidRPr="0003043D" w:rsidRDefault="00FF2D06" w:rsidP="00C22BEE">
            <w:pPr>
              <w:pStyle w:val="a3"/>
              <w:rPr>
                <w:lang w:bidi="he-IL"/>
              </w:rPr>
            </w:pPr>
            <w:proofErr w:type="spellStart"/>
            <w:r w:rsidRPr="00FF2D06">
              <w:rPr>
                <w:lang w:bidi="he-IL"/>
              </w:rPr>
              <w:t>Зам.директора</w:t>
            </w:r>
            <w:proofErr w:type="spellEnd"/>
            <w:r w:rsidRPr="00FF2D06">
              <w:rPr>
                <w:lang w:bidi="he-IL"/>
              </w:rPr>
              <w:t xml:space="preserve"> </w:t>
            </w:r>
            <w:r w:rsidRPr="00FF2D06">
              <w:rPr>
                <w:lang w:bidi="he-IL"/>
              </w:rPr>
              <w:lastRenderedPageBreak/>
              <w:t xml:space="preserve">по УР </w:t>
            </w:r>
            <w:r w:rsidR="008519BB" w:rsidRPr="0003043D">
              <w:rPr>
                <w:lang w:bidi="he-IL"/>
              </w:rPr>
              <w:t>Бакулева Л.В.</w:t>
            </w:r>
          </w:p>
          <w:p w14:paraId="527D4891" w14:textId="2510C57D" w:rsidR="008519BB" w:rsidRPr="0003043D" w:rsidRDefault="00FF2D06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 xml:space="preserve">Педагог-психолог </w:t>
            </w:r>
            <w:r w:rsidR="008519BB" w:rsidRPr="0003043D">
              <w:rPr>
                <w:lang w:bidi="he-IL"/>
              </w:rPr>
              <w:t>Шин Л.Ю.</w:t>
            </w:r>
          </w:p>
          <w:p w14:paraId="2B55CC8D" w14:textId="07A28DF4" w:rsidR="008519BB" w:rsidRPr="0003043D" w:rsidRDefault="008519BB" w:rsidP="00C22BEE">
            <w:pPr>
              <w:pStyle w:val="a3"/>
              <w:rPr>
                <w:lang w:bidi="he-IL"/>
              </w:rPr>
            </w:pPr>
            <w:proofErr w:type="spellStart"/>
            <w:r w:rsidRPr="0003043D">
              <w:rPr>
                <w:lang w:bidi="he-IL"/>
              </w:rPr>
              <w:t>Соц.педагог</w:t>
            </w:r>
            <w:proofErr w:type="spellEnd"/>
            <w:r w:rsidR="00FF2D06">
              <w:rPr>
                <w:lang w:bidi="he-IL"/>
              </w:rPr>
              <w:t xml:space="preserve"> </w:t>
            </w:r>
            <w:proofErr w:type="spellStart"/>
            <w:r w:rsidR="00FF2D06">
              <w:rPr>
                <w:lang w:bidi="he-IL"/>
              </w:rPr>
              <w:t>Вартелецкая</w:t>
            </w:r>
            <w:proofErr w:type="spellEnd"/>
            <w:r w:rsidR="00FF2D06">
              <w:rPr>
                <w:lang w:bidi="he-IL"/>
              </w:rPr>
              <w:t xml:space="preserve"> Н.Е.</w:t>
            </w:r>
          </w:p>
          <w:p w14:paraId="159509F4" w14:textId="267C5C3A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 xml:space="preserve">Логопед </w:t>
            </w:r>
            <w:proofErr w:type="spellStart"/>
            <w:r w:rsidR="00FF2D06">
              <w:rPr>
                <w:lang w:bidi="he-IL"/>
              </w:rPr>
              <w:t>Мурадосилова</w:t>
            </w:r>
            <w:proofErr w:type="spellEnd"/>
            <w:r w:rsidR="00FF2D06">
              <w:rPr>
                <w:lang w:bidi="he-IL"/>
              </w:rPr>
              <w:t xml:space="preserve"> Э.Р.</w:t>
            </w:r>
          </w:p>
        </w:tc>
      </w:tr>
      <w:tr w:rsidR="008519BB" w:rsidRPr="0003043D" w14:paraId="03A7E36E" w14:textId="77777777" w:rsidTr="00C22BEE">
        <w:trPr>
          <w:trHeight w:val="360"/>
        </w:trPr>
        <w:tc>
          <w:tcPr>
            <w:tcW w:w="602" w:type="dxa"/>
            <w:shd w:val="clear" w:color="auto" w:fill="auto"/>
          </w:tcPr>
          <w:p w14:paraId="7CB81591" w14:textId="77777777" w:rsidR="008519BB" w:rsidRPr="0003043D" w:rsidRDefault="008519BB" w:rsidP="00C22BEE">
            <w:pPr>
              <w:pStyle w:val="a3"/>
              <w:rPr>
                <w:sz w:val="27"/>
                <w:szCs w:val="27"/>
                <w:lang w:bidi="he-IL"/>
              </w:rPr>
            </w:pPr>
            <w:r w:rsidRPr="0003043D">
              <w:rPr>
                <w:sz w:val="27"/>
                <w:szCs w:val="27"/>
                <w:lang w:bidi="he-IL"/>
              </w:rPr>
              <w:lastRenderedPageBreak/>
              <w:t>13</w:t>
            </w:r>
          </w:p>
        </w:tc>
        <w:tc>
          <w:tcPr>
            <w:tcW w:w="3084" w:type="dxa"/>
            <w:shd w:val="clear" w:color="auto" w:fill="auto"/>
          </w:tcPr>
          <w:p w14:paraId="3D205B6E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Повышение уровня социальной интеграции детей-инвалидов в общество, проведение мероприятий для создания толерантного отношения обучающихся к инвалидам</w:t>
            </w:r>
          </w:p>
        </w:tc>
        <w:tc>
          <w:tcPr>
            <w:tcW w:w="1560" w:type="dxa"/>
            <w:shd w:val="clear" w:color="auto" w:fill="auto"/>
          </w:tcPr>
          <w:p w14:paraId="1D605943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708" w:type="dxa"/>
            <w:shd w:val="clear" w:color="auto" w:fill="auto"/>
          </w:tcPr>
          <w:p w14:paraId="144D3210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08657AB" w14:textId="35005199" w:rsidR="008519BB" w:rsidRPr="0003043D" w:rsidRDefault="00FF2D06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14:paraId="6CDE1C60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05" w:type="dxa"/>
            <w:shd w:val="clear" w:color="auto" w:fill="auto"/>
          </w:tcPr>
          <w:p w14:paraId="1FF38663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60" w:type="dxa"/>
            <w:shd w:val="clear" w:color="auto" w:fill="auto"/>
          </w:tcPr>
          <w:p w14:paraId="5C775303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68B88C21" w14:textId="3F2B4556" w:rsidR="008519BB" w:rsidRPr="0003043D" w:rsidRDefault="00FF2D06" w:rsidP="00C22BEE">
            <w:pPr>
              <w:pStyle w:val="a3"/>
              <w:rPr>
                <w:lang w:bidi="he-IL"/>
              </w:rPr>
            </w:pPr>
            <w:r w:rsidRPr="00FF2D06">
              <w:rPr>
                <w:lang w:bidi="he-IL"/>
              </w:rPr>
              <w:t xml:space="preserve">Педагог-психолог </w:t>
            </w:r>
            <w:r w:rsidR="008519BB" w:rsidRPr="0003043D">
              <w:rPr>
                <w:lang w:bidi="he-IL"/>
              </w:rPr>
              <w:t>Шин Л.Ю.</w:t>
            </w:r>
          </w:p>
          <w:p w14:paraId="0AE4B95D" w14:textId="61212805" w:rsidR="008519BB" w:rsidRPr="0003043D" w:rsidRDefault="008519BB" w:rsidP="00C22BEE">
            <w:pPr>
              <w:pStyle w:val="a3"/>
              <w:rPr>
                <w:lang w:bidi="he-IL"/>
              </w:rPr>
            </w:pPr>
            <w:proofErr w:type="spellStart"/>
            <w:r w:rsidRPr="0003043D">
              <w:rPr>
                <w:lang w:bidi="he-IL"/>
              </w:rPr>
              <w:t>Соц.педагог</w:t>
            </w:r>
            <w:proofErr w:type="spellEnd"/>
            <w:r w:rsidR="00FF2D06">
              <w:t xml:space="preserve"> </w:t>
            </w:r>
            <w:proofErr w:type="spellStart"/>
            <w:r w:rsidR="00FF2D06" w:rsidRPr="00FF2D06">
              <w:rPr>
                <w:lang w:bidi="he-IL"/>
              </w:rPr>
              <w:t>Вартелецкая</w:t>
            </w:r>
            <w:proofErr w:type="spellEnd"/>
            <w:r w:rsidR="00FF2D06" w:rsidRPr="00FF2D06">
              <w:rPr>
                <w:lang w:bidi="he-IL"/>
              </w:rPr>
              <w:t xml:space="preserve"> Н.Е.</w:t>
            </w:r>
          </w:p>
        </w:tc>
      </w:tr>
      <w:tr w:rsidR="008519BB" w:rsidRPr="0003043D" w14:paraId="47823C64" w14:textId="77777777" w:rsidTr="00C22BEE">
        <w:trPr>
          <w:trHeight w:val="345"/>
        </w:trPr>
        <w:tc>
          <w:tcPr>
            <w:tcW w:w="602" w:type="dxa"/>
            <w:shd w:val="clear" w:color="auto" w:fill="auto"/>
          </w:tcPr>
          <w:p w14:paraId="5ACCA0BE" w14:textId="77777777" w:rsidR="008519BB" w:rsidRPr="0003043D" w:rsidRDefault="008519BB" w:rsidP="00C22BEE">
            <w:pPr>
              <w:pStyle w:val="a3"/>
              <w:rPr>
                <w:sz w:val="27"/>
                <w:szCs w:val="27"/>
                <w:lang w:bidi="he-IL"/>
              </w:rPr>
            </w:pPr>
            <w:r w:rsidRPr="0003043D">
              <w:rPr>
                <w:sz w:val="27"/>
                <w:szCs w:val="27"/>
                <w:lang w:bidi="he-IL"/>
              </w:rPr>
              <w:t>14</w:t>
            </w:r>
          </w:p>
        </w:tc>
        <w:tc>
          <w:tcPr>
            <w:tcW w:w="3084" w:type="dxa"/>
            <w:shd w:val="clear" w:color="auto" w:fill="auto"/>
          </w:tcPr>
          <w:p w14:paraId="773F722F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Организация консультативного пункта для родителей детей -инвалидов, детей с ОВЗ</w:t>
            </w:r>
          </w:p>
        </w:tc>
        <w:tc>
          <w:tcPr>
            <w:tcW w:w="1560" w:type="dxa"/>
            <w:shd w:val="clear" w:color="auto" w:fill="auto"/>
          </w:tcPr>
          <w:p w14:paraId="580C7B1F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708" w:type="dxa"/>
            <w:shd w:val="clear" w:color="auto" w:fill="auto"/>
          </w:tcPr>
          <w:p w14:paraId="71DC2C73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6A22FF7" w14:textId="10B2D2EF" w:rsidR="008519BB" w:rsidRPr="0003043D" w:rsidRDefault="00806C07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14:paraId="3716D7B2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05" w:type="dxa"/>
            <w:shd w:val="clear" w:color="auto" w:fill="auto"/>
          </w:tcPr>
          <w:p w14:paraId="025D8DA7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60" w:type="dxa"/>
            <w:shd w:val="clear" w:color="auto" w:fill="auto"/>
          </w:tcPr>
          <w:p w14:paraId="5A0FE5CE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2EEFFB23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Социально-психологическая служба</w:t>
            </w:r>
          </w:p>
        </w:tc>
      </w:tr>
      <w:tr w:rsidR="008519BB" w:rsidRPr="0003043D" w14:paraId="086BA02B" w14:textId="77777777" w:rsidTr="00C22BEE">
        <w:trPr>
          <w:trHeight w:val="300"/>
        </w:trPr>
        <w:tc>
          <w:tcPr>
            <w:tcW w:w="602" w:type="dxa"/>
            <w:shd w:val="clear" w:color="auto" w:fill="auto"/>
          </w:tcPr>
          <w:p w14:paraId="6A539786" w14:textId="77777777" w:rsidR="008519BB" w:rsidRPr="0003043D" w:rsidRDefault="008519BB" w:rsidP="00C22BEE">
            <w:pPr>
              <w:pStyle w:val="a3"/>
              <w:rPr>
                <w:sz w:val="27"/>
                <w:szCs w:val="27"/>
                <w:lang w:bidi="he-IL"/>
              </w:rPr>
            </w:pPr>
            <w:r w:rsidRPr="0003043D">
              <w:rPr>
                <w:sz w:val="27"/>
                <w:szCs w:val="27"/>
                <w:lang w:bidi="he-IL"/>
              </w:rPr>
              <w:t>15</w:t>
            </w:r>
          </w:p>
        </w:tc>
        <w:tc>
          <w:tcPr>
            <w:tcW w:w="3084" w:type="dxa"/>
            <w:shd w:val="clear" w:color="auto" w:fill="auto"/>
          </w:tcPr>
          <w:p w14:paraId="23E8EFA9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Создание и пополнение раздела об обучении по адаптированным программам на сайте МОУ</w:t>
            </w:r>
          </w:p>
        </w:tc>
        <w:tc>
          <w:tcPr>
            <w:tcW w:w="1560" w:type="dxa"/>
            <w:shd w:val="clear" w:color="auto" w:fill="auto"/>
          </w:tcPr>
          <w:p w14:paraId="3A3EE329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708" w:type="dxa"/>
            <w:shd w:val="clear" w:color="auto" w:fill="auto"/>
          </w:tcPr>
          <w:p w14:paraId="199D81A6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A838A68" w14:textId="3752E4EE" w:rsidR="008519BB" w:rsidRPr="0003043D" w:rsidRDefault="00806C07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14:paraId="33618E1A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05" w:type="dxa"/>
            <w:shd w:val="clear" w:color="auto" w:fill="auto"/>
          </w:tcPr>
          <w:p w14:paraId="40953883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60" w:type="dxa"/>
            <w:shd w:val="clear" w:color="auto" w:fill="auto"/>
          </w:tcPr>
          <w:p w14:paraId="37A5D4DA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6FE3922C" w14:textId="1323FD4D" w:rsidR="008519BB" w:rsidRPr="0003043D" w:rsidRDefault="00FF2D06" w:rsidP="00C22BEE">
            <w:pPr>
              <w:pStyle w:val="a3"/>
              <w:rPr>
                <w:lang w:bidi="he-IL"/>
              </w:rPr>
            </w:pPr>
            <w:proofErr w:type="spellStart"/>
            <w:r w:rsidRPr="00FF2D06">
              <w:rPr>
                <w:lang w:bidi="he-IL"/>
              </w:rPr>
              <w:t>Зам.директора</w:t>
            </w:r>
            <w:proofErr w:type="spellEnd"/>
            <w:r w:rsidRPr="00FF2D06">
              <w:rPr>
                <w:lang w:bidi="he-IL"/>
              </w:rPr>
              <w:t xml:space="preserve"> по УР </w:t>
            </w:r>
            <w:proofErr w:type="spellStart"/>
            <w:r w:rsidR="008519BB" w:rsidRPr="0003043D">
              <w:rPr>
                <w:lang w:bidi="he-IL"/>
              </w:rPr>
              <w:t>Гоморова</w:t>
            </w:r>
            <w:proofErr w:type="spellEnd"/>
            <w:r w:rsidR="008519BB" w:rsidRPr="0003043D">
              <w:rPr>
                <w:lang w:bidi="he-IL"/>
              </w:rPr>
              <w:t xml:space="preserve"> А.А.</w:t>
            </w:r>
          </w:p>
        </w:tc>
      </w:tr>
      <w:tr w:rsidR="008519BB" w:rsidRPr="0003043D" w14:paraId="6E058ED1" w14:textId="77777777" w:rsidTr="00C22BEE">
        <w:trPr>
          <w:trHeight w:val="225"/>
        </w:trPr>
        <w:tc>
          <w:tcPr>
            <w:tcW w:w="602" w:type="dxa"/>
            <w:shd w:val="clear" w:color="auto" w:fill="auto"/>
          </w:tcPr>
          <w:p w14:paraId="23EC409A" w14:textId="77777777" w:rsidR="008519BB" w:rsidRPr="0003043D" w:rsidRDefault="008519BB" w:rsidP="00C22BEE">
            <w:pPr>
              <w:pStyle w:val="a3"/>
              <w:rPr>
                <w:sz w:val="27"/>
                <w:szCs w:val="27"/>
                <w:lang w:bidi="he-IL"/>
              </w:rPr>
            </w:pPr>
            <w:r w:rsidRPr="0003043D">
              <w:rPr>
                <w:sz w:val="27"/>
                <w:szCs w:val="27"/>
                <w:lang w:bidi="he-IL"/>
              </w:rPr>
              <w:t>16</w:t>
            </w:r>
          </w:p>
        </w:tc>
        <w:tc>
          <w:tcPr>
            <w:tcW w:w="3084" w:type="dxa"/>
            <w:shd w:val="clear" w:color="auto" w:fill="auto"/>
          </w:tcPr>
          <w:p w14:paraId="39772984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 w:rsidRPr="0003043D">
              <w:rPr>
                <w:lang w:bidi="he-IL"/>
              </w:rPr>
              <w:t>Подготовка отчета по исполнению «дорожной карты»</w:t>
            </w:r>
          </w:p>
        </w:tc>
        <w:tc>
          <w:tcPr>
            <w:tcW w:w="1560" w:type="dxa"/>
            <w:shd w:val="clear" w:color="auto" w:fill="auto"/>
          </w:tcPr>
          <w:p w14:paraId="2B807111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708" w:type="dxa"/>
            <w:shd w:val="clear" w:color="auto" w:fill="auto"/>
          </w:tcPr>
          <w:p w14:paraId="797E50EB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DF34CF7" w14:textId="02254A98" w:rsidR="008519BB" w:rsidRPr="0003043D" w:rsidRDefault="00806C07" w:rsidP="00C22BEE">
            <w:pPr>
              <w:pStyle w:val="a3"/>
              <w:rPr>
                <w:lang w:bidi="he-IL"/>
              </w:rPr>
            </w:pPr>
            <w:r>
              <w:rPr>
                <w:lang w:bidi="he-IL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14:paraId="79DC9AD6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05" w:type="dxa"/>
            <w:shd w:val="clear" w:color="auto" w:fill="auto"/>
          </w:tcPr>
          <w:p w14:paraId="1F2CEE5E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60" w:type="dxa"/>
            <w:shd w:val="clear" w:color="auto" w:fill="auto"/>
          </w:tcPr>
          <w:p w14:paraId="19C151E9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28700F3E" w14:textId="59162467" w:rsidR="008519BB" w:rsidRPr="0003043D" w:rsidRDefault="00FF2D06" w:rsidP="00C22BEE">
            <w:pPr>
              <w:pStyle w:val="a3"/>
              <w:rPr>
                <w:lang w:bidi="he-IL"/>
              </w:rPr>
            </w:pPr>
            <w:proofErr w:type="spellStart"/>
            <w:r w:rsidRPr="00FF2D06">
              <w:rPr>
                <w:lang w:bidi="he-IL"/>
              </w:rPr>
              <w:t>Зам.директора</w:t>
            </w:r>
            <w:proofErr w:type="spellEnd"/>
            <w:r w:rsidRPr="00FF2D06">
              <w:rPr>
                <w:lang w:bidi="he-IL"/>
              </w:rPr>
              <w:t xml:space="preserve"> по УР </w:t>
            </w:r>
            <w:r w:rsidR="008519BB" w:rsidRPr="0003043D">
              <w:rPr>
                <w:lang w:bidi="he-IL"/>
              </w:rPr>
              <w:t>Бакулева Л.В.</w:t>
            </w:r>
          </w:p>
        </w:tc>
      </w:tr>
      <w:tr w:rsidR="008519BB" w:rsidRPr="0003043D" w14:paraId="79AA7010" w14:textId="77777777" w:rsidTr="00C22BEE">
        <w:trPr>
          <w:trHeight w:val="285"/>
        </w:trPr>
        <w:tc>
          <w:tcPr>
            <w:tcW w:w="602" w:type="dxa"/>
            <w:shd w:val="clear" w:color="auto" w:fill="auto"/>
          </w:tcPr>
          <w:p w14:paraId="6644EB33" w14:textId="77777777" w:rsidR="008519BB" w:rsidRPr="0003043D" w:rsidRDefault="008519BB" w:rsidP="00C22BEE">
            <w:pPr>
              <w:pStyle w:val="a3"/>
              <w:rPr>
                <w:sz w:val="27"/>
                <w:szCs w:val="27"/>
                <w:lang w:bidi="he-IL"/>
              </w:rPr>
            </w:pPr>
          </w:p>
        </w:tc>
        <w:tc>
          <w:tcPr>
            <w:tcW w:w="3084" w:type="dxa"/>
            <w:shd w:val="clear" w:color="auto" w:fill="auto"/>
          </w:tcPr>
          <w:p w14:paraId="7CFFE65B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1560" w:type="dxa"/>
            <w:shd w:val="clear" w:color="auto" w:fill="auto"/>
          </w:tcPr>
          <w:p w14:paraId="0035214E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708" w:type="dxa"/>
            <w:shd w:val="clear" w:color="auto" w:fill="auto"/>
          </w:tcPr>
          <w:p w14:paraId="114B64B6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709" w:type="dxa"/>
            <w:shd w:val="clear" w:color="auto" w:fill="auto"/>
          </w:tcPr>
          <w:p w14:paraId="14635684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720" w:type="dxa"/>
            <w:shd w:val="clear" w:color="auto" w:fill="auto"/>
          </w:tcPr>
          <w:p w14:paraId="41FAB0DE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05" w:type="dxa"/>
            <w:shd w:val="clear" w:color="auto" w:fill="auto"/>
          </w:tcPr>
          <w:p w14:paraId="49601968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660" w:type="dxa"/>
            <w:shd w:val="clear" w:color="auto" w:fill="auto"/>
          </w:tcPr>
          <w:p w14:paraId="06BB9841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65CCB78C" w14:textId="77777777" w:rsidR="008519BB" w:rsidRPr="0003043D" w:rsidRDefault="008519BB" w:rsidP="00C22BEE">
            <w:pPr>
              <w:pStyle w:val="a3"/>
              <w:rPr>
                <w:lang w:bidi="he-IL"/>
              </w:rPr>
            </w:pPr>
          </w:p>
        </w:tc>
      </w:tr>
    </w:tbl>
    <w:p w14:paraId="1A9A1FD5" w14:textId="77777777" w:rsidR="008519BB" w:rsidRDefault="008519BB" w:rsidP="008519BB">
      <w:pPr>
        <w:pStyle w:val="a3"/>
        <w:rPr>
          <w:sz w:val="27"/>
          <w:szCs w:val="27"/>
          <w:lang w:bidi="he-IL"/>
        </w:rPr>
        <w:sectPr w:rsidR="008519BB">
          <w:pgSz w:w="11900" w:h="16840"/>
          <w:pgMar w:top="360" w:right="816" w:bottom="360" w:left="1315" w:header="720" w:footer="720" w:gutter="0"/>
          <w:cols w:space="720"/>
          <w:noEndnote/>
        </w:sectPr>
      </w:pPr>
    </w:p>
    <w:p w14:paraId="25C3F856" w14:textId="77777777" w:rsidR="008519BB" w:rsidRPr="00E430B2" w:rsidRDefault="008519BB" w:rsidP="008519BB">
      <w:pPr>
        <w:pStyle w:val="a3"/>
        <w:rPr>
          <w:lang w:bidi="he-IL"/>
        </w:rPr>
        <w:sectPr w:rsidR="008519BB" w:rsidRPr="00E430B2">
          <w:pgSz w:w="11900" w:h="16840"/>
          <w:pgMar w:top="369" w:right="720" w:bottom="360" w:left="1316" w:header="720" w:footer="720" w:gutter="0"/>
          <w:cols w:space="720"/>
          <w:noEndnote/>
        </w:sectPr>
      </w:pPr>
    </w:p>
    <w:p w14:paraId="6A1AB96E" w14:textId="77777777" w:rsidR="008519BB" w:rsidRPr="00E430B2" w:rsidRDefault="008519BB" w:rsidP="008519BB">
      <w:pPr>
        <w:pStyle w:val="a3"/>
        <w:rPr>
          <w:lang w:bidi="he-IL"/>
        </w:rPr>
        <w:sectPr w:rsidR="008519BB" w:rsidRPr="00E430B2">
          <w:pgSz w:w="11900" w:h="16840"/>
          <w:pgMar w:top="360" w:right="720" w:bottom="360" w:left="1277" w:header="720" w:footer="720" w:gutter="0"/>
          <w:cols w:space="720"/>
          <w:noEndnote/>
        </w:sectPr>
      </w:pPr>
    </w:p>
    <w:p w14:paraId="06258757" w14:textId="77777777" w:rsidR="008519BB" w:rsidRDefault="008519BB"/>
    <w:sectPr w:rsidR="0085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BB"/>
    <w:rsid w:val="00207518"/>
    <w:rsid w:val="002D2B2D"/>
    <w:rsid w:val="005F3334"/>
    <w:rsid w:val="00806C07"/>
    <w:rsid w:val="008519BB"/>
    <w:rsid w:val="00B51388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DE79"/>
  <w15:chartTrackingRefBased/>
  <w15:docId w15:val="{1AE901CE-08C4-4F90-90D7-ED898D92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9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51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2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2B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Кузьменко</dc:creator>
  <cp:keywords/>
  <dc:description/>
  <cp:lastModifiedBy>Евгений Кузьменко</cp:lastModifiedBy>
  <cp:revision>4</cp:revision>
  <cp:lastPrinted>2020-11-25T06:42:00Z</cp:lastPrinted>
  <dcterms:created xsi:type="dcterms:W3CDTF">2020-11-24T07:35:00Z</dcterms:created>
  <dcterms:modified xsi:type="dcterms:W3CDTF">2021-01-20T04:38:00Z</dcterms:modified>
</cp:coreProperties>
</file>