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C83E" w14:textId="77777777" w:rsidR="00C77AF1" w:rsidRPr="00541B36" w:rsidRDefault="00C77AF1" w:rsidP="00E44E14">
      <w:pPr>
        <w:spacing w:after="0" w:line="240" w:lineRule="auto"/>
        <w:ind w:firstLine="0"/>
        <w:jc w:val="right"/>
        <w:rPr>
          <w:noProof/>
          <w:szCs w:val="28"/>
        </w:rPr>
      </w:pPr>
      <w:r w:rsidRPr="00541B36">
        <w:rPr>
          <w:noProof/>
          <w:szCs w:val="28"/>
        </w:rPr>
        <w:t>Приложение 4</w:t>
      </w:r>
    </w:p>
    <w:p w14:paraId="23B9CED6" w14:textId="77777777" w:rsidR="00C77AF1" w:rsidRPr="00541B36" w:rsidRDefault="00C77AF1" w:rsidP="00E44E14">
      <w:pPr>
        <w:spacing w:after="0" w:line="240" w:lineRule="auto"/>
        <w:ind w:firstLine="0"/>
        <w:jc w:val="right"/>
        <w:rPr>
          <w:noProof/>
          <w:szCs w:val="28"/>
        </w:rPr>
      </w:pPr>
      <w:r w:rsidRPr="00541B36">
        <w:rPr>
          <w:noProof/>
          <w:szCs w:val="28"/>
        </w:rPr>
        <w:t>к приказу №441 от 22.10.2021</w:t>
      </w:r>
    </w:p>
    <w:p w14:paraId="5C3D14E6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0"/>
        <w:jc w:val="center"/>
        <w:rPr>
          <w:b/>
          <w:bCs/>
          <w:color w:val="auto"/>
          <w:spacing w:val="-9"/>
          <w:position w:val="4"/>
          <w:szCs w:val="28"/>
        </w:rPr>
      </w:pPr>
    </w:p>
    <w:p w14:paraId="2A40B931" w14:textId="362C4AC4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0"/>
        <w:jc w:val="center"/>
        <w:rPr>
          <w:color w:val="auto"/>
          <w:szCs w:val="28"/>
        </w:rPr>
      </w:pPr>
      <w:r w:rsidRPr="00541B36">
        <w:rPr>
          <w:b/>
          <w:bCs/>
          <w:color w:val="auto"/>
          <w:spacing w:val="-9"/>
          <w:position w:val="4"/>
          <w:szCs w:val="28"/>
        </w:rPr>
        <w:t>Инструкция</w:t>
      </w:r>
    </w:p>
    <w:p w14:paraId="100D514A" w14:textId="021C1095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50" w:firstLine="0"/>
        <w:jc w:val="center"/>
        <w:rPr>
          <w:color w:val="auto"/>
          <w:szCs w:val="28"/>
        </w:rPr>
      </w:pPr>
      <w:bookmarkStart w:id="0" w:name="_Hlk88133804"/>
      <w:r w:rsidRPr="00541B36">
        <w:rPr>
          <w:b/>
          <w:bCs/>
          <w:color w:val="auto"/>
          <w:szCs w:val="28"/>
        </w:rPr>
        <w:t xml:space="preserve">                    сотрудникам </w:t>
      </w:r>
      <w:r>
        <w:rPr>
          <w:b/>
          <w:bCs/>
          <w:color w:val="auto"/>
          <w:szCs w:val="28"/>
        </w:rPr>
        <w:t xml:space="preserve">МОУ «Школа – гимназия №6» </w:t>
      </w:r>
      <w:proofErr w:type="spellStart"/>
      <w:r>
        <w:rPr>
          <w:b/>
          <w:bCs/>
          <w:color w:val="auto"/>
          <w:szCs w:val="28"/>
        </w:rPr>
        <w:t>г.Джанкоя</w:t>
      </w:r>
      <w:proofErr w:type="spellEnd"/>
      <w:r>
        <w:rPr>
          <w:b/>
          <w:bCs/>
          <w:color w:val="auto"/>
          <w:szCs w:val="28"/>
        </w:rPr>
        <w:t xml:space="preserve"> </w:t>
      </w:r>
      <w:r w:rsidRPr="00541B36">
        <w:rPr>
          <w:b/>
          <w:bCs/>
          <w:color w:val="auto"/>
          <w:szCs w:val="28"/>
        </w:rPr>
        <w:t>по действиям при обнаружении</w:t>
      </w:r>
      <w:r>
        <w:rPr>
          <w:b/>
          <w:bCs/>
          <w:color w:val="auto"/>
          <w:szCs w:val="28"/>
        </w:rPr>
        <w:t xml:space="preserve"> </w:t>
      </w:r>
      <w:r w:rsidRPr="00541B36">
        <w:rPr>
          <w:b/>
          <w:bCs/>
          <w:color w:val="auto"/>
          <w:szCs w:val="28"/>
        </w:rPr>
        <w:t>взрывоопасных предметов.</w:t>
      </w:r>
    </w:p>
    <w:bookmarkEnd w:id="0"/>
    <w:p w14:paraId="0C5C4C1B" w14:textId="77777777" w:rsidR="00E44E14" w:rsidRDefault="00E44E14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</w:p>
    <w:p w14:paraId="69405B32" w14:textId="1E465CA1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>Совершая террористические акты с применением взрывных устройств</w:t>
      </w:r>
      <w:r>
        <w:rPr>
          <w:color w:val="auto"/>
          <w:szCs w:val="28"/>
        </w:rPr>
        <w:t>,</w:t>
      </w:r>
      <w:r w:rsidRPr="00541B36">
        <w:rPr>
          <w:color w:val="auto"/>
          <w:szCs w:val="28"/>
        </w:rPr>
        <w:t xml:space="preserve"> террористы, как правило, размещают их в сумках, ящиках, свертках, пакетах, мусорных контейнерах, в автомобилях. Во всех случаях террористы стремятся убить как можно больше людей или нанести наибольший материальный ущерб. Поэтому они выбирают места и время взрывов в момент наибольшего скопления людей. В учебных </w:t>
      </w:r>
      <w:r>
        <w:rPr>
          <w:color w:val="auto"/>
          <w:szCs w:val="28"/>
        </w:rPr>
        <w:t>помещениях школы</w:t>
      </w:r>
      <w:r w:rsidRPr="00541B36">
        <w:rPr>
          <w:color w:val="auto"/>
          <w:szCs w:val="28"/>
        </w:rPr>
        <w:t xml:space="preserve"> наиболее вероятными местами закладки взрывоопасных предметов являются:</w:t>
      </w:r>
    </w:p>
    <w:p w14:paraId="26F35D10" w14:textId="5DBB249F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 xml:space="preserve">учебные </w:t>
      </w:r>
      <w:r>
        <w:rPr>
          <w:color w:val="auto"/>
          <w:szCs w:val="28"/>
        </w:rPr>
        <w:t xml:space="preserve">классы, спортивный зал </w:t>
      </w:r>
      <w:proofErr w:type="gramStart"/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 xml:space="preserve"> для</w:t>
      </w:r>
      <w:proofErr w:type="gramEnd"/>
      <w:r w:rsidRPr="00541B36">
        <w:rPr>
          <w:color w:val="auto"/>
          <w:szCs w:val="28"/>
        </w:rPr>
        <w:t xml:space="preserve"> производства взрыва во время занятий;</w:t>
      </w:r>
    </w:p>
    <w:p w14:paraId="31D1871D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>столов</w:t>
      </w:r>
      <w:r>
        <w:rPr>
          <w:color w:val="auto"/>
          <w:szCs w:val="28"/>
        </w:rPr>
        <w:t>ая</w:t>
      </w:r>
      <w:r w:rsidRPr="00541B36">
        <w:rPr>
          <w:color w:val="auto"/>
          <w:szCs w:val="28"/>
        </w:rPr>
        <w:t xml:space="preserve"> - во время обеденного перерыва;</w:t>
      </w:r>
    </w:p>
    <w:p w14:paraId="7A470910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>актовый зал - во время проведения массовых мероприятий;</w:t>
      </w:r>
    </w:p>
    <w:p w14:paraId="526179FC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>на улице перед выходом - перед началом и после окончания занятий.</w:t>
      </w:r>
    </w:p>
    <w:p w14:paraId="3E6C46C5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 w:rsidRPr="00541B36">
        <w:rPr>
          <w:color w:val="auto"/>
          <w:szCs w:val="28"/>
        </w:rPr>
        <w:t>Обнаружить наличие взрывоопасного предмета можно по следующим признакам:</w:t>
      </w:r>
    </w:p>
    <w:p w14:paraId="096108C1" w14:textId="7099957E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бесхозные предметы или предметы</w:t>
      </w:r>
      <w:r>
        <w:rPr>
          <w:color w:val="auto"/>
          <w:szCs w:val="28"/>
        </w:rPr>
        <w:t>,</w:t>
      </w:r>
      <w:r w:rsidRPr="00541B36">
        <w:rPr>
          <w:color w:val="auto"/>
          <w:szCs w:val="28"/>
        </w:rPr>
        <w:t xml:space="preserve"> не характерны</w:t>
      </w:r>
      <w:r>
        <w:rPr>
          <w:color w:val="auto"/>
          <w:szCs w:val="28"/>
        </w:rPr>
        <w:t>е</w:t>
      </w:r>
      <w:r w:rsidRPr="00541B36">
        <w:rPr>
          <w:color w:val="auto"/>
          <w:szCs w:val="28"/>
        </w:rPr>
        <w:t xml:space="preserve"> для окружающей обстановки;</w:t>
      </w:r>
    </w:p>
    <w:p w14:paraId="7AD2D2C5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 xml:space="preserve">наличие в конструкции штатных боеприпасов (граната, мины, снаряд, тротиловая шашка и </w:t>
      </w:r>
      <w:proofErr w:type="gramStart"/>
      <w:r w:rsidRPr="00541B36">
        <w:rPr>
          <w:color w:val="auto"/>
          <w:szCs w:val="28"/>
        </w:rPr>
        <w:t>т.п.</w:t>
      </w:r>
      <w:proofErr w:type="gramEnd"/>
      <w:r w:rsidRPr="00541B36">
        <w:rPr>
          <w:color w:val="auto"/>
          <w:szCs w:val="28"/>
        </w:rPr>
        <w:t>);</w:t>
      </w:r>
    </w:p>
    <w:p w14:paraId="6251E72F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элементы, остатки материалов, не характерные для данного предмета или места его обнаружения;</w:t>
      </w:r>
    </w:p>
    <w:p w14:paraId="24825D60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признаки горения;</w:t>
      </w:r>
    </w:p>
    <w:p w14:paraId="15F5E5A6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звук работы часового механизма, подозрительные звуки, щелчки, механическое жужжание, другие звуки;</w:t>
      </w:r>
    </w:p>
    <w:p w14:paraId="06491D76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запах горючих веществ;</w:t>
      </w:r>
    </w:p>
    <w:p w14:paraId="1A05B94A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характерный запах миндаля или другой необычный запах;</w:t>
      </w:r>
    </w:p>
    <w:p w14:paraId="1A24F59D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наличие у предмета устройства, напоминающего радиоантенну;</w:t>
      </w:r>
    </w:p>
    <w:p w14:paraId="60C31614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наличие на обнаруженном предмете проводов, веревок, изоленты;</w:t>
      </w:r>
    </w:p>
    <w:p w14:paraId="0583BA1D" w14:textId="4D34BD24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натянутая проволока, шнур, веревка</w:t>
      </w:r>
      <w:r>
        <w:rPr>
          <w:color w:val="auto"/>
          <w:szCs w:val="28"/>
        </w:rPr>
        <w:t>.</w:t>
      </w:r>
    </w:p>
    <w:p w14:paraId="24B10FB9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ab/>
      </w:r>
    </w:p>
    <w:p w14:paraId="29878D27" w14:textId="6F8F1BC4" w:rsidR="00C77AF1" w:rsidRPr="00541B36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ab/>
      </w:r>
      <w:r w:rsidRPr="00541B36">
        <w:rPr>
          <w:color w:val="auto"/>
          <w:szCs w:val="28"/>
        </w:rPr>
        <w:t>Причинами, служащими поводом для опасения</w:t>
      </w:r>
      <w:r>
        <w:rPr>
          <w:color w:val="auto"/>
          <w:szCs w:val="28"/>
        </w:rPr>
        <w:t>,</w:t>
      </w:r>
      <w:r w:rsidRPr="00541B36">
        <w:rPr>
          <w:color w:val="auto"/>
          <w:szCs w:val="28"/>
        </w:rPr>
        <w:t xml:space="preserve"> являются:</w:t>
      </w:r>
    </w:p>
    <w:p w14:paraId="4B7723B1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нахождение подозрительных лиц до обнаружения этого предмета;</w:t>
      </w:r>
    </w:p>
    <w:p w14:paraId="7500CC65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угрозы лично, по телефону или в почтовых отправлениях.</w:t>
      </w:r>
    </w:p>
    <w:p w14:paraId="1B0E7F83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ab/>
      </w:r>
    </w:p>
    <w:p w14:paraId="6D999B41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ab/>
      </w:r>
      <w:r w:rsidRPr="00541B36">
        <w:rPr>
          <w:color w:val="auto"/>
          <w:szCs w:val="28"/>
        </w:rPr>
        <w:t>В целях уменьшения вероятности появления взрывоопасных</w:t>
      </w:r>
      <w:r>
        <w:rPr>
          <w:color w:val="auto"/>
          <w:szCs w:val="28"/>
        </w:rPr>
        <w:t xml:space="preserve"> </w:t>
      </w:r>
      <w:r w:rsidRPr="00541B36">
        <w:rPr>
          <w:color w:val="auto"/>
          <w:szCs w:val="28"/>
        </w:rPr>
        <w:t>предметов на закрепленной территории и их своевременного обнаружения необходимо:</w:t>
      </w:r>
      <w:r>
        <w:rPr>
          <w:color w:val="auto"/>
          <w:szCs w:val="28"/>
        </w:rPr>
        <w:t xml:space="preserve"> </w:t>
      </w:r>
    </w:p>
    <w:p w14:paraId="3ACE8822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 xml:space="preserve">ежедневно обходить закрепленную территорию и осматривать ее на предмет своевременного выявления взрывных устройств или подозрительных </w:t>
      </w:r>
      <w:r w:rsidRPr="00541B36">
        <w:rPr>
          <w:color w:val="auto"/>
          <w:szCs w:val="28"/>
        </w:rPr>
        <w:lastRenderedPageBreak/>
        <w:t>предметов;</w:t>
      </w:r>
      <w:r>
        <w:rPr>
          <w:color w:val="auto"/>
          <w:szCs w:val="28"/>
        </w:rPr>
        <w:t xml:space="preserve"> </w:t>
      </w:r>
    </w:p>
    <w:p w14:paraId="7FB319DC" w14:textId="77777777" w:rsidR="00C77AF1" w:rsidRDefault="00C77AF1" w:rsidP="00E44E1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не допускать складирование строительных материалов, мусора на территории;</w:t>
      </w:r>
    </w:p>
    <w:p w14:paraId="1F8C14F5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708"/>
        <w:rPr>
          <w:color w:val="auto"/>
          <w:szCs w:val="28"/>
        </w:rPr>
      </w:pPr>
      <w:r w:rsidRPr="00541B36">
        <w:rPr>
          <w:color w:val="auto"/>
          <w:szCs w:val="28"/>
        </w:rPr>
        <w:t>В случае обнаружения подозрительного предмета, похожего или имеющего признаки взрывного устройства, необходимо:</w:t>
      </w:r>
    </w:p>
    <w:p w14:paraId="509AD229" w14:textId="77777777" w:rsidR="00C77AF1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C77AF1">
        <w:rPr>
          <w:color w:val="auto"/>
          <w:szCs w:val="28"/>
        </w:rPr>
        <w:t xml:space="preserve">Зафиксировать время и место обнаружения взрывоопасного </w:t>
      </w:r>
      <w:r w:rsidRPr="00C77AF1">
        <w:rPr>
          <w:color w:val="auto"/>
          <w:szCs w:val="28"/>
        </w:rPr>
        <w:t>п</w:t>
      </w:r>
      <w:r w:rsidRPr="00C77AF1">
        <w:rPr>
          <w:color w:val="auto"/>
          <w:szCs w:val="28"/>
        </w:rPr>
        <w:t>редмета.</w:t>
      </w:r>
    </w:p>
    <w:p w14:paraId="6E5A8D2C" w14:textId="6BDE777C" w:rsidR="00C77AF1" w:rsidRPr="00C77AF1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C77AF1">
        <w:rPr>
          <w:color w:val="auto"/>
          <w:szCs w:val="28"/>
        </w:rPr>
        <w:t>Не трогать, не подходить, не передвигать обнаруженный подозрительный предмет! Не курить!</w:t>
      </w:r>
    </w:p>
    <w:p w14:paraId="6FD6CB69" w14:textId="77777777" w:rsidR="00E44E14" w:rsidRDefault="00E44E14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b/>
          <w:bCs/>
          <w:color w:val="auto"/>
          <w:szCs w:val="28"/>
        </w:rPr>
      </w:pPr>
    </w:p>
    <w:p w14:paraId="3A28E8DB" w14:textId="7A88DEC3" w:rsidR="00C77AF1" w:rsidRPr="00E44E14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b/>
          <w:bCs/>
          <w:color w:val="auto"/>
          <w:szCs w:val="28"/>
        </w:rPr>
      </w:pPr>
      <w:r w:rsidRPr="00E44E14">
        <w:rPr>
          <w:b/>
          <w:bCs/>
          <w:color w:val="auto"/>
          <w:szCs w:val="28"/>
        </w:rPr>
        <w:t>Категорически запрещается:</w:t>
      </w:r>
    </w:p>
    <w:p w14:paraId="033623E8" w14:textId="77777777" w:rsidR="00C77AF1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наносить удары (ударять по корпусу, а также один боеприпас о другой);</w:t>
      </w:r>
    </w:p>
    <w:p w14:paraId="5C4E20A1" w14:textId="77777777" w:rsidR="00C77AF1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прикасаться, поднимать, переносить или перекатывать с места на место;</w:t>
      </w:r>
    </w:p>
    <w:p w14:paraId="7E3CC7C4" w14:textId="77777777" w:rsidR="00C77AF1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закапывать в землю или бросать в водоем;</w:t>
      </w:r>
    </w:p>
    <w:p w14:paraId="030890CA" w14:textId="77777777" w:rsidR="00C77AF1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предпринимать попытки и разборки или распиливанию;</w:t>
      </w:r>
    </w:p>
    <w:p w14:paraId="12AB680A" w14:textId="7E21976A" w:rsidR="00C77AF1" w:rsidRPr="00541B36" w:rsidRDefault="00C77AF1" w:rsidP="00E44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41B36">
        <w:rPr>
          <w:color w:val="auto"/>
          <w:szCs w:val="28"/>
        </w:rPr>
        <w:t>бросать в костер или разводить огонь вблизи него:</w:t>
      </w:r>
    </w:p>
    <w:p w14:paraId="54C3036D" w14:textId="77777777" w:rsidR="00C77AF1" w:rsidRPr="00541B36" w:rsidRDefault="00C77AF1" w:rsidP="00E44E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0" w:hanging="993"/>
        <w:rPr>
          <w:color w:val="auto"/>
          <w:szCs w:val="28"/>
        </w:rPr>
      </w:pPr>
    </w:p>
    <w:p w14:paraId="58ECB053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 xml:space="preserve">Запретить, кому бы то ни было пользоваться средствами радиосвязи, </w:t>
      </w:r>
      <w:r w:rsidR="00E44E14">
        <w:rPr>
          <w:color w:val="auto"/>
          <w:szCs w:val="28"/>
        </w:rPr>
        <w:t xml:space="preserve">в </w:t>
      </w:r>
      <w:r w:rsidRPr="00E44E14">
        <w:rPr>
          <w:color w:val="auto"/>
          <w:szCs w:val="28"/>
        </w:rPr>
        <w:t>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14:paraId="112017FC" w14:textId="5A3D33EF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Незамедлительно сообщить об обнаружении подозрительного предмета работнику службы охраны</w:t>
      </w:r>
      <w:r w:rsidR="00E44E14">
        <w:rPr>
          <w:color w:val="auto"/>
          <w:szCs w:val="28"/>
        </w:rPr>
        <w:t>, дежурному администратору</w:t>
      </w:r>
      <w:r w:rsidRPr="00E44E14">
        <w:rPr>
          <w:color w:val="auto"/>
          <w:szCs w:val="28"/>
        </w:rPr>
        <w:t>.</w:t>
      </w:r>
    </w:p>
    <w:p w14:paraId="1DE96301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Сообщить о случившемся в правоохранительные органы.</w:t>
      </w:r>
    </w:p>
    <w:p w14:paraId="79E12042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Освободить от людей опасную зону в радиусе не менее 100м.</w:t>
      </w:r>
    </w:p>
    <w:p w14:paraId="2A21069A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Обеспечить охрану подозрительного предмета и опасной зоны силами сотрудников охранного предприятия и группы охраны общественного порядка формирования ГО.</w:t>
      </w:r>
    </w:p>
    <w:p w14:paraId="59157C48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 xml:space="preserve">При охране подозрительного предмета расположить оцепление по возможности </w:t>
      </w:r>
      <w:proofErr w:type="gramStart"/>
      <w:r w:rsidRPr="00E44E14">
        <w:rPr>
          <w:color w:val="auto"/>
          <w:szCs w:val="28"/>
        </w:rPr>
        <w:t>за предметами</w:t>
      </w:r>
      <w:proofErr w:type="gramEnd"/>
      <w:r w:rsidRPr="00E44E14">
        <w:rPr>
          <w:color w:val="auto"/>
          <w:szCs w:val="28"/>
        </w:rPr>
        <w:t xml:space="preserve"> обеспечивающими защиту (угол здания, колонна, толстое дерево и т.п.) и вести наблюдение.</w:t>
      </w:r>
    </w:p>
    <w:p w14:paraId="2DC6EEDC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Обеспечить возможность беспрепятственного подъезда к месту обнаружение подозрительного предмета, автомашин правоохранительных органов, скорой медицинской помощи, пожарной охраны, сотрудников МЧС, служб эксплуатации.</w:t>
      </w:r>
    </w:p>
    <w:p w14:paraId="03791D92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Обеспечить присутствие лиц, обнаруживших находку, до прибытия оперативно-следственной группы и фиксацию их установочных данных.</w:t>
      </w:r>
    </w:p>
    <w:p w14:paraId="35181B3F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По прибытии представителей правоохранительных органов указать место расположения подозрительного предмета, время и обстоятельство его обнаружения. Быть готовым описать внешний вид предмета, похожего на взрывное устройство.</w:t>
      </w:r>
    </w:p>
    <w:p w14:paraId="04019D61" w14:textId="77777777" w:rsid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>Далее действовать по указанию представителей правоохранительных органов.</w:t>
      </w:r>
    </w:p>
    <w:p w14:paraId="4C957C83" w14:textId="4D6CBE49" w:rsidR="00C77AF1" w:rsidRPr="00E44E14" w:rsidRDefault="00C77AF1" w:rsidP="00E44E1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34" w:hanging="993"/>
        <w:rPr>
          <w:color w:val="auto"/>
          <w:szCs w:val="28"/>
        </w:rPr>
      </w:pPr>
      <w:r w:rsidRPr="00E44E14">
        <w:rPr>
          <w:color w:val="auto"/>
          <w:szCs w:val="28"/>
        </w:rPr>
        <w:t xml:space="preserve">Получив указание руководителя </w:t>
      </w:r>
      <w:r w:rsidR="00E44E14">
        <w:rPr>
          <w:color w:val="auto"/>
          <w:szCs w:val="28"/>
        </w:rPr>
        <w:t>школы</w:t>
      </w:r>
      <w:r w:rsidRPr="00E44E14">
        <w:rPr>
          <w:color w:val="auto"/>
          <w:szCs w:val="28"/>
        </w:rPr>
        <w:t xml:space="preserve"> или представителей </w:t>
      </w:r>
      <w:r w:rsidRPr="00E44E14">
        <w:rPr>
          <w:color w:val="auto"/>
          <w:szCs w:val="28"/>
        </w:rPr>
        <w:lastRenderedPageBreak/>
        <w:t>правоохранительных органов, приступить к эвакуации людей согласно имеющемуся плану.</w:t>
      </w:r>
    </w:p>
    <w:p w14:paraId="4E62569A" w14:textId="77777777" w:rsidR="00E44E14" w:rsidRDefault="00E44E14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pacing w:val="-8"/>
          <w:szCs w:val="28"/>
        </w:rPr>
      </w:pPr>
    </w:p>
    <w:p w14:paraId="1DD689C1" w14:textId="5FCCC9B0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szCs w:val="28"/>
        </w:rPr>
      </w:pPr>
      <w:r w:rsidRPr="00541B36">
        <w:rPr>
          <w:b/>
          <w:bCs/>
          <w:color w:val="auto"/>
          <w:spacing w:val="-8"/>
          <w:szCs w:val="28"/>
        </w:rPr>
        <w:t>Категорически запрещается</w:t>
      </w:r>
    </w:p>
    <w:p w14:paraId="4A6F74A0" w14:textId="1E414B5A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708"/>
        <w:rPr>
          <w:color w:val="auto"/>
          <w:szCs w:val="28"/>
        </w:rPr>
      </w:pPr>
      <w:r w:rsidRPr="00541B36">
        <w:rPr>
          <w:color w:val="auto"/>
          <w:spacing w:val="-7"/>
          <w:szCs w:val="28"/>
        </w:rPr>
        <w:t>Самостоятельно предпринимать какие</w:t>
      </w:r>
      <w:r w:rsidR="00E44E14">
        <w:rPr>
          <w:color w:val="auto"/>
          <w:spacing w:val="-7"/>
          <w:szCs w:val="28"/>
        </w:rPr>
        <w:t>-</w:t>
      </w:r>
      <w:r w:rsidRPr="00541B36">
        <w:rPr>
          <w:color w:val="auto"/>
          <w:spacing w:val="-7"/>
          <w:szCs w:val="28"/>
        </w:rPr>
        <w:t xml:space="preserve">либо действия со взрывными </w:t>
      </w:r>
      <w:r w:rsidRPr="00541B36">
        <w:rPr>
          <w:color w:val="auto"/>
          <w:spacing w:val="-4"/>
          <w:szCs w:val="28"/>
        </w:rPr>
        <w:t xml:space="preserve">устройствами или подозрительными предметами </w:t>
      </w:r>
      <w:proofErr w:type="gramStart"/>
      <w:r w:rsidRPr="00541B36">
        <w:rPr>
          <w:color w:val="auto"/>
          <w:spacing w:val="-4"/>
          <w:szCs w:val="28"/>
        </w:rPr>
        <w:t>- это</w:t>
      </w:r>
      <w:proofErr w:type="gramEnd"/>
      <w:r w:rsidRPr="00541B36">
        <w:rPr>
          <w:color w:val="auto"/>
          <w:spacing w:val="-4"/>
          <w:szCs w:val="28"/>
        </w:rPr>
        <w:t xml:space="preserve"> может привести к </w:t>
      </w:r>
      <w:r w:rsidRPr="00541B36">
        <w:rPr>
          <w:color w:val="auto"/>
          <w:szCs w:val="28"/>
        </w:rPr>
        <w:t>взрыву, многочисленным жертвам и разрушениям!</w:t>
      </w:r>
    </w:p>
    <w:p w14:paraId="30D9EADA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33138709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0F3035F2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479237F1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4F78E6C6" w14:textId="77777777" w:rsidR="00C77AF1" w:rsidRPr="00541B36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6C3A2C0B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0EB89457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5A1F8846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06BBC7E4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6CF01CDD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52903C7A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026CE745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26F0F877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0578C221" w14:textId="77777777" w:rsidR="00C77AF1" w:rsidRDefault="00C77AF1" w:rsidP="00E44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</w:p>
    <w:p w14:paraId="5D383A9E" w14:textId="77777777" w:rsidR="002928E7" w:rsidRDefault="002928E7" w:rsidP="00E44E14">
      <w:pPr>
        <w:spacing w:after="0" w:line="240" w:lineRule="auto"/>
      </w:pPr>
    </w:p>
    <w:sectPr w:rsidR="0029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AA6"/>
    <w:multiLevelType w:val="hybridMultilevel"/>
    <w:tmpl w:val="9250B182"/>
    <w:lvl w:ilvl="0" w:tplc="A17CB832">
      <w:start w:val="1"/>
      <w:numFmt w:val="decimal"/>
      <w:lvlText w:val="%1."/>
      <w:lvlJc w:val="left"/>
      <w:pPr>
        <w:ind w:left="163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1FE3"/>
    <w:multiLevelType w:val="hybridMultilevel"/>
    <w:tmpl w:val="FB184C0E"/>
    <w:lvl w:ilvl="0" w:tplc="A17CB832">
      <w:start w:val="1"/>
      <w:numFmt w:val="decimal"/>
      <w:lvlText w:val="%1."/>
      <w:lvlJc w:val="left"/>
      <w:pPr>
        <w:ind w:left="163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08"/>
    <w:rsid w:val="002928E7"/>
    <w:rsid w:val="002C5E08"/>
    <w:rsid w:val="00C77AF1"/>
    <w:rsid w:val="00E4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1505"/>
  <w15:chartTrackingRefBased/>
  <w15:docId w15:val="{44750FB1-FDB9-4D64-8FC5-333F456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F1"/>
    <w:pPr>
      <w:spacing w:after="1" w:line="260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2021-11-22T06:03:00Z</dcterms:created>
  <dcterms:modified xsi:type="dcterms:W3CDTF">2021-11-22T06:15:00Z</dcterms:modified>
</cp:coreProperties>
</file>