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B2A" w:rsidRPr="00790B2A" w:rsidRDefault="00790B2A" w:rsidP="00790B2A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90B2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 «Ялтинская средняя школа №10» муниципального образования городской округ Ялта Республики Крым</w:t>
      </w:r>
    </w:p>
    <w:p w:rsidR="00790B2A" w:rsidRPr="00790B2A" w:rsidRDefault="00790B2A" w:rsidP="00790B2A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790B2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(МБОУ «ЯСШ № 10»)</w:t>
      </w:r>
    </w:p>
    <w:p w:rsidR="00790B2A" w:rsidRPr="00790B2A" w:rsidRDefault="00790B2A" w:rsidP="00790B2A">
      <w:pPr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90B2A" w:rsidRPr="00790B2A" w:rsidRDefault="00790B2A" w:rsidP="00790B2A">
      <w:pPr>
        <w:jc w:val="center"/>
        <w:rPr>
          <w:rFonts w:ascii="Times New Roman" w:eastAsia="Calibri" w:hAnsi="Times New Roman" w:cs="Times New Roman"/>
          <w:lang w:eastAsia="ru-RU"/>
        </w:rPr>
      </w:pPr>
    </w:p>
    <w:p w:rsidR="00790B2A" w:rsidRPr="00790B2A" w:rsidRDefault="00790B2A" w:rsidP="00790B2A">
      <w:pPr>
        <w:jc w:val="center"/>
        <w:rPr>
          <w:rFonts w:ascii="Times New Roman" w:eastAsia="Calibri" w:hAnsi="Times New Roman" w:cs="Times New Roman"/>
          <w:lang w:eastAsia="ru-RU"/>
        </w:rPr>
      </w:pPr>
    </w:p>
    <w:tbl>
      <w:tblPr>
        <w:tblW w:w="9498" w:type="dxa"/>
        <w:tblInd w:w="-147" w:type="dxa"/>
        <w:tblLook w:val="01E0" w:firstRow="1" w:lastRow="1" w:firstColumn="1" w:lastColumn="1" w:noHBand="0" w:noVBand="0"/>
      </w:tblPr>
      <w:tblGrid>
        <w:gridCol w:w="5245"/>
        <w:gridCol w:w="4253"/>
      </w:tblGrid>
      <w:tr w:rsidR="00790B2A" w:rsidRPr="00790B2A" w:rsidTr="00790B2A">
        <w:trPr>
          <w:trHeight w:val="2519"/>
        </w:trPr>
        <w:tc>
          <w:tcPr>
            <w:tcW w:w="5245" w:type="dxa"/>
            <w:hideMark/>
          </w:tcPr>
          <w:p w:rsidR="00790B2A" w:rsidRPr="00790B2A" w:rsidRDefault="00790B2A" w:rsidP="00790B2A">
            <w:pPr>
              <w:spacing w:before="82" w:after="82"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790B2A">
              <w:rPr>
                <w:rFonts w:ascii="Times New Roman" w:eastAsia="Times New Roman" w:hAnsi="Times New Roman" w:cs="Times New Roman"/>
                <w:b/>
                <w:color w:val="000000"/>
              </w:rPr>
              <w:t>ПРИНЯТО</w:t>
            </w:r>
          </w:p>
          <w:p w:rsidR="00790B2A" w:rsidRPr="00790B2A" w:rsidRDefault="00790B2A" w:rsidP="00790B2A">
            <w:pPr>
              <w:rPr>
                <w:rFonts w:ascii="Times New Roman" w:eastAsia="Times New Roman" w:hAnsi="Times New Roman" w:cs="Times New Roman"/>
              </w:rPr>
            </w:pPr>
            <w:r w:rsidRPr="00790B2A">
              <w:rPr>
                <w:rFonts w:ascii="Times New Roman" w:eastAsia="Times New Roman" w:hAnsi="Times New Roman" w:cs="Times New Roman"/>
              </w:rPr>
              <w:t xml:space="preserve">Решением </w:t>
            </w:r>
            <w:proofErr w:type="gramStart"/>
            <w:r w:rsidRPr="00790B2A">
              <w:rPr>
                <w:rFonts w:ascii="Times New Roman" w:eastAsia="Times New Roman" w:hAnsi="Times New Roman" w:cs="Times New Roman"/>
              </w:rPr>
              <w:t>методического</w:t>
            </w:r>
            <w:proofErr w:type="gramEnd"/>
          </w:p>
          <w:p w:rsidR="00790B2A" w:rsidRPr="00790B2A" w:rsidRDefault="00790B2A" w:rsidP="00790B2A">
            <w:pPr>
              <w:rPr>
                <w:rFonts w:ascii="Times New Roman" w:eastAsia="Times New Roman" w:hAnsi="Times New Roman" w:cs="Times New Roman"/>
              </w:rPr>
            </w:pPr>
            <w:r w:rsidRPr="00790B2A">
              <w:rPr>
                <w:rFonts w:ascii="Times New Roman" w:eastAsia="Times New Roman" w:hAnsi="Times New Roman" w:cs="Times New Roman"/>
              </w:rPr>
              <w:t>объединения учителей</w:t>
            </w:r>
          </w:p>
          <w:p w:rsidR="00790B2A" w:rsidRPr="00790B2A" w:rsidRDefault="00D12A8D" w:rsidP="00790B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начальных классов </w:t>
            </w:r>
          </w:p>
          <w:p w:rsidR="00790B2A" w:rsidRPr="00790B2A" w:rsidRDefault="00790B2A" w:rsidP="00790B2A">
            <w:pPr>
              <w:rPr>
                <w:rFonts w:ascii="Times New Roman" w:eastAsia="Times New Roman" w:hAnsi="Times New Roman" w:cs="Times New Roman"/>
              </w:rPr>
            </w:pPr>
            <w:r w:rsidRPr="00790B2A">
              <w:rPr>
                <w:rFonts w:ascii="Times New Roman" w:eastAsia="Times New Roman" w:hAnsi="Times New Roman" w:cs="Times New Roman"/>
              </w:rPr>
              <w:t>п</w:t>
            </w:r>
            <w:r w:rsidR="00D12A8D">
              <w:rPr>
                <w:rFonts w:ascii="Times New Roman" w:eastAsia="Times New Roman" w:hAnsi="Times New Roman" w:cs="Times New Roman"/>
              </w:rPr>
              <w:t>ротокол от 25</w:t>
            </w:r>
            <w:r w:rsidRPr="00790B2A">
              <w:rPr>
                <w:rFonts w:ascii="Times New Roman" w:eastAsia="Times New Roman" w:hAnsi="Times New Roman" w:cs="Times New Roman"/>
              </w:rPr>
              <w:t>.08.2022г. №</w:t>
            </w:r>
            <w:r w:rsidR="00D12A8D">
              <w:rPr>
                <w:rFonts w:ascii="Times New Roman" w:eastAsia="Times New Roman" w:hAnsi="Times New Roman" w:cs="Times New Roman"/>
              </w:rPr>
              <w:t xml:space="preserve"> 1</w:t>
            </w:r>
          </w:p>
          <w:p w:rsidR="00790B2A" w:rsidRPr="00790B2A" w:rsidRDefault="00790B2A" w:rsidP="00790B2A">
            <w:pPr>
              <w:spacing w:before="82" w:after="8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253" w:type="dxa"/>
          </w:tcPr>
          <w:p w:rsidR="00790B2A" w:rsidRPr="00790B2A" w:rsidRDefault="00790B2A" w:rsidP="00790B2A">
            <w:pPr>
              <w:spacing w:before="82" w:after="82" w:line="276" w:lineRule="auto"/>
              <w:ind w:left="-392" w:firstLine="392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90B2A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СОГЛАСОВАНО</w:t>
            </w:r>
          </w:p>
          <w:p w:rsidR="00790B2A" w:rsidRPr="00790B2A" w:rsidRDefault="00790B2A" w:rsidP="00790B2A">
            <w:pPr>
              <w:spacing w:before="82" w:after="82" w:line="276" w:lineRule="auto"/>
              <w:ind w:left="-392" w:firstLine="3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790B2A" w:rsidRPr="00790B2A" w:rsidRDefault="00D12A8D" w:rsidP="00790B2A">
            <w:pPr>
              <w:spacing w:before="82" w:after="82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______________Шамова  Н.В</w:t>
            </w:r>
            <w:r w:rsidR="00790B2A" w:rsidRPr="0079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90B2A" w:rsidRPr="00790B2A" w:rsidRDefault="00790B2A" w:rsidP="00790B2A">
            <w:pPr>
              <w:spacing w:before="82" w:after="82" w:line="276" w:lineRule="auto"/>
              <w:ind w:left="-392" w:firstLine="392"/>
              <w:rPr>
                <w:rFonts w:ascii="Times New Roman" w:eastAsia="Times New Roman" w:hAnsi="Times New Roman" w:cs="Times New Roman"/>
                <w:color w:val="000000"/>
              </w:rPr>
            </w:pPr>
            <w:r w:rsidRPr="00790B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29.08.2022 г.</w:t>
            </w:r>
          </w:p>
        </w:tc>
      </w:tr>
    </w:tbl>
    <w:p w:rsidR="00790B2A" w:rsidRPr="00790B2A" w:rsidRDefault="00790B2A" w:rsidP="00790B2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90B2A" w:rsidRPr="00790B2A" w:rsidRDefault="00790B2A" w:rsidP="00790B2A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90B2A" w:rsidRPr="00790B2A" w:rsidRDefault="00790B2A" w:rsidP="00790B2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B2A" w:rsidRPr="00790B2A" w:rsidRDefault="00790B2A" w:rsidP="00790B2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B2A" w:rsidRPr="00790B2A" w:rsidRDefault="00790B2A" w:rsidP="00790B2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90B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учебного предмета</w:t>
      </w:r>
    </w:p>
    <w:p w:rsidR="00790B2A" w:rsidRPr="00790B2A" w:rsidRDefault="00790B2A" w:rsidP="00790B2A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«Литературное чтение </w:t>
      </w:r>
      <w:r w:rsidRPr="00790B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790B2A" w:rsidRPr="00790B2A" w:rsidRDefault="00D12A8D" w:rsidP="00790B2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начального</w:t>
      </w:r>
      <w:r w:rsidR="00790B2A" w:rsidRPr="0079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</w:t>
      </w:r>
    </w:p>
    <w:p w:rsidR="00790B2A" w:rsidRPr="00790B2A" w:rsidRDefault="00D12A8D" w:rsidP="00790B2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освоения программы: 4 года  (с 1 по 4</w:t>
      </w:r>
      <w:r w:rsidR="00790B2A" w:rsidRPr="0079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класс)</w:t>
      </w:r>
    </w:p>
    <w:p w:rsidR="00790B2A" w:rsidRPr="00790B2A" w:rsidRDefault="00790B2A" w:rsidP="00790B2A">
      <w:pPr>
        <w:spacing w:before="82" w:after="82"/>
        <w:ind w:left="-392" w:firstLine="3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90B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</w:t>
      </w:r>
    </w:p>
    <w:p w:rsidR="00790B2A" w:rsidRPr="00790B2A" w:rsidRDefault="00790B2A" w:rsidP="00790B2A">
      <w:pPr>
        <w:spacing w:before="82" w:after="82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790B2A" w:rsidRPr="00790B2A" w:rsidRDefault="00790B2A" w:rsidP="00790B2A">
      <w:pPr>
        <w:spacing w:before="82" w:after="82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790B2A" w:rsidRPr="00790B2A" w:rsidRDefault="00790B2A" w:rsidP="00790B2A">
      <w:pPr>
        <w:spacing w:before="82" w:after="82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</w:p>
    <w:p w:rsidR="00790B2A" w:rsidRPr="00790B2A" w:rsidRDefault="00790B2A" w:rsidP="00790B2A">
      <w:pPr>
        <w:spacing w:before="82" w:after="82"/>
        <w:ind w:left="-392" w:firstLine="392"/>
        <w:jc w:val="center"/>
        <w:rPr>
          <w:rFonts w:ascii="Times New Roman" w:eastAsia="Times New Roman" w:hAnsi="Times New Roman" w:cs="Times New Roman"/>
          <w:color w:val="000000"/>
        </w:rPr>
      </w:pPr>
      <w:r w:rsidRPr="00790B2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</w:t>
      </w:r>
    </w:p>
    <w:p w:rsidR="00790B2A" w:rsidRPr="00790B2A" w:rsidRDefault="00790B2A" w:rsidP="00790B2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B2A" w:rsidRPr="00790B2A" w:rsidRDefault="00790B2A" w:rsidP="00790B2A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51DA" w:rsidRDefault="00D12A8D" w:rsidP="00790B2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Составители: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Н.Д</w:t>
      </w:r>
      <w:r w:rsidR="005251DA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bookmarkStart w:id="0" w:name="_GoBack"/>
      <w:bookmarkEnd w:id="0"/>
    </w:p>
    <w:p w:rsidR="00790B2A" w:rsidRPr="00790B2A" w:rsidRDefault="005251DA" w:rsidP="00790B2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D12A8D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ирошниченко  С.Н</w:t>
      </w:r>
      <w:r w:rsidR="00790B2A" w:rsidRPr="00790B2A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</w:p>
    <w:p w:rsidR="00790B2A" w:rsidRPr="00790B2A" w:rsidRDefault="00790B2A" w:rsidP="00790B2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0B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</w:t>
      </w:r>
      <w:r w:rsidR="005251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790B2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</w:t>
      </w:r>
      <w:r w:rsidR="00D12A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теля начальных классов </w:t>
      </w:r>
    </w:p>
    <w:p w:rsidR="00790B2A" w:rsidRPr="00790B2A" w:rsidRDefault="00790B2A" w:rsidP="00790B2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B2A" w:rsidRPr="00790B2A" w:rsidRDefault="00790B2A" w:rsidP="00790B2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B2A" w:rsidRPr="00790B2A" w:rsidRDefault="00790B2A" w:rsidP="00790B2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B2A" w:rsidRPr="00790B2A" w:rsidRDefault="00790B2A" w:rsidP="00790B2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B2A" w:rsidRPr="00790B2A" w:rsidRDefault="00790B2A" w:rsidP="00790B2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B2A" w:rsidRPr="00790B2A" w:rsidRDefault="00790B2A" w:rsidP="00790B2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B2A" w:rsidRPr="00790B2A" w:rsidRDefault="00790B2A" w:rsidP="00790B2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B2A" w:rsidRPr="00790B2A" w:rsidRDefault="00790B2A" w:rsidP="00790B2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B2A" w:rsidRPr="00790B2A" w:rsidRDefault="00790B2A" w:rsidP="00790B2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B2A" w:rsidRPr="00790B2A" w:rsidRDefault="00790B2A" w:rsidP="00790B2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B2A" w:rsidRPr="00790B2A" w:rsidRDefault="00790B2A" w:rsidP="00790B2A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:rsidR="00790B2A" w:rsidRPr="00790B2A" w:rsidRDefault="00790B2A" w:rsidP="00790B2A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:rsidR="00790B2A" w:rsidRPr="00790B2A" w:rsidRDefault="00790B2A" w:rsidP="00790B2A">
      <w:pPr>
        <w:jc w:val="center"/>
        <w:rPr>
          <w:rFonts w:ascii="Times New Roman" w:eastAsia="Times New Roman" w:hAnsi="Times New Roman" w:cs="Times New Roman"/>
          <w:lang w:eastAsia="ru-RU"/>
        </w:rPr>
      </w:pPr>
      <w:r w:rsidRPr="00790B2A">
        <w:rPr>
          <w:rFonts w:ascii="Times New Roman" w:eastAsia="Times New Roman" w:hAnsi="Times New Roman" w:cs="Times New Roman"/>
          <w:lang w:eastAsia="ru-RU"/>
        </w:rPr>
        <w:t>2022</w:t>
      </w:r>
    </w:p>
    <w:p w:rsidR="00790B2A" w:rsidRPr="00E82C35" w:rsidRDefault="00790B2A" w:rsidP="00790B2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pStyle w:val="a3"/>
        <w:spacing w:line="276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1) ПОЯСНИТЕЛЬНАЯ ЗАПИСКА</w:t>
      </w:r>
    </w:p>
    <w:p w:rsidR="00790B2A" w:rsidRPr="00E82C35" w:rsidRDefault="00790B2A" w:rsidP="00790B2A">
      <w:p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i/>
          <w:sz w:val="24"/>
          <w:szCs w:val="24"/>
        </w:rPr>
        <w:t>Рабочая программа составлена на основе требований ФГОС НОО к результатам освоения основной образовательной программы НОО, а также с учетом Примерной рабочей программы начального общего образования по литературному чтению, одобренной решением федерального учебно-методического объединения по общему образованию, протокол 3/21 от 27.09.2021 г., Основной образовательной программы начального общего образования МБОУ «Ялтинская средняя школа №10», приказ от 30.08.2022 №314.</w:t>
      </w:r>
      <w:proofErr w:type="gramEnd"/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 xml:space="preserve">Рабочая программа разработана с учетом программы формирования УУД у </w:t>
      </w:r>
      <w:proofErr w:type="gramStart"/>
      <w:r w:rsidRPr="00E82C35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E82C35">
        <w:rPr>
          <w:rFonts w:ascii="Times New Roman" w:hAnsi="Times New Roman" w:cs="Times New Roman"/>
          <w:i/>
          <w:sz w:val="24"/>
          <w:szCs w:val="24"/>
        </w:rPr>
        <w:t xml:space="preserve"> и рабочей программы воспитания.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 xml:space="preserve">Рабочая программа учебного предмета «Литературное чтение» (далее - рабочая программа) включает: 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 пояснительную записку;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 содержание учебного предмета;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 планируемые результаты освоения программы учебного предмета; 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 тематическое планирование.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Пояснительная записка</w:t>
      </w:r>
      <w:r w:rsidRPr="00E82C35">
        <w:rPr>
          <w:rFonts w:ascii="Times New Roman" w:hAnsi="Times New Roman" w:cs="Times New Roman"/>
          <w:sz w:val="24"/>
          <w:szCs w:val="24"/>
        </w:rPr>
        <w:t xml:space="preserve">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планированию.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Содержание обучения</w:t>
      </w:r>
      <w:r w:rsidRPr="00E82C35">
        <w:rPr>
          <w:rFonts w:ascii="Times New Roman" w:hAnsi="Times New Roman" w:cs="Times New Roman"/>
          <w:sz w:val="24"/>
          <w:szCs w:val="24"/>
        </w:rPr>
        <w:t xml:space="preserve"> раскрывает содержательные линии, которые предлагаются для обязательного изучения в каждом классе начальной школы.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учебного предмета «Литературное чтение» с учётом возрастных особенностей младших школьников.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Планируемые результаты</w:t>
      </w:r>
      <w:r w:rsidRPr="00E82C35">
        <w:rPr>
          <w:rFonts w:ascii="Times New Roman" w:hAnsi="Times New Roman" w:cs="Times New Roman"/>
          <w:sz w:val="24"/>
          <w:szCs w:val="24"/>
        </w:rPr>
        <w:t xml:space="preserve"> включают личностные,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результаты за период обучения, а также предметные достижения младшего школьника за каждый год обучения в начальной школе.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i/>
          <w:sz w:val="24"/>
          <w:szCs w:val="24"/>
        </w:rPr>
        <w:t>В тематическом планировании</w:t>
      </w:r>
      <w:r w:rsidRPr="00E82C35">
        <w:rPr>
          <w:rFonts w:ascii="Times New Roman" w:hAnsi="Times New Roman" w:cs="Times New Roman"/>
          <w:sz w:val="24"/>
          <w:szCs w:val="24"/>
        </w:rPr>
        <w:t xml:space="preserve"> раскрывается программное содержание с указанием количества академических часов, </w:t>
      </w:r>
      <w:r w:rsidR="00B74A4C">
        <w:rPr>
          <w:rFonts w:ascii="Times New Roman" w:hAnsi="Times New Roman" w:cs="Times New Roman"/>
          <w:sz w:val="24"/>
          <w:szCs w:val="24"/>
        </w:rPr>
        <w:t>отводимых на освоение каждой те</w:t>
      </w:r>
      <w:r w:rsidRPr="00E82C35">
        <w:rPr>
          <w:rFonts w:ascii="Times New Roman" w:hAnsi="Times New Roman" w:cs="Times New Roman"/>
          <w:sz w:val="24"/>
          <w:szCs w:val="24"/>
        </w:rPr>
        <w:t xml:space="preserve">мы учебного предмета, учебного курса (в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. </w:t>
      </w:r>
      <w:r w:rsidR="00B74A4C">
        <w:rPr>
          <w:rFonts w:ascii="Times New Roman" w:hAnsi="Times New Roman" w:cs="Times New Roman"/>
          <w:sz w:val="24"/>
          <w:szCs w:val="24"/>
        </w:rPr>
        <w:t>внеурочной деятельности), учеб</w:t>
      </w:r>
      <w:r w:rsidRPr="00E82C35">
        <w:rPr>
          <w:rFonts w:ascii="Times New Roman" w:hAnsi="Times New Roman" w:cs="Times New Roman"/>
          <w:sz w:val="24"/>
          <w:szCs w:val="24"/>
        </w:rPr>
        <w:t xml:space="preserve">ного модуля и возможность использования </w:t>
      </w:r>
      <w:r w:rsidR="00B74A4C">
        <w:rPr>
          <w:rFonts w:ascii="Times New Roman" w:hAnsi="Times New Roman" w:cs="Times New Roman"/>
          <w:sz w:val="24"/>
          <w:szCs w:val="24"/>
        </w:rPr>
        <w:t>по этой теме электронных (цифро</w:t>
      </w:r>
      <w:r w:rsidRPr="00E82C35">
        <w:rPr>
          <w:rFonts w:ascii="Times New Roman" w:hAnsi="Times New Roman" w:cs="Times New Roman"/>
          <w:sz w:val="24"/>
          <w:szCs w:val="24"/>
        </w:rPr>
        <w:t>вых) образовательных ресурсов, являющих</w:t>
      </w:r>
      <w:r w:rsidR="00B74A4C">
        <w:rPr>
          <w:rFonts w:ascii="Times New Roman" w:hAnsi="Times New Roman" w:cs="Times New Roman"/>
          <w:sz w:val="24"/>
          <w:szCs w:val="24"/>
        </w:rPr>
        <w:t>ся учебно-методическими материа</w:t>
      </w:r>
      <w:r w:rsidRPr="00E82C35">
        <w:rPr>
          <w:rFonts w:ascii="Times New Roman" w:hAnsi="Times New Roman" w:cs="Times New Roman"/>
          <w:sz w:val="24"/>
          <w:szCs w:val="24"/>
        </w:rPr>
        <w:t xml:space="preserve">лами (мультимедийные программы, электронные учебники и задачники,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элек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-тронные библиотеки, виртуальные лаборатории, игровые программы, коллекции цифровых образовательных ресурсов), используемыми для обучения и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  <w:proofErr w:type="gramEnd"/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Приоритетная цель обучения литературному чтению</w:t>
      </w:r>
      <w:r w:rsidRPr="00E82C35">
        <w:rPr>
          <w:rFonts w:ascii="Times New Roman" w:hAnsi="Times New Roman" w:cs="Times New Roman"/>
          <w:sz w:val="24"/>
          <w:szCs w:val="24"/>
        </w:rPr>
        <w:t xml:space="preserve"> -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 Приобретённые младшими школьниками знания, полученный опыт решения учебных задач, а также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предметных и универсальных </w:t>
      </w:r>
      <w:r w:rsidRPr="00E82C35">
        <w:rPr>
          <w:rFonts w:ascii="Times New Roman" w:hAnsi="Times New Roman" w:cs="Times New Roman"/>
          <w:sz w:val="24"/>
          <w:szCs w:val="24"/>
        </w:rPr>
        <w:lastRenderedPageBreak/>
        <w:t>действий в процессе изучения предмета «Литературное чтение» станут фундаментом обучения в основном звене школы, а также будут востребованы в жизни.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Достижение заявленной цели определяется особенностями курса литературного чтения и решением следующих задач: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формирование у младших школьников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достижение необходимого для продолжения образования уровня общего речевого развития;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овладение элементарными умениями анализа и интерпретации текста, осознанного использования при анализе текста изученных литературных понятий: прозаическая и стихотворная речь; жанровое разнообразие произведений (общее представление о жанрах); устное народное творчество, малые жанры фольклора (считалки, пословицы, поговорки, загадки, фольклорная сказка); басня (мораль, идея, персонажи); литературная сказка, рассказ; автор; литературный герой; образ; характер;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тема; идея; заголовок и содержание; композиция; сюжет; эпизод, смысловые части; стихотворение (ритм, рифма); средства художественной выразительности (сравнение, эпитет, олицетворение);</w:t>
      </w:r>
      <w:proofErr w:type="gramEnd"/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овладение техникой смыслового чтения вслух (правильным плавным чтением, позволяющим понимать смысл прочитанного, адекватно воспринимать чтение слушателями).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 xml:space="preserve">Рабочая программа ориентирована на целевые приоритеты духовно-нравственного развития, воспитания и социализации </w:t>
      </w:r>
      <w:proofErr w:type="gramStart"/>
      <w:r w:rsidRPr="00E82C35">
        <w:rPr>
          <w:rFonts w:ascii="Times New Roman" w:hAnsi="Times New Roman" w:cs="Times New Roman"/>
          <w:i/>
          <w:sz w:val="24"/>
          <w:szCs w:val="24"/>
        </w:rPr>
        <w:t>обучающихся</w:t>
      </w:r>
      <w:proofErr w:type="gramEnd"/>
      <w:r w:rsidRPr="00E82C35">
        <w:rPr>
          <w:rFonts w:ascii="Times New Roman" w:hAnsi="Times New Roman" w:cs="Times New Roman"/>
          <w:i/>
          <w:sz w:val="24"/>
          <w:szCs w:val="24"/>
        </w:rPr>
        <w:t>, сформулированные в рабочей программе воспитания.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«Литературное чтение» - один из ведущих предметов начальной школы,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младших школьников. 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Курс «Литературное чтение» призван ввести ребёнка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младшего школьника, реализацию творческих способностей обучающегося, а также на обеспечение преемственности в изучении систематического курса литературы.</w:t>
      </w:r>
      <w:proofErr w:type="gramEnd"/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Рабочая программа представляет вариант распределения предметного содержания по годам обучения с характеристикой планируемых результатов, отражает последовательность изучения тем/ разделов, объём учебного времени с выделением резервных часов, позволяющие учитывать индивидуальные потребности и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способности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обучающихся и реализовывать дифференцированный подход, а также предоставляет возможности для реализации различных методических подходов к преподаванию </w:t>
      </w:r>
      <w:r w:rsidRPr="00E82C35">
        <w:rPr>
          <w:rFonts w:ascii="Times New Roman" w:hAnsi="Times New Roman" w:cs="Times New Roman"/>
          <w:sz w:val="24"/>
          <w:szCs w:val="24"/>
        </w:rPr>
        <w:lastRenderedPageBreak/>
        <w:t>учебного предмета «Литературное чтение» при условии сохранения обязательной части содержания курса.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Содержание учебного предмета «Литературное чтение» раскрывает следующие направления литературного образования младшего школьника: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речевая и читательская деятельности, 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круг чтения, 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творческая деятельность.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 xml:space="preserve">В основу отбора произведений положены </w:t>
      </w:r>
      <w:proofErr w:type="spellStart"/>
      <w:r w:rsidRPr="00E82C35">
        <w:rPr>
          <w:rFonts w:ascii="Times New Roman" w:hAnsi="Times New Roman" w:cs="Times New Roman"/>
          <w:i/>
          <w:sz w:val="24"/>
          <w:szCs w:val="24"/>
        </w:rPr>
        <w:t>общедидактические</w:t>
      </w:r>
      <w:proofErr w:type="spellEnd"/>
      <w:r w:rsidRPr="00E82C35">
        <w:rPr>
          <w:rFonts w:ascii="Times New Roman" w:hAnsi="Times New Roman" w:cs="Times New Roman"/>
          <w:i/>
          <w:sz w:val="24"/>
          <w:szCs w:val="24"/>
        </w:rPr>
        <w:t xml:space="preserve"> принципы обучения: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соответствие возрастным возможностям и особенностям восприятия младшим школьником фольклорных произведений и литературных текстов; 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литературы; 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влияние прослушанного (прочитанного) произведения на эмоционально-эстетическое развитие обучающегося, на совершенствование его творческих способностей. 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 xml:space="preserve">При отборе произведений для слушания и чтения учтены преемственные связи </w:t>
      </w:r>
      <w:r w:rsidRPr="00E82C35">
        <w:rPr>
          <w:rFonts w:ascii="Times New Roman" w:hAnsi="Times New Roman" w:cs="Times New Roman"/>
          <w:sz w:val="24"/>
          <w:szCs w:val="24"/>
        </w:rPr>
        <w:t xml:space="preserve">с дошкольным опытом знакомства с произведениями фольклора, художественными произведениями детской литературы, а также перспективы изучения предмета «Литература» на уровне основного общего образования. 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Важным принципом отбора содержания предмета «Литературное чтение» является представленность разных жанров, видов и стилей произведений, обеспечивающих формирование функциональной литературной грамотности младшего школьника, а также возможность достижения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результатов, способности обучающегося воспринимать различные учебные тексты при изучении других предметов учебного плана НОО.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Предмет «Литературное чтение» преемственен по отношению к предмету «Литература», который изучается на уровне основного общего образования.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Место учебного предмета «Литературное чтение» в учебном плане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Учебный предмет «Литературное чтение» входит в предметную область «Русский язык и литературное чтение».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Освоение программы по предмету «Литературное чтение» в 1 классе начинается вводным интегрированным курсом «Обучение грамоте» (180 ч.: 100 ч. предмета «Русский язык» и 80 ч. предмета «Литературное чтение»).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После периода обучения грамоте начинается раздельное изучение предметов «Русский язык» и «Литературное чтение». 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На курс «Литературное чтение» в 1 классе отводится не менее 10 учебных недель (40 ч.), во 2-4 классах - по 136 ч. (4 ч. в неделю в каждом классе).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Содержание курса «Обучение грамоте» представлено в рабочей программе учебного предмета «Русский язык».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790B2A" w:rsidRPr="00E82C35" w:rsidSect="00790B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lastRenderedPageBreak/>
        <w:t>2)</w:t>
      </w:r>
      <w:r w:rsidRPr="00E82C35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«ЛИТЕРАТУРНОЕ ЧТЕНИЕ»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1 КЛАСС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Сказка фольклорная (народная) и литературная (авторская).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Нравственные ценности и идеи, традиции, быт, культура в русских народных и литературных (авторских) сказках, поступки, отражающие нравственные качества (отношение к природе, людям, предметам).</w:t>
      </w:r>
      <w:proofErr w:type="gramEnd"/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Произведения о детях и для детей.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Понятие «тема произведения» (общее представление): чему посвящено, о чём рассказывает. Главная мысль произведения: его основная идея (чему учит? какие качества воспитывает?).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 xml:space="preserve">Произведения одной темы, но разных жанров: рассказ, стихотворение, сказка (общее представление на примере не менее шести произведений К.Д. Ушинского, Л.Н. Толстого, В.Г.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Сутеева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, Е.А. Пермяка, В.А. Осеевой, А.Л.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, Ю.И. Ермолаева, Р.С. 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Сефа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, С.В. Михалкова, В.Д.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Берестова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, В.Ю. Драгунского и др.).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Произведения о родной природе.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Восприятие и самостоятельное чтение поэтических произведений о природе (на примере трёх-четырёх доступных произведений А.С. Пушкина, Ф.И. Тютчева, А.К. Толстого, С.А. Есенина, А.Н. Плещеева, Е.А. Баратынского, И.С. Никитина, Е.Ф. Трутневой, А.Л.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, С.Я. Маршака и др.). Тема поэтических произведений: звуки и краски природы, времена года, человек и природа; Родина, природа родного края.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Особенности стихотворной речи, сравнение с прозаической: рифма, ритм (практическое ознакомление).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Настроение, которое 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выразительном чтении. Интонационный рисунок выразительного чтения: ритм, темп, сила голоса.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Устное народное творчество</w:t>
      </w:r>
      <w:r w:rsidRPr="00E82C35">
        <w:rPr>
          <w:rFonts w:ascii="Times New Roman" w:hAnsi="Times New Roman" w:cs="Times New Roman"/>
          <w:sz w:val="24"/>
          <w:szCs w:val="24"/>
        </w:rPr>
        <w:t xml:space="preserve"> - малые фольклорные жанры (не менее шести произведений).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 xml:space="preserve">Многообразие малых жанров устного народного творчества: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потешка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, загадка, пословица, их назначение (веселить, потешать, играть, поучать).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Особенности разных малых фольклорных жанров.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Потешка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- игровой народный фольклор. Загадки - средство воспитания живости ума, сообразительности. Пословицы - проявление народной мудрости, средство воспитания понимания жизненных правил. 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Произведения о братьях наших меньших</w:t>
      </w:r>
      <w:r w:rsidRPr="00E82C35">
        <w:rPr>
          <w:rFonts w:ascii="Times New Roman" w:hAnsi="Times New Roman" w:cs="Times New Roman"/>
          <w:sz w:val="24"/>
          <w:szCs w:val="24"/>
        </w:rPr>
        <w:t xml:space="preserve"> (трёх-четырёх авторов по выбору). Животные - герои произведений. Цель и назначение произведений о взаимоотношениях </w:t>
      </w:r>
      <w:r w:rsidRPr="00E82C35">
        <w:rPr>
          <w:rFonts w:ascii="Times New Roman" w:hAnsi="Times New Roman" w:cs="Times New Roman"/>
          <w:sz w:val="24"/>
          <w:szCs w:val="24"/>
        </w:rPr>
        <w:lastRenderedPageBreak/>
        <w:t>человека и животных -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внешности, поступки, речь, взаимоотношения с другими героями произведения. Авторское отношение к герою. Осознание нравственно-этических понятий: любовь и забота о животных.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Произведения о маме.</w:t>
      </w:r>
      <w:r w:rsidRPr="00E82C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Восприятие и самостоятельное чтение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разножанровых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произведений о маме (не менее одного автора по выбору, на примере доступных произведений Е.А. Благининой, А.Л.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, Н.Н.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Бромлей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, А.В. Митяева, В.Д.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Берестова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, Э.Э. 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Мошковской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, Г.П.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Виеру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, Р.С.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Сефа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и др.). Осознание нравственно-этических понятий: чувство любви как привязанность одного человека к другому (матери к ребёнку, детей к матери,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близким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), проявление любви и заботы о родных людях.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Фольклорные и авторские произведения о чудесах и фантазии</w:t>
      </w:r>
      <w:r w:rsidRPr="00E82C35">
        <w:rPr>
          <w:rFonts w:ascii="Times New Roman" w:hAnsi="Times New Roman" w:cs="Times New Roman"/>
          <w:sz w:val="24"/>
          <w:szCs w:val="24"/>
        </w:rPr>
        <w:t xml:space="preserve"> (не менее трёх произведений).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необычными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, сказочными, фантастическими.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Библиографическая культура (работа с детской книгой).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Представление о том, что книга - источник необходимых знаний. Обложка, оглавление, иллюстрации - элементы ориентировки в книге. Умение использовать тематический каталог при выборе книг в библиотеке.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</w:rPr>
        <w:t> 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</w:rPr>
        <w:t> понимать фактическое содержание прочитанного или прослушанного произведения;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b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</w:rPr>
        <w:t> ориентироваться в терминах и понятиях: фольклор, малые фольклорные жанры, тема, идея, заголовок, содержание произведения, сказка (фольклорная и литературная), автор, герой, рассказ, стихотворение (в пределах изученного);</w:t>
      </w:r>
      <w:proofErr w:type="gramEnd"/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</w:rPr>
        <w:t> 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</w:rPr>
        <w:t> анализировать текст: определять тему, устанавливать последовательность событий в произведении, характеризовать героя, давать положительную или отрицательную оценку его поступкам, задавать вопросы по фактическому содержанию;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</w:rPr>
        <w:t> сравнивать произведения по теме, настроению, которое оно вызывает.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понимать, что те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оизведения может быть представлен в иллюстрациях, различных видах зрительного искусства (фильм, спектакль и т.д.);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соотносить иллюстрацию с текстом произведения, читать отрывки из текста, которые соответствуют иллюстрации.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 читать наизусть стихотворения, соблюдать орфоэпические и пунктуационные нормы;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участвовать в беседе по обсуждению прослушанного или прочитанного текста: слушать собеседника, отвечать на вопросы,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высказывать своё отношение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к обсуждаемой проблеме;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пересказывать (устно) содержание произведения с опорой на вопросы, рисунки, предложенный план;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объяснять своими словами значение изученных понятий;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описывать своё настроение после слушания (чтения) стихотворений, сказок, рассказов.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понимать и удерживать поставленную учебную задачу, в случае необходимости обращаться за помощью к учителю;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проявлять желание самостоятельно читать, совершенствовать свой навык чтения;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 небольшой помощью учителя оценивать свои успехи/ трудности в освоении читательской деятельности.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проявлять желание работать в парах, небольших группах;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проявлять культуру взаимодействия, терпение, умение договариваться, ответственно выполнять свою часть работы.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2 КЛАСС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О нашей Родине.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Круг чтения: произведения о Родине (на примере не менее трёх стихотворений И.С. Никитина, Ф.П. Савинова, А.А. Прокофьева, Н.М. Рубцова, С.А. Есенина и др.).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 заголовка, соотнесение его с главной мыслью и идеей произведения. Иллюстрация к произведению как отражение эмоционального отклика на произведение. Отражение темы Родины в изобразительном искусстве (пейзажи И.И. Левитана, И.И.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Шишкина, В.Д. Поленова и др.).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Фольклор (устное народное творчество).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Произведения малых жанров фольклора (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, считалки, пословицы, скороговорки, небылицы, загадки по выбору). Шуточные фольклорные произведения - скороговорки, небылицы. Особенности скороговорок, их роль в речи. Игра со словом, «перевёртыш событий» как основа построения небылиц. Ритм и счёт - основные средства выразительности и построения считалки. Народные песни, их особенности. Загадка как жанр фольклора, тематические группы загадок. Сказка -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 народов России. Бытовая сказка: герои, место действия, особенности 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Звуки и краски родной природы в разные времена года.</w:t>
      </w:r>
      <w:r w:rsidRPr="00E82C35">
        <w:rPr>
          <w:rFonts w:ascii="Times New Roman" w:hAnsi="Times New Roman" w:cs="Times New Roman"/>
          <w:sz w:val="24"/>
          <w:szCs w:val="24"/>
        </w:rPr>
        <w:t xml:space="preserve"> Тема природы в разные времена года (осень, зима, весна, лето) в произведениях литературы (по выбору, не менее </w:t>
      </w:r>
      <w:r w:rsidRPr="00E82C35">
        <w:rPr>
          <w:rFonts w:ascii="Times New Roman" w:hAnsi="Times New Roman" w:cs="Times New Roman"/>
          <w:sz w:val="24"/>
          <w:szCs w:val="24"/>
        </w:rPr>
        <w:lastRenderedPageBreak/>
        <w:t>пяти авторов).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Иллюстрация как отражение эмоционального отклика на произведение. Отражение темы «Времена года» в картинах художников (на примере пейзажей И.И. Левитана, В.Д. Поленова, А.И. Куинджи, И.И. Шишкина и др.) и музыкальных произведениях (например, произведения П.И. Чайковского, А. Вивальди и др.).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О детях и дружбе.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Круг чтения: тема дружбы в художественном произведении (расширение круга чтения: не менее четырёх произведений С.А.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Баруздина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, Н.Н. Носова, В.А. Осеевой, А. Гайдара, В.П. Катаева, И.П.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Токмаковой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, В.Ю. Драгунского, В.В. Лунина и др.). Отражение в произведениях нравственно-этических понятий: дружба, терпение, уважение, помощь друг другу. Главная мысль произведения. Герой произведения (введение понятия «главный герой»), его характеристика (портрет), оценка поступков.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Мир сказок.</w:t>
      </w:r>
      <w:r w:rsidRPr="00E82C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Фольклорная (народная) и литературная (авторская) сказка: «бродячие» сюжеты (произведения по выбору, не менее четырёх).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Фольклорная основа авторских сказок: сравнение сюжетов, героев, особенностей языка (например, народная сказка «Золотая рыбка» и «Сказка о рыбаке и рыбке» А.С. Пушкина, народная сказка «Морозко» и сказка «Мороз Иванович» В.Ф. Одоевского).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Тема дружбы в произведениях зарубежных авторов. Составление плана произведения: части текста, их главные темы. Иллюстрации, их значение в раскрытии содержания произведения.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О братьях наших меньших.</w:t>
      </w:r>
      <w:r w:rsidRPr="00E82C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Жанровое многообразие произведений о животных (песни, загадки, сказки, басни, рассказы, стихотворения; произведения по выбору, не менее пяти авторов).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Дружба людей и животных - тема литературы (произведения Д.Н.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Мамина-Сибиряка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, Е.И.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Чарушина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, В.В. Бианки, Г.А.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Скребицкого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, В.В.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Чаплиной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, С.В. Михалкова, Б.С. Житкова, С.В. Образцова, М.М. Пришвина и др.).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животных в художественном и научно-познавательном тексте. Приёмы раскрытия автором отношений людей и животных. Нравственно-этические понятия: отношение человека к животным (любовь и забота). Особенности басни как жанра литературы, прозаические и стихотворные басни (на примере произведений И.А. Крылова, Л.Н. Толстого). Мораль басни как нравственный урок (поучение). Знакомство с художниками-иллюстраторами, анималистами (без использования термина): Е.И.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Чарушин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, В.В. Бианки.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 xml:space="preserve">О </w:t>
      </w:r>
      <w:proofErr w:type="gramStart"/>
      <w:r w:rsidRPr="00E82C35">
        <w:rPr>
          <w:rFonts w:ascii="Times New Roman" w:hAnsi="Times New Roman" w:cs="Times New Roman"/>
          <w:b/>
          <w:sz w:val="24"/>
          <w:szCs w:val="24"/>
        </w:rPr>
        <w:t>наших</w:t>
      </w:r>
      <w:proofErr w:type="gramEnd"/>
      <w:r w:rsidRPr="00E82C35">
        <w:rPr>
          <w:rFonts w:ascii="Times New Roman" w:hAnsi="Times New Roman" w:cs="Times New Roman"/>
          <w:b/>
          <w:sz w:val="24"/>
          <w:szCs w:val="24"/>
        </w:rPr>
        <w:t xml:space="preserve"> близких, о семье.</w:t>
      </w:r>
      <w:r w:rsidRPr="00E82C35">
        <w:rPr>
          <w:rFonts w:ascii="Times New Roman" w:hAnsi="Times New Roman" w:cs="Times New Roman"/>
          <w:sz w:val="24"/>
          <w:szCs w:val="24"/>
        </w:rPr>
        <w:t xml:space="preserve"> Тема семьи, детства, взаимоотношений взрослых и детей в творчестве писателей и фольклорных произведениях (по выбору).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Зарубежная литература.</w:t>
      </w:r>
      <w:r w:rsidRPr="00E82C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 xml:space="preserve">Круг чтения: литературная (авторская) сказка (не менее двух произведений): зарубежные писатели-сказочники (Ш. Перро, братья Гримм, Х.-К. Андерсен, Дж.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Родари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и др.).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Характеристика авторской сказки: герои, особенности построения и языка. Сходство тем и сюжетов сказок разных народов. Тема дружбы в </w:t>
      </w:r>
      <w:r w:rsidRPr="00E82C35">
        <w:rPr>
          <w:rFonts w:ascii="Times New Roman" w:hAnsi="Times New Roman" w:cs="Times New Roman"/>
          <w:sz w:val="24"/>
          <w:szCs w:val="24"/>
        </w:rPr>
        <w:lastRenderedPageBreak/>
        <w:t>произведениях зарубежных авторов. Составление плана художественного произведения: части текста, их главные темы. Иллюстрации, их значение в раскрытии содержания произведения.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Библиографическая культура (работа с детской книгой и справочной литературой).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сравнивать и группировать различные произведения по теме (о Родине, о родной природе, о детях и для детей, о животных, о семье, о чудесах и превращениях), по жанрам (произведения устного народного творчества, сказка (фольклорная и литературная), рассказ, басня, стихотворение);</w:t>
      </w:r>
      <w:proofErr w:type="gramEnd"/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характеризовать (кратко) особенности жанров (произведения устного народного творчества, литературная сказка, рассказ, басня, стихотворение);</w:t>
      </w:r>
      <w:proofErr w:type="gramEnd"/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анализировать те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кст ск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азки, рассказа, басни: определять тему, главную мысль произведения, находить в тексте слова, подтверждающие характеристику героя, оценивать его поступки, сравнивать героев по предложенному алгоритму, устанавливать последовательность событий (действий) в сказке и рассказе;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анализировать те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кст ст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ихотворения: называть особенности жанра (ритм, рифма), находить в тексте сравнения, эпитеты, слова в переносном значении, объяснять значение незнакомого слова с опорой на контекст и по словарю.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соотносить иллюстрации с текстом произведения;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ориентироваться в содержании книги, каталоге, выбирать книгу по автору, каталогу на основе рекомендованного списка;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 информации, представленной в оглавлении, в иллюстрациях предполагать тему и содержание книги;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пользоваться словарями для уточнения значения незнакомого слова.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участвовать в диалоге: отвечать на вопросы, кратко объяснять свои ответы, дополнять ответы других участников, составлять свои вопросы и высказывания на заданную тему;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пересказывать подробно и выборочно прочитанное произведение;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обсуждать (в парах, группах) содержание текста, формулировать (устно) простые выводы на основе прочитанного/ прослушанного произведения;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описывать (устно) картины природы;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сочинять по аналогии с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прочитанным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(загадки, рассказы, небольшие сказки);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участвовать в инсценировках и драматизации отрывков из художественных произведений.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 оценивать своё эмоциональное состояние, возникшее при прочтении/ слушании произведения;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удерживать в памяти последовательность событий прослушанного/прочитанного текста;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контролировать выполнение поставленной учебной задачи при чтении/ слушании произведения;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проверять (по образцу) выполнение поставленной учебной задачи.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выбирать себе партнёров по совместной деятельности;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распределять работу, договариваться, приходить к общему решению, отвечать за общий результат работы.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3 КЛАСС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О Родине и её истории.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Любовь к Родине и её история - важные темы произведений литературы (произведения одного-двух авторов по выбору). Чувство любви к Родине, сопричастность к прошлому и настоящему своей страны и родного края - главные идеи, нравственные ценности, выраженные в произведениях о Родине. Образ Родины в стихотворных и прозаических произведениях писателей и поэтов Х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Х и ХХ веков. Осознание нравственно-этических понятий: любовь к родной стороне, малой родине, гордость за красоту и величие своей Отчизны. Роль и особенности заголовка произведения. Репродукции картин как иллюстрации к произведениям о Родине. Использование средств выразительности при чтении вслух: интонация, темп, ритм, логические ударения.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Фольклор (устное народное творчество).</w:t>
      </w:r>
      <w:r w:rsidRPr="00E82C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 xml:space="preserve">Круг чтения: малые жанры фольклора (пословицы,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, считалки, небылицы, скороговорки, загадки, по выбору).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Знакомство с видами загадок. Пословицы народов России (значение, характеристика, нравственная основа). Книги и словари, созданные В.И. Далем. Активный словарь устной речи: использование образных слов, пословиц и поговорок, крылатых выражений. Нравственные ценности в фольклорных произведениях народов России.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Фольклорная сказка как отражение общечеловеческих ценностей и нравственных правил.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 сказки (например, картины В.М. Васнецова, иллюстрации Ю.А.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 xml:space="preserve">Васнецова, И.Я.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Билибина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, В.М. Конашевич). Отражение в сказках народного быта и культуры. Составление плана сказки.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Круг чтения: народная песня. Чувства, которые рождают песни, темы песен. Описание картин природы как способ рассказать в песне о родной земле. Былина как народный песенный сказ о важном историческом событии. 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 обладал). Характеристика былин как героического песенного сказа, их особенности (тема, язык). Язык былин, устаревшие слова, их место в былине и представление в современной лексике. Репродукции картин как иллюстрации к эпизодам фольклорного произведения.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lastRenderedPageBreak/>
        <w:t>Творчество А.С. Пушкина.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А.С. Пушкин - великий русский поэт. Лирические произведения А.С. Пушкина: средства художественной выразительности (сравнение, эпитет); рифма, ритм. Литературные сказки А.С. Пушкина в стихах (по выбору, например, «Сказка о царе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Салтане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, о сыне его славном и могучем богатыре князе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Гвидоне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Салтановиче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и о прекрасной царевне Лебеди»). Нравственный смысл произведения, структура сказочного текста, особенности сюжета, приём повтора как основа изменения сюжета. Связь пушкинских сказок с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фольклорными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. Положительные и отрицательные герои, волшебные помощники, язык авторской сказки. И.Я.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Билибин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- иллюстратор сказок А.С.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Пушкина.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Творчество И.А. Крылова.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Басня - произведение-поучение, которое помогает увидеть свои и чужие недостатки. Иносказание в баснях. И.А. Крылов - великий русский баснописец. Басни И.А. Крылова (не менее двух): назначение, темы и герои, особенности языка. Явная и скрытая мораль басен. Использование крылатых выражений в речи.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Картины природы в произведениях поэтов и писателей Х</w:t>
      </w:r>
      <w:proofErr w:type="gramStart"/>
      <w:r w:rsidRPr="00E82C35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E82C35">
        <w:rPr>
          <w:rFonts w:ascii="Times New Roman" w:hAnsi="Times New Roman" w:cs="Times New Roman"/>
          <w:b/>
          <w:sz w:val="24"/>
          <w:szCs w:val="24"/>
        </w:rPr>
        <w:t>Х-ХХ веков.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Лирические произведения как способ передачи чувств людей, автора. Картины природы в произведениях поэтов и писателей (не менее пяти авторов по выбору): Ф.И. Тютчева, А.А. Фета, М.Ю. Лермонтова, А.Н.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Майкова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, Н.А. Некрасова, А.А. Блока, С.А. Есенина, К.Д. Бальмонта, И.А. Бунина, А.П. Чехова, К.Г.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 xml:space="preserve">Паустовского и др.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значение. Олицетворение как одно из средств выразительности лирического произведения. Живописные полотна как иллюстрация к лирическому произведению: пейзаж.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Сравнение средств создания пейзажа в тексте-описании (эпитеты, сравнения, олицетворения), в изобразительном искусстве (цвет, композиция), в произведениях музыкального искусства (тон, темп, мелодия).</w:t>
      </w:r>
      <w:proofErr w:type="gramEnd"/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Творчество Л.Н. Толстого.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Жанровое многообразие произведений Л.Н. Толстого: сказки, рассказы, басни, быль (не менее трёх произведений).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как часть рассказа. Различные виды планов. Сюжет рассказа: основные события, главные герои, действующие лица, различение рассказчика и автора произведения. Художественные особенности текста-описания, текста-рассуждения.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Литературная сказка.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Литературная сказка русских писателей (не менее двух). Круг чтения: произведения Д.Н.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Мамина-Сибиряка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, В.Ф. Одоевского, В.М. Гаршина, М. Горького, И.С. Соколова-Микитова, Г.А.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Скребицкого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и др. Особенности авторских сказок (сюжет, язык, герои). Составление аннотации.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Произведения о взаимоотношениях человека и животных</w:t>
      </w:r>
      <w:r w:rsidRPr="00E82C35">
        <w:rPr>
          <w:rFonts w:ascii="Times New Roman" w:hAnsi="Times New Roman" w:cs="Times New Roman"/>
          <w:b/>
          <w:i/>
          <w:sz w:val="24"/>
          <w:szCs w:val="24"/>
        </w:rPr>
        <w:t>.</w:t>
      </w:r>
      <w:r w:rsidRPr="00E82C35">
        <w:rPr>
          <w:rFonts w:ascii="Times New Roman" w:hAnsi="Times New Roman" w:cs="Times New Roman"/>
          <w:sz w:val="24"/>
          <w:szCs w:val="24"/>
        </w:rPr>
        <w:t xml:space="preserve"> Человек и его отношения с животными: верность, преданность, забота и любовь. Круг чтения (по выбору, не менее четырёх авторов): произведения Д.Н.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Мамина-Сибиряка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, К.Г. Паустовского, М.М. Пришвина, С.В. Образцова, В.Л. Дурова, Б.С. Житкова.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 xml:space="preserve">Особенности </w:t>
      </w:r>
      <w:r w:rsidRPr="00E82C35">
        <w:rPr>
          <w:rFonts w:ascii="Times New Roman" w:hAnsi="Times New Roman" w:cs="Times New Roman"/>
          <w:sz w:val="24"/>
          <w:szCs w:val="24"/>
        </w:rPr>
        <w:lastRenderedPageBreak/>
        <w:t>рассказа: тема, герои, реальность событий, композиция, объекты описания (портрет героя, описание интерьера).</w:t>
      </w:r>
      <w:proofErr w:type="gramEnd"/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Произведения о детях.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Дети - герои произведений: раскрытие тем 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 детей, дети на войне (произведения по выбору двух-трёх авторов). Основные события сюжета, отношение к ним героев произведения. Оценка нравственных качеств, проявляющихся в военное время.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 xml:space="preserve">Юмористические произведения. </w:t>
      </w:r>
      <w:r w:rsidRPr="00E82C35">
        <w:rPr>
          <w:rFonts w:ascii="Times New Roman" w:hAnsi="Times New Roman" w:cs="Times New Roman"/>
          <w:sz w:val="24"/>
          <w:szCs w:val="24"/>
        </w:rPr>
        <w:t xml:space="preserve">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рассказов (не менее двух произведений): М.М. Зощенко, Н.Н. Носов, В.В.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Голявкин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Зарубежная литература.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Круг чтения (произведения двух-трёх авторов по выбору): литературные сказки Ш. Перро, Х.-К. Андерсена, Ц.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Топелиуса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, Р. Киплинга, Дж.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Родари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, С.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Лагерлёф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. Особенности авторских сказок (сюжет, язык, герои). Рассказы о животных зарубежных писателей. Известные переводчики зарубежной литературы: С.Я. Маршак, К.И. Чуковский, Б.В.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Заходер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</w:t>
      </w:r>
    </w:p>
    <w:p w:rsidR="00790B2A" w:rsidRPr="00E82C35" w:rsidRDefault="00790B2A" w:rsidP="00790B2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Библиографическая культура (работа с детской книгой и справочной литературой).</w:t>
      </w:r>
      <w:r w:rsidRPr="00E82C35">
        <w:rPr>
          <w:rFonts w:ascii="Times New Roman" w:hAnsi="Times New Roman" w:cs="Times New Roman"/>
          <w:sz w:val="24"/>
          <w:szCs w:val="24"/>
        </w:rPr>
        <w:t xml:space="preserve"> Ценность чтения художественной литературы и фольклора, осознание важности читательской деятельности. Использование с учётом учебных задач аппарата издания (обложка, оглавление, аннотация, предисловие, иллюстрации). Правила юного читателя. Книга как особый вид искусства. Общее представление о первых книгах на Руси, знакомство с рукописными книгами.</w:t>
      </w:r>
    </w:p>
    <w:p w:rsidR="00790B2A" w:rsidRPr="00E82C35" w:rsidRDefault="00790B2A" w:rsidP="00790B2A">
      <w:pPr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читать доступные по восприятию и небольшие по объёму прозаические и стихотворные произведения (без отметочного оценивания);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различать сказочные и реалистические, лирические и эпические, народные и авторские произведения;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анализировать текст: обосновывать принадлежность к жанру, определять тему и главную мысль, делить текст на части, озаглавливать их, находить в тексте заданный эпизод, определять композицию произведения, характеризовать героя;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конструировать план текста, дополнять и восстанавливать нарушенную последовательность;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сравнивать произведения, относящиеся к одной теме, но разным жанрам; произведения одного жанра, но разной тематики;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исследовать текст: находить описания в произведениях разных жанров (портрет, пейзаж, интерьер).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сравнивать информацию словесную (текст), графическую/ изобразительную (иллюстрация), звуковую (музыкальное произведение);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 подбирать иллюстрации к тексту, соотносить произведения литературы и изобразительного искусства по тематике, настроению, средствам выразительности;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выбирать книгу в библиотеке в соответствии с учебной задачей; составлять аннотацию.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читать текст с разными интонациями, передавая своё отношение к событиям, героям произведения;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формулировать вопросы по основным событиям текста;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пересказывать текст (подробно, выборочно, с изменением лица);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выразительно исполнять стихотворное произведение, создавая соответствующее настроение;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сочинять простые истории (сказки, рассказы) по аналогии.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оценивать качество своего восприятия текста на слух;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выполнять действия контроля/ самоконтроля и оценки процесса и результата деятельности, при необходимости вносить коррективы в выполняемые действия.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участвовать в совместной деятельности: выполнять роли лидера, подчинённого, соблюдать равноправие и дружелюбие;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 коллективной театрализованной деятельности читать по ролям, инсценировать/ драматизировать несложные произведения фольклора и художественной литературы; выбирать роль, договариваться о манере её исполнения в соответствии с общим замыслом;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осуществлять взаимопомощь, проявлять ответственность при выполнении своей части работы, оценивать свой вклад в общее дело.</w:t>
      </w:r>
    </w:p>
    <w:p w:rsidR="00790B2A" w:rsidRPr="00E82C35" w:rsidRDefault="00790B2A" w:rsidP="00790B2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4 КЛАСС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О Родине, героические страницы истории.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Наше Отечество, образ родной земли в стихотворных и прозаических произведениях писателей и поэтов Х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>Х и ХХ веков (по выбору, не менее четырёх, например, произведения И.С.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Никитина, Н.М. Языкова, С.Т. Романовского, А.Т. Твардовского, М.М.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 xml:space="preserve">Пришвина, С.Д. Дрожжина, В.М.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Пескова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и др.).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Дмитрия Пожарского, Дмитрия Донского, Александра Суворова,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А.П. Платонова, Л.А. Кассиля, В.К. Железняка, С.П. Алексеева). Осознание понятия: поступок, подвиг.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Круг чтения: народная и авторская песня: понятие исторической песни, знакомство с песнями на тему Великой Отечественной войны.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Фольклор (устное народное творчество).</w:t>
      </w:r>
      <w:r w:rsidRPr="00E82C35">
        <w:rPr>
          <w:rFonts w:ascii="Times New Roman" w:hAnsi="Times New Roman" w:cs="Times New Roman"/>
          <w:sz w:val="24"/>
          <w:szCs w:val="24"/>
        </w:rPr>
        <w:t xml:space="preserve"> Фольклор как народная духовная культура (произведения по выбору). Многообразие видов фольклора: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словесный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, </w:t>
      </w:r>
      <w:r w:rsidRPr="00E82C35">
        <w:rPr>
          <w:rFonts w:ascii="Times New Roman" w:hAnsi="Times New Roman" w:cs="Times New Roman"/>
          <w:sz w:val="24"/>
          <w:szCs w:val="24"/>
        </w:rPr>
        <w:lastRenderedPageBreak/>
        <w:t>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(А.Н. Афанасьев, В.И. 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Круг чтения: былина как эпическая песня о героическом событии. Герой былины -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В.М. Васнецова.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Творчество А.С. Пушкина.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Картины природы в лирических произведениях А.С. Пушкина. Средства художественной выразительности в стихотворном произведении (сравнение, эпитет, олицетворение, метафора). Круг чтения: литературные сказки А.С.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Творчество И.А. Крылова.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Представление о басне как лиро-эпическом жанре. Круг чтения: басни на примере произведений И.А. Крылова, И.И.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Хемницера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, Л.Н. Толстого, С.В. Михалкова. Басни стихотворные и прозаические (не менее трёх).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Творчество М.Ю. Лермонтова.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Круг чтения: лирические произведения М.Ю. Лермонтова (не менее трёх).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Переносное значение слов в метафоре. Метафора в стихотворениях М.Ю. Лермонтова.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Литературная сказка.</w:t>
      </w:r>
      <w:r w:rsidRPr="00E82C35">
        <w:rPr>
          <w:rFonts w:ascii="Times New Roman" w:hAnsi="Times New Roman" w:cs="Times New Roman"/>
          <w:sz w:val="24"/>
          <w:szCs w:val="24"/>
        </w:rPr>
        <w:t xml:space="preserve"> Тематика авторских стихотворных сказок (две-три по выбору). Герои литературных сказок (произведения М.Ю. Лермонтова, П.П. Ершова, П.П. Бажова, С.Т. Аксакова, С.Я. Маршака и др.). Связь литературной сказки с фольклорной: народная речь - особенность авторской сказки. Иллюстрации в сказке: назначение, особенности.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Картины природы в творчестве поэтов и писателей Х</w:t>
      </w:r>
      <w:proofErr w:type="gramStart"/>
      <w:r w:rsidRPr="00E82C35">
        <w:rPr>
          <w:rFonts w:ascii="Times New Roman" w:hAnsi="Times New Roman" w:cs="Times New Roman"/>
          <w:b/>
          <w:sz w:val="24"/>
          <w:szCs w:val="24"/>
        </w:rPr>
        <w:t>I</w:t>
      </w:r>
      <w:proofErr w:type="gramEnd"/>
      <w:r w:rsidRPr="00E82C35">
        <w:rPr>
          <w:rFonts w:ascii="Times New Roman" w:hAnsi="Times New Roman" w:cs="Times New Roman"/>
          <w:b/>
          <w:sz w:val="24"/>
          <w:szCs w:val="24"/>
        </w:rPr>
        <w:t>Х-ХХ веков.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 (не менее пяти авторов по выбору): В.А. Жуковский, Е.А. Баратынский, Ф.И. Тютчев, А.А. Фет, Н.А. Некрасов, И.А. Бунин, А.А. Блок, К.Д. Бальмонт, М.И. Цветаева и др. 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Репродукция картины как иллюстрация к лирическому произведению.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Творчество Л.Н. Толстого.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Круг чтения (не менее трёх произведений):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Л.Н. Толстого «Детство». Особенности художественного текста-описания: пейзаж, портрет героя, интерьер. Примеры текста-рассуждения в рассказах Л.Н. Толстого.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Произведения о животных и родной природе.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Взаимоотношения человека и животных, защита и охрана природы - тема произведений литературы. Круг чтения (не менее трёх авторов): на примере произведений А.И. Куприна, В.П. Астафьева, К.Г. Паустовского, М.М. Пришвина, Ю.И. Коваля и др.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Произведения о детях.</w:t>
      </w:r>
      <w:r w:rsidRPr="00E82C35">
        <w:rPr>
          <w:rFonts w:ascii="Times New Roman" w:hAnsi="Times New Roman" w:cs="Times New Roman"/>
          <w:sz w:val="24"/>
          <w:szCs w:val="24"/>
        </w:rPr>
        <w:t xml:space="preserve"> Тематика произведений о детях, их жизни, играх и занятиях, взаимоотношениях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взрослыми и сверстниками (на примере произведений не менее трёх авторов): А.П. Чехова, Б.С. Житкова, Н.Г. Гарина-Михайловского, В.В. Крапивина и др. Словесный портрет героя как его характеристика. Авторский способ выражения главной мысли. Основные события сюжета, отношение к ним героев.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Пьеса.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Знакомство с новым жанром - пьесой-сказкой. Пьеса - произведение литературы и театрального искусства (одна по выбору).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Юмористические произведения.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Круг чтения (не менее двух произведений по выбору): юмористические произведения на примере рассказов М.М. Зощенко, В.Ю. Драгунского, Н.Н. Носова, В.В.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Голявкина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Зарубежная литература.</w:t>
      </w:r>
      <w:r w:rsidRPr="00E82C35">
        <w:rPr>
          <w:rFonts w:ascii="Times New Roman" w:hAnsi="Times New Roman" w:cs="Times New Roman"/>
          <w:sz w:val="24"/>
          <w:szCs w:val="24"/>
        </w:rPr>
        <w:t xml:space="preserve"> Расширение круга чтения произведений зарубежных писателей. Литературные сказки Ш. Перро, Х.-К. Андерсена, братьев Гримм, Э.Т.А. Гофмана, Т.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Янссон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и др. (по выбору). Приключенческая литература: произведения Дж. Свифта, М. Твена.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Библиографическая культура (работа с детской книгой и справочной литературой).</w:t>
      </w:r>
      <w:r w:rsidRPr="00E82C35">
        <w:rPr>
          <w:rFonts w:ascii="Times New Roman" w:hAnsi="Times New Roman" w:cs="Times New Roman"/>
          <w:sz w:val="24"/>
          <w:szCs w:val="24"/>
        </w:rPr>
        <w:t xml:space="preserve"> Польза чтения и книги: книга -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Работа с источниками периодической печати.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Универсальные учебные действия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 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читать про себя (молча), оценивать своё чтение с точки зрения понимания и запоминания текста;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характеризовать героя и давать оценку его поступкам; сравнивать героев одного произведения по предложенным критериям, самостоятельно выбирать критерий сопоставления героев, их поступков (по контрасту или аналогии);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Работа с текстом: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характеризовать книгу по её элементам (обложка, оглавление, аннотация, предисловие, иллюстрации, примечания и др.);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выбирать книгу в библиотеке в соответствии с учебной задачей; составлять аннотацию.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пересказывать текст в соответствии с учебной задачей;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рассказывать о тематике детской литературы, о любимом писателе и его произведениях;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оценивать мнение авторов о героях и своё отношение к ним;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использовать элементы импровизации при исполнении фольклорных произведений;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определять цель выразительного исполнения и работы с текстом;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 xml:space="preserve">участвовать в театрализованной деятельности: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инсценировании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 xml:space="preserve"> и драматизации (читать по ролям, разыгрывать сценки); соблюдать правила взаимодействия;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790B2A" w:rsidRPr="00E82C35" w:rsidSect="00790B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lastRenderedPageBreak/>
        <w:t>3) ПЛАНИРУЕМЫЕ РЕЗУЛЬТАТЫ ОСВОЕНИЯ ПРОГРАММЫ УЧЕБНОГО ПРЕДМЕТА «ЛИТЕРАТУРНОЕ ЧТЕНИЕ» НА УРОВНЕ НАЧАЛЬНОГО ОБЩЕГО ОБРАЗОВАНИЯ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Личностные результаты изучения предмета «Литературное чтение» характеризуют готовность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поведения, и отражают приобретение первоначального опыта деятельности обучающихся в части: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гражданско-патриотического воспитания: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становление ценностного отношения к своей Родине -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духовно-нравственного воспитания: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неприятие любых форм поведения, направленных на причинение физического и морального вреда другим людям;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эстетического воспитания: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понимание образного языка художественных произведений, выразительных средств, создающих художественный образ;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 xml:space="preserve">- соблюдение правил здорового и безопасного (для себя и других людей) образа жизни в окружающей среде (в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 информационной);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бережное отношение к физическому и психическому здоровью;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трудового воспитания: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экологического воспитания: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неприятие действий, приносящих ей вред;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ценности научного познания: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овладение смысловым чтением для решения различного уровня учебных и жизненных задач;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82C35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 освоения основной образовательной программы НОО, формируемые при изучении учебного предмета «Литературное чтение»: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Познавательные УУД: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Базовые логические действия: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объединять произведения по жанру, авторской принадлежности;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определять существенный признак для классификации, классифицировать произведения по темам, жанрам и видам;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выявлять недостаток информации для решения учебной (практической) задачи на основе предложенного алгоритма;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Базовые исследовательские действия: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определять разрыв между реальным и желательным состоянием объекта (ситуации) на основе предложенных учителем вопросов;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формулировать с помощью учителя цель, планировать изменения объекта, ситуации;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 xml:space="preserve">- сравнивать несколько вариантов решения задачи, выбирать наиболее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подходящий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(на основе предложенных критериев);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Работа с информацией: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выбирать источник получения информации;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согласно заданному алгоритму находить в предложенном источнике информацию, представленную в явном виде;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анализировать и создавать текстовую, видео, графическую, звуковую информацию в соответствии с учебной задачей;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самостоятельно создавать схемы, таблицы для представления информации.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Коммуникативные УУД: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Общение: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воспринимать и формулировать суждения, выражать эмоции в соответствии с целями и условиями общения в знакомой среде;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проявлять уважительное отношение к собеседнику, соблюдать правила ведения диалога и дискуссии;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признавать возможность существования разных точек зрения;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корректно и аргументированно высказывать своё мнение;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строить речевое высказывание в соответствии с поставленной задачей;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создавать устные и письменные тексты (описание, рассуждение, повествование);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готовить небольшие публичные выступления;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подбирать иллюстративный материал (рисунки, фото, плакаты) к тексту выступления.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>Регулятивные УУД: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Самоорганизация: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планировать действия по решению учебной задачи для получения результата;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выстраивать последовательность выбранных действий;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Самоконтроль: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устанавливать причины успеха/неудач учебной деятельности;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корректировать свои учебные действия для преодоления ошибок.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82C35">
        <w:rPr>
          <w:rFonts w:ascii="Times New Roman" w:hAnsi="Times New Roman" w:cs="Times New Roman"/>
          <w:i/>
          <w:sz w:val="24"/>
          <w:szCs w:val="24"/>
        </w:rPr>
        <w:t>Совместная деятельность: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 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проявлять готовность руководить, выполнять поручения, подчиняться;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ответственно выполнять свою часть работы;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оценивать свой вклад в общий результат;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выполнять совместные проектные задания с опорой на предложенные образцы;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1 КЛАСС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К концу обучения в 1 классе </w:t>
      </w:r>
      <w:proofErr w:type="gramStart"/>
      <w:r w:rsidRPr="00E82C35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 научится: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понимать ценность чтения для решения учебных задач и применения в различных жизненных ситуациях: отвечать на вопрос о важности чтения для личного развития, находить в художественных произведениях отражение нравственных ценностей, традиций, быта разных народов;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владеть техникой слогового плавного чтения с переходом на чтение целыми словами,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(без отметочного оценивания);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различать прозаическую (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нестихотворную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) и стихотворную речь;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 xml:space="preserve">различать и называть отдельные жанры фольклора (устного народного творчества) и художественной литературы (загадки, пословицы,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, сказки (фольклорные и литературные), рассказы, стихотворения);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понимать содержание прослушанного/прочитанного произведения: отвечать на вопросы по фактическому содержанию произведения;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участвовать в обсуждении прослушанного/ прочитанного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ответ примерами из текста;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пересказывать (устно) содержание произведения с соблюдением последовательности событий, с опорой на предложенные ключевые слова, вопросы, рисунки, предложенный план;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читать по ролям с соблюдением норм произношения, расстановки ударения;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составлять высказывания по содержанию произведения (не менее 3 предложений) по заданному алгоритму;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сочинять небольшие тексты по предложенному началу и др. (не менее 3 предложений);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ориентироваться в книге/учебнике по обложке, оглавлению, иллюстрациям;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выбирать книги для самостоятельного чтения по совету взрослого и с учётом рекомендательного списка, рассказывать о прочитанной книге по предложенному алгоритму;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обращаться к справочной литературе для получения дополнительной информации в соответствии с учебной задачей.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2 КЛАСС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К концу обучения во 2 классе </w:t>
      </w:r>
      <w:proofErr w:type="gramStart"/>
      <w:r w:rsidRPr="00E82C35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 научится: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объяснять важность чтения для решения учебных задач и применения в различных жизненных ситуациях: переходить от чтения вслух к чтению про себя в соответствии с учебной задачей, обращаться к разным видам чтения (изучающее, ознакомительное, поисковое выборочное, просмотровое выборочное),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  <w:proofErr w:type="gramEnd"/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читать наизусть с соблюдением орфоэпических и пунктуационных норм не менее 3 стихотворений о Родине, о детях, о семье, о родной природе в разные времена года;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различать прозаическую и стихотворную речь: называть особенности стихотворного произведения (ритм, рифма);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>понимать содержание, смысл прослушанного/прочитанного произведения: отвечать и формулировать вопросы по фактическому содержанию произведения;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</w:t>
      </w:r>
      <w:r w:rsidRPr="00E82C35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E82C35">
        <w:rPr>
          <w:rFonts w:ascii="Times New Roman" w:hAnsi="Times New Roman" w:cs="Times New Roman"/>
          <w:sz w:val="24"/>
          <w:szCs w:val="24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басни);</w:t>
      </w:r>
      <w:proofErr w:type="gramEnd"/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владеть элементарными умениями анализа и интерпретации текста: определять тему и главную мысль, воспроизводить последовательность событий в тексте произведения, составлять план текста (вопросный, номинативный);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описывать характер героя, находить в тексте средства изображения (портрет) героя и выражения его чувств, оценивать поступки героев произведения, устанавливать взаимосвязь между характером героя и его поступками,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осознанно применять для анализа текста изученные понятия (автор, литературный герой, тема, идея, заголовок, содержание произведения, сравнение, эпитет);</w:t>
      </w:r>
      <w:proofErr w:type="gramEnd"/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участвовать в обсуждении прослушанного/прочитанного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пересказывать (устно) содержание произведения подробно, выборочно, от лица героя, от третьего лица;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 читать по ролям с соблюдением норм произношения, расстановки ударения, инсценировать небольшие эпизоды из произведения;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составлять высказывания на заданную тему по содержанию произведения (не менее 5 предложений);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сочинять по аналогии с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прочитанным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загадки, небольшие сказки, рассказы;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ориентироваться в книге/ учебнике по обложке, оглавлению, аннотации, иллюстрациям, предисловию, условным обозначениям;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использовать справочную литературу для получения дополнительной информации в соответствии с учебной задачей.</w:t>
      </w:r>
    </w:p>
    <w:p w:rsidR="00790B2A" w:rsidRPr="00E82C35" w:rsidRDefault="00790B2A" w:rsidP="00790B2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0B2A" w:rsidRPr="00E82C35" w:rsidRDefault="00790B2A" w:rsidP="00790B2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3 КЛАСС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К концу обучения в 3 классе </w:t>
      </w:r>
      <w:proofErr w:type="gramStart"/>
      <w:r w:rsidRPr="00E82C35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 научится: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60 слов в минуту (без отметочного оценивания);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читать наизусть не менее 4 стихотворений в соответствии с изученной тематикой произведений;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различать художественные произведения и познавательные тексты;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эпического;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понимать жанровую принадлежность, содержание, смысл прослушанного/прочитанного произведения: отвечать и формулировать вопросы к учебным и художественным текстам;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 xml:space="preserve">- различать и называть отдельные жанры фольклора (считалки, загадки, пословицы,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, небылицы, народные песни, скороговорки, сказки о животных, бытовые и волшебные) и художественной литературы (литературные сказки, рассказы, стихотворения, басни), приводить примеры произведений фольклора разных народов России;</w:t>
      </w:r>
      <w:proofErr w:type="gramEnd"/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владеть элементарными умениями анализа и интерпретации текста: формулировать тему и главную мысль, определять последовательность 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характеризовать героев, описывать характер героя, давать оценку поступкам героев, составлять портретные 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 отличать автора произведения 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 художественной выразительности (сравнение, эпитет, олицетворение);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олицетворение);</w:t>
      </w:r>
      <w:proofErr w:type="gramEnd"/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участвовать в обсуждении прослушанного/прочитанного произведения: строить монологическое и диалогическое высказывание с соблюдением орфоэпических и пунктуационных норм, устно и письменно формулировать простые выводы, подтверждать свой ответ примерами из текста; использовать в беседе изученные литературные понятия;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пересказывать произведение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при анализе и интерпретации текста использовать разные типы речи (повествование, описание, рассуждение) с учётом специфики учебного и художественного текстов;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читать по ролям с соблюдением норм произношения, инсценировать небольшие эпизоды из произведения;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составлять устные и письменные высказывания на основе прочитанного/прослушанного текста на заданную тему по содержанию произведения (не менее 8 предложений), корректировать собственный письменный текст;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составлять краткий отзыв о прочитанном произведении по заданному алгоритму;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сочинять тексты, используя аналогии, иллюстрации, придумывать продолжение прочитанного произведения;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использовать справочные издания, 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 верифицированные электронные ресурсы, включённые в федеральный перечень.</w:t>
      </w:r>
    </w:p>
    <w:p w:rsidR="00790B2A" w:rsidRPr="00E82C35" w:rsidRDefault="00790B2A" w:rsidP="00790B2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90B2A" w:rsidRPr="00E82C35" w:rsidRDefault="00790B2A" w:rsidP="00790B2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4 КЛАСС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К концу обучения в 4 классе </w:t>
      </w:r>
      <w:proofErr w:type="gramStart"/>
      <w:r w:rsidRPr="00E82C35">
        <w:rPr>
          <w:rFonts w:ascii="Times New Roman" w:hAnsi="Times New Roman" w:cs="Times New Roman"/>
          <w:b/>
          <w:i/>
          <w:sz w:val="24"/>
          <w:szCs w:val="24"/>
        </w:rPr>
        <w:t>обучающийся</w:t>
      </w:r>
      <w:proofErr w:type="gramEnd"/>
      <w:r w:rsidRPr="00E82C35">
        <w:rPr>
          <w:rFonts w:ascii="Times New Roman" w:hAnsi="Times New Roman" w:cs="Times New Roman"/>
          <w:b/>
          <w:i/>
          <w:sz w:val="24"/>
          <w:szCs w:val="24"/>
        </w:rPr>
        <w:t xml:space="preserve"> научится: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 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читать наизусть не менее 5 стихотворений в соответствии с изученной тематикой произведений;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различать художественные произведения и познавательные тексты;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E82C3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E82C35">
        <w:rPr>
          <w:rFonts w:ascii="Times New Roman" w:hAnsi="Times New Roman" w:cs="Times New Roman"/>
          <w:sz w:val="24"/>
          <w:szCs w:val="24"/>
        </w:rPr>
        <w:t xml:space="preserve"> эпического;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понимать жанровую принадлежность, содержание, смысл прослушанного/прочитанного произведения: отвечать и формулировать вопросы (в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. проблемные) к познавательным, учебным и художественным текстам;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различать и называть отдельные жанры фольклора (считалки, загадки, пословицы, </w:t>
      </w:r>
      <w:proofErr w:type="spellStart"/>
      <w:r w:rsidRPr="00E82C35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E82C35">
        <w:rPr>
          <w:rFonts w:ascii="Times New Roman" w:hAnsi="Times New Roman" w:cs="Times New Roman"/>
          <w:sz w:val="24"/>
          <w:szCs w:val="24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 xml:space="preserve">- участвовать в обсуждении прослушанного/ 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  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прочитанного текста, подтверждать свой ответ примерами из текста;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читать по ролям с соблюдением норм произношения, расстановки ударения, инсценировать небольшие эпизоды из произведения;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lastRenderedPageBreak/>
        <w:t>- 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составлять краткий отзыв о прочитанном произведении по заданному алгоритму;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82C35">
        <w:rPr>
          <w:rFonts w:ascii="Times New Roman" w:hAnsi="Times New Roman" w:cs="Times New Roman"/>
          <w:sz w:val="24"/>
          <w:szCs w:val="24"/>
        </w:rPr>
        <w:t>- 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82C35">
        <w:rPr>
          <w:rFonts w:ascii="Times New Roman" w:hAnsi="Times New Roman" w:cs="Times New Roman"/>
          <w:sz w:val="24"/>
          <w:szCs w:val="24"/>
        </w:rPr>
        <w:t>- использовать справочную литературу, включая ресурсы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790B2A" w:rsidRPr="00E82C35" w:rsidRDefault="00790B2A" w:rsidP="00790B2A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90B2A" w:rsidRPr="00E82C35" w:rsidRDefault="00790B2A" w:rsidP="00790B2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4) ТЕМАТИЧЕСКОЕ ПЛАНИРОВАНИЕ</w:t>
      </w:r>
    </w:p>
    <w:p w:rsidR="00790B2A" w:rsidRPr="00E82C35" w:rsidRDefault="00790B2A" w:rsidP="00790B2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2C35"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790B2A" w:rsidRPr="00E82C35" w:rsidRDefault="00790B2A" w:rsidP="00790B2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14"/>
        <w:tblW w:w="9493" w:type="dxa"/>
        <w:tblLayout w:type="fixed"/>
        <w:tblLook w:val="04A0" w:firstRow="1" w:lastRow="0" w:firstColumn="1" w:lastColumn="0" w:noHBand="0" w:noVBand="1"/>
      </w:tblPr>
      <w:tblGrid>
        <w:gridCol w:w="690"/>
        <w:gridCol w:w="6"/>
        <w:gridCol w:w="2814"/>
        <w:gridCol w:w="1163"/>
        <w:gridCol w:w="2127"/>
        <w:gridCol w:w="2693"/>
      </w:tblGrid>
      <w:tr w:rsidR="00790B2A" w:rsidRPr="00E82C35" w:rsidTr="00790B2A">
        <w:tc>
          <w:tcPr>
            <w:tcW w:w="696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82C35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E82C35">
              <w:rPr>
                <w:b/>
                <w:sz w:val="24"/>
                <w:szCs w:val="24"/>
              </w:rPr>
              <w:t>п</w:t>
            </w:r>
            <w:proofErr w:type="gramEnd"/>
            <w:r w:rsidRPr="00E82C35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2814" w:type="dxa"/>
          </w:tcPr>
          <w:p w:rsidR="00790B2A" w:rsidRPr="00E82C35" w:rsidRDefault="00790B2A" w:rsidP="00790B2A">
            <w:pPr>
              <w:widowControl w:val="0"/>
              <w:tabs>
                <w:tab w:val="center" w:pos="438"/>
                <w:tab w:val="right" w:pos="7309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82C35">
              <w:rPr>
                <w:b/>
                <w:sz w:val="24"/>
                <w:szCs w:val="24"/>
              </w:rPr>
              <w:tab/>
              <w:t>Тема</w:t>
            </w:r>
            <w:r w:rsidRPr="00E82C35">
              <w:rPr>
                <w:b/>
                <w:sz w:val="24"/>
                <w:szCs w:val="24"/>
              </w:rPr>
              <w:tab/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82C35">
              <w:rPr>
                <w:b/>
                <w:bCs/>
                <w:sz w:val="24"/>
                <w:szCs w:val="24"/>
              </w:rPr>
              <w:t>ЭОР</w:t>
            </w: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82C35">
              <w:rPr>
                <w:b/>
                <w:sz w:val="24"/>
                <w:szCs w:val="24"/>
              </w:rPr>
              <w:t>Кол-во часов</w:t>
            </w:r>
          </w:p>
        </w:tc>
        <w:tc>
          <w:tcPr>
            <w:tcW w:w="269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82C35">
              <w:rPr>
                <w:b/>
                <w:sz w:val="24"/>
                <w:szCs w:val="24"/>
              </w:rPr>
              <w:t>Деятельность учителя с учетом рабочей программы воспитания</w:t>
            </w:r>
          </w:p>
        </w:tc>
      </w:tr>
      <w:tr w:rsidR="00790B2A" w:rsidRPr="00E82C35" w:rsidTr="00790B2A"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803" w:type="dxa"/>
            <w:gridSpan w:val="5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82C35">
              <w:rPr>
                <w:bCs/>
                <w:i/>
                <w:iCs/>
                <w:sz w:val="24"/>
                <w:szCs w:val="24"/>
              </w:rPr>
              <w:t xml:space="preserve">   </w:t>
            </w:r>
            <w:r w:rsidRPr="00E82C35">
              <w:rPr>
                <w:b/>
                <w:bCs/>
                <w:i/>
                <w:iCs/>
                <w:sz w:val="24"/>
                <w:szCs w:val="24"/>
              </w:rPr>
              <w:t xml:space="preserve">Обучение грамоте </w:t>
            </w:r>
            <w:proofErr w:type="gramStart"/>
            <w:r w:rsidRPr="00E82C35">
              <w:rPr>
                <w:b/>
                <w:bCs/>
                <w:i/>
                <w:iCs/>
                <w:sz w:val="24"/>
                <w:szCs w:val="24"/>
              </w:rPr>
              <w:t xml:space="preserve">( </w:t>
            </w:r>
            <w:proofErr w:type="gramEnd"/>
            <w:r w:rsidRPr="00E82C35">
              <w:rPr>
                <w:b/>
                <w:bCs/>
                <w:i/>
                <w:iCs/>
                <w:sz w:val="24"/>
                <w:szCs w:val="24"/>
              </w:rPr>
              <w:t xml:space="preserve">80 часов )                                                                   </w:t>
            </w:r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E82C35">
              <w:rPr>
                <w:b/>
                <w:bCs/>
                <w:i/>
                <w:iCs/>
                <w:sz w:val="24"/>
                <w:szCs w:val="24"/>
              </w:rPr>
              <w:t xml:space="preserve">                                                                              Раздел «_Развитие речи » 5 часов </w:t>
            </w:r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i/>
                <w:iCs/>
                <w:sz w:val="24"/>
                <w:szCs w:val="24"/>
              </w:rPr>
            </w:pPr>
          </w:p>
        </w:tc>
      </w:tr>
      <w:tr w:rsidR="00790B2A" w:rsidRPr="00E82C35" w:rsidTr="00790B2A">
        <w:tc>
          <w:tcPr>
            <w:tcW w:w="696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814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Азбука – первая учебная книга 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Единая коллекция Цифровых образовательных Ресурсов http://school-collection.edu.ru</w:t>
            </w: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790B2A" w:rsidRPr="00E82C35" w:rsidRDefault="00790B2A" w:rsidP="00790B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- ориентация в деятельности на первоначальные представления о научной картине мира, понимание важности слова как средства создания словесн</w:t>
            </w:r>
            <w:proofErr w:type="gramStart"/>
            <w:r w:rsidRPr="00E82C35">
              <w:rPr>
                <w:sz w:val="24"/>
                <w:szCs w:val="24"/>
              </w:rPr>
              <w:t>о-</w:t>
            </w:r>
            <w:proofErr w:type="gramEnd"/>
            <w:r w:rsidRPr="00E82C35">
              <w:rPr>
                <w:sz w:val="24"/>
                <w:szCs w:val="24"/>
              </w:rPr>
              <w:t xml:space="preserve"> ориентация в деятельности на первоначальные представления о научной картине художественного образа, способа выражения мыслей, чувств, идей автора;</w:t>
            </w:r>
          </w:p>
          <w:p w:rsidR="00790B2A" w:rsidRPr="00E82C35" w:rsidRDefault="00790B2A" w:rsidP="00790B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- овладение смысловым чтением для решения </w:t>
            </w:r>
            <w:r w:rsidRPr="00E82C35">
              <w:rPr>
                <w:sz w:val="24"/>
                <w:szCs w:val="24"/>
              </w:rPr>
              <w:lastRenderedPageBreak/>
              <w:t>различного уровня учебных и жизненных задач;</w:t>
            </w:r>
          </w:p>
          <w:p w:rsidR="00790B2A" w:rsidRPr="00E82C35" w:rsidRDefault="00790B2A" w:rsidP="00790B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-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      </w:r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c>
          <w:tcPr>
            <w:tcW w:w="696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2</w:t>
            </w:r>
          </w:p>
        </w:tc>
        <w:tc>
          <w:tcPr>
            <w:tcW w:w="2814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Речь устная и письменная 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c>
          <w:tcPr>
            <w:tcW w:w="696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3</w:t>
            </w:r>
          </w:p>
        </w:tc>
        <w:tc>
          <w:tcPr>
            <w:tcW w:w="2814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Речь устная и письменная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  <w:r w:rsidRPr="00E82C35">
              <w:rPr>
                <w:sz w:val="24"/>
                <w:szCs w:val="24"/>
              </w:rPr>
              <w:t>Закрепление 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c>
          <w:tcPr>
            <w:tcW w:w="696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4</w:t>
            </w:r>
          </w:p>
        </w:tc>
        <w:tc>
          <w:tcPr>
            <w:tcW w:w="2814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Понимание текста при его прослушивании и </w:t>
            </w:r>
            <w:r w:rsidRPr="00E82C35">
              <w:rPr>
                <w:sz w:val="24"/>
                <w:szCs w:val="24"/>
              </w:rPr>
              <w:lastRenderedPageBreak/>
              <w:t xml:space="preserve">при самостоятельном чтении вслух 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c>
          <w:tcPr>
            <w:tcW w:w="696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814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Понимание текста при его прослушивании и при самостоятельном чтении вслух. Закрепление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8803" w:type="dxa"/>
            <w:gridSpan w:val="5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E82C35">
              <w:rPr>
                <w:i/>
                <w:sz w:val="24"/>
                <w:szCs w:val="24"/>
              </w:rPr>
              <w:t xml:space="preserve">                                                                  </w:t>
            </w:r>
            <w:r w:rsidRPr="00E82C35">
              <w:rPr>
                <w:b/>
                <w:i/>
                <w:sz w:val="24"/>
                <w:szCs w:val="24"/>
              </w:rPr>
              <w:t xml:space="preserve">Раздел « Слово и предложение » 5 часов </w:t>
            </w:r>
          </w:p>
        </w:tc>
      </w:tr>
      <w:tr w:rsidR="00790B2A" w:rsidRPr="00E82C35" w:rsidTr="00790B2A">
        <w:trPr>
          <w:trHeight w:val="63"/>
        </w:trPr>
        <w:tc>
          <w:tcPr>
            <w:tcW w:w="696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6</w:t>
            </w:r>
          </w:p>
        </w:tc>
        <w:tc>
          <w:tcPr>
            <w:tcW w:w="2814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Различение слова и предложения. Работа с предложением: выделение слов, изменение их порядка, распространение предложения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Начальная школа http://nachalka.info</w:t>
            </w: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790B2A" w:rsidRPr="00E82C35" w:rsidRDefault="00790B2A" w:rsidP="00790B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- ориентация в деятельности на первоначальные представления о научной картине мира, понимание важности слова как средства создания словесн</w:t>
            </w:r>
            <w:proofErr w:type="gramStart"/>
            <w:r w:rsidRPr="00E82C35">
              <w:rPr>
                <w:sz w:val="24"/>
                <w:szCs w:val="24"/>
              </w:rPr>
              <w:t>о-</w:t>
            </w:r>
            <w:proofErr w:type="gramEnd"/>
            <w:r w:rsidRPr="00E82C35">
              <w:rPr>
                <w:sz w:val="24"/>
                <w:szCs w:val="24"/>
              </w:rPr>
              <w:t xml:space="preserve"> ориентация в деятельности на первоначальные представления о научной картине художественного образа, способа выражения мыслей, чувств, идей автора;</w:t>
            </w:r>
          </w:p>
          <w:p w:rsidR="00790B2A" w:rsidRPr="00E82C35" w:rsidRDefault="00790B2A" w:rsidP="00790B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- овладение смысловым чтением для решения различного уровня учебных и жизненных задач;</w:t>
            </w:r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63"/>
        </w:trPr>
        <w:tc>
          <w:tcPr>
            <w:tcW w:w="696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7</w:t>
            </w:r>
          </w:p>
        </w:tc>
        <w:tc>
          <w:tcPr>
            <w:tcW w:w="2814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Деление слов на слоги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  <w:r w:rsidRPr="00E82C35">
              <w:rPr>
                <w:sz w:val="24"/>
                <w:szCs w:val="24"/>
              </w:rPr>
              <w:t xml:space="preserve"> Ударение 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63"/>
        </w:trPr>
        <w:tc>
          <w:tcPr>
            <w:tcW w:w="696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8</w:t>
            </w:r>
          </w:p>
        </w:tc>
        <w:tc>
          <w:tcPr>
            <w:tcW w:w="2814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Наблюдение над значением слова. Активизация и расширение словарного запаса. Включение слов</w:t>
            </w:r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в предложение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63"/>
        </w:trPr>
        <w:tc>
          <w:tcPr>
            <w:tcW w:w="696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9</w:t>
            </w:r>
          </w:p>
        </w:tc>
        <w:tc>
          <w:tcPr>
            <w:tcW w:w="2814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Звуки в окружающем мире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  <w:r w:rsidRPr="00E82C35">
              <w:rPr>
                <w:sz w:val="24"/>
                <w:szCs w:val="24"/>
              </w:rPr>
              <w:t xml:space="preserve"> Осознание единства звукового состава слова и его значения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63"/>
        </w:trPr>
        <w:tc>
          <w:tcPr>
            <w:tcW w:w="696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10</w:t>
            </w:r>
          </w:p>
        </w:tc>
        <w:tc>
          <w:tcPr>
            <w:tcW w:w="2814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Звуки в словах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  <w:r w:rsidRPr="00E82C35">
              <w:rPr>
                <w:sz w:val="24"/>
                <w:szCs w:val="24"/>
              </w:rPr>
              <w:t xml:space="preserve"> Слог слияние 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386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8803" w:type="dxa"/>
            <w:gridSpan w:val="5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E82C35">
              <w:rPr>
                <w:i/>
                <w:sz w:val="24"/>
                <w:szCs w:val="24"/>
              </w:rPr>
              <w:t xml:space="preserve">                                              </w:t>
            </w:r>
            <w:r w:rsidRPr="00E82C35">
              <w:rPr>
                <w:b/>
                <w:i/>
                <w:sz w:val="24"/>
                <w:szCs w:val="24"/>
              </w:rPr>
              <w:t>Раздел «Чтение и графика» 70 часов</w:t>
            </w:r>
          </w:p>
        </w:tc>
      </w:tr>
      <w:tr w:rsidR="00790B2A" w:rsidRPr="00E82C35" w:rsidTr="00790B2A">
        <w:trPr>
          <w:trHeight w:val="78"/>
        </w:trPr>
        <w:tc>
          <w:tcPr>
            <w:tcW w:w="696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11</w:t>
            </w:r>
          </w:p>
        </w:tc>
        <w:tc>
          <w:tcPr>
            <w:tcW w:w="2814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Гласный звук [а] . Буква</w:t>
            </w:r>
            <w:proofErr w:type="gramStart"/>
            <w:r w:rsidRPr="00E82C35">
              <w:rPr>
                <w:sz w:val="24"/>
                <w:szCs w:val="24"/>
              </w:rPr>
              <w:t xml:space="preserve"> А</w:t>
            </w:r>
            <w:proofErr w:type="gramEnd"/>
            <w:r w:rsidRPr="00E82C35">
              <w:rPr>
                <w:sz w:val="24"/>
                <w:szCs w:val="24"/>
              </w:rPr>
              <w:t>, а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Начальная школа http://nachalka.info</w:t>
            </w: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8"/>
        </w:trPr>
        <w:tc>
          <w:tcPr>
            <w:tcW w:w="696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12</w:t>
            </w:r>
          </w:p>
        </w:tc>
        <w:tc>
          <w:tcPr>
            <w:tcW w:w="2814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Гласный звук [о] . Буква</w:t>
            </w:r>
            <w:proofErr w:type="gramStart"/>
            <w:r w:rsidRPr="00E82C35">
              <w:rPr>
                <w:sz w:val="24"/>
                <w:szCs w:val="24"/>
              </w:rPr>
              <w:t xml:space="preserve"> О</w:t>
            </w:r>
            <w:proofErr w:type="gramEnd"/>
            <w:r w:rsidRPr="00E82C35">
              <w:rPr>
                <w:sz w:val="24"/>
                <w:szCs w:val="24"/>
              </w:rPr>
              <w:t>, о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790B2A" w:rsidRPr="00E82C35" w:rsidRDefault="00790B2A" w:rsidP="00790B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- овладение смысловым чтением для решения различного уровня учебных и жизненных задач;</w:t>
            </w:r>
          </w:p>
          <w:p w:rsidR="00790B2A" w:rsidRPr="00E82C35" w:rsidRDefault="00790B2A" w:rsidP="00790B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-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      </w:r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8"/>
        </w:trPr>
        <w:tc>
          <w:tcPr>
            <w:tcW w:w="696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13</w:t>
            </w:r>
          </w:p>
        </w:tc>
        <w:tc>
          <w:tcPr>
            <w:tcW w:w="2814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Гласный звук [и] . Буква</w:t>
            </w:r>
            <w:proofErr w:type="gramStart"/>
            <w:r w:rsidRPr="00E82C35">
              <w:rPr>
                <w:sz w:val="24"/>
                <w:szCs w:val="24"/>
              </w:rPr>
              <w:t xml:space="preserve"> И</w:t>
            </w:r>
            <w:proofErr w:type="gramEnd"/>
            <w:r w:rsidRPr="00E82C35">
              <w:rPr>
                <w:sz w:val="24"/>
                <w:szCs w:val="24"/>
              </w:rPr>
              <w:t>, и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tabs>
                <w:tab w:val="left" w:pos="675"/>
                <w:tab w:val="left" w:pos="705"/>
                <w:tab w:val="center" w:pos="807"/>
              </w:tabs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05"/>
        </w:trPr>
        <w:tc>
          <w:tcPr>
            <w:tcW w:w="696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14</w:t>
            </w:r>
          </w:p>
        </w:tc>
        <w:tc>
          <w:tcPr>
            <w:tcW w:w="2814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Гласный звук [ы]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  <w:r w:rsidRPr="00E82C35">
              <w:rPr>
                <w:sz w:val="24"/>
                <w:szCs w:val="24"/>
              </w:rPr>
              <w:t xml:space="preserve"> Буква ы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05"/>
        </w:trPr>
        <w:tc>
          <w:tcPr>
            <w:tcW w:w="696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15</w:t>
            </w:r>
          </w:p>
        </w:tc>
        <w:tc>
          <w:tcPr>
            <w:tcW w:w="2814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Гласный звук [у] . Буква</w:t>
            </w:r>
            <w:proofErr w:type="gramStart"/>
            <w:r w:rsidRPr="00E82C35">
              <w:rPr>
                <w:sz w:val="24"/>
                <w:szCs w:val="24"/>
              </w:rPr>
              <w:t xml:space="preserve"> У</w:t>
            </w:r>
            <w:proofErr w:type="gramEnd"/>
            <w:r w:rsidRPr="00E82C35">
              <w:rPr>
                <w:sz w:val="24"/>
                <w:szCs w:val="24"/>
              </w:rPr>
              <w:t>, у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05"/>
        </w:trPr>
        <w:tc>
          <w:tcPr>
            <w:tcW w:w="696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16</w:t>
            </w:r>
          </w:p>
        </w:tc>
        <w:tc>
          <w:tcPr>
            <w:tcW w:w="2814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Звуки [н], [н’], буквы </w:t>
            </w:r>
            <w:r w:rsidRPr="00E82C35">
              <w:rPr>
                <w:i/>
                <w:iCs/>
                <w:sz w:val="24"/>
                <w:szCs w:val="24"/>
              </w:rPr>
              <w:t>Н</w:t>
            </w:r>
            <w:r w:rsidRPr="00E82C35">
              <w:rPr>
                <w:sz w:val="24"/>
                <w:szCs w:val="24"/>
              </w:rPr>
              <w:t>,</w:t>
            </w:r>
            <w:r w:rsidRPr="00E82C35">
              <w:rPr>
                <w:i/>
                <w:iCs/>
                <w:sz w:val="24"/>
                <w:szCs w:val="24"/>
              </w:rPr>
              <w:t xml:space="preserve"> н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05"/>
        </w:trPr>
        <w:tc>
          <w:tcPr>
            <w:tcW w:w="696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17</w:t>
            </w:r>
          </w:p>
        </w:tc>
        <w:tc>
          <w:tcPr>
            <w:tcW w:w="2814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Звуки [н], [н’], буквы </w:t>
            </w:r>
            <w:r w:rsidRPr="00E82C35">
              <w:rPr>
                <w:i/>
                <w:iCs/>
                <w:sz w:val="24"/>
                <w:szCs w:val="24"/>
              </w:rPr>
              <w:t>Н</w:t>
            </w:r>
            <w:r w:rsidRPr="00E82C35">
              <w:rPr>
                <w:sz w:val="24"/>
                <w:szCs w:val="24"/>
              </w:rPr>
              <w:t>,</w:t>
            </w:r>
            <w:r w:rsidRPr="00E82C35">
              <w:rPr>
                <w:i/>
                <w:iCs/>
                <w:sz w:val="24"/>
                <w:szCs w:val="24"/>
              </w:rPr>
              <w:t xml:space="preserve"> н</w:t>
            </w:r>
            <w:proofErr w:type="gramStart"/>
            <w:r w:rsidRPr="00E82C35">
              <w:rPr>
                <w:i/>
                <w:iCs/>
                <w:sz w:val="24"/>
                <w:szCs w:val="24"/>
              </w:rPr>
              <w:t xml:space="preserve"> </w:t>
            </w:r>
            <w:r w:rsidRPr="00E82C35">
              <w:rPr>
                <w:iCs/>
                <w:sz w:val="24"/>
                <w:szCs w:val="24"/>
              </w:rPr>
              <w:t>.</w:t>
            </w:r>
            <w:proofErr w:type="gramEnd"/>
            <w:r w:rsidRPr="00E82C35">
              <w:rPr>
                <w:iCs/>
                <w:sz w:val="24"/>
                <w:szCs w:val="24"/>
              </w:rPr>
              <w:t xml:space="preserve"> Закрепление 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05"/>
        </w:trPr>
        <w:tc>
          <w:tcPr>
            <w:tcW w:w="696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18</w:t>
            </w:r>
          </w:p>
        </w:tc>
        <w:tc>
          <w:tcPr>
            <w:tcW w:w="2814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Звуки [с], [c’], буквы</w:t>
            </w:r>
            <w:proofErr w:type="gramStart"/>
            <w:r w:rsidRPr="00E82C35">
              <w:rPr>
                <w:sz w:val="24"/>
                <w:szCs w:val="24"/>
              </w:rPr>
              <w:t xml:space="preserve"> </w:t>
            </w:r>
            <w:r w:rsidRPr="00E82C35">
              <w:rPr>
                <w:i/>
                <w:iCs/>
                <w:sz w:val="24"/>
                <w:szCs w:val="24"/>
              </w:rPr>
              <w:t>С</w:t>
            </w:r>
            <w:proofErr w:type="gramEnd"/>
            <w:r w:rsidRPr="00E82C35">
              <w:rPr>
                <w:sz w:val="24"/>
                <w:szCs w:val="24"/>
              </w:rPr>
              <w:t xml:space="preserve">, </w:t>
            </w:r>
            <w:r w:rsidRPr="00E82C35">
              <w:rPr>
                <w:i/>
                <w:iCs/>
                <w:sz w:val="24"/>
                <w:szCs w:val="24"/>
              </w:rPr>
              <w:t>с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05"/>
        </w:trPr>
        <w:tc>
          <w:tcPr>
            <w:tcW w:w="696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19</w:t>
            </w:r>
          </w:p>
        </w:tc>
        <w:tc>
          <w:tcPr>
            <w:tcW w:w="2814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Звуки [с], [c’], буквы </w:t>
            </w:r>
            <w:r w:rsidRPr="00E82C35">
              <w:rPr>
                <w:i/>
                <w:iCs/>
                <w:sz w:val="24"/>
                <w:szCs w:val="24"/>
              </w:rPr>
              <w:t>С</w:t>
            </w:r>
            <w:r w:rsidRPr="00E82C35">
              <w:rPr>
                <w:sz w:val="24"/>
                <w:szCs w:val="24"/>
              </w:rPr>
              <w:t xml:space="preserve">, </w:t>
            </w:r>
            <w:r w:rsidRPr="00E82C35">
              <w:rPr>
                <w:i/>
                <w:iCs/>
                <w:sz w:val="24"/>
                <w:szCs w:val="24"/>
              </w:rPr>
              <w:t xml:space="preserve">с. </w:t>
            </w:r>
            <w:r w:rsidRPr="00E82C35">
              <w:rPr>
                <w:iCs/>
                <w:sz w:val="24"/>
                <w:szCs w:val="24"/>
              </w:rPr>
              <w:t>Закрепление</w:t>
            </w:r>
            <w:proofErr w:type="gramStart"/>
            <w:r w:rsidRPr="00E82C35">
              <w:rPr>
                <w:i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05"/>
        </w:trPr>
        <w:tc>
          <w:tcPr>
            <w:tcW w:w="696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20</w:t>
            </w:r>
          </w:p>
        </w:tc>
        <w:tc>
          <w:tcPr>
            <w:tcW w:w="2814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Звуки [к], [к’], буквы</w:t>
            </w:r>
            <w:proofErr w:type="gramStart"/>
            <w:r w:rsidRPr="00E82C35">
              <w:rPr>
                <w:sz w:val="24"/>
                <w:szCs w:val="24"/>
              </w:rPr>
              <w:t xml:space="preserve"> К</w:t>
            </w:r>
            <w:proofErr w:type="gramEnd"/>
            <w:r w:rsidRPr="00E82C35">
              <w:rPr>
                <w:sz w:val="24"/>
                <w:szCs w:val="24"/>
              </w:rPr>
              <w:t>, к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8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21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Звуки [к], [к’], буквы К, к. </w:t>
            </w:r>
            <w:r w:rsidRPr="00E82C35">
              <w:rPr>
                <w:iCs/>
                <w:sz w:val="24"/>
                <w:szCs w:val="24"/>
              </w:rPr>
              <w:t>Закрепление</w:t>
            </w:r>
            <w:proofErr w:type="gramStart"/>
            <w:r w:rsidRPr="00E82C35">
              <w:rPr>
                <w:i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22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Звуки [т], [т’], буквы</w:t>
            </w:r>
            <w:proofErr w:type="gramStart"/>
            <w:r w:rsidRPr="00E82C35">
              <w:rPr>
                <w:sz w:val="24"/>
                <w:szCs w:val="24"/>
              </w:rPr>
              <w:t xml:space="preserve"> Т</w:t>
            </w:r>
            <w:proofErr w:type="gramEnd"/>
            <w:r w:rsidRPr="00E82C35">
              <w:rPr>
                <w:sz w:val="24"/>
                <w:szCs w:val="24"/>
              </w:rPr>
              <w:t>, т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23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Звуки [т], [т’], буквы Т, т. </w:t>
            </w:r>
            <w:r w:rsidRPr="00E82C35">
              <w:rPr>
                <w:iCs/>
                <w:sz w:val="24"/>
                <w:szCs w:val="24"/>
              </w:rPr>
              <w:t>Закрепление</w:t>
            </w:r>
            <w:proofErr w:type="gramStart"/>
            <w:r w:rsidRPr="00E82C35">
              <w:rPr>
                <w:i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E82C35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24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Звуки [</w:t>
            </w:r>
            <w:proofErr w:type="gramStart"/>
            <w:r w:rsidRPr="00E82C35">
              <w:rPr>
                <w:sz w:val="24"/>
                <w:szCs w:val="24"/>
              </w:rPr>
              <w:t>л</w:t>
            </w:r>
            <w:proofErr w:type="gramEnd"/>
            <w:r w:rsidRPr="00E82C35">
              <w:rPr>
                <w:sz w:val="24"/>
                <w:szCs w:val="24"/>
              </w:rPr>
              <w:t>], [л’], буквы Л, л Чтение с интонациями и паузами в соответствии со знаками препинания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25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Звуки [л], [л’], буквы Л, л Чтение с интонациями и паузами в соответствии со знаками препинания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  <w:r w:rsidRPr="00E82C35">
              <w:rPr>
                <w:iCs/>
                <w:sz w:val="24"/>
                <w:szCs w:val="24"/>
              </w:rPr>
              <w:t xml:space="preserve"> Закрепление 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Учительский сайт «</w:t>
            </w:r>
            <w:proofErr w:type="spellStart"/>
            <w:r w:rsidRPr="00E82C35">
              <w:rPr>
                <w:sz w:val="24"/>
                <w:szCs w:val="24"/>
              </w:rPr>
              <w:t>Инфоурок</w:t>
            </w:r>
            <w:proofErr w:type="spellEnd"/>
            <w:r w:rsidRPr="00E82C35">
              <w:rPr>
                <w:sz w:val="24"/>
                <w:szCs w:val="24"/>
              </w:rPr>
              <w:t xml:space="preserve">» </w:t>
            </w:r>
            <w:hyperlink r:id="rId6" w:history="1">
              <w:r w:rsidRPr="00E82C35">
                <w:rPr>
                  <w:bCs/>
                  <w:sz w:val="24"/>
                  <w:szCs w:val="24"/>
                  <w:u w:val="single"/>
                </w:rPr>
                <w:t>http://infourok.ru</w:t>
              </w:r>
            </w:hyperlink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26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Согласные звуки [</w:t>
            </w:r>
            <w:proofErr w:type="gramStart"/>
            <w:r w:rsidRPr="00E82C35">
              <w:rPr>
                <w:sz w:val="24"/>
                <w:szCs w:val="24"/>
              </w:rPr>
              <w:t>р</w:t>
            </w:r>
            <w:proofErr w:type="gramEnd"/>
            <w:r w:rsidRPr="00E82C35">
              <w:rPr>
                <w:sz w:val="24"/>
                <w:szCs w:val="24"/>
              </w:rPr>
              <w:t>], [р’], буквы Р, р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27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Согласные звуки [</w:t>
            </w:r>
            <w:proofErr w:type="gramStart"/>
            <w:r w:rsidRPr="00E82C35">
              <w:rPr>
                <w:sz w:val="24"/>
                <w:szCs w:val="24"/>
              </w:rPr>
              <w:t>р</w:t>
            </w:r>
            <w:proofErr w:type="gramEnd"/>
            <w:r w:rsidRPr="00E82C35">
              <w:rPr>
                <w:sz w:val="24"/>
                <w:szCs w:val="24"/>
              </w:rPr>
              <w:t xml:space="preserve">], [р’], буквы Р, р. </w:t>
            </w:r>
            <w:r w:rsidRPr="00E82C35">
              <w:rPr>
                <w:iCs/>
                <w:sz w:val="24"/>
                <w:szCs w:val="24"/>
              </w:rPr>
              <w:lastRenderedPageBreak/>
              <w:t>Закрепление 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Согласные звуки [в], [в’], буквы</w:t>
            </w:r>
            <w:proofErr w:type="gramStart"/>
            <w:r w:rsidRPr="00E82C35">
              <w:rPr>
                <w:sz w:val="24"/>
                <w:szCs w:val="24"/>
              </w:rPr>
              <w:t xml:space="preserve"> В</w:t>
            </w:r>
            <w:proofErr w:type="gramEnd"/>
            <w:r w:rsidRPr="00E82C35">
              <w:rPr>
                <w:sz w:val="24"/>
                <w:szCs w:val="24"/>
              </w:rPr>
              <w:t>, в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29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Согласные звуки [в], [в’], буквы В, в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  <w:r w:rsidRPr="00E82C35">
              <w:rPr>
                <w:sz w:val="24"/>
                <w:szCs w:val="24"/>
              </w:rPr>
              <w:t xml:space="preserve"> </w:t>
            </w:r>
            <w:r w:rsidRPr="00E82C35">
              <w:rPr>
                <w:iCs/>
                <w:sz w:val="24"/>
                <w:szCs w:val="24"/>
              </w:rPr>
              <w:t>Закрепление 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30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Согласные звуки [</w:t>
            </w:r>
            <w:proofErr w:type="gramStart"/>
            <w:r w:rsidRPr="00E82C35">
              <w:rPr>
                <w:sz w:val="24"/>
                <w:szCs w:val="24"/>
              </w:rPr>
              <w:t>п</w:t>
            </w:r>
            <w:proofErr w:type="gramEnd"/>
            <w:r w:rsidRPr="00E82C35">
              <w:rPr>
                <w:sz w:val="24"/>
                <w:szCs w:val="24"/>
              </w:rPr>
              <w:t>], [п’], буквы П, п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31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Согласные звуки [</w:t>
            </w:r>
            <w:proofErr w:type="gramStart"/>
            <w:r w:rsidRPr="00E82C35">
              <w:rPr>
                <w:sz w:val="24"/>
                <w:szCs w:val="24"/>
              </w:rPr>
              <w:t>п</w:t>
            </w:r>
            <w:proofErr w:type="gramEnd"/>
            <w:r w:rsidRPr="00E82C35">
              <w:rPr>
                <w:sz w:val="24"/>
                <w:szCs w:val="24"/>
              </w:rPr>
              <w:t xml:space="preserve">], [п’], буквы П, п . </w:t>
            </w:r>
            <w:r w:rsidRPr="00E82C35">
              <w:rPr>
                <w:iCs/>
                <w:sz w:val="24"/>
                <w:szCs w:val="24"/>
              </w:rPr>
              <w:t>Закрепление 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32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Согласные звуки [</w:t>
            </w:r>
            <w:proofErr w:type="gramStart"/>
            <w:r w:rsidRPr="00E82C35">
              <w:rPr>
                <w:sz w:val="24"/>
                <w:szCs w:val="24"/>
              </w:rPr>
              <w:t>м</w:t>
            </w:r>
            <w:proofErr w:type="gramEnd"/>
            <w:r w:rsidRPr="00E82C35">
              <w:rPr>
                <w:sz w:val="24"/>
                <w:szCs w:val="24"/>
              </w:rPr>
              <w:t>], [м’], буквы М, м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33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Согласные звуки [м], [м’], буквы М, м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  <w:r w:rsidRPr="00E82C35">
              <w:rPr>
                <w:sz w:val="24"/>
                <w:szCs w:val="24"/>
              </w:rPr>
              <w:t xml:space="preserve"> </w:t>
            </w:r>
            <w:r w:rsidRPr="00E82C35">
              <w:rPr>
                <w:iCs/>
                <w:sz w:val="24"/>
                <w:szCs w:val="24"/>
              </w:rPr>
              <w:t>Закрепление 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34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Согласные звуки [з], [з’], буквы </w:t>
            </w:r>
            <w:proofErr w:type="gramStart"/>
            <w:r w:rsidRPr="00E82C35">
              <w:rPr>
                <w:sz w:val="24"/>
                <w:szCs w:val="24"/>
              </w:rPr>
              <w:t>З</w:t>
            </w:r>
            <w:proofErr w:type="gramEnd"/>
            <w:r w:rsidRPr="00E82C35">
              <w:rPr>
                <w:sz w:val="24"/>
                <w:szCs w:val="24"/>
              </w:rPr>
              <w:t>, з Знакомство с орфоэпическим чтением (при переходе к чтению целыми словами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Учительский сайт «</w:t>
            </w:r>
            <w:proofErr w:type="spellStart"/>
            <w:r w:rsidRPr="00E82C35">
              <w:rPr>
                <w:sz w:val="24"/>
                <w:szCs w:val="24"/>
              </w:rPr>
              <w:t>Инфоурок</w:t>
            </w:r>
            <w:proofErr w:type="spellEnd"/>
            <w:r w:rsidRPr="00E82C35">
              <w:rPr>
                <w:sz w:val="24"/>
                <w:szCs w:val="24"/>
              </w:rPr>
              <w:t xml:space="preserve">» </w:t>
            </w:r>
            <w:hyperlink r:id="rId7" w:history="1">
              <w:r w:rsidRPr="00E82C35">
                <w:rPr>
                  <w:bCs/>
                  <w:sz w:val="24"/>
                  <w:szCs w:val="24"/>
                  <w:u w:val="single"/>
                </w:rPr>
                <w:t>http://infourok.ru</w:t>
              </w:r>
            </w:hyperlink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35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Cs/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Согласные звуки [з], [з’], буквы </w:t>
            </w:r>
            <w:proofErr w:type="gramStart"/>
            <w:r w:rsidRPr="00E82C35">
              <w:rPr>
                <w:sz w:val="24"/>
                <w:szCs w:val="24"/>
              </w:rPr>
              <w:t>З</w:t>
            </w:r>
            <w:proofErr w:type="gramEnd"/>
            <w:r w:rsidRPr="00E82C35">
              <w:rPr>
                <w:sz w:val="24"/>
                <w:szCs w:val="24"/>
              </w:rPr>
              <w:t xml:space="preserve">, з Знакомство с орфоэпическим чтением (при переходе к чтению целыми словами . </w:t>
            </w:r>
            <w:r w:rsidRPr="00E82C35">
              <w:rPr>
                <w:iCs/>
                <w:sz w:val="24"/>
                <w:szCs w:val="24"/>
              </w:rPr>
              <w:t xml:space="preserve">Закрепление </w:t>
            </w:r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iCs/>
                <w:sz w:val="24"/>
                <w:szCs w:val="24"/>
              </w:rPr>
              <w:t xml:space="preserve">изученного материала 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36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Согласные звуки [б], [б’], буквы</w:t>
            </w:r>
            <w:proofErr w:type="gramStart"/>
            <w:r w:rsidRPr="00E82C35">
              <w:rPr>
                <w:sz w:val="24"/>
                <w:szCs w:val="24"/>
              </w:rPr>
              <w:t xml:space="preserve"> Б</w:t>
            </w:r>
            <w:proofErr w:type="gramEnd"/>
            <w:r w:rsidRPr="00E82C35">
              <w:rPr>
                <w:sz w:val="24"/>
                <w:szCs w:val="24"/>
              </w:rPr>
              <w:t>, б Орфографическое чтение (проговаривание) как средство самоконтроля при письме под диктовку и при списывании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37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Согласные звуки [б], [б’], буквы Б, б Орфографическое чтение (проговаривание) как средство самоконтроля при </w:t>
            </w:r>
            <w:r w:rsidRPr="00E82C35">
              <w:rPr>
                <w:sz w:val="24"/>
                <w:szCs w:val="24"/>
              </w:rPr>
              <w:lastRenderedPageBreak/>
              <w:t>письме под диктовку и при списывании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  <w:r w:rsidRPr="00E82C35">
              <w:rPr>
                <w:sz w:val="24"/>
                <w:szCs w:val="24"/>
              </w:rPr>
              <w:t xml:space="preserve"> </w:t>
            </w:r>
            <w:r w:rsidRPr="00E82C35">
              <w:rPr>
                <w:iCs/>
                <w:sz w:val="24"/>
                <w:szCs w:val="24"/>
              </w:rPr>
              <w:t>Закрепление 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  <w:tcBorders>
              <w:top w:val="nil"/>
            </w:tcBorders>
          </w:tcPr>
          <w:p w:rsidR="00790B2A" w:rsidRPr="00E82C35" w:rsidRDefault="00790B2A" w:rsidP="00790B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- овладение смысловым чтением для решения различного уровня учебных и жизненных задач;</w:t>
            </w:r>
          </w:p>
          <w:p w:rsidR="00790B2A" w:rsidRPr="00E82C35" w:rsidRDefault="00790B2A" w:rsidP="00790B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- потребность в </w:t>
            </w:r>
            <w:r w:rsidRPr="00E82C35">
              <w:rPr>
                <w:sz w:val="24"/>
                <w:szCs w:val="24"/>
              </w:rPr>
              <w:lastRenderedPageBreak/>
              <w:t>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      </w:r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lastRenderedPageBreak/>
              <w:t>38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Согласные звуки [д], [д’], буквы</w:t>
            </w:r>
            <w:proofErr w:type="gramStart"/>
            <w:r w:rsidRPr="00E82C35">
              <w:rPr>
                <w:sz w:val="24"/>
                <w:szCs w:val="24"/>
              </w:rPr>
              <w:t xml:space="preserve"> Д</w:t>
            </w:r>
            <w:proofErr w:type="gramEnd"/>
            <w:r w:rsidRPr="00E82C35">
              <w:rPr>
                <w:sz w:val="24"/>
                <w:szCs w:val="24"/>
              </w:rPr>
              <w:t>, д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39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Согласные звуки [д], [д’], буквы</w:t>
            </w:r>
            <w:proofErr w:type="gramStart"/>
            <w:r w:rsidRPr="00E82C35">
              <w:rPr>
                <w:sz w:val="24"/>
                <w:szCs w:val="24"/>
              </w:rPr>
              <w:t xml:space="preserve"> Д</w:t>
            </w:r>
            <w:proofErr w:type="gramEnd"/>
            <w:r w:rsidRPr="00E82C35">
              <w:rPr>
                <w:sz w:val="24"/>
                <w:szCs w:val="24"/>
              </w:rPr>
              <w:t>, д Чтение слов с буквами Д, д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top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Фестиваль педагогических идей «Открытый урок» </w:t>
            </w:r>
            <w:hyperlink r:id="rId8" w:history="1">
              <w:r w:rsidRPr="00E82C35">
                <w:rPr>
                  <w:sz w:val="24"/>
                  <w:szCs w:val="24"/>
                  <w:u w:val="single"/>
                </w:rPr>
                <w:t>https://urok.1sept.ru/primary-school</w:t>
              </w:r>
            </w:hyperlink>
            <w:r w:rsidRPr="00E82C35">
              <w:rPr>
                <w:sz w:val="24"/>
                <w:szCs w:val="24"/>
              </w:rPr>
              <w:t xml:space="preserve"> </w:t>
            </w:r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40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Согласные звуки [д], [д’], буквы Д, д Чтение слов с буквами Д, д. </w:t>
            </w:r>
            <w:r w:rsidRPr="00E82C35">
              <w:rPr>
                <w:iCs/>
                <w:sz w:val="24"/>
                <w:szCs w:val="24"/>
              </w:rPr>
              <w:t>Закрепление</w:t>
            </w:r>
            <w:proofErr w:type="gramStart"/>
            <w:r w:rsidRPr="00E82C35">
              <w:rPr>
                <w:i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41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Согласные звуки [</w:t>
            </w:r>
            <w:proofErr w:type="gramStart"/>
            <w:r w:rsidRPr="00E82C35">
              <w:rPr>
                <w:sz w:val="24"/>
                <w:szCs w:val="24"/>
              </w:rPr>
              <w:t>г</w:t>
            </w:r>
            <w:proofErr w:type="gramEnd"/>
            <w:r w:rsidRPr="00E82C35">
              <w:rPr>
                <w:sz w:val="24"/>
                <w:szCs w:val="24"/>
              </w:rPr>
              <w:t>], [г’], буквы Г, г Звук и буква. Буква как знак звука. Различение звука и буквы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42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Согласные звуки [</w:t>
            </w:r>
            <w:proofErr w:type="gramStart"/>
            <w:r w:rsidRPr="00E82C35">
              <w:rPr>
                <w:sz w:val="24"/>
                <w:szCs w:val="24"/>
              </w:rPr>
              <w:t>г</w:t>
            </w:r>
            <w:proofErr w:type="gramEnd"/>
            <w:r w:rsidRPr="00E82C35">
              <w:rPr>
                <w:sz w:val="24"/>
                <w:szCs w:val="24"/>
              </w:rPr>
              <w:t>], [г’], буквы Г, г Звук и буква. Буква как знак звука. Различение звука и буквы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  <w:r w:rsidRPr="00E82C35">
              <w:rPr>
                <w:sz w:val="24"/>
                <w:szCs w:val="24"/>
              </w:rPr>
              <w:t xml:space="preserve"> </w:t>
            </w:r>
            <w:r w:rsidRPr="00E82C35">
              <w:rPr>
                <w:iCs/>
                <w:sz w:val="24"/>
                <w:szCs w:val="24"/>
              </w:rPr>
              <w:t>Закрепление 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43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Мягкий согласный звук [</w:t>
            </w:r>
            <w:proofErr w:type="gramStart"/>
            <w:r w:rsidRPr="00E82C35">
              <w:rPr>
                <w:sz w:val="24"/>
                <w:szCs w:val="24"/>
              </w:rPr>
              <w:t>ч</w:t>
            </w:r>
            <w:proofErr w:type="gramEnd"/>
            <w:r w:rsidRPr="00E82C35">
              <w:rPr>
                <w:sz w:val="24"/>
                <w:szCs w:val="24"/>
              </w:rPr>
              <w:t>’], буквы Ч, ч Звук и буква. Буква как знак звука. Различение звука и буквы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44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Мягкий согласный звук [</w:t>
            </w:r>
            <w:proofErr w:type="gramStart"/>
            <w:r w:rsidRPr="00E82C35">
              <w:rPr>
                <w:sz w:val="24"/>
                <w:szCs w:val="24"/>
              </w:rPr>
              <w:t>ч</w:t>
            </w:r>
            <w:proofErr w:type="gramEnd"/>
            <w:r w:rsidRPr="00E82C35">
              <w:rPr>
                <w:sz w:val="24"/>
                <w:szCs w:val="24"/>
              </w:rPr>
              <w:t>’], буквы Ч, ч Звук и буква. Буква как знак звука. Различение звука и буквы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  <w:r w:rsidRPr="00E82C35">
              <w:rPr>
                <w:sz w:val="24"/>
                <w:szCs w:val="24"/>
              </w:rPr>
              <w:t xml:space="preserve"> </w:t>
            </w:r>
            <w:r w:rsidRPr="00E82C35">
              <w:rPr>
                <w:iCs/>
                <w:sz w:val="24"/>
                <w:szCs w:val="24"/>
              </w:rPr>
              <w:t>Закрепление 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45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Согласные звуки [х], [х’], буквы Х, х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46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Согласные звуки [ф], [ф’], буквы Ф, ф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lastRenderedPageBreak/>
              <w:t>47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Твердый согласный звук [ш], буквы </w:t>
            </w:r>
            <w:proofErr w:type="gramStart"/>
            <w:r w:rsidRPr="00E82C35">
              <w:rPr>
                <w:sz w:val="24"/>
                <w:szCs w:val="24"/>
              </w:rPr>
              <w:t>Ш</w:t>
            </w:r>
            <w:proofErr w:type="gramEnd"/>
            <w:r w:rsidRPr="00E82C35">
              <w:rPr>
                <w:sz w:val="24"/>
                <w:szCs w:val="24"/>
              </w:rPr>
              <w:t xml:space="preserve">, ш. Сочетание ши 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48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Твердый согласный звук [ж], буквы</w:t>
            </w:r>
            <w:proofErr w:type="gramStart"/>
            <w:r w:rsidRPr="00E82C35">
              <w:rPr>
                <w:sz w:val="24"/>
                <w:szCs w:val="24"/>
              </w:rPr>
              <w:t xml:space="preserve"> Ж</w:t>
            </w:r>
            <w:proofErr w:type="gramEnd"/>
            <w:r w:rsidRPr="00E82C35">
              <w:rPr>
                <w:sz w:val="24"/>
                <w:szCs w:val="24"/>
              </w:rPr>
              <w:t xml:space="preserve">, ж Сопоставление звуков [ж], [ш]. Слова с сочетанием  ЖИ – ШИ 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49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Твердый согласный звук [ц], буквы </w:t>
            </w:r>
            <w:proofErr w:type="gramStart"/>
            <w:r w:rsidRPr="00E82C35">
              <w:rPr>
                <w:sz w:val="24"/>
                <w:szCs w:val="24"/>
              </w:rPr>
              <w:t>Ц</w:t>
            </w:r>
            <w:proofErr w:type="gramEnd"/>
            <w:r w:rsidRPr="00E82C35">
              <w:rPr>
                <w:sz w:val="24"/>
                <w:szCs w:val="24"/>
              </w:rPr>
              <w:t>, ц Чтение предложений , текстов с буквой Ц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50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Твердый согласный звук [ц], буквы </w:t>
            </w:r>
            <w:proofErr w:type="gramStart"/>
            <w:r w:rsidRPr="00E82C35">
              <w:rPr>
                <w:sz w:val="24"/>
                <w:szCs w:val="24"/>
              </w:rPr>
              <w:t>Ц</w:t>
            </w:r>
            <w:proofErr w:type="gramEnd"/>
            <w:r w:rsidRPr="00E82C35">
              <w:rPr>
                <w:sz w:val="24"/>
                <w:szCs w:val="24"/>
              </w:rPr>
              <w:t xml:space="preserve">, ц Чтение предложений , текстов с буквой Ц . </w:t>
            </w:r>
            <w:r w:rsidRPr="00E82C35">
              <w:rPr>
                <w:iCs/>
                <w:sz w:val="24"/>
                <w:szCs w:val="24"/>
              </w:rPr>
              <w:t>Закрепление 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51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Мягкий глухой  согласный звук [щ’], буквы </w:t>
            </w:r>
            <w:proofErr w:type="gramStart"/>
            <w:r w:rsidRPr="00E82C35">
              <w:rPr>
                <w:sz w:val="24"/>
                <w:szCs w:val="24"/>
              </w:rPr>
              <w:t>Щ</w:t>
            </w:r>
            <w:proofErr w:type="gramEnd"/>
            <w:r w:rsidRPr="00E82C35">
              <w:rPr>
                <w:sz w:val="24"/>
                <w:szCs w:val="24"/>
              </w:rPr>
              <w:t>, щ.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52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Чтение предложений и текстов с буквами </w:t>
            </w:r>
            <w:proofErr w:type="gramStart"/>
            <w:r w:rsidRPr="00E82C35">
              <w:rPr>
                <w:sz w:val="24"/>
                <w:szCs w:val="24"/>
              </w:rPr>
              <w:t>Щ</w:t>
            </w:r>
            <w:proofErr w:type="gramEnd"/>
            <w:r w:rsidRPr="00E82C35">
              <w:rPr>
                <w:sz w:val="24"/>
                <w:szCs w:val="24"/>
              </w:rPr>
              <w:t>, щ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53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Закрепление пройденного материала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  <w:r w:rsidRPr="00E82C35">
              <w:rPr>
                <w:sz w:val="24"/>
                <w:szCs w:val="24"/>
              </w:rPr>
              <w:t xml:space="preserve"> Овладение слоговым принципом русской графики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54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Овладение слоговым принципом русской графики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  <w:r w:rsidRPr="00E82C3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55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Овладение слоговым принципом русской графики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  <w:r w:rsidRPr="00E82C35">
              <w:rPr>
                <w:sz w:val="24"/>
                <w:szCs w:val="24"/>
              </w:rPr>
              <w:t xml:space="preserve"> </w:t>
            </w:r>
            <w:r w:rsidRPr="00E82C35">
              <w:rPr>
                <w:iCs/>
                <w:sz w:val="24"/>
                <w:szCs w:val="24"/>
              </w:rPr>
              <w:t>Закрепление 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56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Гласный зву</w:t>
            </w:r>
            <w:proofErr w:type="gramStart"/>
            <w:r w:rsidRPr="00E82C35">
              <w:rPr>
                <w:sz w:val="24"/>
                <w:szCs w:val="24"/>
              </w:rPr>
              <w:t>к[</w:t>
            </w:r>
            <w:proofErr w:type="gramEnd"/>
            <w:r w:rsidRPr="00E82C35">
              <w:rPr>
                <w:sz w:val="24"/>
                <w:szCs w:val="24"/>
              </w:rPr>
              <w:t>э]. Буквы</w:t>
            </w:r>
            <w:proofErr w:type="gramStart"/>
            <w:r w:rsidRPr="00E82C35">
              <w:rPr>
                <w:sz w:val="24"/>
                <w:szCs w:val="24"/>
              </w:rPr>
              <w:t xml:space="preserve"> Э</w:t>
            </w:r>
            <w:proofErr w:type="gramEnd"/>
            <w:r w:rsidRPr="00E82C35">
              <w:rPr>
                <w:sz w:val="24"/>
                <w:szCs w:val="24"/>
              </w:rPr>
              <w:t>, э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790B2A" w:rsidRPr="00E82C35" w:rsidRDefault="00790B2A" w:rsidP="00790B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- овладение смысловым чтением для решения различного уровня учебных и жизненных задач;</w:t>
            </w:r>
          </w:p>
          <w:p w:rsidR="00790B2A" w:rsidRPr="00E82C35" w:rsidRDefault="00790B2A" w:rsidP="00790B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- потребность в самостоятельной читательской деятельности, саморазвитии средствами литературы, развитие познавательного </w:t>
            </w:r>
            <w:r w:rsidRPr="00E82C35">
              <w:rPr>
                <w:sz w:val="24"/>
                <w:szCs w:val="24"/>
              </w:rPr>
              <w:lastRenderedPageBreak/>
              <w:t>интереса, активности, инициативности, любознательности и самостоятельности в познании произведений фольклора и художественной литературы, творчества писателей.</w:t>
            </w:r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57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Гласный зву</w:t>
            </w:r>
            <w:proofErr w:type="gramStart"/>
            <w:r w:rsidRPr="00E82C35">
              <w:rPr>
                <w:sz w:val="24"/>
                <w:szCs w:val="24"/>
              </w:rPr>
              <w:t>к[</w:t>
            </w:r>
            <w:proofErr w:type="gramEnd"/>
            <w:r w:rsidRPr="00E82C35">
              <w:rPr>
                <w:sz w:val="24"/>
                <w:szCs w:val="24"/>
              </w:rPr>
              <w:t>э]. Буквы Э, э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  <w:r w:rsidRPr="00E82C35">
              <w:rPr>
                <w:sz w:val="24"/>
                <w:szCs w:val="24"/>
              </w:rPr>
              <w:t xml:space="preserve"> </w:t>
            </w:r>
            <w:r w:rsidRPr="00E82C35">
              <w:rPr>
                <w:iCs/>
                <w:sz w:val="24"/>
                <w:szCs w:val="24"/>
              </w:rPr>
              <w:t>Закрепление 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58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Буквы гласных как показатель твердости-мягкости согласных звуков. 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59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Буквы гласных как показатель твердости-мягкости согласных звуков.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60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Буквы гласных как </w:t>
            </w:r>
            <w:r w:rsidRPr="00E82C35">
              <w:rPr>
                <w:sz w:val="24"/>
                <w:szCs w:val="24"/>
              </w:rPr>
              <w:lastRenderedPageBreak/>
              <w:t xml:space="preserve">показатель твердости-мягкости согласных звуков. </w:t>
            </w:r>
            <w:r w:rsidRPr="00E82C35">
              <w:rPr>
                <w:iCs/>
                <w:sz w:val="24"/>
                <w:szCs w:val="24"/>
              </w:rPr>
              <w:t>Закрепление</w:t>
            </w:r>
            <w:proofErr w:type="gramStart"/>
            <w:r w:rsidRPr="00E82C35">
              <w:rPr>
                <w:i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lastRenderedPageBreak/>
              <w:t>61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Буквы</w:t>
            </w:r>
            <w:proofErr w:type="gramStart"/>
            <w:r w:rsidRPr="00E82C35">
              <w:rPr>
                <w:sz w:val="24"/>
                <w:szCs w:val="24"/>
              </w:rPr>
              <w:t xml:space="preserve"> Ё</w:t>
            </w:r>
            <w:proofErr w:type="gramEnd"/>
            <w:r w:rsidRPr="00E82C35">
              <w:rPr>
                <w:sz w:val="24"/>
                <w:szCs w:val="24"/>
              </w:rPr>
              <w:t>, ё, обозначающие два звука [</w:t>
            </w:r>
            <w:proofErr w:type="spellStart"/>
            <w:r w:rsidRPr="00E82C35">
              <w:rPr>
                <w:sz w:val="24"/>
                <w:szCs w:val="24"/>
              </w:rPr>
              <w:t>й’о</w:t>
            </w:r>
            <w:proofErr w:type="spellEnd"/>
            <w:r w:rsidRPr="00E82C35">
              <w:rPr>
                <w:sz w:val="24"/>
                <w:szCs w:val="24"/>
              </w:rPr>
              <w:t>]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62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Буквы</w:t>
            </w:r>
            <w:proofErr w:type="gramStart"/>
            <w:r w:rsidRPr="00E82C35">
              <w:rPr>
                <w:sz w:val="24"/>
                <w:szCs w:val="24"/>
              </w:rPr>
              <w:t xml:space="preserve"> Ё</w:t>
            </w:r>
            <w:proofErr w:type="gramEnd"/>
            <w:r w:rsidRPr="00E82C35">
              <w:rPr>
                <w:sz w:val="24"/>
                <w:szCs w:val="24"/>
              </w:rPr>
              <w:t>, ё. Ё - показатель мягкости предшествующего согласного в слоге слиянии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63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Функции букв, обозначающих гласный звук в открытом слоге: обозначение гласного звука и указание на твердость или мягкость предшествующего согласного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spacing w:line="276" w:lineRule="auto"/>
              <w:jc w:val="both"/>
              <w:textAlignment w:val="top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Фестиваль педагогических идей «Открытый урок» </w:t>
            </w:r>
            <w:hyperlink r:id="rId9" w:history="1">
              <w:r w:rsidRPr="00E82C35">
                <w:rPr>
                  <w:sz w:val="24"/>
                  <w:szCs w:val="24"/>
                  <w:u w:val="single"/>
                </w:rPr>
                <w:t>https://urok.1sept.ru/primary-school</w:t>
              </w:r>
            </w:hyperlink>
            <w:r w:rsidRPr="00E82C35">
              <w:rPr>
                <w:sz w:val="24"/>
                <w:szCs w:val="24"/>
              </w:rPr>
              <w:t xml:space="preserve"> </w:t>
            </w:r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64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Функции букв</w:t>
            </w:r>
            <w:proofErr w:type="gramStart"/>
            <w:r w:rsidRPr="00E82C35">
              <w:rPr>
                <w:sz w:val="24"/>
                <w:szCs w:val="24"/>
              </w:rPr>
              <w:t xml:space="preserve"> ,</w:t>
            </w:r>
            <w:proofErr w:type="gramEnd"/>
            <w:r w:rsidRPr="00E82C35">
              <w:rPr>
                <w:sz w:val="24"/>
                <w:szCs w:val="24"/>
              </w:rPr>
              <w:t xml:space="preserve"> обозначающих гласный звук в открытом слоге: обозначение гласного звука и указание на твердость или мягкость предшествующего согласного. Закрепление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65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Гласные буквы Е, е, обозначающие звуки [й’ э]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  <w:r w:rsidRPr="00E82C35">
              <w:rPr>
                <w:sz w:val="24"/>
                <w:szCs w:val="24"/>
              </w:rPr>
              <w:t xml:space="preserve"> Функции букв «е», «ё», «ю», «я»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66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proofErr w:type="gramStart"/>
            <w:r w:rsidRPr="00E82C35">
              <w:rPr>
                <w:sz w:val="24"/>
                <w:szCs w:val="24"/>
              </w:rPr>
              <w:t>Гласные буквы Я, я, обозначающие звуки [</w:t>
            </w:r>
            <w:proofErr w:type="spellStart"/>
            <w:r w:rsidRPr="00E82C35">
              <w:rPr>
                <w:sz w:val="24"/>
                <w:szCs w:val="24"/>
              </w:rPr>
              <w:t>й’а</w:t>
            </w:r>
            <w:proofErr w:type="spellEnd"/>
            <w:r w:rsidRPr="00E82C35">
              <w:rPr>
                <w:sz w:val="24"/>
                <w:szCs w:val="24"/>
              </w:rPr>
              <w:t>]  Функции букв «е», «ё», «ю», «я»</w:t>
            </w:r>
            <w:proofErr w:type="gramEnd"/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67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Гласные буквы Е, е, обозначающие звуки [й’ э]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  <w:r w:rsidRPr="00E82C35">
              <w:rPr>
                <w:sz w:val="24"/>
                <w:szCs w:val="24"/>
              </w:rPr>
              <w:t xml:space="preserve"> Функции букв «е», «ё», «ю», «я»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68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Гласные буквы </w:t>
            </w:r>
            <w:proofErr w:type="gramStart"/>
            <w:r w:rsidRPr="00E82C35">
              <w:rPr>
                <w:sz w:val="24"/>
                <w:szCs w:val="24"/>
              </w:rPr>
              <w:t>Ю</w:t>
            </w:r>
            <w:proofErr w:type="gramEnd"/>
            <w:r w:rsidRPr="00E82C35">
              <w:rPr>
                <w:sz w:val="24"/>
                <w:szCs w:val="24"/>
              </w:rPr>
              <w:t xml:space="preserve">, ю, </w:t>
            </w:r>
            <w:r w:rsidRPr="00E82C35">
              <w:rPr>
                <w:sz w:val="24"/>
                <w:szCs w:val="24"/>
              </w:rPr>
              <w:lastRenderedPageBreak/>
              <w:t>обозначающие звуки [</w:t>
            </w:r>
            <w:proofErr w:type="spellStart"/>
            <w:r w:rsidRPr="00E82C35">
              <w:rPr>
                <w:sz w:val="24"/>
                <w:szCs w:val="24"/>
              </w:rPr>
              <w:t>й’у</w:t>
            </w:r>
            <w:proofErr w:type="spellEnd"/>
            <w:r w:rsidRPr="00E82C35">
              <w:rPr>
                <w:sz w:val="24"/>
                <w:szCs w:val="24"/>
              </w:rPr>
              <w:t>] Функции букв «е», «ё», «ю», «я»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lastRenderedPageBreak/>
              <w:t>69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Мягкий знак как показатель мягкости предшествующего согласного звука в конце слова. Разные способы обозначения буквами звука [й’]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70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Мягкий знак как показатель мягкости предшествующего согласного звука в конце слова. Разные способы обозначения буквами звука [й’]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  <w:r w:rsidRPr="00E82C35">
              <w:rPr>
                <w:sz w:val="24"/>
                <w:szCs w:val="24"/>
              </w:rPr>
              <w:t xml:space="preserve"> </w:t>
            </w:r>
            <w:r w:rsidRPr="00E82C35">
              <w:rPr>
                <w:iCs/>
                <w:sz w:val="24"/>
                <w:szCs w:val="24"/>
              </w:rPr>
              <w:t>Закрепление 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71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Мягкий согласный звук [Й’]. Буквы Й, й  Разные способы обозначения буквами звука [й’]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72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Разные способы обозначения буквами звука [й’]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73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Функция букв «ь» и «ъ»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74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Функция букв «ь» и «ъ»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  <w:r w:rsidRPr="00E82C35">
              <w:rPr>
                <w:sz w:val="24"/>
                <w:szCs w:val="24"/>
              </w:rPr>
              <w:t xml:space="preserve"> </w:t>
            </w:r>
            <w:r w:rsidRPr="00E82C35">
              <w:rPr>
                <w:iCs/>
                <w:sz w:val="24"/>
                <w:szCs w:val="24"/>
              </w:rPr>
              <w:t>Закрепление 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75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Мягкий и твёрдый разделительные знаки 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76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Мягкий и твёрдый разделительные знаки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  <w:r w:rsidRPr="00E82C35">
              <w:rPr>
                <w:sz w:val="24"/>
                <w:szCs w:val="24"/>
              </w:rPr>
              <w:t xml:space="preserve"> </w:t>
            </w:r>
            <w:r w:rsidRPr="00E82C35">
              <w:rPr>
                <w:iCs/>
                <w:sz w:val="24"/>
                <w:szCs w:val="24"/>
              </w:rPr>
              <w:t>Закрепление 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77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Алфавит 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78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Как хорошо уметь читать 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79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В. Берестов «</w:t>
            </w:r>
            <w:proofErr w:type="spellStart"/>
            <w:r w:rsidRPr="00E82C35">
              <w:rPr>
                <w:sz w:val="24"/>
                <w:szCs w:val="24"/>
              </w:rPr>
              <w:t>Читалочка</w:t>
            </w:r>
            <w:proofErr w:type="spellEnd"/>
            <w:r w:rsidRPr="00E82C35">
              <w:rPr>
                <w:sz w:val="24"/>
                <w:szCs w:val="24"/>
              </w:rPr>
              <w:t xml:space="preserve"> 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80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Е. </w:t>
            </w:r>
            <w:proofErr w:type="spellStart"/>
            <w:r w:rsidRPr="00E82C35">
              <w:rPr>
                <w:sz w:val="24"/>
                <w:szCs w:val="24"/>
              </w:rPr>
              <w:t>Чарушин</w:t>
            </w:r>
            <w:proofErr w:type="spellEnd"/>
            <w:r w:rsidRPr="00E82C35">
              <w:rPr>
                <w:sz w:val="24"/>
                <w:szCs w:val="24"/>
              </w:rPr>
              <w:t xml:space="preserve">  «Как мальчик Женя научился букву </w:t>
            </w:r>
            <w:proofErr w:type="gramStart"/>
            <w:r w:rsidRPr="00E82C35">
              <w:rPr>
                <w:sz w:val="24"/>
                <w:szCs w:val="24"/>
              </w:rPr>
              <w:t>Р</w:t>
            </w:r>
            <w:proofErr w:type="gramEnd"/>
            <w:r w:rsidRPr="00E82C35">
              <w:rPr>
                <w:sz w:val="24"/>
                <w:szCs w:val="24"/>
              </w:rPr>
              <w:t xml:space="preserve"> выговаривать » 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803" w:type="dxa"/>
            <w:gridSpan w:val="5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E82C35">
              <w:rPr>
                <w:b/>
                <w:sz w:val="24"/>
                <w:szCs w:val="24"/>
              </w:rPr>
              <w:t xml:space="preserve">                                               «</w:t>
            </w:r>
            <w:r w:rsidRPr="00E82C35">
              <w:rPr>
                <w:b/>
                <w:i/>
                <w:sz w:val="24"/>
                <w:szCs w:val="24"/>
              </w:rPr>
              <w:t xml:space="preserve">Систематический курс» 52 часа </w:t>
            </w:r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E82C35">
              <w:rPr>
                <w:b/>
                <w:i/>
                <w:sz w:val="24"/>
                <w:szCs w:val="24"/>
              </w:rPr>
              <w:t>Раздел «Сказка народная (фольклорная) и литературная (авторская)» 6 часов</w:t>
            </w: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81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Знакомство с учебником по литературному чтению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  <w:r w:rsidRPr="00E82C35">
              <w:rPr>
                <w:sz w:val="24"/>
                <w:szCs w:val="24"/>
              </w:rPr>
              <w:t xml:space="preserve">Сказка народная </w:t>
            </w:r>
            <w:r w:rsidRPr="00E82C35">
              <w:rPr>
                <w:sz w:val="24"/>
                <w:szCs w:val="24"/>
              </w:rPr>
              <w:lastRenderedPageBreak/>
              <w:t>(фольклорная) и литературная (авторская)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0" w:firstLine="360"/>
              <w:jc w:val="both"/>
              <w:textAlignment w:val="top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lastRenderedPageBreak/>
              <w:t>Фестиваль педагоги</w:t>
            </w:r>
            <w:r w:rsidRPr="00E82C35">
              <w:rPr>
                <w:sz w:val="24"/>
                <w:szCs w:val="24"/>
              </w:rPr>
              <w:lastRenderedPageBreak/>
              <w:t xml:space="preserve">ческих идей «Открытый урок» </w:t>
            </w:r>
            <w:hyperlink r:id="rId10" w:history="1">
              <w:r w:rsidRPr="00E82C35">
                <w:rPr>
                  <w:sz w:val="24"/>
                  <w:szCs w:val="24"/>
                  <w:u w:val="single"/>
                </w:rPr>
                <w:t>https://urok.1sept.ru/primary-school</w:t>
              </w:r>
            </w:hyperlink>
            <w:r w:rsidRPr="00E82C35">
              <w:rPr>
                <w:sz w:val="24"/>
                <w:szCs w:val="24"/>
              </w:rPr>
              <w:t xml:space="preserve"> </w:t>
            </w:r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693" w:type="dxa"/>
            <w:vMerge w:val="restart"/>
          </w:tcPr>
          <w:p w:rsidR="00790B2A" w:rsidRPr="00E82C35" w:rsidRDefault="00790B2A" w:rsidP="00790B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проявление уважительного отношения и интереса к </w:t>
            </w:r>
            <w:r w:rsidRPr="00E82C35">
              <w:rPr>
                <w:sz w:val="24"/>
                <w:szCs w:val="24"/>
              </w:rPr>
              <w:lastRenderedPageBreak/>
              <w:t>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свое отношение в разных видах художественной деятельности;</w:t>
            </w:r>
          </w:p>
          <w:p w:rsidR="00790B2A" w:rsidRPr="00E82C35" w:rsidRDefault="00790B2A" w:rsidP="00790B2A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790B2A" w:rsidRPr="00E82C35" w:rsidRDefault="00790B2A" w:rsidP="00790B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      </w:r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lastRenderedPageBreak/>
              <w:t>82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И. </w:t>
            </w:r>
            <w:proofErr w:type="spellStart"/>
            <w:r w:rsidRPr="00E82C35">
              <w:rPr>
                <w:sz w:val="24"/>
                <w:szCs w:val="24"/>
              </w:rPr>
              <w:t>Токмакова</w:t>
            </w:r>
            <w:proofErr w:type="spellEnd"/>
            <w:r w:rsidRPr="00E82C35">
              <w:rPr>
                <w:sz w:val="24"/>
                <w:szCs w:val="24"/>
              </w:rPr>
              <w:t xml:space="preserve"> «Аля </w:t>
            </w:r>
            <w:proofErr w:type="spellStart"/>
            <w:r w:rsidRPr="00E82C35">
              <w:rPr>
                <w:sz w:val="24"/>
                <w:szCs w:val="24"/>
              </w:rPr>
              <w:t>Кляксич</w:t>
            </w:r>
            <w:proofErr w:type="spellEnd"/>
            <w:r w:rsidRPr="00E82C35">
              <w:rPr>
                <w:sz w:val="24"/>
                <w:szCs w:val="24"/>
              </w:rPr>
              <w:t xml:space="preserve"> и буква “А”»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83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Е. </w:t>
            </w:r>
            <w:proofErr w:type="spellStart"/>
            <w:r w:rsidRPr="00E82C35">
              <w:rPr>
                <w:sz w:val="24"/>
                <w:szCs w:val="24"/>
              </w:rPr>
              <w:t>Чарушин</w:t>
            </w:r>
            <w:proofErr w:type="spellEnd"/>
            <w:r w:rsidRPr="00E82C35">
              <w:rPr>
                <w:sz w:val="24"/>
                <w:szCs w:val="24"/>
              </w:rPr>
              <w:t xml:space="preserve"> «Теремок»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84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Русская народная сказка «Рукавичка»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85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Из старинных книг. Урок-обобщение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96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86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Проверим себя и оценим свои достижения по разделу «Сказка народная (фольклорная) и литературная (авторская)»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0" w:firstLine="360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Международное сообщество педагогов «Я – учитель» </w:t>
            </w:r>
            <w:hyperlink r:id="rId11" w:history="1">
              <w:r w:rsidRPr="00E82C35">
                <w:rPr>
                  <w:sz w:val="24"/>
                  <w:szCs w:val="24"/>
                  <w:u w:val="single"/>
                </w:rPr>
                <w:t>https://ya-uchitel.ru</w:t>
              </w:r>
            </w:hyperlink>
            <w:r w:rsidRPr="00E82C35">
              <w:rPr>
                <w:sz w:val="24"/>
                <w:szCs w:val="24"/>
              </w:rPr>
              <w:t xml:space="preserve">  </w:t>
            </w:r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03" w:type="dxa"/>
            <w:gridSpan w:val="5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E82C35">
              <w:rPr>
                <w:b/>
                <w:i/>
                <w:sz w:val="24"/>
                <w:szCs w:val="24"/>
              </w:rPr>
              <w:t xml:space="preserve">                                                Раздел «Произведения о детях и для детей» 9 часов </w:t>
            </w: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87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Ю. Ермолаев «Лучший друг». Е. Благинина «Подарок»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E82C35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790B2A" w:rsidRPr="00E82C35" w:rsidRDefault="00790B2A" w:rsidP="00790B2A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</w:p>
          <w:p w:rsidR="00790B2A" w:rsidRPr="00E82C35" w:rsidRDefault="00790B2A" w:rsidP="00790B2A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E82C35">
              <w:rPr>
                <w:rFonts w:eastAsia="Calibri"/>
                <w:sz w:val="24"/>
                <w:szCs w:val="24"/>
              </w:rPr>
              <w:t>- осознание этических понятий, оценка поведения и поступков персонажей художественных произведений в ситуации нравственного выбора;</w:t>
            </w:r>
          </w:p>
          <w:p w:rsidR="00790B2A" w:rsidRPr="00E82C35" w:rsidRDefault="00790B2A" w:rsidP="00790B2A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E82C35">
              <w:rPr>
                <w:rFonts w:eastAsia="Calibri"/>
                <w:sz w:val="24"/>
                <w:szCs w:val="24"/>
              </w:rPr>
              <w:t xml:space="preserve">- выражение своего видения мира, индивидуальной позиции посредством накопления и систематизации литературных </w:t>
            </w:r>
            <w:r w:rsidRPr="00E82C35">
              <w:rPr>
                <w:rFonts w:eastAsia="Calibri"/>
                <w:sz w:val="24"/>
                <w:szCs w:val="24"/>
              </w:rPr>
              <w:lastRenderedPageBreak/>
              <w:t>впечатлений, разнообразных по эмоциональной окраске;</w:t>
            </w:r>
          </w:p>
          <w:p w:rsidR="00790B2A" w:rsidRPr="00E82C35" w:rsidRDefault="00790B2A" w:rsidP="00790B2A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E82C35">
              <w:rPr>
                <w:rFonts w:eastAsia="Calibri"/>
                <w:sz w:val="24"/>
                <w:szCs w:val="24"/>
              </w:rPr>
              <w:t>- неприятие любых форм поведения, направленных на причинение физического и морального вреда другим людям;</w:t>
            </w:r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88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В. Орлов «Кто первый?». </w:t>
            </w:r>
            <w:proofErr w:type="gramStart"/>
            <w:r w:rsidRPr="00E82C35">
              <w:rPr>
                <w:sz w:val="24"/>
                <w:szCs w:val="24"/>
              </w:rPr>
              <w:t>С. Михалков «Бараны»)</w:t>
            </w:r>
            <w:proofErr w:type="gramEnd"/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E82C35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89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Р. </w:t>
            </w:r>
            <w:proofErr w:type="spellStart"/>
            <w:r w:rsidRPr="00E82C35">
              <w:rPr>
                <w:sz w:val="24"/>
                <w:szCs w:val="24"/>
              </w:rPr>
              <w:t>Сеф</w:t>
            </w:r>
            <w:proofErr w:type="spellEnd"/>
            <w:r w:rsidRPr="00E82C35">
              <w:rPr>
                <w:sz w:val="24"/>
                <w:szCs w:val="24"/>
              </w:rPr>
              <w:t xml:space="preserve"> «Совет». В. Берестов «В магазине игрушек». В. Орлов «Если дружбой дорожить…»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E82C35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90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И. Пивоварова «Вежливый ослик»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E82C35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91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Я. Аким «Моя родня». С. Маршак «Хороший день»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E82C35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92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М. </w:t>
            </w:r>
            <w:proofErr w:type="spellStart"/>
            <w:r w:rsidRPr="00E82C35">
              <w:rPr>
                <w:sz w:val="24"/>
                <w:szCs w:val="24"/>
              </w:rPr>
              <w:t>Пляцковский</w:t>
            </w:r>
            <w:proofErr w:type="spellEnd"/>
            <w:r w:rsidRPr="00E82C35">
              <w:rPr>
                <w:sz w:val="24"/>
                <w:szCs w:val="24"/>
              </w:rPr>
              <w:t xml:space="preserve"> </w:t>
            </w:r>
            <w:r w:rsidRPr="00E82C35">
              <w:rPr>
                <w:sz w:val="24"/>
                <w:szCs w:val="24"/>
              </w:rPr>
              <w:lastRenderedPageBreak/>
              <w:t>«Сердитый дог Буль».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E82C35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lastRenderedPageBreak/>
              <w:t>93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Ю. </w:t>
            </w:r>
            <w:proofErr w:type="spellStart"/>
            <w:r w:rsidRPr="00E82C35">
              <w:rPr>
                <w:sz w:val="24"/>
                <w:szCs w:val="24"/>
              </w:rPr>
              <w:t>Энтин</w:t>
            </w:r>
            <w:proofErr w:type="spellEnd"/>
            <w:r w:rsidRPr="00E82C35">
              <w:rPr>
                <w:sz w:val="24"/>
                <w:szCs w:val="24"/>
              </w:rPr>
              <w:t xml:space="preserve"> «Про дружбу»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E82C35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94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Из старинных книг. Урок-обобщение «Произведения о детях и для детей»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E82C35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157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95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Проект « Наш класс - дружная семья «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E82C35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  <w:tcBorders>
              <w:bottom w:val="single" w:sz="4" w:space="0" w:color="auto"/>
            </w:tcBorders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820" w:type="dxa"/>
            <w:gridSpan w:val="2"/>
            <w:tcBorders>
              <w:bottom w:val="single" w:sz="4" w:space="0" w:color="auto"/>
            </w:tcBorders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63" w:type="dxa"/>
            <w:tcBorders>
              <w:bottom w:val="single" w:sz="4" w:space="0" w:color="auto"/>
            </w:tcBorders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  <w:tcBorders>
              <w:top w:val="nil"/>
            </w:tcBorders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03" w:type="dxa"/>
            <w:gridSpan w:val="5"/>
            <w:tcBorders>
              <w:top w:val="nil"/>
            </w:tcBorders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E82C35">
              <w:rPr>
                <w:b/>
                <w:i/>
                <w:sz w:val="24"/>
                <w:szCs w:val="24"/>
              </w:rPr>
              <w:t xml:space="preserve">                                                                       Раздел   « О родной природе » 6 часов </w:t>
            </w: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96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А. Плещеев «Сельская песенка». А. Майков  «Ласточка примчалась…»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0" w:firstLine="360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Международное сообщество педагогов «Я – учитель» </w:t>
            </w:r>
            <w:hyperlink r:id="rId12" w:history="1">
              <w:r w:rsidRPr="00E82C35">
                <w:rPr>
                  <w:sz w:val="24"/>
                  <w:szCs w:val="24"/>
                  <w:u w:val="single"/>
                </w:rPr>
                <w:t>https://ya-uchitel.ru</w:t>
              </w:r>
            </w:hyperlink>
            <w:r w:rsidRPr="00E82C35">
              <w:rPr>
                <w:sz w:val="24"/>
                <w:szCs w:val="24"/>
              </w:rPr>
              <w:t xml:space="preserve">  </w:t>
            </w:r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790B2A" w:rsidRPr="00E82C35" w:rsidRDefault="00790B2A" w:rsidP="00790B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- бережное отношение к природе, осознание проблем взаимоотношений человека и животных, отраженных в литературных произведениях;</w:t>
            </w:r>
          </w:p>
          <w:p w:rsidR="00790B2A" w:rsidRPr="00E82C35" w:rsidRDefault="00790B2A" w:rsidP="00790B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- неприятие действий, приносящих ей вред.</w:t>
            </w:r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97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А. Майков «Весна», Т. Белозёров «Подснежник». С. Маршак «Апрель»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98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И. </w:t>
            </w:r>
            <w:proofErr w:type="spellStart"/>
            <w:r w:rsidRPr="00E82C35">
              <w:rPr>
                <w:sz w:val="24"/>
                <w:szCs w:val="24"/>
              </w:rPr>
              <w:t>Токмакова</w:t>
            </w:r>
            <w:proofErr w:type="spellEnd"/>
            <w:r w:rsidRPr="00E82C35">
              <w:rPr>
                <w:sz w:val="24"/>
                <w:szCs w:val="24"/>
              </w:rPr>
              <w:t xml:space="preserve"> «Ручей». Е. Трутнева «Когда это бывает?»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99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Проект « Составляем Азбуку загадок 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100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Из старинных книг. А. Майков «Христос Воскрес!». 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101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Урок-обобщение «О родной природе 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03" w:type="dxa"/>
            <w:gridSpan w:val="5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b/>
                <w:i/>
                <w:sz w:val="24"/>
                <w:szCs w:val="24"/>
              </w:rPr>
              <w:t xml:space="preserve">                                       Раздел «Устное народное творчество — малые фольклорные жанры» 4часа</w:t>
            </w: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102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Загадки, песенки, </w:t>
            </w:r>
            <w:proofErr w:type="spellStart"/>
            <w:r w:rsidRPr="00E82C35">
              <w:rPr>
                <w:sz w:val="24"/>
                <w:szCs w:val="24"/>
              </w:rPr>
              <w:t>потешки</w:t>
            </w:r>
            <w:proofErr w:type="spellEnd"/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790B2A" w:rsidRPr="00E82C35" w:rsidRDefault="00790B2A" w:rsidP="00790B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- приобретение эстетического опыта слушания, чтения и эмоционально-</w:t>
            </w:r>
            <w:r w:rsidRPr="00E82C35">
              <w:rPr>
                <w:sz w:val="24"/>
                <w:szCs w:val="24"/>
              </w:rPr>
              <w:lastRenderedPageBreak/>
              <w:t>эстетической оценки произведений фольклора и художественной литературы;</w:t>
            </w:r>
          </w:p>
          <w:p w:rsidR="00790B2A" w:rsidRPr="00E82C35" w:rsidRDefault="00790B2A" w:rsidP="00790B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- понимание образного языка художественных произведений, выразительных средств, создающих художественный образ.</w:t>
            </w:r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103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Небылицы. Русские народные </w:t>
            </w:r>
            <w:proofErr w:type="spellStart"/>
            <w:r w:rsidRPr="00E82C35">
              <w:rPr>
                <w:sz w:val="24"/>
                <w:szCs w:val="24"/>
              </w:rPr>
              <w:t>потешки</w:t>
            </w:r>
            <w:proofErr w:type="spellEnd"/>
            <w:r w:rsidRPr="00E82C35">
              <w:rPr>
                <w:sz w:val="24"/>
                <w:szCs w:val="24"/>
              </w:rPr>
              <w:t xml:space="preserve">. </w:t>
            </w:r>
            <w:r w:rsidRPr="00E82C35">
              <w:rPr>
                <w:sz w:val="24"/>
                <w:szCs w:val="24"/>
              </w:rPr>
              <w:lastRenderedPageBreak/>
              <w:t>Стишки и песенки из книги «Рифмы Матушки Гусыни»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lastRenderedPageBreak/>
              <w:t>104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Пословицы и поговорки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105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Урок-обобщение «Устное народное творчество — малые фольклорные жанры»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0" w:firstLine="360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Начальная школа </w:t>
            </w:r>
            <w:hyperlink r:id="rId13" w:history="1">
              <w:r w:rsidRPr="00E82C35">
                <w:rPr>
                  <w:sz w:val="24"/>
                  <w:szCs w:val="24"/>
                  <w:u w:val="single"/>
                  <w:bdr w:val="none" w:sz="0" w:space="0" w:color="auto" w:frame="1"/>
                </w:rPr>
                <w:t>http://nachalka.info</w:t>
              </w:r>
            </w:hyperlink>
          </w:p>
          <w:p w:rsidR="00790B2A" w:rsidRPr="00E82C35" w:rsidRDefault="00790B2A" w:rsidP="00790B2A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0" w:firstLine="360"/>
              <w:jc w:val="both"/>
              <w:rPr>
                <w:sz w:val="24"/>
                <w:szCs w:val="24"/>
              </w:rPr>
            </w:pPr>
            <w:proofErr w:type="spellStart"/>
            <w:r w:rsidRPr="00E82C35">
              <w:rPr>
                <w:sz w:val="24"/>
                <w:szCs w:val="24"/>
              </w:rPr>
              <w:t>Началочка</w:t>
            </w:r>
            <w:proofErr w:type="spellEnd"/>
            <w:r w:rsidRPr="00E82C35">
              <w:rPr>
                <w:sz w:val="24"/>
                <w:szCs w:val="24"/>
              </w:rPr>
              <w:t xml:space="preserve"> </w:t>
            </w:r>
            <w:hyperlink r:id="rId14" w:history="1">
              <w:r w:rsidRPr="00E82C35">
                <w:rPr>
                  <w:sz w:val="24"/>
                  <w:szCs w:val="24"/>
                  <w:u w:val="single"/>
                </w:rPr>
                <w:t>https://nachalo4ka.ru</w:t>
              </w:r>
            </w:hyperlink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  <w:tcBorders>
              <w:bottom w:val="nil"/>
            </w:tcBorders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03" w:type="dxa"/>
            <w:gridSpan w:val="5"/>
            <w:tcBorders>
              <w:bottom w:val="nil"/>
            </w:tcBorders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E82C35">
              <w:rPr>
                <w:b/>
                <w:i/>
                <w:sz w:val="24"/>
                <w:szCs w:val="24"/>
              </w:rPr>
              <w:t xml:space="preserve">                                                  Раздел « Произведения о братьях наших меньших»  8 часов</w:t>
            </w: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106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С. Михалков «Трезор». Р. </w:t>
            </w:r>
            <w:proofErr w:type="spellStart"/>
            <w:r w:rsidRPr="00E82C35">
              <w:rPr>
                <w:sz w:val="24"/>
                <w:szCs w:val="24"/>
              </w:rPr>
              <w:t>Сеф</w:t>
            </w:r>
            <w:proofErr w:type="spellEnd"/>
            <w:r w:rsidRPr="00E82C35">
              <w:rPr>
                <w:sz w:val="24"/>
                <w:szCs w:val="24"/>
              </w:rPr>
              <w:t xml:space="preserve"> «Кто любит собак…»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790B2A" w:rsidRPr="00E82C35" w:rsidRDefault="00790B2A" w:rsidP="00790B2A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E82C35">
              <w:rPr>
                <w:rFonts w:eastAsia="Calibri"/>
                <w:sz w:val="24"/>
                <w:szCs w:val="24"/>
              </w:rPr>
              <w:t>- бережное отношение к природе, осознание проблем взаимоотношений человека и животных, отражённых в литературных произведениях;</w:t>
            </w:r>
          </w:p>
          <w:p w:rsidR="00790B2A" w:rsidRPr="00E82C35" w:rsidRDefault="00790B2A" w:rsidP="00790B2A">
            <w:pPr>
              <w:spacing w:line="276" w:lineRule="auto"/>
              <w:jc w:val="both"/>
              <w:rPr>
                <w:rFonts w:eastAsia="Calibri"/>
                <w:sz w:val="24"/>
                <w:szCs w:val="24"/>
              </w:rPr>
            </w:pPr>
            <w:r w:rsidRPr="00E82C35">
              <w:rPr>
                <w:rFonts w:eastAsia="Calibri"/>
                <w:sz w:val="24"/>
                <w:szCs w:val="24"/>
              </w:rPr>
              <w:t>- неприятие действий, приносящих ей вред;</w:t>
            </w:r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107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В. Осеева «Собака яростно лаяла»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108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И. </w:t>
            </w:r>
            <w:proofErr w:type="spellStart"/>
            <w:r w:rsidRPr="00E82C35">
              <w:rPr>
                <w:sz w:val="24"/>
                <w:szCs w:val="24"/>
              </w:rPr>
              <w:t>Токмакова</w:t>
            </w:r>
            <w:proofErr w:type="spellEnd"/>
            <w:r w:rsidRPr="00E82C35">
              <w:rPr>
                <w:sz w:val="24"/>
                <w:szCs w:val="24"/>
              </w:rPr>
              <w:t xml:space="preserve"> «Купите собаку»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109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М. </w:t>
            </w:r>
            <w:proofErr w:type="spellStart"/>
            <w:r w:rsidRPr="00E82C35">
              <w:rPr>
                <w:sz w:val="24"/>
                <w:szCs w:val="24"/>
              </w:rPr>
              <w:t>Пляцковский</w:t>
            </w:r>
            <w:proofErr w:type="spellEnd"/>
            <w:r w:rsidRPr="00E82C35">
              <w:rPr>
                <w:sz w:val="24"/>
                <w:szCs w:val="24"/>
              </w:rPr>
              <w:t xml:space="preserve"> «Цап </w:t>
            </w:r>
            <w:proofErr w:type="spellStart"/>
            <w:r w:rsidRPr="00E82C35">
              <w:rPr>
                <w:sz w:val="24"/>
                <w:szCs w:val="24"/>
              </w:rPr>
              <w:t>Царапыч</w:t>
            </w:r>
            <w:proofErr w:type="spellEnd"/>
            <w:r w:rsidRPr="00E82C35">
              <w:rPr>
                <w:sz w:val="24"/>
                <w:szCs w:val="24"/>
              </w:rPr>
              <w:t>». Г. Сапгир «Кошка»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110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В. Берестов «Лягушата». В. Лунин «Никого не обижай»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111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С. Михалков «Важный совет 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112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Г. Сапгир «Про медведя».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113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 Д. Хармс «Храбрый ёж». Н. Сладков «Лисица и ёж» Урок-обобщение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8803" w:type="dxa"/>
            <w:gridSpan w:val="5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                                                  </w:t>
            </w:r>
            <w:r w:rsidRPr="00E82C35">
              <w:rPr>
                <w:b/>
                <w:i/>
                <w:sz w:val="24"/>
                <w:szCs w:val="24"/>
              </w:rPr>
              <w:t>Раздел « Произведения о маме »  5 часов</w:t>
            </w: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114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Н. </w:t>
            </w:r>
            <w:proofErr w:type="spellStart"/>
            <w:r w:rsidRPr="00E82C35">
              <w:rPr>
                <w:sz w:val="24"/>
                <w:szCs w:val="24"/>
              </w:rPr>
              <w:t>Бромлей</w:t>
            </w:r>
            <w:proofErr w:type="spellEnd"/>
            <w:r w:rsidRPr="00E82C35">
              <w:rPr>
                <w:sz w:val="24"/>
                <w:szCs w:val="24"/>
              </w:rPr>
              <w:t xml:space="preserve"> «Какое самое первое слово</w:t>
            </w:r>
            <w:proofErr w:type="gramStart"/>
            <w:r w:rsidRPr="00E82C35">
              <w:rPr>
                <w:sz w:val="24"/>
                <w:szCs w:val="24"/>
              </w:rPr>
              <w:t xml:space="preserve"> ?</w:t>
            </w:r>
            <w:proofErr w:type="gramEnd"/>
            <w:r w:rsidRPr="00E82C35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- освоение опыта человеческих взаимоотношений, признаков </w:t>
            </w:r>
            <w:r w:rsidRPr="00E82C35">
              <w:rPr>
                <w:sz w:val="24"/>
                <w:szCs w:val="24"/>
              </w:rPr>
              <w:lastRenderedPageBreak/>
              <w:t>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</w:t>
            </w: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115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А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  <w:r w:rsidRPr="00E82C35">
              <w:rPr>
                <w:sz w:val="24"/>
                <w:szCs w:val="24"/>
              </w:rPr>
              <w:t xml:space="preserve"> Митяев «За что я люблю маму 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lastRenderedPageBreak/>
              <w:t>116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В. Берестов «Любили тебя без особых причин 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0" w:firstLine="360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Начальная школа </w:t>
            </w:r>
            <w:hyperlink r:id="rId15" w:history="1">
              <w:r w:rsidRPr="00E82C35">
                <w:rPr>
                  <w:sz w:val="24"/>
                  <w:szCs w:val="24"/>
                  <w:u w:val="single"/>
                  <w:bdr w:val="none" w:sz="0" w:space="0" w:color="auto" w:frame="1"/>
                </w:rPr>
                <w:t>http://nachalka.info</w:t>
              </w:r>
            </w:hyperlink>
          </w:p>
          <w:p w:rsidR="00790B2A" w:rsidRPr="00E82C35" w:rsidRDefault="00790B2A" w:rsidP="00790B2A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0" w:firstLine="360"/>
              <w:jc w:val="both"/>
              <w:rPr>
                <w:sz w:val="24"/>
                <w:szCs w:val="24"/>
              </w:rPr>
            </w:pPr>
            <w:proofErr w:type="spellStart"/>
            <w:r w:rsidRPr="00E82C35">
              <w:rPr>
                <w:sz w:val="24"/>
                <w:szCs w:val="24"/>
              </w:rPr>
              <w:t>Началочка</w:t>
            </w:r>
            <w:proofErr w:type="spellEnd"/>
            <w:r w:rsidRPr="00E82C35">
              <w:rPr>
                <w:sz w:val="24"/>
                <w:szCs w:val="24"/>
              </w:rPr>
              <w:t xml:space="preserve"> </w:t>
            </w:r>
            <w:hyperlink r:id="rId16" w:history="1">
              <w:r w:rsidRPr="00E82C35">
                <w:rPr>
                  <w:sz w:val="24"/>
                  <w:szCs w:val="24"/>
                  <w:u w:val="single"/>
                </w:rPr>
                <w:t>https://nachalo4ka.ru</w:t>
              </w:r>
            </w:hyperlink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lastRenderedPageBreak/>
              <w:t>117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А. </w:t>
            </w:r>
            <w:proofErr w:type="spellStart"/>
            <w:r w:rsidRPr="00E82C35">
              <w:rPr>
                <w:sz w:val="24"/>
                <w:szCs w:val="24"/>
              </w:rPr>
              <w:t>Барто</w:t>
            </w:r>
            <w:proofErr w:type="spellEnd"/>
            <w:r w:rsidRPr="00E82C35">
              <w:rPr>
                <w:sz w:val="24"/>
                <w:szCs w:val="24"/>
              </w:rPr>
              <w:t xml:space="preserve"> « Разлука » 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118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Э. </w:t>
            </w:r>
            <w:proofErr w:type="spellStart"/>
            <w:r w:rsidRPr="00E82C35">
              <w:rPr>
                <w:sz w:val="24"/>
                <w:szCs w:val="24"/>
              </w:rPr>
              <w:t>Машковская</w:t>
            </w:r>
            <w:proofErr w:type="spellEnd"/>
            <w:r w:rsidRPr="00E82C35">
              <w:rPr>
                <w:sz w:val="24"/>
                <w:szCs w:val="24"/>
              </w:rPr>
              <w:t xml:space="preserve"> «Я маму мою обидел …» 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03" w:type="dxa"/>
            <w:gridSpan w:val="5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E82C35">
              <w:rPr>
                <w:b/>
                <w:i/>
                <w:sz w:val="24"/>
                <w:szCs w:val="24"/>
              </w:rPr>
              <w:t xml:space="preserve">                                                     Раздел «Фольклорные и авторские произведения о чудесах и фантазии »  12 часа</w:t>
            </w: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119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И. Пивоварова «</w:t>
            </w:r>
            <w:proofErr w:type="spellStart"/>
            <w:r w:rsidRPr="00E82C35">
              <w:rPr>
                <w:sz w:val="24"/>
                <w:szCs w:val="24"/>
              </w:rPr>
              <w:t>Кулинаки-пулинаки</w:t>
            </w:r>
            <w:proofErr w:type="spellEnd"/>
            <w:r w:rsidRPr="00E82C35">
              <w:rPr>
                <w:sz w:val="24"/>
                <w:szCs w:val="24"/>
              </w:rPr>
              <w:t>».          О. Григорьев «Стук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790B2A" w:rsidRPr="00E82C35" w:rsidRDefault="00790B2A" w:rsidP="00790B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- осознание этических понятий, оценка поведения и поступков персонажей художественных произведений в ситуации нравственного выбора;</w:t>
            </w:r>
          </w:p>
          <w:p w:rsidR="00790B2A" w:rsidRPr="00E82C35" w:rsidRDefault="00790B2A" w:rsidP="00790B2A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- 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      </w:r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120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И. </w:t>
            </w:r>
            <w:proofErr w:type="spellStart"/>
            <w:r w:rsidRPr="00E82C35">
              <w:rPr>
                <w:sz w:val="24"/>
                <w:szCs w:val="24"/>
              </w:rPr>
              <w:t>Токмакова</w:t>
            </w:r>
            <w:proofErr w:type="spellEnd"/>
            <w:r w:rsidRPr="00E82C35">
              <w:rPr>
                <w:sz w:val="24"/>
                <w:szCs w:val="24"/>
              </w:rPr>
              <w:t xml:space="preserve"> «Разговор Лютика и Жучка»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0" w:firstLine="360"/>
              <w:jc w:val="both"/>
              <w:textAlignment w:val="top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Фестиваль педагогических идей «Открытый урок» </w:t>
            </w:r>
            <w:hyperlink r:id="rId17" w:history="1">
              <w:r w:rsidRPr="00E82C35">
                <w:rPr>
                  <w:sz w:val="24"/>
                  <w:szCs w:val="24"/>
                  <w:u w:val="single"/>
                </w:rPr>
                <w:t>https://urok.1sept.ru/primary-school</w:t>
              </w:r>
            </w:hyperlink>
            <w:r w:rsidRPr="00E82C35">
              <w:rPr>
                <w:sz w:val="24"/>
                <w:szCs w:val="24"/>
              </w:rPr>
              <w:t xml:space="preserve"> </w:t>
            </w:r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121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М. </w:t>
            </w:r>
            <w:proofErr w:type="spellStart"/>
            <w:r w:rsidRPr="00E82C35">
              <w:rPr>
                <w:sz w:val="24"/>
                <w:szCs w:val="24"/>
              </w:rPr>
              <w:t>Бородицкая</w:t>
            </w:r>
            <w:proofErr w:type="spellEnd"/>
            <w:r w:rsidRPr="00E82C35">
              <w:rPr>
                <w:sz w:val="24"/>
                <w:szCs w:val="24"/>
              </w:rPr>
              <w:t xml:space="preserve"> «Разговор с пчелой».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122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И. </w:t>
            </w:r>
            <w:proofErr w:type="spellStart"/>
            <w:r w:rsidRPr="00E82C35">
              <w:rPr>
                <w:sz w:val="24"/>
                <w:szCs w:val="24"/>
              </w:rPr>
              <w:t>Гамазкова</w:t>
            </w:r>
            <w:proofErr w:type="spellEnd"/>
            <w:r w:rsidRPr="00E82C35">
              <w:rPr>
                <w:sz w:val="24"/>
                <w:szCs w:val="24"/>
              </w:rPr>
              <w:t xml:space="preserve"> «Кто как кричит?»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123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В. Данько «Загадочные буквы»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124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E82C35">
              <w:rPr>
                <w:sz w:val="24"/>
                <w:szCs w:val="24"/>
              </w:rPr>
              <w:t>C</w:t>
            </w:r>
            <w:proofErr w:type="gramEnd"/>
            <w:r w:rsidRPr="00E82C35">
              <w:rPr>
                <w:sz w:val="24"/>
                <w:szCs w:val="24"/>
              </w:rPr>
              <w:t>аша</w:t>
            </w:r>
            <w:proofErr w:type="spellEnd"/>
            <w:r w:rsidRPr="00E82C35">
              <w:rPr>
                <w:sz w:val="24"/>
                <w:szCs w:val="24"/>
              </w:rPr>
              <w:t xml:space="preserve"> Чёрный «Живая азбука».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125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E82C35">
              <w:rPr>
                <w:sz w:val="24"/>
                <w:szCs w:val="24"/>
              </w:rPr>
              <w:t>C</w:t>
            </w:r>
            <w:proofErr w:type="gramEnd"/>
            <w:r w:rsidRPr="00E82C35">
              <w:rPr>
                <w:sz w:val="24"/>
                <w:szCs w:val="24"/>
              </w:rPr>
              <w:t>аша</w:t>
            </w:r>
            <w:proofErr w:type="spellEnd"/>
            <w:r w:rsidRPr="00E82C35">
              <w:rPr>
                <w:sz w:val="24"/>
                <w:szCs w:val="24"/>
              </w:rPr>
              <w:t xml:space="preserve"> Чёрный «Живая азбука». Работа над выразительным чтением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126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Ф. Кривин «Почему «А» </w:t>
            </w:r>
            <w:r w:rsidRPr="00E82C35">
              <w:rPr>
                <w:sz w:val="24"/>
                <w:szCs w:val="24"/>
              </w:rPr>
              <w:lastRenderedPageBreak/>
              <w:t>поётся, а «Б» нет»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lastRenderedPageBreak/>
              <w:t>127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К. И. Чуковский «Телефон»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128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С. Маршак «Автобус номер двадцать шесть»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129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С. Маршак «Автобус номер двадцать шесть»</w:t>
            </w:r>
            <w:proofErr w:type="gramStart"/>
            <w:r w:rsidRPr="00E82C35">
              <w:rPr>
                <w:sz w:val="24"/>
                <w:szCs w:val="24"/>
              </w:rPr>
              <w:t xml:space="preserve"> .</w:t>
            </w:r>
            <w:proofErr w:type="gramEnd"/>
            <w:r w:rsidRPr="00E82C35">
              <w:rPr>
                <w:sz w:val="24"/>
                <w:szCs w:val="24"/>
              </w:rPr>
              <w:t xml:space="preserve"> Выразительное чтение наизусть .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line="276" w:lineRule="auto"/>
              <w:ind w:left="0" w:firstLine="360"/>
              <w:jc w:val="both"/>
              <w:textAlignment w:val="top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Фестиваль педагогических идей «Открытый урок» </w:t>
            </w:r>
            <w:hyperlink r:id="rId18" w:history="1">
              <w:r w:rsidRPr="00E82C35">
                <w:rPr>
                  <w:sz w:val="24"/>
                  <w:szCs w:val="24"/>
                  <w:u w:val="single"/>
                </w:rPr>
                <w:t>https://urok.1sept.ru/primary-school</w:t>
              </w:r>
            </w:hyperlink>
            <w:r w:rsidRPr="00E82C35">
              <w:rPr>
                <w:sz w:val="24"/>
                <w:szCs w:val="24"/>
              </w:rPr>
              <w:t xml:space="preserve"> </w:t>
            </w:r>
          </w:p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130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 xml:space="preserve">М. </w:t>
            </w:r>
            <w:proofErr w:type="spellStart"/>
            <w:r w:rsidRPr="00E82C35">
              <w:rPr>
                <w:sz w:val="24"/>
                <w:szCs w:val="24"/>
              </w:rPr>
              <w:t>Пляцковский</w:t>
            </w:r>
            <w:proofErr w:type="spellEnd"/>
            <w:r w:rsidRPr="00E82C35">
              <w:rPr>
                <w:sz w:val="24"/>
                <w:szCs w:val="24"/>
              </w:rPr>
              <w:t xml:space="preserve"> «Помощник». Урок-обобщение 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  <w:tcBorders>
              <w:bottom w:val="single" w:sz="4" w:space="0" w:color="auto"/>
            </w:tcBorders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8803" w:type="dxa"/>
            <w:gridSpan w:val="5"/>
            <w:tcBorders>
              <w:bottom w:val="single" w:sz="4" w:space="0" w:color="auto"/>
            </w:tcBorders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b/>
                <w:i/>
                <w:sz w:val="24"/>
                <w:szCs w:val="24"/>
              </w:rPr>
            </w:pPr>
            <w:r w:rsidRPr="00E82C35">
              <w:rPr>
                <w:b/>
                <w:i/>
                <w:sz w:val="24"/>
                <w:szCs w:val="24"/>
              </w:rPr>
              <w:t xml:space="preserve">                                           Раздел «Библиографическая культура (работа с детской книгой) » 1  час</w:t>
            </w: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131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Экскурсия в библиотеку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 w:val="restart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790B2A" w:rsidRPr="00E82C35" w:rsidTr="00790B2A">
        <w:trPr>
          <w:trHeight w:val="70"/>
        </w:trPr>
        <w:tc>
          <w:tcPr>
            <w:tcW w:w="690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132</w:t>
            </w:r>
          </w:p>
        </w:tc>
        <w:tc>
          <w:tcPr>
            <w:tcW w:w="2820" w:type="dxa"/>
            <w:gridSpan w:val="2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Повторение по пройденным темам</w:t>
            </w:r>
          </w:p>
        </w:tc>
        <w:tc>
          <w:tcPr>
            <w:tcW w:w="1163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  <w:r w:rsidRPr="00E82C35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Merge/>
          </w:tcPr>
          <w:p w:rsidR="00790B2A" w:rsidRPr="00E82C35" w:rsidRDefault="00790B2A" w:rsidP="00790B2A">
            <w:pPr>
              <w:widowControl w:val="0"/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790B2A" w:rsidRPr="00E82C35" w:rsidRDefault="00790B2A" w:rsidP="00790B2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790B2A" w:rsidRPr="00E82C35" w:rsidSect="00790B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0B2A" w:rsidRDefault="00790B2A"/>
    <w:sectPr w:rsidR="00790B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NewtonCSanPin">
    <w:altName w:val="MS Gothic"/>
    <w:charset w:val="80"/>
    <w:family w:val="roman"/>
    <w:pitch w:val="variable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839AE"/>
    <w:multiLevelType w:val="hybridMultilevel"/>
    <w:tmpl w:val="F38C0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62A5F"/>
    <w:multiLevelType w:val="hybridMultilevel"/>
    <w:tmpl w:val="2604C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06A8B"/>
    <w:multiLevelType w:val="hybridMultilevel"/>
    <w:tmpl w:val="CB4CC0CC"/>
    <w:lvl w:ilvl="0" w:tplc="C7DA78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04121"/>
    <w:multiLevelType w:val="hybridMultilevel"/>
    <w:tmpl w:val="C48268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F90E8B"/>
    <w:multiLevelType w:val="multilevel"/>
    <w:tmpl w:val="2BE0A76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4E9737C"/>
    <w:multiLevelType w:val="multilevel"/>
    <w:tmpl w:val="5404704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7">
    <w:nsid w:val="207970A0"/>
    <w:multiLevelType w:val="hybridMultilevel"/>
    <w:tmpl w:val="E292820E"/>
    <w:lvl w:ilvl="0" w:tplc="F10A9A72">
      <w:numFmt w:val="bullet"/>
      <w:lvlText w:val="—"/>
      <w:lvlJc w:val="left"/>
      <w:pPr>
        <w:ind w:left="11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5AB35A">
      <w:numFmt w:val="bullet"/>
      <w:lvlText w:val="•"/>
      <w:lvlJc w:val="left"/>
      <w:pPr>
        <w:ind w:left="812" w:hanging="363"/>
      </w:pPr>
      <w:rPr>
        <w:rFonts w:hint="default"/>
        <w:lang w:val="ru-RU" w:eastAsia="en-US" w:bidi="ar-SA"/>
      </w:rPr>
    </w:lvl>
    <w:lvl w:ilvl="2" w:tplc="39F4B32C">
      <w:numFmt w:val="bullet"/>
      <w:lvlText w:val="•"/>
      <w:lvlJc w:val="left"/>
      <w:pPr>
        <w:ind w:left="1505" w:hanging="363"/>
      </w:pPr>
      <w:rPr>
        <w:rFonts w:hint="default"/>
        <w:lang w:val="ru-RU" w:eastAsia="en-US" w:bidi="ar-SA"/>
      </w:rPr>
    </w:lvl>
    <w:lvl w:ilvl="3" w:tplc="1944A37C">
      <w:numFmt w:val="bullet"/>
      <w:lvlText w:val="•"/>
      <w:lvlJc w:val="left"/>
      <w:pPr>
        <w:ind w:left="2198" w:hanging="363"/>
      </w:pPr>
      <w:rPr>
        <w:rFonts w:hint="default"/>
        <w:lang w:val="ru-RU" w:eastAsia="en-US" w:bidi="ar-SA"/>
      </w:rPr>
    </w:lvl>
    <w:lvl w:ilvl="4" w:tplc="7214E39E">
      <w:numFmt w:val="bullet"/>
      <w:lvlText w:val="•"/>
      <w:lvlJc w:val="left"/>
      <w:pPr>
        <w:ind w:left="2890" w:hanging="363"/>
      </w:pPr>
      <w:rPr>
        <w:rFonts w:hint="default"/>
        <w:lang w:val="ru-RU" w:eastAsia="en-US" w:bidi="ar-SA"/>
      </w:rPr>
    </w:lvl>
    <w:lvl w:ilvl="5" w:tplc="A6A48934">
      <w:numFmt w:val="bullet"/>
      <w:lvlText w:val="•"/>
      <w:lvlJc w:val="left"/>
      <w:pPr>
        <w:ind w:left="3583" w:hanging="363"/>
      </w:pPr>
      <w:rPr>
        <w:rFonts w:hint="default"/>
        <w:lang w:val="ru-RU" w:eastAsia="en-US" w:bidi="ar-SA"/>
      </w:rPr>
    </w:lvl>
    <w:lvl w:ilvl="6" w:tplc="39C00300">
      <w:numFmt w:val="bullet"/>
      <w:lvlText w:val="•"/>
      <w:lvlJc w:val="left"/>
      <w:pPr>
        <w:ind w:left="4276" w:hanging="363"/>
      </w:pPr>
      <w:rPr>
        <w:rFonts w:hint="default"/>
        <w:lang w:val="ru-RU" w:eastAsia="en-US" w:bidi="ar-SA"/>
      </w:rPr>
    </w:lvl>
    <w:lvl w:ilvl="7" w:tplc="8BCC7622">
      <w:numFmt w:val="bullet"/>
      <w:lvlText w:val="•"/>
      <w:lvlJc w:val="left"/>
      <w:pPr>
        <w:ind w:left="4968" w:hanging="363"/>
      </w:pPr>
      <w:rPr>
        <w:rFonts w:hint="default"/>
        <w:lang w:val="ru-RU" w:eastAsia="en-US" w:bidi="ar-SA"/>
      </w:rPr>
    </w:lvl>
    <w:lvl w:ilvl="8" w:tplc="91B42D34">
      <w:numFmt w:val="bullet"/>
      <w:lvlText w:val="•"/>
      <w:lvlJc w:val="left"/>
      <w:pPr>
        <w:ind w:left="5661" w:hanging="363"/>
      </w:pPr>
      <w:rPr>
        <w:rFonts w:hint="default"/>
        <w:lang w:val="ru-RU" w:eastAsia="en-US" w:bidi="ar-SA"/>
      </w:rPr>
    </w:lvl>
  </w:abstractNum>
  <w:abstractNum w:abstractNumId="8">
    <w:nsid w:val="221827AE"/>
    <w:multiLevelType w:val="multilevel"/>
    <w:tmpl w:val="E3E20F9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9">
    <w:nsid w:val="2806265F"/>
    <w:multiLevelType w:val="multilevel"/>
    <w:tmpl w:val="658E529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2E3C7CAC"/>
    <w:multiLevelType w:val="multilevel"/>
    <w:tmpl w:val="6BE46C5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1">
    <w:nsid w:val="2E8A13F8"/>
    <w:multiLevelType w:val="hybridMultilevel"/>
    <w:tmpl w:val="C638E8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0323947"/>
    <w:multiLevelType w:val="multilevel"/>
    <w:tmpl w:val="A0E05816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Calibri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30C122E6"/>
    <w:multiLevelType w:val="multilevel"/>
    <w:tmpl w:val="94A8893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5"/>
      <w:numFmt w:val="decimal"/>
      <w:isLgl/>
      <w:lvlText w:val="%1.%2."/>
      <w:lvlJc w:val="left"/>
      <w:pPr>
        <w:ind w:left="1166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6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8" w:hanging="1800"/>
      </w:pPr>
      <w:rPr>
        <w:rFonts w:hint="default"/>
      </w:rPr>
    </w:lvl>
  </w:abstractNum>
  <w:abstractNum w:abstractNumId="14">
    <w:nsid w:val="31C75EDC"/>
    <w:multiLevelType w:val="hybridMultilevel"/>
    <w:tmpl w:val="A320754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5B93F3C"/>
    <w:multiLevelType w:val="hybridMultilevel"/>
    <w:tmpl w:val="8D162CDA"/>
    <w:lvl w:ilvl="0" w:tplc="DD42A6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EE2C0D"/>
    <w:multiLevelType w:val="multilevel"/>
    <w:tmpl w:val="3296FEFE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7">
    <w:nsid w:val="39C32575"/>
    <w:multiLevelType w:val="hybridMultilevel"/>
    <w:tmpl w:val="479EC9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C426977"/>
    <w:multiLevelType w:val="multilevel"/>
    <w:tmpl w:val="CC42BC3C"/>
    <w:lvl w:ilvl="0">
      <w:start w:val="3"/>
      <w:numFmt w:val="decimal"/>
      <w:lvlText w:val="%1"/>
      <w:lvlJc w:val="left"/>
      <w:pPr>
        <w:ind w:left="232" w:hanging="663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32" w:hanging="663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232" w:hanging="6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"/>
      <w:lvlJc w:val="left"/>
      <w:pPr>
        <w:ind w:left="801" w:hanging="339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20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3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7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0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3" w:hanging="339"/>
      </w:pPr>
      <w:rPr>
        <w:rFonts w:hint="default"/>
        <w:lang w:val="ru-RU" w:eastAsia="en-US" w:bidi="ar-SA"/>
      </w:rPr>
    </w:lvl>
  </w:abstractNum>
  <w:abstractNum w:abstractNumId="19">
    <w:nsid w:val="3E975640"/>
    <w:multiLevelType w:val="multilevel"/>
    <w:tmpl w:val="4BB82BF8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nsid w:val="411E4AA1"/>
    <w:multiLevelType w:val="hybridMultilevel"/>
    <w:tmpl w:val="1492A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C0B0714"/>
    <w:multiLevelType w:val="multilevel"/>
    <w:tmpl w:val="7094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DD9428B"/>
    <w:multiLevelType w:val="multilevel"/>
    <w:tmpl w:val="0B40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5369EF"/>
    <w:multiLevelType w:val="multilevel"/>
    <w:tmpl w:val="05A621A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2."/>
      <w:lvlJc w:val="left"/>
      <w:pPr>
        <w:ind w:left="1288" w:hanging="720"/>
      </w:pPr>
      <w:rPr>
        <w:rFonts w:ascii="Times New Roman" w:eastAsia="Calibri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4">
    <w:nsid w:val="6297791C"/>
    <w:multiLevelType w:val="multilevel"/>
    <w:tmpl w:val="D862E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48716F"/>
    <w:multiLevelType w:val="hybridMultilevel"/>
    <w:tmpl w:val="017679AC"/>
    <w:lvl w:ilvl="0" w:tplc="48AC6282">
      <w:numFmt w:val="bullet"/>
      <w:lvlText w:val="—"/>
      <w:lvlJc w:val="left"/>
      <w:pPr>
        <w:ind w:left="112" w:hanging="36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8CCB5E">
      <w:numFmt w:val="bullet"/>
      <w:lvlText w:val="•"/>
      <w:lvlJc w:val="left"/>
      <w:pPr>
        <w:ind w:left="812" w:hanging="363"/>
      </w:pPr>
      <w:rPr>
        <w:rFonts w:hint="default"/>
        <w:lang w:val="ru-RU" w:eastAsia="en-US" w:bidi="ar-SA"/>
      </w:rPr>
    </w:lvl>
    <w:lvl w:ilvl="2" w:tplc="73842D64">
      <w:numFmt w:val="bullet"/>
      <w:lvlText w:val="•"/>
      <w:lvlJc w:val="left"/>
      <w:pPr>
        <w:ind w:left="1505" w:hanging="363"/>
      </w:pPr>
      <w:rPr>
        <w:rFonts w:hint="default"/>
        <w:lang w:val="ru-RU" w:eastAsia="en-US" w:bidi="ar-SA"/>
      </w:rPr>
    </w:lvl>
    <w:lvl w:ilvl="3" w:tplc="E2489646">
      <w:numFmt w:val="bullet"/>
      <w:lvlText w:val="•"/>
      <w:lvlJc w:val="left"/>
      <w:pPr>
        <w:ind w:left="2198" w:hanging="363"/>
      </w:pPr>
      <w:rPr>
        <w:rFonts w:hint="default"/>
        <w:lang w:val="ru-RU" w:eastAsia="en-US" w:bidi="ar-SA"/>
      </w:rPr>
    </w:lvl>
    <w:lvl w:ilvl="4" w:tplc="65EEF9D8">
      <w:numFmt w:val="bullet"/>
      <w:lvlText w:val="•"/>
      <w:lvlJc w:val="left"/>
      <w:pPr>
        <w:ind w:left="2890" w:hanging="363"/>
      </w:pPr>
      <w:rPr>
        <w:rFonts w:hint="default"/>
        <w:lang w:val="ru-RU" w:eastAsia="en-US" w:bidi="ar-SA"/>
      </w:rPr>
    </w:lvl>
    <w:lvl w:ilvl="5" w:tplc="7DE63FBC">
      <w:numFmt w:val="bullet"/>
      <w:lvlText w:val="•"/>
      <w:lvlJc w:val="left"/>
      <w:pPr>
        <w:ind w:left="3583" w:hanging="363"/>
      </w:pPr>
      <w:rPr>
        <w:rFonts w:hint="default"/>
        <w:lang w:val="ru-RU" w:eastAsia="en-US" w:bidi="ar-SA"/>
      </w:rPr>
    </w:lvl>
    <w:lvl w:ilvl="6" w:tplc="880C96F6">
      <w:numFmt w:val="bullet"/>
      <w:lvlText w:val="•"/>
      <w:lvlJc w:val="left"/>
      <w:pPr>
        <w:ind w:left="4276" w:hanging="363"/>
      </w:pPr>
      <w:rPr>
        <w:rFonts w:hint="default"/>
        <w:lang w:val="ru-RU" w:eastAsia="en-US" w:bidi="ar-SA"/>
      </w:rPr>
    </w:lvl>
    <w:lvl w:ilvl="7" w:tplc="06228D42">
      <w:numFmt w:val="bullet"/>
      <w:lvlText w:val="•"/>
      <w:lvlJc w:val="left"/>
      <w:pPr>
        <w:ind w:left="4968" w:hanging="363"/>
      </w:pPr>
      <w:rPr>
        <w:rFonts w:hint="default"/>
        <w:lang w:val="ru-RU" w:eastAsia="en-US" w:bidi="ar-SA"/>
      </w:rPr>
    </w:lvl>
    <w:lvl w:ilvl="8" w:tplc="A54AA930">
      <w:numFmt w:val="bullet"/>
      <w:lvlText w:val="•"/>
      <w:lvlJc w:val="left"/>
      <w:pPr>
        <w:ind w:left="5661" w:hanging="363"/>
      </w:pPr>
      <w:rPr>
        <w:rFonts w:hint="default"/>
        <w:lang w:val="ru-RU" w:eastAsia="en-US" w:bidi="ar-SA"/>
      </w:rPr>
    </w:lvl>
  </w:abstractNum>
  <w:abstractNum w:abstractNumId="26">
    <w:nsid w:val="68E85713"/>
    <w:multiLevelType w:val="hybridMultilevel"/>
    <w:tmpl w:val="7C6E2B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93B42EB"/>
    <w:multiLevelType w:val="hybridMultilevel"/>
    <w:tmpl w:val="E988990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9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1354E50"/>
    <w:multiLevelType w:val="multilevel"/>
    <w:tmpl w:val="2D346FDC"/>
    <w:lvl w:ilvl="0">
      <w:start w:val="1"/>
      <w:numFmt w:val="bullet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1">
    <w:nsid w:val="720333B0"/>
    <w:multiLevelType w:val="multilevel"/>
    <w:tmpl w:val="6C207CD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nsid w:val="73C23723"/>
    <w:multiLevelType w:val="hybridMultilevel"/>
    <w:tmpl w:val="D9C602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7414D58"/>
    <w:multiLevelType w:val="hybridMultilevel"/>
    <w:tmpl w:val="CB4CC0CC"/>
    <w:lvl w:ilvl="0" w:tplc="C7DA78A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05672B"/>
    <w:multiLevelType w:val="hybridMultilevel"/>
    <w:tmpl w:val="1492A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1"/>
  </w:num>
  <w:num w:numId="3">
    <w:abstractNumId w:val="2"/>
  </w:num>
  <w:num w:numId="4">
    <w:abstractNumId w:val="23"/>
  </w:num>
  <w:num w:numId="5">
    <w:abstractNumId w:val="12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21"/>
  </w:num>
  <w:num w:numId="9">
    <w:abstractNumId w:val="24"/>
  </w:num>
  <w:num w:numId="10">
    <w:abstractNumId w:val="22"/>
  </w:num>
  <w:num w:numId="11">
    <w:abstractNumId w:val="28"/>
  </w:num>
  <w:num w:numId="12">
    <w:abstractNumId w:val="9"/>
  </w:num>
  <w:num w:numId="13">
    <w:abstractNumId w:val="16"/>
  </w:num>
  <w:num w:numId="14">
    <w:abstractNumId w:val="19"/>
  </w:num>
  <w:num w:numId="15">
    <w:abstractNumId w:val="6"/>
  </w:num>
  <w:num w:numId="16">
    <w:abstractNumId w:val="8"/>
  </w:num>
  <w:num w:numId="17">
    <w:abstractNumId w:val="10"/>
  </w:num>
  <w:num w:numId="18">
    <w:abstractNumId w:val="30"/>
  </w:num>
  <w:num w:numId="19">
    <w:abstractNumId w:val="5"/>
  </w:num>
  <w:num w:numId="20">
    <w:abstractNumId w:val="29"/>
  </w:num>
  <w:num w:numId="21">
    <w:abstractNumId w:val="1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13"/>
  </w:num>
  <w:num w:numId="25">
    <w:abstractNumId w:val="27"/>
  </w:num>
  <w:num w:numId="26">
    <w:abstractNumId w:val="18"/>
  </w:num>
  <w:num w:numId="27">
    <w:abstractNumId w:val="25"/>
  </w:num>
  <w:num w:numId="28">
    <w:abstractNumId w:val="7"/>
  </w:num>
  <w:num w:numId="29">
    <w:abstractNumId w:val="3"/>
  </w:num>
  <w:num w:numId="30">
    <w:abstractNumId w:val="14"/>
  </w:num>
  <w:num w:numId="31">
    <w:abstractNumId w:val="26"/>
  </w:num>
  <w:num w:numId="32">
    <w:abstractNumId w:val="32"/>
  </w:num>
  <w:num w:numId="33">
    <w:abstractNumId w:val="17"/>
  </w:num>
  <w:num w:numId="34">
    <w:abstractNumId w:val="20"/>
  </w:num>
  <w:num w:numId="35">
    <w:abstractNumId w:val="34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B2A"/>
    <w:rsid w:val="005251DA"/>
    <w:rsid w:val="00721DE5"/>
    <w:rsid w:val="00790B2A"/>
    <w:rsid w:val="008D5258"/>
    <w:rsid w:val="00B74A4C"/>
    <w:rsid w:val="00D12A8D"/>
    <w:rsid w:val="00E04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790B2A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790B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90B2A"/>
    <w:pPr>
      <w:spacing w:beforeAutospacing="1" w:afterAutospacing="1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790B2A"/>
    <w:pPr>
      <w:widowControl w:val="0"/>
      <w:autoSpaceDE w:val="0"/>
      <w:autoSpaceDN w:val="0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next w:val="a"/>
    <w:link w:val="40"/>
    <w:uiPriority w:val="9"/>
    <w:qFormat/>
    <w:rsid w:val="00790B2A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790B2A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0B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90B2A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0B2A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9"/>
    <w:rsid w:val="00790B2A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90B2A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790B2A"/>
    <w:pPr>
      <w:ind w:left="720"/>
      <w:contextualSpacing/>
    </w:pPr>
  </w:style>
  <w:style w:type="table" w:styleId="a5">
    <w:name w:val="Table Grid"/>
    <w:basedOn w:val="a1"/>
    <w:uiPriority w:val="39"/>
    <w:rsid w:val="00790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790B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90B2A"/>
  </w:style>
  <w:style w:type="paragraph" w:styleId="a8">
    <w:name w:val="footer"/>
    <w:basedOn w:val="a"/>
    <w:link w:val="a9"/>
    <w:unhideWhenUsed/>
    <w:rsid w:val="00790B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90B2A"/>
  </w:style>
  <w:style w:type="paragraph" w:styleId="aa">
    <w:name w:val="No Spacing"/>
    <w:link w:val="ab"/>
    <w:uiPriority w:val="1"/>
    <w:qFormat/>
    <w:rsid w:val="00790B2A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790B2A"/>
  </w:style>
  <w:style w:type="paragraph" w:styleId="ac">
    <w:name w:val="Normal (Web)"/>
    <w:basedOn w:val="a"/>
    <w:link w:val="ad"/>
    <w:uiPriority w:val="99"/>
    <w:unhideWhenUsed/>
    <w:rsid w:val="00790B2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0">
    <w:name w:val="CharAttribute0"/>
    <w:rsid w:val="00790B2A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790B2A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75">
    <w:name w:val="CharAttribute275"/>
    <w:rsid w:val="00790B2A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790B2A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790B2A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790B2A"/>
    <w:rPr>
      <w:rFonts w:ascii="Times New Roman" w:eastAsia="Times New Roman"/>
      <w:sz w:val="28"/>
    </w:rPr>
  </w:style>
  <w:style w:type="character" w:customStyle="1" w:styleId="CharAttribute301">
    <w:name w:val="CharAttribute301"/>
    <w:rsid w:val="00790B2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790B2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790B2A"/>
    <w:rPr>
      <w:rFonts w:ascii="Times New Roman" w:eastAsia="Times New Roman"/>
      <w:sz w:val="28"/>
    </w:rPr>
  </w:style>
  <w:style w:type="character" w:customStyle="1" w:styleId="CharAttribute305">
    <w:name w:val="CharAttribute305"/>
    <w:rsid w:val="00790B2A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790B2A"/>
  </w:style>
  <w:style w:type="character" w:customStyle="1" w:styleId="CharAttribute8">
    <w:name w:val="CharAttribute8"/>
    <w:rsid w:val="00790B2A"/>
    <w:rPr>
      <w:rFonts w:ascii="Times New Roman" w:eastAsia="Times New Roman"/>
      <w:sz w:val="28"/>
    </w:rPr>
  </w:style>
  <w:style w:type="paragraph" w:customStyle="1" w:styleId="11">
    <w:name w:val="Обычный (веб)1"/>
    <w:basedOn w:val="a"/>
    <w:rsid w:val="00790B2A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harAttribute484">
    <w:name w:val="CharAttribute484"/>
    <w:uiPriority w:val="99"/>
    <w:rsid w:val="00790B2A"/>
    <w:rPr>
      <w:rFonts w:ascii="Times New Roman" w:eastAsia="Times New Roman"/>
      <w:i/>
      <w:sz w:val="28"/>
    </w:rPr>
  </w:style>
  <w:style w:type="paragraph" w:customStyle="1" w:styleId="ParaAttribute16">
    <w:name w:val="ParaAttribute16"/>
    <w:rsid w:val="00790B2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95">
    <w:name w:val="Основной текст (9)5"/>
    <w:basedOn w:val="a0"/>
    <w:rsid w:val="00790B2A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ae">
    <w:name w:val="Буллит"/>
    <w:basedOn w:val="a"/>
    <w:link w:val="af"/>
    <w:rsid w:val="00790B2A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f">
    <w:name w:val="Буллит Знак"/>
    <w:basedOn w:val="a0"/>
    <w:link w:val="ae"/>
    <w:rsid w:val="00790B2A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790B2A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790B2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Default">
    <w:name w:val="Default"/>
    <w:rsid w:val="00790B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Attribute3">
    <w:name w:val="CharAttribute3"/>
    <w:rsid w:val="00790B2A"/>
    <w:rPr>
      <w:rFonts w:ascii="Times New Roman" w:eastAsia="Batang" w:hAnsi="Batang"/>
      <w:sz w:val="28"/>
    </w:rPr>
  </w:style>
  <w:style w:type="paragraph" w:customStyle="1" w:styleId="ParaAttribute10">
    <w:name w:val="ParaAttribute10"/>
    <w:rsid w:val="00790B2A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rsid w:val="00790B2A"/>
    <w:rPr>
      <w:rFonts w:ascii="Times New Roman" w:eastAsia="Times New Roman"/>
      <w:i/>
      <w:sz w:val="22"/>
    </w:rPr>
  </w:style>
  <w:style w:type="paragraph" w:customStyle="1" w:styleId="s1">
    <w:name w:val="s_1"/>
    <w:basedOn w:val="a"/>
    <w:rsid w:val="00790B2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90B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790B2A"/>
    <w:pPr>
      <w:widowControl w:val="0"/>
      <w:autoSpaceDE w:val="0"/>
      <w:autoSpaceDN w:val="0"/>
      <w:ind w:left="157" w:right="155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Знак"/>
    <w:basedOn w:val="a0"/>
    <w:link w:val="af2"/>
    <w:uiPriority w:val="1"/>
    <w:rsid w:val="00790B2A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90B2A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styleId="af4">
    <w:name w:val="Hyperlink"/>
    <w:basedOn w:val="a0"/>
    <w:link w:val="12"/>
    <w:uiPriority w:val="99"/>
    <w:unhideWhenUsed/>
    <w:rsid w:val="00790B2A"/>
    <w:rPr>
      <w:color w:val="0563C1" w:themeColor="hyperlink"/>
      <w:u w:val="single"/>
    </w:rPr>
  </w:style>
  <w:style w:type="character" w:styleId="af5">
    <w:name w:val="Emphasis"/>
    <w:basedOn w:val="a0"/>
    <w:uiPriority w:val="20"/>
    <w:qFormat/>
    <w:rsid w:val="00790B2A"/>
    <w:rPr>
      <w:i/>
      <w:iCs/>
    </w:rPr>
  </w:style>
  <w:style w:type="character" w:customStyle="1" w:styleId="21">
    <w:name w:val="Основной текст (2)_"/>
    <w:link w:val="22"/>
    <w:rsid w:val="00790B2A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90B2A"/>
    <w:pPr>
      <w:widowControl w:val="0"/>
      <w:shd w:val="clear" w:color="auto" w:fill="FFFFFF"/>
      <w:spacing w:line="312" w:lineRule="exact"/>
      <w:ind w:hanging="360"/>
      <w:jc w:val="center"/>
    </w:pPr>
    <w:rPr>
      <w:rFonts w:ascii="Times New Roman" w:hAnsi="Times New Roman"/>
    </w:rPr>
  </w:style>
  <w:style w:type="character" w:customStyle="1" w:styleId="3Exact">
    <w:name w:val="Основной текст (3) Exact"/>
    <w:rsid w:val="00790B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rsid w:val="00790B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link w:val="32"/>
    <w:rsid w:val="00790B2A"/>
    <w:rPr>
      <w:rFonts w:ascii="Times New Roman" w:hAnsi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90B2A"/>
    <w:pPr>
      <w:widowControl w:val="0"/>
      <w:shd w:val="clear" w:color="auto" w:fill="FFFFFF"/>
      <w:spacing w:line="312" w:lineRule="exact"/>
    </w:pPr>
    <w:rPr>
      <w:rFonts w:ascii="Times New Roman" w:hAnsi="Times New Roman"/>
      <w:b/>
      <w:bCs/>
    </w:rPr>
  </w:style>
  <w:style w:type="numbering" w:customStyle="1" w:styleId="13">
    <w:name w:val="Нет списка1"/>
    <w:next w:val="a2"/>
    <w:uiPriority w:val="99"/>
    <w:semiHidden/>
    <w:unhideWhenUsed/>
    <w:rsid w:val="00790B2A"/>
  </w:style>
  <w:style w:type="table" w:customStyle="1" w:styleId="14">
    <w:name w:val="Сетка таблицы1"/>
    <w:basedOn w:val="a1"/>
    <w:next w:val="a5"/>
    <w:uiPriority w:val="99"/>
    <w:rsid w:val="0079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790B2A"/>
  </w:style>
  <w:style w:type="character" w:customStyle="1" w:styleId="c1">
    <w:name w:val="c1"/>
    <w:basedOn w:val="a0"/>
    <w:rsid w:val="00790B2A"/>
  </w:style>
  <w:style w:type="character" w:customStyle="1" w:styleId="af6">
    <w:name w:val="Другое_"/>
    <w:basedOn w:val="a0"/>
    <w:link w:val="af7"/>
    <w:rsid w:val="00790B2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7">
    <w:name w:val="Другое"/>
    <w:basedOn w:val="a"/>
    <w:link w:val="af6"/>
    <w:rsid w:val="00790B2A"/>
    <w:pPr>
      <w:widowControl w:val="0"/>
      <w:shd w:val="clear" w:color="auto" w:fill="FFFFFF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790B2A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5"/>
    <w:uiPriority w:val="59"/>
    <w:rsid w:val="00790B2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Title"/>
    <w:basedOn w:val="a"/>
    <w:link w:val="af9"/>
    <w:uiPriority w:val="10"/>
    <w:qFormat/>
    <w:rsid w:val="00790B2A"/>
    <w:pPr>
      <w:widowControl w:val="0"/>
      <w:autoSpaceDE w:val="0"/>
      <w:autoSpaceDN w:val="0"/>
      <w:spacing w:before="177"/>
      <w:ind w:left="6859" w:right="532" w:hanging="58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9">
    <w:name w:val="Название Знак"/>
    <w:basedOn w:val="a0"/>
    <w:link w:val="af8"/>
    <w:uiPriority w:val="10"/>
    <w:rsid w:val="00790B2A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footnotedescription">
    <w:name w:val="footnote description"/>
    <w:next w:val="a"/>
    <w:link w:val="footnotedescriptionChar"/>
    <w:hidden/>
    <w:rsid w:val="00790B2A"/>
    <w:pPr>
      <w:spacing w:after="0" w:line="242" w:lineRule="auto"/>
      <w:ind w:left="227" w:hanging="227"/>
      <w:jc w:val="both"/>
    </w:pPr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character" w:customStyle="1" w:styleId="footnotedescriptionChar">
    <w:name w:val="footnote description Char"/>
    <w:link w:val="footnotedescription"/>
    <w:rsid w:val="00790B2A"/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character" w:customStyle="1" w:styleId="footnotemark">
    <w:name w:val="footnote mark"/>
    <w:hidden/>
    <w:rsid w:val="00790B2A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790B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790B2A"/>
  </w:style>
  <w:style w:type="character" w:customStyle="1" w:styleId="15">
    <w:name w:val="Обычный1"/>
    <w:rsid w:val="00790B2A"/>
    <w:rPr>
      <w:rFonts w:ascii="Times New Roman" w:hAnsi="Times New Roman"/>
      <w:sz w:val="20"/>
    </w:rPr>
  </w:style>
  <w:style w:type="paragraph" w:customStyle="1" w:styleId="CharAttribute318">
    <w:name w:val="CharAttribute318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a">
    <w:name w:val="Гипертекстовая ссылка"/>
    <w:rsid w:val="00790B2A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790B2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210">
    <w:name w:val="Оглавление 21"/>
    <w:basedOn w:val="a"/>
    <w:next w:val="a"/>
    <w:uiPriority w:val="39"/>
    <w:rsid w:val="00790B2A"/>
    <w:pPr>
      <w:widowControl w:val="0"/>
      <w:spacing w:before="120"/>
      <w:ind w:left="200"/>
    </w:pPr>
    <w:rPr>
      <w:rFonts w:eastAsia="Times New Roman" w:cs="Times New Roman"/>
      <w:b/>
      <w:color w:val="000000"/>
      <w:szCs w:val="20"/>
      <w:lang w:eastAsia="ru-RU"/>
    </w:rPr>
  </w:style>
  <w:style w:type="character" w:customStyle="1" w:styleId="25">
    <w:name w:val="Оглавление 2 Знак"/>
    <w:basedOn w:val="15"/>
    <w:link w:val="26"/>
    <w:semiHidden/>
    <w:rsid w:val="00790B2A"/>
    <w:rPr>
      <w:rFonts w:ascii="Calibri" w:hAnsi="Calibri"/>
      <w:b/>
      <w:sz w:val="20"/>
    </w:rPr>
  </w:style>
  <w:style w:type="paragraph" w:customStyle="1" w:styleId="16">
    <w:name w:val="Знак сноски1"/>
    <w:link w:val="afb"/>
    <w:rsid w:val="00790B2A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fb">
    <w:name w:val="footnote reference"/>
    <w:link w:val="16"/>
    <w:rsid w:val="00790B2A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fc">
    <w:name w:val="Цветовое выделение"/>
    <w:rsid w:val="00790B2A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41">
    <w:name w:val="Оглавление 41"/>
    <w:basedOn w:val="a"/>
    <w:next w:val="a"/>
    <w:uiPriority w:val="39"/>
    <w:rsid w:val="00790B2A"/>
    <w:pPr>
      <w:widowControl w:val="0"/>
      <w:ind w:left="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5"/>
    <w:link w:val="43"/>
    <w:semiHidden/>
    <w:rsid w:val="00790B2A"/>
    <w:rPr>
      <w:rFonts w:ascii="Calibri" w:hAnsi="Calibri"/>
      <w:sz w:val="20"/>
    </w:rPr>
  </w:style>
  <w:style w:type="paragraph" w:customStyle="1" w:styleId="CharAttribute313">
    <w:name w:val="CharAttribute313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Balloon Text"/>
    <w:basedOn w:val="a"/>
    <w:link w:val="afe"/>
    <w:rsid w:val="00790B2A"/>
    <w:pPr>
      <w:widowControl w:val="0"/>
      <w:jc w:val="both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fe">
    <w:name w:val="Текст выноски Знак"/>
    <w:basedOn w:val="a0"/>
    <w:link w:val="afd"/>
    <w:rsid w:val="00790B2A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61">
    <w:name w:val="Оглавление 61"/>
    <w:basedOn w:val="a"/>
    <w:next w:val="a"/>
    <w:uiPriority w:val="39"/>
    <w:rsid w:val="00790B2A"/>
    <w:pPr>
      <w:widowControl w:val="0"/>
      <w:ind w:left="10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6">
    <w:name w:val="Оглавление 6 Знак"/>
    <w:basedOn w:val="15"/>
    <w:link w:val="60"/>
    <w:semiHidden/>
    <w:rsid w:val="00790B2A"/>
    <w:rPr>
      <w:rFonts w:ascii="Calibri" w:hAnsi="Calibri"/>
      <w:sz w:val="20"/>
    </w:rPr>
  </w:style>
  <w:style w:type="paragraph" w:customStyle="1" w:styleId="71">
    <w:name w:val="Оглавление 71"/>
    <w:basedOn w:val="a"/>
    <w:next w:val="a"/>
    <w:uiPriority w:val="39"/>
    <w:rsid w:val="00790B2A"/>
    <w:pPr>
      <w:widowControl w:val="0"/>
      <w:ind w:left="12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7">
    <w:name w:val="Оглавление 7 Знак"/>
    <w:basedOn w:val="15"/>
    <w:link w:val="70"/>
    <w:semiHidden/>
    <w:rsid w:val="00790B2A"/>
    <w:rPr>
      <w:rFonts w:ascii="Calibri" w:hAnsi="Calibri"/>
      <w:sz w:val="20"/>
    </w:rPr>
  </w:style>
  <w:style w:type="paragraph" w:customStyle="1" w:styleId="CharAttribute300">
    <w:name w:val="CharAttribute300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790B2A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">
    <w:name w:val="annotation text"/>
    <w:basedOn w:val="a"/>
    <w:link w:val="aff0"/>
    <w:unhideWhenUsed/>
    <w:rsid w:val="00790B2A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rsid w:val="00790B2A"/>
    <w:rPr>
      <w:sz w:val="20"/>
      <w:szCs w:val="20"/>
    </w:rPr>
  </w:style>
  <w:style w:type="paragraph" w:styleId="aff1">
    <w:name w:val="annotation subject"/>
    <w:basedOn w:val="aff"/>
    <w:next w:val="aff"/>
    <w:link w:val="aff2"/>
    <w:rsid w:val="00790B2A"/>
    <w:pPr>
      <w:widowControl w:val="0"/>
      <w:jc w:val="both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ff2">
    <w:name w:val="Тема примечания Знак"/>
    <w:basedOn w:val="aff0"/>
    <w:link w:val="aff1"/>
    <w:rsid w:val="00790B2A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790B2A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3">
    <w:name w:val="Block Text"/>
    <w:basedOn w:val="a"/>
    <w:link w:val="aff4"/>
    <w:rsid w:val="00790B2A"/>
    <w:pPr>
      <w:spacing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ff4">
    <w:name w:val="Цитата Знак"/>
    <w:basedOn w:val="15"/>
    <w:link w:val="aff3"/>
    <w:rsid w:val="00790B2A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d">
    <w:name w:val="Обычный (веб) Знак"/>
    <w:basedOn w:val="15"/>
    <w:link w:val="ac"/>
    <w:uiPriority w:val="99"/>
    <w:rsid w:val="00790B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Attribute498">
    <w:name w:val="CharAttribute498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69">
    <w:name w:val="CharAttribute269"/>
    <w:rsid w:val="00790B2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790B2A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790B2A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790B2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790B2A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uiPriority w:val="39"/>
    <w:rsid w:val="00790B2A"/>
    <w:pPr>
      <w:widowControl w:val="0"/>
      <w:ind w:left="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33">
    <w:name w:val="Оглавление 3 Знак"/>
    <w:basedOn w:val="15"/>
    <w:link w:val="34"/>
    <w:semiHidden/>
    <w:rsid w:val="00790B2A"/>
    <w:rPr>
      <w:rFonts w:ascii="Calibri" w:hAnsi="Calibri"/>
      <w:sz w:val="20"/>
    </w:rPr>
  </w:style>
  <w:style w:type="paragraph" w:customStyle="1" w:styleId="CharAttribute521">
    <w:name w:val="CharAttribute521"/>
    <w:rsid w:val="00790B2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790B2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790B2A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сновной текст1"/>
    <w:basedOn w:val="a"/>
    <w:rsid w:val="00790B2A"/>
    <w:pPr>
      <w:widowControl w:val="0"/>
      <w:spacing w:after="40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ParaAttribute30">
    <w:name w:val="ParaAttribute30"/>
    <w:rsid w:val="00790B2A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31">
    <w:name w:val="CharAttribute331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790B2A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8">
    <w:name w:val="Îñíîâíîé òåêñò1"/>
    <w:basedOn w:val="a"/>
    <w:rsid w:val="00790B2A"/>
    <w:pPr>
      <w:widowControl w:val="0"/>
      <w:spacing w:after="40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19">
    <w:name w:val="Основной шрифт абзаца1"/>
    <w:rsid w:val="00790B2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790B2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7">
    <w:name w:val="Body Text Indent 2"/>
    <w:basedOn w:val="a"/>
    <w:link w:val="28"/>
    <w:rsid w:val="00790B2A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790B2A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5">
    <w:name w:val="Body Text Indent"/>
    <w:basedOn w:val="a"/>
    <w:link w:val="aff6"/>
    <w:rsid w:val="00790B2A"/>
    <w:pPr>
      <w:spacing w:before="64" w:after="120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f6">
    <w:name w:val="Основной текст с отступом Знак"/>
    <w:basedOn w:val="a0"/>
    <w:link w:val="aff5"/>
    <w:rsid w:val="00790B2A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1">
    <w:name w:val="CharAttribute321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Знак примечания1"/>
    <w:link w:val="aff7"/>
    <w:rsid w:val="00790B2A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f7">
    <w:name w:val="annotation reference"/>
    <w:link w:val="1a"/>
    <w:rsid w:val="00790B2A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2">
    <w:name w:val="Гиперссылка1"/>
    <w:link w:val="af4"/>
    <w:uiPriority w:val="99"/>
    <w:rsid w:val="00790B2A"/>
    <w:pPr>
      <w:spacing w:after="0" w:line="240" w:lineRule="auto"/>
    </w:pPr>
    <w:rPr>
      <w:color w:val="0563C1" w:themeColor="hyperlink"/>
      <w:u w:val="single"/>
    </w:rPr>
  </w:style>
  <w:style w:type="paragraph" w:customStyle="1" w:styleId="Footnote">
    <w:name w:val="Footnote"/>
    <w:basedOn w:val="a"/>
    <w:rsid w:val="00790B2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b">
    <w:name w:val="toc 1"/>
    <w:basedOn w:val="a"/>
    <w:next w:val="a"/>
    <w:link w:val="1c"/>
    <w:uiPriority w:val="39"/>
    <w:rsid w:val="00790B2A"/>
    <w:pPr>
      <w:widowControl w:val="0"/>
      <w:tabs>
        <w:tab w:val="right" w:leader="dot" w:pos="9339"/>
      </w:tabs>
      <w:spacing w:before="12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c">
    <w:name w:val="Оглавление 1 Знак"/>
    <w:basedOn w:val="15"/>
    <w:link w:val="1b"/>
    <w:uiPriority w:val="39"/>
    <w:rsid w:val="00790B2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790B2A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790B2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">
    <w:name w:val="Оглавление 91"/>
    <w:basedOn w:val="a"/>
    <w:next w:val="a"/>
    <w:uiPriority w:val="39"/>
    <w:rsid w:val="00790B2A"/>
    <w:pPr>
      <w:widowControl w:val="0"/>
      <w:ind w:left="1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9">
    <w:name w:val="Оглавление 9 Знак"/>
    <w:basedOn w:val="15"/>
    <w:link w:val="90"/>
    <w:semiHidden/>
    <w:rsid w:val="00790B2A"/>
    <w:rPr>
      <w:rFonts w:ascii="Calibri" w:hAnsi="Calibri"/>
      <w:sz w:val="20"/>
    </w:rPr>
  </w:style>
  <w:style w:type="paragraph" w:customStyle="1" w:styleId="ConsPlusNormal">
    <w:name w:val="ConsPlusNormal"/>
    <w:rsid w:val="00790B2A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1">
    <w:name w:val="Основной текст 21"/>
    <w:basedOn w:val="a"/>
    <w:rsid w:val="00790B2A"/>
    <w:pPr>
      <w:spacing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">
    <w:name w:val="ParaAttribute1"/>
    <w:rsid w:val="00790B2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uiPriority w:val="39"/>
    <w:rsid w:val="00790B2A"/>
    <w:pPr>
      <w:widowControl w:val="0"/>
      <w:ind w:left="1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8">
    <w:name w:val="Оглавление 8 Знак"/>
    <w:basedOn w:val="15"/>
    <w:link w:val="80"/>
    <w:semiHidden/>
    <w:rsid w:val="00790B2A"/>
    <w:rPr>
      <w:rFonts w:ascii="Calibri" w:hAnsi="Calibri"/>
      <w:sz w:val="20"/>
    </w:rPr>
  </w:style>
  <w:style w:type="paragraph" w:customStyle="1" w:styleId="CharAttribute278">
    <w:name w:val="CharAttribute278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790B2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f8">
    <w:name w:val="TOC Heading"/>
    <w:basedOn w:val="1"/>
    <w:next w:val="a"/>
    <w:link w:val="aff9"/>
    <w:rsid w:val="00790B2A"/>
    <w:pPr>
      <w:spacing w:line="264" w:lineRule="auto"/>
      <w:outlineLvl w:val="8"/>
    </w:pPr>
    <w:rPr>
      <w:rFonts w:ascii="Calibri Light" w:eastAsia="Times New Roman" w:hAnsi="Calibri Light" w:cs="Times New Roman"/>
      <w:color w:val="2F5496"/>
      <w:szCs w:val="20"/>
      <w:lang w:eastAsia="ru-RU"/>
    </w:rPr>
  </w:style>
  <w:style w:type="character" w:customStyle="1" w:styleId="aff9">
    <w:name w:val="Заголовок оглавления Знак"/>
    <w:basedOn w:val="10"/>
    <w:link w:val="aff8"/>
    <w:rsid w:val="00790B2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CharAttribute308">
    <w:name w:val="CharAttribute308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790B2A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d">
    <w:name w:val="Строгий1"/>
    <w:link w:val="affa"/>
    <w:rsid w:val="00790B2A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fa">
    <w:name w:val="Strong"/>
    <w:link w:val="1d"/>
    <w:rsid w:val="00790B2A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9">
    <w:name w:val="Заголовок №2"/>
    <w:basedOn w:val="a"/>
    <w:rsid w:val="00790B2A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">
    <w:name w:val="Оглавление 51"/>
    <w:basedOn w:val="a"/>
    <w:next w:val="a"/>
    <w:uiPriority w:val="39"/>
    <w:rsid w:val="00790B2A"/>
    <w:pPr>
      <w:widowControl w:val="0"/>
      <w:ind w:left="8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5"/>
    <w:link w:val="53"/>
    <w:semiHidden/>
    <w:rsid w:val="00790B2A"/>
    <w:rPr>
      <w:rFonts w:ascii="Calibri" w:hAnsi="Calibri"/>
      <w:sz w:val="20"/>
    </w:rPr>
  </w:style>
  <w:style w:type="paragraph" w:customStyle="1" w:styleId="CharAttribute311">
    <w:name w:val="CharAttribute311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790B2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e">
    <w:name w:val="Без интервала1"/>
    <w:rsid w:val="00790B2A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f">
    <w:name w:val="Знак Знак Знак1 Знак Знак Знак Знак"/>
    <w:basedOn w:val="a"/>
    <w:rsid w:val="00790B2A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6">
    <w:name w:val="CharAttribute306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5">
    <w:name w:val="Body Text Indent 3"/>
    <w:basedOn w:val="a"/>
    <w:link w:val="36"/>
    <w:rsid w:val="00790B2A"/>
    <w:pPr>
      <w:spacing w:before="64" w:after="120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790B2A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affb">
    <w:name w:val="Символ сноски"/>
    <w:rsid w:val="00790B2A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37">
    <w:name w:val="Сетка таблицы3"/>
    <w:basedOn w:val="a1"/>
    <w:next w:val="a5"/>
    <w:uiPriority w:val="59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6">
    <w:name w:val="toc 2"/>
    <w:basedOn w:val="a"/>
    <w:next w:val="a"/>
    <w:link w:val="25"/>
    <w:autoRedefine/>
    <w:semiHidden/>
    <w:unhideWhenUsed/>
    <w:rsid w:val="00790B2A"/>
    <w:pPr>
      <w:spacing w:after="100"/>
      <w:ind w:left="220"/>
    </w:pPr>
    <w:rPr>
      <w:rFonts w:ascii="Calibri" w:hAnsi="Calibri"/>
      <w:b/>
    </w:rPr>
  </w:style>
  <w:style w:type="paragraph" w:styleId="43">
    <w:name w:val="toc 4"/>
    <w:basedOn w:val="a"/>
    <w:next w:val="a"/>
    <w:link w:val="42"/>
    <w:autoRedefine/>
    <w:semiHidden/>
    <w:unhideWhenUsed/>
    <w:rsid w:val="00790B2A"/>
    <w:pPr>
      <w:spacing w:after="100"/>
      <w:ind w:left="660"/>
    </w:pPr>
    <w:rPr>
      <w:rFonts w:ascii="Calibri" w:hAnsi="Calibri"/>
      <w:sz w:val="20"/>
    </w:rPr>
  </w:style>
  <w:style w:type="paragraph" w:styleId="60">
    <w:name w:val="toc 6"/>
    <w:basedOn w:val="a"/>
    <w:next w:val="a"/>
    <w:link w:val="6"/>
    <w:autoRedefine/>
    <w:semiHidden/>
    <w:unhideWhenUsed/>
    <w:rsid w:val="00790B2A"/>
    <w:pPr>
      <w:spacing w:after="100"/>
      <w:ind w:left="1100"/>
    </w:pPr>
    <w:rPr>
      <w:rFonts w:ascii="Calibri" w:hAnsi="Calibri"/>
      <w:sz w:val="20"/>
    </w:rPr>
  </w:style>
  <w:style w:type="paragraph" w:styleId="70">
    <w:name w:val="toc 7"/>
    <w:basedOn w:val="a"/>
    <w:next w:val="a"/>
    <w:link w:val="7"/>
    <w:autoRedefine/>
    <w:semiHidden/>
    <w:unhideWhenUsed/>
    <w:rsid w:val="00790B2A"/>
    <w:pPr>
      <w:spacing w:after="100"/>
      <w:ind w:left="1320"/>
    </w:pPr>
    <w:rPr>
      <w:rFonts w:ascii="Calibri" w:hAnsi="Calibri"/>
      <w:sz w:val="20"/>
    </w:rPr>
  </w:style>
  <w:style w:type="paragraph" w:styleId="34">
    <w:name w:val="toc 3"/>
    <w:basedOn w:val="a"/>
    <w:next w:val="a"/>
    <w:link w:val="33"/>
    <w:autoRedefine/>
    <w:semiHidden/>
    <w:unhideWhenUsed/>
    <w:rsid w:val="00790B2A"/>
    <w:pPr>
      <w:spacing w:after="100"/>
      <w:ind w:left="440"/>
    </w:pPr>
    <w:rPr>
      <w:rFonts w:ascii="Calibri" w:hAnsi="Calibri"/>
      <w:sz w:val="20"/>
    </w:rPr>
  </w:style>
  <w:style w:type="paragraph" w:styleId="90">
    <w:name w:val="toc 9"/>
    <w:basedOn w:val="a"/>
    <w:next w:val="a"/>
    <w:link w:val="9"/>
    <w:autoRedefine/>
    <w:semiHidden/>
    <w:unhideWhenUsed/>
    <w:rsid w:val="00790B2A"/>
    <w:pPr>
      <w:spacing w:after="100"/>
      <w:ind w:left="1760"/>
    </w:pPr>
    <w:rPr>
      <w:rFonts w:ascii="Calibri" w:hAnsi="Calibri"/>
      <w:sz w:val="20"/>
    </w:rPr>
  </w:style>
  <w:style w:type="paragraph" w:styleId="80">
    <w:name w:val="toc 8"/>
    <w:basedOn w:val="a"/>
    <w:next w:val="a"/>
    <w:link w:val="8"/>
    <w:autoRedefine/>
    <w:semiHidden/>
    <w:unhideWhenUsed/>
    <w:rsid w:val="00790B2A"/>
    <w:pPr>
      <w:spacing w:after="100"/>
      <w:ind w:left="1540"/>
    </w:pPr>
    <w:rPr>
      <w:rFonts w:ascii="Calibri" w:hAnsi="Calibri"/>
      <w:sz w:val="20"/>
    </w:rPr>
  </w:style>
  <w:style w:type="paragraph" w:styleId="53">
    <w:name w:val="toc 5"/>
    <w:basedOn w:val="a"/>
    <w:next w:val="a"/>
    <w:link w:val="52"/>
    <w:autoRedefine/>
    <w:semiHidden/>
    <w:unhideWhenUsed/>
    <w:rsid w:val="00790B2A"/>
    <w:pPr>
      <w:spacing w:after="100"/>
      <w:ind w:left="880"/>
    </w:pPr>
    <w:rPr>
      <w:rFonts w:ascii="Calibri" w:hAnsi="Calibri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790B2A"/>
    <w:pPr>
      <w:spacing w:after="0" w:line="240" w:lineRule="auto"/>
    </w:pPr>
  </w:style>
  <w:style w:type="paragraph" w:styleId="1">
    <w:name w:val="heading 1"/>
    <w:basedOn w:val="a"/>
    <w:next w:val="a"/>
    <w:link w:val="10"/>
    <w:qFormat/>
    <w:rsid w:val="00790B2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790B2A"/>
    <w:pPr>
      <w:spacing w:beforeAutospacing="1" w:afterAutospacing="1"/>
      <w:outlineLvl w:val="1"/>
    </w:pPr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790B2A"/>
    <w:pPr>
      <w:widowControl w:val="0"/>
      <w:autoSpaceDE w:val="0"/>
      <w:autoSpaceDN w:val="0"/>
      <w:ind w:left="158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next w:val="a"/>
    <w:link w:val="40"/>
    <w:uiPriority w:val="9"/>
    <w:qFormat/>
    <w:rsid w:val="00790B2A"/>
    <w:pPr>
      <w:spacing w:before="120" w:after="120" w:line="240" w:lineRule="auto"/>
      <w:jc w:val="both"/>
      <w:outlineLvl w:val="3"/>
    </w:pPr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paragraph" w:styleId="5">
    <w:name w:val="heading 5"/>
    <w:next w:val="a"/>
    <w:link w:val="50"/>
    <w:uiPriority w:val="9"/>
    <w:qFormat/>
    <w:rsid w:val="00790B2A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0B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790B2A"/>
    <w:rPr>
      <w:rFonts w:ascii="Times New Roman" w:eastAsia="Times New Roman" w:hAnsi="Times New Roman" w:cs="Times New Roman"/>
      <w:b/>
      <w:color w:val="000000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0B2A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9"/>
    <w:rsid w:val="00790B2A"/>
    <w:rPr>
      <w:rFonts w:ascii="XO Thames" w:eastAsia="Times New Roman" w:hAnsi="XO Thames" w:cs="Times New Roman"/>
      <w:b/>
      <w:color w:val="000000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90B2A"/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a3">
    <w:name w:val="List Paragraph"/>
    <w:basedOn w:val="a"/>
    <w:link w:val="a4"/>
    <w:uiPriority w:val="34"/>
    <w:qFormat/>
    <w:rsid w:val="00790B2A"/>
    <w:pPr>
      <w:ind w:left="720"/>
      <w:contextualSpacing/>
    </w:pPr>
  </w:style>
  <w:style w:type="table" w:styleId="a5">
    <w:name w:val="Table Grid"/>
    <w:basedOn w:val="a1"/>
    <w:uiPriority w:val="39"/>
    <w:rsid w:val="00790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nhideWhenUsed/>
    <w:rsid w:val="00790B2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790B2A"/>
  </w:style>
  <w:style w:type="paragraph" w:styleId="a8">
    <w:name w:val="footer"/>
    <w:basedOn w:val="a"/>
    <w:link w:val="a9"/>
    <w:unhideWhenUsed/>
    <w:rsid w:val="00790B2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790B2A"/>
  </w:style>
  <w:style w:type="paragraph" w:styleId="aa">
    <w:name w:val="No Spacing"/>
    <w:link w:val="ab"/>
    <w:uiPriority w:val="1"/>
    <w:qFormat/>
    <w:rsid w:val="00790B2A"/>
    <w:pPr>
      <w:spacing w:after="0" w:line="240" w:lineRule="auto"/>
    </w:pPr>
  </w:style>
  <w:style w:type="character" w:customStyle="1" w:styleId="ab">
    <w:name w:val="Без интервала Знак"/>
    <w:link w:val="aa"/>
    <w:uiPriority w:val="1"/>
    <w:rsid w:val="00790B2A"/>
  </w:style>
  <w:style w:type="paragraph" w:styleId="ac">
    <w:name w:val="Normal (Web)"/>
    <w:basedOn w:val="a"/>
    <w:link w:val="ad"/>
    <w:uiPriority w:val="99"/>
    <w:unhideWhenUsed/>
    <w:rsid w:val="00790B2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harAttribute0">
    <w:name w:val="CharAttribute0"/>
    <w:rsid w:val="00790B2A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790B2A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75">
    <w:name w:val="CharAttribute275"/>
    <w:rsid w:val="00790B2A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790B2A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790B2A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790B2A"/>
    <w:rPr>
      <w:rFonts w:ascii="Times New Roman" w:eastAsia="Times New Roman"/>
      <w:sz w:val="28"/>
    </w:rPr>
  </w:style>
  <w:style w:type="character" w:customStyle="1" w:styleId="CharAttribute301">
    <w:name w:val="CharAttribute301"/>
    <w:rsid w:val="00790B2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790B2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790B2A"/>
    <w:rPr>
      <w:rFonts w:ascii="Times New Roman" w:eastAsia="Times New Roman"/>
      <w:sz w:val="28"/>
    </w:rPr>
  </w:style>
  <w:style w:type="character" w:customStyle="1" w:styleId="CharAttribute305">
    <w:name w:val="CharAttribute305"/>
    <w:rsid w:val="00790B2A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790B2A"/>
  </w:style>
  <w:style w:type="character" w:customStyle="1" w:styleId="CharAttribute8">
    <w:name w:val="CharAttribute8"/>
    <w:rsid w:val="00790B2A"/>
    <w:rPr>
      <w:rFonts w:ascii="Times New Roman" w:eastAsia="Times New Roman"/>
      <w:sz w:val="28"/>
    </w:rPr>
  </w:style>
  <w:style w:type="paragraph" w:customStyle="1" w:styleId="11">
    <w:name w:val="Обычный (веб)1"/>
    <w:basedOn w:val="a"/>
    <w:rsid w:val="00790B2A"/>
    <w:pPr>
      <w:spacing w:before="100" w:after="10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harAttribute484">
    <w:name w:val="CharAttribute484"/>
    <w:uiPriority w:val="99"/>
    <w:rsid w:val="00790B2A"/>
    <w:rPr>
      <w:rFonts w:ascii="Times New Roman" w:eastAsia="Times New Roman"/>
      <w:i/>
      <w:sz w:val="28"/>
    </w:rPr>
  </w:style>
  <w:style w:type="paragraph" w:customStyle="1" w:styleId="ParaAttribute16">
    <w:name w:val="ParaAttribute16"/>
    <w:rsid w:val="00790B2A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95">
    <w:name w:val="Основной текст (9)5"/>
    <w:basedOn w:val="a0"/>
    <w:rsid w:val="00790B2A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paragraph" w:customStyle="1" w:styleId="ae">
    <w:name w:val="Буллит"/>
    <w:basedOn w:val="a"/>
    <w:link w:val="af"/>
    <w:rsid w:val="00790B2A"/>
    <w:pPr>
      <w:autoSpaceDE w:val="0"/>
      <w:autoSpaceDN w:val="0"/>
      <w:adjustRightInd w:val="0"/>
      <w:spacing w:line="214" w:lineRule="atLeast"/>
      <w:ind w:firstLine="244"/>
      <w:jc w:val="both"/>
      <w:textAlignment w:val="center"/>
    </w:pPr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character" w:customStyle="1" w:styleId="af">
    <w:name w:val="Буллит Знак"/>
    <w:basedOn w:val="a0"/>
    <w:link w:val="ae"/>
    <w:rsid w:val="00790B2A"/>
    <w:rPr>
      <w:rFonts w:ascii="NewtonCSanPin" w:eastAsia="Times New Roman" w:hAnsi="NewtonCSanPin" w:cs="NewtonCSanPin"/>
      <w:color w:val="000000"/>
      <w:sz w:val="21"/>
      <w:szCs w:val="21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790B2A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790B2A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customStyle="1" w:styleId="Default">
    <w:name w:val="Default"/>
    <w:rsid w:val="00790B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harAttribute3">
    <w:name w:val="CharAttribute3"/>
    <w:rsid w:val="00790B2A"/>
    <w:rPr>
      <w:rFonts w:ascii="Times New Roman" w:eastAsia="Batang" w:hAnsi="Batang"/>
      <w:sz w:val="28"/>
    </w:rPr>
  </w:style>
  <w:style w:type="paragraph" w:customStyle="1" w:styleId="ParaAttribute10">
    <w:name w:val="ParaAttribute10"/>
    <w:rsid w:val="00790B2A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rsid w:val="00790B2A"/>
    <w:rPr>
      <w:rFonts w:ascii="Times New Roman" w:eastAsia="Times New Roman"/>
      <w:i/>
      <w:sz w:val="22"/>
    </w:rPr>
  </w:style>
  <w:style w:type="paragraph" w:customStyle="1" w:styleId="s1">
    <w:name w:val="s_1"/>
    <w:basedOn w:val="a"/>
    <w:rsid w:val="00790B2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90B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790B2A"/>
    <w:pPr>
      <w:widowControl w:val="0"/>
      <w:autoSpaceDE w:val="0"/>
      <w:autoSpaceDN w:val="0"/>
      <w:ind w:left="157" w:right="155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Основной текст Знак"/>
    <w:basedOn w:val="a0"/>
    <w:link w:val="af2"/>
    <w:uiPriority w:val="1"/>
    <w:rsid w:val="00790B2A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790B2A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character" w:styleId="af4">
    <w:name w:val="Hyperlink"/>
    <w:basedOn w:val="a0"/>
    <w:link w:val="12"/>
    <w:uiPriority w:val="99"/>
    <w:unhideWhenUsed/>
    <w:rsid w:val="00790B2A"/>
    <w:rPr>
      <w:color w:val="0563C1" w:themeColor="hyperlink"/>
      <w:u w:val="single"/>
    </w:rPr>
  </w:style>
  <w:style w:type="character" w:styleId="af5">
    <w:name w:val="Emphasis"/>
    <w:basedOn w:val="a0"/>
    <w:uiPriority w:val="20"/>
    <w:qFormat/>
    <w:rsid w:val="00790B2A"/>
    <w:rPr>
      <w:i/>
      <w:iCs/>
    </w:rPr>
  </w:style>
  <w:style w:type="character" w:customStyle="1" w:styleId="21">
    <w:name w:val="Основной текст (2)_"/>
    <w:link w:val="22"/>
    <w:rsid w:val="00790B2A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790B2A"/>
    <w:pPr>
      <w:widowControl w:val="0"/>
      <w:shd w:val="clear" w:color="auto" w:fill="FFFFFF"/>
      <w:spacing w:line="312" w:lineRule="exact"/>
      <w:ind w:hanging="360"/>
      <w:jc w:val="center"/>
    </w:pPr>
    <w:rPr>
      <w:rFonts w:ascii="Times New Roman" w:hAnsi="Times New Roman"/>
    </w:rPr>
  </w:style>
  <w:style w:type="character" w:customStyle="1" w:styleId="3Exact">
    <w:name w:val="Основной текст (3) Exact"/>
    <w:rsid w:val="00790B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Exact">
    <w:name w:val="Основной текст (2) Exact"/>
    <w:rsid w:val="00790B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1">
    <w:name w:val="Основной текст (3)_"/>
    <w:link w:val="32"/>
    <w:rsid w:val="00790B2A"/>
    <w:rPr>
      <w:rFonts w:ascii="Times New Roman" w:hAnsi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90B2A"/>
    <w:pPr>
      <w:widowControl w:val="0"/>
      <w:shd w:val="clear" w:color="auto" w:fill="FFFFFF"/>
      <w:spacing w:line="312" w:lineRule="exact"/>
    </w:pPr>
    <w:rPr>
      <w:rFonts w:ascii="Times New Roman" w:hAnsi="Times New Roman"/>
      <w:b/>
      <w:bCs/>
    </w:rPr>
  </w:style>
  <w:style w:type="numbering" w:customStyle="1" w:styleId="13">
    <w:name w:val="Нет списка1"/>
    <w:next w:val="a2"/>
    <w:uiPriority w:val="99"/>
    <w:semiHidden/>
    <w:unhideWhenUsed/>
    <w:rsid w:val="00790B2A"/>
  </w:style>
  <w:style w:type="table" w:customStyle="1" w:styleId="14">
    <w:name w:val="Сетка таблицы1"/>
    <w:basedOn w:val="a1"/>
    <w:next w:val="a5"/>
    <w:uiPriority w:val="99"/>
    <w:rsid w:val="00790B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4">
    <w:name w:val="c4"/>
    <w:basedOn w:val="a0"/>
    <w:rsid w:val="00790B2A"/>
  </w:style>
  <w:style w:type="character" w:customStyle="1" w:styleId="c1">
    <w:name w:val="c1"/>
    <w:basedOn w:val="a0"/>
    <w:rsid w:val="00790B2A"/>
  </w:style>
  <w:style w:type="character" w:customStyle="1" w:styleId="af6">
    <w:name w:val="Другое_"/>
    <w:basedOn w:val="a0"/>
    <w:link w:val="af7"/>
    <w:rsid w:val="00790B2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f7">
    <w:name w:val="Другое"/>
    <w:basedOn w:val="a"/>
    <w:link w:val="af6"/>
    <w:rsid w:val="00790B2A"/>
    <w:pPr>
      <w:widowControl w:val="0"/>
      <w:shd w:val="clear" w:color="auto" w:fill="FFFFFF"/>
    </w:pPr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a0"/>
    <w:uiPriority w:val="99"/>
    <w:semiHidden/>
    <w:unhideWhenUsed/>
    <w:rsid w:val="00790B2A"/>
    <w:rPr>
      <w:color w:val="605E5C"/>
      <w:shd w:val="clear" w:color="auto" w:fill="E1DFDD"/>
    </w:rPr>
  </w:style>
  <w:style w:type="table" w:customStyle="1" w:styleId="23">
    <w:name w:val="Сетка таблицы2"/>
    <w:basedOn w:val="a1"/>
    <w:next w:val="a5"/>
    <w:uiPriority w:val="59"/>
    <w:rsid w:val="00790B2A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Title"/>
    <w:basedOn w:val="a"/>
    <w:link w:val="af9"/>
    <w:uiPriority w:val="10"/>
    <w:qFormat/>
    <w:rsid w:val="00790B2A"/>
    <w:pPr>
      <w:widowControl w:val="0"/>
      <w:autoSpaceDE w:val="0"/>
      <w:autoSpaceDN w:val="0"/>
      <w:spacing w:before="177"/>
      <w:ind w:left="6859" w:right="532" w:hanging="58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f9">
    <w:name w:val="Название Знак"/>
    <w:basedOn w:val="a0"/>
    <w:link w:val="af8"/>
    <w:uiPriority w:val="10"/>
    <w:rsid w:val="00790B2A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footnotedescription">
    <w:name w:val="footnote description"/>
    <w:next w:val="a"/>
    <w:link w:val="footnotedescriptionChar"/>
    <w:hidden/>
    <w:rsid w:val="00790B2A"/>
    <w:pPr>
      <w:spacing w:after="0" w:line="242" w:lineRule="auto"/>
      <w:ind w:left="227" w:hanging="227"/>
      <w:jc w:val="both"/>
    </w:pPr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character" w:customStyle="1" w:styleId="footnotedescriptionChar">
    <w:name w:val="footnote description Char"/>
    <w:link w:val="footnotedescription"/>
    <w:rsid w:val="00790B2A"/>
    <w:rPr>
      <w:rFonts w:ascii="Times New Roman" w:eastAsia="Times New Roman" w:hAnsi="Times New Roman" w:cs="Times New Roman"/>
      <w:color w:val="181717"/>
      <w:sz w:val="18"/>
      <w:szCs w:val="20"/>
      <w:lang w:eastAsia="ru-RU"/>
    </w:rPr>
  </w:style>
  <w:style w:type="character" w:customStyle="1" w:styleId="footnotemark">
    <w:name w:val="footnote mark"/>
    <w:hidden/>
    <w:rsid w:val="00790B2A"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Normal1">
    <w:name w:val="Table Normal1"/>
    <w:uiPriority w:val="2"/>
    <w:semiHidden/>
    <w:unhideWhenUsed/>
    <w:qFormat/>
    <w:rsid w:val="00790B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4">
    <w:name w:val="Нет списка2"/>
    <w:next w:val="a2"/>
    <w:uiPriority w:val="99"/>
    <w:semiHidden/>
    <w:unhideWhenUsed/>
    <w:rsid w:val="00790B2A"/>
  </w:style>
  <w:style w:type="character" w:customStyle="1" w:styleId="15">
    <w:name w:val="Обычный1"/>
    <w:rsid w:val="00790B2A"/>
    <w:rPr>
      <w:rFonts w:ascii="Times New Roman" w:hAnsi="Times New Roman"/>
      <w:sz w:val="20"/>
    </w:rPr>
  </w:style>
  <w:style w:type="paragraph" w:customStyle="1" w:styleId="CharAttribute318">
    <w:name w:val="CharAttribute318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a">
    <w:name w:val="Гипертекстовая ссылка"/>
    <w:rsid w:val="00790B2A"/>
    <w:pPr>
      <w:spacing w:after="0" w:line="240" w:lineRule="auto"/>
    </w:pPr>
    <w:rPr>
      <w:rFonts w:eastAsia="Times New Roman" w:cs="Times New Roman"/>
      <w:color w:val="106BBE"/>
      <w:sz w:val="24"/>
      <w:szCs w:val="20"/>
      <w:lang w:eastAsia="ru-RU"/>
    </w:rPr>
  </w:style>
  <w:style w:type="paragraph" w:customStyle="1" w:styleId="CharAttribute4">
    <w:name w:val="CharAttribute4"/>
    <w:rsid w:val="00790B2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210">
    <w:name w:val="Оглавление 21"/>
    <w:basedOn w:val="a"/>
    <w:next w:val="a"/>
    <w:uiPriority w:val="39"/>
    <w:rsid w:val="00790B2A"/>
    <w:pPr>
      <w:widowControl w:val="0"/>
      <w:spacing w:before="120"/>
      <w:ind w:left="200"/>
    </w:pPr>
    <w:rPr>
      <w:rFonts w:eastAsia="Times New Roman" w:cs="Times New Roman"/>
      <w:b/>
      <w:color w:val="000000"/>
      <w:szCs w:val="20"/>
      <w:lang w:eastAsia="ru-RU"/>
    </w:rPr>
  </w:style>
  <w:style w:type="character" w:customStyle="1" w:styleId="25">
    <w:name w:val="Оглавление 2 Знак"/>
    <w:basedOn w:val="15"/>
    <w:link w:val="26"/>
    <w:semiHidden/>
    <w:rsid w:val="00790B2A"/>
    <w:rPr>
      <w:rFonts w:ascii="Calibri" w:hAnsi="Calibri"/>
      <w:b/>
      <w:sz w:val="20"/>
    </w:rPr>
  </w:style>
  <w:style w:type="paragraph" w:customStyle="1" w:styleId="16">
    <w:name w:val="Знак сноски1"/>
    <w:link w:val="afb"/>
    <w:rsid w:val="00790B2A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character" w:styleId="afb">
    <w:name w:val="footnote reference"/>
    <w:link w:val="16"/>
    <w:rsid w:val="00790B2A"/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afc">
    <w:name w:val="Цветовое выделение"/>
    <w:rsid w:val="00790B2A"/>
    <w:pPr>
      <w:spacing w:after="0" w:line="240" w:lineRule="auto"/>
    </w:pPr>
    <w:rPr>
      <w:rFonts w:eastAsia="Times New Roman" w:cs="Times New Roman"/>
      <w:b/>
      <w:color w:val="26282F"/>
      <w:sz w:val="24"/>
      <w:szCs w:val="20"/>
      <w:lang w:eastAsia="ru-RU"/>
    </w:rPr>
  </w:style>
  <w:style w:type="paragraph" w:customStyle="1" w:styleId="41">
    <w:name w:val="Оглавление 41"/>
    <w:basedOn w:val="a"/>
    <w:next w:val="a"/>
    <w:uiPriority w:val="39"/>
    <w:rsid w:val="00790B2A"/>
    <w:pPr>
      <w:widowControl w:val="0"/>
      <w:ind w:left="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42">
    <w:name w:val="Оглавление 4 Знак"/>
    <w:basedOn w:val="15"/>
    <w:link w:val="43"/>
    <w:semiHidden/>
    <w:rsid w:val="00790B2A"/>
    <w:rPr>
      <w:rFonts w:ascii="Calibri" w:hAnsi="Calibri"/>
      <w:sz w:val="20"/>
    </w:rPr>
  </w:style>
  <w:style w:type="paragraph" w:customStyle="1" w:styleId="CharAttribute313">
    <w:name w:val="CharAttribute313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1">
    <w:name w:val="CharAttribute511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1">
    <w:name w:val="CharAttribute291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6">
    <w:name w:val="CharAttribute286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5">
    <w:name w:val="CharAttribute285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d">
    <w:name w:val="Balloon Text"/>
    <w:basedOn w:val="a"/>
    <w:link w:val="afe"/>
    <w:rsid w:val="00790B2A"/>
    <w:pPr>
      <w:widowControl w:val="0"/>
      <w:jc w:val="both"/>
    </w:pPr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character" w:customStyle="1" w:styleId="afe">
    <w:name w:val="Текст выноски Знак"/>
    <w:basedOn w:val="a0"/>
    <w:link w:val="afd"/>
    <w:rsid w:val="00790B2A"/>
    <w:rPr>
      <w:rFonts w:ascii="Tahoma" w:eastAsia="Times New Roman" w:hAnsi="Tahoma" w:cs="Times New Roman"/>
      <w:color w:val="000000"/>
      <w:sz w:val="16"/>
      <w:szCs w:val="20"/>
      <w:lang w:eastAsia="ru-RU"/>
    </w:rPr>
  </w:style>
  <w:style w:type="paragraph" w:customStyle="1" w:styleId="61">
    <w:name w:val="Оглавление 61"/>
    <w:basedOn w:val="a"/>
    <w:next w:val="a"/>
    <w:uiPriority w:val="39"/>
    <w:rsid w:val="00790B2A"/>
    <w:pPr>
      <w:widowControl w:val="0"/>
      <w:ind w:left="10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6">
    <w:name w:val="Оглавление 6 Знак"/>
    <w:basedOn w:val="15"/>
    <w:link w:val="60"/>
    <w:semiHidden/>
    <w:rsid w:val="00790B2A"/>
    <w:rPr>
      <w:rFonts w:ascii="Calibri" w:hAnsi="Calibri"/>
      <w:sz w:val="20"/>
    </w:rPr>
  </w:style>
  <w:style w:type="paragraph" w:customStyle="1" w:styleId="71">
    <w:name w:val="Оглавление 71"/>
    <w:basedOn w:val="a"/>
    <w:next w:val="a"/>
    <w:uiPriority w:val="39"/>
    <w:rsid w:val="00790B2A"/>
    <w:pPr>
      <w:widowControl w:val="0"/>
      <w:ind w:left="12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7">
    <w:name w:val="Оглавление 7 Знак"/>
    <w:basedOn w:val="15"/>
    <w:link w:val="70"/>
    <w:semiHidden/>
    <w:rsid w:val="00790B2A"/>
    <w:rPr>
      <w:rFonts w:ascii="Calibri" w:hAnsi="Calibri"/>
      <w:sz w:val="20"/>
    </w:rPr>
  </w:style>
  <w:style w:type="paragraph" w:customStyle="1" w:styleId="CharAttribute300">
    <w:name w:val="CharAttribute300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Standard">
    <w:name w:val="Standard"/>
    <w:rsid w:val="00790B2A"/>
    <w:pPr>
      <w:spacing w:after="0" w:line="240" w:lineRule="auto"/>
    </w:pPr>
    <w:rPr>
      <w:rFonts w:ascii="Liberation Serif" w:eastAsia="Times New Roman" w:hAnsi="Liberation Serif" w:cs="Times New Roman"/>
      <w:color w:val="000000"/>
      <w:sz w:val="24"/>
      <w:szCs w:val="20"/>
      <w:lang w:eastAsia="ru-RU"/>
    </w:rPr>
  </w:style>
  <w:style w:type="paragraph" w:customStyle="1" w:styleId="CharAttribute288">
    <w:name w:val="CharAttribute288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2">
    <w:name w:val="CharAttribute512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4">
    <w:name w:val="CharAttribute284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">
    <w:name w:val="annotation text"/>
    <w:basedOn w:val="a"/>
    <w:link w:val="aff0"/>
    <w:unhideWhenUsed/>
    <w:rsid w:val="00790B2A"/>
    <w:rPr>
      <w:sz w:val="20"/>
      <w:szCs w:val="20"/>
    </w:rPr>
  </w:style>
  <w:style w:type="character" w:customStyle="1" w:styleId="aff0">
    <w:name w:val="Текст примечания Знак"/>
    <w:basedOn w:val="a0"/>
    <w:link w:val="aff"/>
    <w:rsid w:val="00790B2A"/>
    <w:rPr>
      <w:sz w:val="20"/>
      <w:szCs w:val="20"/>
    </w:rPr>
  </w:style>
  <w:style w:type="paragraph" w:styleId="aff1">
    <w:name w:val="annotation subject"/>
    <w:basedOn w:val="aff"/>
    <w:next w:val="aff"/>
    <w:link w:val="aff2"/>
    <w:rsid w:val="00790B2A"/>
    <w:pPr>
      <w:widowControl w:val="0"/>
      <w:jc w:val="both"/>
    </w:pPr>
    <w:rPr>
      <w:rFonts w:ascii="Times New Roman" w:eastAsia="Times New Roman" w:hAnsi="Times New Roman" w:cs="Times New Roman"/>
      <w:b/>
      <w:color w:val="000000"/>
      <w:lang w:eastAsia="ru-RU"/>
    </w:rPr>
  </w:style>
  <w:style w:type="character" w:customStyle="1" w:styleId="aff2">
    <w:name w:val="Тема примечания Знак"/>
    <w:basedOn w:val="aff0"/>
    <w:link w:val="aff1"/>
    <w:rsid w:val="00790B2A"/>
    <w:rPr>
      <w:rFonts w:ascii="Times New Roman" w:eastAsia="Times New Roman" w:hAnsi="Times New Roman" w:cs="Times New Roman"/>
      <w:b/>
      <w:color w:val="000000"/>
      <w:sz w:val="20"/>
      <w:szCs w:val="20"/>
      <w:lang w:eastAsia="ru-RU"/>
    </w:rPr>
  </w:style>
  <w:style w:type="paragraph" w:customStyle="1" w:styleId="CharAttribute548">
    <w:name w:val="CharAttribute548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10">
    <w:name w:val="CharAttribute10"/>
    <w:rsid w:val="00790B2A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3">
    <w:name w:val="CharAttribute293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0">
    <w:name w:val="CharAttribute320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5">
    <w:name w:val="CharAttribute325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4">
    <w:name w:val="CharAttribute504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3">
    <w:name w:val="Block Text"/>
    <w:basedOn w:val="a"/>
    <w:link w:val="aff4"/>
    <w:rsid w:val="00790B2A"/>
    <w:pPr>
      <w:spacing w:line="360" w:lineRule="auto"/>
      <w:ind w:left="-709" w:right="-9" w:firstLine="709"/>
      <w:jc w:val="both"/>
    </w:pPr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ff4">
    <w:name w:val="Цитата Знак"/>
    <w:basedOn w:val="15"/>
    <w:link w:val="aff3"/>
    <w:rsid w:val="00790B2A"/>
    <w:rPr>
      <w:rFonts w:ascii="Times New Roman" w:eastAsia="Times New Roman" w:hAnsi="Times New Roman" w:cs="Times New Roman"/>
      <w:color w:val="000000"/>
      <w:spacing w:val="5"/>
      <w:sz w:val="24"/>
      <w:szCs w:val="20"/>
      <w:lang w:eastAsia="ru-RU"/>
    </w:rPr>
  </w:style>
  <w:style w:type="character" w:customStyle="1" w:styleId="ad">
    <w:name w:val="Обычный (веб) Знак"/>
    <w:basedOn w:val="15"/>
    <w:link w:val="ac"/>
    <w:uiPriority w:val="99"/>
    <w:rsid w:val="00790B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Attribute498">
    <w:name w:val="CharAttribute498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0">
    <w:name w:val="CharAttribute330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69">
    <w:name w:val="CharAttribute269"/>
    <w:rsid w:val="00790B2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71">
    <w:name w:val="CharAttribute271"/>
    <w:rsid w:val="00790B2A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customStyle="1" w:styleId="CharAttribute292">
    <w:name w:val="CharAttribute292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6">
    <w:name w:val="CharAttribute316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38">
    <w:name w:val="ParaAttribute38"/>
    <w:rsid w:val="00790B2A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">
    <w:name w:val="CharAttribute2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502">
    <w:name w:val="CharAttribute502"/>
    <w:rsid w:val="00790B2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290">
    <w:name w:val="CharAttribute290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6">
    <w:name w:val="CharAttribute296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35">
    <w:name w:val="CharAttribute335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8">
    <w:name w:val="ParaAttribute8"/>
    <w:rsid w:val="00790B2A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310">
    <w:name w:val="Оглавление 31"/>
    <w:basedOn w:val="a"/>
    <w:next w:val="a"/>
    <w:uiPriority w:val="39"/>
    <w:rsid w:val="00790B2A"/>
    <w:pPr>
      <w:widowControl w:val="0"/>
      <w:ind w:left="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33">
    <w:name w:val="Оглавление 3 Знак"/>
    <w:basedOn w:val="15"/>
    <w:link w:val="34"/>
    <w:semiHidden/>
    <w:rsid w:val="00790B2A"/>
    <w:rPr>
      <w:rFonts w:ascii="Calibri" w:hAnsi="Calibri"/>
      <w:sz w:val="20"/>
    </w:rPr>
  </w:style>
  <w:style w:type="paragraph" w:customStyle="1" w:styleId="CharAttribute521">
    <w:name w:val="CharAttribute521"/>
    <w:rsid w:val="00790B2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lang w:eastAsia="ru-RU"/>
    </w:rPr>
  </w:style>
  <w:style w:type="paragraph" w:customStyle="1" w:styleId="CharAttribute334">
    <w:name w:val="CharAttribute334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10">
    <w:name w:val="s_10"/>
    <w:rsid w:val="00790B2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23">
    <w:name w:val="CharAttribute323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bigtext">
    <w:name w:val="big_text"/>
    <w:basedOn w:val="a"/>
    <w:rsid w:val="00790B2A"/>
    <w:pPr>
      <w:spacing w:before="113" w:after="57" w:line="288" w:lineRule="auto"/>
    </w:pPr>
    <w:rPr>
      <w:rFonts w:ascii="Arial" w:eastAsia="Times New Roman" w:hAnsi="Arial" w:cs="Times New Roman"/>
      <w:color w:val="333333"/>
      <w:sz w:val="21"/>
      <w:szCs w:val="20"/>
      <w:lang w:eastAsia="ru-RU"/>
    </w:rPr>
  </w:style>
  <w:style w:type="paragraph" w:customStyle="1" w:styleId="CharAttribute333">
    <w:name w:val="CharAttribute333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7">
    <w:name w:val="Основной текст1"/>
    <w:basedOn w:val="a"/>
    <w:rsid w:val="00790B2A"/>
    <w:pPr>
      <w:widowControl w:val="0"/>
      <w:spacing w:after="40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ParaAttribute30">
    <w:name w:val="ParaAttribute30"/>
    <w:rsid w:val="00790B2A"/>
    <w:pPr>
      <w:spacing w:after="0" w:line="240" w:lineRule="auto"/>
      <w:ind w:left="709" w:right="566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331">
    <w:name w:val="CharAttribute331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3">
    <w:name w:val="CharAttribute283"/>
    <w:rsid w:val="00790B2A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8">
    <w:name w:val="Îñíîâíîé òåêñò1"/>
    <w:basedOn w:val="a"/>
    <w:rsid w:val="00790B2A"/>
    <w:pPr>
      <w:widowControl w:val="0"/>
      <w:spacing w:after="40"/>
      <w:ind w:firstLine="400"/>
    </w:pPr>
    <w:rPr>
      <w:rFonts w:ascii="Arial" w:eastAsia="Times New Roman" w:hAnsi="Arial" w:cs="Times New Roman"/>
      <w:color w:val="231F20"/>
      <w:sz w:val="28"/>
      <w:szCs w:val="20"/>
      <w:lang w:eastAsia="ru-RU"/>
    </w:rPr>
  </w:style>
  <w:style w:type="paragraph" w:customStyle="1" w:styleId="19">
    <w:name w:val="Основной шрифт абзаца1"/>
    <w:rsid w:val="00790B2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312">
    <w:name w:val="CharAttribute312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">
    <w:name w:val="w"/>
    <w:rsid w:val="00790B2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CharAttribute289">
    <w:name w:val="CharAttribute289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9">
    <w:name w:val="CharAttribute279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27">
    <w:name w:val="Body Text Indent 2"/>
    <w:basedOn w:val="a"/>
    <w:link w:val="28"/>
    <w:rsid w:val="00790B2A"/>
    <w:pPr>
      <w:spacing w:before="64" w:after="120" w:line="480" w:lineRule="auto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28">
    <w:name w:val="Основной текст с отступом 2 Знак"/>
    <w:basedOn w:val="a0"/>
    <w:link w:val="27"/>
    <w:rsid w:val="00790B2A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7">
    <w:name w:val="CharAttribute327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aff5">
    <w:name w:val="Body Text Indent"/>
    <w:basedOn w:val="a"/>
    <w:link w:val="aff6"/>
    <w:rsid w:val="00790B2A"/>
    <w:pPr>
      <w:spacing w:before="64" w:after="120"/>
      <w:ind w:left="283" w:right="816"/>
      <w:jc w:val="both"/>
    </w:pPr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character" w:customStyle="1" w:styleId="aff6">
    <w:name w:val="Основной текст с отступом Знак"/>
    <w:basedOn w:val="a0"/>
    <w:link w:val="aff5"/>
    <w:rsid w:val="00790B2A"/>
    <w:rPr>
      <w:rFonts w:ascii="Calibri" w:eastAsia="Times New Roman" w:hAnsi="Calibri" w:cs="Times New Roman"/>
      <w:color w:val="000000"/>
      <w:sz w:val="20"/>
      <w:szCs w:val="20"/>
      <w:lang w:eastAsia="ru-RU"/>
    </w:rPr>
  </w:style>
  <w:style w:type="paragraph" w:customStyle="1" w:styleId="CharAttribute321">
    <w:name w:val="CharAttribute321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2">
    <w:name w:val="CharAttribute322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0">
    <w:name w:val="CharAttribute280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295">
    <w:name w:val="CharAttribute295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1a">
    <w:name w:val="Знак примечания1"/>
    <w:link w:val="aff7"/>
    <w:rsid w:val="00790B2A"/>
    <w:pPr>
      <w:spacing w:after="0" w:line="240" w:lineRule="auto"/>
    </w:pPr>
    <w:rPr>
      <w:rFonts w:eastAsia="Times New Roman" w:cs="Times New Roman"/>
      <w:color w:val="000000"/>
      <w:sz w:val="16"/>
      <w:szCs w:val="20"/>
      <w:lang w:eastAsia="ru-RU"/>
    </w:rPr>
  </w:style>
  <w:style w:type="character" w:styleId="aff7">
    <w:name w:val="annotation reference"/>
    <w:link w:val="1a"/>
    <w:rsid w:val="00790B2A"/>
    <w:rPr>
      <w:rFonts w:eastAsia="Times New Roman" w:cs="Times New Roman"/>
      <w:color w:val="000000"/>
      <w:sz w:val="16"/>
      <w:szCs w:val="20"/>
      <w:lang w:eastAsia="ru-RU"/>
    </w:rPr>
  </w:style>
  <w:style w:type="paragraph" w:customStyle="1" w:styleId="12">
    <w:name w:val="Гиперссылка1"/>
    <w:link w:val="af4"/>
    <w:uiPriority w:val="99"/>
    <w:rsid w:val="00790B2A"/>
    <w:pPr>
      <w:spacing w:after="0" w:line="240" w:lineRule="auto"/>
    </w:pPr>
    <w:rPr>
      <w:color w:val="0563C1" w:themeColor="hyperlink"/>
      <w:u w:val="single"/>
    </w:rPr>
  </w:style>
  <w:style w:type="paragraph" w:customStyle="1" w:styleId="Footnote">
    <w:name w:val="Footnote"/>
    <w:basedOn w:val="a"/>
    <w:rsid w:val="00790B2A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harAttribute274">
    <w:name w:val="CharAttribute274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7">
    <w:name w:val="CharAttribute287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">
    <w:name w:val="CharAttribute1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1b">
    <w:name w:val="toc 1"/>
    <w:basedOn w:val="a"/>
    <w:next w:val="a"/>
    <w:link w:val="1c"/>
    <w:uiPriority w:val="39"/>
    <w:rsid w:val="00790B2A"/>
    <w:pPr>
      <w:widowControl w:val="0"/>
      <w:tabs>
        <w:tab w:val="right" w:leader="dot" w:pos="9339"/>
      </w:tabs>
      <w:spacing w:before="120" w:line="360" w:lineRule="auto"/>
    </w:pPr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character" w:customStyle="1" w:styleId="1c">
    <w:name w:val="Оглавление 1 Знак"/>
    <w:basedOn w:val="15"/>
    <w:link w:val="1b"/>
    <w:uiPriority w:val="39"/>
    <w:rsid w:val="00790B2A"/>
    <w:rPr>
      <w:rFonts w:ascii="Times New Roman" w:eastAsia="Times New Roman" w:hAnsi="Times New Roman" w:cs="Times New Roman"/>
      <w:strike/>
      <w:color w:val="000000"/>
      <w:sz w:val="28"/>
      <w:szCs w:val="20"/>
      <w:lang w:eastAsia="ru-RU"/>
    </w:rPr>
  </w:style>
  <w:style w:type="paragraph" w:customStyle="1" w:styleId="CharAttribute273">
    <w:name w:val="CharAttribute273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26">
    <w:name w:val="CharAttribute526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HeaderandFooter">
    <w:name w:val="Header and Footer"/>
    <w:rsid w:val="00790B2A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CharAttribute307">
    <w:name w:val="CharAttribute307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5">
    <w:name w:val="CharAttribute315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0">
    <w:name w:val="CharAttribute310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1">
    <w:name w:val="CharAttribute501"/>
    <w:rsid w:val="00790B2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customStyle="1" w:styleId="CharAttribute272">
    <w:name w:val="CharAttribute272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91">
    <w:name w:val="Оглавление 91"/>
    <w:basedOn w:val="a"/>
    <w:next w:val="a"/>
    <w:uiPriority w:val="39"/>
    <w:rsid w:val="00790B2A"/>
    <w:pPr>
      <w:widowControl w:val="0"/>
      <w:ind w:left="16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9">
    <w:name w:val="Оглавление 9 Знак"/>
    <w:basedOn w:val="15"/>
    <w:link w:val="90"/>
    <w:semiHidden/>
    <w:rsid w:val="00790B2A"/>
    <w:rPr>
      <w:rFonts w:ascii="Calibri" w:hAnsi="Calibri"/>
      <w:sz w:val="20"/>
    </w:rPr>
  </w:style>
  <w:style w:type="paragraph" w:customStyle="1" w:styleId="ConsPlusNormal">
    <w:name w:val="ConsPlusNormal"/>
    <w:rsid w:val="00790B2A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294">
    <w:name w:val="CharAttribute294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17">
    <w:name w:val="CharAttribute317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00">
    <w:name w:val="CharAttribute500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211">
    <w:name w:val="Основной текст 21"/>
    <w:basedOn w:val="a"/>
    <w:rsid w:val="00790B2A"/>
    <w:pPr>
      <w:spacing w:line="360" w:lineRule="auto"/>
      <w:ind w:firstLine="539"/>
      <w:jc w:val="both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ParaAttribute1">
    <w:name w:val="ParaAttribute1"/>
    <w:rsid w:val="00790B2A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81">
    <w:name w:val="Оглавление 81"/>
    <w:basedOn w:val="a"/>
    <w:next w:val="a"/>
    <w:uiPriority w:val="39"/>
    <w:rsid w:val="00790B2A"/>
    <w:pPr>
      <w:widowControl w:val="0"/>
      <w:ind w:left="14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8">
    <w:name w:val="Оглавление 8 Знак"/>
    <w:basedOn w:val="15"/>
    <w:link w:val="80"/>
    <w:semiHidden/>
    <w:rsid w:val="00790B2A"/>
    <w:rPr>
      <w:rFonts w:ascii="Calibri" w:hAnsi="Calibri"/>
      <w:sz w:val="20"/>
    </w:rPr>
  </w:style>
  <w:style w:type="paragraph" w:customStyle="1" w:styleId="CharAttribute278">
    <w:name w:val="CharAttribute278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CharAttribute499">
    <w:name w:val="CharAttribute499"/>
    <w:rsid w:val="00790B2A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8"/>
      <w:szCs w:val="20"/>
      <w:u w:val="single"/>
      <w:lang w:eastAsia="ru-RU"/>
    </w:rPr>
  </w:style>
  <w:style w:type="paragraph" w:styleId="aff8">
    <w:name w:val="TOC Heading"/>
    <w:basedOn w:val="1"/>
    <w:next w:val="a"/>
    <w:link w:val="aff9"/>
    <w:rsid w:val="00790B2A"/>
    <w:pPr>
      <w:spacing w:line="264" w:lineRule="auto"/>
      <w:outlineLvl w:val="8"/>
    </w:pPr>
    <w:rPr>
      <w:rFonts w:ascii="Calibri Light" w:eastAsia="Times New Roman" w:hAnsi="Calibri Light" w:cs="Times New Roman"/>
      <w:color w:val="2F5496"/>
      <w:szCs w:val="20"/>
      <w:lang w:eastAsia="ru-RU"/>
    </w:rPr>
  </w:style>
  <w:style w:type="character" w:customStyle="1" w:styleId="aff9">
    <w:name w:val="Заголовок оглавления Знак"/>
    <w:basedOn w:val="10"/>
    <w:link w:val="aff8"/>
    <w:rsid w:val="00790B2A"/>
    <w:rPr>
      <w:rFonts w:ascii="Calibri Light" w:eastAsia="Times New Roman" w:hAnsi="Calibri Light" w:cs="Times New Roman"/>
      <w:color w:val="2F5496"/>
      <w:sz w:val="32"/>
      <w:szCs w:val="20"/>
      <w:lang w:eastAsia="ru-RU"/>
    </w:rPr>
  </w:style>
  <w:style w:type="paragraph" w:customStyle="1" w:styleId="CharAttribute308">
    <w:name w:val="CharAttribute308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7">
    <w:name w:val="CharAttribute297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8">
    <w:name w:val="CharAttribute328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9">
    <w:name w:val="CharAttribute329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11">
    <w:name w:val="CharAttribute11"/>
    <w:rsid w:val="00790B2A"/>
    <w:pPr>
      <w:spacing w:after="0" w:line="240" w:lineRule="auto"/>
    </w:pPr>
    <w:rPr>
      <w:rFonts w:ascii="Times New Roman" w:eastAsia="Times New Roman" w:hAnsi="Times New Roman" w:cs="Times New Roman"/>
      <w:i/>
      <w:color w:val="00000A"/>
      <w:sz w:val="28"/>
      <w:szCs w:val="20"/>
      <w:lang w:eastAsia="ru-RU"/>
    </w:rPr>
  </w:style>
  <w:style w:type="paragraph" w:customStyle="1" w:styleId="1d">
    <w:name w:val="Строгий1"/>
    <w:link w:val="affa"/>
    <w:rsid w:val="00790B2A"/>
    <w:pPr>
      <w:spacing w:after="0" w:line="240" w:lineRule="auto"/>
    </w:pPr>
    <w:rPr>
      <w:rFonts w:eastAsia="Times New Roman" w:cs="Times New Roman"/>
      <w:b/>
      <w:color w:val="000000"/>
      <w:sz w:val="24"/>
      <w:szCs w:val="20"/>
      <w:lang w:eastAsia="ru-RU"/>
    </w:rPr>
  </w:style>
  <w:style w:type="character" w:styleId="affa">
    <w:name w:val="Strong"/>
    <w:link w:val="1d"/>
    <w:rsid w:val="00790B2A"/>
    <w:rPr>
      <w:rFonts w:eastAsia="Times New Roman" w:cs="Times New Roman"/>
      <w:b/>
      <w:color w:val="000000"/>
      <w:sz w:val="24"/>
      <w:szCs w:val="20"/>
      <w:lang w:eastAsia="ru-RU"/>
    </w:rPr>
  </w:style>
  <w:style w:type="paragraph" w:customStyle="1" w:styleId="29">
    <w:name w:val="Заголовок №2"/>
    <w:basedOn w:val="a"/>
    <w:rsid w:val="00790B2A"/>
    <w:pPr>
      <w:widowControl w:val="0"/>
      <w:spacing w:after="400" w:line="228" w:lineRule="auto"/>
      <w:jc w:val="center"/>
      <w:outlineLvl w:val="1"/>
    </w:pPr>
    <w:rPr>
      <w:rFonts w:ascii="Arial" w:eastAsia="Times New Roman" w:hAnsi="Arial" w:cs="Times New Roman"/>
      <w:b/>
      <w:color w:val="231F20"/>
      <w:sz w:val="28"/>
      <w:szCs w:val="20"/>
      <w:lang w:eastAsia="ru-RU"/>
    </w:rPr>
  </w:style>
  <w:style w:type="paragraph" w:customStyle="1" w:styleId="CharAttribute319">
    <w:name w:val="CharAttribute319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6">
    <w:name w:val="CharAttribute326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51">
    <w:name w:val="Оглавление 51"/>
    <w:basedOn w:val="a"/>
    <w:next w:val="a"/>
    <w:uiPriority w:val="39"/>
    <w:rsid w:val="00790B2A"/>
    <w:pPr>
      <w:widowControl w:val="0"/>
      <w:ind w:left="800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52">
    <w:name w:val="Оглавление 5 Знак"/>
    <w:basedOn w:val="15"/>
    <w:link w:val="53"/>
    <w:semiHidden/>
    <w:rsid w:val="00790B2A"/>
    <w:rPr>
      <w:rFonts w:ascii="Calibri" w:hAnsi="Calibri"/>
      <w:sz w:val="20"/>
    </w:rPr>
  </w:style>
  <w:style w:type="paragraph" w:customStyle="1" w:styleId="CharAttribute311">
    <w:name w:val="CharAttribute311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wmi-callto">
    <w:name w:val="wmi-callto"/>
    <w:rsid w:val="00790B2A"/>
    <w:pPr>
      <w:spacing w:after="0" w:line="240" w:lineRule="auto"/>
    </w:pPr>
    <w:rPr>
      <w:rFonts w:eastAsia="Times New Roman" w:cs="Times New Roman"/>
      <w:color w:val="000000"/>
      <w:sz w:val="24"/>
      <w:szCs w:val="20"/>
      <w:lang w:eastAsia="ru-RU"/>
    </w:rPr>
  </w:style>
  <w:style w:type="paragraph" w:customStyle="1" w:styleId="1e">
    <w:name w:val="Без интервала1"/>
    <w:rsid w:val="00790B2A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harAttribute332">
    <w:name w:val="CharAttribute332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81">
    <w:name w:val="CharAttribute281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customStyle="1" w:styleId="1f">
    <w:name w:val="Знак Знак Знак1 Знак Знак Знак Знак"/>
    <w:basedOn w:val="a"/>
    <w:rsid w:val="00790B2A"/>
    <w:pPr>
      <w:spacing w:after="160" w:line="240" w:lineRule="exact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CharAttribute314">
    <w:name w:val="CharAttribute314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34">
    <w:name w:val="CharAttribute534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harAttribute520">
    <w:name w:val="CharAttribute520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6">
    <w:name w:val="CharAttribute306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98">
    <w:name w:val="CharAttribute298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5">
    <w:name w:val="Body Text Indent 3"/>
    <w:basedOn w:val="a"/>
    <w:link w:val="36"/>
    <w:rsid w:val="00790B2A"/>
    <w:pPr>
      <w:spacing w:before="64" w:after="120"/>
      <w:ind w:left="283" w:right="816"/>
      <w:jc w:val="both"/>
    </w:pPr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character" w:customStyle="1" w:styleId="36">
    <w:name w:val="Основной текст с отступом 3 Знак"/>
    <w:basedOn w:val="a0"/>
    <w:link w:val="35"/>
    <w:rsid w:val="00790B2A"/>
    <w:rPr>
      <w:rFonts w:ascii="Calibri" w:eastAsia="Times New Roman" w:hAnsi="Calibri" w:cs="Times New Roman"/>
      <w:color w:val="000000"/>
      <w:sz w:val="16"/>
      <w:szCs w:val="20"/>
      <w:lang w:eastAsia="ru-RU"/>
    </w:rPr>
  </w:style>
  <w:style w:type="paragraph" w:customStyle="1" w:styleId="affb">
    <w:name w:val="Символ сноски"/>
    <w:rsid w:val="00790B2A"/>
    <w:pPr>
      <w:spacing w:after="0" w:line="240" w:lineRule="auto"/>
    </w:pPr>
    <w:rPr>
      <w:rFonts w:eastAsia="Times New Roman" w:cs="Times New Roman"/>
      <w:color w:val="000000"/>
      <w:sz w:val="24"/>
      <w:szCs w:val="20"/>
      <w:vertAlign w:val="superscript"/>
      <w:lang w:eastAsia="ru-RU"/>
    </w:rPr>
  </w:style>
  <w:style w:type="paragraph" w:customStyle="1" w:styleId="CharAttribute268">
    <w:name w:val="CharAttribute268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276">
    <w:name w:val="CharAttribute276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514">
    <w:name w:val="CharAttribute514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09">
    <w:name w:val="CharAttribute309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CharAttribute324">
    <w:name w:val="CharAttribute324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table" w:customStyle="1" w:styleId="37">
    <w:name w:val="Сетка таблицы3"/>
    <w:basedOn w:val="a1"/>
    <w:next w:val="a5"/>
    <w:uiPriority w:val="59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1">
    <w:name w:val="Default Table1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790B2A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6">
    <w:name w:val="toc 2"/>
    <w:basedOn w:val="a"/>
    <w:next w:val="a"/>
    <w:link w:val="25"/>
    <w:autoRedefine/>
    <w:semiHidden/>
    <w:unhideWhenUsed/>
    <w:rsid w:val="00790B2A"/>
    <w:pPr>
      <w:spacing w:after="100"/>
      <w:ind w:left="220"/>
    </w:pPr>
    <w:rPr>
      <w:rFonts w:ascii="Calibri" w:hAnsi="Calibri"/>
      <w:b/>
    </w:rPr>
  </w:style>
  <w:style w:type="paragraph" w:styleId="43">
    <w:name w:val="toc 4"/>
    <w:basedOn w:val="a"/>
    <w:next w:val="a"/>
    <w:link w:val="42"/>
    <w:autoRedefine/>
    <w:semiHidden/>
    <w:unhideWhenUsed/>
    <w:rsid w:val="00790B2A"/>
    <w:pPr>
      <w:spacing w:after="100"/>
      <w:ind w:left="660"/>
    </w:pPr>
    <w:rPr>
      <w:rFonts w:ascii="Calibri" w:hAnsi="Calibri"/>
      <w:sz w:val="20"/>
    </w:rPr>
  </w:style>
  <w:style w:type="paragraph" w:styleId="60">
    <w:name w:val="toc 6"/>
    <w:basedOn w:val="a"/>
    <w:next w:val="a"/>
    <w:link w:val="6"/>
    <w:autoRedefine/>
    <w:semiHidden/>
    <w:unhideWhenUsed/>
    <w:rsid w:val="00790B2A"/>
    <w:pPr>
      <w:spacing w:after="100"/>
      <w:ind w:left="1100"/>
    </w:pPr>
    <w:rPr>
      <w:rFonts w:ascii="Calibri" w:hAnsi="Calibri"/>
      <w:sz w:val="20"/>
    </w:rPr>
  </w:style>
  <w:style w:type="paragraph" w:styleId="70">
    <w:name w:val="toc 7"/>
    <w:basedOn w:val="a"/>
    <w:next w:val="a"/>
    <w:link w:val="7"/>
    <w:autoRedefine/>
    <w:semiHidden/>
    <w:unhideWhenUsed/>
    <w:rsid w:val="00790B2A"/>
    <w:pPr>
      <w:spacing w:after="100"/>
      <w:ind w:left="1320"/>
    </w:pPr>
    <w:rPr>
      <w:rFonts w:ascii="Calibri" w:hAnsi="Calibri"/>
      <w:sz w:val="20"/>
    </w:rPr>
  </w:style>
  <w:style w:type="paragraph" w:styleId="34">
    <w:name w:val="toc 3"/>
    <w:basedOn w:val="a"/>
    <w:next w:val="a"/>
    <w:link w:val="33"/>
    <w:autoRedefine/>
    <w:semiHidden/>
    <w:unhideWhenUsed/>
    <w:rsid w:val="00790B2A"/>
    <w:pPr>
      <w:spacing w:after="100"/>
      <w:ind w:left="440"/>
    </w:pPr>
    <w:rPr>
      <w:rFonts w:ascii="Calibri" w:hAnsi="Calibri"/>
      <w:sz w:val="20"/>
    </w:rPr>
  </w:style>
  <w:style w:type="paragraph" w:styleId="90">
    <w:name w:val="toc 9"/>
    <w:basedOn w:val="a"/>
    <w:next w:val="a"/>
    <w:link w:val="9"/>
    <w:autoRedefine/>
    <w:semiHidden/>
    <w:unhideWhenUsed/>
    <w:rsid w:val="00790B2A"/>
    <w:pPr>
      <w:spacing w:after="100"/>
      <w:ind w:left="1760"/>
    </w:pPr>
    <w:rPr>
      <w:rFonts w:ascii="Calibri" w:hAnsi="Calibri"/>
      <w:sz w:val="20"/>
    </w:rPr>
  </w:style>
  <w:style w:type="paragraph" w:styleId="80">
    <w:name w:val="toc 8"/>
    <w:basedOn w:val="a"/>
    <w:next w:val="a"/>
    <w:link w:val="8"/>
    <w:autoRedefine/>
    <w:semiHidden/>
    <w:unhideWhenUsed/>
    <w:rsid w:val="00790B2A"/>
    <w:pPr>
      <w:spacing w:after="100"/>
      <w:ind w:left="1540"/>
    </w:pPr>
    <w:rPr>
      <w:rFonts w:ascii="Calibri" w:hAnsi="Calibri"/>
      <w:sz w:val="20"/>
    </w:rPr>
  </w:style>
  <w:style w:type="paragraph" w:styleId="53">
    <w:name w:val="toc 5"/>
    <w:basedOn w:val="a"/>
    <w:next w:val="a"/>
    <w:link w:val="52"/>
    <w:autoRedefine/>
    <w:semiHidden/>
    <w:unhideWhenUsed/>
    <w:rsid w:val="00790B2A"/>
    <w:pPr>
      <w:spacing w:after="100"/>
      <w:ind w:left="880"/>
    </w:pPr>
    <w:rPr>
      <w:rFonts w:ascii="Calibri" w:hAnsi="Calibr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ok.1sept.ru/primary-school" TargetMode="External"/><Relationship Id="rId13" Type="http://schemas.openxmlformats.org/officeDocument/2006/relationships/hyperlink" Target="http://nachalka.info/" TargetMode="External"/><Relationship Id="rId18" Type="http://schemas.openxmlformats.org/officeDocument/2006/relationships/hyperlink" Target="https://urok.1sept.ru/primary-schoo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nfourok.ru" TargetMode="External"/><Relationship Id="rId12" Type="http://schemas.openxmlformats.org/officeDocument/2006/relationships/hyperlink" Target="https://ya-uchitel.ru" TargetMode="External"/><Relationship Id="rId17" Type="http://schemas.openxmlformats.org/officeDocument/2006/relationships/hyperlink" Target="https://urok.1sept.ru/primary-school" TargetMode="External"/><Relationship Id="rId2" Type="http://schemas.openxmlformats.org/officeDocument/2006/relationships/styles" Target="styles.xml"/><Relationship Id="rId16" Type="http://schemas.openxmlformats.org/officeDocument/2006/relationships/hyperlink" Target="https://nachalo4ka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nfourok.ru" TargetMode="External"/><Relationship Id="rId11" Type="http://schemas.openxmlformats.org/officeDocument/2006/relationships/hyperlink" Target="https://ya-uchite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achalka.info/" TargetMode="External"/><Relationship Id="rId10" Type="http://schemas.openxmlformats.org/officeDocument/2006/relationships/hyperlink" Target="https://urok.1sept.ru/primary-schoo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urok.1sept.ru/primary-school" TargetMode="External"/><Relationship Id="rId14" Type="http://schemas.openxmlformats.org/officeDocument/2006/relationships/hyperlink" Target="https://nachalo4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12188</Words>
  <Characters>69477</Characters>
  <Application>Microsoft Office Word</Application>
  <DocSecurity>0</DocSecurity>
  <Lines>578</Lines>
  <Paragraphs>163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Dmitriy Gordinskiy</dc:creator>
  <cp:keywords/>
  <dc:description/>
  <cp:lastModifiedBy>User06</cp:lastModifiedBy>
  <cp:revision>5</cp:revision>
  <dcterms:created xsi:type="dcterms:W3CDTF">2022-11-28T12:11:00Z</dcterms:created>
  <dcterms:modified xsi:type="dcterms:W3CDTF">2022-12-01T12:52:00Z</dcterms:modified>
</cp:coreProperties>
</file>