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818CE" w14:textId="2C3AF648" w:rsidR="00CC37DD" w:rsidRDefault="00CC37DD" w:rsidP="004F257F">
      <w:pPr>
        <w:spacing w:after="0" w:line="240" w:lineRule="auto"/>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Методические рекомендации</w:t>
      </w:r>
    </w:p>
    <w:p w14:paraId="76C81474" w14:textId="0C94B50B" w:rsidR="00B0626E" w:rsidRDefault="00CC37DD" w:rsidP="004F257F">
      <w:pPr>
        <w:spacing w:after="0" w:line="240" w:lineRule="auto"/>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о</w:t>
      </w:r>
      <w:r w:rsidR="00A03411" w:rsidRPr="004F257F">
        <w:rPr>
          <w:rStyle w:val="fontstyle01"/>
          <w:rFonts w:ascii="Times New Roman" w:hAnsi="Times New Roman" w:cs="Times New Roman"/>
          <w:sz w:val="24"/>
          <w:szCs w:val="24"/>
        </w:rPr>
        <w:t xml:space="preserve">б особенностях преподавания </w:t>
      </w:r>
      <w:r w:rsidR="00F74304" w:rsidRPr="004F257F">
        <w:rPr>
          <w:rStyle w:val="fontstyle01"/>
          <w:rFonts w:ascii="Times New Roman" w:hAnsi="Times New Roman" w:cs="Times New Roman"/>
          <w:sz w:val="24"/>
          <w:szCs w:val="24"/>
        </w:rPr>
        <w:t>комплексного учебного курса</w:t>
      </w:r>
      <w:r w:rsidR="00F74304" w:rsidRPr="004F257F">
        <w:rPr>
          <w:rFonts w:ascii="Times New Roman" w:hAnsi="Times New Roman" w:cs="Times New Roman"/>
          <w:b/>
          <w:bCs/>
          <w:color w:val="000000"/>
          <w:sz w:val="24"/>
          <w:szCs w:val="24"/>
        </w:rPr>
        <w:br/>
      </w:r>
      <w:r w:rsidR="00F74304" w:rsidRPr="004F257F">
        <w:rPr>
          <w:rStyle w:val="fontstyle01"/>
          <w:rFonts w:ascii="Times New Roman" w:hAnsi="Times New Roman" w:cs="Times New Roman"/>
          <w:sz w:val="24"/>
          <w:szCs w:val="24"/>
        </w:rPr>
        <w:t>«Основы религиозных культур и светской этики»</w:t>
      </w:r>
    </w:p>
    <w:p w14:paraId="43D4DDD0" w14:textId="77777777" w:rsidR="006010A6" w:rsidRPr="00F820D3" w:rsidRDefault="006010A6" w:rsidP="006010A6">
      <w:pPr>
        <w:spacing w:after="0" w:line="240" w:lineRule="auto"/>
        <w:jc w:val="center"/>
        <w:rPr>
          <w:rFonts w:ascii="Times New Roman" w:hAnsi="Times New Roman" w:cs="Times New Roman"/>
          <w:b/>
          <w:iCs/>
          <w:sz w:val="24"/>
          <w:szCs w:val="24"/>
        </w:rPr>
      </w:pPr>
      <w:r w:rsidRPr="00F820D3">
        <w:rPr>
          <w:rFonts w:ascii="Times New Roman" w:hAnsi="Times New Roman" w:cs="Times New Roman"/>
          <w:b/>
          <w:iCs/>
          <w:sz w:val="24"/>
          <w:szCs w:val="24"/>
        </w:rPr>
        <w:t>в общеобразовательных организациях Республики Крым</w:t>
      </w:r>
    </w:p>
    <w:p w14:paraId="584E5153" w14:textId="77777777" w:rsidR="006010A6" w:rsidRPr="00F820D3" w:rsidRDefault="006010A6" w:rsidP="006010A6">
      <w:pPr>
        <w:spacing w:after="0" w:line="240" w:lineRule="auto"/>
        <w:jc w:val="center"/>
        <w:rPr>
          <w:rFonts w:ascii="Times New Roman" w:hAnsi="Times New Roman" w:cs="Times New Roman"/>
          <w:b/>
          <w:bCs/>
          <w:sz w:val="24"/>
          <w:szCs w:val="24"/>
        </w:rPr>
      </w:pPr>
      <w:r w:rsidRPr="00F820D3">
        <w:rPr>
          <w:rFonts w:ascii="Times New Roman" w:hAnsi="Times New Roman" w:cs="Times New Roman"/>
          <w:b/>
          <w:iCs/>
          <w:sz w:val="24"/>
          <w:szCs w:val="24"/>
        </w:rPr>
        <w:t>в 2025–2026 учебном году</w:t>
      </w:r>
    </w:p>
    <w:p w14:paraId="49C5487B" w14:textId="77777777" w:rsidR="006010A6" w:rsidRDefault="006010A6" w:rsidP="004F257F">
      <w:pPr>
        <w:pStyle w:val="Default"/>
        <w:ind w:firstLine="709"/>
        <w:jc w:val="both"/>
      </w:pPr>
    </w:p>
    <w:p w14:paraId="5D858FF9" w14:textId="7401373E" w:rsidR="0071041F" w:rsidRPr="004F257F" w:rsidRDefault="0071041F" w:rsidP="004F257F">
      <w:pPr>
        <w:pStyle w:val="Default"/>
        <w:ind w:firstLine="709"/>
        <w:jc w:val="both"/>
      </w:pPr>
      <w:r w:rsidRPr="004F257F">
        <w:t xml:space="preserve">В </w:t>
      </w:r>
      <w:r w:rsidR="00D16531" w:rsidRPr="004F257F">
        <w:t xml:space="preserve">4-х классах </w:t>
      </w:r>
      <w:r w:rsidRPr="004F257F">
        <w:t>общеобразовательных организаци</w:t>
      </w:r>
      <w:r w:rsidR="00D16531" w:rsidRPr="004F257F">
        <w:t>й</w:t>
      </w:r>
      <w:r w:rsidRPr="004F257F">
        <w:t xml:space="preserve"> реализуется комплексный учебный курс </w:t>
      </w:r>
      <w:r w:rsidRPr="004F257F">
        <w:rPr>
          <w:b/>
        </w:rPr>
        <w:t>«Основы религиозных культур и светской этики» (ОРКСЭ)</w:t>
      </w:r>
      <w:r w:rsidRPr="004F257F">
        <w:t>, основной задачей которого является</w:t>
      </w:r>
      <w:r w:rsidRPr="004F257F">
        <w:rPr>
          <w:color w:val="333333"/>
        </w:rPr>
        <w:t xml:space="preserve"> развитие у школьников представлений о нравственных идеалах и ценностях</w:t>
      </w:r>
      <w:r w:rsidRPr="004F257F">
        <w:t xml:space="preserve"> (во исполнение Распоряжения Правительства Российской Федерации от 28 января 2012 г. №</w:t>
      </w:r>
      <w:r w:rsidR="00FE2616">
        <w:t xml:space="preserve"> </w:t>
      </w:r>
      <w:r w:rsidRPr="004F257F">
        <w:t>84-р).</w:t>
      </w:r>
    </w:p>
    <w:p w14:paraId="67F12C21" w14:textId="77777777" w:rsidR="0065567C" w:rsidRPr="004F257F" w:rsidRDefault="00384F05" w:rsidP="004F257F">
      <w:pPr>
        <w:pStyle w:val="Default"/>
        <w:ind w:firstLine="709"/>
        <w:jc w:val="both"/>
      </w:pPr>
      <w:r w:rsidRPr="004F257F">
        <w:t xml:space="preserve">Преподавание ОРКСЭ в начальной школе ведется в соответствии с ФГОС НОО и </w:t>
      </w:r>
      <w:r w:rsidR="00D16531" w:rsidRPr="004F257F">
        <w:t xml:space="preserve">федеральной рабочей программой (далее – </w:t>
      </w:r>
      <w:r w:rsidRPr="004F257F">
        <w:t>Ф</w:t>
      </w:r>
      <w:r w:rsidR="00D16531" w:rsidRPr="004F257F">
        <w:t>Р</w:t>
      </w:r>
      <w:r w:rsidRPr="004F257F">
        <w:t>П</w:t>
      </w:r>
      <w:r w:rsidR="00D16531" w:rsidRPr="004F257F">
        <w:t xml:space="preserve"> по предмету)</w:t>
      </w:r>
      <w:r w:rsidRPr="004F257F">
        <w:t>, которая составлена на основе требований к результатам освоения основной образовательной программы начального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A36E4AD" w14:textId="77777777" w:rsidR="00EA6AD1" w:rsidRPr="004F257F" w:rsidRDefault="00EA6AD1" w:rsidP="004F257F">
      <w:pPr>
        <w:tabs>
          <w:tab w:val="left" w:pos="3402"/>
        </w:tabs>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Преподавание курса определяется следующими нормативными документами:</w:t>
      </w:r>
    </w:p>
    <w:p w14:paraId="16EF8FE6" w14:textId="77777777" w:rsidR="00BA5732" w:rsidRPr="004F257F" w:rsidRDefault="00BA5732" w:rsidP="004F257F">
      <w:pPr>
        <w:pStyle w:val="a3"/>
        <w:tabs>
          <w:tab w:val="left" w:pos="1134"/>
        </w:tabs>
        <w:spacing w:after="0" w:line="240" w:lineRule="auto"/>
        <w:ind w:left="709"/>
        <w:jc w:val="center"/>
        <w:rPr>
          <w:rFonts w:ascii="Times New Roman" w:hAnsi="Times New Roman" w:cs="Times New Roman"/>
          <w:b/>
          <w:sz w:val="24"/>
          <w:szCs w:val="24"/>
        </w:rPr>
      </w:pPr>
      <w:r w:rsidRPr="004F257F">
        <w:rPr>
          <w:rFonts w:ascii="Times New Roman" w:hAnsi="Times New Roman" w:cs="Times New Roman"/>
          <w:b/>
          <w:sz w:val="24"/>
          <w:szCs w:val="24"/>
        </w:rPr>
        <w:t xml:space="preserve"> </w:t>
      </w:r>
    </w:p>
    <w:p w14:paraId="7F70363B" w14:textId="77777777" w:rsidR="00EA6AD1" w:rsidRPr="004F257F" w:rsidRDefault="00EA6AD1" w:rsidP="004F257F">
      <w:pPr>
        <w:pStyle w:val="a3"/>
        <w:tabs>
          <w:tab w:val="left" w:pos="1134"/>
        </w:tabs>
        <w:spacing w:after="0" w:line="240" w:lineRule="auto"/>
        <w:ind w:left="709"/>
        <w:jc w:val="center"/>
        <w:rPr>
          <w:rFonts w:ascii="Times New Roman" w:hAnsi="Times New Roman" w:cs="Times New Roman"/>
          <w:b/>
          <w:sz w:val="24"/>
          <w:szCs w:val="24"/>
        </w:rPr>
      </w:pPr>
      <w:r w:rsidRPr="004F257F">
        <w:rPr>
          <w:rFonts w:ascii="Times New Roman" w:hAnsi="Times New Roman" w:cs="Times New Roman"/>
          <w:b/>
          <w:sz w:val="24"/>
          <w:szCs w:val="24"/>
        </w:rPr>
        <w:t>Федеральный уровень:</w:t>
      </w:r>
    </w:p>
    <w:p w14:paraId="0EDD60CF" w14:textId="58401C76"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Федеральный закон от 29.12.2012</w:t>
      </w:r>
      <w:r w:rsidR="00441654">
        <w:rPr>
          <w:rFonts w:ascii="Times New Roman" w:hAnsi="Times New Roman" w:cs="Times New Roman"/>
          <w:sz w:val="24"/>
          <w:szCs w:val="24"/>
        </w:rPr>
        <w:t xml:space="preserve"> </w:t>
      </w:r>
      <w:r w:rsidRPr="004F257F">
        <w:rPr>
          <w:rFonts w:ascii="Times New Roman" w:hAnsi="Times New Roman" w:cs="Times New Roman"/>
          <w:sz w:val="24"/>
          <w:szCs w:val="24"/>
        </w:rPr>
        <w:t>г. № 273-ФЗ «Об образовании в Российской Федерации» (с изменениями и дополнениями).</w:t>
      </w:r>
    </w:p>
    <w:p w14:paraId="5DD7A3EA" w14:textId="2E90C138"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Федеральный закон от 24.09.2022</w:t>
      </w:r>
      <w:r w:rsidR="00441654">
        <w:rPr>
          <w:rFonts w:ascii="Times New Roman" w:hAnsi="Times New Roman" w:cs="Times New Roman"/>
          <w:sz w:val="24"/>
          <w:szCs w:val="24"/>
        </w:rPr>
        <w:t xml:space="preserve"> </w:t>
      </w:r>
      <w:r w:rsidRPr="004F257F">
        <w:rPr>
          <w:rFonts w:ascii="Times New Roman" w:hAnsi="Times New Roman" w:cs="Times New Roman"/>
          <w:sz w:val="24"/>
          <w:szCs w:val="24"/>
        </w:rPr>
        <w:t>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34B8231F" w14:textId="77777777"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000000"/>
          <w:sz w:val="24"/>
          <w:szCs w:val="24"/>
        </w:rPr>
        <w:t>Указ Президента Российской Федерации от 09 ноября 2022 г. № 809 «Основы государственной политики по сохранению и укреплению</w:t>
      </w:r>
      <w:r w:rsidRPr="004F257F">
        <w:rPr>
          <w:rFonts w:ascii="Times New Roman" w:hAnsi="Times New Roman" w:cs="Times New Roman"/>
          <w:color w:val="000000"/>
          <w:sz w:val="24"/>
          <w:szCs w:val="24"/>
        </w:rPr>
        <w:br/>
        <w:t>традиционных российских духовно-нравственных ценностей».</w:t>
      </w:r>
      <w:r w:rsidRPr="004F257F">
        <w:rPr>
          <w:rFonts w:ascii="Times New Roman" w:hAnsi="Times New Roman" w:cs="Times New Roman"/>
          <w:sz w:val="24"/>
          <w:szCs w:val="24"/>
        </w:rPr>
        <w:t xml:space="preserve"> </w:t>
      </w:r>
      <w:hyperlink r:id="rId6" w:history="1">
        <w:r w:rsidRPr="004F257F">
          <w:rPr>
            <w:rStyle w:val="a5"/>
            <w:rFonts w:ascii="Times New Roman" w:hAnsi="Times New Roman"/>
            <w:sz w:val="24"/>
            <w:szCs w:val="24"/>
          </w:rPr>
          <w:t>https://www.garant.ru/products/ipo/prime/doc/405579061/</w:t>
        </w:r>
      </w:hyperlink>
      <w:r w:rsidRPr="004F257F">
        <w:rPr>
          <w:rFonts w:ascii="Times New Roman" w:hAnsi="Times New Roman" w:cs="Times New Roman"/>
          <w:color w:val="000000"/>
          <w:sz w:val="24"/>
          <w:szCs w:val="24"/>
        </w:rPr>
        <w:t xml:space="preserve"> </w:t>
      </w:r>
    </w:p>
    <w:p w14:paraId="1728314F" w14:textId="77777777"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000000"/>
          <w:sz w:val="24"/>
          <w:szCs w:val="24"/>
        </w:rPr>
        <w:t>Указ Президента Российской Федерации от 07 мая 2024 г. № 309 № 809 «О национальных целях развития Российской Федерации на период до</w:t>
      </w:r>
      <w:r w:rsidRPr="004F257F">
        <w:rPr>
          <w:rFonts w:ascii="Times New Roman" w:hAnsi="Times New Roman" w:cs="Times New Roman"/>
          <w:color w:val="000000"/>
          <w:sz w:val="24"/>
          <w:szCs w:val="24"/>
        </w:rPr>
        <w:br/>
        <w:t>2030 года и на перспективу до 2036 года».</w:t>
      </w:r>
      <w:r w:rsidRPr="004F257F">
        <w:rPr>
          <w:rFonts w:ascii="Times New Roman" w:hAnsi="Times New Roman" w:cs="Times New Roman"/>
          <w:sz w:val="24"/>
          <w:szCs w:val="24"/>
        </w:rPr>
        <w:t xml:space="preserve"> </w:t>
      </w:r>
      <w:hyperlink r:id="rId7" w:history="1">
        <w:r w:rsidRPr="004F257F">
          <w:rPr>
            <w:rStyle w:val="a5"/>
            <w:rFonts w:ascii="Times New Roman" w:hAnsi="Times New Roman"/>
            <w:sz w:val="24"/>
            <w:szCs w:val="24"/>
          </w:rPr>
          <w:t>https://www.garant.ru/products/ipo/prime/doc/408892634/</w:t>
        </w:r>
      </w:hyperlink>
      <w:r w:rsidRPr="004F257F">
        <w:rPr>
          <w:rFonts w:ascii="Times New Roman" w:hAnsi="Times New Roman" w:cs="Times New Roman"/>
          <w:color w:val="000000"/>
          <w:sz w:val="24"/>
          <w:szCs w:val="24"/>
        </w:rPr>
        <w:t xml:space="preserve"> </w:t>
      </w:r>
    </w:p>
    <w:p w14:paraId="7BF85D64" w14:textId="02515FD5"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shd w:val="clear" w:color="auto" w:fill="FFFFFF"/>
        </w:rPr>
        <w:t>Приказ Министерства просвещения Российской Федерации от 31.05.2021</w:t>
      </w:r>
      <w:r w:rsidR="00441654">
        <w:rPr>
          <w:rFonts w:ascii="Times New Roman" w:hAnsi="Times New Roman" w:cs="Times New Roman"/>
          <w:sz w:val="24"/>
          <w:szCs w:val="24"/>
          <w:shd w:val="clear" w:color="auto" w:fill="FFFFFF"/>
        </w:rPr>
        <w:t xml:space="preserve"> </w:t>
      </w:r>
      <w:r w:rsidRPr="004F257F">
        <w:rPr>
          <w:rFonts w:ascii="Times New Roman" w:hAnsi="Times New Roman" w:cs="Times New Roman"/>
          <w:sz w:val="24"/>
          <w:szCs w:val="24"/>
          <w:shd w:val="clear" w:color="auto" w:fill="FFFFFF"/>
        </w:rPr>
        <w:t xml:space="preserve">г. № 286 «Об утверждении федерального государственного образовательного стандарта начального общего образования </w:t>
      </w:r>
      <w:r w:rsidRPr="004F257F">
        <w:rPr>
          <w:rFonts w:ascii="Times New Roman" w:hAnsi="Times New Roman" w:cs="Times New Roman"/>
          <w:sz w:val="24"/>
          <w:szCs w:val="24"/>
        </w:rPr>
        <w:t xml:space="preserve">(ред. от 22.01.2024). </w:t>
      </w:r>
      <w:hyperlink r:id="rId8" w:history="1">
        <w:r w:rsidRPr="004F257F">
          <w:rPr>
            <w:rStyle w:val="a5"/>
            <w:rFonts w:ascii="Times New Roman" w:hAnsi="Times New Roman"/>
            <w:sz w:val="24"/>
            <w:szCs w:val="24"/>
          </w:rPr>
          <w:t>https://www.consultant.ru/document/cons_doc_LAW_389561/</w:t>
        </w:r>
      </w:hyperlink>
      <w:r w:rsidRPr="004F257F">
        <w:rPr>
          <w:rFonts w:ascii="Times New Roman" w:hAnsi="Times New Roman" w:cs="Times New Roman"/>
          <w:sz w:val="24"/>
          <w:szCs w:val="24"/>
        </w:rPr>
        <w:t xml:space="preserve">; </w:t>
      </w:r>
    </w:p>
    <w:p w14:paraId="0223C04A" w14:textId="06D623BB"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Приказ Министерства просвещения Российской Федерации от 18 мая 2023г. №</w:t>
      </w:r>
      <w:r w:rsidR="00441654">
        <w:rPr>
          <w:rFonts w:ascii="Times New Roman" w:hAnsi="Times New Roman" w:cs="Times New Roman"/>
          <w:sz w:val="24"/>
          <w:szCs w:val="24"/>
        </w:rPr>
        <w:t> </w:t>
      </w:r>
      <w:r w:rsidRPr="004F257F">
        <w:rPr>
          <w:rFonts w:ascii="Times New Roman" w:hAnsi="Times New Roman" w:cs="Times New Roman"/>
          <w:sz w:val="24"/>
          <w:szCs w:val="24"/>
        </w:rPr>
        <w:t xml:space="preserve">372 «Об утверждении федеральной образовательной программы начального общего образования» (ред. от 19.03.2024).  </w:t>
      </w:r>
      <w:hyperlink r:id="rId9" w:history="1">
        <w:r w:rsidRPr="004F257F">
          <w:rPr>
            <w:rStyle w:val="a5"/>
            <w:rFonts w:ascii="Times New Roman" w:hAnsi="Times New Roman"/>
            <w:sz w:val="24"/>
            <w:szCs w:val="24"/>
          </w:rPr>
          <w:t>https://edsoo.ru/normativnye-dokumenty/</w:t>
        </w:r>
      </w:hyperlink>
    </w:p>
    <w:p w14:paraId="30948D35" w14:textId="19393F16"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000000"/>
          <w:sz w:val="24"/>
          <w:szCs w:val="24"/>
        </w:rPr>
        <w:t>Приказ Министерства просвещения Российской Федерации от 05</w:t>
      </w:r>
      <w:r w:rsidR="00441654">
        <w:rPr>
          <w:rFonts w:ascii="Times New Roman" w:hAnsi="Times New Roman" w:cs="Times New Roman"/>
          <w:color w:val="000000"/>
          <w:sz w:val="24"/>
          <w:szCs w:val="24"/>
        </w:rPr>
        <w:t> </w:t>
      </w:r>
      <w:r w:rsidRPr="004F257F">
        <w:rPr>
          <w:rFonts w:ascii="Times New Roman" w:hAnsi="Times New Roman" w:cs="Times New Roman"/>
          <w:color w:val="000000"/>
          <w:sz w:val="24"/>
          <w:szCs w:val="24"/>
        </w:rPr>
        <w:t>ноября 2024 г. № 769 «Об утверждении федерального перечня учебников, допущенных к использованию при реализации имеющих государственную</w:t>
      </w:r>
      <w:r w:rsidRPr="004F257F">
        <w:rPr>
          <w:rFonts w:ascii="Times New Roman" w:hAnsi="Times New Roman" w:cs="Times New Roman"/>
          <w:color w:val="000000"/>
          <w:sz w:val="24"/>
          <w:szCs w:val="24"/>
        </w:rPr>
        <w:br/>
        <w:t xml:space="preserve">аккредитацию образовательных программ начального общего, основного образовательную деятельность и установления предельного срока. </w:t>
      </w:r>
      <w:hyperlink r:id="rId10" w:history="1">
        <w:r w:rsidRPr="004F257F">
          <w:rPr>
            <w:rStyle w:val="a5"/>
            <w:rFonts w:ascii="Times New Roman" w:hAnsi="Times New Roman"/>
            <w:sz w:val="24"/>
            <w:szCs w:val="24"/>
            <w:lang w:val="en-US"/>
          </w:rPr>
          <w:t>https</w:t>
        </w:r>
        <w:r w:rsidRPr="004F257F">
          <w:rPr>
            <w:rStyle w:val="a5"/>
            <w:rFonts w:ascii="Times New Roman" w:hAnsi="Times New Roman"/>
            <w:sz w:val="24"/>
            <w:szCs w:val="24"/>
          </w:rPr>
          <w:t>://</w:t>
        </w:r>
        <w:r w:rsidRPr="004F257F">
          <w:rPr>
            <w:rStyle w:val="a5"/>
            <w:rFonts w:ascii="Times New Roman" w:hAnsi="Times New Roman"/>
            <w:sz w:val="24"/>
            <w:szCs w:val="24"/>
            <w:lang w:val="en-US"/>
          </w:rPr>
          <w:t>publication</w:t>
        </w:r>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pravo</w:t>
        </w:r>
        <w:proofErr w:type="spellEnd"/>
        <w:r w:rsidRPr="004F257F">
          <w:rPr>
            <w:rStyle w:val="a5"/>
            <w:rFonts w:ascii="Times New Roman" w:hAnsi="Times New Roman"/>
            <w:sz w:val="24"/>
            <w:szCs w:val="24"/>
          </w:rPr>
          <w:t>.</w:t>
        </w:r>
        <w:r w:rsidRPr="004F257F">
          <w:rPr>
            <w:rStyle w:val="a5"/>
            <w:rFonts w:ascii="Times New Roman" w:hAnsi="Times New Roman"/>
            <w:sz w:val="24"/>
            <w:szCs w:val="24"/>
            <w:lang w:val="en-US"/>
          </w:rPr>
          <w:t>gov</w:t>
        </w:r>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ru</w:t>
        </w:r>
        <w:proofErr w:type="spellEnd"/>
        <w:r w:rsidRPr="004F257F">
          <w:rPr>
            <w:rStyle w:val="a5"/>
            <w:rFonts w:ascii="Times New Roman" w:hAnsi="Times New Roman"/>
            <w:sz w:val="24"/>
            <w:szCs w:val="24"/>
          </w:rPr>
          <w:t>/</w:t>
        </w:r>
        <w:r w:rsidRPr="004F257F">
          <w:rPr>
            <w:rStyle w:val="a5"/>
            <w:rFonts w:ascii="Times New Roman" w:hAnsi="Times New Roman"/>
            <w:sz w:val="24"/>
            <w:szCs w:val="24"/>
            <w:lang w:val="en-US"/>
          </w:rPr>
          <w:t>document</w:t>
        </w:r>
        <w:r w:rsidRPr="004F257F">
          <w:rPr>
            <w:rStyle w:val="a5"/>
            <w:rFonts w:ascii="Times New Roman" w:hAnsi="Times New Roman"/>
            <w:sz w:val="24"/>
            <w:szCs w:val="24"/>
          </w:rPr>
          <w:t>/0001202412120011</w:t>
        </w:r>
      </w:hyperlink>
      <w:r w:rsidRPr="004F257F">
        <w:rPr>
          <w:rFonts w:ascii="Times New Roman" w:hAnsi="Times New Roman" w:cs="Times New Roman"/>
          <w:sz w:val="24"/>
          <w:szCs w:val="24"/>
        </w:rPr>
        <w:t xml:space="preserve">  .</w:t>
      </w:r>
    </w:p>
    <w:p w14:paraId="4DF9F82E" w14:textId="45D98FE9"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Приказ Министерства просвещения Российской Федерации от 18.07.2024</w:t>
      </w:r>
      <w:r w:rsidR="00441654">
        <w:rPr>
          <w:rFonts w:ascii="Times New Roman" w:hAnsi="Times New Roman" w:cs="Times New Roman"/>
          <w:sz w:val="24"/>
          <w:szCs w:val="24"/>
        </w:rPr>
        <w:t xml:space="preserve"> г. № </w:t>
      </w:r>
      <w:r w:rsidRPr="004F257F">
        <w:rPr>
          <w:rFonts w:ascii="Times New Roman" w:hAnsi="Times New Roman" w:cs="Times New Roman"/>
          <w:sz w:val="24"/>
          <w:szCs w:val="24"/>
        </w:rPr>
        <w:t>499</w:t>
      </w:r>
      <w:r w:rsidRPr="004F257F">
        <w:rPr>
          <w:rStyle w:val="a5"/>
          <w:rFonts w:ascii="Times New Roman" w:hAnsi="Times New Roman"/>
          <w:sz w:val="24"/>
          <w:szCs w:val="24"/>
        </w:rPr>
        <w:t xml:space="preserve"> </w:t>
      </w:r>
      <w:r w:rsidRPr="004F257F">
        <w:rPr>
          <w:rStyle w:val="a5"/>
          <w:rFonts w:ascii="Times New Roman" w:hAnsi="Times New Roman"/>
          <w:color w:val="auto"/>
          <w:sz w:val="24"/>
          <w:szCs w:val="24"/>
          <w:u w:val="none"/>
        </w:rPr>
        <w:t>«</w:t>
      </w:r>
      <w:r w:rsidRPr="004F257F">
        <w:rPr>
          <w:rFonts w:ascii="Times New Roman" w:hAnsi="Times New Roman" w:cs="Times New Roman"/>
          <w:color w:val="000000"/>
          <w:sz w:val="24"/>
          <w:szCs w:val="24"/>
        </w:rPr>
        <w:t>Об утверждении федерального перечня электронных образовательных ресурсов,</w:t>
      </w:r>
      <w:r w:rsidRPr="004F257F">
        <w:rPr>
          <w:rFonts w:ascii="Times New Roman" w:hAnsi="Times New Roman" w:cs="Times New Roman"/>
          <w:color w:val="000000"/>
          <w:sz w:val="24"/>
          <w:szCs w:val="24"/>
        </w:rPr>
        <w:br/>
        <w:t>допущенных к использованию при реализации имеющих государственную аккредитацию</w:t>
      </w:r>
      <w:r w:rsidRPr="004F257F">
        <w:rPr>
          <w:rFonts w:ascii="Times New Roman" w:hAnsi="Times New Roman" w:cs="Times New Roman"/>
          <w:color w:val="000000"/>
          <w:sz w:val="24"/>
          <w:szCs w:val="24"/>
        </w:rPr>
        <w:br/>
        <w:t>образовательных программ начального общего, основного общего, среднего общего</w:t>
      </w:r>
      <w:r w:rsidRPr="004F257F">
        <w:rPr>
          <w:rFonts w:ascii="Times New Roman" w:hAnsi="Times New Roman" w:cs="Times New Roman"/>
          <w:color w:val="000000"/>
          <w:sz w:val="24"/>
          <w:szCs w:val="24"/>
        </w:rPr>
        <w:br/>
        <w:t>образования».</w:t>
      </w:r>
      <w:r w:rsidRPr="004F257F">
        <w:rPr>
          <w:rFonts w:ascii="Times New Roman" w:hAnsi="Times New Roman" w:cs="Times New Roman"/>
          <w:sz w:val="24"/>
          <w:szCs w:val="24"/>
        </w:rPr>
        <w:t xml:space="preserve"> </w:t>
      </w:r>
      <w:hyperlink r:id="rId11" w:history="1">
        <w:r w:rsidRPr="004F257F">
          <w:rPr>
            <w:rStyle w:val="a5"/>
            <w:rFonts w:ascii="Times New Roman" w:hAnsi="Times New Roman"/>
            <w:sz w:val="24"/>
            <w:szCs w:val="24"/>
            <w:lang w:val="en-US"/>
          </w:rPr>
          <w:t>https</w:t>
        </w:r>
        <w:r w:rsidRPr="004F257F">
          <w:rPr>
            <w:rStyle w:val="a5"/>
            <w:rFonts w:ascii="Times New Roman" w:hAnsi="Times New Roman"/>
            <w:sz w:val="24"/>
            <w:szCs w:val="24"/>
          </w:rPr>
          <w:t>://</w:t>
        </w:r>
        <w:r w:rsidRPr="004F257F">
          <w:rPr>
            <w:rStyle w:val="a5"/>
            <w:rFonts w:ascii="Times New Roman" w:hAnsi="Times New Roman"/>
            <w:sz w:val="24"/>
            <w:szCs w:val="24"/>
            <w:lang w:val="en-US"/>
          </w:rPr>
          <w:t>docs</w:t>
        </w:r>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cntd</w:t>
        </w:r>
        <w:proofErr w:type="spellEnd"/>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ru</w:t>
        </w:r>
        <w:proofErr w:type="spellEnd"/>
        <w:r w:rsidRPr="004F257F">
          <w:rPr>
            <w:rStyle w:val="a5"/>
            <w:rFonts w:ascii="Times New Roman" w:hAnsi="Times New Roman"/>
            <w:sz w:val="24"/>
            <w:szCs w:val="24"/>
          </w:rPr>
          <w:t>/</w:t>
        </w:r>
        <w:r w:rsidRPr="004F257F">
          <w:rPr>
            <w:rStyle w:val="a5"/>
            <w:rFonts w:ascii="Times New Roman" w:hAnsi="Times New Roman"/>
            <w:sz w:val="24"/>
            <w:szCs w:val="24"/>
            <w:lang w:val="en-US"/>
          </w:rPr>
          <w:t>document</w:t>
        </w:r>
        <w:r w:rsidRPr="004F257F">
          <w:rPr>
            <w:rStyle w:val="a5"/>
            <w:rFonts w:ascii="Times New Roman" w:hAnsi="Times New Roman"/>
            <w:sz w:val="24"/>
            <w:szCs w:val="24"/>
          </w:rPr>
          <w:t>/1306943305</w:t>
        </w:r>
      </w:hyperlink>
      <w:r w:rsidRPr="004F257F">
        <w:rPr>
          <w:rFonts w:ascii="Times New Roman" w:hAnsi="Times New Roman" w:cs="Times New Roman"/>
          <w:sz w:val="24"/>
          <w:szCs w:val="24"/>
        </w:rPr>
        <w:t>.</w:t>
      </w:r>
    </w:p>
    <w:p w14:paraId="09B2E9F6" w14:textId="5510B7FD" w:rsidR="006A68D0" w:rsidRPr="004F257F" w:rsidRDefault="001C4AC5" w:rsidP="004F257F">
      <w:pPr>
        <w:pStyle w:val="a3"/>
        <w:numPr>
          <w:ilvl w:val="0"/>
          <w:numId w:val="19"/>
        </w:numPr>
        <w:tabs>
          <w:tab w:val="left" w:pos="284"/>
          <w:tab w:val="left" w:pos="709"/>
          <w:tab w:val="left" w:pos="851"/>
          <w:tab w:val="left" w:pos="993"/>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 xml:space="preserve">Поручение Президента Российской Федерации от 02.08.2009 г. Пр-2009 ВП-П44-4632. </w:t>
      </w:r>
      <w:hyperlink r:id="rId12" w:history="1">
        <w:r w:rsidRPr="004F257F">
          <w:rPr>
            <w:rStyle w:val="a5"/>
            <w:rFonts w:ascii="Times New Roman" w:hAnsi="Times New Roman"/>
            <w:sz w:val="24"/>
            <w:szCs w:val="24"/>
          </w:rPr>
          <w:t>http://orkce.apkpro.ru/185.html</w:t>
        </w:r>
      </w:hyperlink>
      <w:r w:rsidRPr="004F257F">
        <w:rPr>
          <w:rFonts w:ascii="Times New Roman" w:hAnsi="Times New Roman" w:cs="Times New Roman"/>
          <w:sz w:val="24"/>
          <w:szCs w:val="24"/>
        </w:rPr>
        <w:t>.</w:t>
      </w:r>
    </w:p>
    <w:p w14:paraId="2FC62F67" w14:textId="280BD942" w:rsidR="002F03EA" w:rsidRPr="004F257F" w:rsidRDefault="002F03EA" w:rsidP="004F257F">
      <w:pPr>
        <w:pStyle w:val="a3"/>
        <w:numPr>
          <w:ilvl w:val="0"/>
          <w:numId w:val="19"/>
        </w:numPr>
        <w:tabs>
          <w:tab w:val="left" w:pos="284"/>
          <w:tab w:val="left" w:pos="709"/>
          <w:tab w:val="left" w:pos="1276"/>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lastRenderedPageBreak/>
        <w:t xml:space="preserve">Письмо Министерства образования и науки Российской Федерации от </w:t>
      </w:r>
      <w:r w:rsidR="004C3687" w:rsidRPr="004F257F">
        <w:rPr>
          <w:rFonts w:ascii="Times New Roman" w:hAnsi="Times New Roman" w:cs="Times New Roman"/>
          <w:sz w:val="24"/>
          <w:szCs w:val="24"/>
        </w:rPr>
        <w:t>22.08.2012</w:t>
      </w:r>
      <w:r w:rsidR="00116BA7">
        <w:rPr>
          <w:rFonts w:ascii="Times New Roman" w:hAnsi="Times New Roman" w:cs="Times New Roman"/>
          <w:sz w:val="24"/>
          <w:szCs w:val="24"/>
        </w:rPr>
        <w:t xml:space="preserve"> </w:t>
      </w:r>
      <w:r w:rsidR="0065567C" w:rsidRPr="004F257F">
        <w:rPr>
          <w:rFonts w:ascii="Times New Roman" w:hAnsi="Times New Roman" w:cs="Times New Roman"/>
          <w:sz w:val="24"/>
          <w:szCs w:val="24"/>
        </w:rPr>
        <w:t>г.</w:t>
      </w:r>
      <w:r w:rsidR="004C3687" w:rsidRPr="004F257F">
        <w:rPr>
          <w:rFonts w:ascii="Times New Roman" w:hAnsi="Times New Roman" w:cs="Times New Roman"/>
          <w:sz w:val="24"/>
          <w:szCs w:val="24"/>
        </w:rPr>
        <w:t xml:space="preserve"> №</w:t>
      </w:r>
      <w:r w:rsidR="00116BA7">
        <w:rPr>
          <w:rFonts w:ascii="Times New Roman" w:hAnsi="Times New Roman" w:cs="Times New Roman"/>
          <w:sz w:val="24"/>
          <w:szCs w:val="24"/>
        </w:rPr>
        <w:t xml:space="preserve"> </w:t>
      </w:r>
      <w:r w:rsidR="004C3687" w:rsidRPr="004F257F">
        <w:rPr>
          <w:rFonts w:ascii="Times New Roman" w:hAnsi="Times New Roman" w:cs="Times New Roman"/>
          <w:sz w:val="24"/>
          <w:szCs w:val="24"/>
        </w:rPr>
        <w:t xml:space="preserve">08-250 «О введении </w:t>
      </w:r>
      <w:r w:rsidRPr="004F257F">
        <w:rPr>
          <w:rFonts w:ascii="Times New Roman" w:hAnsi="Times New Roman" w:cs="Times New Roman"/>
          <w:sz w:val="24"/>
          <w:szCs w:val="24"/>
        </w:rPr>
        <w:t>учебного курса ОРКСЭ».</w:t>
      </w:r>
      <w:r w:rsidR="0016115E" w:rsidRPr="004F257F">
        <w:rPr>
          <w:rFonts w:ascii="Times New Roman" w:hAnsi="Times New Roman" w:cs="Times New Roman"/>
          <w:sz w:val="24"/>
          <w:szCs w:val="24"/>
        </w:rPr>
        <w:t xml:space="preserve"> </w:t>
      </w:r>
      <w:hyperlink r:id="rId13" w:history="1">
        <w:r w:rsidR="0016115E" w:rsidRPr="004F257F">
          <w:rPr>
            <w:rStyle w:val="a5"/>
            <w:rFonts w:ascii="Times New Roman" w:hAnsi="Times New Roman"/>
            <w:sz w:val="24"/>
            <w:szCs w:val="24"/>
          </w:rPr>
          <w:t>http://orkce.apkpro.ru/336.html</w:t>
        </w:r>
      </w:hyperlink>
      <w:r w:rsidR="00A060C2" w:rsidRPr="004F257F">
        <w:rPr>
          <w:rFonts w:ascii="Times New Roman" w:hAnsi="Times New Roman" w:cs="Times New Roman"/>
          <w:sz w:val="24"/>
          <w:szCs w:val="24"/>
        </w:rPr>
        <w:t>.</w:t>
      </w:r>
    </w:p>
    <w:p w14:paraId="61153C43" w14:textId="1436FB9A" w:rsidR="001B642C" w:rsidRPr="004F257F" w:rsidRDefault="001B642C" w:rsidP="004F257F">
      <w:pPr>
        <w:pStyle w:val="a3"/>
        <w:numPr>
          <w:ilvl w:val="0"/>
          <w:numId w:val="19"/>
        </w:numPr>
        <w:tabs>
          <w:tab w:val="left" w:pos="284"/>
          <w:tab w:val="left" w:pos="709"/>
          <w:tab w:val="left" w:pos="851"/>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Письмо Министерства образования и науки Российской Федерации от 31.03.2015</w:t>
      </w:r>
      <w:r w:rsidR="00116BA7">
        <w:rPr>
          <w:rFonts w:ascii="Times New Roman" w:hAnsi="Times New Roman" w:cs="Times New Roman"/>
          <w:sz w:val="24"/>
          <w:szCs w:val="24"/>
        </w:rPr>
        <w:t> </w:t>
      </w:r>
      <w:r w:rsidR="0065567C" w:rsidRPr="004F257F">
        <w:rPr>
          <w:rFonts w:ascii="Times New Roman" w:hAnsi="Times New Roman" w:cs="Times New Roman"/>
          <w:sz w:val="24"/>
          <w:szCs w:val="24"/>
        </w:rPr>
        <w:t>г.</w:t>
      </w:r>
      <w:r w:rsidRPr="004F257F">
        <w:rPr>
          <w:rFonts w:ascii="Times New Roman" w:hAnsi="Times New Roman" w:cs="Times New Roman"/>
          <w:sz w:val="24"/>
          <w:szCs w:val="24"/>
        </w:rPr>
        <w:t xml:space="preserve"> №</w:t>
      </w:r>
      <w:r w:rsidR="00116BA7">
        <w:rPr>
          <w:rFonts w:ascii="Times New Roman" w:hAnsi="Times New Roman" w:cs="Times New Roman"/>
          <w:sz w:val="24"/>
          <w:szCs w:val="24"/>
        </w:rPr>
        <w:t xml:space="preserve"> </w:t>
      </w:r>
      <w:r w:rsidRPr="004F257F">
        <w:rPr>
          <w:rFonts w:ascii="Times New Roman" w:hAnsi="Times New Roman" w:cs="Times New Roman"/>
          <w:sz w:val="24"/>
          <w:szCs w:val="24"/>
        </w:rPr>
        <w:t>08-461 «О направлении регламента выбора модуля курса ОРКСЭ».</w:t>
      </w:r>
      <w:r w:rsidR="0016115E" w:rsidRPr="004F257F">
        <w:rPr>
          <w:rFonts w:ascii="Times New Roman" w:hAnsi="Times New Roman" w:cs="Times New Roman"/>
          <w:sz w:val="24"/>
          <w:szCs w:val="24"/>
        </w:rPr>
        <w:t xml:space="preserve">  </w:t>
      </w:r>
      <w:r w:rsidRPr="004F257F">
        <w:rPr>
          <w:rFonts w:ascii="Times New Roman" w:hAnsi="Times New Roman" w:cs="Times New Roman"/>
          <w:sz w:val="24"/>
          <w:szCs w:val="24"/>
        </w:rPr>
        <w:t xml:space="preserve"> </w:t>
      </w:r>
      <w:hyperlink r:id="rId14" w:history="1">
        <w:r w:rsidRPr="004F257F">
          <w:rPr>
            <w:rStyle w:val="a5"/>
            <w:rFonts w:ascii="Times New Roman" w:hAnsi="Times New Roman"/>
            <w:sz w:val="24"/>
            <w:szCs w:val="24"/>
          </w:rPr>
          <w:t>http://orkce.apkpro.ru/336.html</w:t>
        </w:r>
      </w:hyperlink>
      <w:r w:rsidRPr="004F257F">
        <w:rPr>
          <w:rFonts w:ascii="Times New Roman" w:hAnsi="Times New Roman" w:cs="Times New Roman"/>
          <w:sz w:val="24"/>
          <w:szCs w:val="24"/>
        </w:rPr>
        <w:t xml:space="preserve">. </w:t>
      </w:r>
    </w:p>
    <w:p w14:paraId="06B5B8E0" w14:textId="77777777" w:rsidR="001B642C" w:rsidRPr="004F257F" w:rsidRDefault="001B642C" w:rsidP="004F257F">
      <w:pPr>
        <w:pStyle w:val="a3"/>
        <w:numPr>
          <w:ilvl w:val="0"/>
          <w:numId w:val="19"/>
        </w:numPr>
        <w:tabs>
          <w:tab w:val="left" w:pos="284"/>
          <w:tab w:val="left" w:pos="709"/>
          <w:tab w:val="left" w:pos="851"/>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Письмо Министерства образования и науки Российской Федерации № 08-761 от 25.05.2015 г. «Об изучении предметных областей: «Основы религиозных культур и светской этики» и «Основы духовно-нравственной культуры народов России».</w:t>
      </w:r>
      <w:r w:rsidR="0016115E" w:rsidRPr="004F257F">
        <w:rPr>
          <w:rFonts w:ascii="Times New Roman" w:hAnsi="Times New Roman" w:cs="Times New Roman"/>
          <w:sz w:val="24"/>
          <w:szCs w:val="24"/>
        </w:rPr>
        <w:t xml:space="preserve">  </w:t>
      </w:r>
      <w:hyperlink r:id="rId15" w:history="1">
        <w:r w:rsidR="004C3687" w:rsidRPr="004F257F">
          <w:rPr>
            <w:rStyle w:val="a5"/>
            <w:rFonts w:ascii="Times New Roman" w:hAnsi="Times New Roman"/>
            <w:sz w:val="24"/>
            <w:szCs w:val="24"/>
          </w:rPr>
          <w:t>https://www.garant.ru/products/ipo/prime/doc/70989820/</w:t>
        </w:r>
      </w:hyperlink>
      <w:r w:rsidR="004C3687" w:rsidRPr="004F257F">
        <w:rPr>
          <w:rFonts w:ascii="Times New Roman" w:hAnsi="Times New Roman" w:cs="Times New Roman"/>
          <w:sz w:val="24"/>
          <w:szCs w:val="24"/>
        </w:rPr>
        <w:t xml:space="preserve">. </w:t>
      </w:r>
    </w:p>
    <w:p w14:paraId="04821763" w14:textId="4C9673DB" w:rsidR="00E70442" w:rsidRPr="004F257F" w:rsidRDefault="00E70442" w:rsidP="004F257F">
      <w:pPr>
        <w:pStyle w:val="a3"/>
        <w:numPr>
          <w:ilvl w:val="0"/>
          <w:numId w:val="19"/>
        </w:numPr>
        <w:tabs>
          <w:tab w:val="left" w:pos="284"/>
          <w:tab w:val="left" w:pos="709"/>
          <w:tab w:val="left" w:pos="851"/>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 xml:space="preserve">Письмо </w:t>
      </w:r>
      <w:r w:rsidR="004B4A5E" w:rsidRPr="004F257F">
        <w:rPr>
          <w:rFonts w:ascii="Times New Roman" w:hAnsi="Times New Roman" w:cs="Times New Roman"/>
          <w:sz w:val="24"/>
          <w:szCs w:val="24"/>
        </w:rPr>
        <w:t xml:space="preserve">Министерства образования и науки Российской Федерации </w:t>
      </w:r>
      <w:r w:rsidR="001E3142" w:rsidRPr="004F257F">
        <w:rPr>
          <w:rFonts w:ascii="Times New Roman" w:hAnsi="Times New Roman" w:cs="Times New Roman"/>
          <w:sz w:val="24"/>
          <w:szCs w:val="24"/>
        </w:rPr>
        <w:t>от 01.09.2016</w:t>
      </w:r>
      <w:r w:rsidR="00116BA7">
        <w:rPr>
          <w:rFonts w:ascii="Times New Roman" w:hAnsi="Times New Roman" w:cs="Times New Roman"/>
          <w:sz w:val="24"/>
          <w:szCs w:val="24"/>
        </w:rPr>
        <w:t> </w:t>
      </w:r>
      <w:r w:rsidRPr="004F257F">
        <w:rPr>
          <w:rFonts w:ascii="Times New Roman" w:hAnsi="Times New Roman" w:cs="Times New Roman"/>
          <w:sz w:val="24"/>
          <w:szCs w:val="24"/>
        </w:rPr>
        <w:t xml:space="preserve">г. № 08-1803 «О реализации предметной области «Основы духовно-нравственной культуры народов России». </w:t>
      </w:r>
      <w:hyperlink r:id="rId16" w:history="1">
        <w:r w:rsidRPr="004F257F">
          <w:rPr>
            <w:rStyle w:val="a5"/>
            <w:rFonts w:ascii="Times New Roman" w:hAnsi="Times New Roman"/>
            <w:sz w:val="24"/>
            <w:szCs w:val="24"/>
          </w:rPr>
          <w:t>http://www.garant.ru/products/ipo/prime/doc/71418772/</w:t>
        </w:r>
      </w:hyperlink>
      <w:r w:rsidR="00B05515" w:rsidRPr="004F257F">
        <w:rPr>
          <w:rFonts w:ascii="Times New Roman" w:hAnsi="Times New Roman" w:cs="Times New Roman"/>
          <w:sz w:val="24"/>
          <w:szCs w:val="24"/>
        </w:rPr>
        <w:t>.</w:t>
      </w:r>
    </w:p>
    <w:p w14:paraId="0DC7D250" w14:textId="0A56490F" w:rsidR="006A68D0" w:rsidRPr="004F257F" w:rsidRDefault="001B642C" w:rsidP="004F257F">
      <w:pPr>
        <w:pStyle w:val="a3"/>
        <w:numPr>
          <w:ilvl w:val="0"/>
          <w:numId w:val="19"/>
        </w:numPr>
        <w:tabs>
          <w:tab w:val="left" w:pos="284"/>
          <w:tab w:val="left" w:pos="709"/>
          <w:tab w:val="left" w:pos="851"/>
        </w:tabs>
        <w:spacing w:after="0" w:line="240" w:lineRule="auto"/>
        <w:ind w:left="0" w:firstLine="426"/>
        <w:jc w:val="both"/>
        <w:rPr>
          <w:rFonts w:ascii="Times New Roman" w:hAnsi="Times New Roman" w:cs="Times New Roman"/>
          <w:sz w:val="24"/>
          <w:szCs w:val="24"/>
          <w:lang w:val="en-US"/>
        </w:rPr>
      </w:pPr>
      <w:r w:rsidRPr="004F257F">
        <w:rPr>
          <w:rFonts w:ascii="Times New Roman" w:hAnsi="Times New Roman" w:cs="Times New Roman"/>
          <w:sz w:val="24"/>
          <w:szCs w:val="24"/>
        </w:rPr>
        <w:t>Письмо Министерства образования и науки Российской Федерации от 19.01.2018</w:t>
      </w:r>
      <w:r w:rsidR="00116BA7">
        <w:rPr>
          <w:rFonts w:ascii="Times New Roman" w:hAnsi="Times New Roman" w:cs="Times New Roman"/>
          <w:sz w:val="24"/>
          <w:szCs w:val="24"/>
        </w:rPr>
        <w:t> </w:t>
      </w:r>
      <w:r w:rsidR="0065567C" w:rsidRPr="004F257F">
        <w:rPr>
          <w:rFonts w:ascii="Times New Roman" w:hAnsi="Times New Roman" w:cs="Times New Roman"/>
          <w:sz w:val="24"/>
          <w:szCs w:val="24"/>
        </w:rPr>
        <w:t>г.</w:t>
      </w:r>
      <w:r w:rsidRPr="004F257F">
        <w:rPr>
          <w:rFonts w:ascii="Times New Roman" w:hAnsi="Times New Roman" w:cs="Times New Roman"/>
          <w:sz w:val="24"/>
          <w:szCs w:val="24"/>
        </w:rPr>
        <w:t xml:space="preserve"> №</w:t>
      </w:r>
      <w:r w:rsidR="00116BA7">
        <w:rPr>
          <w:rFonts w:ascii="Times New Roman" w:hAnsi="Times New Roman" w:cs="Times New Roman"/>
          <w:sz w:val="24"/>
          <w:szCs w:val="24"/>
        </w:rPr>
        <w:t> </w:t>
      </w:r>
      <w:r w:rsidRPr="004F257F">
        <w:rPr>
          <w:rFonts w:ascii="Times New Roman" w:hAnsi="Times New Roman" w:cs="Times New Roman"/>
          <w:sz w:val="24"/>
          <w:szCs w:val="24"/>
        </w:rPr>
        <w:t xml:space="preserve">08-96 «О методических рекомендациях ОРКСЭ и ОДНКНР». </w:t>
      </w:r>
      <w:r w:rsidR="0016115E" w:rsidRPr="004F257F">
        <w:rPr>
          <w:rFonts w:ascii="Times New Roman" w:hAnsi="Times New Roman" w:cs="Times New Roman"/>
          <w:sz w:val="24"/>
          <w:szCs w:val="24"/>
        </w:rPr>
        <w:t xml:space="preserve"> </w:t>
      </w:r>
      <w:hyperlink r:id="rId17" w:history="1">
        <w:r w:rsidR="001E3142" w:rsidRPr="004F257F">
          <w:rPr>
            <w:rStyle w:val="a5"/>
            <w:rFonts w:ascii="Times New Roman" w:hAnsi="Times New Roman"/>
            <w:sz w:val="24"/>
            <w:szCs w:val="24"/>
            <w:lang w:val="en-US"/>
          </w:rPr>
          <w:t xml:space="preserve">http://xn--h1albh.xn--p1ai/duhovno-nravstvennoe-obrazovanie-orkse-odnknr/normativno-pravovoe </w:t>
        </w:r>
        <w:proofErr w:type="spellStart"/>
        <w:r w:rsidR="001E3142" w:rsidRPr="004F257F">
          <w:rPr>
            <w:rStyle w:val="a5"/>
            <w:rFonts w:ascii="Times New Roman" w:hAnsi="Times New Roman"/>
            <w:sz w:val="24"/>
            <w:szCs w:val="24"/>
            <w:lang w:val="en-US"/>
          </w:rPr>
          <w:t>obespechenie</w:t>
        </w:r>
        <w:proofErr w:type="spellEnd"/>
        <w:r w:rsidR="001E3142" w:rsidRPr="004F257F">
          <w:rPr>
            <w:rStyle w:val="a5"/>
            <w:rFonts w:ascii="Times New Roman" w:hAnsi="Times New Roman"/>
            <w:sz w:val="24"/>
            <w:szCs w:val="24"/>
            <w:lang w:val="en-US"/>
          </w:rPr>
          <w:t>/</w:t>
        </w:r>
      </w:hyperlink>
      <w:r w:rsidR="006B2A04" w:rsidRPr="004F257F">
        <w:rPr>
          <w:rFonts w:ascii="Times New Roman" w:hAnsi="Times New Roman" w:cs="Times New Roman"/>
          <w:sz w:val="24"/>
          <w:szCs w:val="24"/>
          <w:lang w:val="en-US"/>
        </w:rPr>
        <w:t>.</w:t>
      </w:r>
    </w:p>
    <w:p w14:paraId="45DBF405" w14:textId="77777777"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000000"/>
          <w:sz w:val="24"/>
          <w:szCs w:val="24"/>
        </w:rPr>
        <w:t>Приказ Министерства просвещения Российской Федерации от 09</w:t>
      </w:r>
      <w:r w:rsidRPr="004F257F">
        <w:rPr>
          <w:rFonts w:ascii="Times New Roman" w:hAnsi="Times New Roman" w:cs="Times New Roman"/>
          <w:color w:val="000000"/>
          <w:sz w:val="24"/>
          <w:szCs w:val="24"/>
        </w:rPr>
        <w:br/>
        <w:t>октября 2024 г. № 704 «О внесении изменений в некоторые приказы</w:t>
      </w:r>
      <w:r w:rsidRPr="004F257F">
        <w:rPr>
          <w:rFonts w:ascii="Times New Roman" w:hAnsi="Times New Roman" w:cs="Times New Roman"/>
          <w:color w:val="000000"/>
          <w:sz w:val="24"/>
          <w:szCs w:val="24"/>
        </w:rPr>
        <w:br/>
        <w:t>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4F257F">
        <w:rPr>
          <w:rFonts w:ascii="Times New Roman" w:hAnsi="Times New Roman" w:cs="Times New Roman"/>
          <w:sz w:val="24"/>
          <w:szCs w:val="24"/>
        </w:rPr>
        <w:t xml:space="preserve"> </w:t>
      </w:r>
      <w:hyperlink r:id="rId18" w:history="1">
        <w:r w:rsidRPr="004F257F">
          <w:rPr>
            <w:rStyle w:val="a5"/>
            <w:rFonts w:ascii="Times New Roman" w:hAnsi="Times New Roman"/>
            <w:sz w:val="24"/>
            <w:szCs w:val="24"/>
          </w:rPr>
          <w:t>http://publication.pravo.gov.ru/document/0001202502120007</w:t>
        </w:r>
      </w:hyperlink>
      <w:r w:rsidRPr="004F257F">
        <w:rPr>
          <w:rFonts w:ascii="Times New Roman" w:hAnsi="Times New Roman" w:cs="Times New Roman"/>
          <w:color w:val="000000"/>
          <w:sz w:val="24"/>
          <w:szCs w:val="24"/>
        </w:rPr>
        <w:t xml:space="preserve"> </w:t>
      </w:r>
    </w:p>
    <w:p w14:paraId="222D3D0F" w14:textId="7EAD739F"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bCs/>
          <w:color w:val="000000"/>
          <w:sz w:val="24"/>
          <w:szCs w:val="24"/>
        </w:rPr>
        <w:t>Постановление Главного государственного санитарного врача РФ от 28.09.2020</w:t>
      </w:r>
      <w:r w:rsidR="00116BA7">
        <w:rPr>
          <w:rFonts w:ascii="Times New Roman" w:hAnsi="Times New Roman" w:cs="Times New Roman"/>
          <w:bCs/>
          <w:color w:val="000000"/>
          <w:sz w:val="24"/>
          <w:szCs w:val="24"/>
        </w:rPr>
        <w:t> </w:t>
      </w:r>
      <w:r w:rsidRPr="004F257F">
        <w:rPr>
          <w:rFonts w:ascii="Times New Roman" w:hAnsi="Times New Roman" w:cs="Times New Roman"/>
          <w:bCs/>
          <w:color w:val="000000"/>
          <w:sz w:val="24"/>
          <w:szCs w:val="24"/>
        </w:rPr>
        <w:t>г.</w:t>
      </w:r>
      <w:r w:rsidR="00116BA7">
        <w:rPr>
          <w:rFonts w:ascii="Times New Roman" w:hAnsi="Times New Roman" w:cs="Times New Roman"/>
          <w:bCs/>
          <w:color w:val="000000"/>
          <w:sz w:val="24"/>
          <w:szCs w:val="24"/>
        </w:rPr>
        <w:t xml:space="preserve"> </w:t>
      </w:r>
      <w:r w:rsidRPr="004F257F">
        <w:rPr>
          <w:rFonts w:ascii="Times New Roman" w:hAnsi="Times New Roman" w:cs="Times New Roman"/>
          <w:bCs/>
          <w:color w:val="000000"/>
          <w:sz w:val="24"/>
          <w:szCs w:val="24"/>
        </w:rPr>
        <w:t>№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4F257F">
        <w:rPr>
          <w:rFonts w:ascii="Times New Roman" w:hAnsi="Times New Roman" w:cs="Times New Roman"/>
          <w:sz w:val="24"/>
          <w:szCs w:val="24"/>
        </w:rPr>
        <w:t xml:space="preserve"> </w:t>
      </w:r>
      <w:hyperlink r:id="rId19" w:history="1">
        <w:r w:rsidRPr="004F257F">
          <w:rPr>
            <w:rStyle w:val="a5"/>
            <w:rFonts w:ascii="Times New Roman" w:hAnsi="Times New Roman"/>
            <w:sz w:val="24"/>
            <w:szCs w:val="24"/>
          </w:rPr>
          <w:t>https://base.garant.ru/75093644/</w:t>
        </w:r>
      </w:hyperlink>
      <w:r w:rsidRPr="004F257F">
        <w:rPr>
          <w:rFonts w:ascii="Times New Roman" w:hAnsi="Times New Roman" w:cs="Times New Roman"/>
          <w:sz w:val="24"/>
          <w:szCs w:val="24"/>
        </w:rPr>
        <w:t xml:space="preserve">. </w:t>
      </w:r>
    </w:p>
    <w:p w14:paraId="3C8C28BD" w14:textId="6B8758B4"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bCs/>
          <w:sz w:val="24"/>
          <w:szCs w:val="24"/>
        </w:rPr>
        <w:t>Постановление Главного государственного санитарного врача РФ от 28.01</w:t>
      </w:r>
      <w:r w:rsidR="00116BA7">
        <w:rPr>
          <w:rFonts w:ascii="Times New Roman" w:hAnsi="Times New Roman" w:cs="Times New Roman"/>
          <w:bCs/>
          <w:sz w:val="24"/>
          <w:szCs w:val="24"/>
        </w:rPr>
        <w:t>.</w:t>
      </w:r>
      <w:r w:rsidRPr="004F257F">
        <w:rPr>
          <w:rFonts w:ascii="Times New Roman" w:hAnsi="Times New Roman" w:cs="Times New Roman"/>
          <w:bCs/>
          <w:sz w:val="24"/>
          <w:szCs w:val="24"/>
        </w:rPr>
        <w:t>2021</w:t>
      </w:r>
      <w:r w:rsidR="00116BA7">
        <w:rPr>
          <w:rFonts w:ascii="Times New Roman" w:hAnsi="Times New Roman" w:cs="Times New Roman"/>
          <w:bCs/>
          <w:sz w:val="24"/>
          <w:szCs w:val="24"/>
        </w:rPr>
        <w:t> </w:t>
      </w:r>
      <w:r w:rsidRPr="004F257F">
        <w:rPr>
          <w:rFonts w:ascii="Times New Roman" w:hAnsi="Times New Roman" w:cs="Times New Roman"/>
          <w:bCs/>
          <w:sz w:val="24"/>
          <w:szCs w:val="24"/>
        </w:rPr>
        <w:t>г. №</w:t>
      </w:r>
      <w:r w:rsidR="00116BA7">
        <w:rPr>
          <w:rFonts w:ascii="Times New Roman" w:hAnsi="Times New Roman" w:cs="Times New Roman"/>
          <w:bCs/>
          <w:sz w:val="24"/>
          <w:szCs w:val="24"/>
        </w:rPr>
        <w:t xml:space="preserve"> </w:t>
      </w:r>
      <w:r w:rsidRPr="004F257F">
        <w:rPr>
          <w:rFonts w:ascii="Times New Roman" w:hAnsi="Times New Roman" w:cs="Times New Roman"/>
          <w:bCs/>
          <w:sz w:val="24"/>
          <w:szCs w:val="24"/>
        </w:rPr>
        <w:t xml:space="preserve">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4F257F">
        <w:rPr>
          <w:rFonts w:ascii="Times New Roman" w:hAnsi="Times New Roman" w:cs="Times New Roman"/>
          <w:color w:val="000000"/>
          <w:sz w:val="24"/>
          <w:szCs w:val="24"/>
        </w:rPr>
        <w:t>(в редакции постановления Главного государственного санитарного</w:t>
      </w:r>
      <w:r w:rsidR="00116BA7">
        <w:rPr>
          <w:rFonts w:ascii="Times New Roman" w:hAnsi="Times New Roman" w:cs="Times New Roman"/>
          <w:color w:val="000000"/>
          <w:sz w:val="24"/>
          <w:szCs w:val="24"/>
        </w:rPr>
        <w:t xml:space="preserve"> </w:t>
      </w:r>
      <w:r w:rsidRPr="004F257F">
        <w:rPr>
          <w:rFonts w:ascii="Times New Roman" w:hAnsi="Times New Roman" w:cs="Times New Roman"/>
          <w:color w:val="000000"/>
          <w:sz w:val="24"/>
          <w:szCs w:val="24"/>
        </w:rPr>
        <w:t>врача Российской Федерации от 30 декабря 2022</w:t>
      </w:r>
      <w:r w:rsidR="00116BA7">
        <w:rPr>
          <w:rFonts w:ascii="Times New Roman" w:hAnsi="Times New Roman" w:cs="Times New Roman"/>
          <w:color w:val="000000"/>
          <w:sz w:val="24"/>
          <w:szCs w:val="24"/>
        </w:rPr>
        <w:t> </w:t>
      </w:r>
      <w:r w:rsidRPr="004F257F">
        <w:rPr>
          <w:rFonts w:ascii="Times New Roman" w:hAnsi="Times New Roman" w:cs="Times New Roman"/>
          <w:color w:val="000000"/>
          <w:sz w:val="24"/>
          <w:szCs w:val="24"/>
        </w:rPr>
        <w:t>г. № 24)</w:t>
      </w:r>
      <w:r w:rsidRPr="004F257F">
        <w:rPr>
          <w:rFonts w:ascii="Times New Roman" w:hAnsi="Times New Roman" w:cs="Times New Roman"/>
          <w:bCs/>
          <w:sz w:val="24"/>
          <w:szCs w:val="24"/>
        </w:rPr>
        <w:t>.</w:t>
      </w:r>
      <w:r w:rsidRPr="004F257F">
        <w:rPr>
          <w:rFonts w:ascii="Times New Roman" w:hAnsi="Times New Roman" w:cs="Times New Roman"/>
          <w:sz w:val="24"/>
          <w:szCs w:val="24"/>
        </w:rPr>
        <w:t xml:space="preserve"> </w:t>
      </w:r>
      <w:hyperlink r:id="rId20" w:history="1">
        <w:r w:rsidRPr="004F257F">
          <w:rPr>
            <w:rStyle w:val="a5"/>
            <w:rFonts w:ascii="Times New Roman" w:hAnsi="Times New Roman"/>
            <w:sz w:val="24"/>
            <w:szCs w:val="24"/>
          </w:rPr>
          <w:t>https://base.garant.ru/400274954/</w:t>
        </w:r>
      </w:hyperlink>
      <w:r w:rsidRPr="004F257F">
        <w:rPr>
          <w:rFonts w:ascii="Times New Roman" w:hAnsi="Times New Roman" w:cs="Times New Roman"/>
          <w:bCs/>
          <w:sz w:val="24"/>
          <w:szCs w:val="24"/>
        </w:rPr>
        <w:t xml:space="preserve">. </w:t>
      </w:r>
    </w:p>
    <w:p w14:paraId="6803AEA7" w14:textId="290E3FF4" w:rsidR="006B2A04" w:rsidRPr="00047AD7"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231F20"/>
          <w:sz w:val="24"/>
          <w:szCs w:val="24"/>
        </w:rPr>
        <w:t>Федеральные рабочие программы по учебным предметам начальной школы (</w:t>
      </w:r>
      <w:hyperlink r:id="rId21" w:history="1">
        <w:r w:rsidRPr="004F257F">
          <w:rPr>
            <w:rStyle w:val="a5"/>
            <w:rFonts w:ascii="Times New Roman" w:hAnsi="Times New Roman"/>
            <w:sz w:val="24"/>
            <w:szCs w:val="24"/>
          </w:rPr>
          <w:t>https://edsoo.ru/Rabochie_programmi_po_uch.htm</w:t>
        </w:r>
      </w:hyperlink>
      <w:r w:rsidRPr="004F257F">
        <w:rPr>
          <w:rFonts w:ascii="Times New Roman" w:hAnsi="Times New Roman" w:cs="Times New Roman"/>
          <w:color w:val="231F20"/>
          <w:sz w:val="24"/>
          <w:szCs w:val="24"/>
        </w:rPr>
        <w:t xml:space="preserve">). </w:t>
      </w:r>
    </w:p>
    <w:p w14:paraId="22B83E32" w14:textId="77777777" w:rsidR="00047AD7" w:rsidRPr="004F257F" w:rsidRDefault="00047AD7" w:rsidP="00047AD7">
      <w:pPr>
        <w:pStyle w:val="a3"/>
        <w:tabs>
          <w:tab w:val="left" w:pos="1134"/>
        </w:tabs>
        <w:spacing w:after="0" w:line="240" w:lineRule="auto"/>
        <w:ind w:left="426"/>
        <w:jc w:val="both"/>
        <w:rPr>
          <w:rFonts w:ascii="Times New Roman" w:hAnsi="Times New Roman" w:cs="Times New Roman"/>
          <w:sz w:val="24"/>
          <w:szCs w:val="24"/>
        </w:rPr>
      </w:pPr>
    </w:p>
    <w:p w14:paraId="70502E42" w14:textId="77777777" w:rsidR="007351AF" w:rsidRPr="004F257F" w:rsidRDefault="007351AF" w:rsidP="004F257F">
      <w:pPr>
        <w:pStyle w:val="a3"/>
        <w:tabs>
          <w:tab w:val="left" w:pos="993"/>
        </w:tabs>
        <w:spacing w:after="0" w:line="240" w:lineRule="auto"/>
        <w:ind w:left="567"/>
        <w:jc w:val="center"/>
        <w:rPr>
          <w:rFonts w:ascii="Times New Roman" w:hAnsi="Times New Roman" w:cs="Times New Roman"/>
          <w:b/>
          <w:sz w:val="24"/>
          <w:szCs w:val="24"/>
        </w:rPr>
      </w:pPr>
      <w:r w:rsidRPr="004F257F">
        <w:rPr>
          <w:rFonts w:ascii="Times New Roman" w:hAnsi="Times New Roman" w:cs="Times New Roman"/>
          <w:b/>
          <w:sz w:val="24"/>
          <w:szCs w:val="24"/>
        </w:rPr>
        <w:t>Региональный уровень</w:t>
      </w:r>
    </w:p>
    <w:p w14:paraId="4F0B81E7" w14:textId="5B72D967" w:rsidR="00BA5732" w:rsidRPr="004F257F" w:rsidRDefault="00BA5732" w:rsidP="004F257F">
      <w:pPr>
        <w:pStyle w:val="a3"/>
        <w:numPr>
          <w:ilvl w:val="1"/>
          <w:numId w:val="3"/>
        </w:numPr>
        <w:tabs>
          <w:tab w:val="left" w:pos="851"/>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Закон Республики Крым от 06.07.2015</w:t>
      </w:r>
      <w:r w:rsidR="00116BA7">
        <w:rPr>
          <w:rFonts w:ascii="Times New Roman" w:hAnsi="Times New Roman" w:cs="Times New Roman"/>
          <w:sz w:val="24"/>
          <w:szCs w:val="24"/>
        </w:rPr>
        <w:t xml:space="preserve"> </w:t>
      </w:r>
      <w:r w:rsidRPr="004F257F">
        <w:rPr>
          <w:rFonts w:ascii="Times New Roman" w:hAnsi="Times New Roman" w:cs="Times New Roman"/>
          <w:sz w:val="24"/>
          <w:szCs w:val="24"/>
        </w:rPr>
        <w:t>г. №</w:t>
      </w:r>
      <w:r w:rsidR="00116BA7">
        <w:rPr>
          <w:rFonts w:ascii="Times New Roman" w:hAnsi="Times New Roman" w:cs="Times New Roman"/>
          <w:sz w:val="24"/>
          <w:szCs w:val="24"/>
        </w:rPr>
        <w:t> </w:t>
      </w:r>
      <w:r w:rsidRPr="004F257F">
        <w:rPr>
          <w:rFonts w:ascii="Times New Roman" w:hAnsi="Times New Roman" w:cs="Times New Roman"/>
          <w:sz w:val="24"/>
          <w:szCs w:val="24"/>
        </w:rPr>
        <w:t>131-ЗРК/2015 «Об образовании в Республике Крым» (с изменениями и дополнениями).</w:t>
      </w:r>
    </w:p>
    <w:p w14:paraId="0783525D" w14:textId="600B309D" w:rsidR="006B2A04" w:rsidRPr="004F257F" w:rsidRDefault="006B2A04" w:rsidP="004F257F">
      <w:pPr>
        <w:pStyle w:val="a3"/>
        <w:numPr>
          <w:ilvl w:val="1"/>
          <w:numId w:val="3"/>
        </w:numPr>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Письмо Министерства образования, науки и молодежи Республики Крым от 27.03.2025</w:t>
      </w:r>
      <w:r w:rsidR="00116BA7">
        <w:rPr>
          <w:rFonts w:ascii="Times New Roman" w:hAnsi="Times New Roman" w:cs="Times New Roman"/>
          <w:sz w:val="24"/>
          <w:szCs w:val="24"/>
        </w:rPr>
        <w:t xml:space="preserve"> </w:t>
      </w:r>
      <w:r w:rsidRPr="004F257F">
        <w:rPr>
          <w:rFonts w:ascii="Times New Roman" w:hAnsi="Times New Roman" w:cs="Times New Roman"/>
          <w:sz w:val="24"/>
          <w:szCs w:val="24"/>
        </w:rPr>
        <w:t>г. № 1937/01-15 об учебных планах общеобразовательных организаций Республики Крым на 2025/2026 учебный год.</w:t>
      </w:r>
    </w:p>
    <w:p w14:paraId="53FB6C49" w14:textId="791C66FC" w:rsidR="00034F77" w:rsidRPr="004F257F" w:rsidRDefault="00034F77" w:rsidP="004F257F">
      <w:pPr>
        <w:pStyle w:val="a3"/>
        <w:numPr>
          <w:ilvl w:val="1"/>
          <w:numId w:val="3"/>
        </w:numPr>
        <w:tabs>
          <w:tab w:val="left" w:pos="0"/>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 xml:space="preserve">Приказ Министерства образования, науки и молодёжи Республики Крым от 27.03.2023 </w:t>
      </w:r>
      <w:r w:rsidR="00116BA7">
        <w:rPr>
          <w:rFonts w:ascii="Times New Roman" w:hAnsi="Times New Roman" w:cs="Times New Roman"/>
          <w:sz w:val="24"/>
          <w:szCs w:val="24"/>
        </w:rPr>
        <w:t xml:space="preserve">г. </w:t>
      </w:r>
      <w:r w:rsidRPr="004F257F">
        <w:rPr>
          <w:rFonts w:ascii="Times New Roman" w:hAnsi="Times New Roman" w:cs="Times New Roman"/>
          <w:sz w:val="24"/>
          <w:szCs w:val="24"/>
        </w:rPr>
        <w:t xml:space="preserve">№ 565 «О признании утратившим силу приказа Министерства образования, науки и молодёжи Республики Крым от 11.06.2021 </w:t>
      </w:r>
      <w:r w:rsidR="00116BA7">
        <w:rPr>
          <w:rFonts w:ascii="Times New Roman" w:hAnsi="Times New Roman" w:cs="Times New Roman"/>
          <w:sz w:val="24"/>
          <w:szCs w:val="24"/>
        </w:rPr>
        <w:t xml:space="preserve">г. </w:t>
      </w:r>
      <w:r w:rsidRPr="004F257F">
        <w:rPr>
          <w:rFonts w:ascii="Times New Roman" w:hAnsi="Times New Roman" w:cs="Times New Roman"/>
          <w:sz w:val="24"/>
          <w:szCs w:val="24"/>
        </w:rPr>
        <w:t xml:space="preserve">№ 1018» (МР по ведению деловой документации в государственных и муниципальных дошкольных образовательных и общеобразовательных организациях Республики Крым). Режим доступа: </w:t>
      </w:r>
      <w:hyperlink r:id="rId22" w:history="1">
        <w:r w:rsidRPr="004F257F">
          <w:rPr>
            <w:rStyle w:val="a5"/>
            <w:rFonts w:ascii="Times New Roman" w:hAnsi="Times New Roman"/>
            <w:sz w:val="24"/>
            <w:szCs w:val="24"/>
          </w:rPr>
          <w:t>https://www.krippo.ru/files/metod2024/24.pdf</w:t>
        </w:r>
      </w:hyperlink>
      <w:r w:rsidRPr="004F257F">
        <w:rPr>
          <w:rFonts w:ascii="Times New Roman" w:hAnsi="Times New Roman" w:cs="Times New Roman"/>
          <w:sz w:val="24"/>
          <w:szCs w:val="24"/>
        </w:rPr>
        <w:t xml:space="preserve">. </w:t>
      </w:r>
    </w:p>
    <w:p w14:paraId="6F7616B1" w14:textId="77777777" w:rsidR="00034F77" w:rsidRPr="004F257F" w:rsidRDefault="00034F77" w:rsidP="004F257F">
      <w:pPr>
        <w:pStyle w:val="a3"/>
        <w:tabs>
          <w:tab w:val="left" w:pos="993"/>
        </w:tabs>
        <w:spacing w:after="0" w:line="240" w:lineRule="auto"/>
        <w:jc w:val="both"/>
        <w:rPr>
          <w:rFonts w:ascii="Times New Roman" w:hAnsi="Times New Roman" w:cs="Times New Roman"/>
          <w:sz w:val="24"/>
          <w:szCs w:val="24"/>
        </w:rPr>
      </w:pPr>
    </w:p>
    <w:p w14:paraId="6ECBA345" w14:textId="1136D3BE" w:rsidR="00525A1C" w:rsidRPr="004F257F" w:rsidRDefault="00525A1C" w:rsidP="004F257F">
      <w:pPr>
        <w:spacing w:after="0" w:line="240" w:lineRule="auto"/>
        <w:ind w:firstLine="709"/>
        <w:jc w:val="both"/>
        <w:rPr>
          <w:rStyle w:val="a6"/>
          <w:bCs/>
          <w:i w:val="0"/>
          <w:sz w:val="24"/>
          <w:szCs w:val="24"/>
        </w:rPr>
      </w:pPr>
      <w:r w:rsidRPr="004F257F">
        <w:rPr>
          <w:rStyle w:val="a6"/>
          <w:b/>
          <w:bCs/>
          <w:i w:val="0"/>
          <w:sz w:val="24"/>
          <w:szCs w:val="24"/>
        </w:rPr>
        <w:t>«Основы религиозных культур и светской этики» (ОРКСЭ)</w:t>
      </w:r>
      <w:r w:rsidRPr="004F257F">
        <w:rPr>
          <w:rStyle w:val="a6"/>
          <w:b/>
          <w:bCs/>
          <w:sz w:val="24"/>
          <w:szCs w:val="24"/>
        </w:rPr>
        <w:t xml:space="preserve"> </w:t>
      </w:r>
      <w:r w:rsidRPr="004F257F">
        <w:rPr>
          <w:rStyle w:val="a6"/>
          <w:bCs/>
          <w:i w:val="0"/>
          <w:sz w:val="24"/>
          <w:szCs w:val="24"/>
        </w:rPr>
        <w:t xml:space="preserve">– обязательная предметная область и обязательный учебный предмет в учебном плане на уровне </w:t>
      </w:r>
      <w:r w:rsidRPr="004F257F">
        <w:rPr>
          <w:rStyle w:val="a6"/>
          <w:bCs/>
          <w:i w:val="0"/>
          <w:sz w:val="24"/>
          <w:szCs w:val="24"/>
        </w:rPr>
        <w:lastRenderedPageBreak/>
        <w:t xml:space="preserve">начального общего образования. На его изучение </w:t>
      </w:r>
      <w:r w:rsidRPr="004F257F">
        <w:rPr>
          <w:rFonts w:ascii="Times New Roman" w:hAnsi="Times New Roman" w:cs="Times New Roman"/>
          <w:i/>
          <w:sz w:val="24"/>
          <w:szCs w:val="24"/>
        </w:rPr>
        <w:t xml:space="preserve">в 4 классе </w:t>
      </w:r>
      <w:r w:rsidRPr="004F257F">
        <w:rPr>
          <w:rFonts w:ascii="Times New Roman" w:hAnsi="Times New Roman" w:cs="Times New Roman"/>
          <w:sz w:val="24"/>
          <w:szCs w:val="24"/>
        </w:rPr>
        <w:t>отводится</w:t>
      </w:r>
      <w:r w:rsidRPr="004F257F">
        <w:rPr>
          <w:rStyle w:val="a6"/>
          <w:bCs/>
          <w:i w:val="0"/>
          <w:sz w:val="24"/>
          <w:szCs w:val="24"/>
        </w:rPr>
        <w:t xml:space="preserve"> 34 учебных часа (1 час в неделю). </w:t>
      </w:r>
    </w:p>
    <w:p w14:paraId="1543879A" w14:textId="77777777" w:rsidR="00A501A9" w:rsidRPr="004F257F" w:rsidRDefault="00CF3D6C"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color w:val="333333"/>
          <w:sz w:val="24"/>
          <w:szCs w:val="24"/>
        </w:rPr>
        <w:t xml:space="preserve">Курс направлен на достижение </w:t>
      </w:r>
      <w:r w:rsidR="00D72B76" w:rsidRPr="004F257F">
        <w:rPr>
          <w:rFonts w:ascii="Times New Roman" w:hAnsi="Times New Roman" w:cs="Times New Roman"/>
          <w:color w:val="333333"/>
          <w:sz w:val="24"/>
          <w:szCs w:val="24"/>
        </w:rPr>
        <w:t xml:space="preserve">основной </w:t>
      </w:r>
      <w:r w:rsidRPr="004F257F">
        <w:rPr>
          <w:rFonts w:ascii="Times New Roman" w:hAnsi="Times New Roman" w:cs="Times New Roman"/>
          <w:color w:val="333333"/>
          <w:sz w:val="24"/>
          <w:szCs w:val="24"/>
        </w:rPr>
        <w:t>цели – формирова</w:t>
      </w:r>
      <w:r w:rsidR="0009768B" w:rsidRPr="004F257F">
        <w:rPr>
          <w:rFonts w:ascii="Times New Roman" w:hAnsi="Times New Roman" w:cs="Times New Roman"/>
          <w:color w:val="333333"/>
          <w:sz w:val="24"/>
          <w:szCs w:val="24"/>
        </w:rPr>
        <w:t>ние</w:t>
      </w:r>
      <w:r w:rsidRPr="004F257F">
        <w:rPr>
          <w:rFonts w:ascii="Times New Roman" w:hAnsi="Times New Roman" w:cs="Times New Roman"/>
          <w:color w:val="333333"/>
          <w:sz w:val="24"/>
          <w:szCs w:val="24"/>
        </w:rPr>
        <w:t xml:space="preserve"> у </w:t>
      </w:r>
      <w:r w:rsidRPr="004F257F">
        <w:rPr>
          <w:rFonts w:ascii="Times New Roman" w:hAnsi="Times New Roman" w:cs="Times New Roman"/>
          <w:sz w:val="24"/>
          <w:szCs w:val="24"/>
        </w:rPr>
        <w:t>младшего школьника правильного, осознанного нравственного поведения, основанного на знании и уважении культурных и религиозных традиций многонационального народа России</w:t>
      </w:r>
      <w:r w:rsidRPr="004F257F">
        <w:rPr>
          <w:rStyle w:val="fontstyle21"/>
          <w:rFonts w:ascii="Times New Roman" w:hAnsi="Times New Roman" w:cs="Times New Roman"/>
          <w:sz w:val="24"/>
          <w:szCs w:val="24"/>
        </w:rPr>
        <w:t xml:space="preserve">, воспитание уважения и бережного отношения к </w:t>
      </w:r>
      <w:r w:rsidR="00F76786" w:rsidRPr="004F257F">
        <w:rPr>
          <w:rStyle w:val="fontstyle21"/>
          <w:rFonts w:ascii="Times New Roman" w:hAnsi="Times New Roman" w:cs="Times New Roman"/>
          <w:sz w:val="24"/>
          <w:szCs w:val="24"/>
        </w:rPr>
        <w:t xml:space="preserve">нашему </w:t>
      </w:r>
      <w:r w:rsidRPr="004F257F">
        <w:rPr>
          <w:rStyle w:val="fontstyle21"/>
          <w:rFonts w:ascii="Times New Roman" w:hAnsi="Times New Roman" w:cs="Times New Roman"/>
          <w:sz w:val="24"/>
          <w:szCs w:val="24"/>
        </w:rPr>
        <w:t>историко-культурному</w:t>
      </w:r>
      <w:r w:rsidRPr="004F257F">
        <w:rPr>
          <w:rFonts w:ascii="Times New Roman" w:hAnsi="Times New Roman" w:cs="Times New Roman"/>
          <w:color w:val="000000"/>
          <w:sz w:val="24"/>
          <w:szCs w:val="24"/>
        </w:rPr>
        <w:t xml:space="preserve"> </w:t>
      </w:r>
      <w:r w:rsidRPr="004F257F">
        <w:rPr>
          <w:rStyle w:val="fontstyle21"/>
          <w:rFonts w:ascii="Times New Roman" w:hAnsi="Times New Roman" w:cs="Times New Roman"/>
          <w:sz w:val="24"/>
          <w:szCs w:val="24"/>
        </w:rPr>
        <w:t>наследию.</w:t>
      </w:r>
      <w:r w:rsidR="00E70442" w:rsidRPr="004F257F">
        <w:rPr>
          <w:rFonts w:ascii="Times New Roman" w:hAnsi="Times New Roman" w:cs="Times New Roman"/>
          <w:sz w:val="24"/>
          <w:szCs w:val="24"/>
        </w:rPr>
        <w:t xml:space="preserve"> </w:t>
      </w:r>
    </w:p>
    <w:p w14:paraId="5AB5EA66" w14:textId="77777777" w:rsidR="00A501A9" w:rsidRPr="004F257F" w:rsidRDefault="00A501A9" w:rsidP="004F257F">
      <w:pPr>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В условиях введения обновленного ФГОС НОО необходимо обратить внимание на те приоритеты в духовно-нравственном воспитании, которые лежат в основе стандарта, а также на те метапредметные и личностные результаты обучения, достижению которых должен способствовать предметные области ОРКСЭ.</w:t>
      </w:r>
    </w:p>
    <w:p w14:paraId="0FEE2186" w14:textId="77777777" w:rsidR="00A501A9" w:rsidRPr="004F257F" w:rsidRDefault="00A501A9" w:rsidP="004F257F">
      <w:pPr>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 xml:space="preserve">Духовно-нравственное развитие и воспитание обучающихся в рамках предметных областей ОРКСЭ должно осуществляться по следующим направлениям: </w:t>
      </w:r>
    </w:p>
    <w:p w14:paraId="3D88DCAF" w14:textId="77777777" w:rsidR="00A501A9"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 развитие готовности к нравственному самосовершенствованию, духовному саморазвитию; </w:t>
      </w:r>
    </w:p>
    <w:p w14:paraId="4686F898"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 </w:t>
      </w:r>
    </w:p>
    <w:p w14:paraId="42FBC2F3"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понимание значения нравственности, веры и религии в жизни человека и общества;</w:t>
      </w:r>
    </w:p>
    <w:p w14:paraId="4F72B50D"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14:paraId="7E988637"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первоначальные представления об исторической роли традиционных религий в становлении российской государственности; </w:t>
      </w:r>
    </w:p>
    <w:p w14:paraId="3C61EBA9"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воспитание нравственности, основанной на свободе совести и вероисповедания, духовных традициях народов России; </w:t>
      </w:r>
    </w:p>
    <w:p w14:paraId="139A79A8" w14:textId="77777777" w:rsidR="00A501A9"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осознание ценности человеческой жизни.</w:t>
      </w:r>
    </w:p>
    <w:p w14:paraId="2839CB8B" w14:textId="77777777" w:rsidR="00A501A9" w:rsidRPr="004F257F" w:rsidRDefault="00A501A9" w:rsidP="004F257F">
      <w:pPr>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В обновленн</w:t>
      </w:r>
      <w:r w:rsidR="007D5172" w:rsidRPr="004F257F">
        <w:rPr>
          <w:rFonts w:ascii="Times New Roman" w:hAnsi="Times New Roman" w:cs="Times New Roman"/>
          <w:sz w:val="24"/>
          <w:szCs w:val="24"/>
        </w:rPr>
        <w:t>ом ФГОС НОО од</w:t>
      </w:r>
      <w:r w:rsidRPr="004F257F">
        <w:rPr>
          <w:rFonts w:ascii="Times New Roman" w:hAnsi="Times New Roman" w:cs="Times New Roman"/>
          <w:sz w:val="24"/>
          <w:szCs w:val="24"/>
        </w:rPr>
        <w:t xml:space="preserve">ной из приоритетных задач духовно-нравственного развития и воспитания учащихся является воспитание нравственности, развитие готовности к духовному саморазвитию и понимание значения веры и религии в жизни человека и общества. Таким образом, фундаментальной основой преподавания предметной области ОРКСЭ является приобретение </w:t>
      </w:r>
      <w:r w:rsidR="00597BAD" w:rsidRPr="004F257F">
        <w:rPr>
          <w:rFonts w:ascii="Times New Roman" w:hAnsi="Times New Roman" w:cs="Times New Roman"/>
          <w:sz w:val="24"/>
          <w:szCs w:val="24"/>
        </w:rPr>
        <w:t>детьми</w:t>
      </w:r>
      <w:r w:rsidRPr="004F257F">
        <w:rPr>
          <w:rFonts w:ascii="Times New Roman" w:hAnsi="Times New Roman" w:cs="Times New Roman"/>
          <w:sz w:val="24"/>
          <w:szCs w:val="24"/>
        </w:rPr>
        <w:t xml:space="preserve"> базовых ценностных ориентиров, представлений о морали и нравственности, которые способствуют формированию целостного мировоззрения учащихся.</w:t>
      </w:r>
    </w:p>
    <w:p w14:paraId="4C425F19" w14:textId="77777777" w:rsidR="00A501A9" w:rsidRPr="004F257F" w:rsidRDefault="00BE73DD" w:rsidP="004F257F">
      <w:pPr>
        <w:tabs>
          <w:tab w:val="left" w:pos="3402"/>
        </w:tabs>
        <w:spacing w:after="0" w:line="240" w:lineRule="auto"/>
        <w:ind w:firstLine="540"/>
        <w:jc w:val="both"/>
        <w:rPr>
          <w:rFonts w:ascii="Times New Roman" w:hAnsi="Times New Roman" w:cs="Times New Roman"/>
          <w:sz w:val="24"/>
          <w:szCs w:val="24"/>
        </w:rPr>
      </w:pPr>
      <w:r w:rsidRPr="004F257F">
        <w:rPr>
          <w:rFonts w:ascii="Times New Roman" w:hAnsi="Times New Roman" w:cs="Times New Roman"/>
          <w:color w:val="000000"/>
          <w:sz w:val="24"/>
          <w:szCs w:val="24"/>
        </w:rPr>
        <w:t xml:space="preserve">Согласно требованиям ФГОС НОО в федеральной рабочей программе «Основы религиозных культур и светской этики» метапредметные результаты конкретизированы и четко сгруппированы по трем направлениям: познавательные, коммуникативные, регулятивные универсальные учебные действия. Обращаем внимание, что содержание каждого модуля обозначены инвариантными темами (Россия – наша Родина; культура и религия; </w:t>
      </w:r>
      <w:r w:rsidR="00597BAD" w:rsidRPr="004F257F">
        <w:rPr>
          <w:rFonts w:ascii="Times New Roman" w:hAnsi="Times New Roman" w:cs="Times New Roman"/>
          <w:color w:val="000000"/>
          <w:sz w:val="24"/>
          <w:szCs w:val="24"/>
        </w:rPr>
        <w:t>д</w:t>
      </w:r>
      <w:r w:rsidRPr="004F257F">
        <w:rPr>
          <w:rFonts w:ascii="Times New Roman" w:hAnsi="Times New Roman" w:cs="Times New Roman"/>
          <w:color w:val="000000"/>
          <w:sz w:val="24"/>
          <w:szCs w:val="24"/>
        </w:rPr>
        <w:t>обро и зло; любовь к ближнему; отношение к труду; долг и ответственность; милосердие и сострадание; праздники народов России; семья и её ценности; любовь и уважение к Отечеству; патриотизм многонационального и многоконфессионального народа России) с учётом содержания изучаемого учебного модуля.</w:t>
      </w:r>
    </w:p>
    <w:p w14:paraId="2947267D" w14:textId="77777777" w:rsidR="0084575B" w:rsidRPr="004F257F" w:rsidRDefault="0065567C"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Напоминаем</w:t>
      </w:r>
      <w:r w:rsidR="007013BE" w:rsidRPr="004F257F">
        <w:rPr>
          <w:rFonts w:ascii="Times New Roman" w:hAnsi="Times New Roman" w:cs="Times New Roman"/>
          <w:sz w:val="24"/>
          <w:szCs w:val="24"/>
        </w:rPr>
        <w:t>, что</w:t>
      </w:r>
      <w:r w:rsidR="00E70442" w:rsidRPr="004F257F">
        <w:rPr>
          <w:rFonts w:ascii="Times New Roman" w:hAnsi="Times New Roman" w:cs="Times New Roman"/>
          <w:sz w:val="24"/>
          <w:szCs w:val="24"/>
        </w:rPr>
        <w:t xml:space="preserve"> по выбору родителей (законных представителей) изучается один из </w:t>
      </w:r>
      <w:r w:rsidR="00E70442" w:rsidRPr="004F257F">
        <w:rPr>
          <w:rStyle w:val="a6"/>
          <w:i w:val="0"/>
          <w:iCs w:val="0"/>
          <w:sz w:val="24"/>
          <w:szCs w:val="24"/>
        </w:rPr>
        <w:t>6 модулей:</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православной культуры</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иудейской культуры</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буддийской культуры</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исламской культуры</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религиозных культур</w:t>
      </w:r>
      <w:r w:rsidR="005258A6" w:rsidRPr="004F257F">
        <w:rPr>
          <w:rFonts w:ascii="Times New Roman" w:hAnsi="Times New Roman" w:cs="Times New Roman"/>
          <w:sz w:val="24"/>
          <w:szCs w:val="24"/>
        </w:rPr>
        <w:t xml:space="preserve"> народов России</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светской этики</w:t>
      </w:r>
      <w:r w:rsidR="00597BAD" w:rsidRPr="004F257F">
        <w:rPr>
          <w:rFonts w:ascii="Times New Roman" w:hAnsi="Times New Roman" w:cs="Times New Roman"/>
          <w:sz w:val="24"/>
          <w:szCs w:val="24"/>
        </w:rPr>
        <w:t>»</w:t>
      </w:r>
      <w:r w:rsidR="00E70442" w:rsidRPr="004F257F">
        <w:rPr>
          <w:rStyle w:val="a6"/>
          <w:i w:val="0"/>
          <w:iCs w:val="0"/>
          <w:sz w:val="24"/>
          <w:szCs w:val="24"/>
        </w:rPr>
        <w:t>.</w:t>
      </w:r>
    </w:p>
    <w:p w14:paraId="299C4C2C" w14:textId="77777777" w:rsidR="00633CA5"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Обращаем внимание, что в соответствии с Указом Президента Российской Федерации № 809 от 9 ноября 2022 года «Об утверждении основ государственной политики по сохранению и укреплению традиционных российских духовно-нравственных ценностей» особая роль в становлении и укреплении традиционных ценностей принадлежит православию. </w:t>
      </w:r>
    </w:p>
    <w:p w14:paraId="6C2307C0" w14:textId="7417F634" w:rsidR="0027712D"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Планируемые результаты освоения курса включают результаты по каждому учебному модулю. </w:t>
      </w:r>
      <w:r w:rsidR="0027712D" w:rsidRPr="004F257F">
        <w:rPr>
          <w:rFonts w:ascii="Times New Roman" w:hAnsi="Times New Roman" w:cs="Times New Roman"/>
          <w:color w:val="000000"/>
          <w:sz w:val="24"/>
          <w:szCs w:val="24"/>
        </w:rPr>
        <w:t>При конструировании планируемых результатов</w:t>
      </w:r>
      <w:r w:rsidR="00F25112">
        <w:rPr>
          <w:rFonts w:ascii="Times New Roman" w:hAnsi="Times New Roman" w:cs="Times New Roman"/>
          <w:color w:val="000000"/>
          <w:sz w:val="24"/>
          <w:szCs w:val="24"/>
        </w:rPr>
        <w:t xml:space="preserve"> </w:t>
      </w:r>
      <w:r w:rsidR="0027712D" w:rsidRPr="004F257F">
        <w:rPr>
          <w:rFonts w:ascii="Times New Roman" w:hAnsi="Times New Roman" w:cs="Times New Roman"/>
          <w:color w:val="000000"/>
          <w:sz w:val="24"/>
          <w:szCs w:val="24"/>
        </w:rPr>
        <w:t>учитываются цели обучения, требования, которые представлены в ФГОС НОО,</w:t>
      </w:r>
      <w:r w:rsidR="00F25112">
        <w:rPr>
          <w:rFonts w:ascii="Times New Roman" w:hAnsi="Times New Roman" w:cs="Times New Roman"/>
          <w:color w:val="000000"/>
          <w:sz w:val="24"/>
          <w:szCs w:val="24"/>
        </w:rPr>
        <w:t xml:space="preserve"> </w:t>
      </w:r>
      <w:r w:rsidR="0027712D" w:rsidRPr="004F257F">
        <w:rPr>
          <w:rFonts w:ascii="Times New Roman" w:hAnsi="Times New Roman" w:cs="Times New Roman"/>
          <w:color w:val="000000"/>
          <w:sz w:val="24"/>
          <w:szCs w:val="24"/>
        </w:rPr>
        <w:t>и специфика содержания каждого учебного модуля. Общие результаты содержат</w:t>
      </w:r>
      <w:r w:rsidR="00F25112">
        <w:rPr>
          <w:rFonts w:ascii="Times New Roman" w:hAnsi="Times New Roman" w:cs="Times New Roman"/>
          <w:color w:val="000000"/>
          <w:sz w:val="24"/>
          <w:szCs w:val="24"/>
        </w:rPr>
        <w:t xml:space="preserve"> </w:t>
      </w:r>
      <w:r w:rsidR="0027712D" w:rsidRPr="004F257F">
        <w:rPr>
          <w:rFonts w:ascii="Times New Roman" w:hAnsi="Times New Roman" w:cs="Times New Roman"/>
          <w:color w:val="000000"/>
          <w:sz w:val="24"/>
          <w:szCs w:val="24"/>
        </w:rPr>
        <w:t xml:space="preserve">перечень личностных и </w:t>
      </w:r>
      <w:r w:rsidR="0027712D" w:rsidRPr="004F257F">
        <w:rPr>
          <w:rFonts w:ascii="Times New Roman" w:hAnsi="Times New Roman" w:cs="Times New Roman"/>
          <w:color w:val="000000"/>
          <w:sz w:val="24"/>
          <w:szCs w:val="24"/>
        </w:rPr>
        <w:lastRenderedPageBreak/>
        <w:t>метапредметных достижений, которые приобретает</w:t>
      </w:r>
      <w:r w:rsidR="00F25112">
        <w:rPr>
          <w:rFonts w:ascii="Times New Roman" w:hAnsi="Times New Roman" w:cs="Times New Roman"/>
          <w:color w:val="000000"/>
          <w:sz w:val="24"/>
          <w:szCs w:val="24"/>
        </w:rPr>
        <w:t xml:space="preserve"> </w:t>
      </w:r>
      <w:r w:rsidR="0027712D" w:rsidRPr="004F257F">
        <w:rPr>
          <w:rFonts w:ascii="Times New Roman" w:hAnsi="Times New Roman" w:cs="Times New Roman"/>
          <w:color w:val="000000"/>
          <w:sz w:val="24"/>
          <w:szCs w:val="24"/>
        </w:rPr>
        <w:t xml:space="preserve">каждый обучающийся независимо от изучаемого модуля. </w:t>
      </w:r>
      <w:r w:rsidRPr="004F257F">
        <w:rPr>
          <w:rFonts w:ascii="Times New Roman" w:hAnsi="Times New Roman" w:cs="Times New Roman"/>
          <w:sz w:val="24"/>
          <w:szCs w:val="24"/>
        </w:rPr>
        <w:t>Поскольку предмет изучается один год</w:t>
      </w:r>
      <w:r w:rsidR="00597BAD" w:rsidRPr="004F257F">
        <w:rPr>
          <w:rFonts w:ascii="Times New Roman" w:hAnsi="Times New Roman" w:cs="Times New Roman"/>
          <w:sz w:val="24"/>
          <w:szCs w:val="24"/>
        </w:rPr>
        <w:t>,</w:t>
      </w:r>
      <w:r w:rsidRPr="004F257F">
        <w:rPr>
          <w:rFonts w:ascii="Times New Roman" w:hAnsi="Times New Roman" w:cs="Times New Roman"/>
          <w:sz w:val="24"/>
          <w:szCs w:val="24"/>
        </w:rPr>
        <w:t xml:space="preserve"> все результаты обучения представляются за этот период. </w:t>
      </w:r>
    </w:p>
    <w:p w14:paraId="16ED53CD" w14:textId="77777777" w:rsidR="00597BAD" w:rsidRPr="004F257F" w:rsidRDefault="00597BAD"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В </w:t>
      </w:r>
      <w:r w:rsidR="002A2DC2" w:rsidRPr="004F257F">
        <w:rPr>
          <w:rFonts w:ascii="Times New Roman" w:hAnsi="Times New Roman" w:cs="Times New Roman"/>
          <w:sz w:val="24"/>
          <w:szCs w:val="24"/>
        </w:rPr>
        <w:t xml:space="preserve">п. 43.6 ФГОС НОО </w:t>
      </w:r>
      <w:r w:rsidRPr="004F257F">
        <w:rPr>
          <w:rFonts w:ascii="Times New Roman" w:hAnsi="Times New Roman" w:cs="Times New Roman"/>
          <w:sz w:val="24"/>
          <w:szCs w:val="24"/>
        </w:rPr>
        <w:t>п</w:t>
      </w:r>
      <w:r w:rsidR="002A2DC2" w:rsidRPr="004F257F">
        <w:rPr>
          <w:rFonts w:ascii="Times New Roman" w:hAnsi="Times New Roman" w:cs="Times New Roman"/>
          <w:sz w:val="24"/>
          <w:szCs w:val="24"/>
        </w:rPr>
        <w:t>редметные результаты представлены по каждому модулю ОРКСЭ и носят деятельностный характер:</w:t>
      </w:r>
    </w:p>
    <w:p w14:paraId="29B4AD7A" w14:textId="77777777" w:rsidR="00597BAD" w:rsidRPr="004F257F" w:rsidRDefault="002A2DC2"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формирование умений анализировать</w:t>
      </w:r>
      <w:r w:rsidR="00597BAD" w:rsidRPr="004F257F">
        <w:rPr>
          <w:rFonts w:ascii="Times New Roman" w:hAnsi="Times New Roman" w:cs="Times New Roman"/>
          <w:sz w:val="24"/>
          <w:szCs w:val="24"/>
        </w:rPr>
        <w:t>;</w:t>
      </w:r>
    </w:p>
    <w:p w14:paraId="136FD82C" w14:textId="77777777" w:rsidR="00597BAD" w:rsidRPr="004F257F" w:rsidRDefault="002A2DC2"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построение суждений оценочного характера</w:t>
      </w:r>
      <w:r w:rsidR="00597BAD" w:rsidRPr="004F257F">
        <w:rPr>
          <w:rFonts w:ascii="Times New Roman" w:hAnsi="Times New Roman" w:cs="Times New Roman"/>
          <w:sz w:val="24"/>
          <w:szCs w:val="24"/>
        </w:rPr>
        <w:t>;</w:t>
      </w:r>
    </w:p>
    <w:p w14:paraId="44C4C1F6" w14:textId="77777777" w:rsidR="002A2DC2" w:rsidRPr="004F257F" w:rsidRDefault="002A2DC2"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формирование умения объяснять и т.д.</w:t>
      </w:r>
    </w:p>
    <w:p w14:paraId="4B51DA20" w14:textId="77777777" w:rsidR="00597BAD"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Основной методологический принцип реализации программы – </w:t>
      </w:r>
      <w:r w:rsidRPr="004F257F">
        <w:rPr>
          <w:rFonts w:ascii="Times New Roman" w:hAnsi="Times New Roman" w:cs="Times New Roman"/>
          <w:i/>
          <w:sz w:val="24"/>
          <w:szCs w:val="24"/>
        </w:rPr>
        <w:t>культурологический подход</w:t>
      </w:r>
      <w:r w:rsidRPr="004F257F">
        <w:rPr>
          <w:rFonts w:ascii="Times New Roman" w:hAnsi="Times New Roman" w:cs="Times New Roman"/>
          <w:sz w:val="24"/>
          <w:szCs w:val="24"/>
        </w:rPr>
        <w:t xml:space="preserve">, способствующий формированию у обучающихся первоначальных представлений о культуре традиционных религий народов России, российской светской этике, основанной на конституционных правах, свободах и обязанностях человека и гражданина в Российской Федерации. 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православия, буддизма, ислама, иудаизма, светской этики в истории и культуре нашей страны. </w:t>
      </w:r>
    </w:p>
    <w:p w14:paraId="1E29DCB6" w14:textId="77777777" w:rsidR="00597BAD"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i/>
          <w:sz w:val="24"/>
          <w:szCs w:val="24"/>
        </w:rPr>
        <w:t>Коммуникативный подход</w:t>
      </w:r>
      <w:r w:rsidRPr="004F257F">
        <w:rPr>
          <w:rFonts w:ascii="Times New Roman" w:hAnsi="Times New Roman" w:cs="Times New Roman"/>
          <w:sz w:val="24"/>
          <w:szCs w:val="24"/>
        </w:rPr>
        <w:t xml:space="preserve"> предполагает организацию коммуникативной деятельности обуч</w:t>
      </w:r>
      <w:r w:rsidR="004566D1" w:rsidRPr="004F257F">
        <w:rPr>
          <w:rFonts w:ascii="Times New Roman" w:hAnsi="Times New Roman" w:cs="Times New Roman"/>
          <w:sz w:val="24"/>
          <w:szCs w:val="24"/>
        </w:rPr>
        <w:t>ающихся, требующей от них умений</w:t>
      </w:r>
      <w:r w:rsidRPr="004F257F">
        <w:rPr>
          <w:rFonts w:ascii="Times New Roman" w:hAnsi="Times New Roman" w:cs="Times New Roman"/>
          <w:sz w:val="24"/>
          <w:szCs w:val="24"/>
        </w:rPr>
        <w:t xml:space="preserve"> выслушивать </w:t>
      </w:r>
      <w:r w:rsidR="004566D1" w:rsidRPr="004F257F">
        <w:rPr>
          <w:rFonts w:ascii="Times New Roman" w:hAnsi="Times New Roman" w:cs="Times New Roman"/>
          <w:sz w:val="24"/>
          <w:szCs w:val="24"/>
        </w:rPr>
        <w:t xml:space="preserve">и принимать </w:t>
      </w:r>
      <w:r w:rsidRPr="004F257F">
        <w:rPr>
          <w:rFonts w:ascii="Times New Roman" w:hAnsi="Times New Roman" w:cs="Times New Roman"/>
          <w:sz w:val="24"/>
          <w:szCs w:val="24"/>
        </w:rPr>
        <w:t xml:space="preserve">позицию </w:t>
      </w:r>
      <w:r w:rsidR="00597BAD" w:rsidRPr="004F257F">
        <w:rPr>
          <w:rFonts w:ascii="Times New Roman" w:hAnsi="Times New Roman" w:cs="Times New Roman"/>
          <w:sz w:val="24"/>
          <w:szCs w:val="24"/>
        </w:rPr>
        <w:t>другого человека</w:t>
      </w:r>
      <w:r w:rsidRPr="004F257F">
        <w:rPr>
          <w:rFonts w:ascii="Times New Roman" w:hAnsi="Times New Roman" w:cs="Times New Roman"/>
          <w:sz w:val="24"/>
          <w:szCs w:val="24"/>
        </w:rPr>
        <w:t xml:space="preserve">, согласовывать усилия для достижения поставленной цели, находить вербальные средства передачи </w:t>
      </w:r>
      <w:r w:rsidR="00597BAD" w:rsidRPr="004F257F">
        <w:rPr>
          <w:rFonts w:ascii="Times New Roman" w:hAnsi="Times New Roman" w:cs="Times New Roman"/>
          <w:sz w:val="24"/>
          <w:szCs w:val="24"/>
        </w:rPr>
        <w:t>необходимой и</w:t>
      </w:r>
      <w:r w:rsidRPr="004F257F">
        <w:rPr>
          <w:rFonts w:ascii="Times New Roman" w:hAnsi="Times New Roman" w:cs="Times New Roman"/>
          <w:sz w:val="24"/>
          <w:szCs w:val="24"/>
        </w:rPr>
        <w:t>нформации</w:t>
      </w:r>
      <w:r w:rsidR="000917BA" w:rsidRPr="004F257F">
        <w:rPr>
          <w:rFonts w:ascii="Times New Roman" w:hAnsi="Times New Roman" w:cs="Times New Roman"/>
          <w:sz w:val="24"/>
          <w:szCs w:val="24"/>
        </w:rPr>
        <w:t xml:space="preserve"> и рефлексии.</w:t>
      </w:r>
    </w:p>
    <w:p w14:paraId="4704F8D9" w14:textId="77777777" w:rsidR="00C90107"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i/>
          <w:sz w:val="24"/>
          <w:szCs w:val="24"/>
        </w:rPr>
        <w:t xml:space="preserve">Деятельностный подход, </w:t>
      </w:r>
      <w:r w:rsidRPr="004F257F">
        <w:rPr>
          <w:rFonts w:ascii="Times New Roman" w:hAnsi="Times New Roman" w:cs="Times New Roman"/>
          <w:sz w:val="24"/>
          <w:szCs w:val="24"/>
        </w:rPr>
        <w:t xml:space="preserve">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w:t>
      </w:r>
    </w:p>
    <w:p w14:paraId="24CB88A8" w14:textId="77777777" w:rsidR="00633CA5"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В рамках освоения программы по ОРКСЭ в части преподавания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Посещение зданий религиозного назначения (экскурсии в храмы, мечети, синагоги) допускается после заблаговременного оповещения родителей и получения с их стороны соглашения.</w:t>
      </w:r>
    </w:p>
    <w:p w14:paraId="2F46571F" w14:textId="77777777" w:rsidR="00CF3D6C" w:rsidRPr="004F257F" w:rsidRDefault="007013BE" w:rsidP="004F257F">
      <w:pPr>
        <w:pStyle w:val="a3"/>
        <w:shd w:val="clear" w:color="auto" w:fill="FFFFFF"/>
        <w:spacing w:after="0" w:line="240" w:lineRule="auto"/>
        <w:ind w:left="0" w:firstLine="709"/>
        <w:jc w:val="both"/>
        <w:rPr>
          <w:rFonts w:ascii="Times New Roman" w:hAnsi="Times New Roman" w:cs="Times New Roman"/>
          <w:sz w:val="24"/>
          <w:szCs w:val="24"/>
        </w:rPr>
      </w:pPr>
      <w:r w:rsidRPr="004F257F">
        <w:rPr>
          <w:rFonts w:ascii="Times New Roman" w:hAnsi="Times New Roman" w:cs="Times New Roman"/>
          <w:bCs/>
          <w:sz w:val="24"/>
          <w:szCs w:val="24"/>
        </w:rPr>
        <w:t>Особенность предмета</w:t>
      </w:r>
      <w:r w:rsidR="00C2359F" w:rsidRPr="004F257F">
        <w:rPr>
          <w:rFonts w:ascii="Times New Roman" w:hAnsi="Times New Roman" w:cs="Times New Roman"/>
          <w:bCs/>
          <w:sz w:val="24"/>
          <w:szCs w:val="24"/>
        </w:rPr>
        <w:t xml:space="preserve"> ОРКСЭ</w:t>
      </w:r>
      <w:r w:rsidRPr="004F257F">
        <w:rPr>
          <w:rFonts w:ascii="Times New Roman" w:hAnsi="Times New Roman" w:cs="Times New Roman"/>
          <w:bCs/>
          <w:sz w:val="24"/>
          <w:szCs w:val="24"/>
        </w:rPr>
        <w:t xml:space="preserve"> заключается </w:t>
      </w:r>
      <w:r w:rsidR="007D5172" w:rsidRPr="004F257F">
        <w:rPr>
          <w:rFonts w:ascii="Times New Roman" w:hAnsi="Times New Roman" w:cs="Times New Roman"/>
          <w:bCs/>
          <w:sz w:val="24"/>
          <w:szCs w:val="24"/>
        </w:rPr>
        <w:t xml:space="preserve">в задачах </w:t>
      </w:r>
      <w:r w:rsidRPr="004F257F">
        <w:rPr>
          <w:rFonts w:ascii="Times New Roman" w:hAnsi="Times New Roman" w:cs="Times New Roman"/>
          <w:bCs/>
          <w:sz w:val="24"/>
          <w:szCs w:val="24"/>
        </w:rPr>
        <w:t xml:space="preserve">и в </w:t>
      </w:r>
      <w:r w:rsidRPr="004F257F">
        <w:rPr>
          <w:rFonts w:ascii="Times New Roman" w:hAnsi="Times New Roman" w:cs="Times New Roman"/>
          <w:b/>
          <w:bCs/>
          <w:i/>
          <w:sz w:val="24"/>
          <w:szCs w:val="24"/>
        </w:rPr>
        <w:t>п</w:t>
      </w:r>
      <w:r w:rsidR="00CF3D6C" w:rsidRPr="004F257F">
        <w:rPr>
          <w:rFonts w:ascii="Times New Roman" w:hAnsi="Times New Roman" w:cs="Times New Roman"/>
          <w:b/>
          <w:bCs/>
          <w:i/>
          <w:sz w:val="24"/>
          <w:szCs w:val="24"/>
        </w:rPr>
        <w:t>ринцип</w:t>
      </w:r>
      <w:r w:rsidRPr="004F257F">
        <w:rPr>
          <w:rFonts w:ascii="Times New Roman" w:hAnsi="Times New Roman" w:cs="Times New Roman"/>
          <w:b/>
          <w:bCs/>
          <w:i/>
          <w:sz w:val="24"/>
          <w:szCs w:val="24"/>
        </w:rPr>
        <w:t>ах</w:t>
      </w:r>
      <w:r w:rsidRPr="004F257F">
        <w:rPr>
          <w:rFonts w:ascii="Times New Roman" w:hAnsi="Times New Roman" w:cs="Times New Roman"/>
          <w:bCs/>
          <w:sz w:val="24"/>
          <w:szCs w:val="24"/>
        </w:rPr>
        <w:t xml:space="preserve"> его </w:t>
      </w:r>
      <w:r w:rsidR="00CF3D6C" w:rsidRPr="004F257F">
        <w:rPr>
          <w:rFonts w:ascii="Times New Roman" w:hAnsi="Times New Roman" w:cs="Times New Roman"/>
          <w:bCs/>
          <w:sz w:val="24"/>
          <w:szCs w:val="24"/>
        </w:rPr>
        <w:t>построения</w:t>
      </w:r>
      <w:r w:rsidR="002627D9" w:rsidRPr="004F257F">
        <w:rPr>
          <w:rFonts w:ascii="Times New Roman" w:hAnsi="Times New Roman" w:cs="Times New Roman"/>
          <w:bCs/>
          <w:sz w:val="24"/>
          <w:szCs w:val="24"/>
        </w:rPr>
        <w:t xml:space="preserve"> – </w:t>
      </w:r>
      <w:proofErr w:type="spellStart"/>
      <w:r w:rsidR="002627D9" w:rsidRPr="004F257F">
        <w:rPr>
          <w:rFonts w:ascii="Times New Roman" w:hAnsi="Times New Roman" w:cs="Times New Roman"/>
          <w:bCs/>
          <w:sz w:val="24"/>
          <w:szCs w:val="24"/>
        </w:rPr>
        <w:t>поликультурности</w:t>
      </w:r>
      <w:proofErr w:type="spellEnd"/>
      <w:r w:rsidR="002627D9" w:rsidRPr="004F257F">
        <w:rPr>
          <w:rFonts w:ascii="Times New Roman" w:hAnsi="Times New Roman" w:cs="Times New Roman"/>
          <w:bCs/>
          <w:sz w:val="24"/>
          <w:szCs w:val="24"/>
        </w:rPr>
        <w:t xml:space="preserve">, </w:t>
      </w:r>
      <w:proofErr w:type="spellStart"/>
      <w:r w:rsidR="002627D9" w:rsidRPr="004F257F">
        <w:rPr>
          <w:rFonts w:ascii="Times New Roman" w:hAnsi="Times New Roman" w:cs="Times New Roman"/>
          <w:bCs/>
          <w:sz w:val="24"/>
          <w:szCs w:val="24"/>
        </w:rPr>
        <w:t>культурологичности</w:t>
      </w:r>
      <w:proofErr w:type="spellEnd"/>
      <w:r w:rsidR="002627D9" w:rsidRPr="004F257F">
        <w:rPr>
          <w:rFonts w:ascii="Times New Roman" w:hAnsi="Times New Roman" w:cs="Times New Roman"/>
          <w:bCs/>
          <w:sz w:val="24"/>
          <w:szCs w:val="24"/>
        </w:rPr>
        <w:t xml:space="preserve">, </w:t>
      </w:r>
      <w:proofErr w:type="spellStart"/>
      <w:r w:rsidR="002627D9" w:rsidRPr="004F257F">
        <w:rPr>
          <w:rFonts w:ascii="Times New Roman" w:hAnsi="Times New Roman" w:cs="Times New Roman"/>
          <w:bCs/>
          <w:sz w:val="24"/>
          <w:szCs w:val="24"/>
        </w:rPr>
        <w:t>светсткости</w:t>
      </w:r>
      <w:proofErr w:type="spellEnd"/>
      <w:r w:rsidR="002627D9" w:rsidRPr="004F257F">
        <w:rPr>
          <w:rFonts w:ascii="Times New Roman" w:hAnsi="Times New Roman" w:cs="Times New Roman"/>
          <w:bCs/>
          <w:sz w:val="24"/>
          <w:szCs w:val="24"/>
        </w:rPr>
        <w:t>:</w:t>
      </w:r>
    </w:p>
    <w:p w14:paraId="3888FBAE" w14:textId="77777777" w:rsidR="00421870" w:rsidRPr="004F257F" w:rsidRDefault="00421870" w:rsidP="004F257F">
      <w:pPr>
        <w:pStyle w:val="a3"/>
        <w:numPr>
          <w:ilvl w:val="0"/>
          <w:numId w:val="2"/>
        </w:numPr>
        <w:shd w:val="clear" w:color="auto" w:fill="FFFFFF"/>
        <w:spacing w:after="0" w:line="240" w:lineRule="auto"/>
        <w:ind w:left="0" w:firstLine="426"/>
        <w:jc w:val="both"/>
        <w:rPr>
          <w:rStyle w:val="a6"/>
          <w:i w:val="0"/>
          <w:iCs w:val="0"/>
          <w:sz w:val="24"/>
          <w:szCs w:val="24"/>
        </w:rPr>
      </w:pPr>
      <w:proofErr w:type="spellStart"/>
      <w:r w:rsidRPr="004F257F">
        <w:rPr>
          <w:rFonts w:ascii="Times New Roman" w:hAnsi="Times New Roman" w:cs="Times New Roman"/>
          <w:bCs/>
          <w:i/>
          <w:color w:val="000000"/>
          <w:sz w:val="24"/>
          <w:szCs w:val="24"/>
        </w:rPr>
        <w:t>поликультурность</w:t>
      </w:r>
      <w:proofErr w:type="spellEnd"/>
      <w:r w:rsidRPr="004F257F">
        <w:rPr>
          <w:rFonts w:ascii="Times New Roman" w:hAnsi="Times New Roman" w:cs="Times New Roman"/>
          <w:bCs/>
          <w:i/>
          <w:color w:val="000000"/>
          <w:sz w:val="24"/>
          <w:szCs w:val="24"/>
        </w:rPr>
        <w:t xml:space="preserve"> </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color w:val="000000"/>
          <w:sz w:val="24"/>
          <w:szCs w:val="24"/>
        </w:rPr>
        <w:t>отражает культурную, социальную, этническую, религиозную сложность нашей страны и современного мира;</w:t>
      </w:r>
    </w:p>
    <w:p w14:paraId="7A2C1D9F" w14:textId="77777777" w:rsidR="0009768B" w:rsidRPr="004F257F" w:rsidRDefault="0009768B" w:rsidP="004F257F">
      <w:pPr>
        <w:pStyle w:val="a3"/>
        <w:numPr>
          <w:ilvl w:val="0"/>
          <w:numId w:val="2"/>
        </w:numPr>
        <w:shd w:val="clear" w:color="auto" w:fill="FFFFFF"/>
        <w:spacing w:after="0" w:line="240" w:lineRule="auto"/>
        <w:ind w:left="0" w:firstLine="426"/>
        <w:jc w:val="both"/>
        <w:rPr>
          <w:rFonts w:ascii="Times New Roman" w:hAnsi="Times New Roman" w:cs="Times New Roman"/>
          <w:sz w:val="24"/>
          <w:szCs w:val="24"/>
        </w:rPr>
      </w:pPr>
      <w:r w:rsidRPr="004F257F">
        <w:rPr>
          <w:rStyle w:val="a6"/>
          <w:bCs/>
          <w:iCs w:val="0"/>
          <w:sz w:val="24"/>
          <w:szCs w:val="24"/>
        </w:rPr>
        <w:t>культурологический характер</w:t>
      </w:r>
      <w:r w:rsidRPr="004F257F">
        <w:rPr>
          <w:rStyle w:val="a6"/>
          <w:i w:val="0"/>
          <w:iCs w:val="0"/>
          <w:sz w:val="24"/>
          <w:szCs w:val="24"/>
        </w:rPr>
        <w:t xml:space="preserve"> курса </w:t>
      </w:r>
      <w:r w:rsidR="0023540F" w:rsidRPr="004F257F">
        <w:rPr>
          <w:rStyle w:val="a6"/>
          <w:i w:val="0"/>
          <w:iCs w:val="0"/>
          <w:sz w:val="24"/>
          <w:szCs w:val="24"/>
        </w:rPr>
        <w:t>предполагает</w:t>
      </w:r>
      <w:r w:rsidRPr="004F257F">
        <w:rPr>
          <w:rStyle w:val="a6"/>
          <w:i w:val="0"/>
          <w:iCs w:val="0"/>
          <w:sz w:val="24"/>
          <w:szCs w:val="24"/>
        </w:rPr>
        <w:t xml:space="preserve"> </w:t>
      </w:r>
      <w:r w:rsidRPr="004F257F">
        <w:rPr>
          <w:rFonts w:ascii="Times New Roman" w:hAnsi="Times New Roman" w:cs="Times New Roman"/>
          <w:bCs/>
          <w:sz w:val="24"/>
          <w:szCs w:val="24"/>
        </w:rPr>
        <w:t>диалог не конфессий, а культур и мировоззрений</w:t>
      </w:r>
      <w:r w:rsidR="0023540F" w:rsidRPr="004F257F">
        <w:rPr>
          <w:rFonts w:ascii="Times New Roman" w:hAnsi="Times New Roman" w:cs="Times New Roman"/>
          <w:sz w:val="24"/>
          <w:szCs w:val="24"/>
        </w:rPr>
        <w:t xml:space="preserve">, поскольку </w:t>
      </w:r>
      <w:r w:rsidR="00500EC9" w:rsidRPr="004F257F">
        <w:rPr>
          <w:rFonts w:ascii="Times New Roman" w:hAnsi="Times New Roman" w:cs="Times New Roman"/>
          <w:sz w:val="24"/>
          <w:szCs w:val="24"/>
        </w:rPr>
        <w:t>содержание модулей ориентировано на общее знакомство с этикой и традиционными для России религиями, их культурой, историей, традициями, выдающимися представителями и т.д.</w:t>
      </w:r>
    </w:p>
    <w:p w14:paraId="09794DAF" w14:textId="77777777" w:rsidR="00AC0135" w:rsidRPr="004F257F" w:rsidRDefault="00CF3D6C" w:rsidP="004F257F">
      <w:pPr>
        <w:pStyle w:val="a3"/>
        <w:numPr>
          <w:ilvl w:val="0"/>
          <w:numId w:val="2"/>
        </w:numPr>
        <w:shd w:val="clear" w:color="auto" w:fill="FFFFFF"/>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bCs/>
          <w:i/>
          <w:sz w:val="24"/>
          <w:szCs w:val="24"/>
        </w:rPr>
        <w:t>светский характер</w:t>
      </w:r>
      <w:r w:rsidR="0009768B" w:rsidRPr="004F257F">
        <w:rPr>
          <w:rFonts w:ascii="Times New Roman" w:hAnsi="Times New Roman" w:cs="Times New Roman"/>
          <w:bCs/>
          <w:sz w:val="24"/>
          <w:szCs w:val="24"/>
        </w:rPr>
        <w:t xml:space="preserve"> – </w:t>
      </w:r>
      <w:r w:rsidR="0009768B" w:rsidRPr="004F257F">
        <w:rPr>
          <w:rStyle w:val="a6"/>
          <w:i w:val="0"/>
          <w:iCs w:val="0"/>
          <w:sz w:val="24"/>
          <w:szCs w:val="24"/>
        </w:rPr>
        <w:t>при изучении любого модуля ОРКСЭ в государственных образовательных организациях не предусмотрено обучение религии</w:t>
      </w:r>
      <w:r w:rsidR="002627D9" w:rsidRPr="004F257F">
        <w:rPr>
          <w:rStyle w:val="a6"/>
          <w:i w:val="0"/>
          <w:iCs w:val="0"/>
          <w:sz w:val="24"/>
          <w:szCs w:val="24"/>
        </w:rPr>
        <w:t xml:space="preserve">. </w:t>
      </w:r>
      <w:r w:rsidR="0023540F" w:rsidRPr="004F257F">
        <w:rPr>
          <w:rStyle w:val="a6"/>
          <w:i w:val="0"/>
          <w:iCs w:val="0"/>
          <w:sz w:val="24"/>
          <w:szCs w:val="24"/>
        </w:rPr>
        <w:t>Т</w:t>
      </w:r>
      <w:r w:rsidR="002627D9" w:rsidRPr="004F257F">
        <w:rPr>
          <w:rStyle w:val="a6"/>
          <w:i w:val="0"/>
          <w:iCs w:val="0"/>
          <w:sz w:val="24"/>
          <w:szCs w:val="24"/>
        </w:rPr>
        <w:t>акже</w:t>
      </w:r>
      <w:r w:rsidR="0023540F" w:rsidRPr="004F257F">
        <w:rPr>
          <w:rStyle w:val="a6"/>
          <w:i w:val="0"/>
          <w:iCs w:val="0"/>
          <w:sz w:val="24"/>
          <w:szCs w:val="24"/>
        </w:rPr>
        <w:t xml:space="preserve"> важно помнить, что курс направлен</w:t>
      </w:r>
      <w:r w:rsidRPr="004F257F">
        <w:rPr>
          <w:rFonts w:ascii="Times New Roman" w:hAnsi="Times New Roman" w:cs="Times New Roman"/>
          <w:bCs/>
          <w:i/>
          <w:sz w:val="24"/>
          <w:szCs w:val="24"/>
        </w:rPr>
        <w:t xml:space="preserve"> на единение</w:t>
      </w:r>
      <w:r w:rsidRPr="004F257F">
        <w:rPr>
          <w:rFonts w:ascii="Times New Roman" w:hAnsi="Times New Roman" w:cs="Times New Roman"/>
          <w:bCs/>
          <w:sz w:val="24"/>
          <w:szCs w:val="24"/>
        </w:rPr>
        <w:t xml:space="preserve">, а не разобщение </w:t>
      </w:r>
      <w:r w:rsidR="0023540F" w:rsidRPr="004F257F">
        <w:rPr>
          <w:rFonts w:ascii="Times New Roman" w:hAnsi="Times New Roman" w:cs="Times New Roman"/>
          <w:bCs/>
          <w:sz w:val="24"/>
          <w:szCs w:val="24"/>
        </w:rPr>
        <w:t>школьников</w:t>
      </w:r>
      <w:r w:rsidRPr="004F257F">
        <w:rPr>
          <w:rFonts w:ascii="Times New Roman" w:hAnsi="Times New Roman" w:cs="Times New Roman"/>
          <w:bCs/>
          <w:sz w:val="24"/>
          <w:szCs w:val="24"/>
        </w:rPr>
        <w:t xml:space="preserve">, </w:t>
      </w:r>
      <w:r w:rsidR="0023540F" w:rsidRPr="004F257F">
        <w:rPr>
          <w:rFonts w:ascii="Times New Roman" w:hAnsi="Times New Roman" w:cs="Times New Roman"/>
          <w:bCs/>
          <w:sz w:val="24"/>
          <w:szCs w:val="24"/>
        </w:rPr>
        <w:t>когда в одном классе осуществляется деление</w:t>
      </w:r>
      <w:r w:rsidRPr="004F257F">
        <w:rPr>
          <w:rFonts w:ascii="Times New Roman" w:hAnsi="Times New Roman" w:cs="Times New Roman"/>
          <w:bCs/>
          <w:sz w:val="24"/>
          <w:szCs w:val="24"/>
        </w:rPr>
        <w:t xml:space="preserve"> курса на </w:t>
      </w:r>
      <w:r w:rsidR="008A0450" w:rsidRPr="004F257F">
        <w:rPr>
          <w:rFonts w:ascii="Times New Roman" w:hAnsi="Times New Roman" w:cs="Times New Roman"/>
          <w:bCs/>
          <w:sz w:val="24"/>
          <w:szCs w:val="24"/>
        </w:rPr>
        <w:t>выбранные</w:t>
      </w:r>
      <w:r w:rsidRPr="004F257F">
        <w:rPr>
          <w:rFonts w:ascii="Times New Roman" w:hAnsi="Times New Roman" w:cs="Times New Roman"/>
          <w:bCs/>
          <w:sz w:val="24"/>
          <w:szCs w:val="24"/>
        </w:rPr>
        <w:t xml:space="preserve"> модул</w:t>
      </w:r>
      <w:r w:rsidR="008A0450" w:rsidRPr="004F257F">
        <w:rPr>
          <w:rFonts w:ascii="Times New Roman" w:hAnsi="Times New Roman" w:cs="Times New Roman"/>
          <w:bCs/>
          <w:sz w:val="24"/>
          <w:szCs w:val="24"/>
        </w:rPr>
        <w:t>и</w:t>
      </w:r>
      <w:r w:rsidRPr="004F257F">
        <w:rPr>
          <w:rFonts w:ascii="Times New Roman" w:hAnsi="Times New Roman" w:cs="Times New Roman"/>
          <w:bCs/>
          <w:sz w:val="24"/>
          <w:szCs w:val="24"/>
        </w:rPr>
        <w:t xml:space="preserve">. </w:t>
      </w:r>
    </w:p>
    <w:p w14:paraId="0DA5DBDD"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Пункт 34.2 ФГОС НОО устанавлива</w:t>
      </w:r>
      <w:r w:rsidR="00C90107" w:rsidRPr="004F257F">
        <w:rPr>
          <w:rFonts w:ascii="Times New Roman" w:hAnsi="Times New Roman" w:cs="Times New Roman"/>
          <w:sz w:val="24"/>
          <w:szCs w:val="24"/>
        </w:rPr>
        <w:t>е</w:t>
      </w:r>
      <w:r w:rsidRPr="004F257F">
        <w:rPr>
          <w:rFonts w:ascii="Times New Roman" w:hAnsi="Times New Roman" w:cs="Times New Roman"/>
          <w:sz w:val="24"/>
          <w:szCs w:val="24"/>
        </w:rPr>
        <w:t xml:space="preserve">т общесистемные требования к реализации программы начального общего образования, в том числе создание условий для формирования функциональной грамотности обучающихся. Под </w:t>
      </w:r>
      <w:r w:rsidRPr="004F257F">
        <w:rPr>
          <w:rFonts w:ascii="Times New Roman" w:hAnsi="Times New Roman" w:cs="Times New Roman"/>
          <w:i/>
          <w:sz w:val="24"/>
          <w:szCs w:val="24"/>
        </w:rPr>
        <w:t xml:space="preserve">функциональной грамотностью </w:t>
      </w:r>
      <w:r w:rsidRPr="004F257F">
        <w:rPr>
          <w:rFonts w:ascii="Times New Roman" w:hAnsi="Times New Roman" w:cs="Times New Roman"/>
          <w:sz w:val="24"/>
          <w:szCs w:val="24"/>
        </w:rPr>
        <w:t>в ФГОС НОО понимается способность решать учебные задачи и жизненные проблемные ситуации на основе сформированных предметных, метапредметных и универсальных способов действий, включая овладение ключевыми компетенциями, составляющими основу успешного взаимодействия с изменяющимся миром и дальнейшему образованию</w:t>
      </w:r>
      <w:r w:rsidR="00C90107" w:rsidRPr="004F257F">
        <w:rPr>
          <w:rFonts w:ascii="Times New Roman" w:hAnsi="Times New Roman" w:cs="Times New Roman"/>
          <w:sz w:val="24"/>
          <w:szCs w:val="24"/>
        </w:rPr>
        <w:t xml:space="preserve">. </w:t>
      </w:r>
      <w:r w:rsidRPr="004F257F">
        <w:rPr>
          <w:rFonts w:ascii="Times New Roman" w:hAnsi="Times New Roman" w:cs="Times New Roman"/>
          <w:sz w:val="24"/>
          <w:szCs w:val="24"/>
        </w:rPr>
        <w:t xml:space="preserve">В рамках учебного предмета ОРКСЭ могут формироваться разные компоненты функциональной грамотности: читательская, информационная, социальная, но прежде всего, следует отметить ее общекультурную составляющую. Выделяют следующие аксиологические составляющие общекультурной </w:t>
      </w:r>
      <w:r w:rsidRPr="004F257F">
        <w:rPr>
          <w:rFonts w:ascii="Times New Roman" w:hAnsi="Times New Roman" w:cs="Times New Roman"/>
          <w:sz w:val="24"/>
          <w:szCs w:val="24"/>
        </w:rPr>
        <w:lastRenderedPageBreak/>
        <w:t xml:space="preserve">функциональной грамотности: </w:t>
      </w:r>
      <w:r w:rsidR="00C90107" w:rsidRPr="004F257F">
        <w:rPr>
          <w:rFonts w:ascii="Times New Roman" w:hAnsi="Times New Roman" w:cs="Times New Roman"/>
          <w:sz w:val="24"/>
          <w:szCs w:val="24"/>
        </w:rPr>
        <w:t>х</w:t>
      </w:r>
      <w:r w:rsidRPr="004F257F">
        <w:rPr>
          <w:rFonts w:ascii="Times New Roman" w:hAnsi="Times New Roman" w:cs="Times New Roman"/>
          <w:sz w:val="24"/>
          <w:szCs w:val="24"/>
        </w:rPr>
        <w:t xml:space="preserve">удожественно-эстетическая (в неё входят соответствующие знания, умения, способности); </w:t>
      </w:r>
      <w:r w:rsidR="00C90107" w:rsidRPr="004F257F">
        <w:rPr>
          <w:rFonts w:ascii="Times New Roman" w:hAnsi="Times New Roman" w:cs="Times New Roman"/>
          <w:sz w:val="24"/>
          <w:szCs w:val="24"/>
        </w:rPr>
        <w:t>р</w:t>
      </w:r>
      <w:r w:rsidRPr="004F257F">
        <w:rPr>
          <w:rFonts w:ascii="Times New Roman" w:hAnsi="Times New Roman" w:cs="Times New Roman"/>
          <w:sz w:val="24"/>
          <w:szCs w:val="24"/>
        </w:rPr>
        <w:t xml:space="preserve">ефлексивная (подразумевает проявление отношения к культуре, разным видам искусства); </w:t>
      </w:r>
      <w:r w:rsidR="00C90107" w:rsidRPr="004F257F">
        <w:rPr>
          <w:rFonts w:ascii="Times New Roman" w:hAnsi="Times New Roman" w:cs="Times New Roman"/>
          <w:sz w:val="24"/>
          <w:szCs w:val="24"/>
        </w:rPr>
        <w:t>м</w:t>
      </w:r>
      <w:r w:rsidRPr="004F257F">
        <w:rPr>
          <w:rFonts w:ascii="Times New Roman" w:hAnsi="Times New Roman" w:cs="Times New Roman"/>
          <w:sz w:val="24"/>
          <w:szCs w:val="24"/>
        </w:rPr>
        <w:t xml:space="preserve">ировоззренческая (знание и уважение традиций народа, традиционных религий и их представителей). </w:t>
      </w:r>
    </w:p>
    <w:p w14:paraId="2EF063FC"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i/>
          <w:sz w:val="24"/>
          <w:szCs w:val="24"/>
        </w:rPr>
        <w:t>Общекультурная функциональная грамотность</w:t>
      </w:r>
      <w:r w:rsidRPr="004F257F">
        <w:rPr>
          <w:rFonts w:ascii="Times New Roman" w:hAnsi="Times New Roman" w:cs="Times New Roman"/>
          <w:sz w:val="24"/>
          <w:szCs w:val="24"/>
        </w:rPr>
        <w:t xml:space="preserve"> характеризуется совокупностью качеств, присущих личности: </w:t>
      </w:r>
    </w:p>
    <w:p w14:paraId="573884F3"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 xml:space="preserve">1. Потребность в обогащении своих знаний, развитии художественных интересов (в том числе интереса к культурному наследию); </w:t>
      </w:r>
    </w:p>
    <w:p w14:paraId="2E514647"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 xml:space="preserve">2. Совокупность умений, определяющих возможность ориентироваться в культуре, интерпретировать художественно-эстетическую информацию, решать творческие задачи (другими словами, понимать созданное другими и самому быть творцом); </w:t>
      </w:r>
    </w:p>
    <w:p w14:paraId="7F01F020"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 xml:space="preserve">3. Способность проявлять эмоциональное отношение к культуре, ее различным сферам. </w:t>
      </w:r>
    </w:p>
    <w:p w14:paraId="0865EFC5" w14:textId="374686E6" w:rsidR="00AC0135"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Применимо к содержанию и планируемым результатам ОРКСЭ, независимо от выбранного модуля, у детей должно воспитываться уважительное отношени</w:t>
      </w:r>
      <w:r w:rsidR="00F25112">
        <w:rPr>
          <w:rFonts w:ascii="Times New Roman" w:hAnsi="Times New Roman" w:cs="Times New Roman"/>
          <w:sz w:val="24"/>
          <w:szCs w:val="24"/>
        </w:rPr>
        <w:t>е</w:t>
      </w:r>
      <w:r w:rsidRPr="004F257F">
        <w:rPr>
          <w:rFonts w:ascii="Times New Roman" w:hAnsi="Times New Roman" w:cs="Times New Roman"/>
          <w:sz w:val="24"/>
          <w:szCs w:val="24"/>
        </w:rPr>
        <w:t xml:space="preserve"> к традиционным религиям России и их вкладу в развитие нашего общества и государства, роли в становлении и сохранении общечеловеческих ценностей. В ходе изучения любой темы учебного модуля обучающиеся знакомятся со значимыми ценностями человеческой жизни, с ролью религии в становлении и развитии образования, архитектуры, живописи, музыки. Какая бы тема ни обсуждалась, учителю следует подвести детей к пониманию того, что всё, что связано с традиционными религиозными культурами, характеризует</w:t>
      </w:r>
      <w:r w:rsidR="00C90107" w:rsidRPr="004F257F">
        <w:rPr>
          <w:rFonts w:ascii="Times New Roman" w:hAnsi="Times New Roman" w:cs="Times New Roman"/>
          <w:sz w:val="24"/>
          <w:szCs w:val="24"/>
        </w:rPr>
        <w:t xml:space="preserve"> </w:t>
      </w:r>
      <w:r w:rsidRPr="004F257F">
        <w:rPr>
          <w:rFonts w:ascii="Times New Roman" w:hAnsi="Times New Roman" w:cs="Times New Roman"/>
          <w:sz w:val="24"/>
          <w:szCs w:val="24"/>
        </w:rPr>
        <w:t>общую культуры родной страны. Знание традиций, правил, ценностей приводит к осознанию российской культуры, тем самым способствует формированию у детей общекультурной грамотности.</w:t>
      </w:r>
    </w:p>
    <w:p w14:paraId="7FDFEDA2" w14:textId="77777777" w:rsidR="00047AD7" w:rsidRPr="004F257F" w:rsidRDefault="00047AD7" w:rsidP="004F257F">
      <w:pPr>
        <w:shd w:val="clear" w:color="auto" w:fill="FFFFFF"/>
        <w:spacing w:after="0" w:line="240" w:lineRule="auto"/>
        <w:ind w:firstLine="709"/>
        <w:jc w:val="both"/>
        <w:rPr>
          <w:rFonts w:ascii="Times New Roman" w:hAnsi="Times New Roman" w:cs="Times New Roman"/>
          <w:sz w:val="24"/>
          <w:szCs w:val="24"/>
        </w:rPr>
      </w:pPr>
    </w:p>
    <w:p w14:paraId="49ABFAA9" w14:textId="77777777" w:rsidR="00F76786" w:rsidRPr="004F257F" w:rsidRDefault="00F76786" w:rsidP="004F257F">
      <w:pPr>
        <w:spacing w:after="0" w:line="240" w:lineRule="auto"/>
        <w:ind w:firstLine="709"/>
        <w:jc w:val="center"/>
        <w:rPr>
          <w:rFonts w:ascii="Times New Roman" w:hAnsi="Times New Roman" w:cs="Times New Roman"/>
          <w:b/>
          <w:color w:val="000000"/>
          <w:sz w:val="24"/>
          <w:szCs w:val="24"/>
        </w:rPr>
      </w:pPr>
      <w:r w:rsidRPr="004F257F">
        <w:rPr>
          <w:rFonts w:ascii="Times New Roman" w:hAnsi="Times New Roman" w:cs="Times New Roman"/>
          <w:b/>
          <w:color w:val="000000"/>
          <w:sz w:val="24"/>
          <w:szCs w:val="24"/>
        </w:rPr>
        <w:t>Требования к преподаванию предмета</w:t>
      </w:r>
    </w:p>
    <w:p w14:paraId="65BBF1AB" w14:textId="77777777" w:rsidR="00F76786" w:rsidRPr="004F257F" w:rsidRDefault="00F76786" w:rsidP="004F257F">
      <w:pPr>
        <w:spacing w:after="0" w:line="240" w:lineRule="auto"/>
        <w:ind w:firstLine="709"/>
        <w:jc w:val="both"/>
        <w:rPr>
          <w:rStyle w:val="c3"/>
          <w:rFonts w:ascii="Times New Roman" w:hAnsi="Times New Roman" w:cs="Times New Roman"/>
          <w:color w:val="000000"/>
          <w:sz w:val="24"/>
          <w:szCs w:val="24"/>
        </w:rPr>
      </w:pPr>
      <w:r w:rsidRPr="004F257F">
        <w:rPr>
          <w:rStyle w:val="c3"/>
          <w:rFonts w:ascii="Times New Roman" w:hAnsi="Times New Roman" w:cs="Times New Roman"/>
          <w:sz w:val="24"/>
          <w:szCs w:val="24"/>
          <w:shd w:val="clear" w:color="auto" w:fill="FFFFFF"/>
        </w:rPr>
        <w:t xml:space="preserve">Курс ОРКСЭ, в отличие от традиционных школьных предметов, принципиально новый, его освоение представляет определенную трудность как для учителя, так и для младших школьников. </w:t>
      </w:r>
    </w:p>
    <w:p w14:paraId="763329E0" w14:textId="6FFC6A5C" w:rsidR="00F76786" w:rsidRPr="004F257F" w:rsidRDefault="00F76786" w:rsidP="004F257F">
      <w:pPr>
        <w:pStyle w:val="Default"/>
        <w:ind w:firstLine="709"/>
        <w:jc w:val="both"/>
      </w:pPr>
      <w:r w:rsidRPr="004F257F">
        <w:rPr>
          <w:shd w:val="clear" w:color="auto" w:fill="FFFFFF"/>
        </w:rPr>
        <w:t xml:space="preserve">В соответствии с нормативными документами с 2014/2015 учебного года проводится всероссийский мониторинг качества преподавания предмета. Поэтому подготовке педагогов, преподающих ОРКСЭ, уделяется пристальное внимание. Однако следует заметить, что имеют место случаи, когда предмет преподают педагоги с низкой мотивацией </w:t>
      </w:r>
      <w:r w:rsidR="00F25112">
        <w:rPr>
          <w:shd w:val="clear" w:color="auto" w:fill="FFFFFF"/>
        </w:rPr>
        <w:t xml:space="preserve">к </w:t>
      </w:r>
      <w:r w:rsidRPr="004F257F">
        <w:rPr>
          <w:shd w:val="clear" w:color="auto" w:fill="FFFFFF"/>
        </w:rPr>
        <w:t>обучению культуре религий или с невысоким уровнем компетенций по данному направлению. Напоминаем, что для преподавания ОРКСЭ </w:t>
      </w:r>
      <w:r w:rsidRPr="004F257F">
        <w:rPr>
          <w:bCs/>
          <w:i/>
          <w:shd w:val="clear" w:color="auto" w:fill="FFFFFF"/>
        </w:rPr>
        <w:t>педагогу необходимо иметь определённый запас знаний</w:t>
      </w:r>
      <w:r w:rsidRPr="004F257F">
        <w:rPr>
          <w:shd w:val="clear" w:color="auto" w:fill="FFFFFF"/>
        </w:rPr>
        <w:t xml:space="preserve"> о </w:t>
      </w:r>
      <w:r w:rsidR="00CE729F" w:rsidRPr="004F257F">
        <w:rPr>
          <w:shd w:val="clear" w:color="auto" w:fill="FFFFFF"/>
        </w:rPr>
        <w:t xml:space="preserve">традиционных </w:t>
      </w:r>
      <w:r w:rsidRPr="004F257F">
        <w:rPr>
          <w:shd w:val="clear" w:color="auto" w:fill="FFFFFF"/>
        </w:rPr>
        <w:t xml:space="preserve">религиях народов России, их ценностях, традициях и обычаях. Также </w:t>
      </w:r>
      <w:r w:rsidRPr="004F257F">
        <w:t xml:space="preserve">необходимо соблюдать статью 48 закона «Об образовании в Российской Федерации», запрещающую принуждение школьников к принятию религиозных или иных убеждений либо отказу от них; для разжигания социальной,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школьникам недостоверных сведений об исторических, религиозных и культурных традициях народов. </w:t>
      </w:r>
    </w:p>
    <w:p w14:paraId="23DA60C6" w14:textId="77777777" w:rsidR="00F76786" w:rsidRPr="004F257F" w:rsidRDefault="00F76786" w:rsidP="004F257F">
      <w:pPr>
        <w:pStyle w:val="Default"/>
        <w:ind w:firstLine="709"/>
        <w:jc w:val="both"/>
        <w:rPr>
          <w:shd w:val="clear" w:color="auto" w:fill="FFFFFF"/>
        </w:rPr>
      </w:pPr>
      <w:r w:rsidRPr="004F257F">
        <w:rPr>
          <w:shd w:val="clear" w:color="auto" w:fill="FFFFFF"/>
        </w:rPr>
        <w:t xml:space="preserve">Важно помнить, что здесь учитель выступает </w:t>
      </w:r>
      <w:r w:rsidRPr="004F257F">
        <w:rPr>
          <w:i/>
          <w:shd w:val="clear" w:color="auto" w:fill="FFFFFF"/>
        </w:rPr>
        <w:t>популяризатором знаний</w:t>
      </w:r>
      <w:r w:rsidRPr="004F257F">
        <w:rPr>
          <w:shd w:val="clear" w:color="auto" w:fill="FFFFFF"/>
        </w:rPr>
        <w:t xml:space="preserve">, он </w:t>
      </w:r>
      <w:r w:rsidRPr="004F257F">
        <w:rPr>
          <w:bCs/>
          <w:iCs/>
          <w:shd w:val="clear" w:color="auto" w:fill="FFFFFF"/>
        </w:rPr>
        <w:t>дает правильную, научную и, вместе с тем, занимательную информацию</w:t>
      </w:r>
      <w:r w:rsidRPr="004F257F">
        <w:rPr>
          <w:shd w:val="clear" w:color="auto" w:fill="FFFFFF"/>
        </w:rPr>
        <w:t xml:space="preserve"> на уроке. Кроме этого, учителю важно понимать, что </w:t>
      </w:r>
      <w:r w:rsidRPr="004F257F">
        <w:rPr>
          <w:i/>
          <w:shd w:val="clear" w:color="auto" w:fill="FFFFFF"/>
        </w:rPr>
        <w:t>его </w:t>
      </w:r>
      <w:r w:rsidRPr="004F257F">
        <w:rPr>
          <w:bCs/>
          <w:i/>
          <w:shd w:val="clear" w:color="auto" w:fill="FFFFFF"/>
        </w:rPr>
        <w:t>мировоззренческая позиция не должна определять преподавание предмета</w:t>
      </w:r>
      <w:r w:rsidRPr="004F257F">
        <w:rPr>
          <w:shd w:val="clear" w:color="auto" w:fill="FFFFFF"/>
        </w:rPr>
        <w:t xml:space="preserve">. Роль педагога в преподавании курса ОРКСЭ, в первую очередь, просветительская и социальная, транслирующая необходимость </w:t>
      </w:r>
      <w:r w:rsidRPr="004F257F">
        <w:rPr>
          <w:bCs/>
          <w:i/>
          <w:shd w:val="clear" w:color="auto" w:fill="FFFFFF"/>
        </w:rPr>
        <w:t>межкультурного диалога и уважения друг к другу</w:t>
      </w:r>
      <w:r w:rsidRPr="004F257F">
        <w:rPr>
          <w:i/>
          <w:shd w:val="clear" w:color="auto" w:fill="FFFFFF"/>
        </w:rPr>
        <w:t>.</w:t>
      </w:r>
      <w:r w:rsidRPr="004F257F">
        <w:rPr>
          <w:shd w:val="clear" w:color="auto" w:fill="FFFFFF"/>
        </w:rPr>
        <w:t xml:space="preserve"> Навязывать своё мнение детям в части определенного модуля, к которому тяготеет сам учитель, </w:t>
      </w:r>
      <w:r w:rsidRPr="004F257F">
        <w:rPr>
          <w:bCs/>
          <w:iCs/>
          <w:shd w:val="clear" w:color="auto" w:fill="FFFFFF"/>
        </w:rPr>
        <w:t>недопустимо</w:t>
      </w:r>
      <w:r w:rsidRPr="004F257F">
        <w:rPr>
          <w:shd w:val="clear" w:color="auto" w:fill="FFFFFF"/>
        </w:rPr>
        <w:t xml:space="preserve">. </w:t>
      </w:r>
    </w:p>
    <w:p w14:paraId="0BBF6313" w14:textId="77777777" w:rsidR="00F76786" w:rsidRPr="004F257F" w:rsidRDefault="00F76786" w:rsidP="004F257F">
      <w:pPr>
        <w:pStyle w:val="Default"/>
        <w:ind w:firstLine="709"/>
        <w:jc w:val="both"/>
        <w:rPr>
          <w:bCs/>
          <w:i/>
          <w:iCs/>
          <w:color w:val="auto"/>
        </w:rPr>
      </w:pPr>
      <w:r w:rsidRPr="004F257F">
        <w:rPr>
          <w:shd w:val="clear" w:color="auto" w:fill="FFFFFF"/>
        </w:rPr>
        <w:t>Напоминаем, что</w:t>
      </w:r>
      <w:r w:rsidRPr="004F257F">
        <w:rPr>
          <w:bCs/>
          <w:iCs/>
        </w:rPr>
        <w:t xml:space="preserve"> </w:t>
      </w:r>
      <w:r w:rsidRPr="004F257F">
        <w:rPr>
          <w:bCs/>
          <w:iCs/>
          <w:color w:val="auto"/>
        </w:rPr>
        <w:t xml:space="preserve">данный предмет имеет право преподавать учитель, </w:t>
      </w:r>
      <w:r w:rsidRPr="004F257F">
        <w:rPr>
          <w:bCs/>
          <w:i/>
          <w:iCs/>
          <w:color w:val="auto"/>
        </w:rPr>
        <w:t>прошедший специальную курсовую подготовку.</w:t>
      </w:r>
    </w:p>
    <w:p w14:paraId="48488CE5" w14:textId="77777777" w:rsidR="00B0091C" w:rsidRPr="004F257F" w:rsidRDefault="00B0091C" w:rsidP="004F257F">
      <w:pPr>
        <w:spacing w:after="0" w:line="240" w:lineRule="auto"/>
        <w:ind w:firstLine="709"/>
        <w:jc w:val="both"/>
        <w:rPr>
          <w:rFonts w:ascii="Times New Roman" w:hAnsi="Times New Roman" w:cs="Times New Roman"/>
          <w:sz w:val="24"/>
          <w:szCs w:val="24"/>
        </w:rPr>
      </w:pPr>
      <w:r w:rsidRPr="004F257F">
        <w:rPr>
          <w:rStyle w:val="a6"/>
          <w:i w:val="0"/>
          <w:iCs w:val="0"/>
          <w:sz w:val="24"/>
          <w:szCs w:val="24"/>
        </w:rPr>
        <w:lastRenderedPageBreak/>
        <w:t xml:space="preserve">Образовательная организация обеспечивает всех обучающихся по каждому выбранному модулю </w:t>
      </w:r>
      <w:r w:rsidRPr="004F257F">
        <w:rPr>
          <w:rStyle w:val="a6"/>
          <w:bCs/>
          <w:i w:val="0"/>
          <w:iCs w:val="0"/>
          <w:sz w:val="24"/>
          <w:szCs w:val="24"/>
        </w:rPr>
        <w:t>учебниками</w:t>
      </w:r>
      <w:r w:rsidRPr="004F257F">
        <w:rPr>
          <w:rStyle w:val="a6"/>
          <w:i w:val="0"/>
          <w:iCs w:val="0"/>
          <w:sz w:val="24"/>
          <w:szCs w:val="24"/>
        </w:rPr>
        <w:t xml:space="preserve"> (из числа представленных в </w:t>
      </w:r>
      <w:r w:rsidRPr="004F257F">
        <w:rPr>
          <w:rFonts w:ascii="Times New Roman" w:hAnsi="Times New Roman" w:cs="Times New Roman"/>
          <w:sz w:val="24"/>
          <w:szCs w:val="24"/>
        </w:rPr>
        <w:t xml:space="preserve">федеральном перечне). </w:t>
      </w:r>
      <w:r w:rsidR="00875B0A" w:rsidRPr="004F257F">
        <w:rPr>
          <w:rFonts w:ascii="Times New Roman" w:hAnsi="Times New Roman" w:cs="Times New Roman"/>
          <w:sz w:val="24"/>
          <w:szCs w:val="24"/>
        </w:rPr>
        <w:t>Обращаем внимание, что д</w:t>
      </w:r>
      <w:r w:rsidRPr="004F257F">
        <w:rPr>
          <w:rFonts w:ascii="Times New Roman" w:hAnsi="Times New Roman" w:cs="Times New Roman"/>
          <w:sz w:val="24"/>
          <w:szCs w:val="24"/>
        </w:rPr>
        <w:t>ля изучения модуля «Основы православной культуры» издан новый учебник в 2-х частях «Основы православной культуры» (авторы О.Ю. Васильева и др.).</w:t>
      </w:r>
    </w:p>
    <w:p w14:paraId="2252017D" w14:textId="0AB27A34" w:rsidR="002A2DC2" w:rsidRPr="004F257F" w:rsidRDefault="002A2DC2" w:rsidP="004F257F">
      <w:pPr>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На сайте «Единое содержание общего образования» (</w:t>
      </w:r>
      <w:hyperlink r:id="rId23" w:history="1">
        <w:r w:rsidR="00F25112" w:rsidRPr="00A06B79">
          <w:rPr>
            <w:rStyle w:val="a5"/>
            <w:rFonts w:ascii="Times New Roman" w:hAnsi="Times New Roman"/>
            <w:sz w:val="24"/>
            <w:szCs w:val="24"/>
          </w:rPr>
          <w:t>https://edsoo.ru/</w:t>
        </w:r>
      </w:hyperlink>
      <w:r w:rsidRPr="004F257F">
        <w:rPr>
          <w:rFonts w:ascii="Times New Roman" w:hAnsi="Times New Roman" w:cs="Times New Roman"/>
          <w:sz w:val="24"/>
          <w:szCs w:val="24"/>
        </w:rPr>
        <w:t>) ФГБНУ «Институт стратегии развития образования Российской академии образования» размещены федеральные рабочие программы по учебным предметам (</w:t>
      </w:r>
      <w:hyperlink r:id="rId24" w:history="1">
        <w:r w:rsidR="00F25112" w:rsidRPr="00A06B79">
          <w:rPr>
            <w:rStyle w:val="a5"/>
            <w:rFonts w:ascii="Times New Roman" w:hAnsi="Times New Roman"/>
            <w:sz w:val="24"/>
            <w:szCs w:val="24"/>
          </w:rPr>
          <w:t>https://edsoo.ru/rabochie-programmy/</w:t>
        </w:r>
      </w:hyperlink>
      <w:r w:rsidR="0025702B" w:rsidRPr="004F257F">
        <w:rPr>
          <w:rFonts w:ascii="Times New Roman" w:hAnsi="Times New Roman" w:cs="Times New Roman"/>
          <w:sz w:val="24"/>
          <w:szCs w:val="24"/>
        </w:rPr>
        <w:t>).</w:t>
      </w:r>
    </w:p>
    <w:p w14:paraId="3F0FD926" w14:textId="77777777" w:rsidR="00B0091C" w:rsidRPr="004F257F" w:rsidRDefault="00B0091C" w:rsidP="004F257F">
      <w:pPr>
        <w:pStyle w:val="Default"/>
        <w:ind w:firstLine="709"/>
        <w:jc w:val="both"/>
        <w:rPr>
          <w:color w:val="auto"/>
        </w:rPr>
      </w:pPr>
    </w:p>
    <w:p w14:paraId="4ECE6FC0" w14:textId="77777777" w:rsidR="00932987" w:rsidRPr="004F257F" w:rsidRDefault="009427D2" w:rsidP="004F257F">
      <w:pPr>
        <w:spacing w:after="0" w:line="240" w:lineRule="auto"/>
        <w:jc w:val="center"/>
        <w:rPr>
          <w:rFonts w:ascii="Times New Roman" w:hAnsi="Times New Roman" w:cs="Times New Roman"/>
          <w:b/>
          <w:bCs/>
          <w:color w:val="000000"/>
          <w:sz w:val="24"/>
          <w:szCs w:val="24"/>
        </w:rPr>
      </w:pPr>
      <w:r w:rsidRPr="004F257F">
        <w:rPr>
          <w:rFonts w:ascii="Times New Roman" w:hAnsi="Times New Roman" w:cs="Times New Roman"/>
          <w:b/>
          <w:bCs/>
          <w:color w:val="000000"/>
          <w:sz w:val="24"/>
          <w:szCs w:val="24"/>
        </w:rPr>
        <w:t>Оценка и контроль</w:t>
      </w:r>
    </w:p>
    <w:p w14:paraId="60A202EC" w14:textId="02D2AC7A" w:rsidR="00DB23B6" w:rsidRPr="004F257F" w:rsidRDefault="00DB23B6"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
          <w:bCs/>
          <w:color w:val="000000"/>
          <w:sz w:val="24"/>
          <w:szCs w:val="24"/>
        </w:rPr>
        <w:t>Оценка</w:t>
      </w:r>
      <w:r w:rsidRPr="004F257F">
        <w:rPr>
          <w:rFonts w:ascii="Times New Roman" w:hAnsi="Times New Roman" w:cs="Times New Roman"/>
          <w:color w:val="000000"/>
          <w:sz w:val="24"/>
          <w:szCs w:val="24"/>
        </w:rPr>
        <w:t xml:space="preserve"> усвоения курса ОРКСЭ включает: </w:t>
      </w:r>
      <w:r w:rsidRPr="004F257F">
        <w:rPr>
          <w:rFonts w:ascii="Times New Roman" w:hAnsi="Times New Roman" w:cs="Times New Roman"/>
          <w:bCs/>
          <w:color w:val="000000"/>
          <w:sz w:val="24"/>
          <w:szCs w:val="24"/>
        </w:rPr>
        <w:t>предметные, метапредметные</w:t>
      </w:r>
      <w:r w:rsidRPr="004F257F">
        <w:rPr>
          <w:rFonts w:ascii="Times New Roman" w:hAnsi="Times New Roman" w:cs="Times New Roman"/>
          <w:color w:val="000000"/>
          <w:sz w:val="24"/>
          <w:szCs w:val="24"/>
        </w:rPr>
        <w:t xml:space="preserve"> результаты</w:t>
      </w:r>
      <w:r w:rsidR="00047AD7">
        <w:rPr>
          <w:rFonts w:ascii="Times New Roman" w:hAnsi="Times New Roman" w:cs="Times New Roman"/>
          <w:color w:val="000000"/>
          <w:sz w:val="24"/>
          <w:szCs w:val="24"/>
        </w:rPr>
        <w:t xml:space="preserve"> </w:t>
      </w:r>
      <w:r w:rsidRPr="004F257F">
        <w:rPr>
          <w:rFonts w:ascii="Times New Roman" w:hAnsi="Times New Roman" w:cs="Times New Roman"/>
          <w:color w:val="000000"/>
          <w:sz w:val="24"/>
          <w:szCs w:val="24"/>
        </w:rPr>
        <w:t xml:space="preserve">и результаты </w:t>
      </w:r>
      <w:r w:rsidRPr="004F257F">
        <w:rPr>
          <w:rFonts w:ascii="Times New Roman" w:hAnsi="Times New Roman" w:cs="Times New Roman"/>
          <w:bCs/>
          <w:color w:val="000000"/>
          <w:sz w:val="24"/>
          <w:szCs w:val="24"/>
        </w:rPr>
        <w:t>развития личностных качеств школьника.</w:t>
      </w:r>
    </w:p>
    <w:p w14:paraId="42570056" w14:textId="77777777" w:rsidR="00DB23B6" w:rsidRPr="004F257F" w:rsidRDefault="00DB23B6" w:rsidP="004F257F">
      <w:pPr>
        <w:spacing w:after="0" w:line="240" w:lineRule="auto"/>
        <w:ind w:left="720"/>
        <w:jc w:val="both"/>
        <w:rPr>
          <w:rFonts w:ascii="Times New Roman" w:hAnsi="Times New Roman" w:cs="Times New Roman"/>
          <w:b/>
          <w:bCs/>
          <w:i/>
          <w:iCs/>
          <w:color w:val="000000"/>
          <w:sz w:val="24"/>
          <w:szCs w:val="24"/>
        </w:rPr>
      </w:pPr>
      <w:r w:rsidRPr="004F257F">
        <w:rPr>
          <w:rFonts w:ascii="Times New Roman" w:hAnsi="Times New Roman" w:cs="Times New Roman"/>
          <w:b/>
          <w:bCs/>
          <w:i/>
          <w:iCs/>
          <w:color w:val="000000"/>
          <w:sz w:val="24"/>
          <w:szCs w:val="24"/>
        </w:rPr>
        <w:t>К предметным результатам</w:t>
      </w:r>
      <w:r w:rsidR="00940F19" w:rsidRPr="004F257F">
        <w:rPr>
          <w:rFonts w:ascii="Times New Roman" w:hAnsi="Times New Roman" w:cs="Times New Roman"/>
          <w:b/>
          <w:bCs/>
          <w:i/>
          <w:iCs/>
          <w:color w:val="000000"/>
          <w:sz w:val="24"/>
          <w:szCs w:val="24"/>
        </w:rPr>
        <w:t xml:space="preserve"> в общем смысле</w:t>
      </w:r>
      <w:r w:rsidRPr="004F257F">
        <w:rPr>
          <w:rFonts w:ascii="Times New Roman" w:hAnsi="Times New Roman" w:cs="Times New Roman"/>
          <w:b/>
          <w:bCs/>
          <w:i/>
          <w:iCs/>
          <w:color w:val="000000"/>
          <w:sz w:val="24"/>
          <w:szCs w:val="24"/>
        </w:rPr>
        <w:t xml:space="preserve"> относятся:</w:t>
      </w:r>
    </w:p>
    <w:p w14:paraId="1EB4AC99" w14:textId="77777777" w:rsidR="00DB23B6" w:rsidRPr="004F257F" w:rsidRDefault="00DB23B6" w:rsidP="004F257F">
      <w:pPr>
        <w:pStyle w:val="a3"/>
        <w:numPr>
          <w:ilvl w:val="0"/>
          <w:numId w:val="6"/>
        </w:numPr>
        <w:tabs>
          <w:tab w:val="clear" w:pos="720"/>
          <w:tab w:val="num" w:pos="0"/>
        </w:tabs>
        <w:spacing w:after="0" w:line="240" w:lineRule="auto"/>
        <w:ind w:left="0" w:firstLine="360"/>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Знание, понимание школьниками таких ценностей, как: Отечество, нравственность, долг, милосердие, миролюбие, культурные традиции и т.д.;</w:t>
      </w:r>
    </w:p>
    <w:p w14:paraId="144E3CC1" w14:textId="77777777" w:rsidR="00DB23B6" w:rsidRPr="004F257F" w:rsidRDefault="00DB23B6" w:rsidP="004F257F">
      <w:pPr>
        <w:numPr>
          <w:ilvl w:val="0"/>
          <w:numId w:val="6"/>
        </w:numPr>
        <w:tabs>
          <w:tab w:val="clear" w:pos="720"/>
          <w:tab w:val="num" w:pos="0"/>
        </w:tabs>
        <w:spacing w:after="0" w:line="240" w:lineRule="auto"/>
        <w:ind w:left="0" w:firstLine="360"/>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 xml:space="preserve">Понимание светской и религиозной морали для формирования умений выстраивать конструктивные отношения со сверстниками, взрослыми </w:t>
      </w:r>
      <w:r w:rsidR="0025702B" w:rsidRPr="004F257F">
        <w:rPr>
          <w:rFonts w:ascii="Times New Roman" w:hAnsi="Times New Roman" w:cs="Times New Roman"/>
          <w:color w:val="000000"/>
          <w:sz w:val="24"/>
          <w:szCs w:val="24"/>
        </w:rPr>
        <w:t xml:space="preserve">с </w:t>
      </w:r>
      <w:r w:rsidRPr="004F257F">
        <w:rPr>
          <w:rFonts w:ascii="Times New Roman" w:hAnsi="Times New Roman" w:cs="Times New Roman"/>
          <w:color w:val="000000"/>
          <w:sz w:val="24"/>
          <w:szCs w:val="24"/>
        </w:rPr>
        <w:t>различны</w:t>
      </w:r>
      <w:r w:rsidR="0025702B" w:rsidRPr="004F257F">
        <w:rPr>
          <w:rFonts w:ascii="Times New Roman" w:hAnsi="Times New Roman" w:cs="Times New Roman"/>
          <w:color w:val="000000"/>
          <w:sz w:val="24"/>
          <w:szCs w:val="24"/>
        </w:rPr>
        <w:t>ми</w:t>
      </w:r>
      <w:r w:rsidRPr="004F257F">
        <w:rPr>
          <w:rFonts w:ascii="Times New Roman" w:hAnsi="Times New Roman" w:cs="Times New Roman"/>
          <w:color w:val="000000"/>
          <w:sz w:val="24"/>
          <w:szCs w:val="24"/>
        </w:rPr>
        <w:t xml:space="preserve"> взгляд</w:t>
      </w:r>
      <w:r w:rsidR="0025702B" w:rsidRPr="004F257F">
        <w:rPr>
          <w:rFonts w:ascii="Times New Roman" w:hAnsi="Times New Roman" w:cs="Times New Roman"/>
          <w:color w:val="000000"/>
          <w:sz w:val="24"/>
          <w:szCs w:val="24"/>
        </w:rPr>
        <w:t>ами</w:t>
      </w:r>
      <w:r w:rsidRPr="004F257F">
        <w:rPr>
          <w:rFonts w:ascii="Times New Roman" w:hAnsi="Times New Roman" w:cs="Times New Roman"/>
          <w:color w:val="000000"/>
          <w:sz w:val="24"/>
          <w:szCs w:val="24"/>
        </w:rPr>
        <w:t xml:space="preserve"> и миропонимани</w:t>
      </w:r>
      <w:r w:rsidR="0025702B" w:rsidRPr="004F257F">
        <w:rPr>
          <w:rFonts w:ascii="Times New Roman" w:hAnsi="Times New Roman" w:cs="Times New Roman"/>
          <w:color w:val="000000"/>
          <w:sz w:val="24"/>
          <w:szCs w:val="24"/>
        </w:rPr>
        <w:t>ем</w:t>
      </w:r>
      <w:r w:rsidRPr="004F257F">
        <w:rPr>
          <w:rFonts w:ascii="Times New Roman" w:hAnsi="Times New Roman" w:cs="Times New Roman"/>
          <w:color w:val="000000"/>
          <w:sz w:val="24"/>
          <w:szCs w:val="24"/>
        </w:rPr>
        <w:t>;</w:t>
      </w:r>
    </w:p>
    <w:p w14:paraId="187D836B" w14:textId="77777777" w:rsidR="00DB23B6" w:rsidRPr="004F257F" w:rsidRDefault="00DB23B6" w:rsidP="004F257F">
      <w:pPr>
        <w:numPr>
          <w:ilvl w:val="0"/>
          <w:numId w:val="6"/>
        </w:numPr>
        <w:tabs>
          <w:tab w:val="clear" w:pos="720"/>
          <w:tab w:val="num" w:pos="0"/>
        </w:tabs>
        <w:spacing w:after="0" w:line="240" w:lineRule="auto"/>
        <w:ind w:left="0" w:firstLine="426"/>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Осознание ценности нравственности и духовности в человеческой жизни.</w:t>
      </w:r>
    </w:p>
    <w:p w14:paraId="22276867" w14:textId="21395420" w:rsidR="00940F19" w:rsidRPr="004F257F" w:rsidRDefault="00940F19" w:rsidP="00047AD7">
      <w:pPr>
        <w:spacing w:after="0" w:line="240" w:lineRule="auto"/>
        <w:ind w:firstLine="709"/>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В обновленной ФОП НОО и ФРП указаны конкретные предметные требования по каждому из 6-ти модулей.</w:t>
      </w:r>
    </w:p>
    <w:p w14:paraId="5CDD0AA9" w14:textId="672F6B6E" w:rsidR="00DB23B6" w:rsidRPr="004F257F" w:rsidRDefault="00DB23B6" w:rsidP="00047AD7">
      <w:pPr>
        <w:spacing w:after="0" w:line="240" w:lineRule="auto"/>
        <w:ind w:firstLine="709"/>
        <w:jc w:val="both"/>
        <w:rPr>
          <w:rFonts w:ascii="Times New Roman" w:hAnsi="Times New Roman" w:cs="Times New Roman"/>
          <w:color w:val="000000"/>
          <w:sz w:val="24"/>
          <w:szCs w:val="24"/>
        </w:rPr>
      </w:pPr>
      <w:r w:rsidRPr="004F257F">
        <w:rPr>
          <w:rFonts w:ascii="Times New Roman" w:hAnsi="Times New Roman" w:cs="Times New Roman"/>
          <w:sz w:val="24"/>
          <w:szCs w:val="24"/>
        </w:rPr>
        <w:t xml:space="preserve">Прохождение материала по предмету фиксируется в журнале успеваемости обучающихся. По итогам года обучающийся </w:t>
      </w:r>
      <w:r w:rsidRPr="004F257F">
        <w:rPr>
          <w:rFonts w:ascii="Times New Roman" w:hAnsi="Times New Roman" w:cs="Times New Roman"/>
          <w:i/>
          <w:sz w:val="24"/>
          <w:szCs w:val="24"/>
        </w:rPr>
        <w:t>аттестуется</w:t>
      </w:r>
      <w:r w:rsidRPr="004F257F">
        <w:rPr>
          <w:rFonts w:ascii="Times New Roman" w:hAnsi="Times New Roman" w:cs="Times New Roman"/>
          <w:sz w:val="24"/>
          <w:szCs w:val="24"/>
        </w:rPr>
        <w:t xml:space="preserve"> (запись в журнале – зачет/незачет). </w:t>
      </w:r>
    </w:p>
    <w:p w14:paraId="26EEEE08" w14:textId="4A9B466A" w:rsidR="00D323CC" w:rsidRPr="004F257F" w:rsidRDefault="00D323CC" w:rsidP="004F257F">
      <w:pPr>
        <w:spacing w:after="0" w:line="240" w:lineRule="auto"/>
        <w:ind w:firstLine="709"/>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 xml:space="preserve">Особенностью курса ОРКСЭ является </w:t>
      </w:r>
      <w:proofErr w:type="spellStart"/>
      <w:r w:rsidRPr="004F257F">
        <w:rPr>
          <w:rFonts w:ascii="Times New Roman" w:hAnsi="Times New Roman" w:cs="Times New Roman"/>
          <w:b/>
          <w:color w:val="000000"/>
          <w:sz w:val="24"/>
          <w:szCs w:val="24"/>
        </w:rPr>
        <w:t>безотметочная</w:t>
      </w:r>
      <w:proofErr w:type="spellEnd"/>
      <w:r w:rsidRPr="004F257F">
        <w:rPr>
          <w:rFonts w:ascii="Times New Roman" w:hAnsi="Times New Roman" w:cs="Times New Roman"/>
          <w:color w:val="000000"/>
          <w:sz w:val="24"/>
          <w:szCs w:val="24"/>
        </w:rPr>
        <w:t xml:space="preserve"> методика преподавания. Уроки по курсу ОРКСЭ – уроки оценочные, но </w:t>
      </w:r>
      <w:r w:rsidRPr="004F257F">
        <w:rPr>
          <w:rFonts w:ascii="Times New Roman" w:hAnsi="Times New Roman" w:cs="Times New Roman"/>
          <w:bCs/>
          <w:i/>
          <w:color w:val="000000"/>
          <w:sz w:val="24"/>
          <w:szCs w:val="24"/>
        </w:rPr>
        <w:t>безотметочные</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color w:val="000000"/>
          <w:sz w:val="24"/>
          <w:szCs w:val="24"/>
        </w:rPr>
        <w:t xml:space="preserve">(Письмо Министерства образования и науки Российской Федерации от 22.08.2012 </w:t>
      </w:r>
      <w:r w:rsidR="0069321B">
        <w:rPr>
          <w:rFonts w:ascii="Times New Roman" w:hAnsi="Times New Roman" w:cs="Times New Roman"/>
          <w:color w:val="000000"/>
          <w:sz w:val="24"/>
          <w:szCs w:val="24"/>
        </w:rPr>
        <w:t xml:space="preserve">г. </w:t>
      </w:r>
      <w:r w:rsidRPr="004F257F">
        <w:rPr>
          <w:rFonts w:ascii="Times New Roman" w:hAnsi="Times New Roman" w:cs="Times New Roman"/>
          <w:color w:val="000000"/>
          <w:sz w:val="24"/>
          <w:szCs w:val="24"/>
        </w:rPr>
        <w:t>№ 08-250 «О введении учебного курса ОРКСЭ»)</w:t>
      </w:r>
      <w:r w:rsidRPr="004F257F">
        <w:rPr>
          <w:rFonts w:ascii="Times New Roman" w:hAnsi="Times New Roman" w:cs="Times New Roman"/>
          <w:b/>
          <w:bCs/>
          <w:color w:val="000000"/>
          <w:sz w:val="24"/>
          <w:szCs w:val="24"/>
        </w:rPr>
        <w:t>,</w:t>
      </w:r>
      <w:r w:rsidRPr="004F257F">
        <w:rPr>
          <w:rFonts w:ascii="Times New Roman" w:hAnsi="Times New Roman" w:cs="Times New Roman"/>
          <w:color w:val="000000"/>
          <w:sz w:val="24"/>
          <w:szCs w:val="24"/>
        </w:rPr>
        <w:t xml:space="preserve"> </w:t>
      </w:r>
      <w:r w:rsidRPr="004F257F">
        <w:rPr>
          <w:rFonts w:ascii="Times New Roman" w:hAnsi="Times New Roman" w:cs="Times New Roman"/>
          <w:i/>
          <w:color w:val="000000"/>
          <w:sz w:val="24"/>
          <w:szCs w:val="24"/>
        </w:rPr>
        <w:t>объектом</w:t>
      </w:r>
      <w:r w:rsidRPr="004F257F">
        <w:rPr>
          <w:rFonts w:ascii="Times New Roman" w:hAnsi="Times New Roman" w:cs="Times New Roman"/>
          <w:color w:val="000000"/>
          <w:sz w:val="24"/>
          <w:szCs w:val="24"/>
        </w:rPr>
        <w:t xml:space="preserve"> оценивания становится нравственная и культурологическая компетентность ученика – способность человека понимать значение нравственных норм, правил морали, религии в жизни человека, семьи, общества, воспитание потребности к духовному развитию. Система оценки достижений планируемых результатов освоения курса ОРКСЭ должна ориентировать образовательный процесс на духовно-нравственное развитие и воспитание учащихся, предусматривать использование разнообразных методов и форм. </w:t>
      </w:r>
    </w:p>
    <w:p w14:paraId="372E6D51" w14:textId="77777777"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
          <w:bCs/>
          <w:color w:val="000000"/>
          <w:sz w:val="24"/>
          <w:szCs w:val="24"/>
        </w:rPr>
        <w:t>Формы контроля</w:t>
      </w:r>
      <w:r w:rsidRPr="004F257F">
        <w:rPr>
          <w:rFonts w:ascii="Times New Roman" w:hAnsi="Times New Roman" w:cs="Times New Roman"/>
          <w:bCs/>
          <w:color w:val="000000"/>
          <w:sz w:val="24"/>
          <w:szCs w:val="24"/>
        </w:rPr>
        <w:t xml:space="preserve"> могут быть различными:</w:t>
      </w:r>
    </w:p>
    <w:p w14:paraId="0B24900D" w14:textId="77777777" w:rsidR="00D323CC" w:rsidRPr="004F257F" w:rsidRDefault="00D323CC" w:rsidP="004F257F">
      <w:pPr>
        <w:pStyle w:val="a3"/>
        <w:numPr>
          <w:ilvl w:val="0"/>
          <w:numId w:val="7"/>
        </w:numPr>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Индивидуальный контроль (контроль учителем): устный</w:t>
      </w:r>
      <w:r w:rsidR="00DB23B6" w:rsidRPr="004F257F">
        <w:rPr>
          <w:rFonts w:ascii="Times New Roman" w:hAnsi="Times New Roman" w:cs="Times New Roman"/>
          <w:bCs/>
          <w:color w:val="000000"/>
          <w:sz w:val="24"/>
          <w:szCs w:val="24"/>
        </w:rPr>
        <w:t xml:space="preserve"> и письменный</w:t>
      </w:r>
      <w:r w:rsidRPr="004F257F">
        <w:rPr>
          <w:rFonts w:ascii="Times New Roman" w:hAnsi="Times New Roman" w:cs="Times New Roman"/>
          <w:bCs/>
          <w:color w:val="000000"/>
          <w:sz w:val="24"/>
          <w:szCs w:val="24"/>
        </w:rPr>
        <w:t xml:space="preserve"> опрос, </w:t>
      </w:r>
      <w:r w:rsidR="00DB23B6" w:rsidRPr="004F257F">
        <w:rPr>
          <w:rFonts w:ascii="Times New Roman" w:hAnsi="Times New Roman" w:cs="Times New Roman"/>
          <w:sz w:val="24"/>
          <w:szCs w:val="24"/>
        </w:rPr>
        <w:t xml:space="preserve">тесты с выбором правильного ответа, отгадывание кроссвордов по изученным темам, </w:t>
      </w:r>
      <w:r w:rsidR="00DB23B6" w:rsidRPr="004F257F">
        <w:rPr>
          <w:rFonts w:ascii="Times New Roman" w:hAnsi="Times New Roman" w:cs="Times New Roman"/>
          <w:color w:val="000000"/>
          <w:sz w:val="24"/>
          <w:szCs w:val="24"/>
        </w:rPr>
        <w:t>составление словарей терминов и понятий,</w:t>
      </w:r>
      <w:r w:rsidR="00DB23B6" w:rsidRPr="004F257F">
        <w:rPr>
          <w:rFonts w:ascii="Times New Roman" w:hAnsi="Times New Roman" w:cs="Times New Roman"/>
          <w:sz w:val="24"/>
          <w:szCs w:val="24"/>
        </w:rPr>
        <w:t xml:space="preserve"> творческие проекты, </w:t>
      </w:r>
      <w:r w:rsidRPr="004F257F">
        <w:rPr>
          <w:rFonts w:ascii="Times New Roman" w:hAnsi="Times New Roman" w:cs="Times New Roman"/>
          <w:bCs/>
          <w:color w:val="000000"/>
          <w:sz w:val="24"/>
          <w:szCs w:val="24"/>
        </w:rPr>
        <w:t>домашняя работа (поисковая, творческая), самостоятельная работа</w:t>
      </w:r>
      <w:r w:rsidR="00DB23B6" w:rsidRPr="004F257F">
        <w:rPr>
          <w:rFonts w:ascii="Times New Roman" w:hAnsi="Times New Roman" w:cs="Times New Roman"/>
          <w:bCs/>
          <w:color w:val="000000"/>
          <w:sz w:val="24"/>
          <w:szCs w:val="24"/>
        </w:rPr>
        <w:t xml:space="preserve"> и т.д</w:t>
      </w:r>
      <w:r w:rsidRPr="004F257F">
        <w:rPr>
          <w:rFonts w:ascii="Times New Roman" w:hAnsi="Times New Roman" w:cs="Times New Roman"/>
          <w:bCs/>
          <w:color w:val="000000"/>
          <w:sz w:val="24"/>
          <w:szCs w:val="24"/>
        </w:rPr>
        <w:t>.</w:t>
      </w:r>
    </w:p>
    <w:p w14:paraId="14B6EB1D" w14:textId="77777777" w:rsidR="00D323CC" w:rsidRPr="004F257F" w:rsidRDefault="00D323CC" w:rsidP="004F257F">
      <w:pPr>
        <w:pStyle w:val="a3"/>
        <w:numPr>
          <w:ilvl w:val="0"/>
          <w:numId w:val="7"/>
        </w:numPr>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 xml:space="preserve"> Взаимоконтроль: проверка работы по образцу, устный опрос в парах или в группах.</w:t>
      </w:r>
    </w:p>
    <w:p w14:paraId="48666757" w14:textId="77777777" w:rsidR="00D323CC" w:rsidRPr="004F257F" w:rsidRDefault="00D323CC" w:rsidP="004F257F">
      <w:pPr>
        <w:pStyle w:val="a3"/>
        <w:numPr>
          <w:ilvl w:val="0"/>
          <w:numId w:val="7"/>
        </w:numPr>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Самоконтроль.</w:t>
      </w:r>
    </w:p>
    <w:p w14:paraId="1B974A1A" w14:textId="77777777" w:rsidR="00D323CC" w:rsidRPr="004F257F" w:rsidRDefault="00D323CC" w:rsidP="004F257F">
      <w:pPr>
        <w:pStyle w:val="a3"/>
        <w:numPr>
          <w:ilvl w:val="0"/>
          <w:numId w:val="7"/>
        </w:numPr>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Фронтальный контроль: тестирование, письменная дискуссия, викторины, кроссворды и т.п.</w:t>
      </w:r>
    </w:p>
    <w:p w14:paraId="16028497" w14:textId="77777777" w:rsidR="00D323CC" w:rsidRPr="004F257F" w:rsidRDefault="00D323CC" w:rsidP="004F257F">
      <w:pPr>
        <w:spacing w:after="0" w:line="240" w:lineRule="auto"/>
        <w:ind w:firstLine="709"/>
        <w:rPr>
          <w:rFonts w:ascii="Times New Roman" w:hAnsi="Times New Roman" w:cs="Times New Roman"/>
          <w:bCs/>
          <w:color w:val="000000"/>
          <w:sz w:val="24"/>
          <w:szCs w:val="24"/>
        </w:rPr>
      </w:pPr>
      <w:r w:rsidRPr="004F257F">
        <w:rPr>
          <w:rFonts w:ascii="Times New Roman" w:hAnsi="Times New Roman" w:cs="Times New Roman"/>
          <w:b/>
          <w:bCs/>
          <w:color w:val="000000"/>
          <w:sz w:val="24"/>
          <w:szCs w:val="24"/>
        </w:rPr>
        <w:t>Методы организации контроля</w:t>
      </w:r>
      <w:r w:rsidRPr="004F257F">
        <w:rPr>
          <w:rFonts w:ascii="Times New Roman" w:hAnsi="Times New Roman" w:cs="Times New Roman"/>
          <w:bCs/>
          <w:color w:val="000000"/>
          <w:sz w:val="24"/>
          <w:szCs w:val="24"/>
        </w:rPr>
        <w:t>:</w:t>
      </w:r>
    </w:p>
    <w:p w14:paraId="79A550B8"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педагогическое наблюдение;</w:t>
      </w:r>
    </w:p>
    <w:p w14:paraId="5616A811"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самооценка учащихся;</w:t>
      </w:r>
    </w:p>
    <w:p w14:paraId="3E3A6C84"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метод тестирования;</w:t>
      </w:r>
    </w:p>
    <w:p w14:paraId="6261E3B6"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исследовательский метод;</w:t>
      </w:r>
    </w:p>
    <w:p w14:paraId="60699C33"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портфолио;</w:t>
      </w:r>
    </w:p>
    <w:p w14:paraId="4E9A3D9F"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защита проекта;</w:t>
      </w:r>
    </w:p>
    <w:p w14:paraId="0E3AE896"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метод эссе и т.д.</w:t>
      </w:r>
    </w:p>
    <w:p w14:paraId="04F98495" w14:textId="77777777"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Cs/>
          <w:i/>
          <w:color w:val="000000"/>
          <w:sz w:val="24"/>
          <w:szCs w:val="24"/>
        </w:rPr>
        <w:lastRenderedPageBreak/>
        <w:t>Педагогическое наблюдение</w:t>
      </w:r>
      <w:r w:rsidRPr="004F257F">
        <w:rPr>
          <w:rFonts w:ascii="Times New Roman" w:hAnsi="Times New Roman" w:cs="Times New Roman"/>
          <w:bCs/>
          <w:color w:val="000000"/>
          <w:sz w:val="24"/>
          <w:szCs w:val="24"/>
        </w:rPr>
        <w:t xml:space="preserve"> может проводиться по определенной схеме в течение всего учебного года. Данные наблюдений целесообразно фиксировать в таблице. При этом могут быть использованы такие виды оценочных суждений:  </w:t>
      </w:r>
    </w:p>
    <w:p w14:paraId="7360038B" w14:textId="77777777" w:rsidR="00D323CC" w:rsidRPr="004F257F" w:rsidRDefault="00D323CC" w:rsidP="004F257F">
      <w:pPr>
        <w:numPr>
          <w:ilvl w:val="0"/>
          <w:numId w:val="9"/>
        </w:numPr>
        <w:tabs>
          <w:tab w:val="clear" w:pos="720"/>
          <w:tab w:val="num" w:pos="0"/>
        </w:tabs>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«высокий уровень» – понимает, применяет знания в жизненной ситуации;</w:t>
      </w:r>
    </w:p>
    <w:p w14:paraId="4574ED46" w14:textId="77777777" w:rsidR="00D323CC" w:rsidRPr="004F257F" w:rsidRDefault="00D323CC" w:rsidP="004F257F">
      <w:pPr>
        <w:numPr>
          <w:ilvl w:val="0"/>
          <w:numId w:val="9"/>
        </w:numPr>
        <w:tabs>
          <w:tab w:val="clear" w:pos="720"/>
          <w:tab w:val="num" w:pos="0"/>
        </w:tabs>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«средний уровень» – различает, запоминает, не всегда воспроизводит;</w:t>
      </w:r>
    </w:p>
    <w:p w14:paraId="31BF60FC" w14:textId="77777777" w:rsidR="00D323CC" w:rsidRPr="004F257F" w:rsidRDefault="00D323CC" w:rsidP="004F257F">
      <w:pPr>
        <w:numPr>
          <w:ilvl w:val="0"/>
          <w:numId w:val="9"/>
        </w:numPr>
        <w:tabs>
          <w:tab w:val="clear" w:pos="720"/>
          <w:tab w:val="num" w:pos="0"/>
        </w:tabs>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«низкий уровень» – не различает, не запоминает, не воспроизводит.</w:t>
      </w:r>
    </w:p>
    <w:p w14:paraId="15F87320" w14:textId="77777777" w:rsidR="00D323CC" w:rsidRPr="004F257F" w:rsidRDefault="00D323CC" w:rsidP="004F257F">
      <w:pPr>
        <w:spacing w:after="0" w:line="240" w:lineRule="auto"/>
        <w:ind w:firstLine="709"/>
        <w:jc w:val="both"/>
        <w:rPr>
          <w:rFonts w:ascii="Times New Roman" w:hAnsi="Times New Roman" w:cs="Times New Roman"/>
          <w:bCs/>
          <w:i/>
          <w:color w:val="000000"/>
          <w:sz w:val="24"/>
          <w:szCs w:val="24"/>
        </w:rPr>
      </w:pPr>
      <w:r w:rsidRPr="004F257F">
        <w:rPr>
          <w:rFonts w:ascii="Times New Roman" w:hAnsi="Times New Roman" w:cs="Times New Roman"/>
          <w:bCs/>
          <w:i/>
          <w:color w:val="000000"/>
          <w:sz w:val="24"/>
          <w:szCs w:val="24"/>
        </w:rPr>
        <w:t xml:space="preserve">Самооценка учащихся по результатам урока. </w:t>
      </w:r>
      <w:r w:rsidRPr="004F257F">
        <w:rPr>
          <w:rFonts w:ascii="Times New Roman" w:hAnsi="Times New Roman" w:cs="Times New Roman"/>
          <w:bCs/>
          <w:color w:val="000000"/>
          <w:sz w:val="24"/>
          <w:szCs w:val="24"/>
        </w:rPr>
        <w:t>При организации самооценки могут</w:t>
      </w:r>
      <w:r w:rsidRPr="004F257F">
        <w:rPr>
          <w:rFonts w:ascii="Times New Roman" w:hAnsi="Times New Roman" w:cs="Times New Roman"/>
          <w:bCs/>
          <w:i/>
          <w:color w:val="000000"/>
          <w:sz w:val="24"/>
          <w:szCs w:val="24"/>
        </w:rPr>
        <w:t xml:space="preserve"> </w:t>
      </w:r>
      <w:r w:rsidRPr="004F257F">
        <w:rPr>
          <w:rFonts w:ascii="Times New Roman" w:hAnsi="Times New Roman" w:cs="Times New Roman"/>
          <w:bCs/>
          <w:color w:val="000000"/>
          <w:sz w:val="24"/>
          <w:szCs w:val="24"/>
        </w:rPr>
        <w:t>использоваться листы самооценки учащихся, которые раздаются в начале изучения новой темы или при работе в группе.</w:t>
      </w:r>
    </w:p>
    <w:p w14:paraId="7765425A" w14:textId="77777777" w:rsidR="00D323CC" w:rsidRPr="004F257F" w:rsidRDefault="00D323CC" w:rsidP="004F257F">
      <w:p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 xml:space="preserve">Базовые критерии: </w:t>
      </w:r>
    </w:p>
    <w:p w14:paraId="02AF6B96" w14:textId="77777777" w:rsidR="00D323CC" w:rsidRPr="004F257F" w:rsidRDefault="00D323CC" w:rsidP="004F257F">
      <w:pPr>
        <w:pStyle w:val="a3"/>
        <w:numPr>
          <w:ilvl w:val="0"/>
          <w:numId w:val="10"/>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Я хорошо выполнил свою работу на уроке;</w:t>
      </w:r>
    </w:p>
    <w:p w14:paraId="1EBF1AC2" w14:textId="77777777" w:rsidR="00D323CC" w:rsidRPr="004F257F" w:rsidRDefault="00D323CC" w:rsidP="004F257F">
      <w:pPr>
        <w:pStyle w:val="a3"/>
        <w:numPr>
          <w:ilvl w:val="0"/>
          <w:numId w:val="10"/>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Я мог выполнить работу значительно лучше;</w:t>
      </w:r>
    </w:p>
    <w:p w14:paraId="24723FF9" w14:textId="77777777" w:rsidR="00D323CC" w:rsidRPr="004F257F" w:rsidRDefault="00D323CC" w:rsidP="004F257F">
      <w:pPr>
        <w:pStyle w:val="a3"/>
        <w:numPr>
          <w:ilvl w:val="0"/>
          <w:numId w:val="10"/>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Я плохо работал на уроке.</w:t>
      </w:r>
    </w:p>
    <w:p w14:paraId="4E0D067A" w14:textId="77777777" w:rsidR="00D323CC" w:rsidRPr="004F257F" w:rsidRDefault="00D323CC" w:rsidP="0069321B">
      <w:pPr>
        <w:spacing w:after="0" w:line="240" w:lineRule="auto"/>
        <w:ind w:firstLine="709"/>
        <w:jc w:val="both"/>
        <w:rPr>
          <w:rFonts w:ascii="Times New Roman" w:hAnsi="Times New Roman" w:cs="Times New Roman"/>
          <w:b/>
          <w:bCs/>
          <w:color w:val="000000"/>
          <w:sz w:val="24"/>
          <w:szCs w:val="24"/>
        </w:rPr>
      </w:pPr>
      <w:r w:rsidRPr="004F257F">
        <w:rPr>
          <w:rFonts w:ascii="Times New Roman" w:hAnsi="Times New Roman" w:cs="Times New Roman"/>
          <w:bCs/>
          <w:color w:val="000000"/>
          <w:sz w:val="24"/>
          <w:szCs w:val="24"/>
        </w:rPr>
        <w:t>Кроме того, листы самооценки могут использоваться для закрепления знаний, полученных на уроке и</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bCs/>
          <w:color w:val="000000"/>
          <w:sz w:val="24"/>
          <w:szCs w:val="24"/>
        </w:rPr>
        <w:t>стимулирования мотивации к дальнейшему поиску информации.</w:t>
      </w:r>
      <w:r w:rsidRPr="004F257F">
        <w:rPr>
          <w:rFonts w:ascii="Times New Roman" w:hAnsi="Times New Roman" w:cs="Times New Roman"/>
          <w:b/>
          <w:bCs/>
          <w:color w:val="000000"/>
          <w:sz w:val="24"/>
          <w:szCs w:val="24"/>
        </w:rPr>
        <w:t xml:space="preserve"> </w:t>
      </w:r>
    </w:p>
    <w:p w14:paraId="64BE5A0C" w14:textId="77777777" w:rsidR="00D323CC" w:rsidRPr="004F257F" w:rsidRDefault="00D323CC" w:rsidP="004F257F">
      <w:pPr>
        <w:spacing w:after="0" w:line="240" w:lineRule="auto"/>
        <w:jc w:val="both"/>
        <w:rPr>
          <w:rFonts w:ascii="Times New Roman" w:hAnsi="Times New Roman" w:cs="Times New Roman"/>
          <w:bCs/>
          <w:i/>
          <w:color w:val="000000"/>
          <w:sz w:val="24"/>
          <w:szCs w:val="24"/>
        </w:rPr>
      </w:pPr>
      <w:r w:rsidRPr="004F257F">
        <w:rPr>
          <w:rFonts w:ascii="Times New Roman" w:hAnsi="Times New Roman" w:cs="Times New Roman"/>
          <w:bCs/>
          <w:i/>
          <w:color w:val="000000"/>
          <w:sz w:val="24"/>
          <w:szCs w:val="24"/>
        </w:rPr>
        <w:t xml:space="preserve">Примеры вопросов для </w:t>
      </w:r>
      <w:proofErr w:type="spellStart"/>
      <w:r w:rsidRPr="004F257F">
        <w:rPr>
          <w:rFonts w:ascii="Times New Roman" w:hAnsi="Times New Roman" w:cs="Times New Roman"/>
          <w:bCs/>
          <w:i/>
          <w:color w:val="000000"/>
          <w:sz w:val="24"/>
          <w:szCs w:val="24"/>
        </w:rPr>
        <w:t>самооценивания</w:t>
      </w:r>
      <w:proofErr w:type="spellEnd"/>
      <w:r w:rsidRPr="004F257F">
        <w:rPr>
          <w:rFonts w:ascii="Times New Roman" w:hAnsi="Times New Roman" w:cs="Times New Roman"/>
          <w:bCs/>
          <w:i/>
          <w:color w:val="000000"/>
          <w:sz w:val="24"/>
          <w:szCs w:val="24"/>
        </w:rPr>
        <w:t>:</w:t>
      </w:r>
    </w:p>
    <w:p w14:paraId="7591757E" w14:textId="77777777" w:rsidR="00D323CC" w:rsidRPr="004F257F" w:rsidRDefault="00D323CC" w:rsidP="004F257F">
      <w:pPr>
        <w:pStyle w:val="a3"/>
        <w:numPr>
          <w:ilvl w:val="0"/>
          <w:numId w:val="11"/>
        </w:numPr>
        <w:tabs>
          <w:tab w:val="left" w:pos="993"/>
        </w:tabs>
        <w:spacing w:after="0" w:line="240" w:lineRule="auto"/>
        <w:ind w:left="0" w:firstLine="709"/>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Выполнение этой работы мне понравилось (не понравилось) потому, что...</w:t>
      </w:r>
    </w:p>
    <w:p w14:paraId="68555BA1" w14:textId="77777777" w:rsidR="00D323CC" w:rsidRPr="004F257F" w:rsidRDefault="00D323CC" w:rsidP="004F257F">
      <w:pPr>
        <w:pStyle w:val="a3"/>
        <w:numPr>
          <w:ilvl w:val="0"/>
          <w:numId w:val="11"/>
        </w:numPr>
        <w:tabs>
          <w:tab w:val="left" w:pos="993"/>
        </w:tabs>
        <w:spacing w:after="0" w:line="240" w:lineRule="auto"/>
        <w:ind w:left="709" w:firstLine="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Наиболее трудным мне показалось...</w:t>
      </w:r>
    </w:p>
    <w:p w14:paraId="2DA92F3E" w14:textId="77777777" w:rsidR="00D323CC" w:rsidRPr="004F257F" w:rsidRDefault="00D323CC" w:rsidP="004F257F">
      <w:pPr>
        <w:pStyle w:val="a3"/>
        <w:numPr>
          <w:ilvl w:val="0"/>
          <w:numId w:val="11"/>
        </w:numPr>
        <w:tabs>
          <w:tab w:val="left" w:pos="993"/>
        </w:tabs>
        <w:spacing w:after="0" w:line="240" w:lineRule="auto"/>
        <w:ind w:left="709" w:firstLine="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Самым интересным было...</w:t>
      </w:r>
    </w:p>
    <w:p w14:paraId="4E862BBF" w14:textId="77777777" w:rsidR="00D323CC" w:rsidRPr="004F257F" w:rsidRDefault="00D323CC" w:rsidP="004F257F">
      <w:pPr>
        <w:pStyle w:val="a3"/>
        <w:numPr>
          <w:ilvl w:val="0"/>
          <w:numId w:val="11"/>
        </w:numPr>
        <w:tabs>
          <w:tab w:val="left" w:pos="993"/>
        </w:tabs>
        <w:spacing w:after="0" w:line="240" w:lineRule="auto"/>
        <w:ind w:left="709" w:firstLine="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Если бы я еще раз выполнял эту работу, то я бы сделал следующее...</w:t>
      </w:r>
    </w:p>
    <w:p w14:paraId="0C493082" w14:textId="77777777" w:rsidR="00D323CC" w:rsidRPr="004F257F" w:rsidRDefault="00D323CC" w:rsidP="004F257F">
      <w:pPr>
        <w:pStyle w:val="a3"/>
        <w:numPr>
          <w:ilvl w:val="0"/>
          <w:numId w:val="11"/>
        </w:numPr>
        <w:tabs>
          <w:tab w:val="left" w:pos="993"/>
        </w:tabs>
        <w:spacing w:after="0" w:line="240" w:lineRule="auto"/>
        <w:ind w:left="709" w:firstLine="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Я бы хотел попросить своего учителя</w:t>
      </w:r>
      <w:r w:rsidR="009F2029" w:rsidRPr="004F257F">
        <w:rPr>
          <w:rFonts w:ascii="Times New Roman" w:hAnsi="Times New Roman" w:cs="Times New Roman"/>
          <w:bCs/>
          <w:color w:val="000000"/>
          <w:sz w:val="24"/>
          <w:szCs w:val="24"/>
        </w:rPr>
        <w:t>… и т.д.</w:t>
      </w:r>
    </w:p>
    <w:p w14:paraId="6ED690D7" w14:textId="39C2E703"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Cs/>
          <w:i/>
          <w:color w:val="000000"/>
          <w:sz w:val="24"/>
          <w:szCs w:val="24"/>
        </w:rPr>
        <w:t xml:space="preserve">Метод тестирования </w:t>
      </w:r>
      <w:r w:rsidRPr="004F257F">
        <w:rPr>
          <w:rFonts w:ascii="Times New Roman" w:hAnsi="Times New Roman" w:cs="Times New Roman"/>
          <w:bCs/>
          <w:color w:val="000000"/>
          <w:sz w:val="24"/>
          <w:szCs w:val="24"/>
        </w:rPr>
        <w:t>применяется для проверки усвоения материала и возможности его применения в жизни. Это могут быть тесты стандартизированной формы или тесты</w:t>
      </w:r>
      <w:r w:rsidR="00C526C8">
        <w:rPr>
          <w:rFonts w:ascii="Times New Roman" w:hAnsi="Times New Roman" w:cs="Times New Roman"/>
          <w:bCs/>
          <w:color w:val="000000"/>
          <w:sz w:val="24"/>
          <w:szCs w:val="24"/>
        </w:rPr>
        <w:t>,</w:t>
      </w:r>
      <w:r w:rsidRPr="004F257F">
        <w:rPr>
          <w:rFonts w:ascii="Times New Roman" w:hAnsi="Times New Roman" w:cs="Times New Roman"/>
          <w:bCs/>
          <w:color w:val="000000"/>
          <w:sz w:val="24"/>
          <w:szCs w:val="24"/>
        </w:rPr>
        <w:t xml:space="preserve"> составлен</w:t>
      </w:r>
      <w:r w:rsidR="00CE729F" w:rsidRPr="004F257F">
        <w:rPr>
          <w:rFonts w:ascii="Times New Roman" w:hAnsi="Times New Roman" w:cs="Times New Roman"/>
          <w:bCs/>
          <w:color w:val="000000"/>
          <w:sz w:val="24"/>
          <w:szCs w:val="24"/>
        </w:rPr>
        <w:t>н</w:t>
      </w:r>
      <w:r w:rsidRPr="004F257F">
        <w:rPr>
          <w:rFonts w:ascii="Times New Roman" w:hAnsi="Times New Roman" w:cs="Times New Roman"/>
          <w:bCs/>
          <w:color w:val="000000"/>
          <w:sz w:val="24"/>
          <w:szCs w:val="24"/>
        </w:rPr>
        <w:t>ы</w:t>
      </w:r>
      <w:r w:rsidR="00CE729F" w:rsidRPr="004F257F">
        <w:rPr>
          <w:rFonts w:ascii="Times New Roman" w:hAnsi="Times New Roman" w:cs="Times New Roman"/>
          <w:bCs/>
          <w:color w:val="000000"/>
          <w:sz w:val="24"/>
          <w:szCs w:val="24"/>
        </w:rPr>
        <w:t>е</w:t>
      </w:r>
      <w:r w:rsidRPr="004F257F">
        <w:rPr>
          <w:rFonts w:ascii="Times New Roman" w:hAnsi="Times New Roman" w:cs="Times New Roman"/>
          <w:bCs/>
          <w:color w:val="000000"/>
          <w:sz w:val="24"/>
          <w:szCs w:val="24"/>
        </w:rPr>
        <w:t xml:space="preserve"> педагогом.</w:t>
      </w:r>
    </w:p>
    <w:p w14:paraId="387F68FD" w14:textId="7F2781A7"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Cs/>
          <w:i/>
          <w:color w:val="000000"/>
          <w:sz w:val="24"/>
          <w:szCs w:val="24"/>
        </w:rPr>
        <w:t>Портфолио</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bCs/>
          <w:color w:val="000000"/>
          <w:sz w:val="24"/>
          <w:szCs w:val="24"/>
        </w:rPr>
        <w:t>развивает познавательные интересы, создает установку на творческую деятельность и ситуацию успеха для школьника, позволяет учащимся производить самооценку своей деятельности в курсе ОРКСЭ. Важно помнить, что для четвероклассников большое значение имеет возможность получить одобрение, похвалу от учителя, родителей, сверстников, а также продемонстрировать свои достиже</w:t>
      </w:r>
      <w:r w:rsidR="009648B7" w:rsidRPr="004F257F">
        <w:rPr>
          <w:rFonts w:ascii="Times New Roman" w:hAnsi="Times New Roman" w:cs="Times New Roman"/>
          <w:bCs/>
          <w:color w:val="000000"/>
          <w:sz w:val="24"/>
          <w:szCs w:val="24"/>
        </w:rPr>
        <w:t xml:space="preserve">ния по предмету. </w:t>
      </w:r>
      <w:r w:rsidR="009F2029" w:rsidRPr="004F257F">
        <w:rPr>
          <w:rFonts w:ascii="Times New Roman" w:hAnsi="Times New Roman" w:cs="Times New Roman"/>
          <w:bCs/>
          <w:color w:val="000000"/>
          <w:sz w:val="24"/>
          <w:szCs w:val="24"/>
        </w:rPr>
        <w:t>Портфолио п</w:t>
      </w:r>
      <w:r w:rsidR="009648B7" w:rsidRPr="004F257F">
        <w:rPr>
          <w:rFonts w:ascii="Times New Roman" w:hAnsi="Times New Roman" w:cs="Times New Roman"/>
          <w:bCs/>
          <w:color w:val="000000"/>
          <w:sz w:val="24"/>
          <w:szCs w:val="24"/>
        </w:rPr>
        <w:t xml:space="preserve">о </w:t>
      </w:r>
      <w:r w:rsidR="009F2029" w:rsidRPr="004F257F">
        <w:rPr>
          <w:rFonts w:ascii="Times New Roman" w:hAnsi="Times New Roman" w:cs="Times New Roman"/>
          <w:bCs/>
          <w:color w:val="000000"/>
          <w:sz w:val="24"/>
          <w:szCs w:val="24"/>
        </w:rPr>
        <w:t>ОРКСЭ</w:t>
      </w:r>
      <w:r w:rsidRPr="004F257F">
        <w:rPr>
          <w:rFonts w:ascii="Times New Roman" w:hAnsi="Times New Roman" w:cs="Times New Roman"/>
          <w:bCs/>
          <w:color w:val="000000"/>
          <w:sz w:val="24"/>
          <w:szCs w:val="24"/>
        </w:rPr>
        <w:t xml:space="preserve"> поможет раскрыть индивидуальные особенности ребёнка через</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bCs/>
          <w:color w:val="000000"/>
          <w:sz w:val="24"/>
          <w:szCs w:val="24"/>
        </w:rPr>
        <w:t>творческие работы (иллюстрации, сочинения-эссе, ответы на вопросы, планы путешествий, экскурсий и т. д.), поощрения (дипломы, грамоты, благодарности) и</w:t>
      </w:r>
      <w:r w:rsidR="0069321B">
        <w:rPr>
          <w:rFonts w:ascii="Times New Roman" w:hAnsi="Times New Roman" w:cs="Times New Roman"/>
          <w:bCs/>
          <w:color w:val="000000"/>
          <w:sz w:val="24"/>
          <w:szCs w:val="24"/>
        </w:rPr>
        <w:t> </w:t>
      </w:r>
      <w:r w:rsidRPr="004F257F">
        <w:rPr>
          <w:rFonts w:ascii="Times New Roman" w:hAnsi="Times New Roman" w:cs="Times New Roman"/>
          <w:bCs/>
          <w:color w:val="000000"/>
          <w:sz w:val="24"/>
          <w:szCs w:val="24"/>
        </w:rPr>
        <w:t>т.</w:t>
      </w:r>
      <w:r w:rsidR="0069321B">
        <w:rPr>
          <w:rFonts w:ascii="Times New Roman" w:hAnsi="Times New Roman" w:cs="Times New Roman"/>
          <w:bCs/>
          <w:color w:val="000000"/>
          <w:sz w:val="24"/>
          <w:szCs w:val="24"/>
        </w:rPr>
        <w:t> </w:t>
      </w:r>
      <w:r w:rsidRPr="004F257F">
        <w:rPr>
          <w:rFonts w:ascii="Times New Roman" w:hAnsi="Times New Roman" w:cs="Times New Roman"/>
          <w:bCs/>
          <w:color w:val="000000"/>
          <w:sz w:val="24"/>
          <w:szCs w:val="24"/>
        </w:rPr>
        <w:t>д.</w:t>
      </w:r>
    </w:p>
    <w:p w14:paraId="0AEB8682" w14:textId="05252A4C"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 xml:space="preserve">Работа над </w:t>
      </w:r>
      <w:r w:rsidRPr="004F257F">
        <w:rPr>
          <w:rFonts w:ascii="Times New Roman" w:hAnsi="Times New Roman" w:cs="Times New Roman"/>
          <w:bCs/>
          <w:i/>
          <w:color w:val="000000"/>
          <w:sz w:val="24"/>
          <w:szCs w:val="24"/>
        </w:rPr>
        <w:t>проектом</w:t>
      </w:r>
      <w:r w:rsidRPr="004F257F">
        <w:rPr>
          <w:rFonts w:ascii="Times New Roman" w:hAnsi="Times New Roman" w:cs="Times New Roman"/>
          <w:bCs/>
          <w:color w:val="000000"/>
          <w:sz w:val="24"/>
          <w:szCs w:val="24"/>
        </w:rPr>
        <w:t>, а затем и его защита</w:t>
      </w:r>
      <w:r w:rsidR="009648B7" w:rsidRPr="004F257F">
        <w:rPr>
          <w:rFonts w:ascii="Times New Roman" w:hAnsi="Times New Roman" w:cs="Times New Roman"/>
          <w:bCs/>
          <w:color w:val="000000"/>
          <w:sz w:val="24"/>
          <w:szCs w:val="24"/>
        </w:rPr>
        <w:t>,</w:t>
      </w:r>
      <w:r w:rsidRPr="004F257F">
        <w:rPr>
          <w:rFonts w:ascii="Times New Roman" w:hAnsi="Times New Roman" w:cs="Times New Roman"/>
          <w:bCs/>
          <w:color w:val="000000"/>
          <w:sz w:val="24"/>
          <w:szCs w:val="24"/>
        </w:rPr>
        <w:t xml:space="preserve"> покажет то, в какой степени у детей сформированы все группы универсальных учебных действий. Темы проектов и исследований могут быть самыми разнообразными. </w:t>
      </w:r>
      <w:r w:rsidRPr="004F257F">
        <w:rPr>
          <w:rFonts w:ascii="Times New Roman" w:hAnsi="Times New Roman" w:cs="Times New Roman"/>
          <w:bCs/>
          <w:i/>
          <w:color w:val="000000"/>
          <w:sz w:val="24"/>
          <w:szCs w:val="24"/>
        </w:rPr>
        <w:t>Защита проектов</w:t>
      </w:r>
      <w:r w:rsidRPr="004F257F">
        <w:rPr>
          <w:rFonts w:ascii="Times New Roman" w:hAnsi="Times New Roman" w:cs="Times New Roman"/>
          <w:bCs/>
          <w:color w:val="000000"/>
          <w:sz w:val="24"/>
          <w:szCs w:val="24"/>
        </w:rPr>
        <w:t xml:space="preserve"> может осуществляться в разных формах:</w:t>
      </w:r>
    </w:p>
    <w:p w14:paraId="0893DF7A" w14:textId="77777777" w:rsidR="00D323CC" w:rsidRPr="004F257F" w:rsidRDefault="00D323CC" w:rsidP="004F257F">
      <w:pPr>
        <w:numPr>
          <w:ilvl w:val="0"/>
          <w:numId w:val="12"/>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 форме праздника с приглашением зрителей;</w:t>
      </w:r>
    </w:p>
    <w:p w14:paraId="2BF11247" w14:textId="77777777" w:rsidR="00D323CC" w:rsidRPr="004F257F" w:rsidRDefault="00D323CC" w:rsidP="004F257F">
      <w:pPr>
        <w:numPr>
          <w:ilvl w:val="0"/>
          <w:numId w:val="12"/>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 форме конкурса с приглашением жюри;</w:t>
      </w:r>
    </w:p>
    <w:p w14:paraId="5A570828" w14:textId="77777777" w:rsidR="00D323CC" w:rsidRPr="004F257F" w:rsidRDefault="00D323CC" w:rsidP="004F257F">
      <w:pPr>
        <w:numPr>
          <w:ilvl w:val="0"/>
          <w:numId w:val="12"/>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 рабочей обстановке (на уроке) и т.д.</w:t>
      </w:r>
    </w:p>
    <w:p w14:paraId="57E0C29E" w14:textId="7DD44EAB" w:rsidR="00D323CC" w:rsidRDefault="00D323CC" w:rsidP="004F257F">
      <w:p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Защиту можно провести, соединив разные модули, тем самым у детей будет возможность ознакомиться с содержанием других модулей.</w:t>
      </w:r>
    </w:p>
    <w:p w14:paraId="54DAE4A4" w14:textId="77777777" w:rsidR="00C526C8" w:rsidRPr="004F257F" w:rsidRDefault="00C526C8" w:rsidP="004F257F">
      <w:pPr>
        <w:spacing w:after="0" w:line="240" w:lineRule="auto"/>
        <w:jc w:val="both"/>
        <w:rPr>
          <w:rFonts w:ascii="Times New Roman" w:hAnsi="Times New Roman" w:cs="Times New Roman"/>
          <w:bCs/>
          <w:color w:val="000000"/>
          <w:sz w:val="24"/>
          <w:szCs w:val="24"/>
        </w:rPr>
      </w:pPr>
    </w:p>
    <w:p w14:paraId="64970A4D" w14:textId="6C823E6B" w:rsidR="009F2029" w:rsidRPr="004F257F" w:rsidRDefault="00935932" w:rsidP="004F257F">
      <w:pPr>
        <w:spacing w:after="0" w:line="240" w:lineRule="auto"/>
        <w:ind w:firstLine="709"/>
        <w:jc w:val="center"/>
        <w:rPr>
          <w:rFonts w:ascii="Times New Roman" w:hAnsi="Times New Roman" w:cs="Times New Roman"/>
          <w:color w:val="000000"/>
          <w:sz w:val="24"/>
          <w:szCs w:val="24"/>
        </w:rPr>
      </w:pPr>
      <w:r w:rsidRPr="004F257F">
        <w:rPr>
          <w:rFonts w:ascii="Times New Roman" w:hAnsi="Times New Roman" w:cs="Times New Roman"/>
          <w:b/>
          <w:color w:val="000000"/>
          <w:sz w:val="24"/>
          <w:szCs w:val="24"/>
        </w:rPr>
        <w:t>Проектирование урока</w:t>
      </w:r>
    </w:p>
    <w:p w14:paraId="11732330" w14:textId="29A5E286" w:rsidR="00404C9B" w:rsidRPr="004F257F" w:rsidRDefault="00404C9B" w:rsidP="004F257F">
      <w:pPr>
        <w:spacing w:after="0" w:line="240" w:lineRule="auto"/>
        <w:ind w:firstLine="709"/>
        <w:jc w:val="both"/>
        <w:rPr>
          <w:rStyle w:val="c3"/>
          <w:rFonts w:ascii="Times New Roman" w:hAnsi="Times New Roman" w:cs="Times New Roman"/>
          <w:color w:val="000000"/>
          <w:sz w:val="24"/>
          <w:szCs w:val="24"/>
        </w:rPr>
      </w:pPr>
      <w:r w:rsidRPr="004F257F">
        <w:rPr>
          <w:rFonts w:ascii="Times New Roman" w:eastAsia="+mj-ea" w:hAnsi="Times New Roman" w:cs="Times New Roman"/>
          <w:sz w:val="24"/>
          <w:szCs w:val="24"/>
          <w:shd w:val="clear" w:color="auto" w:fill="FFFFFF"/>
        </w:rPr>
        <w:t xml:space="preserve">Курс ОРКСЭ – многогранный и сложный. </w:t>
      </w:r>
      <w:r w:rsidR="000947BC" w:rsidRPr="004F257F">
        <w:rPr>
          <w:rFonts w:ascii="Times New Roman" w:eastAsia="+mj-ea" w:hAnsi="Times New Roman" w:cs="Times New Roman"/>
          <w:sz w:val="24"/>
          <w:szCs w:val="24"/>
          <w:shd w:val="clear" w:color="auto" w:fill="FFFFFF"/>
        </w:rPr>
        <w:t>Учитывая уровень развития младших школьников, которым адресован курс, важно организовать обучение в </w:t>
      </w:r>
      <w:r w:rsidR="000947BC" w:rsidRPr="004F257F">
        <w:rPr>
          <w:rFonts w:ascii="Times New Roman" w:eastAsia="+mj-ea" w:hAnsi="Times New Roman" w:cs="Times New Roman"/>
          <w:bCs/>
          <w:i/>
          <w:iCs/>
          <w:sz w:val="24"/>
          <w:szCs w:val="24"/>
          <w:shd w:val="clear" w:color="auto" w:fill="FFFFFF"/>
        </w:rPr>
        <w:t>доступной и интересной форме</w:t>
      </w:r>
      <w:r w:rsidR="00E87F1B" w:rsidRPr="004F257F">
        <w:rPr>
          <w:rFonts w:ascii="Times New Roman" w:eastAsia="+mj-ea" w:hAnsi="Times New Roman" w:cs="Times New Roman"/>
          <w:bCs/>
          <w:i/>
          <w:iCs/>
          <w:sz w:val="24"/>
          <w:szCs w:val="24"/>
          <w:shd w:val="clear" w:color="auto" w:fill="FFFFFF"/>
        </w:rPr>
        <w:t>.</w:t>
      </w:r>
      <w:r w:rsidR="00E87F1B" w:rsidRPr="004F257F">
        <w:rPr>
          <w:rStyle w:val="c3"/>
          <w:rFonts w:ascii="Times New Roman" w:hAnsi="Times New Roman" w:cs="Times New Roman"/>
          <w:color w:val="000000"/>
          <w:sz w:val="24"/>
          <w:szCs w:val="24"/>
        </w:rPr>
        <w:t xml:space="preserve"> Для младшего школьника характерна </w:t>
      </w:r>
      <w:r w:rsidR="00E87F1B" w:rsidRPr="004F257F">
        <w:rPr>
          <w:rStyle w:val="c9"/>
          <w:rFonts w:ascii="Times New Roman" w:hAnsi="Times New Roman" w:cs="Times New Roman"/>
          <w:bCs/>
          <w:iCs/>
          <w:color w:val="000000"/>
          <w:sz w:val="24"/>
          <w:szCs w:val="24"/>
        </w:rPr>
        <w:t>эмоциональность</w:t>
      </w:r>
      <w:r w:rsidR="00E87F1B" w:rsidRPr="004F257F">
        <w:rPr>
          <w:rStyle w:val="c9"/>
          <w:rFonts w:ascii="Times New Roman" w:hAnsi="Times New Roman" w:cs="Times New Roman"/>
          <w:b/>
          <w:bCs/>
          <w:color w:val="000000"/>
          <w:sz w:val="24"/>
          <w:szCs w:val="24"/>
        </w:rPr>
        <w:t> </w:t>
      </w:r>
      <w:r w:rsidR="00E87F1B" w:rsidRPr="004F257F">
        <w:rPr>
          <w:rStyle w:val="c3"/>
          <w:rFonts w:ascii="Times New Roman" w:hAnsi="Times New Roman" w:cs="Times New Roman"/>
          <w:color w:val="000000"/>
          <w:sz w:val="24"/>
          <w:szCs w:val="24"/>
        </w:rPr>
        <w:t xml:space="preserve">восприятия. </w:t>
      </w:r>
      <w:r w:rsidRPr="004F257F">
        <w:rPr>
          <w:rStyle w:val="c3"/>
          <w:rFonts w:ascii="Times New Roman" w:hAnsi="Times New Roman" w:cs="Times New Roman"/>
          <w:color w:val="000000"/>
          <w:sz w:val="24"/>
          <w:szCs w:val="24"/>
        </w:rPr>
        <w:t xml:space="preserve">Поэтому во время урока </w:t>
      </w:r>
      <w:r w:rsidR="00E87F1B" w:rsidRPr="004F257F">
        <w:rPr>
          <w:rStyle w:val="c3"/>
          <w:rFonts w:ascii="Times New Roman" w:hAnsi="Times New Roman" w:cs="Times New Roman"/>
          <w:color w:val="000000"/>
          <w:sz w:val="24"/>
          <w:szCs w:val="24"/>
        </w:rPr>
        <w:t>познавательная деятельность должна строиться на основе использования ярких образов, интересных фактов, наглядности</w:t>
      </w:r>
      <w:r w:rsidRPr="004F257F">
        <w:rPr>
          <w:rStyle w:val="c3"/>
          <w:rFonts w:ascii="Times New Roman" w:hAnsi="Times New Roman" w:cs="Times New Roman"/>
          <w:color w:val="000000"/>
          <w:sz w:val="24"/>
          <w:szCs w:val="24"/>
        </w:rPr>
        <w:t>, т.</w:t>
      </w:r>
      <w:r w:rsidR="0069321B">
        <w:rPr>
          <w:rStyle w:val="c3"/>
          <w:rFonts w:ascii="Times New Roman" w:hAnsi="Times New Roman" w:cs="Times New Roman"/>
          <w:color w:val="000000"/>
          <w:sz w:val="24"/>
          <w:szCs w:val="24"/>
        </w:rPr>
        <w:t> </w:t>
      </w:r>
      <w:r w:rsidRPr="004F257F">
        <w:rPr>
          <w:rStyle w:val="c3"/>
          <w:rFonts w:ascii="Times New Roman" w:hAnsi="Times New Roman" w:cs="Times New Roman"/>
          <w:color w:val="000000"/>
          <w:sz w:val="24"/>
          <w:szCs w:val="24"/>
        </w:rPr>
        <w:t>е.</w:t>
      </w:r>
      <w:r w:rsidR="00E87F1B" w:rsidRPr="004F257F">
        <w:rPr>
          <w:rStyle w:val="c3"/>
          <w:rFonts w:ascii="Times New Roman" w:hAnsi="Times New Roman" w:cs="Times New Roman"/>
          <w:color w:val="000000"/>
          <w:sz w:val="24"/>
          <w:szCs w:val="24"/>
        </w:rPr>
        <w:t xml:space="preserve"> всего</w:t>
      </w:r>
      <w:r w:rsidR="00A22814" w:rsidRPr="004F257F">
        <w:rPr>
          <w:rStyle w:val="c3"/>
          <w:rFonts w:ascii="Times New Roman" w:hAnsi="Times New Roman" w:cs="Times New Roman"/>
          <w:color w:val="000000"/>
          <w:sz w:val="24"/>
          <w:szCs w:val="24"/>
        </w:rPr>
        <w:t xml:space="preserve"> того</w:t>
      </w:r>
      <w:r w:rsidR="00E87F1B" w:rsidRPr="004F257F">
        <w:rPr>
          <w:rStyle w:val="c3"/>
          <w:rFonts w:ascii="Times New Roman" w:hAnsi="Times New Roman" w:cs="Times New Roman"/>
          <w:color w:val="000000"/>
          <w:sz w:val="24"/>
          <w:szCs w:val="24"/>
        </w:rPr>
        <w:t xml:space="preserve">, что привлекает внимание, производит впечатление на четвероклассника. </w:t>
      </w:r>
    </w:p>
    <w:p w14:paraId="09199B8B" w14:textId="77777777" w:rsidR="00B3335B" w:rsidRPr="004F257F" w:rsidRDefault="00E87F1B" w:rsidP="004F257F">
      <w:pPr>
        <w:pStyle w:val="c2"/>
        <w:shd w:val="clear" w:color="auto" w:fill="FFFFFF"/>
        <w:spacing w:before="0" w:beforeAutospacing="0" w:after="0" w:afterAutospacing="0"/>
        <w:ind w:firstLine="708"/>
        <w:jc w:val="both"/>
        <w:rPr>
          <w:color w:val="000000"/>
        </w:rPr>
      </w:pPr>
      <w:r w:rsidRPr="004F257F">
        <w:rPr>
          <w:rFonts w:eastAsia="+mn-ea"/>
          <w:iCs/>
          <w:shd w:val="clear" w:color="auto" w:fill="FFFFFF"/>
        </w:rPr>
        <w:t xml:space="preserve">С учётом поставленных целей учитель отбирает </w:t>
      </w:r>
      <w:r w:rsidRPr="004F257F">
        <w:rPr>
          <w:rFonts w:eastAsia="+mn-ea"/>
          <w:b/>
          <w:iCs/>
          <w:shd w:val="clear" w:color="auto" w:fill="FFFFFF"/>
        </w:rPr>
        <w:t>содержание</w:t>
      </w:r>
      <w:r w:rsidRPr="004F257F">
        <w:rPr>
          <w:rFonts w:eastAsia="+mn-ea"/>
          <w:iCs/>
          <w:shd w:val="clear" w:color="auto" w:fill="FFFFFF"/>
        </w:rPr>
        <w:t xml:space="preserve"> урока.</w:t>
      </w:r>
    </w:p>
    <w:p w14:paraId="3670D254" w14:textId="77777777" w:rsidR="000947BC" w:rsidRPr="004F257F" w:rsidRDefault="000947BC" w:rsidP="004F257F">
      <w:pPr>
        <w:spacing w:after="0" w:line="240" w:lineRule="auto"/>
        <w:ind w:firstLine="709"/>
        <w:jc w:val="both"/>
        <w:rPr>
          <w:rFonts w:ascii="Times New Roman" w:hAnsi="Times New Roman" w:cs="Times New Roman"/>
          <w:sz w:val="24"/>
          <w:szCs w:val="24"/>
          <w:shd w:val="clear" w:color="auto" w:fill="FFFFFF"/>
        </w:rPr>
      </w:pPr>
      <w:r w:rsidRPr="004F257F">
        <w:rPr>
          <w:rFonts w:ascii="Times New Roman" w:hAnsi="Times New Roman" w:cs="Times New Roman"/>
          <w:bCs/>
          <w:sz w:val="24"/>
          <w:szCs w:val="24"/>
          <w:shd w:val="clear" w:color="auto" w:fill="FFFFFF"/>
        </w:rPr>
        <w:t xml:space="preserve">На уроке рекомендуется использовать: </w:t>
      </w:r>
    </w:p>
    <w:p w14:paraId="2141A826" w14:textId="77777777" w:rsidR="00B3335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lastRenderedPageBreak/>
        <w:t xml:space="preserve">выдержки из биографий религиозных деятелей, литературных произведений, трудов учёных, статей и глав книг, активных деятелей различных конфессий; </w:t>
      </w:r>
    </w:p>
    <w:p w14:paraId="6EDC8627" w14:textId="77777777" w:rsidR="00723D9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рассказы, стихотворения детских писателей и поэтов;</w:t>
      </w:r>
    </w:p>
    <w:p w14:paraId="1D1389E5" w14:textId="77777777" w:rsidR="00723D9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фольклорные произведения; </w:t>
      </w:r>
    </w:p>
    <w:p w14:paraId="119DD642" w14:textId="77777777" w:rsidR="00723D9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былины, притчи; </w:t>
      </w:r>
    </w:p>
    <w:p w14:paraId="6F316110" w14:textId="77777777" w:rsidR="00723D9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словари, справочники, энциклопедии;  </w:t>
      </w:r>
    </w:p>
    <w:p w14:paraId="5465A0C4" w14:textId="77777777" w:rsidR="00B3335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репродукции, макеты</w:t>
      </w:r>
      <w:r w:rsidR="009F2029" w:rsidRPr="004F257F">
        <w:rPr>
          <w:rFonts w:ascii="Times New Roman" w:hAnsi="Times New Roman" w:cs="Times New Roman"/>
          <w:sz w:val="24"/>
          <w:szCs w:val="24"/>
          <w:shd w:val="clear" w:color="auto" w:fill="FFFFFF"/>
        </w:rPr>
        <w:t>, фотографии</w:t>
      </w:r>
      <w:r w:rsidRPr="004F257F">
        <w:rPr>
          <w:rFonts w:ascii="Times New Roman" w:hAnsi="Times New Roman" w:cs="Times New Roman"/>
          <w:sz w:val="24"/>
          <w:szCs w:val="24"/>
          <w:shd w:val="clear" w:color="auto" w:fill="FFFFFF"/>
        </w:rPr>
        <w:t xml:space="preserve"> культовых сооружений;</w:t>
      </w:r>
    </w:p>
    <w:p w14:paraId="59D56614" w14:textId="77777777" w:rsidR="00B3335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видеозаписи познавательных передач</w:t>
      </w:r>
      <w:r w:rsidR="009F2029" w:rsidRPr="004F257F">
        <w:rPr>
          <w:rFonts w:ascii="Times New Roman" w:hAnsi="Times New Roman" w:cs="Times New Roman"/>
          <w:sz w:val="24"/>
          <w:szCs w:val="24"/>
          <w:shd w:val="clear" w:color="auto" w:fill="FFFFFF"/>
        </w:rPr>
        <w:t xml:space="preserve"> о культуре</w:t>
      </w:r>
      <w:r w:rsidR="00F844F5" w:rsidRPr="004F257F">
        <w:rPr>
          <w:rFonts w:ascii="Times New Roman" w:hAnsi="Times New Roman" w:cs="Times New Roman"/>
          <w:sz w:val="24"/>
          <w:szCs w:val="24"/>
          <w:shd w:val="clear" w:color="auto" w:fill="FFFFFF"/>
        </w:rPr>
        <w:t xml:space="preserve"> и традициях Отечества</w:t>
      </w:r>
      <w:r w:rsidRPr="004F257F">
        <w:rPr>
          <w:rFonts w:ascii="Times New Roman" w:hAnsi="Times New Roman" w:cs="Times New Roman"/>
          <w:sz w:val="24"/>
          <w:szCs w:val="24"/>
          <w:shd w:val="clear" w:color="auto" w:fill="FFFFFF"/>
        </w:rPr>
        <w:t>;</w:t>
      </w:r>
    </w:p>
    <w:p w14:paraId="6AB9F62A" w14:textId="77777777" w:rsidR="00723D9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видеосюжеты;</w:t>
      </w:r>
      <w:r w:rsidR="00723D9B" w:rsidRPr="004F257F">
        <w:rPr>
          <w:rFonts w:ascii="Times New Roman" w:hAnsi="Times New Roman" w:cs="Times New Roman"/>
          <w:sz w:val="24"/>
          <w:szCs w:val="24"/>
          <w:shd w:val="clear" w:color="auto" w:fill="FFFFFF"/>
        </w:rPr>
        <w:t xml:space="preserve"> </w:t>
      </w:r>
    </w:p>
    <w:p w14:paraId="7B258E7C" w14:textId="77777777" w:rsidR="00B3335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звукозаписи;</w:t>
      </w:r>
    </w:p>
    <w:p w14:paraId="6AD81418" w14:textId="77777777" w:rsidR="00B3335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мультфильмы на нравственную тему; </w:t>
      </w:r>
    </w:p>
    <w:p w14:paraId="7E87D008" w14:textId="77777777" w:rsidR="00723D9B" w:rsidRPr="004F257F" w:rsidRDefault="000947BC"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народную мудрость (народные приметы, посевной календарь и пр.); </w:t>
      </w:r>
    </w:p>
    <w:p w14:paraId="3B44B1BA" w14:textId="77777777" w:rsidR="00723D9B" w:rsidRPr="004F257F" w:rsidRDefault="00723D9B"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иллюстрации, фотографии, </w:t>
      </w:r>
      <w:r w:rsidR="000947BC" w:rsidRPr="004F257F">
        <w:rPr>
          <w:rFonts w:ascii="Times New Roman" w:hAnsi="Times New Roman" w:cs="Times New Roman"/>
          <w:sz w:val="24"/>
          <w:szCs w:val="24"/>
          <w:shd w:val="clear" w:color="auto" w:fill="FFFFFF"/>
        </w:rPr>
        <w:t>фотоальбомы</w:t>
      </w:r>
      <w:r w:rsidR="009648B7" w:rsidRPr="004F257F">
        <w:rPr>
          <w:rFonts w:ascii="Times New Roman" w:hAnsi="Times New Roman" w:cs="Times New Roman"/>
          <w:sz w:val="24"/>
          <w:szCs w:val="24"/>
          <w:shd w:val="clear" w:color="auto" w:fill="FFFFFF"/>
        </w:rPr>
        <w:t>;</w:t>
      </w:r>
    </w:p>
    <w:p w14:paraId="5562F8EC" w14:textId="77777777" w:rsidR="00723D9B" w:rsidRPr="004F257F" w:rsidRDefault="000947BC"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картографические материалы;</w:t>
      </w:r>
    </w:p>
    <w:p w14:paraId="50F45318" w14:textId="5BA17CB7" w:rsidR="00404C9B" w:rsidRPr="004F257F" w:rsidRDefault="000947BC"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электронные учебные пособия</w:t>
      </w:r>
      <w:r w:rsidR="00404C9B" w:rsidRPr="004F257F">
        <w:rPr>
          <w:rFonts w:ascii="Times New Roman" w:hAnsi="Times New Roman" w:cs="Times New Roman"/>
          <w:sz w:val="24"/>
          <w:szCs w:val="24"/>
          <w:shd w:val="clear" w:color="auto" w:fill="FFFFFF"/>
        </w:rPr>
        <w:t>;</w:t>
      </w:r>
    </w:p>
    <w:p w14:paraId="4824A5FF" w14:textId="77777777" w:rsidR="000947BC" w:rsidRPr="004F257F" w:rsidRDefault="00404C9B"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местный историко-краеведческий материал</w:t>
      </w:r>
      <w:r w:rsidR="00723D9B" w:rsidRPr="004F257F">
        <w:rPr>
          <w:rFonts w:ascii="Times New Roman" w:hAnsi="Times New Roman" w:cs="Times New Roman"/>
          <w:sz w:val="24"/>
          <w:szCs w:val="24"/>
          <w:shd w:val="clear" w:color="auto" w:fill="FFFFFF"/>
        </w:rPr>
        <w:t xml:space="preserve"> </w:t>
      </w:r>
      <w:r w:rsidR="000947BC" w:rsidRPr="004F257F">
        <w:rPr>
          <w:rFonts w:ascii="Times New Roman" w:hAnsi="Times New Roman" w:cs="Times New Roman"/>
          <w:sz w:val="24"/>
          <w:szCs w:val="24"/>
          <w:shd w:val="clear" w:color="auto" w:fill="FFFFFF"/>
        </w:rPr>
        <w:t>и т.д.</w:t>
      </w:r>
      <w:r w:rsidR="000947BC" w:rsidRPr="004F257F">
        <w:rPr>
          <w:rFonts w:ascii="Times New Roman" w:eastAsia="+mn-ea" w:hAnsi="Times New Roman" w:cs="Times New Roman"/>
          <w:color w:val="FFFFFF"/>
          <w:kern w:val="24"/>
          <w:sz w:val="24"/>
          <w:szCs w:val="24"/>
        </w:rPr>
        <w:t xml:space="preserve"> </w:t>
      </w:r>
      <w:r w:rsidR="000947BC" w:rsidRPr="004F257F">
        <w:rPr>
          <w:rFonts w:ascii="Times New Roman" w:hAnsi="Times New Roman" w:cs="Times New Roman"/>
          <w:sz w:val="24"/>
          <w:szCs w:val="24"/>
          <w:shd w:val="clear" w:color="auto" w:fill="FFFFFF"/>
        </w:rPr>
        <w:t xml:space="preserve">На занятиях может звучать музыка, а рассказ учителя </w:t>
      </w:r>
      <w:r w:rsidR="002F4D22" w:rsidRPr="004F257F">
        <w:rPr>
          <w:rFonts w:ascii="Times New Roman" w:hAnsi="Times New Roman" w:cs="Times New Roman"/>
          <w:sz w:val="24"/>
          <w:szCs w:val="24"/>
          <w:shd w:val="clear" w:color="auto" w:fill="FFFFFF"/>
        </w:rPr>
        <w:t>может</w:t>
      </w:r>
      <w:r w:rsidR="000947BC" w:rsidRPr="004F257F">
        <w:rPr>
          <w:rFonts w:ascii="Times New Roman" w:hAnsi="Times New Roman" w:cs="Times New Roman"/>
          <w:sz w:val="24"/>
          <w:szCs w:val="24"/>
          <w:shd w:val="clear" w:color="auto" w:fill="FFFFFF"/>
        </w:rPr>
        <w:t xml:space="preserve"> сопровождаться демонстрацией памятников истории, архитектуры, изобразительного искусства.</w:t>
      </w:r>
    </w:p>
    <w:p w14:paraId="4100FF27" w14:textId="5D3A5D68" w:rsidR="00B3335B" w:rsidRPr="004F257F" w:rsidRDefault="00E87F1B" w:rsidP="004F257F">
      <w:pPr>
        <w:spacing w:after="0" w:line="240" w:lineRule="auto"/>
        <w:ind w:firstLine="709"/>
        <w:jc w:val="both"/>
        <w:rPr>
          <w:rFonts w:ascii="Times New Roman" w:hAnsi="Times New Roman" w:cs="Times New Roman"/>
          <w:sz w:val="24"/>
          <w:szCs w:val="24"/>
          <w:shd w:val="clear" w:color="auto" w:fill="FFFFFF"/>
        </w:rPr>
      </w:pPr>
      <w:r w:rsidRPr="004F257F">
        <w:rPr>
          <w:rStyle w:val="c3"/>
          <w:rFonts w:ascii="Times New Roman" w:hAnsi="Times New Roman" w:cs="Times New Roman"/>
          <w:sz w:val="24"/>
          <w:szCs w:val="24"/>
          <w:shd w:val="clear" w:color="auto" w:fill="FFFFFF"/>
        </w:rPr>
        <w:t xml:space="preserve">Еще одной особенностью уроков ОРКСЭ является </w:t>
      </w:r>
      <w:r w:rsidRPr="004F257F">
        <w:rPr>
          <w:rFonts w:ascii="Times New Roman" w:eastAsia="Times New Roman" w:hAnsi="Times New Roman" w:cs="Times New Roman"/>
          <w:b/>
          <w:color w:val="000000"/>
          <w:sz w:val="24"/>
          <w:szCs w:val="24"/>
          <w:lang w:eastAsia="ru-RU"/>
        </w:rPr>
        <w:t>сквозной вид</w:t>
      </w:r>
      <w:r w:rsidRPr="004F257F">
        <w:rPr>
          <w:rFonts w:ascii="Times New Roman" w:eastAsia="Times New Roman" w:hAnsi="Times New Roman" w:cs="Times New Roman"/>
          <w:color w:val="000000"/>
          <w:sz w:val="24"/>
          <w:szCs w:val="24"/>
          <w:lang w:eastAsia="ru-RU"/>
        </w:rPr>
        <w:t xml:space="preserve"> учебной деятельности, который проходит через все уроки курса, способствуя систематизации и усвоению учебного материала: </w:t>
      </w:r>
      <w:r w:rsidRPr="004F257F">
        <w:rPr>
          <w:rFonts w:ascii="Times New Roman" w:eastAsia="Times New Roman" w:hAnsi="Times New Roman" w:cs="Times New Roman"/>
          <w:i/>
          <w:color w:val="000000"/>
          <w:sz w:val="24"/>
          <w:szCs w:val="24"/>
          <w:lang w:eastAsia="ru-RU"/>
        </w:rPr>
        <w:t>с</w:t>
      </w:r>
      <w:r w:rsidRPr="004F257F">
        <w:rPr>
          <w:rFonts w:ascii="Times New Roman" w:eastAsia="Times New Roman" w:hAnsi="Times New Roman" w:cs="Times New Roman"/>
          <w:bCs/>
          <w:i/>
          <w:iCs/>
          <w:color w:val="000000"/>
          <w:sz w:val="24"/>
          <w:szCs w:val="24"/>
          <w:lang w:eastAsia="ru-RU"/>
        </w:rPr>
        <w:t>оставление словаря-глоссария, создание галереи образов,</w:t>
      </w:r>
      <w:r w:rsidRPr="004F257F">
        <w:rPr>
          <w:rFonts w:ascii="Times New Roman" w:eastAsia="Times New Roman" w:hAnsi="Times New Roman" w:cs="Times New Roman"/>
          <w:i/>
          <w:color w:val="000000"/>
          <w:sz w:val="24"/>
          <w:szCs w:val="24"/>
          <w:lang w:eastAsia="ru-RU"/>
        </w:rPr>
        <w:t xml:space="preserve"> с</w:t>
      </w:r>
      <w:r w:rsidR="0040280B" w:rsidRPr="004F257F">
        <w:rPr>
          <w:rFonts w:ascii="Times New Roman" w:eastAsia="Times New Roman" w:hAnsi="Times New Roman" w:cs="Times New Roman"/>
          <w:bCs/>
          <w:i/>
          <w:iCs/>
          <w:color w:val="000000"/>
          <w:sz w:val="24"/>
          <w:szCs w:val="24"/>
          <w:lang w:eastAsia="ru-RU"/>
        </w:rPr>
        <w:t xml:space="preserve">очинение, </w:t>
      </w:r>
      <w:r w:rsidRPr="004F257F">
        <w:rPr>
          <w:rFonts w:ascii="Times New Roman" w:eastAsia="Times New Roman" w:hAnsi="Times New Roman" w:cs="Times New Roman"/>
          <w:bCs/>
          <w:i/>
          <w:iCs/>
          <w:color w:val="000000"/>
          <w:sz w:val="24"/>
          <w:szCs w:val="24"/>
          <w:lang w:eastAsia="ru-RU"/>
        </w:rPr>
        <w:t>эссе.</w:t>
      </w:r>
    </w:p>
    <w:p w14:paraId="5E495B00" w14:textId="5BEFF616" w:rsidR="003608CD" w:rsidRPr="004F257F" w:rsidRDefault="002F0606" w:rsidP="004F257F">
      <w:pPr>
        <w:pStyle w:val="c2"/>
        <w:shd w:val="clear" w:color="auto" w:fill="FFFFFF"/>
        <w:spacing w:before="0" w:beforeAutospacing="0" w:after="0" w:afterAutospacing="0"/>
        <w:ind w:firstLine="708"/>
        <w:jc w:val="both"/>
        <w:rPr>
          <w:color w:val="000000"/>
        </w:rPr>
      </w:pPr>
      <w:r w:rsidRPr="004F257F">
        <w:rPr>
          <w:rStyle w:val="c3"/>
          <w:color w:val="000000"/>
        </w:rPr>
        <w:t>Для усвоения материала курса важно освоить </w:t>
      </w:r>
      <w:r w:rsidRPr="004F257F">
        <w:rPr>
          <w:rStyle w:val="c3"/>
          <w:b/>
          <w:iCs/>
          <w:color w:val="000000"/>
        </w:rPr>
        <w:t>понятийный аппарат</w:t>
      </w:r>
      <w:r w:rsidRPr="004F257F">
        <w:rPr>
          <w:rStyle w:val="c3"/>
          <w:color w:val="000000"/>
        </w:rPr>
        <w:t>. Можно практиковать составление словаря, в котором будут представлены понятия, являющиеся ключевыми для понимания мировоззренческой и культурной специфики изучаемого</w:t>
      </w:r>
      <w:r w:rsidR="002F4D22" w:rsidRPr="004F257F">
        <w:rPr>
          <w:rStyle w:val="c3"/>
          <w:color w:val="000000"/>
        </w:rPr>
        <w:t xml:space="preserve"> модуля</w:t>
      </w:r>
      <w:r w:rsidRPr="004F257F">
        <w:rPr>
          <w:rStyle w:val="c3"/>
          <w:color w:val="000000"/>
        </w:rPr>
        <w:t>. </w:t>
      </w:r>
      <w:r w:rsidRPr="004F257F">
        <w:rPr>
          <w:rStyle w:val="c3"/>
          <w:i/>
          <w:iCs/>
          <w:color w:val="000000"/>
        </w:rPr>
        <w:t>Работа со словарем</w:t>
      </w:r>
      <w:r w:rsidRPr="004F257F">
        <w:rPr>
          <w:rStyle w:val="c3"/>
          <w:color w:val="000000"/>
        </w:rPr>
        <w:t> способствует не только пониманию сути изучаемых явлений и фактов, но и совершенствует навыки работы с источниками информации, навыки устной и письменной речи, т.</w:t>
      </w:r>
      <w:r w:rsidR="0069321B">
        <w:rPr>
          <w:rStyle w:val="c3"/>
          <w:color w:val="000000"/>
        </w:rPr>
        <w:t> </w:t>
      </w:r>
      <w:r w:rsidRPr="004F257F">
        <w:rPr>
          <w:rStyle w:val="c3"/>
          <w:color w:val="000000"/>
        </w:rPr>
        <w:t>к. требует создания точных, понятных, грамотных формулировок.</w:t>
      </w:r>
      <w:r w:rsidR="00F628DA" w:rsidRPr="004F257F">
        <w:rPr>
          <w:b/>
          <w:bCs/>
        </w:rPr>
        <w:t xml:space="preserve"> </w:t>
      </w:r>
      <w:r w:rsidR="00F628DA" w:rsidRPr="004F257F">
        <w:rPr>
          <w:bCs/>
          <w:i/>
        </w:rPr>
        <w:t>Составление учащимися словаря-глоссария</w:t>
      </w:r>
      <w:r w:rsidR="00F628DA" w:rsidRPr="004F257F">
        <w:rPr>
          <w:b/>
          <w:bCs/>
        </w:rPr>
        <w:t xml:space="preserve"> </w:t>
      </w:r>
      <w:r w:rsidR="00F628DA" w:rsidRPr="004F257F">
        <w:t>способствует систематизации и усвоению учебного материала. При составлении словаря учащимся важно не просто отобрать наиболее удачное определение понятия или попытаться сформулировать его самостоятельно, но и объяснить, почему это определение является особо значимым для данной ре</w:t>
      </w:r>
      <w:r w:rsidR="001D6071" w:rsidRPr="004F257F">
        <w:t xml:space="preserve">лигиозной культуры или светской </w:t>
      </w:r>
      <w:r w:rsidR="00F628DA" w:rsidRPr="004F257F">
        <w:t>этики.</w:t>
      </w:r>
      <w:r w:rsidR="001D6071" w:rsidRPr="004F257F">
        <w:rPr>
          <w:color w:val="000000"/>
        </w:rPr>
        <w:t xml:space="preserve"> </w:t>
      </w:r>
      <w:r w:rsidR="002F4D22" w:rsidRPr="004F257F">
        <w:rPr>
          <w:color w:val="000000"/>
        </w:rPr>
        <w:t xml:space="preserve">Таким образом, на уроке учителю следует объяснять многие понятия и факты, чтобы школьникам был понятен и доступен изучаемый материал. </w:t>
      </w:r>
    </w:p>
    <w:p w14:paraId="3F34F50D" w14:textId="77777777" w:rsidR="00E87F1B" w:rsidRPr="004F257F" w:rsidRDefault="000947BC" w:rsidP="004F257F">
      <w:pPr>
        <w:pStyle w:val="c2"/>
        <w:shd w:val="clear" w:color="auto" w:fill="FFFFFF"/>
        <w:spacing w:before="0" w:beforeAutospacing="0" w:after="0" w:afterAutospacing="0"/>
        <w:ind w:firstLine="708"/>
        <w:jc w:val="both"/>
        <w:rPr>
          <w:rFonts w:eastAsia="+mn-ea"/>
          <w:color w:val="000000"/>
          <w:kern w:val="24"/>
          <w:lang w:eastAsia="en-US"/>
        </w:rPr>
      </w:pPr>
      <w:r w:rsidRPr="004F257F">
        <w:rPr>
          <w:bCs/>
          <w:i/>
          <w:iCs/>
          <w:color w:val="000000"/>
        </w:rPr>
        <w:t>Создание галереи образов</w:t>
      </w:r>
      <w:r w:rsidRPr="004F257F">
        <w:rPr>
          <w:b/>
          <w:bCs/>
          <w:i/>
          <w:iCs/>
          <w:color w:val="000000"/>
        </w:rPr>
        <w:t> </w:t>
      </w:r>
      <w:r w:rsidRPr="004F257F">
        <w:rPr>
          <w:color w:val="000000"/>
        </w:rPr>
        <w:t xml:space="preserve">направлено на формирование образного восприятия изучаемого материала. </w:t>
      </w:r>
      <w:r w:rsidR="00404C9B" w:rsidRPr="004F257F">
        <w:rPr>
          <w:color w:val="000000"/>
        </w:rPr>
        <w:t>В с</w:t>
      </w:r>
      <w:r w:rsidRPr="004F257F">
        <w:rPr>
          <w:bCs/>
          <w:color w:val="000000"/>
        </w:rPr>
        <w:t>одержание галереи образов</w:t>
      </w:r>
      <w:r w:rsidR="00404C9B" w:rsidRPr="004F257F">
        <w:rPr>
          <w:bCs/>
          <w:color w:val="000000"/>
        </w:rPr>
        <w:t xml:space="preserve"> могут входить:</w:t>
      </w:r>
      <w:r w:rsidR="00404C9B" w:rsidRPr="004F257F">
        <w:rPr>
          <w:color w:val="000000"/>
        </w:rPr>
        <w:t xml:space="preserve"> </w:t>
      </w:r>
      <w:r w:rsidRPr="004F257F">
        <w:rPr>
          <w:color w:val="000000"/>
        </w:rPr>
        <w:t>иллюстрации, репродукции картин, фотографии и изображения культовых сооружений, фотографии музейных экспозиций, костюмы, ритуальные и бытовые предметы, характерные для рассматриваемой религиозной культуры.</w:t>
      </w:r>
      <w:r w:rsidR="00E87F1B" w:rsidRPr="004F257F">
        <w:rPr>
          <w:color w:val="000000"/>
        </w:rPr>
        <w:t xml:space="preserve"> </w:t>
      </w:r>
      <w:r w:rsidRPr="004F257F">
        <w:rPr>
          <w:color w:val="000000"/>
        </w:rPr>
        <w:t>Галерея образов может представлять собою выставку</w:t>
      </w:r>
      <w:r w:rsidR="002F4D22" w:rsidRPr="004F257F">
        <w:rPr>
          <w:color w:val="000000"/>
        </w:rPr>
        <w:t xml:space="preserve"> в классе, </w:t>
      </w:r>
      <w:r w:rsidRPr="004F257F">
        <w:rPr>
          <w:color w:val="000000"/>
        </w:rPr>
        <w:t>иметь вид презентации</w:t>
      </w:r>
      <w:r w:rsidR="002F4D22" w:rsidRPr="004F257F">
        <w:rPr>
          <w:color w:val="000000"/>
        </w:rPr>
        <w:t>, книжки-малышки и т.п.</w:t>
      </w:r>
      <w:r w:rsidRPr="004F257F">
        <w:rPr>
          <w:rFonts w:eastAsia="+mn-ea"/>
          <w:color w:val="000000"/>
          <w:kern w:val="24"/>
          <w:lang w:eastAsia="en-US"/>
        </w:rPr>
        <w:t xml:space="preserve"> </w:t>
      </w:r>
    </w:p>
    <w:p w14:paraId="6DA9DCB2" w14:textId="2F49D182" w:rsidR="008D3211" w:rsidRPr="004F257F" w:rsidRDefault="008D3211" w:rsidP="004F257F">
      <w:pPr>
        <w:pStyle w:val="c2"/>
        <w:shd w:val="clear" w:color="auto" w:fill="FFFFFF"/>
        <w:spacing w:before="0" w:beforeAutospacing="0" w:after="0" w:afterAutospacing="0"/>
        <w:ind w:firstLine="708"/>
        <w:jc w:val="both"/>
        <w:rPr>
          <w:color w:val="000000"/>
        </w:rPr>
      </w:pPr>
      <w:r w:rsidRPr="004F257F">
        <w:rPr>
          <w:rFonts w:eastAsia="+mn-ea"/>
          <w:color w:val="000000"/>
          <w:kern w:val="24"/>
          <w:lang w:eastAsia="en-US"/>
        </w:rPr>
        <w:t xml:space="preserve">Немаловажное значение имеет </w:t>
      </w:r>
      <w:r w:rsidR="00356231" w:rsidRPr="004F257F">
        <w:rPr>
          <w:rFonts w:eastAsia="+mn-ea"/>
          <w:color w:val="000000"/>
          <w:kern w:val="24"/>
          <w:lang w:eastAsia="en-US"/>
        </w:rPr>
        <w:t xml:space="preserve">работа над </w:t>
      </w:r>
      <w:r w:rsidRPr="004F257F">
        <w:rPr>
          <w:rFonts w:eastAsia="+mn-ea"/>
          <w:color w:val="000000"/>
          <w:kern w:val="24"/>
          <w:lang w:eastAsia="en-US"/>
        </w:rPr>
        <w:t>составление</w:t>
      </w:r>
      <w:r w:rsidR="00356231" w:rsidRPr="004F257F">
        <w:rPr>
          <w:rFonts w:eastAsia="+mn-ea"/>
          <w:color w:val="000000"/>
          <w:kern w:val="24"/>
          <w:lang w:eastAsia="en-US"/>
        </w:rPr>
        <w:t>м</w:t>
      </w:r>
      <w:r w:rsidRPr="004F257F">
        <w:rPr>
          <w:rFonts w:eastAsia="+mn-ea"/>
          <w:color w:val="000000"/>
          <w:kern w:val="24"/>
          <w:lang w:eastAsia="en-US"/>
        </w:rPr>
        <w:t xml:space="preserve"> </w:t>
      </w:r>
      <w:r w:rsidRPr="004F257F">
        <w:rPr>
          <w:rFonts w:eastAsia="+mn-ea"/>
          <w:i/>
          <w:color w:val="000000"/>
          <w:kern w:val="24"/>
          <w:lang w:eastAsia="en-US"/>
        </w:rPr>
        <w:t>сочинения</w:t>
      </w:r>
      <w:r w:rsidR="0040280B" w:rsidRPr="004F257F">
        <w:rPr>
          <w:rFonts w:eastAsia="+mn-ea"/>
          <w:color w:val="000000"/>
          <w:kern w:val="24"/>
          <w:lang w:eastAsia="en-US"/>
        </w:rPr>
        <w:t>, которое</w:t>
      </w:r>
      <w:r w:rsidR="00384D38" w:rsidRPr="004F257F">
        <w:rPr>
          <w:rStyle w:val="fontstyle01"/>
          <w:rFonts w:ascii="Times New Roman" w:hAnsi="Times New Roman"/>
          <w:sz w:val="24"/>
          <w:szCs w:val="24"/>
        </w:rPr>
        <w:t xml:space="preserve"> </w:t>
      </w:r>
      <w:r w:rsidR="00384D38" w:rsidRPr="004F257F">
        <w:rPr>
          <w:rFonts w:eastAsiaTheme="minorHAnsi"/>
          <w:color w:val="000000"/>
          <w:lang w:eastAsia="en-US"/>
        </w:rPr>
        <w:t>позволяет достаточно объективно раскрыть степень</w:t>
      </w:r>
      <w:r w:rsidR="0040280B" w:rsidRPr="004F257F">
        <w:rPr>
          <w:rFonts w:eastAsiaTheme="minorHAnsi"/>
          <w:color w:val="000000"/>
          <w:lang w:eastAsia="en-US"/>
        </w:rPr>
        <w:t xml:space="preserve"> </w:t>
      </w:r>
      <w:r w:rsidR="00384D38" w:rsidRPr="004F257F">
        <w:rPr>
          <w:rFonts w:eastAsiaTheme="minorHAnsi"/>
          <w:color w:val="000000"/>
          <w:lang w:eastAsia="en-US"/>
        </w:rPr>
        <w:t>освоения материала, а также дает</w:t>
      </w:r>
      <w:r w:rsidR="0040280B" w:rsidRPr="004F257F">
        <w:rPr>
          <w:rFonts w:eastAsiaTheme="minorHAnsi"/>
          <w:color w:val="000000"/>
          <w:lang w:eastAsia="en-US"/>
        </w:rPr>
        <w:t xml:space="preserve"> </w:t>
      </w:r>
      <w:r w:rsidR="00384D38" w:rsidRPr="004F257F">
        <w:rPr>
          <w:rFonts w:eastAsiaTheme="minorHAnsi"/>
          <w:color w:val="000000"/>
          <w:lang w:eastAsia="en-US"/>
        </w:rPr>
        <w:t>возможность учащимся сформулировать собственную позицию по изучаемой</w:t>
      </w:r>
      <w:r w:rsidR="0069321B">
        <w:rPr>
          <w:rFonts w:eastAsiaTheme="minorHAnsi"/>
          <w:color w:val="000000"/>
          <w:lang w:eastAsia="en-US"/>
        </w:rPr>
        <w:t xml:space="preserve"> </w:t>
      </w:r>
      <w:r w:rsidR="00384D38" w:rsidRPr="004F257F">
        <w:rPr>
          <w:rFonts w:eastAsiaTheme="minorHAnsi"/>
          <w:color w:val="000000"/>
          <w:lang w:eastAsia="en-US"/>
        </w:rPr>
        <w:t>проблеме и выразить точку зрения, которую учащийся, по тем или иным</w:t>
      </w:r>
      <w:r w:rsidR="0069321B">
        <w:rPr>
          <w:rFonts w:eastAsiaTheme="minorHAnsi"/>
          <w:color w:val="000000"/>
          <w:lang w:eastAsia="en-US"/>
        </w:rPr>
        <w:t xml:space="preserve"> </w:t>
      </w:r>
      <w:r w:rsidR="00384D38" w:rsidRPr="004F257F">
        <w:rPr>
          <w:rFonts w:eastAsiaTheme="minorHAnsi"/>
          <w:color w:val="000000"/>
          <w:lang w:eastAsia="en-US"/>
        </w:rPr>
        <w:t>причинам, не решался высказать на уроке</w:t>
      </w:r>
      <w:r w:rsidR="00356231" w:rsidRPr="004F257F">
        <w:rPr>
          <w:rFonts w:eastAsiaTheme="minorHAnsi"/>
          <w:color w:val="000000"/>
          <w:lang w:eastAsia="en-US"/>
        </w:rPr>
        <w:t>.</w:t>
      </w:r>
      <w:r w:rsidR="0040280B" w:rsidRPr="004F257F">
        <w:rPr>
          <w:rFonts w:eastAsiaTheme="minorHAnsi"/>
          <w:color w:val="000000"/>
          <w:lang w:eastAsia="en-US"/>
        </w:rPr>
        <w:t xml:space="preserve"> </w:t>
      </w:r>
      <w:r w:rsidR="00384D38" w:rsidRPr="004F257F">
        <w:rPr>
          <w:rFonts w:eastAsiaTheme="minorHAnsi"/>
          <w:color w:val="000000"/>
          <w:lang w:eastAsia="en-US"/>
        </w:rPr>
        <w:t>Учащимся можно предложить темы творческих работ на выбор.</w:t>
      </w:r>
      <w:r w:rsidR="0040280B" w:rsidRPr="004F257F">
        <w:rPr>
          <w:rFonts w:eastAsiaTheme="minorHAnsi"/>
          <w:color w:val="000000"/>
          <w:lang w:eastAsia="en-US"/>
        </w:rPr>
        <w:t xml:space="preserve"> Целесообразным является подача домашнего задания в виде со</w:t>
      </w:r>
      <w:r w:rsidR="00356231" w:rsidRPr="004F257F">
        <w:rPr>
          <w:rFonts w:eastAsiaTheme="minorHAnsi"/>
          <w:color w:val="000000"/>
          <w:lang w:eastAsia="en-US"/>
        </w:rPr>
        <w:t>ставления сочинения.</w:t>
      </w:r>
      <w:r w:rsidR="00B051B5" w:rsidRPr="004F257F">
        <w:rPr>
          <w:rFonts w:eastAsiaTheme="minorHAnsi"/>
          <w:color w:val="000000"/>
          <w:lang w:eastAsia="en-US"/>
        </w:rPr>
        <w:t xml:space="preserve"> Другая форма творческой письменной работы – написание </w:t>
      </w:r>
      <w:r w:rsidR="00B051B5" w:rsidRPr="004F257F">
        <w:rPr>
          <w:rFonts w:eastAsiaTheme="minorHAnsi"/>
          <w:i/>
          <w:color w:val="000000"/>
          <w:lang w:eastAsia="en-US"/>
        </w:rPr>
        <w:t>эссе</w:t>
      </w:r>
      <w:r w:rsidR="00356231" w:rsidRPr="004F257F">
        <w:rPr>
          <w:rFonts w:eastAsiaTheme="minorHAnsi"/>
          <w:b/>
          <w:color w:val="000000"/>
          <w:lang w:eastAsia="en-US"/>
        </w:rPr>
        <w:t>,</w:t>
      </w:r>
      <w:r w:rsidR="00356231" w:rsidRPr="004F257F">
        <w:rPr>
          <w:rFonts w:eastAsiaTheme="minorHAnsi"/>
          <w:color w:val="000000"/>
          <w:lang w:eastAsia="en-US"/>
        </w:rPr>
        <w:t xml:space="preserve"> </w:t>
      </w:r>
      <w:r w:rsidR="00B051B5" w:rsidRPr="004F257F">
        <w:rPr>
          <w:rFonts w:eastAsiaTheme="minorHAnsi"/>
          <w:color w:val="000000"/>
          <w:lang w:eastAsia="en-US"/>
        </w:rPr>
        <w:t>размышления на определенную тему по собственному выбору.</w:t>
      </w:r>
    </w:p>
    <w:p w14:paraId="288484DD" w14:textId="77777777" w:rsidR="002F0606" w:rsidRPr="004F257F" w:rsidRDefault="000947BC" w:rsidP="004F257F">
      <w:pPr>
        <w:pStyle w:val="c2"/>
        <w:shd w:val="clear" w:color="auto" w:fill="FFFFFF"/>
        <w:spacing w:before="0" w:beforeAutospacing="0" w:after="0" w:afterAutospacing="0"/>
        <w:ind w:firstLine="708"/>
        <w:jc w:val="both"/>
        <w:rPr>
          <w:color w:val="000000"/>
        </w:rPr>
      </w:pPr>
      <w:r w:rsidRPr="004F257F">
        <w:rPr>
          <w:color w:val="000000"/>
        </w:rPr>
        <w:t xml:space="preserve">Одной из важных форм учебной работы на занятиях в рамках курса «Основы религиозных культур и светской этики» является </w:t>
      </w:r>
      <w:r w:rsidRPr="004F257F">
        <w:rPr>
          <w:b/>
          <w:i/>
          <w:iCs/>
          <w:color w:val="000000"/>
        </w:rPr>
        <w:t>работа с текстом учебника</w:t>
      </w:r>
      <w:r w:rsidRPr="004F257F">
        <w:rPr>
          <w:color w:val="000000"/>
        </w:rPr>
        <w:t xml:space="preserve">, поскольку он </w:t>
      </w:r>
      <w:r w:rsidR="002A7B0C" w:rsidRPr="004F257F">
        <w:rPr>
          <w:color w:val="000000"/>
        </w:rPr>
        <w:t>–</w:t>
      </w:r>
      <w:r w:rsidRPr="004F257F">
        <w:rPr>
          <w:color w:val="000000"/>
        </w:rPr>
        <w:t xml:space="preserve"> оди</w:t>
      </w:r>
      <w:r w:rsidR="002A7B0C" w:rsidRPr="004F257F">
        <w:rPr>
          <w:color w:val="000000"/>
        </w:rPr>
        <w:t>н</w:t>
      </w:r>
      <w:r w:rsidRPr="004F257F">
        <w:rPr>
          <w:color w:val="000000"/>
        </w:rPr>
        <w:t xml:space="preserve"> из основных источников знаний при изучении курса ОРКСЭ.</w:t>
      </w:r>
      <w:r w:rsidRPr="004F257F">
        <w:rPr>
          <w:rFonts w:eastAsia="+mn-ea"/>
          <w:color w:val="000000"/>
          <w:kern w:val="24"/>
          <w:lang w:eastAsia="en-US"/>
        </w:rPr>
        <w:t xml:space="preserve"> </w:t>
      </w:r>
      <w:r w:rsidR="002F0606" w:rsidRPr="004F257F">
        <w:rPr>
          <w:rStyle w:val="c3"/>
          <w:color w:val="000000"/>
        </w:rPr>
        <w:t xml:space="preserve">Важно </w:t>
      </w:r>
      <w:r w:rsidR="002F0606" w:rsidRPr="004F257F">
        <w:rPr>
          <w:rStyle w:val="c3"/>
          <w:color w:val="000000"/>
        </w:rPr>
        <w:lastRenderedPageBreak/>
        <w:t>формировать у учащихся вдумчивое отношение к вопросам и заданиям к тексту, обращать внимание на их типологию.</w:t>
      </w:r>
    </w:p>
    <w:p w14:paraId="7EE9D0D9" w14:textId="5D48F113" w:rsidR="00B3335B" w:rsidRPr="004F257F" w:rsidRDefault="000947BC" w:rsidP="004F257F">
      <w:pPr>
        <w:pStyle w:val="c2"/>
        <w:shd w:val="clear" w:color="auto" w:fill="FFFFFF"/>
        <w:spacing w:before="0" w:beforeAutospacing="0" w:after="0" w:afterAutospacing="0"/>
        <w:ind w:left="720"/>
        <w:jc w:val="both"/>
        <w:rPr>
          <w:b/>
          <w:bCs/>
          <w:color w:val="000000"/>
        </w:rPr>
      </w:pPr>
      <w:r w:rsidRPr="004F257F">
        <w:rPr>
          <w:b/>
          <w:bCs/>
          <w:color w:val="000000"/>
        </w:rPr>
        <w:t>Формы, методы и приёмы работы с текстом</w:t>
      </w:r>
      <w:r w:rsidR="00404C9B" w:rsidRPr="004F257F">
        <w:rPr>
          <w:b/>
          <w:bCs/>
          <w:color w:val="000000"/>
        </w:rPr>
        <w:t>:</w:t>
      </w:r>
    </w:p>
    <w:p w14:paraId="6AFE085F" w14:textId="77777777" w:rsidR="00F77264" w:rsidRPr="004F257F" w:rsidRDefault="000947BC" w:rsidP="004F257F">
      <w:pPr>
        <w:pStyle w:val="c2"/>
        <w:numPr>
          <w:ilvl w:val="0"/>
          <w:numId w:val="16"/>
        </w:numPr>
        <w:shd w:val="clear" w:color="auto" w:fill="FFFFFF"/>
        <w:spacing w:before="0" w:beforeAutospacing="0" w:after="0" w:afterAutospacing="0"/>
        <w:ind w:left="0" w:firstLine="360"/>
        <w:jc w:val="both"/>
        <w:rPr>
          <w:color w:val="000000"/>
        </w:rPr>
      </w:pPr>
      <w:r w:rsidRPr="004F257F">
        <w:rPr>
          <w:color w:val="000000"/>
        </w:rPr>
        <w:t>словарная работа с текстом</w:t>
      </w:r>
      <w:r w:rsidR="00F77264" w:rsidRPr="004F257F">
        <w:rPr>
          <w:color w:val="000000"/>
        </w:rPr>
        <w:t xml:space="preserve"> </w:t>
      </w:r>
      <w:r w:rsidRPr="004F257F">
        <w:rPr>
          <w:color w:val="000000"/>
        </w:rPr>
        <w:t>(поиск новых и непонятных слов);</w:t>
      </w:r>
    </w:p>
    <w:p w14:paraId="2E9401F3" w14:textId="77777777" w:rsidR="002F0606" w:rsidRPr="004F257F" w:rsidRDefault="002F0606" w:rsidP="004F257F">
      <w:pPr>
        <w:pStyle w:val="c2"/>
        <w:numPr>
          <w:ilvl w:val="0"/>
          <w:numId w:val="16"/>
        </w:numPr>
        <w:shd w:val="clear" w:color="auto" w:fill="FFFFFF"/>
        <w:spacing w:before="0" w:beforeAutospacing="0" w:after="0" w:afterAutospacing="0"/>
        <w:ind w:left="0" w:firstLine="360"/>
        <w:jc w:val="both"/>
        <w:rPr>
          <w:rStyle w:val="c3"/>
          <w:color w:val="000000"/>
        </w:rPr>
      </w:pPr>
      <w:r w:rsidRPr="004F257F">
        <w:rPr>
          <w:rStyle w:val="c3"/>
          <w:color w:val="000000"/>
        </w:rPr>
        <w:t>комментированное чтение;</w:t>
      </w:r>
    </w:p>
    <w:p w14:paraId="7F1B8E3B" w14:textId="52554536" w:rsidR="002F0606" w:rsidRPr="004F257F" w:rsidRDefault="002F0606" w:rsidP="004F257F">
      <w:pPr>
        <w:pStyle w:val="c2"/>
        <w:numPr>
          <w:ilvl w:val="0"/>
          <w:numId w:val="16"/>
        </w:numPr>
        <w:shd w:val="clear" w:color="auto" w:fill="FFFFFF"/>
        <w:spacing w:before="0" w:beforeAutospacing="0" w:after="0" w:afterAutospacing="0"/>
        <w:jc w:val="both"/>
        <w:rPr>
          <w:color w:val="000000"/>
        </w:rPr>
      </w:pPr>
      <w:r w:rsidRPr="004F257F">
        <w:rPr>
          <w:rStyle w:val="c3"/>
          <w:color w:val="000000"/>
        </w:rPr>
        <w:t>чтение текста или его фрагментов с последующим обсуждением;</w:t>
      </w:r>
    </w:p>
    <w:p w14:paraId="5F2C6E29" w14:textId="77777777" w:rsidR="00F77264" w:rsidRPr="004F257F" w:rsidRDefault="000947BC" w:rsidP="004F257F">
      <w:pPr>
        <w:pStyle w:val="c2"/>
        <w:numPr>
          <w:ilvl w:val="0"/>
          <w:numId w:val="16"/>
        </w:numPr>
        <w:shd w:val="clear" w:color="auto" w:fill="FFFFFF"/>
        <w:spacing w:before="0" w:beforeAutospacing="0" w:after="0" w:afterAutospacing="0"/>
        <w:ind w:left="0" w:firstLine="360"/>
        <w:jc w:val="both"/>
        <w:rPr>
          <w:color w:val="000000"/>
        </w:rPr>
      </w:pPr>
      <w:r w:rsidRPr="004F257F">
        <w:rPr>
          <w:color w:val="000000"/>
        </w:rPr>
        <w:t>составление характеристики героя;</w:t>
      </w:r>
    </w:p>
    <w:p w14:paraId="468AF722" w14:textId="77777777" w:rsidR="00F77264" w:rsidRPr="004F257F" w:rsidRDefault="000947BC" w:rsidP="004F257F">
      <w:pPr>
        <w:pStyle w:val="c2"/>
        <w:numPr>
          <w:ilvl w:val="0"/>
          <w:numId w:val="16"/>
        </w:numPr>
        <w:shd w:val="clear" w:color="auto" w:fill="FFFFFF"/>
        <w:spacing w:before="0" w:beforeAutospacing="0" w:after="0" w:afterAutospacing="0"/>
        <w:ind w:left="0" w:firstLine="360"/>
        <w:jc w:val="both"/>
        <w:rPr>
          <w:color w:val="000000"/>
        </w:rPr>
      </w:pPr>
      <w:r w:rsidRPr="004F257F">
        <w:rPr>
          <w:color w:val="000000"/>
        </w:rPr>
        <w:t>составление плана текста;</w:t>
      </w:r>
    </w:p>
    <w:p w14:paraId="5C379DD4" w14:textId="77777777" w:rsidR="00B3335B" w:rsidRPr="004F257F" w:rsidRDefault="00E87F1B"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 xml:space="preserve">составление вопросов по тексту; </w:t>
      </w:r>
    </w:p>
    <w:p w14:paraId="5CAEBCFC" w14:textId="77777777" w:rsidR="00B3335B" w:rsidRPr="004F257F" w:rsidRDefault="002F0606"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ф</w:t>
      </w:r>
      <w:r w:rsidR="00E87F1B" w:rsidRPr="004F257F">
        <w:rPr>
          <w:color w:val="000000"/>
        </w:rPr>
        <w:t>ормулирова</w:t>
      </w:r>
      <w:r w:rsidRPr="004F257F">
        <w:rPr>
          <w:color w:val="000000"/>
        </w:rPr>
        <w:t>ние основной</w:t>
      </w:r>
      <w:r w:rsidR="00E87F1B" w:rsidRPr="004F257F">
        <w:rPr>
          <w:color w:val="000000"/>
        </w:rPr>
        <w:t xml:space="preserve"> мысл</w:t>
      </w:r>
      <w:r w:rsidRPr="004F257F">
        <w:rPr>
          <w:color w:val="000000"/>
        </w:rPr>
        <w:t>и</w:t>
      </w:r>
      <w:r w:rsidR="00E87F1B" w:rsidRPr="004F257F">
        <w:rPr>
          <w:color w:val="000000"/>
        </w:rPr>
        <w:t>, проблем</w:t>
      </w:r>
      <w:r w:rsidRPr="004F257F">
        <w:rPr>
          <w:color w:val="000000"/>
        </w:rPr>
        <w:t>ы</w:t>
      </w:r>
      <w:r w:rsidR="00E87F1B" w:rsidRPr="004F257F">
        <w:rPr>
          <w:color w:val="000000"/>
        </w:rPr>
        <w:t>;</w:t>
      </w:r>
    </w:p>
    <w:p w14:paraId="3694E9C3" w14:textId="77777777" w:rsidR="00F77264" w:rsidRPr="004F257F" w:rsidRDefault="000947BC"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иллюстр</w:t>
      </w:r>
      <w:r w:rsidR="002F0606" w:rsidRPr="004F257F">
        <w:rPr>
          <w:color w:val="000000"/>
        </w:rPr>
        <w:t>ирование к</w:t>
      </w:r>
      <w:r w:rsidRPr="004F257F">
        <w:rPr>
          <w:color w:val="000000"/>
        </w:rPr>
        <w:t xml:space="preserve"> тексту;</w:t>
      </w:r>
    </w:p>
    <w:p w14:paraId="09D8ABFE" w14:textId="77777777" w:rsidR="000947BC" w:rsidRPr="004F257F" w:rsidRDefault="000947BC"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высказ</w:t>
      </w:r>
      <w:r w:rsidR="00BC327B" w:rsidRPr="004F257F">
        <w:rPr>
          <w:color w:val="000000"/>
        </w:rPr>
        <w:t>ывание</w:t>
      </w:r>
      <w:r w:rsidRPr="004F257F">
        <w:rPr>
          <w:color w:val="000000"/>
        </w:rPr>
        <w:t xml:space="preserve"> свое</w:t>
      </w:r>
      <w:r w:rsidR="00BC327B" w:rsidRPr="004F257F">
        <w:rPr>
          <w:color w:val="000000"/>
        </w:rPr>
        <w:t>го</w:t>
      </w:r>
      <w:r w:rsidRPr="004F257F">
        <w:rPr>
          <w:color w:val="000000"/>
        </w:rPr>
        <w:t xml:space="preserve"> мнени</w:t>
      </w:r>
      <w:r w:rsidR="00BC327B" w:rsidRPr="004F257F">
        <w:rPr>
          <w:color w:val="000000"/>
        </w:rPr>
        <w:t>я</w:t>
      </w:r>
      <w:r w:rsidRPr="004F257F">
        <w:rPr>
          <w:color w:val="000000"/>
        </w:rPr>
        <w:t xml:space="preserve"> по поводу прочитанного; </w:t>
      </w:r>
    </w:p>
    <w:p w14:paraId="584AF40E" w14:textId="77777777" w:rsidR="00F77264" w:rsidRPr="004F257F" w:rsidRDefault="00270669"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организ</w:t>
      </w:r>
      <w:r w:rsidR="00BC327B" w:rsidRPr="004F257F">
        <w:rPr>
          <w:color w:val="000000"/>
        </w:rPr>
        <w:t>ация</w:t>
      </w:r>
      <w:r w:rsidRPr="004F257F">
        <w:rPr>
          <w:color w:val="000000"/>
        </w:rPr>
        <w:t xml:space="preserve"> </w:t>
      </w:r>
      <w:r w:rsidR="00F77264" w:rsidRPr="004F257F">
        <w:rPr>
          <w:color w:val="000000"/>
        </w:rPr>
        <w:t>дискусси</w:t>
      </w:r>
      <w:r w:rsidR="00BC327B" w:rsidRPr="004F257F">
        <w:rPr>
          <w:color w:val="000000"/>
        </w:rPr>
        <w:t>и</w:t>
      </w:r>
      <w:r w:rsidR="00F77264" w:rsidRPr="004F257F">
        <w:rPr>
          <w:color w:val="000000"/>
        </w:rPr>
        <w:t xml:space="preserve">; </w:t>
      </w:r>
    </w:p>
    <w:p w14:paraId="4E81B38C" w14:textId="77777777" w:rsidR="000947BC" w:rsidRPr="004F257F" w:rsidRDefault="000947BC"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преобразова</w:t>
      </w:r>
      <w:r w:rsidR="00BC327B" w:rsidRPr="004F257F">
        <w:rPr>
          <w:color w:val="000000"/>
        </w:rPr>
        <w:t>ние</w:t>
      </w:r>
      <w:r w:rsidRPr="004F257F">
        <w:rPr>
          <w:color w:val="000000"/>
        </w:rPr>
        <w:t xml:space="preserve"> текстов</w:t>
      </w:r>
      <w:r w:rsidR="00BC327B" w:rsidRPr="004F257F">
        <w:rPr>
          <w:color w:val="000000"/>
        </w:rPr>
        <w:t>ого</w:t>
      </w:r>
      <w:r w:rsidRPr="004F257F">
        <w:rPr>
          <w:color w:val="000000"/>
        </w:rPr>
        <w:t xml:space="preserve"> материал</w:t>
      </w:r>
      <w:r w:rsidR="00BC327B" w:rsidRPr="004F257F">
        <w:rPr>
          <w:color w:val="000000"/>
        </w:rPr>
        <w:t>а</w:t>
      </w:r>
      <w:r w:rsidRPr="004F257F">
        <w:rPr>
          <w:color w:val="000000"/>
        </w:rPr>
        <w:t xml:space="preserve"> в графический</w:t>
      </w:r>
      <w:r w:rsidR="00F77264" w:rsidRPr="004F257F">
        <w:rPr>
          <w:color w:val="000000"/>
        </w:rPr>
        <w:t xml:space="preserve"> (схема-путешествие)</w:t>
      </w:r>
      <w:r w:rsidR="00356231" w:rsidRPr="004F257F">
        <w:rPr>
          <w:color w:val="000000"/>
        </w:rPr>
        <w:t xml:space="preserve"> и т.д</w:t>
      </w:r>
      <w:r w:rsidRPr="004F257F">
        <w:rPr>
          <w:color w:val="000000"/>
        </w:rPr>
        <w:t xml:space="preserve">. </w:t>
      </w:r>
    </w:p>
    <w:p w14:paraId="60D1E25E" w14:textId="77777777" w:rsidR="002A7B0C" w:rsidRPr="004F257F" w:rsidRDefault="002F0606" w:rsidP="004F257F">
      <w:pPr>
        <w:pStyle w:val="Default"/>
        <w:ind w:firstLine="709"/>
        <w:jc w:val="both"/>
      </w:pPr>
      <w:r w:rsidRPr="004F257F">
        <w:rPr>
          <w:color w:val="auto"/>
          <w:shd w:val="clear" w:color="auto" w:fill="FFFFFF"/>
        </w:rPr>
        <w:t>На уроке учитель может</w:t>
      </w:r>
      <w:r w:rsidRPr="004F257F">
        <w:rPr>
          <w:shd w:val="clear" w:color="auto" w:fill="FFFFFF"/>
        </w:rPr>
        <w:t xml:space="preserve"> использовать исторические </w:t>
      </w:r>
      <w:r w:rsidR="00A22814" w:rsidRPr="004F257F">
        <w:rPr>
          <w:shd w:val="clear" w:color="auto" w:fill="FFFFFF"/>
        </w:rPr>
        <w:t xml:space="preserve">и архивные </w:t>
      </w:r>
      <w:r w:rsidRPr="004F257F">
        <w:rPr>
          <w:shd w:val="clear" w:color="auto" w:fill="FFFFFF"/>
        </w:rPr>
        <w:t xml:space="preserve">документы, </w:t>
      </w:r>
      <w:r w:rsidR="00A22814" w:rsidRPr="004F257F">
        <w:rPr>
          <w:shd w:val="clear" w:color="auto" w:fill="FFFFFF"/>
        </w:rPr>
        <w:t xml:space="preserve">фрагменты фильмов, </w:t>
      </w:r>
      <w:r w:rsidRPr="004F257F">
        <w:rPr>
          <w:shd w:val="clear" w:color="auto" w:fill="FFFFFF"/>
        </w:rPr>
        <w:t>отрывки из художественной литературы</w:t>
      </w:r>
      <w:r w:rsidR="000A6264" w:rsidRPr="004F257F">
        <w:rPr>
          <w:shd w:val="clear" w:color="auto" w:fill="FFFFFF"/>
        </w:rPr>
        <w:t>, местный историко-краеведческий материал.</w:t>
      </w:r>
    </w:p>
    <w:p w14:paraId="6EE60830" w14:textId="67649412" w:rsidR="001D6071" w:rsidRPr="004F257F" w:rsidRDefault="001D6071" w:rsidP="004F257F">
      <w:pPr>
        <w:pStyle w:val="Default"/>
        <w:ind w:firstLine="709"/>
        <w:jc w:val="both"/>
      </w:pPr>
      <w:r w:rsidRPr="004F257F">
        <w:t xml:space="preserve">Особое значение на уроках ОРКСЭ имеет </w:t>
      </w:r>
      <w:r w:rsidRPr="004F257F">
        <w:rPr>
          <w:b/>
          <w:bCs/>
        </w:rPr>
        <w:t>работа с притчами</w:t>
      </w:r>
      <w:r w:rsidRPr="004F257F">
        <w:t xml:space="preserve">, обладающими большим воспитательным потенциалом, развивающими логическое и критическое мышление учащихся. Через притчи раскрываются основные нравственные понятия, составляющие основу того или иного мировоззрения: Человек и Мир, Добро и Зло, Любовь, Милосердие и др.; показан образ жизни людей, их нравственные, семейные и общественные обязанности. </w:t>
      </w:r>
      <w:r w:rsidR="00C96FAC" w:rsidRPr="004F257F">
        <w:t xml:space="preserve">Понять смысл притч помогают гравюры, картины. </w:t>
      </w:r>
      <w:r w:rsidRPr="004F257F">
        <w:t>При анализе</w:t>
      </w:r>
      <w:r w:rsidR="00C96FAC" w:rsidRPr="004F257F">
        <w:t xml:space="preserve"> притч</w:t>
      </w:r>
      <w:r w:rsidRPr="004F257F">
        <w:t>и</w:t>
      </w:r>
      <w:r w:rsidR="00C96FAC" w:rsidRPr="004F257F">
        <w:t xml:space="preserve"> </w:t>
      </w:r>
      <w:r w:rsidRPr="004F257F">
        <w:t>целесообразно</w:t>
      </w:r>
      <w:r w:rsidR="00C526C8">
        <w:t xml:space="preserve"> </w:t>
      </w:r>
      <w:r w:rsidR="00C96FAC" w:rsidRPr="004F257F">
        <w:t>работ</w:t>
      </w:r>
      <w:r w:rsidRPr="004F257F">
        <w:t>ать</w:t>
      </w:r>
      <w:r w:rsidR="00C96FAC" w:rsidRPr="004F257F">
        <w:t xml:space="preserve"> с иллюстрацией к тексту или фрагментами презентации, использовать рисунки, фотографии</w:t>
      </w:r>
      <w:r w:rsidRPr="004F257F">
        <w:t xml:space="preserve">, классическую музыку. </w:t>
      </w:r>
    </w:p>
    <w:p w14:paraId="09D503B1" w14:textId="65B1C03B" w:rsidR="0083769E" w:rsidRPr="004F257F" w:rsidRDefault="0083769E" w:rsidP="004F257F">
      <w:pPr>
        <w:pStyle w:val="c2"/>
        <w:shd w:val="clear" w:color="auto" w:fill="FFFFFF"/>
        <w:spacing w:before="0" w:beforeAutospacing="0" w:after="0" w:afterAutospacing="0"/>
        <w:ind w:firstLine="708"/>
        <w:jc w:val="both"/>
        <w:rPr>
          <w:color w:val="000000"/>
        </w:rPr>
      </w:pPr>
      <w:r w:rsidRPr="004F257F">
        <w:rPr>
          <w:rStyle w:val="c3"/>
          <w:color w:val="000000"/>
        </w:rPr>
        <w:t xml:space="preserve">В процессе изучения курса ОРКСЭ используются </w:t>
      </w:r>
      <w:r w:rsidRPr="004F257F">
        <w:rPr>
          <w:rStyle w:val="c3"/>
          <w:b/>
          <w:color w:val="000000"/>
        </w:rPr>
        <w:t xml:space="preserve">фронтальная, групповая, индивидуальная формы обучения. </w:t>
      </w:r>
      <w:r w:rsidRPr="004F257F">
        <w:rPr>
          <w:rStyle w:val="c3"/>
          <w:i/>
          <w:color w:val="000000"/>
        </w:rPr>
        <w:t>Фронтально</w:t>
      </w:r>
      <w:r w:rsidRPr="004F257F">
        <w:rPr>
          <w:rStyle w:val="c3"/>
          <w:color w:val="000000"/>
        </w:rPr>
        <w:t xml:space="preserve"> могут быть организованы такие виды занятий, как: различные формы работы с текстом (комментированное чтение, коллективное составление планов, опорных конспектов к текстам, пересказам);</w:t>
      </w:r>
      <w:r w:rsidRPr="004F257F">
        <w:rPr>
          <w:color w:val="000000"/>
        </w:rPr>
        <w:t xml:space="preserve"> </w:t>
      </w:r>
      <w:r w:rsidRPr="004F257F">
        <w:rPr>
          <w:rStyle w:val="c3"/>
          <w:color w:val="000000"/>
        </w:rPr>
        <w:t>беседа; обсуждение;</w:t>
      </w:r>
      <w:r w:rsidRPr="004F257F">
        <w:rPr>
          <w:color w:val="000000"/>
        </w:rPr>
        <w:t xml:space="preserve"> </w:t>
      </w:r>
      <w:r w:rsidRPr="004F257F">
        <w:rPr>
          <w:rStyle w:val="c3"/>
          <w:color w:val="000000"/>
        </w:rPr>
        <w:t>работа с изобразительным рядом (на бумажных и электронных носителях)</w:t>
      </w:r>
      <w:r w:rsidR="00775EF2" w:rsidRPr="004F257F">
        <w:rPr>
          <w:rStyle w:val="c3"/>
          <w:color w:val="000000"/>
        </w:rPr>
        <w:t xml:space="preserve"> и</w:t>
      </w:r>
      <w:r w:rsidR="0069321B">
        <w:rPr>
          <w:rStyle w:val="c3"/>
          <w:color w:val="000000"/>
        </w:rPr>
        <w:t> </w:t>
      </w:r>
      <w:r w:rsidR="00775EF2" w:rsidRPr="004F257F">
        <w:rPr>
          <w:rStyle w:val="c3"/>
          <w:color w:val="000000"/>
        </w:rPr>
        <w:t>т.</w:t>
      </w:r>
      <w:r w:rsidR="0069321B">
        <w:rPr>
          <w:rStyle w:val="c3"/>
          <w:color w:val="000000"/>
        </w:rPr>
        <w:t> </w:t>
      </w:r>
      <w:r w:rsidR="00775EF2" w:rsidRPr="004F257F">
        <w:rPr>
          <w:rStyle w:val="c3"/>
          <w:color w:val="000000"/>
        </w:rPr>
        <w:t>д</w:t>
      </w:r>
      <w:r w:rsidRPr="004F257F">
        <w:rPr>
          <w:rStyle w:val="c3"/>
          <w:color w:val="000000"/>
        </w:rPr>
        <w:t>.</w:t>
      </w:r>
    </w:p>
    <w:p w14:paraId="4BFB404B" w14:textId="55C32CE0" w:rsidR="0083769E" w:rsidRPr="004F257F" w:rsidRDefault="0083769E" w:rsidP="004F257F">
      <w:pPr>
        <w:pStyle w:val="c2"/>
        <w:shd w:val="clear" w:color="auto" w:fill="FFFFFF"/>
        <w:spacing w:before="0" w:beforeAutospacing="0" w:after="0" w:afterAutospacing="0"/>
        <w:ind w:firstLine="708"/>
        <w:jc w:val="both"/>
        <w:rPr>
          <w:rStyle w:val="c3"/>
          <w:color w:val="000000"/>
        </w:rPr>
      </w:pPr>
      <w:bookmarkStart w:id="0" w:name="h.30j0zll"/>
      <w:bookmarkEnd w:id="0"/>
      <w:r w:rsidRPr="004F257F">
        <w:rPr>
          <w:rStyle w:val="c9"/>
          <w:bCs/>
          <w:i/>
          <w:iCs/>
          <w:color w:val="000000"/>
        </w:rPr>
        <w:t>Групповая работ</w:t>
      </w:r>
      <w:r w:rsidR="00C526C8">
        <w:rPr>
          <w:rStyle w:val="c9"/>
          <w:bCs/>
          <w:i/>
          <w:iCs/>
          <w:color w:val="000000"/>
        </w:rPr>
        <w:t xml:space="preserve">а </w:t>
      </w:r>
      <w:r w:rsidRPr="004F257F">
        <w:rPr>
          <w:rStyle w:val="c3"/>
          <w:color w:val="000000"/>
        </w:rPr>
        <w:t>активно используется учителями как форма, способствующая развитию у школьников не только познавательных, но и коммуникативных компетенций.</w:t>
      </w:r>
      <w:r w:rsidR="00DD2842" w:rsidRPr="004F257F">
        <w:rPr>
          <w:rStyle w:val="c3"/>
          <w:color w:val="000000"/>
        </w:rPr>
        <w:t xml:space="preserve"> В группах дети</w:t>
      </w:r>
      <w:r w:rsidRPr="004F257F">
        <w:rPr>
          <w:rStyle w:val="c3"/>
          <w:color w:val="000000"/>
        </w:rPr>
        <w:t xml:space="preserve"> работаю</w:t>
      </w:r>
      <w:r w:rsidR="00DD2842" w:rsidRPr="004F257F">
        <w:rPr>
          <w:rStyle w:val="c3"/>
          <w:color w:val="000000"/>
        </w:rPr>
        <w:t>т</w:t>
      </w:r>
      <w:r w:rsidRPr="004F257F">
        <w:rPr>
          <w:rStyle w:val="c3"/>
          <w:color w:val="000000"/>
        </w:rPr>
        <w:t xml:space="preserve"> над общими и специфическими заданиями. Работа в группе также позволяет ученикам получить эмоциональную и содержательную поддержку, создает эффект включенности в общую работу класса.</w:t>
      </w:r>
    </w:p>
    <w:p w14:paraId="00DE506C" w14:textId="40FBB229" w:rsidR="0083769E" w:rsidRPr="004F257F" w:rsidRDefault="0083769E" w:rsidP="004F257F">
      <w:pPr>
        <w:pStyle w:val="c2"/>
        <w:shd w:val="clear" w:color="auto" w:fill="FFFFFF"/>
        <w:spacing w:before="0" w:beforeAutospacing="0" w:after="0" w:afterAutospacing="0"/>
        <w:ind w:firstLine="708"/>
        <w:jc w:val="both"/>
        <w:rPr>
          <w:rStyle w:val="c3"/>
          <w:color w:val="000000"/>
        </w:rPr>
      </w:pPr>
      <w:r w:rsidRPr="004F257F">
        <w:rPr>
          <w:rStyle w:val="c3"/>
          <w:i/>
          <w:color w:val="000000"/>
        </w:rPr>
        <w:t>Индивидуальная работа</w:t>
      </w:r>
      <w:r w:rsidRPr="004F257F">
        <w:rPr>
          <w:rStyle w:val="c3"/>
          <w:color w:val="000000"/>
        </w:rPr>
        <w:t xml:space="preserve"> позволяет более полно учитывать познавательные возможности и интересы</w:t>
      </w:r>
      <w:r w:rsidR="00775EF2" w:rsidRPr="004F257F">
        <w:rPr>
          <w:rStyle w:val="c3"/>
          <w:color w:val="000000"/>
        </w:rPr>
        <w:t xml:space="preserve"> </w:t>
      </w:r>
      <w:r w:rsidRPr="004F257F">
        <w:rPr>
          <w:rStyle w:val="c3"/>
          <w:color w:val="000000"/>
        </w:rPr>
        <w:t xml:space="preserve">школьников, например, выполнение различных заданий к занятиям, подготовка разнообразных творческих работ (сообщений, сочинений, </w:t>
      </w:r>
      <w:r w:rsidR="00DD2842" w:rsidRPr="004F257F">
        <w:rPr>
          <w:rStyle w:val="c3"/>
          <w:color w:val="000000"/>
        </w:rPr>
        <w:t>рисунков</w:t>
      </w:r>
      <w:r w:rsidRPr="004F257F">
        <w:rPr>
          <w:rStyle w:val="c3"/>
          <w:color w:val="000000"/>
        </w:rPr>
        <w:t xml:space="preserve"> и др.). </w:t>
      </w:r>
    </w:p>
    <w:p w14:paraId="6BBFE42C" w14:textId="6F2885CD" w:rsidR="00356231" w:rsidRPr="004F257F" w:rsidRDefault="00356231" w:rsidP="004F257F">
      <w:pPr>
        <w:pStyle w:val="c2"/>
        <w:shd w:val="clear" w:color="auto" w:fill="FFFFFF"/>
        <w:spacing w:before="0" w:beforeAutospacing="0" w:after="0" w:afterAutospacing="0"/>
        <w:ind w:firstLine="708"/>
        <w:jc w:val="both"/>
        <w:rPr>
          <w:color w:val="000000"/>
        </w:rPr>
      </w:pPr>
      <w:r w:rsidRPr="004F257F">
        <w:rPr>
          <w:rStyle w:val="c3"/>
          <w:color w:val="000000"/>
        </w:rPr>
        <w:t>С учетом возрастных особенностей младших школьников большое значение при изучении курса имеет</w:t>
      </w:r>
      <w:r w:rsidR="008D15F3">
        <w:rPr>
          <w:rStyle w:val="c3"/>
          <w:color w:val="000000"/>
        </w:rPr>
        <w:t xml:space="preserve"> </w:t>
      </w:r>
      <w:r w:rsidRPr="004F257F">
        <w:rPr>
          <w:rStyle w:val="c9"/>
          <w:b/>
          <w:bCs/>
          <w:iCs/>
          <w:color w:val="000000"/>
        </w:rPr>
        <w:t>наглядность</w:t>
      </w:r>
      <w:r w:rsidRPr="004F257F">
        <w:rPr>
          <w:rStyle w:val="c9"/>
          <w:bCs/>
          <w:color w:val="000000"/>
        </w:rPr>
        <w:t>,</w:t>
      </w:r>
      <w:r w:rsidR="008D15F3">
        <w:rPr>
          <w:rStyle w:val="c3"/>
          <w:color w:val="000000"/>
        </w:rPr>
        <w:t xml:space="preserve"> </w:t>
      </w:r>
      <w:r w:rsidRPr="004F257F">
        <w:rPr>
          <w:rStyle w:val="c3"/>
          <w:color w:val="000000"/>
        </w:rPr>
        <w:t>которая обеспечивает конкретность, прочность усвоения содержания курса, стимулирует осмысление изучаемого материала, способствует развитию образного мышления и познавательного интереса. Наглядность помогает глубже понять идею прочитанного текста, полнее раскрыть авторский замысел, четче увидеть события, действующие лица и т.</w:t>
      </w:r>
      <w:r w:rsidR="0069321B">
        <w:rPr>
          <w:rStyle w:val="c3"/>
          <w:color w:val="000000"/>
        </w:rPr>
        <w:t> </w:t>
      </w:r>
      <w:r w:rsidRPr="004F257F">
        <w:rPr>
          <w:rStyle w:val="c3"/>
          <w:color w:val="000000"/>
        </w:rPr>
        <w:t>д. В учебно-методическом комплексе ОРКСЭ широко представлен иллюстративный материал – это произведения изобразительного искусства, рисунки, предназначенные для восприятия в единстве с текстом.</w:t>
      </w:r>
    </w:p>
    <w:p w14:paraId="3BA15AE1" w14:textId="77777777" w:rsidR="00356231" w:rsidRPr="004F257F" w:rsidRDefault="00356231" w:rsidP="004F257F">
      <w:pPr>
        <w:pStyle w:val="c2"/>
        <w:shd w:val="clear" w:color="auto" w:fill="FFFFFF"/>
        <w:spacing w:before="0" w:beforeAutospacing="0" w:after="0" w:afterAutospacing="0"/>
        <w:ind w:firstLine="708"/>
        <w:jc w:val="both"/>
        <w:rPr>
          <w:color w:val="000000"/>
        </w:rPr>
      </w:pPr>
      <w:r w:rsidRPr="004F257F">
        <w:rPr>
          <w:rStyle w:val="c3"/>
          <w:color w:val="000000"/>
        </w:rPr>
        <w:t>Наглядные средства обучения (иллюстрации, фотографии, рисунки и др.), повышают содержательность изложения материала, оптимизируют использование времени на занятиях.  </w:t>
      </w:r>
    </w:p>
    <w:p w14:paraId="38284886" w14:textId="5958A9D1" w:rsidR="00356231" w:rsidRPr="004F257F" w:rsidRDefault="00356231" w:rsidP="004F257F">
      <w:pPr>
        <w:pStyle w:val="c2"/>
        <w:shd w:val="clear" w:color="auto" w:fill="FFFFFF"/>
        <w:spacing w:before="0" w:beforeAutospacing="0" w:after="0" w:afterAutospacing="0"/>
        <w:ind w:firstLine="708"/>
        <w:jc w:val="both"/>
        <w:rPr>
          <w:color w:val="000000"/>
        </w:rPr>
      </w:pPr>
      <w:r w:rsidRPr="004F257F">
        <w:rPr>
          <w:rStyle w:val="c3"/>
          <w:color w:val="000000"/>
        </w:rPr>
        <w:lastRenderedPageBreak/>
        <w:t>Интересной и привлекательной формой занятий для младших школьников являются</w:t>
      </w:r>
      <w:r w:rsidR="008D15F3">
        <w:rPr>
          <w:rStyle w:val="c3"/>
          <w:i/>
          <w:iCs/>
          <w:color w:val="000000"/>
        </w:rPr>
        <w:t xml:space="preserve"> </w:t>
      </w:r>
      <w:r w:rsidRPr="004F257F">
        <w:rPr>
          <w:rStyle w:val="c9"/>
          <w:b/>
          <w:bCs/>
          <w:iCs/>
          <w:color w:val="000000"/>
        </w:rPr>
        <w:t>театрализованные представления</w:t>
      </w:r>
      <w:r w:rsidRPr="004F257F">
        <w:rPr>
          <w:rStyle w:val="c3"/>
          <w:color w:val="000000"/>
        </w:rPr>
        <w:t xml:space="preserve">. Драматизация может быть включена в урок в качестве иллюстративного фрагмента при объяснении, может демонстрироваться как фрагмент домашнего задания, либо стать результатом проектной работы учащихся. </w:t>
      </w:r>
    </w:p>
    <w:p w14:paraId="7C730DE6" w14:textId="29C9B9CF" w:rsidR="00356231" w:rsidRPr="004F257F" w:rsidRDefault="00356231" w:rsidP="004F257F">
      <w:pPr>
        <w:pStyle w:val="c12"/>
        <w:shd w:val="clear" w:color="auto" w:fill="FFFFFF"/>
        <w:spacing w:before="0" w:beforeAutospacing="0" w:after="0" w:afterAutospacing="0"/>
        <w:ind w:firstLine="708"/>
        <w:jc w:val="both"/>
        <w:rPr>
          <w:rStyle w:val="c3"/>
          <w:color w:val="000000"/>
        </w:rPr>
      </w:pPr>
      <w:r w:rsidRPr="004F257F">
        <w:rPr>
          <w:rStyle w:val="c3"/>
          <w:b/>
          <w:iCs/>
          <w:color w:val="000000"/>
        </w:rPr>
        <w:t>Экскурсия</w:t>
      </w:r>
      <w:r w:rsidR="008D15F3">
        <w:rPr>
          <w:rStyle w:val="c3"/>
          <w:b/>
          <w:iCs/>
          <w:color w:val="000000"/>
        </w:rPr>
        <w:t xml:space="preserve"> </w:t>
      </w:r>
      <w:r w:rsidRPr="004F257F">
        <w:rPr>
          <w:rStyle w:val="c3"/>
          <w:color w:val="000000"/>
        </w:rPr>
        <w:t>конкретизирует программный материал, расширяет кругозор и углубляет знания детей. Содержание экскурсии должно составлять программное содержание изучаемого курса, конкретизируя или расширяя осваиваемый материал. Учитель определяет наблюдаемые объекты, их целесообразность, последовательность наблюдений, систему вопросов, тематику групповых и индивидуальных заданий. При невозможности организации экскурсии ее можно проводить в заочной или виртуальной форме. Желательно использовать подготовленные учителем или учащимися презентации.</w:t>
      </w:r>
    </w:p>
    <w:p w14:paraId="64E92CDC" w14:textId="3AEA13F7" w:rsidR="00356231" w:rsidRPr="004F257F" w:rsidRDefault="00356231" w:rsidP="004F257F">
      <w:pPr>
        <w:pStyle w:val="c2"/>
        <w:shd w:val="clear" w:color="auto" w:fill="FFFFFF"/>
        <w:spacing w:before="0" w:beforeAutospacing="0" w:after="0" w:afterAutospacing="0"/>
        <w:ind w:firstLine="708"/>
        <w:jc w:val="both"/>
        <w:rPr>
          <w:rStyle w:val="c3"/>
          <w:bCs/>
          <w:color w:val="000000"/>
        </w:rPr>
      </w:pPr>
      <w:r w:rsidRPr="004F257F">
        <w:rPr>
          <w:rStyle w:val="c3"/>
          <w:color w:val="000000"/>
        </w:rPr>
        <w:t>Каждый урок должен быть интересным, ярким, запоминающимся для школьника. Это урок</w:t>
      </w:r>
      <w:r w:rsidRPr="004F257F">
        <w:rPr>
          <w:bCs/>
          <w:color w:val="000000"/>
        </w:rPr>
        <w:t xml:space="preserve"> с привлечением обширного иллюстративного материала, с использованием звуко- и видеозаписей. </w:t>
      </w:r>
      <w:r w:rsidRPr="004F257F">
        <w:rPr>
          <w:color w:val="000000"/>
        </w:rPr>
        <w:t>Уроки ОРКСЭ – это путешествие в мир культуры и религии. Использование электронных ресурсов дает возможность увидеть мир глазами многих живописцев, услышать актерское прочтение стихов на фоне классической музыки. Такие уроки воспитывают чувство прекрасного, расширяют кругозор учащихся, позволяют за ограниченное время дать обширный культурологический материал.</w:t>
      </w:r>
    </w:p>
    <w:p w14:paraId="606ADAF2" w14:textId="77777777" w:rsidR="00356231" w:rsidRPr="004F257F" w:rsidRDefault="00356231" w:rsidP="004F257F">
      <w:pPr>
        <w:pStyle w:val="c2"/>
        <w:shd w:val="clear" w:color="auto" w:fill="FFFFFF"/>
        <w:spacing w:before="0" w:beforeAutospacing="0" w:after="0" w:afterAutospacing="0"/>
        <w:ind w:firstLine="708"/>
        <w:jc w:val="both"/>
        <w:rPr>
          <w:color w:val="000000"/>
        </w:rPr>
      </w:pPr>
    </w:p>
    <w:p w14:paraId="7E5E6CBF" w14:textId="77777777" w:rsidR="000155CF" w:rsidRPr="004F257F" w:rsidRDefault="0083769E" w:rsidP="004F257F">
      <w:pPr>
        <w:pStyle w:val="c2"/>
        <w:shd w:val="clear" w:color="auto" w:fill="FFFFFF"/>
        <w:spacing w:before="0" w:beforeAutospacing="0" w:after="0" w:afterAutospacing="0"/>
        <w:ind w:firstLine="851"/>
        <w:jc w:val="center"/>
        <w:rPr>
          <w:b/>
          <w:bCs/>
          <w:color w:val="000000"/>
        </w:rPr>
      </w:pPr>
      <w:r w:rsidRPr="004F257F">
        <w:rPr>
          <w:b/>
          <w:bCs/>
          <w:color w:val="000000"/>
        </w:rPr>
        <w:t>Проектирование домашнего задания</w:t>
      </w:r>
    </w:p>
    <w:p w14:paraId="077EDEBD" w14:textId="1FDA203B" w:rsidR="00B3335B" w:rsidRPr="004F257F" w:rsidRDefault="00E87F1B" w:rsidP="004F257F">
      <w:pPr>
        <w:pStyle w:val="c2"/>
        <w:shd w:val="clear" w:color="auto" w:fill="FFFFFF"/>
        <w:spacing w:before="0" w:beforeAutospacing="0" w:after="0" w:afterAutospacing="0"/>
        <w:ind w:firstLine="851"/>
        <w:jc w:val="both"/>
        <w:rPr>
          <w:b/>
          <w:bCs/>
          <w:color w:val="000000"/>
        </w:rPr>
      </w:pPr>
      <w:r w:rsidRPr="004F257F">
        <w:rPr>
          <w:i/>
          <w:iCs/>
          <w:color w:val="000000"/>
        </w:rPr>
        <w:t>Задания на дом</w:t>
      </w:r>
      <w:r w:rsidR="008D15F3">
        <w:rPr>
          <w:i/>
          <w:iCs/>
          <w:color w:val="000000"/>
        </w:rPr>
        <w:t xml:space="preserve"> </w:t>
      </w:r>
      <w:r w:rsidRPr="004F257F">
        <w:rPr>
          <w:color w:val="000000"/>
        </w:rPr>
        <w:t>в процессе изучения курса ОРКСЭ</w:t>
      </w:r>
      <w:r w:rsidR="00856EC4" w:rsidRPr="004F257F">
        <w:rPr>
          <w:color w:val="000000"/>
        </w:rPr>
        <w:t>,</w:t>
      </w:r>
      <w:r w:rsidRPr="004F257F">
        <w:rPr>
          <w:color w:val="000000"/>
        </w:rPr>
        <w:t xml:space="preserve"> как правило</w:t>
      </w:r>
      <w:r w:rsidR="00856EC4" w:rsidRPr="004F257F">
        <w:rPr>
          <w:color w:val="000000"/>
        </w:rPr>
        <w:t>,</w:t>
      </w:r>
      <w:r w:rsidRPr="004F257F">
        <w:rPr>
          <w:color w:val="000000"/>
        </w:rPr>
        <w:t xml:space="preserve"> </w:t>
      </w:r>
      <w:r w:rsidR="00856EC4" w:rsidRPr="004F257F">
        <w:rPr>
          <w:color w:val="000000"/>
        </w:rPr>
        <w:t xml:space="preserve">имеют </w:t>
      </w:r>
      <w:r w:rsidRPr="004F257F">
        <w:rPr>
          <w:color w:val="000000"/>
        </w:rPr>
        <w:t xml:space="preserve">творческий, поисковый или проблемный характер. </w:t>
      </w:r>
      <w:r w:rsidR="00856EC4" w:rsidRPr="004F257F">
        <w:rPr>
          <w:color w:val="000000"/>
        </w:rPr>
        <w:t>Это может быть:</w:t>
      </w:r>
    </w:p>
    <w:p w14:paraId="2933BC2C" w14:textId="54A24866" w:rsidR="00856EC4" w:rsidRPr="004F257F" w:rsidRDefault="00856EC4" w:rsidP="004F257F">
      <w:pPr>
        <w:pStyle w:val="c2"/>
        <w:numPr>
          <w:ilvl w:val="0"/>
          <w:numId w:val="17"/>
        </w:numPr>
        <w:shd w:val="clear" w:color="auto" w:fill="FFFFFF"/>
        <w:spacing w:before="0" w:beforeAutospacing="0" w:after="0" w:afterAutospacing="0"/>
        <w:jc w:val="both"/>
        <w:rPr>
          <w:color w:val="000000"/>
        </w:rPr>
      </w:pPr>
      <w:r w:rsidRPr="004F257F">
        <w:rPr>
          <w:bCs/>
          <w:color w:val="000000"/>
        </w:rPr>
        <w:t>чтение</w:t>
      </w:r>
      <w:r w:rsidR="008D15F3">
        <w:rPr>
          <w:bCs/>
          <w:color w:val="000000"/>
        </w:rPr>
        <w:t xml:space="preserve"> </w:t>
      </w:r>
      <w:r w:rsidRPr="004F257F">
        <w:rPr>
          <w:color w:val="000000"/>
        </w:rPr>
        <w:t>(целевое, ознакомительное, чтение-погружение);</w:t>
      </w:r>
    </w:p>
    <w:p w14:paraId="40C6B0B6" w14:textId="77777777" w:rsidR="00856EC4"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bCs/>
          <w:color w:val="000000"/>
        </w:rPr>
        <w:t>подготовка пересказов</w:t>
      </w:r>
      <w:r w:rsidRPr="004F257F">
        <w:rPr>
          <w:b/>
          <w:bCs/>
          <w:color w:val="000000"/>
        </w:rPr>
        <w:t> </w:t>
      </w:r>
      <w:r w:rsidR="00B130CA" w:rsidRPr="004F257F">
        <w:rPr>
          <w:color w:val="000000"/>
        </w:rPr>
        <w:t>(подробных, в</w:t>
      </w:r>
      <w:r w:rsidRPr="004F257F">
        <w:rPr>
          <w:color w:val="000000"/>
        </w:rPr>
        <w:t>ыборочных, кратких, обобщенных);</w:t>
      </w:r>
    </w:p>
    <w:p w14:paraId="21760FF5" w14:textId="77777777" w:rsidR="00856EC4"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bCs/>
          <w:color w:val="000000"/>
        </w:rPr>
        <w:t>с</w:t>
      </w:r>
      <w:r w:rsidR="00B130CA" w:rsidRPr="004F257F">
        <w:rPr>
          <w:bCs/>
          <w:color w:val="000000"/>
        </w:rPr>
        <w:t>оставление опорных конспектов</w:t>
      </w:r>
      <w:r w:rsidR="00B130CA" w:rsidRPr="004F257F">
        <w:rPr>
          <w:b/>
          <w:bCs/>
          <w:color w:val="000000"/>
        </w:rPr>
        <w:t> </w:t>
      </w:r>
      <w:r w:rsidR="00B130CA" w:rsidRPr="004F257F">
        <w:rPr>
          <w:color w:val="000000"/>
        </w:rPr>
        <w:t>к пересказа</w:t>
      </w:r>
      <w:r w:rsidRPr="004F257F">
        <w:rPr>
          <w:color w:val="000000"/>
        </w:rPr>
        <w:t>м (по желанию), планов, записей;</w:t>
      </w:r>
    </w:p>
    <w:p w14:paraId="494EFBAD" w14:textId="77777777" w:rsidR="00856EC4"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color w:val="000000"/>
        </w:rPr>
        <w:t>подбор произведений устного народного творчества (в соответствии с модулем курса и темой);</w:t>
      </w:r>
    </w:p>
    <w:p w14:paraId="7619F53C" w14:textId="77777777" w:rsidR="00856EC4"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color w:val="000000"/>
        </w:rPr>
        <w:t>интервьюирование своих родных;</w:t>
      </w:r>
    </w:p>
    <w:p w14:paraId="5CE1F362" w14:textId="77777777" w:rsidR="002A7B0C"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color w:val="000000"/>
        </w:rPr>
        <w:t>отбор семейных фото</w:t>
      </w:r>
      <w:r w:rsidR="002A7B0C" w:rsidRPr="004F257F">
        <w:rPr>
          <w:color w:val="000000"/>
        </w:rPr>
        <w:t>графий для демонстрации в классе и знакомства с традициями своей семьи;</w:t>
      </w:r>
    </w:p>
    <w:p w14:paraId="6342E8B7" w14:textId="13D4769E" w:rsidR="000947BC"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bCs/>
          <w:color w:val="000000"/>
        </w:rPr>
        <w:t>т</w:t>
      </w:r>
      <w:r w:rsidR="00B130CA" w:rsidRPr="004F257F">
        <w:rPr>
          <w:bCs/>
          <w:color w:val="000000"/>
        </w:rPr>
        <w:t>ворческие формы работы</w:t>
      </w:r>
      <w:r w:rsidR="008D15F3">
        <w:rPr>
          <w:bCs/>
          <w:color w:val="000000"/>
        </w:rPr>
        <w:t xml:space="preserve"> </w:t>
      </w:r>
      <w:r w:rsidR="00B130CA" w:rsidRPr="004F257F">
        <w:rPr>
          <w:color w:val="000000"/>
        </w:rPr>
        <w:t>(сочинения, создание, разработка</w:t>
      </w:r>
      <w:r w:rsidRPr="004F257F">
        <w:rPr>
          <w:color w:val="000000"/>
        </w:rPr>
        <w:t>, рисунок</w:t>
      </w:r>
      <w:r w:rsidR="00B130CA" w:rsidRPr="004F257F">
        <w:rPr>
          <w:color w:val="000000"/>
        </w:rPr>
        <w:t xml:space="preserve"> и т. п.)</w:t>
      </w:r>
      <w:r w:rsidR="00270669" w:rsidRPr="004F257F">
        <w:rPr>
          <w:color w:val="000000"/>
        </w:rPr>
        <w:t>.</w:t>
      </w:r>
    </w:p>
    <w:p w14:paraId="18E6A6D3" w14:textId="77777777" w:rsidR="00DD2842" w:rsidRPr="004F257F" w:rsidRDefault="00DD2842" w:rsidP="004F257F">
      <w:pPr>
        <w:pStyle w:val="Default"/>
        <w:ind w:firstLine="709"/>
        <w:jc w:val="center"/>
        <w:rPr>
          <w:b/>
        </w:rPr>
      </w:pPr>
    </w:p>
    <w:p w14:paraId="639AA72B" w14:textId="77777777" w:rsidR="006743D2" w:rsidRPr="004F257F" w:rsidRDefault="00C96FAC" w:rsidP="004F257F">
      <w:pPr>
        <w:pStyle w:val="Default"/>
        <w:ind w:firstLine="709"/>
        <w:jc w:val="center"/>
        <w:rPr>
          <w:b/>
        </w:rPr>
      </w:pPr>
      <w:r w:rsidRPr="004F257F">
        <w:rPr>
          <w:b/>
        </w:rPr>
        <w:t>Организация работы с родителями</w:t>
      </w:r>
      <w:r w:rsidR="006743D2" w:rsidRPr="004F257F">
        <w:rPr>
          <w:b/>
        </w:rPr>
        <w:t xml:space="preserve"> и выбор модуля</w:t>
      </w:r>
    </w:p>
    <w:p w14:paraId="60CD80E0" w14:textId="77777777" w:rsidR="0069321B" w:rsidRDefault="0084575B" w:rsidP="004F257F">
      <w:pPr>
        <w:pStyle w:val="Default"/>
        <w:ind w:firstLine="709"/>
        <w:jc w:val="both"/>
      </w:pPr>
      <w:r w:rsidRPr="004F257F">
        <w:t xml:space="preserve">Для соблюдения конституционных и академических прав (свободного и информированного выбора курсов духовно нравственной направленности) участников образовательных отношений разработан и утвержден Регламент выбора родителями (законными представителями) обучающихся модуля ОРКСЭ, который включает следующие основные мероприятия: </w:t>
      </w:r>
    </w:p>
    <w:p w14:paraId="19D2816B" w14:textId="77777777" w:rsidR="0069321B" w:rsidRDefault="0084575B" w:rsidP="004F257F">
      <w:pPr>
        <w:pStyle w:val="Default"/>
        <w:ind w:firstLine="709"/>
        <w:jc w:val="both"/>
      </w:pPr>
      <w:r w:rsidRPr="004F257F">
        <w:t xml:space="preserve">1. Информирование родителей (законных представителей) о содержании образования по учебному предмету ОРКСЭ и праве осуществить свободный выбор модуля ОРКСЭ для изучения несовершеннолетними обучающимися. </w:t>
      </w:r>
    </w:p>
    <w:p w14:paraId="2877EBAD" w14:textId="77777777" w:rsidR="0069321B" w:rsidRDefault="0084575B" w:rsidP="004F257F">
      <w:pPr>
        <w:pStyle w:val="Default"/>
        <w:ind w:firstLine="709"/>
        <w:jc w:val="both"/>
      </w:pPr>
      <w:r w:rsidRPr="004F257F">
        <w:t xml:space="preserve">2. Организация мероприятий (родительского собрания) по выбору родителями (законными представителями) обучающихся 3-х классов учебных модулей ОРКСЭ. </w:t>
      </w:r>
    </w:p>
    <w:p w14:paraId="3F0C1781" w14:textId="3BBBA363" w:rsidR="0084575B" w:rsidRPr="004F257F" w:rsidRDefault="0084575B" w:rsidP="004F257F">
      <w:pPr>
        <w:pStyle w:val="Default"/>
        <w:ind w:firstLine="709"/>
        <w:jc w:val="both"/>
        <w:rPr>
          <w:b/>
        </w:rPr>
      </w:pPr>
      <w:r w:rsidRPr="004F257F">
        <w:t>3. Подведение итогов выбора, направление информации в органы, осуществляющие полномочия в сфере образования.</w:t>
      </w:r>
    </w:p>
    <w:p w14:paraId="4DEE8581" w14:textId="70C05C33" w:rsidR="00935932" w:rsidRPr="004F257F" w:rsidRDefault="005F3637" w:rsidP="004F257F">
      <w:pPr>
        <w:pStyle w:val="Default"/>
        <w:ind w:firstLine="709"/>
        <w:jc w:val="both"/>
      </w:pPr>
      <w:r w:rsidRPr="004F257F">
        <w:t>Организация работы с родителями</w:t>
      </w:r>
      <w:r w:rsidR="00C96FAC" w:rsidRPr="004F257F">
        <w:t xml:space="preserve"> (законными представителями) по выбору модуля ОРКСЭ можно </w:t>
      </w:r>
      <w:r w:rsidRPr="004F257F">
        <w:t xml:space="preserve">условно </w:t>
      </w:r>
      <w:r w:rsidR="00C96FAC" w:rsidRPr="004F257F">
        <w:t>разделить на 2 этапа</w:t>
      </w:r>
      <w:r w:rsidR="00935932" w:rsidRPr="004F257F">
        <w:t xml:space="preserve">: </w:t>
      </w:r>
    </w:p>
    <w:p w14:paraId="5284974E" w14:textId="77777777" w:rsidR="00935932" w:rsidRPr="004F257F" w:rsidRDefault="00C96FAC" w:rsidP="004F257F">
      <w:pPr>
        <w:pStyle w:val="Default"/>
        <w:ind w:firstLine="709"/>
        <w:jc w:val="both"/>
      </w:pPr>
      <w:r w:rsidRPr="004F257F">
        <w:t>1. Подготовительно-ознакомительный (целесообразно проводить с сентября–октября в 3-м кл</w:t>
      </w:r>
      <w:r w:rsidR="00935932" w:rsidRPr="004F257F">
        <w:t>ассе</w:t>
      </w:r>
      <w:r w:rsidRPr="004F257F">
        <w:t>)</w:t>
      </w:r>
      <w:r w:rsidR="00935932" w:rsidRPr="004F257F">
        <w:t>.</w:t>
      </w:r>
    </w:p>
    <w:p w14:paraId="43AD6553" w14:textId="77777777" w:rsidR="00935932" w:rsidRPr="004F257F" w:rsidRDefault="00C96FAC" w:rsidP="004F257F">
      <w:pPr>
        <w:pStyle w:val="Default"/>
        <w:ind w:firstLine="709"/>
        <w:jc w:val="both"/>
        <w:rPr>
          <w:rFonts w:eastAsia="+mn-ea"/>
          <w:b/>
          <w:bCs/>
          <w:color w:val="0070C0"/>
          <w:kern w:val="24"/>
        </w:rPr>
      </w:pPr>
      <w:r w:rsidRPr="004F257F">
        <w:t>2. Процедура выбора</w:t>
      </w:r>
      <w:r w:rsidR="00935932" w:rsidRPr="004F257F">
        <w:t xml:space="preserve"> одного из модулей.</w:t>
      </w:r>
      <w:r w:rsidR="00935932" w:rsidRPr="004F257F">
        <w:rPr>
          <w:rFonts w:eastAsia="+mn-ea"/>
          <w:b/>
          <w:bCs/>
          <w:color w:val="0070C0"/>
          <w:kern w:val="24"/>
        </w:rPr>
        <w:t xml:space="preserve"> </w:t>
      </w:r>
    </w:p>
    <w:p w14:paraId="6E1500C2" w14:textId="4834FE55" w:rsidR="002F7712" w:rsidRPr="004F257F" w:rsidRDefault="00C96FAC" w:rsidP="004F257F">
      <w:pPr>
        <w:pStyle w:val="Default"/>
        <w:ind w:firstLine="709"/>
        <w:jc w:val="both"/>
      </w:pPr>
      <w:r w:rsidRPr="004F257F">
        <w:t xml:space="preserve">Подготовительно-ознакомительный этап – знакомство с нормативно-правовой основой предмета посредством информирования родителей (законных представителей) о содержании образования и праве осуществить свободный выбор модуля комплексного </w:t>
      </w:r>
      <w:r w:rsidRPr="004F257F">
        <w:lastRenderedPageBreak/>
        <w:t>учебного курса ОРКСЭ для изучения младшими школьниками. Родители должны знать, что Министерством образования и науки</w:t>
      </w:r>
      <w:r w:rsidR="00DD2842" w:rsidRPr="004F257F">
        <w:t xml:space="preserve"> РФ (</w:t>
      </w:r>
      <w:r w:rsidR="0069321B">
        <w:t>сейчас</w:t>
      </w:r>
      <w:r w:rsidR="00DD2842" w:rsidRPr="004F257F">
        <w:t xml:space="preserve"> – Мин</w:t>
      </w:r>
      <w:r w:rsidR="0069321B">
        <w:t xml:space="preserve">истерство </w:t>
      </w:r>
      <w:r w:rsidR="00DD2842" w:rsidRPr="004F257F">
        <w:t>просвещения)</w:t>
      </w:r>
      <w:r w:rsidRPr="004F257F">
        <w:t xml:space="preserve"> разработан светский предмет для светских детей, который помогает глубже понять свою национальную культуру и воспитывает нравственные ценности. </w:t>
      </w:r>
      <w:r w:rsidR="00C13F72" w:rsidRPr="004F257F">
        <w:t>Курс прошел апробацию, был доработан и оценен педагогами, родителями, школьниками. В</w:t>
      </w:r>
      <w:r w:rsidRPr="004F257F">
        <w:t xml:space="preserve"> разработке курса принимала участие </w:t>
      </w:r>
      <w:r w:rsidR="00C13F72" w:rsidRPr="004F257F">
        <w:t xml:space="preserve">квалифицированная </w:t>
      </w:r>
      <w:proofErr w:type="spellStart"/>
      <w:r w:rsidR="00C13F72" w:rsidRPr="004F257F">
        <w:t>поликонфессиональная</w:t>
      </w:r>
      <w:proofErr w:type="spellEnd"/>
      <w:r w:rsidR="00C13F72" w:rsidRPr="004F257F">
        <w:t xml:space="preserve"> группа,</w:t>
      </w:r>
      <w:r w:rsidRPr="004F257F">
        <w:t xml:space="preserve"> в</w:t>
      </w:r>
      <w:r w:rsidR="00C13F72" w:rsidRPr="004F257F">
        <w:t xml:space="preserve"> которую</w:t>
      </w:r>
      <w:r w:rsidRPr="004F257F">
        <w:t xml:space="preserve"> входили представители всех традиционных религий России. </w:t>
      </w:r>
      <w:r w:rsidR="005F3637" w:rsidRPr="004F257F">
        <w:t>Участники группы активно сотрудничали, а к</w:t>
      </w:r>
      <w:r w:rsidRPr="004F257F">
        <w:t>огда готовились учебники – вся группа проверяла точность и корректность формулировок</w:t>
      </w:r>
      <w:r w:rsidR="005F3637" w:rsidRPr="004F257F">
        <w:t>, текстов и пр</w:t>
      </w:r>
      <w:r w:rsidRPr="004F257F">
        <w:t>. Таким образом</w:t>
      </w:r>
      <w:r w:rsidR="005F3637" w:rsidRPr="004F257F">
        <w:t>, был снят момент напряженности</w:t>
      </w:r>
      <w:r w:rsidR="0066728A" w:rsidRPr="004F257F">
        <w:t>, остроты вопроса</w:t>
      </w:r>
      <w:r w:rsidR="005F3637" w:rsidRPr="004F257F">
        <w:t>.</w:t>
      </w:r>
    </w:p>
    <w:p w14:paraId="36CB09FD" w14:textId="77777777" w:rsidR="004A7B80" w:rsidRPr="004F257F" w:rsidRDefault="005F3637" w:rsidP="004F257F">
      <w:pPr>
        <w:pStyle w:val="Default"/>
        <w:ind w:firstLine="709"/>
        <w:jc w:val="both"/>
      </w:pPr>
      <w:r w:rsidRPr="004F257F">
        <w:t>Родителям следует объяснять, что</w:t>
      </w:r>
      <w:r w:rsidR="00C96FAC" w:rsidRPr="004F257F">
        <w:t xml:space="preserve"> </w:t>
      </w:r>
      <w:r w:rsidRPr="004F257F">
        <w:rPr>
          <w:i/>
        </w:rPr>
        <w:t>р</w:t>
      </w:r>
      <w:r w:rsidR="00C96FAC" w:rsidRPr="004F257F">
        <w:rPr>
          <w:i/>
        </w:rPr>
        <w:t>елигиозное образование</w:t>
      </w:r>
      <w:r w:rsidR="00C96FAC" w:rsidRPr="004F257F">
        <w:t xml:space="preserve"> – </w:t>
      </w:r>
      <w:r w:rsidRPr="004F257F">
        <w:t xml:space="preserve">это </w:t>
      </w:r>
      <w:r w:rsidR="00C96FAC" w:rsidRPr="004F257F">
        <w:t xml:space="preserve">другая сфера, </w:t>
      </w:r>
      <w:r w:rsidRPr="004F257F">
        <w:t>в которой</w:t>
      </w:r>
      <w:r w:rsidR="00C96FAC" w:rsidRPr="004F257F">
        <w:t xml:space="preserve"> участвуют представители религиозных структур. </w:t>
      </w:r>
      <w:r w:rsidRPr="004F257F">
        <w:t xml:space="preserve">В </w:t>
      </w:r>
      <w:r w:rsidR="00C96FAC" w:rsidRPr="004F257F">
        <w:t>данном случае участвует компе</w:t>
      </w:r>
      <w:r w:rsidRPr="004F257F">
        <w:t xml:space="preserve">тентный светский преподаватель, который прошел соответствующую подготовку. Также важно информировать родителей о том, что </w:t>
      </w:r>
      <w:r w:rsidRPr="004F257F">
        <w:rPr>
          <w:bCs/>
        </w:rPr>
        <w:t>в</w:t>
      </w:r>
      <w:r w:rsidR="00C96FAC" w:rsidRPr="004F257F">
        <w:rPr>
          <w:bCs/>
        </w:rPr>
        <w:t xml:space="preserve"> каждый модуль включены материалы по истории России, литературе, музыке, живописи и изобразительному искусству, фрагменты биографий известных людей.</w:t>
      </w:r>
    </w:p>
    <w:p w14:paraId="264AFDF6" w14:textId="1E9E06FE" w:rsidR="00C96FAC" w:rsidRPr="004F257F" w:rsidRDefault="00942D6E" w:rsidP="004F257F">
      <w:pPr>
        <w:pStyle w:val="Default"/>
        <w:ind w:firstLine="709"/>
        <w:jc w:val="both"/>
      </w:pPr>
      <w:r w:rsidRPr="004F257F">
        <w:t xml:space="preserve">Просветительскую работу с родителями (законными представителями) рекомендуем проводить не на последнем родительском собрании, а на протяжении всего обучения в 3-м классе с целью полного их ознакомления с содержанием всего курса. </w:t>
      </w:r>
      <w:r w:rsidR="00935932" w:rsidRPr="004F257F">
        <w:rPr>
          <w:bCs/>
        </w:rPr>
        <w:t>Контроль за информированием всех родителей (законных</w:t>
      </w:r>
      <w:r w:rsidR="00935932" w:rsidRPr="004F257F">
        <w:rPr>
          <w:b/>
          <w:bCs/>
        </w:rPr>
        <w:t xml:space="preserve"> </w:t>
      </w:r>
      <w:r w:rsidR="00935932" w:rsidRPr="004F257F">
        <w:rPr>
          <w:bCs/>
        </w:rPr>
        <w:t>представителей) учащихся класса осуществляет классный руководитель</w:t>
      </w:r>
      <w:r w:rsidR="00935932" w:rsidRPr="004F257F">
        <w:rPr>
          <w:b/>
          <w:bCs/>
        </w:rPr>
        <w:t>.</w:t>
      </w:r>
    </w:p>
    <w:p w14:paraId="25FD920C" w14:textId="08795492" w:rsidR="004323C9" w:rsidRPr="004F257F" w:rsidRDefault="0052037F" w:rsidP="004F257F">
      <w:pPr>
        <w:spacing w:after="0" w:line="240" w:lineRule="auto"/>
        <w:ind w:firstLine="709"/>
        <w:jc w:val="both"/>
        <w:rPr>
          <w:rStyle w:val="a6"/>
          <w:i w:val="0"/>
          <w:iCs w:val="0"/>
          <w:sz w:val="24"/>
          <w:szCs w:val="24"/>
        </w:rPr>
      </w:pPr>
      <w:r w:rsidRPr="004F257F">
        <w:rPr>
          <w:rFonts w:ascii="Times New Roman" w:hAnsi="Times New Roman" w:cs="Times New Roman"/>
          <w:i/>
          <w:color w:val="000000"/>
          <w:sz w:val="24"/>
          <w:szCs w:val="24"/>
        </w:rPr>
        <w:t>Выбор модуля</w:t>
      </w:r>
      <w:r w:rsidRPr="004F257F">
        <w:rPr>
          <w:rFonts w:ascii="Times New Roman" w:hAnsi="Times New Roman" w:cs="Times New Roman"/>
          <w:color w:val="000000"/>
          <w:sz w:val="24"/>
          <w:szCs w:val="24"/>
        </w:rPr>
        <w:t xml:space="preserve"> осуществляется по утвержденному регламенту в 3-м классе</w:t>
      </w:r>
      <w:r w:rsidR="00942D6E" w:rsidRPr="004F257F">
        <w:rPr>
          <w:rFonts w:ascii="Times New Roman" w:hAnsi="Times New Roman" w:cs="Times New Roman"/>
          <w:color w:val="000000"/>
          <w:sz w:val="24"/>
          <w:szCs w:val="24"/>
        </w:rPr>
        <w:t xml:space="preserve"> </w:t>
      </w:r>
      <w:r w:rsidR="00942D6E" w:rsidRPr="004F257F">
        <w:rPr>
          <w:rFonts w:ascii="Times New Roman" w:hAnsi="Times New Roman" w:cs="Times New Roman"/>
          <w:sz w:val="24"/>
          <w:szCs w:val="24"/>
        </w:rPr>
        <w:t>(письмо Министерства образования и науки Российской Федерации от 31.03.2015</w:t>
      </w:r>
      <w:r w:rsidR="0069321B">
        <w:rPr>
          <w:rFonts w:ascii="Times New Roman" w:hAnsi="Times New Roman" w:cs="Times New Roman"/>
          <w:sz w:val="24"/>
          <w:szCs w:val="24"/>
        </w:rPr>
        <w:t xml:space="preserve"> г. </w:t>
      </w:r>
      <w:r w:rsidR="00942D6E" w:rsidRPr="004F257F">
        <w:rPr>
          <w:rFonts w:ascii="Times New Roman" w:hAnsi="Times New Roman" w:cs="Times New Roman"/>
          <w:sz w:val="24"/>
          <w:szCs w:val="24"/>
        </w:rPr>
        <w:t>№</w:t>
      </w:r>
      <w:r w:rsidR="00EB6FAA">
        <w:rPr>
          <w:rFonts w:ascii="Times New Roman" w:hAnsi="Times New Roman" w:cs="Times New Roman"/>
          <w:sz w:val="24"/>
          <w:szCs w:val="24"/>
        </w:rPr>
        <w:t xml:space="preserve"> </w:t>
      </w:r>
      <w:r w:rsidR="00942D6E" w:rsidRPr="004F257F">
        <w:rPr>
          <w:rFonts w:ascii="Times New Roman" w:hAnsi="Times New Roman" w:cs="Times New Roman"/>
          <w:sz w:val="24"/>
          <w:szCs w:val="24"/>
        </w:rPr>
        <w:t>08-461 «О направлении регламента выбора модуля курса ОРКСЭ»).</w:t>
      </w:r>
      <w:r w:rsidRPr="004F257F">
        <w:rPr>
          <w:rFonts w:ascii="Times New Roman" w:hAnsi="Times New Roman" w:cs="Times New Roman"/>
          <w:color w:val="000000"/>
          <w:sz w:val="24"/>
          <w:szCs w:val="24"/>
        </w:rPr>
        <w:t xml:space="preserve"> </w:t>
      </w:r>
      <w:r w:rsidRPr="004F257F">
        <w:rPr>
          <w:rFonts w:ascii="Times New Roman" w:hAnsi="Times New Roman" w:cs="Times New Roman"/>
          <w:sz w:val="24"/>
          <w:szCs w:val="24"/>
        </w:rPr>
        <w:t>Один из 6 модулей: «Основы православной культуры», «Основы исламской культуры», «Основы иудейской культуры», «Основы буддийской культуры», «Основы религиозных культур</w:t>
      </w:r>
      <w:r w:rsidR="00356231" w:rsidRPr="004F257F">
        <w:rPr>
          <w:rFonts w:ascii="Times New Roman" w:hAnsi="Times New Roman" w:cs="Times New Roman"/>
          <w:sz w:val="24"/>
          <w:szCs w:val="24"/>
        </w:rPr>
        <w:t xml:space="preserve"> народов России</w:t>
      </w:r>
      <w:r w:rsidRPr="004F257F">
        <w:rPr>
          <w:rFonts w:ascii="Times New Roman" w:hAnsi="Times New Roman" w:cs="Times New Roman"/>
          <w:sz w:val="24"/>
          <w:szCs w:val="24"/>
        </w:rPr>
        <w:t>», «Основы светской этики» выбирают родители (законные представители) в 3-м классе</w:t>
      </w:r>
      <w:r w:rsidR="00942D6E" w:rsidRPr="004F257F">
        <w:rPr>
          <w:rFonts w:ascii="Times New Roman" w:hAnsi="Times New Roman" w:cs="Times New Roman"/>
          <w:sz w:val="24"/>
          <w:szCs w:val="24"/>
        </w:rPr>
        <w:t xml:space="preserve"> в марте-апреле.</w:t>
      </w:r>
      <w:r w:rsidRPr="004F257F">
        <w:rPr>
          <w:rFonts w:ascii="Times New Roman" w:hAnsi="Times New Roman" w:cs="Times New Roman"/>
          <w:sz w:val="24"/>
          <w:szCs w:val="24"/>
        </w:rPr>
        <w:t xml:space="preserve"> Напоминаем о наличии информации о курсе ОРКСЭ на сайте школы и соблюдении </w:t>
      </w:r>
      <w:r w:rsidRPr="004F257F">
        <w:rPr>
          <w:rFonts w:ascii="Times New Roman" w:hAnsi="Times New Roman" w:cs="Times New Roman"/>
          <w:i/>
          <w:sz w:val="24"/>
          <w:szCs w:val="24"/>
        </w:rPr>
        <w:t>регламента выбора</w:t>
      </w:r>
      <w:r w:rsidRPr="004F257F">
        <w:rPr>
          <w:rFonts w:ascii="Times New Roman" w:hAnsi="Times New Roman" w:cs="Times New Roman"/>
          <w:sz w:val="24"/>
          <w:szCs w:val="24"/>
        </w:rPr>
        <w:t xml:space="preserve"> одного из модулей курса с </w:t>
      </w:r>
      <w:r w:rsidRPr="004F257F">
        <w:rPr>
          <w:rFonts w:ascii="Times New Roman" w:hAnsi="Times New Roman" w:cs="Times New Roman"/>
          <w:b/>
          <w:i/>
          <w:sz w:val="24"/>
          <w:szCs w:val="24"/>
        </w:rPr>
        <w:t>обязательным присутствием администрации школы</w:t>
      </w:r>
      <w:r w:rsidRPr="004F257F">
        <w:rPr>
          <w:rFonts w:ascii="Times New Roman" w:hAnsi="Times New Roman" w:cs="Times New Roman"/>
          <w:sz w:val="24"/>
          <w:szCs w:val="24"/>
        </w:rPr>
        <w:t xml:space="preserve"> на родительском собрании.</w:t>
      </w:r>
    </w:p>
    <w:p w14:paraId="0BD89B5F" w14:textId="77777777" w:rsidR="00DF0A7B" w:rsidRPr="004F257F" w:rsidRDefault="00942D6E" w:rsidP="004F257F">
      <w:pPr>
        <w:spacing w:after="0" w:line="240" w:lineRule="auto"/>
        <w:ind w:firstLine="709"/>
        <w:jc w:val="both"/>
        <w:rPr>
          <w:rStyle w:val="a6"/>
          <w:i w:val="0"/>
          <w:iCs w:val="0"/>
          <w:color w:val="FF0000"/>
          <w:sz w:val="24"/>
          <w:szCs w:val="24"/>
        </w:rPr>
      </w:pPr>
      <w:r w:rsidRPr="004F257F">
        <w:rPr>
          <w:rStyle w:val="a6"/>
          <w:i w:val="0"/>
          <w:iCs w:val="0"/>
          <w:sz w:val="24"/>
          <w:szCs w:val="24"/>
        </w:rPr>
        <w:t xml:space="preserve">На </w:t>
      </w:r>
      <w:r w:rsidR="00DF0A7B" w:rsidRPr="004F257F">
        <w:rPr>
          <w:rStyle w:val="a6"/>
          <w:i w:val="0"/>
          <w:iCs w:val="0"/>
          <w:sz w:val="24"/>
          <w:szCs w:val="24"/>
        </w:rPr>
        <w:t>родительско</w:t>
      </w:r>
      <w:r w:rsidRPr="004F257F">
        <w:rPr>
          <w:rStyle w:val="a6"/>
          <w:i w:val="0"/>
          <w:iCs w:val="0"/>
          <w:sz w:val="24"/>
          <w:szCs w:val="24"/>
        </w:rPr>
        <w:t>м</w:t>
      </w:r>
      <w:r w:rsidR="00DF0A7B" w:rsidRPr="004F257F">
        <w:rPr>
          <w:rStyle w:val="a6"/>
          <w:i w:val="0"/>
          <w:iCs w:val="0"/>
          <w:sz w:val="24"/>
          <w:szCs w:val="24"/>
        </w:rPr>
        <w:t xml:space="preserve"> собрани</w:t>
      </w:r>
      <w:r w:rsidRPr="004F257F">
        <w:rPr>
          <w:rStyle w:val="a6"/>
          <w:i w:val="0"/>
          <w:iCs w:val="0"/>
          <w:sz w:val="24"/>
          <w:szCs w:val="24"/>
        </w:rPr>
        <w:t>и</w:t>
      </w:r>
      <w:r w:rsidR="00DF0A7B" w:rsidRPr="004F257F">
        <w:rPr>
          <w:rStyle w:val="a6"/>
          <w:i w:val="0"/>
          <w:iCs w:val="0"/>
          <w:sz w:val="24"/>
          <w:szCs w:val="24"/>
        </w:rPr>
        <w:t xml:space="preserve"> в 3 классе каждый родитель (законный представитель) на основе информации, представленной образовательной организаци</w:t>
      </w:r>
      <w:r w:rsidR="006419FD" w:rsidRPr="004F257F">
        <w:rPr>
          <w:rStyle w:val="a6"/>
          <w:i w:val="0"/>
          <w:iCs w:val="0"/>
          <w:sz w:val="24"/>
          <w:szCs w:val="24"/>
        </w:rPr>
        <w:t>ей</w:t>
      </w:r>
      <w:r w:rsidR="00DF0A7B" w:rsidRPr="004F257F">
        <w:rPr>
          <w:rStyle w:val="a6"/>
          <w:i w:val="0"/>
          <w:iCs w:val="0"/>
          <w:sz w:val="24"/>
          <w:szCs w:val="24"/>
        </w:rPr>
        <w:t xml:space="preserve"> по каждому модулю, должен сделать выбор в пользу изучения одного из мод</w:t>
      </w:r>
      <w:r w:rsidR="00D956B7" w:rsidRPr="004F257F">
        <w:rPr>
          <w:rStyle w:val="a6"/>
          <w:i w:val="0"/>
          <w:iCs w:val="0"/>
          <w:sz w:val="24"/>
          <w:szCs w:val="24"/>
        </w:rPr>
        <w:t>у</w:t>
      </w:r>
      <w:r w:rsidR="00DF0A7B" w:rsidRPr="004F257F">
        <w:rPr>
          <w:rStyle w:val="a6"/>
          <w:i w:val="0"/>
          <w:iCs w:val="0"/>
          <w:sz w:val="24"/>
          <w:szCs w:val="24"/>
        </w:rPr>
        <w:t xml:space="preserve">лей, что подтверждается </w:t>
      </w:r>
      <w:r w:rsidR="00DF0A7B" w:rsidRPr="004F257F">
        <w:rPr>
          <w:rStyle w:val="a6"/>
          <w:bCs/>
          <w:iCs w:val="0"/>
          <w:sz w:val="24"/>
          <w:szCs w:val="24"/>
        </w:rPr>
        <w:t>письменным заявлением</w:t>
      </w:r>
      <w:r w:rsidR="00DF0A7B" w:rsidRPr="004F257F">
        <w:rPr>
          <w:rStyle w:val="a6"/>
          <w:iCs w:val="0"/>
          <w:sz w:val="24"/>
          <w:szCs w:val="24"/>
        </w:rPr>
        <w:t xml:space="preserve"> и </w:t>
      </w:r>
      <w:r w:rsidR="00DF0A7B" w:rsidRPr="004F257F">
        <w:rPr>
          <w:rStyle w:val="a6"/>
          <w:bCs/>
          <w:iCs w:val="0"/>
          <w:sz w:val="24"/>
          <w:szCs w:val="24"/>
        </w:rPr>
        <w:t>протоколом родительского собрания</w:t>
      </w:r>
      <w:r w:rsidR="00DF0A7B" w:rsidRPr="004F257F">
        <w:rPr>
          <w:rStyle w:val="a6"/>
          <w:i w:val="0"/>
          <w:iCs w:val="0"/>
          <w:sz w:val="24"/>
          <w:szCs w:val="24"/>
        </w:rPr>
        <w:t xml:space="preserve">. </w:t>
      </w:r>
      <w:r w:rsidR="00DF0A7B" w:rsidRPr="004F257F">
        <w:rPr>
          <w:rStyle w:val="a6"/>
          <w:b/>
          <w:bCs/>
          <w:i w:val="0"/>
          <w:iCs w:val="0"/>
          <w:sz w:val="24"/>
          <w:szCs w:val="24"/>
        </w:rPr>
        <w:t>Не допускается</w:t>
      </w:r>
      <w:r w:rsidR="00DF0A7B" w:rsidRPr="004F257F">
        <w:rPr>
          <w:rStyle w:val="a6"/>
          <w:i w:val="0"/>
          <w:iCs w:val="0"/>
          <w:sz w:val="24"/>
          <w:szCs w:val="24"/>
        </w:rPr>
        <w:t xml:space="preserve"> склонение родителей (законных представителей) обучающихся к выбору в пользу изучения того или иного модуля под любым предлогом. Родители (законные представители) </w:t>
      </w:r>
      <w:r w:rsidR="00E54AB0" w:rsidRPr="004F257F">
        <w:rPr>
          <w:rStyle w:val="a6"/>
          <w:i w:val="0"/>
          <w:iCs w:val="0"/>
          <w:sz w:val="24"/>
          <w:szCs w:val="24"/>
        </w:rPr>
        <w:t>школьника</w:t>
      </w:r>
      <w:r w:rsidR="00DF0A7B" w:rsidRPr="004F257F">
        <w:rPr>
          <w:rStyle w:val="a6"/>
          <w:i w:val="0"/>
          <w:iCs w:val="0"/>
          <w:sz w:val="24"/>
          <w:szCs w:val="24"/>
        </w:rPr>
        <w:t xml:space="preserve"> должны сделать свой выбор самостоятельно, независимо от мнений большинства родителей детей класса, учителя, администрации школы. В случае, если родитель (законный представитель) </w:t>
      </w:r>
      <w:r w:rsidR="00DD7D22" w:rsidRPr="004F257F">
        <w:rPr>
          <w:rStyle w:val="a6"/>
          <w:i w:val="0"/>
          <w:iCs w:val="0"/>
          <w:sz w:val="24"/>
          <w:szCs w:val="24"/>
        </w:rPr>
        <w:t>школьника</w:t>
      </w:r>
      <w:r w:rsidR="00DF0A7B" w:rsidRPr="004F257F">
        <w:rPr>
          <w:rStyle w:val="a6"/>
          <w:i w:val="0"/>
          <w:iCs w:val="0"/>
          <w:sz w:val="24"/>
          <w:szCs w:val="24"/>
        </w:rPr>
        <w:t xml:space="preserve"> изменил свое решение</w:t>
      </w:r>
      <w:r w:rsidR="00DD7D22" w:rsidRPr="004F257F">
        <w:rPr>
          <w:rStyle w:val="a6"/>
          <w:i w:val="0"/>
          <w:iCs w:val="0"/>
          <w:sz w:val="24"/>
          <w:szCs w:val="24"/>
        </w:rPr>
        <w:t xml:space="preserve"> об</w:t>
      </w:r>
      <w:r w:rsidR="00DF0A7B" w:rsidRPr="004F257F">
        <w:rPr>
          <w:rStyle w:val="a6"/>
          <w:i w:val="0"/>
          <w:iCs w:val="0"/>
          <w:sz w:val="24"/>
          <w:szCs w:val="24"/>
        </w:rPr>
        <w:t xml:space="preserve"> изучени</w:t>
      </w:r>
      <w:r w:rsidR="00DD7D22" w:rsidRPr="004F257F">
        <w:rPr>
          <w:rStyle w:val="a6"/>
          <w:i w:val="0"/>
          <w:iCs w:val="0"/>
          <w:sz w:val="24"/>
          <w:szCs w:val="24"/>
        </w:rPr>
        <w:t>и</w:t>
      </w:r>
      <w:r w:rsidR="00DF0A7B" w:rsidRPr="004F257F">
        <w:rPr>
          <w:rStyle w:val="a6"/>
          <w:i w:val="0"/>
          <w:iCs w:val="0"/>
          <w:sz w:val="24"/>
          <w:szCs w:val="24"/>
        </w:rPr>
        <w:t xml:space="preserve"> модуля, он может обратиться с просьбой к администрации образовательной организации о смене модуля для изучения</w:t>
      </w:r>
      <w:r w:rsidR="00DD7D22" w:rsidRPr="004F257F">
        <w:rPr>
          <w:rStyle w:val="a6"/>
          <w:i w:val="0"/>
          <w:iCs w:val="0"/>
          <w:sz w:val="24"/>
          <w:szCs w:val="24"/>
        </w:rPr>
        <w:t xml:space="preserve"> ребенком</w:t>
      </w:r>
      <w:r w:rsidR="00DF0A7B" w:rsidRPr="004F257F">
        <w:rPr>
          <w:rStyle w:val="a6"/>
          <w:i w:val="0"/>
          <w:iCs w:val="0"/>
          <w:sz w:val="24"/>
          <w:szCs w:val="24"/>
        </w:rPr>
        <w:t xml:space="preserve">. Данная просьба может быть удовлетворена при наличии соответствующих условий. </w:t>
      </w:r>
    </w:p>
    <w:p w14:paraId="51A28E50" w14:textId="77777777" w:rsidR="00F920A8" w:rsidRPr="004F257F" w:rsidRDefault="00F920A8" w:rsidP="004F257F">
      <w:pPr>
        <w:widowControl w:val="0"/>
        <w:snapToGrid w:val="0"/>
        <w:spacing w:after="0" w:line="240" w:lineRule="auto"/>
        <w:ind w:left="360"/>
        <w:jc w:val="center"/>
        <w:rPr>
          <w:rFonts w:ascii="Times New Roman" w:hAnsi="Times New Roman" w:cs="Times New Roman"/>
          <w:b/>
          <w:bCs/>
          <w:sz w:val="24"/>
          <w:szCs w:val="24"/>
        </w:rPr>
      </w:pPr>
    </w:p>
    <w:p w14:paraId="3056CCC1" w14:textId="350FD8C9" w:rsidR="00756809" w:rsidRPr="004F257F" w:rsidRDefault="00756809" w:rsidP="004F257F">
      <w:pPr>
        <w:widowControl w:val="0"/>
        <w:snapToGrid w:val="0"/>
        <w:spacing w:after="0" w:line="240" w:lineRule="auto"/>
        <w:ind w:left="360"/>
        <w:jc w:val="center"/>
        <w:rPr>
          <w:rFonts w:ascii="Times New Roman" w:hAnsi="Times New Roman" w:cs="Times New Roman"/>
          <w:b/>
          <w:bCs/>
          <w:sz w:val="24"/>
          <w:szCs w:val="24"/>
        </w:rPr>
      </w:pPr>
      <w:r w:rsidRPr="004F257F">
        <w:rPr>
          <w:rFonts w:ascii="Times New Roman" w:hAnsi="Times New Roman" w:cs="Times New Roman"/>
          <w:b/>
          <w:bCs/>
          <w:sz w:val="24"/>
          <w:szCs w:val="24"/>
        </w:rPr>
        <w:t>Информационно-методическое сопровождение преподавания</w:t>
      </w:r>
      <w:r w:rsidR="00347BFB" w:rsidRPr="004F257F">
        <w:rPr>
          <w:rFonts w:ascii="Times New Roman" w:hAnsi="Times New Roman" w:cs="Times New Roman"/>
          <w:b/>
          <w:bCs/>
          <w:sz w:val="24"/>
          <w:szCs w:val="24"/>
        </w:rPr>
        <w:t xml:space="preserve"> ОРКСЭ</w:t>
      </w:r>
    </w:p>
    <w:p w14:paraId="0CF9E03B" w14:textId="77777777" w:rsidR="00347BFB" w:rsidRPr="004F257F" w:rsidRDefault="00347BFB"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Библейские притчи для 4 класса: </w:t>
      </w:r>
      <w:hyperlink r:id="rId25" w:history="1">
        <w:r w:rsidRPr="004F257F">
          <w:rPr>
            <w:rStyle w:val="a5"/>
            <w:rFonts w:ascii="Times New Roman" w:hAnsi="Times New Roman"/>
            <w:sz w:val="24"/>
            <w:szCs w:val="24"/>
          </w:rPr>
          <w:t>https://ped-kopilka.ru/semeinaja-biblioteka/vneklasnoe-chtenie-4-klas/bibleiskie-pritchi-dlja-4-klasa.html</w:t>
        </w:r>
      </w:hyperlink>
      <w:r w:rsidRPr="004F257F">
        <w:rPr>
          <w:rFonts w:ascii="Times New Roman" w:hAnsi="Times New Roman" w:cs="Times New Roman"/>
          <w:sz w:val="24"/>
          <w:szCs w:val="24"/>
        </w:rPr>
        <w:t xml:space="preserve">. </w:t>
      </w:r>
    </w:p>
    <w:p w14:paraId="691C0249" w14:textId="77777777" w:rsidR="00347BFB" w:rsidRPr="004F257F" w:rsidRDefault="00347BFB"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Всероссийская интеллектуальная олимпиада «Наше наследие»</w:t>
      </w:r>
      <w:r w:rsidR="00630BB8" w:rsidRPr="004F257F">
        <w:rPr>
          <w:rFonts w:ascii="Times New Roman" w:hAnsi="Times New Roman" w:cs="Times New Roman"/>
          <w:sz w:val="24"/>
          <w:szCs w:val="24"/>
        </w:rPr>
        <w:t>:</w:t>
      </w:r>
      <w:r w:rsidRPr="004F257F">
        <w:rPr>
          <w:rFonts w:ascii="Times New Roman" w:hAnsi="Times New Roman" w:cs="Times New Roman"/>
          <w:sz w:val="24"/>
          <w:szCs w:val="24"/>
        </w:rPr>
        <w:t xml:space="preserve"> </w:t>
      </w:r>
      <w:hyperlink r:id="rId26" w:history="1">
        <w:r w:rsidRPr="004F257F">
          <w:rPr>
            <w:rStyle w:val="a5"/>
            <w:rFonts w:ascii="Times New Roman" w:hAnsi="Times New Roman"/>
            <w:sz w:val="24"/>
            <w:szCs w:val="24"/>
          </w:rPr>
          <w:t>http://www.pravolimp.ru/</w:t>
        </w:r>
      </w:hyperlink>
      <w:r w:rsidRPr="004F257F">
        <w:rPr>
          <w:rFonts w:ascii="Times New Roman" w:hAnsi="Times New Roman" w:cs="Times New Roman"/>
          <w:sz w:val="24"/>
          <w:szCs w:val="24"/>
        </w:rPr>
        <w:t xml:space="preserve">. </w:t>
      </w:r>
    </w:p>
    <w:p w14:paraId="729095F7" w14:textId="77777777" w:rsidR="00BA1CBB" w:rsidRPr="004F257F" w:rsidRDefault="00347BFB"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Всероссийская олимпиада «Основы православной культуры»</w:t>
      </w:r>
      <w:r w:rsidR="00630BB8" w:rsidRPr="004F257F">
        <w:rPr>
          <w:rFonts w:ascii="Times New Roman" w:hAnsi="Times New Roman" w:cs="Times New Roman"/>
          <w:sz w:val="24"/>
          <w:szCs w:val="24"/>
        </w:rPr>
        <w:t>:</w:t>
      </w:r>
      <w:r w:rsidRPr="004F257F">
        <w:rPr>
          <w:rFonts w:ascii="Times New Roman" w:hAnsi="Times New Roman" w:cs="Times New Roman"/>
          <w:sz w:val="24"/>
          <w:szCs w:val="24"/>
        </w:rPr>
        <w:t xml:space="preserve"> </w:t>
      </w:r>
      <w:hyperlink r:id="rId27" w:history="1">
        <w:r w:rsidR="006A5D93" w:rsidRPr="004F257F">
          <w:rPr>
            <w:rStyle w:val="a5"/>
            <w:rFonts w:ascii="Times New Roman" w:hAnsi="Times New Roman"/>
            <w:sz w:val="24"/>
            <w:szCs w:val="24"/>
          </w:rPr>
          <w:t>https://olimpiada.ru/activity/194</w:t>
        </w:r>
      </w:hyperlink>
      <w:r w:rsidR="006A5D93" w:rsidRPr="004F257F">
        <w:rPr>
          <w:rFonts w:ascii="Times New Roman" w:hAnsi="Times New Roman" w:cs="Times New Roman"/>
          <w:sz w:val="24"/>
          <w:szCs w:val="24"/>
        </w:rPr>
        <w:t xml:space="preserve">. </w:t>
      </w:r>
    </w:p>
    <w:p w14:paraId="2FD610B4" w14:textId="77777777" w:rsidR="00630BB8" w:rsidRPr="004F257F" w:rsidRDefault="00630BB8"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Информация до 2019 года, а также федеральный банк лучших практик преподавания ОРКСЭ и ОДНКНР: </w:t>
      </w:r>
      <w:hyperlink r:id="rId28" w:history="1">
        <w:r w:rsidRPr="004F257F">
          <w:rPr>
            <w:rStyle w:val="a5"/>
            <w:rFonts w:ascii="Times New Roman" w:hAnsi="Times New Roman"/>
            <w:sz w:val="24"/>
            <w:szCs w:val="24"/>
          </w:rPr>
          <w:t>http://orkce.apkpro.ru/</w:t>
        </w:r>
      </w:hyperlink>
      <w:r w:rsidRPr="004F257F">
        <w:rPr>
          <w:rFonts w:ascii="Times New Roman" w:hAnsi="Times New Roman" w:cs="Times New Roman"/>
          <w:sz w:val="24"/>
          <w:szCs w:val="24"/>
        </w:rPr>
        <w:t>.</w:t>
      </w:r>
    </w:p>
    <w:p w14:paraId="424B997D" w14:textId="77777777" w:rsidR="00962D4E" w:rsidRPr="004F257F" w:rsidRDefault="00962D4E"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bCs/>
          <w:sz w:val="24"/>
          <w:szCs w:val="24"/>
        </w:rPr>
        <w:t>Детская он лайн библиотека:</w:t>
      </w:r>
      <w:r w:rsidRPr="004F257F">
        <w:rPr>
          <w:rFonts w:ascii="Times New Roman" w:hAnsi="Times New Roman" w:cs="Times New Roman"/>
          <w:sz w:val="24"/>
          <w:szCs w:val="24"/>
        </w:rPr>
        <w:t xml:space="preserve"> </w:t>
      </w:r>
      <w:hyperlink r:id="rId29" w:history="1">
        <w:r w:rsidRPr="004F257F">
          <w:rPr>
            <w:rStyle w:val="a5"/>
            <w:rFonts w:ascii="Times New Roman" w:hAnsi="Times New Roman"/>
            <w:sz w:val="24"/>
            <w:szCs w:val="24"/>
            <w:lang w:val="en-US"/>
          </w:rPr>
          <w:t>https</w:t>
        </w:r>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gostei</w:t>
        </w:r>
        <w:proofErr w:type="spellEnd"/>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ru</w:t>
        </w:r>
        <w:proofErr w:type="spellEnd"/>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skazki</w:t>
        </w:r>
        <w:proofErr w:type="spellEnd"/>
        <w:r w:rsidRPr="004F257F">
          <w:rPr>
            <w:rStyle w:val="a5"/>
            <w:rFonts w:ascii="Times New Roman" w:hAnsi="Times New Roman"/>
            <w:sz w:val="24"/>
            <w:szCs w:val="24"/>
          </w:rPr>
          <w:t>/</w:t>
        </w:r>
      </w:hyperlink>
      <w:r w:rsidRPr="004F257F">
        <w:rPr>
          <w:rFonts w:ascii="Times New Roman" w:hAnsi="Times New Roman" w:cs="Times New Roman"/>
          <w:b/>
          <w:bCs/>
          <w:sz w:val="24"/>
          <w:szCs w:val="24"/>
        </w:rPr>
        <w:t>.</w:t>
      </w:r>
    </w:p>
    <w:p w14:paraId="694C30EA" w14:textId="77777777" w:rsidR="003D4908" w:rsidRPr="004F257F" w:rsidRDefault="003D4908" w:rsidP="004F257F">
      <w:pPr>
        <w:pStyle w:val="Default"/>
        <w:numPr>
          <w:ilvl w:val="0"/>
          <w:numId w:val="1"/>
        </w:numPr>
        <w:jc w:val="both"/>
        <w:rPr>
          <w:color w:val="444444"/>
        </w:rPr>
      </w:pPr>
      <w:r w:rsidRPr="004F257F">
        <w:lastRenderedPageBreak/>
        <w:t>Начальная школа</w:t>
      </w:r>
      <w:r w:rsidR="00B46EA9" w:rsidRPr="004F257F">
        <w:t xml:space="preserve"> (журнал):</w:t>
      </w:r>
      <w:r w:rsidRPr="004F257F">
        <w:t xml:space="preserve"> </w:t>
      </w:r>
      <w:hyperlink r:id="rId30" w:history="1">
        <w:r w:rsidRPr="004F257F">
          <w:rPr>
            <w:rStyle w:val="a5"/>
          </w:rPr>
          <w:t>https://n-shkola.ru</w:t>
        </w:r>
      </w:hyperlink>
      <w:r w:rsidR="00B46EA9" w:rsidRPr="004F257F">
        <w:t>.</w:t>
      </w:r>
    </w:p>
    <w:p w14:paraId="2AFD7F6A" w14:textId="77777777" w:rsidR="00962D4E" w:rsidRPr="004F257F" w:rsidRDefault="00962D4E" w:rsidP="004F257F">
      <w:pPr>
        <w:pStyle w:val="a3"/>
        <w:numPr>
          <w:ilvl w:val="0"/>
          <w:numId w:val="1"/>
        </w:numPr>
        <w:spacing w:after="0" w:line="240" w:lineRule="auto"/>
        <w:rPr>
          <w:rFonts w:ascii="Times New Roman" w:hAnsi="Times New Roman" w:cs="Times New Roman"/>
          <w:bCs/>
          <w:sz w:val="24"/>
          <w:szCs w:val="24"/>
        </w:rPr>
      </w:pPr>
      <w:r w:rsidRPr="004F257F">
        <w:rPr>
          <w:rFonts w:ascii="Times New Roman" w:hAnsi="Times New Roman" w:cs="Times New Roman"/>
          <w:bCs/>
          <w:sz w:val="24"/>
          <w:szCs w:val="24"/>
        </w:rPr>
        <w:t xml:space="preserve">Портал Единого содержания образования: </w:t>
      </w:r>
      <w:hyperlink r:id="rId31" w:history="1">
        <w:r w:rsidRPr="004F257F">
          <w:rPr>
            <w:rStyle w:val="a5"/>
            <w:rFonts w:ascii="Times New Roman" w:hAnsi="Times New Roman"/>
            <w:bCs/>
            <w:sz w:val="24"/>
            <w:szCs w:val="24"/>
            <w:lang w:val="en-US"/>
          </w:rPr>
          <w:t>https</w:t>
        </w:r>
        <w:r w:rsidRPr="004F257F">
          <w:rPr>
            <w:rStyle w:val="a5"/>
            <w:rFonts w:ascii="Times New Roman" w:hAnsi="Times New Roman"/>
            <w:bCs/>
            <w:sz w:val="24"/>
            <w:szCs w:val="24"/>
          </w:rPr>
          <w:t>://</w:t>
        </w:r>
        <w:proofErr w:type="spellStart"/>
        <w:r w:rsidRPr="004F257F">
          <w:rPr>
            <w:rStyle w:val="a5"/>
            <w:rFonts w:ascii="Times New Roman" w:hAnsi="Times New Roman"/>
            <w:bCs/>
            <w:sz w:val="24"/>
            <w:szCs w:val="24"/>
            <w:lang w:val="en-US"/>
          </w:rPr>
          <w:t>edsoo</w:t>
        </w:r>
        <w:proofErr w:type="spellEnd"/>
        <w:r w:rsidRPr="004F257F">
          <w:rPr>
            <w:rStyle w:val="a5"/>
            <w:rFonts w:ascii="Times New Roman" w:hAnsi="Times New Roman"/>
            <w:bCs/>
            <w:sz w:val="24"/>
            <w:szCs w:val="24"/>
          </w:rPr>
          <w:t>.</w:t>
        </w:r>
        <w:proofErr w:type="spellStart"/>
        <w:r w:rsidRPr="004F257F">
          <w:rPr>
            <w:rStyle w:val="a5"/>
            <w:rFonts w:ascii="Times New Roman" w:hAnsi="Times New Roman"/>
            <w:bCs/>
            <w:sz w:val="24"/>
            <w:szCs w:val="24"/>
            <w:lang w:val="en-US"/>
          </w:rPr>
          <w:t>ru</w:t>
        </w:r>
        <w:proofErr w:type="spellEnd"/>
      </w:hyperlink>
      <w:r w:rsidRPr="004F257F">
        <w:rPr>
          <w:rFonts w:ascii="Times New Roman" w:hAnsi="Times New Roman" w:cs="Times New Roman"/>
          <w:sz w:val="24"/>
          <w:szCs w:val="24"/>
        </w:rPr>
        <w:t>.</w:t>
      </w:r>
      <w:r w:rsidRPr="004F257F">
        <w:rPr>
          <w:rFonts w:ascii="Times New Roman" w:hAnsi="Times New Roman" w:cs="Times New Roman"/>
          <w:bCs/>
          <w:sz w:val="24"/>
          <w:szCs w:val="24"/>
        </w:rPr>
        <w:t xml:space="preserve">    </w:t>
      </w:r>
    </w:p>
    <w:p w14:paraId="5A0DC964" w14:textId="13613040" w:rsidR="00650B0B" w:rsidRPr="004F257F" w:rsidRDefault="00630BB8"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Притчи для детей: </w:t>
      </w:r>
      <w:hyperlink r:id="rId32" w:history="1">
        <w:r w:rsidR="00EB6FAA" w:rsidRPr="00A06B79">
          <w:rPr>
            <w:rStyle w:val="a5"/>
            <w:rFonts w:ascii="Times New Roman" w:hAnsi="Times New Roman"/>
            <w:sz w:val="24"/>
            <w:szCs w:val="24"/>
          </w:rPr>
          <w:t>https://azbyka.ru/deti/pritchi-dlya-detej</w:t>
        </w:r>
      </w:hyperlink>
      <w:r w:rsidR="00650B0B" w:rsidRPr="004F257F">
        <w:rPr>
          <w:rFonts w:ascii="Times New Roman" w:hAnsi="Times New Roman" w:cs="Times New Roman"/>
          <w:sz w:val="24"/>
          <w:szCs w:val="24"/>
        </w:rPr>
        <w:t xml:space="preserve">. </w:t>
      </w:r>
    </w:p>
    <w:p w14:paraId="5DF3F0E5" w14:textId="6025ECD0" w:rsidR="00650B0B" w:rsidRPr="004F257F" w:rsidRDefault="00650B0B"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Притчи для детей: </w:t>
      </w:r>
      <w:hyperlink r:id="rId33" w:history="1">
        <w:r w:rsidRPr="004F257F">
          <w:rPr>
            <w:rStyle w:val="a5"/>
            <w:rFonts w:ascii="Times New Roman" w:hAnsi="Times New Roman"/>
            <w:sz w:val="24"/>
            <w:szCs w:val="24"/>
          </w:rPr>
          <w:t>https://pritchi.ru/part_47</w:t>
        </w:r>
      </w:hyperlink>
      <w:r w:rsidRPr="004F257F">
        <w:rPr>
          <w:rFonts w:ascii="Times New Roman" w:hAnsi="Times New Roman" w:cs="Times New Roman"/>
          <w:sz w:val="24"/>
          <w:szCs w:val="24"/>
        </w:rPr>
        <w:t xml:space="preserve">. </w:t>
      </w:r>
    </w:p>
    <w:p w14:paraId="726D6CC9" w14:textId="77777777" w:rsidR="00BA1CBB" w:rsidRPr="004F257F" w:rsidRDefault="00630BB8"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Притчи</w:t>
      </w:r>
      <w:r w:rsidR="00DC0D0B" w:rsidRPr="004F257F">
        <w:rPr>
          <w:rFonts w:ascii="Times New Roman" w:hAnsi="Times New Roman" w:cs="Times New Roman"/>
          <w:sz w:val="24"/>
          <w:szCs w:val="24"/>
        </w:rPr>
        <w:t xml:space="preserve">: </w:t>
      </w:r>
      <w:hyperlink r:id="rId34" w:history="1">
        <w:r w:rsidR="00DC0D0B" w:rsidRPr="004F257F">
          <w:rPr>
            <w:rStyle w:val="a5"/>
            <w:rFonts w:ascii="Times New Roman" w:hAnsi="Times New Roman"/>
            <w:sz w:val="24"/>
            <w:szCs w:val="24"/>
            <w:lang w:val="en-US"/>
          </w:rPr>
          <w:t>https</w:t>
        </w:r>
        <w:r w:rsidR="00DC0D0B" w:rsidRPr="004F257F">
          <w:rPr>
            <w:rStyle w:val="a5"/>
            <w:rFonts w:ascii="Times New Roman" w:hAnsi="Times New Roman"/>
            <w:sz w:val="24"/>
            <w:szCs w:val="24"/>
          </w:rPr>
          <w:t>://</w:t>
        </w:r>
        <w:proofErr w:type="spellStart"/>
        <w:r w:rsidR="00DC0D0B" w:rsidRPr="004F257F">
          <w:rPr>
            <w:rStyle w:val="a5"/>
            <w:rFonts w:ascii="Times New Roman" w:hAnsi="Times New Roman"/>
            <w:sz w:val="24"/>
            <w:szCs w:val="24"/>
            <w:lang w:val="en-US"/>
          </w:rPr>
          <w:t>naymenok</w:t>
        </w:r>
        <w:proofErr w:type="spellEnd"/>
        <w:r w:rsidR="00DC0D0B" w:rsidRPr="004F257F">
          <w:rPr>
            <w:rStyle w:val="a5"/>
            <w:rFonts w:ascii="Times New Roman" w:hAnsi="Times New Roman"/>
            <w:sz w:val="24"/>
            <w:szCs w:val="24"/>
          </w:rPr>
          <w:t>.</w:t>
        </w:r>
        <w:proofErr w:type="spellStart"/>
        <w:r w:rsidR="00DC0D0B" w:rsidRPr="004F257F">
          <w:rPr>
            <w:rStyle w:val="a5"/>
            <w:rFonts w:ascii="Times New Roman" w:hAnsi="Times New Roman"/>
            <w:sz w:val="24"/>
            <w:szCs w:val="24"/>
            <w:lang w:val="en-US"/>
          </w:rPr>
          <w:t>ru</w:t>
        </w:r>
        <w:proofErr w:type="spellEnd"/>
        <w:r w:rsidR="00DC0D0B" w:rsidRPr="004F257F">
          <w:rPr>
            <w:rStyle w:val="a5"/>
            <w:rFonts w:ascii="Times New Roman" w:hAnsi="Times New Roman"/>
            <w:sz w:val="24"/>
            <w:szCs w:val="24"/>
          </w:rPr>
          <w:t>/</w:t>
        </w:r>
        <w:proofErr w:type="spellStart"/>
        <w:r w:rsidR="00DC0D0B" w:rsidRPr="004F257F">
          <w:rPr>
            <w:rStyle w:val="a5"/>
            <w:rFonts w:ascii="Times New Roman" w:hAnsi="Times New Roman"/>
            <w:sz w:val="24"/>
            <w:szCs w:val="24"/>
            <w:lang w:val="en-US"/>
          </w:rPr>
          <w:t>pritchi</w:t>
        </w:r>
        <w:proofErr w:type="spellEnd"/>
        <w:r w:rsidR="00DC0D0B" w:rsidRPr="004F257F">
          <w:rPr>
            <w:rStyle w:val="a5"/>
            <w:rFonts w:ascii="Times New Roman" w:hAnsi="Times New Roman"/>
            <w:sz w:val="24"/>
            <w:szCs w:val="24"/>
          </w:rPr>
          <w:t>/</w:t>
        </w:r>
      </w:hyperlink>
      <w:r w:rsidR="00DC0D0B" w:rsidRPr="004F257F">
        <w:rPr>
          <w:rFonts w:ascii="Times New Roman" w:hAnsi="Times New Roman" w:cs="Times New Roman"/>
          <w:sz w:val="24"/>
          <w:szCs w:val="24"/>
        </w:rPr>
        <w:t xml:space="preserve">.  </w:t>
      </w:r>
    </w:p>
    <w:p w14:paraId="6AF354ED" w14:textId="66388E72" w:rsidR="00630BB8" w:rsidRPr="004F257F" w:rsidRDefault="00630BB8"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shd w:val="clear" w:color="auto" w:fill="FFFFFF"/>
        </w:rPr>
        <w:t>Православные аудио и видеоматериалы к урокам</w:t>
      </w:r>
      <w:r w:rsidRPr="004F257F">
        <w:rPr>
          <w:rFonts w:ascii="Times New Roman" w:hAnsi="Times New Roman" w:cs="Times New Roman"/>
          <w:sz w:val="24"/>
          <w:szCs w:val="24"/>
        </w:rPr>
        <w:t xml:space="preserve">: </w:t>
      </w:r>
      <w:hyperlink r:id="rId35" w:history="1">
        <w:r w:rsidR="007E1CF0" w:rsidRPr="004F257F">
          <w:rPr>
            <w:rStyle w:val="a5"/>
            <w:rFonts w:ascii="Times New Roman" w:hAnsi="Times New Roman"/>
            <w:color w:val="auto"/>
            <w:sz w:val="24"/>
            <w:szCs w:val="24"/>
          </w:rPr>
          <w:t>https://azbyka.ru/audio/pravoslavnye-prosvetitelskie-kursy-audiozapisi-lekcij.html</w:t>
        </w:r>
      </w:hyperlink>
      <w:r w:rsidR="007E1CF0" w:rsidRPr="004F257F">
        <w:rPr>
          <w:rFonts w:ascii="Times New Roman" w:hAnsi="Times New Roman" w:cs="Times New Roman"/>
          <w:sz w:val="24"/>
          <w:szCs w:val="24"/>
        </w:rPr>
        <w:t xml:space="preserve">.  </w:t>
      </w:r>
    </w:p>
    <w:p w14:paraId="140DF652" w14:textId="77777777" w:rsidR="00756809" w:rsidRPr="004F257F" w:rsidRDefault="00923579"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Современный учительский портал (разработки уроков, видео материалы и пр.): </w:t>
      </w:r>
      <w:hyperlink r:id="rId36" w:history="1">
        <w:r w:rsidR="006A5D93" w:rsidRPr="004F257F">
          <w:rPr>
            <w:rStyle w:val="a5"/>
            <w:rFonts w:ascii="Times New Roman" w:hAnsi="Times New Roman"/>
            <w:sz w:val="24"/>
            <w:szCs w:val="24"/>
          </w:rPr>
          <w:t>https://easyen.ru</w:t>
        </w:r>
      </w:hyperlink>
      <w:r w:rsidR="007E1CF0" w:rsidRPr="004F257F">
        <w:rPr>
          <w:rFonts w:ascii="Times New Roman" w:hAnsi="Times New Roman" w:cs="Times New Roman"/>
          <w:sz w:val="24"/>
          <w:szCs w:val="24"/>
        </w:rPr>
        <w:t>.</w:t>
      </w:r>
      <w:r w:rsidR="006A5D93" w:rsidRPr="004F257F">
        <w:rPr>
          <w:rFonts w:ascii="Times New Roman" w:hAnsi="Times New Roman" w:cs="Times New Roman"/>
          <w:sz w:val="24"/>
          <w:szCs w:val="24"/>
        </w:rPr>
        <w:t xml:space="preserve"> </w:t>
      </w:r>
      <w:r w:rsidR="007E1CF0" w:rsidRPr="004F257F">
        <w:rPr>
          <w:rFonts w:ascii="Times New Roman" w:hAnsi="Times New Roman" w:cs="Times New Roman"/>
          <w:sz w:val="24"/>
          <w:szCs w:val="24"/>
        </w:rPr>
        <w:t xml:space="preserve"> </w:t>
      </w:r>
    </w:p>
    <w:p w14:paraId="76AF62C1" w14:textId="77777777" w:rsidR="00B46EA9" w:rsidRPr="004F257F" w:rsidRDefault="00B46EA9" w:rsidP="004F257F">
      <w:pPr>
        <w:pStyle w:val="Default"/>
        <w:ind w:left="720"/>
        <w:jc w:val="right"/>
        <w:rPr>
          <w:b/>
          <w:i/>
          <w:color w:val="auto"/>
        </w:rPr>
      </w:pPr>
    </w:p>
    <w:p w14:paraId="416C8471" w14:textId="05B24A66" w:rsidR="004E7DB0" w:rsidRPr="008D15F3" w:rsidRDefault="008D15F3" w:rsidP="004F257F">
      <w:pPr>
        <w:pStyle w:val="Default"/>
        <w:ind w:left="720"/>
        <w:jc w:val="right"/>
        <w:rPr>
          <w:bCs/>
          <w:i/>
          <w:color w:val="auto"/>
        </w:rPr>
      </w:pPr>
      <w:r w:rsidRPr="008D15F3">
        <w:rPr>
          <w:bCs/>
          <w:i/>
          <w:color w:val="auto"/>
        </w:rPr>
        <w:t>С</w:t>
      </w:r>
      <w:r w:rsidR="004E7DB0" w:rsidRPr="008D15F3">
        <w:rPr>
          <w:bCs/>
          <w:i/>
          <w:color w:val="auto"/>
        </w:rPr>
        <w:t>тарший преподаватель кафедры</w:t>
      </w:r>
    </w:p>
    <w:p w14:paraId="7B21C67A" w14:textId="24DFF0CF" w:rsidR="004E7DB0" w:rsidRDefault="004E7DB0" w:rsidP="004F257F">
      <w:pPr>
        <w:pStyle w:val="Default"/>
        <w:ind w:left="720"/>
        <w:jc w:val="right"/>
        <w:rPr>
          <w:bCs/>
          <w:i/>
          <w:color w:val="auto"/>
        </w:rPr>
      </w:pPr>
      <w:r w:rsidRPr="008D15F3">
        <w:rPr>
          <w:bCs/>
          <w:i/>
          <w:color w:val="auto"/>
        </w:rPr>
        <w:t>дошкольного и начального образования</w:t>
      </w:r>
    </w:p>
    <w:p w14:paraId="509DF809" w14:textId="77777777" w:rsidR="006E1B6C" w:rsidRPr="00F820D3" w:rsidRDefault="006E1B6C" w:rsidP="006E1B6C">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ГБОУ ДПО РК КРИППО</w:t>
      </w:r>
    </w:p>
    <w:p w14:paraId="59C837F2" w14:textId="72F035C4" w:rsidR="00B6281E" w:rsidRPr="008D15F3" w:rsidRDefault="008D15F3" w:rsidP="008D15F3">
      <w:pPr>
        <w:spacing w:after="0" w:line="240" w:lineRule="auto"/>
        <w:jc w:val="right"/>
        <w:rPr>
          <w:rFonts w:ascii="Times New Roman" w:hAnsi="Times New Roman" w:cs="Times New Roman"/>
          <w:bCs/>
          <w:sz w:val="24"/>
          <w:szCs w:val="24"/>
        </w:rPr>
      </w:pPr>
      <w:r w:rsidRPr="008D15F3">
        <w:rPr>
          <w:rFonts w:ascii="Times New Roman" w:hAnsi="Times New Roman" w:cs="Times New Roman"/>
          <w:bCs/>
          <w:i/>
          <w:sz w:val="24"/>
          <w:szCs w:val="24"/>
        </w:rPr>
        <w:t>Л.В. Наумова</w:t>
      </w:r>
    </w:p>
    <w:sectPr w:rsidR="00B6281E" w:rsidRPr="008D15F3" w:rsidSect="00DD7D2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60B"/>
    <w:multiLevelType w:val="hybridMultilevel"/>
    <w:tmpl w:val="03368690"/>
    <w:lvl w:ilvl="0" w:tplc="6862D3E6">
      <w:start w:val="1"/>
      <w:numFmt w:val="upperRoman"/>
      <w:lvlText w:val="%1."/>
      <w:lvlJc w:val="left"/>
      <w:pPr>
        <w:ind w:left="72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F4E50"/>
    <w:multiLevelType w:val="hybridMultilevel"/>
    <w:tmpl w:val="49D010A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 w15:restartNumberingAfterBreak="0">
    <w:nsid w:val="1B8739EA"/>
    <w:multiLevelType w:val="hybridMultilevel"/>
    <w:tmpl w:val="16E2442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 w15:restartNumberingAfterBreak="0">
    <w:nsid w:val="1C773243"/>
    <w:multiLevelType w:val="hybridMultilevel"/>
    <w:tmpl w:val="F1782480"/>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C24D92"/>
    <w:multiLevelType w:val="hybridMultilevel"/>
    <w:tmpl w:val="A88EDE82"/>
    <w:lvl w:ilvl="0" w:tplc="CFCE97B8">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2CF1DA0"/>
    <w:multiLevelType w:val="hybridMultilevel"/>
    <w:tmpl w:val="913041D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15:restartNumberingAfterBreak="0">
    <w:nsid w:val="22E44F9E"/>
    <w:multiLevelType w:val="hybridMultilevel"/>
    <w:tmpl w:val="8364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C078DA"/>
    <w:multiLevelType w:val="hybridMultilevel"/>
    <w:tmpl w:val="4C70BF30"/>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DA0E44"/>
    <w:multiLevelType w:val="hybridMultilevel"/>
    <w:tmpl w:val="D340D0EE"/>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19244E"/>
    <w:multiLevelType w:val="hybridMultilevel"/>
    <w:tmpl w:val="D8BC3972"/>
    <w:lvl w:ilvl="0" w:tplc="D3C60920">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0" w15:restartNumberingAfterBreak="0">
    <w:nsid w:val="2FF049B9"/>
    <w:multiLevelType w:val="hybridMultilevel"/>
    <w:tmpl w:val="EC96EA08"/>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323947"/>
    <w:multiLevelType w:val="multilevel"/>
    <w:tmpl w:val="534CEA9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524B7A"/>
    <w:multiLevelType w:val="hybridMultilevel"/>
    <w:tmpl w:val="7B9A5BEC"/>
    <w:lvl w:ilvl="0" w:tplc="D3C609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5B93F3C"/>
    <w:multiLevelType w:val="hybridMultilevel"/>
    <w:tmpl w:val="8D162CDA"/>
    <w:lvl w:ilvl="0" w:tplc="DD42A6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F76964"/>
    <w:multiLevelType w:val="hybridMultilevel"/>
    <w:tmpl w:val="E1E0E702"/>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102E5A"/>
    <w:multiLevelType w:val="hybridMultilevel"/>
    <w:tmpl w:val="B8F8A24E"/>
    <w:lvl w:ilvl="0" w:tplc="D3C60920">
      <w:start w:val="1"/>
      <w:numFmt w:val="bullet"/>
      <w:lvlText w:val=""/>
      <w:lvlJc w:val="left"/>
      <w:pPr>
        <w:tabs>
          <w:tab w:val="num" w:pos="720"/>
        </w:tabs>
        <w:ind w:left="720" w:hanging="360"/>
      </w:pPr>
      <w:rPr>
        <w:rFonts w:ascii="Symbol" w:hAnsi="Symbol" w:hint="default"/>
      </w:rPr>
    </w:lvl>
    <w:lvl w:ilvl="1" w:tplc="6ABADE86" w:tentative="1">
      <w:start w:val="1"/>
      <w:numFmt w:val="bullet"/>
      <w:lvlText w:val="•"/>
      <w:lvlJc w:val="left"/>
      <w:pPr>
        <w:tabs>
          <w:tab w:val="num" w:pos="1440"/>
        </w:tabs>
        <w:ind w:left="1440" w:hanging="360"/>
      </w:pPr>
      <w:rPr>
        <w:rFonts w:ascii="Arial" w:hAnsi="Arial" w:hint="default"/>
      </w:rPr>
    </w:lvl>
    <w:lvl w:ilvl="2" w:tplc="796ED608" w:tentative="1">
      <w:start w:val="1"/>
      <w:numFmt w:val="bullet"/>
      <w:lvlText w:val="•"/>
      <w:lvlJc w:val="left"/>
      <w:pPr>
        <w:tabs>
          <w:tab w:val="num" w:pos="2160"/>
        </w:tabs>
        <w:ind w:left="2160" w:hanging="360"/>
      </w:pPr>
      <w:rPr>
        <w:rFonts w:ascii="Arial" w:hAnsi="Arial" w:hint="default"/>
      </w:rPr>
    </w:lvl>
    <w:lvl w:ilvl="3" w:tplc="942023A6" w:tentative="1">
      <w:start w:val="1"/>
      <w:numFmt w:val="bullet"/>
      <w:lvlText w:val="•"/>
      <w:lvlJc w:val="left"/>
      <w:pPr>
        <w:tabs>
          <w:tab w:val="num" w:pos="2880"/>
        </w:tabs>
        <w:ind w:left="2880" w:hanging="360"/>
      </w:pPr>
      <w:rPr>
        <w:rFonts w:ascii="Arial" w:hAnsi="Arial" w:hint="default"/>
      </w:rPr>
    </w:lvl>
    <w:lvl w:ilvl="4" w:tplc="1254883A" w:tentative="1">
      <w:start w:val="1"/>
      <w:numFmt w:val="bullet"/>
      <w:lvlText w:val="•"/>
      <w:lvlJc w:val="left"/>
      <w:pPr>
        <w:tabs>
          <w:tab w:val="num" w:pos="3600"/>
        </w:tabs>
        <w:ind w:left="3600" w:hanging="360"/>
      </w:pPr>
      <w:rPr>
        <w:rFonts w:ascii="Arial" w:hAnsi="Arial" w:hint="default"/>
      </w:rPr>
    </w:lvl>
    <w:lvl w:ilvl="5" w:tplc="93885EC4" w:tentative="1">
      <w:start w:val="1"/>
      <w:numFmt w:val="bullet"/>
      <w:lvlText w:val="•"/>
      <w:lvlJc w:val="left"/>
      <w:pPr>
        <w:tabs>
          <w:tab w:val="num" w:pos="4320"/>
        </w:tabs>
        <w:ind w:left="4320" w:hanging="360"/>
      </w:pPr>
      <w:rPr>
        <w:rFonts w:ascii="Arial" w:hAnsi="Arial" w:hint="default"/>
      </w:rPr>
    </w:lvl>
    <w:lvl w:ilvl="6" w:tplc="FD8A2446" w:tentative="1">
      <w:start w:val="1"/>
      <w:numFmt w:val="bullet"/>
      <w:lvlText w:val="•"/>
      <w:lvlJc w:val="left"/>
      <w:pPr>
        <w:tabs>
          <w:tab w:val="num" w:pos="5040"/>
        </w:tabs>
        <w:ind w:left="5040" w:hanging="360"/>
      </w:pPr>
      <w:rPr>
        <w:rFonts w:ascii="Arial" w:hAnsi="Arial" w:hint="default"/>
      </w:rPr>
    </w:lvl>
    <w:lvl w:ilvl="7" w:tplc="DDE4208E" w:tentative="1">
      <w:start w:val="1"/>
      <w:numFmt w:val="bullet"/>
      <w:lvlText w:val="•"/>
      <w:lvlJc w:val="left"/>
      <w:pPr>
        <w:tabs>
          <w:tab w:val="num" w:pos="5760"/>
        </w:tabs>
        <w:ind w:left="5760" w:hanging="360"/>
      </w:pPr>
      <w:rPr>
        <w:rFonts w:ascii="Arial" w:hAnsi="Arial" w:hint="default"/>
      </w:rPr>
    </w:lvl>
    <w:lvl w:ilvl="8" w:tplc="3C0CE4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683E52"/>
    <w:multiLevelType w:val="hybridMultilevel"/>
    <w:tmpl w:val="0D24788E"/>
    <w:lvl w:ilvl="0" w:tplc="6862D3E6">
      <w:start w:val="1"/>
      <w:numFmt w:val="upperRoman"/>
      <w:lvlText w:val="%1."/>
      <w:lvlJc w:val="left"/>
      <w:pPr>
        <w:ind w:left="720" w:hanging="720"/>
      </w:pPr>
      <w:rPr>
        <w:rFonts w:hint="default"/>
      </w:rPr>
    </w:lvl>
    <w:lvl w:ilvl="1" w:tplc="6FFEC72E">
      <w:start w:val="1"/>
      <w:numFmt w:val="decimal"/>
      <w:lvlText w:val="%2."/>
      <w:lvlJc w:val="left"/>
      <w:pPr>
        <w:ind w:left="1080" w:hanging="360"/>
      </w:pPr>
      <w:rPr>
        <w:rFonts w:ascii="Times New Roman" w:eastAsiaTheme="minorHAnsi" w:hAnsi="Times New Roman" w:cstheme="minorBidi"/>
      </w:rPr>
    </w:lvl>
    <w:lvl w:ilvl="2" w:tplc="360E0AAC">
      <w:numFmt w:val="bullet"/>
      <w:lvlText w:val="·"/>
      <w:lvlJc w:val="left"/>
      <w:pPr>
        <w:ind w:left="1980" w:hanging="360"/>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A6809AE"/>
    <w:multiLevelType w:val="hybridMultilevel"/>
    <w:tmpl w:val="4CBE79EE"/>
    <w:lvl w:ilvl="0" w:tplc="3B103C22">
      <w:start w:val="1"/>
      <w:numFmt w:val="decimal"/>
      <w:lvlText w:val="%1."/>
      <w:lvlJc w:val="left"/>
      <w:pPr>
        <w:tabs>
          <w:tab w:val="num" w:pos="720"/>
        </w:tabs>
        <w:ind w:left="720" w:hanging="360"/>
      </w:pPr>
      <w:rPr>
        <w:rFonts w:ascii="Times New Roman" w:eastAsiaTheme="minorHAnsi" w:hAnsi="Times New Roman" w:cs="Times New Roman"/>
      </w:rPr>
    </w:lvl>
    <w:lvl w:ilvl="1" w:tplc="861C3F2A" w:tentative="1">
      <w:start w:val="1"/>
      <w:numFmt w:val="bullet"/>
      <w:lvlText w:val="•"/>
      <w:lvlJc w:val="left"/>
      <w:pPr>
        <w:tabs>
          <w:tab w:val="num" w:pos="1440"/>
        </w:tabs>
        <w:ind w:left="1440" w:hanging="360"/>
      </w:pPr>
      <w:rPr>
        <w:rFonts w:ascii="Arial" w:hAnsi="Arial" w:hint="default"/>
      </w:rPr>
    </w:lvl>
    <w:lvl w:ilvl="2" w:tplc="B8926A92" w:tentative="1">
      <w:start w:val="1"/>
      <w:numFmt w:val="bullet"/>
      <w:lvlText w:val="•"/>
      <w:lvlJc w:val="left"/>
      <w:pPr>
        <w:tabs>
          <w:tab w:val="num" w:pos="2160"/>
        </w:tabs>
        <w:ind w:left="2160" w:hanging="360"/>
      </w:pPr>
      <w:rPr>
        <w:rFonts w:ascii="Arial" w:hAnsi="Arial" w:hint="default"/>
      </w:rPr>
    </w:lvl>
    <w:lvl w:ilvl="3" w:tplc="CF6E2976" w:tentative="1">
      <w:start w:val="1"/>
      <w:numFmt w:val="bullet"/>
      <w:lvlText w:val="•"/>
      <w:lvlJc w:val="left"/>
      <w:pPr>
        <w:tabs>
          <w:tab w:val="num" w:pos="2880"/>
        </w:tabs>
        <w:ind w:left="2880" w:hanging="360"/>
      </w:pPr>
      <w:rPr>
        <w:rFonts w:ascii="Arial" w:hAnsi="Arial" w:hint="default"/>
      </w:rPr>
    </w:lvl>
    <w:lvl w:ilvl="4" w:tplc="DDBC115E" w:tentative="1">
      <w:start w:val="1"/>
      <w:numFmt w:val="bullet"/>
      <w:lvlText w:val="•"/>
      <w:lvlJc w:val="left"/>
      <w:pPr>
        <w:tabs>
          <w:tab w:val="num" w:pos="3600"/>
        </w:tabs>
        <w:ind w:left="3600" w:hanging="360"/>
      </w:pPr>
      <w:rPr>
        <w:rFonts w:ascii="Arial" w:hAnsi="Arial" w:hint="default"/>
      </w:rPr>
    </w:lvl>
    <w:lvl w:ilvl="5" w:tplc="99EA3734" w:tentative="1">
      <w:start w:val="1"/>
      <w:numFmt w:val="bullet"/>
      <w:lvlText w:val="•"/>
      <w:lvlJc w:val="left"/>
      <w:pPr>
        <w:tabs>
          <w:tab w:val="num" w:pos="4320"/>
        </w:tabs>
        <w:ind w:left="4320" w:hanging="360"/>
      </w:pPr>
      <w:rPr>
        <w:rFonts w:ascii="Arial" w:hAnsi="Arial" w:hint="default"/>
      </w:rPr>
    </w:lvl>
    <w:lvl w:ilvl="6" w:tplc="2FF2B096" w:tentative="1">
      <w:start w:val="1"/>
      <w:numFmt w:val="bullet"/>
      <w:lvlText w:val="•"/>
      <w:lvlJc w:val="left"/>
      <w:pPr>
        <w:tabs>
          <w:tab w:val="num" w:pos="5040"/>
        </w:tabs>
        <w:ind w:left="5040" w:hanging="360"/>
      </w:pPr>
      <w:rPr>
        <w:rFonts w:ascii="Arial" w:hAnsi="Arial" w:hint="default"/>
      </w:rPr>
    </w:lvl>
    <w:lvl w:ilvl="7" w:tplc="FC2AA494" w:tentative="1">
      <w:start w:val="1"/>
      <w:numFmt w:val="bullet"/>
      <w:lvlText w:val="•"/>
      <w:lvlJc w:val="left"/>
      <w:pPr>
        <w:tabs>
          <w:tab w:val="num" w:pos="5760"/>
        </w:tabs>
        <w:ind w:left="5760" w:hanging="360"/>
      </w:pPr>
      <w:rPr>
        <w:rFonts w:ascii="Arial" w:hAnsi="Arial" w:hint="default"/>
      </w:rPr>
    </w:lvl>
    <w:lvl w:ilvl="8" w:tplc="36C6A3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667561"/>
    <w:multiLevelType w:val="hybridMultilevel"/>
    <w:tmpl w:val="898ADFF0"/>
    <w:lvl w:ilvl="0" w:tplc="1D161590">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353"/>
        </w:tabs>
        <w:ind w:left="1353"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9D8235F8">
      <w:start w:val="1"/>
      <w:numFmt w:val="decimal"/>
      <w:lvlText w:val="%4."/>
      <w:lvlJc w:val="left"/>
      <w:pPr>
        <w:tabs>
          <w:tab w:val="num" w:pos="2880"/>
        </w:tabs>
        <w:ind w:left="2880" w:hanging="360"/>
      </w:pPr>
      <w:rPr>
        <w:rFonts w:cs="Times New Roman"/>
        <w:sz w:val="24"/>
        <w:szCs w:val="24"/>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E6173A5"/>
    <w:multiLevelType w:val="hybridMultilevel"/>
    <w:tmpl w:val="87E6EE8E"/>
    <w:lvl w:ilvl="0" w:tplc="5110410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615369EF"/>
    <w:multiLevelType w:val="multilevel"/>
    <w:tmpl w:val="710666B6"/>
    <w:lvl w:ilvl="0">
      <w:start w:val="1"/>
      <w:numFmt w:val="decimal"/>
      <w:lvlText w:val="%1."/>
      <w:lvlJc w:val="left"/>
      <w:pPr>
        <w:ind w:left="1440" w:hanging="360"/>
      </w:pPr>
    </w:lvl>
    <w:lvl w:ilvl="1">
      <w:start w:val="1"/>
      <w:numFmt w:val="decimal"/>
      <w:isLgl/>
      <w:lvlText w:val="%1.%2."/>
      <w:lvlJc w:val="left"/>
      <w:pPr>
        <w:ind w:left="1800" w:hanging="72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61AF481B"/>
    <w:multiLevelType w:val="hybridMultilevel"/>
    <w:tmpl w:val="0FDA9E38"/>
    <w:lvl w:ilvl="0" w:tplc="D3C60920">
      <w:start w:val="1"/>
      <w:numFmt w:val="bullet"/>
      <w:lvlText w:val=""/>
      <w:lvlJc w:val="left"/>
      <w:pPr>
        <w:tabs>
          <w:tab w:val="num" w:pos="720"/>
        </w:tabs>
        <w:ind w:left="720" w:hanging="360"/>
      </w:pPr>
      <w:rPr>
        <w:rFonts w:ascii="Symbol" w:hAnsi="Symbol" w:hint="default"/>
      </w:rPr>
    </w:lvl>
    <w:lvl w:ilvl="1" w:tplc="81DC6372" w:tentative="1">
      <w:start w:val="1"/>
      <w:numFmt w:val="bullet"/>
      <w:lvlText w:val="•"/>
      <w:lvlJc w:val="left"/>
      <w:pPr>
        <w:tabs>
          <w:tab w:val="num" w:pos="1440"/>
        </w:tabs>
        <w:ind w:left="1440" w:hanging="360"/>
      </w:pPr>
      <w:rPr>
        <w:rFonts w:ascii="Arial" w:hAnsi="Arial" w:hint="default"/>
      </w:rPr>
    </w:lvl>
    <w:lvl w:ilvl="2" w:tplc="63E02202" w:tentative="1">
      <w:start w:val="1"/>
      <w:numFmt w:val="bullet"/>
      <w:lvlText w:val="•"/>
      <w:lvlJc w:val="left"/>
      <w:pPr>
        <w:tabs>
          <w:tab w:val="num" w:pos="2160"/>
        </w:tabs>
        <w:ind w:left="2160" w:hanging="360"/>
      </w:pPr>
      <w:rPr>
        <w:rFonts w:ascii="Arial" w:hAnsi="Arial" w:hint="default"/>
      </w:rPr>
    </w:lvl>
    <w:lvl w:ilvl="3" w:tplc="EFEA6710" w:tentative="1">
      <w:start w:val="1"/>
      <w:numFmt w:val="bullet"/>
      <w:lvlText w:val="•"/>
      <w:lvlJc w:val="left"/>
      <w:pPr>
        <w:tabs>
          <w:tab w:val="num" w:pos="2880"/>
        </w:tabs>
        <w:ind w:left="2880" w:hanging="360"/>
      </w:pPr>
      <w:rPr>
        <w:rFonts w:ascii="Arial" w:hAnsi="Arial" w:hint="default"/>
      </w:rPr>
    </w:lvl>
    <w:lvl w:ilvl="4" w:tplc="4BF8D92C" w:tentative="1">
      <w:start w:val="1"/>
      <w:numFmt w:val="bullet"/>
      <w:lvlText w:val="•"/>
      <w:lvlJc w:val="left"/>
      <w:pPr>
        <w:tabs>
          <w:tab w:val="num" w:pos="3600"/>
        </w:tabs>
        <w:ind w:left="3600" w:hanging="360"/>
      </w:pPr>
      <w:rPr>
        <w:rFonts w:ascii="Arial" w:hAnsi="Arial" w:hint="default"/>
      </w:rPr>
    </w:lvl>
    <w:lvl w:ilvl="5" w:tplc="15163B0A" w:tentative="1">
      <w:start w:val="1"/>
      <w:numFmt w:val="bullet"/>
      <w:lvlText w:val="•"/>
      <w:lvlJc w:val="left"/>
      <w:pPr>
        <w:tabs>
          <w:tab w:val="num" w:pos="4320"/>
        </w:tabs>
        <w:ind w:left="4320" w:hanging="360"/>
      </w:pPr>
      <w:rPr>
        <w:rFonts w:ascii="Arial" w:hAnsi="Arial" w:hint="default"/>
      </w:rPr>
    </w:lvl>
    <w:lvl w:ilvl="6" w:tplc="3FA612DC" w:tentative="1">
      <w:start w:val="1"/>
      <w:numFmt w:val="bullet"/>
      <w:lvlText w:val="•"/>
      <w:lvlJc w:val="left"/>
      <w:pPr>
        <w:tabs>
          <w:tab w:val="num" w:pos="5040"/>
        </w:tabs>
        <w:ind w:left="5040" w:hanging="360"/>
      </w:pPr>
      <w:rPr>
        <w:rFonts w:ascii="Arial" w:hAnsi="Arial" w:hint="default"/>
      </w:rPr>
    </w:lvl>
    <w:lvl w:ilvl="7" w:tplc="C090F41E" w:tentative="1">
      <w:start w:val="1"/>
      <w:numFmt w:val="bullet"/>
      <w:lvlText w:val="•"/>
      <w:lvlJc w:val="left"/>
      <w:pPr>
        <w:tabs>
          <w:tab w:val="num" w:pos="5760"/>
        </w:tabs>
        <w:ind w:left="5760" w:hanging="360"/>
      </w:pPr>
      <w:rPr>
        <w:rFonts w:ascii="Arial" w:hAnsi="Arial" w:hint="default"/>
      </w:rPr>
    </w:lvl>
    <w:lvl w:ilvl="8" w:tplc="D384FC8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F7623"/>
    <w:multiLevelType w:val="hybridMultilevel"/>
    <w:tmpl w:val="F8A43B34"/>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CC0571"/>
    <w:multiLevelType w:val="hybridMultilevel"/>
    <w:tmpl w:val="F3B280BE"/>
    <w:lvl w:ilvl="0" w:tplc="D3C60920">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4" w15:restartNumberingAfterBreak="0">
    <w:nsid w:val="7CE06682"/>
    <w:multiLevelType w:val="hybridMultilevel"/>
    <w:tmpl w:val="ACCECDA0"/>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D81E54"/>
    <w:multiLevelType w:val="hybridMultilevel"/>
    <w:tmpl w:val="83221FB2"/>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6"/>
  </w:num>
  <w:num w:numId="4">
    <w:abstractNumId w:val="20"/>
  </w:num>
  <w:num w:numId="5">
    <w:abstractNumId w:val="11"/>
  </w:num>
  <w:num w:numId="6">
    <w:abstractNumId w:val="17"/>
  </w:num>
  <w:num w:numId="7">
    <w:abstractNumId w:val="10"/>
  </w:num>
  <w:num w:numId="8">
    <w:abstractNumId w:val="24"/>
  </w:num>
  <w:num w:numId="9">
    <w:abstractNumId w:val="21"/>
  </w:num>
  <w:num w:numId="10">
    <w:abstractNumId w:val="12"/>
  </w:num>
  <w:num w:numId="11">
    <w:abstractNumId w:val="23"/>
  </w:num>
  <w:num w:numId="12">
    <w:abstractNumId w:val="15"/>
  </w:num>
  <w:num w:numId="13">
    <w:abstractNumId w:val="22"/>
  </w:num>
  <w:num w:numId="14">
    <w:abstractNumId w:val="3"/>
  </w:num>
  <w:num w:numId="15">
    <w:abstractNumId w:val="25"/>
  </w:num>
  <w:num w:numId="16">
    <w:abstractNumId w:val="8"/>
  </w:num>
  <w:num w:numId="17">
    <w:abstractNumId w:val="14"/>
  </w:num>
  <w:num w:numId="18">
    <w:abstractNumId w:val="0"/>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
  </w:num>
  <w:num w:numId="24">
    <w:abstractNumId w:val="5"/>
  </w:num>
  <w:num w:numId="25">
    <w:abstractNumId w:val="9"/>
  </w:num>
  <w:num w:numId="26">
    <w:abstractNumId w:val="7"/>
  </w:num>
  <w:num w:numId="27">
    <w:abstractNumId w:val="6"/>
  </w:num>
  <w:num w:numId="2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74304"/>
    <w:rsid w:val="000155CF"/>
    <w:rsid w:val="00022433"/>
    <w:rsid w:val="00034F77"/>
    <w:rsid w:val="00047AD7"/>
    <w:rsid w:val="000917BA"/>
    <w:rsid w:val="000947BC"/>
    <w:rsid w:val="0009768B"/>
    <w:rsid w:val="000A0B40"/>
    <w:rsid w:val="000A6264"/>
    <w:rsid w:val="000C0CD8"/>
    <w:rsid w:val="000C3748"/>
    <w:rsid w:val="000D24CD"/>
    <w:rsid w:val="00101F70"/>
    <w:rsid w:val="001160D1"/>
    <w:rsid w:val="00116BA7"/>
    <w:rsid w:val="00127E2A"/>
    <w:rsid w:val="00143EF6"/>
    <w:rsid w:val="0014622C"/>
    <w:rsid w:val="001507AB"/>
    <w:rsid w:val="0016115E"/>
    <w:rsid w:val="0016573B"/>
    <w:rsid w:val="00166191"/>
    <w:rsid w:val="001971D1"/>
    <w:rsid w:val="001A4A28"/>
    <w:rsid w:val="001B1871"/>
    <w:rsid w:val="001B642C"/>
    <w:rsid w:val="001C4AC5"/>
    <w:rsid w:val="001D6071"/>
    <w:rsid w:val="001D6E75"/>
    <w:rsid w:val="001E3142"/>
    <w:rsid w:val="001F1504"/>
    <w:rsid w:val="0022559D"/>
    <w:rsid w:val="0023212C"/>
    <w:rsid w:val="0023540F"/>
    <w:rsid w:val="002422AA"/>
    <w:rsid w:val="0024755A"/>
    <w:rsid w:val="0025702B"/>
    <w:rsid w:val="002627D9"/>
    <w:rsid w:val="00270669"/>
    <w:rsid w:val="0027712D"/>
    <w:rsid w:val="002A2DC2"/>
    <w:rsid w:val="002A7B0C"/>
    <w:rsid w:val="002F03EA"/>
    <w:rsid w:val="002F0606"/>
    <w:rsid w:val="002F4D22"/>
    <w:rsid w:val="002F7712"/>
    <w:rsid w:val="00306B2A"/>
    <w:rsid w:val="003261FB"/>
    <w:rsid w:val="00347BFB"/>
    <w:rsid w:val="00356231"/>
    <w:rsid w:val="003608CD"/>
    <w:rsid w:val="00360FAA"/>
    <w:rsid w:val="00384D38"/>
    <w:rsid w:val="00384F05"/>
    <w:rsid w:val="003A661A"/>
    <w:rsid w:val="003B706E"/>
    <w:rsid w:val="003D4908"/>
    <w:rsid w:val="0040280B"/>
    <w:rsid w:val="00404C9B"/>
    <w:rsid w:val="004165AE"/>
    <w:rsid w:val="00421870"/>
    <w:rsid w:val="00423AB1"/>
    <w:rsid w:val="004323C9"/>
    <w:rsid w:val="004409D2"/>
    <w:rsid w:val="00441654"/>
    <w:rsid w:val="00442B94"/>
    <w:rsid w:val="00455E8F"/>
    <w:rsid w:val="004566D1"/>
    <w:rsid w:val="00476B48"/>
    <w:rsid w:val="004A7B80"/>
    <w:rsid w:val="004B4A5E"/>
    <w:rsid w:val="004B5DB5"/>
    <w:rsid w:val="004C01A6"/>
    <w:rsid w:val="004C3687"/>
    <w:rsid w:val="004E7DB0"/>
    <w:rsid w:val="004F257F"/>
    <w:rsid w:val="004F7ED3"/>
    <w:rsid w:val="00500EC9"/>
    <w:rsid w:val="005200B0"/>
    <w:rsid w:val="0052037F"/>
    <w:rsid w:val="005205EE"/>
    <w:rsid w:val="005258A6"/>
    <w:rsid w:val="00525A1C"/>
    <w:rsid w:val="0052629E"/>
    <w:rsid w:val="00565C09"/>
    <w:rsid w:val="00597BAD"/>
    <w:rsid w:val="005B67AD"/>
    <w:rsid w:val="005C3F6B"/>
    <w:rsid w:val="005E25C0"/>
    <w:rsid w:val="005E6CB6"/>
    <w:rsid w:val="005F3637"/>
    <w:rsid w:val="006010A6"/>
    <w:rsid w:val="00630BB8"/>
    <w:rsid w:val="00633CA5"/>
    <w:rsid w:val="006419FD"/>
    <w:rsid w:val="00650B0B"/>
    <w:rsid w:val="0065567C"/>
    <w:rsid w:val="0066728A"/>
    <w:rsid w:val="006743D2"/>
    <w:rsid w:val="0069321B"/>
    <w:rsid w:val="006A5D93"/>
    <w:rsid w:val="006A68D0"/>
    <w:rsid w:val="006B2A04"/>
    <w:rsid w:val="006B58E9"/>
    <w:rsid w:val="006B7625"/>
    <w:rsid w:val="006C0113"/>
    <w:rsid w:val="006E1B6C"/>
    <w:rsid w:val="007013BE"/>
    <w:rsid w:val="007065AA"/>
    <w:rsid w:val="0071041F"/>
    <w:rsid w:val="00723D9B"/>
    <w:rsid w:val="007351AF"/>
    <w:rsid w:val="00756809"/>
    <w:rsid w:val="00761B42"/>
    <w:rsid w:val="00775EF2"/>
    <w:rsid w:val="00777220"/>
    <w:rsid w:val="00787E62"/>
    <w:rsid w:val="007A25D8"/>
    <w:rsid w:val="007C514D"/>
    <w:rsid w:val="007D5172"/>
    <w:rsid w:val="007D70D4"/>
    <w:rsid w:val="007E1CF0"/>
    <w:rsid w:val="007F50B9"/>
    <w:rsid w:val="00806EAB"/>
    <w:rsid w:val="0083769E"/>
    <w:rsid w:val="0084575B"/>
    <w:rsid w:val="00854E61"/>
    <w:rsid w:val="00856EC4"/>
    <w:rsid w:val="00857472"/>
    <w:rsid w:val="00875B0A"/>
    <w:rsid w:val="0088256C"/>
    <w:rsid w:val="00882EB2"/>
    <w:rsid w:val="00887262"/>
    <w:rsid w:val="008A0450"/>
    <w:rsid w:val="008A235B"/>
    <w:rsid w:val="008D15F3"/>
    <w:rsid w:val="008D3211"/>
    <w:rsid w:val="00923579"/>
    <w:rsid w:val="00932987"/>
    <w:rsid w:val="00932C67"/>
    <w:rsid w:val="00935932"/>
    <w:rsid w:val="00940F19"/>
    <w:rsid w:val="009427D2"/>
    <w:rsid w:val="00942D6E"/>
    <w:rsid w:val="009549BF"/>
    <w:rsid w:val="00962AB3"/>
    <w:rsid w:val="00962D4E"/>
    <w:rsid w:val="009648B7"/>
    <w:rsid w:val="00972735"/>
    <w:rsid w:val="00973FA8"/>
    <w:rsid w:val="00990F18"/>
    <w:rsid w:val="009A0276"/>
    <w:rsid w:val="009A06CF"/>
    <w:rsid w:val="009C7BF9"/>
    <w:rsid w:val="009E1DAC"/>
    <w:rsid w:val="009F2029"/>
    <w:rsid w:val="00A03411"/>
    <w:rsid w:val="00A04EDB"/>
    <w:rsid w:val="00A060C2"/>
    <w:rsid w:val="00A22814"/>
    <w:rsid w:val="00A25CDC"/>
    <w:rsid w:val="00A501A9"/>
    <w:rsid w:val="00A93FC5"/>
    <w:rsid w:val="00AC0135"/>
    <w:rsid w:val="00AC4B49"/>
    <w:rsid w:val="00AD113F"/>
    <w:rsid w:val="00B0091C"/>
    <w:rsid w:val="00B016A7"/>
    <w:rsid w:val="00B051B5"/>
    <w:rsid w:val="00B05515"/>
    <w:rsid w:val="00B0626E"/>
    <w:rsid w:val="00B130CA"/>
    <w:rsid w:val="00B26AEC"/>
    <w:rsid w:val="00B3335B"/>
    <w:rsid w:val="00B4328A"/>
    <w:rsid w:val="00B46EA9"/>
    <w:rsid w:val="00B6281E"/>
    <w:rsid w:val="00B700BE"/>
    <w:rsid w:val="00BA1CBB"/>
    <w:rsid w:val="00BA5732"/>
    <w:rsid w:val="00BB6713"/>
    <w:rsid w:val="00BB6A77"/>
    <w:rsid w:val="00BC327B"/>
    <w:rsid w:val="00BC6D35"/>
    <w:rsid w:val="00BE73DD"/>
    <w:rsid w:val="00C13F72"/>
    <w:rsid w:val="00C2359F"/>
    <w:rsid w:val="00C26D3C"/>
    <w:rsid w:val="00C354FF"/>
    <w:rsid w:val="00C526C8"/>
    <w:rsid w:val="00C54DD8"/>
    <w:rsid w:val="00C56660"/>
    <w:rsid w:val="00C57385"/>
    <w:rsid w:val="00C65F3E"/>
    <w:rsid w:val="00C80141"/>
    <w:rsid w:val="00C90107"/>
    <w:rsid w:val="00C960E5"/>
    <w:rsid w:val="00C96FAC"/>
    <w:rsid w:val="00CC37DD"/>
    <w:rsid w:val="00CC7025"/>
    <w:rsid w:val="00CE729F"/>
    <w:rsid w:val="00CF3D6C"/>
    <w:rsid w:val="00D01BC6"/>
    <w:rsid w:val="00D16531"/>
    <w:rsid w:val="00D323CC"/>
    <w:rsid w:val="00D72B76"/>
    <w:rsid w:val="00D956B7"/>
    <w:rsid w:val="00DB23B6"/>
    <w:rsid w:val="00DC0D0B"/>
    <w:rsid w:val="00DD2842"/>
    <w:rsid w:val="00DD5AA9"/>
    <w:rsid w:val="00DD7D22"/>
    <w:rsid w:val="00DF0A7B"/>
    <w:rsid w:val="00DF248B"/>
    <w:rsid w:val="00E003C5"/>
    <w:rsid w:val="00E03647"/>
    <w:rsid w:val="00E07DAE"/>
    <w:rsid w:val="00E3242C"/>
    <w:rsid w:val="00E4285A"/>
    <w:rsid w:val="00E54AB0"/>
    <w:rsid w:val="00E70442"/>
    <w:rsid w:val="00E87F1B"/>
    <w:rsid w:val="00EA6AD1"/>
    <w:rsid w:val="00EB60B1"/>
    <w:rsid w:val="00EB6FAA"/>
    <w:rsid w:val="00EF4700"/>
    <w:rsid w:val="00EF6923"/>
    <w:rsid w:val="00F25112"/>
    <w:rsid w:val="00F5738D"/>
    <w:rsid w:val="00F628DA"/>
    <w:rsid w:val="00F74304"/>
    <w:rsid w:val="00F76786"/>
    <w:rsid w:val="00F77264"/>
    <w:rsid w:val="00F844F5"/>
    <w:rsid w:val="00F920A8"/>
    <w:rsid w:val="00FA2253"/>
    <w:rsid w:val="00FC1D0E"/>
    <w:rsid w:val="00FC6216"/>
    <w:rsid w:val="00FC7352"/>
    <w:rsid w:val="00FE2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E5C0"/>
  <w15:docId w15:val="{D1BEBDFB-BF73-4DFE-9255-7852F239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2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74304"/>
    <w:rPr>
      <w:rFonts w:ascii="TimesNewRomanPS-BoldMT" w:hAnsi="TimesNewRomanPS-BoldMT" w:hint="default"/>
      <w:b/>
      <w:bCs/>
      <w:i w:val="0"/>
      <w:iCs w:val="0"/>
      <w:color w:val="000000"/>
      <w:sz w:val="28"/>
      <w:szCs w:val="28"/>
    </w:rPr>
  </w:style>
  <w:style w:type="paragraph" w:styleId="a3">
    <w:name w:val="List Paragraph"/>
    <w:basedOn w:val="a"/>
    <w:link w:val="a4"/>
    <w:uiPriority w:val="34"/>
    <w:qFormat/>
    <w:rsid w:val="00B6281E"/>
    <w:pPr>
      <w:ind w:left="720"/>
      <w:contextualSpacing/>
    </w:pPr>
  </w:style>
  <w:style w:type="character" w:styleId="a5">
    <w:name w:val="Hyperlink"/>
    <w:rsid w:val="00B6281E"/>
    <w:rPr>
      <w:rFonts w:cs="Times New Roman"/>
      <w:color w:val="0000FF"/>
      <w:u w:val="single"/>
    </w:rPr>
  </w:style>
  <w:style w:type="character" w:styleId="a6">
    <w:name w:val="Emphasis"/>
    <w:uiPriority w:val="99"/>
    <w:qFormat/>
    <w:rsid w:val="00143EF6"/>
    <w:rPr>
      <w:rFonts w:ascii="Times New Roman" w:hAnsi="Times New Roman" w:cs="Times New Roman"/>
      <w:i/>
      <w:iCs/>
    </w:rPr>
  </w:style>
  <w:style w:type="character" w:customStyle="1" w:styleId="fontstyle21">
    <w:name w:val="fontstyle21"/>
    <w:basedOn w:val="a0"/>
    <w:rsid w:val="0023212C"/>
    <w:rPr>
      <w:rFonts w:ascii="TimesNewRomanPSMT" w:hAnsi="TimesNewRomanPSMT" w:hint="default"/>
      <w:b w:val="0"/>
      <w:bCs w:val="0"/>
      <w:i w:val="0"/>
      <w:iCs w:val="0"/>
      <w:color w:val="000000"/>
      <w:sz w:val="28"/>
      <w:szCs w:val="28"/>
    </w:rPr>
  </w:style>
  <w:style w:type="character" w:customStyle="1" w:styleId="fontstyle31">
    <w:name w:val="fontstyle31"/>
    <w:basedOn w:val="a0"/>
    <w:rsid w:val="0023212C"/>
    <w:rPr>
      <w:rFonts w:ascii="TimesNewRomanPS-BoldItalicMT" w:hAnsi="TimesNewRomanPS-BoldItalicMT" w:hint="default"/>
      <w:b/>
      <w:bCs/>
      <w:i/>
      <w:iCs/>
      <w:color w:val="000000"/>
      <w:sz w:val="28"/>
      <w:szCs w:val="28"/>
    </w:rPr>
  </w:style>
  <w:style w:type="paragraph" w:customStyle="1" w:styleId="Default">
    <w:name w:val="Default"/>
    <w:rsid w:val="004E7D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locked/>
    <w:rsid w:val="004E7DB0"/>
  </w:style>
  <w:style w:type="character" w:customStyle="1" w:styleId="a7">
    <w:name w:val="Основной текст_"/>
    <w:basedOn w:val="a0"/>
    <w:link w:val="6"/>
    <w:rsid w:val="004E7DB0"/>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7"/>
    <w:rsid w:val="004E7DB0"/>
    <w:pPr>
      <w:widowControl w:val="0"/>
      <w:shd w:val="clear" w:color="auto" w:fill="FFFFFF"/>
      <w:spacing w:after="240" w:line="322" w:lineRule="exact"/>
      <w:ind w:hanging="380"/>
      <w:jc w:val="both"/>
    </w:pPr>
    <w:rPr>
      <w:rFonts w:ascii="Times New Roman" w:eastAsia="Times New Roman" w:hAnsi="Times New Roman" w:cs="Times New Roman"/>
      <w:sz w:val="27"/>
      <w:szCs w:val="27"/>
    </w:rPr>
  </w:style>
  <w:style w:type="character" w:customStyle="1" w:styleId="1">
    <w:name w:val="Заголовок №1"/>
    <w:basedOn w:val="a0"/>
    <w:rsid w:val="004E7DB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styleId="a8">
    <w:name w:val="FollowedHyperlink"/>
    <w:basedOn w:val="a0"/>
    <w:uiPriority w:val="99"/>
    <w:semiHidden/>
    <w:unhideWhenUsed/>
    <w:rsid w:val="001B642C"/>
    <w:rPr>
      <w:color w:val="800080" w:themeColor="followedHyperlink"/>
      <w:u w:val="single"/>
    </w:rPr>
  </w:style>
  <w:style w:type="character" w:customStyle="1" w:styleId="fontstyle41">
    <w:name w:val="fontstyle41"/>
    <w:basedOn w:val="a0"/>
    <w:rsid w:val="00E4285A"/>
    <w:rPr>
      <w:rFonts w:ascii="Symbol" w:hAnsi="Symbol" w:hint="default"/>
      <w:b w:val="0"/>
      <w:bCs w:val="0"/>
      <w:i w:val="0"/>
      <w:iCs w:val="0"/>
      <w:color w:val="000000"/>
      <w:sz w:val="18"/>
      <w:szCs w:val="18"/>
    </w:rPr>
  </w:style>
  <w:style w:type="paragraph" w:styleId="a9">
    <w:name w:val="Normal (Web)"/>
    <w:basedOn w:val="a"/>
    <w:uiPriority w:val="99"/>
    <w:semiHidden/>
    <w:unhideWhenUsed/>
    <w:rsid w:val="00E32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03411"/>
  </w:style>
  <w:style w:type="character" w:customStyle="1" w:styleId="c9">
    <w:name w:val="c9"/>
    <w:basedOn w:val="a0"/>
    <w:rsid w:val="00A03411"/>
  </w:style>
  <w:style w:type="paragraph" w:customStyle="1" w:styleId="c2">
    <w:name w:val="c2"/>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Стиль"/>
    <w:basedOn w:val="a"/>
    <w:uiPriority w:val="99"/>
    <w:rsid w:val="00962AB3"/>
    <w:pPr>
      <w:spacing w:after="160" w:line="240" w:lineRule="exact"/>
    </w:pPr>
    <w:rPr>
      <w:rFonts w:ascii="Verdana" w:eastAsia="Times New Roman" w:hAnsi="Verdana" w:cs="Verdana"/>
      <w:sz w:val="20"/>
      <w:szCs w:val="20"/>
      <w:lang w:val="en-US"/>
    </w:rPr>
  </w:style>
  <w:style w:type="character" w:styleId="ab">
    <w:name w:val="footnote reference"/>
    <w:basedOn w:val="a0"/>
    <w:uiPriority w:val="99"/>
    <w:semiHidden/>
    <w:rsid w:val="00756809"/>
    <w:rPr>
      <w:rFonts w:ascii="Times New Roman" w:hAnsi="Times New Roman" w:cs="Times New Roman"/>
      <w:vertAlign w:val="superscript"/>
    </w:rPr>
  </w:style>
  <w:style w:type="character" w:styleId="ac">
    <w:name w:val="Unresolved Mention"/>
    <w:basedOn w:val="a0"/>
    <w:uiPriority w:val="99"/>
    <w:semiHidden/>
    <w:unhideWhenUsed/>
    <w:rsid w:val="00EB6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2822">
      <w:bodyDiv w:val="1"/>
      <w:marLeft w:val="0"/>
      <w:marRight w:val="0"/>
      <w:marTop w:val="0"/>
      <w:marBottom w:val="0"/>
      <w:divBdr>
        <w:top w:val="none" w:sz="0" w:space="0" w:color="auto"/>
        <w:left w:val="none" w:sz="0" w:space="0" w:color="auto"/>
        <w:bottom w:val="none" w:sz="0" w:space="0" w:color="auto"/>
        <w:right w:val="none" w:sz="0" w:space="0" w:color="auto"/>
      </w:divBdr>
      <w:divsChild>
        <w:div w:id="1012730276">
          <w:marLeft w:val="547"/>
          <w:marRight w:val="0"/>
          <w:marTop w:val="154"/>
          <w:marBottom w:val="0"/>
          <w:divBdr>
            <w:top w:val="none" w:sz="0" w:space="0" w:color="auto"/>
            <w:left w:val="none" w:sz="0" w:space="0" w:color="auto"/>
            <w:bottom w:val="none" w:sz="0" w:space="0" w:color="auto"/>
            <w:right w:val="none" w:sz="0" w:space="0" w:color="auto"/>
          </w:divBdr>
        </w:div>
        <w:div w:id="1661956274">
          <w:marLeft w:val="547"/>
          <w:marRight w:val="0"/>
          <w:marTop w:val="173"/>
          <w:marBottom w:val="0"/>
          <w:divBdr>
            <w:top w:val="none" w:sz="0" w:space="0" w:color="auto"/>
            <w:left w:val="none" w:sz="0" w:space="0" w:color="auto"/>
            <w:bottom w:val="none" w:sz="0" w:space="0" w:color="auto"/>
            <w:right w:val="none" w:sz="0" w:space="0" w:color="auto"/>
          </w:divBdr>
        </w:div>
      </w:divsChild>
    </w:div>
    <w:div w:id="185366545">
      <w:bodyDiv w:val="1"/>
      <w:marLeft w:val="0"/>
      <w:marRight w:val="0"/>
      <w:marTop w:val="0"/>
      <w:marBottom w:val="0"/>
      <w:divBdr>
        <w:top w:val="none" w:sz="0" w:space="0" w:color="auto"/>
        <w:left w:val="none" w:sz="0" w:space="0" w:color="auto"/>
        <w:bottom w:val="none" w:sz="0" w:space="0" w:color="auto"/>
        <w:right w:val="none" w:sz="0" w:space="0" w:color="auto"/>
      </w:divBdr>
    </w:div>
    <w:div w:id="197666497">
      <w:bodyDiv w:val="1"/>
      <w:marLeft w:val="0"/>
      <w:marRight w:val="0"/>
      <w:marTop w:val="0"/>
      <w:marBottom w:val="0"/>
      <w:divBdr>
        <w:top w:val="none" w:sz="0" w:space="0" w:color="auto"/>
        <w:left w:val="none" w:sz="0" w:space="0" w:color="auto"/>
        <w:bottom w:val="none" w:sz="0" w:space="0" w:color="auto"/>
        <w:right w:val="none" w:sz="0" w:space="0" w:color="auto"/>
      </w:divBdr>
      <w:divsChild>
        <w:div w:id="828712556">
          <w:marLeft w:val="547"/>
          <w:marRight w:val="0"/>
          <w:marTop w:val="154"/>
          <w:marBottom w:val="0"/>
          <w:divBdr>
            <w:top w:val="none" w:sz="0" w:space="0" w:color="auto"/>
            <w:left w:val="none" w:sz="0" w:space="0" w:color="auto"/>
            <w:bottom w:val="none" w:sz="0" w:space="0" w:color="auto"/>
            <w:right w:val="none" w:sz="0" w:space="0" w:color="auto"/>
          </w:divBdr>
        </w:div>
      </w:divsChild>
    </w:div>
    <w:div w:id="213469968">
      <w:bodyDiv w:val="1"/>
      <w:marLeft w:val="0"/>
      <w:marRight w:val="0"/>
      <w:marTop w:val="0"/>
      <w:marBottom w:val="0"/>
      <w:divBdr>
        <w:top w:val="none" w:sz="0" w:space="0" w:color="auto"/>
        <w:left w:val="none" w:sz="0" w:space="0" w:color="auto"/>
        <w:bottom w:val="none" w:sz="0" w:space="0" w:color="auto"/>
        <w:right w:val="none" w:sz="0" w:space="0" w:color="auto"/>
      </w:divBdr>
    </w:div>
    <w:div w:id="245575106">
      <w:bodyDiv w:val="1"/>
      <w:marLeft w:val="0"/>
      <w:marRight w:val="0"/>
      <w:marTop w:val="0"/>
      <w:marBottom w:val="0"/>
      <w:divBdr>
        <w:top w:val="none" w:sz="0" w:space="0" w:color="auto"/>
        <w:left w:val="none" w:sz="0" w:space="0" w:color="auto"/>
        <w:bottom w:val="none" w:sz="0" w:space="0" w:color="auto"/>
        <w:right w:val="none" w:sz="0" w:space="0" w:color="auto"/>
      </w:divBdr>
    </w:div>
    <w:div w:id="261652387">
      <w:bodyDiv w:val="1"/>
      <w:marLeft w:val="0"/>
      <w:marRight w:val="0"/>
      <w:marTop w:val="0"/>
      <w:marBottom w:val="0"/>
      <w:divBdr>
        <w:top w:val="none" w:sz="0" w:space="0" w:color="auto"/>
        <w:left w:val="none" w:sz="0" w:space="0" w:color="auto"/>
        <w:bottom w:val="none" w:sz="0" w:space="0" w:color="auto"/>
        <w:right w:val="none" w:sz="0" w:space="0" w:color="auto"/>
      </w:divBdr>
      <w:divsChild>
        <w:div w:id="505825610">
          <w:marLeft w:val="547"/>
          <w:marRight w:val="0"/>
          <w:marTop w:val="106"/>
          <w:marBottom w:val="0"/>
          <w:divBdr>
            <w:top w:val="none" w:sz="0" w:space="0" w:color="auto"/>
            <w:left w:val="none" w:sz="0" w:space="0" w:color="auto"/>
            <w:bottom w:val="none" w:sz="0" w:space="0" w:color="auto"/>
            <w:right w:val="none" w:sz="0" w:space="0" w:color="auto"/>
          </w:divBdr>
        </w:div>
        <w:div w:id="828787070">
          <w:marLeft w:val="547"/>
          <w:marRight w:val="0"/>
          <w:marTop w:val="130"/>
          <w:marBottom w:val="0"/>
          <w:divBdr>
            <w:top w:val="none" w:sz="0" w:space="0" w:color="auto"/>
            <w:left w:val="none" w:sz="0" w:space="0" w:color="auto"/>
            <w:bottom w:val="none" w:sz="0" w:space="0" w:color="auto"/>
            <w:right w:val="none" w:sz="0" w:space="0" w:color="auto"/>
          </w:divBdr>
        </w:div>
        <w:div w:id="978072813">
          <w:marLeft w:val="547"/>
          <w:marRight w:val="0"/>
          <w:marTop w:val="130"/>
          <w:marBottom w:val="0"/>
          <w:divBdr>
            <w:top w:val="none" w:sz="0" w:space="0" w:color="auto"/>
            <w:left w:val="none" w:sz="0" w:space="0" w:color="auto"/>
            <w:bottom w:val="none" w:sz="0" w:space="0" w:color="auto"/>
            <w:right w:val="none" w:sz="0" w:space="0" w:color="auto"/>
          </w:divBdr>
        </w:div>
        <w:div w:id="1054504696">
          <w:marLeft w:val="547"/>
          <w:marRight w:val="0"/>
          <w:marTop w:val="130"/>
          <w:marBottom w:val="0"/>
          <w:divBdr>
            <w:top w:val="none" w:sz="0" w:space="0" w:color="auto"/>
            <w:left w:val="none" w:sz="0" w:space="0" w:color="auto"/>
            <w:bottom w:val="none" w:sz="0" w:space="0" w:color="auto"/>
            <w:right w:val="none" w:sz="0" w:space="0" w:color="auto"/>
          </w:divBdr>
        </w:div>
        <w:div w:id="1070926126">
          <w:marLeft w:val="547"/>
          <w:marRight w:val="0"/>
          <w:marTop w:val="130"/>
          <w:marBottom w:val="0"/>
          <w:divBdr>
            <w:top w:val="none" w:sz="0" w:space="0" w:color="auto"/>
            <w:left w:val="none" w:sz="0" w:space="0" w:color="auto"/>
            <w:bottom w:val="none" w:sz="0" w:space="0" w:color="auto"/>
            <w:right w:val="none" w:sz="0" w:space="0" w:color="auto"/>
          </w:divBdr>
        </w:div>
        <w:div w:id="2135439609">
          <w:marLeft w:val="547"/>
          <w:marRight w:val="0"/>
          <w:marTop w:val="130"/>
          <w:marBottom w:val="0"/>
          <w:divBdr>
            <w:top w:val="none" w:sz="0" w:space="0" w:color="auto"/>
            <w:left w:val="none" w:sz="0" w:space="0" w:color="auto"/>
            <w:bottom w:val="none" w:sz="0" w:space="0" w:color="auto"/>
            <w:right w:val="none" w:sz="0" w:space="0" w:color="auto"/>
          </w:divBdr>
        </w:div>
      </w:divsChild>
    </w:div>
    <w:div w:id="263464962">
      <w:bodyDiv w:val="1"/>
      <w:marLeft w:val="0"/>
      <w:marRight w:val="0"/>
      <w:marTop w:val="0"/>
      <w:marBottom w:val="0"/>
      <w:divBdr>
        <w:top w:val="none" w:sz="0" w:space="0" w:color="auto"/>
        <w:left w:val="none" w:sz="0" w:space="0" w:color="auto"/>
        <w:bottom w:val="none" w:sz="0" w:space="0" w:color="auto"/>
        <w:right w:val="none" w:sz="0" w:space="0" w:color="auto"/>
      </w:divBdr>
      <w:divsChild>
        <w:div w:id="729114486">
          <w:marLeft w:val="288"/>
          <w:marRight w:val="0"/>
          <w:marTop w:val="106"/>
          <w:marBottom w:val="0"/>
          <w:divBdr>
            <w:top w:val="none" w:sz="0" w:space="0" w:color="auto"/>
            <w:left w:val="none" w:sz="0" w:space="0" w:color="auto"/>
            <w:bottom w:val="none" w:sz="0" w:space="0" w:color="auto"/>
            <w:right w:val="none" w:sz="0" w:space="0" w:color="auto"/>
          </w:divBdr>
        </w:div>
        <w:div w:id="793838654">
          <w:marLeft w:val="288"/>
          <w:marRight w:val="0"/>
          <w:marTop w:val="106"/>
          <w:marBottom w:val="0"/>
          <w:divBdr>
            <w:top w:val="none" w:sz="0" w:space="0" w:color="auto"/>
            <w:left w:val="none" w:sz="0" w:space="0" w:color="auto"/>
            <w:bottom w:val="none" w:sz="0" w:space="0" w:color="auto"/>
            <w:right w:val="none" w:sz="0" w:space="0" w:color="auto"/>
          </w:divBdr>
        </w:div>
        <w:div w:id="960498200">
          <w:marLeft w:val="288"/>
          <w:marRight w:val="0"/>
          <w:marTop w:val="106"/>
          <w:marBottom w:val="0"/>
          <w:divBdr>
            <w:top w:val="none" w:sz="0" w:space="0" w:color="auto"/>
            <w:left w:val="none" w:sz="0" w:space="0" w:color="auto"/>
            <w:bottom w:val="none" w:sz="0" w:space="0" w:color="auto"/>
            <w:right w:val="none" w:sz="0" w:space="0" w:color="auto"/>
          </w:divBdr>
        </w:div>
        <w:div w:id="1052312623">
          <w:marLeft w:val="288"/>
          <w:marRight w:val="0"/>
          <w:marTop w:val="106"/>
          <w:marBottom w:val="0"/>
          <w:divBdr>
            <w:top w:val="none" w:sz="0" w:space="0" w:color="auto"/>
            <w:left w:val="none" w:sz="0" w:space="0" w:color="auto"/>
            <w:bottom w:val="none" w:sz="0" w:space="0" w:color="auto"/>
            <w:right w:val="none" w:sz="0" w:space="0" w:color="auto"/>
          </w:divBdr>
        </w:div>
        <w:div w:id="1093403856">
          <w:marLeft w:val="288"/>
          <w:marRight w:val="0"/>
          <w:marTop w:val="106"/>
          <w:marBottom w:val="0"/>
          <w:divBdr>
            <w:top w:val="none" w:sz="0" w:space="0" w:color="auto"/>
            <w:left w:val="none" w:sz="0" w:space="0" w:color="auto"/>
            <w:bottom w:val="none" w:sz="0" w:space="0" w:color="auto"/>
            <w:right w:val="none" w:sz="0" w:space="0" w:color="auto"/>
          </w:divBdr>
        </w:div>
        <w:div w:id="1219323158">
          <w:marLeft w:val="288"/>
          <w:marRight w:val="0"/>
          <w:marTop w:val="106"/>
          <w:marBottom w:val="0"/>
          <w:divBdr>
            <w:top w:val="none" w:sz="0" w:space="0" w:color="auto"/>
            <w:left w:val="none" w:sz="0" w:space="0" w:color="auto"/>
            <w:bottom w:val="none" w:sz="0" w:space="0" w:color="auto"/>
            <w:right w:val="none" w:sz="0" w:space="0" w:color="auto"/>
          </w:divBdr>
        </w:div>
        <w:div w:id="1938249409">
          <w:marLeft w:val="288"/>
          <w:marRight w:val="0"/>
          <w:marTop w:val="106"/>
          <w:marBottom w:val="0"/>
          <w:divBdr>
            <w:top w:val="none" w:sz="0" w:space="0" w:color="auto"/>
            <w:left w:val="none" w:sz="0" w:space="0" w:color="auto"/>
            <w:bottom w:val="none" w:sz="0" w:space="0" w:color="auto"/>
            <w:right w:val="none" w:sz="0" w:space="0" w:color="auto"/>
          </w:divBdr>
        </w:div>
      </w:divsChild>
    </w:div>
    <w:div w:id="339280910">
      <w:bodyDiv w:val="1"/>
      <w:marLeft w:val="0"/>
      <w:marRight w:val="0"/>
      <w:marTop w:val="0"/>
      <w:marBottom w:val="0"/>
      <w:divBdr>
        <w:top w:val="none" w:sz="0" w:space="0" w:color="auto"/>
        <w:left w:val="none" w:sz="0" w:space="0" w:color="auto"/>
        <w:bottom w:val="none" w:sz="0" w:space="0" w:color="auto"/>
        <w:right w:val="none" w:sz="0" w:space="0" w:color="auto"/>
      </w:divBdr>
      <w:divsChild>
        <w:div w:id="38602259">
          <w:marLeft w:val="547"/>
          <w:marRight w:val="0"/>
          <w:marTop w:val="125"/>
          <w:marBottom w:val="0"/>
          <w:divBdr>
            <w:top w:val="none" w:sz="0" w:space="0" w:color="auto"/>
            <w:left w:val="none" w:sz="0" w:space="0" w:color="auto"/>
            <w:bottom w:val="none" w:sz="0" w:space="0" w:color="auto"/>
            <w:right w:val="none" w:sz="0" w:space="0" w:color="auto"/>
          </w:divBdr>
        </w:div>
        <w:div w:id="118038006">
          <w:marLeft w:val="547"/>
          <w:marRight w:val="0"/>
          <w:marTop w:val="144"/>
          <w:marBottom w:val="0"/>
          <w:divBdr>
            <w:top w:val="none" w:sz="0" w:space="0" w:color="auto"/>
            <w:left w:val="none" w:sz="0" w:space="0" w:color="auto"/>
            <w:bottom w:val="none" w:sz="0" w:space="0" w:color="auto"/>
            <w:right w:val="none" w:sz="0" w:space="0" w:color="auto"/>
          </w:divBdr>
        </w:div>
        <w:div w:id="129324583">
          <w:marLeft w:val="547"/>
          <w:marRight w:val="0"/>
          <w:marTop w:val="144"/>
          <w:marBottom w:val="0"/>
          <w:divBdr>
            <w:top w:val="none" w:sz="0" w:space="0" w:color="auto"/>
            <w:left w:val="none" w:sz="0" w:space="0" w:color="auto"/>
            <w:bottom w:val="none" w:sz="0" w:space="0" w:color="auto"/>
            <w:right w:val="none" w:sz="0" w:space="0" w:color="auto"/>
          </w:divBdr>
        </w:div>
        <w:div w:id="547375708">
          <w:marLeft w:val="547"/>
          <w:marRight w:val="0"/>
          <w:marTop w:val="144"/>
          <w:marBottom w:val="0"/>
          <w:divBdr>
            <w:top w:val="none" w:sz="0" w:space="0" w:color="auto"/>
            <w:left w:val="none" w:sz="0" w:space="0" w:color="auto"/>
            <w:bottom w:val="none" w:sz="0" w:space="0" w:color="auto"/>
            <w:right w:val="none" w:sz="0" w:space="0" w:color="auto"/>
          </w:divBdr>
        </w:div>
        <w:div w:id="842545365">
          <w:marLeft w:val="547"/>
          <w:marRight w:val="0"/>
          <w:marTop w:val="144"/>
          <w:marBottom w:val="0"/>
          <w:divBdr>
            <w:top w:val="none" w:sz="0" w:space="0" w:color="auto"/>
            <w:left w:val="none" w:sz="0" w:space="0" w:color="auto"/>
            <w:bottom w:val="none" w:sz="0" w:space="0" w:color="auto"/>
            <w:right w:val="none" w:sz="0" w:space="0" w:color="auto"/>
          </w:divBdr>
        </w:div>
        <w:div w:id="1118572235">
          <w:marLeft w:val="547"/>
          <w:marRight w:val="0"/>
          <w:marTop w:val="144"/>
          <w:marBottom w:val="0"/>
          <w:divBdr>
            <w:top w:val="none" w:sz="0" w:space="0" w:color="auto"/>
            <w:left w:val="none" w:sz="0" w:space="0" w:color="auto"/>
            <w:bottom w:val="none" w:sz="0" w:space="0" w:color="auto"/>
            <w:right w:val="none" w:sz="0" w:space="0" w:color="auto"/>
          </w:divBdr>
        </w:div>
        <w:div w:id="1573539803">
          <w:marLeft w:val="547"/>
          <w:marRight w:val="0"/>
          <w:marTop w:val="144"/>
          <w:marBottom w:val="0"/>
          <w:divBdr>
            <w:top w:val="none" w:sz="0" w:space="0" w:color="auto"/>
            <w:left w:val="none" w:sz="0" w:space="0" w:color="auto"/>
            <w:bottom w:val="none" w:sz="0" w:space="0" w:color="auto"/>
            <w:right w:val="none" w:sz="0" w:space="0" w:color="auto"/>
          </w:divBdr>
        </w:div>
        <w:div w:id="1711881823">
          <w:marLeft w:val="547"/>
          <w:marRight w:val="0"/>
          <w:marTop w:val="144"/>
          <w:marBottom w:val="0"/>
          <w:divBdr>
            <w:top w:val="none" w:sz="0" w:space="0" w:color="auto"/>
            <w:left w:val="none" w:sz="0" w:space="0" w:color="auto"/>
            <w:bottom w:val="none" w:sz="0" w:space="0" w:color="auto"/>
            <w:right w:val="none" w:sz="0" w:space="0" w:color="auto"/>
          </w:divBdr>
        </w:div>
        <w:div w:id="1785929317">
          <w:marLeft w:val="547"/>
          <w:marRight w:val="0"/>
          <w:marTop w:val="144"/>
          <w:marBottom w:val="0"/>
          <w:divBdr>
            <w:top w:val="none" w:sz="0" w:space="0" w:color="auto"/>
            <w:left w:val="none" w:sz="0" w:space="0" w:color="auto"/>
            <w:bottom w:val="none" w:sz="0" w:space="0" w:color="auto"/>
            <w:right w:val="none" w:sz="0" w:space="0" w:color="auto"/>
          </w:divBdr>
        </w:div>
        <w:div w:id="1870606045">
          <w:marLeft w:val="547"/>
          <w:marRight w:val="0"/>
          <w:marTop w:val="144"/>
          <w:marBottom w:val="0"/>
          <w:divBdr>
            <w:top w:val="none" w:sz="0" w:space="0" w:color="auto"/>
            <w:left w:val="none" w:sz="0" w:space="0" w:color="auto"/>
            <w:bottom w:val="none" w:sz="0" w:space="0" w:color="auto"/>
            <w:right w:val="none" w:sz="0" w:space="0" w:color="auto"/>
          </w:divBdr>
        </w:div>
      </w:divsChild>
    </w:div>
    <w:div w:id="397703177">
      <w:bodyDiv w:val="1"/>
      <w:marLeft w:val="0"/>
      <w:marRight w:val="0"/>
      <w:marTop w:val="0"/>
      <w:marBottom w:val="0"/>
      <w:divBdr>
        <w:top w:val="none" w:sz="0" w:space="0" w:color="auto"/>
        <w:left w:val="none" w:sz="0" w:space="0" w:color="auto"/>
        <w:bottom w:val="none" w:sz="0" w:space="0" w:color="auto"/>
        <w:right w:val="none" w:sz="0" w:space="0" w:color="auto"/>
      </w:divBdr>
      <w:divsChild>
        <w:div w:id="294875401">
          <w:marLeft w:val="547"/>
          <w:marRight w:val="0"/>
          <w:marTop w:val="154"/>
          <w:marBottom w:val="0"/>
          <w:divBdr>
            <w:top w:val="none" w:sz="0" w:space="0" w:color="auto"/>
            <w:left w:val="none" w:sz="0" w:space="0" w:color="auto"/>
            <w:bottom w:val="none" w:sz="0" w:space="0" w:color="auto"/>
            <w:right w:val="none" w:sz="0" w:space="0" w:color="auto"/>
          </w:divBdr>
        </w:div>
      </w:divsChild>
    </w:div>
    <w:div w:id="409158660">
      <w:bodyDiv w:val="1"/>
      <w:marLeft w:val="0"/>
      <w:marRight w:val="0"/>
      <w:marTop w:val="0"/>
      <w:marBottom w:val="0"/>
      <w:divBdr>
        <w:top w:val="none" w:sz="0" w:space="0" w:color="auto"/>
        <w:left w:val="none" w:sz="0" w:space="0" w:color="auto"/>
        <w:bottom w:val="none" w:sz="0" w:space="0" w:color="auto"/>
        <w:right w:val="none" w:sz="0" w:space="0" w:color="auto"/>
      </w:divBdr>
    </w:div>
    <w:div w:id="551886323">
      <w:bodyDiv w:val="1"/>
      <w:marLeft w:val="0"/>
      <w:marRight w:val="0"/>
      <w:marTop w:val="0"/>
      <w:marBottom w:val="0"/>
      <w:divBdr>
        <w:top w:val="none" w:sz="0" w:space="0" w:color="auto"/>
        <w:left w:val="none" w:sz="0" w:space="0" w:color="auto"/>
        <w:bottom w:val="none" w:sz="0" w:space="0" w:color="auto"/>
        <w:right w:val="none" w:sz="0" w:space="0" w:color="auto"/>
      </w:divBdr>
      <w:divsChild>
        <w:div w:id="165480640">
          <w:marLeft w:val="547"/>
          <w:marRight w:val="0"/>
          <w:marTop w:val="130"/>
          <w:marBottom w:val="0"/>
          <w:divBdr>
            <w:top w:val="none" w:sz="0" w:space="0" w:color="auto"/>
            <w:left w:val="none" w:sz="0" w:space="0" w:color="auto"/>
            <w:bottom w:val="none" w:sz="0" w:space="0" w:color="auto"/>
            <w:right w:val="none" w:sz="0" w:space="0" w:color="auto"/>
          </w:divBdr>
        </w:div>
        <w:div w:id="590437024">
          <w:marLeft w:val="547"/>
          <w:marRight w:val="0"/>
          <w:marTop w:val="130"/>
          <w:marBottom w:val="0"/>
          <w:divBdr>
            <w:top w:val="none" w:sz="0" w:space="0" w:color="auto"/>
            <w:left w:val="none" w:sz="0" w:space="0" w:color="auto"/>
            <w:bottom w:val="none" w:sz="0" w:space="0" w:color="auto"/>
            <w:right w:val="none" w:sz="0" w:space="0" w:color="auto"/>
          </w:divBdr>
        </w:div>
        <w:div w:id="728308134">
          <w:marLeft w:val="547"/>
          <w:marRight w:val="0"/>
          <w:marTop w:val="130"/>
          <w:marBottom w:val="0"/>
          <w:divBdr>
            <w:top w:val="none" w:sz="0" w:space="0" w:color="auto"/>
            <w:left w:val="none" w:sz="0" w:space="0" w:color="auto"/>
            <w:bottom w:val="none" w:sz="0" w:space="0" w:color="auto"/>
            <w:right w:val="none" w:sz="0" w:space="0" w:color="auto"/>
          </w:divBdr>
        </w:div>
        <w:div w:id="1007362953">
          <w:marLeft w:val="547"/>
          <w:marRight w:val="0"/>
          <w:marTop w:val="130"/>
          <w:marBottom w:val="0"/>
          <w:divBdr>
            <w:top w:val="none" w:sz="0" w:space="0" w:color="auto"/>
            <w:left w:val="none" w:sz="0" w:space="0" w:color="auto"/>
            <w:bottom w:val="none" w:sz="0" w:space="0" w:color="auto"/>
            <w:right w:val="none" w:sz="0" w:space="0" w:color="auto"/>
          </w:divBdr>
        </w:div>
        <w:div w:id="1140028028">
          <w:marLeft w:val="547"/>
          <w:marRight w:val="0"/>
          <w:marTop w:val="130"/>
          <w:marBottom w:val="0"/>
          <w:divBdr>
            <w:top w:val="none" w:sz="0" w:space="0" w:color="auto"/>
            <w:left w:val="none" w:sz="0" w:space="0" w:color="auto"/>
            <w:bottom w:val="none" w:sz="0" w:space="0" w:color="auto"/>
            <w:right w:val="none" w:sz="0" w:space="0" w:color="auto"/>
          </w:divBdr>
        </w:div>
        <w:div w:id="1225526164">
          <w:marLeft w:val="547"/>
          <w:marRight w:val="0"/>
          <w:marTop w:val="130"/>
          <w:marBottom w:val="0"/>
          <w:divBdr>
            <w:top w:val="none" w:sz="0" w:space="0" w:color="auto"/>
            <w:left w:val="none" w:sz="0" w:space="0" w:color="auto"/>
            <w:bottom w:val="none" w:sz="0" w:space="0" w:color="auto"/>
            <w:right w:val="none" w:sz="0" w:space="0" w:color="auto"/>
          </w:divBdr>
        </w:div>
      </w:divsChild>
    </w:div>
    <w:div w:id="552161903">
      <w:bodyDiv w:val="1"/>
      <w:marLeft w:val="0"/>
      <w:marRight w:val="0"/>
      <w:marTop w:val="0"/>
      <w:marBottom w:val="0"/>
      <w:divBdr>
        <w:top w:val="none" w:sz="0" w:space="0" w:color="auto"/>
        <w:left w:val="none" w:sz="0" w:space="0" w:color="auto"/>
        <w:bottom w:val="none" w:sz="0" w:space="0" w:color="auto"/>
        <w:right w:val="none" w:sz="0" w:space="0" w:color="auto"/>
      </w:divBdr>
    </w:div>
    <w:div w:id="553123880">
      <w:bodyDiv w:val="1"/>
      <w:marLeft w:val="0"/>
      <w:marRight w:val="0"/>
      <w:marTop w:val="0"/>
      <w:marBottom w:val="0"/>
      <w:divBdr>
        <w:top w:val="none" w:sz="0" w:space="0" w:color="auto"/>
        <w:left w:val="none" w:sz="0" w:space="0" w:color="auto"/>
        <w:bottom w:val="none" w:sz="0" w:space="0" w:color="auto"/>
        <w:right w:val="none" w:sz="0" w:space="0" w:color="auto"/>
      </w:divBdr>
      <w:divsChild>
        <w:div w:id="1141341921">
          <w:marLeft w:val="547"/>
          <w:marRight w:val="0"/>
          <w:marTop w:val="134"/>
          <w:marBottom w:val="0"/>
          <w:divBdr>
            <w:top w:val="none" w:sz="0" w:space="0" w:color="auto"/>
            <w:left w:val="none" w:sz="0" w:space="0" w:color="auto"/>
            <w:bottom w:val="none" w:sz="0" w:space="0" w:color="auto"/>
            <w:right w:val="none" w:sz="0" w:space="0" w:color="auto"/>
          </w:divBdr>
        </w:div>
      </w:divsChild>
    </w:div>
    <w:div w:id="742265141">
      <w:bodyDiv w:val="1"/>
      <w:marLeft w:val="0"/>
      <w:marRight w:val="0"/>
      <w:marTop w:val="0"/>
      <w:marBottom w:val="0"/>
      <w:divBdr>
        <w:top w:val="none" w:sz="0" w:space="0" w:color="auto"/>
        <w:left w:val="none" w:sz="0" w:space="0" w:color="auto"/>
        <w:bottom w:val="none" w:sz="0" w:space="0" w:color="auto"/>
        <w:right w:val="none" w:sz="0" w:space="0" w:color="auto"/>
      </w:divBdr>
      <w:divsChild>
        <w:div w:id="55982679">
          <w:marLeft w:val="288"/>
          <w:marRight w:val="0"/>
          <w:marTop w:val="115"/>
          <w:marBottom w:val="0"/>
          <w:divBdr>
            <w:top w:val="none" w:sz="0" w:space="0" w:color="auto"/>
            <w:left w:val="none" w:sz="0" w:space="0" w:color="auto"/>
            <w:bottom w:val="none" w:sz="0" w:space="0" w:color="auto"/>
            <w:right w:val="none" w:sz="0" w:space="0" w:color="auto"/>
          </w:divBdr>
        </w:div>
      </w:divsChild>
    </w:div>
    <w:div w:id="816341986">
      <w:bodyDiv w:val="1"/>
      <w:marLeft w:val="0"/>
      <w:marRight w:val="0"/>
      <w:marTop w:val="0"/>
      <w:marBottom w:val="0"/>
      <w:divBdr>
        <w:top w:val="none" w:sz="0" w:space="0" w:color="auto"/>
        <w:left w:val="none" w:sz="0" w:space="0" w:color="auto"/>
        <w:bottom w:val="none" w:sz="0" w:space="0" w:color="auto"/>
        <w:right w:val="none" w:sz="0" w:space="0" w:color="auto"/>
      </w:divBdr>
      <w:divsChild>
        <w:div w:id="539099207">
          <w:marLeft w:val="547"/>
          <w:marRight w:val="0"/>
          <w:marTop w:val="154"/>
          <w:marBottom w:val="0"/>
          <w:divBdr>
            <w:top w:val="none" w:sz="0" w:space="0" w:color="auto"/>
            <w:left w:val="none" w:sz="0" w:space="0" w:color="auto"/>
            <w:bottom w:val="none" w:sz="0" w:space="0" w:color="auto"/>
            <w:right w:val="none" w:sz="0" w:space="0" w:color="auto"/>
          </w:divBdr>
        </w:div>
      </w:divsChild>
    </w:div>
    <w:div w:id="821387818">
      <w:bodyDiv w:val="1"/>
      <w:marLeft w:val="0"/>
      <w:marRight w:val="0"/>
      <w:marTop w:val="0"/>
      <w:marBottom w:val="0"/>
      <w:divBdr>
        <w:top w:val="none" w:sz="0" w:space="0" w:color="auto"/>
        <w:left w:val="none" w:sz="0" w:space="0" w:color="auto"/>
        <w:bottom w:val="none" w:sz="0" w:space="0" w:color="auto"/>
        <w:right w:val="none" w:sz="0" w:space="0" w:color="auto"/>
      </w:divBdr>
      <w:divsChild>
        <w:div w:id="418602268">
          <w:marLeft w:val="547"/>
          <w:marRight w:val="0"/>
          <w:marTop w:val="154"/>
          <w:marBottom w:val="0"/>
          <w:divBdr>
            <w:top w:val="none" w:sz="0" w:space="0" w:color="auto"/>
            <w:left w:val="none" w:sz="0" w:space="0" w:color="auto"/>
            <w:bottom w:val="none" w:sz="0" w:space="0" w:color="auto"/>
            <w:right w:val="none" w:sz="0" w:space="0" w:color="auto"/>
          </w:divBdr>
        </w:div>
      </w:divsChild>
    </w:div>
    <w:div w:id="833110431">
      <w:bodyDiv w:val="1"/>
      <w:marLeft w:val="0"/>
      <w:marRight w:val="0"/>
      <w:marTop w:val="0"/>
      <w:marBottom w:val="0"/>
      <w:divBdr>
        <w:top w:val="none" w:sz="0" w:space="0" w:color="auto"/>
        <w:left w:val="none" w:sz="0" w:space="0" w:color="auto"/>
        <w:bottom w:val="none" w:sz="0" w:space="0" w:color="auto"/>
        <w:right w:val="none" w:sz="0" w:space="0" w:color="auto"/>
      </w:divBdr>
    </w:div>
    <w:div w:id="904921550">
      <w:bodyDiv w:val="1"/>
      <w:marLeft w:val="0"/>
      <w:marRight w:val="0"/>
      <w:marTop w:val="0"/>
      <w:marBottom w:val="0"/>
      <w:divBdr>
        <w:top w:val="none" w:sz="0" w:space="0" w:color="auto"/>
        <w:left w:val="none" w:sz="0" w:space="0" w:color="auto"/>
        <w:bottom w:val="none" w:sz="0" w:space="0" w:color="auto"/>
        <w:right w:val="none" w:sz="0" w:space="0" w:color="auto"/>
      </w:divBdr>
      <w:divsChild>
        <w:div w:id="765884439">
          <w:marLeft w:val="288"/>
          <w:marRight w:val="0"/>
          <w:marTop w:val="115"/>
          <w:marBottom w:val="0"/>
          <w:divBdr>
            <w:top w:val="none" w:sz="0" w:space="0" w:color="auto"/>
            <w:left w:val="none" w:sz="0" w:space="0" w:color="auto"/>
            <w:bottom w:val="none" w:sz="0" w:space="0" w:color="auto"/>
            <w:right w:val="none" w:sz="0" w:space="0" w:color="auto"/>
          </w:divBdr>
        </w:div>
      </w:divsChild>
    </w:div>
    <w:div w:id="930433928">
      <w:bodyDiv w:val="1"/>
      <w:marLeft w:val="0"/>
      <w:marRight w:val="0"/>
      <w:marTop w:val="0"/>
      <w:marBottom w:val="0"/>
      <w:divBdr>
        <w:top w:val="none" w:sz="0" w:space="0" w:color="auto"/>
        <w:left w:val="none" w:sz="0" w:space="0" w:color="auto"/>
        <w:bottom w:val="none" w:sz="0" w:space="0" w:color="auto"/>
        <w:right w:val="none" w:sz="0" w:space="0" w:color="auto"/>
      </w:divBdr>
    </w:div>
    <w:div w:id="1045914160">
      <w:bodyDiv w:val="1"/>
      <w:marLeft w:val="0"/>
      <w:marRight w:val="0"/>
      <w:marTop w:val="0"/>
      <w:marBottom w:val="0"/>
      <w:divBdr>
        <w:top w:val="none" w:sz="0" w:space="0" w:color="auto"/>
        <w:left w:val="none" w:sz="0" w:space="0" w:color="auto"/>
        <w:bottom w:val="none" w:sz="0" w:space="0" w:color="auto"/>
        <w:right w:val="none" w:sz="0" w:space="0" w:color="auto"/>
      </w:divBdr>
      <w:divsChild>
        <w:div w:id="576208893">
          <w:marLeft w:val="547"/>
          <w:marRight w:val="0"/>
          <w:marTop w:val="134"/>
          <w:marBottom w:val="0"/>
          <w:divBdr>
            <w:top w:val="none" w:sz="0" w:space="0" w:color="auto"/>
            <w:left w:val="none" w:sz="0" w:space="0" w:color="auto"/>
            <w:bottom w:val="none" w:sz="0" w:space="0" w:color="auto"/>
            <w:right w:val="none" w:sz="0" w:space="0" w:color="auto"/>
          </w:divBdr>
        </w:div>
        <w:div w:id="800415869">
          <w:marLeft w:val="547"/>
          <w:marRight w:val="0"/>
          <w:marTop w:val="134"/>
          <w:marBottom w:val="0"/>
          <w:divBdr>
            <w:top w:val="none" w:sz="0" w:space="0" w:color="auto"/>
            <w:left w:val="none" w:sz="0" w:space="0" w:color="auto"/>
            <w:bottom w:val="none" w:sz="0" w:space="0" w:color="auto"/>
            <w:right w:val="none" w:sz="0" w:space="0" w:color="auto"/>
          </w:divBdr>
        </w:div>
        <w:div w:id="1379357818">
          <w:marLeft w:val="547"/>
          <w:marRight w:val="0"/>
          <w:marTop w:val="134"/>
          <w:marBottom w:val="0"/>
          <w:divBdr>
            <w:top w:val="none" w:sz="0" w:space="0" w:color="auto"/>
            <w:left w:val="none" w:sz="0" w:space="0" w:color="auto"/>
            <w:bottom w:val="none" w:sz="0" w:space="0" w:color="auto"/>
            <w:right w:val="none" w:sz="0" w:space="0" w:color="auto"/>
          </w:divBdr>
        </w:div>
        <w:div w:id="1455249929">
          <w:marLeft w:val="547"/>
          <w:marRight w:val="0"/>
          <w:marTop w:val="134"/>
          <w:marBottom w:val="0"/>
          <w:divBdr>
            <w:top w:val="none" w:sz="0" w:space="0" w:color="auto"/>
            <w:left w:val="none" w:sz="0" w:space="0" w:color="auto"/>
            <w:bottom w:val="none" w:sz="0" w:space="0" w:color="auto"/>
            <w:right w:val="none" w:sz="0" w:space="0" w:color="auto"/>
          </w:divBdr>
        </w:div>
        <w:div w:id="1527983920">
          <w:marLeft w:val="547"/>
          <w:marRight w:val="0"/>
          <w:marTop w:val="134"/>
          <w:marBottom w:val="0"/>
          <w:divBdr>
            <w:top w:val="none" w:sz="0" w:space="0" w:color="auto"/>
            <w:left w:val="none" w:sz="0" w:space="0" w:color="auto"/>
            <w:bottom w:val="none" w:sz="0" w:space="0" w:color="auto"/>
            <w:right w:val="none" w:sz="0" w:space="0" w:color="auto"/>
          </w:divBdr>
        </w:div>
        <w:div w:id="1601989567">
          <w:marLeft w:val="547"/>
          <w:marRight w:val="0"/>
          <w:marTop w:val="134"/>
          <w:marBottom w:val="0"/>
          <w:divBdr>
            <w:top w:val="none" w:sz="0" w:space="0" w:color="auto"/>
            <w:left w:val="none" w:sz="0" w:space="0" w:color="auto"/>
            <w:bottom w:val="none" w:sz="0" w:space="0" w:color="auto"/>
            <w:right w:val="none" w:sz="0" w:space="0" w:color="auto"/>
          </w:divBdr>
        </w:div>
        <w:div w:id="1828090473">
          <w:marLeft w:val="547"/>
          <w:marRight w:val="0"/>
          <w:marTop w:val="134"/>
          <w:marBottom w:val="0"/>
          <w:divBdr>
            <w:top w:val="none" w:sz="0" w:space="0" w:color="auto"/>
            <w:left w:val="none" w:sz="0" w:space="0" w:color="auto"/>
            <w:bottom w:val="none" w:sz="0" w:space="0" w:color="auto"/>
            <w:right w:val="none" w:sz="0" w:space="0" w:color="auto"/>
          </w:divBdr>
        </w:div>
        <w:div w:id="1859929956">
          <w:marLeft w:val="547"/>
          <w:marRight w:val="0"/>
          <w:marTop w:val="134"/>
          <w:marBottom w:val="0"/>
          <w:divBdr>
            <w:top w:val="none" w:sz="0" w:space="0" w:color="auto"/>
            <w:left w:val="none" w:sz="0" w:space="0" w:color="auto"/>
            <w:bottom w:val="none" w:sz="0" w:space="0" w:color="auto"/>
            <w:right w:val="none" w:sz="0" w:space="0" w:color="auto"/>
          </w:divBdr>
        </w:div>
      </w:divsChild>
    </w:div>
    <w:div w:id="1093431536">
      <w:bodyDiv w:val="1"/>
      <w:marLeft w:val="0"/>
      <w:marRight w:val="0"/>
      <w:marTop w:val="0"/>
      <w:marBottom w:val="0"/>
      <w:divBdr>
        <w:top w:val="none" w:sz="0" w:space="0" w:color="auto"/>
        <w:left w:val="none" w:sz="0" w:space="0" w:color="auto"/>
        <w:bottom w:val="none" w:sz="0" w:space="0" w:color="auto"/>
        <w:right w:val="none" w:sz="0" w:space="0" w:color="auto"/>
      </w:divBdr>
      <w:divsChild>
        <w:div w:id="72511310">
          <w:marLeft w:val="130"/>
          <w:marRight w:val="0"/>
          <w:marTop w:val="115"/>
          <w:marBottom w:val="0"/>
          <w:divBdr>
            <w:top w:val="none" w:sz="0" w:space="0" w:color="auto"/>
            <w:left w:val="none" w:sz="0" w:space="0" w:color="auto"/>
            <w:bottom w:val="none" w:sz="0" w:space="0" w:color="auto"/>
            <w:right w:val="none" w:sz="0" w:space="0" w:color="auto"/>
          </w:divBdr>
        </w:div>
        <w:div w:id="109782014">
          <w:marLeft w:val="547"/>
          <w:marRight w:val="0"/>
          <w:marTop w:val="86"/>
          <w:marBottom w:val="0"/>
          <w:divBdr>
            <w:top w:val="none" w:sz="0" w:space="0" w:color="auto"/>
            <w:left w:val="none" w:sz="0" w:space="0" w:color="auto"/>
            <w:bottom w:val="none" w:sz="0" w:space="0" w:color="auto"/>
            <w:right w:val="none" w:sz="0" w:space="0" w:color="auto"/>
          </w:divBdr>
        </w:div>
        <w:div w:id="314337556">
          <w:marLeft w:val="130"/>
          <w:marRight w:val="0"/>
          <w:marTop w:val="115"/>
          <w:marBottom w:val="0"/>
          <w:divBdr>
            <w:top w:val="none" w:sz="0" w:space="0" w:color="auto"/>
            <w:left w:val="none" w:sz="0" w:space="0" w:color="auto"/>
            <w:bottom w:val="none" w:sz="0" w:space="0" w:color="auto"/>
            <w:right w:val="none" w:sz="0" w:space="0" w:color="auto"/>
          </w:divBdr>
        </w:div>
        <w:div w:id="423459735">
          <w:marLeft w:val="130"/>
          <w:marRight w:val="0"/>
          <w:marTop w:val="115"/>
          <w:marBottom w:val="0"/>
          <w:divBdr>
            <w:top w:val="none" w:sz="0" w:space="0" w:color="auto"/>
            <w:left w:val="none" w:sz="0" w:space="0" w:color="auto"/>
            <w:bottom w:val="none" w:sz="0" w:space="0" w:color="auto"/>
            <w:right w:val="none" w:sz="0" w:space="0" w:color="auto"/>
          </w:divBdr>
        </w:div>
        <w:div w:id="688020864">
          <w:marLeft w:val="130"/>
          <w:marRight w:val="0"/>
          <w:marTop w:val="115"/>
          <w:marBottom w:val="0"/>
          <w:divBdr>
            <w:top w:val="none" w:sz="0" w:space="0" w:color="auto"/>
            <w:left w:val="none" w:sz="0" w:space="0" w:color="auto"/>
            <w:bottom w:val="none" w:sz="0" w:space="0" w:color="auto"/>
            <w:right w:val="none" w:sz="0" w:space="0" w:color="auto"/>
          </w:divBdr>
        </w:div>
      </w:divsChild>
    </w:div>
    <w:div w:id="1289236655">
      <w:bodyDiv w:val="1"/>
      <w:marLeft w:val="0"/>
      <w:marRight w:val="0"/>
      <w:marTop w:val="0"/>
      <w:marBottom w:val="0"/>
      <w:divBdr>
        <w:top w:val="none" w:sz="0" w:space="0" w:color="auto"/>
        <w:left w:val="none" w:sz="0" w:space="0" w:color="auto"/>
        <w:bottom w:val="none" w:sz="0" w:space="0" w:color="auto"/>
        <w:right w:val="none" w:sz="0" w:space="0" w:color="auto"/>
      </w:divBdr>
    </w:div>
    <w:div w:id="1434939687">
      <w:bodyDiv w:val="1"/>
      <w:marLeft w:val="0"/>
      <w:marRight w:val="0"/>
      <w:marTop w:val="0"/>
      <w:marBottom w:val="0"/>
      <w:divBdr>
        <w:top w:val="none" w:sz="0" w:space="0" w:color="auto"/>
        <w:left w:val="none" w:sz="0" w:space="0" w:color="auto"/>
        <w:bottom w:val="none" w:sz="0" w:space="0" w:color="auto"/>
        <w:right w:val="none" w:sz="0" w:space="0" w:color="auto"/>
      </w:divBdr>
      <w:divsChild>
        <w:div w:id="236329999">
          <w:marLeft w:val="547"/>
          <w:marRight w:val="0"/>
          <w:marTop w:val="144"/>
          <w:marBottom w:val="0"/>
          <w:divBdr>
            <w:top w:val="none" w:sz="0" w:space="0" w:color="auto"/>
            <w:left w:val="none" w:sz="0" w:space="0" w:color="auto"/>
            <w:bottom w:val="none" w:sz="0" w:space="0" w:color="auto"/>
            <w:right w:val="none" w:sz="0" w:space="0" w:color="auto"/>
          </w:divBdr>
        </w:div>
        <w:div w:id="576791454">
          <w:marLeft w:val="547"/>
          <w:marRight w:val="0"/>
          <w:marTop w:val="134"/>
          <w:marBottom w:val="0"/>
          <w:divBdr>
            <w:top w:val="none" w:sz="0" w:space="0" w:color="auto"/>
            <w:left w:val="none" w:sz="0" w:space="0" w:color="auto"/>
            <w:bottom w:val="none" w:sz="0" w:space="0" w:color="auto"/>
            <w:right w:val="none" w:sz="0" w:space="0" w:color="auto"/>
          </w:divBdr>
        </w:div>
        <w:div w:id="630869003">
          <w:marLeft w:val="547"/>
          <w:marRight w:val="0"/>
          <w:marTop w:val="144"/>
          <w:marBottom w:val="0"/>
          <w:divBdr>
            <w:top w:val="none" w:sz="0" w:space="0" w:color="auto"/>
            <w:left w:val="none" w:sz="0" w:space="0" w:color="auto"/>
            <w:bottom w:val="none" w:sz="0" w:space="0" w:color="auto"/>
            <w:right w:val="none" w:sz="0" w:space="0" w:color="auto"/>
          </w:divBdr>
        </w:div>
        <w:div w:id="853347617">
          <w:marLeft w:val="547"/>
          <w:marRight w:val="0"/>
          <w:marTop w:val="144"/>
          <w:marBottom w:val="0"/>
          <w:divBdr>
            <w:top w:val="none" w:sz="0" w:space="0" w:color="auto"/>
            <w:left w:val="none" w:sz="0" w:space="0" w:color="auto"/>
            <w:bottom w:val="none" w:sz="0" w:space="0" w:color="auto"/>
            <w:right w:val="none" w:sz="0" w:space="0" w:color="auto"/>
          </w:divBdr>
        </w:div>
        <w:div w:id="1591543905">
          <w:marLeft w:val="547"/>
          <w:marRight w:val="0"/>
          <w:marTop w:val="144"/>
          <w:marBottom w:val="0"/>
          <w:divBdr>
            <w:top w:val="none" w:sz="0" w:space="0" w:color="auto"/>
            <w:left w:val="none" w:sz="0" w:space="0" w:color="auto"/>
            <w:bottom w:val="none" w:sz="0" w:space="0" w:color="auto"/>
            <w:right w:val="none" w:sz="0" w:space="0" w:color="auto"/>
          </w:divBdr>
        </w:div>
        <w:div w:id="1832020668">
          <w:marLeft w:val="547"/>
          <w:marRight w:val="0"/>
          <w:marTop w:val="144"/>
          <w:marBottom w:val="0"/>
          <w:divBdr>
            <w:top w:val="none" w:sz="0" w:space="0" w:color="auto"/>
            <w:left w:val="none" w:sz="0" w:space="0" w:color="auto"/>
            <w:bottom w:val="none" w:sz="0" w:space="0" w:color="auto"/>
            <w:right w:val="none" w:sz="0" w:space="0" w:color="auto"/>
          </w:divBdr>
        </w:div>
        <w:div w:id="1832066591">
          <w:marLeft w:val="547"/>
          <w:marRight w:val="0"/>
          <w:marTop w:val="144"/>
          <w:marBottom w:val="0"/>
          <w:divBdr>
            <w:top w:val="none" w:sz="0" w:space="0" w:color="auto"/>
            <w:left w:val="none" w:sz="0" w:space="0" w:color="auto"/>
            <w:bottom w:val="none" w:sz="0" w:space="0" w:color="auto"/>
            <w:right w:val="none" w:sz="0" w:space="0" w:color="auto"/>
          </w:divBdr>
        </w:div>
        <w:div w:id="2146729734">
          <w:marLeft w:val="547"/>
          <w:marRight w:val="0"/>
          <w:marTop w:val="144"/>
          <w:marBottom w:val="0"/>
          <w:divBdr>
            <w:top w:val="none" w:sz="0" w:space="0" w:color="auto"/>
            <w:left w:val="none" w:sz="0" w:space="0" w:color="auto"/>
            <w:bottom w:val="none" w:sz="0" w:space="0" w:color="auto"/>
            <w:right w:val="none" w:sz="0" w:space="0" w:color="auto"/>
          </w:divBdr>
        </w:div>
      </w:divsChild>
    </w:div>
    <w:div w:id="1845246158">
      <w:bodyDiv w:val="1"/>
      <w:marLeft w:val="0"/>
      <w:marRight w:val="0"/>
      <w:marTop w:val="0"/>
      <w:marBottom w:val="0"/>
      <w:divBdr>
        <w:top w:val="none" w:sz="0" w:space="0" w:color="auto"/>
        <w:left w:val="none" w:sz="0" w:space="0" w:color="auto"/>
        <w:bottom w:val="none" w:sz="0" w:space="0" w:color="auto"/>
        <w:right w:val="none" w:sz="0" w:space="0" w:color="auto"/>
      </w:divBdr>
      <w:divsChild>
        <w:div w:id="408117564">
          <w:marLeft w:val="547"/>
          <w:marRight w:val="0"/>
          <w:marTop w:val="154"/>
          <w:marBottom w:val="0"/>
          <w:divBdr>
            <w:top w:val="none" w:sz="0" w:space="0" w:color="auto"/>
            <w:left w:val="none" w:sz="0" w:space="0" w:color="auto"/>
            <w:bottom w:val="none" w:sz="0" w:space="0" w:color="auto"/>
            <w:right w:val="none" w:sz="0" w:space="0" w:color="auto"/>
          </w:divBdr>
        </w:div>
      </w:divsChild>
    </w:div>
    <w:div w:id="1916813955">
      <w:bodyDiv w:val="1"/>
      <w:marLeft w:val="0"/>
      <w:marRight w:val="0"/>
      <w:marTop w:val="0"/>
      <w:marBottom w:val="0"/>
      <w:divBdr>
        <w:top w:val="none" w:sz="0" w:space="0" w:color="auto"/>
        <w:left w:val="none" w:sz="0" w:space="0" w:color="auto"/>
        <w:bottom w:val="none" w:sz="0" w:space="0" w:color="auto"/>
        <w:right w:val="none" w:sz="0" w:space="0" w:color="auto"/>
      </w:divBdr>
      <w:divsChild>
        <w:div w:id="75369234">
          <w:marLeft w:val="547"/>
          <w:marRight w:val="0"/>
          <w:marTop w:val="144"/>
          <w:marBottom w:val="0"/>
          <w:divBdr>
            <w:top w:val="none" w:sz="0" w:space="0" w:color="auto"/>
            <w:left w:val="none" w:sz="0" w:space="0" w:color="auto"/>
            <w:bottom w:val="none" w:sz="0" w:space="0" w:color="auto"/>
            <w:right w:val="none" w:sz="0" w:space="0" w:color="auto"/>
          </w:divBdr>
        </w:div>
        <w:div w:id="393747724">
          <w:marLeft w:val="547"/>
          <w:marRight w:val="0"/>
          <w:marTop w:val="144"/>
          <w:marBottom w:val="0"/>
          <w:divBdr>
            <w:top w:val="none" w:sz="0" w:space="0" w:color="auto"/>
            <w:left w:val="none" w:sz="0" w:space="0" w:color="auto"/>
            <w:bottom w:val="none" w:sz="0" w:space="0" w:color="auto"/>
            <w:right w:val="none" w:sz="0" w:space="0" w:color="auto"/>
          </w:divBdr>
        </w:div>
        <w:div w:id="582639765">
          <w:marLeft w:val="547"/>
          <w:marRight w:val="0"/>
          <w:marTop w:val="144"/>
          <w:marBottom w:val="0"/>
          <w:divBdr>
            <w:top w:val="none" w:sz="0" w:space="0" w:color="auto"/>
            <w:left w:val="none" w:sz="0" w:space="0" w:color="auto"/>
            <w:bottom w:val="none" w:sz="0" w:space="0" w:color="auto"/>
            <w:right w:val="none" w:sz="0" w:space="0" w:color="auto"/>
          </w:divBdr>
        </w:div>
        <w:div w:id="994799541">
          <w:marLeft w:val="547"/>
          <w:marRight w:val="0"/>
          <w:marTop w:val="144"/>
          <w:marBottom w:val="0"/>
          <w:divBdr>
            <w:top w:val="none" w:sz="0" w:space="0" w:color="auto"/>
            <w:left w:val="none" w:sz="0" w:space="0" w:color="auto"/>
            <w:bottom w:val="none" w:sz="0" w:space="0" w:color="auto"/>
            <w:right w:val="none" w:sz="0" w:space="0" w:color="auto"/>
          </w:divBdr>
        </w:div>
        <w:div w:id="1635256594">
          <w:marLeft w:val="547"/>
          <w:marRight w:val="0"/>
          <w:marTop w:val="144"/>
          <w:marBottom w:val="0"/>
          <w:divBdr>
            <w:top w:val="none" w:sz="0" w:space="0" w:color="auto"/>
            <w:left w:val="none" w:sz="0" w:space="0" w:color="auto"/>
            <w:bottom w:val="none" w:sz="0" w:space="0" w:color="auto"/>
            <w:right w:val="none" w:sz="0" w:space="0" w:color="auto"/>
          </w:divBdr>
        </w:div>
        <w:div w:id="1728916045">
          <w:marLeft w:val="547"/>
          <w:marRight w:val="0"/>
          <w:marTop w:val="144"/>
          <w:marBottom w:val="0"/>
          <w:divBdr>
            <w:top w:val="none" w:sz="0" w:space="0" w:color="auto"/>
            <w:left w:val="none" w:sz="0" w:space="0" w:color="auto"/>
            <w:bottom w:val="none" w:sz="0" w:space="0" w:color="auto"/>
            <w:right w:val="none" w:sz="0" w:space="0" w:color="auto"/>
          </w:divBdr>
        </w:div>
      </w:divsChild>
    </w:div>
    <w:div w:id="19536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17891">
          <w:marLeft w:val="547"/>
          <w:marRight w:val="0"/>
          <w:marTop w:val="173"/>
          <w:marBottom w:val="0"/>
          <w:divBdr>
            <w:top w:val="none" w:sz="0" w:space="0" w:color="auto"/>
            <w:left w:val="none" w:sz="0" w:space="0" w:color="auto"/>
            <w:bottom w:val="none" w:sz="0" w:space="0" w:color="auto"/>
            <w:right w:val="none" w:sz="0" w:space="0" w:color="auto"/>
          </w:divBdr>
        </w:div>
        <w:div w:id="481972780">
          <w:marLeft w:val="547"/>
          <w:marRight w:val="0"/>
          <w:marTop w:val="173"/>
          <w:marBottom w:val="0"/>
          <w:divBdr>
            <w:top w:val="none" w:sz="0" w:space="0" w:color="auto"/>
            <w:left w:val="none" w:sz="0" w:space="0" w:color="auto"/>
            <w:bottom w:val="none" w:sz="0" w:space="0" w:color="auto"/>
            <w:right w:val="none" w:sz="0" w:space="0" w:color="auto"/>
          </w:divBdr>
        </w:div>
        <w:div w:id="514266140">
          <w:marLeft w:val="547"/>
          <w:marRight w:val="0"/>
          <w:marTop w:val="173"/>
          <w:marBottom w:val="0"/>
          <w:divBdr>
            <w:top w:val="none" w:sz="0" w:space="0" w:color="auto"/>
            <w:left w:val="none" w:sz="0" w:space="0" w:color="auto"/>
            <w:bottom w:val="none" w:sz="0" w:space="0" w:color="auto"/>
            <w:right w:val="none" w:sz="0" w:space="0" w:color="auto"/>
          </w:divBdr>
        </w:div>
        <w:div w:id="1035544443">
          <w:marLeft w:val="547"/>
          <w:marRight w:val="0"/>
          <w:marTop w:val="173"/>
          <w:marBottom w:val="0"/>
          <w:divBdr>
            <w:top w:val="none" w:sz="0" w:space="0" w:color="auto"/>
            <w:left w:val="none" w:sz="0" w:space="0" w:color="auto"/>
            <w:bottom w:val="none" w:sz="0" w:space="0" w:color="auto"/>
            <w:right w:val="none" w:sz="0" w:space="0" w:color="auto"/>
          </w:divBdr>
        </w:div>
      </w:divsChild>
    </w:div>
    <w:div w:id="2035882408">
      <w:bodyDiv w:val="1"/>
      <w:marLeft w:val="0"/>
      <w:marRight w:val="0"/>
      <w:marTop w:val="0"/>
      <w:marBottom w:val="0"/>
      <w:divBdr>
        <w:top w:val="none" w:sz="0" w:space="0" w:color="auto"/>
        <w:left w:val="none" w:sz="0" w:space="0" w:color="auto"/>
        <w:bottom w:val="none" w:sz="0" w:space="0" w:color="auto"/>
        <w:right w:val="none" w:sz="0" w:space="0" w:color="auto"/>
      </w:divBdr>
      <w:divsChild>
        <w:div w:id="310139423">
          <w:marLeft w:val="547"/>
          <w:marRight w:val="0"/>
          <w:marTop w:val="149"/>
          <w:marBottom w:val="0"/>
          <w:divBdr>
            <w:top w:val="none" w:sz="0" w:space="0" w:color="auto"/>
            <w:left w:val="none" w:sz="0" w:space="0" w:color="auto"/>
            <w:bottom w:val="none" w:sz="0" w:space="0" w:color="auto"/>
            <w:right w:val="none" w:sz="0" w:space="0" w:color="auto"/>
          </w:divBdr>
        </w:div>
        <w:div w:id="1937866576">
          <w:marLeft w:val="547"/>
          <w:marRight w:val="0"/>
          <w:marTop w:val="48"/>
          <w:marBottom w:val="0"/>
          <w:divBdr>
            <w:top w:val="none" w:sz="0" w:space="0" w:color="auto"/>
            <w:left w:val="none" w:sz="0" w:space="0" w:color="auto"/>
            <w:bottom w:val="none" w:sz="0" w:space="0" w:color="auto"/>
            <w:right w:val="none" w:sz="0" w:space="0" w:color="auto"/>
          </w:divBdr>
        </w:div>
      </w:divsChild>
    </w:div>
    <w:div w:id="2068915895">
      <w:bodyDiv w:val="1"/>
      <w:marLeft w:val="0"/>
      <w:marRight w:val="0"/>
      <w:marTop w:val="0"/>
      <w:marBottom w:val="0"/>
      <w:divBdr>
        <w:top w:val="none" w:sz="0" w:space="0" w:color="auto"/>
        <w:left w:val="none" w:sz="0" w:space="0" w:color="auto"/>
        <w:bottom w:val="none" w:sz="0" w:space="0" w:color="auto"/>
        <w:right w:val="none" w:sz="0" w:space="0" w:color="auto"/>
      </w:divBdr>
      <w:divsChild>
        <w:div w:id="84765360">
          <w:marLeft w:val="547"/>
          <w:marRight w:val="0"/>
          <w:marTop w:val="134"/>
          <w:marBottom w:val="0"/>
          <w:divBdr>
            <w:top w:val="none" w:sz="0" w:space="0" w:color="auto"/>
            <w:left w:val="none" w:sz="0" w:space="0" w:color="auto"/>
            <w:bottom w:val="none" w:sz="0" w:space="0" w:color="auto"/>
            <w:right w:val="none" w:sz="0" w:space="0" w:color="auto"/>
          </w:divBdr>
        </w:div>
        <w:div w:id="175313749">
          <w:marLeft w:val="547"/>
          <w:marRight w:val="0"/>
          <w:marTop w:val="154"/>
          <w:marBottom w:val="0"/>
          <w:divBdr>
            <w:top w:val="none" w:sz="0" w:space="0" w:color="auto"/>
            <w:left w:val="none" w:sz="0" w:space="0" w:color="auto"/>
            <w:bottom w:val="none" w:sz="0" w:space="0" w:color="auto"/>
            <w:right w:val="none" w:sz="0" w:space="0" w:color="auto"/>
          </w:divBdr>
        </w:div>
        <w:div w:id="946733883">
          <w:marLeft w:val="547"/>
          <w:marRight w:val="0"/>
          <w:marTop w:val="134"/>
          <w:marBottom w:val="0"/>
          <w:divBdr>
            <w:top w:val="none" w:sz="0" w:space="0" w:color="auto"/>
            <w:left w:val="none" w:sz="0" w:space="0" w:color="auto"/>
            <w:bottom w:val="none" w:sz="0" w:space="0" w:color="auto"/>
            <w:right w:val="none" w:sz="0" w:space="0" w:color="auto"/>
          </w:divBdr>
        </w:div>
      </w:divsChild>
    </w:div>
    <w:div w:id="2117862928">
      <w:bodyDiv w:val="1"/>
      <w:marLeft w:val="0"/>
      <w:marRight w:val="0"/>
      <w:marTop w:val="0"/>
      <w:marBottom w:val="0"/>
      <w:divBdr>
        <w:top w:val="none" w:sz="0" w:space="0" w:color="auto"/>
        <w:left w:val="none" w:sz="0" w:space="0" w:color="auto"/>
        <w:bottom w:val="none" w:sz="0" w:space="0" w:color="auto"/>
        <w:right w:val="none" w:sz="0" w:space="0" w:color="auto"/>
      </w:divBdr>
      <w:divsChild>
        <w:div w:id="137454545">
          <w:marLeft w:val="576"/>
          <w:marRight w:val="0"/>
          <w:marTop w:val="220"/>
          <w:marBottom w:val="0"/>
          <w:divBdr>
            <w:top w:val="none" w:sz="0" w:space="0" w:color="auto"/>
            <w:left w:val="none" w:sz="0" w:space="0" w:color="auto"/>
            <w:bottom w:val="none" w:sz="0" w:space="0" w:color="auto"/>
            <w:right w:val="none" w:sz="0" w:space="0" w:color="auto"/>
          </w:divBdr>
        </w:div>
        <w:div w:id="181671068">
          <w:marLeft w:val="576"/>
          <w:marRight w:val="0"/>
          <w:marTop w:val="220"/>
          <w:marBottom w:val="0"/>
          <w:divBdr>
            <w:top w:val="none" w:sz="0" w:space="0" w:color="auto"/>
            <w:left w:val="none" w:sz="0" w:space="0" w:color="auto"/>
            <w:bottom w:val="none" w:sz="0" w:space="0" w:color="auto"/>
            <w:right w:val="none" w:sz="0" w:space="0" w:color="auto"/>
          </w:divBdr>
        </w:div>
        <w:div w:id="617302181">
          <w:marLeft w:val="576"/>
          <w:marRight w:val="0"/>
          <w:marTop w:val="220"/>
          <w:marBottom w:val="0"/>
          <w:divBdr>
            <w:top w:val="none" w:sz="0" w:space="0" w:color="auto"/>
            <w:left w:val="none" w:sz="0" w:space="0" w:color="auto"/>
            <w:bottom w:val="none" w:sz="0" w:space="0" w:color="auto"/>
            <w:right w:val="none" w:sz="0" w:space="0" w:color="auto"/>
          </w:divBdr>
        </w:div>
        <w:div w:id="701127303">
          <w:marLeft w:val="576"/>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kce.apkpro.ru/336.html" TargetMode="External"/><Relationship Id="rId18" Type="http://schemas.openxmlformats.org/officeDocument/2006/relationships/hyperlink" Target="http://publication.pravo.gov.ru/document/0001202502120007" TargetMode="External"/><Relationship Id="rId26" Type="http://schemas.openxmlformats.org/officeDocument/2006/relationships/hyperlink" Target="http://www.pravolimp.ru/" TargetMode="External"/><Relationship Id="rId21" Type="http://schemas.openxmlformats.org/officeDocument/2006/relationships/hyperlink" Target="https://edsoo.ru/Rabochie_programmi_po_uch.htm" TargetMode="External"/><Relationship Id="rId34" Type="http://schemas.openxmlformats.org/officeDocument/2006/relationships/hyperlink" Target="https://naymenok.ru/pritchi/" TargetMode="External"/><Relationship Id="rId7" Type="http://schemas.openxmlformats.org/officeDocument/2006/relationships/hyperlink" Target="https://www.garant.ru/products/ipo/prime/doc/408892634/" TargetMode="External"/><Relationship Id="rId12" Type="http://schemas.openxmlformats.org/officeDocument/2006/relationships/hyperlink" Target="http://orkce.apkpro.ru/185.html" TargetMode="External"/><Relationship Id="rId17" Type="http://schemas.openxmlformats.org/officeDocument/2006/relationships/hyperlink" Target="http://xn--h1albh.xn--p1ai/duhovno-nravstvennoe-obrazovanie-orkse-odnknr/normativno-pravovoe%20obespechenie/" TargetMode="External"/><Relationship Id="rId25" Type="http://schemas.openxmlformats.org/officeDocument/2006/relationships/hyperlink" Target="https://ped-kopilka.ru/semeinaja-biblioteka/vneklasnoe-chtenie-4-klas/bibleiskie-pritchi-dlja-4-klasa.html" TargetMode="External"/><Relationship Id="rId33" Type="http://schemas.openxmlformats.org/officeDocument/2006/relationships/hyperlink" Target="https://pritchi.ru/part_4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arant.ru/products/ipo/prime/doc/71418772/" TargetMode="External"/><Relationship Id="rId20" Type="http://schemas.openxmlformats.org/officeDocument/2006/relationships/hyperlink" Target="https://base.garant.ru/400274954/" TargetMode="External"/><Relationship Id="rId29" Type="http://schemas.openxmlformats.org/officeDocument/2006/relationships/hyperlink" Target="https://gostei.ru/skazki/" TargetMode="External"/><Relationship Id="rId1" Type="http://schemas.openxmlformats.org/officeDocument/2006/relationships/customXml" Target="../customXml/item1.xml"/><Relationship Id="rId6" Type="http://schemas.openxmlformats.org/officeDocument/2006/relationships/hyperlink" Target="https://www.garant.ru/products/ipo/prime/doc/405579061/" TargetMode="External"/><Relationship Id="rId11" Type="http://schemas.openxmlformats.org/officeDocument/2006/relationships/hyperlink" Target="https://docs.cntd.ru/document/1306943305" TargetMode="External"/><Relationship Id="rId24" Type="http://schemas.openxmlformats.org/officeDocument/2006/relationships/hyperlink" Target="https://edsoo.ru/rabochie-programmy/" TargetMode="External"/><Relationship Id="rId32" Type="http://schemas.openxmlformats.org/officeDocument/2006/relationships/hyperlink" Target="https://azbyka.ru/deti/pritchi-dlya-detej"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arant.ru/products/ipo/prime/doc/70989820/" TargetMode="External"/><Relationship Id="rId23" Type="http://schemas.openxmlformats.org/officeDocument/2006/relationships/hyperlink" Target="https://edsoo.ru/" TargetMode="External"/><Relationship Id="rId28" Type="http://schemas.openxmlformats.org/officeDocument/2006/relationships/hyperlink" Target="http://orkce.apkpro.ru/" TargetMode="External"/><Relationship Id="rId36" Type="http://schemas.openxmlformats.org/officeDocument/2006/relationships/hyperlink" Target="https://easyen.ru" TargetMode="External"/><Relationship Id="rId10" Type="http://schemas.openxmlformats.org/officeDocument/2006/relationships/hyperlink" Target="https://publication.pravo.gov.ru/document/0001202412120011" TargetMode="External"/><Relationship Id="rId19" Type="http://schemas.openxmlformats.org/officeDocument/2006/relationships/hyperlink" Target="https://base.garant.ru/75093644/" TargetMode="External"/><Relationship Id="rId31" Type="http://schemas.openxmlformats.org/officeDocument/2006/relationships/hyperlink" Target="https://edsoo.ru/" TargetMode="External"/><Relationship Id="rId4" Type="http://schemas.openxmlformats.org/officeDocument/2006/relationships/settings" Target="settings.xml"/><Relationship Id="rId9" Type="http://schemas.openxmlformats.org/officeDocument/2006/relationships/hyperlink" Target="https://edsoo.ru/normativnye-dokumenty/" TargetMode="External"/><Relationship Id="rId14" Type="http://schemas.openxmlformats.org/officeDocument/2006/relationships/hyperlink" Target="http://orkce.apkpro.ru/336.html" TargetMode="External"/><Relationship Id="rId22" Type="http://schemas.openxmlformats.org/officeDocument/2006/relationships/hyperlink" Target="https://www.krippo.ru/files/metod2024/24.pdf" TargetMode="External"/><Relationship Id="rId27" Type="http://schemas.openxmlformats.org/officeDocument/2006/relationships/hyperlink" Target="https://olimpiada.ru/activity/194" TargetMode="External"/><Relationship Id="rId30" Type="http://schemas.openxmlformats.org/officeDocument/2006/relationships/hyperlink" Target="https://n-shkola.ru" TargetMode="External"/><Relationship Id="rId35" Type="http://schemas.openxmlformats.org/officeDocument/2006/relationships/hyperlink" Target="https://azbyka.ru/audio/pravoslavnye-prosvetitelskie-kursy-audiozapisi-lekcij.html" TargetMode="External"/><Relationship Id="rId8" Type="http://schemas.openxmlformats.org/officeDocument/2006/relationships/hyperlink" Target="https://www.consultant.ru/document/cons_doc_LAW_38956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183D-23FA-4E5B-AD71-D40892F2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12</Pages>
  <Words>5840</Words>
  <Characters>33288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КРИППО 2-1</cp:lastModifiedBy>
  <cp:revision>59</cp:revision>
  <dcterms:created xsi:type="dcterms:W3CDTF">2021-06-28T20:56:00Z</dcterms:created>
  <dcterms:modified xsi:type="dcterms:W3CDTF">2025-08-13T12:38:00Z</dcterms:modified>
</cp:coreProperties>
</file>