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626E" w:rsidRPr="00A060C2" w:rsidRDefault="00A03411" w:rsidP="00B6281E">
      <w:pPr>
        <w:spacing w:after="0" w:line="240" w:lineRule="auto"/>
        <w:jc w:val="center"/>
        <w:rPr>
          <w:rStyle w:val="fontstyle01"/>
          <w:rFonts w:ascii="Times New Roman" w:hAnsi="Times New Roman" w:cs="Times New Roman"/>
          <w:sz w:val="24"/>
          <w:szCs w:val="24"/>
        </w:rPr>
      </w:pPr>
      <w:r w:rsidRPr="00A060C2">
        <w:rPr>
          <w:rStyle w:val="fontstyle01"/>
          <w:rFonts w:ascii="Times New Roman" w:hAnsi="Times New Roman" w:cs="Times New Roman"/>
          <w:sz w:val="24"/>
          <w:szCs w:val="24"/>
        </w:rPr>
        <w:t xml:space="preserve">Об особенностях преподавания </w:t>
      </w:r>
      <w:r w:rsidR="00F74304" w:rsidRPr="00A060C2">
        <w:rPr>
          <w:rStyle w:val="fontstyle01"/>
          <w:rFonts w:ascii="Times New Roman" w:hAnsi="Times New Roman" w:cs="Times New Roman"/>
          <w:sz w:val="24"/>
          <w:szCs w:val="24"/>
        </w:rPr>
        <w:t>комплексного учебного курса</w:t>
      </w:r>
      <w:r w:rsidR="00F74304" w:rsidRPr="00A060C2">
        <w:rPr>
          <w:rFonts w:ascii="Times New Roman" w:hAnsi="Times New Roman" w:cs="Times New Roman"/>
          <w:b/>
          <w:bCs/>
          <w:color w:val="000000"/>
          <w:sz w:val="24"/>
          <w:szCs w:val="24"/>
        </w:rPr>
        <w:br/>
      </w:r>
      <w:r w:rsidR="00F74304" w:rsidRPr="00A060C2">
        <w:rPr>
          <w:rStyle w:val="fontstyle01"/>
          <w:rFonts w:ascii="Times New Roman" w:hAnsi="Times New Roman" w:cs="Times New Roman"/>
          <w:sz w:val="24"/>
          <w:szCs w:val="24"/>
        </w:rPr>
        <w:t>«Основы религиозных культур и светской этики»</w:t>
      </w:r>
    </w:p>
    <w:p w:rsidR="00EA6AD1" w:rsidRPr="00A060C2" w:rsidRDefault="00EA6AD1" w:rsidP="00B6281E">
      <w:pPr>
        <w:spacing w:after="0" w:line="240" w:lineRule="auto"/>
        <w:ind w:firstLine="709"/>
        <w:jc w:val="both"/>
        <w:rPr>
          <w:rFonts w:ascii="Times New Roman" w:hAnsi="Times New Roman" w:cs="Times New Roman"/>
          <w:color w:val="000000"/>
          <w:sz w:val="24"/>
          <w:szCs w:val="24"/>
        </w:rPr>
      </w:pPr>
    </w:p>
    <w:p w:rsidR="0065567C" w:rsidRDefault="004E7DB0" w:rsidP="004E7DB0">
      <w:pPr>
        <w:pStyle w:val="Default"/>
        <w:ind w:firstLine="709"/>
        <w:jc w:val="both"/>
      </w:pPr>
      <w:r w:rsidRPr="00A060C2">
        <w:t xml:space="preserve">В 2012 году Распоряжением Правительства Российской Федерации №84-р от 28 января 2012 г. принято решение об изучении курса </w:t>
      </w:r>
      <w:r w:rsidRPr="00A060C2">
        <w:rPr>
          <w:b/>
        </w:rPr>
        <w:t>«Основы религиозных культур и светской этики</w:t>
      </w:r>
      <w:r w:rsidRPr="00A060C2">
        <w:t>», основной задачей которого является</w:t>
      </w:r>
      <w:r w:rsidRPr="00A060C2">
        <w:rPr>
          <w:color w:val="333333"/>
        </w:rPr>
        <w:t xml:space="preserve"> развитие у школьников  представлений о нравственных идеалах и ценностях.</w:t>
      </w:r>
      <w:r w:rsidRPr="00A060C2">
        <w:t xml:space="preserve"> </w:t>
      </w:r>
    </w:p>
    <w:p w:rsidR="00EA6AD1" w:rsidRPr="00A060C2" w:rsidRDefault="00EA6AD1" w:rsidP="00EA6AD1">
      <w:pPr>
        <w:tabs>
          <w:tab w:val="left" w:pos="3402"/>
        </w:tabs>
        <w:spacing w:after="0" w:line="240" w:lineRule="auto"/>
        <w:ind w:firstLine="709"/>
        <w:jc w:val="both"/>
        <w:rPr>
          <w:rFonts w:ascii="Times New Roman" w:hAnsi="Times New Roman" w:cs="Times New Roman"/>
          <w:sz w:val="24"/>
          <w:szCs w:val="24"/>
        </w:rPr>
      </w:pPr>
      <w:r w:rsidRPr="00A060C2">
        <w:rPr>
          <w:rFonts w:ascii="Times New Roman" w:hAnsi="Times New Roman" w:cs="Times New Roman"/>
          <w:sz w:val="24"/>
          <w:szCs w:val="24"/>
        </w:rPr>
        <w:t>Преподавание курса определяется следующими нормативными документами:</w:t>
      </w:r>
    </w:p>
    <w:p w:rsidR="00BA5732" w:rsidRDefault="00BA5732" w:rsidP="00BA5732">
      <w:pPr>
        <w:pStyle w:val="a3"/>
        <w:tabs>
          <w:tab w:val="left" w:pos="1134"/>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A6AD1" w:rsidRPr="00B4328A" w:rsidRDefault="00EA6AD1" w:rsidP="00BA5732">
      <w:pPr>
        <w:pStyle w:val="a3"/>
        <w:tabs>
          <w:tab w:val="left" w:pos="1134"/>
        </w:tabs>
        <w:spacing w:after="0" w:line="240" w:lineRule="auto"/>
        <w:ind w:left="709"/>
        <w:jc w:val="center"/>
        <w:rPr>
          <w:rFonts w:ascii="Times New Roman" w:hAnsi="Times New Roman" w:cs="Times New Roman"/>
          <w:b/>
          <w:sz w:val="24"/>
          <w:szCs w:val="24"/>
        </w:rPr>
      </w:pPr>
      <w:r w:rsidRPr="00B4328A">
        <w:rPr>
          <w:rFonts w:ascii="Times New Roman" w:hAnsi="Times New Roman" w:cs="Times New Roman"/>
          <w:b/>
          <w:sz w:val="24"/>
          <w:szCs w:val="24"/>
        </w:rPr>
        <w:t>Федеральный уровень:</w:t>
      </w:r>
    </w:p>
    <w:p w:rsidR="00EA6AD1" w:rsidRPr="00B4328A" w:rsidRDefault="00EA6AD1" w:rsidP="001E3142">
      <w:pPr>
        <w:pStyle w:val="a3"/>
        <w:numPr>
          <w:ilvl w:val="0"/>
          <w:numId w:val="19"/>
        </w:numPr>
        <w:tabs>
          <w:tab w:val="left" w:pos="284"/>
          <w:tab w:val="left" w:pos="851"/>
          <w:tab w:val="left" w:pos="993"/>
        </w:tabs>
        <w:spacing w:after="0" w:line="240" w:lineRule="auto"/>
        <w:ind w:left="0" w:firstLine="567"/>
        <w:jc w:val="both"/>
        <w:rPr>
          <w:rFonts w:ascii="Times New Roman" w:hAnsi="Times New Roman" w:cs="Times New Roman"/>
          <w:sz w:val="24"/>
          <w:szCs w:val="24"/>
        </w:rPr>
      </w:pPr>
      <w:r w:rsidRPr="00B4328A">
        <w:rPr>
          <w:rFonts w:ascii="Times New Roman" w:hAnsi="Times New Roman" w:cs="Times New Roman"/>
          <w:sz w:val="24"/>
          <w:szCs w:val="24"/>
        </w:rPr>
        <w:t xml:space="preserve"> Федеральный закон от 29.12.2012</w:t>
      </w:r>
      <w:r w:rsidR="0065567C" w:rsidRPr="00B4328A">
        <w:rPr>
          <w:rFonts w:ascii="Times New Roman" w:hAnsi="Times New Roman" w:cs="Times New Roman"/>
          <w:sz w:val="24"/>
          <w:szCs w:val="24"/>
        </w:rPr>
        <w:t>г.</w:t>
      </w:r>
      <w:r w:rsidRPr="00B4328A">
        <w:rPr>
          <w:rFonts w:ascii="Times New Roman" w:hAnsi="Times New Roman" w:cs="Times New Roman"/>
          <w:sz w:val="24"/>
          <w:szCs w:val="24"/>
        </w:rPr>
        <w:t xml:space="preserve"> №273-ФЗ «Об образовании в Российской Федерации» (с изменениями</w:t>
      </w:r>
      <w:r w:rsidR="00B4328A" w:rsidRPr="00B4328A">
        <w:rPr>
          <w:rFonts w:ascii="Times New Roman" w:hAnsi="Times New Roman" w:cs="Times New Roman"/>
          <w:sz w:val="24"/>
          <w:szCs w:val="24"/>
        </w:rPr>
        <w:t xml:space="preserve"> и дополнениями</w:t>
      </w:r>
      <w:r w:rsidRPr="00B4328A">
        <w:rPr>
          <w:rFonts w:ascii="Times New Roman" w:hAnsi="Times New Roman" w:cs="Times New Roman"/>
          <w:sz w:val="24"/>
          <w:szCs w:val="24"/>
        </w:rPr>
        <w:t>).</w:t>
      </w:r>
    </w:p>
    <w:p w:rsidR="001C4AC5" w:rsidRPr="00B4328A" w:rsidRDefault="001C4AC5"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B4328A">
        <w:rPr>
          <w:rFonts w:ascii="Times New Roman" w:hAnsi="Times New Roman" w:cs="Times New Roman"/>
          <w:sz w:val="24"/>
          <w:szCs w:val="24"/>
        </w:rPr>
        <w:t xml:space="preserve">Поручение Президента Российской Федерации от 02.08.2009 г. Пр-2009 ВП-П44-4632.  </w:t>
      </w:r>
      <w:hyperlink r:id="rId6" w:history="1">
        <w:r w:rsidRPr="00B4328A">
          <w:rPr>
            <w:rStyle w:val="a5"/>
            <w:rFonts w:ascii="Times New Roman" w:hAnsi="Times New Roman"/>
            <w:sz w:val="24"/>
            <w:szCs w:val="24"/>
          </w:rPr>
          <w:t>http://orkce.apkpro.ru/185.html</w:t>
        </w:r>
      </w:hyperlink>
      <w:r w:rsidRPr="00B4328A">
        <w:rPr>
          <w:rFonts w:ascii="Times New Roman" w:hAnsi="Times New Roman" w:cs="Times New Roman"/>
          <w:sz w:val="24"/>
          <w:szCs w:val="24"/>
        </w:rPr>
        <w:t>.</w:t>
      </w:r>
    </w:p>
    <w:p w:rsidR="001C4AC5" w:rsidRPr="00B4328A" w:rsidRDefault="00C80141"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B4328A">
        <w:rPr>
          <w:rFonts w:ascii="Times New Roman" w:hAnsi="Times New Roman" w:cs="Times New Roman"/>
          <w:sz w:val="24"/>
          <w:szCs w:val="24"/>
        </w:rPr>
        <w:t>Распоряжение Правительства Российской Федерации от 28 января 2012 г. № 84-р «Об утверждении плана мероприятий по введению с 2012/13 учебного года во всех субъектах Российской Федерации комплексного учебного курса «Основы религиозных культур и светской этики»</w:t>
      </w:r>
      <w:r w:rsidRPr="00B4328A">
        <w:rPr>
          <w:rFonts w:ascii="Times New Roman" w:hAnsi="Times New Roman" w:cs="Times New Roman"/>
          <w:sz w:val="24"/>
          <w:szCs w:val="24"/>
          <w:u w:val="single"/>
        </w:rPr>
        <w:t>.</w:t>
      </w:r>
      <w:r w:rsidRPr="00B4328A">
        <w:rPr>
          <w:rFonts w:ascii="Times New Roman" w:hAnsi="Times New Roman" w:cs="Times New Roman"/>
          <w:sz w:val="24"/>
          <w:szCs w:val="24"/>
        </w:rPr>
        <w:t xml:space="preserve"> </w:t>
      </w:r>
      <w:hyperlink r:id="rId7" w:history="1">
        <w:r w:rsidRPr="00B4328A">
          <w:rPr>
            <w:rStyle w:val="a5"/>
            <w:rFonts w:ascii="Times New Roman" w:hAnsi="Times New Roman"/>
            <w:sz w:val="24"/>
            <w:szCs w:val="24"/>
          </w:rPr>
          <w:t>http://orkce.apkpro.ru/336.html</w:t>
        </w:r>
      </w:hyperlink>
      <w:r w:rsidRPr="00B4328A">
        <w:rPr>
          <w:rFonts w:ascii="Times New Roman" w:hAnsi="Times New Roman" w:cs="Times New Roman"/>
          <w:sz w:val="24"/>
          <w:szCs w:val="24"/>
        </w:rPr>
        <w:t>.</w:t>
      </w:r>
    </w:p>
    <w:p w:rsidR="001B642C" w:rsidRPr="00B4328A" w:rsidRDefault="001B642C" w:rsidP="001E3142">
      <w:pPr>
        <w:pStyle w:val="a3"/>
        <w:numPr>
          <w:ilvl w:val="0"/>
          <w:numId w:val="19"/>
        </w:numPr>
        <w:tabs>
          <w:tab w:val="left" w:pos="284"/>
          <w:tab w:val="left" w:pos="709"/>
          <w:tab w:val="left" w:pos="851"/>
          <w:tab w:val="left" w:pos="993"/>
        </w:tabs>
        <w:spacing w:after="0" w:line="240" w:lineRule="auto"/>
        <w:ind w:left="0" w:firstLine="567"/>
        <w:jc w:val="both"/>
        <w:rPr>
          <w:rFonts w:ascii="Times New Roman" w:hAnsi="Times New Roman" w:cs="Times New Roman"/>
          <w:sz w:val="24"/>
          <w:szCs w:val="24"/>
        </w:rPr>
      </w:pPr>
      <w:r w:rsidRPr="00B4328A">
        <w:rPr>
          <w:rFonts w:ascii="Times New Roman" w:hAnsi="Times New Roman" w:cs="Times New Roman"/>
          <w:sz w:val="24"/>
          <w:szCs w:val="24"/>
        </w:rPr>
        <w:t>Приказ Министерства образования и науки Российской Федерации от 18.02.2012 г. № 1060 (Зарегистрирован Минюстом России 11.02.2013 г. № 26993)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w:t>
      </w:r>
      <w:r w:rsidR="00A060C2" w:rsidRPr="00B4328A">
        <w:rPr>
          <w:rFonts w:ascii="Times New Roman" w:hAnsi="Times New Roman" w:cs="Times New Roman"/>
          <w:sz w:val="24"/>
          <w:szCs w:val="24"/>
        </w:rPr>
        <w:t>009 г. №</w:t>
      </w:r>
      <w:r w:rsidR="004C3687" w:rsidRPr="00B4328A">
        <w:rPr>
          <w:rFonts w:ascii="Times New Roman" w:hAnsi="Times New Roman" w:cs="Times New Roman"/>
          <w:sz w:val="24"/>
          <w:szCs w:val="24"/>
        </w:rPr>
        <w:t>373».</w:t>
      </w:r>
      <w:r w:rsidR="0016115E" w:rsidRPr="00B4328A">
        <w:rPr>
          <w:rFonts w:ascii="Times New Roman" w:hAnsi="Times New Roman" w:cs="Times New Roman"/>
          <w:sz w:val="24"/>
          <w:szCs w:val="24"/>
        </w:rPr>
        <w:t xml:space="preserve">  </w:t>
      </w:r>
      <w:r w:rsidRPr="00B4328A">
        <w:rPr>
          <w:rFonts w:ascii="Times New Roman" w:hAnsi="Times New Roman" w:cs="Times New Roman"/>
          <w:sz w:val="24"/>
          <w:szCs w:val="24"/>
        </w:rPr>
        <w:t xml:space="preserve"> </w:t>
      </w:r>
      <w:hyperlink r:id="rId8" w:history="1">
        <w:r w:rsidR="00CE729F" w:rsidRPr="004C15ED">
          <w:rPr>
            <w:rStyle w:val="a5"/>
            <w:rFonts w:ascii="Times New Roman" w:hAnsi="Times New Roman"/>
            <w:sz w:val="24"/>
            <w:szCs w:val="24"/>
          </w:rPr>
          <w:t>https://base.garant.ru/70318402</w:t>
        </w:r>
      </w:hyperlink>
      <w:r w:rsidR="00CE729F">
        <w:rPr>
          <w:rFonts w:ascii="Times New Roman" w:hAnsi="Times New Roman" w:cs="Times New Roman"/>
          <w:sz w:val="24"/>
          <w:szCs w:val="24"/>
        </w:rPr>
        <w:t xml:space="preserve">. </w:t>
      </w:r>
    </w:p>
    <w:p w:rsidR="006A68D0" w:rsidRPr="00B4328A" w:rsidRDefault="006A68D0" w:rsidP="006A68D0">
      <w:pPr>
        <w:pStyle w:val="a3"/>
        <w:numPr>
          <w:ilvl w:val="0"/>
          <w:numId w:val="19"/>
        </w:numPr>
        <w:tabs>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shd w:val="clear" w:color="auto" w:fill="FFFFFF"/>
        </w:rPr>
        <w:t xml:space="preserve">Приказ Министерства просвещения Российской Федерации от 31.05.2021г. № 286 «Об утверждении федерального государственного образовательного стандарта начального общего образования»                         (с изменениями) </w:t>
      </w:r>
      <w:hyperlink r:id="rId9" w:history="1">
        <w:r w:rsidRPr="00B4328A">
          <w:rPr>
            <w:rStyle w:val="a5"/>
            <w:rFonts w:ascii="Times New Roman" w:hAnsi="Times New Roman"/>
            <w:sz w:val="24"/>
            <w:szCs w:val="24"/>
          </w:rPr>
          <w:t>https://www.consultant.ru/document/cons_doc_LAW_389561/</w:t>
        </w:r>
      </w:hyperlink>
      <w:r w:rsidRPr="00B4328A">
        <w:rPr>
          <w:rFonts w:ascii="Times New Roman" w:hAnsi="Times New Roman" w:cs="Times New Roman"/>
          <w:sz w:val="24"/>
          <w:szCs w:val="24"/>
        </w:rPr>
        <w:t>.</w:t>
      </w:r>
    </w:p>
    <w:p w:rsidR="006A68D0" w:rsidRPr="00B4328A" w:rsidRDefault="006A68D0" w:rsidP="006A68D0">
      <w:pPr>
        <w:pStyle w:val="a3"/>
        <w:numPr>
          <w:ilvl w:val="0"/>
          <w:numId w:val="19"/>
        </w:numPr>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Приказ Министерства просвещения Российской Федерации от 18 мая 2023г. №372 «Об утверждении федеральной образовательной программы начального общего образования» (Зарегистрировано в Минюсте России 12.07.2023 N 74229). </w:t>
      </w:r>
      <w:hyperlink r:id="rId10" w:history="1">
        <w:r w:rsidRPr="00B4328A">
          <w:rPr>
            <w:rStyle w:val="a5"/>
            <w:rFonts w:ascii="Times New Roman" w:hAnsi="Times New Roman"/>
            <w:sz w:val="24"/>
            <w:szCs w:val="24"/>
          </w:rPr>
          <w:t>https://www.consultant.ru/document/cons_doc_LAW_452094/</w:t>
        </w:r>
      </w:hyperlink>
      <w:r w:rsidRPr="00B4328A">
        <w:rPr>
          <w:rFonts w:ascii="Times New Roman" w:hAnsi="Times New Roman" w:cs="Times New Roman"/>
          <w:sz w:val="24"/>
          <w:szCs w:val="24"/>
        </w:rPr>
        <w:t>.</w:t>
      </w:r>
    </w:p>
    <w:p w:rsidR="006A68D0" w:rsidRPr="00B4328A" w:rsidRDefault="00BA5732" w:rsidP="006A68D0">
      <w:pPr>
        <w:pStyle w:val="a3"/>
        <w:numPr>
          <w:ilvl w:val="0"/>
          <w:numId w:val="19"/>
        </w:numPr>
        <w:tabs>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 </w:t>
      </w:r>
      <w:r w:rsidR="006A68D0" w:rsidRPr="00B4328A">
        <w:rPr>
          <w:rFonts w:ascii="Times New Roman" w:hAnsi="Times New Roman" w:cs="Times New Roman"/>
          <w:sz w:val="24"/>
          <w:szCs w:val="24"/>
          <w:shd w:val="clear" w:color="auto" w:fill="FFFFFF"/>
        </w:rPr>
        <w:t>Приказ Министерства просвещения Российской Федерации от</w:t>
      </w:r>
      <w:r w:rsidR="006A68D0" w:rsidRPr="00B4328A">
        <w:rPr>
          <w:rFonts w:ascii="Times New Roman" w:hAnsi="Times New Roman" w:cs="Times New Roman"/>
          <w:color w:val="000000"/>
          <w:kern w:val="36"/>
          <w:sz w:val="24"/>
          <w:szCs w:val="24"/>
        </w:rPr>
        <w:t xml:space="preserve"> 21 февраля 2024 г. № 119 «О внесении изменений в приложения п. 1 и п.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hyperlink r:id="rId11" w:history="1">
        <w:r w:rsidR="006A68D0" w:rsidRPr="00B4328A">
          <w:rPr>
            <w:rStyle w:val="a5"/>
            <w:rFonts w:ascii="Times New Roman" w:hAnsi="Times New Roman"/>
            <w:sz w:val="24"/>
            <w:szCs w:val="24"/>
          </w:rPr>
          <w:t>https://www.consultant.ru/document/cons_doc_LAW_472702/2ff7a8c72de3994f30496a0ccbb1ddafdaddf518/</w:t>
        </w:r>
      </w:hyperlink>
      <w:r w:rsidR="006A68D0" w:rsidRPr="00B4328A">
        <w:rPr>
          <w:rFonts w:ascii="Times New Roman" w:hAnsi="Times New Roman" w:cs="Times New Roman"/>
          <w:sz w:val="24"/>
          <w:szCs w:val="24"/>
        </w:rPr>
        <w:t xml:space="preserve"> .</w:t>
      </w:r>
    </w:p>
    <w:p w:rsidR="00BA5732" w:rsidRPr="00B4328A" w:rsidRDefault="006A68D0" w:rsidP="006A68D0">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Приказ Министерства просвещения Российской Федерации от 04.10.2023 </w:t>
      </w:r>
      <w:r w:rsidRPr="00B4328A">
        <w:rPr>
          <w:rFonts w:ascii="Times New Roman" w:hAnsi="Times New Roman" w:cs="Times New Roman"/>
          <w:sz w:val="24"/>
          <w:szCs w:val="24"/>
          <w:lang w:val="en-US"/>
        </w:rPr>
        <w:t>N</w:t>
      </w:r>
      <w:r w:rsidRPr="00B4328A">
        <w:rPr>
          <w:rFonts w:ascii="Times New Roman" w:hAnsi="Times New Roman" w:cs="Times New Roman"/>
          <w:sz w:val="24"/>
          <w:szCs w:val="24"/>
        </w:rPr>
        <w:t xml:space="preserve"> 738</w:t>
      </w:r>
      <w:r w:rsidRPr="00B4328A">
        <w:rPr>
          <w:rStyle w:val="a5"/>
          <w:rFonts w:ascii="Times New Roman" w:hAnsi="Times New Roman"/>
          <w:sz w:val="24"/>
          <w:szCs w:val="24"/>
        </w:rPr>
        <w:t xml:space="preserve"> </w:t>
      </w:r>
      <w:r w:rsidRPr="00B4328A">
        <w:rPr>
          <w:rStyle w:val="a5"/>
          <w:rFonts w:ascii="Times New Roman" w:hAnsi="Times New Roman"/>
          <w:color w:val="auto"/>
          <w:sz w:val="24"/>
          <w:szCs w:val="24"/>
          <w:u w:val="none"/>
        </w:rPr>
        <w:t>«</w:t>
      </w:r>
      <w:r w:rsidRPr="00B4328A">
        <w:rPr>
          <w:rFonts w:ascii="Times New Roman" w:hAnsi="Times New Roman" w:cs="Times New Roman"/>
          <w:color w:val="000000"/>
          <w:sz w:val="24"/>
          <w:szCs w:val="24"/>
        </w:rPr>
        <w:t>Об утверждении федерального перечня электронных образовательных ресурсов,</w:t>
      </w:r>
      <w:r w:rsidRPr="00B4328A">
        <w:rPr>
          <w:rFonts w:ascii="Times New Roman" w:hAnsi="Times New Roman" w:cs="Times New Roman"/>
          <w:color w:val="000000"/>
          <w:sz w:val="24"/>
          <w:szCs w:val="24"/>
        </w:rPr>
        <w:br/>
        <w:t>допущенных к использованию при реализации имеющих государственную аккредитацию</w:t>
      </w:r>
      <w:r w:rsidRPr="00B4328A">
        <w:rPr>
          <w:rFonts w:ascii="Times New Roman" w:hAnsi="Times New Roman" w:cs="Times New Roman"/>
          <w:color w:val="000000"/>
          <w:sz w:val="24"/>
          <w:szCs w:val="24"/>
        </w:rPr>
        <w:br/>
        <w:t>образовательных программ начального общего, основного общего, среднего общего</w:t>
      </w:r>
      <w:r w:rsidRPr="00B4328A">
        <w:rPr>
          <w:rFonts w:ascii="Times New Roman" w:hAnsi="Times New Roman" w:cs="Times New Roman"/>
          <w:color w:val="000000"/>
          <w:sz w:val="24"/>
          <w:szCs w:val="24"/>
        </w:rPr>
        <w:br/>
        <w:t>образования».</w:t>
      </w:r>
      <w:r w:rsidRPr="00B4328A">
        <w:rPr>
          <w:rFonts w:ascii="Times New Roman" w:hAnsi="Times New Roman" w:cs="Times New Roman"/>
          <w:sz w:val="24"/>
          <w:szCs w:val="24"/>
        </w:rPr>
        <w:t xml:space="preserve"> </w:t>
      </w:r>
      <w:hyperlink r:id="rId12" w:history="1">
        <w:r w:rsidRPr="00B4328A">
          <w:rPr>
            <w:rStyle w:val="a5"/>
            <w:rFonts w:ascii="Times New Roman" w:hAnsi="Times New Roman"/>
            <w:sz w:val="24"/>
            <w:szCs w:val="24"/>
          </w:rPr>
          <w:t>https://www.consultant.ru/law/hotdocs/82382.html</w:t>
        </w:r>
      </w:hyperlink>
    </w:p>
    <w:p w:rsidR="002F03EA" w:rsidRPr="00B4328A" w:rsidRDefault="002F03EA" w:rsidP="001E3142">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Письмо Министерства образования и науки Российской Федерации от </w:t>
      </w:r>
      <w:r w:rsidR="004C3687" w:rsidRPr="00B4328A">
        <w:rPr>
          <w:rFonts w:ascii="Times New Roman" w:hAnsi="Times New Roman" w:cs="Times New Roman"/>
          <w:sz w:val="24"/>
          <w:szCs w:val="24"/>
        </w:rPr>
        <w:t>22.08.2012</w:t>
      </w:r>
      <w:r w:rsidR="0065567C" w:rsidRPr="00B4328A">
        <w:rPr>
          <w:rFonts w:ascii="Times New Roman" w:hAnsi="Times New Roman" w:cs="Times New Roman"/>
          <w:sz w:val="24"/>
          <w:szCs w:val="24"/>
        </w:rPr>
        <w:t>г.</w:t>
      </w:r>
      <w:r w:rsidR="004C3687" w:rsidRPr="00B4328A">
        <w:rPr>
          <w:rFonts w:ascii="Times New Roman" w:hAnsi="Times New Roman" w:cs="Times New Roman"/>
          <w:sz w:val="24"/>
          <w:szCs w:val="24"/>
        </w:rPr>
        <w:t xml:space="preserve"> №08-250 «О введении </w:t>
      </w:r>
      <w:r w:rsidRPr="00B4328A">
        <w:rPr>
          <w:rFonts w:ascii="Times New Roman" w:hAnsi="Times New Roman" w:cs="Times New Roman"/>
          <w:sz w:val="24"/>
          <w:szCs w:val="24"/>
        </w:rPr>
        <w:t>учебного курса ОРКСЭ».</w:t>
      </w:r>
      <w:r w:rsidR="0016115E" w:rsidRPr="00B4328A">
        <w:rPr>
          <w:rFonts w:ascii="Times New Roman" w:hAnsi="Times New Roman" w:cs="Times New Roman"/>
          <w:sz w:val="24"/>
          <w:szCs w:val="24"/>
        </w:rPr>
        <w:t xml:space="preserve"> </w:t>
      </w:r>
      <w:hyperlink r:id="rId13" w:history="1">
        <w:r w:rsidR="0016115E" w:rsidRPr="00B4328A">
          <w:rPr>
            <w:rStyle w:val="a5"/>
            <w:rFonts w:ascii="Times New Roman" w:hAnsi="Times New Roman"/>
            <w:sz w:val="24"/>
            <w:szCs w:val="24"/>
          </w:rPr>
          <w:t>http://orkce.apkpro.ru/336.html</w:t>
        </w:r>
      </w:hyperlink>
      <w:r w:rsidR="00A060C2" w:rsidRPr="00B4328A">
        <w:rPr>
          <w:rFonts w:ascii="Times New Roman" w:hAnsi="Times New Roman" w:cs="Times New Roman"/>
          <w:sz w:val="24"/>
          <w:szCs w:val="24"/>
        </w:rPr>
        <w:t>.</w:t>
      </w:r>
    </w:p>
    <w:p w:rsidR="001B642C" w:rsidRPr="00B4328A" w:rsidRDefault="001B642C" w:rsidP="006A68D0">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Письмо Министерства образования и науки Российской Федерации от 31.03.2015</w:t>
      </w:r>
      <w:r w:rsidR="0065567C" w:rsidRPr="00B4328A">
        <w:rPr>
          <w:rFonts w:ascii="Times New Roman" w:hAnsi="Times New Roman" w:cs="Times New Roman"/>
          <w:sz w:val="24"/>
          <w:szCs w:val="24"/>
        </w:rPr>
        <w:t>г.</w:t>
      </w:r>
      <w:r w:rsidRPr="00B4328A">
        <w:rPr>
          <w:rFonts w:ascii="Times New Roman" w:hAnsi="Times New Roman" w:cs="Times New Roman"/>
          <w:sz w:val="24"/>
          <w:szCs w:val="24"/>
        </w:rPr>
        <w:t xml:space="preserve"> №08-461 «О направлении регламента выбора модуля курса ОРКСЭ».</w:t>
      </w:r>
      <w:r w:rsidR="0016115E" w:rsidRPr="00B4328A">
        <w:rPr>
          <w:rFonts w:ascii="Times New Roman" w:hAnsi="Times New Roman" w:cs="Times New Roman"/>
          <w:sz w:val="24"/>
          <w:szCs w:val="24"/>
        </w:rPr>
        <w:t xml:space="preserve">  </w:t>
      </w:r>
      <w:r w:rsidRPr="00B4328A">
        <w:rPr>
          <w:rFonts w:ascii="Times New Roman" w:hAnsi="Times New Roman" w:cs="Times New Roman"/>
          <w:sz w:val="24"/>
          <w:szCs w:val="24"/>
        </w:rPr>
        <w:t xml:space="preserve"> </w:t>
      </w:r>
      <w:hyperlink r:id="rId14" w:history="1">
        <w:r w:rsidRPr="00B4328A">
          <w:rPr>
            <w:rStyle w:val="a5"/>
            <w:rFonts w:ascii="Times New Roman" w:hAnsi="Times New Roman"/>
            <w:sz w:val="24"/>
            <w:szCs w:val="24"/>
          </w:rPr>
          <w:t>http://orkce.apkpro.ru/336.html</w:t>
        </w:r>
      </w:hyperlink>
      <w:r w:rsidRPr="00B4328A">
        <w:rPr>
          <w:rFonts w:ascii="Times New Roman" w:hAnsi="Times New Roman" w:cs="Times New Roman"/>
          <w:sz w:val="24"/>
          <w:szCs w:val="24"/>
        </w:rPr>
        <w:t xml:space="preserve">. </w:t>
      </w:r>
    </w:p>
    <w:p w:rsidR="001B642C" w:rsidRPr="00B4328A" w:rsidRDefault="001B642C" w:rsidP="006A68D0">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Письмо Министерства образования и науки Российской Федерации № 08-761 от 25.05.2015 г. «Об изучении предметных областей: «Основы религиозных культур и </w:t>
      </w:r>
      <w:r w:rsidRPr="00B4328A">
        <w:rPr>
          <w:rFonts w:ascii="Times New Roman" w:hAnsi="Times New Roman" w:cs="Times New Roman"/>
          <w:sz w:val="24"/>
          <w:szCs w:val="24"/>
        </w:rPr>
        <w:lastRenderedPageBreak/>
        <w:t>светской этики» и «Основы духовно-нравственной культуры народов России».</w:t>
      </w:r>
      <w:r w:rsidR="0016115E" w:rsidRPr="00B4328A">
        <w:rPr>
          <w:rFonts w:ascii="Times New Roman" w:hAnsi="Times New Roman" w:cs="Times New Roman"/>
          <w:sz w:val="24"/>
          <w:szCs w:val="24"/>
        </w:rPr>
        <w:t xml:space="preserve">  </w:t>
      </w:r>
      <w:hyperlink r:id="rId15" w:history="1">
        <w:r w:rsidR="004C3687" w:rsidRPr="00B4328A">
          <w:rPr>
            <w:rStyle w:val="a5"/>
            <w:rFonts w:ascii="Times New Roman" w:hAnsi="Times New Roman"/>
            <w:sz w:val="24"/>
            <w:szCs w:val="24"/>
          </w:rPr>
          <w:t>https://www.garant.ru/products/ipo/prime/doc/70989820/</w:t>
        </w:r>
      </w:hyperlink>
      <w:r w:rsidR="004C3687" w:rsidRPr="00B4328A">
        <w:rPr>
          <w:rFonts w:ascii="Times New Roman" w:hAnsi="Times New Roman" w:cs="Times New Roman"/>
          <w:sz w:val="24"/>
          <w:szCs w:val="24"/>
        </w:rPr>
        <w:t xml:space="preserve">. </w:t>
      </w:r>
    </w:p>
    <w:p w:rsidR="00E70442" w:rsidRPr="00B4328A" w:rsidRDefault="00E70442" w:rsidP="001E3142">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Письмо </w:t>
      </w:r>
      <w:r w:rsidR="004B4A5E" w:rsidRPr="00B4328A">
        <w:rPr>
          <w:rFonts w:ascii="Times New Roman" w:hAnsi="Times New Roman" w:cs="Times New Roman"/>
          <w:sz w:val="24"/>
          <w:szCs w:val="24"/>
        </w:rPr>
        <w:t xml:space="preserve">Министерства образования и науки Российской Федерации </w:t>
      </w:r>
      <w:r w:rsidR="001E3142" w:rsidRPr="00B4328A">
        <w:rPr>
          <w:rFonts w:ascii="Times New Roman" w:hAnsi="Times New Roman" w:cs="Times New Roman"/>
          <w:sz w:val="24"/>
          <w:szCs w:val="24"/>
        </w:rPr>
        <w:t>от 01.09. 2016</w:t>
      </w:r>
      <w:r w:rsidRPr="00B4328A">
        <w:rPr>
          <w:rFonts w:ascii="Times New Roman" w:hAnsi="Times New Roman" w:cs="Times New Roman"/>
          <w:sz w:val="24"/>
          <w:szCs w:val="24"/>
        </w:rPr>
        <w:t xml:space="preserve">г. № 08-1803 «О реализации предметной области «Основы духовно-нравственной культуры народов России». </w:t>
      </w:r>
      <w:hyperlink r:id="rId16" w:history="1">
        <w:r w:rsidRPr="00B4328A">
          <w:rPr>
            <w:rStyle w:val="a5"/>
            <w:rFonts w:ascii="Times New Roman" w:hAnsi="Times New Roman"/>
            <w:sz w:val="24"/>
            <w:szCs w:val="24"/>
          </w:rPr>
          <w:t>http://www.garant.ru/products/ipo/prime/doc/71418772/</w:t>
        </w:r>
      </w:hyperlink>
      <w:r w:rsidR="00B05515" w:rsidRPr="00B4328A">
        <w:rPr>
          <w:rFonts w:ascii="Times New Roman" w:hAnsi="Times New Roman" w:cs="Times New Roman"/>
          <w:sz w:val="24"/>
          <w:szCs w:val="24"/>
        </w:rPr>
        <w:t>.</w:t>
      </w:r>
    </w:p>
    <w:p w:rsidR="006A68D0" w:rsidRPr="00B4328A" w:rsidRDefault="001B642C" w:rsidP="006A68D0">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lang w:val="en-US"/>
        </w:rPr>
      </w:pPr>
      <w:r w:rsidRPr="00B4328A">
        <w:rPr>
          <w:rFonts w:ascii="Times New Roman" w:hAnsi="Times New Roman" w:cs="Times New Roman"/>
          <w:sz w:val="24"/>
          <w:szCs w:val="24"/>
        </w:rPr>
        <w:t>Письмо Министерства образования и науки Российской Федерации от 19.01.2018</w:t>
      </w:r>
      <w:r w:rsidR="0065567C" w:rsidRPr="00B4328A">
        <w:rPr>
          <w:rFonts w:ascii="Times New Roman" w:hAnsi="Times New Roman" w:cs="Times New Roman"/>
          <w:sz w:val="24"/>
          <w:szCs w:val="24"/>
        </w:rPr>
        <w:t>г.</w:t>
      </w:r>
      <w:r w:rsidRPr="00B4328A">
        <w:rPr>
          <w:rFonts w:ascii="Times New Roman" w:hAnsi="Times New Roman" w:cs="Times New Roman"/>
          <w:sz w:val="24"/>
          <w:szCs w:val="24"/>
        </w:rPr>
        <w:t xml:space="preserve"> №08-96  «О методических рекомендациях ОРКСЭ и ОДНКНР». </w:t>
      </w:r>
      <w:r w:rsidR="0016115E" w:rsidRPr="00B4328A">
        <w:rPr>
          <w:rFonts w:ascii="Times New Roman" w:hAnsi="Times New Roman" w:cs="Times New Roman"/>
          <w:sz w:val="24"/>
          <w:szCs w:val="24"/>
        </w:rPr>
        <w:t xml:space="preserve"> </w:t>
      </w:r>
      <w:hyperlink r:id="rId17" w:history="1">
        <w:r w:rsidR="001E3142" w:rsidRPr="00B4328A">
          <w:rPr>
            <w:rStyle w:val="a5"/>
            <w:rFonts w:ascii="Times New Roman" w:hAnsi="Times New Roman"/>
            <w:sz w:val="24"/>
            <w:szCs w:val="24"/>
            <w:lang w:val="en-US"/>
          </w:rPr>
          <w:t xml:space="preserve">http://xn--h1albh.xn--p1ai/duhovno-nravstvennoe-obrazovanie-orkse-odnknr/normativno-pravovoe </w:t>
        </w:r>
        <w:proofErr w:type="spellStart"/>
        <w:r w:rsidR="001E3142" w:rsidRPr="00B4328A">
          <w:rPr>
            <w:rStyle w:val="a5"/>
            <w:rFonts w:ascii="Times New Roman" w:hAnsi="Times New Roman"/>
            <w:sz w:val="24"/>
            <w:szCs w:val="24"/>
            <w:lang w:val="en-US"/>
          </w:rPr>
          <w:t>obespechenie</w:t>
        </w:r>
        <w:proofErr w:type="spellEnd"/>
        <w:r w:rsidR="001E3142" w:rsidRPr="00B4328A">
          <w:rPr>
            <w:rStyle w:val="a5"/>
            <w:rFonts w:ascii="Times New Roman" w:hAnsi="Times New Roman"/>
            <w:sz w:val="24"/>
            <w:szCs w:val="24"/>
            <w:lang w:val="en-US"/>
          </w:rPr>
          <w:t>/</w:t>
        </w:r>
      </w:hyperlink>
    </w:p>
    <w:p w:rsidR="001B642C" w:rsidRPr="00B4328A" w:rsidRDefault="001B642C" w:rsidP="001E3142">
      <w:pPr>
        <w:pStyle w:val="a3"/>
        <w:numPr>
          <w:ilvl w:val="0"/>
          <w:numId w:val="19"/>
        </w:numPr>
        <w:tabs>
          <w:tab w:val="left" w:pos="284"/>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bCs/>
          <w:color w:val="000000"/>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B4328A">
        <w:rPr>
          <w:rFonts w:ascii="Times New Roman" w:hAnsi="Times New Roman" w:cs="Times New Roman"/>
          <w:sz w:val="24"/>
          <w:szCs w:val="24"/>
        </w:rPr>
        <w:t xml:space="preserve"> </w:t>
      </w:r>
      <w:hyperlink r:id="rId18" w:history="1">
        <w:r w:rsidRPr="00B4328A">
          <w:rPr>
            <w:rStyle w:val="a5"/>
            <w:rFonts w:ascii="Times New Roman" w:hAnsi="Times New Roman"/>
            <w:sz w:val="24"/>
            <w:szCs w:val="24"/>
          </w:rPr>
          <w:t>http://www.consultant.ru/document/cons_doc_LAW_371594/</w:t>
        </w:r>
      </w:hyperlink>
      <w:r w:rsidRPr="00B4328A">
        <w:rPr>
          <w:rFonts w:ascii="Times New Roman" w:hAnsi="Times New Roman" w:cs="Times New Roman"/>
          <w:sz w:val="24"/>
          <w:szCs w:val="24"/>
        </w:rPr>
        <w:t xml:space="preserve">. </w:t>
      </w:r>
    </w:p>
    <w:p w:rsidR="000C3748" w:rsidRPr="00B4328A" w:rsidRDefault="000C3748" w:rsidP="000C3748">
      <w:pPr>
        <w:pStyle w:val="a3"/>
        <w:numPr>
          <w:ilvl w:val="0"/>
          <w:numId w:val="19"/>
        </w:numPr>
        <w:tabs>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color w:val="231F20"/>
          <w:sz w:val="24"/>
          <w:szCs w:val="24"/>
        </w:rPr>
        <w:t xml:space="preserve">Федеральные рабочие программы по учебным предметам начальной школы </w:t>
      </w:r>
      <w:hyperlink r:id="rId19" w:history="1">
        <w:r w:rsidRPr="00B4328A">
          <w:rPr>
            <w:rStyle w:val="a5"/>
            <w:rFonts w:ascii="Times New Roman" w:hAnsi="Times New Roman"/>
            <w:sz w:val="24"/>
            <w:szCs w:val="24"/>
          </w:rPr>
          <w:t>https://edsoo.ru/Rabochie_programmi_po_uch.htm</w:t>
        </w:r>
      </w:hyperlink>
      <w:r w:rsidRPr="00B4328A">
        <w:rPr>
          <w:rFonts w:ascii="Times New Roman" w:hAnsi="Times New Roman" w:cs="Times New Roman"/>
          <w:color w:val="231F20"/>
          <w:sz w:val="24"/>
          <w:szCs w:val="24"/>
        </w:rPr>
        <w:t xml:space="preserve">. </w:t>
      </w:r>
    </w:p>
    <w:p w:rsidR="00EA6AD1" w:rsidRPr="00B4328A" w:rsidRDefault="00EA6AD1" w:rsidP="00DD7D22">
      <w:pPr>
        <w:tabs>
          <w:tab w:val="left" w:pos="993"/>
          <w:tab w:val="left" w:pos="1276"/>
        </w:tabs>
        <w:spacing w:after="0" w:line="240" w:lineRule="auto"/>
        <w:jc w:val="both"/>
        <w:rPr>
          <w:rFonts w:ascii="Times New Roman" w:hAnsi="Times New Roman" w:cs="Times New Roman"/>
          <w:sz w:val="24"/>
          <w:szCs w:val="24"/>
        </w:rPr>
      </w:pPr>
    </w:p>
    <w:p w:rsidR="007351AF" w:rsidRPr="00B4328A" w:rsidRDefault="007351AF" w:rsidP="00BA5732">
      <w:pPr>
        <w:pStyle w:val="a3"/>
        <w:tabs>
          <w:tab w:val="left" w:pos="993"/>
        </w:tabs>
        <w:spacing w:after="0" w:line="240" w:lineRule="auto"/>
        <w:ind w:left="567"/>
        <w:jc w:val="center"/>
        <w:rPr>
          <w:rFonts w:ascii="Times New Roman" w:hAnsi="Times New Roman" w:cs="Times New Roman"/>
          <w:b/>
          <w:sz w:val="24"/>
          <w:szCs w:val="24"/>
        </w:rPr>
      </w:pPr>
      <w:r w:rsidRPr="00B4328A">
        <w:rPr>
          <w:rFonts w:ascii="Times New Roman" w:hAnsi="Times New Roman" w:cs="Times New Roman"/>
          <w:b/>
          <w:sz w:val="24"/>
          <w:szCs w:val="24"/>
        </w:rPr>
        <w:t>Региональный уровень</w:t>
      </w:r>
    </w:p>
    <w:p w:rsidR="00BA5732" w:rsidRPr="00B4328A" w:rsidRDefault="00BA5732" w:rsidP="00034F77">
      <w:pPr>
        <w:pStyle w:val="a3"/>
        <w:numPr>
          <w:ilvl w:val="1"/>
          <w:numId w:val="3"/>
        </w:numPr>
        <w:tabs>
          <w:tab w:val="left" w:pos="851"/>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Закон Республики Крым от 06.07.2015г. №131-ЗРК/2015 «Об образовании в Республике Крым» (с изменениями и дополнениями).</w:t>
      </w:r>
    </w:p>
    <w:p w:rsidR="00034F77" w:rsidRPr="00B4328A" w:rsidRDefault="00034F77" w:rsidP="00034F77">
      <w:pPr>
        <w:pStyle w:val="a3"/>
        <w:numPr>
          <w:ilvl w:val="1"/>
          <w:numId w:val="3"/>
        </w:numPr>
        <w:tabs>
          <w:tab w:val="left" w:pos="0"/>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Письмо Министерства образования, науки и молодежи Республики Крым от 18.06.2024г. № 3780/01-14 об учебных планах общеобразовательных организаций Республики Крым на 2024/2025 учебный год.</w:t>
      </w:r>
    </w:p>
    <w:p w:rsidR="00034F77" w:rsidRPr="00B4328A" w:rsidRDefault="00034F77" w:rsidP="00034F77">
      <w:pPr>
        <w:pStyle w:val="a3"/>
        <w:numPr>
          <w:ilvl w:val="1"/>
          <w:numId w:val="3"/>
        </w:numPr>
        <w:tabs>
          <w:tab w:val="left" w:pos="0"/>
        </w:tabs>
        <w:spacing w:after="0" w:line="240" w:lineRule="auto"/>
        <w:ind w:left="0" w:firstLine="426"/>
        <w:jc w:val="both"/>
        <w:rPr>
          <w:rFonts w:ascii="Times New Roman" w:hAnsi="Times New Roman" w:cs="Times New Roman"/>
          <w:sz w:val="24"/>
          <w:szCs w:val="24"/>
        </w:rPr>
      </w:pPr>
      <w:r w:rsidRPr="00B4328A">
        <w:rPr>
          <w:rFonts w:ascii="Times New Roman" w:hAnsi="Times New Roman" w:cs="Times New Roman"/>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20" w:history="1">
        <w:r w:rsidRPr="00B4328A">
          <w:rPr>
            <w:rStyle w:val="a5"/>
            <w:rFonts w:ascii="Times New Roman" w:hAnsi="Times New Roman"/>
            <w:sz w:val="24"/>
            <w:szCs w:val="24"/>
          </w:rPr>
          <w:t>https://www.krippo.ru/files/metod2024/24.pdf</w:t>
        </w:r>
      </w:hyperlink>
      <w:r w:rsidRPr="00B4328A">
        <w:rPr>
          <w:rFonts w:ascii="Times New Roman" w:hAnsi="Times New Roman" w:cs="Times New Roman"/>
          <w:sz w:val="24"/>
          <w:szCs w:val="24"/>
        </w:rPr>
        <w:t xml:space="preserve">. </w:t>
      </w:r>
    </w:p>
    <w:p w:rsidR="00034F77" w:rsidRPr="00BA5732" w:rsidRDefault="00034F77" w:rsidP="00034F77">
      <w:pPr>
        <w:pStyle w:val="a3"/>
        <w:tabs>
          <w:tab w:val="left" w:pos="993"/>
        </w:tabs>
        <w:spacing w:after="0" w:line="240" w:lineRule="auto"/>
        <w:jc w:val="both"/>
        <w:rPr>
          <w:rFonts w:ascii="Times New Roman" w:hAnsi="Times New Roman"/>
          <w:sz w:val="24"/>
          <w:szCs w:val="24"/>
        </w:rPr>
      </w:pPr>
    </w:p>
    <w:p w:rsidR="00034F77" w:rsidRDefault="00034F77" w:rsidP="00525A1C">
      <w:pPr>
        <w:spacing w:after="0" w:line="240" w:lineRule="auto"/>
        <w:ind w:firstLine="709"/>
        <w:jc w:val="both"/>
        <w:rPr>
          <w:rStyle w:val="a6"/>
          <w:b/>
          <w:bCs/>
          <w:i w:val="0"/>
          <w:sz w:val="24"/>
          <w:szCs w:val="24"/>
        </w:rPr>
      </w:pPr>
    </w:p>
    <w:p w:rsidR="00525A1C" w:rsidRPr="00A060C2" w:rsidRDefault="00034F77" w:rsidP="00525A1C">
      <w:pPr>
        <w:spacing w:after="0" w:line="240" w:lineRule="auto"/>
        <w:ind w:firstLine="709"/>
        <w:jc w:val="both"/>
        <w:rPr>
          <w:rStyle w:val="a6"/>
          <w:bCs/>
          <w:i w:val="0"/>
          <w:sz w:val="24"/>
          <w:szCs w:val="24"/>
        </w:rPr>
      </w:pPr>
      <w:r w:rsidRPr="00A060C2">
        <w:rPr>
          <w:rStyle w:val="a6"/>
          <w:b/>
          <w:bCs/>
          <w:i w:val="0"/>
          <w:sz w:val="24"/>
          <w:szCs w:val="24"/>
        </w:rPr>
        <w:t xml:space="preserve"> </w:t>
      </w:r>
      <w:r w:rsidR="00525A1C" w:rsidRPr="00A060C2">
        <w:rPr>
          <w:rStyle w:val="a6"/>
          <w:b/>
          <w:bCs/>
          <w:i w:val="0"/>
          <w:sz w:val="24"/>
          <w:szCs w:val="24"/>
        </w:rPr>
        <w:t>«Основы религиозных культур и светской этики» (ОРКСЭ)</w:t>
      </w:r>
      <w:r w:rsidR="00525A1C" w:rsidRPr="00A060C2">
        <w:rPr>
          <w:rStyle w:val="a6"/>
          <w:b/>
          <w:bCs/>
          <w:sz w:val="24"/>
          <w:szCs w:val="24"/>
        </w:rPr>
        <w:t xml:space="preserve"> </w:t>
      </w:r>
      <w:r w:rsidR="00525A1C" w:rsidRPr="00A060C2">
        <w:rPr>
          <w:rStyle w:val="a6"/>
          <w:bCs/>
          <w:i w:val="0"/>
          <w:sz w:val="24"/>
          <w:szCs w:val="24"/>
        </w:rPr>
        <w:t xml:space="preserve">– обязательная предметная область и обязательный учебный предмет в учебном плане на уровне начального общего образования. На его изучение </w:t>
      </w:r>
      <w:r w:rsidR="00525A1C" w:rsidRPr="00A060C2">
        <w:rPr>
          <w:rFonts w:ascii="Times New Roman" w:hAnsi="Times New Roman" w:cs="Times New Roman"/>
          <w:i/>
          <w:sz w:val="24"/>
          <w:szCs w:val="24"/>
        </w:rPr>
        <w:t xml:space="preserve">в 4 классе </w:t>
      </w:r>
      <w:r w:rsidR="00525A1C" w:rsidRPr="00A060C2">
        <w:rPr>
          <w:rFonts w:ascii="Times New Roman" w:hAnsi="Times New Roman" w:cs="Times New Roman"/>
          <w:sz w:val="24"/>
          <w:szCs w:val="24"/>
        </w:rPr>
        <w:t>отводится</w:t>
      </w:r>
      <w:r w:rsidR="00525A1C" w:rsidRPr="00A060C2">
        <w:rPr>
          <w:rStyle w:val="a6"/>
          <w:bCs/>
          <w:i w:val="0"/>
          <w:sz w:val="24"/>
          <w:szCs w:val="24"/>
        </w:rPr>
        <w:t xml:space="preserve"> 34 учебных часа (1 час в неделю). </w:t>
      </w:r>
    </w:p>
    <w:p w:rsidR="00D72B76" w:rsidRDefault="00CF3D6C" w:rsidP="00525A1C">
      <w:pPr>
        <w:spacing w:after="0" w:line="240" w:lineRule="auto"/>
        <w:ind w:firstLine="567"/>
        <w:jc w:val="both"/>
        <w:rPr>
          <w:rFonts w:ascii="Times New Roman" w:hAnsi="Times New Roman" w:cs="Times New Roman"/>
          <w:sz w:val="24"/>
          <w:szCs w:val="24"/>
        </w:rPr>
      </w:pPr>
      <w:r w:rsidRPr="00A060C2">
        <w:rPr>
          <w:rFonts w:ascii="Times New Roman" w:hAnsi="Times New Roman" w:cs="Times New Roman"/>
          <w:color w:val="333333"/>
          <w:sz w:val="24"/>
          <w:szCs w:val="24"/>
        </w:rPr>
        <w:t xml:space="preserve">Курс направлен на достижение </w:t>
      </w:r>
      <w:r w:rsidR="00D72B76">
        <w:rPr>
          <w:rFonts w:ascii="Times New Roman" w:hAnsi="Times New Roman" w:cs="Times New Roman"/>
          <w:color w:val="333333"/>
          <w:sz w:val="24"/>
          <w:szCs w:val="24"/>
        </w:rPr>
        <w:t xml:space="preserve">основной </w:t>
      </w:r>
      <w:r w:rsidRPr="00A060C2">
        <w:rPr>
          <w:rFonts w:ascii="Times New Roman" w:hAnsi="Times New Roman" w:cs="Times New Roman"/>
          <w:color w:val="333333"/>
          <w:sz w:val="24"/>
          <w:szCs w:val="24"/>
        </w:rPr>
        <w:t>цели – формирова</w:t>
      </w:r>
      <w:r w:rsidR="0009768B" w:rsidRPr="00A060C2">
        <w:rPr>
          <w:rFonts w:ascii="Times New Roman" w:hAnsi="Times New Roman" w:cs="Times New Roman"/>
          <w:color w:val="333333"/>
          <w:sz w:val="24"/>
          <w:szCs w:val="24"/>
        </w:rPr>
        <w:t>ние</w:t>
      </w:r>
      <w:r w:rsidRPr="00A060C2">
        <w:rPr>
          <w:rFonts w:ascii="Times New Roman" w:hAnsi="Times New Roman" w:cs="Times New Roman"/>
          <w:color w:val="333333"/>
          <w:sz w:val="24"/>
          <w:szCs w:val="24"/>
        </w:rPr>
        <w:t xml:space="preserve"> у </w:t>
      </w:r>
      <w:r w:rsidRPr="00A060C2">
        <w:rPr>
          <w:rFonts w:ascii="Times New Roman" w:hAnsi="Times New Roman" w:cs="Times New Roman"/>
          <w:sz w:val="24"/>
          <w:szCs w:val="24"/>
        </w:rPr>
        <w:t>младшего школьника правильного, осознанного нравственного поведения, основанного на знании и уважении культурных и религиозных традиций многонационального народа России</w:t>
      </w:r>
      <w:r w:rsidRPr="00A060C2">
        <w:rPr>
          <w:rStyle w:val="fontstyle21"/>
          <w:rFonts w:ascii="Times New Roman" w:hAnsi="Times New Roman" w:cs="Times New Roman"/>
          <w:sz w:val="24"/>
          <w:szCs w:val="24"/>
        </w:rPr>
        <w:t xml:space="preserve">, воспитание уважения и бережного отношения к </w:t>
      </w:r>
      <w:r w:rsidR="00F76786">
        <w:rPr>
          <w:rStyle w:val="fontstyle21"/>
          <w:rFonts w:ascii="Times New Roman" w:hAnsi="Times New Roman" w:cs="Times New Roman"/>
          <w:sz w:val="24"/>
          <w:szCs w:val="24"/>
        </w:rPr>
        <w:t xml:space="preserve">нашему </w:t>
      </w:r>
      <w:r w:rsidRPr="00A060C2">
        <w:rPr>
          <w:rStyle w:val="fontstyle21"/>
          <w:rFonts w:ascii="Times New Roman" w:hAnsi="Times New Roman" w:cs="Times New Roman"/>
          <w:sz w:val="24"/>
          <w:szCs w:val="24"/>
        </w:rPr>
        <w:t>историко-культурному</w:t>
      </w:r>
      <w:r w:rsidRPr="00A060C2">
        <w:rPr>
          <w:rFonts w:ascii="Times New Roman" w:hAnsi="Times New Roman" w:cs="Times New Roman"/>
          <w:color w:val="000000"/>
          <w:sz w:val="24"/>
          <w:szCs w:val="24"/>
        </w:rPr>
        <w:t xml:space="preserve"> </w:t>
      </w:r>
      <w:r w:rsidRPr="00A060C2">
        <w:rPr>
          <w:rStyle w:val="fontstyle21"/>
          <w:rFonts w:ascii="Times New Roman" w:hAnsi="Times New Roman" w:cs="Times New Roman"/>
          <w:sz w:val="24"/>
          <w:szCs w:val="24"/>
        </w:rPr>
        <w:t>наследию.</w:t>
      </w:r>
      <w:r w:rsidR="00E70442" w:rsidRPr="00A060C2">
        <w:rPr>
          <w:rFonts w:ascii="Times New Roman" w:hAnsi="Times New Roman" w:cs="Times New Roman"/>
          <w:sz w:val="24"/>
          <w:szCs w:val="24"/>
        </w:rPr>
        <w:t xml:space="preserve"> </w:t>
      </w:r>
    </w:p>
    <w:p w:rsidR="00CF3D6C" w:rsidRPr="00A060C2" w:rsidRDefault="0065567C" w:rsidP="00525A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Напоминаем</w:t>
      </w:r>
      <w:r w:rsidR="007013BE" w:rsidRPr="00A060C2">
        <w:rPr>
          <w:rFonts w:ascii="Times New Roman" w:hAnsi="Times New Roman" w:cs="Times New Roman"/>
          <w:sz w:val="24"/>
          <w:szCs w:val="24"/>
        </w:rPr>
        <w:t>, что</w:t>
      </w:r>
      <w:r w:rsidR="00E70442" w:rsidRPr="00A060C2">
        <w:rPr>
          <w:rFonts w:ascii="Times New Roman" w:hAnsi="Times New Roman" w:cs="Times New Roman"/>
          <w:sz w:val="24"/>
          <w:szCs w:val="24"/>
        </w:rPr>
        <w:t xml:space="preserve"> по выбору родителей (законных представителей) изучается один из </w:t>
      </w:r>
      <w:r w:rsidR="00E70442" w:rsidRPr="00A060C2">
        <w:rPr>
          <w:rStyle w:val="a6"/>
          <w:i w:val="0"/>
          <w:iCs w:val="0"/>
          <w:sz w:val="24"/>
          <w:szCs w:val="24"/>
        </w:rPr>
        <w:t>6 модулей:</w:t>
      </w:r>
      <w:r w:rsidR="00E70442" w:rsidRPr="00A060C2">
        <w:rPr>
          <w:rFonts w:ascii="Times New Roman" w:hAnsi="Times New Roman" w:cs="Times New Roman"/>
          <w:sz w:val="24"/>
          <w:szCs w:val="24"/>
        </w:rPr>
        <w:t xml:space="preserve"> основы православной культуры, основы иудейской культуры, основы буддийской культуры, основы исламской культуры, основы религиозных культур</w:t>
      </w:r>
      <w:r w:rsidR="005258A6">
        <w:rPr>
          <w:rFonts w:ascii="Times New Roman" w:hAnsi="Times New Roman" w:cs="Times New Roman"/>
          <w:sz w:val="24"/>
          <w:szCs w:val="24"/>
        </w:rPr>
        <w:t xml:space="preserve"> народов России</w:t>
      </w:r>
      <w:r w:rsidR="00E70442" w:rsidRPr="00A060C2">
        <w:rPr>
          <w:rFonts w:ascii="Times New Roman" w:hAnsi="Times New Roman" w:cs="Times New Roman"/>
          <w:sz w:val="24"/>
          <w:szCs w:val="24"/>
        </w:rPr>
        <w:t>, основы светской этики</w:t>
      </w:r>
      <w:r w:rsidR="00E70442" w:rsidRPr="00A060C2">
        <w:rPr>
          <w:rStyle w:val="a6"/>
          <w:i w:val="0"/>
          <w:iCs w:val="0"/>
          <w:sz w:val="24"/>
          <w:szCs w:val="24"/>
        </w:rPr>
        <w:t xml:space="preserve">. </w:t>
      </w:r>
      <w:r w:rsidR="008D3211">
        <w:rPr>
          <w:rStyle w:val="a6"/>
          <w:i w:val="0"/>
          <w:iCs w:val="0"/>
          <w:sz w:val="24"/>
          <w:szCs w:val="24"/>
        </w:rPr>
        <w:t xml:space="preserve">Обращаем внимание на изменение названия одного из модулей – </w:t>
      </w:r>
      <w:r w:rsidR="008D3211" w:rsidRPr="00F76786">
        <w:rPr>
          <w:rStyle w:val="a6"/>
          <w:b/>
          <w:iCs w:val="0"/>
          <w:sz w:val="24"/>
          <w:szCs w:val="24"/>
        </w:rPr>
        <w:t xml:space="preserve">основы </w:t>
      </w:r>
      <w:r w:rsidR="008D3211" w:rsidRPr="00F76786">
        <w:rPr>
          <w:rFonts w:ascii="Times New Roman" w:hAnsi="Times New Roman" w:cs="Times New Roman"/>
          <w:b/>
          <w:i/>
          <w:sz w:val="24"/>
          <w:szCs w:val="24"/>
        </w:rPr>
        <w:t>религиозных культур народов России</w:t>
      </w:r>
      <w:r w:rsidR="008D3211">
        <w:rPr>
          <w:rFonts w:ascii="Times New Roman" w:hAnsi="Times New Roman" w:cs="Times New Roman"/>
          <w:sz w:val="24"/>
          <w:szCs w:val="24"/>
        </w:rPr>
        <w:t xml:space="preserve"> (ранее – основы мировых </w:t>
      </w:r>
      <w:r w:rsidR="008D3211" w:rsidRPr="00A060C2">
        <w:rPr>
          <w:rFonts w:ascii="Times New Roman" w:hAnsi="Times New Roman" w:cs="Times New Roman"/>
          <w:sz w:val="24"/>
          <w:szCs w:val="24"/>
        </w:rPr>
        <w:t>религиозных культур</w:t>
      </w:r>
      <w:r w:rsidR="008D3211">
        <w:rPr>
          <w:rFonts w:ascii="Times New Roman" w:hAnsi="Times New Roman" w:cs="Times New Roman"/>
          <w:sz w:val="24"/>
          <w:szCs w:val="24"/>
        </w:rPr>
        <w:t>)</w:t>
      </w:r>
      <w:r w:rsidR="00F76786">
        <w:rPr>
          <w:rFonts w:ascii="Times New Roman" w:hAnsi="Times New Roman" w:cs="Times New Roman"/>
          <w:sz w:val="24"/>
          <w:szCs w:val="24"/>
        </w:rPr>
        <w:t>,</w:t>
      </w:r>
      <w:r w:rsidR="00F76786" w:rsidRPr="00F76786">
        <w:rPr>
          <w:rFonts w:ascii="Times New Roman" w:hAnsi="Times New Roman" w:cs="Times New Roman"/>
          <w:sz w:val="24"/>
          <w:szCs w:val="24"/>
        </w:rPr>
        <w:t xml:space="preserve"> </w:t>
      </w:r>
      <w:r w:rsidR="00F76786">
        <w:rPr>
          <w:rFonts w:ascii="Times New Roman" w:hAnsi="Times New Roman" w:cs="Times New Roman"/>
          <w:sz w:val="24"/>
          <w:szCs w:val="24"/>
        </w:rPr>
        <w:t>поскольку в 4-м классе школьники знакомятся с культурой традиционных для России религий, а не с мировыми религиями.</w:t>
      </w:r>
    </w:p>
    <w:p w:rsidR="00CF3D6C" w:rsidRPr="00A060C2" w:rsidRDefault="007013BE" w:rsidP="00CF3D6C">
      <w:pPr>
        <w:spacing w:after="0" w:line="240" w:lineRule="auto"/>
        <w:ind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Напоминаем об </w:t>
      </w:r>
      <w:r w:rsidRPr="00A060C2">
        <w:rPr>
          <w:rFonts w:ascii="Times New Roman" w:hAnsi="Times New Roman" w:cs="Times New Roman"/>
          <w:b/>
          <w:color w:val="000000"/>
          <w:sz w:val="24"/>
          <w:szCs w:val="24"/>
        </w:rPr>
        <w:t>о</w:t>
      </w:r>
      <w:r w:rsidR="00CF3D6C" w:rsidRPr="00A060C2">
        <w:rPr>
          <w:rFonts w:ascii="Times New Roman" w:hAnsi="Times New Roman" w:cs="Times New Roman"/>
          <w:b/>
          <w:color w:val="000000"/>
          <w:sz w:val="24"/>
          <w:szCs w:val="24"/>
        </w:rPr>
        <w:t>сновны</w:t>
      </w:r>
      <w:r w:rsidRPr="00A060C2">
        <w:rPr>
          <w:rFonts w:ascii="Times New Roman" w:hAnsi="Times New Roman" w:cs="Times New Roman"/>
          <w:b/>
          <w:color w:val="000000"/>
          <w:sz w:val="24"/>
          <w:szCs w:val="24"/>
        </w:rPr>
        <w:t>х</w:t>
      </w:r>
      <w:r w:rsidR="00CF3D6C" w:rsidRPr="00A060C2">
        <w:rPr>
          <w:rFonts w:ascii="Times New Roman" w:hAnsi="Times New Roman" w:cs="Times New Roman"/>
          <w:b/>
          <w:color w:val="000000"/>
          <w:sz w:val="24"/>
          <w:szCs w:val="24"/>
        </w:rPr>
        <w:t xml:space="preserve"> задач</w:t>
      </w:r>
      <w:r w:rsidRPr="00A060C2">
        <w:rPr>
          <w:rFonts w:ascii="Times New Roman" w:hAnsi="Times New Roman" w:cs="Times New Roman"/>
          <w:b/>
          <w:color w:val="000000"/>
          <w:sz w:val="24"/>
          <w:szCs w:val="24"/>
        </w:rPr>
        <w:t>ах</w:t>
      </w:r>
      <w:r w:rsidR="00CF3D6C" w:rsidRPr="00A060C2">
        <w:rPr>
          <w:rFonts w:ascii="Times New Roman" w:hAnsi="Times New Roman" w:cs="Times New Roman"/>
          <w:color w:val="000000"/>
          <w:sz w:val="24"/>
          <w:szCs w:val="24"/>
        </w:rPr>
        <w:t xml:space="preserve"> комплексного курса </w:t>
      </w:r>
      <w:r w:rsidRPr="00A060C2">
        <w:rPr>
          <w:rFonts w:ascii="Times New Roman" w:hAnsi="Times New Roman" w:cs="Times New Roman"/>
          <w:color w:val="000000"/>
          <w:sz w:val="24"/>
          <w:szCs w:val="24"/>
        </w:rPr>
        <w:t>ОРКСЭ</w:t>
      </w:r>
      <w:r w:rsidR="00CF3D6C" w:rsidRPr="00A060C2">
        <w:rPr>
          <w:rFonts w:ascii="Times New Roman" w:hAnsi="Times New Roman" w:cs="Times New Roman"/>
          <w:color w:val="000000"/>
          <w:sz w:val="24"/>
          <w:szCs w:val="24"/>
        </w:rPr>
        <w:t>:</w:t>
      </w:r>
    </w:p>
    <w:p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знакомство </w:t>
      </w:r>
      <w:r w:rsidR="00A93FC5" w:rsidRPr="00A060C2">
        <w:rPr>
          <w:rFonts w:ascii="Times New Roman" w:hAnsi="Times New Roman" w:cs="Times New Roman"/>
          <w:color w:val="000000"/>
          <w:sz w:val="24"/>
          <w:szCs w:val="24"/>
        </w:rPr>
        <w:t>младших школьников</w:t>
      </w:r>
      <w:r w:rsidRPr="00A060C2">
        <w:rPr>
          <w:rFonts w:ascii="Times New Roman" w:hAnsi="Times New Roman" w:cs="Times New Roman"/>
          <w:color w:val="000000"/>
          <w:sz w:val="24"/>
          <w:szCs w:val="24"/>
        </w:rPr>
        <w:t xml:space="preserve"> с основами православной, мусульманской,</w:t>
      </w:r>
      <w:r w:rsidR="0065567C">
        <w:rPr>
          <w:rFonts w:ascii="Times New Roman" w:hAnsi="Times New Roman" w:cs="Times New Roman"/>
          <w:color w:val="000000"/>
          <w:sz w:val="24"/>
          <w:szCs w:val="24"/>
        </w:rPr>
        <w:t xml:space="preserve"> буддийской, иудейской культур </w:t>
      </w:r>
      <w:r w:rsidRPr="00A060C2">
        <w:rPr>
          <w:rFonts w:ascii="Times New Roman" w:hAnsi="Times New Roman" w:cs="Times New Roman"/>
          <w:color w:val="000000"/>
          <w:sz w:val="24"/>
          <w:szCs w:val="24"/>
        </w:rPr>
        <w:t>и светской этики;</w:t>
      </w:r>
    </w:p>
    <w:p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развитие представлений о значении нравственных норм и ценностей личности, семьи, общества;</w:t>
      </w:r>
    </w:p>
    <w:p w:rsidR="00D72B76"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обобщение знаний, понятий и представлений о духовной культуре и морали, ранее полученных </w:t>
      </w:r>
      <w:r w:rsidR="00A93FC5" w:rsidRPr="00A060C2">
        <w:rPr>
          <w:rFonts w:ascii="Times New Roman" w:hAnsi="Times New Roman" w:cs="Times New Roman"/>
          <w:color w:val="000000"/>
          <w:sz w:val="24"/>
          <w:szCs w:val="24"/>
        </w:rPr>
        <w:t xml:space="preserve">школьниками </w:t>
      </w:r>
      <w:r w:rsidRPr="00A060C2">
        <w:rPr>
          <w:rFonts w:ascii="Times New Roman" w:hAnsi="Times New Roman" w:cs="Times New Roman"/>
          <w:color w:val="000000"/>
          <w:sz w:val="24"/>
          <w:szCs w:val="24"/>
        </w:rPr>
        <w:t>в начальн</w:t>
      </w:r>
      <w:r w:rsidR="00A93FC5" w:rsidRPr="00A060C2">
        <w:rPr>
          <w:rFonts w:ascii="Times New Roman" w:hAnsi="Times New Roman" w:cs="Times New Roman"/>
          <w:color w:val="000000"/>
          <w:sz w:val="24"/>
          <w:szCs w:val="24"/>
        </w:rPr>
        <w:t>ых классах</w:t>
      </w:r>
      <w:r w:rsidR="00D72B76">
        <w:rPr>
          <w:rFonts w:ascii="Times New Roman" w:hAnsi="Times New Roman" w:cs="Times New Roman"/>
          <w:color w:val="000000"/>
          <w:sz w:val="24"/>
          <w:szCs w:val="24"/>
        </w:rPr>
        <w:t>;</w:t>
      </w:r>
    </w:p>
    <w:p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lastRenderedPageBreak/>
        <w:t xml:space="preserve">формирование у </w:t>
      </w:r>
      <w:r w:rsidR="00D72B76">
        <w:rPr>
          <w:rFonts w:ascii="Times New Roman" w:hAnsi="Times New Roman" w:cs="Times New Roman"/>
          <w:color w:val="000000"/>
          <w:sz w:val="24"/>
          <w:szCs w:val="24"/>
        </w:rPr>
        <w:t>детей</w:t>
      </w:r>
      <w:r w:rsidRPr="00A060C2">
        <w:rPr>
          <w:rFonts w:ascii="Times New Roman" w:hAnsi="Times New Roman" w:cs="Times New Roman"/>
          <w:color w:val="000000"/>
          <w:sz w:val="24"/>
          <w:szCs w:val="24"/>
        </w:rPr>
        <w:t xml:space="preserve">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w:t>
      </w:r>
      <w:r w:rsidR="00D72B76">
        <w:rPr>
          <w:rFonts w:ascii="Times New Roman" w:hAnsi="Times New Roman" w:cs="Times New Roman"/>
          <w:color w:val="000000"/>
          <w:sz w:val="24"/>
          <w:szCs w:val="24"/>
        </w:rPr>
        <w:t>в</w:t>
      </w:r>
      <w:r w:rsidRPr="00A060C2">
        <w:rPr>
          <w:rFonts w:ascii="Times New Roman" w:hAnsi="Times New Roman" w:cs="Times New Roman"/>
          <w:color w:val="000000"/>
          <w:sz w:val="24"/>
          <w:szCs w:val="24"/>
        </w:rPr>
        <w:t xml:space="preserve"> основной школ</w:t>
      </w:r>
      <w:r w:rsidR="00D72B76">
        <w:rPr>
          <w:rFonts w:ascii="Times New Roman" w:hAnsi="Times New Roman" w:cs="Times New Roman"/>
          <w:color w:val="000000"/>
          <w:sz w:val="24"/>
          <w:szCs w:val="24"/>
        </w:rPr>
        <w:t>е</w:t>
      </w:r>
      <w:r w:rsidRPr="00A060C2">
        <w:rPr>
          <w:rFonts w:ascii="Times New Roman" w:hAnsi="Times New Roman" w:cs="Times New Roman"/>
          <w:color w:val="000000"/>
          <w:sz w:val="24"/>
          <w:szCs w:val="24"/>
        </w:rPr>
        <w:t>;</w:t>
      </w:r>
    </w:p>
    <w:p w:rsidR="00CF3D6C" w:rsidRPr="00A060C2" w:rsidRDefault="00CF3D6C" w:rsidP="005B67AD">
      <w:pPr>
        <w:pStyle w:val="a3"/>
        <w:numPr>
          <w:ilvl w:val="0"/>
          <w:numId w:val="13"/>
        </w:numPr>
        <w:tabs>
          <w:tab w:val="left" w:pos="1134"/>
        </w:tabs>
        <w:spacing w:after="0" w:line="240" w:lineRule="auto"/>
        <w:ind w:left="0"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развитие способностей обучающихся к общению в полиэтничной, </w:t>
      </w:r>
      <w:proofErr w:type="spellStart"/>
      <w:r w:rsidRPr="00A060C2">
        <w:rPr>
          <w:rFonts w:ascii="Times New Roman" w:hAnsi="Times New Roman" w:cs="Times New Roman"/>
          <w:color w:val="000000"/>
          <w:sz w:val="24"/>
          <w:szCs w:val="24"/>
        </w:rPr>
        <w:t>разномировоззренческой</w:t>
      </w:r>
      <w:proofErr w:type="spellEnd"/>
      <w:r w:rsidRPr="00A060C2">
        <w:rPr>
          <w:rFonts w:ascii="Times New Roman" w:hAnsi="Times New Roman" w:cs="Times New Roman"/>
          <w:color w:val="000000"/>
          <w:sz w:val="24"/>
          <w:szCs w:val="24"/>
        </w:rPr>
        <w:t xml:space="preserve"> и многоконфессиональной среде на основе</w:t>
      </w:r>
      <w:r w:rsidR="00A93FC5" w:rsidRPr="00A060C2">
        <w:rPr>
          <w:rFonts w:ascii="Times New Roman" w:hAnsi="Times New Roman" w:cs="Times New Roman"/>
          <w:color w:val="000000"/>
          <w:sz w:val="24"/>
          <w:szCs w:val="24"/>
        </w:rPr>
        <w:t xml:space="preserve"> </w:t>
      </w:r>
      <w:r w:rsidRPr="00A060C2">
        <w:rPr>
          <w:rFonts w:ascii="Times New Roman" w:hAnsi="Times New Roman" w:cs="Times New Roman"/>
          <w:color w:val="000000"/>
          <w:sz w:val="24"/>
          <w:szCs w:val="24"/>
        </w:rPr>
        <w:t>взаимного уважения и диалога.</w:t>
      </w:r>
    </w:p>
    <w:p w:rsidR="00CF3D6C" w:rsidRPr="00A060C2" w:rsidRDefault="007013BE" w:rsidP="00D72B76">
      <w:pPr>
        <w:pStyle w:val="a3"/>
        <w:shd w:val="clear" w:color="auto" w:fill="FFFFFF"/>
        <w:spacing w:after="0" w:line="240" w:lineRule="auto"/>
        <w:ind w:left="0" w:firstLine="709"/>
        <w:jc w:val="both"/>
        <w:rPr>
          <w:rFonts w:ascii="Times New Roman" w:hAnsi="Times New Roman" w:cs="Times New Roman"/>
          <w:sz w:val="24"/>
          <w:szCs w:val="24"/>
        </w:rPr>
      </w:pPr>
      <w:r w:rsidRPr="00A060C2">
        <w:rPr>
          <w:rFonts w:ascii="Times New Roman" w:hAnsi="Times New Roman" w:cs="Times New Roman"/>
          <w:bCs/>
          <w:sz w:val="24"/>
          <w:szCs w:val="24"/>
        </w:rPr>
        <w:t xml:space="preserve">Особенность данного предмета заключается также и в </w:t>
      </w:r>
      <w:r w:rsidRPr="00A060C2">
        <w:rPr>
          <w:rFonts w:ascii="Times New Roman" w:hAnsi="Times New Roman" w:cs="Times New Roman"/>
          <w:b/>
          <w:bCs/>
          <w:i/>
          <w:sz w:val="24"/>
          <w:szCs w:val="24"/>
        </w:rPr>
        <w:t>п</w:t>
      </w:r>
      <w:r w:rsidR="00CF3D6C" w:rsidRPr="00A060C2">
        <w:rPr>
          <w:rFonts w:ascii="Times New Roman" w:hAnsi="Times New Roman" w:cs="Times New Roman"/>
          <w:b/>
          <w:bCs/>
          <w:i/>
          <w:sz w:val="24"/>
          <w:szCs w:val="24"/>
        </w:rPr>
        <w:t>ринцип</w:t>
      </w:r>
      <w:r w:rsidRPr="00A060C2">
        <w:rPr>
          <w:rFonts w:ascii="Times New Roman" w:hAnsi="Times New Roman" w:cs="Times New Roman"/>
          <w:b/>
          <w:bCs/>
          <w:i/>
          <w:sz w:val="24"/>
          <w:szCs w:val="24"/>
        </w:rPr>
        <w:t>ах</w:t>
      </w:r>
      <w:r w:rsidRPr="00A060C2">
        <w:rPr>
          <w:rFonts w:ascii="Times New Roman" w:hAnsi="Times New Roman" w:cs="Times New Roman"/>
          <w:bCs/>
          <w:sz w:val="24"/>
          <w:szCs w:val="24"/>
        </w:rPr>
        <w:t xml:space="preserve"> его </w:t>
      </w:r>
      <w:r w:rsidR="00CF3D6C" w:rsidRPr="00A060C2">
        <w:rPr>
          <w:rFonts w:ascii="Times New Roman" w:hAnsi="Times New Roman" w:cs="Times New Roman"/>
          <w:bCs/>
          <w:sz w:val="24"/>
          <w:szCs w:val="24"/>
        </w:rPr>
        <w:t>построения</w:t>
      </w:r>
      <w:r w:rsidR="002627D9" w:rsidRPr="00A060C2">
        <w:rPr>
          <w:rFonts w:ascii="Times New Roman" w:hAnsi="Times New Roman" w:cs="Times New Roman"/>
          <w:bCs/>
          <w:sz w:val="24"/>
          <w:szCs w:val="24"/>
        </w:rPr>
        <w:t xml:space="preserve"> – </w:t>
      </w:r>
      <w:proofErr w:type="spellStart"/>
      <w:r w:rsidR="002627D9" w:rsidRPr="00A060C2">
        <w:rPr>
          <w:rFonts w:ascii="Times New Roman" w:hAnsi="Times New Roman" w:cs="Times New Roman"/>
          <w:bCs/>
          <w:sz w:val="24"/>
          <w:szCs w:val="24"/>
        </w:rPr>
        <w:t>поликультурности</w:t>
      </w:r>
      <w:proofErr w:type="spellEnd"/>
      <w:r w:rsidR="002627D9" w:rsidRPr="00A060C2">
        <w:rPr>
          <w:rFonts w:ascii="Times New Roman" w:hAnsi="Times New Roman" w:cs="Times New Roman"/>
          <w:bCs/>
          <w:sz w:val="24"/>
          <w:szCs w:val="24"/>
        </w:rPr>
        <w:t xml:space="preserve">, </w:t>
      </w:r>
      <w:proofErr w:type="spellStart"/>
      <w:r w:rsidR="002627D9" w:rsidRPr="00A060C2">
        <w:rPr>
          <w:rFonts w:ascii="Times New Roman" w:hAnsi="Times New Roman" w:cs="Times New Roman"/>
          <w:bCs/>
          <w:sz w:val="24"/>
          <w:szCs w:val="24"/>
        </w:rPr>
        <w:t>культурологичности</w:t>
      </w:r>
      <w:proofErr w:type="spellEnd"/>
      <w:r w:rsidR="002627D9" w:rsidRPr="00A060C2">
        <w:rPr>
          <w:rFonts w:ascii="Times New Roman" w:hAnsi="Times New Roman" w:cs="Times New Roman"/>
          <w:bCs/>
          <w:sz w:val="24"/>
          <w:szCs w:val="24"/>
        </w:rPr>
        <w:t xml:space="preserve">, </w:t>
      </w:r>
      <w:proofErr w:type="spellStart"/>
      <w:r w:rsidR="002627D9" w:rsidRPr="00A060C2">
        <w:rPr>
          <w:rFonts w:ascii="Times New Roman" w:hAnsi="Times New Roman" w:cs="Times New Roman"/>
          <w:bCs/>
          <w:sz w:val="24"/>
          <w:szCs w:val="24"/>
        </w:rPr>
        <w:t>светсткости</w:t>
      </w:r>
      <w:proofErr w:type="spellEnd"/>
      <w:r w:rsidR="002627D9" w:rsidRPr="00A060C2">
        <w:rPr>
          <w:rFonts w:ascii="Times New Roman" w:hAnsi="Times New Roman" w:cs="Times New Roman"/>
          <w:bCs/>
          <w:sz w:val="24"/>
          <w:szCs w:val="24"/>
        </w:rPr>
        <w:t>:</w:t>
      </w:r>
    </w:p>
    <w:p w:rsidR="00421870" w:rsidRPr="00A060C2" w:rsidRDefault="00421870" w:rsidP="005B67AD">
      <w:pPr>
        <w:pStyle w:val="a3"/>
        <w:numPr>
          <w:ilvl w:val="0"/>
          <w:numId w:val="2"/>
        </w:numPr>
        <w:shd w:val="clear" w:color="auto" w:fill="FFFFFF"/>
        <w:spacing w:after="0" w:line="240" w:lineRule="auto"/>
        <w:ind w:left="0" w:firstLine="426"/>
        <w:jc w:val="both"/>
        <w:rPr>
          <w:rStyle w:val="a6"/>
          <w:i w:val="0"/>
          <w:iCs w:val="0"/>
          <w:sz w:val="24"/>
          <w:szCs w:val="24"/>
        </w:rPr>
      </w:pPr>
      <w:proofErr w:type="spellStart"/>
      <w:r w:rsidRPr="00A060C2">
        <w:rPr>
          <w:rFonts w:ascii="Times New Roman" w:hAnsi="Times New Roman" w:cs="Times New Roman"/>
          <w:bCs/>
          <w:i/>
          <w:color w:val="000000"/>
          <w:sz w:val="24"/>
          <w:szCs w:val="24"/>
        </w:rPr>
        <w:t>поликультурность</w:t>
      </w:r>
      <w:proofErr w:type="spellEnd"/>
      <w:r w:rsidRPr="00A060C2">
        <w:rPr>
          <w:rFonts w:ascii="Times New Roman" w:hAnsi="Times New Roman" w:cs="Times New Roman"/>
          <w:bCs/>
          <w:i/>
          <w:color w:val="000000"/>
          <w:sz w:val="24"/>
          <w:szCs w:val="24"/>
        </w:rPr>
        <w:t xml:space="preserve"> </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color w:val="000000"/>
          <w:sz w:val="24"/>
          <w:szCs w:val="24"/>
        </w:rPr>
        <w:t>отражает культурную, социальную, этническую, религиозную сложность нашей страны и современного мира;</w:t>
      </w:r>
    </w:p>
    <w:p w:rsidR="0009768B" w:rsidRPr="00A060C2" w:rsidRDefault="0009768B" w:rsidP="005B67AD">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A060C2">
        <w:rPr>
          <w:rStyle w:val="a6"/>
          <w:bCs/>
          <w:iCs w:val="0"/>
          <w:sz w:val="24"/>
          <w:szCs w:val="24"/>
        </w:rPr>
        <w:t>культурологический характер</w:t>
      </w:r>
      <w:r w:rsidRPr="00A060C2">
        <w:rPr>
          <w:rStyle w:val="a6"/>
          <w:i w:val="0"/>
          <w:iCs w:val="0"/>
          <w:sz w:val="24"/>
          <w:szCs w:val="24"/>
        </w:rPr>
        <w:t xml:space="preserve"> курса </w:t>
      </w:r>
      <w:r w:rsidR="0023540F" w:rsidRPr="00A060C2">
        <w:rPr>
          <w:rStyle w:val="a6"/>
          <w:i w:val="0"/>
          <w:iCs w:val="0"/>
          <w:sz w:val="24"/>
          <w:szCs w:val="24"/>
        </w:rPr>
        <w:t>предполагает</w:t>
      </w:r>
      <w:r w:rsidRPr="00A060C2">
        <w:rPr>
          <w:rStyle w:val="a6"/>
          <w:i w:val="0"/>
          <w:iCs w:val="0"/>
          <w:sz w:val="24"/>
          <w:szCs w:val="24"/>
        </w:rPr>
        <w:t xml:space="preserve"> </w:t>
      </w:r>
      <w:r w:rsidRPr="00A060C2">
        <w:rPr>
          <w:rFonts w:ascii="Times New Roman" w:hAnsi="Times New Roman" w:cs="Times New Roman"/>
          <w:bCs/>
          <w:sz w:val="24"/>
          <w:szCs w:val="24"/>
        </w:rPr>
        <w:t>диалог не конфессий, а культур и мировоззрений</w:t>
      </w:r>
      <w:r w:rsidR="0023540F" w:rsidRPr="00A060C2">
        <w:rPr>
          <w:rFonts w:ascii="Times New Roman" w:hAnsi="Times New Roman" w:cs="Times New Roman"/>
          <w:sz w:val="24"/>
          <w:szCs w:val="24"/>
        </w:rPr>
        <w:t xml:space="preserve">, поскольку </w:t>
      </w:r>
      <w:r w:rsidR="00500EC9" w:rsidRPr="00A060C2">
        <w:rPr>
          <w:rFonts w:ascii="Times New Roman" w:hAnsi="Times New Roman" w:cs="Times New Roman"/>
          <w:sz w:val="24"/>
          <w:szCs w:val="24"/>
        </w:rPr>
        <w:t>содержание модулей ориентировано на общее знакомство с этикой и традиционными для России религиями, их культурой, историей, традициями, выдающимися представителями и т.д.</w:t>
      </w:r>
    </w:p>
    <w:p w:rsidR="00F76786" w:rsidRPr="00F76786" w:rsidRDefault="00CF3D6C" w:rsidP="00F76786">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A060C2">
        <w:rPr>
          <w:rFonts w:ascii="Times New Roman" w:hAnsi="Times New Roman" w:cs="Times New Roman"/>
          <w:bCs/>
          <w:i/>
          <w:sz w:val="24"/>
          <w:szCs w:val="24"/>
        </w:rPr>
        <w:t>светский характер</w:t>
      </w:r>
      <w:r w:rsidR="0009768B" w:rsidRPr="00A060C2">
        <w:rPr>
          <w:rFonts w:ascii="Times New Roman" w:hAnsi="Times New Roman" w:cs="Times New Roman"/>
          <w:bCs/>
          <w:sz w:val="24"/>
          <w:szCs w:val="24"/>
        </w:rPr>
        <w:t xml:space="preserve"> – </w:t>
      </w:r>
      <w:r w:rsidR="0009768B" w:rsidRPr="00A060C2">
        <w:rPr>
          <w:rStyle w:val="a6"/>
          <w:i w:val="0"/>
          <w:iCs w:val="0"/>
          <w:sz w:val="24"/>
          <w:szCs w:val="24"/>
        </w:rPr>
        <w:t>при изучении любого модуля ОРКСЭ в государственных образовательных организациях не предусмотрено обучение религии</w:t>
      </w:r>
      <w:r w:rsidR="002627D9" w:rsidRPr="00A060C2">
        <w:rPr>
          <w:rStyle w:val="a6"/>
          <w:i w:val="0"/>
          <w:iCs w:val="0"/>
          <w:sz w:val="24"/>
          <w:szCs w:val="24"/>
        </w:rPr>
        <w:t xml:space="preserve">. </w:t>
      </w:r>
      <w:r w:rsidR="0023540F" w:rsidRPr="00A060C2">
        <w:rPr>
          <w:rStyle w:val="a6"/>
          <w:i w:val="0"/>
          <w:iCs w:val="0"/>
          <w:sz w:val="24"/>
          <w:szCs w:val="24"/>
        </w:rPr>
        <w:t>Т</w:t>
      </w:r>
      <w:r w:rsidR="002627D9" w:rsidRPr="00A060C2">
        <w:rPr>
          <w:rStyle w:val="a6"/>
          <w:i w:val="0"/>
          <w:iCs w:val="0"/>
          <w:sz w:val="24"/>
          <w:szCs w:val="24"/>
        </w:rPr>
        <w:t>акже</w:t>
      </w:r>
      <w:r w:rsidR="0023540F" w:rsidRPr="00A060C2">
        <w:rPr>
          <w:rStyle w:val="a6"/>
          <w:i w:val="0"/>
          <w:iCs w:val="0"/>
          <w:sz w:val="24"/>
          <w:szCs w:val="24"/>
        </w:rPr>
        <w:t xml:space="preserve"> важно помнить, что курс направлен</w:t>
      </w:r>
      <w:r w:rsidRPr="00A060C2">
        <w:rPr>
          <w:rFonts w:ascii="Times New Roman" w:hAnsi="Times New Roman" w:cs="Times New Roman"/>
          <w:bCs/>
          <w:i/>
          <w:sz w:val="24"/>
          <w:szCs w:val="24"/>
        </w:rPr>
        <w:t xml:space="preserve"> на единение</w:t>
      </w:r>
      <w:r w:rsidRPr="00A060C2">
        <w:rPr>
          <w:rFonts w:ascii="Times New Roman" w:hAnsi="Times New Roman" w:cs="Times New Roman"/>
          <w:bCs/>
          <w:sz w:val="24"/>
          <w:szCs w:val="24"/>
        </w:rPr>
        <w:t xml:space="preserve">, а не разобщение </w:t>
      </w:r>
      <w:r w:rsidR="0023540F" w:rsidRPr="00A060C2">
        <w:rPr>
          <w:rFonts w:ascii="Times New Roman" w:hAnsi="Times New Roman" w:cs="Times New Roman"/>
          <w:bCs/>
          <w:sz w:val="24"/>
          <w:szCs w:val="24"/>
        </w:rPr>
        <w:t>школьников</w:t>
      </w:r>
      <w:r w:rsidRPr="00A060C2">
        <w:rPr>
          <w:rFonts w:ascii="Times New Roman" w:hAnsi="Times New Roman" w:cs="Times New Roman"/>
          <w:bCs/>
          <w:sz w:val="24"/>
          <w:szCs w:val="24"/>
        </w:rPr>
        <w:t xml:space="preserve">, </w:t>
      </w:r>
      <w:r w:rsidR="0023540F" w:rsidRPr="00A060C2">
        <w:rPr>
          <w:rFonts w:ascii="Times New Roman" w:hAnsi="Times New Roman" w:cs="Times New Roman"/>
          <w:bCs/>
          <w:sz w:val="24"/>
          <w:szCs w:val="24"/>
        </w:rPr>
        <w:t>когда в одном классе осуществляется деление</w:t>
      </w:r>
      <w:r w:rsidRPr="00A060C2">
        <w:rPr>
          <w:rFonts w:ascii="Times New Roman" w:hAnsi="Times New Roman" w:cs="Times New Roman"/>
          <w:bCs/>
          <w:sz w:val="24"/>
          <w:szCs w:val="24"/>
        </w:rPr>
        <w:t xml:space="preserve"> курса на </w:t>
      </w:r>
      <w:r w:rsidR="008A0450" w:rsidRPr="00A060C2">
        <w:rPr>
          <w:rFonts w:ascii="Times New Roman" w:hAnsi="Times New Roman" w:cs="Times New Roman"/>
          <w:bCs/>
          <w:sz w:val="24"/>
          <w:szCs w:val="24"/>
        </w:rPr>
        <w:t>выбранные</w:t>
      </w:r>
      <w:r w:rsidRPr="00A060C2">
        <w:rPr>
          <w:rFonts w:ascii="Times New Roman" w:hAnsi="Times New Roman" w:cs="Times New Roman"/>
          <w:bCs/>
          <w:sz w:val="24"/>
          <w:szCs w:val="24"/>
        </w:rPr>
        <w:t xml:space="preserve"> модул</w:t>
      </w:r>
      <w:r w:rsidR="008A0450" w:rsidRPr="00A060C2">
        <w:rPr>
          <w:rFonts w:ascii="Times New Roman" w:hAnsi="Times New Roman" w:cs="Times New Roman"/>
          <w:bCs/>
          <w:sz w:val="24"/>
          <w:szCs w:val="24"/>
        </w:rPr>
        <w:t>и</w:t>
      </w:r>
      <w:r w:rsidRPr="00A060C2">
        <w:rPr>
          <w:rFonts w:ascii="Times New Roman" w:hAnsi="Times New Roman" w:cs="Times New Roman"/>
          <w:bCs/>
          <w:sz w:val="24"/>
          <w:szCs w:val="24"/>
        </w:rPr>
        <w:t xml:space="preserve">. </w:t>
      </w:r>
    </w:p>
    <w:p w:rsidR="00F76786" w:rsidRDefault="00F76786" w:rsidP="00F76786">
      <w:pPr>
        <w:spacing w:after="0" w:line="240" w:lineRule="auto"/>
        <w:ind w:firstLine="709"/>
        <w:jc w:val="center"/>
        <w:rPr>
          <w:rFonts w:ascii="Times New Roman" w:hAnsi="Times New Roman" w:cs="Times New Roman"/>
          <w:b/>
          <w:color w:val="000000"/>
          <w:sz w:val="24"/>
          <w:szCs w:val="24"/>
        </w:rPr>
      </w:pPr>
      <w:r w:rsidRPr="00A060C2">
        <w:rPr>
          <w:rFonts w:ascii="Times New Roman" w:hAnsi="Times New Roman" w:cs="Times New Roman"/>
          <w:b/>
          <w:color w:val="000000"/>
          <w:sz w:val="24"/>
          <w:szCs w:val="24"/>
        </w:rPr>
        <w:t>Требования к преподаванию предмета</w:t>
      </w:r>
    </w:p>
    <w:p w:rsidR="00F76786" w:rsidRPr="00A060C2" w:rsidRDefault="00F76786" w:rsidP="00F76786">
      <w:pPr>
        <w:spacing w:after="0" w:line="240" w:lineRule="auto"/>
        <w:ind w:firstLine="709"/>
        <w:jc w:val="both"/>
        <w:rPr>
          <w:rStyle w:val="c3"/>
          <w:rFonts w:ascii="Times New Roman" w:hAnsi="Times New Roman" w:cs="Times New Roman"/>
          <w:color w:val="000000"/>
          <w:sz w:val="24"/>
          <w:szCs w:val="24"/>
        </w:rPr>
      </w:pPr>
      <w:r w:rsidRPr="00A060C2">
        <w:rPr>
          <w:rStyle w:val="c3"/>
          <w:rFonts w:ascii="Times New Roman" w:hAnsi="Times New Roman" w:cs="Times New Roman"/>
          <w:sz w:val="24"/>
          <w:szCs w:val="24"/>
          <w:shd w:val="clear" w:color="auto" w:fill="FFFFFF"/>
        </w:rPr>
        <w:t xml:space="preserve">Курс ОРКСЭ, в отличие от традиционных школьных предметов, принципиально новый, его освоение представляет определенную трудность как для учителя, так и для младших школьников. </w:t>
      </w:r>
    </w:p>
    <w:p w:rsidR="00F76786" w:rsidRDefault="00F76786" w:rsidP="00F76786">
      <w:pPr>
        <w:pStyle w:val="Default"/>
        <w:ind w:firstLine="709"/>
        <w:jc w:val="both"/>
      </w:pPr>
      <w:r w:rsidRPr="00A060C2">
        <w:rPr>
          <w:shd w:val="clear" w:color="auto" w:fill="FFFFFF"/>
        </w:rPr>
        <w:t>В соответствии с нормативными документами с 2014/2015 учебного года проводится всероссийский мониторинг качества преподавания предмета. Поэтому подготовке педагогов, преподающих ОРКСЭ, уделяется пристальное внимание. Однако следует заметить, что имеют место случаи, когда предмет преподают педагоги с низкой мотивацией обучению культуре религий или с невысоким уровнем компетенций по данному направлению. Напоминаем, что для преподавания ОРКСЭ </w:t>
      </w:r>
      <w:r w:rsidRPr="00A060C2">
        <w:rPr>
          <w:bCs/>
          <w:i/>
          <w:shd w:val="clear" w:color="auto" w:fill="FFFFFF"/>
        </w:rPr>
        <w:t>педагогу необходимо иметь определённый запас знаний</w:t>
      </w:r>
      <w:r w:rsidRPr="00A060C2">
        <w:rPr>
          <w:shd w:val="clear" w:color="auto" w:fill="FFFFFF"/>
        </w:rPr>
        <w:t xml:space="preserve"> о </w:t>
      </w:r>
      <w:r w:rsidR="00CE729F">
        <w:rPr>
          <w:shd w:val="clear" w:color="auto" w:fill="FFFFFF"/>
        </w:rPr>
        <w:t xml:space="preserve">традиционных </w:t>
      </w:r>
      <w:r w:rsidRPr="00A060C2">
        <w:rPr>
          <w:shd w:val="clear" w:color="auto" w:fill="FFFFFF"/>
        </w:rPr>
        <w:t xml:space="preserve">религиях народов России, их ценностях, традициях и обычаях. Также </w:t>
      </w:r>
      <w:r w:rsidRPr="00A060C2">
        <w:t xml:space="preserve">необходимо соблюдать статью 48 закона «Об образовании в Российской Федерации», запрещающую принуждение </w:t>
      </w:r>
      <w:r>
        <w:t>школьников</w:t>
      </w:r>
      <w:r w:rsidRPr="00A060C2">
        <w:t xml:space="preserve"> к принятию религиозных или иных у</w:t>
      </w:r>
      <w:r>
        <w:t>беждений либо отказу от них;</w:t>
      </w:r>
      <w:r w:rsidRPr="00A060C2">
        <w:t xml:space="preserve"> для разжигания социальной, нац</w:t>
      </w:r>
      <w:r>
        <w:t>иональной или религиозной розни;</w:t>
      </w:r>
      <w:r w:rsidRPr="00A060C2">
        <w:t xml:space="preserve">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школьникам недостоверных сведений об исторических, религиозных и культурных традициях народов. </w:t>
      </w:r>
    </w:p>
    <w:p w:rsidR="00F76786" w:rsidRDefault="00F76786" w:rsidP="00F76786">
      <w:pPr>
        <w:pStyle w:val="Default"/>
        <w:ind w:firstLine="709"/>
        <w:jc w:val="both"/>
        <w:rPr>
          <w:shd w:val="clear" w:color="auto" w:fill="FFFFFF"/>
        </w:rPr>
      </w:pPr>
      <w:r w:rsidRPr="00A060C2">
        <w:rPr>
          <w:shd w:val="clear" w:color="auto" w:fill="FFFFFF"/>
        </w:rPr>
        <w:t xml:space="preserve">Важно помнить, что здесь учитель выступает </w:t>
      </w:r>
      <w:r w:rsidRPr="00A060C2">
        <w:rPr>
          <w:i/>
          <w:shd w:val="clear" w:color="auto" w:fill="FFFFFF"/>
        </w:rPr>
        <w:t>популяризатором знаний</w:t>
      </w:r>
      <w:r w:rsidRPr="00A060C2">
        <w:rPr>
          <w:shd w:val="clear" w:color="auto" w:fill="FFFFFF"/>
        </w:rPr>
        <w:t xml:space="preserve">, он </w:t>
      </w:r>
      <w:r w:rsidRPr="00A060C2">
        <w:rPr>
          <w:bCs/>
          <w:iCs/>
          <w:shd w:val="clear" w:color="auto" w:fill="FFFFFF"/>
        </w:rPr>
        <w:t>дает правильную, научную и, вместе с тем, занимательную информацию</w:t>
      </w:r>
      <w:r w:rsidRPr="00A060C2">
        <w:rPr>
          <w:shd w:val="clear" w:color="auto" w:fill="FFFFFF"/>
        </w:rPr>
        <w:t xml:space="preserve"> на уроке. Кроме этого, учителю важно понимать, что </w:t>
      </w:r>
      <w:r w:rsidRPr="00A060C2">
        <w:rPr>
          <w:i/>
          <w:shd w:val="clear" w:color="auto" w:fill="FFFFFF"/>
        </w:rPr>
        <w:t>его </w:t>
      </w:r>
      <w:r w:rsidRPr="00A060C2">
        <w:rPr>
          <w:bCs/>
          <w:i/>
          <w:shd w:val="clear" w:color="auto" w:fill="FFFFFF"/>
        </w:rPr>
        <w:t>мировоззренческая позиция не должна определять преподавание предмета</w:t>
      </w:r>
      <w:r w:rsidRPr="00A060C2">
        <w:rPr>
          <w:shd w:val="clear" w:color="auto" w:fill="FFFFFF"/>
        </w:rPr>
        <w:t xml:space="preserve">. Роль педагога в преподавании курса ОРКСЭ, в первую очередь, просветительская и социальная, транслирующая необходимость </w:t>
      </w:r>
      <w:r w:rsidRPr="00A060C2">
        <w:rPr>
          <w:bCs/>
          <w:i/>
          <w:shd w:val="clear" w:color="auto" w:fill="FFFFFF"/>
        </w:rPr>
        <w:t>межкультурного диалога и уважения друг к другу</w:t>
      </w:r>
      <w:r w:rsidRPr="00A060C2">
        <w:rPr>
          <w:i/>
          <w:shd w:val="clear" w:color="auto" w:fill="FFFFFF"/>
        </w:rPr>
        <w:t>.</w:t>
      </w:r>
      <w:r w:rsidRPr="00A060C2">
        <w:rPr>
          <w:shd w:val="clear" w:color="auto" w:fill="FFFFFF"/>
        </w:rPr>
        <w:t xml:space="preserve"> Навязывать своё мнение детям в части определенного модуля, к  которому тяготеет сам учитель, не просто некорректно, но </w:t>
      </w:r>
      <w:r w:rsidRPr="00A060C2">
        <w:rPr>
          <w:bCs/>
          <w:iCs/>
          <w:shd w:val="clear" w:color="auto" w:fill="FFFFFF"/>
        </w:rPr>
        <w:t>недопустимо</w:t>
      </w:r>
      <w:r w:rsidRPr="00A060C2">
        <w:rPr>
          <w:shd w:val="clear" w:color="auto" w:fill="FFFFFF"/>
        </w:rPr>
        <w:t xml:space="preserve">. </w:t>
      </w:r>
    </w:p>
    <w:p w:rsidR="00F76786" w:rsidRPr="00CE729F" w:rsidRDefault="00F76786" w:rsidP="00F76786">
      <w:pPr>
        <w:pStyle w:val="Default"/>
        <w:ind w:firstLine="709"/>
        <w:jc w:val="both"/>
        <w:rPr>
          <w:bCs/>
          <w:i/>
          <w:iCs/>
          <w:color w:val="auto"/>
        </w:rPr>
      </w:pPr>
      <w:r w:rsidRPr="00A060C2">
        <w:rPr>
          <w:shd w:val="clear" w:color="auto" w:fill="FFFFFF"/>
        </w:rPr>
        <w:t>Напоминаем, что</w:t>
      </w:r>
      <w:r w:rsidRPr="00A060C2">
        <w:rPr>
          <w:bCs/>
          <w:iCs/>
        </w:rPr>
        <w:t xml:space="preserve"> </w:t>
      </w:r>
      <w:r w:rsidRPr="00A060C2">
        <w:rPr>
          <w:bCs/>
          <w:iCs/>
          <w:color w:val="auto"/>
        </w:rPr>
        <w:t xml:space="preserve">данный предмет имеет право преподавать учитель, </w:t>
      </w:r>
      <w:r w:rsidRPr="00CE729F">
        <w:rPr>
          <w:bCs/>
          <w:i/>
          <w:iCs/>
          <w:color w:val="auto"/>
        </w:rPr>
        <w:t>прошедший специальную курсовую подготовку.</w:t>
      </w:r>
    </w:p>
    <w:p w:rsidR="00B0091C" w:rsidRPr="00A060C2" w:rsidRDefault="00B0091C" w:rsidP="00B0091C">
      <w:pPr>
        <w:spacing w:after="0" w:line="240" w:lineRule="auto"/>
        <w:ind w:firstLine="709"/>
        <w:jc w:val="both"/>
        <w:rPr>
          <w:rFonts w:ascii="Times New Roman" w:hAnsi="Times New Roman" w:cs="Times New Roman"/>
          <w:sz w:val="24"/>
          <w:szCs w:val="24"/>
        </w:rPr>
      </w:pPr>
      <w:r w:rsidRPr="00A060C2">
        <w:rPr>
          <w:rStyle w:val="a6"/>
          <w:i w:val="0"/>
          <w:iCs w:val="0"/>
          <w:sz w:val="24"/>
          <w:szCs w:val="24"/>
        </w:rPr>
        <w:t xml:space="preserve">Образовательная организация обеспечивает всех обучающихся по каждому выбранному модулю </w:t>
      </w:r>
      <w:r w:rsidRPr="00A060C2">
        <w:rPr>
          <w:rStyle w:val="a6"/>
          <w:bCs/>
          <w:i w:val="0"/>
          <w:iCs w:val="0"/>
          <w:sz w:val="24"/>
          <w:szCs w:val="24"/>
        </w:rPr>
        <w:t>учебниками</w:t>
      </w:r>
      <w:r w:rsidRPr="00A060C2">
        <w:rPr>
          <w:rStyle w:val="a6"/>
          <w:i w:val="0"/>
          <w:iCs w:val="0"/>
          <w:sz w:val="24"/>
          <w:szCs w:val="24"/>
        </w:rPr>
        <w:t xml:space="preserve"> (из числа представленных в </w:t>
      </w:r>
      <w:r w:rsidRPr="00A060C2">
        <w:rPr>
          <w:rFonts w:ascii="Times New Roman" w:hAnsi="Times New Roman" w:cs="Times New Roman"/>
          <w:sz w:val="24"/>
          <w:szCs w:val="24"/>
        </w:rPr>
        <w:t>федеральном перечне).</w:t>
      </w:r>
      <w:r>
        <w:rPr>
          <w:rFonts w:ascii="Times New Roman" w:hAnsi="Times New Roman" w:cs="Times New Roman"/>
          <w:sz w:val="24"/>
          <w:szCs w:val="24"/>
        </w:rPr>
        <w:t xml:space="preserve"> </w:t>
      </w:r>
      <w:r w:rsidR="00875B0A">
        <w:rPr>
          <w:rFonts w:ascii="Times New Roman" w:hAnsi="Times New Roman" w:cs="Times New Roman"/>
          <w:sz w:val="24"/>
          <w:szCs w:val="24"/>
        </w:rPr>
        <w:t>Обращаем внимание, что д</w:t>
      </w:r>
      <w:r>
        <w:rPr>
          <w:rFonts w:ascii="Times New Roman" w:hAnsi="Times New Roman" w:cs="Times New Roman"/>
          <w:sz w:val="24"/>
          <w:szCs w:val="24"/>
        </w:rPr>
        <w:t>ля изучения модуля «Основы православной культуры» издан новый учебник в 2-х частях «Основы православной культуры» (авторы О.Ю. Васильева и др.).</w:t>
      </w:r>
    </w:p>
    <w:p w:rsidR="00B0091C" w:rsidRPr="00A060C2" w:rsidRDefault="00B0091C" w:rsidP="00F76786">
      <w:pPr>
        <w:pStyle w:val="Default"/>
        <w:ind w:firstLine="709"/>
        <w:jc w:val="both"/>
        <w:rPr>
          <w:color w:val="auto"/>
        </w:rPr>
      </w:pPr>
    </w:p>
    <w:p w:rsidR="00F76786" w:rsidRDefault="00F76786" w:rsidP="009427D2">
      <w:pPr>
        <w:spacing w:after="0" w:line="240" w:lineRule="auto"/>
        <w:jc w:val="center"/>
        <w:rPr>
          <w:rFonts w:ascii="Times New Roman" w:hAnsi="Times New Roman" w:cs="Times New Roman"/>
          <w:b/>
          <w:bCs/>
          <w:color w:val="000000"/>
          <w:sz w:val="24"/>
          <w:szCs w:val="24"/>
        </w:rPr>
      </w:pPr>
    </w:p>
    <w:p w:rsidR="00932987" w:rsidRPr="00A060C2" w:rsidRDefault="009427D2" w:rsidP="009427D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Оценка и контроль</w:t>
      </w:r>
    </w:p>
    <w:p w:rsidR="00DB23B6" w:rsidRPr="00A060C2" w:rsidRDefault="00DB23B6" w:rsidP="00DB23B6">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Оценка</w:t>
      </w:r>
      <w:r w:rsidRPr="00A060C2">
        <w:rPr>
          <w:rFonts w:ascii="Times New Roman" w:hAnsi="Times New Roman" w:cs="Times New Roman"/>
          <w:color w:val="000000"/>
          <w:sz w:val="24"/>
          <w:szCs w:val="24"/>
        </w:rPr>
        <w:t xml:space="preserve"> </w:t>
      </w:r>
      <w:proofErr w:type="gramStart"/>
      <w:r w:rsidRPr="00A060C2">
        <w:rPr>
          <w:rFonts w:ascii="Times New Roman" w:hAnsi="Times New Roman" w:cs="Times New Roman"/>
          <w:color w:val="000000"/>
          <w:sz w:val="24"/>
          <w:szCs w:val="24"/>
        </w:rPr>
        <w:t>усвоения  курса</w:t>
      </w:r>
      <w:proofErr w:type="gramEnd"/>
      <w:r w:rsidRPr="00A060C2">
        <w:rPr>
          <w:rFonts w:ascii="Times New Roman" w:hAnsi="Times New Roman" w:cs="Times New Roman"/>
          <w:color w:val="000000"/>
          <w:sz w:val="24"/>
          <w:szCs w:val="24"/>
        </w:rPr>
        <w:t xml:space="preserve">   ОРКСЭ  включает: </w:t>
      </w:r>
      <w:r w:rsidRPr="00A060C2">
        <w:rPr>
          <w:rFonts w:ascii="Times New Roman" w:hAnsi="Times New Roman" w:cs="Times New Roman"/>
          <w:bCs/>
          <w:color w:val="000000"/>
          <w:sz w:val="24"/>
          <w:szCs w:val="24"/>
        </w:rPr>
        <w:t>предметные, метапредметные</w:t>
      </w:r>
      <w:r w:rsidRPr="00A060C2">
        <w:rPr>
          <w:rFonts w:ascii="Times New Roman" w:hAnsi="Times New Roman" w:cs="Times New Roman"/>
          <w:color w:val="000000"/>
          <w:sz w:val="24"/>
          <w:szCs w:val="24"/>
        </w:rPr>
        <w:t xml:space="preserve"> результаты  и  результаты </w:t>
      </w:r>
      <w:r w:rsidRPr="00A060C2">
        <w:rPr>
          <w:rFonts w:ascii="Times New Roman" w:hAnsi="Times New Roman" w:cs="Times New Roman"/>
          <w:bCs/>
          <w:color w:val="000000"/>
          <w:sz w:val="24"/>
          <w:szCs w:val="24"/>
        </w:rPr>
        <w:t>развития личностных качеств школьника.</w:t>
      </w:r>
    </w:p>
    <w:p w:rsidR="00DB23B6" w:rsidRPr="00A060C2" w:rsidRDefault="00DB23B6" w:rsidP="00DB23B6">
      <w:pPr>
        <w:spacing w:after="0" w:line="240" w:lineRule="auto"/>
        <w:ind w:left="720"/>
        <w:jc w:val="both"/>
        <w:rPr>
          <w:rFonts w:ascii="Times New Roman" w:hAnsi="Times New Roman" w:cs="Times New Roman"/>
          <w:b/>
          <w:bCs/>
          <w:i/>
          <w:iCs/>
          <w:color w:val="000000"/>
          <w:sz w:val="24"/>
          <w:szCs w:val="24"/>
        </w:rPr>
      </w:pPr>
      <w:r w:rsidRPr="00A060C2">
        <w:rPr>
          <w:rFonts w:ascii="Times New Roman" w:hAnsi="Times New Roman" w:cs="Times New Roman"/>
          <w:b/>
          <w:bCs/>
          <w:i/>
          <w:iCs/>
          <w:color w:val="000000"/>
          <w:sz w:val="24"/>
          <w:szCs w:val="24"/>
        </w:rPr>
        <w:t>К предметным результатам относятся:</w:t>
      </w:r>
    </w:p>
    <w:p w:rsidR="00DB23B6" w:rsidRPr="00A060C2" w:rsidRDefault="00DB23B6" w:rsidP="005B67AD">
      <w:pPr>
        <w:pStyle w:val="a3"/>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Знание, понимание школьниками таких ценностей, как: Отечество, нравственность, долг, милосердие, миролюбие, культурные традиции и т.д.;</w:t>
      </w:r>
    </w:p>
    <w:p w:rsidR="00DB23B6" w:rsidRPr="00A060C2" w:rsidRDefault="00DB23B6" w:rsidP="005B67AD">
      <w:pPr>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Понимание светской и религиозной морали для формирования умений выстраивать конструктивные отношения со сверстниками, взрослыми различных взглядов и миропонимания;</w:t>
      </w:r>
    </w:p>
    <w:p w:rsidR="00DB23B6" w:rsidRPr="00A060C2" w:rsidRDefault="00DB23B6" w:rsidP="005B67AD">
      <w:pPr>
        <w:numPr>
          <w:ilvl w:val="0"/>
          <w:numId w:val="6"/>
        </w:numPr>
        <w:tabs>
          <w:tab w:val="clear" w:pos="720"/>
          <w:tab w:val="num" w:pos="0"/>
        </w:tabs>
        <w:spacing w:after="0" w:line="240" w:lineRule="auto"/>
        <w:ind w:left="0" w:firstLine="426"/>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Осознание ценности нравственности и духовности в человеческой жизни.</w:t>
      </w:r>
    </w:p>
    <w:p w:rsidR="00DB23B6" w:rsidRPr="00A060C2" w:rsidRDefault="00DB23B6" w:rsidP="00DB23B6">
      <w:pPr>
        <w:spacing w:after="0" w:line="240" w:lineRule="auto"/>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           </w:t>
      </w:r>
      <w:r w:rsidRPr="00A060C2">
        <w:rPr>
          <w:rFonts w:ascii="Times New Roman" w:hAnsi="Times New Roman" w:cs="Times New Roman"/>
          <w:sz w:val="24"/>
          <w:szCs w:val="24"/>
        </w:rPr>
        <w:t xml:space="preserve">Прохождение материала по предмету фиксируется в журнале успеваемости обучающихся. По итогам года обучающийся </w:t>
      </w:r>
      <w:r w:rsidRPr="009F2029">
        <w:rPr>
          <w:rFonts w:ascii="Times New Roman" w:hAnsi="Times New Roman" w:cs="Times New Roman"/>
          <w:i/>
          <w:sz w:val="24"/>
          <w:szCs w:val="24"/>
        </w:rPr>
        <w:t>аттестуется</w:t>
      </w:r>
      <w:r w:rsidRPr="00A060C2">
        <w:rPr>
          <w:rFonts w:ascii="Times New Roman" w:hAnsi="Times New Roman" w:cs="Times New Roman"/>
          <w:sz w:val="24"/>
          <w:szCs w:val="24"/>
        </w:rPr>
        <w:t xml:space="preserve"> (запись в журнале – зачет/незачет). </w:t>
      </w:r>
    </w:p>
    <w:p w:rsidR="00D323CC" w:rsidRPr="00A060C2" w:rsidRDefault="00D323CC" w:rsidP="00D323CC">
      <w:pPr>
        <w:spacing w:after="0" w:line="240" w:lineRule="auto"/>
        <w:ind w:firstLine="709"/>
        <w:jc w:val="both"/>
        <w:rPr>
          <w:rFonts w:ascii="Times New Roman" w:hAnsi="Times New Roman" w:cs="Times New Roman"/>
          <w:color w:val="000000"/>
          <w:sz w:val="24"/>
          <w:szCs w:val="24"/>
        </w:rPr>
      </w:pPr>
      <w:r w:rsidRPr="00A060C2">
        <w:rPr>
          <w:rFonts w:ascii="Times New Roman" w:hAnsi="Times New Roman" w:cs="Times New Roman"/>
          <w:color w:val="000000"/>
          <w:sz w:val="24"/>
          <w:szCs w:val="24"/>
        </w:rPr>
        <w:t xml:space="preserve">Особенностью курса ОРКСЭ является </w:t>
      </w:r>
      <w:proofErr w:type="spellStart"/>
      <w:r w:rsidRPr="00A060C2">
        <w:rPr>
          <w:rFonts w:ascii="Times New Roman" w:hAnsi="Times New Roman" w:cs="Times New Roman"/>
          <w:b/>
          <w:color w:val="000000"/>
          <w:sz w:val="24"/>
          <w:szCs w:val="24"/>
        </w:rPr>
        <w:t>безотметочная</w:t>
      </w:r>
      <w:proofErr w:type="spellEnd"/>
      <w:r w:rsidRPr="00A060C2">
        <w:rPr>
          <w:rFonts w:ascii="Times New Roman" w:hAnsi="Times New Roman" w:cs="Times New Roman"/>
          <w:color w:val="000000"/>
          <w:sz w:val="24"/>
          <w:szCs w:val="24"/>
        </w:rPr>
        <w:t xml:space="preserve"> методика преподавания. Уроки по курсу ОРКСЭ – уроки оценочные, но </w:t>
      </w:r>
      <w:r w:rsidRPr="00A060C2">
        <w:rPr>
          <w:rFonts w:ascii="Times New Roman" w:hAnsi="Times New Roman" w:cs="Times New Roman"/>
          <w:bCs/>
          <w:i/>
          <w:color w:val="000000"/>
          <w:sz w:val="24"/>
          <w:szCs w:val="24"/>
        </w:rPr>
        <w:t>безотметочные</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color w:val="000000"/>
          <w:sz w:val="24"/>
          <w:szCs w:val="24"/>
        </w:rPr>
        <w:t>(Письмо Министерства образования и науки Российской Федерации от 22.08.2012 № 08-250 «О введении учебного курса ОРКСЭ»)</w:t>
      </w:r>
      <w:r w:rsidRPr="00A060C2">
        <w:rPr>
          <w:rFonts w:ascii="Times New Roman" w:hAnsi="Times New Roman" w:cs="Times New Roman"/>
          <w:b/>
          <w:bCs/>
          <w:color w:val="000000"/>
          <w:sz w:val="24"/>
          <w:szCs w:val="24"/>
        </w:rPr>
        <w:t>,</w:t>
      </w:r>
      <w:r w:rsidRPr="00A060C2">
        <w:rPr>
          <w:rFonts w:ascii="Times New Roman" w:hAnsi="Times New Roman" w:cs="Times New Roman"/>
          <w:color w:val="000000"/>
          <w:sz w:val="24"/>
          <w:szCs w:val="24"/>
        </w:rPr>
        <w:t xml:space="preserve"> </w:t>
      </w:r>
      <w:r w:rsidRPr="009F2029">
        <w:rPr>
          <w:rFonts w:ascii="Times New Roman" w:hAnsi="Times New Roman" w:cs="Times New Roman"/>
          <w:i/>
          <w:color w:val="000000"/>
          <w:sz w:val="24"/>
          <w:szCs w:val="24"/>
        </w:rPr>
        <w:t>объектом</w:t>
      </w:r>
      <w:r w:rsidRPr="00A060C2">
        <w:rPr>
          <w:rFonts w:ascii="Times New Roman" w:hAnsi="Times New Roman" w:cs="Times New Roman"/>
          <w:color w:val="000000"/>
          <w:sz w:val="24"/>
          <w:szCs w:val="24"/>
        </w:rPr>
        <w:t xml:space="preserve"> оценивания становится нравственная и культурологическая компетентность ученика –  способность человека понимать значение нравственных норм, правил морали, религии в жизни человека, семьи, общества, воспитание потребности к духовному развитию. Система оценки достижений планируемых результатов освоения курса ОРКСЭ должна ориентировать образовательный процесс на духовно-нравственное развитие и воспитание учащихся, предусматривать использование разнообразных методов и форм. </w:t>
      </w:r>
    </w:p>
    <w:p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Формы контроля</w:t>
      </w:r>
      <w:r w:rsidRPr="00A060C2">
        <w:rPr>
          <w:rFonts w:ascii="Times New Roman" w:hAnsi="Times New Roman" w:cs="Times New Roman"/>
          <w:bCs/>
          <w:color w:val="000000"/>
          <w:sz w:val="24"/>
          <w:szCs w:val="24"/>
        </w:rPr>
        <w:t xml:space="preserve"> могут быть различными:</w:t>
      </w:r>
    </w:p>
    <w:p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Индивидуальный контроль (контроль учителем): устный</w:t>
      </w:r>
      <w:r w:rsidR="00DB23B6" w:rsidRPr="00A060C2">
        <w:rPr>
          <w:rFonts w:ascii="Times New Roman" w:hAnsi="Times New Roman" w:cs="Times New Roman"/>
          <w:bCs/>
          <w:color w:val="000000"/>
          <w:sz w:val="24"/>
          <w:szCs w:val="24"/>
        </w:rPr>
        <w:t xml:space="preserve"> и письменный</w:t>
      </w:r>
      <w:r w:rsidRPr="00A060C2">
        <w:rPr>
          <w:rFonts w:ascii="Times New Roman" w:hAnsi="Times New Roman" w:cs="Times New Roman"/>
          <w:bCs/>
          <w:color w:val="000000"/>
          <w:sz w:val="24"/>
          <w:szCs w:val="24"/>
        </w:rPr>
        <w:t xml:space="preserve"> опрос, </w:t>
      </w:r>
      <w:r w:rsidR="00DB23B6" w:rsidRPr="00A060C2">
        <w:rPr>
          <w:rFonts w:ascii="Times New Roman" w:hAnsi="Times New Roman" w:cs="Times New Roman"/>
          <w:sz w:val="24"/>
          <w:szCs w:val="24"/>
        </w:rPr>
        <w:t xml:space="preserve">тесты с выбором правильного ответа, отгадывание кроссвордов по изученным темам, </w:t>
      </w:r>
      <w:r w:rsidR="00DB23B6" w:rsidRPr="00A060C2">
        <w:rPr>
          <w:rFonts w:ascii="Times New Roman" w:hAnsi="Times New Roman" w:cs="Times New Roman"/>
          <w:color w:val="000000"/>
          <w:sz w:val="24"/>
          <w:szCs w:val="24"/>
        </w:rPr>
        <w:t>составление словарей терминов и понятий,</w:t>
      </w:r>
      <w:r w:rsidR="00DB23B6" w:rsidRPr="00A060C2">
        <w:rPr>
          <w:rFonts w:ascii="Times New Roman" w:hAnsi="Times New Roman" w:cs="Times New Roman"/>
          <w:sz w:val="24"/>
          <w:szCs w:val="24"/>
        </w:rPr>
        <w:t xml:space="preserve"> творческие проекты, </w:t>
      </w:r>
      <w:r w:rsidRPr="00A060C2">
        <w:rPr>
          <w:rFonts w:ascii="Times New Roman" w:hAnsi="Times New Roman" w:cs="Times New Roman"/>
          <w:bCs/>
          <w:color w:val="000000"/>
          <w:sz w:val="24"/>
          <w:szCs w:val="24"/>
        </w:rPr>
        <w:t>домашняя работа (поисковая, творческая), самостоятельная работа</w:t>
      </w:r>
      <w:r w:rsidR="00DB23B6" w:rsidRPr="00A060C2">
        <w:rPr>
          <w:rFonts w:ascii="Times New Roman" w:hAnsi="Times New Roman" w:cs="Times New Roman"/>
          <w:bCs/>
          <w:color w:val="000000"/>
          <w:sz w:val="24"/>
          <w:szCs w:val="24"/>
        </w:rPr>
        <w:t xml:space="preserve"> и т.д</w:t>
      </w:r>
      <w:r w:rsidRPr="00A060C2">
        <w:rPr>
          <w:rFonts w:ascii="Times New Roman" w:hAnsi="Times New Roman" w:cs="Times New Roman"/>
          <w:bCs/>
          <w:color w:val="000000"/>
          <w:sz w:val="24"/>
          <w:szCs w:val="24"/>
        </w:rPr>
        <w:t>.</w:t>
      </w:r>
    </w:p>
    <w:p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 Взаимоконтроль: проверка работы по образцу, устный опрос в парах или в группах.</w:t>
      </w:r>
    </w:p>
    <w:p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Самоконтроль.</w:t>
      </w:r>
    </w:p>
    <w:p w:rsidR="00D323CC" w:rsidRPr="00A060C2" w:rsidRDefault="00D323CC" w:rsidP="005B67AD">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Фронтальный контроль: тестирование, письменная дискуссия, викторины, кроссворды и т.п.</w:t>
      </w:r>
    </w:p>
    <w:p w:rsidR="00D323CC" w:rsidRPr="00A060C2" w:rsidRDefault="00D323CC" w:rsidP="000D24CD">
      <w:pPr>
        <w:spacing w:after="0" w:line="240" w:lineRule="auto"/>
        <w:ind w:firstLine="709"/>
        <w:rPr>
          <w:rFonts w:ascii="Times New Roman" w:hAnsi="Times New Roman" w:cs="Times New Roman"/>
          <w:bCs/>
          <w:color w:val="000000"/>
          <w:sz w:val="24"/>
          <w:szCs w:val="24"/>
        </w:rPr>
      </w:pPr>
      <w:r w:rsidRPr="00A060C2">
        <w:rPr>
          <w:rFonts w:ascii="Times New Roman" w:hAnsi="Times New Roman" w:cs="Times New Roman"/>
          <w:b/>
          <w:bCs/>
          <w:color w:val="000000"/>
          <w:sz w:val="24"/>
          <w:szCs w:val="24"/>
        </w:rPr>
        <w:t>Методы организации контроля</w:t>
      </w:r>
      <w:r w:rsidRPr="00A060C2">
        <w:rPr>
          <w:rFonts w:ascii="Times New Roman" w:hAnsi="Times New Roman" w:cs="Times New Roman"/>
          <w:bCs/>
          <w:color w:val="000000"/>
          <w:sz w:val="24"/>
          <w:szCs w:val="24"/>
        </w:rPr>
        <w:t>:</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педагогическое наблюдение;</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самооценка учащихся;</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метод тестирования;</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исследовательский метод;</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портфолио;</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защита проекта;</w:t>
      </w:r>
    </w:p>
    <w:p w:rsidR="00D323CC" w:rsidRPr="00A060C2" w:rsidRDefault="00D323CC" w:rsidP="005B67AD">
      <w:pPr>
        <w:pStyle w:val="a3"/>
        <w:numPr>
          <w:ilvl w:val="0"/>
          <w:numId w:val="8"/>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метод эссе и т.д.</w:t>
      </w:r>
    </w:p>
    <w:p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Педагогическое наблюдение</w:t>
      </w:r>
      <w:r w:rsidRPr="00A060C2">
        <w:rPr>
          <w:rFonts w:ascii="Times New Roman" w:hAnsi="Times New Roman" w:cs="Times New Roman"/>
          <w:bCs/>
          <w:color w:val="000000"/>
          <w:sz w:val="24"/>
          <w:szCs w:val="24"/>
        </w:rPr>
        <w:t xml:space="preserve"> может проводиться по определенной схеме в течение всего учебного года. Данные наблюдений целесообразно фиксировать в таблице. При этом могут быть использованы такие виды оценочных суждений:  </w:t>
      </w:r>
    </w:p>
    <w:p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«высокий уровень» – понимает, применяет знания в жизненной ситуации;</w:t>
      </w:r>
    </w:p>
    <w:p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«средний уровень» – различает, запоминает, не всегда воспроизводит;</w:t>
      </w:r>
    </w:p>
    <w:p w:rsidR="00D323CC" w:rsidRPr="00A060C2" w:rsidRDefault="00D323CC" w:rsidP="005B67AD">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«низкий уровень» – не различает, не запоминает, не воспроизводит.</w:t>
      </w:r>
    </w:p>
    <w:p w:rsidR="00D323CC" w:rsidRPr="00A060C2" w:rsidRDefault="00D323CC" w:rsidP="00D323CC">
      <w:pPr>
        <w:spacing w:after="0" w:line="240" w:lineRule="auto"/>
        <w:ind w:firstLine="709"/>
        <w:jc w:val="both"/>
        <w:rPr>
          <w:rFonts w:ascii="Times New Roman" w:hAnsi="Times New Roman" w:cs="Times New Roman"/>
          <w:bCs/>
          <w:i/>
          <w:color w:val="000000"/>
          <w:sz w:val="24"/>
          <w:szCs w:val="24"/>
        </w:rPr>
      </w:pPr>
      <w:r w:rsidRPr="00A060C2">
        <w:rPr>
          <w:rFonts w:ascii="Times New Roman" w:hAnsi="Times New Roman" w:cs="Times New Roman"/>
          <w:bCs/>
          <w:i/>
          <w:color w:val="000000"/>
          <w:sz w:val="24"/>
          <w:szCs w:val="24"/>
        </w:rPr>
        <w:t xml:space="preserve">Самооценка учащихся по результатам урока. </w:t>
      </w:r>
      <w:r w:rsidRPr="00A060C2">
        <w:rPr>
          <w:rFonts w:ascii="Times New Roman" w:hAnsi="Times New Roman" w:cs="Times New Roman"/>
          <w:bCs/>
          <w:color w:val="000000"/>
          <w:sz w:val="24"/>
          <w:szCs w:val="24"/>
        </w:rPr>
        <w:t>При организации самооценки могут</w:t>
      </w:r>
      <w:r w:rsidRPr="00A060C2">
        <w:rPr>
          <w:rFonts w:ascii="Times New Roman" w:hAnsi="Times New Roman" w:cs="Times New Roman"/>
          <w:bCs/>
          <w:i/>
          <w:color w:val="000000"/>
          <w:sz w:val="24"/>
          <w:szCs w:val="24"/>
        </w:rPr>
        <w:t xml:space="preserve"> </w:t>
      </w:r>
      <w:r w:rsidRPr="00A060C2">
        <w:rPr>
          <w:rFonts w:ascii="Times New Roman" w:hAnsi="Times New Roman" w:cs="Times New Roman"/>
          <w:bCs/>
          <w:color w:val="000000"/>
          <w:sz w:val="24"/>
          <w:szCs w:val="24"/>
        </w:rPr>
        <w:t>использоваться листы самооценки учащихся, которые раздаются в начале изучения новой темы или при работе в группе.</w:t>
      </w:r>
    </w:p>
    <w:p w:rsidR="00D323CC" w:rsidRPr="00A060C2" w:rsidRDefault="00D323CC" w:rsidP="00D323CC">
      <w:p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Базовые критерии: </w:t>
      </w:r>
    </w:p>
    <w:p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lastRenderedPageBreak/>
        <w:t>Я хорошо выполнил свою работу на уроке;</w:t>
      </w:r>
    </w:p>
    <w:p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мог выполнить работу значительно лучше;</w:t>
      </w:r>
    </w:p>
    <w:p w:rsidR="00D323CC" w:rsidRPr="00A060C2" w:rsidRDefault="00D323CC" w:rsidP="005B67AD">
      <w:pPr>
        <w:pStyle w:val="a3"/>
        <w:numPr>
          <w:ilvl w:val="0"/>
          <w:numId w:val="10"/>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плохо работал на уроке.</w:t>
      </w:r>
    </w:p>
    <w:p w:rsidR="00D323CC" w:rsidRPr="00A060C2" w:rsidRDefault="00D323CC" w:rsidP="00D323CC">
      <w:pPr>
        <w:spacing w:after="0" w:line="240" w:lineRule="auto"/>
        <w:jc w:val="both"/>
        <w:rPr>
          <w:rFonts w:ascii="Times New Roman" w:hAnsi="Times New Roman" w:cs="Times New Roman"/>
          <w:b/>
          <w:bCs/>
          <w:color w:val="000000"/>
          <w:sz w:val="24"/>
          <w:szCs w:val="24"/>
        </w:rPr>
      </w:pPr>
      <w:r w:rsidRPr="00A060C2">
        <w:rPr>
          <w:rFonts w:ascii="Times New Roman" w:hAnsi="Times New Roman" w:cs="Times New Roman"/>
          <w:bCs/>
          <w:color w:val="000000"/>
          <w:sz w:val="24"/>
          <w:szCs w:val="24"/>
        </w:rPr>
        <w:t>Кроме того, листы самооценки могут использоваться для закрепления знаний, полученных на уроке и</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стимулирования мотивации к дальнейшему поиску информации.</w:t>
      </w:r>
      <w:r w:rsidRPr="00A060C2">
        <w:rPr>
          <w:rFonts w:ascii="Times New Roman" w:hAnsi="Times New Roman" w:cs="Times New Roman"/>
          <w:b/>
          <w:bCs/>
          <w:color w:val="000000"/>
          <w:sz w:val="24"/>
          <w:szCs w:val="24"/>
        </w:rPr>
        <w:t xml:space="preserve"> </w:t>
      </w:r>
    </w:p>
    <w:p w:rsidR="00D323CC" w:rsidRPr="009F2029" w:rsidRDefault="00D323CC" w:rsidP="00D323CC">
      <w:pPr>
        <w:spacing w:after="0" w:line="240" w:lineRule="auto"/>
        <w:jc w:val="both"/>
        <w:rPr>
          <w:rFonts w:ascii="Times New Roman" w:hAnsi="Times New Roman" w:cs="Times New Roman"/>
          <w:bCs/>
          <w:i/>
          <w:color w:val="000000"/>
          <w:sz w:val="24"/>
          <w:szCs w:val="24"/>
        </w:rPr>
      </w:pPr>
      <w:r w:rsidRPr="009F2029">
        <w:rPr>
          <w:rFonts w:ascii="Times New Roman" w:hAnsi="Times New Roman" w:cs="Times New Roman"/>
          <w:bCs/>
          <w:i/>
          <w:color w:val="000000"/>
          <w:sz w:val="24"/>
          <w:szCs w:val="24"/>
        </w:rPr>
        <w:t xml:space="preserve">Примеры вопросов для </w:t>
      </w:r>
      <w:proofErr w:type="spellStart"/>
      <w:r w:rsidRPr="009F2029">
        <w:rPr>
          <w:rFonts w:ascii="Times New Roman" w:hAnsi="Times New Roman" w:cs="Times New Roman"/>
          <w:bCs/>
          <w:i/>
          <w:color w:val="000000"/>
          <w:sz w:val="24"/>
          <w:szCs w:val="24"/>
        </w:rPr>
        <w:t>самооценивания</w:t>
      </w:r>
      <w:proofErr w:type="spellEnd"/>
      <w:r w:rsidRPr="009F2029">
        <w:rPr>
          <w:rFonts w:ascii="Times New Roman" w:hAnsi="Times New Roman" w:cs="Times New Roman"/>
          <w:bCs/>
          <w:i/>
          <w:color w:val="000000"/>
          <w:sz w:val="24"/>
          <w:szCs w:val="24"/>
        </w:rPr>
        <w:t>:</w:t>
      </w:r>
    </w:p>
    <w:p w:rsidR="00D323CC" w:rsidRPr="00A060C2" w:rsidRDefault="00D323CC" w:rsidP="005B67AD">
      <w:pPr>
        <w:pStyle w:val="a3"/>
        <w:numPr>
          <w:ilvl w:val="0"/>
          <w:numId w:val="11"/>
        </w:numPr>
        <w:tabs>
          <w:tab w:val="left" w:pos="993"/>
        </w:tabs>
        <w:spacing w:after="0" w:line="240" w:lineRule="auto"/>
        <w:ind w:left="0" w:firstLine="709"/>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Выполнение этой работы мне понравилось (не понравилось) потому, что...</w:t>
      </w:r>
    </w:p>
    <w:p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Наиболее трудным мне показалось...</w:t>
      </w:r>
    </w:p>
    <w:p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Самым интересным было...</w:t>
      </w:r>
    </w:p>
    <w:p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Если бы я еще раз выполнял эту работу, то я бы сделал следующее...</w:t>
      </w:r>
    </w:p>
    <w:p w:rsidR="00D323CC" w:rsidRPr="00A060C2" w:rsidRDefault="00D323CC" w:rsidP="005B67AD">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Я бы хотел попросить своего учителя</w:t>
      </w:r>
      <w:r w:rsidR="009F2029">
        <w:rPr>
          <w:rFonts w:ascii="Times New Roman" w:hAnsi="Times New Roman" w:cs="Times New Roman"/>
          <w:bCs/>
          <w:color w:val="000000"/>
          <w:sz w:val="24"/>
          <w:szCs w:val="24"/>
        </w:rPr>
        <w:t>… и т.д.</w:t>
      </w:r>
    </w:p>
    <w:p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 xml:space="preserve">Метод тестирования </w:t>
      </w:r>
      <w:r w:rsidRPr="00A060C2">
        <w:rPr>
          <w:rFonts w:ascii="Times New Roman" w:hAnsi="Times New Roman" w:cs="Times New Roman"/>
          <w:bCs/>
          <w:color w:val="000000"/>
          <w:sz w:val="24"/>
          <w:szCs w:val="24"/>
        </w:rPr>
        <w:t>применяется для проверки усвоения материала и возможности его применения в жизни. Это могут быть тесты стандартизированной формы или тесты составлен</w:t>
      </w:r>
      <w:r w:rsidR="00CE729F">
        <w:rPr>
          <w:rFonts w:ascii="Times New Roman" w:hAnsi="Times New Roman" w:cs="Times New Roman"/>
          <w:bCs/>
          <w:color w:val="000000"/>
          <w:sz w:val="24"/>
          <w:szCs w:val="24"/>
        </w:rPr>
        <w:t>н</w:t>
      </w:r>
      <w:r w:rsidRPr="00A060C2">
        <w:rPr>
          <w:rFonts w:ascii="Times New Roman" w:hAnsi="Times New Roman" w:cs="Times New Roman"/>
          <w:bCs/>
          <w:color w:val="000000"/>
          <w:sz w:val="24"/>
          <w:szCs w:val="24"/>
        </w:rPr>
        <w:t>ы</w:t>
      </w:r>
      <w:r w:rsidR="00CE729F">
        <w:rPr>
          <w:rFonts w:ascii="Times New Roman" w:hAnsi="Times New Roman" w:cs="Times New Roman"/>
          <w:bCs/>
          <w:color w:val="000000"/>
          <w:sz w:val="24"/>
          <w:szCs w:val="24"/>
        </w:rPr>
        <w:t>е</w:t>
      </w:r>
      <w:r w:rsidRPr="00A060C2">
        <w:rPr>
          <w:rFonts w:ascii="Times New Roman" w:hAnsi="Times New Roman" w:cs="Times New Roman"/>
          <w:bCs/>
          <w:color w:val="000000"/>
          <w:sz w:val="24"/>
          <w:szCs w:val="24"/>
        </w:rPr>
        <w:t xml:space="preserve"> педагогом.</w:t>
      </w:r>
    </w:p>
    <w:p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i/>
          <w:color w:val="000000"/>
          <w:sz w:val="24"/>
          <w:szCs w:val="24"/>
        </w:rPr>
        <w:t>Портфолио</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развивает познавательные интересы, создает установку на творческую деятельность и ситуацию успеха для школьника, позволяет учащимся производить самооценку своей деятельности в курсе ОРКСЭ. Важно помнить, что для четвероклассников большое значение имеет возможность получить одобрение, похвалу от учителя, родителей, сверстников, а также продемонстрировать свои достиже</w:t>
      </w:r>
      <w:r w:rsidR="009648B7" w:rsidRPr="00A060C2">
        <w:rPr>
          <w:rFonts w:ascii="Times New Roman" w:hAnsi="Times New Roman" w:cs="Times New Roman"/>
          <w:bCs/>
          <w:color w:val="000000"/>
          <w:sz w:val="24"/>
          <w:szCs w:val="24"/>
        </w:rPr>
        <w:t xml:space="preserve">ния по предмету. </w:t>
      </w:r>
      <w:r w:rsidR="009F2029" w:rsidRPr="00A060C2">
        <w:rPr>
          <w:rFonts w:ascii="Times New Roman" w:hAnsi="Times New Roman" w:cs="Times New Roman"/>
          <w:bCs/>
          <w:color w:val="000000"/>
          <w:sz w:val="24"/>
          <w:szCs w:val="24"/>
        </w:rPr>
        <w:t>Портфолио</w:t>
      </w:r>
      <w:r w:rsidR="009F2029">
        <w:rPr>
          <w:rFonts w:ascii="Times New Roman" w:hAnsi="Times New Roman" w:cs="Times New Roman"/>
          <w:bCs/>
          <w:color w:val="000000"/>
          <w:sz w:val="24"/>
          <w:szCs w:val="24"/>
        </w:rPr>
        <w:t xml:space="preserve"> п</w:t>
      </w:r>
      <w:r w:rsidR="009648B7" w:rsidRPr="00A060C2">
        <w:rPr>
          <w:rFonts w:ascii="Times New Roman" w:hAnsi="Times New Roman" w:cs="Times New Roman"/>
          <w:bCs/>
          <w:color w:val="000000"/>
          <w:sz w:val="24"/>
          <w:szCs w:val="24"/>
        </w:rPr>
        <w:t xml:space="preserve">о </w:t>
      </w:r>
      <w:r w:rsidR="009F2029">
        <w:rPr>
          <w:rFonts w:ascii="Times New Roman" w:hAnsi="Times New Roman" w:cs="Times New Roman"/>
          <w:bCs/>
          <w:color w:val="000000"/>
          <w:sz w:val="24"/>
          <w:szCs w:val="24"/>
        </w:rPr>
        <w:t>ОРКСЭ</w:t>
      </w:r>
      <w:r w:rsidRPr="00A060C2">
        <w:rPr>
          <w:rFonts w:ascii="Times New Roman" w:hAnsi="Times New Roman" w:cs="Times New Roman"/>
          <w:bCs/>
          <w:color w:val="000000"/>
          <w:sz w:val="24"/>
          <w:szCs w:val="24"/>
        </w:rPr>
        <w:t xml:space="preserve"> поможет раскрыть индивидуальные особенности ребёнка через</w:t>
      </w:r>
      <w:r w:rsidRPr="00A060C2">
        <w:rPr>
          <w:rFonts w:ascii="Times New Roman" w:hAnsi="Times New Roman" w:cs="Times New Roman"/>
          <w:b/>
          <w:bCs/>
          <w:color w:val="000000"/>
          <w:sz w:val="24"/>
          <w:szCs w:val="24"/>
        </w:rPr>
        <w:t xml:space="preserve"> </w:t>
      </w:r>
      <w:r w:rsidRPr="00A060C2">
        <w:rPr>
          <w:rFonts w:ascii="Times New Roman" w:hAnsi="Times New Roman" w:cs="Times New Roman"/>
          <w:bCs/>
          <w:color w:val="000000"/>
          <w:sz w:val="24"/>
          <w:szCs w:val="24"/>
        </w:rPr>
        <w:t>творческие работы (иллюстрации, сочинения-эссе, ответы на вопросы, планы путешествий, экскурсий и т. д.), поощрения (дипломы, грамоты, благодарности) и т.д.</w:t>
      </w:r>
    </w:p>
    <w:p w:rsidR="00D323CC" w:rsidRPr="00A060C2" w:rsidRDefault="00D323CC" w:rsidP="00D323CC">
      <w:pPr>
        <w:spacing w:after="0" w:line="240" w:lineRule="auto"/>
        <w:ind w:firstLine="709"/>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 xml:space="preserve">Работа над </w:t>
      </w:r>
      <w:r w:rsidRPr="00A060C2">
        <w:rPr>
          <w:rFonts w:ascii="Times New Roman" w:hAnsi="Times New Roman" w:cs="Times New Roman"/>
          <w:bCs/>
          <w:i/>
          <w:color w:val="000000"/>
          <w:sz w:val="24"/>
          <w:szCs w:val="24"/>
        </w:rPr>
        <w:t>проектом</w:t>
      </w:r>
      <w:r w:rsidRPr="00A060C2">
        <w:rPr>
          <w:rFonts w:ascii="Times New Roman" w:hAnsi="Times New Roman" w:cs="Times New Roman"/>
          <w:bCs/>
          <w:color w:val="000000"/>
          <w:sz w:val="24"/>
          <w:szCs w:val="24"/>
        </w:rPr>
        <w:t>, а затем и его защита</w:t>
      </w:r>
      <w:r w:rsidR="009648B7" w:rsidRPr="00A060C2">
        <w:rPr>
          <w:rFonts w:ascii="Times New Roman" w:hAnsi="Times New Roman" w:cs="Times New Roman"/>
          <w:bCs/>
          <w:color w:val="000000"/>
          <w:sz w:val="24"/>
          <w:szCs w:val="24"/>
        </w:rPr>
        <w:t>,</w:t>
      </w:r>
      <w:r w:rsidRPr="00A060C2">
        <w:rPr>
          <w:rFonts w:ascii="Times New Roman" w:hAnsi="Times New Roman" w:cs="Times New Roman"/>
          <w:bCs/>
          <w:color w:val="000000"/>
          <w:sz w:val="24"/>
          <w:szCs w:val="24"/>
        </w:rPr>
        <w:t xml:space="preserve"> покажет то, в какой степени у детей сформированы все группы  универсальных учебных действий. Темы проектов и исследований могут быть самыми разнообразными. </w:t>
      </w:r>
      <w:r w:rsidRPr="00A060C2">
        <w:rPr>
          <w:rFonts w:ascii="Times New Roman" w:hAnsi="Times New Roman" w:cs="Times New Roman"/>
          <w:bCs/>
          <w:i/>
          <w:color w:val="000000"/>
          <w:sz w:val="24"/>
          <w:szCs w:val="24"/>
        </w:rPr>
        <w:t>Защита проектов</w:t>
      </w:r>
      <w:r w:rsidRPr="00A060C2">
        <w:rPr>
          <w:rFonts w:ascii="Times New Roman" w:hAnsi="Times New Roman" w:cs="Times New Roman"/>
          <w:bCs/>
          <w:color w:val="000000"/>
          <w:sz w:val="24"/>
          <w:szCs w:val="24"/>
        </w:rPr>
        <w:t xml:space="preserve"> может осуществляться в разных формах:</w:t>
      </w:r>
    </w:p>
    <w:p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форме праздника с приглашением зрителей;</w:t>
      </w:r>
    </w:p>
    <w:p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форме конкурса с приглашением жюри;</w:t>
      </w:r>
    </w:p>
    <w:p w:rsidR="00D323CC" w:rsidRPr="00A060C2" w:rsidRDefault="00D323CC" w:rsidP="005B67AD">
      <w:pPr>
        <w:numPr>
          <w:ilvl w:val="0"/>
          <w:numId w:val="12"/>
        </w:num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в рабочей обстановке (на уроке) и т.д.</w:t>
      </w:r>
    </w:p>
    <w:p w:rsidR="00D323CC" w:rsidRPr="00A060C2" w:rsidRDefault="00D323CC" w:rsidP="00D323CC">
      <w:pPr>
        <w:spacing w:after="0" w:line="240" w:lineRule="auto"/>
        <w:jc w:val="both"/>
        <w:rPr>
          <w:rFonts w:ascii="Times New Roman" w:hAnsi="Times New Roman" w:cs="Times New Roman"/>
          <w:bCs/>
          <w:color w:val="000000"/>
          <w:sz w:val="24"/>
          <w:szCs w:val="24"/>
        </w:rPr>
      </w:pPr>
      <w:r w:rsidRPr="00A060C2">
        <w:rPr>
          <w:rFonts w:ascii="Times New Roman" w:hAnsi="Times New Roman" w:cs="Times New Roman"/>
          <w:bCs/>
          <w:color w:val="000000"/>
          <w:sz w:val="24"/>
          <w:szCs w:val="24"/>
        </w:rPr>
        <w:t>Защиту можно провести, соединив разные модули, тем самым у детей будет возможность ознакомиться с содержанием других модулей.</w:t>
      </w:r>
    </w:p>
    <w:p w:rsidR="009F2029" w:rsidRDefault="00935932" w:rsidP="009F2029">
      <w:pPr>
        <w:spacing w:after="0" w:line="240" w:lineRule="auto"/>
        <w:ind w:firstLine="709"/>
        <w:jc w:val="center"/>
        <w:rPr>
          <w:rFonts w:ascii="Times New Roman" w:hAnsi="Times New Roman" w:cs="Times New Roman"/>
          <w:color w:val="000000"/>
          <w:sz w:val="24"/>
          <w:szCs w:val="24"/>
        </w:rPr>
      </w:pPr>
      <w:r w:rsidRPr="00A060C2">
        <w:rPr>
          <w:rFonts w:ascii="Times New Roman" w:hAnsi="Times New Roman" w:cs="Times New Roman"/>
          <w:b/>
          <w:color w:val="000000"/>
          <w:sz w:val="24"/>
          <w:szCs w:val="24"/>
        </w:rPr>
        <w:t>Проектирование  урока</w:t>
      </w:r>
    </w:p>
    <w:p w:rsidR="00404C9B" w:rsidRPr="00A060C2" w:rsidRDefault="00404C9B" w:rsidP="00935932">
      <w:pPr>
        <w:spacing w:after="0" w:line="240" w:lineRule="auto"/>
        <w:ind w:firstLine="709"/>
        <w:jc w:val="both"/>
        <w:rPr>
          <w:rStyle w:val="c3"/>
          <w:rFonts w:ascii="Times New Roman" w:hAnsi="Times New Roman" w:cs="Times New Roman"/>
          <w:color w:val="000000"/>
          <w:sz w:val="24"/>
          <w:szCs w:val="24"/>
        </w:rPr>
      </w:pPr>
      <w:r w:rsidRPr="00A060C2">
        <w:rPr>
          <w:rFonts w:ascii="Times New Roman" w:eastAsia="+mj-ea" w:hAnsi="Times New Roman" w:cs="Times New Roman"/>
          <w:sz w:val="24"/>
          <w:szCs w:val="24"/>
          <w:shd w:val="clear" w:color="auto" w:fill="FFFFFF"/>
        </w:rPr>
        <w:t xml:space="preserve">Курс ОРКСЭ – многогранный и сложный. </w:t>
      </w:r>
      <w:r w:rsidR="000947BC" w:rsidRPr="00A060C2">
        <w:rPr>
          <w:rFonts w:ascii="Times New Roman" w:eastAsia="+mj-ea" w:hAnsi="Times New Roman" w:cs="Times New Roman"/>
          <w:sz w:val="24"/>
          <w:szCs w:val="24"/>
          <w:shd w:val="clear" w:color="auto" w:fill="FFFFFF"/>
        </w:rPr>
        <w:t>Учитывая уровень развития младших школьников, которым адресован курс, важно организовать обучение в </w:t>
      </w:r>
      <w:r w:rsidR="000947BC" w:rsidRPr="00A060C2">
        <w:rPr>
          <w:rFonts w:ascii="Times New Roman" w:eastAsia="+mj-ea" w:hAnsi="Times New Roman" w:cs="Times New Roman"/>
          <w:bCs/>
          <w:i/>
          <w:iCs/>
          <w:sz w:val="24"/>
          <w:szCs w:val="24"/>
          <w:shd w:val="clear" w:color="auto" w:fill="FFFFFF"/>
        </w:rPr>
        <w:t>доступной и интересной форме</w:t>
      </w:r>
      <w:r w:rsidR="00E87F1B" w:rsidRPr="00A060C2">
        <w:rPr>
          <w:rFonts w:ascii="Times New Roman" w:eastAsia="+mj-ea" w:hAnsi="Times New Roman" w:cs="Times New Roman"/>
          <w:bCs/>
          <w:i/>
          <w:iCs/>
          <w:sz w:val="24"/>
          <w:szCs w:val="24"/>
          <w:shd w:val="clear" w:color="auto" w:fill="FFFFFF"/>
        </w:rPr>
        <w:t>.</w:t>
      </w:r>
      <w:r w:rsidR="00E87F1B" w:rsidRPr="00A060C2">
        <w:rPr>
          <w:rStyle w:val="c3"/>
          <w:rFonts w:ascii="Times New Roman" w:hAnsi="Times New Roman" w:cs="Times New Roman"/>
          <w:color w:val="000000"/>
          <w:sz w:val="24"/>
          <w:szCs w:val="24"/>
        </w:rPr>
        <w:t xml:space="preserve"> Для младшего школьника характерна </w:t>
      </w:r>
      <w:r w:rsidR="00E87F1B" w:rsidRPr="00A060C2">
        <w:rPr>
          <w:rStyle w:val="c9"/>
          <w:rFonts w:ascii="Times New Roman" w:hAnsi="Times New Roman" w:cs="Times New Roman"/>
          <w:bCs/>
          <w:iCs/>
          <w:color w:val="000000"/>
          <w:sz w:val="24"/>
          <w:szCs w:val="24"/>
        </w:rPr>
        <w:t>эмоциональность</w:t>
      </w:r>
      <w:r w:rsidR="00E87F1B" w:rsidRPr="00A060C2">
        <w:rPr>
          <w:rStyle w:val="c9"/>
          <w:rFonts w:ascii="Times New Roman" w:hAnsi="Times New Roman" w:cs="Times New Roman"/>
          <w:b/>
          <w:bCs/>
          <w:color w:val="000000"/>
          <w:sz w:val="24"/>
          <w:szCs w:val="24"/>
        </w:rPr>
        <w:t> </w:t>
      </w:r>
      <w:r w:rsidR="00E87F1B" w:rsidRPr="00A060C2">
        <w:rPr>
          <w:rStyle w:val="c3"/>
          <w:rFonts w:ascii="Times New Roman" w:hAnsi="Times New Roman" w:cs="Times New Roman"/>
          <w:color w:val="000000"/>
          <w:sz w:val="24"/>
          <w:szCs w:val="24"/>
        </w:rPr>
        <w:t xml:space="preserve">восприятия. </w:t>
      </w:r>
      <w:r w:rsidRPr="00A060C2">
        <w:rPr>
          <w:rStyle w:val="c3"/>
          <w:rFonts w:ascii="Times New Roman" w:hAnsi="Times New Roman" w:cs="Times New Roman"/>
          <w:color w:val="000000"/>
          <w:sz w:val="24"/>
          <w:szCs w:val="24"/>
        </w:rPr>
        <w:t xml:space="preserve">Поэтому во время урока </w:t>
      </w:r>
      <w:r w:rsidR="00E87F1B" w:rsidRPr="00A060C2">
        <w:rPr>
          <w:rStyle w:val="c3"/>
          <w:rFonts w:ascii="Times New Roman" w:hAnsi="Times New Roman" w:cs="Times New Roman"/>
          <w:color w:val="000000"/>
          <w:sz w:val="24"/>
          <w:szCs w:val="24"/>
        </w:rPr>
        <w:t>познавательная деятельность должна строиться на основе использования ярких образов, интересных фактов, наглядности</w:t>
      </w:r>
      <w:r w:rsidRPr="00A060C2">
        <w:rPr>
          <w:rStyle w:val="c3"/>
          <w:rFonts w:ascii="Times New Roman" w:hAnsi="Times New Roman" w:cs="Times New Roman"/>
          <w:color w:val="000000"/>
          <w:sz w:val="24"/>
          <w:szCs w:val="24"/>
        </w:rPr>
        <w:t>, т.е.</w:t>
      </w:r>
      <w:r w:rsidR="00E87F1B" w:rsidRPr="00A060C2">
        <w:rPr>
          <w:rStyle w:val="c3"/>
          <w:rFonts w:ascii="Times New Roman" w:hAnsi="Times New Roman" w:cs="Times New Roman"/>
          <w:color w:val="000000"/>
          <w:sz w:val="24"/>
          <w:szCs w:val="24"/>
        </w:rPr>
        <w:t xml:space="preserve"> всего</w:t>
      </w:r>
      <w:r w:rsidR="00A22814" w:rsidRPr="00A060C2">
        <w:rPr>
          <w:rStyle w:val="c3"/>
          <w:rFonts w:ascii="Times New Roman" w:hAnsi="Times New Roman" w:cs="Times New Roman"/>
          <w:color w:val="000000"/>
          <w:sz w:val="24"/>
          <w:szCs w:val="24"/>
        </w:rPr>
        <w:t xml:space="preserve"> того</w:t>
      </w:r>
      <w:r w:rsidR="00E87F1B" w:rsidRPr="00A060C2">
        <w:rPr>
          <w:rStyle w:val="c3"/>
          <w:rFonts w:ascii="Times New Roman" w:hAnsi="Times New Roman" w:cs="Times New Roman"/>
          <w:color w:val="000000"/>
          <w:sz w:val="24"/>
          <w:szCs w:val="24"/>
        </w:rPr>
        <w:t xml:space="preserve">, что привлекает внимание, производит впечатление на четвероклассника. </w:t>
      </w:r>
    </w:p>
    <w:p w:rsidR="00B3335B" w:rsidRPr="00A060C2" w:rsidRDefault="00E87F1B" w:rsidP="00E87F1B">
      <w:pPr>
        <w:pStyle w:val="c2"/>
        <w:shd w:val="clear" w:color="auto" w:fill="FFFFFF"/>
        <w:spacing w:before="0" w:beforeAutospacing="0" w:after="0" w:afterAutospacing="0"/>
        <w:ind w:firstLine="708"/>
        <w:jc w:val="both"/>
        <w:rPr>
          <w:color w:val="000000"/>
        </w:rPr>
      </w:pPr>
      <w:r w:rsidRPr="00A060C2">
        <w:rPr>
          <w:rFonts w:eastAsia="+mn-ea"/>
          <w:iCs/>
          <w:shd w:val="clear" w:color="auto" w:fill="FFFFFF"/>
        </w:rPr>
        <w:t xml:space="preserve">С учётом поставленных целей учитель отбирает </w:t>
      </w:r>
      <w:r w:rsidRPr="00A060C2">
        <w:rPr>
          <w:rFonts w:eastAsia="+mn-ea"/>
          <w:b/>
          <w:iCs/>
          <w:shd w:val="clear" w:color="auto" w:fill="FFFFFF"/>
        </w:rPr>
        <w:t>содержание</w:t>
      </w:r>
      <w:r w:rsidRPr="00A060C2">
        <w:rPr>
          <w:rFonts w:eastAsia="+mn-ea"/>
          <w:iCs/>
          <w:shd w:val="clear" w:color="auto" w:fill="FFFFFF"/>
        </w:rPr>
        <w:t xml:space="preserve"> урока.</w:t>
      </w:r>
    </w:p>
    <w:p w:rsidR="000947BC" w:rsidRPr="00A060C2" w:rsidRDefault="000947BC" w:rsidP="000947BC">
      <w:pPr>
        <w:spacing w:after="0" w:line="240" w:lineRule="auto"/>
        <w:ind w:firstLine="709"/>
        <w:jc w:val="both"/>
        <w:rPr>
          <w:rFonts w:ascii="Times New Roman" w:hAnsi="Times New Roman" w:cs="Times New Roman"/>
          <w:sz w:val="24"/>
          <w:szCs w:val="24"/>
          <w:shd w:val="clear" w:color="auto" w:fill="FFFFFF"/>
        </w:rPr>
      </w:pPr>
      <w:r w:rsidRPr="00A060C2">
        <w:rPr>
          <w:rFonts w:ascii="Times New Roman" w:hAnsi="Times New Roman" w:cs="Times New Roman"/>
          <w:bCs/>
          <w:sz w:val="24"/>
          <w:szCs w:val="24"/>
          <w:shd w:val="clear" w:color="auto" w:fill="FFFFFF"/>
        </w:rPr>
        <w:t xml:space="preserve">На уроке рекомендуется использовать: </w:t>
      </w:r>
    </w:p>
    <w:p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выдержки из биографий религиозных деятелей, литературных произведений, трудов учёных, статей и глав книг, активных деятелей различных конфессий; </w:t>
      </w:r>
    </w:p>
    <w:p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рассказы, стихотворения детских писателей и поэтов;</w:t>
      </w:r>
    </w:p>
    <w:p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фольклорные произведения; </w:t>
      </w:r>
    </w:p>
    <w:p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былины, притчи; </w:t>
      </w:r>
    </w:p>
    <w:p w:rsidR="00723D9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словари, справочники, энциклопедии;  </w:t>
      </w:r>
    </w:p>
    <w:p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репродукции, макеты</w:t>
      </w:r>
      <w:r w:rsidR="009F2029">
        <w:rPr>
          <w:rFonts w:ascii="Times New Roman" w:hAnsi="Times New Roman" w:cs="Times New Roman"/>
          <w:sz w:val="24"/>
          <w:szCs w:val="24"/>
          <w:shd w:val="clear" w:color="auto" w:fill="FFFFFF"/>
        </w:rPr>
        <w:t>, фотографии</w:t>
      </w:r>
      <w:r w:rsidRPr="00A060C2">
        <w:rPr>
          <w:rFonts w:ascii="Times New Roman" w:hAnsi="Times New Roman" w:cs="Times New Roman"/>
          <w:sz w:val="24"/>
          <w:szCs w:val="24"/>
          <w:shd w:val="clear" w:color="auto" w:fill="FFFFFF"/>
        </w:rPr>
        <w:t xml:space="preserve"> культовых сооружений;</w:t>
      </w:r>
    </w:p>
    <w:p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видеозаписи познавательных передач</w:t>
      </w:r>
      <w:r w:rsidR="009F2029">
        <w:rPr>
          <w:rFonts w:ascii="Times New Roman" w:hAnsi="Times New Roman" w:cs="Times New Roman"/>
          <w:sz w:val="24"/>
          <w:szCs w:val="24"/>
          <w:shd w:val="clear" w:color="auto" w:fill="FFFFFF"/>
        </w:rPr>
        <w:t xml:space="preserve"> о культуре</w:t>
      </w:r>
      <w:r w:rsidR="00F844F5">
        <w:rPr>
          <w:rFonts w:ascii="Times New Roman" w:hAnsi="Times New Roman" w:cs="Times New Roman"/>
          <w:sz w:val="24"/>
          <w:szCs w:val="24"/>
          <w:shd w:val="clear" w:color="auto" w:fill="FFFFFF"/>
        </w:rPr>
        <w:t xml:space="preserve"> и традициях Отечества</w:t>
      </w:r>
      <w:r w:rsidRPr="00A060C2">
        <w:rPr>
          <w:rFonts w:ascii="Times New Roman" w:hAnsi="Times New Roman" w:cs="Times New Roman"/>
          <w:sz w:val="24"/>
          <w:szCs w:val="24"/>
          <w:shd w:val="clear" w:color="auto" w:fill="FFFFFF"/>
        </w:rPr>
        <w:t>;</w:t>
      </w:r>
    </w:p>
    <w:p w:rsidR="00723D9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видеосюжеты;</w:t>
      </w:r>
      <w:r w:rsidR="00723D9B" w:rsidRPr="00A060C2">
        <w:rPr>
          <w:rFonts w:ascii="Times New Roman" w:hAnsi="Times New Roman" w:cs="Times New Roman"/>
          <w:sz w:val="24"/>
          <w:szCs w:val="24"/>
          <w:shd w:val="clear" w:color="auto" w:fill="FFFFFF"/>
        </w:rPr>
        <w:t xml:space="preserve"> </w:t>
      </w:r>
    </w:p>
    <w:p w:rsidR="00B3335B" w:rsidRPr="00A060C2" w:rsidRDefault="00723D9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звукозаписи;</w:t>
      </w:r>
    </w:p>
    <w:p w:rsidR="00B3335B" w:rsidRPr="00A060C2" w:rsidRDefault="00E87F1B" w:rsidP="005B67AD">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мультфильмы на нравственную тему; </w:t>
      </w:r>
    </w:p>
    <w:p w:rsidR="00723D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lastRenderedPageBreak/>
        <w:t xml:space="preserve">народную мудрость (народные приметы, посевной календарь и пр.); </w:t>
      </w:r>
    </w:p>
    <w:p w:rsidR="00723D9B" w:rsidRPr="00A060C2" w:rsidRDefault="00723D9B"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иллюстрации, фотографии, </w:t>
      </w:r>
      <w:r w:rsidR="000947BC" w:rsidRPr="00A060C2">
        <w:rPr>
          <w:rFonts w:ascii="Times New Roman" w:hAnsi="Times New Roman" w:cs="Times New Roman"/>
          <w:sz w:val="24"/>
          <w:szCs w:val="24"/>
          <w:shd w:val="clear" w:color="auto" w:fill="FFFFFF"/>
        </w:rPr>
        <w:t>фотоальбомы</w:t>
      </w:r>
      <w:r w:rsidR="009648B7" w:rsidRPr="00A060C2">
        <w:rPr>
          <w:rFonts w:ascii="Times New Roman" w:hAnsi="Times New Roman" w:cs="Times New Roman"/>
          <w:sz w:val="24"/>
          <w:szCs w:val="24"/>
          <w:shd w:val="clear" w:color="auto" w:fill="FFFFFF"/>
        </w:rPr>
        <w:t>;</w:t>
      </w:r>
    </w:p>
    <w:p w:rsidR="00723D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картографические материалы;</w:t>
      </w:r>
    </w:p>
    <w:p w:rsidR="00404C9B" w:rsidRPr="00A060C2" w:rsidRDefault="000947BC"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электронные  учебные пособия</w:t>
      </w:r>
      <w:r w:rsidR="00404C9B" w:rsidRPr="00A060C2">
        <w:rPr>
          <w:rFonts w:ascii="Times New Roman" w:hAnsi="Times New Roman" w:cs="Times New Roman"/>
          <w:sz w:val="24"/>
          <w:szCs w:val="24"/>
          <w:shd w:val="clear" w:color="auto" w:fill="FFFFFF"/>
        </w:rPr>
        <w:t>;</w:t>
      </w:r>
    </w:p>
    <w:p w:rsidR="000947BC" w:rsidRPr="00A060C2" w:rsidRDefault="00404C9B" w:rsidP="005B67AD">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местный историко-краеведческий материал</w:t>
      </w:r>
      <w:r w:rsidR="00723D9B" w:rsidRPr="00A060C2">
        <w:rPr>
          <w:rFonts w:ascii="Times New Roman" w:hAnsi="Times New Roman" w:cs="Times New Roman"/>
          <w:sz w:val="24"/>
          <w:szCs w:val="24"/>
          <w:shd w:val="clear" w:color="auto" w:fill="FFFFFF"/>
        </w:rPr>
        <w:t xml:space="preserve"> </w:t>
      </w:r>
      <w:r w:rsidR="000947BC" w:rsidRPr="00A060C2">
        <w:rPr>
          <w:rFonts w:ascii="Times New Roman" w:hAnsi="Times New Roman" w:cs="Times New Roman"/>
          <w:sz w:val="24"/>
          <w:szCs w:val="24"/>
          <w:shd w:val="clear" w:color="auto" w:fill="FFFFFF"/>
        </w:rPr>
        <w:t>и т.д.</w:t>
      </w:r>
      <w:r w:rsidR="000947BC" w:rsidRPr="00A060C2">
        <w:rPr>
          <w:rFonts w:ascii="Times New Roman" w:eastAsia="+mn-ea" w:hAnsi="Times New Roman" w:cs="Times New Roman"/>
          <w:color w:val="FFFFFF"/>
          <w:kern w:val="24"/>
          <w:sz w:val="24"/>
          <w:szCs w:val="24"/>
        </w:rPr>
        <w:t xml:space="preserve"> </w:t>
      </w:r>
      <w:r w:rsidR="000947BC" w:rsidRPr="00A060C2">
        <w:rPr>
          <w:rFonts w:ascii="Times New Roman" w:hAnsi="Times New Roman" w:cs="Times New Roman"/>
          <w:sz w:val="24"/>
          <w:szCs w:val="24"/>
          <w:shd w:val="clear" w:color="auto" w:fill="FFFFFF"/>
        </w:rPr>
        <w:t xml:space="preserve">На занятиях может звучать музыка, а рассказ учителя </w:t>
      </w:r>
      <w:r w:rsidR="002F4D22">
        <w:rPr>
          <w:rFonts w:ascii="Times New Roman" w:hAnsi="Times New Roman" w:cs="Times New Roman"/>
          <w:sz w:val="24"/>
          <w:szCs w:val="24"/>
          <w:shd w:val="clear" w:color="auto" w:fill="FFFFFF"/>
        </w:rPr>
        <w:t>может</w:t>
      </w:r>
      <w:r w:rsidR="000947BC" w:rsidRPr="00A060C2">
        <w:rPr>
          <w:rFonts w:ascii="Times New Roman" w:hAnsi="Times New Roman" w:cs="Times New Roman"/>
          <w:sz w:val="24"/>
          <w:szCs w:val="24"/>
          <w:shd w:val="clear" w:color="auto" w:fill="FFFFFF"/>
        </w:rPr>
        <w:t xml:space="preserve"> сопровождаться демонстрацией памятников истории, архитектуры, изобразительного искусства.</w:t>
      </w:r>
    </w:p>
    <w:p w:rsidR="00B3335B" w:rsidRPr="00A060C2" w:rsidRDefault="00E87F1B" w:rsidP="00E87F1B">
      <w:pPr>
        <w:spacing w:after="0" w:line="240" w:lineRule="auto"/>
        <w:ind w:firstLine="709"/>
        <w:jc w:val="both"/>
        <w:rPr>
          <w:rFonts w:ascii="Times New Roman" w:hAnsi="Times New Roman" w:cs="Times New Roman"/>
          <w:sz w:val="24"/>
          <w:szCs w:val="24"/>
          <w:shd w:val="clear" w:color="auto" w:fill="FFFFFF"/>
        </w:rPr>
      </w:pPr>
      <w:r w:rsidRPr="00A060C2">
        <w:rPr>
          <w:rStyle w:val="c3"/>
          <w:rFonts w:ascii="Times New Roman" w:hAnsi="Times New Roman" w:cs="Times New Roman"/>
          <w:sz w:val="24"/>
          <w:szCs w:val="24"/>
          <w:shd w:val="clear" w:color="auto" w:fill="FFFFFF"/>
        </w:rPr>
        <w:t xml:space="preserve">Еще одной особенностью уроков ОРКСЭ является </w:t>
      </w:r>
      <w:r w:rsidRPr="00A060C2">
        <w:rPr>
          <w:rFonts w:ascii="Times New Roman" w:eastAsia="Times New Roman" w:hAnsi="Times New Roman" w:cs="Times New Roman"/>
          <w:b/>
          <w:color w:val="000000"/>
          <w:sz w:val="24"/>
          <w:szCs w:val="24"/>
          <w:lang w:eastAsia="ru-RU"/>
        </w:rPr>
        <w:t>сквозной вид</w:t>
      </w:r>
      <w:r w:rsidRPr="00A060C2">
        <w:rPr>
          <w:rFonts w:ascii="Times New Roman" w:eastAsia="Times New Roman" w:hAnsi="Times New Roman" w:cs="Times New Roman"/>
          <w:color w:val="000000"/>
          <w:sz w:val="24"/>
          <w:szCs w:val="24"/>
          <w:lang w:eastAsia="ru-RU"/>
        </w:rPr>
        <w:t xml:space="preserve"> учебной деятельности, который проходит через все уроки курса, способствуя систематизации и усвоению учебного материала: </w:t>
      </w:r>
      <w:r w:rsidRPr="00A060C2">
        <w:rPr>
          <w:rFonts w:ascii="Times New Roman" w:eastAsia="Times New Roman" w:hAnsi="Times New Roman" w:cs="Times New Roman"/>
          <w:i/>
          <w:color w:val="000000"/>
          <w:sz w:val="24"/>
          <w:szCs w:val="24"/>
          <w:lang w:eastAsia="ru-RU"/>
        </w:rPr>
        <w:t>с</w:t>
      </w:r>
      <w:r w:rsidRPr="00A060C2">
        <w:rPr>
          <w:rFonts w:ascii="Times New Roman" w:eastAsia="Times New Roman" w:hAnsi="Times New Roman" w:cs="Times New Roman"/>
          <w:bCs/>
          <w:i/>
          <w:iCs/>
          <w:color w:val="000000"/>
          <w:sz w:val="24"/>
          <w:szCs w:val="24"/>
          <w:lang w:eastAsia="ru-RU"/>
        </w:rPr>
        <w:t>оставление словаря-глоссария, создание галереи образов, </w:t>
      </w:r>
      <w:r w:rsidRPr="00A060C2">
        <w:rPr>
          <w:rFonts w:ascii="Times New Roman" w:eastAsia="Times New Roman" w:hAnsi="Times New Roman" w:cs="Times New Roman"/>
          <w:i/>
          <w:color w:val="000000"/>
          <w:sz w:val="24"/>
          <w:szCs w:val="24"/>
          <w:lang w:eastAsia="ru-RU"/>
        </w:rPr>
        <w:t xml:space="preserve"> с</w:t>
      </w:r>
      <w:r w:rsidR="0040280B">
        <w:rPr>
          <w:rFonts w:ascii="Times New Roman" w:eastAsia="Times New Roman" w:hAnsi="Times New Roman" w:cs="Times New Roman"/>
          <w:bCs/>
          <w:i/>
          <w:iCs/>
          <w:color w:val="000000"/>
          <w:sz w:val="24"/>
          <w:szCs w:val="24"/>
          <w:lang w:eastAsia="ru-RU"/>
        </w:rPr>
        <w:t xml:space="preserve">очинение, </w:t>
      </w:r>
      <w:r w:rsidRPr="00A060C2">
        <w:rPr>
          <w:rFonts w:ascii="Times New Roman" w:eastAsia="Times New Roman" w:hAnsi="Times New Roman" w:cs="Times New Roman"/>
          <w:bCs/>
          <w:i/>
          <w:iCs/>
          <w:color w:val="000000"/>
          <w:sz w:val="24"/>
          <w:szCs w:val="24"/>
          <w:lang w:eastAsia="ru-RU"/>
        </w:rPr>
        <w:t>эссе.</w:t>
      </w:r>
    </w:p>
    <w:p w:rsidR="003608CD" w:rsidRDefault="002F0606" w:rsidP="001D6071">
      <w:pPr>
        <w:pStyle w:val="c2"/>
        <w:shd w:val="clear" w:color="auto" w:fill="FFFFFF"/>
        <w:spacing w:before="0" w:beforeAutospacing="0" w:after="0" w:afterAutospacing="0"/>
        <w:ind w:firstLine="708"/>
        <w:jc w:val="both"/>
        <w:rPr>
          <w:color w:val="000000"/>
        </w:rPr>
      </w:pPr>
      <w:r w:rsidRPr="00A060C2">
        <w:rPr>
          <w:rStyle w:val="c3"/>
          <w:color w:val="000000"/>
        </w:rPr>
        <w:t>Для усвоения материала курса важно освоить </w:t>
      </w:r>
      <w:r w:rsidRPr="002F4D22">
        <w:rPr>
          <w:rStyle w:val="c3"/>
          <w:b/>
          <w:iCs/>
          <w:color w:val="000000"/>
        </w:rPr>
        <w:t>понятийный аппарат</w:t>
      </w:r>
      <w:r w:rsidRPr="00A060C2">
        <w:rPr>
          <w:rStyle w:val="c3"/>
          <w:color w:val="000000"/>
        </w:rPr>
        <w:t>. Можно практиковать составление словаря, в котором будут представлены понятия, являющиеся ключевыми для понимания мировоззренческой и культурной специфики изучаемого</w:t>
      </w:r>
      <w:r w:rsidR="002F4D22">
        <w:rPr>
          <w:rStyle w:val="c3"/>
          <w:color w:val="000000"/>
        </w:rPr>
        <w:t xml:space="preserve"> модуля</w:t>
      </w:r>
      <w:r w:rsidRPr="00A060C2">
        <w:rPr>
          <w:rStyle w:val="c3"/>
          <w:color w:val="000000"/>
        </w:rPr>
        <w:t>. </w:t>
      </w:r>
      <w:r w:rsidRPr="00A060C2">
        <w:rPr>
          <w:rStyle w:val="c3"/>
          <w:i/>
          <w:iCs/>
          <w:color w:val="000000"/>
        </w:rPr>
        <w:t>Работа со словарем</w:t>
      </w:r>
      <w:r w:rsidRPr="00A060C2">
        <w:rPr>
          <w:rStyle w:val="c3"/>
          <w:color w:val="000000"/>
        </w:rPr>
        <w:t>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w:t>
      </w:r>
      <w:r w:rsidR="00F628DA" w:rsidRPr="00A060C2">
        <w:rPr>
          <w:b/>
          <w:bCs/>
        </w:rPr>
        <w:t xml:space="preserve"> </w:t>
      </w:r>
      <w:r w:rsidR="00F628DA" w:rsidRPr="00A060C2">
        <w:rPr>
          <w:bCs/>
          <w:i/>
        </w:rPr>
        <w:t>Составление учащимися словаря-глоссария</w:t>
      </w:r>
      <w:r w:rsidR="00F628DA" w:rsidRPr="00A060C2">
        <w:rPr>
          <w:b/>
          <w:bCs/>
        </w:rPr>
        <w:t xml:space="preserve"> </w:t>
      </w:r>
      <w:r w:rsidR="00F628DA" w:rsidRPr="00A060C2">
        <w:t>способствует систематизации и усвоению учебного материала. При составлении словаря учащимся важно не просто отобрать наиболее удачное определение понятия или попытаться сформулировать его самостоятельно, но и объяснить, почему это определение является особо значимым для данной ре</w:t>
      </w:r>
      <w:r w:rsidR="001D6071" w:rsidRPr="00A060C2">
        <w:t xml:space="preserve">лигиозной культуры или светской </w:t>
      </w:r>
      <w:r w:rsidR="00F628DA" w:rsidRPr="00A060C2">
        <w:t>этики.</w:t>
      </w:r>
      <w:r w:rsidR="001D6071" w:rsidRPr="00A060C2">
        <w:rPr>
          <w:color w:val="000000"/>
        </w:rPr>
        <w:t xml:space="preserve"> </w:t>
      </w:r>
      <w:r w:rsidR="002F4D22">
        <w:rPr>
          <w:color w:val="000000"/>
        </w:rPr>
        <w:t xml:space="preserve">Таким образом, на уроке учителю следует объяснять многие понятия и факты, чтобы школьникам был понятен и доступен изучаемый материал. </w:t>
      </w:r>
    </w:p>
    <w:p w:rsidR="00E87F1B" w:rsidRDefault="000947BC" w:rsidP="001D6071">
      <w:pPr>
        <w:pStyle w:val="c2"/>
        <w:shd w:val="clear" w:color="auto" w:fill="FFFFFF"/>
        <w:spacing w:before="0" w:beforeAutospacing="0" w:after="0" w:afterAutospacing="0"/>
        <w:ind w:firstLine="708"/>
        <w:jc w:val="both"/>
        <w:rPr>
          <w:rFonts w:eastAsia="+mn-ea"/>
          <w:color w:val="000000"/>
          <w:kern w:val="24"/>
          <w:lang w:eastAsia="en-US"/>
        </w:rPr>
      </w:pPr>
      <w:r w:rsidRPr="00A060C2">
        <w:rPr>
          <w:bCs/>
          <w:i/>
          <w:iCs/>
          <w:color w:val="000000"/>
        </w:rPr>
        <w:t>Создание галереи образов</w:t>
      </w:r>
      <w:r w:rsidRPr="00A060C2">
        <w:rPr>
          <w:b/>
          <w:bCs/>
          <w:i/>
          <w:iCs/>
          <w:color w:val="000000"/>
        </w:rPr>
        <w:t> </w:t>
      </w:r>
      <w:r w:rsidRPr="00A060C2">
        <w:rPr>
          <w:color w:val="000000"/>
        </w:rPr>
        <w:t xml:space="preserve">направлено на формирование образного восприятия изучаемого материала. </w:t>
      </w:r>
      <w:r w:rsidR="00404C9B" w:rsidRPr="00A060C2">
        <w:rPr>
          <w:color w:val="000000"/>
        </w:rPr>
        <w:t>В с</w:t>
      </w:r>
      <w:r w:rsidRPr="00A060C2">
        <w:rPr>
          <w:bCs/>
          <w:color w:val="000000"/>
        </w:rPr>
        <w:t>одержание галереи образов</w:t>
      </w:r>
      <w:r w:rsidR="00404C9B" w:rsidRPr="00A060C2">
        <w:rPr>
          <w:bCs/>
          <w:color w:val="000000"/>
        </w:rPr>
        <w:t xml:space="preserve"> могут входить:</w:t>
      </w:r>
      <w:r w:rsidR="00404C9B" w:rsidRPr="00A060C2">
        <w:rPr>
          <w:color w:val="000000"/>
        </w:rPr>
        <w:t xml:space="preserve"> </w:t>
      </w:r>
      <w:r w:rsidRPr="00A060C2">
        <w:rPr>
          <w:color w:val="000000"/>
        </w:rPr>
        <w:t>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r w:rsidR="00E87F1B" w:rsidRPr="00A060C2">
        <w:rPr>
          <w:color w:val="000000"/>
        </w:rPr>
        <w:t xml:space="preserve"> </w:t>
      </w:r>
      <w:r w:rsidRPr="00A060C2">
        <w:rPr>
          <w:color w:val="000000"/>
        </w:rPr>
        <w:t>Галерея образов может представлять собою выставку</w:t>
      </w:r>
      <w:r w:rsidR="002F4D22">
        <w:rPr>
          <w:color w:val="000000"/>
        </w:rPr>
        <w:t xml:space="preserve"> в классе, </w:t>
      </w:r>
      <w:r w:rsidRPr="00A060C2">
        <w:rPr>
          <w:color w:val="000000"/>
        </w:rPr>
        <w:t>иметь вид презентации</w:t>
      </w:r>
      <w:r w:rsidR="002F4D22">
        <w:rPr>
          <w:color w:val="000000"/>
        </w:rPr>
        <w:t>, книжки-малышки и т.п.</w:t>
      </w:r>
      <w:r w:rsidRPr="00A060C2">
        <w:rPr>
          <w:rFonts w:eastAsia="+mn-ea"/>
          <w:color w:val="000000"/>
          <w:kern w:val="24"/>
          <w:lang w:eastAsia="en-US"/>
        </w:rPr>
        <w:t xml:space="preserve"> </w:t>
      </w:r>
    </w:p>
    <w:p w:rsidR="008D3211" w:rsidRPr="00356231" w:rsidRDefault="008D3211" w:rsidP="001D6071">
      <w:pPr>
        <w:pStyle w:val="c2"/>
        <w:shd w:val="clear" w:color="auto" w:fill="FFFFFF"/>
        <w:spacing w:before="0" w:beforeAutospacing="0" w:after="0" w:afterAutospacing="0"/>
        <w:ind w:firstLine="708"/>
        <w:jc w:val="both"/>
        <w:rPr>
          <w:color w:val="000000"/>
        </w:rPr>
      </w:pPr>
      <w:r>
        <w:rPr>
          <w:rFonts w:eastAsia="+mn-ea"/>
          <w:color w:val="000000"/>
          <w:kern w:val="24"/>
          <w:lang w:eastAsia="en-US"/>
        </w:rPr>
        <w:t xml:space="preserve">Немаловажное значение имеет </w:t>
      </w:r>
      <w:r w:rsidR="00356231">
        <w:rPr>
          <w:rFonts w:eastAsia="+mn-ea"/>
          <w:color w:val="000000"/>
          <w:kern w:val="24"/>
          <w:lang w:eastAsia="en-US"/>
        </w:rPr>
        <w:t xml:space="preserve">работа над </w:t>
      </w:r>
      <w:r>
        <w:rPr>
          <w:rFonts w:eastAsia="+mn-ea"/>
          <w:color w:val="000000"/>
          <w:kern w:val="24"/>
          <w:lang w:eastAsia="en-US"/>
        </w:rPr>
        <w:t>составление</w:t>
      </w:r>
      <w:r w:rsidR="00356231">
        <w:rPr>
          <w:rFonts w:eastAsia="+mn-ea"/>
          <w:color w:val="000000"/>
          <w:kern w:val="24"/>
          <w:lang w:eastAsia="en-US"/>
        </w:rPr>
        <w:t>м</w:t>
      </w:r>
      <w:r>
        <w:rPr>
          <w:rFonts w:eastAsia="+mn-ea"/>
          <w:color w:val="000000"/>
          <w:kern w:val="24"/>
          <w:lang w:eastAsia="en-US"/>
        </w:rPr>
        <w:t xml:space="preserve"> </w:t>
      </w:r>
      <w:r w:rsidRPr="00932C67">
        <w:rPr>
          <w:rFonts w:eastAsia="+mn-ea"/>
          <w:i/>
          <w:color w:val="000000"/>
          <w:kern w:val="24"/>
          <w:lang w:eastAsia="en-US"/>
        </w:rPr>
        <w:t>сочинения</w:t>
      </w:r>
      <w:r w:rsidR="0040280B">
        <w:rPr>
          <w:rFonts w:eastAsia="+mn-ea"/>
          <w:color w:val="000000"/>
          <w:kern w:val="24"/>
          <w:lang w:eastAsia="en-US"/>
        </w:rPr>
        <w:t>, которое</w:t>
      </w:r>
      <w:r w:rsidR="00384D38" w:rsidRPr="00384D38">
        <w:rPr>
          <w:rStyle w:val="fontstyle01"/>
        </w:rPr>
        <w:t xml:space="preserve"> </w:t>
      </w:r>
      <w:r w:rsidR="00384D38" w:rsidRPr="00356231">
        <w:rPr>
          <w:rFonts w:ascii="TimesNewRomanPSMT" w:eastAsiaTheme="minorHAnsi" w:hAnsi="TimesNewRomanPSMT" w:cstheme="minorBidi"/>
          <w:color w:val="000000"/>
          <w:lang w:eastAsia="en-US"/>
        </w:rPr>
        <w:t>позволяет достаточно объективно раскрыть степень</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освоения материала, а также дает</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возможность учащимся сформулировать собственную позицию по изучаемой</w:t>
      </w:r>
      <w:r w:rsidR="00384D38" w:rsidRPr="00356231">
        <w:rPr>
          <w:rFonts w:ascii="TimesNewRomanPSMT" w:eastAsiaTheme="minorHAnsi" w:hAnsi="TimesNewRomanPSMT" w:cstheme="minorBidi"/>
          <w:color w:val="000000"/>
          <w:lang w:eastAsia="en-US"/>
        </w:rPr>
        <w:br/>
        <w:t>проблеме и выразить точку зрения, которую учащийся, по тем или иным</w:t>
      </w:r>
      <w:r w:rsidR="00384D38" w:rsidRPr="00356231">
        <w:rPr>
          <w:rFonts w:ascii="TimesNewRomanPSMT" w:eastAsiaTheme="minorHAnsi" w:hAnsi="TimesNewRomanPSMT" w:cstheme="minorBidi"/>
          <w:color w:val="000000"/>
          <w:lang w:eastAsia="en-US"/>
        </w:rPr>
        <w:br/>
        <w:t>причинам, не решался высказать на уроке</w:t>
      </w:r>
      <w:r w:rsidR="00356231">
        <w:rPr>
          <w:rFonts w:ascii="TimesNewRomanPSMT" w:eastAsiaTheme="minorHAnsi" w:hAnsi="TimesNewRomanPSMT" w:cstheme="minorBidi"/>
          <w:color w:val="000000"/>
          <w:lang w:eastAsia="en-US"/>
        </w:rPr>
        <w:t>.</w:t>
      </w:r>
      <w:r w:rsidR="0040280B" w:rsidRPr="00356231">
        <w:rPr>
          <w:rFonts w:ascii="TimesNewRomanPSMT" w:eastAsiaTheme="minorHAnsi" w:hAnsi="TimesNewRomanPSMT" w:cstheme="minorBidi"/>
          <w:color w:val="000000"/>
          <w:lang w:eastAsia="en-US"/>
        </w:rPr>
        <w:t xml:space="preserve"> </w:t>
      </w:r>
      <w:r w:rsidR="00384D38" w:rsidRPr="00356231">
        <w:rPr>
          <w:rFonts w:ascii="TimesNewRomanPSMT" w:eastAsiaTheme="minorHAnsi" w:hAnsi="TimesNewRomanPSMT" w:cstheme="minorBidi"/>
          <w:color w:val="000000"/>
          <w:lang w:eastAsia="en-US"/>
        </w:rPr>
        <w:t>Учащимся можно предложить темы творческих работ на выбор.</w:t>
      </w:r>
      <w:r w:rsidR="0040280B" w:rsidRPr="00356231">
        <w:rPr>
          <w:rFonts w:ascii="TimesNewRomanPSMT" w:eastAsiaTheme="minorHAnsi" w:hAnsi="TimesNewRomanPSMT" w:cstheme="minorBidi"/>
          <w:color w:val="000000"/>
          <w:lang w:eastAsia="en-US"/>
        </w:rPr>
        <w:t xml:space="preserve"> Целесообразным является подача домашнего задания в виде со</w:t>
      </w:r>
      <w:r w:rsidR="00356231" w:rsidRPr="00356231">
        <w:rPr>
          <w:rFonts w:ascii="TimesNewRomanPSMT" w:eastAsiaTheme="minorHAnsi" w:hAnsi="TimesNewRomanPSMT" w:cstheme="minorBidi"/>
          <w:color w:val="000000"/>
          <w:lang w:eastAsia="en-US"/>
        </w:rPr>
        <w:t>ставления сочинения.</w:t>
      </w:r>
      <w:r w:rsidR="00B051B5" w:rsidRPr="00356231">
        <w:rPr>
          <w:rFonts w:ascii="TimesNewRomanPSMT" w:eastAsiaTheme="minorHAnsi" w:hAnsi="TimesNewRomanPSMT" w:cstheme="minorBidi"/>
          <w:color w:val="000000"/>
          <w:lang w:eastAsia="en-US"/>
        </w:rPr>
        <w:t xml:space="preserve"> Другая форма творческой письменной работы – написание </w:t>
      </w:r>
      <w:r w:rsidR="00B051B5" w:rsidRPr="00932C67">
        <w:rPr>
          <w:rFonts w:ascii="TimesNewRomanPSMT" w:eastAsiaTheme="minorHAnsi" w:hAnsi="TimesNewRomanPSMT" w:cstheme="minorBidi"/>
          <w:i/>
          <w:color w:val="000000"/>
          <w:lang w:eastAsia="en-US"/>
        </w:rPr>
        <w:t>эссе</w:t>
      </w:r>
      <w:r w:rsidR="00356231" w:rsidRPr="00356231">
        <w:rPr>
          <w:rFonts w:ascii="TimesNewRomanPSMT" w:eastAsiaTheme="minorHAnsi" w:hAnsi="TimesNewRomanPSMT" w:cstheme="minorBidi"/>
          <w:b/>
          <w:color w:val="000000"/>
          <w:lang w:eastAsia="en-US"/>
        </w:rPr>
        <w:t>,</w:t>
      </w:r>
      <w:r w:rsidR="00356231" w:rsidRPr="00356231">
        <w:rPr>
          <w:rFonts w:ascii="TimesNewRomanPSMT" w:eastAsiaTheme="minorHAnsi" w:hAnsi="TimesNewRomanPSMT" w:cstheme="minorBidi"/>
          <w:color w:val="000000"/>
          <w:lang w:eastAsia="en-US"/>
        </w:rPr>
        <w:t xml:space="preserve"> </w:t>
      </w:r>
      <w:r w:rsidR="0040280B" w:rsidRPr="00356231">
        <w:rPr>
          <w:rFonts w:ascii="TimesNewRomanPSMT" w:eastAsiaTheme="minorHAnsi" w:hAnsi="TimesNewRomanPSMT" w:cstheme="minorBidi"/>
          <w:color w:val="000000"/>
          <w:lang w:eastAsia="en-US"/>
        </w:rPr>
        <w:t xml:space="preserve"> </w:t>
      </w:r>
      <w:r w:rsidR="00B051B5" w:rsidRPr="00356231">
        <w:rPr>
          <w:rFonts w:ascii="TimesNewRomanPSMT" w:eastAsiaTheme="minorHAnsi" w:hAnsi="TimesNewRomanPSMT" w:cstheme="minorBidi"/>
          <w:color w:val="000000"/>
          <w:lang w:eastAsia="en-US"/>
        </w:rPr>
        <w:t>размышления на определенную тему по собственному выбору.</w:t>
      </w:r>
    </w:p>
    <w:p w:rsidR="002F0606" w:rsidRPr="00A060C2" w:rsidRDefault="000947BC" w:rsidP="002F0606">
      <w:pPr>
        <w:pStyle w:val="c2"/>
        <w:shd w:val="clear" w:color="auto" w:fill="FFFFFF"/>
        <w:spacing w:before="0" w:beforeAutospacing="0" w:after="0" w:afterAutospacing="0"/>
        <w:ind w:firstLine="708"/>
        <w:jc w:val="both"/>
        <w:rPr>
          <w:color w:val="000000"/>
        </w:rPr>
      </w:pPr>
      <w:r w:rsidRPr="00A060C2">
        <w:rPr>
          <w:color w:val="000000"/>
        </w:rPr>
        <w:t xml:space="preserve">Одной из важных форм учебной работы на занятиях в рамках курса «Основы религиозных культур и светской этики» является </w:t>
      </w:r>
      <w:r w:rsidRPr="00A060C2">
        <w:rPr>
          <w:b/>
          <w:i/>
          <w:iCs/>
          <w:color w:val="000000"/>
        </w:rPr>
        <w:t>работа с текстом учебника</w:t>
      </w:r>
      <w:r w:rsidRPr="00A060C2">
        <w:rPr>
          <w:color w:val="000000"/>
        </w:rPr>
        <w:t xml:space="preserve">, поскольку он </w:t>
      </w:r>
      <w:r w:rsidR="002A7B0C" w:rsidRPr="00A060C2">
        <w:rPr>
          <w:color w:val="000000"/>
        </w:rPr>
        <w:t>–</w:t>
      </w:r>
      <w:r w:rsidRPr="00A060C2">
        <w:rPr>
          <w:color w:val="000000"/>
        </w:rPr>
        <w:t xml:space="preserve"> оди</w:t>
      </w:r>
      <w:r w:rsidR="002A7B0C" w:rsidRPr="00A060C2">
        <w:rPr>
          <w:color w:val="000000"/>
        </w:rPr>
        <w:t>н</w:t>
      </w:r>
      <w:r w:rsidRPr="00A060C2">
        <w:rPr>
          <w:color w:val="000000"/>
        </w:rPr>
        <w:t xml:space="preserve"> из основных источников знаний при изучении курса ОРКСЭ.</w:t>
      </w:r>
      <w:r w:rsidRPr="00A060C2">
        <w:rPr>
          <w:rFonts w:eastAsia="+mn-ea"/>
          <w:color w:val="000000"/>
          <w:kern w:val="24"/>
          <w:lang w:eastAsia="en-US"/>
        </w:rPr>
        <w:t xml:space="preserve"> </w:t>
      </w:r>
      <w:r w:rsidR="002F0606" w:rsidRPr="00A060C2">
        <w:rPr>
          <w:rStyle w:val="c3"/>
          <w:color w:val="000000"/>
        </w:rPr>
        <w:t>Важно формировать у учащихся вдумчивое отношение к вопросам и заданиям к тексту, обращать внимание на их типологию.</w:t>
      </w:r>
    </w:p>
    <w:p w:rsidR="00B3335B" w:rsidRPr="00A060C2" w:rsidRDefault="000947BC" w:rsidP="00404C9B">
      <w:pPr>
        <w:pStyle w:val="c2"/>
        <w:shd w:val="clear" w:color="auto" w:fill="FFFFFF"/>
        <w:spacing w:before="0" w:beforeAutospacing="0" w:after="0" w:afterAutospacing="0"/>
        <w:ind w:left="720"/>
        <w:jc w:val="both"/>
        <w:rPr>
          <w:b/>
          <w:bCs/>
          <w:color w:val="000000"/>
        </w:rPr>
      </w:pPr>
      <w:r w:rsidRPr="00A060C2">
        <w:rPr>
          <w:b/>
          <w:bCs/>
          <w:color w:val="000000"/>
        </w:rPr>
        <w:t>Формы, методы и приёмы  работы с текстом</w:t>
      </w:r>
      <w:r w:rsidR="00404C9B" w:rsidRPr="00A060C2">
        <w:rPr>
          <w:b/>
          <w:bCs/>
          <w:color w:val="000000"/>
        </w:rPr>
        <w:t>:</w:t>
      </w:r>
    </w:p>
    <w:p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словарная работа с текстом</w:t>
      </w:r>
      <w:r w:rsidR="00F77264" w:rsidRPr="00A060C2">
        <w:rPr>
          <w:color w:val="000000"/>
        </w:rPr>
        <w:t xml:space="preserve"> </w:t>
      </w:r>
      <w:r w:rsidRPr="00A060C2">
        <w:rPr>
          <w:color w:val="000000"/>
        </w:rPr>
        <w:t>(поиск новых и непонятных слов);</w:t>
      </w:r>
    </w:p>
    <w:p w:rsidR="002F0606" w:rsidRPr="00A060C2" w:rsidRDefault="002F0606" w:rsidP="005B67AD">
      <w:pPr>
        <w:pStyle w:val="c2"/>
        <w:numPr>
          <w:ilvl w:val="0"/>
          <w:numId w:val="16"/>
        </w:numPr>
        <w:shd w:val="clear" w:color="auto" w:fill="FFFFFF"/>
        <w:spacing w:before="0" w:beforeAutospacing="0" w:after="0" w:afterAutospacing="0"/>
        <w:ind w:left="0" w:firstLine="360"/>
        <w:jc w:val="both"/>
        <w:rPr>
          <w:rStyle w:val="c3"/>
          <w:color w:val="000000"/>
        </w:rPr>
      </w:pPr>
      <w:r w:rsidRPr="00A060C2">
        <w:rPr>
          <w:rStyle w:val="c3"/>
          <w:color w:val="000000"/>
        </w:rPr>
        <w:t>комментированное чтение;</w:t>
      </w:r>
    </w:p>
    <w:p w:rsidR="002F0606" w:rsidRPr="00A060C2" w:rsidRDefault="002F0606" w:rsidP="005B67AD">
      <w:pPr>
        <w:pStyle w:val="c2"/>
        <w:numPr>
          <w:ilvl w:val="0"/>
          <w:numId w:val="16"/>
        </w:numPr>
        <w:shd w:val="clear" w:color="auto" w:fill="FFFFFF"/>
        <w:spacing w:before="0" w:beforeAutospacing="0" w:after="0" w:afterAutospacing="0"/>
        <w:jc w:val="both"/>
        <w:rPr>
          <w:color w:val="000000"/>
        </w:rPr>
      </w:pPr>
      <w:r w:rsidRPr="00A060C2">
        <w:rPr>
          <w:rStyle w:val="c3"/>
          <w:color w:val="000000"/>
        </w:rPr>
        <w:t>чтение текста или его фрагментов  с последующим обсуждением;</w:t>
      </w:r>
    </w:p>
    <w:p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составление характеристики героя;</w:t>
      </w:r>
    </w:p>
    <w:p w:rsidR="00F77264" w:rsidRPr="00A060C2" w:rsidRDefault="000947BC" w:rsidP="005B67AD">
      <w:pPr>
        <w:pStyle w:val="c2"/>
        <w:numPr>
          <w:ilvl w:val="0"/>
          <w:numId w:val="16"/>
        </w:numPr>
        <w:shd w:val="clear" w:color="auto" w:fill="FFFFFF"/>
        <w:spacing w:before="0" w:beforeAutospacing="0" w:after="0" w:afterAutospacing="0"/>
        <w:ind w:left="0" w:firstLine="360"/>
        <w:jc w:val="both"/>
        <w:rPr>
          <w:color w:val="000000"/>
        </w:rPr>
      </w:pPr>
      <w:r w:rsidRPr="00A060C2">
        <w:rPr>
          <w:color w:val="000000"/>
        </w:rPr>
        <w:t>составление плана текста;</w:t>
      </w:r>
    </w:p>
    <w:p w:rsidR="00B3335B" w:rsidRPr="00A060C2" w:rsidRDefault="00E87F1B"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 xml:space="preserve">составление вопросов по тексту; </w:t>
      </w:r>
    </w:p>
    <w:p w:rsidR="00B3335B" w:rsidRPr="00A060C2" w:rsidRDefault="002F0606"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ф</w:t>
      </w:r>
      <w:r w:rsidR="00E87F1B" w:rsidRPr="00A060C2">
        <w:rPr>
          <w:color w:val="000000"/>
        </w:rPr>
        <w:t>ормулирова</w:t>
      </w:r>
      <w:r w:rsidRPr="00A060C2">
        <w:rPr>
          <w:color w:val="000000"/>
        </w:rPr>
        <w:t>ние основной</w:t>
      </w:r>
      <w:r w:rsidR="00E87F1B" w:rsidRPr="00A060C2">
        <w:rPr>
          <w:color w:val="000000"/>
        </w:rPr>
        <w:t xml:space="preserve"> мысл</w:t>
      </w:r>
      <w:r w:rsidRPr="00A060C2">
        <w:rPr>
          <w:color w:val="000000"/>
        </w:rPr>
        <w:t>и</w:t>
      </w:r>
      <w:r w:rsidR="00E87F1B" w:rsidRPr="00A060C2">
        <w:rPr>
          <w:color w:val="000000"/>
        </w:rPr>
        <w:t>, проблем</w:t>
      </w:r>
      <w:r w:rsidRPr="00A060C2">
        <w:rPr>
          <w:color w:val="000000"/>
        </w:rPr>
        <w:t>ы</w:t>
      </w:r>
      <w:r w:rsidR="00E87F1B" w:rsidRPr="00A060C2">
        <w:rPr>
          <w:color w:val="000000"/>
        </w:rPr>
        <w:t>;</w:t>
      </w:r>
    </w:p>
    <w:p w:rsidR="00F77264" w:rsidRPr="003608CD" w:rsidRDefault="000947BC" w:rsidP="003608C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иллюстр</w:t>
      </w:r>
      <w:r w:rsidR="002F0606" w:rsidRPr="00A060C2">
        <w:rPr>
          <w:color w:val="000000"/>
        </w:rPr>
        <w:t>ирование к</w:t>
      </w:r>
      <w:r w:rsidRPr="00A060C2">
        <w:rPr>
          <w:color w:val="000000"/>
        </w:rPr>
        <w:t xml:space="preserve"> тексту;</w:t>
      </w:r>
    </w:p>
    <w:p w:rsidR="000947BC" w:rsidRPr="00A060C2" w:rsidRDefault="000947BC"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lastRenderedPageBreak/>
        <w:t xml:space="preserve">высказать свое мнение по поводу прочитанного; </w:t>
      </w:r>
    </w:p>
    <w:p w:rsidR="00F77264" w:rsidRPr="00A060C2" w:rsidRDefault="00270669" w:rsidP="005B67AD">
      <w:pPr>
        <w:pStyle w:val="c2"/>
        <w:numPr>
          <w:ilvl w:val="0"/>
          <w:numId w:val="15"/>
        </w:numPr>
        <w:shd w:val="clear" w:color="auto" w:fill="FFFFFF"/>
        <w:spacing w:before="0" w:beforeAutospacing="0" w:after="0" w:afterAutospacing="0"/>
        <w:ind w:left="0" w:firstLine="360"/>
        <w:jc w:val="both"/>
        <w:rPr>
          <w:color w:val="000000"/>
        </w:rPr>
      </w:pPr>
      <w:r>
        <w:rPr>
          <w:color w:val="000000"/>
        </w:rPr>
        <w:t xml:space="preserve">организовать </w:t>
      </w:r>
      <w:r w:rsidR="00F77264" w:rsidRPr="00A060C2">
        <w:rPr>
          <w:color w:val="000000"/>
        </w:rPr>
        <w:t>дискусси</w:t>
      </w:r>
      <w:r>
        <w:rPr>
          <w:color w:val="000000"/>
        </w:rPr>
        <w:t>ю</w:t>
      </w:r>
      <w:r w:rsidR="00F77264" w:rsidRPr="00A060C2">
        <w:rPr>
          <w:color w:val="000000"/>
        </w:rPr>
        <w:t xml:space="preserve">; </w:t>
      </w:r>
    </w:p>
    <w:p w:rsidR="000947BC" w:rsidRPr="00A060C2" w:rsidRDefault="000947BC" w:rsidP="005B67AD">
      <w:pPr>
        <w:pStyle w:val="c2"/>
        <w:numPr>
          <w:ilvl w:val="0"/>
          <w:numId w:val="15"/>
        </w:numPr>
        <w:shd w:val="clear" w:color="auto" w:fill="FFFFFF"/>
        <w:spacing w:before="0" w:beforeAutospacing="0" w:after="0" w:afterAutospacing="0"/>
        <w:ind w:left="0" w:firstLine="360"/>
        <w:jc w:val="both"/>
        <w:rPr>
          <w:color w:val="000000"/>
        </w:rPr>
      </w:pPr>
      <w:r w:rsidRPr="00A060C2">
        <w:rPr>
          <w:color w:val="000000"/>
        </w:rPr>
        <w:t>преобразовать текстовый материал в графический</w:t>
      </w:r>
      <w:r w:rsidR="00F77264" w:rsidRPr="00A060C2">
        <w:rPr>
          <w:color w:val="000000"/>
        </w:rPr>
        <w:t xml:space="preserve"> (схема-путешествие)</w:t>
      </w:r>
      <w:r w:rsidR="00356231">
        <w:rPr>
          <w:color w:val="000000"/>
        </w:rPr>
        <w:t xml:space="preserve"> и т.д</w:t>
      </w:r>
      <w:r w:rsidRPr="00A060C2">
        <w:rPr>
          <w:color w:val="000000"/>
        </w:rPr>
        <w:t xml:space="preserve">. </w:t>
      </w:r>
    </w:p>
    <w:p w:rsidR="002A7B0C" w:rsidRPr="00A060C2" w:rsidRDefault="002F0606" w:rsidP="001D6071">
      <w:pPr>
        <w:pStyle w:val="Default"/>
        <w:ind w:firstLine="709"/>
        <w:jc w:val="both"/>
      </w:pPr>
      <w:r w:rsidRPr="00A060C2">
        <w:rPr>
          <w:color w:val="auto"/>
          <w:shd w:val="clear" w:color="auto" w:fill="FFFFFF"/>
        </w:rPr>
        <w:t>На уроке учитель может</w:t>
      </w:r>
      <w:r w:rsidRPr="00A060C2">
        <w:rPr>
          <w:shd w:val="clear" w:color="auto" w:fill="FFFFFF"/>
        </w:rPr>
        <w:t xml:space="preserve"> использовать исторические </w:t>
      </w:r>
      <w:r w:rsidR="00A22814" w:rsidRPr="00A060C2">
        <w:rPr>
          <w:shd w:val="clear" w:color="auto" w:fill="FFFFFF"/>
        </w:rPr>
        <w:t xml:space="preserve">и архивные </w:t>
      </w:r>
      <w:r w:rsidRPr="00A060C2">
        <w:rPr>
          <w:shd w:val="clear" w:color="auto" w:fill="FFFFFF"/>
        </w:rPr>
        <w:t xml:space="preserve">документы, </w:t>
      </w:r>
      <w:r w:rsidR="00A22814" w:rsidRPr="00A060C2">
        <w:rPr>
          <w:shd w:val="clear" w:color="auto" w:fill="FFFFFF"/>
        </w:rPr>
        <w:t xml:space="preserve">фрагменты фильмов, </w:t>
      </w:r>
      <w:r w:rsidRPr="00A060C2">
        <w:rPr>
          <w:shd w:val="clear" w:color="auto" w:fill="FFFFFF"/>
        </w:rPr>
        <w:t>отрывки из художественной литературы</w:t>
      </w:r>
      <w:r w:rsidR="000A6264">
        <w:rPr>
          <w:shd w:val="clear" w:color="auto" w:fill="FFFFFF"/>
        </w:rPr>
        <w:t>, местный историко-краеведческий материал.</w:t>
      </w:r>
    </w:p>
    <w:p w:rsidR="001D6071" w:rsidRPr="00A060C2" w:rsidRDefault="001D6071" w:rsidP="001D6071">
      <w:pPr>
        <w:pStyle w:val="Default"/>
        <w:ind w:firstLine="709"/>
        <w:jc w:val="both"/>
      </w:pPr>
      <w:r w:rsidRPr="00A060C2">
        <w:t xml:space="preserve">Особое значение на уроках ОРКСЭ имеет </w:t>
      </w:r>
      <w:r w:rsidRPr="00A060C2">
        <w:rPr>
          <w:b/>
          <w:bCs/>
        </w:rPr>
        <w:t>работа с притчами</w:t>
      </w:r>
      <w:r w:rsidRPr="00A060C2">
        <w:t xml:space="preserve">, обладающими большим воспитательным потенциалом, развивающими логическое и критическое мышление учащихся.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и др.; показан образ жизни людей, их нравственные, семейные и общественные обязанности. </w:t>
      </w:r>
      <w:r w:rsidR="00C96FAC" w:rsidRPr="00A060C2">
        <w:t xml:space="preserve">Понять смысл притч помогают гравюры, картины. </w:t>
      </w:r>
      <w:r w:rsidRPr="00A060C2">
        <w:t>При анализе</w:t>
      </w:r>
      <w:r w:rsidR="00C96FAC" w:rsidRPr="00A060C2">
        <w:t xml:space="preserve"> притч</w:t>
      </w:r>
      <w:r w:rsidRPr="00A060C2">
        <w:t>и</w:t>
      </w:r>
      <w:r w:rsidR="00C96FAC" w:rsidRPr="00A060C2">
        <w:t xml:space="preserve"> </w:t>
      </w:r>
      <w:r w:rsidRPr="00A060C2">
        <w:t>целесообразно</w:t>
      </w:r>
      <w:r w:rsidR="00C96FAC" w:rsidRPr="00A060C2">
        <w:t> работ</w:t>
      </w:r>
      <w:r w:rsidRPr="00A060C2">
        <w:t>ать</w:t>
      </w:r>
      <w:r w:rsidR="00C96FAC" w:rsidRPr="00A060C2">
        <w:t xml:space="preserve"> с иллюстрацией  к тексту или  фрагментами презентации, использовать  рисунки, фотографии</w:t>
      </w:r>
      <w:r w:rsidRPr="00A060C2">
        <w:t xml:space="preserve">, классическую музыку. </w:t>
      </w:r>
    </w:p>
    <w:p w:rsidR="0083769E" w:rsidRPr="00A060C2" w:rsidRDefault="0083769E" w:rsidP="0083769E">
      <w:pPr>
        <w:pStyle w:val="c2"/>
        <w:shd w:val="clear" w:color="auto" w:fill="FFFFFF"/>
        <w:spacing w:before="0" w:beforeAutospacing="0" w:after="0" w:afterAutospacing="0"/>
        <w:ind w:firstLine="708"/>
        <w:jc w:val="both"/>
        <w:rPr>
          <w:color w:val="000000"/>
        </w:rPr>
      </w:pPr>
      <w:r w:rsidRPr="00A060C2">
        <w:rPr>
          <w:rStyle w:val="c3"/>
          <w:color w:val="000000"/>
        </w:rPr>
        <w:t xml:space="preserve">В процессе изучения курса ОРКСЭ используются </w:t>
      </w:r>
      <w:r w:rsidRPr="00D956B7">
        <w:rPr>
          <w:rStyle w:val="c3"/>
          <w:b/>
          <w:color w:val="000000"/>
        </w:rPr>
        <w:t xml:space="preserve">фронтальная, групповая, индивидуальная формы обучения. </w:t>
      </w:r>
      <w:r w:rsidRPr="00A060C2">
        <w:rPr>
          <w:rStyle w:val="c3"/>
          <w:i/>
          <w:color w:val="000000"/>
        </w:rPr>
        <w:t>Фронтально</w:t>
      </w:r>
      <w:r w:rsidRPr="00A060C2">
        <w:rPr>
          <w:rStyle w:val="c3"/>
          <w:color w:val="000000"/>
        </w:rPr>
        <w:t xml:space="preserve"> могут быть организованы такие виды занятий, как: различные формы работы с текстом (комментированное чтение, коллективное составление планов, опорных конспектов к текстам, пересказам);</w:t>
      </w:r>
      <w:r w:rsidRPr="00A060C2">
        <w:rPr>
          <w:color w:val="000000"/>
        </w:rPr>
        <w:t xml:space="preserve"> </w:t>
      </w:r>
      <w:r w:rsidRPr="00A060C2">
        <w:rPr>
          <w:rStyle w:val="c3"/>
          <w:color w:val="000000"/>
        </w:rPr>
        <w:t>беседа; обсуждение;</w:t>
      </w:r>
      <w:r w:rsidRPr="00A060C2">
        <w:rPr>
          <w:color w:val="000000"/>
        </w:rPr>
        <w:t xml:space="preserve"> </w:t>
      </w:r>
      <w:r w:rsidRPr="00A060C2">
        <w:rPr>
          <w:rStyle w:val="c3"/>
          <w:color w:val="000000"/>
        </w:rPr>
        <w:t>работа с изобразительным рядом (на бумажных и электронных носителях)</w:t>
      </w:r>
      <w:r w:rsidR="00775EF2" w:rsidRPr="00A060C2">
        <w:rPr>
          <w:rStyle w:val="c3"/>
          <w:color w:val="000000"/>
        </w:rPr>
        <w:t xml:space="preserve"> и т.д</w:t>
      </w:r>
      <w:r w:rsidRPr="00A060C2">
        <w:rPr>
          <w:rStyle w:val="c3"/>
          <w:color w:val="000000"/>
        </w:rPr>
        <w:t>.</w:t>
      </w:r>
    </w:p>
    <w:p w:rsidR="0083769E" w:rsidRPr="00A060C2" w:rsidRDefault="0083769E" w:rsidP="0083769E">
      <w:pPr>
        <w:pStyle w:val="c2"/>
        <w:shd w:val="clear" w:color="auto" w:fill="FFFFFF"/>
        <w:spacing w:before="0" w:beforeAutospacing="0" w:after="0" w:afterAutospacing="0"/>
        <w:ind w:firstLine="708"/>
        <w:jc w:val="both"/>
        <w:rPr>
          <w:rStyle w:val="c3"/>
          <w:color w:val="000000"/>
        </w:rPr>
      </w:pPr>
      <w:bookmarkStart w:id="0" w:name="h.30j0zll"/>
      <w:bookmarkEnd w:id="0"/>
      <w:r w:rsidRPr="00A060C2">
        <w:rPr>
          <w:rStyle w:val="c9"/>
          <w:bCs/>
          <w:i/>
          <w:iCs/>
          <w:color w:val="000000"/>
        </w:rPr>
        <w:t>Групповая работа</w:t>
      </w:r>
      <w:r w:rsidRPr="00A060C2">
        <w:rPr>
          <w:rStyle w:val="c3"/>
          <w:color w:val="000000"/>
        </w:rPr>
        <w:t> активно используется учителями как форма, способствующая развитию у школьников не только познавательных, но и коммуникативных компетенций. Она предполагает функционирование малых групп, работающих как над общими, так и специфическими заданиями. Работа в группе также позволяет ученикам получить эмоциональную и содержательную поддержку, создает эффект включенности в общую работу класса.</w:t>
      </w:r>
    </w:p>
    <w:p w:rsidR="0083769E" w:rsidRDefault="0083769E" w:rsidP="0083769E">
      <w:pPr>
        <w:pStyle w:val="c2"/>
        <w:shd w:val="clear" w:color="auto" w:fill="FFFFFF"/>
        <w:spacing w:before="0" w:beforeAutospacing="0" w:after="0" w:afterAutospacing="0"/>
        <w:ind w:firstLine="708"/>
        <w:jc w:val="both"/>
        <w:rPr>
          <w:rStyle w:val="c3"/>
          <w:color w:val="000000"/>
        </w:rPr>
      </w:pPr>
      <w:r w:rsidRPr="00A060C2">
        <w:rPr>
          <w:rStyle w:val="c3"/>
          <w:color w:val="000000"/>
        </w:rPr>
        <w:t>  </w:t>
      </w:r>
      <w:r w:rsidRPr="00356231">
        <w:rPr>
          <w:rStyle w:val="c3"/>
          <w:i/>
          <w:color w:val="000000"/>
        </w:rPr>
        <w:t>Индивидуальная работа</w:t>
      </w:r>
      <w:r w:rsidRPr="00A060C2">
        <w:rPr>
          <w:rStyle w:val="c3"/>
          <w:color w:val="000000"/>
        </w:rPr>
        <w:t xml:space="preserve"> позволяет более полно учитывать познавательные возможности и интересы</w:t>
      </w:r>
      <w:r w:rsidR="00775EF2" w:rsidRPr="00A060C2">
        <w:rPr>
          <w:rStyle w:val="c3"/>
          <w:color w:val="000000"/>
        </w:rPr>
        <w:t xml:space="preserve"> </w:t>
      </w:r>
      <w:r w:rsidRPr="00A060C2">
        <w:rPr>
          <w:rStyle w:val="c3"/>
          <w:color w:val="000000"/>
        </w:rPr>
        <w:t xml:space="preserve">школьников, например, выполнение  различных заданий к занятиям, подготовка разнообразных творческих работ (сообщений, сочинений, проектов и др.). </w:t>
      </w:r>
    </w:p>
    <w:p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С учетом возрастных особенностей младших школьников большое значение при изучении курса имеет </w:t>
      </w:r>
      <w:r w:rsidRPr="006B7625">
        <w:rPr>
          <w:rStyle w:val="c9"/>
          <w:b/>
          <w:bCs/>
          <w:iCs/>
          <w:color w:val="000000"/>
        </w:rPr>
        <w:t>наглядность</w:t>
      </w:r>
      <w:r w:rsidRPr="006B7625">
        <w:rPr>
          <w:rStyle w:val="c9"/>
          <w:bCs/>
          <w:color w:val="000000"/>
        </w:rPr>
        <w:t>,</w:t>
      </w:r>
      <w:r w:rsidRPr="00A060C2">
        <w:rPr>
          <w:rStyle w:val="c3"/>
          <w:color w:val="000000"/>
        </w:rPr>
        <w:t> которая обеспечивает конкретность, прочность усвоения содержания курса, стимулирует осмысление изучаемого материала, способствует развитию образного мышления и познавательного интереса. Наглядность помогает глубже понять идею прочитанного</w:t>
      </w:r>
      <w:r>
        <w:rPr>
          <w:rStyle w:val="c3"/>
          <w:color w:val="000000"/>
        </w:rPr>
        <w:t xml:space="preserve"> текста</w:t>
      </w:r>
      <w:r w:rsidRPr="00A060C2">
        <w:rPr>
          <w:rStyle w:val="c3"/>
          <w:color w:val="000000"/>
        </w:rPr>
        <w:t>, полнее раскрыть авторский замысел, четче увидеть события, действующи</w:t>
      </w:r>
      <w:r>
        <w:rPr>
          <w:rStyle w:val="c3"/>
          <w:color w:val="000000"/>
        </w:rPr>
        <w:t>е</w:t>
      </w:r>
      <w:r w:rsidRPr="00A060C2">
        <w:rPr>
          <w:rStyle w:val="c3"/>
          <w:color w:val="000000"/>
        </w:rPr>
        <w:t xml:space="preserve"> лиц</w:t>
      </w:r>
      <w:r>
        <w:rPr>
          <w:rStyle w:val="c3"/>
          <w:color w:val="000000"/>
        </w:rPr>
        <w:t>а и т.д</w:t>
      </w:r>
      <w:r w:rsidRPr="00A060C2">
        <w:rPr>
          <w:rStyle w:val="c3"/>
          <w:color w:val="000000"/>
        </w:rPr>
        <w:t>. В учебно-методическом комплексе ОРКСЭ широко представлен иллюстративный материал – это произведения изобразительного искусства, рисунки, предназначенные для восприятия в единстве с текстом.</w:t>
      </w:r>
    </w:p>
    <w:p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Наглядные средства обучения (иллюстрации, фотографии, рисунки и др.), повышают содержательность изложения материала, оптимизируют использование времени на занятиях.  </w:t>
      </w:r>
    </w:p>
    <w:p w:rsidR="00356231" w:rsidRPr="00A060C2" w:rsidRDefault="00356231" w:rsidP="00356231">
      <w:pPr>
        <w:pStyle w:val="c2"/>
        <w:shd w:val="clear" w:color="auto" w:fill="FFFFFF"/>
        <w:spacing w:before="0" w:beforeAutospacing="0" w:after="0" w:afterAutospacing="0"/>
        <w:ind w:firstLine="708"/>
        <w:jc w:val="both"/>
        <w:rPr>
          <w:color w:val="000000"/>
        </w:rPr>
      </w:pPr>
      <w:r w:rsidRPr="00A060C2">
        <w:rPr>
          <w:rStyle w:val="c3"/>
          <w:color w:val="000000"/>
        </w:rPr>
        <w:t>Интересной и привлекательной формой занятий для младших школьников являются</w:t>
      </w:r>
      <w:r w:rsidRPr="00A060C2">
        <w:rPr>
          <w:rStyle w:val="c3"/>
          <w:i/>
          <w:iCs/>
          <w:color w:val="000000"/>
        </w:rPr>
        <w:t>  </w:t>
      </w:r>
      <w:r w:rsidRPr="00356231">
        <w:rPr>
          <w:rStyle w:val="c9"/>
          <w:b/>
          <w:bCs/>
          <w:iCs/>
          <w:color w:val="000000"/>
        </w:rPr>
        <w:t>театрализованные представления</w:t>
      </w:r>
      <w:r w:rsidRPr="00A060C2">
        <w:rPr>
          <w:rStyle w:val="c3"/>
          <w:color w:val="000000"/>
        </w:rPr>
        <w:t>. Драматизация может быть включена в урок в качестве иллюстративного фрагмента при объяснении, может демонстрироваться как фрагмент домашнего задания, либо стать результатом проектной работы учащихся.</w:t>
      </w:r>
      <w:r>
        <w:rPr>
          <w:rStyle w:val="c3"/>
          <w:color w:val="000000"/>
        </w:rPr>
        <w:t xml:space="preserve"> </w:t>
      </w:r>
    </w:p>
    <w:p w:rsidR="00356231" w:rsidRPr="00A060C2" w:rsidRDefault="00356231" w:rsidP="00356231">
      <w:pPr>
        <w:pStyle w:val="c12"/>
        <w:shd w:val="clear" w:color="auto" w:fill="FFFFFF"/>
        <w:spacing w:before="0" w:beforeAutospacing="0" w:after="0" w:afterAutospacing="0"/>
        <w:ind w:firstLine="708"/>
        <w:jc w:val="both"/>
        <w:rPr>
          <w:rStyle w:val="c3"/>
          <w:color w:val="000000"/>
        </w:rPr>
      </w:pPr>
      <w:r w:rsidRPr="00A060C2">
        <w:rPr>
          <w:rStyle w:val="c9"/>
          <w:b/>
          <w:bCs/>
          <w:color w:val="000000"/>
        </w:rPr>
        <w:t> </w:t>
      </w:r>
      <w:r w:rsidRPr="00356231">
        <w:rPr>
          <w:rStyle w:val="c3"/>
          <w:b/>
          <w:iCs/>
          <w:color w:val="000000"/>
        </w:rPr>
        <w:t>Экскурсия</w:t>
      </w:r>
      <w:r w:rsidRPr="00A060C2">
        <w:rPr>
          <w:rStyle w:val="c3"/>
          <w:color w:val="000000"/>
        </w:rPr>
        <w:t xml:space="preserve"> конкретизирует программный материал, расширяет кругозор и углубляет знания </w:t>
      </w:r>
      <w:r>
        <w:rPr>
          <w:rStyle w:val="c3"/>
          <w:color w:val="000000"/>
        </w:rPr>
        <w:t>детей</w:t>
      </w:r>
      <w:r w:rsidRPr="00A060C2">
        <w:rPr>
          <w:rStyle w:val="c3"/>
          <w:color w:val="000000"/>
        </w:rPr>
        <w:t xml:space="preserve">. Содержание экскурсии должно составлять программное содержание изучаемого курса, конкретизируя или расширяя осваиваемый материал. Учитель определяет наблюдаемые объекты, их целесообразность, последовательность наблюдений, систему вопросов, тематику групповых и индивидуальных заданий. При невозможности организации экскурсии </w:t>
      </w:r>
      <w:r>
        <w:rPr>
          <w:rStyle w:val="c3"/>
          <w:color w:val="000000"/>
        </w:rPr>
        <w:t>ее</w:t>
      </w:r>
      <w:r w:rsidRPr="00A060C2">
        <w:rPr>
          <w:rStyle w:val="c3"/>
          <w:color w:val="000000"/>
        </w:rPr>
        <w:t xml:space="preserve"> мож</w:t>
      </w:r>
      <w:r>
        <w:rPr>
          <w:rStyle w:val="c3"/>
          <w:color w:val="000000"/>
        </w:rPr>
        <w:t>но</w:t>
      </w:r>
      <w:r w:rsidRPr="00A060C2">
        <w:rPr>
          <w:rStyle w:val="c3"/>
          <w:color w:val="000000"/>
        </w:rPr>
        <w:t xml:space="preserve"> пров</w:t>
      </w:r>
      <w:r>
        <w:rPr>
          <w:rStyle w:val="c3"/>
          <w:color w:val="000000"/>
        </w:rPr>
        <w:t>одить</w:t>
      </w:r>
      <w:r w:rsidRPr="00A060C2">
        <w:rPr>
          <w:rStyle w:val="c3"/>
          <w:color w:val="000000"/>
        </w:rPr>
        <w:t xml:space="preserve"> в заочной или виртуальной форме. Желательно использовать подготовленные учителем или учащимися презентации.</w:t>
      </w:r>
    </w:p>
    <w:p w:rsidR="00356231" w:rsidRPr="00A060C2" w:rsidRDefault="00356231" w:rsidP="00356231">
      <w:pPr>
        <w:pStyle w:val="c2"/>
        <w:shd w:val="clear" w:color="auto" w:fill="FFFFFF"/>
        <w:spacing w:before="0" w:beforeAutospacing="0" w:after="0" w:afterAutospacing="0"/>
        <w:ind w:firstLine="708"/>
        <w:jc w:val="both"/>
        <w:rPr>
          <w:rStyle w:val="c3"/>
          <w:bCs/>
          <w:color w:val="000000"/>
        </w:rPr>
      </w:pPr>
      <w:r w:rsidRPr="00A060C2">
        <w:rPr>
          <w:rStyle w:val="c3"/>
          <w:color w:val="000000"/>
        </w:rPr>
        <w:lastRenderedPageBreak/>
        <w:t>Каждый урок должен быть интересным, ярким, запоминающимся для школьника. Это урок</w:t>
      </w:r>
      <w:r w:rsidRPr="00A060C2">
        <w:rPr>
          <w:bCs/>
          <w:color w:val="000000"/>
        </w:rPr>
        <w:t xml:space="preserve"> с привлечением обширного иллюстративного материала, с использованием звуко- и видеозаписей. </w:t>
      </w:r>
      <w:r w:rsidRPr="00A060C2">
        <w:rPr>
          <w:color w:val="000000"/>
        </w:rPr>
        <w:t>Уроки ОРКСЭ – это  путешествие в мир культуры и религии. Использование электронных ресурсов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прекрасного, расширяют кругозор учащихся, позволяют за ограниченное время дать обширный культурологический материал.</w:t>
      </w:r>
    </w:p>
    <w:p w:rsidR="00356231" w:rsidRPr="00A060C2" w:rsidRDefault="00356231" w:rsidP="0083769E">
      <w:pPr>
        <w:pStyle w:val="c2"/>
        <w:shd w:val="clear" w:color="auto" w:fill="FFFFFF"/>
        <w:spacing w:before="0" w:beforeAutospacing="0" w:after="0" w:afterAutospacing="0"/>
        <w:ind w:firstLine="708"/>
        <w:jc w:val="both"/>
        <w:rPr>
          <w:color w:val="000000"/>
        </w:rPr>
      </w:pPr>
    </w:p>
    <w:p w:rsidR="000155CF" w:rsidRDefault="0083769E" w:rsidP="000155CF">
      <w:pPr>
        <w:pStyle w:val="c2"/>
        <w:shd w:val="clear" w:color="auto" w:fill="FFFFFF"/>
        <w:spacing w:before="0" w:beforeAutospacing="0" w:after="0" w:afterAutospacing="0"/>
        <w:ind w:firstLine="851"/>
        <w:jc w:val="center"/>
        <w:rPr>
          <w:b/>
          <w:bCs/>
          <w:color w:val="000000"/>
        </w:rPr>
      </w:pPr>
      <w:r w:rsidRPr="00A060C2">
        <w:rPr>
          <w:b/>
          <w:bCs/>
          <w:color w:val="000000"/>
        </w:rPr>
        <w:t>Проектирование домашнего задания</w:t>
      </w:r>
    </w:p>
    <w:p w:rsidR="00B3335B" w:rsidRPr="00A060C2" w:rsidRDefault="00E87F1B" w:rsidP="0083769E">
      <w:pPr>
        <w:pStyle w:val="c2"/>
        <w:shd w:val="clear" w:color="auto" w:fill="FFFFFF"/>
        <w:spacing w:before="0" w:beforeAutospacing="0" w:after="0" w:afterAutospacing="0"/>
        <w:ind w:firstLine="851"/>
        <w:jc w:val="both"/>
        <w:rPr>
          <w:b/>
          <w:bCs/>
          <w:color w:val="000000"/>
        </w:rPr>
      </w:pPr>
      <w:r w:rsidRPr="00A060C2">
        <w:rPr>
          <w:i/>
          <w:iCs/>
          <w:color w:val="000000"/>
        </w:rPr>
        <w:t>Задания на дом </w:t>
      </w:r>
      <w:r w:rsidRPr="00A060C2">
        <w:rPr>
          <w:color w:val="000000"/>
        </w:rPr>
        <w:t>в процессе изучения курса ОРКСЭ</w:t>
      </w:r>
      <w:r w:rsidR="00856EC4" w:rsidRPr="00A060C2">
        <w:rPr>
          <w:color w:val="000000"/>
        </w:rPr>
        <w:t>,</w:t>
      </w:r>
      <w:r w:rsidRPr="00A060C2">
        <w:rPr>
          <w:color w:val="000000"/>
        </w:rPr>
        <w:t xml:space="preserve"> как правило</w:t>
      </w:r>
      <w:r w:rsidR="00856EC4" w:rsidRPr="00A060C2">
        <w:rPr>
          <w:color w:val="000000"/>
        </w:rPr>
        <w:t>,</w:t>
      </w:r>
      <w:r w:rsidRPr="00A060C2">
        <w:rPr>
          <w:color w:val="000000"/>
        </w:rPr>
        <w:t xml:space="preserve"> </w:t>
      </w:r>
      <w:r w:rsidR="00856EC4" w:rsidRPr="00A060C2">
        <w:rPr>
          <w:color w:val="000000"/>
        </w:rPr>
        <w:t xml:space="preserve">имеют </w:t>
      </w:r>
      <w:r w:rsidRPr="00A060C2">
        <w:rPr>
          <w:color w:val="000000"/>
        </w:rPr>
        <w:t xml:space="preserve">творческий, поисковый или проблемный характер. </w:t>
      </w:r>
      <w:r w:rsidR="00856EC4" w:rsidRPr="00A060C2">
        <w:rPr>
          <w:color w:val="000000"/>
        </w:rPr>
        <w:t>Это может быть:</w:t>
      </w:r>
    </w:p>
    <w:p w:rsidR="00856EC4" w:rsidRPr="00A060C2" w:rsidRDefault="00856EC4" w:rsidP="005B67AD">
      <w:pPr>
        <w:pStyle w:val="c2"/>
        <w:numPr>
          <w:ilvl w:val="0"/>
          <w:numId w:val="17"/>
        </w:numPr>
        <w:shd w:val="clear" w:color="auto" w:fill="FFFFFF"/>
        <w:spacing w:before="0" w:beforeAutospacing="0" w:after="0" w:afterAutospacing="0"/>
        <w:jc w:val="both"/>
        <w:rPr>
          <w:color w:val="000000"/>
        </w:rPr>
      </w:pPr>
      <w:r w:rsidRPr="00A060C2">
        <w:rPr>
          <w:bCs/>
          <w:color w:val="000000"/>
        </w:rPr>
        <w:t>чтение </w:t>
      </w:r>
      <w:r w:rsidRPr="00A060C2">
        <w:rPr>
          <w:color w:val="000000"/>
        </w:rPr>
        <w:t>(целевое, ознакомительное, чтение-погружение);</w:t>
      </w:r>
    </w:p>
    <w:p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t>подготовка пересказов</w:t>
      </w:r>
      <w:r w:rsidRPr="00A060C2">
        <w:rPr>
          <w:b/>
          <w:bCs/>
          <w:color w:val="000000"/>
        </w:rPr>
        <w:t> </w:t>
      </w:r>
      <w:r w:rsidR="00B130CA" w:rsidRPr="00A060C2">
        <w:rPr>
          <w:color w:val="000000"/>
        </w:rPr>
        <w:t>(подробных, в</w:t>
      </w:r>
      <w:r w:rsidRPr="00A060C2">
        <w:rPr>
          <w:color w:val="000000"/>
        </w:rPr>
        <w:t>ыборочных, кратких, обобщенных);</w:t>
      </w:r>
    </w:p>
    <w:p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t>с</w:t>
      </w:r>
      <w:r w:rsidR="00B130CA" w:rsidRPr="00A060C2">
        <w:rPr>
          <w:bCs/>
          <w:color w:val="000000"/>
        </w:rPr>
        <w:t>оставление опорных конспектов</w:t>
      </w:r>
      <w:r w:rsidR="00B130CA" w:rsidRPr="00A060C2">
        <w:rPr>
          <w:b/>
          <w:bCs/>
          <w:color w:val="000000"/>
        </w:rPr>
        <w:t> </w:t>
      </w:r>
      <w:r w:rsidR="00B130CA" w:rsidRPr="00A060C2">
        <w:rPr>
          <w:color w:val="000000"/>
        </w:rPr>
        <w:t>к пересказа</w:t>
      </w:r>
      <w:r w:rsidRPr="00A060C2">
        <w:rPr>
          <w:color w:val="000000"/>
        </w:rPr>
        <w:t>м (по желанию), планов, записей;</w:t>
      </w:r>
    </w:p>
    <w:p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подбор произведений устного народного творчества (в соответствии с модулем курса и темой);</w:t>
      </w:r>
    </w:p>
    <w:p w:rsidR="00856EC4"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интервьюирование своих родных;</w:t>
      </w:r>
    </w:p>
    <w:p w:rsidR="002A7B0C"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color w:val="000000"/>
        </w:rPr>
        <w:t>отбор семейных фото</w:t>
      </w:r>
      <w:r w:rsidR="002A7B0C" w:rsidRPr="00A060C2">
        <w:rPr>
          <w:color w:val="000000"/>
        </w:rPr>
        <w:t>графий для демонстрации в классе и знакомства с традициями своей семьи;</w:t>
      </w:r>
    </w:p>
    <w:p w:rsidR="000947BC" w:rsidRPr="00A060C2" w:rsidRDefault="00856EC4" w:rsidP="005B67AD">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A060C2">
        <w:rPr>
          <w:bCs/>
          <w:color w:val="000000"/>
        </w:rPr>
        <w:t>т</w:t>
      </w:r>
      <w:r w:rsidR="00B130CA" w:rsidRPr="00A060C2">
        <w:rPr>
          <w:bCs/>
          <w:color w:val="000000"/>
        </w:rPr>
        <w:t>ворческие формы работы</w:t>
      </w:r>
      <w:r w:rsidR="00B130CA" w:rsidRPr="00A060C2">
        <w:rPr>
          <w:b/>
          <w:bCs/>
          <w:color w:val="000000"/>
        </w:rPr>
        <w:t> </w:t>
      </w:r>
      <w:r w:rsidR="00B130CA" w:rsidRPr="00A060C2">
        <w:rPr>
          <w:color w:val="000000"/>
        </w:rPr>
        <w:t>(сочинения, создание, разработка</w:t>
      </w:r>
      <w:r w:rsidRPr="00A060C2">
        <w:rPr>
          <w:color w:val="000000"/>
        </w:rPr>
        <w:t>, рисунок</w:t>
      </w:r>
      <w:r w:rsidR="00B130CA" w:rsidRPr="00A060C2">
        <w:rPr>
          <w:color w:val="000000"/>
        </w:rPr>
        <w:t xml:space="preserve"> и т. п.)</w:t>
      </w:r>
      <w:r w:rsidR="00270669">
        <w:rPr>
          <w:color w:val="000000"/>
        </w:rPr>
        <w:t>.</w:t>
      </w:r>
    </w:p>
    <w:p w:rsidR="00356231" w:rsidRPr="00A060C2" w:rsidRDefault="00B130CA" w:rsidP="00BA1CBB">
      <w:pPr>
        <w:pStyle w:val="c2"/>
        <w:shd w:val="clear" w:color="auto" w:fill="FFFFFF"/>
        <w:spacing w:before="0" w:beforeAutospacing="0" w:after="0" w:afterAutospacing="0"/>
        <w:ind w:firstLine="709"/>
        <w:jc w:val="both"/>
        <w:rPr>
          <w:color w:val="000000"/>
        </w:rPr>
      </w:pPr>
      <w:r w:rsidRPr="00A060C2">
        <w:rPr>
          <w:color w:val="000000"/>
        </w:rPr>
        <w:t xml:space="preserve">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w:t>
      </w:r>
      <w:r w:rsidRPr="00A060C2">
        <w:rPr>
          <w:b/>
          <w:bCs/>
          <w:color w:val="000000"/>
        </w:rPr>
        <w:t>перегрузок быть не может!</w:t>
      </w:r>
      <w:r w:rsidRPr="00A060C2">
        <w:rPr>
          <w:color w:val="000000"/>
        </w:rPr>
        <w:t xml:space="preserve">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rsidR="006743D2" w:rsidRDefault="00C96FAC" w:rsidP="006743D2">
      <w:pPr>
        <w:pStyle w:val="Default"/>
        <w:ind w:firstLine="709"/>
        <w:jc w:val="center"/>
        <w:rPr>
          <w:b/>
        </w:rPr>
      </w:pPr>
      <w:r w:rsidRPr="00A060C2">
        <w:rPr>
          <w:b/>
        </w:rPr>
        <w:t>Организация работы с родителями</w:t>
      </w:r>
      <w:r w:rsidR="006743D2">
        <w:rPr>
          <w:b/>
        </w:rPr>
        <w:t xml:space="preserve"> и выбор модуля</w:t>
      </w:r>
    </w:p>
    <w:p w:rsidR="00935932" w:rsidRPr="00A060C2" w:rsidRDefault="005F3637" w:rsidP="00C96FAC">
      <w:pPr>
        <w:pStyle w:val="Default"/>
        <w:ind w:firstLine="709"/>
        <w:jc w:val="both"/>
      </w:pPr>
      <w:r w:rsidRPr="00A060C2">
        <w:rPr>
          <w:b/>
        </w:rPr>
        <w:t xml:space="preserve"> </w:t>
      </w:r>
      <w:r w:rsidRPr="00A060C2">
        <w:t>Организация работы с родителями</w:t>
      </w:r>
      <w:r w:rsidR="00C96FAC" w:rsidRPr="00A060C2">
        <w:t xml:space="preserve"> (законными представителями) по выбору модуля ОРКСЭ можно </w:t>
      </w:r>
      <w:r w:rsidRPr="00A060C2">
        <w:t xml:space="preserve">условно </w:t>
      </w:r>
      <w:r w:rsidR="00C96FAC" w:rsidRPr="00A060C2">
        <w:t>разделить на 2 этапа</w:t>
      </w:r>
      <w:r w:rsidR="00935932" w:rsidRPr="00A060C2">
        <w:t xml:space="preserve">: </w:t>
      </w:r>
    </w:p>
    <w:p w:rsidR="00935932" w:rsidRPr="00A060C2" w:rsidRDefault="00C96FAC" w:rsidP="00C96FAC">
      <w:pPr>
        <w:pStyle w:val="Default"/>
        <w:ind w:firstLine="709"/>
        <w:jc w:val="both"/>
      </w:pPr>
      <w:r w:rsidRPr="00A060C2">
        <w:t>1. Подготовительно-ознакомительный (целесообразно проводить с сентября–октября в 3-м кл</w:t>
      </w:r>
      <w:r w:rsidR="00935932" w:rsidRPr="00A060C2">
        <w:t>ассе</w:t>
      </w:r>
      <w:r w:rsidRPr="00A060C2">
        <w:t>)</w:t>
      </w:r>
      <w:r w:rsidR="00935932" w:rsidRPr="00A060C2">
        <w:t>.</w:t>
      </w:r>
    </w:p>
    <w:p w:rsidR="00935932" w:rsidRPr="00A060C2" w:rsidRDefault="00C96FAC" w:rsidP="00C96FAC">
      <w:pPr>
        <w:pStyle w:val="Default"/>
        <w:ind w:firstLine="709"/>
        <w:jc w:val="both"/>
        <w:rPr>
          <w:rFonts w:eastAsia="+mn-ea"/>
          <w:b/>
          <w:bCs/>
          <w:color w:val="0070C0"/>
          <w:kern w:val="24"/>
        </w:rPr>
      </w:pPr>
      <w:r w:rsidRPr="00A060C2">
        <w:t>2. Процедура выбора</w:t>
      </w:r>
      <w:r w:rsidR="00935932" w:rsidRPr="00A060C2">
        <w:t xml:space="preserve"> одного из модулей.</w:t>
      </w:r>
      <w:r w:rsidR="00935932" w:rsidRPr="00A060C2">
        <w:rPr>
          <w:rFonts w:eastAsia="+mn-ea"/>
          <w:b/>
          <w:bCs/>
          <w:color w:val="0070C0"/>
          <w:kern w:val="24"/>
        </w:rPr>
        <w:t xml:space="preserve"> </w:t>
      </w:r>
    </w:p>
    <w:p w:rsidR="002F7712" w:rsidRDefault="00C96FAC" w:rsidP="005F3637">
      <w:pPr>
        <w:pStyle w:val="Default"/>
        <w:ind w:firstLine="709"/>
        <w:jc w:val="both"/>
      </w:pPr>
      <w:r w:rsidRPr="00A060C2">
        <w:t xml:space="preserve">Подготовительно-ознакомительный этап – знакомство с нормативно-правовой основой предмета посредством информирования родителей (законных представителей) о содержании образования и праве осуществить свободный выбор модуля комплексного учебного курса ОРКСЭ для изучения младшими школьниками. Родители должны знать, что Министерством образования и науки разработан светский предмет для светских детей, который помогает глубже понять свою национальную культуру и воспитывает нравственные ценности. </w:t>
      </w:r>
      <w:r w:rsidR="00C13F72" w:rsidRPr="00A060C2">
        <w:t>Курс прошел апробацию, был доработан и оценен педагогами, родителями, школьниками. В</w:t>
      </w:r>
      <w:r w:rsidRPr="00A060C2">
        <w:t xml:space="preserve"> разработке курса принимала участие </w:t>
      </w:r>
      <w:r w:rsidR="00C13F72" w:rsidRPr="00A060C2">
        <w:t xml:space="preserve">квалифицированная </w:t>
      </w:r>
      <w:proofErr w:type="spellStart"/>
      <w:r w:rsidR="00C13F72" w:rsidRPr="00A060C2">
        <w:t>поликонфессиональная</w:t>
      </w:r>
      <w:proofErr w:type="spellEnd"/>
      <w:r w:rsidR="00C13F72" w:rsidRPr="00A060C2">
        <w:t xml:space="preserve"> группа,</w:t>
      </w:r>
      <w:r w:rsidRPr="00A060C2">
        <w:t xml:space="preserve"> в</w:t>
      </w:r>
      <w:r w:rsidR="00C13F72" w:rsidRPr="00A060C2">
        <w:t xml:space="preserve"> которую</w:t>
      </w:r>
      <w:r w:rsidRPr="00A060C2">
        <w:t xml:space="preserve"> входили представители всех традиционных религий России. </w:t>
      </w:r>
      <w:r w:rsidR="005F3637" w:rsidRPr="00A060C2">
        <w:t>Участники группы активно сотрудничали, а к</w:t>
      </w:r>
      <w:r w:rsidRPr="00A060C2">
        <w:t>огда готовились учебники – вся группа проверяла точность и корректность формулировок</w:t>
      </w:r>
      <w:r w:rsidR="005F3637" w:rsidRPr="00A060C2">
        <w:t>, текстов и пр</w:t>
      </w:r>
      <w:r w:rsidRPr="00A060C2">
        <w:t>. Таким образом</w:t>
      </w:r>
      <w:r w:rsidR="005F3637" w:rsidRPr="00A060C2">
        <w:t>, был снят момент напряженности</w:t>
      </w:r>
      <w:r w:rsidR="0066728A">
        <w:t>, остроты вопроса</w:t>
      </w:r>
      <w:r w:rsidR="005F3637" w:rsidRPr="00A060C2">
        <w:t>.</w:t>
      </w:r>
    </w:p>
    <w:p w:rsidR="004A7B80" w:rsidRPr="00A060C2" w:rsidRDefault="005F3637" w:rsidP="005F3637">
      <w:pPr>
        <w:pStyle w:val="Default"/>
        <w:ind w:firstLine="709"/>
        <w:jc w:val="both"/>
      </w:pPr>
      <w:r w:rsidRPr="00A060C2">
        <w:t>Родителям следует объяснять, что</w:t>
      </w:r>
      <w:r w:rsidR="00C96FAC" w:rsidRPr="00A060C2">
        <w:t xml:space="preserve"> </w:t>
      </w:r>
      <w:r w:rsidRPr="00BA1CBB">
        <w:rPr>
          <w:i/>
        </w:rPr>
        <w:t>р</w:t>
      </w:r>
      <w:r w:rsidR="00C96FAC" w:rsidRPr="00BA1CBB">
        <w:rPr>
          <w:i/>
        </w:rPr>
        <w:t>елигиозное образование</w:t>
      </w:r>
      <w:r w:rsidR="00C96FAC" w:rsidRPr="00A060C2">
        <w:t xml:space="preserve"> – </w:t>
      </w:r>
      <w:r w:rsidRPr="00A060C2">
        <w:t xml:space="preserve">это </w:t>
      </w:r>
      <w:r w:rsidR="00C96FAC" w:rsidRPr="00A060C2">
        <w:t xml:space="preserve">другая сфера, </w:t>
      </w:r>
      <w:r w:rsidRPr="00A060C2">
        <w:t>в которой</w:t>
      </w:r>
      <w:r w:rsidR="00C96FAC" w:rsidRPr="00A060C2">
        <w:t xml:space="preserve"> участвуют представители религиозных структур. </w:t>
      </w:r>
      <w:r w:rsidRPr="00A060C2">
        <w:t xml:space="preserve">В </w:t>
      </w:r>
      <w:r w:rsidR="00C96FAC" w:rsidRPr="00A060C2">
        <w:t>данном случае участвует компе</w:t>
      </w:r>
      <w:r w:rsidRPr="00A060C2">
        <w:t xml:space="preserve">тентный светский преподаватель, который прошел соответствующую подготовку. Также важно информировать родителей о том, что </w:t>
      </w:r>
      <w:r w:rsidRPr="00A060C2">
        <w:rPr>
          <w:bCs/>
        </w:rPr>
        <w:t>в</w:t>
      </w:r>
      <w:r w:rsidR="00C96FAC" w:rsidRPr="00A060C2">
        <w:rPr>
          <w:bCs/>
        </w:rPr>
        <w:t xml:space="preserve"> каждый модуль включены материалы по истории России, литературе, музыке, живописи и изобразительному искусству, фрагменты биографий известных людей.</w:t>
      </w:r>
    </w:p>
    <w:p w:rsidR="00C96FAC" w:rsidRPr="00A060C2" w:rsidRDefault="00942D6E" w:rsidP="005F3637">
      <w:pPr>
        <w:pStyle w:val="Default"/>
        <w:ind w:firstLine="709"/>
        <w:jc w:val="both"/>
      </w:pPr>
      <w:r w:rsidRPr="00A060C2">
        <w:t xml:space="preserve">Просветительскую работу с родителями (законными представителями) рекомендуем проводить не на последнем родительском собрании, а на протяжении всего </w:t>
      </w:r>
      <w:r w:rsidRPr="00A060C2">
        <w:lastRenderedPageBreak/>
        <w:t xml:space="preserve">обучения в 3-м классе с целью полного их ознакомления с содержанием всего курса. </w:t>
      </w:r>
      <w:r w:rsidR="00935932" w:rsidRPr="00A060C2">
        <w:rPr>
          <w:bCs/>
        </w:rPr>
        <w:t>Контроль за информированием всех родителей (</w:t>
      </w:r>
      <w:proofErr w:type="gramStart"/>
      <w:r w:rsidR="00935932" w:rsidRPr="00A060C2">
        <w:rPr>
          <w:bCs/>
        </w:rPr>
        <w:t>законных</w:t>
      </w:r>
      <w:r w:rsidR="00935932" w:rsidRPr="00A060C2">
        <w:rPr>
          <w:b/>
          <w:bCs/>
        </w:rPr>
        <w:t xml:space="preserve">  </w:t>
      </w:r>
      <w:r w:rsidR="00935932" w:rsidRPr="00A060C2">
        <w:rPr>
          <w:bCs/>
        </w:rPr>
        <w:t>представителей</w:t>
      </w:r>
      <w:proofErr w:type="gramEnd"/>
      <w:r w:rsidR="00935932" w:rsidRPr="00A060C2">
        <w:rPr>
          <w:bCs/>
        </w:rPr>
        <w:t>) учащихся класса осуществляет классный руководитель</w:t>
      </w:r>
      <w:r w:rsidR="00935932" w:rsidRPr="00A060C2">
        <w:rPr>
          <w:b/>
          <w:bCs/>
        </w:rPr>
        <w:t>.</w:t>
      </w:r>
    </w:p>
    <w:p w:rsidR="004323C9" w:rsidRPr="00A060C2" w:rsidRDefault="0052037F" w:rsidP="00DF0A7B">
      <w:pPr>
        <w:spacing w:after="0" w:line="240" w:lineRule="auto"/>
        <w:ind w:firstLine="709"/>
        <w:jc w:val="both"/>
        <w:rPr>
          <w:rStyle w:val="a6"/>
          <w:i w:val="0"/>
          <w:iCs w:val="0"/>
          <w:sz w:val="24"/>
          <w:szCs w:val="24"/>
        </w:rPr>
      </w:pPr>
      <w:r w:rsidRPr="00A060C2">
        <w:rPr>
          <w:rFonts w:ascii="Times New Roman" w:hAnsi="Times New Roman" w:cs="Times New Roman"/>
          <w:i/>
          <w:color w:val="000000"/>
          <w:sz w:val="24"/>
          <w:szCs w:val="24"/>
        </w:rPr>
        <w:t>Выбор модуля</w:t>
      </w:r>
      <w:r w:rsidRPr="00A060C2">
        <w:rPr>
          <w:rFonts w:ascii="Times New Roman" w:hAnsi="Times New Roman" w:cs="Times New Roman"/>
          <w:color w:val="000000"/>
          <w:sz w:val="24"/>
          <w:szCs w:val="24"/>
        </w:rPr>
        <w:t xml:space="preserve"> осуществляется по утвержденному регламенту в 3-м классе</w:t>
      </w:r>
      <w:r w:rsidR="00942D6E" w:rsidRPr="00A060C2">
        <w:rPr>
          <w:rFonts w:ascii="Times New Roman" w:hAnsi="Times New Roman" w:cs="Times New Roman"/>
          <w:color w:val="000000"/>
          <w:sz w:val="24"/>
          <w:szCs w:val="24"/>
        </w:rPr>
        <w:t xml:space="preserve"> </w:t>
      </w:r>
      <w:r w:rsidR="00942D6E" w:rsidRPr="00A060C2">
        <w:rPr>
          <w:rFonts w:ascii="Times New Roman" w:hAnsi="Times New Roman" w:cs="Times New Roman"/>
          <w:sz w:val="24"/>
          <w:szCs w:val="24"/>
        </w:rPr>
        <w:t>(письмо Министерства образования и науки Российской Федерации от 31.03.2015 №08-461 «О направлении регламента выбора модуля курса ОРКСЭ»).</w:t>
      </w:r>
      <w:r w:rsidRPr="00A060C2">
        <w:rPr>
          <w:rFonts w:ascii="Times New Roman" w:hAnsi="Times New Roman" w:cs="Times New Roman"/>
          <w:color w:val="000000"/>
          <w:sz w:val="24"/>
          <w:szCs w:val="24"/>
        </w:rPr>
        <w:t xml:space="preserve"> </w:t>
      </w:r>
      <w:r w:rsidRPr="00A060C2">
        <w:rPr>
          <w:rFonts w:ascii="Times New Roman" w:hAnsi="Times New Roman" w:cs="Times New Roman"/>
          <w:sz w:val="24"/>
          <w:szCs w:val="24"/>
        </w:rPr>
        <w:t>Один из 6 модулей: «Основы православной культуры», «Основы исламской культуры», «Основы иудейской культуры», «Основы буддийской культуры», «Основы религиозных культур</w:t>
      </w:r>
      <w:r w:rsidR="00356231">
        <w:rPr>
          <w:rFonts w:ascii="Times New Roman" w:hAnsi="Times New Roman" w:cs="Times New Roman"/>
          <w:sz w:val="24"/>
          <w:szCs w:val="24"/>
        </w:rPr>
        <w:t xml:space="preserve"> народов России</w:t>
      </w:r>
      <w:r w:rsidRPr="00A060C2">
        <w:rPr>
          <w:rFonts w:ascii="Times New Roman" w:hAnsi="Times New Roman" w:cs="Times New Roman"/>
          <w:sz w:val="24"/>
          <w:szCs w:val="24"/>
        </w:rPr>
        <w:t>», «Основы светской этики»  выбирают родители (законные представители) в 3-м классе</w:t>
      </w:r>
      <w:r w:rsidR="00942D6E" w:rsidRPr="00A060C2">
        <w:rPr>
          <w:rFonts w:ascii="Times New Roman" w:hAnsi="Times New Roman" w:cs="Times New Roman"/>
          <w:sz w:val="24"/>
          <w:szCs w:val="24"/>
        </w:rPr>
        <w:t xml:space="preserve"> в марте-апреле.</w:t>
      </w:r>
      <w:r w:rsidRPr="00A060C2">
        <w:rPr>
          <w:rFonts w:ascii="Times New Roman" w:hAnsi="Times New Roman" w:cs="Times New Roman"/>
          <w:sz w:val="24"/>
          <w:szCs w:val="24"/>
        </w:rPr>
        <w:t xml:space="preserve"> Напоминаем о наличии информации о курсе ОРКСЭ на сайте школы и соблюдении </w:t>
      </w:r>
      <w:r w:rsidRPr="00A060C2">
        <w:rPr>
          <w:rFonts w:ascii="Times New Roman" w:hAnsi="Times New Roman" w:cs="Times New Roman"/>
          <w:i/>
          <w:sz w:val="24"/>
          <w:szCs w:val="24"/>
        </w:rPr>
        <w:t>регламента выбора</w:t>
      </w:r>
      <w:r w:rsidRPr="00A060C2">
        <w:rPr>
          <w:rFonts w:ascii="Times New Roman" w:hAnsi="Times New Roman" w:cs="Times New Roman"/>
          <w:sz w:val="24"/>
          <w:szCs w:val="24"/>
        </w:rPr>
        <w:t xml:space="preserve"> одного из модулей курса с </w:t>
      </w:r>
      <w:r w:rsidRPr="00D956B7">
        <w:rPr>
          <w:rFonts w:ascii="Times New Roman" w:hAnsi="Times New Roman" w:cs="Times New Roman"/>
          <w:b/>
          <w:i/>
          <w:sz w:val="24"/>
          <w:szCs w:val="24"/>
        </w:rPr>
        <w:t>обязательным присутствием администрации школы</w:t>
      </w:r>
      <w:r w:rsidRPr="00A060C2">
        <w:rPr>
          <w:rFonts w:ascii="Times New Roman" w:hAnsi="Times New Roman" w:cs="Times New Roman"/>
          <w:sz w:val="24"/>
          <w:szCs w:val="24"/>
        </w:rPr>
        <w:t xml:space="preserve"> на родительском собрании.</w:t>
      </w:r>
    </w:p>
    <w:p w:rsidR="00DF0A7B" w:rsidRPr="00A060C2" w:rsidRDefault="00942D6E" w:rsidP="00DF0A7B">
      <w:pPr>
        <w:spacing w:after="0" w:line="240" w:lineRule="auto"/>
        <w:ind w:firstLine="709"/>
        <w:jc w:val="both"/>
        <w:rPr>
          <w:rStyle w:val="a6"/>
          <w:i w:val="0"/>
          <w:iCs w:val="0"/>
          <w:color w:val="FF0000"/>
          <w:sz w:val="24"/>
          <w:szCs w:val="24"/>
        </w:rPr>
      </w:pPr>
      <w:r w:rsidRPr="00A060C2">
        <w:rPr>
          <w:rStyle w:val="a6"/>
          <w:i w:val="0"/>
          <w:iCs w:val="0"/>
          <w:sz w:val="24"/>
          <w:szCs w:val="24"/>
        </w:rPr>
        <w:t xml:space="preserve">На </w:t>
      </w:r>
      <w:r w:rsidR="00DF0A7B" w:rsidRPr="00A060C2">
        <w:rPr>
          <w:rStyle w:val="a6"/>
          <w:i w:val="0"/>
          <w:iCs w:val="0"/>
          <w:sz w:val="24"/>
          <w:szCs w:val="24"/>
        </w:rPr>
        <w:t>родительско</w:t>
      </w:r>
      <w:r w:rsidRPr="00A060C2">
        <w:rPr>
          <w:rStyle w:val="a6"/>
          <w:i w:val="0"/>
          <w:iCs w:val="0"/>
          <w:sz w:val="24"/>
          <w:szCs w:val="24"/>
        </w:rPr>
        <w:t>м</w:t>
      </w:r>
      <w:r w:rsidR="00DF0A7B" w:rsidRPr="00A060C2">
        <w:rPr>
          <w:rStyle w:val="a6"/>
          <w:i w:val="0"/>
          <w:iCs w:val="0"/>
          <w:sz w:val="24"/>
          <w:szCs w:val="24"/>
        </w:rPr>
        <w:t xml:space="preserve"> собрани</w:t>
      </w:r>
      <w:r w:rsidRPr="00A060C2">
        <w:rPr>
          <w:rStyle w:val="a6"/>
          <w:i w:val="0"/>
          <w:iCs w:val="0"/>
          <w:sz w:val="24"/>
          <w:szCs w:val="24"/>
        </w:rPr>
        <w:t>и</w:t>
      </w:r>
      <w:r w:rsidR="00DF0A7B" w:rsidRPr="00A060C2">
        <w:rPr>
          <w:rStyle w:val="a6"/>
          <w:i w:val="0"/>
          <w:iCs w:val="0"/>
          <w:sz w:val="24"/>
          <w:szCs w:val="24"/>
        </w:rPr>
        <w:t xml:space="preserve"> в 3 классе каждый родитель (законный представитель) на основе информации, представленной образовательной организаци</w:t>
      </w:r>
      <w:r w:rsidR="006419FD">
        <w:rPr>
          <w:rStyle w:val="a6"/>
          <w:i w:val="0"/>
          <w:iCs w:val="0"/>
          <w:sz w:val="24"/>
          <w:szCs w:val="24"/>
        </w:rPr>
        <w:t>ей</w:t>
      </w:r>
      <w:r w:rsidR="00DF0A7B" w:rsidRPr="00A060C2">
        <w:rPr>
          <w:rStyle w:val="a6"/>
          <w:i w:val="0"/>
          <w:iCs w:val="0"/>
          <w:sz w:val="24"/>
          <w:szCs w:val="24"/>
        </w:rPr>
        <w:t xml:space="preserve"> по каждому модулю, должен сделать выбор в пользу изучения одного из мод</w:t>
      </w:r>
      <w:r w:rsidR="00D956B7">
        <w:rPr>
          <w:rStyle w:val="a6"/>
          <w:i w:val="0"/>
          <w:iCs w:val="0"/>
          <w:sz w:val="24"/>
          <w:szCs w:val="24"/>
        </w:rPr>
        <w:t>у</w:t>
      </w:r>
      <w:r w:rsidR="00DF0A7B" w:rsidRPr="00A060C2">
        <w:rPr>
          <w:rStyle w:val="a6"/>
          <w:i w:val="0"/>
          <w:iCs w:val="0"/>
          <w:sz w:val="24"/>
          <w:szCs w:val="24"/>
        </w:rPr>
        <w:t xml:space="preserve">лей, что подтверждается </w:t>
      </w:r>
      <w:r w:rsidR="00DF0A7B" w:rsidRPr="00A060C2">
        <w:rPr>
          <w:rStyle w:val="a6"/>
          <w:bCs/>
          <w:iCs w:val="0"/>
          <w:sz w:val="24"/>
          <w:szCs w:val="24"/>
        </w:rPr>
        <w:t>письменным заявлением</w:t>
      </w:r>
      <w:r w:rsidR="00DF0A7B" w:rsidRPr="00A060C2">
        <w:rPr>
          <w:rStyle w:val="a6"/>
          <w:iCs w:val="0"/>
          <w:sz w:val="24"/>
          <w:szCs w:val="24"/>
        </w:rPr>
        <w:t xml:space="preserve"> и </w:t>
      </w:r>
      <w:r w:rsidR="00DF0A7B" w:rsidRPr="00A060C2">
        <w:rPr>
          <w:rStyle w:val="a6"/>
          <w:bCs/>
          <w:iCs w:val="0"/>
          <w:sz w:val="24"/>
          <w:szCs w:val="24"/>
        </w:rPr>
        <w:t>протоколом родительского собрания</w:t>
      </w:r>
      <w:r w:rsidR="00DF0A7B" w:rsidRPr="00A060C2">
        <w:rPr>
          <w:rStyle w:val="a6"/>
          <w:i w:val="0"/>
          <w:iCs w:val="0"/>
          <w:sz w:val="24"/>
          <w:szCs w:val="24"/>
        </w:rPr>
        <w:t xml:space="preserve">. </w:t>
      </w:r>
      <w:r w:rsidR="00DF0A7B" w:rsidRPr="00A060C2">
        <w:rPr>
          <w:rStyle w:val="a6"/>
          <w:b/>
          <w:bCs/>
          <w:i w:val="0"/>
          <w:iCs w:val="0"/>
          <w:sz w:val="24"/>
          <w:szCs w:val="24"/>
        </w:rPr>
        <w:t>Не допускается</w:t>
      </w:r>
      <w:r w:rsidR="00DF0A7B" w:rsidRPr="00A060C2">
        <w:rPr>
          <w:rStyle w:val="a6"/>
          <w:i w:val="0"/>
          <w:iCs w:val="0"/>
          <w:sz w:val="24"/>
          <w:szCs w:val="24"/>
        </w:rPr>
        <w:t xml:space="preserve"> склонение родителей (законных представителей) обучающихся к выбору в пользу изучения того или иного модуля под любым предлогом. Родители (законные представители) </w:t>
      </w:r>
      <w:r w:rsidR="00E54AB0">
        <w:rPr>
          <w:rStyle w:val="a6"/>
          <w:i w:val="0"/>
          <w:iCs w:val="0"/>
          <w:sz w:val="24"/>
          <w:szCs w:val="24"/>
        </w:rPr>
        <w:t>школьника</w:t>
      </w:r>
      <w:r w:rsidR="00DF0A7B" w:rsidRPr="00A060C2">
        <w:rPr>
          <w:rStyle w:val="a6"/>
          <w:i w:val="0"/>
          <w:iCs w:val="0"/>
          <w:sz w:val="24"/>
          <w:szCs w:val="24"/>
        </w:rPr>
        <w:t xml:space="preserve"> должны сделать свой выбор самостоятельно, независимо от мнений большинства родителей детей класса, учителя, администрации школы. В случае, если родитель (законный представитель) </w:t>
      </w:r>
      <w:r w:rsidR="00DD7D22" w:rsidRPr="00A060C2">
        <w:rPr>
          <w:rStyle w:val="a6"/>
          <w:i w:val="0"/>
          <w:iCs w:val="0"/>
          <w:sz w:val="24"/>
          <w:szCs w:val="24"/>
        </w:rPr>
        <w:t>школьника</w:t>
      </w:r>
      <w:r w:rsidR="00DF0A7B" w:rsidRPr="00A060C2">
        <w:rPr>
          <w:rStyle w:val="a6"/>
          <w:i w:val="0"/>
          <w:iCs w:val="0"/>
          <w:sz w:val="24"/>
          <w:szCs w:val="24"/>
        </w:rPr>
        <w:t xml:space="preserve"> изменил свое решение</w:t>
      </w:r>
      <w:r w:rsidR="00DD7D22" w:rsidRPr="00A060C2">
        <w:rPr>
          <w:rStyle w:val="a6"/>
          <w:i w:val="0"/>
          <w:iCs w:val="0"/>
          <w:sz w:val="24"/>
          <w:szCs w:val="24"/>
        </w:rPr>
        <w:t xml:space="preserve"> об</w:t>
      </w:r>
      <w:r w:rsidR="00DF0A7B" w:rsidRPr="00A060C2">
        <w:rPr>
          <w:rStyle w:val="a6"/>
          <w:i w:val="0"/>
          <w:iCs w:val="0"/>
          <w:sz w:val="24"/>
          <w:szCs w:val="24"/>
        </w:rPr>
        <w:t xml:space="preserve"> изучени</w:t>
      </w:r>
      <w:r w:rsidR="00DD7D22" w:rsidRPr="00A060C2">
        <w:rPr>
          <w:rStyle w:val="a6"/>
          <w:i w:val="0"/>
          <w:iCs w:val="0"/>
          <w:sz w:val="24"/>
          <w:szCs w:val="24"/>
        </w:rPr>
        <w:t>и</w:t>
      </w:r>
      <w:r w:rsidR="00DF0A7B" w:rsidRPr="00A060C2">
        <w:rPr>
          <w:rStyle w:val="a6"/>
          <w:i w:val="0"/>
          <w:iCs w:val="0"/>
          <w:sz w:val="24"/>
          <w:szCs w:val="24"/>
        </w:rPr>
        <w:t xml:space="preserve"> модуля, он может обратиться с просьбой к администрации образовательной организации о смене модуля для изучения</w:t>
      </w:r>
      <w:r w:rsidR="00DD7D22" w:rsidRPr="00A060C2">
        <w:rPr>
          <w:rStyle w:val="a6"/>
          <w:i w:val="0"/>
          <w:iCs w:val="0"/>
          <w:sz w:val="24"/>
          <w:szCs w:val="24"/>
        </w:rPr>
        <w:t xml:space="preserve"> ребенком</w:t>
      </w:r>
      <w:r w:rsidR="00DF0A7B" w:rsidRPr="00A060C2">
        <w:rPr>
          <w:rStyle w:val="a6"/>
          <w:i w:val="0"/>
          <w:iCs w:val="0"/>
          <w:sz w:val="24"/>
          <w:szCs w:val="24"/>
        </w:rPr>
        <w:t xml:space="preserve">. Данная просьба может быть удовлетворена при наличии соответствующих условий. </w:t>
      </w:r>
    </w:p>
    <w:p w:rsidR="00DD7D22" w:rsidRPr="00A060C2" w:rsidRDefault="00DD7D22" w:rsidP="004E7DB0">
      <w:pPr>
        <w:pStyle w:val="Default"/>
        <w:ind w:left="720"/>
        <w:jc w:val="right"/>
        <w:rPr>
          <w:b/>
          <w:i/>
          <w:color w:val="auto"/>
        </w:rPr>
      </w:pPr>
    </w:p>
    <w:p w:rsidR="00F920A8" w:rsidRDefault="00F920A8" w:rsidP="00630BB8">
      <w:pPr>
        <w:widowControl w:val="0"/>
        <w:snapToGrid w:val="0"/>
        <w:spacing w:after="0" w:line="240" w:lineRule="auto"/>
        <w:ind w:left="360"/>
        <w:jc w:val="center"/>
        <w:rPr>
          <w:rFonts w:ascii="Times New Roman" w:hAnsi="Times New Roman" w:cs="Times New Roman"/>
          <w:b/>
          <w:bCs/>
          <w:sz w:val="24"/>
          <w:szCs w:val="24"/>
        </w:rPr>
      </w:pPr>
    </w:p>
    <w:p w:rsidR="00347BFB" w:rsidRPr="00DC0D0B" w:rsidRDefault="00756809" w:rsidP="00DC0D0B">
      <w:pPr>
        <w:widowControl w:val="0"/>
        <w:snapToGrid w:val="0"/>
        <w:spacing w:after="0" w:line="240" w:lineRule="auto"/>
        <w:ind w:left="360"/>
        <w:jc w:val="center"/>
        <w:rPr>
          <w:rFonts w:ascii="Times New Roman" w:hAnsi="Times New Roman" w:cs="Times New Roman"/>
          <w:b/>
          <w:bCs/>
          <w:sz w:val="24"/>
          <w:szCs w:val="24"/>
        </w:rPr>
      </w:pPr>
      <w:r w:rsidRPr="00DC0D0B">
        <w:rPr>
          <w:rFonts w:ascii="Times New Roman" w:hAnsi="Times New Roman" w:cs="Times New Roman"/>
          <w:b/>
          <w:bCs/>
          <w:sz w:val="24"/>
          <w:szCs w:val="24"/>
        </w:rPr>
        <w:t>Информационно-методическое сопровождение преподавания</w:t>
      </w:r>
      <w:r w:rsidR="00347BFB" w:rsidRPr="00DC0D0B">
        <w:rPr>
          <w:rFonts w:ascii="Times New Roman" w:hAnsi="Times New Roman" w:cs="Times New Roman"/>
          <w:b/>
          <w:bCs/>
          <w:sz w:val="24"/>
          <w:szCs w:val="24"/>
        </w:rPr>
        <w:t xml:space="preserve"> ОРКСЭ</w:t>
      </w:r>
    </w:p>
    <w:p w:rsidR="00756809" w:rsidRPr="00DC0D0B" w:rsidRDefault="00756809" w:rsidP="00DC0D0B">
      <w:pPr>
        <w:widowControl w:val="0"/>
        <w:snapToGrid w:val="0"/>
        <w:spacing w:after="0" w:line="240" w:lineRule="auto"/>
        <w:ind w:left="360"/>
        <w:jc w:val="center"/>
        <w:rPr>
          <w:rFonts w:ascii="Times New Roman" w:hAnsi="Times New Roman" w:cs="Times New Roman"/>
          <w:b/>
          <w:bCs/>
          <w:sz w:val="24"/>
          <w:szCs w:val="24"/>
        </w:rPr>
      </w:pPr>
    </w:p>
    <w:p w:rsidR="00347BFB" w:rsidRPr="00DC0D0B" w:rsidRDefault="00347BFB"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 xml:space="preserve">Библейские притчи для 4 класса: </w:t>
      </w:r>
      <w:hyperlink r:id="rId21" w:history="1">
        <w:r w:rsidRPr="00DC0D0B">
          <w:rPr>
            <w:rStyle w:val="a5"/>
            <w:rFonts w:ascii="Times New Roman" w:hAnsi="Times New Roman"/>
            <w:sz w:val="24"/>
            <w:szCs w:val="24"/>
          </w:rPr>
          <w:t>https://ped-kopilka.ru/semeinaja-biblioteka/vneklasnoe-chtenie-4-klas/bibleiskie-pritchi-dlja-4-klasa.html</w:t>
        </w:r>
      </w:hyperlink>
      <w:r w:rsidRPr="00DC0D0B">
        <w:rPr>
          <w:rFonts w:ascii="Times New Roman" w:hAnsi="Times New Roman" w:cs="Times New Roman"/>
          <w:sz w:val="24"/>
          <w:szCs w:val="24"/>
        </w:rPr>
        <w:t xml:space="preserve">. </w:t>
      </w:r>
    </w:p>
    <w:p w:rsidR="00347BFB" w:rsidRPr="00DC0D0B" w:rsidRDefault="00347BFB"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Всероссийская интеллектуальная олимпиада «Наше наследие»</w:t>
      </w:r>
      <w:r w:rsidR="00630BB8" w:rsidRPr="00DC0D0B">
        <w:rPr>
          <w:rFonts w:ascii="Times New Roman" w:hAnsi="Times New Roman" w:cs="Times New Roman"/>
          <w:sz w:val="24"/>
          <w:szCs w:val="24"/>
        </w:rPr>
        <w:t>:</w:t>
      </w:r>
      <w:r w:rsidRPr="00DC0D0B">
        <w:rPr>
          <w:rFonts w:ascii="Times New Roman" w:hAnsi="Times New Roman" w:cs="Times New Roman"/>
          <w:sz w:val="24"/>
          <w:szCs w:val="24"/>
        </w:rPr>
        <w:t xml:space="preserve"> </w:t>
      </w:r>
      <w:hyperlink r:id="rId22" w:history="1">
        <w:r w:rsidRPr="00DC0D0B">
          <w:rPr>
            <w:rStyle w:val="a5"/>
            <w:rFonts w:ascii="Times New Roman" w:hAnsi="Times New Roman"/>
            <w:sz w:val="24"/>
            <w:szCs w:val="24"/>
          </w:rPr>
          <w:t>http://www.pravolimp.ru/</w:t>
        </w:r>
      </w:hyperlink>
      <w:r w:rsidRPr="00DC0D0B">
        <w:rPr>
          <w:rFonts w:ascii="Times New Roman" w:hAnsi="Times New Roman" w:cs="Times New Roman"/>
          <w:sz w:val="24"/>
          <w:szCs w:val="24"/>
        </w:rPr>
        <w:t xml:space="preserve">. </w:t>
      </w:r>
    </w:p>
    <w:p w:rsidR="00BA1CBB" w:rsidRPr="00DC0D0B" w:rsidRDefault="00347BFB"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Всероссийская олимпиада «Основы православной культуры»</w:t>
      </w:r>
      <w:r w:rsidR="00630BB8" w:rsidRPr="00DC0D0B">
        <w:rPr>
          <w:rFonts w:ascii="Times New Roman" w:hAnsi="Times New Roman" w:cs="Times New Roman"/>
          <w:sz w:val="24"/>
          <w:szCs w:val="24"/>
        </w:rPr>
        <w:t>:</w:t>
      </w:r>
      <w:r w:rsidRPr="00DC0D0B">
        <w:rPr>
          <w:rFonts w:ascii="Times New Roman" w:hAnsi="Times New Roman" w:cs="Times New Roman"/>
          <w:sz w:val="24"/>
          <w:szCs w:val="24"/>
        </w:rPr>
        <w:t xml:space="preserve"> </w:t>
      </w:r>
      <w:hyperlink r:id="rId23" w:history="1">
        <w:r w:rsidR="00BA1CBB" w:rsidRPr="00DC0D0B">
          <w:rPr>
            <w:rStyle w:val="a5"/>
            <w:rFonts w:ascii="Times New Roman" w:hAnsi="Times New Roman"/>
            <w:sz w:val="24"/>
            <w:szCs w:val="24"/>
          </w:rPr>
          <w:t>https://olimpiada.ru/activity/194</w:t>
        </w:r>
      </w:hyperlink>
      <w:r w:rsidR="00BA1CBB" w:rsidRPr="00DC0D0B">
        <w:rPr>
          <w:rFonts w:ascii="Times New Roman" w:hAnsi="Times New Roman" w:cs="Times New Roman"/>
          <w:sz w:val="24"/>
          <w:szCs w:val="24"/>
        </w:rPr>
        <w:t>.</w:t>
      </w:r>
    </w:p>
    <w:p w:rsidR="00630BB8" w:rsidRPr="00DC0D0B" w:rsidRDefault="00630BB8"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 xml:space="preserve">Информация до 2019 года, а также федеральный банк лучших практик преподавания ОРКСЭ и ОДНКНР: </w:t>
      </w:r>
      <w:hyperlink r:id="rId24" w:history="1">
        <w:r w:rsidRPr="00DC0D0B">
          <w:rPr>
            <w:rStyle w:val="a5"/>
            <w:rFonts w:ascii="Times New Roman" w:hAnsi="Times New Roman"/>
            <w:sz w:val="24"/>
            <w:szCs w:val="24"/>
          </w:rPr>
          <w:t>http://orkce.apkpro.ru/</w:t>
        </w:r>
      </w:hyperlink>
      <w:r w:rsidRPr="00DC0D0B">
        <w:rPr>
          <w:rFonts w:ascii="Times New Roman" w:hAnsi="Times New Roman" w:cs="Times New Roman"/>
          <w:sz w:val="24"/>
          <w:szCs w:val="24"/>
        </w:rPr>
        <w:t>.</w:t>
      </w:r>
    </w:p>
    <w:p w:rsidR="00BA1CBB" w:rsidRPr="00DC0D0B" w:rsidRDefault="00630BB8"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 xml:space="preserve">Притчи для детей:   </w:t>
      </w:r>
      <w:hyperlink r:id="rId25" w:history="1">
        <w:r w:rsidR="00BA1CBB" w:rsidRPr="00DC0D0B">
          <w:rPr>
            <w:rStyle w:val="a5"/>
            <w:rFonts w:ascii="Times New Roman" w:hAnsi="Times New Roman"/>
            <w:sz w:val="24"/>
            <w:szCs w:val="24"/>
          </w:rPr>
          <w:t>https://pritchi.ru/part_47</w:t>
        </w:r>
      </w:hyperlink>
      <w:r w:rsidR="00BA1CBB" w:rsidRPr="00DC0D0B">
        <w:rPr>
          <w:rFonts w:ascii="Times New Roman" w:hAnsi="Times New Roman" w:cs="Times New Roman"/>
          <w:sz w:val="24"/>
          <w:szCs w:val="24"/>
        </w:rPr>
        <w:t>.</w:t>
      </w:r>
    </w:p>
    <w:p w:rsidR="00BA1CBB" w:rsidRPr="00DC0D0B" w:rsidRDefault="00630BB8"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Притчи</w:t>
      </w:r>
      <w:r w:rsidR="00DC0D0B" w:rsidRPr="00DC0D0B">
        <w:rPr>
          <w:rFonts w:ascii="Times New Roman" w:hAnsi="Times New Roman" w:cs="Times New Roman"/>
          <w:sz w:val="24"/>
          <w:szCs w:val="24"/>
        </w:rPr>
        <w:t xml:space="preserve">: </w:t>
      </w:r>
      <w:hyperlink r:id="rId26" w:history="1">
        <w:r w:rsidR="00DC0D0B" w:rsidRPr="00DC0D0B">
          <w:rPr>
            <w:rStyle w:val="a5"/>
            <w:rFonts w:ascii="Times New Roman" w:hAnsi="Times New Roman"/>
            <w:sz w:val="24"/>
            <w:szCs w:val="24"/>
            <w:lang w:val="en-US"/>
          </w:rPr>
          <w:t>https</w:t>
        </w:r>
        <w:r w:rsidR="00DC0D0B" w:rsidRPr="00DC0D0B">
          <w:rPr>
            <w:rStyle w:val="a5"/>
            <w:rFonts w:ascii="Times New Roman" w:hAnsi="Times New Roman"/>
            <w:sz w:val="24"/>
            <w:szCs w:val="24"/>
          </w:rPr>
          <w:t>://</w:t>
        </w:r>
        <w:proofErr w:type="spellStart"/>
        <w:r w:rsidR="00DC0D0B" w:rsidRPr="00DC0D0B">
          <w:rPr>
            <w:rStyle w:val="a5"/>
            <w:rFonts w:ascii="Times New Roman" w:hAnsi="Times New Roman"/>
            <w:sz w:val="24"/>
            <w:szCs w:val="24"/>
            <w:lang w:val="en-US"/>
          </w:rPr>
          <w:t>naymenok</w:t>
        </w:r>
        <w:proofErr w:type="spellEnd"/>
        <w:r w:rsidR="00DC0D0B" w:rsidRPr="00DC0D0B">
          <w:rPr>
            <w:rStyle w:val="a5"/>
            <w:rFonts w:ascii="Times New Roman" w:hAnsi="Times New Roman"/>
            <w:sz w:val="24"/>
            <w:szCs w:val="24"/>
          </w:rPr>
          <w:t>.</w:t>
        </w:r>
        <w:proofErr w:type="spellStart"/>
        <w:r w:rsidR="00DC0D0B" w:rsidRPr="00DC0D0B">
          <w:rPr>
            <w:rStyle w:val="a5"/>
            <w:rFonts w:ascii="Times New Roman" w:hAnsi="Times New Roman"/>
            <w:sz w:val="24"/>
            <w:szCs w:val="24"/>
            <w:lang w:val="en-US"/>
          </w:rPr>
          <w:t>ru</w:t>
        </w:r>
        <w:proofErr w:type="spellEnd"/>
        <w:r w:rsidR="00DC0D0B" w:rsidRPr="00DC0D0B">
          <w:rPr>
            <w:rStyle w:val="a5"/>
            <w:rFonts w:ascii="Times New Roman" w:hAnsi="Times New Roman"/>
            <w:sz w:val="24"/>
            <w:szCs w:val="24"/>
          </w:rPr>
          <w:t>/</w:t>
        </w:r>
        <w:proofErr w:type="spellStart"/>
        <w:r w:rsidR="00DC0D0B" w:rsidRPr="00DC0D0B">
          <w:rPr>
            <w:rStyle w:val="a5"/>
            <w:rFonts w:ascii="Times New Roman" w:hAnsi="Times New Roman"/>
            <w:sz w:val="24"/>
            <w:szCs w:val="24"/>
            <w:lang w:val="en-US"/>
          </w:rPr>
          <w:t>pritchi</w:t>
        </w:r>
        <w:proofErr w:type="spellEnd"/>
        <w:r w:rsidR="00DC0D0B" w:rsidRPr="00DC0D0B">
          <w:rPr>
            <w:rStyle w:val="a5"/>
            <w:rFonts w:ascii="Times New Roman" w:hAnsi="Times New Roman"/>
            <w:sz w:val="24"/>
            <w:szCs w:val="24"/>
          </w:rPr>
          <w:t>/</w:t>
        </w:r>
      </w:hyperlink>
      <w:r w:rsidR="00DC0D0B" w:rsidRPr="00DC0D0B">
        <w:rPr>
          <w:rFonts w:ascii="Times New Roman" w:hAnsi="Times New Roman" w:cs="Times New Roman"/>
          <w:sz w:val="24"/>
          <w:szCs w:val="24"/>
        </w:rPr>
        <w:t xml:space="preserve">.  </w:t>
      </w:r>
    </w:p>
    <w:p w:rsidR="00630BB8" w:rsidRPr="00DC0D0B" w:rsidRDefault="00630BB8"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color w:val="000000"/>
          <w:sz w:val="24"/>
          <w:szCs w:val="24"/>
          <w:shd w:val="clear" w:color="auto" w:fill="FFFFFF"/>
        </w:rPr>
        <w:t>Православные аудио и видеоматериалы к урокам</w:t>
      </w:r>
      <w:r w:rsidRPr="00DC0D0B">
        <w:rPr>
          <w:rFonts w:ascii="Times New Roman" w:hAnsi="Times New Roman" w:cs="Times New Roman"/>
          <w:sz w:val="24"/>
          <w:szCs w:val="24"/>
        </w:rPr>
        <w:t xml:space="preserve">:   </w:t>
      </w:r>
      <w:r w:rsidRPr="00DC0D0B">
        <w:rPr>
          <w:rFonts w:ascii="Times New Roman" w:hAnsi="Times New Roman" w:cs="Times New Roman"/>
          <w:color w:val="000000"/>
          <w:sz w:val="24"/>
          <w:szCs w:val="24"/>
          <w:shd w:val="clear" w:color="auto" w:fill="FFFFFF"/>
        </w:rPr>
        <w:t xml:space="preserve"> </w:t>
      </w:r>
      <w:hyperlink r:id="rId27" w:history="1">
        <w:r w:rsidRPr="00DC0D0B">
          <w:rPr>
            <w:rStyle w:val="a5"/>
            <w:rFonts w:ascii="Times New Roman" w:hAnsi="Times New Roman"/>
            <w:sz w:val="24"/>
            <w:szCs w:val="24"/>
            <w:shd w:val="clear" w:color="auto" w:fill="FFFFFF"/>
          </w:rPr>
          <w:t>http://rushill07.narod.ru/video/video.htm</w:t>
        </w:r>
      </w:hyperlink>
      <w:r w:rsidRPr="00DC0D0B">
        <w:rPr>
          <w:rFonts w:ascii="Times New Roman" w:hAnsi="Times New Roman" w:cs="Times New Roman"/>
          <w:sz w:val="24"/>
          <w:szCs w:val="24"/>
        </w:rPr>
        <w:t>.</w:t>
      </w:r>
    </w:p>
    <w:p w:rsidR="00756809" w:rsidRPr="00DC0D0B" w:rsidRDefault="00756809"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Раздел «Специалисту системы  образования: Духовно-нравственное образование (ОРКСЭ, ОДНКНР)</w:t>
      </w:r>
      <w:r w:rsidR="00630BB8" w:rsidRPr="00DC0D0B">
        <w:rPr>
          <w:rFonts w:ascii="Times New Roman" w:hAnsi="Times New Roman" w:cs="Times New Roman"/>
          <w:sz w:val="24"/>
          <w:szCs w:val="24"/>
        </w:rPr>
        <w:t>:</w:t>
      </w:r>
      <w:r w:rsidRPr="00DC0D0B">
        <w:rPr>
          <w:rFonts w:ascii="Times New Roman" w:hAnsi="Times New Roman" w:cs="Times New Roman"/>
          <w:sz w:val="24"/>
          <w:szCs w:val="24"/>
        </w:rPr>
        <w:t xml:space="preserve"> </w:t>
      </w:r>
      <w:hyperlink r:id="rId28" w:history="1">
        <w:r w:rsidRPr="00DC0D0B">
          <w:rPr>
            <w:rStyle w:val="a5"/>
            <w:rFonts w:ascii="Times New Roman" w:hAnsi="Times New Roman"/>
            <w:sz w:val="24"/>
            <w:szCs w:val="24"/>
          </w:rPr>
          <w:t>http://xn--h1albh.xn--p1ai/duhovno-nravstvennoe-obrazovanie-orkse-odnknr/metodicheskie-materialy/</w:t>
        </w:r>
      </w:hyperlink>
    </w:p>
    <w:p w:rsidR="00756809" w:rsidRDefault="00756809" w:rsidP="00DC0D0B">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sidRPr="00DC0D0B">
        <w:rPr>
          <w:rFonts w:ascii="Times New Roman" w:hAnsi="Times New Roman" w:cs="Times New Roman"/>
          <w:sz w:val="24"/>
          <w:szCs w:val="24"/>
        </w:rPr>
        <w:t xml:space="preserve">Разработки педагогов разных областей Центрального федерального округа по ОРКСЭ и ОДНКНР и духовно-нравственному воспитанию: </w:t>
      </w:r>
      <w:hyperlink r:id="rId29" w:history="1">
        <w:r w:rsidRPr="00DC0D0B">
          <w:rPr>
            <w:rStyle w:val="a5"/>
            <w:rFonts w:ascii="Times New Roman" w:hAnsi="Times New Roman"/>
            <w:sz w:val="24"/>
            <w:szCs w:val="24"/>
          </w:rPr>
          <w:t>http://metodika.68edu.ru/</w:t>
        </w:r>
      </w:hyperlink>
      <w:r w:rsidRPr="00DC0D0B">
        <w:rPr>
          <w:rFonts w:ascii="Times New Roman" w:hAnsi="Times New Roman" w:cs="Times New Roman"/>
          <w:sz w:val="24"/>
          <w:szCs w:val="24"/>
        </w:rPr>
        <w:t>.</w:t>
      </w:r>
    </w:p>
    <w:p w:rsidR="00756809" w:rsidRPr="00923579" w:rsidRDefault="00923579" w:rsidP="00923579">
      <w:pPr>
        <w:pStyle w:val="a3"/>
        <w:numPr>
          <w:ilvl w:val="0"/>
          <w:numId w:val="1"/>
        </w:numPr>
        <w:tabs>
          <w:tab w:val="clear" w:pos="720"/>
          <w:tab w:val="num" w:pos="0"/>
        </w:tabs>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Современный учительский портал (разработки уроков, видео материалы и пр.):</w:t>
      </w:r>
      <w:r w:rsidRPr="00923579">
        <w:t xml:space="preserve"> </w:t>
      </w:r>
      <w:hyperlink r:id="rId30" w:history="1">
        <w:r w:rsidRPr="001F484F">
          <w:rPr>
            <w:rStyle w:val="a5"/>
            <w:rFonts w:ascii="Times New Roman" w:hAnsi="Times New Roman"/>
            <w:sz w:val="24"/>
            <w:szCs w:val="24"/>
          </w:rPr>
          <w:t>https://easyen.ru/load/orkseh/294</w:t>
        </w:r>
      </w:hyperlink>
      <w:r>
        <w:rPr>
          <w:rFonts w:ascii="Times New Roman" w:hAnsi="Times New Roman" w:cs="Times New Roman"/>
          <w:sz w:val="24"/>
          <w:szCs w:val="24"/>
        </w:rPr>
        <w:t xml:space="preserve">. </w:t>
      </w:r>
    </w:p>
    <w:p w:rsidR="004E7DB0" w:rsidRPr="00A060C2" w:rsidRDefault="004E7DB0" w:rsidP="004E7DB0">
      <w:pPr>
        <w:pStyle w:val="Default"/>
        <w:ind w:left="720"/>
        <w:jc w:val="right"/>
        <w:rPr>
          <w:b/>
          <w:i/>
          <w:color w:val="auto"/>
        </w:rPr>
      </w:pPr>
      <w:r w:rsidRPr="00A060C2">
        <w:rPr>
          <w:b/>
          <w:i/>
          <w:color w:val="auto"/>
        </w:rPr>
        <w:t>Л.В. Наумова, старший преподаватель кафедры</w:t>
      </w:r>
    </w:p>
    <w:p w:rsidR="004E7DB0" w:rsidRPr="00A060C2" w:rsidRDefault="004E7DB0" w:rsidP="004E7DB0">
      <w:pPr>
        <w:pStyle w:val="Default"/>
        <w:ind w:left="720"/>
        <w:jc w:val="right"/>
        <w:rPr>
          <w:b/>
          <w:i/>
          <w:color w:val="auto"/>
        </w:rPr>
      </w:pPr>
      <w:r w:rsidRPr="00A060C2">
        <w:rPr>
          <w:b/>
          <w:i/>
          <w:color w:val="auto"/>
        </w:rPr>
        <w:t>дошкольного и начального образования</w:t>
      </w:r>
    </w:p>
    <w:p w:rsidR="00B6281E" w:rsidRPr="00A060C2" w:rsidRDefault="00B6281E" w:rsidP="00B6281E">
      <w:pPr>
        <w:spacing w:line="240" w:lineRule="auto"/>
        <w:rPr>
          <w:rFonts w:ascii="Times New Roman" w:hAnsi="Times New Roman" w:cs="Times New Roman"/>
          <w:sz w:val="24"/>
          <w:szCs w:val="24"/>
        </w:rPr>
      </w:pPr>
    </w:p>
    <w:sectPr w:rsidR="00B6281E" w:rsidRPr="00A060C2" w:rsidSect="00DD7D2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0B"/>
    <w:multiLevelType w:val="hybridMultilevel"/>
    <w:tmpl w:val="03368690"/>
    <w:lvl w:ilvl="0" w:tplc="6862D3E6">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773243"/>
    <w:multiLevelType w:val="hybridMultilevel"/>
    <w:tmpl w:val="F178248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24D92"/>
    <w:multiLevelType w:val="hybridMultilevel"/>
    <w:tmpl w:val="A88EDE82"/>
    <w:lvl w:ilvl="0" w:tplc="CFCE97B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DA0E44"/>
    <w:multiLevelType w:val="hybridMultilevel"/>
    <w:tmpl w:val="D340D0E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049B9"/>
    <w:multiLevelType w:val="hybridMultilevel"/>
    <w:tmpl w:val="EC96EA0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524B7A"/>
    <w:multiLevelType w:val="hybridMultilevel"/>
    <w:tmpl w:val="7B9A5BEC"/>
    <w:lvl w:ilvl="0" w:tplc="D3C609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DF76964"/>
    <w:multiLevelType w:val="hybridMultilevel"/>
    <w:tmpl w:val="E1E0E70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102E5A"/>
    <w:multiLevelType w:val="hybridMultilevel"/>
    <w:tmpl w:val="B8F8A24E"/>
    <w:lvl w:ilvl="0" w:tplc="D3C60920">
      <w:start w:val="1"/>
      <w:numFmt w:val="bullet"/>
      <w:lvlText w:val=""/>
      <w:lvlJc w:val="left"/>
      <w:pPr>
        <w:tabs>
          <w:tab w:val="num" w:pos="720"/>
        </w:tabs>
        <w:ind w:left="720" w:hanging="360"/>
      </w:pPr>
      <w:rPr>
        <w:rFonts w:ascii="Symbol" w:hAnsi="Symbol" w:hint="default"/>
      </w:rPr>
    </w:lvl>
    <w:lvl w:ilvl="1" w:tplc="6ABADE86" w:tentative="1">
      <w:start w:val="1"/>
      <w:numFmt w:val="bullet"/>
      <w:lvlText w:val="•"/>
      <w:lvlJc w:val="left"/>
      <w:pPr>
        <w:tabs>
          <w:tab w:val="num" w:pos="1440"/>
        </w:tabs>
        <w:ind w:left="1440" w:hanging="360"/>
      </w:pPr>
      <w:rPr>
        <w:rFonts w:ascii="Arial" w:hAnsi="Arial" w:hint="default"/>
      </w:rPr>
    </w:lvl>
    <w:lvl w:ilvl="2" w:tplc="796ED608" w:tentative="1">
      <w:start w:val="1"/>
      <w:numFmt w:val="bullet"/>
      <w:lvlText w:val="•"/>
      <w:lvlJc w:val="left"/>
      <w:pPr>
        <w:tabs>
          <w:tab w:val="num" w:pos="2160"/>
        </w:tabs>
        <w:ind w:left="2160" w:hanging="360"/>
      </w:pPr>
      <w:rPr>
        <w:rFonts w:ascii="Arial" w:hAnsi="Arial" w:hint="default"/>
      </w:rPr>
    </w:lvl>
    <w:lvl w:ilvl="3" w:tplc="942023A6" w:tentative="1">
      <w:start w:val="1"/>
      <w:numFmt w:val="bullet"/>
      <w:lvlText w:val="•"/>
      <w:lvlJc w:val="left"/>
      <w:pPr>
        <w:tabs>
          <w:tab w:val="num" w:pos="2880"/>
        </w:tabs>
        <w:ind w:left="2880" w:hanging="360"/>
      </w:pPr>
      <w:rPr>
        <w:rFonts w:ascii="Arial" w:hAnsi="Arial" w:hint="default"/>
      </w:rPr>
    </w:lvl>
    <w:lvl w:ilvl="4" w:tplc="1254883A" w:tentative="1">
      <w:start w:val="1"/>
      <w:numFmt w:val="bullet"/>
      <w:lvlText w:val="•"/>
      <w:lvlJc w:val="left"/>
      <w:pPr>
        <w:tabs>
          <w:tab w:val="num" w:pos="3600"/>
        </w:tabs>
        <w:ind w:left="3600" w:hanging="360"/>
      </w:pPr>
      <w:rPr>
        <w:rFonts w:ascii="Arial" w:hAnsi="Arial" w:hint="default"/>
      </w:rPr>
    </w:lvl>
    <w:lvl w:ilvl="5" w:tplc="93885EC4" w:tentative="1">
      <w:start w:val="1"/>
      <w:numFmt w:val="bullet"/>
      <w:lvlText w:val="•"/>
      <w:lvlJc w:val="left"/>
      <w:pPr>
        <w:tabs>
          <w:tab w:val="num" w:pos="4320"/>
        </w:tabs>
        <w:ind w:left="4320" w:hanging="360"/>
      </w:pPr>
      <w:rPr>
        <w:rFonts w:ascii="Arial" w:hAnsi="Arial" w:hint="default"/>
      </w:rPr>
    </w:lvl>
    <w:lvl w:ilvl="6" w:tplc="FD8A2446" w:tentative="1">
      <w:start w:val="1"/>
      <w:numFmt w:val="bullet"/>
      <w:lvlText w:val="•"/>
      <w:lvlJc w:val="left"/>
      <w:pPr>
        <w:tabs>
          <w:tab w:val="num" w:pos="5040"/>
        </w:tabs>
        <w:ind w:left="5040" w:hanging="360"/>
      </w:pPr>
      <w:rPr>
        <w:rFonts w:ascii="Arial" w:hAnsi="Arial" w:hint="default"/>
      </w:rPr>
    </w:lvl>
    <w:lvl w:ilvl="7" w:tplc="DDE4208E" w:tentative="1">
      <w:start w:val="1"/>
      <w:numFmt w:val="bullet"/>
      <w:lvlText w:val="•"/>
      <w:lvlJc w:val="left"/>
      <w:pPr>
        <w:tabs>
          <w:tab w:val="num" w:pos="5760"/>
        </w:tabs>
        <w:ind w:left="5760" w:hanging="360"/>
      </w:pPr>
      <w:rPr>
        <w:rFonts w:ascii="Arial" w:hAnsi="Arial" w:hint="default"/>
      </w:rPr>
    </w:lvl>
    <w:lvl w:ilvl="8" w:tplc="3C0CE4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683E52"/>
    <w:multiLevelType w:val="hybridMultilevel"/>
    <w:tmpl w:val="0D24788E"/>
    <w:lvl w:ilvl="0" w:tplc="6862D3E6">
      <w:start w:val="1"/>
      <w:numFmt w:val="upperRoman"/>
      <w:lvlText w:val="%1."/>
      <w:lvlJc w:val="left"/>
      <w:pPr>
        <w:ind w:left="720" w:hanging="720"/>
      </w:pPr>
      <w:rPr>
        <w:rFonts w:hint="default"/>
      </w:rPr>
    </w:lvl>
    <w:lvl w:ilvl="1" w:tplc="6FFEC72E">
      <w:start w:val="1"/>
      <w:numFmt w:val="decimal"/>
      <w:lvlText w:val="%2."/>
      <w:lvlJc w:val="left"/>
      <w:pPr>
        <w:ind w:left="1080" w:hanging="360"/>
      </w:pPr>
      <w:rPr>
        <w:rFonts w:ascii="Times New Roman" w:eastAsiaTheme="minorHAnsi" w:hAnsi="Times New Roman" w:cstheme="minorBidi"/>
      </w:r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A6809AE"/>
    <w:multiLevelType w:val="hybridMultilevel"/>
    <w:tmpl w:val="4CBE79EE"/>
    <w:lvl w:ilvl="0" w:tplc="3B103C22">
      <w:start w:val="1"/>
      <w:numFmt w:val="decimal"/>
      <w:lvlText w:val="%1."/>
      <w:lvlJc w:val="left"/>
      <w:pPr>
        <w:tabs>
          <w:tab w:val="num" w:pos="720"/>
        </w:tabs>
        <w:ind w:left="720" w:hanging="360"/>
      </w:pPr>
      <w:rPr>
        <w:rFonts w:ascii="Times New Roman" w:eastAsiaTheme="minorHAnsi" w:hAnsi="Times New Roman" w:cs="Times New Roman"/>
      </w:rPr>
    </w:lvl>
    <w:lvl w:ilvl="1" w:tplc="861C3F2A" w:tentative="1">
      <w:start w:val="1"/>
      <w:numFmt w:val="bullet"/>
      <w:lvlText w:val="•"/>
      <w:lvlJc w:val="left"/>
      <w:pPr>
        <w:tabs>
          <w:tab w:val="num" w:pos="1440"/>
        </w:tabs>
        <w:ind w:left="1440" w:hanging="360"/>
      </w:pPr>
      <w:rPr>
        <w:rFonts w:ascii="Arial" w:hAnsi="Arial" w:hint="default"/>
      </w:rPr>
    </w:lvl>
    <w:lvl w:ilvl="2" w:tplc="B8926A92" w:tentative="1">
      <w:start w:val="1"/>
      <w:numFmt w:val="bullet"/>
      <w:lvlText w:val="•"/>
      <w:lvlJc w:val="left"/>
      <w:pPr>
        <w:tabs>
          <w:tab w:val="num" w:pos="2160"/>
        </w:tabs>
        <w:ind w:left="2160" w:hanging="360"/>
      </w:pPr>
      <w:rPr>
        <w:rFonts w:ascii="Arial" w:hAnsi="Arial" w:hint="default"/>
      </w:rPr>
    </w:lvl>
    <w:lvl w:ilvl="3" w:tplc="CF6E2976" w:tentative="1">
      <w:start w:val="1"/>
      <w:numFmt w:val="bullet"/>
      <w:lvlText w:val="•"/>
      <w:lvlJc w:val="left"/>
      <w:pPr>
        <w:tabs>
          <w:tab w:val="num" w:pos="2880"/>
        </w:tabs>
        <w:ind w:left="2880" w:hanging="360"/>
      </w:pPr>
      <w:rPr>
        <w:rFonts w:ascii="Arial" w:hAnsi="Arial" w:hint="default"/>
      </w:rPr>
    </w:lvl>
    <w:lvl w:ilvl="4" w:tplc="DDBC115E" w:tentative="1">
      <w:start w:val="1"/>
      <w:numFmt w:val="bullet"/>
      <w:lvlText w:val="•"/>
      <w:lvlJc w:val="left"/>
      <w:pPr>
        <w:tabs>
          <w:tab w:val="num" w:pos="3600"/>
        </w:tabs>
        <w:ind w:left="3600" w:hanging="360"/>
      </w:pPr>
      <w:rPr>
        <w:rFonts w:ascii="Arial" w:hAnsi="Arial" w:hint="default"/>
      </w:rPr>
    </w:lvl>
    <w:lvl w:ilvl="5" w:tplc="99EA3734" w:tentative="1">
      <w:start w:val="1"/>
      <w:numFmt w:val="bullet"/>
      <w:lvlText w:val="•"/>
      <w:lvlJc w:val="left"/>
      <w:pPr>
        <w:tabs>
          <w:tab w:val="num" w:pos="4320"/>
        </w:tabs>
        <w:ind w:left="4320" w:hanging="360"/>
      </w:pPr>
      <w:rPr>
        <w:rFonts w:ascii="Arial" w:hAnsi="Arial" w:hint="default"/>
      </w:rPr>
    </w:lvl>
    <w:lvl w:ilvl="6" w:tplc="2FF2B096" w:tentative="1">
      <w:start w:val="1"/>
      <w:numFmt w:val="bullet"/>
      <w:lvlText w:val="•"/>
      <w:lvlJc w:val="left"/>
      <w:pPr>
        <w:tabs>
          <w:tab w:val="num" w:pos="5040"/>
        </w:tabs>
        <w:ind w:left="5040" w:hanging="360"/>
      </w:pPr>
      <w:rPr>
        <w:rFonts w:ascii="Arial" w:hAnsi="Arial" w:hint="default"/>
      </w:rPr>
    </w:lvl>
    <w:lvl w:ilvl="7" w:tplc="FC2AA494" w:tentative="1">
      <w:start w:val="1"/>
      <w:numFmt w:val="bullet"/>
      <w:lvlText w:val="•"/>
      <w:lvlJc w:val="left"/>
      <w:pPr>
        <w:tabs>
          <w:tab w:val="num" w:pos="5760"/>
        </w:tabs>
        <w:ind w:left="5760" w:hanging="360"/>
      </w:pPr>
      <w:rPr>
        <w:rFonts w:ascii="Arial" w:hAnsi="Arial" w:hint="default"/>
      </w:rPr>
    </w:lvl>
    <w:lvl w:ilvl="8" w:tplc="36C6A3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667561"/>
    <w:multiLevelType w:val="hybridMultilevel"/>
    <w:tmpl w:val="898ADFF0"/>
    <w:lvl w:ilvl="0" w:tplc="1D161590">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9D8235F8">
      <w:start w:val="1"/>
      <w:numFmt w:val="decimal"/>
      <w:lvlText w:val="%4."/>
      <w:lvlJc w:val="left"/>
      <w:pPr>
        <w:tabs>
          <w:tab w:val="num" w:pos="2880"/>
        </w:tabs>
        <w:ind w:left="2880" w:hanging="360"/>
      </w:pPr>
      <w:rPr>
        <w:rFonts w:cs="Times New Roman"/>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E6173A5"/>
    <w:multiLevelType w:val="hybridMultilevel"/>
    <w:tmpl w:val="87E6EE8E"/>
    <w:lvl w:ilvl="0" w:tplc="5110410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15369EF"/>
    <w:multiLevelType w:val="multilevel"/>
    <w:tmpl w:val="710666B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61AF481B"/>
    <w:multiLevelType w:val="hybridMultilevel"/>
    <w:tmpl w:val="0FDA9E38"/>
    <w:lvl w:ilvl="0" w:tplc="D3C60920">
      <w:start w:val="1"/>
      <w:numFmt w:val="bullet"/>
      <w:lvlText w:val=""/>
      <w:lvlJc w:val="left"/>
      <w:pPr>
        <w:tabs>
          <w:tab w:val="num" w:pos="720"/>
        </w:tabs>
        <w:ind w:left="720" w:hanging="360"/>
      </w:pPr>
      <w:rPr>
        <w:rFonts w:ascii="Symbol" w:hAnsi="Symbol" w:hint="default"/>
      </w:rPr>
    </w:lvl>
    <w:lvl w:ilvl="1" w:tplc="81DC6372" w:tentative="1">
      <w:start w:val="1"/>
      <w:numFmt w:val="bullet"/>
      <w:lvlText w:val="•"/>
      <w:lvlJc w:val="left"/>
      <w:pPr>
        <w:tabs>
          <w:tab w:val="num" w:pos="1440"/>
        </w:tabs>
        <w:ind w:left="1440" w:hanging="360"/>
      </w:pPr>
      <w:rPr>
        <w:rFonts w:ascii="Arial" w:hAnsi="Arial" w:hint="default"/>
      </w:rPr>
    </w:lvl>
    <w:lvl w:ilvl="2" w:tplc="63E02202" w:tentative="1">
      <w:start w:val="1"/>
      <w:numFmt w:val="bullet"/>
      <w:lvlText w:val="•"/>
      <w:lvlJc w:val="left"/>
      <w:pPr>
        <w:tabs>
          <w:tab w:val="num" w:pos="2160"/>
        </w:tabs>
        <w:ind w:left="2160" w:hanging="360"/>
      </w:pPr>
      <w:rPr>
        <w:rFonts w:ascii="Arial" w:hAnsi="Arial" w:hint="default"/>
      </w:rPr>
    </w:lvl>
    <w:lvl w:ilvl="3" w:tplc="EFEA6710" w:tentative="1">
      <w:start w:val="1"/>
      <w:numFmt w:val="bullet"/>
      <w:lvlText w:val="•"/>
      <w:lvlJc w:val="left"/>
      <w:pPr>
        <w:tabs>
          <w:tab w:val="num" w:pos="2880"/>
        </w:tabs>
        <w:ind w:left="2880" w:hanging="360"/>
      </w:pPr>
      <w:rPr>
        <w:rFonts w:ascii="Arial" w:hAnsi="Arial" w:hint="default"/>
      </w:rPr>
    </w:lvl>
    <w:lvl w:ilvl="4" w:tplc="4BF8D92C" w:tentative="1">
      <w:start w:val="1"/>
      <w:numFmt w:val="bullet"/>
      <w:lvlText w:val="•"/>
      <w:lvlJc w:val="left"/>
      <w:pPr>
        <w:tabs>
          <w:tab w:val="num" w:pos="3600"/>
        </w:tabs>
        <w:ind w:left="3600" w:hanging="360"/>
      </w:pPr>
      <w:rPr>
        <w:rFonts w:ascii="Arial" w:hAnsi="Arial" w:hint="default"/>
      </w:rPr>
    </w:lvl>
    <w:lvl w:ilvl="5" w:tplc="15163B0A" w:tentative="1">
      <w:start w:val="1"/>
      <w:numFmt w:val="bullet"/>
      <w:lvlText w:val="•"/>
      <w:lvlJc w:val="left"/>
      <w:pPr>
        <w:tabs>
          <w:tab w:val="num" w:pos="4320"/>
        </w:tabs>
        <w:ind w:left="4320" w:hanging="360"/>
      </w:pPr>
      <w:rPr>
        <w:rFonts w:ascii="Arial" w:hAnsi="Arial" w:hint="default"/>
      </w:rPr>
    </w:lvl>
    <w:lvl w:ilvl="6" w:tplc="3FA612DC" w:tentative="1">
      <w:start w:val="1"/>
      <w:numFmt w:val="bullet"/>
      <w:lvlText w:val="•"/>
      <w:lvlJc w:val="left"/>
      <w:pPr>
        <w:tabs>
          <w:tab w:val="num" w:pos="5040"/>
        </w:tabs>
        <w:ind w:left="5040" w:hanging="360"/>
      </w:pPr>
      <w:rPr>
        <w:rFonts w:ascii="Arial" w:hAnsi="Arial" w:hint="default"/>
      </w:rPr>
    </w:lvl>
    <w:lvl w:ilvl="7" w:tplc="C090F41E" w:tentative="1">
      <w:start w:val="1"/>
      <w:numFmt w:val="bullet"/>
      <w:lvlText w:val="•"/>
      <w:lvlJc w:val="left"/>
      <w:pPr>
        <w:tabs>
          <w:tab w:val="num" w:pos="5760"/>
        </w:tabs>
        <w:ind w:left="5760" w:hanging="360"/>
      </w:pPr>
      <w:rPr>
        <w:rFonts w:ascii="Arial" w:hAnsi="Arial" w:hint="default"/>
      </w:rPr>
    </w:lvl>
    <w:lvl w:ilvl="8" w:tplc="D384FC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3F7623"/>
    <w:multiLevelType w:val="hybridMultilevel"/>
    <w:tmpl w:val="F8A43B3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CC0571"/>
    <w:multiLevelType w:val="hybridMultilevel"/>
    <w:tmpl w:val="F3B280BE"/>
    <w:lvl w:ilvl="0" w:tplc="D3C6092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7CE06682"/>
    <w:multiLevelType w:val="hybridMultilevel"/>
    <w:tmpl w:val="ACCECDA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D81E54"/>
    <w:multiLevelType w:val="hybridMultilevel"/>
    <w:tmpl w:val="83221FB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226550">
    <w:abstractNumId w:val="11"/>
  </w:num>
  <w:num w:numId="2" w16cid:durableId="771703529">
    <w:abstractNumId w:val="12"/>
  </w:num>
  <w:num w:numId="3" w16cid:durableId="766803401">
    <w:abstractNumId w:val="9"/>
  </w:num>
  <w:num w:numId="4" w16cid:durableId="7950655">
    <w:abstractNumId w:val="13"/>
  </w:num>
  <w:num w:numId="5" w16cid:durableId="303195533">
    <w:abstractNumId w:val="5"/>
  </w:num>
  <w:num w:numId="6" w16cid:durableId="1682851193">
    <w:abstractNumId w:val="10"/>
  </w:num>
  <w:num w:numId="7" w16cid:durableId="1217669901">
    <w:abstractNumId w:val="4"/>
  </w:num>
  <w:num w:numId="8" w16cid:durableId="1534683261">
    <w:abstractNumId w:val="17"/>
  </w:num>
  <w:num w:numId="9" w16cid:durableId="1335376734">
    <w:abstractNumId w:val="14"/>
  </w:num>
  <w:num w:numId="10" w16cid:durableId="2118914130">
    <w:abstractNumId w:val="6"/>
  </w:num>
  <w:num w:numId="11" w16cid:durableId="63455294">
    <w:abstractNumId w:val="16"/>
  </w:num>
  <w:num w:numId="12" w16cid:durableId="1904366768">
    <w:abstractNumId w:val="8"/>
  </w:num>
  <w:num w:numId="13" w16cid:durableId="246505021">
    <w:abstractNumId w:val="15"/>
  </w:num>
  <w:num w:numId="14" w16cid:durableId="1938439731">
    <w:abstractNumId w:val="1"/>
  </w:num>
  <w:num w:numId="15" w16cid:durableId="1579896696">
    <w:abstractNumId w:val="18"/>
  </w:num>
  <w:num w:numId="16" w16cid:durableId="1739749339">
    <w:abstractNumId w:val="3"/>
  </w:num>
  <w:num w:numId="17" w16cid:durableId="917130496">
    <w:abstractNumId w:val="7"/>
  </w:num>
  <w:num w:numId="18" w16cid:durableId="962926764">
    <w:abstractNumId w:val="0"/>
  </w:num>
  <w:num w:numId="19" w16cid:durableId="1342395001">
    <w:abstractNumId w:val="2"/>
  </w:num>
  <w:num w:numId="20" w16cid:durableId="670181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22140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4"/>
    <w:rsid w:val="000155CF"/>
    <w:rsid w:val="00022433"/>
    <w:rsid w:val="00034F77"/>
    <w:rsid w:val="000947BC"/>
    <w:rsid w:val="0009768B"/>
    <w:rsid w:val="000A0B40"/>
    <w:rsid w:val="000A6264"/>
    <w:rsid w:val="000C0CD8"/>
    <w:rsid w:val="000C3748"/>
    <w:rsid w:val="000D24CD"/>
    <w:rsid w:val="00101F70"/>
    <w:rsid w:val="001160D1"/>
    <w:rsid w:val="00127E2A"/>
    <w:rsid w:val="00143EF6"/>
    <w:rsid w:val="0014622C"/>
    <w:rsid w:val="001507AB"/>
    <w:rsid w:val="0016115E"/>
    <w:rsid w:val="0016573B"/>
    <w:rsid w:val="00166191"/>
    <w:rsid w:val="001A4A28"/>
    <w:rsid w:val="001B642C"/>
    <w:rsid w:val="001C4AC5"/>
    <w:rsid w:val="001D6071"/>
    <w:rsid w:val="001D6E75"/>
    <w:rsid w:val="001E3142"/>
    <w:rsid w:val="001F1504"/>
    <w:rsid w:val="0022559D"/>
    <w:rsid w:val="0023212C"/>
    <w:rsid w:val="0023540F"/>
    <w:rsid w:val="002422AA"/>
    <w:rsid w:val="00246EDA"/>
    <w:rsid w:val="0024755A"/>
    <w:rsid w:val="002627D9"/>
    <w:rsid w:val="00270669"/>
    <w:rsid w:val="002A7B0C"/>
    <w:rsid w:val="002F03EA"/>
    <w:rsid w:val="002F0606"/>
    <w:rsid w:val="002F4D22"/>
    <w:rsid w:val="002F7712"/>
    <w:rsid w:val="00306B2A"/>
    <w:rsid w:val="003261FB"/>
    <w:rsid w:val="00347BFB"/>
    <w:rsid w:val="00356231"/>
    <w:rsid w:val="003608CD"/>
    <w:rsid w:val="00360FAA"/>
    <w:rsid w:val="00384D38"/>
    <w:rsid w:val="003A661A"/>
    <w:rsid w:val="003B706E"/>
    <w:rsid w:val="0040280B"/>
    <w:rsid w:val="00404C9B"/>
    <w:rsid w:val="004165AE"/>
    <w:rsid w:val="00421870"/>
    <w:rsid w:val="00423AB1"/>
    <w:rsid w:val="004323C9"/>
    <w:rsid w:val="004409D2"/>
    <w:rsid w:val="00442B94"/>
    <w:rsid w:val="004A7B80"/>
    <w:rsid w:val="004B4A5E"/>
    <w:rsid w:val="004B5DB5"/>
    <w:rsid w:val="004C01A6"/>
    <w:rsid w:val="004C3687"/>
    <w:rsid w:val="004E7DB0"/>
    <w:rsid w:val="004F7ED3"/>
    <w:rsid w:val="00500EC9"/>
    <w:rsid w:val="005200B0"/>
    <w:rsid w:val="0052037F"/>
    <w:rsid w:val="005205EE"/>
    <w:rsid w:val="005258A6"/>
    <w:rsid w:val="00525A1C"/>
    <w:rsid w:val="0052629E"/>
    <w:rsid w:val="00565C09"/>
    <w:rsid w:val="005B67AD"/>
    <w:rsid w:val="005C3F6B"/>
    <w:rsid w:val="005E6CB6"/>
    <w:rsid w:val="005F3637"/>
    <w:rsid w:val="00630BB8"/>
    <w:rsid w:val="006419FD"/>
    <w:rsid w:val="0065567C"/>
    <w:rsid w:val="0066728A"/>
    <w:rsid w:val="006743D2"/>
    <w:rsid w:val="006A68D0"/>
    <w:rsid w:val="006B58E9"/>
    <w:rsid w:val="006B7625"/>
    <w:rsid w:val="006C0113"/>
    <w:rsid w:val="007013BE"/>
    <w:rsid w:val="007065AA"/>
    <w:rsid w:val="00723D9B"/>
    <w:rsid w:val="007351AF"/>
    <w:rsid w:val="00756809"/>
    <w:rsid w:val="00761B42"/>
    <w:rsid w:val="00775EF2"/>
    <w:rsid w:val="007C514D"/>
    <w:rsid w:val="007D70D4"/>
    <w:rsid w:val="007F50B9"/>
    <w:rsid w:val="00806EAB"/>
    <w:rsid w:val="0083769E"/>
    <w:rsid w:val="00854E61"/>
    <w:rsid w:val="00856EC4"/>
    <w:rsid w:val="00857472"/>
    <w:rsid w:val="00875B0A"/>
    <w:rsid w:val="0088256C"/>
    <w:rsid w:val="00882EB2"/>
    <w:rsid w:val="008A0450"/>
    <w:rsid w:val="008A235B"/>
    <w:rsid w:val="008D3211"/>
    <w:rsid w:val="00923579"/>
    <w:rsid w:val="00932987"/>
    <w:rsid w:val="00932C67"/>
    <w:rsid w:val="00935932"/>
    <w:rsid w:val="009427D2"/>
    <w:rsid w:val="00942D6E"/>
    <w:rsid w:val="009549BF"/>
    <w:rsid w:val="00962AB3"/>
    <w:rsid w:val="009648B7"/>
    <w:rsid w:val="00972735"/>
    <w:rsid w:val="00973FA8"/>
    <w:rsid w:val="00986747"/>
    <w:rsid w:val="00990F18"/>
    <w:rsid w:val="009A0276"/>
    <w:rsid w:val="009C7BF9"/>
    <w:rsid w:val="009F2029"/>
    <w:rsid w:val="00A03411"/>
    <w:rsid w:val="00A04EDB"/>
    <w:rsid w:val="00A060C2"/>
    <w:rsid w:val="00A22814"/>
    <w:rsid w:val="00A25CDC"/>
    <w:rsid w:val="00A93FC5"/>
    <w:rsid w:val="00AC4B49"/>
    <w:rsid w:val="00AD113F"/>
    <w:rsid w:val="00B0091C"/>
    <w:rsid w:val="00B051B5"/>
    <w:rsid w:val="00B05515"/>
    <w:rsid w:val="00B0626E"/>
    <w:rsid w:val="00B130CA"/>
    <w:rsid w:val="00B26AEC"/>
    <w:rsid w:val="00B3335B"/>
    <w:rsid w:val="00B4328A"/>
    <w:rsid w:val="00B6281E"/>
    <w:rsid w:val="00B700BE"/>
    <w:rsid w:val="00BA1CBB"/>
    <w:rsid w:val="00BA5732"/>
    <w:rsid w:val="00BC6D35"/>
    <w:rsid w:val="00C13F72"/>
    <w:rsid w:val="00C26D3C"/>
    <w:rsid w:val="00C54DD8"/>
    <w:rsid w:val="00C56660"/>
    <w:rsid w:val="00C57385"/>
    <w:rsid w:val="00C65F3E"/>
    <w:rsid w:val="00C80141"/>
    <w:rsid w:val="00C960E5"/>
    <w:rsid w:val="00C96FAC"/>
    <w:rsid w:val="00CC7025"/>
    <w:rsid w:val="00CE729F"/>
    <w:rsid w:val="00CF3D6C"/>
    <w:rsid w:val="00D01BC6"/>
    <w:rsid w:val="00D323CC"/>
    <w:rsid w:val="00D72B76"/>
    <w:rsid w:val="00D956B7"/>
    <w:rsid w:val="00DB23B6"/>
    <w:rsid w:val="00DC0D0B"/>
    <w:rsid w:val="00DD7D22"/>
    <w:rsid w:val="00DF0A7B"/>
    <w:rsid w:val="00DF248B"/>
    <w:rsid w:val="00E003C5"/>
    <w:rsid w:val="00E03647"/>
    <w:rsid w:val="00E07DAE"/>
    <w:rsid w:val="00E3242C"/>
    <w:rsid w:val="00E4285A"/>
    <w:rsid w:val="00E54AB0"/>
    <w:rsid w:val="00E70442"/>
    <w:rsid w:val="00E87F1B"/>
    <w:rsid w:val="00EA6AD1"/>
    <w:rsid w:val="00EB60B1"/>
    <w:rsid w:val="00EF6923"/>
    <w:rsid w:val="00F628DA"/>
    <w:rsid w:val="00F74304"/>
    <w:rsid w:val="00F76786"/>
    <w:rsid w:val="00F77264"/>
    <w:rsid w:val="00F844F5"/>
    <w:rsid w:val="00F920A8"/>
    <w:rsid w:val="00FA2253"/>
    <w:rsid w:val="00FC1D0E"/>
    <w:rsid w:val="00FC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11835-2BAA-41F7-907F-53D46A57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4304"/>
    <w:rPr>
      <w:rFonts w:ascii="TimesNewRomanPS-BoldMT" w:hAnsi="TimesNewRomanPS-BoldMT" w:hint="default"/>
      <w:b/>
      <w:bCs/>
      <w:i w:val="0"/>
      <w:iCs w:val="0"/>
      <w:color w:val="000000"/>
      <w:sz w:val="28"/>
      <w:szCs w:val="28"/>
    </w:rPr>
  </w:style>
  <w:style w:type="paragraph" w:styleId="a3">
    <w:name w:val="List Paragraph"/>
    <w:basedOn w:val="a"/>
    <w:link w:val="a4"/>
    <w:uiPriority w:val="34"/>
    <w:qFormat/>
    <w:rsid w:val="00B6281E"/>
    <w:pPr>
      <w:ind w:left="720"/>
      <w:contextualSpacing/>
    </w:pPr>
  </w:style>
  <w:style w:type="character" w:styleId="a5">
    <w:name w:val="Hyperlink"/>
    <w:rsid w:val="00B6281E"/>
    <w:rPr>
      <w:rFonts w:cs="Times New Roman"/>
      <w:color w:val="0000FF"/>
      <w:u w:val="single"/>
    </w:rPr>
  </w:style>
  <w:style w:type="character" w:styleId="a6">
    <w:name w:val="Emphasis"/>
    <w:uiPriority w:val="99"/>
    <w:qFormat/>
    <w:rsid w:val="00143EF6"/>
    <w:rPr>
      <w:rFonts w:ascii="Times New Roman" w:hAnsi="Times New Roman" w:cs="Times New Roman"/>
      <w:i/>
      <w:iCs/>
    </w:rPr>
  </w:style>
  <w:style w:type="character" w:customStyle="1" w:styleId="fontstyle21">
    <w:name w:val="fontstyle21"/>
    <w:basedOn w:val="a0"/>
    <w:rsid w:val="0023212C"/>
    <w:rPr>
      <w:rFonts w:ascii="TimesNewRomanPSMT" w:hAnsi="TimesNewRomanPSMT" w:hint="default"/>
      <w:b w:val="0"/>
      <w:bCs w:val="0"/>
      <w:i w:val="0"/>
      <w:iCs w:val="0"/>
      <w:color w:val="000000"/>
      <w:sz w:val="28"/>
      <w:szCs w:val="28"/>
    </w:rPr>
  </w:style>
  <w:style w:type="character" w:customStyle="1" w:styleId="fontstyle31">
    <w:name w:val="fontstyle31"/>
    <w:basedOn w:val="a0"/>
    <w:rsid w:val="0023212C"/>
    <w:rPr>
      <w:rFonts w:ascii="TimesNewRomanPS-BoldItalicMT" w:hAnsi="TimesNewRomanPS-BoldItalicMT" w:hint="default"/>
      <w:b/>
      <w:bCs/>
      <w:i/>
      <w:iCs/>
      <w:color w:val="000000"/>
      <w:sz w:val="28"/>
      <w:szCs w:val="28"/>
    </w:rPr>
  </w:style>
  <w:style w:type="paragraph" w:customStyle="1" w:styleId="Default">
    <w:name w:val="Default"/>
    <w:rsid w:val="004E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99"/>
    <w:locked/>
    <w:rsid w:val="004E7DB0"/>
  </w:style>
  <w:style w:type="character" w:customStyle="1" w:styleId="a7">
    <w:name w:val="Основной текст_"/>
    <w:basedOn w:val="a0"/>
    <w:link w:val="6"/>
    <w:rsid w:val="004E7DB0"/>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7"/>
    <w:rsid w:val="004E7DB0"/>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character" w:customStyle="1" w:styleId="1">
    <w:name w:val="Заголовок №1"/>
    <w:basedOn w:val="a0"/>
    <w:rsid w:val="004E7DB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8">
    <w:name w:val="FollowedHyperlink"/>
    <w:basedOn w:val="a0"/>
    <w:uiPriority w:val="99"/>
    <w:semiHidden/>
    <w:unhideWhenUsed/>
    <w:rsid w:val="001B642C"/>
    <w:rPr>
      <w:color w:val="800080" w:themeColor="followedHyperlink"/>
      <w:u w:val="single"/>
    </w:rPr>
  </w:style>
  <w:style w:type="character" w:customStyle="1" w:styleId="fontstyle41">
    <w:name w:val="fontstyle41"/>
    <w:basedOn w:val="a0"/>
    <w:rsid w:val="00E4285A"/>
    <w:rPr>
      <w:rFonts w:ascii="Symbol" w:hAnsi="Symbol" w:hint="default"/>
      <w:b w:val="0"/>
      <w:bCs w:val="0"/>
      <w:i w:val="0"/>
      <w:iCs w:val="0"/>
      <w:color w:val="000000"/>
      <w:sz w:val="18"/>
      <w:szCs w:val="18"/>
    </w:rPr>
  </w:style>
  <w:style w:type="paragraph" w:styleId="a9">
    <w:name w:val="Normal (Web)"/>
    <w:basedOn w:val="a"/>
    <w:uiPriority w:val="99"/>
    <w:semiHidden/>
    <w:unhideWhenUsed/>
    <w:rsid w:val="00E32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3411"/>
  </w:style>
  <w:style w:type="character" w:customStyle="1" w:styleId="c9">
    <w:name w:val="c9"/>
    <w:basedOn w:val="a0"/>
    <w:rsid w:val="00A03411"/>
  </w:style>
  <w:style w:type="paragraph" w:customStyle="1" w:styleId="c2">
    <w:name w:val="c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basedOn w:val="a"/>
    <w:uiPriority w:val="99"/>
    <w:rsid w:val="00962AB3"/>
    <w:pPr>
      <w:spacing w:after="160" w:line="240" w:lineRule="exact"/>
    </w:pPr>
    <w:rPr>
      <w:rFonts w:ascii="Verdana" w:eastAsia="Times New Roman" w:hAnsi="Verdana" w:cs="Verdana"/>
      <w:sz w:val="20"/>
      <w:szCs w:val="20"/>
      <w:lang w:val="en-US"/>
    </w:rPr>
  </w:style>
  <w:style w:type="character" w:styleId="ab">
    <w:name w:val="footnote reference"/>
    <w:basedOn w:val="a0"/>
    <w:uiPriority w:val="99"/>
    <w:semiHidden/>
    <w:rsid w:val="0075680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2822">
      <w:bodyDiv w:val="1"/>
      <w:marLeft w:val="0"/>
      <w:marRight w:val="0"/>
      <w:marTop w:val="0"/>
      <w:marBottom w:val="0"/>
      <w:divBdr>
        <w:top w:val="none" w:sz="0" w:space="0" w:color="auto"/>
        <w:left w:val="none" w:sz="0" w:space="0" w:color="auto"/>
        <w:bottom w:val="none" w:sz="0" w:space="0" w:color="auto"/>
        <w:right w:val="none" w:sz="0" w:space="0" w:color="auto"/>
      </w:divBdr>
      <w:divsChild>
        <w:div w:id="1012730276">
          <w:marLeft w:val="547"/>
          <w:marRight w:val="0"/>
          <w:marTop w:val="154"/>
          <w:marBottom w:val="0"/>
          <w:divBdr>
            <w:top w:val="none" w:sz="0" w:space="0" w:color="auto"/>
            <w:left w:val="none" w:sz="0" w:space="0" w:color="auto"/>
            <w:bottom w:val="none" w:sz="0" w:space="0" w:color="auto"/>
            <w:right w:val="none" w:sz="0" w:space="0" w:color="auto"/>
          </w:divBdr>
        </w:div>
        <w:div w:id="1661956274">
          <w:marLeft w:val="547"/>
          <w:marRight w:val="0"/>
          <w:marTop w:val="173"/>
          <w:marBottom w:val="0"/>
          <w:divBdr>
            <w:top w:val="none" w:sz="0" w:space="0" w:color="auto"/>
            <w:left w:val="none" w:sz="0" w:space="0" w:color="auto"/>
            <w:bottom w:val="none" w:sz="0" w:space="0" w:color="auto"/>
            <w:right w:val="none" w:sz="0" w:space="0" w:color="auto"/>
          </w:divBdr>
        </w:div>
      </w:divsChild>
    </w:div>
    <w:div w:id="185366545">
      <w:bodyDiv w:val="1"/>
      <w:marLeft w:val="0"/>
      <w:marRight w:val="0"/>
      <w:marTop w:val="0"/>
      <w:marBottom w:val="0"/>
      <w:divBdr>
        <w:top w:val="none" w:sz="0" w:space="0" w:color="auto"/>
        <w:left w:val="none" w:sz="0" w:space="0" w:color="auto"/>
        <w:bottom w:val="none" w:sz="0" w:space="0" w:color="auto"/>
        <w:right w:val="none" w:sz="0" w:space="0" w:color="auto"/>
      </w:divBdr>
    </w:div>
    <w:div w:id="197666497">
      <w:bodyDiv w:val="1"/>
      <w:marLeft w:val="0"/>
      <w:marRight w:val="0"/>
      <w:marTop w:val="0"/>
      <w:marBottom w:val="0"/>
      <w:divBdr>
        <w:top w:val="none" w:sz="0" w:space="0" w:color="auto"/>
        <w:left w:val="none" w:sz="0" w:space="0" w:color="auto"/>
        <w:bottom w:val="none" w:sz="0" w:space="0" w:color="auto"/>
        <w:right w:val="none" w:sz="0" w:space="0" w:color="auto"/>
      </w:divBdr>
      <w:divsChild>
        <w:div w:id="828712556">
          <w:marLeft w:val="547"/>
          <w:marRight w:val="0"/>
          <w:marTop w:val="154"/>
          <w:marBottom w:val="0"/>
          <w:divBdr>
            <w:top w:val="none" w:sz="0" w:space="0" w:color="auto"/>
            <w:left w:val="none" w:sz="0" w:space="0" w:color="auto"/>
            <w:bottom w:val="none" w:sz="0" w:space="0" w:color="auto"/>
            <w:right w:val="none" w:sz="0" w:space="0" w:color="auto"/>
          </w:divBdr>
        </w:div>
      </w:divsChild>
    </w:div>
    <w:div w:id="213469968">
      <w:bodyDiv w:val="1"/>
      <w:marLeft w:val="0"/>
      <w:marRight w:val="0"/>
      <w:marTop w:val="0"/>
      <w:marBottom w:val="0"/>
      <w:divBdr>
        <w:top w:val="none" w:sz="0" w:space="0" w:color="auto"/>
        <w:left w:val="none" w:sz="0" w:space="0" w:color="auto"/>
        <w:bottom w:val="none" w:sz="0" w:space="0" w:color="auto"/>
        <w:right w:val="none" w:sz="0" w:space="0" w:color="auto"/>
      </w:divBdr>
    </w:div>
    <w:div w:id="245575106">
      <w:bodyDiv w:val="1"/>
      <w:marLeft w:val="0"/>
      <w:marRight w:val="0"/>
      <w:marTop w:val="0"/>
      <w:marBottom w:val="0"/>
      <w:divBdr>
        <w:top w:val="none" w:sz="0" w:space="0" w:color="auto"/>
        <w:left w:val="none" w:sz="0" w:space="0" w:color="auto"/>
        <w:bottom w:val="none" w:sz="0" w:space="0" w:color="auto"/>
        <w:right w:val="none" w:sz="0" w:space="0" w:color="auto"/>
      </w:divBdr>
    </w:div>
    <w:div w:id="261652387">
      <w:bodyDiv w:val="1"/>
      <w:marLeft w:val="0"/>
      <w:marRight w:val="0"/>
      <w:marTop w:val="0"/>
      <w:marBottom w:val="0"/>
      <w:divBdr>
        <w:top w:val="none" w:sz="0" w:space="0" w:color="auto"/>
        <w:left w:val="none" w:sz="0" w:space="0" w:color="auto"/>
        <w:bottom w:val="none" w:sz="0" w:space="0" w:color="auto"/>
        <w:right w:val="none" w:sz="0" w:space="0" w:color="auto"/>
      </w:divBdr>
      <w:divsChild>
        <w:div w:id="505825610">
          <w:marLeft w:val="547"/>
          <w:marRight w:val="0"/>
          <w:marTop w:val="106"/>
          <w:marBottom w:val="0"/>
          <w:divBdr>
            <w:top w:val="none" w:sz="0" w:space="0" w:color="auto"/>
            <w:left w:val="none" w:sz="0" w:space="0" w:color="auto"/>
            <w:bottom w:val="none" w:sz="0" w:space="0" w:color="auto"/>
            <w:right w:val="none" w:sz="0" w:space="0" w:color="auto"/>
          </w:divBdr>
        </w:div>
        <w:div w:id="828787070">
          <w:marLeft w:val="547"/>
          <w:marRight w:val="0"/>
          <w:marTop w:val="130"/>
          <w:marBottom w:val="0"/>
          <w:divBdr>
            <w:top w:val="none" w:sz="0" w:space="0" w:color="auto"/>
            <w:left w:val="none" w:sz="0" w:space="0" w:color="auto"/>
            <w:bottom w:val="none" w:sz="0" w:space="0" w:color="auto"/>
            <w:right w:val="none" w:sz="0" w:space="0" w:color="auto"/>
          </w:divBdr>
        </w:div>
        <w:div w:id="978072813">
          <w:marLeft w:val="547"/>
          <w:marRight w:val="0"/>
          <w:marTop w:val="130"/>
          <w:marBottom w:val="0"/>
          <w:divBdr>
            <w:top w:val="none" w:sz="0" w:space="0" w:color="auto"/>
            <w:left w:val="none" w:sz="0" w:space="0" w:color="auto"/>
            <w:bottom w:val="none" w:sz="0" w:space="0" w:color="auto"/>
            <w:right w:val="none" w:sz="0" w:space="0" w:color="auto"/>
          </w:divBdr>
        </w:div>
        <w:div w:id="1054504696">
          <w:marLeft w:val="547"/>
          <w:marRight w:val="0"/>
          <w:marTop w:val="130"/>
          <w:marBottom w:val="0"/>
          <w:divBdr>
            <w:top w:val="none" w:sz="0" w:space="0" w:color="auto"/>
            <w:left w:val="none" w:sz="0" w:space="0" w:color="auto"/>
            <w:bottom w:val="none" w:sz="0" w:space="0" w:color="auto"/>
            <w:right w:val="none" w:sz="0" w:space="0" w:color="auto"/>
          </w:divBdr>
        </w:div>
        <w:div w:id="1070926126">
          <w:marLeft w:val="547"/>
          <w:marRight w:val="0"/>
          <w:marTop w:val="130"/>
          <w:marBottom w:val="0"/>
          <w:divBdr>
            <w:top w:val="none" w:sz="0" w:space="0" w:color="auto"/>
            <w:left w:val="none" w:sz="0" w:space="0" w:color="auto"/>
            <w:bottom w:val="none" w:sz="0" w:space="0" w:color="auto"/>
            <w:right w:val="none" w:sz="0" w:space="0" w:color="auto"/>
          </w:divBdr>
        </w:div>
        <w:div w:id="2135439609">
          <w:marLeft w:val="547"/>
          <w:marRight w:val="0"/>
          <w:marTop w:val="130"/>
          <w:marBottom w:val="0"/>
          <w:divBdr>
            <w:top w:val="none" w:sz="0" w:space="0" w:color="auto"/>
            <w:left w:val="none" w:sz="0" w:space="0" w:color="auto"/>
            <w:bottom w:val="none" w:sz="0" w:space="0" w:color="auto"/>
            <w:right w:val="none" w:sz="0" w:space="0" w:color="auto"/>
          </w:divBdr>
        </w:div>
      </w:divsChild>
    </w:div>
    <w:div w:id="263464962">
      <w:bodyDiv w:val="1"/>
      <w:marLeft w:val="0"/>
      <w:marRight w:val="0"/>
      <w:marTop w:val="0"/>
      <w:marBottom w:val="0"/>
      <w:divBdr>
        <w:top w:val="none" w:sz="0" w:space="0" w:color="auto"/>
        <w:left w:val="none" w:sz="0" w:space="0" w:color="auto"/>
        <w:bottom w:val="none" w:sz="0" w:space="0" w:color="auto"/>
        <w:right w:val="none" w:sz="0" w:space="0" w:color="auto"/>
      </w:divBdr>
      <w:divsChild>
        <w:div w:id="729114486">
          <w:marLeft w:val="288"/>
          <w:marRight w:val="0"/>
          <w:marTop w:val="106"/>
          <w:marBottom w:val="0"/>
          <w:divBdr>
            <w:top w:val="none" w:sz="0" w:space="0" w:color="auto"/>
            <w:left w:val="none" w:sz="0" w:space="0" w:color="auto"/>
            <w:bottom w:val="none" w:sz="0" w:space="0" w:color="auto"/>
            <w:right w:val="none" w:sz="0" w:space="0" w:color="auto"/>
          </w:divBdr>
        </w:div>
        <w:div w:id="793838654">
          <w:marLeft w:val="288"/>
          <w:marRight w:val="0"/>
          <w:marTop w:val="106"/>
          <w:marBottom w:val="0"/>
          <w:divBdr>
            <w:top w:val="none" w:sz="0" w:space="0" w:color="auto"/>
            <w:left w:val="none" w:sz="0" w:space="0" w:color="auto"/>
            <w:bottom w:val="none" w:sz="0" w:space="0" w:color="auto"/>
            <w:right w:val="none" w:sz="0" w:space="0" w:color="auto"/>
          </w:divBdr>
        </w:div>
        <w:div w:id="960498200">
          <w:marLeft w:val="288"/>
          <w:marRight w:val="0"/>
          <w:marTop w:val="106"/>
          <w:marBottom w:val="0"/>
          <w:divBdr>
            <w:top w:val="none" w:sz="0" w:space="0" w:color="auto"/>
            <w:left w:val="none" w:sz="0" w:space="0" w:color="auto"/>
            <w:bottom w:val="none" w:sz="0" w:space="0" w:color="auto"/>
            <w:right w:val="none" w:sz="0" w:space="0" w:color="auto"/>
          </w:divBdr>
        </w:div>
        <w:div w:id="1052312623">
          <w:marLeft w:val="288"/>
          <w:marRight w:val="0"/>
          <w:marTop w:val="106"/>
          <w:marBottom w:val="0"/>
          <w:divBdr>
            <w:top w:val="none" w:sz="0" w:space="0" w:color="auto"/>
            <w:left w:val="none" w:sz="0" w:space="0" w:color="auto"/>
            <w:bottom w:val="none" w:sz="0" w:space="0" w:color="auto"/>
            <w:right w:val="none" w:sz="0" w:space="0" w:color="auto"/>
          </w:divBdr>
        </w:div>
        <w:div w:id="1093403856">
          <w:marLeft w:val="288"/>
          <w:marRight w:val="0"/>
          <w:marTop w:val="106"/>
          <w:marBottom w:val="0"/>
          <w:divBdr>
            <w:top w:val="none" w:sz="0" w:space="0" w:color="auto"/>
            <w:left w:val="none" w:sz="0" w:space="0" w:color="auto"/>
            <w:bottom w:val="none" w:sz="0" w:space="0" w:color="auto"/>
            <w:right w:val="none" w:sz="0" w:space="0" w:color="auto"/>
          </w:divBdr>
        </w:div>
        <w:div w:id="1219323158">
          <w:marLeft w:val="288"/>
          <w:marRight w:val="0"/>
          <w:marTop w:val="106"/>
          <w:marBottom w:val="0"/>
          <w:divBdr>
            <w:top w:val="none" w:sz="0" w:space="0" w:color="auto"/>
            <w:left w:val="none" w:sz="0" w:space="0" w:color="auto"/>
            <w:bottom w:val="none" w:sz="0" w:space="0" w:color="auto"/>
            <w:right w:val="none" w:sz="0" w:space="0" w:color="auto"/>
          </w:divBdr>
        </w:div>
        <w:div w:id="1938249409">
          <w:marLeft w:val="288"/>
          <w:marRight w:val="0"/>
          <w:marTop w:val="106"/>
          <w:marBottom w:val="0"/>
          <w:divBdr>
            <w:top w:val="none" w:sz="0" w:space="0" w:color="auto"/>
            <w:left w:val="none" w:sz="0" w:space="0" w:color="auto"/>
            <w:bottom w:val="none" w:sz="0" w:space="0" w:color="auto"/>
            <w:right w:val="none" w:sz="0" w:space="0" w:color="auto"/>
          </w:divBdr>
        </w:div>
      </w:divsChild>
    </w:div>
    <w:div w:id="339280910">
      <w:bodyDiv w:val="1"/>
      <w:marLeft w:val="0"/>
      <w:marRight w:val="0"/>
      <w:marTop w:val="0"/>
      <w:marBottom w:val="0"/>
      <w:divBdr>
        <w:top w:val="none" w:sz="0" w:space="0" w:color="auto"/>
        <w:left w:val="none" w:sz="0" w:space="0" w:color="auto"/>
        <w:bottom w:val="none" w:sz="0" w:space="0" w:color="auto"/>
        <w:right w:val="none" w:sz="0" w:space="0" w:color="auto"/>
      </w:divBdr>
      <w:divsChild>
        <w:div w:id="38602259">
          <w:marLeft w:val="547"/>
          <w:marRight w:val="0"/>
          <w:marTop w:val="125"/>
          <w:marBottom w:val="0"/>
          <w:divBdr>
            <w:top w:val="none" w:sz="0" w:space="0" w:color="auto"/>
            <w:left w:val="none" w:sz="0" w:space="0" w:color="auto"/>
            <w:bottom w:val="none" w:sz="0" w:space="0" w:color="auto"/>
            <w:right w:val="none" w:sz="0" w:space="0" w:color="auto"/>
          </w:divBdr>
        </w:div>
        <w:div w:id="118038006">
          <w:marLeft w:val="547"/>
          <w:marRight w:val="0"/>
          <w:marTop w:val="144"/>
          <w:marBottom w:val="0"/>
          <w:divBdr>
            <w:top w:val="none" w:sz="0" w:space="0" w:color="auto"/>
            <w:left w:val="none" w:sz="0" w:space="0" w:color="auto"/>
            <w:bottom w:val="none" w:sz="0" w:space="0" w:color="auto"/>
            <w:right w:val="none" w:sz="0" w:space="0" w:color="auto"/>
          </w:divBdr>
        </w:div>
        <w:div w:id="129324583">
          <w:marLeft w:val="547"/>
          <w:marRight w:val="0"/>
          <w:marTop w:val="144"/>
          <w:marBottom w:val="0"/>
          <w:divBdr>
            <w:top w:val="none" w:sz="0" w:space="0" w:color="auto"/>
            <w:left w:val="none" w:sz="0" w:space="0" w:color="auto"/>
            <w:bottom w:val="none" w:sz="0" w:space="0" w:color="auto"/>
            <w:right w:val="none" w:sz="0" w:space="0" w:color="auto"/>
          </w:divBdr>
        </w:div>
        <w:div w:id="547375708">
          <w:marLeft w:val="547"/>
          <w:marRight w:val="0"/>
          <w:marTop w:val="144"/>
          <w:marBottom w:val="0"/>
          <w:divBdr>
            <w:top w:val="none" w:sz="0" w:space="0" w:color="auto"/>
            <w:left w:val="none" w:sz="0" w:space="0" w:color="auto"/>
            <w:bottom w:val="none" w:sz="0" w:space="0" w:color="auto"/>
            <w:right w:val="none" w:sz="0" w:space="0" w:color="auto"/>
          </w:divBdr>
        </w:div>
        <w:div w:id="842545365">
          <w:marLeft w:val="547"/>
          <w:marRight w:val="0"/>
          <w:marTop w:val="144"/>
          <w:marBottom w:val="0"/>
          <w:divBdr>
            <w:top w:val="none" w:sz="0" w:space="0" w:color="auto"/>
            <w:left w:val="none" w:sz="0" w:space="0" w:color="auto"/>
            <w:bottom w:val="none" w:sz="0" w:space="0" w:color="auto"/>
            <w:right w:val="none" w:sz="0" w:space="0" w:color="auto"/>
          </w:divBdr>
        </w:div>
        <w:div w:id="1118572235">
          <w:marLeft w:val="547"/>
          <w:marRight w:val="0"/>
          <w:marTop w:val="144"/>
          <w:marBottom w:val="0"/>
          <w:divBdr>
            <w:top w:val="none" w:sz="0" w:space="0" w:color="auto"/>
            <w:left w:val="none" w:sz="0" w:space="0" w:color="auto"/>
            <w:bottom w:val="none" w:sz="0" w:space="0" w:color="auto"/>
            <w:right w:val="none" w:sz="0" w:space="0" w:color="auto"/>
          </w:divBdr>
        </w:div>
        <w:div w:id="1573539803">
          <w:marLeft w:val="547"/>
          <w:marRight w:val="0"/>
          <w:marTop w:val="144"/>
          <w:marBottom w:val="0"/>
          <w:divBdr>
            <w:top w:val="none" w:sz="0" w:space="0" w:color="auto"/>
            <w:left w:val="none" w:sz="0" w:space="0" w:color="auto"/>
            <w:bottom w:val="none" w:sz="0" w:space="0" w:color="auto"/>
            <w:right w:val="none" w:sz="0" w:space="0" w:color="auto"/>
          </w:divBdr>
        </w:div>
        <w:div w:id="1711881823">
          <w:marLeft w:val="547"/>
          <w:marRight w:val="0"/>
          <w:marTop w:val="144"/>
          <w:marBottom w:val="0"/>
          <w:divBdr>
            <w:top w:val="none" w:sz="0" w:space="0" w:color="auto"/>
            <w:left w:val="none" w:sz="0" w:space="0" w:color="auto"/>
            <w:bottom w:val="none" w:sz="0" w:space="0" w:color="auto"/>
            <w:right w:val="none" w:sz="0" w:space="0" w:color="auto"/>
          </w:divBdr>
        </w:div>
        <w:div w:id="1785929317">
          <w:marLeft w:val="547"/>
          <w:marRight w:val="0"/>
          <w:marTop w:val="144"/>
          <w:marBottom w:val="0"/>
          <w:divBdr>
            <w:top w:val="none" w:sz="0" w:space="0" w:color="auto"/>
            <w:left w:val="none" w:sz="0" w:space="0" w:color="auto"/>
            <w:bottom w:val="none" w:sz="0" w:space="0" w:color="auto"/>
            <w:right w:val="none" w:sz="0" w:space="0" w:color="auto"/>
          </w:divBdr>
        </w:div>
        <w:div w:id="1870606045">
          <w:marLeft w:val="547"/>
          <w:marRight w:val="0"/>
          <w:marTop w:val="144"/>
          <w:marBottom w:val="0"/>
          <w:divBdr>
            <w:top w:val="none" w:sz="0" w:space="0" w:color="auto"/>
            <w:left w:val="none" w:sz="0" w:space="0" w:color="auto"/>
            <w:bottom w:val="none" w:sz="0" w:space="0" w:color="auto"/>
            <w:right w:val="none" w:sz="0" w:space="0" w:color="auto"/>
          </w:divBdr>
        </w:div>
      </w:divsChild>
    </w:div>
    <w:div w:id="397703177">
      <w:bodyDiv w:val="1"/>
      <w:marLeft w:val="0"/>
      <w:marRight w:val="0"/>
      <w:marTop w:val="0"/>
      <w:marBottom w:val="0"/>
      <w:divBdr>
        <w:top w:val="none" w:sz="0" w:space="0" w:color="auto"/>
        <w:left w:val="none" w:sz="0" w:space="0" w:color="auto"/>
        <w:bottom w:val="none" w:sz="0" w:space="0" w:color="auto"/>
        <w:right w:val="none" w:sz="0" w:space="0" w:color="auto"/>
      </w:divBdr>
      <w:divsChild>
        <w:div w:id="294875401">
          <w:marLeft w:val="547"/>
          <w:marRight w:val="0"/>
          <w:marTop w:val="154"/>
          <w:marBottom w:val="0"/>
          <w:divBdr>
            <w:top w:val="none" w:sz="0" w:space="0" w:color="auto"/>
            <w:left w:val="none" w:sz="0" w:space="0" w:color="auto"/>
            <w:bottom w:val="none" w:sz="0" w:space="0" w:color="auto"/>
            <w:right w:val="none" w:sz="0" w:space="0" w:color="auto"/>
          </w:divBdr>
        </w:div>
      </w:divsChild>
    </w:div>
    <w:div w:id="409158660">
      <w:bodyDiv w:val="1"/>
      <w:marLeft w:val="0"/>
      <w:marRight w:val="0"/>
      <w:marTop w:val="0"/>
      <w:marBottom w:val="0"/>
      <w:divBdr>
        <w:top w:val="none" w:sz="0" w:space="0" w:color="auto"/>
        <w:left w:val="none" w:sz="0" w:space="0" w:color="auto"/>
        <w:bottom w:val="none" w:sz="0" w:space="0" w:color="auto"/>
        <w:right w:val="none" w:sz="0" w:space="0" w:color="auto"/>
      </w:divBdr>
    </w:div>
    <w:div w:id="551886323">
      <w:bodyDiv w:val="1"/>
      <w:marLeft w:val="0"/>
      <w:marRight w:val="0"/>
      <w:marTop w:val="0"/>
      <w:marBottom w:val="0"/>
      <w:divBdr>
        <w:top w:val="none" w:sz="0" w:space="0" w:color="auto"/>
        <w:left w:val="none" w:sz="0" w:space="0" w:color="auto"/>
        <w:bottom w:val="none" w:sz="0" w:space="0" w:color="auto"/>
        <w:right w:val="none" w:sz="0" w:space="0" w:color="auto"/>
      </w:divBdr>
      <w:divsChild>
        <w:div w:id="165480640">
          <w:marLeft w:val="547"/>
          <w:marRight w:val="0"/>
          <w:marTop w:val="130"/>
          <w:marBottom w:val="0"/>
          <w:divBdr>
            <w:top w:val="none" w:sz="0" w:space="0" w:color="auto"/>
            <w:left w:val="none" w:sz="0" w:space="0" w:color="auto"/>
            <w:bottom w:val="none" w:sz="0" w:space="0" w:color="auto"/>
            <w:right w:val="none" w:sz="0" w:space="0" w:color="auto"/>
          </w:divBdr>
        </w:div>
        <w:div w:id="590437024">
          <w:marLeft w:val="547"/>
          <w:marRight w:val="0"/>
          <w:marTop w:val="130"/>
          <w:marBottom w:val="0"/>
          <w:divBdr>
            <w:top w:val="none" w:sz="0" w:space="0" w:color="auto"/>
            <w:left w:val="none" w:sz="0" w:space="0" w:color="auto"/>
            <w:bottom w:val="none" w:sz="0" w:space="0" w:color="auto"/>
            <w:right w:val="none" w:sz="0" w:space="0" w:color="auto"/>
          </w:divBdr>
        </w:div>
        <w:div w:id="728308134">
          <w:marLeft w:val="547"/>
          <w:marRight w:val="0"/>
          <w:marTop w:val="130"/>
          <w:marBottom w:val="0"/>
          <w:divBdr>
            <w:top w:val="none" w:sz="0" w:space="0" w:color="auto"/>
            <w:left w:val="none" w:sz="0" w:space="0" w:color="auto"/>
            <w:bottom w:val="none" w:sz="0" w:space="0" w:color="auto"/>
            <w:right w:val="none" w:sz="0" w:space="0" w:color="auto"/>
          </w:divBdr>
        </w:div>
        <w:div w:id="1007362953">
          <w:marLeft w:val="547"/>
          <w:marRight w:val="0"/>
          <w:marTop w:val="130"/>
          <w:marBottom w:val="0"/>
          <w:divBdr>
            <w:top w:val="none" w:sz="0" w:space="0" w:color="auto"/>
            <w:left w:val="none" w:sz="0" w:space="0" w:color="auto"/>
            <w:bottom w:val="none" w:sz="0" w:space="0" w:color="auto"/>
            <w:right w:val="none" w:sz="0" w:space="0" w:color="auto"/>
          </w:divBdr>
        </w:div>
        <w:div w:id="1140028028">
          <w:marLeft w:val="547"/>
          <w:marRight w:val="0"/>
          <w:marTop w:val="130"/>
          <w:marBottom w:val="0"/>
          <w:divBdr>
            <w:top w:val="none" w:sz="0" w:space="0" w:color="auto"/>
            <w:left w:val="none" w:sz="0" w:space="0" w:color="auto"/>
            <w:bottom w:val="none" w:sz="0" w:space="0" w:color="auto"/>
            <w:right w:val="none" w:sz="0" w:space="0" w:color="auto"/>
          </w:divBdr>
        </w:div>
        <w:div w:id="1225526164">
          <w:marLeft w:val="547"/>
          <w:marRight w:val="0"/>
          <w:marTop w:val="130"/>
          <w:marBottom w:val="0"/>
          <w:divBdr>
            <w:top w:val="none" w:sz="0" w:space="0" w:color="auto"/>
            <w:left w:val="none" w:sz="0" w:space="0" w:color="auto"/>
            <w:bottom w:val="none" w:sz="0" w:space="0" w:color="auto"/>
            <w:right w:val="none" w:sz="0" w:space="0" w:color="auto"/>
          </w:divBdr>
        </w:div>
      </w:divsChild>
    </w:div>
    <w:div w:id="552161903">
      <w:bodyDiv w:val="1"/>
      <w:marLeft w:val="0"/>
      <w:marRight w:val="0"/>
      <w:marTop w:val="0"/>
      <w:marBottom w:val="0"/>
      <w:divBdr>
        <w:top w:val="none" w:sz="0" w:space="0" w:color="auto"/>
        <w:left w:val="none" w:sz="0" w:space="0" w:color="auto"/>
        <w:bottom w:val="none" w:sz="0" w:space="0" w:color="auto"/>
        <w:right w:val="none" w:sz="0" w:space="0" w:color="auto"/>
      </w:divBdr>
    </w:div>
    <w:div w:id="553123880">
      <w:bodyDiv w:val="1"/>
      <w:marLeft w:val="0"/>
      <w:marRight w:val="0"/>
      <w:marTop w:val="0"/>
      <w:marBottom w:val="0"/>
      <w:divBdr>
        <w:top w:val="none" w:sz="0" w:space="0" w:color="auto"/>
        <w:left w:val="none" w:sz="0" w:space="0" w:color="auto"/>
        <w:bottom w:val="none" w:sz="0" w:space="0" w:color="auto"/>
        <w:right w:val="none" w:sz="0" w:space="0" w:color="auto"/>
      </w:divBdr>
      <w:divsChild>
        <w:div w:id="1141341921">
          <w:marLeft w:val="547"/>
          <w:marRight w:val="0"/>
          <w:marTop w:val="134"/>
          <w:marBottom w:val="0"/>
          <w:divBdr>
            <w:top w:val="none" w:sz="0" w:space="0" w:color="auto"/>
            <w:left w:val="none" w:sz="0" w:space="0" w:color="auto"/>
            <w:bottom w:val="none" w:sz="0" w:space="0" w:color="auto"/>
            <w:right w:val="none" w:sz="0" w:space="0" w:color="auto"/>
          </w:divBdr>
        </w:div>
      </w:divsChild>
    </w:div>
    <w:div w:id="742265141">
      <w:bodyDiv w:val="1"/>
      <w:marLeft w:val="0"/>
      <w:marRight w:val="0"/>
      <w:marTop w:val="0"/>
      <w:marBottom w:val="0"/>
      <w:divBdr>
        <w:top w:val="none" w:sz="0" w:space="0" w:color="auto"/>
        <w:left w:val="none" w:sz="0" w:space="0" w:color="auto"/>
        <w:bottom w:val="none" w:sz="0" w:space="0" w:color="auto"/>
        <w:right w:val="none" w:sz="0" w:space="0" w:color="auto"/>
      </w:divBdr>
      <w:divsChild>
        <w:div w:id="55982679">
          <w:marLeft w:val="288"/>
          <w:marRight w:val="0"/>
          <w:marTop w:val="115"/>
          <w:marBottom w:val="0"/>
          <w:divBdr>
            <w:top w:val="none" w:sz="0" w:space="0" w:color="auto"/>
            <w:left w:val="none" w:sz="0" w:space="0" w:color="auto"/>
            <w:bottom w:val="none" w:sz="0" w:space="0" w:color="auto"/>
            <w:right w:val="none" w:sz="0" w:space="0" w:color="auto"/>
          </w:divBdr>
        </w:div>
      </w:divsChild>
    </w:div>
    <w:div w:id="816341986">
      <w:bodyDiv w:val="1"/>
      <w:marLeft w:val="0"/>
      <w:marRight w:val="0"/>
      <w:marTop w:val="0"/>
      <w:marBottom w:val="0"/>
      <w:divBdr>
        <w:top w:val="none" w:sz="0" w:space="0" w:color="auto"/>
        <w:left w:val="none" w:sz="0" w:space="0" w:color="auto"/>
        <w:bottom w:val="none" w:sz="0" w:space="0" w:color="auto"/>
        <w:right w:val="none" w:sz="0" w:space="0" w:color="auto"/>
      </w:divBdr>
      <w:divsChild>
        <w:div w:id="539099207">
          <w:marLeft w:val="547"/>
          <w:marRight w:val="0"/>
          <w:marTop w:val="154"/>
          <w:marBottom w:val="0"/>
          <w:divBdr>
            <w:top w:val="none" w:sz="0" w:space="0" w:color="auto"/>
            <w:left w:val="none" w:sz="0" w:space="0" w:color="auto"/>
            <w:bottom w:val="none" w:sz="0" w:space="0" w:color="auto"/>
            <w:right w:val="none" w:sz="0" w:space="0" w:color="auto"/>
          </w:divBdr>
        </w:div>
      </w:divsChild>
    </w:div>
    <w:div w:id="821387818">
      <w:bodyDiv w:val="1"/>
      <w:marLeft w:val="0"/>
      <w:marRight w:val="0"/>
      <w:marTop w:val="0"/>
      <w:marBottom w:val="0"/>
      <w:divBdr>
        <w:top w:val="none" w:sz="0" w:space="0" w:color="auto"/>
        <w:left w:val="none" w:sz="0" w:space="0" w:color="auto"/>
        <w:bottom w:val="none" w:sz="0" w:space="0" w:color="auto"/>
        <w:right w:val="none" w:sz="0" w:space="0" w:color="auto"/>
      </w:divBdr>
      <w:divsChild>
        <w:div w:id="418602268">
          <w:marLeft w:val="547"/>
          <w:marRight w:val="0"/>
          <w:marTop w:val="154"/>
          <w:marBottom w:val="0"/>
          <w:divBdr>
            <w:top w:val="none" w:sz="0" w:space="0" w:color="auto"/>
            <w:left w:val="none" w:sz="0" w:space="0" w:color="auto"/>
            <w:bottom w:val="none" w:sz="0" w:space="0" w:color="auto"/>
            <w:right w:val="none" w:sz="0" w:space="0" w:color="auto"/>
          </w:divBdr>
        </w:div>
      </w:divsChild>
    </w:div>
    <w:div w:id="833110431">
      <w:bodyDiv w:val="1"/>
      <w:marLeft w:val="0"/>
      <w:marRight w:val="0"/>
      <w:marTop w:val="0"/>
      <w:marBottom w:val="0"/>
      <w:divBdr>
        <w:top w:val="none" w:sz="0" w:space="0" w:color="auto"/>
        <w:left w:val="none" w:sz="0" w:space="0" w:color="auto"/>
        <w:bottom w:val="none" w:sz="0" w:space="0" w:color="auto"/>
        <w:right w:val="none" w:sz="0" w:space="0" w:color="auto"/>
      </w:divBdr>
    </w:div>
    <w:div w:id="904921550">
      <w:bodyDiv w:val="1"/>
      <w:marLeft w:val="0"/>
      <w:marRight w:val="0"/>
      <w:marTop w:val="0"/>
      <w:marBottom w:val="0"/>
      <w:divBdr>
        <w:top w:val="none" w:sz="0" w:space="0" w:color="auto"/>
        <w:left w:val="none" w:sz="0" w:space="0" w:color="auto"/>
        <w:bottom w:val="none" w:sz="0" w:space="0" w:color="auto"/>
        <w:right w:val="none" w:sz="0" w:space="0" w:color="auto"/>
      </w:divBdr>
      <w:divsChild>
        <w:div w:id="765884439">
          <w:marLeft w:val="288"/>
          <w:marRight w:val="0"/>
          <w:marTop w:val="115"/>
          <w:marBottom w:val="0"/>
          <w:divBdr>
            <w:top w:val="none" w:sz="0" w:space="0" w:color="auto"/>
            <w:left w:val="none" w:sz="0" w:space="0" w:color="auto"/>
            <w:bottom w:val="none" w:sz="0" w:space="0" w:color="auto"/>
            <w:right w:val="none" w:sz="0" w:space="0" w:color="auto"/>
          </w:divBdr>
        </w:div>
      </w:divsChild>
    </w:div>
    <w:div w:id="930433928">
      <w:bodyDiv w:val="1"/>
      <w:marLeft w:val="0"/>
      <w:marRight w:val="0"/>
      <w:marTop w:val="0"/>
      <w:marBottom w:val="0"/>
      <w:divBdr>
        <w:top w:val="none" w:sz="0" w:space="0" w:color="auto"/>
        <w:left w:val="none" w:sz="0" w:space="0" w:color="auto"/>
        <w:bottom w:val="none" w:sz="0" w:space="0" w:color="auto"/>
        <w:right w:val="none" w:sz="0" w:space="0" w:color="auto"/>
      </w:divBdr>
    </w:div>
    <w:div w:id="1045914160">
      <w:bodyDiv w:val="1"/>
      <w:marLeft w:val="0"/>
      <w:marRight w:val="0"/>
      <w:marTop w:val="0"/>
      <w:marBottom w:val="0"/>
      <w:divBdr>
        <w:top w:val="none" w:sz="0" w:space="0" w:color="auto"/>
        <w:left w:val="none" w:sz="0" w:space="0" w:color="auto"/>
        <w:bottom w:val="none" w:sz="0" w:space="0" w:color="auto"/>
        <w:right w:val="none" w:sz="0" w:space="0" w:color="auto"/>
      </w:divBdr>
      <w:divsChild>
        <w:div w:id="576208893">
          <w:marLeft w:val="547"/>
          <w:marRight w:val="0"/>
          <w:marTop w:val="134"/>
          <w:marBottom w:val="0"/>
          <w:divBdr>
            <w:top w:val="none" w:sz="0" w:space="0" w:color="auto"/>
            <w:left w:val="none" w:sz="0" w:space="0" w:color="auto"/>
            <w:bottom w:val="none" w:sz="0" w:space="0" w:color="auto"/>
            <w:right w:val="none" w:sz="0" w:space="0" w:color="auto"/>
          </w:divBdr>
        </w:div>
        <w:div w:id="800415869">
          <w:marLeft w:val="547"/>
          <w:marRight w:val="0"/>
          <w:marTop w:val="134"/>
          <w:marBottom w:val="0"/>
          <w:divBdr>
            <w:top w:val="none" w:sz="0" w:space="0" w:color="auto"/>
            <w:left w:val="none" w:sz="0" w:space="0" w:color="auto"/>
            <w:bottom w:val="none" w:sz="0" w:space="0" w:color="auto"/>
            <w:right w:val="none" w:sz="0" w:space="0" w:color="auto"/>
          </w:divBdr>
        </w:div>
        <w:div w:id="1379357818">
          <w:marLeft w:val="547"/>
          <w:marRight w:val="0"/>
          <w:marTop w:val="134"/>
          <w:marBottom w:val="0"/>
          <w:divBdr>
            <w:top w:val="none" w:sz="0" w:space="0" w:color="auto"/>
            <w:left w:val="none" w:sz="0" w:space="0" w:color="auto"/>
            <w:bottom w:val="none" w:sz="0" w:space="0" w:color="auto"/>
            <w:right w:val="none" w:sz="0" w:space="0" w:color="auto"/>
          </w:divBdr>
        </w:div>
        <w:div w:id="1455249929">
          <w:marLeft w:val="547"/>
          <w:marRight w:val="0"/>
          <w:marTop w:val="134"/>
          <w:marBottom w:val="0"/>
          <w:divBdr>
            <w:top w:val="none" w:sz="0" w:space="0" w:color="auto"/>
            <w:left w:val="none" w:sz="0" w:space="0" w:color="auto"/>
            <w:bottom w:val="none" w:sz="0" w:space="0" w:color="auto"/>
            <w:right w:val="none" w:sz="0" w:space="0" w:color="auto"/>
          </w:divBdr>
        </w:div>
        <w:div w:id="1527983920">
          <w:marLeft w:val="547"/>
          <w:marRight w:val="0"/>
          <w:marTop w:val="134"/>
          <w:marBottom w:val="0"/>
          <w:divBdr>
            <w:top w:val="none" w:sz="0" w:space="0" w:color="auto"/>
            <w:left w:val="none" w:sz="0" w:space="0" w:color="auto"/>
            <w:bottom w:val="none" w:sz="0" w:space="0" w:color="auto"/>
            <w:right w:val="none" w:sz="0" w:space="0" w:color="auto"/>
          </w:divBdr>
        </w:div>
        <w:div w:id="1601989567">
          <w:marLeft w:val="547"/>
          <w:marRight w:val="0"/>
          <w:marTop w:val="134"/>
          <w:marBottom w:val="0"/>
          <w:divBdr>
            <w:top w:val="none" w:sz="0" w:space="0" w:color="auto"/>
            <w:left w:val="none" w:sz="0" w:space="0" w:color="auto"/>
            <w:bottom w:val="none" w:sz="0" w:space="0" w:color="auto"/>
            <w:right w:val="none" w:sz="0" w:space="0" w:color="auto"/>
          </w:divBdr>
        </w:div>
        <w:div w:id="1828090473">
          <w:marLeft w:val="547"/>
          <w:marRight w:val="0"/>
          <w:marTop w:val="134"/>
          <w:marBottom w:val="0"/>
          <w:divBdr>
            <w:top w:val="none" w:sz="0" w:space="0" w:color="auto"/>
            <w:left w:val="none" w:sz="0" w:space="0" w:color="auto"/>
            <w:bottom w:val="none" w:sz="0" w:space="0" w:color="auto"/>
            <w:right w:val="none" w:sz="0" w:space="0" w:color="auto"/>
          </w:divBdr>
        </w:div>
        <w:div w:id="1859929956">
          <w:marLeft w:val="547"/>
          <w:marRight w:val="0"/>
          <w:marTop w:val="134"/>
          <w:marBottom w:val="0"/>
          <w:divBdr>
            <w:top w:val="none" w:sz="0" w:space="0" w:color="auto"/>
            <w:left w:val="none" w:sz="0" w:space="0" w:color="auto"/>
            <w:bottom w:val="none" w:sz="0" w:space="0" w:color="auto"/>
            <w:right w:val="none" w:sz="0" w:space="0" w:color="auto"/>
          </w:divBdr>
        </w:div>
      </w:divsChild>
    </w:div>
    <w:div w:id="1093431536">
      <w:bodyDiv w:val="1"/>
      <w:marLeft w:val="0"/>
      <w:marRight w:val="0"/>
      <w:marTop w:val="0"/>
      <w:marBottom w:val="0"/>
      <w:divBdr>
        <w:top w:val="none" w:sz="0" w:space="0" w:color="auto"/>
        <w:left w:val="none" w:sz="0" w:space="0" w:color="auto"/>
        <w:bottom w:val="none" w:sz="0" w:space="0" w:color="auto"/>
        <w:right w:val="none" w:sz="0" w:space="0" w:color="auto"/>
      </w:divBdr>
      <w:divsChild>
        <w:div w:id="72511310">
          <w:marLeft w:val="130"/>
          <w:marRight w:val="0"/>
          <w:marTop w:val="115"/>
          <w:marBottom w:val="0"/>
          <w:divBdr>
            <w:top w:val="none" w:sz="0" w:space="0" w:color="auto"/>
            <w:left w:val="none" w:sz="0" w:space="0" w:color="auto"/>
            <w:bottom w:val="none" w:sz="0" w:space="0" w:color="auto"/>
            <w:right w:val="none" w:sz="0" w:space="0" w:color="auto"/>
          </w:divBdr>
        </w:div>
        <w:div w:id="109782014">
          <w:marLeft w:val="547"/>
          <w:marRight w:val="0"/>
          <w:marTop w:val="86"/>
          <w:marBottom w:val="0"/>
          <w:divBdr>
            <w:top w:val="none" w:sz="0" w:space="0" w:color="auto"/>
            <w:left w:val="none" w:sz="0" w:space="0" w:color="auto"/>
            <w:bottom w:val="none" w:sz="0" w:space="0" w:color="auto"/>
            <w:right w:val="none" w:sz="0" w:space="0" w:color="auto"/>
          </w:divBdr>
        </w:div>
        <w:div w:id="314337556">
          <w:marLeft w:val="130"/>
          <w:marRight w:val="0"/>
          <w:marTop w:val="115"/>
          <w:marBottom w:val="0"/>
          <w:divBdr>
            <w:top w:val="none" w:sz="0" w:space="0" w:color="auto"/>
            <w:left w:val="none" w:sz="0" w:space="0" w:color="auto"/>
            <w:bottom w:val="none" w:sz="0" w:space="0" w:color="auto"/>
            <w:right w:val="none" w:sz="0" w:space="0" w:color="auto"/>
          </w:divBdr>
        </w:div>
        <w:div w:id="423459735">
          <w:marLeft w:val="130"/>
          <w:marRight w:val="0"/>
          <w:marTop w:val="115"/>
          <w:marBottom w:val="0"/>
          <w:divBdr>
            <w:top w:val="none" w:sz="0" w:space="0" w:color="auto"/>
            <w:left w:val="none" w:sz="0" w:space="0" w:color="auto"/>
            <w:bottom w:val="none" w:sz="0" w:space="0" w:color="auto"/>
            <w:right w:val="none" w:sz="0" w:space="0" w:color="auto"/>
          </w:divBdr>
        </w:div>
        <w:div w:id="688020864">
          <w:marLeft w:val="130"/>
          <w:marRight w:val="0"/>
          <w:marTop w:val="115"/>
          <w:marBottom w:val="0"/>
          <w:divBdr>
            <w:top w:val="none" w:sz="0" w:space="0" w:color="auto"/>
            <w:left w:val="none" w:sz="0" w:space="0" w:color="auto"/>
            <w:bottom w:val="none" w:sz="0" w:space="0" w:color="auto"/>
            <w:right w:val="none" w:sz="0" w:space="0" w:color="auto"/>
          </w:divBdr>
        </w:div>
      </w:divsChild>
    </w:div>
    <w:div w:id="1289236655">
      <w:bodyDiv w:val="1"/>
      <w:marLeft w:val="0"/>
      <w:marRight w:val="0"/>
      <w:marTop w:val="0"/>
      <w:marBottom w:val="0"/>
      <w:divBdr>
        <w:top w:val="none" w:sz="0" w:space="0" w:color="auto"/>
        <w:left w:val="none" w:sz="0" w:space="0" w:color="auto"/>
        <w:bottom w:val="none" w:sz="0" w:space="0" w:color="auto"/>
        <w:right w:val="none" w:sz="0" w:space="0" w:color="auto"/>
      </w:divBdr>
    </w:div>
    <w:div w:id="1434939687">
      <w:bodyDiv w:val="1"/>
      <w:marLeft w:val="0"/>
      <w:marRight w:val="0"/>
      <w:marTop w:val="0"/>
      <w:marBottom w:val="0"/>
      <w:divBdr>
        <w:top w:val="none" w:sz="0" w:space="0" w:color="auto"/>
        <w:left w:val="none" w:sz="0" w:space="0" w:color="auto"/>
        <w:bottom w:val="none" w:sz="0" w:space="0" w:color="auto"/>
        <w:right w:val="none" w:sz="0" w:space="0" w:color="auto"/>
      </w:divBdr>
      <w:divsChild>
        <w:div w:id="236329999">
          <w:marLeft w:val="547"/>
          <w:marRight w:val="0"/>
          <w:marTop w:val="144"/>
          <w:marBottom w:val="0"/>
          <w:divBdr>
            <w:top w:val="none" w:sz="0" w:space="0" w:color="auto"/>
            <w:left w:val="none" w:sz="0" w:space="0" w:color="auto"/>
            <w:bottom w:val="none" w:sz="0" w:space="0" w:color="auto"/>
            <w:right w:val="none" w:sz="0" w:space="0" w:color="auto"/>
          </w:divBdr>
        </w:div>
        <w:div w:id="576791454">
          <w:marLeft w:val="547"/>
          <w:marRight w:val="0"/>
          <w:marTop w:val="134"/>
          <w:marBottom w:val="0"/>
          <w:divBdr>
            <w:top w:val="none" w:sz="0" w:space="0" w:color="auto"/>
            <w:left w:val="none" w:sz="0" w:space="0" w:color="auto"/>
            <w:bottom w:val="none" w:sz="0" w:space="0" w:color="auto"/>
            <w:right w:val="none" w:sz="0" w:space="0" w:color="auto"/>
          </w:divBdr>
        </w:div>
        <w:div w:id="630869003">
          <w:marLeft w:val="547"/>
          <w:marRight w:val="0"/>
          <w:marTop w:val="144"/>
          <w:marBottom w:val="0"/>
          <w:divBdr>
            <w:top w:val="none" w:sz="0" w:space="0" w:color="auto"/>
            <w:left w:val="none" w:sz="0" w:space="0" w:color="auto"/>
            <w:bottom w:val="none" w:sz="0" w:space="0" w:color="auto"/>
            <w:right w:val="none" w:sz="0" w:space="0" w:color="auto"/>
          </w:divBdr>
        </w:div>
        <w:div w:id="853347617">
          <w:marLeft w:val="547"/>
          <w:marRight w:val="0"/>
          <w:marTop w:val="144"/>
          <w:marBottom w:val="0"/>
          <w:divBdr>
            <w:top w:val="none" w:sz="0" w:space="0" w:color="auto"/>
            <w:left w:val="none" w:sz="0" w:space="0" w:color="auto"/>
            <w:bottom w:val="none" w:sz="0" w:space="0" w:color="auto"/>
            <w:right w:val="none" w:sz="0" w:space="0" w:color="auto"/>
          </w:divBdr>
        </w:div>
        <w:div w:id="1591543905">
          <w:marLeft w:val="547"/>
          <w:marRight w:val="0"/>
          <w:marTop w:val="144"/>
          <w:marBottom w:val="0"/>
          <w:divBdr>
            <w:top w:val="none" w:sz="0" w:space="0" w:color="auto"/>
            <w:left w:val="none" w:sz="0" w:space="0" w:color="auto"/>
            <w:bottom w:val="none" w:sz="0" w:space="0" w:color="auto"/>
            <w:right w:val="none" w:sz="0" w:space="0" w:color="auto"/>
          </w:divBdr>
        </w:div>
        <w:div w:id="1832020668">
          <w:marLeft w:val="547"/>
          <w:marRight w:val="0"/>
          <w:marTop w:val="144"/>
          <w:marBottom w:val="0"/>
          <w:divBdr>
            <w:top w:val="none" w:sz="0" w:space="0" w:color="auto"/>
            <w:left w:val="none" w:sz="0" w:space="0" w:color="auto"/>
            <w:bottom w:val="none" w:sz="0" w:space="0" w:color="auto"/>
            <w:right w:val="none" w:sz="0" w:space="0" w:color="auto"/>
          </w:divBdr>
        </w:div>
        <w:div w:id="1832066591">
          <w:marLeft w:val="547"/>
          <w:marRight w:val="0"/>
          <w:marTop w:val="144"/>
          <w:marBottom w:val="0"/>
          <w:divBdr>
            <w:top w:val="none" w:sz="0" w:space="0" w:color="auto"/>
            <w:left w:val="none" w:sz="0" w:space="0" w:color="auto"/>
            <w:bottom w:val="none" w:sz="0" w:space="0" w:color="auto"/>
            <w:right w:val="none" w:sz="0" w:space="0" w:color="auto"/>
          </w:divBdr>
        </w:div>
        <w:div w:id="2146729734">
          <w:marLeft w:val="547"/>
          <w:marRight w:val="0"/>
          <w:marTop w:val="144"/>
          <w:marBottom w:val="0"/>
          <w:divBdr>
            <w:top w:val="none" w:sz="0" w:space="0" w:color="auto"/>
            <w:left w:val="none" w:sz="0" w:space="0" w:color="auto"/>
            <w:bottom w:val="none" w:sz="0" w:space="0" w:color="auto"/>
            <w:right w:val="none" w:sz="0" w:space="0" w:color="auto"/>
          </w:divBdr>
        </w:div>
      </w:divsChild>
    </w:div>
    <w:div w:id="1845246158">
      <w:bodyDiv w:val="1"/>
      <w:marLeft w:val="0"/>
      <w:marRight w:val="0"/>
      <w:marTop w:val="0"/>
      <w:marBottom w:val="0"/>
      <w:divBdr>
        <w:top w:val="none" w:sz="0" w:space="0" w:color="auto"/>
        <w:left w:val="none" w:sz="0" w:space="0" w:color="auto"/>
        <w:bottom w:val="none" w:sz="0" w:space="0" w:color="auto"/>
        <w:right w:val="none" w:sz="0" w:space="0" w:color="auto"/>
      </w:divBdr>
      <w:divsChild>
        <w:div w:id="408117564">
          <w:marLeft w:val="547"/>
          <w:marRight w:val="0"/>
          <w:marTop w:val="154"/>
          <w:marBottom w:val="0"/>
          <w:divBdr>
            <w:top w:val="none" w:sz="0" w:space="0" w:color="auto"/>
            <w:left w:val="none" w:sz="0" w:space="0" w:color="auto"/>
            <w:bottom w:val="none" w:sz="0" w:space="0" w:color="auto"/>
            <w:right w:val="none" w:sz="0" w:space="0" w:color="auto"/>
          </w:divBdr>
        </w:div>
      </w:divsChild>
    </w:div>
    <w:div w:id="1916813955">
      <w:bodyDiv w:val="1"/>
      <w:marLeft w:val="0"/>
      <w:marRight w:val="0"/>
      <w:marTop w:val="0"/>
      <w:marBottom w:val="0"/>
      <w:divBdr>
        <w:top w:val="none" w:sz="0" w:space="0" w:color="auto"/>
        <w:left w:val="none" w:sz="0" w:space="0" w:color="auto"/>
        <w:bottom w:val="none" w:sz="0" w:space="0" w:color="auto"/>
        <w:right w:val="none" w:sz="0" w:space="0" w:color="auto"/>
      </w:divBdr>
      <w:divsChild>
        <w:div w:id="75369234">
          <w:marLeft w:val="547"/>
          <w:marRight w:val="0"/>
          <w:marTop w:val="144"/>
          <w:marBottom w:val="0"/>
          <w:divBdr>
            <w:top w:val="none" w:sz="0" w:space="0" w:color="auto"/>
            <w:left w:val="none" w:sz="0" w:space="0" w:color="auto"/>
            <w:bottom w:val="none" w:sz="0" w:space="0" w:color="auto"/>
            <w:right w:val="none" w:sz="0" w:space="0" w:color="auto"/>
          </w:divBdr>
        </w:div>
        <w:div w:id="393747724">
          <w:marLeft w:val="547"/>
          <w:marRight w:val="0"/>
          <w:marTop w:val="144"/>
          <w:marBottom w:val="0"/>
          <w:divBdr>
            <w:top w:val="none" w:sz="0" w:space="0" w:color="auto"/>
            <w:left w:val="none" w:sz="0" w:space="0" w:color="auto"/>
            <w:bottom w:val="none" w:sz="0" w:space="0" w:color="auto"/>
            <w:right w:val="none" w:sz="0" w:space="0" w:color="auto"/>
          </w:divBdr>
        </w:div>
        <w:div w:id="582639765">
          <w:marLeft w:val="547"/>
          <w:marRight w:val="0"/>
          <w:marTop w:val="144"/>
          <w:marBottom w:val="0"/>
          <w:divBdr>
            <w:top w:val="none" w:sz="0" w:space="0" w:color="auto"/>
            <w:left w:val="none" w:sz="0" w:space="0" w:color="auto"/>
            <w:bottom w:val="none" w:sz="0" w:space="0" w:color="auto"/>
            <w:right w:val="none" w:sz="0" w:space="0" w:color="auto"/>
          </w:divBdr>
        </w:div>
        <w:div w:id="994799541">
          <w:marLeft w:val="547"/>
          <w:marRight w:val="0"/>
          <w:marTop w:val="144"/>
          <w:marBottom w:val="0"/>
          <w:divBdr>
            <w:top w:val="none" w:sz="0" w:space="0" w:color="auto"/>
            <w:left w:val="none" w:sz="0" w:space="0" w:color="auto"/>
            <w:bottom w:val="none" w:sz="0" w:space="0" w:color="auto"/>
            <w:right w:val="none" w:sz="0" w:space="0" w:color="auto"/>
          </w:divBdr>
        </w:div>
        <w:div w:id="1635256594">
          <w:marLeft w:val="547"/>
          <w:marRight w:val="0"/>
          <w:marTop w:val="144"/>
          <w:marBottom w:val="0"/>
          <w:divBdr>
            <w:top w:val="none" w:sz="0" w:space="0" w:color="auto"/>
            <w:left w:val="none" w:sz="0" w:space="0" w:color="auto"/>
            <w:bottom w:val="none" w:sz="0" w:space="0" w:color="auto"/>
            <w:right w:val="none" w:sz="0" w:space="0" w:color="auto"/>
          </w:divBdr>
        </w:div>
        <w:div w:id="1728916045">
          <w:marLeft w:val="547"/>
          <w:marRight w:val="0"/>
          <w:marTop w:val="144"/>
          <w:marBottom w:val="0"/>
          <w:divBdr>
            <w:top w:val="none" w:sz="0" w:space="0" w:color="auto"/>
            <w:left w:val="none" w:sz="0" w:space="0" w:color="auto"/>
            <w:bottom w:val="none" w:sz="0" w:space="0" w:color="auto"/>
            <w:right w:val="none" w:sz="0" w:space="0" w:color="auto"/>
          </w:divBdr>
        </w:div>
      </w:divsChild>
    </w:div>
    <w:div w:id="19536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17891">
          <w:marLeft w:val="547"/>
          <w:marRight w:val="0"/>
          <w:marTop w:val="173"/>
          <w:marBottom w:val="0"/>
          <w:divBdr>
            <w:top w:val="none" w:sz="0" w:space="0" w:color="auto"/>
            <w:left w:val="none" w:sz="0" w:space="0" w:color="auto"/>
            <w:bottom w:val="none" w:sz="0" w:space="0" w:color="auto"/>
            <w:right w:val="none" w:sz="0" w:space="0" w:color="auto"/>
          </w:divBdr>
        </w:div>
        <w:div w:id="481972780">
          <w:marLeft w:val="547"/>
          <w:marRight w:val="0"/>
          <w:marTop w:val="173"/>
          <w:marBottom w:val="0"/>
          <w:divBdr>
            <w:top w:val="none" w:sz="0" w:space="0" w:color="auto"/>
            <w:left w:val="none" w:sz="0" w:space="0" w:color="auto"/>
            <w:bottom w:val="none" w:sz="0" w:space="0" w:color="auto"/>
            <w:right w:val="none" w:sz="0" w:space="0" w:color="auto"/>
          </w:divBdr>
        </w:div>
        <w:div w:id="514266140">
          <w:marLeft w:val="547"/>
          <w:marRight w:val="0"/>
          <w:marTop w:val="173"/>
          <w:marBottom w:val="0"/>
          <w:divBdr>
            <w:top w:val="none" w:sz="0" w:space="0" w:color="auto"/>
            <w:left w:val="none" w:sz="0" w:space="0" w:color="auto"/>
            <w:bottom w:val="none" w:sz="0" w:space="0" w:color="auto"/>
            <w:right w:val="none" w:sz="0" w:space="0" w:color="auto"/>
          </w:divBdr>
        </w:div>
        <w:div w:id="1035544443">
          <w:marLeft w:val="547"/>
          <w:marRight w:val="0"/>
          <w:marTop w:val="173"/>
          <w:marBottom w:val="0"/>
          <w:divBdr>
            <w:top w:val="none" w:sz="0" w:space="0" w:color="auto"/>
            <w:left w:val="none" w:sz="0" w:space="0" w:color="auto"/>
            <w:bottom w:val="none" w:sz="0" w:space="0" w:color="auto"/>
            <w:right w:val="none" w:sz="0" w:space="0" w:color="auto"/>
          </w:divBdr>
        </w:div>
      </w:divsChild>
    </w:div>
    <w:div w:id="2035882408">
      <w:bodyDiv w:val="1"/>
      <w:marLeft w:val="0"/>
      <w:marRight w:val="0"/>
      <w:marTop w:val="0"/>
      <w:marBottom w:val="0"/>
      <w:divBdr>
        <w:top w:val="none" w:sz="0" w:space="0" w:color="auto"/>
        <w:left w:val="none" w:sz="0" w:space="0" w:color="auto"/>
        <w:bottom w:val="none" w:sz="0" w:space="0" w:color="auto"/>
        <w:right w:val="none" w:sz="0" w:space="0" w:color="auto"/>
      </w:divBdr>
      <w:divsChild>
        <w:div w:id="310139423">
          <w:marLeft w:val="547"/>
          <w:marRight w:val="0"/>
          <w:marTop w:val="149"/>
          <w:marBottom w:val="0"/>
          <w:divBdr>
            <w:top w:val="none" w:sz="0" w:space="0" w:color="auto"/>
            <w:left w:val="none" w:sz="0" w:space="0" w:color="auto"/>
            <w:bottom w:val="none" w:sz="0" w:space="0" w:color="auto"/>
            <w:right w:val="none" w:sz="0" w:space="0" w:color="auto"/>
          </w:divBdr>
        </w:div>
        <w:div w:id="1937866576">
          <w:marLeft w:val="547"/>
          <w:marRight w:val="0"/>
          <w:marTop w:val="48"/>
          <w:marBottom w:val="0"/>
          <w:divBdr>
            <w:top w:val="none" w:sz="0" w:space="0" w:color="auto"/>
            <w:left w:val="none" w:sz="0" w:space="0" w:color="auto"/>
            <w:bottom w:val="none" w:sz="0" w:space="0" w:color="auto"/>
            <w:right w:val="none" w:sz="0" w:space="0" w:color="auto"/>
          </w:divBdr>
        </w:div>
      </w:divsChild>
    </w:div>
    <w:div w:id="2068915895">
      <w:bodyDiv w:val="1"/>
      <w:marLeft w:val="0"/>
      <w:marRight w:val="0"/>
      <w:marTop w:val="0"/>
      <w:marBottom w:val="0"/>
      <w:divBdr>
        <w:top w:val="none" w:sz="0" w:space="0" w:color="auto"/>
        <w:left w:val="none" w:sz="0" w:space="0" w:color="auto"/>
        <w:bottom w:val="none" w:sz="0" w:space="0" w:color="auto"/>
        <w:right w:val="none" w:sz="0" w:space="0" w:color="auto"/>
      </w:divBdr>
      <w:divsChild>
        <w:div w:id="84765360">
          <w:marLeft w:val="547"/>
          <w:marRight w:val="0"/>
          <w:marTop w:val="134"/>
          <w:marBottom w:val="0"/>
          <w:divBdr>
            <w:top w:val="none" w:sz="0" w:space="0" w:color="auto"/>
            <w:left w:val="none" w:sz="0" w:space="0" w:color="auto"/>
            <w:bottom w:val="none" w:sz="0" w:space="0" w:color="auto"/>
            <w:right w:val="none" w:sz="0" w:space="0" w:color="auto"/>
          </w:divBdr>
        </w:div>
        <w:div w:id="175313749">
          <w:marLeft w:val="547"/>
          <w:marRight w:val="0"/>
          <w:marTop w:val="154"/>
          <w:marBottom w:val="0"/>
          <w:divBdr>
            <w:top w:val="none" w:sz="0" w:space="0" w:color="auto"/>
            <w:left w:val="none" w:sz="0" w:space="0" w:color="auto"/>
            <w:bottom w:val="none" w:sz="0" w:space="0" w:color="auto"/>
            <w:right w:val="none" w:sz="0" w:space="0" w:color="auto"/>
          </w:divBdr>
        </w:div>
        <w:div w:id="946733883">
          <w:marLeft w:val="547"/>
          <w:marRight w:val="0"/>
          <w:marTop w:val="134"/>
          <w:marBottom w:val="0"/>
          <w:divBdr>
            <w:top w:val="none" w:sz="0" w:space="0" w:color="auto"/>
            <w:left w:val="none" w:sz="0" w:space="0" w:color="auto"/>
            <w:bottom w:val="none" w:sz="0" w:space="0" w:color="auto"/>
            <w:right w:val="none" w:sz="0" w:space="0" w:color="auto"/>
          </w:divBdr>
        </w:div>
      </w:divsChild>
    </w:div>
    <w:div w:id="2117862928">
      <w:bodyDiv w:val="1"/>
      <w:marLeft w:val="0"/>
      <w:marRight w:val="0"/>
      <w:marTop w:val="0"/>
      <w:marBottom w:val="0"/>
      <w:divBdr>
        <w:top w:val="none" w:sz="0" w:space="0" w:color="auto"/>
        <w:left w:val="none" w:sz="0" w:space="0" w:color="auto"/>
        <w:bottom w:val="none" w:sz="0" w:space="0" w:color="auto"/>
        <w:right w:val="none" w:sz="0" w:space="0" w:color="auto"/>
      </w:divBdr>
      <w:divsChild>
        <w:div w:id="137454545">
          <w:marLeft w:val="576"/>
          <w:marRight w:val="0"/>
          <w:marTop w:val="220"/>
          <w:marBottom w:val="0"/>
          <w:divBdr>
            <w:top w:val="none" w:sz="0" w:space="0" w:color="auto"/>
            <w:left w:val="none" w:sz="0" w:space="0" w:color="auto"/>
            <w:bottom w:val="none" w:sz="0" w:space="0" w:color="auto"/>
            <w:right w:val="none" w:sz="0" w:space="0" w:color="auto"/>
          </w:divBdr>
        </w:div>
        <w:div w:id="181671068">
          <w:marLeft w:val="576"/>
          <w:marRight w:val="0"/>
          <w:marTop w:val="220"/>
          <w:marBottom w:val="0"/>
          <w:divBdr>
            <w:top w:val="none" w:sz="0" w:space="0" w:color="auto"/>
            <w:left w:val="none" w:sz="0" w:space="0" w:color="auto"/>
            <w:bottom w:val="none" w:sz="0" w:space="0" w:color="auto"/>
            <w:right w:val="none" w:sz="0" w:space="0" w:color="auto"/>
          </w:divBdr>
        </w:div>
        <w:div w:id="617302181">
          <w:marLeft w:val="576"/>
          <w:marRight w:val="0"/>
          <w:marTop w:val="220"/>
          <w:marBottom w:val="0"/>
          <w:divBdr>
            <w:top w:val="none" w:sz="0" w:space="0" w:color="auto"/>
            <w:left w:val="none" w:sz="0" w:space="0" w:color="auto"/>
            <w:bottom w:val="none" w:sz="0" w:space="0" w:color="auto"/>
            <w:right w:val="none" w:sz="0" w:space="0" w:color="auto"/>
          </w:divBdr>
        </w:div>
        <w:div w:id="701127303">
          <w:marLeft w:val="576"/>
          <w:marRight w:val="0"/>
          <w:marTop w:val="2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318402" TargetMode="External"/><Relationship Id="rId13" Type="http://schemas.openxmlformats.org/officeDocument/2006/relationships/hyperlink" Target="http://orkce.apkpro.ru/336.html" TargetMode="External"/><Relationship Id="rId18" Type="http://schemas.openxmlformats.org/officeDocument/2006/relationships/hyperlink" Target="http://www.consultant.ru/document/cons_doc_LAW_371594/" TargetMode="External"/><Relationship Id="rId26" Type="http://schemas.openxmlformats.org/officeDocument/2006/relationships/hyperlink" Target="https://naymenok.ru/pritchi/" TargetMode="External"/><Relationship Id="rId3" Type="http://schemas.openxmlformats.org/officeDocument/2006/relationships/styles" Target="styles.xml"/><Relationship Id="rId21" Type="http://schemas.openxmlformats.org/officeDocument/2006/relationships/hyperlink" Target="https://ped-kopilka.ru/semeinaja-biblioteka/vneklasnoe-chtenie-4-klas/bibleiskie-pritchi-dlja-4-klasa.html" TargetMode="External"/><Relationship Id="rId7" Type="http://schemas.openxmlformats.org/officeDocument/2006/relationships/hyperlink" Target="http://orkce.apkpro.ru/336.html" TargetMode="External"/><Relationship Id="rId12" Type="http://schemas.openxmlformats.org/officeDocument/2006/relationships/hyperlink" Target="https://www.consultant.ru/law/hotdocs/82382.html" TargetMode="External"/><Relationship Id="rId17" Type="http://schemas.openxmlformats.org/officeDocument/2006/relationships/hyperlink" Target="http://xn--h1albh.xn--p1ai/duhovno-nravstvennoe-obrazovanie-orkse-odnknr/normativno-pravovoe%20obespechenie/" TargetMode="External"/><Relationship Id="rId25" Type="http://schemas.openxmlformats.org/officeDocument/2006/relationships/hyperlink" Target="https://pritchi.ru/part_47" TargetMode="External"/><Relationship Id="rId2" Type="http://schemas.openxmlformats.org/officeDocument/2006/relationships/numbering" Target="numbering.xml"/><Relationship Id="rId16" Type="http://schemas.openxmlformats.org/officeDocument/2006/relationships/hyperlink" Target="http://www.garant.ru/products/ipo/prime/doc/71418772/" TargetMode="External"/><Relationship Id="rId20" Type="http://schemas.openxmlformats.org/officeDocument/2006/relationships/hyperlink" Target="https://www.krippo.ru/files/metod2024/24.pdf" TargetMode="External"/><Relationship Id="rId29" Type="http://schemas.openxmlformats.org/officeDocument/2006/relationships/hyperlink" Target="http://metodika.68edu.ru/" TargetMode="External"/><Relationship Id="rId1" Type="http://schemas.openxmlformats.org/officeDocument/2006/relationships/customXml" Target="../customXml/item1.xml"/><Relationship Id="rId6" Type="http://schemas.openxmlformats.org/officeDocument/2006/relationships/hyperlink" Target="http://orkce.apkpro.ru/185.html" TargetMode="External"/><Relationship Id="rId11" Type="http://schemas.openxmlformats.org/officeDocument/2006/relationships/hyperlink" Target="https://www.consultant.ru/document/cons_doc_LAW_472702/2ff7a8c72de3994f30496a0ccbb1ddafdaddf518/" TargetMode="External"/><Relationship Id="rId24" Type="http://schemas.openxmlformats.org/officeDocument/2006/relationships/hyperlink" Target="http://orkce.apkpr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70989820/" TargetMode="External"/><Relationship Id="rId23" Type="http://schemas.openxmlformats.org/officeDocument/2006/relationships/hyperlink" Target="https://olimpiada.ru/activity/194" TargetMode="External"/><Relationship Id="rId28" Type="http://schemas.openxmlformats.org/officeDocument/2006/relationships/hyperlink" Target="http://xn--h1albh.xn--p1ai/duhovno-nravstvennoe-obrazovanie-orkse-odnknr/metodicheskie-materialy/" TargetMode="External"/><Relationship Id="rId10" Type="http://schemas.openxmlformats.org/officeDocument/2006/relationships/hyperlink" Target="https://www.consultant.ru/document/cons_doc_LAW_452094/" TargetMode="External"/><Relationship Id="rId19" Type="http://schemas.openxmlformats.org/officeDocument/2006/relationships/hyperlink" Target="https://edsoo.ru/Rabochie_programmi_po_uch.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389561/" TargetMode="External"/><Relationship Id="rId14" Type="http://schemas.openxmlformats.org/officeDocument/2006/relationships/hyperlink" Target="http://orkce.apkpro.ru/336.html" TargetMode="External"/><Relationship Id="rId22" Type="http://schemas.openxmlformats.org/officeDocument/2006/relationships/hyperlink" Target="http://www.pravolimp.ru/" TargetMode="External"/><Relationship Id="rId27" Type="http://schemas.openxmlformats.org/officeDocument/2006/relationships/hyperlink" Target="http://rushill07.narod.ru/video/video.htm" TargetMode="External"/><Relationship Id="rId30" Type="http://schemas.openxmlformats.org/officeDocument/2006/relationships/hyperlink" Target="https://easyen.ru/load/orkseh/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BC93-356C-4327-AFDD-4801A5C3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4603</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2024-12-03T10:01:00Z</dcterms:created>
  <dcterms:modified xsi:type="dcterms:W3CDTF">2024-12-03T10:01:00Z</dcterms:modified>
</cp:coreProperties>
</file>