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8CAAB" w14:textId="77777777" w:rsidR="002E360F" w:rsidRPr="002E360F" w:rsidRDefault="002E360F" w:rsidP="002E360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Методические рекомендации</w:t>
      </w:r>
    </w:p>
    <w:p w14:paraId="3953D0B9" w14:textId="24A3A2AE" w:rsidR="002E360F" w:rsidRPr="002E360F" w:rsidRDefault="002E360F" w:rsidP="002E360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об особенностях преподавания географии</w:t>
      </w:r>
    </w:p>
    <w:p w14:paraId="5F7B1170" w14:textId="77777777" w:rsidR="002E360F" w:rsidRPr="002E360F" w:rsidRDefault="002E360F" w:rsidP="002E360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в общеобразовательных организациях Республики Крым</w:t>
      </w:r>
    </w:p>
    <w:p w14:paraId="0F58D36D" w14:textId="77777777" w:rsidR="002E360F" w:rsidRPr="002E360F" w:rsidRDefault="002E360F" w:rsidP="002E36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в 2025–2026 учебном году</w:t>
      </w:r>
    </w:p>
    <w:p w14:paraId="19DF8B71" w14:textId="77777777" w:rsidR="0055347E" w:rsidRPr="002E360F" w:rsidRDefault="0055347E" w:rsidP="002E360F">
      <w:pPr>
        <w:pStyle w:val="a5"/>
        <w:tabs>
          <w:tab w:val="left" w:pos="0"/>
        </w:tabs>
        <w:ind w:left="0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54014F8A" w14:textId="68671B10" w:rsidR="0085052D" w:rsidRPr="002E360F" w:rsidRDefault="0085052D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Нормативно-правовое обеспечение преподавания предмета</w:t>
      </w:r>
      <w:r w:rsidRPr="002E360F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167267245"/>
      <w:r w:rsidRPr="002E360F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</w:t>
      </w:r>
      <w:bookmarkEnd w:id="0"/>
      <w:r w:rsidRPr="002E360F">
        <w:rPr>
          <w:rFonts w:ascii="Times New Roman" w:hAnsi="Times New Roman" w:cs="Times New Roman"/>
          <w:sz w:val="24"/>
          <w:szCs w:val="24"/>
        </w:rPr>
        <w:t>, федеральные образовательные программы, федеральные рабочие программы):</w:t>
      </w:r>
    </w:p>
    <w:p w14:paraId="5EBA8DE7" w14:textId="2120FE83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793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образование:</w:t>
      </w:r>
    </w:p>
    <w:p w14:paraId="35E2B973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г. № 287 (ред. от 22.01.2024 г.)</w:t>
      </w:r>
    </w:p>
    <w:p w14:paraId="55F14525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41793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http://publication.pravo.gov.ru/Document/View/0001202107050027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23F68A83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 г. № 370 (ред. от 19.03.2024 г.)</w:t>
      </w:r>
    </w:p>
    <w:p w14:paraId="442C96E9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41793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http://publication.pravo.gov.ru/document/0001202307140040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DA641E1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3A61C0" w14:textId="57F576EE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793">
        <w:rPr>
          <w:rFonts w:ascii="Times New Roman" w:hAnsi="Times New Roman" w:cs="Times New Roman"/>
          <w:b/>
          <w:bCs/>
          <w:sz w:val="24"/>
          <w:szCs w:val="24"/>
        </w:rPr>
        <w:t>Среднее общее образование:</w:t>
      </w:r>
    </w:p>
    <w:p w14:paraId="50C4FD42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(ред. от 27.12.2023 г.)</w:t>
      </w:r>
    </w:p>
    <w:p w14:paraId="3034A638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41793">
          <w:rPr>
            <w:rStyle w:val="a3"/>
            <w:rFonts w:ascii="Times New Roman" w:hAnsi="Times New Roman" w:cs="Times New Roman"/>
            <w:sz w:val="24"/>
            <w:szCs w:val="24"/>
          </w:rPr>
          <w:t>https://normativ.kontur.ru/document?moduleId=1&amp;documentId=477383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972A1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 № 371 (ред. от 19.03.2024 г.)</w:t>
      </w:r>
    </w:p>
    <w:p w14:paraId="270F84D9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41793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http://publication.pravo.gov.ru/document/0001202307130017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39BE55B" w14:textId="77777777" w:rsidR="009D7129" w:rsidRPr="002E360F" w:rsidRDefault="009D7129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581EA" w14:textId="4C3979D6" w:rsidR="0085052D" w:rsidRDefault="0085052D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5403D8CA" w14:textId="77777777" w:rsidR="00F711C4" w:rsidRPr="002E360F" w:rsidRDefault="00F711C4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55C7D8" w14:textId="77777777" w:rsidR="0085052D" w:rsidRPr="002E360F" w:rsidRDefault="0085052D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Федеральный перечень учебников</w:t>
      </w:r>
    </w:p>
    <w:p w14:paraId="70D5C3DD" w14:textId="32A09340" w:rsidR="0085052D" w:rsidRDefault="00F711C4" w:rsidP="002E360F">
      <w:pPr>
        <w:spacing w:after="0" w:line="240" w:lineRule="auto"/>
        <w:ind w:left="-567"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9" w:history="1"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publication</w:t>
        </w:r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pravo</w:t>
        </w:r>
        <w:proofErr w:type="spellEnd"/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document</w:t>
        </w:r>
        <w:r w:rsidR="0085052D" w:rsidRPr="002E360F">
          <w:rPr>
            <w:rStyle w:val="a3"/>
            <w:rFonts w:ascii="Times New Roman" w:hAnsi="Times New Roman" w:cs="Times New Roman"/>
            <w:sz w:val="24"/>
            <w:szCs w:val="24"/>
          </w:rPr>
          <w:t>/0001202412120011</w:t>
        </w:r>
      </w:hyperlink>
    </w:p>
    <w:p w14:paraId="553DDE3B" w14:textId="77777777" w:rsidR="00F711C4" w:rsidRPr="002E360F" w:rsidRDefault="00F711C4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0AB66" w14:textId="77777777" w:rsidR="0085052D" w:rsidRPr="002E360F" w:rsidRDefault="0085052D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Федеральный перечень электронных образовательных ресурсов </w:t>
      </w:r>
    </w:p>
    <w:p w14:paraId="4343A3A8" w14:textId="55531A4E" w:rsidR="0085052D" w:rsidRPr="002E360F" w:rsidRDefault="00F711C4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5052D"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85052D"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://</w:t>
        </w:r>
        <w:r w:rsidR="0085052D"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docs</w:t>
        </w:r>
        <w:r w:rsidR="0085052D"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85052D"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cntd</w:t>
        </w:r>
        <w:proofErr w:type="spellEnd"/>
        <w:r w:rsidR="0085052D"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85052D"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="0085052D"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/</w:t>
        </w:r>
        <w:r w:rsidR="0085052D"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document</w:t>
        </w:r>
        <w:r w:rsidR="0085052D"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/1306943305</w:t>
        </w:r>
      </w:hyperlink>
    </w:p>
    <w:p w14:paraId="71AC051A" w14:textId="77777777" w:rsidR="008D0401" w:rsidRDefault="008D0401" w:rsidP="002E360F">
      <w:pPr>
        <w:pStyle w:val="a5"/>
        <w:ind w:left="-567" w:firstLine="567"/>
        <w:jc w:val="center"/>
        <w:rPr>
          <w:b/>
          <w:bCs/>
          <w:sz w:val="24"/>
          <w:szCs w:val="24"/>
        </w:rPr>
      </w:pPr>
    </w:p>
    <w:p w14:paraId="18B15DA4" w14:textId="3FA32AC1" w:rsidR="0085052D" w:rsidRPr="002E360F" w:rsidRDefault="0085052D" w:rsidP="002E360F">
      <w:pPr>
        <w:pStyle w:val="a5"/>
        <w:ind w:left="-567" w:firstLine="567"/>
        <w:jc w:val="center"/>
        <w:rPr>
          <w:sz w:val="24"/>
          <w:szCs w:val="24"/>
        </w:rPr>
      </w:pPr>
      <w:r w:rsidRPr="002E360F">
        <w:rPr>
          <w:b/>
          <w:bCs/>
          <w:sz w:val="24"/>
          <w:szCs w:val="24"/>
        </w:rPr>
        <w:t>Деловая документация учителя-предметника</w:t>
      </w:r>
      <w:r w:rsidRPr="002E360F">
        <w:rPr>
          <w:sz w:val="24"/>
          <w:szCs w:val="24"/>
        </w:rPr>
        <w:t>:</w:t>
      </w:r>
    </w:p>
    <w:p w14:paraId="22371822" w14:textId="75881BBC" w:rsidR="00E9128D" w:rsidRPr="002E360F" w:rsidRDefault="00E9128D" w:rsidP="002E360F">
      <w:pPr>
        <w:pStyle w:val="a5"/>
        <w:ind w:left="-567" w:firstLine="567"/>
        <w:jc w:val="both"/>
        <w:rPr>
          <w:sz w:val="24"/>
          <w:szCs w:val="24"/>
        </w:rPr>
      </w:pPr>
      <w:r w:rsidRPr="002E360F">
        <w:rPr>
          <w:sz w:val="24"/>
          <w:szCs w:val="24"/>
        </w:rPr>
        <w:t xml:space="preserve">В соответствии с Приказом Министерства просвещения Российской Федерации от 12.02.2025 </w:t>
      </w:r>
      <w:r w:rsidR="008D0401">
        <w:rPr>
          <w:sz w:val="24"/>
          <w:szCs w:val="24"/>
        </w:rPr>
        <w:t xml:space="preserve">г. </w:t>
      </w:r>
      <w:r w:rsidRPr="002E360F">
        <w:rPr>
          <w:sz w:val="24"/>
          <w:szCs w:val="24"/>
        </w:rPr>
        <w:t xml:space="preserve">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внесены изменения, которые вступают в силу с 1 сентября 2025 года. </w:t>
      </w:r>
    </w:p>
    <w:p w14:paraId="36A5901E" w14:textId="7777777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Обращаем внимание на основные изменения: </w:t>
      </w:r>
    </w:p>
    <w:p w14:paraId="0896987B" w14:textId="63CF23CF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1)</w:t>
      </w:r>
      <w:r w:rsidR="008677DA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 xml:space="preserve">вместо слов «состав и структура обязательных предметных областей» применена следующая формулировка «перечень учебных предметов»; </w:t>
      </w:r>
    </w:p>
    <w:p w14:paraId="14646866" w14:textId="64EDCB2A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2)</w:t>
      </w:r>
      <w:r w:rsidR="008677DA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 xml:space="preserve">«предметная область» как структурная единица не используется; </w:t>
      </w:r>
    </w:p>
    <w:p w14:paraId="6B05CFFE" w14:textId="0E41004A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3)</w:t>
      </w:r>
      <w:r w:rsidR="008677DA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обновлена Стратегия научно-технологического развития Российской Федерации, с учётом которой разработан ФГОС.</w:t>
      </w:r>
    </w:p>
    <w:p w14:paraId="5909334A" w14:textId="75F89329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Приказ № 704 вносит изменения в ФООП. Они вступают в силу с 1 сентября</w:t>
      </w:r>
      <w:r w:rsidR="008677DA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2025 года.</w:t>
      </w:r>
    </w:p>
    <w:p w14:paraId="51018D00" w14:textId="7777777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Обращаем внимание на основные изменения: </w:t>
      </w:r>
    </w:p>
    <w:p w14:paraId="438B2127" w14:textId="6E26B72D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1)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 xml:space="preserve">в целях сокращения нагрузки на обучающихся определено максимальное количество контрольных; </w:t>
      </w:r>
    </w:p>
    <w:p w14:paraId="4B839B13" w14:textId="767650D5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 xml:space="preserve">приказом закреплён перечень (кодификатор)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образования; </w:t>
      </w:r>
    </w:p>
    <w:p w14:paraId="12E113CD" w14:textId="31F4ED52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3)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 xml:space="preserve">программы синхронизированы с основным и единым государственными экзаменами, по каждому учебному предмету указан перечень элементов содержания, проверяемых на ОГЭ и ЕГЭ; </w:t>
      </w:r>
    </w:p>
    <w:p w14:paraId="5FC16887" w14:textId="0DD3DD42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4)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в программы внесено поурочное планирование.</w:t>
      </w:r>
    </w:p>
    <w:p w14:paraId="19D3E0B5" w14:textId="7777777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При этом у общеобразовательных организаций остаётся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</w:r>
    </w:p>
    <w:p w14:paraId="7060352D" w14:textId="1CFEDAE3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Количество часов, рекомендованное для изучения учебного предмета «География», составляет 272 часа: </w:t>
      </w:r>
      <w:r w:rsidRPr="002E360F">
        <w:rPr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r w:rsidR="00C914D9" w:rsidRPr="002E360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2E360F">
        <w:rPr>
          <w:rFonts w:ascii="Times New Roman" w:hAnsi="Times New Roman" w:cs="Times New Roman"/>
          <w:i/>
          <w:iCs/>
          <w:sz w:val="24"/>
          <w:szCs w:val="24"/>
        </w:rPr>
        <w:t xml:space="preserve"> часу в неделю в 5, 6, 10 и 11 классах и по 2 часа в 7,</w:t>
      </w:r>
      <w:r w:rsidR="008677DA" w:rsidRPr="002E36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i/>
          <w:iCs/>
          <w:sz w:val="24"/>
          <w:szCs w:val="24"/>
        </w:rPr>
        <w:t>8 и 9 классах</w:t>
      </w:r>
      <w:r w:rsidRPr="002E36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4ECBE" w14:textId="6861268C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hAnsi="Times New Roman" w:cs="Times New Roman"/>
          <w:sz w:val="24"/>
          <w:szCs w:val="24"/>
        </w:rPr>
        <w:t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программы, с учётом потребностей социально-экономического развития региона, национальных, региональных и этнокультурных особенностей. При этом обязательная (инвариантная) часть содержания предмета, установленная ФРП, должна быть сохранена полностью.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5B165B" w14:textId="7A69DD49" w:rsidR="00E9128D" w:rsidRPr="002E360F" w:rsidRDefault="00E85525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Для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преподавани</w:t>
      </w:r>
      <w:r w:rsidRPr="002E360F">
        <w:rPr>
          <w:rFonts w:ascii="Times New Roman" w:hAnsi="Times New Roman" w:cs="Times New Roman"/>
          <w:sz w:val="24"/>
          <w:szCs w:val="24"/>
        </w:rPr>
        <w:t>я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географии на углублённом уровне</w:t>
      </w:r>
      <w:r w:rsidR="0097572F" w:rsidRPr="002E360F">
        <w:rPr>
          <w:rFonts w:ascii="Times New Roman" w:hAnsi="Times New Roman" w:cs="Times New Roman"/>
          <w:sz w:val="24"/>
          <w:szCs w:val="24"/>
        </w:rPr>
        <w:t xml:space="preserve"> (социально-экономический профиль (варианты 1</w:t>
      </w:r>
      <w:r w:rsidR="008D0401">
        <w:rPr>
          <w:rFonts w:ascii="Times New Roman" w:hAnsi="Times New Roman" w:cs="Times New Roman"/>
          <w:sz w:val="24"/>
          <w:szCs w:val="24"/>
        </w:rPr>
        <w:t>–</w:t>
      </w:r>
      <w:r w:rsidR="0097572F" w:rsidRPr="002E360F">
        <w:rPr>
          <w:rFonts w:ascii="Times New Roman" w:hAnsi="Times New Roman" w:cs="Times New Roman"/>
          <w:sz w:val="24"/>
          <w:szCs w:val="24"/>
        </w:rPr>
        <w:t xml:space="preserve">3), универсальный профиль) </w:t>
      </w:r>
      <w:r w:rsidR="00E9128D" w:rsidRPr="002E360F">
        <w:rPr>
          <w:rFonts w:ascii="Times New Roman" w:hAnsi="Times New Roman" w:cs="Times New Roman"/>
          <w:sz w:val="24"/>
          <w:szCs w:val="24"/>
        </w:rPr>
        <w:t>учителя могут использовать Федеральную рабочую программу среднего общего образования «География» углублённый уровень, размещенную на портале «Единое содержание общего образования» (</w:t>
      </w:r>
      <w:hyperlink r:id="rId11" w:history="1">
        <w:r w:rsidR="00EE65E9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https://edsoo.ru/wp-content/uploads/2025/06/42_frp_geografiya_10_11-klassy_ugl_06062025_itog-na-sajt.pdf</w:t>
        </w:r>
      </w:hyperlink>
      <w:r w:rsidR="00E9128D"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25611259" w14:textId="77777777" w:rsidR="008D0401" w:rsidRDefault="008D0401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3757907" w14:textId="4A5B232B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36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Изменения в федеральных рабочих программах</w:t>
      </w:r>
      <w:r w:rsidRPr="002E3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далее – </w:t>
      </w:r>
      <w:r w:rsidRPr="002E3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ФРП). </w:t>
      </w:r>
    </w:p>
    <w:p w14:paraId="4CB0BE76" w14:textId="20569123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3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Добавлено поурочное планирование, требования к результатам обучения, а также элементы содержания, проверяемые на ОГЭ и ЕГЭ. </w:t>
      </w:r>
    </w:p>
    <w:p w14:paraId="33878232" w14:textId="095FBA0A" w:rsidR="00E9128D" w:rsidRPr="002E360F" w:rsidRDefault="00E85525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bCs/>
          <w:sz w:val="24"/>
          <w:szCs w:val="24"/>
        </w:rPr>
        <w:t>И</w:t>
      </w:r>
      <w:r w:rsidR="00E9128D" w:rsidRPr="002E360F">
        <w:rPr>
          <w:rFonts w:ascii="Times New Roman" w:hAnsi="Times New Roman" w:cs="Times New Roman"/>
          <w:bCs/>
          <w:sz w:val="24"/>
          <w:szCs w:val="24"/>
        </w:rPr>
        <w:t>зменени</w:t>
      </w:r>
      <w:r w:rsidR="00EE65E9" w:rsidRPr="002E360F">
        <w:rPr>
          <w:rFonts w:ascii="Times New Roman" w:hAnsi="Times New Roman" w:cs="Times New Roman"/>
          <w:bCs/>
          <w:sz w:val="24"/>
          <w:szCs w:val="24"/>
        </w:rPr>
        <w:t>я в</w:t>
      </w:r>
      <w:r w:rsidR="00E9128D" w:rsidRPr="002E360F">
        <w:rPr>
          <w:rFonts w:ascii="Times New Roman" w:hAnsi="Times New Roman" w:cs="Times New Roman"/>
          <w:bCs/>
          <w:sz w:val="24"/>
          <w:szCs w:val="24"/>
        </w:rPr>
        <w:t xml:space="preserve"> содержани</w:t>
      </w:r>
      <w:r w:rsidR="00EE65E9" w:rsidRPr="002E360F">
        <w:rPr>
          <w:rFonts w:ascii="Times New Roman" w:hAnsi="Times New Roman" w:cs="Times New Roman"/>
          <w:bCs/>
          <w:sz w:val="24"/>
          <w:szCs w:val="24"/>
        </w:rPr>
        <w:t>и</w:t>
      </w:r>
      <w:r w:rsidR="00E9128D" w:rsidRPr="002E360F">
        <w:rPr>
          <w:rFonts w:ascii="Times New Roman" w:hAnsi="Times New Roman" w:cs="Times New Roman"/>
          <w:bCs/>
          <w:sz w:val="24"/>
          <w:szCs w:val="24"/>
        </w:rPr>
        <w:t xml:space="preserve"> учебного предмета «География»:</w:t>
      </w:r>
    </w:p>
    <w:p w14:paraId="709A7D05" w14:textId="273C2814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5525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усиление практико-ориентированного подхода: включение заданий на анализ географических данных, работу с картами, статистикой и геоинформационными системами (ГИС);</w:t>
      </w:r>
    </w:p>
    <w:p w14:paraId="71BB263E" w14:textId="5940D51A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акцент на метапредметные результаты: развитие навыков анализа, прогнозирования и решения экологических и социально-экономических проблем;</w:t>
      </w:r>
    </w:p>
    <w:p w14:paraId="33B71B6D" w14:textId="57F1CFD1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интеграция тем, связанных с устойчивым развитием, климатическими изменениями и адаптацией к ним.</w:t>
      </w:r>
    </w:p>
    <w:p w14:paraId="12A3E4AA" w14:textId="7777777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bCs/>
          <w:sz w:val="24"/>
          <w:szCs w:val="24"/>
        </w:rPr>
        <w:t>Изменение планируемых результатов:</w:t>
      </w:r>
    </w:p>
    <w:p w14:paraId="34880CD9" w14:textId="105F87AD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5525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формирование умений работать с различными источниками географической информации;</w:t>
      </w:r>
    </w:p>
    <w:p w14:paraId="6261B86C" w14:textId="4D4B6F4F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развитие критического мышления через анализ глобальных и региональных процессов.</w:t>
      </w:r>
    </w:p>
    <w:p w14:paraId="59ECEE09" w14:textId="7BF9B077" w:rsidR="00E9128D" w:rsidRPr="002E360F" w:rsidRDefault="00E85525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В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федеральных и региональных процедурах оценки качества образования используется перечень (кодификатор) распределённых по классам проверяемых требований к результатам освоения основной образовательной программы и элементов содержания по географии</w:t>
      </w:r>
      <w:r w:rsidRPr="002E360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2795104"/>
      <w:r w:rsidRPr="002E360F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bookmarkEnd w:id="1"/>
      <w:r w:rsidRPr="002E360F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anchor="!/tab/243050673-8" w:history="1"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https://fipi.ru/metodicheskaya-kopilka/univers-kodifikatory-oko#!/tab/243050673-8</w:t>
        </w:r>
      </w:hyperlink>
      <w:r w:rsidRPr="002E360F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 </w:t>
      </w:r>
      <w:hyperlink r:id="rId13" w:anchor="!/tab/241959901-8" w:history="1"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https://fipi.ru/metodicheskaya-kopilka/univers-kodifikatory-oko#!/tab/241959901-8</w:t>
        </w:r>
      </w:hyperlink>
      <w:r w:rsidRPr="002E360F">
        <w:rPr>
          <w:rFonts w:ascii="Times New Roman" w:hAnsi="Times New Roman" w:cs="Times New Roman"/>
          <w:sz w:val="24"/>
          <w:szCs w:val="24"/>
        </w:rPr>
        <w:t>. В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таблицах</w:t>
      </w:r>
      <w:r w:rsidR="00EE65E9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="00E9128D" w:rsidRPr="002E360F">
        <w:rPr>
          <w:rFonts w:ascii="Times New Roman" w:hAnsi="Times New Roman" w:cs="Times New Roman"/>
          <w:sz w:val="24"/>
          <w:szCs w:val="24"/>
        </w:rPr>
        <w:t>по каждому классу представлены код</w:t>
      </w:r>
      <w:r w:rsidRPr="002E360F">
        <w:rPr>
          <w:rFonts w:ascii="Times New Roman" w:hAnsi="Times New Roman" w:cs="Times New Roman"/>
          <w:sz w:val="24"/>
          <w:szCs w:val="24"/>
        </w:rPr>
        <w:t>ы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проверяем</w:t>
      </w:r>
      <w:r w:rsidRPr="002E360F">
        <w:rPr>
          <w:rFonts w:ascii="Times New Roman" w:hAnsi="Times New Roman" w:cs="Times New Roman"/>
          <w:sz w:val="24"/>
          <w:szCs w:val="24"/>
        </w:rPr>
        <w:t>ых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предметны</w:t>
      </w:r>
      <w:r w:rsidRPr="002E360F">
        <w:rPr>
          <w:rFonts w:ascii="Times New Roman" w:hAnsi="Times New Roman" w:cs="Times New Roman"/>
          <w:sz w:val="24"/>
          <w:szCs w:val="24"/>
        </w:rPr>
        <w:t>х</w:t>
      </w:r>
      <w:r w:rsidR="004F5E9F" w:rsidRPr="002E360F">
        <w:rPr>
          <w:rFonts w:ascii="Times New Roman" w:hAnsi="Times New Roman" w:cs="Times New Roman"/>
          <w:sz w:val="24"/>
          <w:szCs w:val="24"/>
        </w:rPr>
        <w:t xml:space="preserve"> и метапредметных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2E360F">
        <w:rPr>
          <w:rFonts w:ascii="Times New Roman" w:hAnsi="Times New Roman" w:cs="Times New Roman"/>
          <w:sz w:val="24"/>
          <w:szCs w:val="24"/>
        </w:rPr>
        <w:t>ов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</w:t>
      </w:r>
      <w:r w:rsidRPr="002E360F">
        <w:rPr>
          <w:rFonts w:ascii="Times New Roman" w:hAnsi="Times New Roman" w:cs="Times New Roman"/>
          <w:sz w:val="24"/>
          <w:szCs w:val="24"/>
        </w:rPr>
        <w:t xml:space="preserve">, </w:t>
      </w:r>
      <w:r w:rsidR="00E9128D" w:rsidRPr="002E360F">
        <w:rPr>
          <w:rFonts w:ascii="Times New Roman" w:hAnsi="Times New Roman" w:cs="Times New Roman"/>
          <w:sz w:val="24"/>
          <w:szCs w:val="24"/>
        </w:rPr>
        <w:t>коды проверяемы</w:t>
      </w:r>
      <w:r w:rsidRPr="002E360F">
        <w:rPr>
          <w:rFonts w:ascii="Times New Roman" w:hAnsi="Times New Roman" w:cs="Times New Roman"/>
          <w:sz w:val="24"/>
          <w:szCs w:val="24"/>
        </w:rPr>
        <w:t>х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Pr="002E360F">
        <w:rPr>
          <w:rFonts w:ascii="Times New Roman" w:hAnsi="Times New Roman" w:cs="Times New Roman"/>
          <w:sz w:val="24"/>
          <w:szCs w:val="24"/>
        </w:rPr>
        <w:t>ов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содержания.</w:t>
      </w:r>
    </w:p>
    <w:p w14:paraId="060E7AFB" w14:textId="50BC5CFA" w:rsidR="00EE65E9" w:rsidRPr="002E360F" w:rsidRDefault="004F5E9F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а сайте «Единое содержание общего образования» ФГБНУ «Институт содержания и методов обучения»</w:t>
      </w:r>
      <w:r w:rsidR="00E9128D"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размещён</w:t>
      </w:r>
      <w:r w:rsidR="00E9128D"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рекомендуемый для использования онлайн-сервис «Конструктор рабочих программ» (далее – Конструктор) (</w:t>
      </w:r>
      <w:hyperlink r:id="rId14" w:history="1">
        <w:r w:rsidR="00EE65E9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https://edsoo.ru/konstruktor-rabochih-programm/</w:t>
        </w:r>
      </w:hyperlink>
      <w:r w:rsidR="00EE65E9" w:rsidRPr="002E360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74B133" w14:textId="544643B7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С его помощью учитель может персонифицировать рабочую программу по предмету.</w:t>
      </w:r>
    </w:p>
    <w:p w14:paraId="24BEDAE1" w14:textId="2922F0EC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Цифровые и образовательные ресурсы для изучения тем можно выбрать из уже имеющихся либо добавить свои путём ввода </w:t>
      </w:r>
      <w:r w:rsidRPr="002E360F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текста.</w:t>
      </w:r>
    </w:p>
    <w:p w14:paraId="7B5E9438" w14:textId="77777777" w:rsidR="00C914D9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914D9" w:rsidRPr="002E360F" w:rsidSect="002503B9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Домашнее задание на следующий урок рекомендуется задавать на текущем уроке</w:t>
      </w:r>
      <w:r w:rsidR="00EE65E9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с занесением в электронный журнал не позднее времени окончания учебного дня.</w:t>
      </w:r>
    </w:p>
    <w:p w14:paraId="14D9C6B6" w14:textId="442A4A58" w:rsidR="004C3480" w:rsidRPr="002E360F" w:rsidRDefault="004C348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4174969"/>
      <w:r w:rsidRPr="002E360F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Изменения в поурочном планировании федеральной</w:t>
      </w:r>
      <w:r w:rsidR="00493C21"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рабочей программы по географии на 2025</w:t>
      </w:r>
      <w:r w:rsidR="008D040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493C21"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044B676B" w14:textId="01A8E679" w:rsidR="006D3A90" w:rsidRPr="002E360F" w:rsidRDefault="004C348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800"/>
        <w:gridCol w:w="2926"/>
        <w:gridCol w:w="3318"/>
        <w:gridCol w:w="2879"/>
      </w:tblGrid>
      <w:tr w:rsidR="00493C21" w:rsidRPr="002E360F" w14:paraId="70DB9A3E" w14:textId="77777777" w:rsidTr="00DB4486">
        <w:tc>
          <w:tcPr>
            <w:tcW w:w="0" w:type="auto"/>
          </w:tcPr>
          <w:p w14:paraId="3A278665" w14:textId="77777777" w:rsidR="004C3480" w:rsidRPr="002E360F" w:rsidRDefault="004C348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EB3A51" w14:textId="195BB253" w:rsidR="004C3480" w:rsidRPr="002E360F" w:rsidRDefault="004C348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926" w:type="dxa"/>
          </w:tcPr>
          <w:p w14:paraId="73291E3F" w14:textId="1A1E1F2D" w:rsidR="004C3480" w:rsidRPr="002E360F" w:rsidRDefault="00493C21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18" w:type="dxa"/>
          </w:tcPr>
          <w:p w14:paraId="0B7A5B97" w14:textId="343E1AAD" w:rsidR="004C3480" w:rsidRPr="002E360F" w:rsidRDefault="00493C21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79" w:type="dxa"/>
          </w:tcPr>
          <w:p w14:paraId="70185757" w14:textId="727044C3" w:rsidR="004C3480" w:rsidRPr="002E360F" w:rsidRDefault="00493C21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493C21" w:rsidRPr="002E360F" w14:paraId="69A8B1C6" w14:textId="77777777" w:rsidTr="00DB4486">
        <w:tc>
          <w:tcPr>
            <w:tcW w:w="0" w:type="auto"/>
          </w:tcPr>
          <w:p w14:paraId="33B91D42" w14:textId="50E34F44" w:rsidR="004C3480" w:rsidRPr="002E360F" w:rsidRDefault="00493C21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6" w:type="dxa"/>
          </w:tcPr>
          <w:p w14:paraId="66D11B8E" w14:textId="5CD36EF1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повторение. Контрольная работа по теме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</w:p>
          <w:p w14:paraId="5FA433A2" w14:textId="0D59048A" w:rsidR="004C3480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Солнечной системы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395DB2B5" w14:textId="138FE998" w:rsidR="004C3480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планета Солнечной системы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9" w:type="dxa"/>
          </w:tcPr>
          <w:p w14:paraId="03FFA6FE" w14:textId="4842A067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Оставлено обобщающее</w:t>
            </w:r>
          </w:p>
          <w:p w14:paraId="5A9D8FF6" w14:textId="40C322E0" w:rsidR="004C3480" w:rsidRPr="002E360F" w:rsidRDefault="00493C21" w:rsidP="00802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повторение, у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3C21" w:rsidRPr="002E360F" w14:paraId="40DED99F" w14:textId="77777777" w:rsidTr="00DB4486">
        <w:tc>
          <w:tcPr>
            <w:tcW w:w="0" w:type="auto"/>
          </w:tcPr>
          <w:p w14:paraId="07B8D7DE" w14:textId="249CDA17" w:rsidR="004C3480" w:rsidRPr="002E360F" w:rsidRDefault="00493C21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6" w:type="dxa"/>
          </w:tcPr>
          <w:p w14:paraId="2E226FAD" w14:textId="76503F85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Рельеф земной поверхности и методы его изучения. Практическая работа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 горной системы или равнины по</w:t>
            </w:r>
          </w:p>
          <w:p w14:paraId="593E1871" w14:textId="5E507191" w:rsidR="004C3480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физической карте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3E3C9B1D" w14:textId="6184E03F" w:rsidR="004C3480" w:rsidRPr="002E360F" w:rsidRDefault="00493C21" w:rsidP="00802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и литосфера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879" w:type="dxa"/>
          </w:tcPr>
          <w:p w14:paraId="36178F3D" w14:textId="79951CBA" w:rsidR="004C3480" w:rsidRPr="002E360F" w:rsidRDefault="004C3480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6" w:rsidRPr="002E360F" w14:paraId="361B8732" w14:textId="77777777" w:rsidTr="00DB4486">
        <w:tc>
          <w:tcPr>
            <w:tcW w:w="0" w:type="auto"/>
          </w:tcPr>
          <w:p w14:paraId="404F8706" w14:textId="0A61985F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6" w:type="dxa"/>
          </w:tcPr>
          <w:p w14:paraId="45FBB7FD" w14:textId="42CD1510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и литосфера</w:t>
            </w:r>
          </w:p>
        </w:tc>
        <w:tc>
          <w:tcPr>
            <w:tcW w:w="3318" w:type="dxa"/>
          </w:tcPr>
          <w:p w14:paraId="4BE5C410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Контрольная</w:t>
            </w:r>
          </w:p>
          <w:p w14:paraId="629DC1E0" w14:textId="7CB8EBD5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теме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каменная оболочка Земли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</w:t>
            </w:r>
          </w:p>
          <w:p w14:paraId="64CE3156" w14:textId="59239B2B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879" w:type="dxa"/>
            <w:vMerge w:val="restart"/>
          </w:tcPr>
          <w:p w14:paraId="048A1D0C" w14:textId="72562E5C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 последовательность тем, в поурочном планировании в конструкторе к урокам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31 и 32 добавлены слова «Всероссийская</w:t>
            </w:r>
          </w:p>
          <w:p w14:paraId="55479492" w14:textId="4188FD4C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 работа»</w:t>
            </w:r>
          </w:p>
        </w:tc>
      </w:tr>
      <w:tr w:rsidR="00E741B6" w:rsidRPr="002E360F" w14:paraId="684589DD" w14:textId="77777777" w:rsidTr="00DB4486">
        <w:tc>
          <w:tcPr>
            <w:tcW w:w="0" w:type="auto"/>
          </w:tcPr>
          <w:p w14:paraId="591E610E" w14:textId="14087AEA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6" w:type="dxa"/>
          </w:tcPr>
          <w:p w14:paraId="41003451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Рельеф дна Мирового океана.</w:t>
            </w:r>
          </w:p>
          <w:p w14:paraId="3FE3D8E0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Острова, их типы по</w:t>
            </w:r>
          </w:p>
          <w:p w14:paraId="7D7E3265" w14:textId="2303CDDD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происхождению</w:t>
            </w:r>
          </w:p>
        </w:tc>
        <w:tc>
          <w:tcPr>
            <w:tcW w:w="3318" w:type="dxa"/>
          </w:tcPr>
          <w:p w14:paraId="31CAC85B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Рельеф земной поверхности и</w:t>
            </w:r>
          </w:p>
          <w:p w14:paraId="4B751BC2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методы его изучения.</w:t>
            </w:r>
          </w:p>
          <w:p w14:paraId="6D604480" w14:textId="6CFDD063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 горной системы или равнины по физической карте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9" w:type="dxa"/>
            <w:vMerge/>
          </w:tcPr>
          <w:p w14:paraId="2130CD6D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C21" w:rsidRPr="002E360F" w14:paraId="22632673" w14:textId="77777777" w:rsidTr="00DB4486">
        <w:tc>
          <w:tcPr>
            <w:tcW w:w="0" w:type="auto"/>
          </w:tcPr>
          <w:p w14:paraId="0CBE5888" w14:textId="1448B05C" w:rsidR="00493C21" w:rsidRPr="002E360F" w:rsidRDefault="00493C21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6" w:type="dxa"/>
          </w:tcPr>
          <w:p w14:paraId="7D56FF17" w14:textId="4F3F4A8C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теме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каменная оболочка Земли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6894B1EB" w14:textId="77777777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Рельеф дна Мирового океана.</w:t>
            </w:r>
          </w:p>
          <w:p w14:paraId="0D852393" w14:textId="3E2D6183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Острова, их типы по происхождению</w:t>
            </w:r>
          </w:p>
        </w:tc>
        <w:tc>
          <w:tcPr>
            <w:tcW w:w="2879" w:type="dxa"/>
          </w:tcPr>
          <w:p w14:paraId="47B26896" w14:textId="77777777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D2F18" w14:textId="77777777" w:rsidR="008D0401" w:rsidRDefault="008D0401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4175822"/>
      <w:bookmarkEnd w:id="2"/>
    </w:p>
    <w:p w14:paraId="333DB7A8" w14:textId="31A2A19B" w:rsidR="00E741B6" w:rsidRPr="002E360F" w:rsidRDefault="00E741B6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Изменения в поурочном планировании федеральной рабочей программы по географии на 2025</w:t>
      </w:r>
      <w:r w:rsidR="005A08C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14:paraId="61BB689E" w14:textId="1B45076E" w:rsidR="00E741B6" w:rsidRPr="002E360F" w:rsidRDefault="00E741B6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800"/>
        <w:gridCol w:w="2926"/>
        <w:gridCol w:w="3318"/>
        <w:gridCol w:w="2879"/>
      </w:tblGrid>
      <w:tr w:rsidR="00BB0A5C" w:rsidRPr="002E360F" w14:paraId="1243029E" w14:textId="77777777" w:rsidTr="00DB4486">
        <w:tc>
          <w:tcPr>
            <w:tcW w:w="0" w:type="auto"/>
          </w:tcPr>
          <w:p w14:paraId="169EC2D0" w14:textId="77777777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A4689F" w14:textId="77777777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926" w:type="dxa"/>
          </w:tcPr>
          <w:p w14:paraId="354E8B68" w14:textId="2C9BBC5E" w:rsidR="00E741B6" w:rsidRPr="002E360F" w:rsidRDefault="00E741B6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18" w:type="dxa"/>
          </w:tcPr>
          <w:p w14:paraId="2146E0FC" w14:textId="35BF1F25" w:rsidR="00E741B6" w:rsidRPr="002E360F" w:rsidRDefault="00E741B6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79" w:type="dxa"/>
          </w:tcPr>
          <w:p w14:paraId="3731F2F9" w14:textId="77777777" w:rsidR="00E741B6" w:rsidRPr="002E360F" w:rsidRDefault="00E741B6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BB0A5C" w:rsidRPr="002E360F" w14:paraId="5022CFEF" w14:textId="77777777" w:rsidTr="00DB4486">
        <w:tc>
          <w:tcPr>
            <w:tcW w:w="0" w:type="auto"/>
          </w:tcPr>
          <w:p w14:paraId="2FC817CE" w14:textId="1F96A64A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6" w:type="dxa"/>
          </w:tcPr>
          <w:p w14:paraId="59A2113B" w14:textId="113B02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повторение. Контрольная работа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Гидросфера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водная оболочка Земли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397BE9AA" w14:textId="6F685FEA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Обобщающее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«Гидросфера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– водная оболочка Земли»</w:t>
            </w:r>
          </w:p>
        </w:tc>
        <w:tc>
          <w:tcPr>
            <w:tcW w:w="2879" w:type="dxa"/>
          </w:tcPr>
          <w:p w14:paraId="2C40E1CA" w14:textId="5A7336DA" w:rsidR="00E741B6" w:rsidRPr="002E360F" w:rsidRDefault="00E741B6" w:rsidP="005A0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Оставлено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обобщающее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повторение, у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BB0A5C" w:rsidRPr="002E360F" w14:paraId="4990206E" w14:textId="77777777" w:rsidTr="00DB4486">
        <w:tc>
          <w:tcPr>
            <w:tcW w:w="0" w:type="auto"/>
          </w:tcPr>
          <w:p w14:paraId="628FDD96" w14:textId="5A26F7E1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6" w:type="dxa"/>
          </w:tcPr>
          <w:p w14:paraId="34FFAF76" w14:textId="675089CF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3318" w:type="dxa"/>
          </w:tcPr>
          <w:p w14:paraId="6D96D51E" w14:textId="140192AF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урок/ Всероссийская проверочная работа</w:t>
            </w:r>
          </w:p>
        </w:tc>
        <w:tc>
          <w:tcPr>
            <w:tcW w:w="2879" w:type="dxa"/>
          </w:tcPr>
          <w:p w14:paraId="1918054D" w14:textId="3137B18A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504A5CED" w14:textId="77777777" w:rsidTr="00DB4486">
        <w:tc>
          <w:tcPr>
            <w:tcW w:w="0" w:type="auto"/>
          </w:tcPr>
          <w:p w14:paraId="39390469" w14:textId="3A52DDC4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6" w:type="dxa"/>
          </w:tcPr>
          <w:p w14:paraId="5B6B11ED" w14:textId="60C73CD6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оболочка жизни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5A68F762" w14:textId="0FE1BF44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оболочка жизни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/ Всероссийская проверочная работа</w:t>
            </w:r>
          </w:p>
        </w:tc>
        <w:tc>
          <w:tcPr>
            <w:tcW w:w="2879" w:type="dxa"/>
          </w:tcPr>
          <w:p w14:paraId="07E7523B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37759951" w14:textId="77777777" w:rsidTr="00DB4486">
        <w:tc>
          <w:tcPr>
            <w:tcW w:w="0" w:type="auto"/>
          </w:tcPr>
          <w:p w14:paraId="4FDBD27A" w14:textId="18A0B6D8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26" w:type="dxa"/>
          </w:tcPr>
          <w:p w14:paraId="65162619" w14:textId="4A716339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Взаимосвязь оболочек Земли.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Понятие о природном комплексе.</w:t>
            </w:r>
          </w:p>
          <w:p w14:paraId="44076467" w14:textId="26134D91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Природно-территориальный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3318" w:type="dxa"/>
          </w:tcPr>
          <w:p w14:paraId="3110C6D0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как часть биосферы.</w:t>
            </w:r>
          </w:p>
          <w:p w14:paraId="6BA7E40A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Распространение людей на</w:t>
            </w:r>
          </w:p>
          <w:p w14:paraId="22E4429B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Земле. Исследования и</w:t>
            </w:r>
          </w:p>
          <w:p w14:paraId="054A524C" w14:textId="29DBE83C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</w:t>
            </w:r>
          </w:p>
        </w:tc>
        <w:tc>
          <w:tcPr>
            <w:tcW w:w="2879" w:type="dxa"/>
          </w:tcPr>
          <w:p w14:paraId="0F43CF55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6" w:rsidRPr="002E360F" w14:paraId="6E6BE1DA" w14:textId="77777777" w:rsidTr="00DB4486">
        <w:tc>
          <w:tcPr>
            <w:tcW w:w="0" w:type="auto"/>
          </w:tcPr>
          <w:p w14:paraId="2FE1EFEF" w14:textId="78C0848E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6" w:type="dxa"/>
          </w:tcPr>
          <w:p w14:paraId="09BE60D2" w14:textId="6F82B910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своей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местности. Практическая работа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локального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природного комплекса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42980AB2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Взаимосвязь оболочек Земли.</w:t>
            </w:r>
          </w:p>
          <w:p w14:paraId="5DDF3397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Понятие о природном комплексе.</w:t>
            </w:r>
          </w:p>
          <w:p w14:paraId="56CB1B65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Природно-территориальный</w:t>
            </w:r>
          </w:p>
          <w:p w14:paraId="67950638" w14:textId="48E6CEFA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2879" w:type="dxa"/>
          </w:tcPr>
          <w:p w14:paraId="7594E982" w14:textId="071F2433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своей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местности. Практическая работа</w:t>
            </w:r>
          </w:p>
          <w:p w14:paraId="6CCF266C" w14:textId="20CA98BD" w:rsidR="00E741B6" w:rsidRPr="002E360F" w:rsidRDefault="005A08C9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41B6"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локального</w:t>
            </w:r>
          </w:p>
          <w:p w14:paraId="5B1C7972" w14:textId="7C7B37F3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природного комплекс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E741B6" w:rsidRPr="002E360F" w14:paraId="207462E7" w14:textId="77777777" w:rsidTr="00DB4486">
        <w:tc>
          <w:tcPr>
            <w:tcW w:w="0" w:type="auto"/>
          </w:tcPr>
          <w:p w14:paraId="35877D10" w14:textId="7346D5B4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6" w:type="dxa"/>
          </w:tcPr>
          <w:p w14:paraId="29D590FA" w14:textId="52B96AB4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3318" w:type="dxa"/>
          </w:tcPr>
          <w:p w14:paraId="64C78D8B" w14:textId="75662648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своей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местности. Практическая работа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локального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природного комплекса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9" w:type="dxa"/>
            <w:vMerge w:val="restart"/>
          </w:tcPr>
          <w:p w14:paraId="20456FA0" w14:textId="4F70ADED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 последовательность тем, в поурочном планировании в</w:t>
            </w:r>
          </w:p>
          <w:p w14:paraId="568DFECA" w14:textId="3063653B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конструкторе к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урокам 31 и 32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добавлены слова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«Всероссийская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работа». </w:t>
            </w:r>
          </w:p>
        </w:tc>
      </w:tr>
      <w:tr w:rsidR="00E741B6" w:rsidRPr="002E360F" w14:paraId="35FE7DD4" w14:textId="77777777" w:rsidTr="00DB4486">
        <w:tc>
          <w:tcPr>
            <w:tcW w:w="0" w:type="auto"/>
          </w:tcPr>
          <w:p w14:paraId="55D8F669" w14:textId="1C7DF902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6" w:type="dxa"/>
          </w:tcPr>
          <w:p w14:paraId="7F720523" w14:textId="5203FB2B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Почва, её строение и состав.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Охрана почв</w:t>
            </w:r>
          </w:p>
        </w:tc>
        <w:tc>
          <w:tcPr>
            <w:tcW w:w="3318" w:type="dxa"/>
          </w:tcPr>
          <w:p w14:paraId="543C1E9A" w14:textId="369E9063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2879" w:type="dxa"/>
            <w:vMerge/>
          </w:tcPr>
          <w:p w14:paraId="216EE2C6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6" w:rsidRPr="002E360F" w14:paraId="54957CA8" w14:textId="77777777" w:rsidTr="00DB4486">
        <w:tc>
          <w:tcPr>
            <w:tcW w:w="0" w:type="auto"/>
          </w:tcPr>
          <w:p w14:paraId="575C25C4" w14:textId="627D4429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6" w:type="dxa"/>
          </w:tcPr>
          <w:p w14:paraId="0521AC85" w14:textId="360BB089" w:rsidR="00E741B6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3318" w:type="dxa"/>
          </w:tcPr>
          <w:p w14:paraId="57FE7852" w14:textId="77777777" w:rsidR="00BB0A5C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Почва, её строение и состав.</w:t>
            </w:r>
          </w:p>
          <w:p w14:paraId="77E41566" w14:textId="585AD69A" w:rsidR="00E741B6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Охрана почв</w:t>
            </w:r>
          </w:p>
        </w:tc>
        <w:tc>
          <w:tcPr>
            <w:tcW w:w="2879" w:type="dxa"/>
          </w:tcPr>
          <w:p w14:paraId="0415D4E8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6" w:rsidRPr="002E360F" w14:paraId="3FBA881C" w14:textId="77777777" w:rsidTr="00DB4486">
        <w:tc>
          <w:tcPr>
            <w:tcW w:w="0" w:type="auto"/>
          </w:tcPr>
          <w:p w14:paraId="3749227C" w14:textId="5059F08F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26" w:type="dxa"/>
          </w:tcPr>
          <w:p w14:paraId="0BBCC00C" w14:textId="2A843F47" w:rsidR="00E741B6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повторение. Контрольная работа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Природно-территориальные комплексы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2697C0B5" w14:textId="77777777" w:rsidR="00BB0A5C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Природная</w:t>
            </w:r>
          </w:p>
          <w:p w14:paraId="26C8B028" w14:textId="77777777" w:rsidR="00BB0A5C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среда. Охрана природы.</w:t>
            </w:r>
          </w:p>
          <w:p w14:paraId="63204D65" w14:textId="4B1EA1D7" w:rsidR="00E741B6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особо охраняемы территории. Всемирное наследие ЮНЕСКО</w:t>
            </w:r>
          </w:p>
        </w:tc>
        <w:tc>
          <w:tcPr>
            <w:tcW w:w="2879" w:type="dxa"/>
          </w:tcPr>
          <w:p w14:paraId="4FE23A8C" w14:textId="74DE72E0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  <w:p w14:paraId="02A84CAE" w14:textId="0052E5A4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 к уроку 34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 теме «Природно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</w:p>
          <w:p w14:paraId="69460F01" w14:textId="0D927246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комплексы».</w:t>
            </w:r>
          </w:p>
        </w:tc>
      </w:tr>
    </w:tbl>
    <w:p w14:paraId="723293F0" w14:textId="77777777" w:rsidR="005A08C9" w:rsidRDefault="005A08C9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04178411"/>
      <w:bookmarkEnd w:id="3"/>
    </w:p>
    <w:p w14:paraId="0F735F47" w14:textId="6C6D43DA" w:rsidR="00BB0A5C" w:rsidRPr="002E360F" w:rsidRDefault="00BB0A5C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Изменения в поурочном планировании федеральной рабочей программы по географии на 2025</w:t>
      </w:r>
      <w:r w:rsidR="005A08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14:paraId="581AD94B" w14:textId="44168C2A" w:rsidR="00BB0A5C" w:rsidRPr="002E360F" w:rsidRDefault="00BB0A5C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800"/>
        <w:gridCol w:w="3311"/>
        <w:gridCol w:w="3542"/>
        <w:gridCol w:w="2270"/>
      </w:tblGrid>
      <w:tr w:rsidR="00BB0A5C" w:rsidRPr="002E360F" w14:paraId="27DC1C55" w14:textId="77777777" w:rsidTr="00C914D9">
        <w:tc>
          <w:tcPr>
            <w:tcW w:w="0" w:type="auto"/>
          </w:tcPr>
          <w:p w14:paraId="190EFC6C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EF67D78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311" w:type="dxa"/>
          </w:tcPr>
          <w:p w14:paraId="01385451" w14:textId="7A2DD8D8" w:rsidR="00BB0A5C" w:rsidRPr="002E360F" w:rsidRDefault="00BB0A5C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2" w:type="dxa"/>
          </w:tcPr>
          <w:p w14:paraId="6907544E" w14:textId="22CD7019" w:rsidR="00BB0A5C" w:rsidRPr="002E360F" w:rsidRDefault="00BB0A5C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70" w:type="dxa"/>
          </w:tcPr>
          <w:p w14:paraId="593A2CF8" w14:textId="77777777" w:rsidR="00BB0A5C" w:rsidRPr="002E360F" w:rsidRDefault="00BB0A5C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BB0A5C" w:rsidRPr="002E360F" w14:paraId="616B1B03" w14:textId="77777777" w:rsidTr="00C914D9">
        <w:tc>
          <w:tcPr>
            <w:tcW w:w="0" w:type="auto"/>
          </w:tcPr>
          <w:p w14:paraId="4237B47B" w14:textId="6B684D53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11" w:type="dxa"/>
          </w:tcPr>
          <w:p w14:paraId="6E13B716" w14:textId="375A6D60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Зональные и азональные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комплексы.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Представление в виде таблицы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информации о компонентах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природы одной из природных зон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 основе анализа нескольких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источников информации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23833093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 / Всероссийская</w:t>
            </w:r>
          </w:p>
          <w:p w14:paraId="0563B01F" w14:textId="7AEB3D3B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270" w:type="dxa"/>
            <w:vMerge w:val="restart"/>
          </w:tcPr>
          <w:p w14:paraId="386D227A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</w:t>
            </w:r>
          </w:p>
          <w:p w14:paraId="4E415038" w14:textId="03DFDB66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тем, в поурочном</w:t>
            </w:r>
          </w:p>
          <w:p w14:paraId="3AAF4AA9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планировании в</w:t>
            </w:r>
          </w:p>
          <w:p w14:paraId="71D018D2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конструкторе к</w:t>
            </w:r>
          </w:p>
          <w:p w14:paraId="575531EA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урокам 57 и 58</w:t>
            </w:r>
          </w:p>
          <w:p w14:paraId="7A68C122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добавлены слова</w:t>
            </w:r>
          </w:p>
          <w:p w14:paraId="1FC64178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«Всероссийская</w:t>
            </w:r>
          </w:p>
          <w:p w14:paraId="13CA65D9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14:paraId="26D556AE" w14:textId="56B1F3B9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работа».</w:t>
            </w:r>
          </w:p>
        </w:tc>
      </w:tr>
      <w:tr w:rsidR="00BB0A5C" w:rsidRPr="002E360F" w14:paraId="4B8A6E10" w14:textId="77777777" w:rsidTr="00C914D9">
        <w:tc>
          <w:tcPr>
            <w:tcW w:w="0" w:type="auto"/>
          </w:tcPr>
          <w:p w14:paraId="64F83F11" w14:textId="011A8C3A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11" w:type="dxa"/>
          </w:tcPr>
          <w:p w14:paraId="22986E7B" w14:textId="3F9CE8EF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Население</w:t>
            </w:r>
          </w:p>
        </w:tc>
        <w:tc>
          <w:tcPr>
            <w:tcW w:w="3542" w:type="dxa"/>
          </w:tcPr>
          <w:p w14:paraId="4CD32F76" w14:textId="46550DA3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2270" w:type="dxa"/>
            <w:vMerge/>
          </w:tcPr>
          <w:p w14:paraId="5CD0A658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2140E2DB" w14:textId="77777777" w:rsidTr="00C914D9">
        <w:tc>
          <w:tcPr>
            <w:tcW w:w="0" w:type="auto"/>
          </w:tcPr>
          <w:p w14:paraId="18AD2B77" w14:textId="0BF59563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11" w:type="dxa"/>
          </w:tcPr>
          <w:p w14:paraId="46692AEE" w14:textId="52A2877D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Политическая карта</w:t>
            </w:r>
          </w:p>
        </w:tc>
        <w:tc>
          <w:tcPr>
            <w:tcW w:w="3542" w:type="dxa"/>
          </w:tcPr>
          <w:p w14:paraId="4BA0B6DD" w14:textId="590AB57C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Зональные и азональные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комплексы.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Представление в виде таблицы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компонентах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природы одной из природных зон на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основе анализа нескольких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источников информации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6F942448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3DA659EC" w14:textId="77777777" w:rsidTr="00C914D9">
        <w:tc>
          <w:tcPr>
            <w:tcW w:w="0" w:type="auto"/>
          </w:tcPr>
          <w:p w14:paraId="514BB969" w14:textId="68A37E95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311" w:type="dxa"/>
          </w:tcPr>
          <w:p w14:paraId="047F112A" w14:textId="77777777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Крупнейшие по</w:t>
            </w:r>
          </w:p>
          <w:p w14:paraId="19C23B79" w14:textId="77777777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и численности</w:t>
            </w:r>
          </w:p>
          <w:p w14:paraId="7426A973" w14:textId="4B7041CF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населения страны</w:t>
            </w:r>
          </w:p>
        </w:tc>
        <w:tc>
          <w:tcPr>
            <w:tcW w:w="3542" w:type="dxa"/>
          </w:tcPr>
          <w:p w14:paraId="15A2167F" w14:textId="004CCB21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Население</w:t>
            </w:r>
          </w:p>
        </w:tc>
        <w:tc>
          <w:tcPr>
            <w:tcW w:w="2270" w:type="dxa"/>
          </w:tcPr>
          <w:p w14:paraId="0645C515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1EB79A7E" w14:textId="77777777" w:rsidTr="00C914D9">
        <w:tc>
          <w:tcPr>
            <w:tcW w:w="0" w:type="auto"/>
          </w:tcPr>
          <w:p w14:paraId="31D47B6A" w14:textId="1135DE4D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11" w:type="dxa"/>
          </w:tcPr>
          <w:p w14:paraId="3F8F72B1" w14:textId="042DF32C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3542" w:type="dxa"/>
          </w:tcPr>
          <w:p w14:paraId="31D11364" w14:textId="630B64D4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Политическая карта</w:t>
            </w:r>
          </w:p>
        </w:tc>
        <w:tc>
          <w:tcPr>
            <w:tcW w:w="2270" w:type="dxa"/>
          </w:tcPr>
          <w:p w14:paraId="02F57C8B" w14:textId="085F66E0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67475F48" w14:textId="77777777" w:rsidTr="00C914D9">
        <w:tc>
          <w:tcPr>
            <w:tcW w:w="0" w:type="auto"/>
          </w:tcPr>
          <w:p w14:paraId="04AE9DE2" w14:textId="746B189F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11" w:type="dxa"/>
          </w:tcPr>
          <w:p w14:paraId="39EBA3DE" w14:textId="67A821BC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распространения зон современного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вулканизма и землетрясений на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Северной Америки 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1FFA6167" w14:textId="54629331" w:rsidR="00BB0A5C" w:rsidRPr="002E360F" w:rsidRDefault="00365B95" w:rsidP="005A08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Крупнейшие по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и численности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населения страны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14:paraId="797DB9A1" w14:textId="2F02063F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46649143" w14:textId="77777777" w:rsidTr="00C914D9">
        <w:tc>
          <w:tcPr>
            <w:tcW w:w="0" w:type="auto"/>
          </w:tcPr>
          <w:p w14:paraId="381F287F" w14:textId="4E3CA54A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11" w:type="dxa"/>
          </w:tcPr>
          <w:p w14:paraId="1E6153B9" w14:textId="164BBF6B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одной из стран Северной Америки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или Евразии в форме презентации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(с целью привлечения туристов,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создания положительного образа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страны и т. д.)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1A5113B7" w14:textId="1B557F4B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Изменение природы под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влиянием хозяйственной</w:t>
            </w:r>
          </w:p>
          <w:p w14:paraId="16D5B3E8" w14:textId="336E0143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деятельности человека</w:t>
            </w:r>
          </w:p>
        </w:tc>
        <w:tc>
          <w:tcPr>
            <w:tcW w:w="2270" w:type="dxa"/>
          </w:tcPr>
          <w:p w14:paraId="1F637AA3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73D94A8C" w14:textId="77777777" w:rsidTr="00C914D9">
        <w:tc>
          <w:tcPr>
            <w:tcW w:w="0" w:type="auto"/>
          </w:tcPr>
          <w:p w14:paraId="1B258D36" w14:textId="4FAF9EF4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11" w:type="dxa"/>
          </w:tcPr>
          <w:p w14:paraId="3A51C1DA" w14:textId="4F6886B7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Контрольная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. Обобщающее</w:t>
            </w:r>
          </w:p>
          <w:p w14:paraId="0AA70A3E" w14:textId="4B6DFC5D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597266C0" w14:textId="73FC724B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распространения зон современного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вулканизма и землетрясений на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Северной Америки 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14DCC0B3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6DD21B5C" w14:textId="77777777" w:rsidTr="00C914D9">
        <w:tc>
          <w:tcPr>
            <w:tcW w:w="0" w:type="auto"/>
          </w:tcPr>
          <w:p w14:paraId="720DCD8C" w14:textId="6FA7CA34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11" w:type="dxa"/>
          </w:tcPr>
          <w:p w14:paraId="0B8C48E2" w14:textId="77777777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Влияние закономерностей</w:t>
            </w:r>
          </w:p>
          <w:p w14:paraId="16937B42" w14:textId="21621F09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географической оболочки на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жизнь и деятельность людей.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одной из стран Северной Америки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или Евразии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презентации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изменений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компонентов природы на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одной из стран мира в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результате деятельности человека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1C240951" w14:textId="38D169A2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14:paraId="0DCF7D46" w14:textId="6B37DAA0" w:rsidR="00BB0A5C" w:rsidRPr="002E360F" w:rsidRDefault="00365B95" w:rsidP="005A08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одной из стран Северной Америки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или Евразии в форме презентации (с целью привлечения туристов,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создания положительного образа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страны и другое)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2B04AF9E" w14:textId="4A3DF966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67E34746" w14:textId="77777777" w:rsidTr="00C914D9">
        <w:tc>
          <w:tcPr>
            <w:tcW w:w="0" w:type="auto"/>
          </w:tcPr>
          <w:p w14:paraId="307085E5" w14:textId="4497D1D2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11" w:type="dxa"/>
          </w:tcPr>
          <w:p w14:paraId="67CD6433" w14:textId="0F958B91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сотрудничество в охране природе</w:t>
            </w:r>
          </w:p>
        </w:tc>
        <w:tc>
          <w:tcPr>
            <w:tcW w:w="3542" w:type="dxa"/>
          </w:tcPr>
          <w:p w14:paraId="7C9039BF" w14:textId="77777777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Контрольная</w:t>
            </w:r>
          </w:p>
          <w:p w14:paraId="44045830" w14:textId="49244F5D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теме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</w:t>
            </w:r>
          </w:p>
          <w:p w14:paraId="75B7F064" w14:textId="259444B2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Обобщающее</w:t>
            </w:r>
          </w:p>
          <w:p w14:paraId="2C8E2D0E" w14:textId="0FA20ADA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</w:t>
            </w:r>
          </w:p>
          <w:p w14:paraId="4D89F9B4" w14:textId="2FA4105D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413D4DED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77D530CA" w14:textId="77777777" w:rsidTr="00C914D9">
        <w:tc>
          <w:tcPr>
            <w:tcW w:w="0" w:type="auto"/>
          </w:tcPr>
          <w:p w14:paraId="575E7B14" w14:textId="6B456446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11" w:type="dxa"/>
          </w:tcPr>
          <w:p w14:paraId="5EA489D4" w14:textId="7EFB1E1D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 человечества. Программа ООН и цели устойчивого развития. Всемирное наследие ЮНЕСКО: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природные и культурные объекты</w:t>
            </w:r>
          </w:p>
        </w:tc>
        <w:tc>
          <w:tcPr>
            <w:tcW w:w="3542" w:type="dxa"/>
          </w:tcPr>
          <w:p w14:paraId="4204B551" w14:textId="77777777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закономерностей</w:t>
            </w:r>
          </w:p>
          <w:p w14:paraId="039BC1EA" w14:textId="7B0AEAAE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географической оболочки на жизнь и деятельность людей.</w:t>
            </w:r>
          </w:p>
          <w:p w14:paraId="6225BD11" w14:textId="61CFAD0D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изменений</w:t>
            </w:r>
          </w:p>
          <w:p w14:paraId="5CD310A9" w14:textId="77777777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компонентов природы на</w:t>
            </w:r>
          </w:p>
          <w:p w14:paraId="69486281" w14:textId="774CD11B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одной из стран мира в результате деятельности человека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18F7DC90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4EEDF523" w14:textId="77777777" w:rsidTr="00C914D9">
        <w:tc>
          <w:tcPr>
            <w:tcW w:w="0" w:type="auto"/>
          </w:tcPr>
          <w:p w14:paraId="13AF6B2A" w14:textId="7D2C80CF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311" w:type="dxa"/>
          </w:tcPr>
          <w:p w14:paraId="048FE5F1" w14:textId="613A38A5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Взаимодействие природы и человека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по</w:t>
            </w:r>
          </w:p>
          <w:p w14:paraId="4BAEDF88" w14:textId="39CF6EDF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теме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Взаимодействие природы и общества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0EC243DE" w14:textId="76AE10C3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сотрудничество в охране природы. Глобальные проблемы человечества. Программа ООН и цели устойчивого развития. Всемирное наследие ЮНЕСКО: природные и культурные объекты</w:t>
            </w:r>
          </w:p>
        </w:tc>
        <w:tc>
          <w:tcPr>
            <w:tcW w:w="2270" w:type="dxa"/>
          </w:tcPr>
          <w:p w14:paraId="35B450E6" w14:textId="0658A141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  <w:p w14:paraId="61905AB9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 к уроку 68</w:t>
            </w:r>
          </w:p>
          <w:p w14:paraId="79F55CDF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  <w:p w14:paraId="54F8C5E8" w14:textId="42DD0427" w:rsidR="00BB0A5C" w:rsidRPr="002E360F" w:rsidRDefault="00F77664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  <w:p w14:paraId="66CD2886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природы и</w:t>
            </w:r>
          </w:p>
          <w:p w14:paraId="4DB25EDC" w14:textId="4E25DA99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F3FD044" w14:textId="77777777" w:rsidR="00F77664" w:rsidRDefault="00F77664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04181537"/>
      <w:bookmarkEnd w:id="4"/>
    </w:p>
    <w:p w14:paraId="6B0D049E" w14:textId="39E8FA90" w:rsidR="0075188B" w:rsidRPr="002E360F" w:rsidRDefault="0075188B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Изменения в поурочном планировании федеральной рабочей программы по географии на 2025</w:t>
      </w:r>
      <w:r w:rsidR="00F7766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14:paraId="6D770CEB" w14:textId="41338F02" w:rsidR="0075188B" w:rsidRPr="002E360F" w:rsidRDefault="0075188B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8 класс</w:t>
      </w:r>
      <w:bookmarkEnd w:id="5"/>
    </w:p>
    <w:tbl>
      <w:tblPr>
        <w:tblStyle w:val="a7"/>
        <w:tblW w:w="9793" w:type="dxa"/>
        <w:tblInd w:w="-431" w:type="dxa"/>
        <w:tblLook w:val="04A0" w:firstRow="1" w:lastRow="0" w:firstColumn="1" w:lastColumn="0" w:noHBand="0" w:noVBand="1"/>
      </w:tblPr>
      <w:tblGrid>
        <w:gridCol w:w="800"/>
        <w:gridCol w:w="3170"/>
        <w:gridCol w:w="3544"/>
        <w:gridCol w:w="2279"/>
      </w:tblGrid>
      <w:tr w:rsidR="0075188B" w:rsidRPr="002E360F" w14:paraId="4DF933B6" w14:textId="77777777" w:rsidTr="00C914D9">
        <w:tc>
          <w:tcPr>
            <w:tcW w:w="0" w:type="auto"/>
          </w:tcPr>
          <w:p w14:paraId="0B378664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4181500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C2B56E8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170" w:type="dxa"/>
          </w:tcPr>
          <w:p w14:paraId="55B20568" w14:textId="1092336A" w:rsidR="0075188B" w:rsidRPr="002E360F" w:rsidRDefault="0075188B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</w:tcPr>
          <w:p w14:paraId="29863BD4" w14:textId="31C7C55C" w:rsidR="0075188B" w:rsidRPr="002E360F" w:rsidRDefault="0075188B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79" w:type="dxa"/>
          </w:tcPr>
          <w:p w14:paraId="1DB1EDB6" w14:textId="77777777" w:rsidR="0075188B" w:rsidRPr="002E360F" w:rsidRDefault="0075188B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75188B" w:rsidRPr="002E360F" w14:paraId="095C6CC3" w14:textId="77777777" w:rsidTr="00C914D9">
        <w:tc>
          <w:tcPr>
            <w:tcW w:w="0" w:type="auto"/>
          </w:tcPr>
          <w:p w14:paraId="6C41A9BA" w14:textId="21B04AFF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0" w:type="dxa"/>
          </w:tcPr>
          <w:p w14:paraId="2E1931E4" w14:textId="75267B5E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История формирования и освоения территории России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границы России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4FDE5DC2" w14:textId="62C378A9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2279" w:type="dxa"/>
          </w:tcPr>
          <w:p w14:paraId="301AA5EE" w14:textId="720212D2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77E54DF4" w14:textId="77777777" w:rsidTr="00C914D9">
        <w:tc>
          <w:tcPr>
            <w:tcW w:w="0" w:type="auto"/>
          </w:tcPr>
          <w:p w14:paraId="39C52B63" w14:textId="0339EA2A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0" w:type="dxa"/>
          </w:tcPr>
          <w:p w14:paraId="5C1E57CB" w14:textId="51FD0B39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3544" w:type="dxa"/>
          </w:tcPr>
          <w:p w14:paraId="131AF6FE" w14:textId="6462C8DD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Определение различия во времени для разных городов России по карте часовых зон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0C822580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360E2BEC" w14:textId="77777777" w:rsidTr="00C914D9">
        <w:tc>
          <w:tcPr>
            <w:tcW w:w="0" w:type="auto"/>
          </w:tcPr>
          <w:p w14:paraId="32EC7B28" w14:textId="5FD8F259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0" w:type="dxa"/>
          </w:tcPr>
          <w:p w14:paraId="353D8E90" w14:textId="053ACF8E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Определение различия во времени для разных городов России по карте часовых зон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15930CC5" w14:textId="1D728F7C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2279" w:type="dxa"/>
          </w:tcPr>
          <w:p w14:paraId="455DAEF8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17085E65" w14:textId="77777777" w:rsidTr="00C914D9">
        <w:tc>
          <w:tcPr>
            <w:tcW w:w="0" w:type="auto"/>
          </w:tcPr>
          <w:p w14:paraId="58B7CFAE" w14:textId="5035987A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0" w:type="dxa"/>
          </w:tcPr>
          <w:p w14:paraId="412371D1" w14:textId="030655C1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3544" w:type="dxa"/>
          </w:tcPr>
          <w:p w14:paraId="07D23BC4" w14:textId="13DF2C75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2279" w:type="dxa"/>
          </w:tcPr>
          <w:p w14:paraId="274B83B4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5E2C1626" w14:textId="77777777" w:rsidTr="00C914D9">
        <w:tc>
          <w:tcPr>
            <w:tcW w:w="0" w:type="auto"/>
          </w:tcPr>
          <w:p w14:paraId="3719FF8A" w14:textId="0B1901C6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0" w:type="dxa"/>
          </w:tcPr>
          <w:p w14:paraId="7B6D2978" w14:textId="2DFB5D41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3544" w:type="dxa"/>
          </w:tcPr>
          <w:p w14:paraId="25DCE6B8" w14:textId="63A2D3B7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Макрорегионы России. Крупные географические районы России. Практическая работа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268BD9B7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  <w:tr w:rsidR="0075188B" w:rsidRPr="002E360F" w14:paraId="3FC31D70" w14:textId="77777777" w:rsidTr="00C914D9">
        <w:tc>
          <w:tcPr>
            <w:tcW w:w="0" w:type="auto"/>
          </w:tcPr>
          <w:p w14:paraId="5C5A9362" w14:textId="2D9B033B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0" w:type="dxa"/>
          </w:tcPr>
          <w:p w14:paraId="19D4FFCE" w14:textId="308D6434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Макрорегионы России. Крупные географические районы России. Практическая работа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контурной карте и сравнение границ федеральных округов и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макрорегионов с целью выявления состава и особенностей географического положения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06D6F60" w14:textId="4EBB5444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Природные условия и природные ресурсы. Классификации природных ресурсов</w:t>
            </w:r>
          </w:p>
        </w:tc>
        <w:tc>
          <w:tcPr>
            <w:tcW w:w="2279" w:type="dxa"/>
          </w:tcPr>
          <w:p w14:paraId="11568899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4C1244B9" w14:textId="77777777" w:rsidTr="00C914D9">
        <w:tc>
          <w:tcPr>
            <w:tcW w:w="0" w:type="auto"/>
          </w:tcPr>
          <w:p w14:paraId="3B4D32F2" w14:textId="27B4F0E5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70" w:type="dxa"/>
          </w:tcPr>
          <w:p w14:paraId="1BA83EEA" w14:textId="3C927215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3544" w:type="dxa"/>
          </w:tcPr>
          <w:p w14:paraId="43789150" w14:textId="3D57CA17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История формирования и освоения территории России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границы России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036B7272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62449F5D" w14:textId="77777777" w:rsidTr="00C914D9">
        <w:tc>
          <w:tcPr>
            <w:tcW w:w="0" w:type="auto"/>
          </w:tcPr>
          <w:p w14:paraId="73E347B8" w14:textId="4CDBDEB3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70" w:type="dxa"/>
          </w:tcPr>
          <w:p w14:paraId="3D28EA63" w14:textId="0BA3449C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зоны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65B4B09A" w14:textId="38E67E5C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 в XX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2279" w:type="dxa"/>
          </w:tcPr>
          <w:p w14:paraId="5FE7FF93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44BFEB6A" w14:textId="77777777" w:rsidTr="00C914D9">
        <w:tc>
          <w:tcPr>
            <w:tcW w:w="0" w:type="auto"/>
          </w:tcPr>
          <w:p w14:paraId="7DA2A160" w14:textId="2AF45152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70" w:type="dxa"/>
          </w:tcPr>
          <w:p w14:paraId="59D7AA49" w14:textId="401216BD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 в XX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3544" w:type="dxa"/>
          </w:tcPr>
          <w:p w14:paraId="42077523" w14:textId="5F63F9C3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2279" w:type="dxa"/>
          </w:tcPr>
          <w:p w14:paraId="33259B34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17D7067F" w14:textId="77777777" w:rsidTr="00C914D9">
        <w:tc>
          <w:tcPr>
            <w:tcW w:w="0" w:type="auto"/>
          </w:tcPr>
          <w:p w14:paraId="11B70CF7" w14:textId="3461A175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70" w:type="dxa"/>
          </w:tcPr>
          <w:p w14:paraId="36790FD6" w14:textId="45734636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3544" w:type="dxa"/>
          </w:tcPr>
          <w:p w14:paraId="7E9CC626" w14:textId="1A35AC5F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зоны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/ Всероссийская проверочная работа</w:t>
            </w:r>
          </w:p>
        </w:tc>
        <w:tc>
          <w:tcPr>
            <w:tcW w:w="2279" w:type="dxa"/>
            <w:vMerge w:val="restart"/>
          </w:tcPr>
          <w:p w14:paraId="5F6A9B5C" w14:textId="0519A109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 последовательность тем, в поурочном планировании в конструкторе к урокам 57 и 58 добавлены слова «Всероссийская проверочная работа»</w:t>
            </w:r>
          </w:p>
        </w:tc>
      </w:tr>
      <w:tr w:rsidR="00735D1E" w:rsidRPr="002E360F" w14:paraId="49DD0FC0" w14:textId="77777777" w:rsidTr="00C914D9">
        <w:tc>
          <w:tcPr>
            <w:tcW w:w="0" w:type="auto"/>
          </w:tcPr>
          <w:p w14:paraId="2F20E318" w14:textId="4B1D05AD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70" w:type="dxa"/>
          </w:tcPr>
          <w:p w14:paraId="1BB4E8F6" w14:textId="296740CD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3544" w:type="dxa"/>
          </w:tcPr>
          <w:p w14:paraId="2A5D1B24" w14:textId="463DE4CB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Народы и религии России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/ Всероссийская проверочная работа</w:t>
            </w:r>
          </w:p>
        </w:tc>
        <w:tc>
          <w:tcPr>
            <w:tcW w:w="2279" w:type="dxa"/>
            <w:vMerge/>
          </w:tcPr>
          <w:p w14:paraId="50E705F9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2C9A4518" w14:textId="77777777" w:rsidTr="00C914D9">
        <w:tc>
          <w:tcPr>
            <w:tcW w:w="0" w:type="auto"/>
          </w:tcPr>
          <w:p w14:paraId="40B220FA" w14:textId="5A3AD6B2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70" w:type="dxa"/>
          </w:tcPr>
          <w:p w14:paraId="1FD70B71" w14:textId="5B52D181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3544" w:type="dxa"/>
          </w:tcPr>
          <w:p w14:paraId="17DEB77C" w14:textId="7B9F2870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или своего региона»</w:t>
            </w:r>
          </w:p>
        </w:tc>
        <w:tc>
          <w:tcPr>
            <w:tcW w:w="2279" w:type="dxa"/>
          </w:tcPr>
          <w:p w14:paraId="4E7D00F3" w14:textId="7FE92DE2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1EFAD0E5" w14:textId="77777777" w:rsidTr="00C914D9">
        <w:tc>
          <w:tcPr>
            <w:tcW w:w="0" w:type="auto"/>
          </w:tcPr>
          <w:p w14:paraId="1FE4644C" w14:textId="4AAC4239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70" w:type="dxa"/>
          </w:tcPr>
          <w:p w14:paraId="17E887DC" w14:textId="7D2DC06D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3544" w:type="dxa"/>
          </w:tcPr>
          <w:p w14:paraId="4EB0CB01" w14:textId="61A20823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2279" w:type="dxa"/>
          </w:tcPr>
          <w:p w14:paraId="6F68B529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2BD5084C" w14:textId="77777777" w:rsidTr="00C914D9">
        <w:tc>
          <w:tcPr>
            <w:tcW w:w="0" w:type="auto"/>
          </w:tcPr>
          <w:p w14:paraId="018F5FA1" w14:textId="2988403E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70" w:type="dxa"/>
          </w:tcPr>
          <w:p w14:paraId="745464F9" w14:textId="49349906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3544" w:type="dxa"/>
          </w:tcPr>
          <w:p w14:paraId="64B29B38" w14:textId="62813558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2279" w:type="dxa"/>
          </w:tcPr>
          <w:p w14:paraId="32F994FA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0D07A77E" w14:textId="77777777" w:rsidTr="00C914D9">
        <w:tc>
          <w:tcPr>
            <w:tcW w:w="0" w:type="auto"/>
          </w:tcPr>
          <w:p w14:paraId="36C1120D" w14:textId="2B203ED8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70" w:type="dxa"/>
          </w:tcPr>
          <w:p w14:paraId="27DE4302" w14:textId="0E6895EA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темам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Численность России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Территориальные особенности размещения населения Росс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</w:p>
        </w:tc>
        <w:tc>
          <w:tcPr>
            <w:tcW w:w="3544" w:type="dxa"/>
          </w:tcPr>
          <w:p w14:paraId="14BD65BE" w14:textId="45A9443B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Сельская местность и современные тенденции сельского расселения населения</w:t>
            </w:r>
          </w:p>
        </w:tc>
        <w:tc>
          <w:tcPr>
            <w:tcW w:w="2279" w:type="dxa"/>
          </w:tcPr>
          <w:p w14:paraId="40F4DE79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6C02E992" w14:textId="77777777" w:rsidTr="00C914D9">
        <w:tc>
          <w:tcPr>
            <w:tcW w:w="0" w:type="auto"/>
          </w:tcPr>
          <w:p w14:paraId="3988D5A5" w14:textId="19495846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70" w:type="dxa"/>
          </w:tcPr>
          <w:p w14:paraId="5178F11C" w14:textId="2BDBDC2A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многонациональное государство. Крупнейшие народы России и их расселение. Титульные этносы. Практическая работа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Построение картограммы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9F8" w:rsidRPr="001C19F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Доля титульных этносов в численности населения республик и автономных округов РФ</w:t>
            </w:r>
            <w:r w:rsidR="001C19F8" w:rsidRPr="003E40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27C694AB" w14:textId="585486A7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темам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России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Территориальные особенности размещения населения России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08422144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34FC674E" w14:textId="77777777" w:rsidTr="00C914D9">
        <w:tc>
          <w:tcPr>
            <w:tcW w:w="0" w:type="auto"/>
          </w:tcPr>
          <w:p w14:paraId="67FE1A84" w14:textId="10D92973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70" w:type="dxa"/>
          </w:tcPr>
          <w:p w14:paraId="1A4C25C7" w14:textId="3E9432A8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3544" w:type="dxa"/>
          </w:tcPr>
          <w:p w14:paraId="76520560" w14:textId="21EB18CC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многонациональное государство. Крупнейшие народы России и их расселение. Титульные этносы. Практическая работа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409D" w:rsidRPr="002E360F">
              <w:rPr>
                <w:rFonts w:ascii="Times New Roman" w:hAnsi="Times New Roman" w:cs="Times New Roman"/>
                <w:sz w:val="24"/>
                <w:szCs w:val="24"/>
              </w:rPr>
              <w:t>Построение картограммы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09D" w:rsidRPr="001C19F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E409D" w:rsidRPr="002E360F">
              <w:rPr>
                <w:rFonts w:ascii="Times New Roman" w:hAnsi="Times New Roman" w:cs="Times New Roman"/>
                <w:sz w:val="24"/>
                <w:szCs w:val="24"/>
              </w:rPr>
              <w:t>Доля титульных этносов в численности населения республик и автономных округов РФ</w:t>
            </w:r>
            <w:r w:rsidR="003E409D" w:rsidRPr="003E40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E409D" w:rsidRPr="002E36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43A53C05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7B6F3930" w14:textId="77777777" w:rsidTr="00C914D9">
        <w:tc>
          <w:tcPr>
            <w:tcW w:w="0" w:type="auto"/>
          </w:tcPr>
          <w:p w14:paraId="3EA7317B" w14:textId="0D5E7A75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70" w:type="dxa"/>
          </w:tcPr>
          <w:p w14:paraId="2F220484" w14:textId="6F99D706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</w:p>
        </w:tc>
        <w:tc>
          <w:tcPr>
            <w:tcW w:w="3544" w:type="dxa"/>
          </w:tcPr>
          <w:p w14:paraId="471404B5" w14:textId="39D0D663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2279" w:type="dxa"/>
          </w:tcPr>
          <w:p w14:paraId="66057BE7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18EEF16B" w14:textId="77777777" w:rsidTr="00C914D9">
        <w:tc>
          <w:tcPr>
            <w:tcW w:w="0" w:type="auto"/>
          </w:tcPr>
          <w:p w14:paraId="5E22E35A" w14:textId="394C0F8B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70" w:type="dxa"/>
          </w:tcPr>
          <w:p w14:paraId="7B78D147" w14:textId="3F43DCF8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Половозрастные пирамиды. Средняя прогнозируемая продолжительность жизни населения России.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 динамики половозрастного состава населения России на основе анализа половозрастных пирамид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65018BF9" w14:textId="7221388F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Половой и возрастной состав населения России</w:t>
            </w:r>
          </w:p>
        </w:tc>
        <w:tc>
          <w:tcPr>
            <w:tcW w:w="2279" w:type="dxa"/>
          </w:tcPr>
          <w:p w14:paraId="0763C0FA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1185F08A" w14:textId="77777777" w:rsidTr="00C914D9">
        <w:tc>
          <w:tcPr>
            <w:tcW w:w="0" w:type="auto"/>
          </w:tcPr>
          <w:p w14:paraId="40CEA189" w14:textId="204E7079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70" w:type="dxa"/>
          </w:tcPr>
          <w:p w14:paraId="5217CB5A" w14:textId="1EF6C4F3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Народы и религии России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75E11994" w14:textId="36F7EB57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Половозрастные пирамиды. Средняя прогнозируемая продолжительность жизни населения России. Практическая работа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 динамики половозрастного состава населения России на основе анализа половозрастных пирамид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579F3375" w14:textId="193436DE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Убран урок обобщающего повторения (урок 67) по темам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Народы и религии России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E2AA5F1" w14:textId="77777777" w:rsidR="003E409D" w:rsidRDefault="003E409D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204181976"/>
    </w:p>
    <w:p w14:paraId="7385BED9" w14:textId="77777777" w:rsidR="003E409D" w:rsidRDefault="004E739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федеральной рабочей программы по географии </w:t>
      </w:r>
    </w:p>
    <w:p w14:paraId="3ED3F2F9" w14:textId="742967F3" w:rsidR="00D53C44" w:rsidRPr="002E360F" w:rsidRDefault="004E739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на 2025</w:t>
      </w:r>
      <w:r w:rsidR="003E409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14:paraId="55A9F6DD" w14:textId="2AD75F85" w:rsidR="004E7390" w:rsidRPr="002E360F" w:rsidRDefault="004E739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10 класс</w:t>
      </w:r>
      <w:r w:rsidR="0097572F"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8" w:name="_Hlk204261172"/>
      <w:r w:rsidR="0097572F" w:rsidRPr="002E360F">
        <w:rPr>
          <w:rFonts w:ascii="Times New Roman" w:hAnsi="Times New Roman" w:cs="Times New Roman"/>
          <w:b/>
          <w:bCs/>
          <w:sz w:val="24"/>
          <w:szCs w:val="24"/>
        </w:rPr>
        <w:t>(базовый уровень)</w:t>
      </w:r>
      <w:bookmarkEnd w:id="8"/>
    </w:p>
    <w:tbl>
      <w:tblPr>
        <w:tblStyle w:val="a7"/>
        <w:tblW w:w="9793" w:type="dxa"/>
        <w:tblInd w:w="-431" w:type="dxa"/>
        <w:tblLook w:val="04A0" w:firstRow="1" w:lastRow="0" w:firstColumn="1" w:lastColumn="0" w:noHBand="0" w:noVBand="1"/>
      </w:tblPr>
      <w:tblGrid>
        <w:gridCol w:w="886"/>
        <w:gridCol w:w="3696"/>
        <w:gridCol w:w="3641"/>
        <w:gridCol w:w="1570"/>
      </w:tblGrid>
      <w:tr w:rsidR="004E7390" w:rsidRPr="002E360F" w14:paraId="75F8D419" w14:textId="77777777" w:rsidTr="00C914D9">
        <w:tc>
          <w:tcPr>
            <w:tcW w:w="886" w:type="dxa"/>
          </w:tcPr>
          <w:p w14:paraId="31F03A41" w14:textId="53CFAA58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4182003"/>
            <w:bookmarkEnd w:id="7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696" w:type="dxa"/>
          </w:tcPr>
          <w:p w14:paraId="67F78F4D" w14:textId="5E339DB7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41" w:type="dxa"/>
          </w:tcPr>
          <w:p w14:paraId="1F4165F3" w14:textId="2C5EF6FB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0" w:type="dxa"/>
          </w:tcPr>
          <w:p w14:paraId="2AF0E11D" w14:textId="77777777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4E7390" w:rsidRPr="002E360F" w14:paraId="0D134F16" w14:textId="77777777" w:rsidTr="00C914D9">
        <w:tc>
          <w:tcPr>
            <w:tcW w:w="886" w:type="dxa"/>
          </w:tcPr>
          <w:p w14:paraId="65EDB69F" w14:textId="67735E56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96" w:type="dxa"/>
          </w:tcPr>
          <w:p w14:paraId="6B83CF32" w14:textId="32429055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3641" w:type="dxa"/>
          </w:tcPr>
          <w:p w14:paraId="3AB09E69" w14:textId="190D61E3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Международная экономическая интеграция</w:t>
            </w:r>
          </w:p>
        </w:tc>
        <w:tc>
          <w:tcPr>
            <w:tcW w:w="1570" w:type="dxa"/>
          </w:tcPr>
          <w:p w14:paraId="24B9F5B1" w14:textId="77777777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90" w:rsidRPr="002E360F" w14:paraId="35D656E2" w14:textId="77777777" w:rsidTr="00C914D9">
        <w:tc>
          <w:tcPr>
            <w:tcW w:w="886" w:type="dxa"/>
          </w:tcPr>
          <w:p w14:paraId="38CDB2EB" w14:textId="19BD63BD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696" w:type="dxa"/>
          </w:tcPr>
          <w:p w14:paraId="4655B67D" w14:textId="5C621335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Сфера услуг. Мировой транспорт</w:t>
            </w:r>
          </w:p>
        </w:tc>
        <w:tc>
          <w:tcPr>
            <w:tcW w:w="3641" w:type="dxa"/>
          </w:tcPr>
          <w:p w14:paraId="6146C06F" w14:textId="5442C489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Сфера нематериального производства. Мировой транспорт</w:t>
            </w:r>
          </w:p>
        </w:tc>
        <w:tc>
          <w:tcPr>
            <w:tcW w:w="1570" w:type="dxa"/>
          </w:tcPr>
          <w:p w14:paraId="72515928" w14:textId="77777777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14:paraId="6F3BEE69" w14:textId="77777777" w:rsidR="003E409D" w:rsidRDefault="003E409D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07D68" w14:textId="77777777" w:rsidR="003E409D" w:rsidRDefault="004E739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федеральной рабочей программы по географии </w:t>
      </w:r>
    </w:p>
    <w:p w14:paraId="6E6A0837" w14:textId="0E9B1CAE" w:rsidR="004E7390" w:rsidRPr="002E360F" w:rsidRDefault="00F711C4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2025–</w:t>
      </w:r>
      <w:bookmarkStart w:id="10" w:name="_GoBack"/>
      <w:bookmarkEnd w:id="10"/>
      <w:r w:rsidR="004E7390"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14:paraId="74CA0D74" w14:textId="35B6548E" w:rsidR="004E7390" w:rsidRPr="002E360F" w:rsidRDefault="004E739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11 класс</w:t>
      </w:r>
      <w:r w:rsidR="0097572F"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(базовый уровень)</w:t>
      </w:r>
    </w:p>
    <w:tbl>
      <w:tblPr>
        <w:tblStyle w:val="a7"/>
        <w:tblW w:w="9793" w:type="dxa"/>
        <w:tblInd w:w="-431" w:type="dxa"/>
        <w:tblLook w:val="04A0" w:firstRow="1" w:lastRow="0" w:firstColumn="1" w:lastColumn="0" w:noHBand="0" w:noVBand="1"/>
      </w:tblPr>
      <w:tblGrid>
        <w:gridCol w:w="886"/>
        <w:gridCol w:w="3696"/>
        <w:gridCol w:w="3641"/>
        <w:gridCol w:w="1570"/>
      </w:tblGrid>
      <w:tr w:rsidR="004E7390" w:rsidRPr="002E360F" w14:paraId="4CB88F3A" w14:textId="77777777" w:rsidTr="00A60096">
        <w:tc>
          <w:tcPr>
            <w:tcW w:w="886" w:type="dxa"/>
          </w:tcPr>
          <w:p w14:paraId="690DC3AC" w14:textId="77777777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696" w:type="dxa"/>
          </w:tcPr>
          <w:p w14:paraId="50189D63" w14:textId="75B01F0E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41" w:type="dxa"/>
          </w:tcPr>
          <w:p w14:paraId="5B5ABB20" w14:textId="3D4A0B0F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0" w:type="dxa"/>
          </w:tcPr>
          <w:p w14:paraId="42C9A480" w14:textId="77777777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4E7390" w:rsidRPr="002E360F" w14:paraId="534ED8EB" w14:textId="77777777" w:rsidTr="00A60096">
        <w:tc>
          <w:tcPr>
            <w:tcW w:w="886" w:type="dxa"/>
          </w:tcPr>
          <w:p w14:paraId="5F5B7DE8" w14:textId="7CCA0522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96" w:type="dxa"/>
          </w:tcPr>
          <w:p w14:paraId="53FA2551" w14:textId="20BC73CD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Общие черты и 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 стран зарубежной Азии, современные проблемы (на примере Индии, Китая, Японии).</w:t>
            </w:r>
          </w:p>
        </w:tc>
        <w:tc>
          <w:tcPr>
            <w:tcW w:w="3641" w:type="dxa"/>
          </w:tcPr>
          <w:p w14:paraId="3E766DD1" w14:textId="6F3173C9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Общие черты и 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 стран Зарубежной Азии, современные проблемы (на примере Китая, Индии, Ирана, Японии).</w:t>
            </w:r>
          </w:p>
        </w:tc>
        <w:tc>
          <w:tcPr>
            <w:tcW w:w="1570" w:type="dxa"/>
          </w:tcPr>
          <w:p w14:paraId="605FB926" w14:textId="77777777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90" w:rsidRPr="002E360F" w14:paraId="49502772" w14:textId="77777777" w:rsidTr="00A60096">
        <w:tc>
          <w:tcPr>
            <w:tcW w:w="886" w:type="dxa"/>
          </w:tcPr>
          <w:p w14:paraId="12E4A1B7" w14:textId="1A374BBD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96" w:type="dxa"/>
          </w:tcPr>
          <w:p w14:paraId="681CA3FF" w14:textId="13575557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 и хозяйства стран субрегионов. Экономические и социальные проблемы региона 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хозяйства, стран Африки (ЮАР, Египет, Алжир)</w:t>
            </w:r>
          </w:p>
        </w:tc>
        <w:tc>
          <w:tcPr>
            <w:tcW w:w="3641" w:type="dxa"/>
          </w:tcPr>
          <w:p w14:paraId="2DCC6885" w14:textId="0C763A71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 стран Африки (на примере ЮАР, Египта, Алжира, Нигерии).</w:t>
            </w:r>
          </w:p>
        </w:tc>
        <w:tc>
          <w:tcPr>
            <w:tcW w:w="1570" w:type="dxa"/>
          </w:tcPr>
          <w:p w14:paraId="15D28BF6" w14:textId="77777777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96" w:rsidRPr="002E360F" w14:paraId="18596863" w14:textId="77777777" w:rsidTr="00A60096">
        <w:tc>
          <w:tcPr>
            <w:tcW w:w="886" w:type="dxa"/>
          </w:tcPr>
          <w:p w14:paraId="46EC45E5" w14:textId="17C2A073" w:rsidR="00A60096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96" w:type="dxa"/>
          </w:tcPr>
          <w:p w14:paraId="71424780" w14:textId="2DBB079E" w:rsidR="00A60096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интеграции России в мировое сообщество. Географические аспекты решения внешнеэкономических и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внешнеполитических задач развития экономики России. </w:t>
            </w:r>
            <w:r w:rsidRPr="002E3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 1.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направления международных экономических связей России в новых экономических условиях</w:t>
            </w:r>
          </w:p>
        </w:tc>
        <w:tc>
          <w:tcPr>
            <w:tcW w:w="3641" w:type="dxa"/>
          </w:tcPr>
          <w:p w14:paraId="16BDF8CE" w14:textId="174DD9EA" w:rsidR="00A60096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и место России в мировой политике, экономике, человеческом потенциале. Особенности интеграции России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мировое сообщество. Географические аспекты решения внешнеэкономических и внешнеполитических задач развития России. </w:t>
            </w:r>
            <w:r w:rsidRPr="002E3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 1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. Изменение направления международных экономических связей России в новых геоэкономических и геополитических условиях</w:t>
            </w:r>
          </w:p>
        </w:tc>
        <w:tc>
          <w:tcPr>
            <w:tcW w:w="1570" w:type="dxa"/>
          </w:tcPr>
          <w:p w14:paraId="10FEC1B1" w14:textId="77777777" w:rsidR="00A60096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DD24A" w14:textId="77777777" w:rsidR="00525AC3" w:rsidRPr="002E360F" w:rsidRDefault="00525AC3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4C8D8" w14:textId="0639B4C7" w:rsidR="0055347E" w:rsidRPr="002E360F" w:rsidRDefault="0055347E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60F">
        <w:rPr>
          <w:rFonts w:ascii="Times New Roman" w:hAnsi="Times New Roman" w:cs="Times New Roman"/>
          <w:bCs/>
          <w:sz w:val="24"/>
          <w:szCs w:val="24"/>
        </w:rPr>
        <w:t>Порядок изучения тем в пределах одного класса может варьироваться.</w:t>
      </w:r>
    </w:p>
    <w:p w14:paraId="6ED8F382" w14:textId="77777777" w:rsidR="0055347E" w:rsidRPr="002E360F" w:rsidRDefault="0055347E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45231" w14:textId="1EC86058" w:rsidR="00E9128D" w:rsidRPr="002E360F" w:rsidRDefault="00E9128D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sz w:val="24"/>
          <w:szCs w:val="24"/>
        </w:rPr>
        <w:t xml:space="preserve">Учёт результатов освоения обучающимися образовательных программ, осуществление контроля </w:t>
      </w:r>
    </w:p>
    <w:p w14:paraId="330A985F" w14:textId="577C7FE2" w:rsidR="009F2A9E" w:rsidRPr="002E360F" w:rsidRDefault="006A238A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0F">
        <w:rPr>
          <w:rFonts w:ascii="Times New Roman" w:hAnsi="Times New Roman" w:cs="Times New Roman"/>
          <w:color w:val="000000"/>
          <w:sz w:val="24"/>
          <w:szCs w:val="24"/>
        </w:rPr>
        <w:t>С 1 сентября 2025 года о</w:t>
      </w:r>
      <w:r w:rsidR="00E9128D"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бъём учебного времени, затрачиваемого на проведение оценочных процедур, включая ВПР, не должен превышать 10% от всего объёма учебного времени, отводимого на изучение данного учебного предмета в данном классе в текущем учебном году. </w:t>
      </w:r>
    </w:p>
    <w:p w14:paraId="6A31A5DF" w14:textId="115A17ED" w:rsidR="009F2A9E" w:rsidRPr="002E360F" w:rsidRDefault="009F2A9E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работы, и не являющейся формой контроля, составляет один урок (не более чем 45 минут). </w:t>
      </w:r>
      <w:r w:rsidR="006A238A" w:rsidRPr="002E360F">
        <w:rPr>
          <w:rFonts w:ascii="Times New Roman" w:hAnsi="Times New Roman" w:cs="Times New Roman"/>
          <w:color w:val="000000"/>
          <w:sz w:val="24"/>
          <w:szCs w:val="24"/>
        </w:rPr>
        <w:t>Методические рекомендации по оценк</w:t>
      </w:r>
      <w:r w:rsidR="004F42A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A238A"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достижений планируемых результатов освоения учебного предмета «География» 10</w:t>
      </w:r>
      <w:r w:rsidR="004F42A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A238A" w:rsidRPr="002E360F">
        <w:rPr>
          <w:rFonts w:ascii="Times New Roman" w:hAnsi="Times New Roman" w:cs="Times New Roman"/>
          <w:color w:val="000000"/>
          <w:sz w:val="24"/>
          <w:szCs w:val="24"/>
        </w:rPr>
        <w:t>11 классы находятся по ссылке:</w:t>
      </w:r>
    </w:p>
    <w:p w14:paraId="470113C6" w14:textId="512FDD7A" w:rsidR="006A238A" w:rsidRPr="002E360F" w:rsidRDefault="00F711C4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="006A238A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https://edsoo.ru/2024/12/05/metodicheskie-rekomendaczii-sistema-oczenki-dostizhenij-planiruemyh-rezultatov-osvoeniya-uchebnogo-predmeta-geografiya-10-11-klassy-2024g/</w:t>
        </w:r>
      </w:hyperlink>
    </w:p>
    <w:p w14:paraId="2FFC8237" w14:textId="6EB32CA4" w:rsidR="006A238A" w:rsidRPr="002E360F" w:rsidRDefault="006A238A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Банк заданий для </w:t>
      </w:r>
      <w:r w:rsidR="0055347E"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</w:t>
      </w:r>
      <w:r w:rsidRPr="002E360F">
        <w:rPr>
          <w:rFonts w:ascii="Times New Roman" w:hAnsi="Times New Roman" w:cs="Times New Roman"/>
          <w:color w:val="000000"/>
          <w:sz w:val="24"/>
          <w:szCs w:val="24"/>
        </w:rPr>
        <w:t>текущего оценивания по учебному предмету «География» 5</w:t>
      </w:r>
      <w:r w:rsidR="004F42A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9 классы </w:t>
      </w:r>
      <w:r w:rsidR="0055347E"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находится по ссылке: </w:t>
      </w:r>
      <w:hyperlink r:id="rId16" w:history="1">
        <w:r w:rsidR="0055347E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https://edsoo.ru/wp-content/uploads/2024/10/bank-zadanij-dlya-tekushhego-oczenivaniya-po-uchebnomu-predmetu-geografiya-1.pdf</w:t>
        </w:r>
      </w:hyperlink>
    </w:p>
    <w:p w14:paraId="43262D6B" w14:textId="77777777" w:rsidR="004F42A3" w:rsidRDefault="004F42A3" w:rsidP="002E360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51DD90" w14:textId="2A09559D" w:rsidR="00E9128D" w:rsidRPr="002E360F" w:rsidRDefault="00E9128D" w:rsidP="002E360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контроля:</w:t>
      </w:r>
    </w:p>
    <w:p w14:paraId="20ADB129" w14:textId="031A999F" w:rsidR="00E9128D" w:rsidRPr="002E360F" w:rsidRDefault="00E9128D" w:rsidP="002E360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03B9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диагностических работ, включающих задания на применение знаний в реальных ситуациях;</w:t>
      </w:r>
    </w:p>
    <w:p w14:paraId="42722F30" w14:textId="2E841A11" w:rsidR="00E9128D" w:rsidRPr="002E360F" w:rsidRDefault="00E9128D" w:rsidP="002E360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03B9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результатов практических работ, таких как составление картографических материалов и анализ статистических данных;</w:t>
      </w:r>
    </w:p>
    <w:p w14:paraId="31890E3E" w14:textId="0E00BBBB" w:rsidR="00E9128D" w:rsidRPr="002E360F" w:rsidRDefault="00E9128D" w:rsidP="002E360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03B9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общее количество уроков в 5, 6 и 10 классах по программе – 34 часа, из них уроков, отведённых на контрольные работы (в том числе всероссийские проверочные работы),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не более</w:t>
      </w:r>
      <w:r w:rsidR="00BD6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 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3.</w:t>
      </w:r>
    </w:p>
    <w:p w14:paraId="71F43723" w14:textId="11F41656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03B9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общее количество уроков в 7, 8 и 9 классах по программе – 68 часов, из них уроков, отведенных на контрольные работы (в том числе всероссийские проверочные работы),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не более</w:t>
      </w:r>
      <w:r w:rsidR="00BD6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 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6.</w:t>
      </w:r>
    </w:p>
    <w:p w14:paraId="3A89B999" w14:textId="77777777" w:rsidR="004F42A3" w:rsidRDefault="004F42A3" w:rsidP="002E360F">
      <w:pPr>
        <w:tabs>
          <w:tab w:val="left" w:pos="142"/>
        </w:tabs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C3FAB" w14:textId="2AA9435B" w:rsidR="00E9128D" w:rsidRPr="002E360F" w:rsidRDefault="00E9128D" w:rsidP="002E360F">
      <w:pPr>
        <w:tabs>
          <w:tab w:val="left" w:pos="142"/>
        </w:tabs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sz w:val="24"/>
          <w:szCs w:val="24"/>
        </w:rPr>
        <w:t>Особенности организации внеурочной деятельности по учебному предмету «География»</w:t>
      </w:r>
    </w:p>
    <w:p w14:paraId="46636E91" w14:textId="79024CD6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Учебный предмет «География» позволяет организовать внеурочную деятельность практически по всем пяти рекомендованным ФГОС ОО направлениям и расширенным направлениям воспитательной работы по ФГОС (для обучающихся 5</w:t>
      </w:r>
      <w:r w:rsidR="00BD62EE">
        <w:rPr>
          <w:rFonts w:ascii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hAnsi="Times New Roman" w:cs="Times New Roman"/>
          <w:sz w:val="24"/>
          <w:szCs w:val="24"/>
        </w:rPr>
        <w:t>11 классов):</w:t>
      </w:r>
    </w:p>
    <w:p w14:paraId="6F959CCB" w14:textId="0EC3C7AA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1)</w:t>
      </w:r>
      <w:r w:rsidR="00C914D9" w:rsidRPr="002E3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0F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2E360F">
        <w:rPr>
          <w:rFonts w:ascii="Times New Roman" w:hAnsi="Times New Roman" w:cs="Times New Roman"/>
          <w:sz w:val="24"/>
          <w:szCs w:val="24"/>
        </w:rPr>
        <w:t xml:space="preserve"> направление (ценности научного познания) – географический клуб, клуб знатоков географии, кружок «Занимательная география», географическая секция научного общества обучающихся, экспедиции; участие в акциях и проектах РГО, участие в Географическом диктанте;</w:t>
      </w:r>
    </w:p>
    <w:p w14:paraId="59AD1C11" w14:textId="07CF842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2)</w:t>
      </w:r>
      <w:r w:rsidR="00C914D9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общекультурное направление (гражданское, патриотическое, эстетическое) – организация конкурсов рисунков, плакатов, географических вечеров в рамках предметной недели географии, проектирование «города будущего», «школы будущего», краеведческие и страноведческие кружки, студии фотографов, художественные студии;</w:t>
      </w:r>
    </w:p>
    <w:p w14:paraId="611AAFFC" w14:textId="3F0D72E8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C914D9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спортивно-оздоровительное направление (физическое, формирование культуры здоровья и эмоционального благополучия) – организация Дня эколога, Дня туризма, участие в спортивно-туристических соревнованиях, экскурсии, походы, спортивное ориентирование;</w:t>
      </w:r>
    </w:p>
    <w:p w14:paraId="57DE4165" w14:textId="01FE049A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4)</w:t>
      </w:r>
      <w:r w:rsidR="00C914D9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духовно-нравственное направление – эколого-краеведческий кружок, работа в школьном краеведческом музее, создание краеведческих уголков и выставок в кабинетах географии, школьных рекреациях и иных пространствах;</w:t>
      </w:r>
    </w:p>
    <w:p w14:paraId="047F9A49" w14:textId="09034504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5)</w:t>
      </w:r>
      <w:r w:rsidR="00C914D9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социальное направление (трудовое, экологическое) – организация благоустройства пришкольной территории, экологической тропы, участие в профориентационных и природоохранных акциях, ведение экологических</w:t>
      </w:r>
      <w:r w:rsidR="008677DA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или эколого-краеведческих смен в летних лагерях.</w:t>
      </w:r>
    </w:p>
    <w:p w14:paraId="13FFEEAA" w14:textId="77777777" w:rsidR="00BD62EE" w:rsidRDefault="00BD62EE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5A391" w14:textId="5C73A9C0" w:rsidR="00E9128D" w:rsidRPr="002E360F" w:rsidRDefault="00E9128D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Рекомендации по работе с одарёнными детьми (олимпиады, конкурсы и т.</w:t>
      </w:r>
      <w:r w:rsidR="00BD62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д.)</w:t>
      </w:r>
    </w:p>
    <w:p w14:paraId="28B09D49" w14:textId="3673B96C" w:rsidR="00E9128D" w:rsidRPr="002E360F" w:rsidRDefault="00E9128D" w:rsidP="002E360F">
      <w:pPr>
        <w:tabs>
          <w:tab w:val="left" w:pos="1418"/>
        </w:tabs>
        <w:spacing w:after="0" w:line="240" w:lineRule="auto"/>
        <w:ind w:left="-567" w:firstLine="567"/>
        <w:jc w:val="both"/>
        <w:outlineLvl w:val="2"/>
        <w:rPr>
          <w:rFonts w:ascii="Times New Roman" w:hAnsi="Times New Roman" w:cs="Times New Roman"/>
          <w:bCs/>
          <w:iCs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Одной из наиболее распространённых форм работы с одарёнными и талантливыми обучающимися являются предметные олимпиады. Олимпиады обладают большим потенциалом для выявления наиболее талантливых, увлечённых наукой учеников, построения для них индивидуальных образовательных траекторий. </w:t>
      </w:r>
    </w:p>
    <w:p w14:paraId="1A8EC86C" w14:textId="7777777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При подготовке обучающихся к олимпиадам и конкурсам рекомендуем использовать информационные ресурсы сети Интернет: </w:t>
      </w:r>
    </w:p>
    <w:p w14:paraId="72AB94F9" w14:textId="5C441B37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 сайт «</w:t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Олимпиада.ру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25411" w:rsidRPr="002E36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7" w:history="1">
        <w:r w:rsidR="00D25411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https://olimpiada.ru/activity/43</w:t>
        </w:r>
      </w:hyperlink>
      <w:r w:rsidR="00D25411" w:rsidRPr="002E360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, где собрана информация о всех проводимых олимпиадах, перечень олимпиад и их уровней по профилям. Представлены олимпиадные задания прошлых лет по различным предметным олимпиадам. Сайт содержит новости в сфере олимпиадного движения, информацию о программах образовательного центра «Сириус» и т.</w:t>
      </w:r>
      <w:r w:rsidR="00BD62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д. (</w:t>
      </w:r>
      <w:hyperlink r:id="rId18" w:history="1">
        <w:r w:rsidR="00957C59" w:rsidRPr="002E36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 олимпиад по географии</w:t>
        </w:r>
      </w:hyperlink>
      <w:r w:rsidRPr="002E360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B7F0812" w14:textId="234CA886" w:rsidR="00E9128D" w:rsidRPr="002E360F" w:rsidRDefault="00E9128D" w:rsidP="002E360F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 сайт «Всероссийская олимпиада школьников» содержит тестовые задания, позволяющие проверить обучающегося на знания по всем предметам. (</w:t>
      </w:r>
      <w:hyperlink r:id="rId19" w:history="1">
        <w:r w:rsidR="00957C59" w:rsidRPr="002E36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ВСОШ по географии</w:t>
        </w:r>
      </w:hyperlink>
      <w:r w:rsidR="00722FE8" w:rsidRPr="002E3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0" w:history="1">
        <w:r w:rsidR="00722FE8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https://vserosolimp.edsoo.ru/geograf</w:t>
        </w:r>
      </w:hyperlink>
      <w:r w:rsidR="00722FE8" w:rsidRPr="002E360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5598D69" w14:textId="77777777" w:rsidR="00BD62EE" w:rsidRDefault="00BD62EE" w:rsidP="002E360F">
      <w:pPr>
        <w:widowControl w:val="0"/>
        <w:autoSpaceDE w:val="0"/>
        <w:autoSpaceDN w:val="0"/>
        <w:spacing w:after="0" w:line="240" w:lineRule="auto"/>
        <w:ind w:left="-567" w:right="-7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C0ECCE" w14:textId="3BD4FF79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2E360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E36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подготовке</w:t>
      </w:r>
      <w:r w:rsidRPr="002E36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 к всероссийским проверочным работам</w:t>
      </w:r>
    </w:p>
    <w:p w14:paraId="7F4972B9" w14:textId="5811DE2D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Работу по подготовке к диагностической работе целесообразно начать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с анализа результатов ВПР за прошлый год, так как они помогают создать индивидуальную образовательную траекторию для каждого обучающегося.</w:t>
      </w:r>
      <w:r w:rsidR="00722FE8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722FE8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https://4vpr.ru/5-klass/641-demoversija-vpr-2025-po-geografii-v-5-klasse.html</w:t>
        </w:r>
      </w:hyperlink>
    </w:p>
    <w:p w14:paraId="29D2E090" w14:textId="77777777" w:rsidR="00BD62EE" w:rsidRDefault="00BD62EE" w:rsidP="002E360F">
      <w:pPr>
        <w:widowControl w:val="0"/>
        <w:autoSpaceDE w:val="0"/>
        <w:autoSpaceDN w:val="0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C325E2" w14:textId="0792E7CA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</w:t>
      </w:r>
      <w:r w:rsidRPr="002E360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  <w:r w:rsidRPr="002E360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2E360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подготовки</w:t>
      </w:r>
      <w:r w:rsidRPr="002E360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2E360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ВПР</w:t>
      </w:r>
    </w:p>
    <w:p w14:paraId="3C91208D" w14:textId="3EE2F7DE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ab/>
        <w:t>Банников, С. В. Всероссийские проверочные работы (ВПР). География.</w:t>
      </w:r>
      <w:r w:rsidR="00BD6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6 класс. 25</w:t>
      </w:r>
      <w:r w:rsidR="00BD62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типовых заданий / С. В. Банников, А. Б. Эртель. – Москва: Издательство «Экзамен», 2022. – 264 с. – (ФИОКО. </w:t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Статград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. ВПР. Всероссийские проверочные работы). </w:t>
      </w:r>
    </w:p>
    <w:p w14:paraId="269A85B6" w14:textId="47B6677B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ab/>
        <w:t>Банников, С. В. ВПР ФИОКО. География. 7 класс. Типовые задания.</w:t>
      </w:r>
      <w:r w:rsidR="008677DA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20 вариантов. С ответами. ФГОС / С. В. Банников, Н. Е. </w:t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Лобжанидзе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>, А.</w:t>
      </w:r>
      <w:r w:rsidR="00921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Б.</w:t>
      </w:r>
      <w:r w:rsidR="00BD6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Эртель</w:t>
      </w:r>
      <w:r w:rsidR="008677DA" w:rsidRPr="002E36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– Москва: Издательство «Экзамен», 2021. – 128 с. </w:t>
      </w:r>
    </w:p>
    <w:p w14:paraId="11084B58" w14:textId="75BA6A3C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ab/>
        <w:t xml:space="preserve">Банников, С. В. Всероссийская проверочная работа. География. 8 класс: 10 вариантов. Типовые задания. ФГОС / С. В. Банников, А. Б. Эртель. – Москва: Издательство «Экзамен», 2024. – 128 с. </w:t>
      </w:r>
    </w:p>
    <w:p w14:paraId="063F399A" w14:textId="56116E1E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Лободина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, Н. В. География. 6 класс. Готовимся к ВПР и итоговой аттестации в условиях реализации ФГОС ООО. 10 вариантов, инструкции. ФГОС / Н. В. </w:t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Лободина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>. – Волгоград: Издательство «Учитель», 2024. – 51 с.</w:t>
      </w:r>
    </w:p>
    <w:p w14:paraId="5ABE82E1" w14:textId="77777777" w:rsidR="00BD62EE" w:rsidRDefault="00BD62EE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09298" w14:textId="0E2273BB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/>
          <w:sz w:val="24"/>
          <w:szCs w:val="24"/>
        </w:rPr>
        <w:t>При подготовке обучающихся к ВПР рекомендуем использовать информационные ресурсы сети Интернет:</w:t>
      </w:r>
    </w:p>
    <w:p w14:paraId="05301AFD" w14:textId="03109154" w:rsidR="00A970ED" w:rsidRPr="002E360F" w:rsidRDefault="00E9128D" w:rsidP="002E360F">
      <w:pPr>
        <w:numPr>
          <w:ilvl w:val="1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работы, 6 класс. География. </w:t>
      </w:r>
      <w:r w:rsidR="00A970ED" w:rsidRPr="002E360F">
        <w:rPr>
          <w:rFonts w:ascii="Times New Roman" w:hAnsi="Times New Roman" w:cs="Times New Roman"/>
          <w:sz w:val="24"/>
          <w:szCs w:val="24"/>
        </w:rPr>
        <w:t>(</w:t>
      </w:r>
      <w:hyperlink r:id="rId22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https://www.yaklass.ru/p/vpr-6-klass/geografiya</w:t>
        </w:r>
      </w:hyperlink>
      <w:r w:rsidR="00A970ED" w:rsidRPr="002E360F">
        <w:rPr>
          <w:rFonts w:ascii="Times New Roman" w:hAnsi="Times New Roman" w:cs="Times New Roman"/>
          <w:sz w:val="24"/>
          <w:szCs w:val="24"/>
        </w:rPr>
        <w:t>)</w:t>
      </w:r>
    </w:p>
    <w:p w14:paraId="581F40C9" w14:textId="28599010" w:rsidR="00E9128D" w:rsidRPr="002E360F" w:rsidRDefault="00E9128D" w:rsidP="002E360F">
      <w:pPr>
        <w:pStyle w:val="a5"/>
        <w:numPr>
          <w:ilvl w:val="1"/>
          <w:numId w:val="2"/>
        </w:numPr>
        <w:ind w:left="-567" w:firstLine="567"/>
        <w:jc w:val="both"/>
        <w:rPr>
          <w:sz w:val="24"/>
          <w:szCs w:val="24"/>
        </w:rPr>
      </w:pPr>
      <w:r w:rsidRPr="002E360F">
        <w:rPr>
          <w:sz w:val="24"/>
          <w:szCs w:val="24"/>
        </w:rPr>
        <w:t>Всероссийские проверочные работы. Материалы для подготовки к ВПР</w:t>
      </w:r>
      <w:r w:rsidR="008677DA" w:rsidRPr="002E360F">
        <w:rPr>
          <w:sz w:val="24"/>
          <w:szCs w:val="24"/>
        </w:rPr>
        <w:t xml:space="preserve"> </w:t>
      </w:r>
      <w:r w:rsidRPr="002E360F">
        <w:rPr>
          <w:sz w:val="24"/>
          <w:szCs w:val="24"/>
        </w:rPr>
        <w:t>по географии. 6 класс. (</w:t>
      </w:r>
      <w:r w:rsidRPr="002E360F">
        <w:rPr>
          <w:sz w:val="24"/>
          <w:szCs w:val="24"/>
          <w:lang w:val="en-US"/>
        </w:rPr>
        <w:t>URL</w:t>
      </w:r>
      <w:r w:rsidRPr="002E360F">
        <w:rPr>
          <w:sz w:val="24"/>
          <w:szCs w:val="24"/>
        </w:rPr>
        <w:t xml:space="preserve"> – </w:t>
      </w:r>
      <w:hyperlink r:id="rId23" w:history="1">
        <w:r w:rsidR="00A970ED" w:rsidRPr="002E360F">
          <w:rPr>
            <w:rStyle w:val="a3"/>
            <w:sz w:val="24"/>
            <w:szCs w:val="24"/>
            <w:lang w:val="en-US"/>
          </w:rPr>
          <w:t>https</w:t>
        </w:r>
        <w:r w:rsidR="00A970ED" w:rsidRPr="002E360F">
          <w:rPr>
            <w:rStyle w:val="a3"/>
            <w:sz w:val="24"/>
            <w:szCs w:val="24"/>
          </w:rPr>
          <w:t>://</w:t>
        </w:r>
        <w:proofErr w:type="spellStart"/>
        <w:r w:rsidR="00A970ED" w:rsidRPr="002E360F">
          <w:rPr>
            <w:rStyle w:val="a3"/>
            <w:sz w:val="24"/>
            <w:szCs w:val="24"/>
            <w:lang w:val="en-US"/>
          </w:rPr>
          <w:t>ru</w:t>
        </w:r>
        <w:proofErr w:type="spellEnd"/>
        <w:r w:rsidR="00A970ED" w:rsidRPr="002E360F">
          <w:rPr>
            <w:rStyle w:val="a3"/>
            <w:sz w:val="24"/>
            <w:szCs w:val="24"/>
          </w:rPr>
          <w:t>-</w:t>
        </w:r>
        <w:proofErr w:type="spellStart"/>
        <w:r w:rsidR="00A970ED" w:rsidRPr="002E360F">
          <w:rPr>
            <w:rStyle w:val="a3"/>
            <w:sz w:val="24"/>
            <w:szCs w:val="24"/>
            <w:lang w:val="en-US"/>
          </w:rPr>
          <w:t>vpr</w:t>
        </w:r>
        <w:proofErr w:type="spellEnd"/>
        <w:r w:rsidR="00A970ED" w:rsidRPr="002E360F">
          <w:rPr>
            <w:rStyle w:val="a3"/>
            <w:sz w:val="24"/>
            <w:szCs w:val="24"/>
          </w:rPr>
          <w:t>.</w:t>
        </w:r>
        <w:proofErr w:type="spellStart"/>
        <w:r w:rsidR="00A970ED" w:rsidRPr="002E360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2E360F">
        <w:rPr>
          <w:sz w:val="24"/>
          <w:szCs w:val="24"/>
        </w:rPr>
        <w:t>).</w:t>
      </w:r>
    </w:p>
    <w:p w14:paraId="420552A2" w14:textId="2259ADF8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3.</w:t>
      </w:r>
      <w:r w:rsidRPr="002E360F">
        <w:rPr>
          <w:rFonts w:ascii="Times New Roman" w:hAnsi="Times New Roman" w:cs="Times New Roman"/>
          <w:sz w:val="24"/>
          <w:szCs w:val="24"/>
        </w:rPr>
        <w:tab/>
        <w:t>Всероссийские проверочные работы. Варианты. Демоверсии. (</w:t>
      </w:r>
      <w:hyperlink r:id="rId24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vprege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</w:t>
        </w:r>
        <w:proofErr w:type="spellEnd"/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613FF51B" w14:textId="71C23B68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2E360F">
        <w:rPr>
          <w:rFonts w:ascii="Times New Roman" w:hAnsi="Times New Roman" w:cs="Times New Roman"/>
          <w:sz w:val="24"/>
          <w:szCs w:val="24"/>
        </w:rPr>
        <w:tab/>
        <w:t>ВПР 7 класс. (</w:t>
      </w:r>
      <w:hyperlink r:id="rId25" w:anchor="more-3757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https://vprklass.ru/7-klass/geografija-7-klass/vpr-po-geografii7-klass-2024-varianty-s-otvetami#more-3757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6DAAE7FE" w14:textId="3FE234B2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5.</w:t>
      </w:r>
      <w:r w:rsidRPr="002E360F">
        <w:rPr>
          <w:rFonts w:ascii="Times New Roman" w:hAnsi="Times New Roman" w:cs="Times New Roman"/>
          <w:sz w:val="24"/>
          <w:szCs w:val="24"/>
        </w:rPr>
        <w:tab/>
        <w:t>ВПР 8 класс/ (</w:t>
      </w:r>
      <w:hyperlink r:id="rId26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https://vprklass.ru/8-klass/geografija-8-klass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5092FDA6" w14:textId="01AFDC4D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6.</w:t>
      </w:r>
      <w:r w:rsidRPr="002E360F">
        <w:rPr>
          <w:rFonts w:ascii="Times New Roman" w:hAnsi="Times New Roman" w:cs="Times New Roman"/>
          <w:sz w:val="24"/>
          <w:szCs w:val="24"/>
        </w:rPr>
        <w:tab/>
        <w:t>Разборы вариантов заданий ВПР по географии. (</w:t>
      </w:r>
      <w:hyperlink r:id="rId27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geomania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</w:t>
        </w:r>
        <w:proofErr w:type="spellEnd"/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3219A53E" w14:textId="015E9D1D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7.</w:t>
      </w:r>
      <w:r w:rsidRPr="002E360F">
        <w:rPr>
          <w:rFonts w:ascii="Times New Roman" w:hAnsi="Times New Roman" w:cs="Times New Roman"/>
          <w:sz w:val="24"/>
          <w:szCs w:val="24"/>
        </w:rPr>
        <w:tab/>
        <w:t>Сдам ГИА: Решу ВПР. (</w:t>
      </w:r>
      <w:hyperlink r:id="rId28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geo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7-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sdamgia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1CE5107F" w14:textId="488C9AF1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Указанные ресурсы помогают оптимизировать учебный процесс, делают его наиболее содержательным и увлекательным для обучающихся.</w:t>
      </w:r>
    </w:p>
    <w:p w14:paraId="4C9F8AB5" w14:textId="77777777" w:rsidR="00BD62EE" w:rsidRDefault="00BD62EE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A1900" w14:textId="59AFE98C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Рекомендации по подготовке обучающихся к ГИА по географии</w:t>
      </w:r>
    </w:p>
    <w:p w14:paraId="009DF13E" w14:textId="6CF9BBA2" w:rsidR="00E9128D" w:rsidRPr="002E360F" w:rsidRDefault="002503B9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Для эффективной подготовки обучающихся в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ажно</w:t>
      </w:r>
      <w:r w:rsidR="00E9128D"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="00E9128D"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знакомить</w:t>
      </w:r>
      <w:r w:rsidR="00E9128D"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их со структурой и содержанием</w:t>
      </w:r>
      <w:r w:rsidR="00DC3E57" w:rsidRPr="002E360F">
        <w:rPr>
          <w:rFonts w:ascii="Times New Roman" w:hAnsi="Times New Roman" w:cs="Times New Roman"/>
          <w:sz w:val="24"/>
          <w:szCs w:val="24"/>
        </w:rPr>
        <w:t xml:space="preserve"> КИМ</w:t>
      </w:r>
      <w:r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9128D"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="00E9128D"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открыты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 xml:space="preserve"> банк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 xml:space="preserve"> заданий ОГЭ и ЕГЭ, учебно-методически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в том числе для самостоятельной подготовки (</w:t>
      </w:r>
      <w:hyperlink r:id="rId29" w:anchor="gg" w:history="1">
        <w:r w:rsidR="00DC3E57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https://fipi.ru/navigator-podgotovki/navigator-ege#gg</w:t>
        </w:r>
      </w:hyperlink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bookmarkStart w:id="11" w:name="_Hlk204257738"/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навигатор самостоятельной подготовки к ЕГЭ по географии</w:t>
      </w:r>
      <w:bookmarkEnd w:id="11"/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" w:anchor="gg" w:history="1">
        <w:r w:rsidR="00845A3B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https://fipi.ru/navigator-podgotovki/navigator-oge#gg</w:t>
        </w:r>
      </w:hyperlink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0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навигатор самостоятельной подготовки к ОГЭ по географии)</w:t>
      </w:r>
    </w:p>
    <w:p w14:paraId="1DF366F9" w14:textId="185013FB" w:rsidR="00845A3B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устойчивой положительной динамики 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предметных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результатов 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и подготовки к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итоговой аттестации обучающихся по географии необходимо следовать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методическим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рекомендациям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ФГБНУ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«ФИПИ»</w:t>
      </w:r>
      <w:r w:rsidRPr="002E360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обучающихся к 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по географии, а также использовать открытый банк заданий ФГБНУ «ФИПИ» для составления самостоятельных и проверочных работ, заданий промежуточной аттестации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1B36AF" w14:textId="3AB062E1" w:rsidR="00BA1ED2" w:rsidRPr="002E360F" w:rsidRDefault="00BA1ED2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обучающихся следует учесть, что </w:t>
      </w: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наиболее сложными темами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для них являются в основной школе - «Изображение земной поверхности» и «Хозяйство России», в средней – «Мировое хозяйство».</w:t>
      </w:r>
    </w:p>
    <w:p w14:paraId="0B44316D" w14:textId="158A09EB" w:rsidR="00845A3B" w:rsidRPr="002E360F" w:rsidRDefault="00845A3B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Особое внимание следует обратить на элементы содержания, усвоение которых школьниками </w:t>
      </w:r>
      <w:r w:rsidR="00BA1ED2"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Крыма</w:t>
      </w: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нельзя считать достаточным:</w:t>
      </w:r>
    </w:p>
    <w:p w14:paraId="5228E283" w14:textId="7193B831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еографическая среда как сфера взаимодействия общества и природы. Население мира. Мировое хозяйство. Регионы и страны мира. Место России в современном мире. Глобальные проблемы человечества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86931C" w14:textId="2F7D659F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исленность населения России, её динамика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5D43A1" w14:textId="0203778B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собенности географического положения, природы, населения и хозяйства крупных стран мира. Основные типы стран. Формы правления стран мира, особенности их пространственного размещения. Формы государственного устройства и их распространение в мире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997B11" w14:textId="64B0D809" w:rsidR="00845A3B" w:rsidRPr="002E360F" w:rsidRDefault="00845A3B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 также на умения и виды деятельности, усвоение которых </w:t>
      </w:r>
      <w:r w:rsidR="00BA1ED2"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является</w:t>
      </w: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A1ED2"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не</w:t>
      </w: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достаточным:</w:t>
      </w:r>
    </w:p>
    <w:p w14:paraId="0B12F9BF" w14:textId="4B1464A2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и экологических объектов, процессов и явлений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03D233" w14:textId="19906113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станавливать взаимосвязи между социально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экономическими и </w:t>
      </w:r>
      <w:proofErr w:type="spellStart"/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геоэкологическими</w:t>
      </w:r>
      <w:proofErr w:type="spellEnd"/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6D6D0A" w14:textId="12F1695A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бъяснять изученные социально-экономические и </w:t>
      </w:r>
      <w:proofErr w:type="spellStart"/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геоэкологические</w:t>
      </w:r>
      <w:proofErr w:type="spellEnd"/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3C7BA4" w14:textId="0816CB27" w:rsidR="00E9128D" w:rsidRPr="002E360F" w:rsidRDefault="00845A3B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екомендуе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9128D"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6A238A"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в </w:t>
      </w:r>
      <w:r w:rsidR="006A238A" w:rsidRPr="002E360F">
        <w:rPr>
          <w:rFonts w:ascii="Times New Roman" w:hAnsi="Times New Roman" w:cs="Times New Roman"/>
          <w:sz w:val="24"/>
          <w:szCs w:val="24"/>
        </w:rPr>
        <w:t>ходе подготовки</w:t>
      </w:r>
      <w:r w:rsidR="006A238A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E9128D"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материалы:</w:t>
      </w:r>
    </w:p>
    <w:p w14:paraId="19600B30" w14:textId="0FF6B4BA" w:rsidR="00E9128D" w:rsidRPr="002E360F" w:rsidRDefault="00E9128D" w:rsidP="002E360F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-567" w:right="1" w:firstLine="567"/>
        <w:jc w:val="both"/>
        <w:rPr>
          <w:sz w:val="24"/>
          <w:szCs w:val="24"/>
        </w:rPr>
      </w:pPr>
      <w:r w:rsidRPr="002E360F">
        <w:rPr>
          <w:sz w:val="24"/>
          <w:szCs w:val="24"/>
        </w:rPr>
        <w:t>ФГБНУ «Федеральный институт педагогических измерений» (</w:t>
      </w:r>
      <w:hyperlink r:id="rId31" w:history="1">
        <w:r w:rsidR="00A970ED" w:rsidRPr="002E360F">
          <w:rPr>
            <w:rStyle w:val="a3"/>
            <w:sz w:val="24"/>
            <w:szCs w:val="24"/>
          </w:rPr>
          <w:t>https://fipi.ru/</w:t>
        </w:r>
      </w:hyperlink>
      <w:r w:rsidRPr="002E360F">
        <w:rPr>
          <w:sz w:val="24"/>
          <w:szCs w:val="24"/>
        </w:rPr>
        <w:t>).</w:t>
      </w:r>
      <w:r w:rsidRPr="002E360F">
        <w:rPr>
          <w:spacing w:val="40"/>
          <w:sz w:val="24"/>
          <w:szCs w:val="24"/>
        </w:rPr>
        <w:t xml:space="preserve"> </w:t>
      </w:r>
    </w:p>
    <w:p w14:paraId="708F853E" w14:textId="6905C815" w:rsidR="00E9128D" w:rsidRPr="002E360F" w:rsidRDefault="00E9128D" w:rsidP="002E360F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-567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Образовательная платформа «Российская электронная школа» (</w:t>
      </w:r>
      <w:hyperlink r:id="rId32" w:history="1">
        <w:r w:rsidR="00D25411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https://resh.edu.ru/subject/4/</w:t>
        </w:r>
      </w:hyperlink>
      <w:r w:rsidRPr="002E360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17497E3" w14:textId="77777777" w:rsidR="009210FC" w:rsidRDefault="009210FC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2A6D2" w14:textId="1AD03B03" w:rsidR="00E9128D" w:rsidRPr="002E360F" w:rsidRDefault="00E9128D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Требования к материально-техническому обеспечению образовательной деятельности, оборудованию помещений</w:t>
      </w:r>
    </w:p>
    <w:p w14:paraId="34F0C39A" w14:textId="380299D2" w:rsidR="002503B9" w:rsidRPr="002E360F" w:rsidRDefault="00E9128D" w:rsidP="002E360F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географии должен быть оснащён в соответствии с требованиями к минимальной оснащённости учебного процесса и оборудованию учебных помещений (технические средства обучения кабинета, список наглядности, мультимедийные пособия, дидактический материал) в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приложением 1 Приказа Мин</w:t>
      </w:r>
      <w:r w:rsidR="006A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истерства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просвещения России от 28.11.2024 </w:t>
      </w:r>
      <w:r w:rsidR="006A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A19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838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</w:t>
      </w:r>
      <w:r w:rsidR="008677DA"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требований к функциональному оснащению общеобразовательных организаций» (Раздел 2. Комплекс оснащения предметных кабинетов (в соответствии с СП 2.4.3648-20 и СанПиН 1.2.3685-21; Подраздел 11. Кабинет географии).</w:t>
      </w:r>
    </w:p>
    <w:p w14:paraId="797FDC14" w14:textId="77777777" w:rsidR="00D049D5" w:rsidRPr="002E360F" w:rsidRDefault="00D049D5" w:rsidP="002E360F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0FC7B" w14:textId="7E4194A7" w:rsidR="00411697" w:rsidRPr="002E360F" w:rsidRDefault="003A0B94" w:rsidP="002E360F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Преподавание географии осуществляется по учебникам, внесенным в ФПУ</w:t>
      </w:r>
    </w:p>
    <w:tbl>
      <w:tblPr>
        <w:tblW w:w="10185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818"/>
        <w:gridCol w:w="2219"/>
        <w:gridCol w:w="833"/>
        <w:gridCol w:w="2570"/>
      </w:tblGrid>
      <w:tr w:rsidR="00411697" w:rsidRPr="002E360F" w14:paraId="1DE06DAD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4E9B70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1.1.2.5.3.1.1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51F322D" w14:textId="6CAAA755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География: 5-6-е классы: учебник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D4CFC0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732C5B5" w14:textId="77777777" w:rsidR="00411697" w:rsidRPr="002E360F" w:rsidRDefault="00411697" w:rsidP="006A195F">
            <w:pPr>
              <w:pStyle w:val="a8"/>
              <w:ind w:left="-107" w:right="-3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5–6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1D752C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328932DD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5DC4982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1.1.2.5.3.1.2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FCDAE4" w14:textId="69E265E8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География: 7-й класс: учебник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5662E6D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C0FDE05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7C53829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3DB5A403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4712558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1.1.2.5.3.1.3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3B291BD" w14:textId="2D6C6334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География: 8-й класс: учебник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48DC14C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3D5EF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7037B2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2E3B181D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C61E5B9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1.1.2.5.3.1.4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2B6D3DB" w14:textId="0B2069EA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География: 9-й класс: учебник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AEA56E5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145CF8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73F5E6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337346E4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C18D3D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1.1.3.6.3.1.1</w:t>
            </w:r>
          </w:p>
        </w:tc>
        <w:tc>
          <w:tcPr>
            <w:tcW w:w="259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F82FD79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6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F42F128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Гладкий Ю.Н., Николина В.В.</w:t>
            </w:r>
          </w:p>
        </w:tc>
        <w:tc>
          <w:tcPr>
            <w:tcW w:w="82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62A8271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7DB0D14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51B3A475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8736F85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1.1.3.6.3.1.2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F8A213A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12974BA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Гладкий Ю.Н., Николина В.В.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6FE86D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63463CD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0624B92E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3B8FBA9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1.1.3.6.3.2.1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A9B767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География; углубленное обучение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91C4E47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Холина В.Н.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DF3E99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154F9A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«ДРОФА»; АО «Издательство Просвещение»</w:t>
            </w:r>
          </w:p>
        </w:tc>
      </w:tr>
      <w:tr w:rsidR="00411697" w:rsidRPr="002E360F" w14:paraId="4BBE607A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9E0CE9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1.1.3.6.3.2.2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061A9B7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География; углубленное обучение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DB8BE9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Холина В.Н.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373F939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32CE828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«ДРОФА»; АО «Издательство Просвещение»</w:t>
            </w:r>
          </w:p>
        </w:tc>
      </w:tr>
      <w:tr w:rsidR="00411697" w:rsidRPr="002E360F" w14:paraId="6AA06EBD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187F2DF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1.3.1.3.1.1.1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77D4AF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CB1225E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Демидова И.Е.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280650A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2B0F1E5" w14:textId="36D4D4FF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ФГБНУ </w:t>
            </w:r>
            <w:r w:rsidR="006A1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Институт коррекционной педагогики Российской академии образования</w:t>
            </w:r>
            <w:r w:rsidR="006A1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11697" w:rsidRPr="002E360F" w14:paraId="4A1D4DD3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C53575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1.3.2.3.3.1.1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3A09974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 (для обучающихся с интеллектуальными нарушениями)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32BC9B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Лифанова Т.М., Соломина Е.Н.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1E62B6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1BD18F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0A676ADC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C06B432" w14:textId="42CA0F5F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1.3.2.3.3.1.2</w:t>
            </w:r>
          </w:p>
        </w:tc>
        <w:tc>
          <w:tcPr>
            <w:tcW w:w="259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83BB184" w14:textId="5CBC7EDC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236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515D624" w14:textId="465BA579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82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1C4FDF8" w14:textId="44E7EDD8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D4FD33B" w14:textId="109C5DF9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</w:tr>
      <w:tr w:rsidR="00411697" w:rsidRPr="002E360F" w14:paraId="42A321F7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9B77B3F" w14:textId="59CDDF84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1.3.2.3.3.1.3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EFFF934" w14:textId="4A049E6C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D080725" w14:textId="2E3E7C69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8070CAE" w14:textId="2E37A68E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17E3AD0" w14:textId="27FD6A55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</w:tr>
      <w:tr w:rsidR="00411697" w:rsidRPr="002E360F" w14:paraId="7FFD53D7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7B4D715" w14:textId="3FE50310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1.3.2.3.3.1.4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FAC2004" w14:textId="4FB361E4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954F5B1" w14:textId="2FBF42F1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B628900" w14:textId="5777EC98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E2EAF07" w14:textId="2EBC634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</w:tr>
    </w:tbl>
    <w:p w14:paraId="1F36A18E" w14:textId="3A912157" w:rsidR="00E9128D" w:rsidRDefault="00E9128D" w:rsidP="002E3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EC995" w14:textId="77777777" w:rsidR="005E3E6B" w:rsidRDefault="005E3E6B" w:rsidP="007E4BA6">
      <w:pPr>
        <w:pStyle w:val="1"/>
        <w:spacing w:line="240" w:lineRule="auto"/>
        <w:ind w:firstLine="38"/>
        <w:jc w:val="right"/>
        <w:rPr>
          <w:b w:val="0"/>
          <w:i/>
          <w:sz w:val="24"/>
          <w:szCs w:val="24"/>
        </w:rPr>
      </w:pPr>
    </w:p>
    <w:p w14:paraId="3707E108" w14:textId="0A220AA3" w:rsidR="005E3E6B" w:rsidRDefault="005E3E6B" w:rsidP="007E4BA6">
      <w:pPr>
        <w:pStyle w:val="1"/>
        <w:spacing w:line="240" w:lineRule="auto"/>
        <w:ind w:firstLine="38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М</w:t>
      </w:r>
      <w:r w:rsidRPr="005E3E6B">
        <w:rPr>
          <w:b w:val="0"/>
          <w:i/>
          <w:sz w:val="24"/>
          <w:szCs w:val="24"/>
        </w:rPr>
        <w:t xml:space="preserve">етодист центра </w:t>
      </w:r>
    </w:p>
    <w:p w14:paraId="69C01CE9" w14:textId="77777777" w:rsidR="005E3E6B" w:rsidRDefault="005E3E6B" w:rsidP="007E4BA6">
      <w:pPr>
        <w:pStyle w:val="1"/>
        <w:spacing w:line="240" w:lineRule="auto"/>
        <w:ind w:firstLine="38"/>
        <w:jc w:val="right"/>
        <w:rPr>
          <w:b w:val="0"/>
          <w:i/>
          <w:sz w:val="24"/>
          <w:szCs w:val="24"/>
        </w:rPr>
      </w:pPr>
      <w:r w:rsidRPr="005E3E6B">
        <w:rPr>
          <w:b w:val="0"/>
          <w:i/>
          <w:sz w:val="24"/>
          <w:szCs w:val="24"/>
        </w:rPr>
        <w:t xml:space="preserve">финансовой грамотности </w:t>
      </w:r>
    </w:p>
    <w:p w14:paraId="38AB78EA" w14:textId="4450C5C6" w:rsidR="007E4BA6" w:rsidRPr="00524735" w:rsidRDefault="007E4BA6" w:rsidP="007E4BA6">
      <w:pPr>
        <w:pStyle w:val="1"/>
        <w:spacing w:line="240" w:lineRule="auto"/>
        <w:ind w:firstLine="38"/>
        <w:jc w:val="right"/>
        <w:rPr>
          <w:b w:val="0"/>
          <w:i/>
          <w:sz w:val="24"/>
          <w:szCs w:val="24"/>
        </w:rPr>
      </w:pPr>
      <w:r w:rsidRPr="00524735">
        <w:rPr>
          <w:b w:val="0"/>
          <w:i/>
          <w:sz w:val="24"/>
          <w:szCs w:val="24"/>
        </w:rPr>
        <w:t>ГБОУ ДПО РК КРИППО</w:t>
      </w:r>
    </w:p>
    <w:p w14:paraId="6CB8CC49" w14:textId="027BFB59" w:rsidR="007E4BA6" w:rsidRPr="007E4BA6" w:rsidRDefault="007E4BA6" w:rsidP="007E4BA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4B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Н. В. </w:t>
      </w:r>
      <w:proofErr w:type="spellStart"/>
      <w:r w:rsidRPr="007E4B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Корчинская</w:t>
      </w:r>
      <w:proofErr w:type="spellEnd"/>
      <w:r w:rsidRPr="007E4B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sectPr w:rsidR="007E4BA6" w:rsidRPr="007E4BA6" w:rsidSect="009757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4F9"/>
    <w:multiLevelType w:val="hybridMultilevel"/>
    <w:tmpl w:val="E81E88D4"/>
    <w:lvl w:ilvl="0" w:tplc="772AE03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929" w:hanging="360"/>
      </w:pPr>
    </w:lvl>
    <w:lvl w:ilvl="2" w:tplc="0419001B">
      <w:start w:val="1"/>
      <w:numFmt w:val="lowerRoman"/>
      <w:lvlText w:val="%3."/>
      <w:lvlJc w:val="right"/>
      <w:pPr>
        <w:ind w:left="2649" w:hanging="180"/>
      </w:pPr>
    </w:lvl>
    <w:lvl w:ilvl="3" w:tplc="0419000F">
      <w:start w:val="1"/>
      <w:numFmt w:val="decimal"/>
      <w:lvlText w:val="%4."/>
      <w:lvlJc w:val="left"/>
      <w:pPr>
        <w:ind w:left="3369" w:hanging="360"/>
      </w:pPr>
    </w:lvl>
    <w:lvl w:ilvl="4" w:tplc="04190019">
      <w:start w:val="1"/>
      <w:numFmt w:val="lowerLetter"/>
      <w:lvlText w:val="%5."/>
      <w:lvlJc w:val="left"/>
      <w:pPr>
        <w:ind w:left="4089" w:hanging="360"/>
      </w:pPr>
    </w:lvl>
    <w:lvl w:ilvl="5" w:tplc="0419001B">
      <w:start w:val="1"/>
      <w:numFmt w:val="lowerRoman"/>
      <w:lvlText w:val="%6."/>
      <w:lvlJc w:val="right"/>
      <w:pPr>
        <w:ind w:left="4809" w:hanging="180"/>
      </w:pPr>
    </w:lvl>
    <w:lvl w:ilvl="6" w:tplc="0419000F">
      <w:start w:val="1"/>
      <w:numFmt w:val="decimal"/>
      <w:lvlText w:val="%7."/>
      <w:lvlJc w:val="left"/>
      <w:pPr>
        <w:ind w:left="5529" w:hanging="360"/>
      </w:pPr>
    </w:lvl>
    <w:lvl w:ilvl="7" w:tplc="04190019">
      <w:start w:val="1"/>
      <w:numFmt w:val="lowerLetter"/>
      <w:lvlText w:val="%8."/>
      <w:lvlJc w:val="left"/>
      <w:pPr>
        <w:ind w:left="6249" w:hanging="360"/>
      </w:pPr>
    </w:lvl>
    <w:lvl w:ilvl="8" w:tplc="0419001B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54307AF"/>
    <w:multiLevelType w:val="multilevel"/>
    <w:tmpl w:val="CE1ED7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auto"/>
      </w:rPr>
    </w:lvl>
  </w:abstractNum>
  <w:abstractNum w:abstractNumId="3" w15:restartNumberingAfterBreak="0">
    <w:nsid w:val="7A8F1D93"/>
    <w:multiLevelType w:val="multilevel"/>
    <w:tmpl w:val="A6A23E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FE"/>
    <w:rsid w:val="000E3CBE"/>
    <w:rsid w:val="000F12E6"/>
    <w:rsid w:val="0016631C"/>
    <w:rsid w:val="00186892"/>
    <w:rsid w:val="001C19F8"/>
    <w:rsid w:val="001D33BE"/>
    <w:rsid w:val="002503B9"/>
    <w:rsid w:val="00296E4E"/>
    <w:rsid w:val="002E360F"/>
    <w:rsid w:val="00353C2E"/>
    <w:rsid w:val="00365B95"/>
    <w:rsid w:val="003A0B94"/>
    <w:rsid w:val="003E409D"/>
    <w:rsid w:val="00411697"/>
    <w:rsid w:val="004664A6"/>
    <w:rsid w:val="00485872"/>
    <w:rsid w:val="00493C21"/>
    <w:rsid w:val="004C3480"/>
    <w:rsid w:val="004E7390"/>
    <w:rsid w:val="004F42A3"/>
    <w:rsid w:val="004F5E9F"/>
    <w:rsid w:val="00525AC3"/>
    <w:rsid w:val="0055347E"/>
    <w:rsid w:val="005A08C9"/>
    <w:rsid w:val="005B6240"/>
    <w:rsid w:val="005C119D"/>
    <w:rsid w:val="005E3E6B"/>
    <w:rsid w:val="005E5AD6"/>
    <w:rsid w:val="006A195F"/>
    <w:rsid w:val="006A238A"/>
    <w:rsid w:val="006C4771"/>
    <w:rsid w:val="006D3A90"/>
    <w:rsid w:val="00722FE8"/>
    <w:rsid w:val="00735D1E"/>
    <w:rsid w:val="0075188B"/>
    <w:rsid w:val="007E4BA6"/>
    <w:rsid w:val="00802039"/>
    <w:rsid w:val="008451FE"/>
    <w:rsid w:val="00845A3B"/>
    <w:rsid w:val="0085052D"/>
    <w:rsid w:val="008677DA"/>
    <w:rsid w:val="008B0342"/>
    <w:rsid w:val="008D0401"/>
    <w:rsid w:val="009210FC"/>
    <w:rsid w:val="00957C59"/>
    <w:rsid w:val="0097572F"/>
    <w:rsid w:val="009C37FE"/>
    <w:rsid w:val="009D7129"/>
    <w:rsid w:val="009F2A9E"/>
    <w:rsid w:val="00A60096"/>
    <w:rsid w:val="00A970ED"/>
    <w:rsid w:val="00BA1ED2"/>
    <w:rsid w:val="00BB0A5C"/>
    <w:rsid w:val="00BD62EE"/>
    <w:rsid w:val="00C914D9"/>
    <w:rsid w:val="00D049D5"/>
    <w:rsid w:val="00D25411"/>
    <w:rsid w:val="00D53C44"/>
    <w:rsid w:val="00DB4486"/>
    <w:rsid w:val="00DC3E57"/>
    <w:rsid w:val="00E741B6"/>
    <w:rsid w:val="00E85525"/>
    <w:rsid w:val="00E9128D"/>
    <w:rsid w:val="00EE65E9"/>
    <w:rsid w:val="00F711C4"/>
    <w:rsid w:val="00F7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EA1C"/>
  <w15:chartTrackingRefBased/>
  <w15:docId w15:val="{95246C78-4BB7-4D21-BFBB-D9C76949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90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7E4BA6"/>
    <w:pPr>
      <w:widowControl w:val="0"/>
      <w:autoSpaceDE w:val="0"/>
      <w:autoSpaceDN w:val="0"/>
      <w:spacing w:after="0" w:line="319" w:lineRule="exact"/>
      <w:ind w:left="68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28D"/>
    <w:rPr>
      <w:color w:val="0563C1" w:themeColor="hyperlink"/>
      <w:u w:val="single"/>
    </w:rPr>
  </w:style>
  <w:style w:type="character" w:customStyle="1" w:styleId="a4">
    <w:name w:val="Абзац списка Знак"/>
    <w:aliases w:val="ITL List Paragraph Знак,Цветной список - Акцент 13 Знак"/>
    <w:link w:val="a5"/>
    <w:uiPriority w:val="34"/>
    <w:qFormat/>
    <w:locked/>
    <w:rsid w:val="00E91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ITL List Paragraph,Цветной список - Акцент 13"/>
    <w:basedOn w:val="a"/>
    <w:link w:val="a4"/>
    <w:uiPriority w:val="34"/>
    <w:qFormat/>
    <w:rsid w:val="00E91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E65E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57C59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4C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116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7E4BA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7130017" TargetMode="External"/><Relationship Id="rId13" Type="http://schemas.openxmlformats.org/officeDocument/2006/relationships/hyperlink" Target="https://fipi.ru/metodicheskaya-kopilka/univers-kodifikatory-oko" TargetMode="External"/><Relationship Id="rId18" Type="http://schemas.openxmlformats.org/officeDocument/2006/relationships/hyperlink" Target="https://olimpiada.ru/activities?subject%5B10%5D=on&amp;class=any&amp;type=any&amp;period_date=&amp;period=year" TargetMode="External"/><Relationship Id="rId26" Type="http://schemas.openxmlformats.org/officeDocument/2006/relationships/hyperlink" Target="https://vprklass.ru/8-klass/geografija-8-klas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4vpr.ru/5-klass/641-demoversija-vpr-2025-po-geografii-v-5-klasse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477383" TargetMode="External"/><Relationship Id="rId12" Type="http://schemas.openxmlformats.org/officeDocument/2006/relationships/hyperlink" Target="https://fipi.ru/metodicheskaya-kopilka/univers-kodifikatory-oko" TargetMode="External"/><Relationship Id="rId17" Type="http://schemas.openxmlformats.org/officeDocument/2006/relationships/hyperlink" Target="https://olimpiada.ru/activity/43" TargetMode="External"/><Relationship Id="rId25" Type="http://schemas.openxmlformats.org/officeDocument/2006/relationships/hyperlink" Target="https://vprklass.ru/7-klass/geografija-7-klass/vpr-po-geografii7-klass-2024-varianty-s-otvetam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soo.ru/wp-content/uploads/2024/10/bank-zadanij-dlya-tekushhego-oczenivaniya-po-uchebnomu-predmetu-geografiya-1.pdf" TargetMode="External"/><Relationship Id="rId20" Type="http://schemas.openxmlformats.org/officeDocument/2006/relationships/hyperlink" Target="https://vserosolimp.edsoo.ru/geograf" TargetMode="External"/><Relationship Id="rId29" Type="http://schemas.openxmlformats.org/officeDocument/2006/relationships/hyperlink" Target="https://fipi.ru/navigator-podgotovki/navigator-e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07140040" TargetMode="External"/><Relationship Id="rId11" Type="http://schemas.openxmlformats.org/officeDocument/2006/relationships/hyperlink" Target="https://edsoo.ru/wp-content/uploads/2025/06/42_frp_geografiya_10_11-klassy_ugl_06062025_itog-na-sajt.pdf" TargetMode="External"/><Relationship Id="rId24" Type="http://schemas.openxmlformats.org/officeDocument/2006/relationships/hyperlink" Target="https://vprege.ru/vpr" TargetMode="External"/><Relationship Id="rId32" Type="http://schemas.openxmlformats.org/officeDocument/2006/relationships/hyperlink" Target="https://resh.edu.ru/subject/4/" TargetMode="External"/><Relationship Id="rId5" Type="http://schemas.openxmlformats.org/officeDocument/2006/relationships/hyperlink" Target="http://publication.pravo.gov.ru/Document/View/0001202107050027" TargetMode="External"/><Relationship Id="rId15" Type="http://schemas.openxmlformats.org/officeDocument/2006/relationships/hyperlink" Target="https://edsoo.ru/2024/12/05/metodicheskie-rekomendaczii-sistema-oczenki-dostizhenij-planiruemyh-rezultatov-osvoeniya-uchebnogo-predmeta-geografiya-10-11-klassy-2024g/" TargetMode="External"/><Relationship Id="rId23" Type="http://schemas.openxmlformats.org/officeDocument/2006/relationships/hyperlink" Target="https://ru-vpr.ru" TargetMode="External"/><Relationship Id="rId28" Type="http://schemas.openxmlformats.org/officeDocument/2006/relationships/hyperlink" Target="https://geo7-vpr.sdamgia.ru/" TargetMode="External"/><Relationship Id="rId10" Type="http://schemas.openxmlformats.org/officeDocument/2006/relationships/hyperlink" Target="https://docs.cntd.ru/document/1306943305" TargetMode="External"/><Relationship Id="rId19" Type="http://schemas.openxmlformats.org/officeDocument/2006/relationships/hyperlink" Target="https://postupi.online/olimpiada/vserosiyskaya-olimpiada-geografiya-vsosh/" TargetMode="External"/><Relationship Id="rId31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tion.pravo.gov.ru/document/0001202412120011" TargetMode="External"/><Relationship Id="rId14" Type="http://schemas.openxmlformats.org/officeDocument/2006/relationships/hyperlink" Target="https://edsoo.ru/konstruktor-rabochih-programm/" TargetMode="External"/><Relationship Id="rId22" Type="http://schemas.openxmlformats.org/officeDocument/2006/relationships/hyperlink" Target="https://www.yaklass.ru/p/vpr-6-klass/geografiya" TargetMode="External"/><Relationship Id="rId27" Type="http://schemas.openxmlformats.org/officeDocument/2006/relationships/hyperlink" Target="https://www.geomania.net/vpr" TargetMode="External"/><Relationship Id="rId30" Type="http://schemas.openxmlformats.org/officeDocument/2006/relationships/hyperlink" Target="https://fipi.ru/navigator-podgotovki/navigator-o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5307</Words>
  <Characters>30254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cnppm3</dc:creator>
  <cp:keywords/>
  <dc:description/>
  <cp:lastModifiedBy>User1</cp:lastModifiedBy>
  <cp:revision>18</cp:revision>
  <dcterms:created xsi:type="dcterms:W3CDTF">2025-07-24T12:56:00Z</dcterms:created>
  <dcterms:modified xsi:type="dcterms:W3CDTF">2025-08-05T11:27:00Z</dcterms:modified>
</cp:coreProperties>
</file>