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C62F5" w14:textId="682FF2B3" w:rsidR="00D74E38" w:rsidRPr="00DB7A38" w:rsidRDefault="00D74E38" w:rsidP="00DB7A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7A38">
        <w:rPr>
          <w:rFonts w:ascii="Times New Roman" w:eastAsia="Calibri" w:hAnsi="Times New Roman" w:cs="Times New Roman"/>
          <w:b/>
          <w:sz w:val="28"/>
          <w:szCs w:val="28"/>
        </w:rPr>
        <w:t>Методические рекомендации</w:t>
      </w:r>
    </w:p>
    <w:p w14:paraId="172D0E86" w14:textId="6A2AF22D" w:rsidR="00D74E38" w:rsidRPr="00DB7A38" w:rsidRDefault="00D74E38" w:rsidP="00DB7A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7A38">
        <w:rPr>
          <w:rFonts w:ascii="Times New Roman" w:eastAsia="Calibri" w:hAnsi="Times New Roman" w:cs="Times New Roman"/>
          <w:b/>
          <w:sz w:val="28"/>
          <w:szCs w:val="28"/>
        </w:rPr>
        <w:t>об особенностях преподавании русского языка и литературы</w:t>
      </w:r>
    </w:p>
    <w:p w14:paraId="3692E307" w14:textId="0C998D81" w:rsidR="00D74E38" w:rsidRPr="00DB7A38" w:rsidRDefault="00D74E38" w:rsidP="00DB7A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7A38">
        <w:rPr>
          <w:rFonts w:ascii="Times New Roman" w:eastAsia="Calibri" w:hAnsi="Times New Roman" w:cs="Times New Roman"/>
          <w:b/>
          <w:sz w:val="28"/>
          <w:szCs w:val="28"/>
        </w:rPr>
        <w:t>в общеобразовательных организациях Республики Крым</w:t>
      </w:r>
    </w:p>
    <w:p w14:paraId="2B53D60D" w14:textId="2AD35B5D" w:rsidR="00471547" w:rsidRPr="00DB7A38" w:rsidRDefault="00B077FE" w:rsidP="00DB7A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7A38">
        <w:rPr>
          <w:rFonts w:ascii="Times New Roman" w:eastAsia="Calibri" w:hAnsi="Times New Roman" w:cs="Times New Roman"/>
          <w:b/>
          <w:sz w:val="28"/>
          <w:szCs w:val="28"/>
        </w:rPr>
        <w:t>в 202</w:t>
      </w:r>
      <w:r w:rsidR="00471547" w:rsidRPr="00DB7A38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DB7A38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471547" w:rsidRPr="00DB7A38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DB7A38" w:rsidRPr="00DB7A38"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</w:t>
      </w:r>
    </w:p>
    <w:p w14:paraId="6F6ACF96" w14:textId="77777777" w:rsidR="001948B5" w:rsidRPr="00F4490A" w:rsidRDefault="001948B5" w:rsidP="001948B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635689" w14:textId="77777777" w:rsidR="001948B5" w:rsidRPr="001948B5" w:rsidRDefault="001948B5" w:rsidP="00A4249F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948B5">
        <w:rPr>
          <w:rFonts w:ascii="Times New Roman" w:eastAsia="Calibri" w:hAnsi="Times New Roman" w:cs="Times New Roman"/>
          <w:b/>
          <w:bCs/>
          <w:sz w:val="24"/>
          <w:szCs w:val="24"/>
        </w:rPr>
        <w:t>ЗАКОНОДАТЕЛЬНЫЕ И НОРМАТИВНО-ПРАВОВЫЕ ДОКУМЕНТЫ</w:t>
      </w:r>
    </w:p>
    <w:p w14:paraId="21DB433C" w14:textId="268848F3" w:rsidR="001948B5" w:rsidRPr="001948B5" w:rsidRDefault="00460B7C" w:rsidP="001948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48B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D747458" w14:textId="4AF316DD" w:rsidR="0098152F" w:rsidRPr="00097AE5" w:rsidRDefault="00B077FE" w:rsidP="001948B5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r w:rsidRPr="00460B7C">
        <w:rPr>
          <w:rFonts w:ascii="Times New Roman" w:eastAsia="Calibri" w:hAnsi="Times New Roman" w:cs="Times New Roman"/>
          <w:sz w:val="24"/>
          <w:szCs w:val="24"/>
        </w:rPr>
        <w:t>В 202</w:t>
      </w:r>
      <w:r w:rsidR="00471547">
        <w:rPr>
          <w:rFonts w:ascii="Times New Roman" w:eastAsia="Calibri" w:hAnsi="Times New Roman" w:cs="Times New Roman"/>
          <w:sz w:val="24"/>
          <w:szCs w:val="24"/>
        </w:rPr>
        <w:t>5</w:t>
      </w:r>
      <w:r w:rsidRPr="00460B7C">
        <w:rPr>
          <w:rFonts w:ascii="Times New Roman" w:eastAsia="Calibri" w:hAnsi="Times New Roman" w:cs="Times New Roman"/>
          <w:sz w:val="24"/>
          <w:szCs w:val="24"/>
        </w:rPr>
        <w:t>-202</w:t>
      </w:r>
      <w:r w:rsidR="00471547">
        <w:rPr>
          <w:rFonts w:ascii="Times New Roman" w:eastAsia="Calibri" w:hAnsi="Times New Roman" w:cs="Times New Roman"/>
          <w:sz w:val="24"/>
          <w:szCs w:val="24"/>
        </w:rPr>
        <w:t>6</w:t>
      </w:r>
      <w:r w:rsidR="00D74E38" w:rsidRPr="00460B7C">
        <w:rPr>
          <w:rFonts w:ascii="Times New Roman" w:eastAsia="Calibri" w:hAnsi="Times New Roman" w:cs="Times New Roman"/>
          <w:sz w:val="24"/>
          <w:szCs w:val="24"/>
        </w:rPr>
        <w:t xml:space="preserve"> учебном году преподавание русского языка и литературы в общеобразовательных организациях</w:t>
      </w:r>
      <w:r w:rsidR="00460B7C" w:rsidRPr="00460B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4E38" w:rsidRPr="00460B7C">
        <w:rPr>
          <w:rFonts w:ascii="Times New Roman" w:eastAsia="Calibri" w:hAnsi="Times New Roman" w:cs="Times New Roman"/>
          <w:sz w:val="24"/>
          <w:szCs w:val="24"/>
        </w:rPr>
        <w:t>Респуб</w:t>
      </w:r>
      <w:r w:rsidR="00A04614" w:rsidRPr="00460B7C">
        <w:rPr>
          <w:rFonts w:ascii="Times New Roman" w:eastAsia="Calibri" w:hAnsi="Times New Roman" w:cs="Times New Roman"/>
          <w:sz w:val="24"/>
          <w:szCs w:val="24"/>
        </w:rPr>
        <w:t xml:space="preserve">лики Крым будет осуществляться </w:t>
      </w:r>
      <w:r w:rsidR="00D74E38" w:rsidRPr="00460B7C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D74E38" w:rsidRPr="00460B7C">
        <w:rPr>
          <w:rFonts w:ascii="Times New Roman" w:eastAsia="Calibri" w:hAnsi="Times New Roman" w:cs="Times New Roman"/>
          <w:b/>
          <w:sz w:val="24"/>
          <w:szCs w:val="24"/>
        </w:rPr>
        <w:t>5-</w:t>
      </w:r>
      <w:r w:rsidR="00A04614" w:rsidRPr="00460B7C">
        <w:rPr>
          <w:rFonts w:ascii="Times New Roman" w:eastAsia="Calibri" w:hAnsi="Times New Roman" w:cs="Times New Roman"/>
          <w:b/>
          <w:sz w:val="24"/>
          <w:szCs w:val="24"/>
        </w:rPr>
        <w:t>11</w:t>
      </w:r>
      <w:r w:rsidR="00D74E38" w:rsidRPr="00460B7C">
        <w:rPr>
          <w:rFonts w:ascii="Times New Roman" w:eastAsia="Calibri" w:hAnsi="Times New Roman" w:cs="Times New Roman"/>
          <w:b/>
          <w:sz w:val="24"/>
          <w:szCs w:val="24"/>
        </w:rPr>
        <w:t xml:space="preserve"> классах</w:t>
      </w:r>
      <w:r w:rsidR="00D74E38" w:rsidRPr="00460B7C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D74E38" w:rsidRPr="00097AE5">
        <w:rPr>
          <w:rFonts w:ascii="Times New Roman" w:eastAsia="Calibri" w:hAnsi="Times New Roman" w:cs="Times New Roman"/>
        </w:rPr>
        <w:t>в соответствии со следующими законодательными и нормативно-правовыми документами:</w:t>
      </w:r>
    </w:p>
    <w:p w14:paraId="0EA66145" w14:textId="77777777" w:rsidR="00471547" w:rsidRPr="00471547" w:rsidRDefault="00471547" w:rsidP="0047154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471547">
        <w:rPr>
          <w:rFonts w:ascii="Times New Roman" w:eastAsia="Calibri" w:hAnsi="Times New Roman" w:cs="Times New Roman"/>
          <w:b/>
          <w:bCs/>
        </w:rPr>
        <w:t>1.2.</w:t>
      </w:r>
      <w:r w:rsidRPr="00471547">
        <w:rPr>
          <w:rFonts w:ascii="Times New Roman" w:eastAsia="Calibri" w:hAnsi="Times New Roman" w:cs="Times New Roman"/>
          <w:b/>
          <w:bCs/>
        </w:rPr>
        <w:tab/>
        <w:t>Основное общее образование:</w:t>
      </w:r>
    </w:p>
    <w:p w14:paraId="1FEE5A94" w14:textId="77777777" w:rsidR="00471547" w:rsidRPr="00471547" w:rsidRDefault="00471547" w:rsidP="0047154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71547">
        <w:rPr>
          <w:rFonts w:ascii="Times New Roman" w:eastAsia="Calibri" w:hAnsi="Times New Roman" w:cs="Times New Roman"/>
        </w:rPr>
        <w:t>-</w:t>
      </w:r>
      <w:r w:rsidRPr="00471547">
        <w:rPr>
          <w:rFonts w:ascii="Times New Roman" w:eastAsia="Calibri" w:hAnsi="Times New Roman" w:cs="Times New Roman"/>
        </w:rPr>
        <w:tab/>
        <w:t>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31.05.2021 № 287 (ред. от 22.01.2024)</w:t>
      </w:r>
    </w:p>
    <w:p w14:paraId="16159052" w14:textId="77777777" w:rsidR="00471547" w:rsidRPr="00471547" w:rsidRDefault="00784500" w:rsidP="0047154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hyperlink r:id="rId8" w:history="1">
        <w:r w:rsidR="00471547" w:rsidRPr="00097AE5">
          <w:rPr>
            <w:rFonts w:ascii="Times New Roman" w:eastAsia="Calibri" w:hAnsi="Times New Roman" w:cs="Times New Roman"/>
            <w:color w:val="0563C1"/>
            <w:u w:val="single"/>
          </w:rPr>
          <w:t>https://www.consultant.ru/document/cons_doc_LAW_389560/</w:t>
        </w:r>
      </w:hyperlink>
      <w:r w:rsidR="00471547" w:rsidRPr="00471547">
        <w:rPr>
          <w:rFonts w:ascii="Times New Roman" w:eastAsia="Calibri" w:hAnsi="Times New Roman" w:cs="Times New Roman"/>
        </w:rPr>
        <w:t xml:space="preserve">; </w:t>
      </w:r>
    </w:p>
    <w:p w14:paraId="544E683D" w14:textId="77777777" w:rsidR="00471547" w:rsidRPr="00471547" w:rsidRDefault="00471547" w:rsidP="0047154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71547">
        <w:rPr>
          <w:rFonts w:ascii="Times New Roman" w:eastAsia="Calibri" w:hAnsi="Times New Roman" w:cs="Times New Roman"/>
        </w:rPr>
        <w:t>-</w:t>
      </w:r>
      <w:r w:rsidRPr="00471547">
        <w:rPr>
          <w:rFonts w:ascii="Times New Roman" w:eastAsia="Calibri" w:hAnsi="Times New Roman" w:cs="Times New Roman"/>
        </w:rPr>
        <w:tab/>
        <w:t>федеральная образовательная программа основного общего образования, утвержденная приказом Министерства просвещения Российской Федерации от 18.05.2023 № 370 (ред. от 19.03.2024)</w:t>
      </w:r>
    </w:p>
    <w:p w14:paraId="5F01CCD1" w14:textId="77777777" w:rsidR="00471547" w:rsidRPr="00471547" w:rsidRDefault="00784500" w:rsidP="0047154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hyperlink r:id="rId9" w:history="1">
        <w:r w:rsidR="00471547" w:rsidRPr="00097AE5">
          <w:rPr>
            <w:rFonts w:ascii="Times New Roman" w:eastAsia="Calibri" w:hAnsi="Times New Roman" w:cs="Times New Roman"/>
            <w:color w:val="0563C1"/>
            <w:u w:val="single"/>
          </w:rPr>
          <w:t>https://www.consultant.ru/document/cons_doc_LAW_452180/</w:t>
        </w:r>
      </w:hyperlink>
      <w:r w:rsidR="00471547" w:rsidRPr="00471547">
        <w:rPr>
          <w:rFonts w:ascii="Times New Roman" w:eastAsia="Calibri" w:hAnsi="Times New Roman" w:cs="Times New Roman"/>
        </w:rPr>
        <w:t>.</w:t>
      </w:r>
    </w:p>
    <w:p w14:paraId="631B53E7" w14:textId="77777777" w:rsidR="00471547" w:rsidRPr="00471547" w:rsidRDefault="00471547" w:rsidP="0047154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471547">
        <w:rPr>
          <w:rFonts w:ascii="Times New Roman" w:eastAsia="Calibri" w:hAnsi="Times New Roman" w:cs="Times New Roman"/>
          <w:b/>
          <w:bCs/>
        </w:rPr>
        <w:t>1.3.</w:t>
      </w:r>
      <w:r w:rsidRPr="00471547">
        <w:rPr>
          <w:rFonts w:ascii="Times New Roman" w:eastAsia="Calibri" w:hAnsi="Times New Roman" w:cs="Times New Roman"/>
          <w:b/>
          <w:bCs/>
        </w:rPr>
        <w:tab/>
        <w:t>Среднее общее образование:</w:t>
      </w:r>
    </w:p>
    <w:p w14:paraId="2A6EA6ED" w14:textId="77777777" w:rsidR="00471547" w:rsidRPr="00471547" w:rsidRDefault="00471547" w:rsidP="0047154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71547">
        <w:rPr>
          <w:rFonts w:ascii="Times New Roman" w:eastAsia="Calibri" w:hAnsi="Times New Roman" w:cs="Times New Roman"/>
        </w:rPr>
        <w:t>-</w:t>
      </w:r>
      <w:r w:rsidRPr="00471547">
        <w:rPr>
          <w:rFonts w:ascii="Times New Roman" w:eastAsia="Calibri" w:hAnsi="Times New Roman" w:cs="Times New Roman"/>
        </w:rPr>
        <w:tab/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№ 413 (ред. от 27.12.2023)</w:t>
      </w:r>
    </w:p>
    <w:p w14:paraId="72069C0D" w14:textId="77777777" w:rsidR="00471547" w:rsidRPr="00471547" w:rsidRDefault="00471547" w:rsidP="0047154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71547">
        <w:rPr>
          <w:rFonts w:ascii="Times New Roman" w:eastAsia="Calibri" w:hAnsi="Times New Roman" w:cs="Times New Roman"/>
        </w:rPr>
        <w:t>https://www.consultant.ru/document/cons_doc_LAW_131131/</w:t>
      </w:r>
    </w:p>
    <w:p w14:paraId="029D8348" w14:textId="77777777" w:rsidR="00471547" w:rsidRPr="00471547" w:rsidRDefault="00471547" w:rsidP="0047154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71547">
        <w:rPr>
          <w:rFonts w:ascii="Times New Roman" w:eastAsia="Calibri" w:hAnsi="Times New Roman" w:cs="Times New Roman"/>
        </w:rPr>
        <w:t>-</w:t>
      </w:r>
      <w:r w:rsidRPr="00471547">
        <w:rPr>
          <w:rFonts w:ascii="Times New Roman" w:eastAsia="Calibri" w:hAnsi="Times New Roman" w:cs="Times New Roman"/>
        </w:rPr>
        <w:tab/>
        <w:t>федеральная образовательная программа среднего общего образования, утвержденная приказом Министерства просвещения Российской Федерации от 18.05.2023 № 371 (ред. от 19.03.2024)</w:t>
      </w:r>
    </w:p>
    <w:p w14:paraId="60660D27" w14:textId="7F7766F0" w:rsidR="00471547" w:rsidRPr="00097AE5" w:rsidRDefault="00784500" w:rsidP="0047154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hyperlink r:id="rId10" w:history="1">
        <w:r w:rsidR="00471547" w:rsidRPr="00097AE5">
          <w:rPr>
            <w:rFonts w:ascii="Times New Roman" w:eastAsia="Calibri" w:hAnsi="Times New Roman" w:cs="Times New Roman"/>
            <w:color w:val="0563C1"/>
            <w:u w:val="single"/>
          </w:rPr>
          <w:t>https://www.consultant.ru/document/cons_doc_LAW_452080/2ff7a8c72de3994f30496a0ccbb1ddafdaddf518/</w:t>
        </w:r>
      </w:hyperlink>
    </w:p>
    <w:p w14:paraId="1ECBEAB8" w14:textId="77777777" w:rsidR="00CC0FEC" w:rsidRPr="00097AE5" w:rsidRDefault="00CC0FEC" w:rsidP="00CC0FEC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097AE5">
        <w:rPr>
          <w:rFonts w:ascii="Times New Roman" w:eastAsia="Calibri" w:hAnsi="Times New Roman" w:cs="Times New Roman"/>
          <w:bCs/>
        </w:rPr>
        <w:t>2.</w:t>
      </w:r>
      <w:r w:rsidRPr="00097AE5">
        <w:rPr>
          <w:rFonts w:ascii="Times New Roman" w:eastAsia="Calibri" w:hAnsi="Times New Roman" w:cs="Times New Roman"/>
          <w:bCs/>
        </w:rPr>
        <w:tab/>
        <w:t>Учебники, учебные пособия, цифровые и электронные образовательные ресурсы, используемые в преподавании и изучении учебных предметов:</w:t>
      </w:r>
    </w:p>
    <w:p w14:paraId="5994A790" w14:textId="77777777" w:rsidR="00471547" w:rsidRPr="00471547" w:rsidRDefault="00CC0FEC" w:rsidP="0047154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097AE5">
        <w:rPr>
          <w:rFonts w:ascii="Times New Roman" w:eastAsia="Calibri" w:hAnsi="Times New Roman" w:cs="Times New Roman"/>
          <w:bCs/>
        </w:rPr>
        <w:t>2.1.</w:t>
      </w:r>
      <w:r w:rsidRPr="00097AE5">
        <w:rPr>
          <w:rFonts w:ascii="Times New Roman" w:eastAsia="Calibri" w:hAnsi="Times New Roman" w:cs="Times New Roman"/>
          <w:bCs/>
        </w:rPr>
        <w:tab/>
        <w:t xml:space="preserve"> </w:t>
      </w:r>
      <w:r w:rsidR="00471547" w:rsidRPr="00471547">
        <w:rPr>
          <w:rFonts w:ascii="Times New Roman" w:eastAsia="Calibri" w:hAnsi="Times New Roman" w:cs="Times New Roman"/>
          <w:b/>
          <w:bCs/>
        </w:rPr>
        <w:t>Федеральный перечень учебников</w:t>
      </w:r>
    </w:p>
    <w:p w14:paraId="555D4B59" w14:textId="5F99C435" w:rsidR="00471547" w:rsidRPr="003300F8" w:rsidRDefault="00784500" w:rsidP="0047154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hyperlink r:id="rId11" w:history="1">
        <w:r w:rsidR="006522FF" w:rsidRPr="00097AE5">
          <w:rPr>
            <w:rStyle w:val="a5"/>
            <w:rFonts w:ascii="Times New Roman" w:eastAsia="Calibri" w:hAnsi="Times New Roman" w:cs="Times New Roman"/>
            <w:lang w:val="en-US"/>
          </w:rPr>
          <w:t>https</w:t>
        </w:r>
        <w:r w:rsidR="006522FF" w:rsidRPr="00097AE5">
          <w:rPr>
            <w:rStyle w:val="a5"/>
            <w:rFonts w:ascii="Times New Roman" w:eastAsia="Calibri" w:hAnsi="Times New Roman" w:cs="Times New Roman"/>
          </w:rPr>
          <w:t>://</w:t>
        </w:r>
        <w:r w:rsidR="006522FF" w:rsidRPr="00097AE5">
          <w:rPr>
            <w:rStyle w:val="a5"/>
            <w:rFonts w:ascii="Times New Roman" w:eastAsia="Calibri" w:hAnsi="Times New Roman" w:cs="Times New Roman"/>
            <w:lang w:val="en-US"/>
          </w:rPr>
          <w:t>publication</w:t>
        </w:r>
        <w:r w:rsidR="006522FF" w:rsidRPr="00097AE5">
          <w:rPr>
            <w:rStyle w:val="a5"/>
            <w:rFonts w:ascii="Times New Roman" w:eastAsia="Calibri" w:hAnsi="Times New Roman" w:cs="Times New Roman"/>
          </w:rPr>
          <w:t>.</w:t>
        </w:r>
        <w:r w:rsidR="006522FF" w:rsidRPr="00097AE5">
          <w:rPr>
            <w:rStyle w:val="a5"/>
            <w:rFonts w:ascii="Times New Roman" w:eastAsia="Calibri" w:hAnsi="Times New Roman" w:cs="Times New Roman"/>
            <w:lang w:val="en-US"/>
          </w:rPr>
          <w:t>pravo</w:t>
        </w:r>
        <w:r w:rsidR="006522FF" w:rsidRPr="00097AE5">
          <w:rPr>
            <w:rStyle w:val="a5"/>
            <w:rFonts w:ascii="Times New Roman" w:eastAsia="Calibri" w:hAnsi="Times New Roman" w:cs="Times New Roman"/>
          </w:rPr>
          <w:t>.</w:t>
        </w:r>
        <w:r w:rsidR="006522FF" w:rsidRPr="00097AE5">
          <w:rPr>
            <w:rStyle w:val="a5"/>
            <w:rFonts w:ascii="Times New Roman" w:eastAsia="Calibri" w:hAnsi="Times New Roman" w:cs="Times New Roman"/>
            <w:lang w:val="en-US"/>
          </w:rPr>
          <w:t>gov</w:t>
        </w:r>
        <w:r w:rsidR="006522FF" w:rsidRPr="00097AE5">
          <w:rPr>
            <w:rStyle w:val="a5"/>
            <w:rFonts w:ascii="Times New Roman" w:eastAsia="Calibri" w:hAnsi="Times New Roman" w:cs="Times New Roman"/>
          </w:rPr>
          <w:t>.</w:t>
        </w:r>
        <w:r w:rsidR="006522FF" w:rsidRPr="00097AE5">
          <w:rPr>
            <w:rStyle w:val="a5"/>
            <w:rFonts w:ascii="Times New Roman" w:eastAsia="Calibri" w:hAnsi="Times New Roman" w:cs="Times New Roman"/>
            <w:lang w:val="en-US"/>
          </w:rPr>
          <w:t>ru</w:t>
        </w:r>
        <w:r w:rsidR="006522FF" w:rsidRPr="00097AE5">
          <w:rPr>
            <w:rStyle w:val="a5"/>
            <w:rFonts w:ascii="Times New Roman" w:eastAsia="Calibri" w:hAnsi="Times New Roman" w:cs="Times New Roman"/>
          </w:rPr>
          <w:t>/</w:t>
        </w:r>
        <w:r w:rsidR="006522FF" w:rsidRPr="00097AE5">
          <w:rPr>
            <w:rStyle w:val="a5"/>
            <w:rFonts w:ascii="Times New Roman" w:eastAsia="Calibri" w:hAnsi="Times New Roman" w:cs="Times New Roman"/>
            <w:lang w:val="en-US"/>
          </w:rPr>
          <w:t>document</w:t>
        </w:r>
        <w:r w:rsidR="006522FF" w:rsidRPr="00097AE5">
          <w:rPr>
            <w:rStyle w:val="a5"/>
            <w:rFonts w:ascii="Times New Roman" w:eastAsia="Calibri" w:hAnsi="Times New Roman" w:cs="Times New Roman"/>
          </w:rPr>
          <w:t>/0001202412120011</w:t>
        </w:r>
      </w:hyperlink>
    </w:p>
    <w:p w14:paraId="50709129" w14:textId="77777777" w:rsidR="006522FF" w:rsidRPr="00097AE5" w:rsidRDefault="006522FF" w:rsidP="006522F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97AE5">
        <w:rPr>
          <w:rFonts w:ascii="Times New Roman" w:eastAsia="Calibri" w:hAnsi="Times New Roman" w:cs="Times New Roman"/>
        </w:rPr>
        <w:t>2.2.</w:t>
      </w:r>
      <w:r w:rsidRPr="00097AE5">
        <w:rPr>
          <w:rFonts w:ascii="Times New Roman" w:eastAsia="Calibri" w:hAnsi="Times New Roman" w:cs="Times New Roman"/>
        </w:rPr>
        <w:tab/>
        <w:t xml:space="preserve">Федеральный перечень электронных образовательных ресурсов </w:t>
      </w:r>
    </w:p>
    <w:p w14:paraId="29092190" w14:textId="37BA59C7" w:rsidR="006522FF" w:rsidRPr="00097AE5" w:rsidRDefault="00784500" w:rsidP="006522F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hyperlink r:id="rId12" w:history="1">
        <w:r w:rsidR="006522FF" w:rsidRPr="00097AE5">
          <w:rPr>
            <w:rStyle w:val="a5"/>
            <w:rFonts w:ascii="Times New Roman" w:eastAsia="Calibri" w:hAnsi="Times New Roman" w:cs="Times New Roman"/>
          </w:rPr>
          <w:t>https://docs.cntd.ru/document/1306943305</w:t>
        </w:r>
      </w:hyperlink>
      <w:r w:rsidR="006522FF" w:rsidRPr="00097AE5">
        <w:rPr>
          <w:rFonts w:ascii="Times New Roman" w:eastAsia="Calibri" w:hAnsi="Times New Roman" w:cs="Times New Roman"/>
        </w:rPr>
        <w:t xml:space="preserve"> </w:t>
      </w:r>
    </w:p>
    <w:p w14:paraId="7E2AF516" w14:textId="61718927" w:rsidR="007B3204" w:rsidRPr="00097AE5" w:rsidRDefault="007B3204" w:rsidP="006522F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97AE5">
        <w:rPr>
          <w:rFonts w:ascii="Times New Roman" w:eastAsia="Calibri" w:hAnsi="Times New Roman" w:cs="Times New Roman"/>
        </w:rPr>
        <w:t>2.3. Приказ Министерства Российской Федерации от 28.11.2024г  № 838 «Об утверждении  перечня средств  обучения и воспитания»</w:t>
      </w:r>
    </w:p>
    <w:p w14:paraId="16C458A4" w14:textId="4D0FD9AE" w:rsidR="00041016" w:rsidRDefault="00471547" w:rsidP="00EF5CD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="00041016">
        <w:rPr>
          <w:rFonts w:ascii="Times New Roman" w:eastAsia="Calibri" w:hAnsi="Times New Roman" w:cs="Times New Roman"/>
          <w:bCs/>
          <w:sz w:val="24"/>
          <w:szCs w:val="24"/>
        </w:rPr>
        <w:t>. Концепции</w:t>
      </w:r>
    </w:p>
    <w:p w14:paraId="0585AB6B" w14:textId="5D3EEA6F" w:rsidR="00041016" w:rsidRDefault="00471547" w:rsidP="0004101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041016">
        <w:rPr>
          <w:rFonts w:ascii="Times New Roman" w:eastAsia="Calibri" w:hAnsi="Times New Roman" w:cs="Times New Roman"/>
          <w:bCs/>
          <w:sz w:val="24"/>
          <w:szCs w:val="24"/>
        </w:rPr>
        <w:t xml:space="preserve">.1. </w:t>
      </w:r>
      <w:r w:rsidR="00041016" w:rsidRPr="00590979">
        <w:rPr>
          <w:rFonts w:ascii="Times New Roman" w:eastAsia="Calibri" w:hAnsi="Times New Roman" w:cs="Times New Roman"/>
          <w:bCs/>
          <w:sz w:val="24"/>
          <w:szCs w:val="24"/>
        </w:rPr>
        <w:t>Концепция преподавания русского языка и литературы в Российской</w:t>
      </w:r>
      <w:r w:rsidR="0004101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41016" w:rsidRPr="00590979">
        <w:rPr>
          <w:rFonts w:ascii="Times New Roman" w:eastAsia="Calibri" w:hAnsi="Times New Roman" w:cs="Times New Roman"/>
          <w:bCs/>
          <w:sz w:val="24"/>
          <w:szCs w:val="24"/>
        </w:rPr>
        <w:t>Федерации (утв. распоряжением Правительства РФ от 09.04.2016 № 637-р).</w:t>
      </w:r>
    </w:p>
    <w:p w14:paraId="0C687B95" w14:textId="13D68CA5" w:rsidR="00041016" w:rsidRDefault="00471547" w:rsidP="00EF5CD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041016">
        <w:rPr>
          <w:rFonts w:ascii="Times New Roman" w:eastAsia="Calibri" w:hAnsi="Times New Roman" w:cs="Times New Roman"/>
          <w:bCs/>
          <w:sz w:val="24"/>
          <w:szCs w:val="24"/>
        </w:rPr>
        <w:t xml:space="preserve">.2. </w:t>
      </w:r>
      <w:r w:rsidR="00041016" w:rsidRPr="007F2930">
        <w:rPr>
          <w:rFonts w:ascii="Times New Roman" w:eastAsia="Calibri" w:hAnsi="Times New Roman" w:cs="Times New Roman"/>
          <w:bCs/>
          <w:sz w:val="24"/>
          <w:szCs w:val="24"/>
        </w:rPr>
        <w:t>Концепци</w:t>
      </w:r>
      <w:r w:rsidR="00041016">
        <w:rPr>
          <w:rFonts w:ascii="Times New Roman" w:eastAsia="Calibri" w:hAnsi="Times New Roman" w:cs="Times New Roman"/>
          <w:bCs/>
          <w:sz w:val="24"/>
          <w:szCs w:val="24"/>
        </w:rPr>
        <w:t>я</w:t>
      </w:r>
      <w:r w:rsidR="00041016" w:rsidRPr="007F2930">
        <w:rPr>
          <w:rFonts w:ascii="Times New Roman" w:eastAsia="Calibri" w:hAnsi="Times New Roman" w:cs="Times New Roman"/>
          <w:bCs/>
          <w:sz w:val="24"/>
          <w:szCs w:val="24"/>
        </w:rPr>
        <w:t xml:space="preserve"> государственной языковой политики Российской Федерации </w:t>
      </w:r>
      <w:r w:rsidR="00041016">
        <w:rPr>
          <w:rFonts w:ascii="Times New Roman" w:eastAsia="Calibri" w:hAnsi="Times New Roman" w:cs="Times New Roman"/>
          <w:bCs/>
          <w:sz w:val="24"/>
          <w:szCs w:val="24"/>
        </w:rPr>
        <w:t>(утв. распоряжением</w:t>
      </w:r>
      <w:r w:rsidR="00041016" w:rsidRPr="007F2930">
        <w:rPr>
          <w:rFonts w:ascii="Times New Roman" w:eastAsia="Calibri" w:hAnsi="Times New Roman" w:cs="Times New Roman"/>
          <w:bCs/>
          <w:sz w:val="24"/>
          <w:szCs w:val="24"/>
        </w:rPr>
        <w:t xml:space="preserve"> Правительства Р</w:t>
      </w:r>
      <w:r w:rsidR="00041016">
        <w:rPr>
          <w:rFonts w:ascii="Times New Roman" w:eastAsia="Calibri" w:hAnsi="Times New Roman" w:cs="Times New Roman"/>
          <w:bCs/>
          <w:sz w:val="24"/>
          <w:szCs w:val="24"/>
        </w:rPr>
        <w:t>Ф</w:t>
      </w:r>
      <w:r w:rsidR="00041016" w:rsidRPr="007F2930">
        <w:rPr>
          <w:rFonts w:ascii="Times New Roman" w:eastAsia="Calibri" w:hAnsi="Times New Roman" w:cs="Times New Roman"/>
          <w:bCs/>
          <w:sz w:val="24"/>
          <w:szCs w:val="24"/>
        </w:rPr>
        <w:t xml:space="preserve"> от 12 июня 2024 г. № 1481-р</w:t>
      </w:r>
      <w:r w:rsidR="00041016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14:paraId="3E72C6E6" w14:textId="505D1733" w:rsidR="00041016" w:rsidRDefault="00471547" w:rsidP="00EF5CD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041016">
        <w:rPr>
          <w:rFonts w:ascii="Times New Roman" w:eastAsia="Calibri" w:hAnsi="Times New Roman" w:cs="Times New Roman"/>
          <w:bCs/>
          <w:sz w:val="24"/>
          <w:szCs w:val="24"/>
        </w:rPr>
        <w:t>.  Методические рекомендации</w:t>
      </w:r>
    </w:p>
    <w:p w14:paraId="359D0173" w14:textId="73CC7562" w:rsidR="00EF5CDC" w:rsidRPr="00EF5CDC" w:rsidRDefault="00471547" w:rsidP="00EF5CD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041016">
        <w:rPr>
          <w:rFonts w:ascii="Times New Roman" w:eastAsia="Calibri" w:hAnsi="Times New Roman" w:cs="Times New Roman"/>
          <w:bCs/>
          <w:sz w:val="24"/>
          <w:szCs w:val="24"/>
        </w:rPr>
        <w:t xml:space="preserve">.1. </w:t>
      </w:r>
      <w:r w:rsidR="00EF5CDC" w:rsidRPr="00EF5CDC">
        <w:rPr>
          <w:rFonts w:ascii="Times New Roman" w:eastAsia="Calibri" w:hAnsi="Times New Roman" w:cs="Times New Roman"/>
          <w:bCs/>
          <w:sz w:val="24"/>
          <w:szCs w:val="24"/>
        </w:rPr>
        <w:t>Система оценки достижений планируемых предметных результатов освоения учебного предмета «Русский язык» : методические рекомендации / [О. М. Александрова,  И. П. Васильевых, Ю. Н. Гостева, И. Н. Добротина]. – М. : ФГБНУ «Институт стратегии развития  образования», 2023. – 69 с.</w:t>
      </w:r>
    </w:p>
    <w:p w14:paraId="33E9C3E2" w14:textId="57674C0A" w:rsidR="00EF5CDC" w:rsidRDefault="00471547" w:rsidP="00EF5CD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041016">
        <w:rPr>
          <w:rFonts w:ascii="Times New Roman" w:eastAsia="Calibri" w:hAnsi="Times New Roman" w:cs="Times New Roman"/>
          <w:bCs/>
          <w:sz w:val="24"/>
          <w:szCs w:val="24"/>
        </w:rPr>
        <w:t xml:space="preserve">.2. </w:t>
      </w:r>
      <w:r w:rsidR="00EF5CDC" w:rsidRPr="00EF5CDC">
        <w:rPr>
          <w:rFonts w:ascii="Times New Roman" w:eastAsia="Calibri" w:hAnsi="Times New Roman" w:cs="Times New Roman"/>
          <w:bCs/>
          <w:sz w:val="24"/>
          <w:szCs w:val="24"/>
        </w:rPr>
        <w:t>Система оценки достижений планируемых предметных результатов освоения учебного предмета «Литература» : методические рекомендации / [М. А. Аристова,  В. М. Шамчикова]. – М. : ФГБНУ «Институт стратегии развития образования», 2023. – 73 с</w:t>
      </w:r>
    </w:p>
    <w:p w14:paraId="21692511" w14:textId="51A77E12" w:rsidR="00A26E40" w:rsidRDefault="00471547" w:rsidP="00EF5CD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041016">
        <w:rPr>
          <w:rFonts w:ascii="Times New Roman" w:eastAsia="Calibri" w:hAnsi="Times New Roman" w:cs="Times New Roman"/>
          <w:bCs/>
          <w:sz w:val="24"/>
          <w:szCs w:val="24"/>
        </w:rPr>
        <w:t xml:space="preserve">.3. </w:t>
      </w:r>
      <w:r w:rsidR="00A26E40" w:rsidRPr="00A26E40">
        <w:rPr>
          <w:rFonts w:ascii="Times New Roman" w:eastAsia="Calibri" w:hAnsi="Times New Roman" w:cs="Times New Roman"/>
          <w:bCs/>
          <w:sz w:val="24"/>
          <w:szCs w:val="24"/>
        </w:rPr>
        <w:t xml:space="preserve">Достижение метапредметных результатов в рамках изучения предметов филологического блока (основное общее образование): методические рекомендации / О. М. Александрова, И. П. Васильевых, Ю. Н. Гостева [и др.]. – М.: ФГБНУ «Институт стратегии развития образования», 2023. – 123 с. </w:t>
      </w:r>
    </w:p>
    <w:p w14:paraId="2A6BCAFB" w14:textId="77777777" w:rsidR="00DF2E74" w:rsidRPr="00193C9B" w:rsidRDefault="00DF2E74" w:rsidP="00193C9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3A5408C" w14:textId="1ED8023E" w:rsidR="008343C9" w:rsidRPr="0008261E" w:rsidRDefault="0008261E" w:rsidP="0008261E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8343C9" w:rsidRPr="0008261E">
        <w:rPr>
          <w:rFonts w:ascii="Times New Roman" w:eastAsia="Calibri" w:hAnsi="Times New Roman" w:cs="Times New Roman"/>
          <w:b/>
          <w:sz w:val="24"/>
          <w:szCs w:val="24"/>
        </w:rPr>
        <w:t>Региональные документы</w:t>
      </w:r>
    </w:p>
    <w:p w14:paraId="38EC4A63" w14:textId="6C9C32B1" w:rsidR="00940687" w:rsidRPr="00940687" w:rsidRDefault="00193C9B" w:rsidP="00193C9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940687" w:rsidRPr="00940687">
        <w:rPr>
          <w:rFonts w:ascii="Times New Roman" w:eastAsia="Calibri" w:hAnsi="Times New Roman" w:cs="Times New Roman"/>
          <w:bCs/>
          <w:sz w:val="24"/>
          <w:szCs w:val="24"/>
        </w:rPr>
        <w:t>.1.</w:t>
      </w:r>
      <w:r w:rsidR="00940687" w:rsidRPr="00940687">
        <w:rPr>
          <w:rFonts w:ascii="Times New Roman" w:eastAsia="Calibri" w:hAnsi="Times New Roman" w:cs="Times New Roman"/>
          <w:bCs/>
          <w:sz w:val="24"/>
          <w:szCs w:val="24"/>
        </w:rPr>
        <w:tab/>
        <w:t>Закон Республики Крым от 06.07.2015 №131-ЗРК/2015 «Об образовании в Республике Крым» (с изменениями и дополнениями).</w:t>
      </w:r>
    </w:p>
    <w:p w14:paraId="155E7AA1" w14:textId="77B27E30" w:rsidR="00E5334A" w:rsidRDefault="00193C9B" w:rsidP="00193C9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F67F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2.2. </w:t>
      </w:r>
      <w:r w:rsidR="001F0E71" w:rsidRPr="001F67F6">
        <w:rPr>
          <w:rFonts w:ascii="Times New Roman" w:eastAsia="Calibri" w:hAnsi="Times New Roman" w:cs="Times New Roman"/>
          <w:bCs/>
          <w:sz w:val="24"/>
          <w:szCs w:val="24"/>
        </w:rPr>
        <w:t>Методические рекомендации по ведению деловой документации в государственных и муниципальных дошкольных образовательных и общеобразовательных организациях Республики Крым (Приказ Министерства образования, науки и молодежи Республики Крым от 11.06.2021 г. № 1018 «Об утверждении Инструкции по ведению деловой документации в общеобразовательных организациях Республики Крым»).</w:t>
      </w:r>
    </w:p>
    <w:p w14:paraId="159FDDA5" w14:textId="397E3C51" w:rsidR="001F67F6" w:rsidRPr="00940687" w:rsidRDefault="001F67F6" w:rsidP="00193C9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2.3. </w:t>
      </w:r>
      <w:r w:rsidRPr="001F67F6">
        <w:rPr>
          <w:rFonts w:ascii="Times New Roman" w:eastAsia="Calibri" w:hAnsi="Times New Roman" w:cs="Times New Roman"/>
          <w:bCs/>
          <w:sz w:val="24"/>
          <w:szCs w:val="24"/>
        </w:rPr>
        <w:t>Письмо Министерства образования, науки и молоде</w:t>
      </w:r>
      <w:r w:rsidR="00743E43">
        <w:rPr>
          <w:rFonts w:ascii="Times New Roman" w:eastAsia="Calibri" w:hAnsi="Times New Roman" w:cs="Times New Roman"/>
          <w:bCs/>
          <w:sz w:val="24"/>
          <w:szCs w:val="24"/>
        </w:rPr>
        <w:t>жи Республики Крым от 27.03</w:t>
      </w:r>
      <w:r w:rsidRPr="001F67F6">
        <w:rPr>
          <w:rFonts w:ascii="Times New Roman" w:eastAsia="Calibri" w:hAnsi="Times New Roman" w:cs="Times New Roman"/>
          <w:bCs/>
          <w:sz w:val="24"/>
          <w:szCs w:val="24"/>
        </w:rPr>
        <w:t>.202</w:t>
      </w:r>
      <w:r w:rsidR="00743E43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1F67F6">
        <w:rPr>
          <w:rFonts w:ascii="Times New Roman" w:eastAsia="Calibri" w:hAnsi="Times New Roman" w:cs="Times New Roman"/>
          <w:bCs/>
          <w:sz w:val="24"/>
          <w:szCs w:val="24"/>
        </w:rPr>
        <w:t xml:space="preserve"> г. № </w:t>
      </w:r>
      <w:r w:rsidR="00743E43">
        <w:rPr>
          <w:rFonts w:ascii="Times New Roman" w:eastAsia="Calibri" w:hAnsi="Times New Roman" w:cs="Times New Roman"/>
          <w:bCs/>
          <w:sz w:val="24"/>
          <w:szCs w:val="24"/>
        </w:rPr>
        <w:t>1937</w:t>
      </w:r>
      <w:r w:rsidRPr="001F67F6">
        <w:rPr>
          <w:rFonts w:ascii="Times New Roman" w:eastAsia="Calibri" w:hAnsi="Times New Roman" w:cs="Times New Roman"/>
          <w:bCs/>
          <w:sz w:val="24"/>
          <w:szCs w:val="24"/>
        </w:rPr>
        <w:t xml:space="preserve">/01-15 об </w:t>
      </w:r>
      <w:r w:rsidR="00743E43">
        <w:rPr>
          <w:rFonts w:ascii="Times New Roman" w:eastAsia="Calibri" w:hAnsi="Times New Roman" w:cs="Times New Roman"/>
          <w:bCs/>
          <w:sz w:val="24"/>
          <w:szCs w:val="24"/>
        </w:rPr>
        <w:t xml:space="preserve">формировании </w:t>
      </w:r>
      <w:r w:rsidRPr="001F67F6">
        <w:rPr>
          <w:rFonts w:ascii="Times New Roman" w:eastAsia="Calibri" w:hAnsi="Times New Roman" w:cs="Times New Roman"/>
          <w:bCs/>
          <w:sz w:val="24"/>
          <w:szCs w:val="24"/>
        </w:rPr>
        <w:t>учебн</w:t>
      </w:r>
      <w:r w:rsidR="00743E43">
        <w:rPr>
          <w:rFonts w:ascii="Times New Roman" w:eastAsia="Calibri" w:hAnsi="Times New Roman" w:cs="Times New Roman"/>
          <w:bCs/>
          <w:sz w:val="24"/>
          <w:szCs w:val="24"/>
        </w:rPr>
        <w:t>ых планов</w:t>
      </w:r>
      <w:r w:rsidRPr="001F67F6">
        <w:rPr>
          <w:rFonts w:ascii="Times New Roman" w:eastAsia="Calibri" w:hAnsi="Times New Roman" w:cs="Times New Roman"/>
          <w:bCs/>
          <w:sz w:val="24"/>
          <w:szCs w:val="24"/>
        </w:rPr>
        <w:t xml:space="preserve"> общеобразовательных организаций Республики Крым на 202</w:t>
      </w:r>
      <w:r w:rsidR="00743E43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1F67F6">
        <w:rPr>
          <w:rFonts w:ascii="Times New Roman" w:eastAsia="Calibri" w:hAnsi="Times New Roman" w:cs="Times New Roman"/>
          <w:bCs/>
          <w:sz w:val="24"/>
          <w:szCs w:val="24"/>
        </w:rPr>
        <w:t>/202</w:t>
      </w:r>
      <w:r w:rsidR="00743E43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1F67F6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год.</w:t>
      </w:r>
      <w:r w:rsidR="00743E43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743E43" w:rsidRPr="00743E43">
        <w:rPr>
          <w:rFonts w:ascii="Times New Roman" w:eastAsia="Calibri" w:hAnsi="Times New Roman" w:cs="Times New Roman"/>
          <w:bCs/>
          <w:sz w:val="24"/>
          <w:szCs w:val="24"/>
        </w:rPr>
        <w:t>Письмо Министерства образования, науки и м</w:t>
      </w:r>
      <w:r w:rsidR="00743E43">
        <w:rPr>
          <w:rFonts w:ascii="Times New Roman" w:eastAsia="Calibri" w:hAnsi="Times New Roman" w:cs="Times New Roman"/>
          <w:bCs/>
          <w:sz w:val="24"/>
          <w:szCs w:val="24"/>
        </w:rPr>
        <w:t>олодежи Республики Крым от 26.05</w:t>
      </w:r>
      <w:r w:rsidR="00743E43" w:rsidRPr="00743E43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43E43">
        <w:rPr>
          <w:rFonts w:ascii="Times New Roman" w:eastAsia="Calibri" w:hAnsi="Times New Roman" w:cs="Times New Roman"/>
          <w:bCs/>
          <w:sz w:val="24"/>
          <w:szCs w:val="24"/>
        </w:rPr>
        <w:t xml:space="preserve">2025 г. № 3325/01-14 о примерных вариантах учебных планов </w:t>
      </w:r>
      <w:r w:rsidR="00743E43" w:rsidRPr="00743E43">
        <w:rPr>
          <w:rFonts w:ascii="Times New Roman" w:eastAsia="Calibri" w:hAnsi="Times New Roman" w:cs="Times New Roman"/>
          <w:bCs/>
          <w:sz w:val="24"/>
          <w:szCs w:val="24"/>
        </w:rPr>
        <w:t>общеобразовательных организаций Республики Крым на 2025/2026 учебный год</w:t>
      </w:r>
    </w:p>
    <w:p w14:paraId="2FB2965E" w14:textId="77777777" w:rsidR="00940687" w:rsidRDefault="00940687" w:rsidP="00344F2C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932F8E" w14:textId="6C38242D" w:rsidR="00C41AB0" w:rsidRDefault="00C41AB0" w:rsidP="00AB3E1D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Информируем также о готовящихся электронных материалах по вопросам преподавания русского языка и литературы, планируемых к размещению на са</w:t>
      </w:r>
      <w:r w:rsidR="00344F2C">
        <w:rPr>
          <w:rFonts w:ascii="Times New Roman" w:eastAsia="Calibri" w:hAnsi="Times New Roman" w:cs="Times New Roman"/>
          <w:b/>
          <w:sz w:val="24"/>
          <w:szCs w:val="24"/>
        </w:rPr>
        <w:t>йте ГБОУ ДПО РК КРИППО в разделах «В помощь учителю → Организация УВП → Русский язык и литература»</w:t>
      </w:r>
      <w:r w:rsidR="00EC685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hyperlink r:id="rId13" w:history="1">
        <w:r w:rsidR="00EC6855" w:rsidRPr="00DA63B0">
          <w:rPr>
            <w:rStyle w:val="a5"/>
            <w:rFonts w:ascii="Times New Roman" w:eastAsia="Calibri" w:hAnsi="Times New Roman" w:cs="Times New Roman"/>
            <w:sz w:val="24"/>
            <w:szCs w:val="24"/>
          </w:rPr>
          <w:t>https://www.krippo.ru/index.php/russ-yaz-lit</w:t>
        </w:r>
      </w:hyperlink>
      <w:r w:rsidR="00344F2C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0A30EB" w:rsidRPr="000A30EB">
        <w:t xml:space="preserve"> </w:t>
      </w:r>
    </w:p>
    <w:p w14:paraId="7D9435D8" w14:textId="1A059795" w:rsidR="00344F2C" w:rsidRDefault="00344F2C" w:rsidP="00A4249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Электронный сборник «</w:t>
      </w:r>
      <w:r w:rsidRPr="00344F2C">
        <w:rPr>
          <w:rFonts w:ascii="Times New Roman" w:eastAsia="Calibri" w:hAnsi="Times New Roman" w:cs="Times New Roman"/>
          <w:sz w:val="24"/>
          <w:szCs w:val="24"/>
        </w:rPr>
        <w:t>Методические материалы по подгото</w:t>
      </w:r>
      <w:r>
        <w:rPr>
          <w:rFonts w:ascii="Times New Roman" w:eastAsia="Calibri" w:hAnsi="Times New Roman" w:cs="Times New Roman"/>
          <w:sz w:val="24"/>
          <w:szCs w:val="24"/>
        </w:rPr>
        <w:t>вке к ЕГЭ по русскому языку</w:t>
      </w:r>
      <w:r w:rsidR="00B077FE">
        <w:rPr>
          <w:rFonts w:ascii="Times New Roman" w:eastAsia="Calibri" w:hAnsi="Times New Roman" w:cs="Times New Roman"/>
          <w:sz w:val="24"/>
          <w:szCs w:val="24"/>
        </w:rPr>
        <w:t>-202</w:t>
      </w:r>
      <w:r w:rsidR="007211C2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» Авторы: </w:t>
      </w:r>
      <w:r w:rsidRPr="00344F2C">
        <w:rPr>
          <w:rFonts w:ascii="Times New Roman" w:eastAsia="Calibri" w:hAnsi="Times New Roman" w:cs="Times New Roman"/>
          <w:sz w:val="24"/>
          <w:szCs w:val="24"/>
        </w:rPr>
        <w:t xml:space="preserve">Дорофеев Ю.В., </w:t>
      </w:r>
      <w:r>
        <w:rPr>
          <w:rFonts w:ascii="Times New Roman" w:eastAsia="Calibri" w:hAnsi="Times New Roman" w:cs="Times New Roman"/>
          <w:sz w:val="24"/>
          <w:szCs w:val="24"/>
        </w:rPr>
        <w:t>Бурдина А.С., Фролова Л.Л., Хомякова И.Р.;</w:t>
      </w:r>
    </w:p>
    <w:p w14:paraId="39E2A8D0" w14:textId="2DB24EB8" w:rsidR="00344F2C" w:rsidRDefault="00344F2C" w:rsidP="00A4249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Электронный сборник «</w:t>
      </w:r>
      <w:r w:rsidRPr="00344F2C">
        <w:rPr>
          <w:rFonts w:ascii="Times New Roman" w:eastAsia="Calibri" w:hAnsi="Times New Roman" w:cs="Times New Roman"/>
          <w:sz w:val="24"/>
          <w:szCs w:val="24"/>
        </w:rPr>
        <w:t>Методические материалы по подгот</w:t>
      </w:r>
      <w:r w:rsidR="00B077FE">
        <w:rPr>
          <w:rFonts w:ascii="Times New Roman" w:eastAsia="Calibri" w:hAnsi="Times New Roman" w:cs="Times New Roman"/>
          <w:sz w:val="24"/>
          <w:szCs w:val="24"/>
        </w:rPr>
        <w:t>овке к итоговому сочинению -202</w:t>
      </w:r>
      <w:r w:rsidR="007211C2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2C82BCB1" w14:textId="1261EF51" w:rsidR="000F16D9" w:rsidRDefault="000F16D9" w:rsidP="000F16D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Методические рекомендации </w:t>
      </w:r>
      <w:r w:rsidRPr="000F16D9">
        <w:rPr>
          <w:rFonts w:ascii="Times New Roman" w:eastAsia="Calibri" w:hAnsi="Times New Roman" w:cs="Times New Roman"/>
          <w:sz w:val="24"/>
          <w:szCs w:val="24"/>
        </w:rPr>
        <w:t>для муниципальных образований по результатам ЕГЭ -2025. Русский язык</w:t>
      </w:r>
    </w:p>
    <w:p w14:paraId="36DA6E7C" w14:textId="17F7FCE8" w:rsidR="000F16D9" w:rsidRPr="000F16D9" w:rsidRDefault="000F16D9" w:rsidP="000F16D9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Методические</w:t>
      </w:r>
      <w:r w:rsidR="008D32F3">
        <w:rPr>
          <w:rFonts w:ascii="Times New Roman" w:eastAsia="Calibri" w:hAnsi="Times New Roman" w:cs="Times New Roman"/>
          <w:sz w:val="24"/>
          <w:szCs w:val="24"/>
        </w:rPr>
        <w:t xml:space="preserve"> рекомендации </w:t>
      </w:r>
      <w:r w:rsidRPr="000F16D9">
        <w:rPr>
          <w:rFonts w:ascii="Times New Roman" w:eastAsia="Calibri" w:hAnsi="Times New Roman" w:cs="Times New Roman"/>
          <w:sz w:val="24"/>
          <w:szCs w:val="24"/>
        </w:rPr>
        <w:t>для муниципальных образований по рез</w:t>
      </w:r>
      <w:r>
        <w:rPr>
          <w:rFonts w:ascii="Times New Roman" w:eastAsia="Calibri" w:hAnsi="Times New Roman" w:cs="Times New Roman"/>
          <w:sz w:val="24"/>
          <w:szCs w:val="24"/>
        </w:rPr>
        <w:t>ультатам ЕГЭ -2025. Литература</w:t>
      </w:r>
    </w:p>
    <w:p w14:paraId="5C088DF4" w14:textId="149CEA8F" w:rsidR="000F16D9" w:rsidRPr="000F16D9" w:rsidRDefault="000F16D9" w:rsidP="000F16D9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0F16D9">
        <w:rPr>
          <w:rFonts w:ascii="Times New Roman" w:eastAsia="Calibri" w:hAnsi="Times New Roman" w:cs="Times New Roman"/>
          <w:sz w:val="24"/>
          <w:szCs w:val="24"/>
        </w:rPr>
        <w:t>Методические рекомендации для муниципаль</w:t>
      </w:r>
      <w:r>
        <w:rPr>
          <w:rFonts w:ascii="Times New Roman" w:eastAsia="Calibri" w:hAnsi="Times New Roman" w:cs="Times New Roman"/>
          <w:sz w:val="24"/>
          <w:szCs w:val="24"/>
        </w:rPr>
        <w:t>ных образований по результатам О</w:t>
      </w:r>
      <w:r w:rsidRPr="000F16D9">
        <w:rPr>
          <w:rFonts w:ascii="Times New Roman" w:eastAsia="Calibri" w:hAnsi="Times New Roman" w:cs="Times New Roman"/>
          <w:sz w:val="24"/>
          <w:szCs w:val="24"/>
        </w:rPr>
        <w:t>ГЭ -2025. Русский язык</w:t>
      </w:r>
    </w:p>
    <w:p w14:paraId="19D9AEA8" w14:textId="3386236B" w:rsidR="000F16D9" w:rsidRPr="000F16D9" w:rsidRDefault="008D32F3" w:rsidP="000F16D9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Методические рекомендации </w:t>
      </w:r>
      <w:r w:rsidR="000F16D9" w:rsidRPr="000F16D9">
        <w:rPr>
          <w:rFonts w:ascii="Times New Roman" w:eastAsia="Calibri" w:hAnsi="Times New Roman" w:cs="Times New Roman"/>
          <w:sz w:val="24"/>
          <w:szCs w:val="24"/>
        </w:rPr>
        <w:t>для муниципаль</w:t>
      </w:r>
      <w:r w:rsidR="000F16D9">
        <w:rPr>
          <w:rFonts w:ascii="Times New Roman" w:eastAsia="Calibri" w:hAnsi="Times New Roman" w:cs="Times New Roman"/>
          <w:sz w:val="24"/>
          <w:szCs w:val="24"/>
        </w:rPr>
        <w:t>ных образований по результатам О</w:t>
      </w:r>
      <w:r w:rsidR="000F16D9" w:rsidRPr="000F16D9">
        <w:rPr>
          <w:rFonts w:ascii="Times New Roman" w:eastAsia="Calibri" w:hAnsi="Times New Roman" w:cs="Times New Roman"/>
          <w:sz w:val="24"/>
          <w:szCs w:val="24"/>
        </w:rPr>
        <w:t>ГЭ -2025. Литература</w:t>
      </w:r>
    </w:p>
    <w:p w14:paraId="32E80EE8" w14:textId="0438ACAB" w:rsidR="00392598" w:rsidRDefault="000F0888" w:rsidP="005B16C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Электронный сборник </w:t>
      </w:r>
      <w:r w:rsidR="00392598">
        <w:rPr>
          <w:rFonts w:ascii="Times New Roman" w:eastAsia="Calibri" w:hAnsi="Times New Roman" w:cs="Times New Roman"/>
          <w:sz w:val="24"/>
          <w:szCs w:val="24"/>
        </w:rPr>
        <w:t>«Методические рекомендации по работе со словарными словами. 5-11 класс»</w:t>
      </w:r>
      <w:r w:rsidR="005B16C3" w:rsidRPr="005B16C3">
        <w:t xml:space="preserve"> </w:t>
      </w:r>
      <w:r w:rsidR="005B16C3" w:rsidRPr="005B16C3">
        <w:rPr>
          <w:rFonts w:ascii="Times New Roman" w:hAnsi="Times New Roman" w:cs="Times New Roman"/>
        </w:rPr>
        <w:t>Составители сборника</w:t>
      </w:r>
      <w:r w:rsidR="005B16C3" w:rsidRPr="009E42A8">
        <w:rPr>
          <w:rFonts w:ascii="Times New Roman" w:hAnsi="Times New Roman" w:cs="Times New Roman"/>
          <w:sz w:val="24"/>
          <w:szCs w:val="24"/>
        </w:rPr>
        <w:t xml:space="preserve">: </w:t>
      </w:r>
      <w:r w:rsidR="009E42A8" w:rsidRPr="009E42A8">
        <w:rPr>
          <w:rFonts w:ascii="Times New Roman" w:hAnsi="Times New Roman" w:cs="Times New Roman"/>
          <w:sz w:val="24"/>
          <w:szCs w:val="24"/>
        </w:rPr>
        <w:t>А.С.</w:t>
      </w:r>
      <w:r w:rsidR="009E42A8">
        <w:t xml:space="preserve"> </w:t>
      </w:r>
      <w:r w:rsidR="009E42A8">
        <w:rPr>
          <w:rFonts w:ascii="Times New Roman" w:hAnsi="Times New Roman" w:cs="Times New Roman"/>
        </w:rPr>
        <w:t>Бурдина</w:t>
      </w:r>
      <w:r w:rsidR="005B16C3" w:rsidRPr="005B16C3">
        <w:rPr>
          <w:rFonts w:ascii="Times New Roman" w:hAnsi="Times New Roman" w:cs="Times New Roman"/>
        </w:rPr>
        <w:t>,</w:t>
      </w:r>
      <w:r w:rsidR="005B16C3">
        <w:t xml:space="preserve"> </w:t>
      </w:r>
      <w:r w:rsidR="009E42A8" w:rsidRPr="009E42A8">
        <w:rPr>
          <w:rFonts w:ascii="Times New Roman" w:hAnsi="Times New Roman" w:cs="Times New Roman"/>
          <w:sz w:val="24"/>
          <w:szCs w:val="24"/>
        </w:rPr>
        <w:t>Н.Б.</w:t>
      </w:r>
      <w:r w:rsidR="009E42A8">
        <w:t xml:space="preserve"> </w:t>
      </w:r>
      <w:r w:rsidR="009E42A8">
        <w:rPr>
          <w:rFonts w:ascii="Times New Roman" w:eastAsia="Calibri" w:hAnsi="Times New Roman" w:cs="Times New Roman"/>
          <w:sz w:val="24"/>
          <w:szCs w:val="24"/>
        </w:rPr>
        <w:t>Алиева</w:t>
      </w:r>
      <w:r w:rsidR="005B16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E42A8">
        <w:rPr>
          <w:rFonts w:ascii="Times New Roman" w:eastAsia="Calibri" w:hAnsi="Times New Roman" w:cs="Times New Roman"/>
          <w:sz w:val="24"/>
          <w:szCs w:val="24"/>
        </w:rPr>
        <w:t>Е.Б. Кубатина</w:t>
      </w:r>
      <w:r w:rsidR="005B16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E42A8">
        <w:rPr>
          <w:rFonts w:ascii="Times New Roman" w:eastAsia="Calibri" w:hAnsi="Times New Roman" w:cs="Times New Roman"/>
          <w:sz w:val="24"/>
          <w:szCs w:val="24"/>
        </w:rPr>
        <w:t>Э.Э. Мустафаева</w:t>
      </w:r>
      <w:r w:rsidR="002D35C0">
        <w:rPr>
          <w:rFonts w:ascii="Times New Roman" w:eastAsia="Calibri" w:hAnsi="Times New Roman" w:cs="Times New Roman"/>
          <w:sz w:val="24"/>
          <w:szCs w:val="24"/>
        </w:rPr>
        <w:t>, О.И. Спурау</w:t>
      </w:r>
      <w:r w:rsidR="005B16C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16B8310" w14:textId="1F9DCD8C" w:rsidR="005B16C3" w:rsidRPr="005B16C3" w:rsidRDefault="008D32F3" w:rsidP="005B16C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Электронный сборник «Программы учебных курсов по русскому языку и литературе для  организации внеурочной деятельности в общеобразовательных организациях Республики Крым»</w:t>
      </w:r>
    </w:p>
    <w:p w14:paraId="161CB5BB" w14:textId="4022B300" w:rsidR="000F16D9" w:rsidRDefault="000F16D9" w:rsidP="000F16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2EC907" w14:textId="0A2CFC32" w:rsidR="00DE044D" w:rsidRPr="00FE7E9C" w:rsidRDefault="00DE044D" w:rsidP="00FE7E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C15C97" w14:textId="77777777" w:rsidR="0098152F" w:rsidRDefault="0098152F" w:rsidP="00344F2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6596E4" w14:textId="59363968" w:rsidR="00BF4B04" w:rsidRDefault="00E5334A" w:rsidP="00A4249F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B3E1D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="00BF4B04">
        <w:rPr>
          <w:rFonts w:ascii="Times New Roman" w:eastAsia="Calibri" w:hAnsi="Times New Roman" w:cs="Times New Roman"/>
          <w:b/>
          <w:sz w:val="24"/>
          <w:szCs w:val="24"/>
        </w:rPr>
        <w:t>ЕЛОВАЯ ДОКУМЕНТАЦИЯ УЧИТЕЛЯ-ПРЕДМЕТНИКА</w:t>
      </w:r>
    </w:p>
    <w:p w14:paraId="2809D157" w14:textId="12B8EAF9" w:rsidR="0098152F" w:rsidRPr="00471547" w:rsidRDefault="0098152F" w:rsidP="00BF4B04">
      <w:pPr>
        <w:pStyle w:val="a4"/>
        <w:spacing w:after="0" w:line="240" w:lineRule="auto"/>
        <w:ind w:left="1004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389F88" w14:textId="7A094686" w:rsidR="001D7581" w:rsidRDefault="001D7581" w:rsidP="001D7581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D7581">
        <w:rPr>
          <w:rFonts w:ascii="Times New Roman" w:eastAsia="Calibri" w:hAnsi="Times New Roman" w:cs="Times New Roman"/>
          <w:bCs/>
          <w:sz w:val="24"/>
          <w:szCs w:val="24"/>
        </w:rPr>
        <w:t xml:space="preserve">В целях обеспечения единства образовательного пространства Российской Федерации, в соответствии с частью 6.1 статьи 12 Федерального закона от 29 декабря 2012 г. </w:t>
      </w:r>
      <w:r w:rsidRPr="001D758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</w:t>
      </w:r>
      <w:r w:rsidRPr="001D7581">
        <w:rPr>
          <w:rFonts w:ascii="Times New Roman" w:eastAsia="Calibri" w:hAnsi="Times New Roman" w:cs="Times New Roman"/>
          <w:bCs/>
          <w:sz w:val="24"/>
          <w:szCs w:val="24"/>
        </w:rPr>
        <w:t xml:space="preserve"> 273-ФЗ "Об образовании в Российской Федерации" (далее - Федеральный закон </w:t>
      </w:r>
      <w:r w:rsidRPr="001D758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</w:t>
      </w:r>
      <w:r w:rsidRPr="001D7581">
        <w:rPr>
          <w:rFonts w:ascii="Times New Roman" w:eastAsia="Calibri" w:hAnsi="Times New Roman" w:cs="Times New Roman"/>
          <w:bCs/>
          <w:sz w:val="24"/>
          <w:szCs w:val="24"/>
        </w:rPr>
        <w:t xml:space="preserve"> 273-ФЗ) утверждены федеральные образовательны</w:t>
      </w:r>
      <w:r>
        <w:rPr>
          <w:rFonts w:ascii="Times New Roman" w:eastAsia="Calibri" w:hAnsi="Times New Roman" w:cs="Times New Roman"/>
          <w:bCs/>
          <w:sz w:val="24"/>
          <w:szCs w:val="24"/>
        </w:rPr>
        <w:t>е программы</w:t>
      </w:r>
      <w:r w:rsidRPr="001D7581">
        <w:rPr>
          <w:rFonts w:ascii="Times New Roman" w:eastAsia="Calibri" w:hAnsi="Times New Roman" w:cs="Times New Roman"/>
          <w:bCs/>
          <w:sz w:val="24"/>
          <w:szCs w:val="24"/>
        </w:rPr>
        <w:t xml:space="preserve"> основного общего и </w:t>
      </w:r>
      <w:bookmarkStart w:id="0" w:name="_Hlk140431031"/>
      <w:r w:rsidR="00FE7E9C">
        <w:rPr>
          <w:rFonts w:ascii="Times New Roman" w:eastAsia="Calibri" w:hAnsi="Times New Roman" w:cs="Times New Roman"/>
          <w:bCs/>
          <w:sz w:val="24"/>
          <w:szCs w:val="24"/>
        </w:rPr>
        <w:t xml:space="preserve">среднего общего </w:t>
      </w:r>
      <w:r w:rsidRPr="001D7581">
        <w:rPr>
          <w:rFonts w:ascii="Times New Roman" w:eastAsia="Calibri" w:hAnsi="Times New Roman" w:cs="Times New Roman"/>
          <w:bCs/>
          <w:sz w:val="24"/>
          <w:szCs w:val="24"/>
        </w:rPr>
        <w:t xml:space="preserve">образования </w:t>
      </w:r>
      <w:bookmarkEnd w:id="0"/>
      <w:r w:rsidRPr="001D7581">
        <w:rPr>
          <w:rFonts w:ascii="Times New Roman" w:eastAsia="Calibri" w:hAnsi="Times New Roman" w:cs="Times New Roman"/>
          <w:bCs/>
          <w:sz w:val="24"/>
          <w:szCs w:val="24"/>
        </w:rPr>
        <w:t xml:space="preserve">(далее соответственно </w:t>
      </w:r>
      <w:r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1D7581">
        <w:rPr>
          <w:rFonts w:ascii="Times New Roman" w:eastAsia="Calibri" w:hAnsi="Times New Roman" w:cs="Times New Roman"/>
          <w:bCs/>
          <w:sz w:val="24"/>
          <w:szCs w:val="24"/>
        </w:rPr>
        <w:t xml:space="preserve"> ФОП ООО, ФОП СОО).</w:t>
      </w:r>
    </w:p>
    <w:p w14:paraId="1592FE40" w14:textId="1A5BFF87" w:rsidR="00E07377" w:rsidRPr="00684935" w:rsidRDefault="00E07377" w:rsidP="00E07377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84935">
        <w:rPr>
          <w:rFonts w:ascii="Times New Roman" w:eastAsia="Calibri" w:hAnsi="Times New Roman" w:cs="Times New Roman"/>
          <w:b/>
          <w:sz w:val="24"/>
          <w:szCs w:val="24"/>
        </w:rPr>
        <w:t>Внимание!</w:t>
      </w:r>
    </w:p>
    <w:p w14:paraId="34A352E1" w14:textId="553F4D2A" w:rsidR="00080797" w:rsidRPr="00080797" w:rsidRDefault="00E07377" w:rsidP="000807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FF" w:themeColor="hyperlink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ФОП и ФРП по предметам </w:t>
      </w:r>
      <w:r w:rsidRPr="00DB10B0">
        <w:rPr>
          <w:rFonts w:ascii="Times New Roman" w:eastAsia="Calibri" w:hAnsi="Times New Roman" w:cs="Times New Roman"/>
          <w:bCs/>
          <w:sz w:val="24"/>
          <w:szCs w:val="24"/>
        </w:rPr>
        <w:t>«Русский язык», «Литература»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размещены на сайте ГБОУ ДПО РК КРИППО в  разделах:</w:t>
      </w:r>
      <w:r w:rsidRPr="00EC685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«В помощь учителю → Организация УВП → Русский язык и литература» </w:t>
      </w:r>
      <w:hyperlink r:id="rId14" w:history="1">
        <w:r w:rsidRPr="00DA63B0">
          <w:rPr>
            <w:rStyle w:val="a5"/>
            <w:rFonts w:ascii="Times New Roman" w:eastAsia="Calibri" w:hAnsi="Times New Roman" w:cs="Times New Roman"/>
            <w:sz w:val="24"/>
            <w:szCs w:val="24"/>
          </w:rPr>
          <w:t>https://www.krippo.ru/index.php/russ-yaz-lit</w:t>
        </w:r>
      </w:hyperlink>
    </w:p>
    <w:p w14:paraId="67FDE082" w14:textId="7D0B7BF0" w:rsidR="00080797" w:rsidRDefault="00E07377" w:rsidP="00E073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2B550B">
        <w:rPr>
          <w:rFonts w:ascii="Times New Roman" w:eastAsia="Calibri" w:hAnsi="Times New Roman" w:cs="Times New Roman"/>
          <w:bCs/>
          <w:sz w:val="24"/>
          <w:szCs w:val="24"/>
        </w:rPr>
        <w:t xml:space="preserve"> ФРП </w:t>
      </w:r>
      <w:r w:rsidR="00080797">
        <w:rPr>
          <w:rFonts w:ascii="Times New Roman" w:eastAsia="Calibri" w:hAnsi="Times New Roman" w:cs="Times New Roman"/>
          <w:bCs/>
          <w:sz w:val="24"/>
          <w:szCs w:val="24"/>
        </w:rPr>
        <w:t xml:space="preserve">по предмету «Литература» внесены изменения в </w:t>
      </w:r>
      <w:r w:rsidR="00936824">
        <w:rPr>
          <w:rFonts w:ascii="Times New Roman" w:eastAsia="Calibri" w:hAnsi="Times New Roman" w:cs="Times New Roman"/>
          <w:bCs/>
          <w:sz w:val="24"/>
          <w:szCs w:val="24"/>
        </w:rPr>
        <w:t xml:space="preserve">содержательную часть программы, изменения зафиксированы в </w:t>
      </w:r>
      <w:r w:rsidR="00936824" w:rsidRPr="00936824">
        <w:rPr>
          <w:rFonts w:ascii="Times New Roman" w:eastAsia="Calibri" w:hAnsi="Times New Roman" w:cs="Times New Roman"/>
          <w:bCs/>
          <w:sz w:val="24"/>
          <w:szCs w:val="24"/>
        </w:rPr>
        <w:t>Приказ</w:t>
      </w:r>
      <w:r w:rsidR="00936824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936824" w:rsidRPr="00936824">
        <w:rPr>
          <w:rFonts w:ascii="Times New Roman" w:eastAsia="Calibri" w:hAnsi="Times New Roman" w:cs="Times New Roman"/>
          <w:bCs/>
          <w:sz w:val="24"/>
          <w:szCs w:val="24"/>
        </w:rPr>
        <w:t xml:space="preserve"> Министерства просвещения Российской Федерации от 19 марта 2024 года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общего, основного общего и среднего общего образования».</w:t>
      </w:r>
    </w:p>
    <w:p w14:paraId="3C9E9CB9" w14:textId="2A8E1E1E" w:rsidR="00A5378E" w:rsidRPr="00A5378E" w:rsidRDefault="00A5378E" w:rsidP="00E073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5378E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Внимание!!!</w:t>
      </w:r>
    </w:p>
    <w:p w14:paraId="3329DDE2" w14:textId="44F36201" w:rsidR="00C52C19" w:rsidRDefault="00FE7E9C" w:rsidP="00C52C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Поурочное планирование</w:t>
      </w:r>
      <w:r w:rsidR="002B550B">
        <w:rPr>
          <w:rFonts w:ascii="Times New Roman" w:eastAsia="Calibri" w:hAnsi="Times New Roman" w:cs="Times New Roman"/>
          <w:bCs/>
          <w:sz w:val="24"/>
          <w:szCs w:val="24"/>
        </w:rPr>
        <w:t xml:space="preserve"> по русскому</w:t>
      </w:r>
      <w:r w:rsidR="00284B9E">
        <w:rPr>
          <w:rFonts w:ascii="Times New Roman" w:eastAsia="Calibri" w:hAnsi="Times New Roman" w:cs="Times New Roman"/>
          <w:bCs/>
          <w:sz w:val="24"/>
          <w:szCs w:val="24"/>
        </w:rPr>
        <w:t xml:space="preserve"> языку </w:t>
      </w:r>
      <w:r>
        <w:rPr>
          <w:rFonts w:ascii="Times New Roman" w:eastAsia="Calibri" w:hAnsi="Times New Roman" w:cs="Times New Roman"/>
          <w:bCs/>
          <w:sz w:val="24"/>
          <w:szCs w:val="24"/>
        </w:rPr>
        <w:t>и литературе для 5-9 классов представлено</w:t>
      </w:r>
      <w:r w:rsidR="00C52C19">
        <w:rPr>
          <w:rFonts w:ascii="Times New Roman" w:eastAsia="Calibri" w:hAnsi="Times New Roman" w:cs="Times New Roman"/>
          <w:bCs/>
          <w:sz w:val="24"/>
          <w:szCs w:val="24"/>
        </w:rPr>
        <w:t xml:space="preserve"> в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52C19" w:rsidRPr="00C52C19">
        <w:rPr>
          <w:rFonts w:ascii="Times New Roman" w:eastAsia="Calibri" w:hAnsi="Times New Roman" w:cs="Times New Roman"/>
          <w:bCs/>
          <w:sz w:val="24"/>
          <w:szCs w:val="24"/>
        </w:rPr>
        <w:t>Приказе Министерства просвещения Российской Федерации от</w:t>
      </w:r>
      <w:r w:rsidR="00C52C19">
        <w:rPr>
          <w:rFonts w:ascii="Times New Roman" w:eastAsia="Calibri" w:hAnsi="Times New Roman" w:cs="Times New Roman"/>
          <w:bCs/>
          <w:sz w:val="24"/>
          <w:szCs w:val="24"/>
        </w:rPr>
        <w:t xml:space="preserve"> 09.10.2024 г № 704 «О внесении изменений в некоторые приказы </w:t>
      </w:r>
      <w:r w:rsidR="00C52C19" w:rsidRPr="00C52C19">
        <w:rPr>
          <w:rFonts w:ascii="Times New Roman" w:eastAsia="Calibri" w:hAnsi="Times New Roman" w:cs="Times New Roman"/>
          <w:bCs/>
          <w:sz w:val="24"/>
          <w:szCs w:val="24"/>
        </w:rPr>
        <w:t>Министерства просвещения Российской Федерации</w:t>
      </w:r>
      <w:r w:rsidR="00C52C19">
        <w:rPr>
          <w:rFonts w:ascii="Times New Roman" w:eastAsia="Calibri" w:hAnsi="Times New Roman" w:cs="Times New Roman"/>
          <w:bCs/>
          <w:sz w:val="24"/>
          <w:szCs w:val="24"/>
        </w:rPr>
        <w:t xml:space="preserve">, касающиеся федеральных образовательных программ НОО, ООО, СОО», является обязательным документом в перечне деловой документации учителя. </w:t>
      </w:r>
    </w:p>
    <w:p w14:paraId="48038A8B" w14:textId="30050940" w:rsidR="00B907DE" w:rsidRPr="00B907DE" w:rsidRDefault="00B907DE" w:rsidP="00B907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3A12">
        <w:rPr>
          <w:rFonts w:ascii="Times New Roman" w:eastAsia="Calibri" w:hAnsi="Times New Roman" w:cs="Times New Roman"/>
          <w:bCs/>
          <w:sz w:val="24"/>
          <w:szCs w:val="24"/>
        </w:rPr>
        <w:t xml:space="preserve">Календарно-тематическое планирование </w:t>
      </w:r>
      <w:r>
        <w:rPr>
          <w:rFonts w:ascii="Times New Roman" w:eastAsia="Calibri" w:hAnsi="Times New Roman" w:cs="Times New Roman"/>
          <w:bCs/>
          <w:sz w:val="24"/>
          <w:szCs w:val="24"/>
        </w:rPr>
        <w:t>по русскому языку и литературе для 10-11 классов</w:t>
      </w:r>
      <w:r w:rsidRPr="00F3049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907DE">
        <w:rPr>
          <w:rFonts w:ascii="Times New Roman" w:eastAsia="Calibri" w:hAnsi="Times New Roman" w:cs="Times New Roman"/>
          <w:bCs/>
          <w:sz w:val="24"/>
          <w:szCs w:val="24"/>
        </w:rPr>
        <w:t>представлено в Приказе Министерства просвещения Российской Федерации от 09.10.2024 г № 704 «О внесении изменений в некоторые приказы Министерства просвещения Российской Федерации, касающиеся федеральных образовательных программ НОО, ООО, СОО», является обязательным документом в перечне деловой документации учителя.</w:t>
      </w:r>
    </w:p>
    <w:p w14:paraId="2EB50278" w14:textId="1D484C63" w:rsidR="005923C3" w:rsidRDefault="007F0641" w:rsidP="005923C3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06CA">
        <w:rPr>
          <w:rFonts w:ascii="Times New Roman" w:eastAsia="Calibri" w:hAnsi="Times New Roman" w:cs="Times New Roman"/>
          <w:bCs/>
          <w:sz w:val="24"/>
          <w:szCs w:val="24"/>
        </w:rPr>
        <w:t>При составлении учителем тематического планирования по ЛИТЕРАТУРЕ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(УГЛУБЛЕННЫЙ УРОВЕНЬ)</w:t>
      </w:r>
      <w:r w:rsidRPr="00C806CA">
        <w:rPr>
          <w:rFonts w:ascii="Times New Roman" w:eastAsia="Calibri" w:hAnsi="Times New Roman" w:cs="Times New Roman"/>
          <w:bCs/>
          <w:sz w:val="24"/>
          <w:szCs w:val="24"/>
        </w:rPr>
        <w:t xml:space="preserve"> на уровне среднего общего образования  следует учитывать</w:t>
      </w:r>
      <w:r>
        <w:rPr>
          <w:rFonts w:ascii="Times New Roman" w:eastAsia="Calibri" w:hAnsi="Times New Roman" w:cs="Times New Roman"/>
          <w:bCs/>
          <w:sz w:val="24"/>
          <w:szCs w:val="24"/>
        </w:rPr>
        <w:t>: в</w:t>
      </w:r>
      <w:r w:rsidRPr="00C806CA">
        <w:rPr>
          <w:rFonts w:ascii="Times New Roman" w:eastAsia="Calibri" w:hAnsi="Times New Roman" w:cs="Times New Roman"/>
          <w:bCs/>
          <w:sz w:val="24"/>
          <w:szCs w:val="24"/>
        </w:rPr>
        <w:t xml:space="preserve">  тематическом планировании, представленном по годам обучения, указано количество часов, отводимое на чтение,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806CA">
        <w:rPr>
          <w:rFonts w:ascii="Times New Roman" w:eastAsia="Calibri" w:hAnsi="Times New Roman" w:cs="Times New Roman"/>
          <w:bCs/>
          <w:sz w:val="24"/>
          <w:szCs w:val="24"/>
        </w:rPr>
        <w:t>изучение и обсуждение литературных тем на углублённом уровне, на развитие речи, на уроки внеклассного чтения и итоговые контрольные работы; на проекты предусмотрены резервные часы для реализации принципа вариативности в выборе произведений (до 12 часов в год). Количество резервных часов рассчитывается исходя из общего количества часов, отведённых на год обучения; зависит от уровня сложности содержания инварианта; от выбранного учителем УМК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C806CA">
        <w:rPr>
          <w:rFonts w:ascii="Times New Roman" w:eastAsia="Calibri" w:hAnsi="Times New Roman" w:cs="Times New Roman"/>
          <w:bCs/>
          <w:sz w:val="24"/>
          <w:szCs w:val="24"/>
        </w:rPr>
        <w:t>Последовательность изучения тем в пределах одного класса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806CA">
        <w:rPr>
          <w:rFonts w:ascii="Times New Roman" w:eastAsia="Calibri" w:hAnsi="Times New Roman" w:cs="Times New Roman"/>
          <w:bCs/>
          <w:sz w:val="24"/>
          <w:szCs w:val="24"/>
        </w:rPr>
        <w:t>может варьироваться.</w:t>
      </w:r>
    </w:p>
    <w:p w14:paraId="63AD540A" w14:textId="77777777" w:rsidR="00DF2E74" w:rsidRDefault="00BF3041" w:rsidP="0050580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6AA4">
        <w:rPr>
          <w:rFonts w:ascii="Times New Roman" w:eastAsia="Calibri" w:hAnsi="Times New Roman" w:cs="Times New Roman"/>
          <w:b/>
          <w:sz w:val="24"/>
          <w:szCs w:val="24"/>
        </w:rPr>
        <w:t xml:space="preserve">Внимание! </w:t>
      </w:r>
    </w:p>
    <w:p w14:paraId="28BF5C95" w14:textId="78DD4294" w:rsidR="00D36AA4" w:rsidRDefault="00DF2E74" w:rsidP="00DF2E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F2E74">
        <w:rPr>
          <w:rFonts w:ascii="Times New Roman" w:eastAsia="Calibri" w:hAnsi="Times New Roman" w:cs="Times New Roman"/>
          <w:bCs/>
          <w:sz w:val="24"/>
          <w:szCs w:val="24"/>
        </w:rPr>
        <w:t>2 апреля 2024 г. вступ</w:t>
      </w:r>
      <w:r w:rsidR="00972EE3">
        <w:rPr>
          <w:rFonts w:ascii="Times New Roman" w:eastAsia="Calibri" w:hAnsi="Times New Roman" w:cs="Times New Roman"/>
          <w:bCs/>
          <w:sz w:val="24"/>
          <w:szCs w:val="24"/>
        </w:rPr>
        <w:t>ил</w:t>
      </w:r>
      <w:r w:rsidRPr="00DF2E74">
        <w:rPr>
          <w:rFonts w:ascii="Times New Roman" w:eastAsia="Calibri" w:hAnsi="Times New Roman" w:cs="Times New Roman"/>
          <w:bCs/>
          <w:sz w:val="24"/>
          <w:szCs w:val="24"/>
        </w:rPr>
        <w:t xml:space="preserve"> в силу Приказ Министерства просвещения Российской Федерации от 21.02.2024 № 119 «О внесении изменений в приложения № 1 и № 2 к приказу Министерства просвещения Российской Федерации от 21 сентября 2022 г.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</w:t>
      </w:r>
      <w:r w:rsidR="00DA398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6DCBB6E" w14:textId="46A46A88" w:rsidR="00972EE3" w:rsidRDefault="00972EE3" w:rsidP="00DF2E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1" w:name="_Hlk169874386"/>
      <w:r>
        <w:rPr>
          <w:rFonts w:ascii="Times New Roman" w:eastAsia="Calibri" w:hAnsi="Times New Roman" w:cs="Times New Roman"/>
          <w:bCs/>
          <w:sz w:val="24"/>
          <w:szCs w:val="24"/>
        </w:rPr>
        <w:t>В преподавании предмета «Русский язык» используются учебники:</w:t>
      </w:r>
    </w:p>
    <w:bookmarkEnd w:id="1"/>
    <w:p w14:paraId="2C97BF6B" w14:textId="7D142513" w:rsidR="00972EE3" w:rsidRDefault="00972EE3" w:rsidP="00DF2E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Русский язык: 5-й класс: </w:t>
      </w:r>
      <w:r w:rsidR="00BE0E7E">
        <w:rPr>
          <w:rFonts w:ascii="Times New Roman" w:eastAsia="Calibri" w:hAnsi="Times New Roman" w:cs="Times New Roman"/>
          <w:bCs/>
          <w:sz w:val="24"/>
          <w:szCs w:val="24"/>
        </w:rPr>
        <w:t xml:space="preserve">учебник: в 2 частях; 5-е издание, переработанное. </w:t>
      </w:r>
      <w:r>
        <w:rPr>
          <w:rFonts w:ascii="Times New Roman" w:eastAsia="Calibri" w:hAnsi="Times New Roman" w:cs="Times New Roman"/>
          <w:bCs/>
          <w:sz w:val="24"/>
          <w:szCs w:val="24"/>
        </w:rPr>
        <w:t>Авторы: Ладыженская Т.А., Баранов М.Т., Тростенцова Л.А. и др.</w:t>
      </w:r>
      <w:r w:rsidR="00DA61AB">
        <w:rPr>
          <w:rFonts w:ascii="Times New Roman" w:eastAsia="Calibri" w:hAnsi="Times New Roman" w:cs="Times New Roman"/>
          <w:bCs/>
          <w:sz w:val="24"/>
          <w:szCs w:val="24"/>
        </w:rPr>
        <w:t xml:space="preserve"> Акционерное общество «Издательство «Просвещение»</w:t>
      </w:r>
      <w:r w:rsidR="00BE0E7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385A58F1" w14:textId="707995D2" w:rsidR="00BE0E7E" w:rsidRDefault="00BE0E7E" w:rsidP="00DF2E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BE0E7E">
        <w:rPr>
          <w:rFonts w:ascii="Times New Roman" w:eastAsia="Calibri" w:hAnsi="Times New Roman" w:cs="Times New Roman"/>
          <w:bCs/>
          <w:sz w:val="24"/>
          <w:szCs w:val="24"/>
        </w:rPr>
        <w:t xml:space="preserve">Русский язык: </w:t>
      </w:r>
      <w:r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BE0E7E">
        <w:rPr>
          <w:rFonts w:ascii="Times New Roman" w:eastAsia="Calibri" w:hAnsi="Times New Roman" w:cs="Times New Roman"/>
          <w:bCs/>
          <w:sz w:val="24"/>
          <w:szCs w:val="24"/>
        </w:rPr>
        <w:t>-й класс: учебник: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E0E7E">
        <w:rPr>
          <w:rFonts w:ascii="Times New Roman" w:eastAsia="Calibri" w:hAnsi="Times New Roman" w:cs="Times New Roman"/>
          <w:bCs/>
          <w:sz w:val="24"/>
          <w:szCs w:val="24"/>
        </w:rPr>
        <w:t xml:space="preserve">в 2 частях; 5-е издание, переработанное. Авторы: </w:t>
      </w:r>
      <w:r w:rsidR="0031070A" w:rsidRPr="00BE0E7E">
        <w:rPr>
          <w:rFonts w:ascii="Times New Roman" w:eastAsia="Calibri" w:hAnsi="Times New Roman" w:cs="Times New Roman"/>
          <w:bCs/>
          <w:sz w:val="24"/>
          <w:szCs w:val="24"/>
        </w:rPr>
        <w:t xml:space="preserve">Баранов М.Т., </w:t>
      </w:r>
      <w:r w:rsidRPr="00BE0E7E">
        <w:rPr>
          <w:rFonts w:ascii="Times New Roman" w:eastAsia="Calibri" w:hAnsi="Times New Roman" w:cs="Times New Roman"/>
          <w:bCs/>
          <w:sz w:val="24"/>
          <w:szCs w:val="24"/>
        </w:rPr>
        <w:t>Ладыженская Т.А., Тростенцова Л.А. и др.</w:t>
      </w:r>
      <w:r w:rsidR="00DA61AB" w:rsidRPr="00DA61AB">
        <w:t xml:space="preserve"> </w:t>
      </w:r>
      <w:r w:rsidR="00DA61AB" w:rsidRPr="00DA61AB">
        <w:rPr>
          <w:rFonts w:ascii="Times New Roman" w:eastAsia="Calibri" w:hAnsi="Times New Roman" w:cs="Times New Roman"/>
          <w:bCs/>
          <w:sz w:val="24"/>
          <w:szCs w:val="24"/>
        </w:rPr>
        <w:t>Акционерное общество «Издательство «Просвещение»</w:t>
      </w:r>
    </w:p>
    <w:p w14:paraId="02F97A58" w14:textId="35BCC441" w:rsidR="00DA61AB" w:rsidRDefault="00DA61AB" w:rsidP="00DF2E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 xml:space="preserve">Русский язык: </w:t>
      </w:r>
      <w:r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 xml:space="preserve">-й класс: учебник: в 2 частях; 5-е издание, переработанное. Авторы: </w:t>
      </w:r>
      <w:r w:rsidR="0031070A" w:rsidRPr="00DA61AB">
        <w:rPr>
          <w:rFonts w:ascii="Times New Roman" w:eastAsia="Calibri" w:hAnsi="Times New Roman" w:cs="Times New Roman"/>
          <w:bCs/>
          <w:sz w:val="24"/>
          <w:szCs w:val="24"/>
        </w:rPr>
        <w:t xml:space="preserve">Баранов М.Т., 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>Ладыженская Т.А., Тростенцова Л.А. и др.</w:t>
      </w:r>
      <w:r w:rsidRPr="00DA61AB">
        <w:t xml:space="preserve"> 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>Акционерное общество «Издательство «Просвещение»</w:t>
      </w:r>
    </w:p>
    <w:p w14:paraId="7F6B7F66" w14:textId="4638CCB4" w:rsidR="00DA61AB" w:rsidRDefault="00DA61AB" w:rsidP="00DF2E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 xml:space="preserve">Русский язык: </w:t>
      </w:r>
      <w:r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 xml:space="preserve">-й класс: учебник; 5-е издание, переработанное. Авторы: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Бархударов С.Г., Крючков С.Е., Максимов Л.Б. 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>и др.</w:t>
      </w:r>
      <w:r w:rsidRPr="00DA61AB">
        <w:t xml:space="preserve"> 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>Акционерное общество «Издательство «Просвещение»</w:t>
      </w:r>
    </w:p>
    <w:p w14:paraId="7F349F1B" w14:textId="10A933E7" w:rsidR="00DA61AB" w:rsidRDefault="00DA61AB" w:rsidP="00DF2E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 xml:space="preserve">Русский язык: </w:t>
      </w:r>
      <w:r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>-й класс: учебник; 5-е издание, переработанное. Авторы: Бархударов С.Г., Крючков С.Е., Максимов Л.Б. и др. Акционерное общество «Издательство «Просвещение»</w:t>
      </w:r>
    </w:p>
    <w:p w14:paraId="5CD9AFF1" w14:textId="497A21ED" w:rsidR="007B5FCB" w:rsidRDefault="007B5FCB" w:rsidP="00DF2E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Русский язык. 10-11 класс.  Авторы: Рыбченкова Л.М., Александрова О.М., Нарушевич А.Г. и другие. </w:t>
      </w:r>
      <w:r w:rsidRPr="007B5FCB">
        <w:t xml:space="preserve"> </w:t>
      </w:r>
      <w:r w:rsidRPr="007B5FCB">
        <w:rPr>
          <w:rFonts w:ascii="Times New Roman" w:eastAsia="Calibri" w:hAnsi="Times New Roman" w:cs="Times New Roman"/>
          <w:bCs/>
          <w:sz w:val="24"/>
          <w:szCs w:val="24"/>
        </w:rPr>
        <w:t>Акционерное общество «Издательство «Просвещение»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4CBE9398" w14:textId="77777777" w:rsidR="00DC67D4" w:rsidRDefault="007B5FCB" w:rsidP="00DC67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 Русский язык: углубленное изучение. 10 класс.</w:t>
      </w:r>
      <w:r w:rsidR="00DB734F">
        <w:rPr>
          <w:rFonts w:ascii="Times New Roman" w:eastAsia="Calibri" w:hAnsi="Times New Roman" w:cs="Times New Roman"/>
          <w:bCs/>
          <w:sz w:val="24"/>
          <w:szCs w:val="24"/>
        </w:rPr>
        <w:t xml:space="preserve"> Гусарова И.В.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Общество с ограниченной ответственностью Издательский центр «ВЕНТАНА-ГРАФ»; </w:t>
      </w:r>
      <w:r w:rsidRPr="007B5FCB">
        <w:rPr>
          <w:rFonts w:ascii="Times New Roman" w:eastAsia="Calibri" w:hAnsi="Times New Roman" w:cs="Times New Roman"/>
          <w:bCs/>
          <w:sz w:val="24"/>
          <w:szCs w:val="24"/>
        </w:rPr>
        <w:t>Акционерное общество «Издательство «Просвещение»</w:t>
      </w:r>
    </w:p>
    <w:p w14:paraId="19D58755" w14:textId="733DB541" w:rsidR="00DC67D4" w:rsidRDefault="00DC67D4" w:rsidP="000F5C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DC67D4">
        <w:rPr>
          <w:rFonts w:ascii="Times New Roman" w:eastAsia="Calibri" w:hAnsi="Times New Roman" w:cs="Times New Roman"/>
          <w:bCs/>
          <w:sz w:val="24"/>
          <w:szCs w:val="24"/>
        </w:rPr>
        <w:t>Русский язык: углубленное изучение. 1</w:t>
      </w:r>
      <w:r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DC67D4">
        <w:rPr>
          <w:rFonts w:ascii="Times New Roman" w:eastAsia="Calibri" w:hAnsi="Times New Roman" w:cs="Times New Roman"/>
          <w:bCs/>
          <w:sz w:val="24"/>
          <w:szCs w:val="24"/>
        </w:rPr>
        <w:t xml:space="preserve"> класс. Гусарова И.В. Общество с ограниченной ответственностью Издательский центр «ВЕНТАНА-ГРАФ»; Акционерное общество «Издательство «Просвещение»</w:t>
      </w:r>
    </w:p>
    <w:p w14:paraId="28F69C41" w14:textId="00ACED94" w:rsidR="00344B25" w:rsidRPr="00DA61AB" w:rsidRDefault="00DA61AB" w:rsidP="00DA61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A61A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Внимание!</w:t>
      </w:r>
    </w:p>
    <w:p w14:paraId="46F38A6A" w14:textId="06A375D4" w:rsidR="00DA61AB" w:rsidRDefault="00344B25" w:rsidP="00DA61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A61AB">
        <w:rPr>
          <w:rFonts w:ascii="Times New Roman" w:eastAsia="Calibri" w:hAnsi="Times New Roman" w:cs="Times New Roman"/>
          <w:bCs/>
          <w:sz w:val="24"/>
          <w:szCs w:val="24"/>
        </w:rPr>
        <w:t xml:space="preserve">Издательством «Просвещение» </w:t>
      </w:r>
      <w:r w:rsidR="00DA61AB">
        <w:rPr>
          <w:rFonts w:ascii="Times New Roman" w:eastAsia="Calibri" w:hAnsi="Times New Roman" w:cs="Times New Roman"/>
          <w:bCs/>
          <w:sz w:val="24"/>
          <w:szCs w:val="24"/>
        </w:rPr>
        <w:t xml:space="preserve">в 2023 году 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 xml:space="preserve">подготовлено к изданию учебное пособие «Русский язык. </w:t>
      </w:r>
      <w:r w:rsidR="005F4F9F">
        <w:rPr>
          <w:rFonts w:ascii="Times New Roman" w:eastAsia="Calibri" w:hAnsi="Times New Roman" w:cs="Times New Roman"/>
          <w:bCs/>
          <w:sz w:val="24"/>
          <w:szCs w:val="24"/>
        </w:rPr>
        <w:t>5, 6, 7, 8, 9, 10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>-11 кл.» крымского авторского коллектива под руководством А.Н. Рудякова. Данные учебные  пособи</w:t>
      </w:r>
      <w:r w:rsidR="00DA61AB" w:rsidRPr="00DA61AB">
        <w:rPr>
          <w:rFonts w:ascii="Times New Roman" w:eastAsia="Calibri" w:hAnsi="Times New Roman" w:cs="Times New Roman"/>
          <w:bCs/>
          <w:sz w:val="24"/>
          <w:szCs w:val="24"/>
        </w:rPr>
        <w:t>я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 xml:space="preserve"> согласно письму Министерства образования и науки РФ №08-1211 от 16.05.2018 г. «Об использовании учебников и учебных  пособий в образовательной деятельности», приказу Министерства образования и науки Российской Федерации №699 от 9.06.2016 г.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 могут  использова</w:t>
      </w:r>
      <w:r w:rsidR="00DA61AB" w:rsidRPr="00DA61AB">
        <w:rPr>
          <w:rFonts w:ascii="Times New Roman" w:eastAsia="Calibri" w:hAnsi="Times New Roman" w:cs="Times New Roman"/>
          <w:bCs/>
          <w:sz w:val="24"/>
          <w:szCs w:val="24"/>
        </w:rPr>
        <w:t xml:space="preserve">ться 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 xml:space="preserve"> в образовательной деятельности</w:t>
      </w:r>
      <w:r w:rsidR="00DA61AB" w:rsidRPr="00DA61AB">
        <w:rPr>
          <w:rFonts w:ascii="Times New Roman" w:eastAsia="Calibri" w:hAnsi="Times New Roman" w:cs="Times New Roman"/>
          <w:bCs/>
          <w:sz w:val="24"/>
          <w:szCs w:val="24"/>
        </w:rPr>
        <w:t xml:space="preserve"> наряду с  учебниками из федерального перечня</w:t>
      </w:r>
      <w:r w:rsidR="005F4F9F">
        <w:rPr>
          <w:rFonts w:ascii="Times New Roman" w:eastAsia="Calibri" w:hAnsi="Times New Roman" w:cs="Times New Roman"/>
          <w:bCs/>
          <w:sz w:val="24"/>
          <w:szCs w:val="24"/>
        </w:rPr>
        <w:t xml:space="preserve"> в урочной и внеурочной деятельности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7EBEC14" w14:textId="604674B3" w:rsidR="00CE76BE" w:rsidRDefault="00CE76BE" w:rsidP="00DA61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E76BE">
        <w:rPr>
          <w:rFonts w:ascii="Times New Roman" w:eastAsia="Calibri" w:hAnsi="Times New Roman" w:cs="Times New Roman"/>
          <w:bCs/>
          <w:sz w:val="24"/>
          <w:szCs w:val="24"/>
        </w:rPr>
        <w:t>Издательство «Просвещение» выпустило учебные пособия «Русский язык. Рабочая тетрадь» для 5,6,7 классов, авторы: А.Н. Рудяков, Г.И. Кривцова, соответствующие ФГОС и ФРП.</w:t>
      </w:r>
    </w:p>
    <w:p w14:paraId="30F62938" w14:textId="46756435" w:rsidR="00DA61AB" w:rsidRDefault="00DA61AB" w:rsidP="00DA61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A61AB">
        <w:rPr>
          <w:rFonts w:ascii="Times New Roman" w:eastAsia="Calibri" w:hAnsi="Times New Roman" w:cs="Times New Roman"/>
          <w:bCs/>
          <w:sz w:val="24"/>
          <w:szCs w:val="24"/>
        </w:rPr>
        <w:t>В преподавании предмета «</w:t>
      </w:r>
      <w:r>
        <w:rPr>
          <w:rFonts w:ascii="Times New Roman" w:eastAsia="Calibri" w:hAnsi="Times New Roman" w:cs="Times New Roman"/>
          <w:bCs/>
          <w:sz w:val="24"/>
          <w:szCs w:val="24"/>
        </w:rPr>
        <w:t>Литература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>» используются учебники:</w:t>
      </w:r>
    </w:p>
    <w:p w14:paraId="2092156E" w14:textId="3D0755D1" w:rsidR="00DA61AB" w:rsidRDefault="00DA61AB" w:rsidP="00DA61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Литература: 5-й класс: учебник: в 2 частях; 14-е издание, переработанное. Авторы: Коровина В.Я., Журавлев В.П., Коровин В.И. 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>Акционерное общество «Издательство «Просвещение»</w:t>
      </w:r>
    </w:p>
    <w:p w14:paraId="0E152E9F" w14:textId="6EFADEC5" w:rsidR="00DA61AB" w:rsidRDefault="00DA61AB" w:rsidP="00DA61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 xml:space="preserve">Литература: </w:t>
      </w:r>
      <w:r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 xml:space="preserve">-й класс: учебник: в 2 частях; 14-е издание, переработанное. Авторы: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Полухина В.П., 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>Коровина В.Я., Журавлев В.</w:t>
      </w:r>
      <w:r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и другие; под редакцией Коровиной В.Я. 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>Акционерное общество «Издательство «Просвещение»</w:t>
      </w:r>
    </w:p>
    <w:p w14:paraId="7CBF709A" w14:textId="279D278E" w:rsidR="005C72F9" w:rsidRPr="005C72F9" w:rsidRDefault="005C72F9" w:rsidP="005C7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5C72F9">
        <w:rPr>
          <w:rFonts w:ascii="Times New Roman" w:eastAsia="Calibri" w:hAnsi="Times New Roman" w:cs="Times New Roman"/>
          <w:bCs/>
          <w:sz w:val="24"/>
          <w:szCs w:val="24"/>
        </w:rPr>
        <w:t xml:space="preserve">Литература: </w:t>
      </w:r>
      <w:r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5C72F9">
        <w:rPr>
          <w:rFonts w:ascii="Times New Roman" w:eastAsia="Calibri" w:hAnsi="Times New Roman" w:cs="Times New Roman"/>
          <w:bCs/>
          <w:sz w:val="24"/>
          <w:szCs w:val="24"/>
        </w:rPr>
        <w:t>-й класс: учебник: в 2 частях; 1</w:t>
      </w:r>
      <w:r>
        <w:rPr>
          <w:rFonts w:ascii="Times New Roman" w:eastAsia="Calibri" w:hAnsi="Times New Roman" w:cs="Times New Roman"/>
          <w:bCs/>
          <w:sz w:val="24"/>
          <w:szCs w:val="24"/>
        </w:rPr>
        <w:t>3-</w:t>
      </w:r>
      <w:r w:rsidRPr="005C72F9">
        <w:rPr>
          <w:rFonts w:ascii="Times New Roman" w:eastAsia="Calibri" w:hAnsi="Times New Roman" w:cs="Times New Roman"/>
          <w:bCs/>
          <w:sz w:val="24"/>
          <w:szCs w:val="24"/>
        </w:rPr>
        <w:t>е издание, переработанное. Авторы: Коровина В.Я., Журавлев В.П., Коровин В.И. Акционерное общество «Издательство «Просвещение»</w:t>
      </w:r>
    </w:p>
    <w:p w14:paraId="29411C09" w14:textId="004318DF" w:rsidR="005C72F9" w:rsidRDefault="005C72F9" w:rsidP="005C7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C72F9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2C23C0" w:rsidRPr="002C23C0">
        <w:t xml:space="preserve"> </w:t>
      </w:r>
      <w:r w:rsidR="002C23C0" w:rsidRPr="002C23C0">
        <w:rPr>
          <w:rFonts w:ascii="Times New Roman" w:eastAsia="Calibri" w:hAnsi="Times New Roman" w:cs="Times New Roman"/>
          <w:bCs/>
          <w:sz w:val="24"/>
          <w:szCs w:val="24"/>
        </w:rPr>
        <w:t xml:space="preserve">Литература: </w:t>
      </w:r>
      <w:r w:rsidR="002C23C0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="002C23C0" w:rsidRPr="002C23C0">
        <w:rPr>
          <w:rFonts w:ascii="Times New Roman" w:eastAsia="Calibri" w:hAnsi="Times New Roman" w:cs="Times New Roman"/>
          <w:bCs/>
          <w:sz w:val="24"/>
          <w:szCs w:val="24"/>
        </w:rPr>
        <w:t>-й класс: учебник: в 2 частях; 1</w:t>
      </w:r>
      <w:r w:rsidR="002C23C0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2C23C0" w:rsidRPr="002C23C0">
        <w:rPr>
          <w:rFonts w:ascii="Times New Roman" w:eastAsia="Calibri" w:hAnsi="Times New Roman" w:cs="Times New Roman"/>
          <w:bCs/>
          <w:sz w:val="24"/>
          <w:szCs w:val="24"/>
        </w:rPr>
        <w:t>-е издание, переработанное. Авторы: Коровина В.Я., Журавлев В.П., Коровин В.И. Акционерное общество «Издательство «Просвещение»</w:t>
      </w:r>
    </w:p>
    <w:p w14:paraId="40ABE901" w14:textId="783D1D3F" w:rsidR="00DA61AB" w:rsidRDefault="002C23C0" w:rsidP="002C2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2C23C0">
        <w:rPr>
          <w:rFonts w:ascii="Times New Roman" w:eastAsia="Calibri" w:hAnsi="Times New Roman" w:cs="Times New Roman"/>
          <w:bCs/>
          <w:sz w:val="24"/>
          <w:szCs w:val="24"/>
        </w:rPr>
        <w:t xml:space="preserve">Литература: </w:t>
      </w:r>
      <w:r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2C23C0">
        <w:rPr>
          <w:rFonts w:ascii="Times New Roman" w:eastAsia="Calibri" w:hAnsi="Times New Roman" w:cs="Times New Roman"/>
          <w:bCs/>
          <w:sz w:val="24"/>
          <w:szCs w:val="24"/>
        </w:rPr>
        <w:t>-й класс: учебник: в 2 частях; 1</w:t>
      </w:r>
      <w:r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2C23C0">
        <w:rPr>
          <w:rFonts w:ascii="Times New Roman" w:eastAsia="Calibri" w:hAnsi="Times New Roman" w:cs="Times New Roman"/>
          <w:bCs/>
          <w:sz w:val="24"/>
          <w:szCs w:val="24"/>
        </w:rPr>
        <w:t>-е издание, переработанное. Авторы: Полухина В.П., Коровина В.Я., Журавлев В.П. и другие; под редакцией Коровиной В.Я. Акционерное общество «Издательство «Просвещение»</w:t>
      </w:r>
    </w:p>
    <w:p w14:paraId="5B97EE2D" w14:textId="3475F1B2" w:rsidR="004B6B0C" w:rsidRDefault="004B6B0C" w:rsidP="002C2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bookmarkStart w:id="2" w:name="_Hlk169875441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Литература (в 2 частях) </w:t>
      </w:r>
      <w:r w:rsidR="001211E7">
        <w:rPr>
          <w:rFonts w:ascii="Times New Roman" w:eastAsia="Calibri" w:hAnsi="Times New Roman" w:cs="Times New Roman"/>
          <w:bCs/>
          <w:sz w:val="24"/>
          <w:szCs w:val="24"/>
        </w:rPr>
        <w:t xml:space="preserve">10 класс. </w:t>
      </w:r>
      <w:r w:rsidR="006F562F">
        <w:rPr>
          <w:rFonts w:ascii="Times New Roman" w:eastAsia="Calibri" w:hAnsi="Times New Roman" w:cs="Times New Roman"/>
          <w:bCs/>
          <w:sz w:val="24"/>
          <w:szCs w:val="24"/>
        </w:rPr>
        <w:t xml:space="preserve">Автор: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Лебедев Ю.В. </w:t>
      </w:r>
      <w:r w:rsidRPr="004B6B0C">
        <w:rPr>
          <w:rFonts w:ascii="Times New Roman" w:eastAsia="Calibri" w:hAnsi="Times New Roman" w:cs="Times New Roman"/>
          <w:bCs/>
          <w:sz w:val="24"/>
          <w:szCs w:val="24"/>
        </w:rPr>
        <w:t>Акционерное общество «Издательство «Просвещение»</w:t>
      </w:r>
    </w:p>
    <w:bookmarkEnd w:id="2"/>
    <w:p w14:paraId="3925BE46" w14:textId="2C960220" w:rsidR="004B6B0C" w:rsidRDefault="004B6B0C" w:rsidP="002C2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4B6B0C">
        <w:rPr>
          <w:rFonts w:ascii="Times New Roman" w:eastAsia="Calibri" w:hAnsi="Times New Roman" w:cs="Times New Roman"/>
          <w:bCs/>
          <w:sz w:val="24"/>
          <w:szCs w:val="24"/>
        </w:rPr>
        <w:t xml:space="preserve">Литература (в 2 частях) </w:t>
      </w:r>
      <w:r w:rsidR="006F562F">
        <w:rPr>
          <w:rFonts w:ascii="Times New Roman" w:eastAsia="Calibri" w:hAnsi="Times New Roman" w:cs="Times New Roman"/>
          <w:bCs/>
          <w:sz w:val="24"/>
          <w:szCs w:val="24"/>
        </w:rPr>
        <w:t xml:space="preserve">Авторы: </w:t>
      </w:r>
      <w:r>
        <w:rPr>
          <w:rFonts w:ascii="Times New Roman" w:eastAsia="Calibri" w:hAnsi="Times New Roman" w:cs="Times New Roman"/>
          <w:bCs/>
          <w:sz w:val="24"/>
          <w:szCs w:val="24"/>
        </w:rPr>
        <w:t>Михайлов О.Н.</w:t>
      </w:r>
      <w:r w:rsidR="007C6D82">
        <w:rPr>
          <w:rFonts w:ascii="Times New Roman" w:eastAsia="Calibri" w:hAnsi="Times New Roman" w:cs="Times New Roman"/>
          <w:bCs/>
          <w:sz w:val="24"/>
          <w:szCs w:val="24"/>
        </w:rPr>
        <w:t>, Шайтанов И.О., Чалмаев В.А. и</w:t>
      </w:r>
      <w:r w:rsidRPr="004B6B0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6D82">
        <w:rPr>
          <w:rFonts w:ascii="Times New Roman" w:eastAsia="Calibri" w:hAnsi="Times New Roman" w:cs="Times New Roman"/>
          <w:bCs/>
          <w:sz w:val="24"/>
          <w:szCs w:val="24"/>
        </w:rPr>
        <w:t xml:space="preserve">другие; под редакцией Журавлева В.П. </w:t>
      </w:r>
      <w:r w:rsidRPr="004B6B0C">
        <w:rPr>
          <w:rFonts w:ascii="Times New Roman" w:eastAsia="Calibri" w:hAnsi="Times New Roman" w:cs="Times New Roman"/>
          <w:bCs/>
          <w:sz w:val="24"/>
          <w:szCs w:val="24"/>
        </w:rPr>
        <w:t>Акционерное общество «Издательство «Просвещение»</w:t>
      </w:r>
    </w:p>
    <w:p w14:paraId="51CD7E68" w14:textId="4E966152" w:rsidR="00DC67D4" w:rsidRDefault="00DC67D4" w:rsidP="002C2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bookmarkStart w:id="3" w:name="_Hlk169875653"/>
      <w:r w:rsidR="007C6D82" w:rsidRPr="007C6D82">
        <w:rPr>
          <w:rFonts w:ascii="Times New Roman" w:eastAsia="Calibri" w:hAnsi="Times New Roman" w:cs="Times New Roman"/>
          <w:bCs/>
          <w:sz w:val="24"/>
          <w:szCs w:val="24"/>
        </w:rPr>
        <w:t>Литература (в 2 частях)</w:t>
      </w:r>
      <w:r w:rsidR="007C6D82">
        <w:rPr>
          <w:rFonts w:ascii="Times New Roman" w:eastAsia="Calibri" w:hAnsi="Times New Roman" w:cs="Times New Roman"/>
          <w:bCs/>
          <w:sz w:val="24"/>
          <w:szCs w:val="24"/>
        </w:rPr>
        <w:t xml:space="preserve">; углубленное обучение. </w:t>
      </w:r>
      <w:r w:rsidR="006F562F">
        <w:rPr>
          <w:rFonts w:ascii="Times New Roman" w:eastAsia="Calibri" w:hAnsi="Times New Roman" w:cs="Times New Roman"/>
          <w:bCs/>
          <w:sz w:val="24"/>
          <w:szCs w:val="24"/>
        </w:rPr>
        <w:t xml:space="preserve">10 класс. </w:t>
      </w:r>
      <w:r w:rsidR="007C6D82">
        <w:rPr>
          <w:rFonts w:ascii="Times New Roman" w:eastAsia="Calibri" w:hAnsi="Times New Roman" w:cs="Times New Roman"/>
          <w:bCs/>
          <w:sz w:val="24"/>
          <w:szCs w:val="24"/>
        </w:rPr>
        <w:t xml:space="preserve"> Авторы: Коров</w:t>
      </w:r>
      <w:r w:rsidR="001211E7">
        <w:rPr>
          <w:rFonts w:ascii="Times New Roman" w:eastAsia="Calibri" w:hAnsi="Times New Roman" w:cs="Times New Roman"/>
          <w:bCs/>
          <w:sz w:val="24"/>
          <w:szCs w:val="24"/>
        </w:rPr>
        <w:t>ин</w:t>
      </w:r>
      <w:r w:rsidR="007C6D82">
        <w:rPr>
          <w:rFonts w:ascii="Times New Roman" w:eastAsia="Calibri" w:hAnsi="Times New Roman" w:cs="Times New Roman"/>
          <w:bCs/>
          <w:sz w:val="24"/>
          <w:szCs w:val="24"/>
        </w:rPr>
        <w:t xml:space="preserve"> В.И., Вершинина Н.Л., Капитанова Л.А. и другие; под редакцией Коровина В.И. </w:t>
      </w:r>
      <w:r w:rsidR="007C6D82" w:rsidRPr="007C6D82">
        <w:rPr>
          <w:rFonts w:ascii="Times New Roman" w:eastAsia="Calibri" w:hAnsi="Times New Roman" w:cs="Times New Roman"/>
          <w:bCs/>
          <w:sz w:val="24"/>
          <w:szCs w:val="24"/>
        </w:rPr>
        <w:t xml:space="preserve"> Акционерное общество «Издательство «Просвещение»</w:t>
      </w:r>
    </w:p>
    <w:bookmarkEnd w:id="3"/>
    <w:p w14:paraId="55E70E7E" w14:textId="65891B11" w:rsidR="00D36AA4" w:rsidRPr="00DA61AB" w:rsidRDefault="006F562F" w:rsidP="00DB1F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6F562F">
        <w:rPr>
          <w:rFonts w:ascii="Times New Roman" w:eastAsia="Calibri" w:hAnsi="Times New Roman" w:cs="Times New Roman"/>
          <w:bCs/>
          <w:sz w:val="24"/>
          <w:szCs w:val="24"/>
        </w:rPr>
        <w:t xml:space="preserve">Литература (в 2 частях); углубленное обучение. </w:t>
      </w:r>
      <w:r>
        <w:rPr>
          <w:rFonts w:ascii="Times New Roman" w:eastAsia="Calibri" w:hAnsi="Times New Roman" w:cs="Times New Roman"/>
          <w:bCs/>
          <w:sz w:val="24"/>
          <w:szCs w:val="24"/>
        </w:rPr>
        <w:t>11 класс</w:t>
      </w:r>
      <w:r w:rsidRPr="006F562F">
        <w:rPr>
          <w:rFonts w:ascii="Times New Roman" w:eastAsia="Calibri" w:hAnsi="Times New Roman" w:cs="Times New Roman"/>
          <w:bCs/>
          <w:sz w:val="24"/>
          <w:szCs w:val="24"/>
        </w:rPr>
        <w:t xml:space="preserve"> Авторы: Коров</w:t>
      </w:r>
      <w:r w:rsidR="001211E7">
        <w:rPr>
          <w:rFonts w:ascii="Times New Roman" w:eastAsia="Calibri" w:hAnsi="Times New Roman" w:cs="Times New Roman"/>
          <w:bCs/>
          <w:sz w:val="24"/>
          <w:szCs w:val="24"/>
        </w:rPr>
        <w:t>ин</w:t>
      </w:r>
      <w:r w:rsidRPr="006F562F">
        <w:rPr>
          <w:rFonts w:ascii="Times New Roman" w:eastAsia="Calibri" w:hAnsi="Times New Roman" w:cs="Times New Roman"/>
          <w:bCs/>
          <w:sz w:val="24"/>
          <w:szCs w:val="24"/>
        </w:rPr>
        <w:t xml:space="preserve"> В.И., Вершинина Н.Л., </w:t>
      </w:r>
      <w:r>
        <w:rPr>
          <w:rFonts w:ascii="Times New Roman" w:eastAsia="Calibri" w:hAnsi="Times New Roman" w:cs="Times New Roman"/>
          <w:bCs/>
          <w:sz w:val="24"/>
          <w:szCs w:val="24"/>
        </w:rPr>
        <w:t>Гальцова Е.Д.</w:t>
      </w:r>
      <w:r w:rsidRPr="006F562F">
        <w:rPr>
          <w:rFonts w:ascii="Times New Roman" w:eastAsia="Calibri" w:hAnsi="Times New Roman" w:cs="Times New Roman"/>
          <w:bCs/>
          <w:sz w:val="24"/>
          <w:szCs w:val="24"/>
        </w:rPr>
        <w:t xml:space="preserve"> и другие; под редакцией Коровина В.И.  Акционерное общество «Издательство «Просвещение»</w:t>
      </w:r>
      <w:r w:rsidR="00344B25" w:rsidRPr="00344B25"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</w:p>
    <w:p w14:paraId="5828EE03" w14:textId="6BAD08F8" w:rsidR="00505809" w:rsidRPr="00505809" w:rsidRDefault="00505809" w:rsidP="0050580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05809">
        <w:rPr>
          <w:rFonts w:ascii="Times New Roman" w:eastAsia="Calibri" w:hAnsi="Times New Roman" w:cs="Times New Roman"/>
          <w:bCs/>
          <w:sz w:val="24"/>
          <w:szCs w:val="24"/>
        </w:rPr>
        <w:t>Электронные образовательные ресурсы</w:t>
      </w:r>
    </w:p>
    <w:p w14:paraId="77AE22EF" w14:textId="7E171993" w:rsidR="00947C43" w:rsidRPr="00947C43" w:rsidRDefault="00505809" w:rsidP="00947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4" w:name="_Hlk140496989"/>
      <w:r w:rsidRPr="00947C43">
        <w:rPr>
          <w:rFonts w:ascii="Times New Roman" w:eastAsia="Calibri" w:hAnsi="Times New Roman" w:cs="Times New Roman"/>
          <w:bCs/>
          <w:sz w:val="24"/>
          <w:szCs w:val="24"/>
        </w:rPr>
        <w:t>Допускается использование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 Отбор цифровых образовательных ресурсов при корректировке рабочих программ осуществляется в соответствии с приказом Министерства просвещения Российской Федерации</w:t>
      </w:r>
      <w:r w:rsidR="000B65C0" w:rsidRPr="00947C43">
        <w:rPr>
          <w:rFonts w:ascii="Times New Roman" w:eastAsia="Calibri" w:hAnsi="Times New Roman" w:cs="Times New Roman"/>
          <w:bCs/>
          <w:sz w:val="24"/>
          <w:szCs w:val="24"/>
        </w:rPr>
        <w:t xml:space="preserve"> (Приказ Мин</w:t>
      </w:r>
      <w:r w:rsidR="00947C43" w:rsidRPr="00947C43">
        <w:rPr>
          <w:rFonts w:ascii="Times New Roman" w:eastAsia="Calibri" w:hAnsi="Times New Roman" w:cs="Times New Roman"/>
          <w:bCs/>
          <w:sz w:val="24"/>
          <w:szCs w:val="24"/>
        </w:rPr>
        <w:t>просвещения России от 18.07.2024 N 499</w:t>
      </w:r>
      <w:r w:rsidR="000B65C0" w:rsidRPr="00947C43">
        <w:rPr>
          <w:rFonts w:ascii="Times New Roman" w:eastAsia="Calibri" w:hAnsi="Times New Roman" w:cs="Times New Roman"/>
          <w:bCs/>
          <w:sz w:val="24"/>
          <w:szCs w:val="24"/>
        </w:rPr>
        <w:t xml:space="preserve"> "Об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</w:t>
      </w:r>
      <w:r w:rsidR="000B65C0" w:rsidRPr="00947C43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основного общего, </w:t>
      </w:r>
      <w:r w:rsidR="00947C43" w:rsidRPr="00947C43">
        <w:rPr>
          <w:rFonts w:ascii="Times New Roman" w:eastAsia="Calibri" w:hAnsi="Times New Roman" w:cs="Times New Roman"/>
          <w:bCs/>
          <w:sz w:val="24"/>
          <w:szCs w:val="24"/>
        </w:rPr>
        <w:t>среднего общего образования»</w:t>
      </w:r>
      <w:r w:rsidR="000B65C0" w:rsidRPr="00947C4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47C43" w:rsidRPr="00947C43">
        <w:rPr>
          <w:rFonts w:ascii="Times New Roman" w:eastAsia="Calibri" w:hAnsi="Times New Roman" w:cs="Times New Roman"/>
          <w:bCs/>
          <w:sz w:val="24"/>
          <w:szCs w:val="24"/>
        </w:rPr>
        <w:t xml:space="preserve">(Зарегистрировано в Минюсте России 16.08.2024 N 79172) </w:t>
      </w:r>
      <w:r w:rsidR="000B65C0" w:rsidRPr="00947C43">
        <w:rPr>
          <w:rFonts w:ascii="Times New Roman" w:eastAsia="Calibri" w:hAnsi="Times New Roman" w:cs="Times New Roman"/>
          <w:bCs/>
          <w:sz w:val="24"/>
          <w:szCs w:val="24"/>
        </w:rPr>
        <w:t>(Зарегистрировано в Минюсте России 29.08.2022 N 69822)</w:t>
      </w:r>
      <w:r w:rsidRPr="00947C43">
        <w:rPr>
          <w:rFonts w:ascii="Times New Roman" w:eastAsia="Calibri" w:hAnsi="Times New Roman" w:cs="Times New Roman"/>
          <w:bCs/>
          <w:sz w:val="24"/>
          <w:szCs w:val="24"/>
        </w:rPr>
        <w:t>.</w:t>
      </w:r>
      <w:bookmarkEnd w:id="4"/>
    </w:p>
    <w:p w14:paraId="78C1A656" w14:textId="798E04FF" w:rsidR="00435A50" w:rsidRPr="000A30EB" w:rsidRDefault="00435A50" w:rsidP="000A30E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60342D5" w14:textId="77777777" w:rsidR="0004272D" w:rsidRDefault="0004272D" w:rsidP="0004272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A2EC8E" w14:textId="77777777" w:rsidR="00CF1A18" w:rsidRDefault="0004272D" w:rsidP="00A4249F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E1E5B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CF1A18">
        <w:rPr>
          <w:rFonts w:ascii="Times New Roman" w:eastAsia="Calibri" w:hAnsi="Times New Roman" w:cs="Times New Roman"/>
          <w:b/>
          <w:sz w:val="24"/>
          <w:szCs w:val="24"/>
        </w:rPr>
        <w:t xml:space="preserve">СОБЕННОСТИ ПРЕПОДАВАНИЯ ПРЕДМЕТА «РУССКИЙ ЯЗЫК» </w:t>
      </w:r>
    </w:p>
    <w:p w14:paraId="462794E2" w14:textId="6A9EDC55" w:rsidR="0004272D" w:rsidRDefault="00A5378E" w:rsidP="00CF1A18">
      <w:pPr>
        <w:pStyle w:val="a4"/>
        <w:spacing w:after="0" w:line="240" w:lineRule="auto"/>
        <w:ind w:left="1004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 2025-2026</w:t>
      </w:r>
      <w:r w:rsidR="00CF1A18" w:rsidRPr="00CF1A18">
        <w:rPr>
          <w:rFonts w:ascii="Times New Roman" w:eastAsia="Calibri" w:hAnsi="Times New Roman" w:cs="Times New Roman"/>
          <w:b/>
          <w:sz w:val="24"/>
          <w:szCs w:val="24"/>
        </w:rPr>
        <w:t xml:space="preserve"> УЧЕБНОМ ГОДУ</w:t>
      </w:r>
    </w:p>
    <w:p w14:paraId="700F4AF4" w14:textId="77777777" w:rsidR="000F723E" w:rsidRPr="00CF1A18" w:rsidRDefault="000F723E" w:rsidP="00CF1A18">
      <w:pPr>
        <w:pStyle w:val="a4"/>
        <w:spacing w:after="0" w:line="240" w:lineRule="auto"/>
        <w:ind w:left="1004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FDA6FB" w14:textId="4534FE72" w:rsidR="005923C3" w:rsidRDefault="00311B73" w:rsidP="005923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bookmarkStart w:id="5" w:name="_Hlk140487988"/>
      <w:bookmarkStart w:id="6" w:name="_Hlk140489954"/>
      <w:r w:rsidRPr="001932C6">
        <w:rPr>
          <w:rFonts w:ascii="Times New Roman" w:eastAsia="Calibri" w:hAnsi="Times New Roman" w:cs="Times New Roman"/>
          <w:sz w:val="24"/>
        </w:rPr>
        <w:t xml:space="preserve">В </w:t>
      </w:r>
      <w:r w:rsidRPr="001523D6">
        <w:rPr>
          <w:rFonts w:ascii="Times New Roman" w:eastAsia="Calibri" w:hAnsi="Times New Roman" w:cs="Times New Roman"/>
          <w:sz w:val="24"/>
        </w:rPr>
        <w:t xml:space="preserve">соответствии с </w:t>
      </w:r>
      <w:r w:rsidR="005923C3">
        <w:rPr>
          <w:rFonts w:ascii="Times New Roman" w:eastAsia="Calibri" w:hAnsi="Times New Roman" w:cs="Times New Roman"/>
          <w:sz w:val="24"/>
        </w:rPr>
        <w:t>ФРП</w:t>
      </w:r>
      <w:r w:rsidR="00A23B5C">
        <w:rPr>
          <w:rFonts w:ascii="Times New Roman" w:eastAsia="Calibri" w:hAnsi="Times New Roman" w:cs="Times New Roman"/>
          <w:sz w:val="24"/>
        </w:rPr>
        <w:t xml:space="preserve"> </w:t>
      </w:r>
      <w:r w:rsidR="006319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923C3">
        <w:rPr>
          <w:rFonts w:ascii="Times New Roman" w:eastAsia="Calibri" w:hAnsi="Times New Roman" w:cs="Times New Roman"/>
          <w:color w:val="000000"/>
          <w:sz w:val="24"/>
          <w:szCs w:val="24"/>
        </w:rPr>
        <w:t>на изучение русского языка</w:t>
      </w:r>
      <w:r w:rsidR="00DD2C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</w:t>
      </w:r>
      <w:r w:rsidR="005923C3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631975">
        <w:rPr>
          <w:rFonts w:ascii="Times New Roman" w:eastAsia="Calibri" w:hAnsi="Times New Roman" w:cs="Times New Roman"/>
          <w:color w:val="000000"/>
          <w:sz w:val="24"/>
          <w:szCs w:val="24"/>
        </w:rPr>
        <w:t>-9</w:t>
      </w:r>
      <w:r w:rsidR="00631975" w:rsidRPr="006319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классах</w:t>
      </w:r>
      <w:r w:rsidR="00B4121D">
        <w:rPr>
          <w:rFonts w:ascii="Times New Roman" w:eastAsia="Calibri" w:hAnsi="Times New Roman" w:cs="Times New Roman"/>
          <w:sz w:val="24"/>
        </w:rPr>
        <w:t xml:space="preserve"> </w:t>
      </w:r>
      <w:r w:rsidR="005923C3" w:rsidRPr="005923C3">
        <w:rPr>
          <w:rFonts w:ascii="Times New Roman" w:eastAsia="Calibri" w:hAnsi="Times New Roman" w:cs="Times New Roman"/>
          <w:sz w:val="24"/>
        </w:rPr>
        <w:t xml:space="preserve"> отводится </w:t>
      </w:r>
      <w:bookmarkEnd w:id="5"/>
      <w:r w:rsidR="005923C3" w:rsidRPr="005923C3">
        <w:rPr>
          <w:rFonts w:ascii="Times New Roman" w:eastAsia="Calibri" w:hAnsi="Times New Roman" w:cs="Times New Roman"/>
          <w:sz w:val="24"/>
        </w:rPr>
        <w:t xml:space="preserve">714 часов: </w:t>
      </w:r>
    </w:p>
    <w:p w14:paraId="51434C29" w14:textId="77777777" w:rsidR="005923C3" w:rsidRDefault="005923C3" w:rsidP="00DC01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5923C3">
        <w:rPr>
          <w:rFonts w:ascii="Times New Roman" w:eastAsia="Calibri" w:hAnsi="Times New Roman" w:cs="Times New Roman"/>
          <w:sz w:val="24"/>
        </w:rPr>
        <w:t xml:space="preserve">в 5 классе — 170 часов (5 часов в неделю), </w:t>
      </w:r>
    </w:p>
    <w:p w14:paraId="1799CE4A" w14:textId="77777777" w:rsidR="005923C3" w:rsidRDefault="005923C3" w:rsidP="00DC01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5923C3">
        <w:rPr>
          <w:rFonts w:ascii="Times New Roman" w:eastAsia="Calibri" w:hAnsi="Times New Roman" w:cs="Times New Roman"/>
          <w:sz w:val="24"/>
        </w:rPr>
        <w:t xml:space="preserve">в 6 классе — 204 часа (6 часов в неделю), </w:t>
      </w:r>
    </w:p>
    <w:p w14:paraId="43355310" w14:textId="77777777" w:rsidR="005923C3" w:rsidRDefault="005923C3" w:rsidP="00DC01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5923C3">
        <w:rPr>
          <w:rFonts w:ascii="Times New Roman" w:eastAsia="Calibri" w:hAnsi="Times New Roman" w:cs="Times New Roman"/>
          <w:sz w:val="24"/>
        </w:rPr>
        <w:t xml:space="preserve">в 7 классе 136 часов (4 часа в  неделю), </w:t>
      </w:r>
    </w:p>
    <w:p w14:paraId="416E7A84" w14:textId="77777777" w:rsidR="005923C3" w:rsidRDefault="005923C3" w:rsidP="00DC01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5923C3">
        <w:rPr>
          <w:rFonts w:ascii="Times New Roman" w:eastAsia="Calibri" w:hAnsi="Times New Roman" w:cs="Times New Roman"/>
          <w:sz w:val="24"/>
        </w:rPr>
        <w:t xml:space="preserve">в 8 классе — 102 часа (3 часа в неделю), </w:t>
      </w:r>
    </w:p>
    <w:p w14:paraId="04AB5EDB" w14:textId="32A77C9D" w:rsidR="00B4121D" w:rsidRDefault="005923C3" w:rsidP="00DC01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5923C3">
        <w:rPr>
          <w:rFonts w:ascii="Times New Roman" w:eastAsia="Calibri" w:hAnsi="Times New Roman" w:cs="Times New Roman"/>
          <w:sz w:val="24"/>
        </w:rPr>
        <w:t>в 9 классе  — 102 часа (3 часа в неделю).</w:t>
      </w:r>
    </w:p>
    <w:p w14:paraId="4B12EE3C" w14:textId="77777777" w:rsidR="00DC0169" w:rsidRDefault="005923C3" w:rsidP="00DC01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1932C6">
        <w:rPr>
          <w:rFonts w:ascii="Times New Roman" w:eastAsia="Calibri" w:hAnsi="Times New Roman" w:cs="Times New Roman"/>
          <w:sz w:val="24"/>
        </w:rPr>
        <w:t xml:space="preserve">В </w:t>
      </w:r>
      <w:r w:rsidRPr="001523D6">
        <w:rPr>
          <w:rFonts w:ascii="Times New Roman" w:eastAsia="Calibri" w:hAnsi="Times New Roman" w:cs="Times New Roman"/>
          <w:sz w:val="24"/>
        </w:rPr>
        <w:t xml:space="preserve">соответствии с </w:t>
      </w:r>
      <w:r>
        <w:rPr>
          <w:rFonts w:ascii="Times New Roman" w:eastAsia="Calibri" w:hAnsi="Times New Roman" w:cs="Times New Roman"/>
          <w:sz w:val="24"/>
        </w:rPr>
        <w:t xml:space="preserve">ФРП основного общего образования и </w:t>
      </w:r>
      <w:r w:rsidRPr="005923C3">
        <w:rPr>
          <w:rFonts w:ascii="Times New Roman" w:eastAsia="Calibri" w:hAnsi="Times New Roman" w:cs="Times New Roman"/>
          <w:sz w:val="24"/>
        </w:rPr>
        <w:t>Письмо</w:t>
      </w:r>
      <w:r>
        <w:rPr>
          <w:rFonts w:ascii="Times New Roman" w:eastAsia="Calibri" w:hAnsi="Times New Roman" w:cs="Times New Roman"/>
          <w:sz w:val="24"/>
        </w:rPr>
        <w:t>м</w:t>
      </w:r>
      <w:r w:rsidRPr="005923C3">
        <w:rPr>
          <w:rFonts w:ascii="Times New Roman" w:eastAsia="Calibri" w:hAnsi="Times New Roman" w:cs="Times New Roman"/>
          <w:sz w:val="24"/>
        </w:rPr>
        <w:t xml:space="preserve"> Министерства образования, науки и молодежи Республики Крым от 13.04.2023 г. № 1988/01-15 об учебных планах общеобразовательных организаций Республики Крым на 2023/2024 учебный год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изучение русского языка в 10-11</w:t>
      </w:r>
      <w:r w:rsidRPr="006319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классах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5923C3">
        <w:rPr>
          <w:rFonts w:ascii="Times New Roman" w:eastAsia="Calibri" w:hAnsi="Times New Roman" w:cs="Times New Roman"/>
          <w:sz w:val="24"/>
        </w:rPr>
        <w:t>отводится</w:t>
      </w:r>
      <w:r w:rsidR="00DC0169">
        <w:rPr>
          <w:rFonts w:ascii="Times New Roman" w:eastAsia="Calibri" w:hAnsi="Times New Roman" w:cs="Times New Roman"/>
          <w:sz w:val="24"/>
        </w:rPr>
        <w:t xml:space="preserve"> </w:t>
      </w:r>
      <w:r w:rsidR="00DC0169" w:rsidRPr="00DC0169">
        <w:rPr>
          <w:rFonts w:ascii="Times New Roman" w:eastAsia="Calibri" w:hAnsi="Times New Roman" w:cs="Times New Roman"/>
          <w:sz w:val="24"/>
        </w:rPr>
        <w:t>136 часов</w:t>
      </w:r>
      <w:r w:rsidR="00DC0169">
        <w:rPr>
          <w:rFonts w:ascii="Times New Roman" w:eastAsia="Calibri" w:hAnsi="Times New Roman" w:cs="Times New Roman"/>
          <w:sz w:val="24"/>
        </w:rPr>
        <w:t xml:space="preserve"> </w:t>
      </w:r>
    </w:p>
    <w:p w14:paraId="1E4A115F" w14:textId="1A893292" w:rsidR="00DC0169" w:rsidRDefault="00DC0169" w:rsidP="00DC01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C0169">
        <w:rPr>
          <w:rFonts w:ascii="Times New Roman" w:eastAsia="Calibri" w:hAnsi="Times New Roman" w:cs="Times New Roman"/>
          <w:sz w:val="24"/>
        </w:rPr>
        <w:t xml:space="preserve">в 10 классе  — 68 часов (2 часа 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DC0169">
        <w:rPr>
          <w:rFonts w:ascii="Times New Roman" w:eastAsia="Calibri" w:hAnsi="Times New Roman" w:cs="Times New Roman"/>
          <w:sz w:val="24"/>
        </w:rPr>
        <w:t xml:space="preserve">в неделю), </w:t>
      </w:r>
    </w:p>
    <w:p w14:paraId="719C6167" w14:textId="77777777" w:rsidR="00DC0169" w:rsidRDefault="00DC0169" w:rsidP="00DC01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C0169">
        <w:rPr>
          <w:rFonts w:ascii="Times New Roman" w:eastAsia="Calibri" w:hAnsi="Times New Roman" w:cs="Times New Roman"/>
          <w:sz w:val="24"/>
        </w:rPr>
        <w:t>в 11 классе  — 68 часов (2 часа в неделю).</w:t>
      </w:r>
    </w:p>
    <w:p w14:paraId="34A6C471" w14:textId="1786B2FF" w:rsidR="00C759F7" w:rsidRPr="0081798C" w:rsidRDefault="00B077FE" w:rsidP="00B50E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798C">
        <w:rPr>
          <w:rFonts w:ascii="Times New Roman" w:eastAsia="Calibri" w:hAnsi="Times New Roman" w:cs="Times New Roman"/>
          <w:sz w:val="24"/>
          <w:szCs w:val="24"/>
        </w:rPr>
        <w:t>Увеличение</w:t>
      </w:r>
      <w:r w:rsidR="006D07C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D2BE3">
        <w:rPr>
          <w:rFonts w:ascii="Times New Roman" w:eastAsia="Calibri" w:hAnsi="Times New Roman" w:cs="Times New Roman"/>
          <w:sz w:val="24"/>
          <w:szCs w:val="24"/>
        </w:rPr>
        <w:t>уменьшение</w:t>
      </w:r>
      <w:r w:rsidR="006D07C9">
        <w:rPr>
          <w:rFonts w:ascii="Times New Roman" w:eastAsia="Calibri" w:hAnsi="Times New Roman" w:cs="Times New Roman"/>
          <w:sz w:val="24"/>
          <w:szCs w:val="24"/>
        </w:rPr>
        <w:t xml:space="preserve"> количества часов на изучение предмета, изменение содержания ФРП не допускается. Увеличение</w:t>
      </w:r>
      <w:r w:rsidRPr="0081798C">
        <w:rPr>
          <w:rFonts w:ascii="Times New Roman" w:eastAsia="Calibri" w:hAnsi="Times New Roman" w:cs="Times New Roman"/>
          <w:sz w:val="24"/>
          <w:szCs w:val="24"/>
        </w:rPr>
        <w:t xml:space="preserve"> количества учебных часов на изучение русского языка </w:t>
      </w:r>
      <w:r w:rsidR="00C759F7" w:rsidRPr="0081798C">
        <w:rPr>
          <w:rFonts w:ascii="Times New Roman" w:eastAsia="Calibri" w:hAnsi="Times New Roman" w:cs="Times New Roman"/>
          <w:sz w:val="24"/>
          <w:szCs w:val="24"/>
        </w:rPr>
        <w:t xml:space="preserve">в 10-11 классах возможно в виде предложенного обучающимся </w:t>
      </w:r>
      <w:r w:rsidR="006D07C9">
        <w:rPr>
          <w:rFonts w:ascii="Times New Roman" w:eastAsia="Calibri" w:hAnsi="Times New Roman" w:cs="Times New Roman"/>
          <w:sz w:val="24"/>
          <w:szCs w:val="24"/>
        </w:rPr>
        <w:t xml:space="preserve">дополнительного </w:t>
      </w:r>
      <w:r w:rsidR="00C759F7" w:rsidRPr="0081798C">
        <w:rPr>
          <w:rFonts w:ascii="Times New Roman" w:eastAsia="Calibri" w:hAnsi="Times New Roman" w:cs="Times New Roman"/>
          <w:sz w:val="24"/>
          <w:szCs w:val="24"/>
        </w:rPr>
        <w:t xml:space="preserve">учебного курса по выбору </w:t>
      </w:r>
      <w:r w:rsidR="006D07C9">
        <w:rPr>
          <w:rFonts w:ascii="Times New Roman" w:eastAsia="Calibri" w:hAnsi="Times New Roman" w:cs="Times New Roman"/>
          <w:sz w:val="24"/>
          <w:szCs w:val="24"/>
        </w:rPr>
        <w:t xml:space="preserve">за счет части, формируемой участниками образовательного процесса. </w:t>
      </w:r>
      <w:r w:rsidR="00F74F34">
        <w:rPr>
          <w:rFonts w:ascii="Times New Roman" w:eastAsia="Calibri" w:hAnsi="Times New Roman" w:cs="Times New Roman"/>
          <w:sz w:val="24"/>
          <w:szCs w:val="24"/>
        </w:rPr>
        <w:t xml:space="preserve">Название курса формулируется образовательной организацией, </w:t>
      </w:r>
      <w:r w:rsidR="00F74F34" w:rsidRPr="0081798C">
        <w:rPr>
          <w:rFonts w:ascii="Times New Roman" w:eastAsia="Calibri" w:hAnsi="Times New Roman" w:cs="Times New Roman"/>
          <w:sz w:val="24"/>
          <w:szCs w:val="24"/>
        </w:rPr>
        <w:t>КТП составл</w:t>
      </w:r>
      <w:r w:rsidR="00F74F34">
        <w:rPr>
          <w:rFonts w:ascii="Times New Roman" w:eastAsia="Calibri" w:hAnsi="Times New Roman" w:cs="Times New Roman"/>
          <w:sz w:val="24"/>
          <w:szCs w:val="24"/>
        </w:rPr>
        <w:t>яется</w:t>
      </w:r>
      <w:r w:rsidR="00F74F34" w:rsidRPr="0081798C">
        <w:rPr>
          <w:rFonts w:ascii="Times New Roman" w:eastAsia="Calibri" w:hAnsi="Times New Roman" w:cs="Times New Roman"/>
          <w:sz w:val="24"/>
          <w:szCs w:val="24"/>
        </w:rPr>
        <w:t xml:space="preserve"> учителем с учетом образовательных потребностей</w:t>
      </w:r>
      <w:r w:rsidR="00F74F3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759F7" w:rsidRPr="0081798C">
        <w:rPr>
          <w:rFonts w:ascii="Times New Roman" w:eastAsia="Calibri" w:hAnsi="Times New Roman" w:cs="Times New Roman"/>
          <w:sz w:val="24"/>
          <w:szCs w:val="24"/>
        </w:rPr>
        <w:t>При условии, что оценивание данного курса будет отражено в   аттестате о среднем образовании, количество часов на его изучение за два года должно быть не менее 6</w:t>
      </w:r>
      <w:r w:rsidR="00451425" w:rsidRPr="0081798C">
        <w:rPr>
          <w:rFonts w:ascii="Times New Roman" w:eastAsia="Calibri" w:hAnsi="Times New Roman" w:cs="Times New Roman"/>
          <w:sz w:val="24"/>
          <w:szCs w:val="24"/>
        </w:rPr>
        <w:t>4</w:t>
      </w:r>
      <w:r w:rsidR="00C759F7" w:rsidRPr="0081798C">
        <w:rPr>
          <w:rFonts w:ascii="Times New Roman" w:eastAsia="Calibri" w:hAnsi="Times New Roman" w:cs="Times New Roman"/>
          <w:sz w:val="24"/>
          <w:szCs w:val="24"/>
        </w:rPr>
        <w:t xml:space="preserve"> часов (1 час в неделю).</w:t>
      </w:r>
    </w:p>
    <w:p w14:paraId="3C5DB896" w14:textId="77777777" w:rsidR="00B50E30" w:rsidRPr="00B50E30" w:rsidRDefault="00B50E30" w:rsidP="00C632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62E98E" w14:textId="727F21C4" w:rsidR="00D01236" w:rsidRDefault="00E5334A" w:rsidP="00B50E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E1E5B">
        <w:rPr>
          <w:rFonts w:ascii="Times New Roman" w:eastAsia="Calibri" w:hAnsi="Times New Roman" w:cs="Times New Roman"/>
          <w:b/>
          <w:sz w:val="24"/>
          <w:szCs w:val="24"/>
        </w:rPr>
        <w:t>Выполнение практической части программ учебн</w:t>
      </w:r>
      <w:r w:rsidR="00966063">
        <w:rPr>
          <w:rFonts w:ascii="Times New Roman" w:eastAsia="Calibri" w:hAnsi="Times New Roman" w:cs="Times New Roman"/>
          <w:b/>
          <w:sz w:val="24"/>
          <w:szCs w:val="24"/>
        </w:rPr>
        <w:t>ого предмета «Русский язык»</w:t>
      </w:r>
    </w:p>
    <w:p w14:paraId="13AC25D2" w14:textId="2F3F83C9" w:rsidR="00B762B3" w:rsidRPr="00B762B3" w:rsidRDefault="00D7683B" w:rsidP="00B762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7683B">
        <w:t xml:space="preserve"> </w:t>
      </w:r>
      <w:r w:rsidRPr="00D7683B">
        <w:rPr>
          <w:rFonts w:ascii="Times New Roman" w:eastAsia="Calibri" w:hAnsi="Times New Roman" w:cs="Times New Roman"/>
          <w:bCs/>
          <w:sz w:val="24"/>
          <w:szCs w:val="24"/>
        </w:rPr>
        <w:t xml:space="preserve">Выполнение практической части программы предусмотрено в ФРП, в программе указано минимальное количество часов для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итогового </w:t>
      </w:r>
      <w:r w:rsidR="002B3457">
        <w:rPr>
          <w:rFonts w:ascii="Times New Roman" w:eastAsia="Calibri" w:hAnsi="Times New Roman" w:cs="Times New Roman"/>
          <w:bCs/>
          <w:sz w:val="24"/>
          <w:szCs w:val="24"/>
        </w:rPr>
        <w:t>к</w:t>
      </w:r>
      <w:r>
        <w:rPr>
          <w:rFonts w:ascii="Times New Roman" w:eastAsia="Calibri" w:hAnsi="Times New Roman" w:cs="Times New Roman"/>
          <w:bCs/>
          <w:sz w:val="24"/>
          <w:szCs w:val="24"/>
        </w:rPr>
        <w:t>онтроля</w:t>
      </w:r>
      <w:r w:rsidRPr="00D7683B">
        <w:rPr>
          <w:rFonts w:ascii="Times New Roman" w:eastAsia="Calibri" w:hAnsi="Times New Roman" w:cs="Times New Roman"/>
          <w:bCs/>
          <w:sz w:val="24"/>
          <w:szCs w:val="24"/>
        </w:rPr>
        <w:t>, на усмотрение учителя их количество может быть увеличено, что не должно привести к перегрузке учащихся.</w:t>
      </w:r>
      <w:r w:rsidR="00A5378E">
        <w:rPr>
          <w:rFonts w:ascii="Times New Roman" w:eastAsia="Calibri" w:hAnsi="Times New Roman" w:cs="Times New Roman"/>
          <w:bCs/>
          <w:sz w:val="24"/>
          <w:szCs w:val="24"/>
        </w:rPr>
        <w:t xml:space="preserve"> В поурочном планировании, размещенном в Приказе </w:t>
      </w:r>
      <w:r w:rsidR="00A5378E" w:rsidRPr="00A5378E">
        <w:rPr>
          <w:rFonts w:ascii="Times New Roman" w:eastAsia="Calibri" w:hAnsi="Times New Roman" w:cs="Times New Roman"/>
          <w:bCs/>
          <w:sz w:val="24"/>
          <w:szCs w:val="24"/>
        </w:rPr>
        <w:t>Министерства просвещения Российской Федерации от 09.10.2024 г № 704</w:t>
      </w:r>
      <w:r w:rsidR="00A5378E">
        <w:rPr>
          <w:rFonts w:ascii="Times New Roman" w:eastAsia="Calibri" w:hAnsi="Times New Roman" w:cs="Times New Roman"/>
          <w:bCs/>
          <w:sz w:val="24"/>
          <w:szCs w:val="24"/>
        </w:rPr>
        <w:t>, указано предельное количество контрольных работ. Количество контрольных работ предусматривается учителем</w:t>
      </w:r>
      <w:r w:rsidR="00B762B3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A5378E">
        <w:rPr>
          <w:rFonts w:ascii="Times New Roman" w:eastAsia="Calibri" w:hAnsi="Times New Roman" w:cs="Times New Roman"/>
          <w:bCs/>
          <w:sz w:val="24"/>
          <w:szCs w:val="24"/>
        </w:rPr>
        <w:t xml:space="preserve"> исходя из того, что </w:t>
      </w:r>
      <w:r w:rsidR="00B762B3">
        <w:rPr>
          <w:rFonts w:ascii="Times New Roman" w:eastAsia="Calibri" w:hAnsi="Times New Roman" w:cs="Times New Roman"/>
          <w:bCs/>
          <w:sz w:val="24"/>
          <w:szCs w:val="24"/>
        </w:rPr>
        <w:t>д</w:t>
      </w:r>
      <w:r w:rsidR="00B762B3" w:rsidRPr="00B762B3">
        <w:rPr>
          <w:rFonts w:ascii="Times New Roman" w:eastAsia="Calibri" w:hAnsi="Times New Roman" w:cs="Times New Roman"/>
          <w:bCs/>
          <w:sz w:val="24"/>
          <w:szCs w:val="24"/>
        </w:rPr>
        <w:t>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от одного до двух уроков (не более чем 45 минут каждый).</w:t>
      </w:r>
      <w:r w:rsidR="00B762B3" w:rsidRPr="00B762B3">
        <w:t xml:space="preserve"> </w:t>
      </w:r>
      <w:r w:rsidR="00B762B3" w:rsidRPr="00B762B3">
        <w:rPr>
          <w:rFonts w:ascii="Times New Roman" w:eastAsia="Calibri" w:hAnsi="Times New Roman" w:cs="Times New Roman"/>
          <w:bCs/>
          <w:sz w:val="24"/>
          <w:szCs w:val="24"/>
        </w:rPr>
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45 минут).</w:t>
      </w:r>
    </w:p>
    <w:p w14:paraId="750E48C0" w14:textId="7F6D2BB9" w:rsidR="002B3457" w:rsidRDefault="00B762B3" w:rsidP="00B762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62B3">
        <w:rPr>
          <w:rFonts w:ascii="Times New Roman" w:eastAsia="Calibri" w:hAnsi="Times New Roman" w:cs="Times New Roman"/>
          <w:bCs/>
          <w:sz w:val="24"/>
          <w:szCs w:val="24"/>
        </w:rPr>
        <w:t xml:space="preserve"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</w:t>
      </w:r>
      <w:r>
        <w:rPr>
          <w:rFonts w:ascii="Times New Roman" w:eastAsia="Calibri" w:hAnsi="Times New Roman" w:cs="Times New Roman"/>
          <w:bCs/>
          <w:sz w:val="24"/>
          <w:szCs w:val="24"/>
        </w:rPr>
        <w:t>классе в текущем учебном году.</w:t>
      </w:r>
    </w:p>
    <w:p w14:paraId="1A334F6C" w14:textId="3B46E4B2" w:rsidR="002A7C51" w:rsidRDefault="002A7C51" w:rsidP="00B762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9C04CA5" w14:textId="375769C8" w:rsidR="002A7C51" w:rsidRDefault="002A7C51" w:rsidP="00B762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F81F33A" w14:textId="0DA405AF" w:rsidR="002A7C51" w:rsidRDefault="002A7C51" w:rsidP="00B762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87AC8D6" w14:textId="02FE8D00" w:rsidR="002A7C51" w:rsidRDefault="002A7C51" w:rsidP="00B762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A73EBCC" w14:textId="42550DCE" w:rsidR="002A7C51" w:rsidRDefault="002A7C51" w:rsidP="00B762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3FF5E1E" w14:textId="034B98CA" w:rsidR="002A7C51" w:rsidRDefault="002A7C51" w:rsidP="00B762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6313FD9" w14:textId="38C8C1F2" w:rsidR="002A7C51" w:rsidRDefault="002A7C51" w:rsidP="00B762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8C529F9" w14:textId="77777777" w:rsidR="002A7C51" w:rsidRPr="00A5378E" w:rsidRDefault="002A7C51" w:rsidP="00B762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27CED18" w14:textId="0C588DFA" w:rsidR="005A6705" w:rsidRDefault="005A6705" w:rsidP="00B50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4"/>
        <w:gridCol w:w="1991"/>
        <w:gridCol w:w="1997"/>
        <w:gridCol w:w="1997"/>
        <w:gridCol w:w="2037"/>
      </w:tblGrid>
      <w:tr w:rsidR="002B3457" w14:paraId="4D68DFDE" w14:textId="77777777" w:rsidTr="00712DEB">
        <w:tc>
          <w:tcPr>
            <w:tcW w:w="2055" w:type="dxa"/>
            <w:vMerge w:val="restart"/>
          </w:tcPr>
          <w:p w14:paraId="33416B8C" w14:textId="3FC95767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2056" w:type="dxa"/>
            <w:vMerge w:val="restart"/>
          </w:tcPr>
          <w:p w14:paraId="6FC7A41C" w14:textId="2B0A14BD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4112" w:type="dxa"/>
            <w:gridSpan w:val="2"/>
          </w:tcPr>
          <w:p w14:paraId="01A2C250" w14:textId="1D0DE9EE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Повторение</w:t>
            </w:r>
          </w:p>
        </w:tc>
        <w:tc>
          <w:tcPr>
            <w:tcW w:w="2056" w:type="dxa"/>
            <w:vMerge w:val="restart"/>
          </w:tcPr>
          <w:p w14:paraId="5C052BA9" w14:textId="6BDF9FC9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Итоговый контроль (</w:t>
            </w:r>
            <w:r w:rsidRPr="002B34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включая сочинения, изложения, тестовые формы и другие формы контроля</w:t>
            </w:r>
            <w:r w:rsidR="00DB13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="00DB139D" w:rsidRPr="00DB13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том числе Вс</w:t>
            </w:r>
            <w:r w:rsidR="00DB13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ероссийские проверочные работы)</w:t>
            </w:r>
          </w:p>
        </w:tc>
      </w:tr>
      <w:tr w:rsidR="002B3457" w14:paraId="08865F43" w14:textId="77777777" w:rsidTr="002B3457">
        <w:tc>
          <w:tcPr>
            <w:tcW w:w="2055" w:type="dxa"/>
            <w:vMerge/>
          </w:tcPr>
          <w:p w14:paraId="4B61150D" w14:textId="77777777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14:paraId="66715F8C" w14:textId="77777777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6" w:type="dxa"/>
          </w:tcPr>
          <w:p w14:paraId="266B772C" w14:textId="47E9C17E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начале учебного года</w:t>
            </w:r>
          </w:p>
        </w:tc>
        <w:tc>
          <w:tcPr>
            <w:tcW w:w="2056" w:type="dxa"/>
          </w:tcPr>
          <w:p w14:paraId="03C78963" w14:textId="17690179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конце учебного года</w:t>
            </w:r>
          </w:p>
        </w:tc>
        <w:tc>
          <w:tcPr>
            <w:tcW w:w="2056" w:type="dxa"/>
            <w:vMerge/>
          </w:tcPr>
          <w:p w14:paraId="18EE497F" w14:textId="4314B2D5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B3457" w14:paraId="6726E6C0" w14:textId="77777777" w:rsidTr="002B3457">
        <w:tc>
          <w:tcPr>
            <w:tcW w:w="2055" w:type="dxa"/>
          </w:tcPr>
          <w:p w14:paraId="260143D1" w14:textId="3CF8279D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56" w:type="dxa"/>
          </w:tcPr>
          <w:p w14:paraId="70C55306" w14:textId="77777777" w:rsidR="00C066F9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170</w:t>
            </w:r>
            <w:r w:rsidR="00C066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9935E6D" w14:textId="53AEB793" w:rsidR="002B3457" w:rsidRDefault="00C066F9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(5 часов в неделю)</w:t>
            </w:r>
          </w:p>
        </w:tc>
        <w:tc>
          <w:tcPr>
            <w:tcW w:w="2056" w:type="dxa"/>
          </w:tcPr>
          <w:p w14:paraId="459A4999" w14:textId="0E91BD7C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56" w:type="dxa"/>
          </w:tcPr>
          <w:p w14:paraId="4B064FCB" w14:textId="350AC72D" w:rsidR="002B3457" w:rsidRDefault="0033479E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14:paraId="20B5FA31" w14:textId="77777777" w:rsidR="00151426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  <w:r w:rsidR="001514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4C2FF716" w14:textId="53773EED" w:rsidR="002B3457" w:rsidRDefault="00151426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 не более 17</w:t>
            </w:r>
          </w:p>
        </w:tc>
      </w:tr>
      <w:tr w:rsidR="002B3457" w14:paraId="49A2C324" w14:textId="77777777" w:rsidTr="002B3457">
        <w:tc>
          <w:tcPr>
            <w:tcW w:w="2055" w:type="dxa"/>
          </w:tcPr>
          <w:p w14:paraId="5A6F32D5" w14:textId="7195C13E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056" w:type="dxa"/>
          </w:tcPr>
          <w:p w14:paraId="7ED255F1" w14:textId="77777777" w:rsidR="00C066F9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204</w:t>
            </w:r>
          </w:p>
          <w:p w14:paraId="76FE0279" w14:textId="0D513105" w:rsidR="002B3457" w:rsidRDefault="00C066F9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066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 w:rsidRPr="00C066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часов в неделю)</w:t>
            </w:r>
          </w:p>
        </w:tc>
        <w:tc>
          <w:tcPr>
            <w:tcW w:w="2056" w:type="dxa"/>
          </w:tcPr>
          <w:p w14:paraId="09B1C7C8" w14:textId="357580E0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056" w:type="dxa"/>
          </w:tcPr>
          <w:p w14:paraId="044A05D2" w14:textId="50CDD74C" w:rsidR="002B3457" w:rsidRDefault="005A15CE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056" w:type="dxa"/>
          </w:tcPr>
          <w:p w14:paraId="540FE214" w14:textId="77777777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5A15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26CE0BAD" w14:textId="4948FEDE" w:rsidR="00151426" w:rsidRDefault="00151426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 не более 20</w:t>
            </w:r>
          </w:p>
        </w:tc>
      </w:tr>
      <w:tr w:rsidR="002B3457" w14:paraId="3905D12F" w14:textId="77777777" w:rsidTr="002B3457">
        <w:tc>
          <w:tcPr>
            <w:tcW w:w="2055" w:type="dxa"/>
          </w:tcPr>
          <w:p w14:paraId="04250703" w14:textId="1FF260CD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056" w:type="dxa"/>
          </w:tcPr>
          <w:p w14:paraId="11E5CBFF" w14:textId="77777777" w:rsidR="00C066F9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136</w:t>
            </w:r>
          </w:p>
          <w:p w14:paraId="1B8AA3C8" w14:textId="779222CC" w:rsidR="002B3457" w:rsidRDefault="00C066F9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66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Pr="00C066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час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C066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неделю)</w:t>
            </w:r>
          </w:p>
        </w:tc>
        <w:tc>
          <w:tcPr>
            <w:tcW w:w="2056" w:type="dxa"/>
          </w:tcPr>
          <w:p w14:paraId="30B9F125" w14:textId="7993E164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14:paraId="6864E8D6" w14:textId="393AB7CF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14:paraId="0235C4BB" w14:textId="77777777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  <w:p w14:paraId="02455621" w14:textId="1A528397" w:rsidR="00151426" w:rsidRDefault="00151426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 не более 13</w:t>
            </w:r>
          </w:p>
        </w:tc>
      </w:tr>
      <w:tr w:rsidR="002B3457" w14:paraId="512C7497" w14:textId="77777777" w:rsidTr="002B3457">
        <w:tc>
          <w:tcPr>
            <w:tcW w:w="2055" w:type="dxa"/>
          </w:tcPr>
          <w:p w14:paraId="40738D9B" w14:textId="1B413F60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056" w:type="dxa"/>
          </w:tcPr>
          <w:p w14:paraId="17B093A6" w14:textId="77777777" w:rsidR="00C066F9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102</w:t>
            </w:r>
          </w:p>
          <w:p w14:paraId="2C0C4D26" w14:textId="55F037D9" w:rsidR="002B3457" w:rsidRDefault="00C066F9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66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Pr="00C066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час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C066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неделю)</w:t>
            </w:r>
          </w:p>
        </w:tc>
        <w:tc>
          <w:tcPr>
            <w:tcW w:w="2056" w:type="dxa"/>
          </w:tcPr>
          <w:p w14:paraId="6EF87C79" w14:textId="1B7D2DA5" w:rsidR="002B3457" w:rsidRDefault="008132D0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14:paraId="4DCC2DB6" w14:textId="2C4CE3F1" w:rsidR="002B3457" w:rsidRDefault="008132D0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14:paraId="105AE40D" w14:textId="77777777" w:rsidR="002B3457" w:rsidRDefault="008132D0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  <w:p w14:paraId="2D026D6B" w14:textId="198E9D16" w:rsidR="00151426" w:rsidRDefault="00151426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 не более 10</w:t>
            </w:r>
          </w:p>
        </w:tc>
      </w:tr>
      <w:tr w:rsidR="002B3457" w14:paraId="52AEE984" w14:textId="77777777" w:rsidTr="002B3457">
        <w:tc>
          <w:tcPr>
            <w:tcW w:w="2055" w:type="dxa"/>
          </w:tcPr>
          <w:p w14:paraId="5E89AE58" w14:textId="524E7448" w:rsidR="002B3457" w:rsidRDefault="008132D0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056" w:type="dxa"/>
          </w:tcPr>
          <w:p w14:paraId="47D6C76A" w14:textId="77777777" w:rsidR="00C066F9" w:rsidRDefault="008132D0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102</w:t>
            </w:r>
          </w:p>
          <w:p w14:paraId="62F251A4" w14:textId="09A173E8" w:rsidR="002B3457" w:rsidRDefault="00C066F9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66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Pr="00C066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час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C066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неделю)</w:t>
            </w:r>
          </w:p>
        </w:tc>
        <w:tc>
          <w:tcPr>
            <w:tcW w:w="2056" w:type="dxa"/>
          </w:tcPr>
          <w:p w14:paraId="0532DB18" w14:textId="284001B9" w:rsidR="002B3457" w:rsidRDefault="008132D0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14:paraId="0B0BEB62" w14:textId="3A8ECE7B" w:rsidR="002B3457" w:rsidRDefault="008132D0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14:paraId="315067DB" w14:textId="77777777" w:rsidR="002B3457" w:rsidRDefault="008132D0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  <w:p w14:paraId="6351C2E6" w14:textId="6EEDED27" w:rsidR="00151426" w:rsidRDefault="00151426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14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 не более 10</w:t>
            </w:r>
          </w:p>
        </w:tc>
      </w:tr>
      <w:tr w:rsidR="008132D0" w14:paraId="5510EED0" w14:textId="77777777" w:rsidTr="002B3457">
        <w:tc>
          <w:tcPr>
            <w:tcW w:w="2055" w:type="dxa"/>
          </w:tcPr>
          <w:p w14:paraId="6059E0D6" w14:textId="73233B04" w:rsidR="008132D0" w:rsidRDefault="008132D0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056" w:type="dxa"/>
          </w:tcPr>
          <w:p w14:paraId="386D9D0D" w14:textId="77777777" w:rsidR="00C066F9" w:rsidRDefault="008132D0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  <w:p w14:paraId="73135266" w14:textId="2A08836C" w:rsidR="008132D0" w:rsidRDefault="00C066F9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(2 часа</w:t>
            </w:r>
            <w:r w:rsidRPr="00C066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неделю)</w:t>
            </w:r>
          </w:p>
        </w:tc>
        <w:tc>
          <w:tcPr>
            <w:tcW w:w="2056" w:type="dxa"/>
          </w:tcPr>
          <w:p w14:paraId="474CF908" w14:textId="2C4BFCC5" w:rsidR="008132D0" w:rsidRDefault="008132D0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56" w:type="dxa"/>
          </w:tcPr>
          <w:p w14:paraId="6EFA89FC" w14:textId="25646814" w:rsidR="008132D0" w:rsidRDefault="008132D0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14:paraId="6A9F192B" w14:textId="77777777" w:rsidR="008132D0" w:rsidRDefault="00F43C9E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1C8C7FD6" w14:textId="5628B32E" w:rsidR="00293D24" w:rsidRDefault="00293D24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 не более 6</w:t>
            </w:r>
          </w:p>
        </w:tc>
      </w:tr>
      <w:tr w:rsidR="008132D0" w14:paraId="375FD6BC" w14:textId="77777777" w:rsidTr="002B3457">
        <w:tc>
          <w:tcPr>
            <w:tcW w:w="2055" w:type="dxa"/>
          </w:tcPr>
          <w:p w14:paraId="4B61434E" w14:textId="60CE74BE" w:rsidR="008132D0" w:rsidRDefault="008132D0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056" w:type="dxa"/>
          </w:tcPr>
          <w:p w14:paraId="75A2B064" w14:textId="77777777" w:rsidR="00C066F9" w:rsidRDefault="008132D0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  <w:p w14:paraId="6D5FF34E" w14:textId="7751A0DE" w:rsidR="008132D0" w:rsidRDefault="00C066F9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66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 часа</w:t>
            </w:r>
            <w:r w:rsidRPr="00C066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неделю)</w:t>
            </w:r>
          </w:p>
        </w:tc>
        <w:tc>
          <w:tcPr>
            <w:tcW w:w="2056" w:type="dxa"/>
          </w:tcPr>
          <w:p w14:paraId="1505EDBA" w14:textId="7A2CD7EC" w:rsidR="008132D0" w:rsidRDefault="008132D0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56" w:type="dxa"/>
          </w:tcPr>
          <w:p w14:paraId="1F7DABC0" w14:textId="17F99E1C" w:rsidR="008132D0" w:rsidRDefault="008132D0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14:paraId="717556B1" w14:textId="77777777" w:rsidR="00293D24" w:rsidRDefault="0073499F" w:rsidP="00F46F15">
            <w:pPr>
              <w:jc w:val="both"/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="00293D24">
              <w:t xml:space="preserve"> </w:t>
            </w:r>
          </w:p>
          <w:p w14:paraId="33329A8D" w14:textId="042A9A7D" w:rsidR="008132D0" w:rsidRDefault="00293D24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D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 не более 6</w:t>
            </w:r>
          </w:p>
        </w:tc>
      </w:tr>
    </w:tbl>
    <w:bookmarkEnd w:id="6"/>
    <w:p w14:paraId="162FE3B0" w14:textId="47C3BB3F" w:rsidR="00A51EAA" w:rsidRPr="006543DB" w:rsidRDefault="00A51EAA" w:rsidP="002205C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Cs w:val="24"/>
        </w:rPr>
      </w:pPr>
      <w:r w:rsidRPr="006543DB">
        <w:rPr>
          <w:rFonts w:ascii="Times New Roman" w:eastAsia="Calibri" w:hAnsi="Times New Roman" w:cs="Times New Roman"/>
          <w:szCs w:val="24"/>
        </w:rPr>
        <w:t>С целью успешной подготовки обучающихся к сдаче ГИА рекомендуется использование формата ОГЭ (9 класс) и ЕГЭ (11 класс) при разработке контрольно-измерительных материалов и оценивании контрольных работ.</w:t>
      </w:r>
    </w:p>
    <w:p w14:paraId="463E9A86" w14:textId="77777777" w:rsidR="00A51EAA" w:rsidRPr="006543DB" w:rsidRDefault="00A51EAA" w:rsidP="006543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  <w:r w:rsidRPr="006543DB">
        <w:rPr>
          <w:rFonts w:ascii="Times New Roman" w:eastAsia="Calibri" w:hAnsi="Times New Roman" w:cs="Times New Roman"/>
          <w:sz w:val="24"/>
          <w:szCs w:val="24"/>
        </w:rPr>
        <w:t xml:space="preserve">При планировании текущего контроля в каждом классе необходимо </w:t>
      </w:r>
      <w:r w:rsidR="006543DB" w:rsidRPr="006543DB">
        <w:rPr>
          <w:rFonts w:ascii="Times New Roman" w:eastAsia="Calibri" w:hAnsi="Times New Roman" w:cs="Times New Roman"/>
          <w:sz w:val="24"/>
          <w:szCs w:val="24"/>
        </w:rPr>
        <w:t>предусмотрет</w:t>
      </w:r>
      <w:r w:rsidR="0045120C">
        <w:rPr>
          <w:rFonts w:ascii="Times New Roman" w:eastAsia="Calibri" w:hAnsi="Times New Roman" w:cs="Times New Roman"/>
          <w:sz w:val="24"/>
          <w:szCs w:val="24"/>
        </w:rPr>
        <w:t xml:space="preserve">ь </w:t>
      </w:r>
      <w:r w:rsidRPr="006543DB">
        <w:rPr>
          <w:rFonts w:ascii="Times New Roman" w:eastAsia="Calibri" w:hAnsi="Times New Roman" w:cs="Times New Roman"/>
          <w:sz w:val="24"/>
          <w:szCs w:val="24"/>
        </w:rPr>
        <w:t>равномерное распределение в течение всего учебного года, не допуская скопления письменных контрольных работ к концу четверти, полугодия.</w:t>
      </w:r>
    </w:p>
    <w:p w14:paraId="1D586A98" w14:textId="1B5626FB" w:rsidR="00A51EAA" w:rsidRPr="006543DB" w:rsidRDefault="00A51EAA" w:rsidP="002205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3DB">
        <w:rPr>
          <w:rFonts w:ascii="Times New Roman" w:eastAsia="Calibri" w:hAnsi="Times New Roman" w:cs="Times New Roman"/>
          <w:sz w:val="24"/>
          <w:szCs w:val="24"/>
        </w:rPr>
        <w:t>При выборе форм текущего контроля на уроках русского языка в 5-11 классе рекомендуется отдавать предпочтение заданиям,</w:t>
      </w:r>
      <w:r w:rsidR="002205C6">
        <w:rPr>
          <w:rFonts w:ascii="Times New Roman" w:eastAsia="Calibri" w:hAnsi="Times New Roman" w:cs="Times New Roman"/>
          <w:sz w:val="24"/>
          <w:szCs w:val="24"/>
        </w:rPr>
        <w:t xml:space="preserve"> нацеленным на личностные, метапредметные и предметные результаты. </w:t>
      </w:r>
      <w:r w:rsidRPr="006543DB">
        <w:rPr>
          <w:rFonts w:ascii="Times New Roman" w:eastAsia="Calibri" w:hAnsi="Times New Roman" w:cs="Times New Roman"/>
          <w:sz w:val="24"/>
          <w:szCs w:val="24"/>
        </w:rPr>
        <w:t>Контролирующие задания должны обязательно (хотя бы частично) ориентироваться на работу с текстом, рекомендуется внести соответствующие коррективы в формы контроля, увеличив долю сжатых изложений, сочинений-рассуждений по прочитанному тексту, сочинен</w:t>
      </w:r>
      <w:r w:rsidR="00B077FE">
        <w:rPr>
          <w:rFonts w:ascii="Times New Roman" w:eastAsia="Calibri" w:hAnsi="Times New Roman" w:cs="Times New Roman"/>
          <w:sz w:val="24"/>
          <w:szCs w:val="24"/>
        </w:rPr>
        <w:t>ий-миниатюр, тестов разных жанров</w:t>
      </w:r>
      <w:r w:rsidRPr="006543DB">
        <w:rPr>
          <w:rFonts w:ascii="Times New Roman" w:eastAsia="Calibri" w:hAnsi="Times New Roman" w:cs="Times New Roman"/>
          <w:sz w:val="24"/>
          <w:szCs w:val="24"/>
        </w:rPr>
        <w:t>, метапредметных контрольных работ.</w:t>
      </w:r>
    </w:p>
    <w:p w14:paraId="63FE1B43" w14:textId="77777777" w:rsidR="00A51EAA" w:rsidRPr="006543DB" w:rsidRDefault="00A51EAA" w:rsidP="006543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43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проведения лингвистического анализа рекомендуется использовать тексты краеведческой направленности.</w:t>
      </w:r>
    </w:p>
    <w:p w14:paraId="1ED62206" w14:textId="53223DAE" w:rsidR="005B1883" w:rsidRPr="002205C6" w:rsidRDefault="005B1883" w:rsidP="002205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9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выполнения всех видов письменных работ</w:t>
      </w:r>
      <w:r w:rsidRPr="00F44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должны иметь следующее количество тетрадей: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3827"/>
        <w:gridCol w:w="4076"/>
      </w:tblGrid>
      <w:tr w:rsidR="005B1883" w:rsidRPr="00F4490A" w14:paraId="167D94A6" w14:textId="77777777" w:rsidTr="009A06B7">
        <w:tc>
          <w:tcPr>
            <w:tcW w:w="1985" w:type="dxa"/>
          </w:tcPr>
          <w:p w14:paraId="17E40DCF" w14:textId="77777777" w:rsidR="005B1883" w:rsidRPr="00F4490A" w:rsidRDefault="005B1883" w:rsidP="009A06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3827" w:type="dxa"/>
          </w:tcPr>
          <w:p w14:paraId="22F27892" w14:textId="77777777" w:rsidR="005B1883" w:rsidRPr="00F4490A" w:rsidRDefault="005B1883" w:rsidP="009A06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4076" w:type="dxa"/>
          </w:tcPr>
          <w:p w14:paraId="4B083F9F" w14:textId="77777777" w:rsidR="005B1883" w:rsidRPr="00F4490A" w:rsidRDefault="005B1883" w:rsidP="009A06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10-11 классы</w:t>
            </w:r>
          </w:p>
        </w:tc>
      </w:tr>
      <w:tr w:rsidR="005B1883" w:rsidRPr="00F4490A" w14:paraId="31F8AF7F" w14:textId="77777777" w:rsidTr="009A06B7">
        <w:tc>
          <w:tcPr>
            <w:tcW w:w="1985" w:type="dxa"/>
          </w:tcPr>
          <w:p w14:paraId="6ABC6EA2" w14:textId="77777777" w:rsidR="005B1883" w:rsidRPr="00F4490A" w:rsidRDefault="005B1883" w:rsidP="009A06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827" w:type="dxa"/>
          </w:tcPr>
          <w:p w14:paraId="59ED1DE2" w14:textId="77777777" w:rsidR="005B1883" w:rsidRPr="00F4490A" w:rsidRDefault="005B1883" w:rsidP="009A06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 рабочие тетради,</w:t>
            </w:r>
          </w:p>
          <w:p w14:paraId="78A0498E" w14:textId="77777777" w:rsidR="005B1883" w:rsidRPr="00F4490A" w:rsidRDefault="005B1883" w:rsidP="009A06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тетрадь для контрольных работ.</w:t>
            </w:r>
          </w:p>
        </w:tc>
        <w:tc>
          <w:tcPr>
            <w:tcW w:w="4076" w:type="dxa"/>
          </w:tcPr>
          <w:p w14:paraId="3832C05A" w14:textId="77777777" w:rsidR="005B1883" w:rsidRPr="00F4490A" w:rsidRDefault="005B1883" w:rsidP="009A0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рабочая тетрадь;</w:t>
            </w:r>
          </w:p>
          <w:p w14:paraId="0E0A089A" w14:textId="77777777" w:rsidR="005B1883" w:rsidRPr="00F4490A" w:rsidRDefault="005B1883" w:rsidP="009A0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тетрадь для контрольных работ.</w:t>
            </w:r>
          </w:p>
        </w:tc>
      </w:tr>
    </w:tbl>
    <w:p w14:paraId="2C7173C7" w14:textId="5036B750" w:rsidR="00BD2C9D" w:rsidRDefault="00BD2C9D" w:rsidP="00BD2C9D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66063">
        <w:rPr>
          <w:rFonts w:ascii="Times New Roman" w:eastAsia="Calibri" w:hAnsi="Times New Roman" w:cs="Times New Roman"/>
          <w:sz w:val="24"/>
          <w:szCs w:val="28"/>
        </w:rPr>
        <w:lastRenderedPageBreak/>
        <w:t xml:space="preserve">Указания по ведению классного журнала </w:t>
      </w:r>
      <w:r w:rsidR="00505809" w:rsidRPr="00966063">
        <w:rPr>
          <w:rFonts w:ascii="Times New Roman" w:eastAsia="Calibri" w:hAnsi="Times New Roman" w:cs="Times New Roman"/>
          <w:sz w:val="24"/>
          <w:szCs w:val="28"/>
        </w:rPr>
        <w:t>находятся в Методических рекомендациях по ведению деловой документации в государственных и муниципальных дошкольных образовательных и общеобразовательных организациях Республики Крым (</w:t>
      </w:r>
      <w:r w:rsidRPr="00966063">
        <w:rPr>
          <w:rFonts w:ascii="Times New Roman" w:eastAsia="Calibri" w:hAnsi="Times New Roman" w:cs="Times New Roman"/>
          <w:sz w:val="24"/>
          <w:szCs w:val="28"/>
        </w:rPr>
        <w:t>Приказ Министерства образования, науки и молодежи Республики Крым от 11.06.2021 г. № 1018 «Об утверждении Инструкции по ведению деловой документации в общеобразовательных организациях Республики Крым»</w:t>
      </w:r>
      <w:r w:rsidR="00505809" w:rsidRPr="00966063">
        <w:rPr>
          <w:rFonts w:ascii="Times New Roman" w:eastAsia="Calibri" w:hAnsi="Times New Roman" w:cs="Times New Roman"/>
          <w:sz w:val="24"/>
          <w:szCs w:val="28"/>
        </w:rPr>
        <w:t>).</w:t>
      </w:r>
    </w:p>
    <w:p w14:paraId="17736E90" w14:textId="77777777" w:rsidR="00631975" w:rsidRDefault="00631975" w:rsidP="005B1883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14:paraId="426558EA" w14:textId="77777777" w:rsidR="005B1883" w:rsidRPr="000854EF" w:rsidRDefault="005B1883" w:rsidP="005B1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854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Оптимальная периодичность проверки тетрадей учащихся, в которых выполняются классные и домашние работ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ы по русскому языку </w:t>
      </w:r>
    </w:p>
    <w:p w14:paraId="4510D13D" w14:textId="77777777" w:rsidR="005B1883" w:rsidRPr="000854EF" w:rsidRDefault="005B1883" w:rsidP="005B1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4"/>
        <w:gridCol w:w="8362"/>
      </w:tblGrid>
      <w:tr w:rsidR="005B1883" w:rsidRPr="000854EF" w14:paraId="7E88922F" w14:textId="77777777" w:rsidTr="009A06B7">
        <w:tc>
          <w:tcPr>
            <w:tcW w:w="1634" w:type="dxa"/>
          </w:tcPr>
          <w:p w14:paraId="3137EEE6" w14:textId="77777777" w:rsidR="005B1883" w:rsidRPr="000854EF" w:rsidRDefault="005B1883" w:rsidP="009A06B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</w:tcPr>
          <w:p w14:paraId="49D4A9F2" w14:textId="77777777" w:rsidR="005B1883" w:rsidRPr="000854EF" w:rsidRDefault="005B1883" w:rsidP="009A06B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54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5B1883" w:rsidRPr="000854EF" w14:paraId="00700348" w14:textId="77777777" w:rsidTr="009A06B7">
        <w:tc>
          <w:tcPr>
            <w:tcW w:w="1634" w:type="dxa"/>
          </w:tcPr>
          <w:p w14:paraId="585D1D25" w14:textId="77777777" w:rsidR="005B1883" w:rsidRPr="000854EF" w:rsidRDefault="005B1883" w:rsidP="009A06B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54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8362" w:type="dxa"/>
          </w:tcPr>
          <w:p w14:paraId="0733E8E4" w14:textId="77777777" w:rsidR="005B1883" w:rsidRPr="000854EF" w:rsidRDefault="005B1883" w:rsidP="009A06B7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первое полугодие – после каждого урока у всех учеников,</w:t>
            </w:r>
          </w:p>
          <w:p w14:paraId="6D7A1B23" w14:textId="77777777" w:rsidR="005B1883" w:rsidRPr="000854EF" w:rsidRDefault="005B1883" w:rsidP="009A06B7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второе полугодие – после каждого урока у слабых учеников, а у сильных – наиболее значимые по своей важности, но не менее 1 раза в неделю у всех учащихся</w:t>
            </w:r>
          </w:p>
        </w:tc>
      </w:tr>
      <w:tr w:rsidR="005B1883" w:rsidRPr="000854EF" w14:paraId="2415DE93" w14:textId="77777777" w:rsidTr="009A06B7">
        <w:tc>
          <w:tcPr>
            <w:tcW w:w="1634" w:type="dxa"/>
          </w:tcPr>
          <w:p w14:paraId="643A947B" w14:textId="77777777" w:rsidR="005B1883" w:rsidRPr="000854EF" w:rsidRDefault="005B1883" w:rsidP="009A06B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54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8362" w:type="dxa"/>
          </w:tcPr>
          <w:p w14:paraId="365F1CC9" w14:textId="77777777" w:rsidR="005B1883" w:rsidRPr="000854EF" w:rsidRDefault="005B1883" w:rsidP="009A06B7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первое полугодие – после каждого урока у всех учеников,</w:t>
            </w:r>
          </w:p>
          <w:p w14:paraId="79E011C0" w14:textId="77777777" w:rsidR="005B1883" w:rsidRPr="000854EF" w:rsidRDefault="005B1883" w:rsidP="009A06B7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второе полугодие – после каждого урока у слабых учеников, а у сильных – наиболее значимые по своей важности, но не менее 1 раза в неделю у всех учащихся</w:t>
            </w:r>
          </w:p>
        </w:tc>
      </w:tr>
      <w:tr w:rsidR="005B1883" w:rsidRPr="000854EF" w14:paraId="4CB6CD41" w14:textId="77777777" w:rsidTr="009A06B7">
        <w:tc>
          <w:tcPr>
            <w:tcW w:w="1634" w:type="dxa"/>
          </w:tcPr>
          <w:p w14:paraId="76086F90" w14:textId="77777777" w:rsidR="005B1883" w:rsidRPr="000854EF" w:rsidRDefault="005B1883" w:rsidP="009A06B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54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7-9 класс</w:t>
            </w:r>
          </w:p>
        </w:tc>
        <w:tc>
          <w:tcPr>
            <w:tcW w:w="8362" w:type="dxa"/>
          </w:tcPr>
          <w:p w14:paraId="3CACD010" w14:textId="77777777" w:rsidR="005B1883" w:rsidRPr="000854EF" w:rsidRDefault="005B1883" w:rsidP="009A06B7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каждого урока у слабых учеников, а у сильных – наиболее значимые по своей важности, но не менее 1 раза в неделю у всех учащихся</w:t>
            </w:r>
          </w:p>
        </w:tc>
      </w:tr>
      <w:tr w:rsidR="005B1883" w:rsidRPr="000854EF" w14:paraId="3914BB60" w14:textId="77777777" w:rsidTr="009A06B7">
        <w:tc>
          <w:tcPr>
            <w:tcW w:w="1634" w:type="dxa"/>
          </w:tcPr>
          <w:p w14:paraId="1BED0F7B" w14:textId="77777777" w:rsidR="005B1883" w:rsidRPr="000854EF" w:rsidRDefault="005B1883" w:rsidP="009A06B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54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10-11 класс</w:t>
            </w:r>
          </w:p>
        </w:tc>
        <w:tc>
          <w:tcPr>
            <w:tcW w:w="8362" w:type="dxa"/>
          </w:tcPr>
          <w:p w14:paraId="7077A57E" w14:textId="77777777" w:rsidR="005B1883" w:rsidRPr="000854EF" w:rsidRDefault="005B1883" w:rsidP="009A06B7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каждого урока у слабых учеников, выборочно, наиболее важные работы, но не реже одного раза в месяц у всех учащихся</w:t>
            </w:r>
          </w:p>
        </w:tc>
      </w:tr>
    </w:tbl>
    <w:p w14:paraId="2DB889E0" w14:textId="4D413BF5" w:rsidR="00A51EAA" w:rsidRDefault="00B74857" w:rsidP="001C1CC9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</w:rPr>
        <w:t xml:space="preserve">Указание на учебные и электронные ресурсы в помощь учителю находятся в Методических рекомендациях </w:t>
      </w:r>
      <w:r w:rsidRPr="00B74857">
        <w:rPr>
          <w:rFonts w:ascii="Times New Roman" w:eastAsia="Calibri" w:hAnsi="Times New Roman" w:cs="Times New Roman"/>
          <w:sz w:val="24"/>
        </w:rPr>
        <w:t>об особенностях преподаван</w:t>
      </w:r>
      <w:r>
        <w:rPr>
          <w:rFonts w:ascii="Times New Roman" w:eastAsia="Calibri" w:hAnsi="Times New Roman" w:cs="Times New Roman"/>
          <w:sz w:val="24"/>
        </w:rPr>
        <w:t xml:space="preserve">ии русского языка и литературы </w:t>
      </w:r>
      <w:r w:rsidRPr="00B74857">
        <w:rPr>
          <w:rFonts w:ascii="Times New Roman" w:eastAsia="Calibri" w:hAnsi="Times New Roman" w:cs="Times New Roman"/>
          <w:sz w:val="24"/>
        </w:rPr>
        <w:t>в общеобразовательны</w:t>
      </w:r>
      <w:r>
        <w:rPr>
          <w:rFonts w:ascii="Times New Roman" w:eastAsia="Calibri" w:hAnsi="Times New Roman" w:cs="Times New Roman"/>
          <w:sz w:val="24"/>
        </w:rPr>
        <w:t>х организациях Республики Крым в 2022-2023</w:t>
      </w:r>
      <w:r w:rsidRPr="00B74857">
        <w:rPr>
          <w:rFonts w:ascii="Times New Roman" w:eastAsia="Calibri" w:hAnsi="Times New Roman" w:cs="Times New Roman"/>
          <w:sz w:val="24"/>
        </w:rPr>
        <w:t xml:space="preserve"> учебном году</w:t>
      </w:r>
      <w:r>
        <w:rPr>
          <w:rFonts w:ascii="Times New Roman" w:eastAsia="Calibri" w:hAnsi="Times New Roman" w:cs="Times New Roman"/>
          <w:sz w:val="24"/>
        </w:rPr>
        <w:t>.</w:t>
      </w:r>
      <w:r w:rsidR="001C1CC9">
        <w:rPr>
          <w:rFonts w:ascii="Times New Roman" w:eastAsia="Calibri" w:hAnsi="Times New Roman" w:cs="Times New Roman"/>
          <w:sz w:val="24"/>
        </w:rPr>
        <w:t xml:space="preserve"> </w:t>
      </w:r>
      <w:r w:rsidR="001C1CC9" w:rsidRPr="001C1CC9">
        <w:rPr>
          <w:rFonts w:ascii="Times New Roman" w:eastAsia="Calibri" w:hAnsi="Times New Roman" w:cs="Times New Roman"/>
          <w:sz w:val="24"/>
          <w:szCs w:val="24"/>
        </w:rPr>
        <w:t>Методическим объединениям учителей русского языка и литературы рекомендуется проанализировать результаты и</w:t>
      </w:r>
      <w:r w:rsidR="001C1CC9">
        <w:rPr>
          <w:rFonts w:ascii="Times New Roman" w:eastAsia="Calibri" w:hAnsi="Times New Roman" w:cs="Times New Roman"/>
          <w:sz w:val="24"/>
          <w:szCs w:val="24"/>
        </w:rPr>
        <w:t xml:space="preserve">тоговой аттестации по русскому языку </w:t>
      </w:r>
      <w:r w:rsidR="001C1CC9" w:rsidRPr="001C1CC9">
        <w:rPr>
          <w:rFonts w:ascii="Times New Roman" w:eastAsia="Calibri" w:hAnsi="Times New Roman" w:cs="Times New Roman"/>
          <w:sz w:val="24"/>
          <w:szCs w:val="24"/>
        </w:rPr>
        <w:t xml:space="preserve">в формате ЕГЭ </w:t>
      </w:r>
      <w:r w:rsidR="001C1CC9">
        <w:rPr>
          <w:rFonts w:ascii="Times New Roman" w:eastAsia="Calibri" w:hAnsi="Times New Roman" w:cs="Times New Roman"/>
          <w:sz w:val="24"/>
          <w:szCs w:val="24"/>
        </w:rPr>
        <w:t xml:space="preserve"> и ОГЭ </w:t>
      </w:r>
      <w:r w:rsidR="001C1CC9" w:rsidRPr="001C1CC9">
        <w:rPr>
          <w:rFonts w:ascii="Times New Roman" w:eastAsia="Calibri" w:hAnsi="Times New Roman" w:cs="Times New Roman"/>
          <w:sz w:val="24"/>
          <w:szCs w:val="24"/>
        </w:rPr>
        <w:t xml:space="preserve">в 2025 году, внести необходимые корректировки с учётом выявленных трудностей в освоении отдельных </w:t>
      </w:r>
      <w:r w:rsidR="001C1CC9">
        <w:rPr>
          <w:rFonts w:ascii="Times New Roman" w:eastAsia="Calibri" w:hAnsi="Times New Roman" w:cs="Times New Roman"/>
          <w:sz w:val="24"/>
          <w:szCs w:val="24"/>
        </w:rPr>
        <w:t>тем, разделов. Результаты ГИА по русскому языку</w:t>
      </w:r>
      <w:r w:rsidR="001C1CC9" w:rsidRPr="001C1CC9">
        <w:rPr>
          <w:rFonts w:ascii="Times New Roman" w:eastAsia="Calibri" w:hAnsi="Times New Roman" w:cs="Times New Roman"/>
          <w:sz w:val="24"/>
          <w:szCs w:val="24"/>
        </w:rPr>
        <w:t xml:space="preserve"> в 2025 году будут представл</w:t>
      </w:r>
      <w:r w:rsidR="001C1CC9">
        <w:rPr>
          <w:rFonts w:ascii="Times New Roman" w:eastAsia="Calibri" w:hAnsi="Times New Roman" w:cs="Times New Roman"/>
          <w:sz w:val="24"/>
          <w:szCs w:val="24"/>
        </w:rPr>
        <w:t>ены после инструктивно-методического совещания</w:t>
      </w:r>
      <w:r w:rsidR="001C1CC9" w:rsidRPr="001C1CC9">
        <w:rPr>
          <w:rFonts w:ascii="Times New Roman" w:eastAsia="Calibri" w:hAnsi="Times New Roman" w:cs="Times New Roman"/>
          <w:sz w:val="24"/>
          <w:szCs w:val="24"/>
        </w:rPr>
        <w:t xml:space="preserve"> «Об особенностях преподавания русского языка и литературы в общеобразовательных организациях Республики Крым в 2025-2026 учебном году» на сайте КРИППО.</w:t>
      </w:r>
    </w:p>
    <w:p w14:paraId="5AA5F1D4" w14:textId="1BB00353" w:rsidR="003300F8" w:rsidRDefault="003300F8" w:rsidP="001C1CC9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00F8">
        <w:rPr>
          <w:rFonts w:ascii="Times New Roman" w:eastAsia="Calibri" w:hAnsi="Times New Roman" w:cs="Times New Roman"/>
          <w:b/>
          <w:sz w:val="24"/>
          <w:szCs w:val="24"/>
        </w:rPr>
        <w:t>Внимание!</w:t>
      </w:r>
    </w:p>
    <w:p w14:paraId="4A7C4B7D" w14:textId="2B958BB1" w:rsidR="003300F8" w:rsidRPr="003300F8" w:rsidRDefault="003300F8" w:rsidP="003300F8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Приказе</w:t>
      </w:r>
      <w:r w:rsidRPr="003300F8">
        <w:rPr>
          <w:rFonts w:ascii="Times New Roman" w:eastAsia="Calibri" w:hAnsi="Times New Roman" w:cs="Times New Roman"/>
          <w:sz w:val="24"/>
          <w:szCs w:val="24"/>
        </w:rPr>
        <w:t xml:space="preserve"> Министерства просвещения Российской </w:t>
      </w:r>
      <w:r>
        <w:rPr>
          <w:rFonts w:ascii="Times New Roman" w:eastAsia="Calibri" w:hAnsi="Times New Roman" w:cs="Times New Roman"/>
          <w:sz w:val="24"/>
          <w:szCs w:val="24"/>
        </w:rPr>
        <w:t>Федерации от 09.10.</w:t>
      </w:r>
      <w:r w:rsidR="00C23A8C">
        <w:rPr>
          <w:rFonts w:ascii="Times New Roman" w:eastAsia="Calibri" w:hAnsi="Times New Roman" w:cs="Times New Roman"/>
          <w:sz w:val="24"/>
          <w:szCs w:val="24"/>
        </w:rPr>
        <w:t>2024 г № 704 помещены нормы для</w:t>
      </w:r>
      <w:r w:rsidR="0001408F">
        <w:rPr>
          <w:rFonts w:ascii="Times New Roman" w:eastAsia="Calibri" w:hAnsi="Times New Roman" w:cs="Times New Roman"/>
          <w:sz w:val="24"/>
          <w:szCs w:val="24"/>
        </w:rPr>
        <w:t xml:space="preserve"> оценивания объемов </w:t>
      </w:r>
      <w:r w:rsidR="001445A8">
        <w:rPr>
          <w:rFonts w:ascii="Times New Roman" w:eastAsia="Calibri" w:hAnsi="Times New Roman" w:cs="Times New Roman"/>
          <w:sz w:val="24"/>
          <w:szCs w:val="24"/>
        </w:rPr>
        <w:t xml:space="preserve">дидактического материала </w:t>
      </w:r>
      <w:r w:rsidRPr="003300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345B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01408F">
        <w:rPr>
          <w:rFonts w:ascii="Times New Roman" w:eastAsia="Calibri" w:hAnsi="Times New Roman" w:cs="Times New Roman"/>
          <w:sz w:val="24"/>
          <w:szCs w:val="24"/>
        </w:rPr>
        <w:t xml:space="preserve">объемов </w:t>
      </w:r>
      <w:r>
        <w:rPr>
          <w:rFonts w:ascii="Times New Roman" w:eastAsia="Calibri" w:hAnsi="Times New Roman" w:cs="Times New Roman"/>
          <w:sz w:val="24"/>
          <w:szCs w:val="24"/>
        </w:rPr>
        <w:t>ученических работ.</w:t>
      </w:r>
      <w:r w:rsidR="0001408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3611866" w14:textId="6F892B24" w:rsidR="003300F8" w:rsidRDefault="003300F8" w:rsidP="003300F8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7DD628" w14:textId="2CD9A48C" w:rsidR="00B56AC7" w:rsidRDefault="00B56AC7" w:rsidP="00760E2C">
      <w:pPr>
        <w:spacing w:after="0" w:line="259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60E2C">
        <w:rPr>
          <w:rFonts w:ascii="Times New Roman" w:eastAsia="Calibri" w:hAnsi="Times New Roman" w:cs="Times New Roman"/>
          <w:b/>
          <w:sz w:val="24"/>
          <w:szCs w:val="24"/>
        </w:rPr>
        <w:t>Проверяемые требования к результатам освоения основной   образовательной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9"/>
        <w:gridCol w:w="638"/>
        <w:gridCol w:w="1132"/>
        <w:gridCol w:w="902"/>
        <w:gridCol w:w="985"/>
        <w:gridCol w:w="784"/>
        <w:gridCol w:w="941"/>
        <w:gridCol w:w="704"/>
        <w:gridCol w:w="878"/>
        <w:gridCol w:w="1002"/>
        <w:gridCol w:w="861"/>
      </w:tblGrid>
      <w:tr w:rsidR="00AE345B" w14:paraId="428BC9C3" w14:textId="77777777" w:rsidTr="00A9036A">
        <w:tc>
          <w:tcPr>
            <w:tcW w:w="1169" w:type="dxa"/>
          </w:tcPr>
          <w:p w14:paraId="1964FA66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Устное монологическое высказывание</w:t>
            </w:r>
          </w:p>
        </w:tc>
        <w:tc>
          <w:tcPr>
            <w:tcW w:w="637" w:type="dxa"/>
          </w:tcPr>
          <w:p w14:paraId="51E6EBD4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Диалог</w:t>
            </w:r>
          </w:p>
        </w:tc>
        <w:tc>
          <w:tcPr>
            <w:tcW w:w="1132" w:type="dxa"/>
          </w:tcPr>
          <w:p w14:paraId="22F1F684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прослушанного или прочитанного текста</w:t>
            </w:r>
          </w:p>
        </w:tc>
        <w:tc>
          <w:tcPr>
            <w:tcW w:w="902" w:type="dxa"/>
          </w:tcPr>
          <w:p w14:paraId="378AD8E8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текста для подробного изложения</w:t>
            </w:r>
          </w:p>
        </w:tc>
        <w:tc>
          <w:tcPr>
            <w:tcW w:w="985" w:type="dxa"/>
          </w:tcPr>
          <w:p w14:paraId="64B00389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текста для сжатого</w:t>
            </w:r>
            <w:r w:rsidRPr="008301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выборочного </w:t>
            </w:r>
            <w:r w:rsidRPr="0083019D">
              <w:rPr>
                <w:rFonts w:ascii="Times New Roman" w:eastAsia="Calibri" w:hAnsi="Times New Roman" w:cs="Times New Roman"/>
                <w:sz w:val="24"/>
                <w:szCs w:val="24"/>
              </w:rPr>
              <w:t>изложения</w:t>
            </w:r>
          </w:p>
        </w:tc>
        <w:tc>
          <w:tcPr>
            <w:tcW w:w="784" w:type="dxa"/>
          </w:tcPr>
          <w:p w14:paraId="4F849501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текста для устного пересказа</w:t>
            </w:r>
          </w:p>
        </w:tc>
        <w:tc>
          <w:tcPr>
            <w:tcW w:w="941" w:type="dxa"/>
          </w:tcPr>
          <w:p w14:paraId="2C553955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Списывание</w:t>
            </w:r>
          </w:p>
        </w:tc>
        <w:tc>
          <w:tcPr>
            <w:tcW w:w="704" w:type="dxa"/>
          </w:tcPr>
          <w:p w14:paraId="5C852FEB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878" w:type="dxa"/>
          </w:tcPr>
          <w:p w14:paraId="7C8C337E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1002" w:type="dxa"/>
          </w:tcPr>
          <w:p w14:paraId="29A062E9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Сочинение-миниатюра</w:t>
            </w:r>
          </w:p>
        </w:tc>
        <w:tc>
          <w:tcPr>
            <w:tcW w:w="861" w:type="dxa"/>
          </w:tcPr>
          <w:p w14:paraId="08FF3B1F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AE345B" w:rsidRPr="0083019D" w14:paraId="207B1452" w14:textId="77777777" w:rsidTr="00A9036A">
        <w:tc>
          <w:tcPr>
            <w:tcW w:w="9995" w:type="dxa"/>
            <w:gridSpan w:val="11"/>
          </w:tcPr>
          <w:p w14:paraId="07C80BD8" w14:textId="77777777" w:rsidR="00AE345B" w:rsidRPr="0083019D" w:rsidRDefault="00AE345B" w:rsidP="00A9036A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01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AE345B" w14:paraId="7EBC839C" w14:textId="77777777" w:rsidTr="00A9036A">
        <w:tc>
          <w:tcPr>
            <w:tcW w:w="1169" w:type="dxa"/>
          </w:tcPr>
          <w:p w14:paraId="2CC73FC5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 менее 5 предложений</w:t>
            </w:r>
          </w:p>
        </w:tc>
        <w:tc>
          <w:tcPr>
            <w:tcW w:w="637" w:type="dxa"/>
          </w:tcPr>
          <w:p w14:paraId="72E621F5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3 реплик</w:t>
            </w:r>
          </w:p>
        </w:tc>
        <w:tc>
          <w:tcPr>
            <w:tcW w:w="1132" w:type="dxa"/>
          </w:tcPr>
          <w:p w14:paraId="01B1B975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 слов</w:t>
            </w:r>
          </w:p>
        </w:tc>
        <w:tc>
          <w:tcPr>
            <w:tcW w:w="902" w:type="dxa"/>
          </w:tcPr>
          <w:p w14:paraId="1A245DF3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100 слов</w:t>
            </w:r>
          </w:p>
        </w:tc>
        <w:tc>
          <w:tcPr>
            <w:tcW w:w="985" w:type="dxa"/>
          </w:tcPr>
          <w:p w14:paraId="0034FFB6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110 слов</w:t>
            </w:r>
          </w:p>
        </w:tc>
        <w:tc>
          <w:tcPr>
            <w:tcW w:w="784" w:type="dxa"/>
          </w:tcPr>
          <w:p w14:paraId="0C4297BA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100 слов</w:t>
            </w:r>
          </w:p>
        </w:tc>
        <w:tc>
          <w:tcPr>
            <w:tcW w:w="941" w:type="dxa"/>
          </w:tcPr>
          <w:p w14:paraId="71C36D4C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90-100слов</w:t>
            </w:r>
          </w:p>
        </w:tc>
        <w:tc>
          <w:tcPr>
            <w:tcW w:w="704" w:type="dxa"/>
          </w:tcPr>
          <w:p w14:paraId="7144E3B3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019D">
              <w:rPr>
                <w:rFonts w:ascii="Times New Roman" w:eastAsia="Calibri" w:hAnsi="Times New Roman" w:cs="Times New Roman"/>
                <w:sz w:val="24"/>
                <w:szCs w:val="24"/>
              </w:rPr>
              <w:t>90-100слов</w:t>
            </w:r>
          </w:p>
        </w:tc>
        <w:tc>
          <w:tcPr>
            <w:tcW w:w="878" w:type="dxa"/>
          </w:tcPr>
          <w:p w14:paraId="7AE038B1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15-20 слов</w:t>
            </w:r>
          </w:p>
        </w:tc>
        <w:tc>
          <w:tcPr>
            <w:tcW w:w="1002" w:type="dxa"/>
          </w:tcPr>
          <w:p w14:paraId="06EBE972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менее </w:t>
            </w:r>
          </w:p>
          <w:p w14:paraId="236779BB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предложений</w:t>
            </w:r>
          </w:p>
        </w:tc>
        <w:tc>
          <w:tcPr>
            <w:tcW w:w="861" w:type="dxa"/>
          </w:tcPr>
          <w:p w14:paraId="53B5C111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 слов</w:t>
            </w:r>
          </w:p>
        </w:tc>
      </w:tr>
      <w:tr w:rsidR="00AE345B" w:rsidRPr="00854BCE" w14:paraId="4AC0AE4A" w14:textId="77777777" w:rsidTr="00A9036A">
        <w:tc>
          <w:tcPr>
            <w:tcW w:w="9995" w:type="dxa"/>
            <w:gridSpan w:val="11"/>
          </w:tcPr>
          <w:p w14:paraId="21120118" w14:textId="77777777" w:rsidR="00AE345B" w:rsidRPr="00854BCE" w:rsidRDefault="00AE345B" w:rsidP="00A9036A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4B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AE345B" w14:paraId="757DEEB8" w14:textId="77777777" w:rsidTr="00A9036A">
        <w:tc>
          <w:tcPr>
            <w:tcW w:w="1169" w:type="dxa"/>
          </w:tcPr>
          <w:p w14:paraId="5CEB2C0A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6</w:t>
            </w:r>
            <w:r w:rsidRPr="00854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предложений</w:t>
            </w:r>
          </w:p>
        </w:tc>
        <w:tc>
          <w:tcPr>
            <w:tcW w:w="637" w:type="dxa"/>
          </w:tcPr>
          <w:p w14:paraId="45056FB2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4</w:t>
            </w:r>
            <w:r w:rsidRPr="00854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реплик</w:t>
            </w:r>
          </w:p>
        </w:tc>
        <w:tc>
          <w:tcPr>
            <w:tcW w:w="1132" w:type="dxa"/>
          </w:tcPr>
          <w:p w14:paraId="7C9AE75D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 слов</w:t>
            </w:r>
          </w:p>
        </w:tc>
        <w:tc>
          <w:tcPr>
            <w:tcW w:w="902" w:type="dxa"/>
          </w:tcPr>
          <w:p w14:paraId="5DAAC39C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160</w:t>
            </w:r>
            <w:r w:rsidRPr="00854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</w:t>
            </w:r>
          </w:p>
        </w:tc>
        <w:tc>
          <w:tcPr>
            <w:tcW w:w="985" w:type="dxa"/>
          </w:tcPr>
          <w:p w14:paraId="7B1F1601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165</w:t>
            </w:r>
            <w:r w:rsidRPr="00854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</w:t>
            </w:r>
          </w:p>
        </w:tc>
        <w:tc>
          <w:tcPr>
            <w:tcW w:w="784" w:type="dxa"/>
          </w:tcPr>
          <w:p w14:paraId="729C1880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11</w:t>
            </w:r>
            <w:r w:rsidRPr="00854BCE">
              <w:rPr>
                <w:rFonts w:ascii="Times New Roman" w:eastAsia="Calibri" w:hAnsi="Times New Roman" w:cs="Times New Roman"/>
                <w:sz w:val="24"/>
                <w:szCs w:val="24"/>
              </w:rPr>
              <w:t>0 слов</w:t>
            </w:r>
          </w:p>
        </w:tc>
        <w:tc>
          <w:tcPr>
            <w:tcW w:w="941" w:type="dxa"/>
          </w:tcPr>
          <w:p w14:paraId="6964D551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100-110 слов</w:t>
            </w:r>
          </w:p>
        </w:tc>
        <w:tc>
          <w:tcPr>
            <w:tcW w:w="704" w:type="dxa"/>
          </w:tcPr>
          <w:p w14:paraId="5C587724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100-110 слов</w:t>
            </w:r>
          </w:p>
        </w:tc>
        <w:tc>
          <w:tcPr>
            <w:tcW w:w="878" w:type="dxa"/>
          </w:tcPr>
          <w:p w14:paraId="48DF7D70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20-25 слов</w:t>
            </w:r>
          </w:p>
        </w:tc>
        <w:tc>
          <w:tcPr>
            <w:tcW w:w="1002" w:type="dxa"/>
          </w:tcPr>
          <w:p w14:paraId="40DC17F7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менее 5 предложений </w:t>
            </w:r>
          </w:p>
        </w:tc>
        <w:tc>
          <w:tcPr>
            <w:tcW w:w="861" w:type="dxa"/>
          </w:tcPr>
          <w:p w14:paraId="5690363F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 слов</w:t>
            </w:r>
          </w:p>
        </w:tc>
      </w:tr>
      <w:tr w:rsidR="00AE345B" w14:paraId="4548B051" w14:textId="77777777" w:rsidTr="00A9036A">
        <w:tc>
          <w:tcPr>
            <w:tcW w:w="9995" w:type="dxa"/>
            <w:gridSpan w:val="11"/>
          </w:tcPr>
          <w:p w14:paraId="7B3BEEE5" w14:textId="77777777" w:rsidR="00AE345B" w:rsidRDefault="00AE345B" w:rsidP="00A9036A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E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AE345B" w14:paraId="43D5EAD7" w14:textId="77777777" w:rsidTr="00A9036A">
        <w:tc>
          <w:tcPr>
            <w:tcW w:w="1169" w:type="dxa"/>
          </w:tcPr>
          <w:p w14:paraId="10A0E746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7</w:t>
            </w:r>
            <w:r w:rsidRPr="00AA4F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предложений</w:t>
            </w:r>
          </w:p>
        </w:tc>
        <w:tc>
          <w:tcPr>
            <w:tcW w:w="637" w:type="dxa"/>
          </w:tcPr>
          <w:p w14:paraId="07D525BA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5 реплик</w:t>
            </w:r>
          </w:p>
        </w:tc>
        <w:tc>
          <w:tcPr>
            <w:tcW w:w="1132" w:type="dxa"/>
          </w:tcPr>
          <w:p w14:paraId="1714F404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230 слов</w:t>
            </w:r>
          </w:p>
        </w:tc>
        <w:tc>
          <w:tcPr>
            <w:tcW w:w="902" w:type="dxa"/>
          </w:tcPr>
          <w:p w14:paraId="19E1EDB6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18</w:t>
            </w:r>
            <w:r w:rsidRPr="00AA4F78">
              <w:rPr>
                <w:rFonts w:ascii="Times New Roman" w:eastAsia="Calibri" w:hAnsi="Times New Roman" w:cs="Times New Roman"/>
                <w:sz w:val="24"/>
                <w:szCs w:val="24"/>
              </w:rPr>
              <w:t>0 слов</w:t>
            </w:r>
          </w:p>
        </w:tc>
        <w:tc>
          <w:tcPr>
            <w:tcW w:w="985" w:type="dxa"/>
          </w:tcPr>
          <w:p w14:paraId="0B6911B3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200</w:t>
            </w:r>
            <w:r w:rsidRPr="00AA4F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</w:t>
            </w:r>
          </w:p>
        </w:tc>
        <w:tc>
          <w:tcPr>
            <w:tcW w:w="784" w:type="dxa"/>
          </w:tcPr>
          <w:p w14:paraId="58D8A471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12</w:t>
            </w:r>
            <w:r w:rsidRPr="00AA4F78">
              <w:rPr>
                <w:rFonts w:ascii="Times New Roman" w:eastAsia="Calibri" w:hAnsi="Times New Roman" w:cs="Times New Roman"/>
                <w:sz w:val="24"/>
                <w:szCs w:val="24"/>
              </w:rPr>
              <w:t>0 слов</w:t>
            </w:r>
          </w:p>
        </w:tc>
        <w:tc>
          <w:tcPr>
            <w:tcW w:w="941" w:type="dxa"/>
          </w:tcPr>
          <w:p w14:paraId="0A296789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110-120 слов</w:t>
            </w:r>
          </w:p>
        </w:tc>
        <w:tc>
          <w:tcPr>
            <w:tcW w:w="704" w:type="dxa"/>
          </w:tcPr>
          <w:p w14:paraId="71759622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110-120 слов</w:t>
            </w:r>
          </w:p>
        </w:tc>
        <w:tc>
          <w:tcPr>
            <w:tcW w:w="878" w:type="dxa"/>
          </w:tcPr>
          <w:p w14:paraId="470D8C5D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25-30 слов</w:t>
            </w:r>
          </w:p>
        </w:tc>
        <w:tc>
          <w:tcPr>
            <w:tcW w:w="1002" w:type="dxa"/>
          </w:tcPr>
          <w:p w14:paraId="6DCEA8EB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6</w:t>
            </w:r>
            <w:r w:rsidRPr="00AA4F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предложений</w:t>
            </w:r>
          </w:p>
        </w:tc>
        <w:tc>
          <w:tcPr>
            <w:tcW w:w="861" w:type="dxa"/>
          </w:tcPr>
          <w:p w14:paraId="2C33371C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 слов</w:t>
            </w:r>
          </w:p>
        </w:tc>
      </w:tr>
      <w:tr w:rsidR="00AE345B" w:rsidRPr="00B92E14" w14:paraId="6EDEBE56" w14:textId="77777777" w:rsidTr="00A9036A">
        <w:tc>
          <w:tcPr>
            <w:tcW w:w="9995" w:type="dxa"/>
            <w:gridSpan w:val="11"/>
          </w:tcPr>
          <w:p w14:paraId="009F0064" w14:textId="77777777" w:rsidR="00AE345B" w:rsidRPr="00B92E14" w:rsidRDefault="00AE345B" w:rsidP="00A9036A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AE345B" w14:paraId="59B49F60" w14:textId="77777777" w:rsidTr="00A9036A">
        <w:tc>
          <w:tcPr>
            <w:tcW w:w="1169" w:type="dxa"/>
          </w:tcPr>
          <w:p w14:paraId="7238EA6B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8</w:t>
            </w:r>
            <w:r w:rsidRPr="00D36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предложений</w:t>
            </w:r>
          </w:p>
        </w:tc>
        <w:tc>
          <w:tcPr>
            <w:tcW w:w="637" w:type="dxa"/>
          </w:tcPr>
          <w:p w14:paraId="0C85F5F2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6</w:t>
            </w:r>
            <w:r w:rsidRPr="00D36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реплик</w:t>
            </w:r>
          </w:p>
        </w:tc>
        <w:tc>
          <w:tcPr>
            <w:tcW w:w="1132" w:type="dxa"/>
          </w:tcPr>
          <w:p w14:paraId="0A390E1F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280 слов</w:t>
            </w:r>
          </w:p>
        </w:tc>
        <w:tc>
          <w:tcPr>
            <w:tcW w:w="902" w:type="dxa"/>
          </w:tcPr>
          <w:p w14:paraId="49DF807F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менее 230 </w:t>
            </w:r>
            <w:r w:rsidRPr="00D36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</w:t>
            </w:r>
          </w:p>
        </w:tc>
        <w:tc>
          <w:tcPr>
            <w:tcW w:w="985" w:type="dxa"/>
          </w:tcPr>
          <w:p w14:paraId="1E515BAF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менее 260 </w:t>
            </w:r>
            <w:r w:rsidRPr="00D36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</w:t>
            </w:r>
          </w:p>
        </w:tc>
        <w:tc>
          <w:tcPr>
            <w:tcW w:w="784" w:type="dxa"/>
          </w:tcPr>
          <w:p w14:paraId="3237105B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менее 140 </w:t>
            </w:r>
            <w:r w:rsidRPr="00D36AE3">
              <w:rPr>
                <w:rFonts w:ascii="Times New Roman" w:eastAsia="Calibri" w:hAnsi="Times New Roman" w:cs="Times New Roman"/>
                <w:sz w:val="24"/>
                <w:szCs w:val="24"/>
              </w:rPr>
              <w:t>слов</w:t>
            </w:r>
          </w:p>
        </w:tc>
        <w:tc>
          <w:tcPr>
            <w:tcW w:w="941" w:type="dxa"/>
          </w:tcPr>
          <w:p w14:paraId="057B4D5A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120-140 слов</w:t>
            </w:r>
          </w:p>
        </w:tc>
        <w:tc>
          <w:tcPr>
            <w:tcW w:w="704" w:type="dxa"/>
          </w:tcPr>
          <w:p w14:paraId="66532473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120-140 слов</w:t>
            </w:r>
          </w:p>
        </w:tc>
        <w:tc>
          <w:tcPr>
            <w:tcW w:w="878" w:type="dxa"/>
          </w:tcPr>
          <w:p w14:paraId="1EAA36CE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30-35 слов</w:t>
            </w:r>
          </w:p>
        </w:tc>
        <w:tc>
          <w:tcPr>
            <w:tcW w:w="1002" w:type="dxa"/>
          </w:tcPr>
          <w:p w14:paraId="03054D50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7</w:t>
            </w:r>
            <w:r w:rsidRPr="00D36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предложений</w:t>
            </w:r>
          </w:p>
        </w:tc>
        <w:tc>
          <w:tcPr>
            <w:tcW w:w="861" w:type="dxa"/>
          </w:tcPr>
          <w:p w14:paraId="7D73ACAF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 слов</w:t>
            </w:r>
          </w:p>
        </w:tc>
      </w:tr>
      <w:tr w:rsidR="00AE345B" w:rsidRPr="00AE004F" w14:paraId="689BDBFA" w14:textId="77777777" w:rsidTr="00A9036A">
        <w:tc>
          <w:tcPr>
            <w:tcW w:w="9995" w:type="dxa"/>
            <w:gridSpan w:val="11"/>
          </w:tcPr>
          <w:p w14:paraId="015302B7" w14:textId="77777777" w:rsidR="00AE345B" w:rsidRPr="00AE004F" w:rsidRDefault="00AE345B" w:rsidP="00A9036A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00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AE345B" w14:paraId="2EF5964F" w14:textId="77777777" w:rsidTr="00A9036A">
        <w:tc>
          <w:tcPr>
            <w:tcW w:w="1169" w:type="dxa"/>
          </w:tcPr>
          <w:p w14:paraId="3E52FA2F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80 слов</w:t>
            </w:r>
          </w:p>
        </w:tc>
        <w:tc>
          <w:tcPr>
            <w:tcW w:w="637" w:type="dxa"/>
          </w:tcPr>
          <w:p w14:paraId="1054C5C1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0A6">
              <w:rPr>
                <w:rFonts w:ascii="Times New Roman" w:eastAsia="Calibri" w:hAnsi="Times New Roman" w:cs="Times New Roman"/>
                <w:sz w:val="24"/>
                <w:szCs w:val="24"/>
              </w:rPr>
              <w:t>Не менее 6 реплик</w:t>
            </w:r>
          </w:p>
        </w:tc>
        <w:tc>
          <w:tcPr>
            <w:tcW w:w="1132" w:type="dxa"/>
          </w:tcPr>
          <w:p w14:paraId="1F332713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280 слов</w:t>
            </w:r>
          </w:p>
        </w:tc>
        <w:tc>
          <w:tcPr>
            <w:tcW w:w="902" w:type="dxa"/>
          </w:tcPr>
          <w:p w14:paraId="086ED2F5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28</w:t>
            </w:r>
            <w:r w:rsidRPr="003070A6">
              <w:rPr>
                <w:rFonts w:ascii="Times New Roman" w:eastAsia="Calibri" w:hAnsi="Times New Roman" w:cs="Times New Roman"/>
                <w:sz w:val="24"/>
                <w:szCs w:val="24"/>
              </w:rPr>
              <w:t>0  слов</w:t>
            </w:r>
          </w:p>
        </w:tc>
        <w:tc>
          <w:tcPr>
            <w:tcW w:w="985" w:type="dxa"/>
          </w:tcPr>
          <w:p w14:paraId="1E9FA652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300</w:t>
            </w:r>
            <w:r w:rsidRPr="00307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слов</w:t>
            </w:r>
          </w:p>
        </w:tc>
        <w:tc>
          <w:tcPr>
            <w:tcW w:w="784" w:type="dxa"/>
          </w:tcPr>
          <w:p w14:paraId="6DBC5CCC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15</w:t>
            </w:r>
            <w:r w:rsidRPr="003070A6">
              <w:rPr>
                <w:rFonts w:ascii="Times New Roman" w:eastAsia="Calibri" w:hAnsi="Times New Roman" w:cs="Times New Roman"/>
                <w:sz w:val="24"/>
                <w:szCs w:val="24"/>
              </w:rPr>
              <w:t>0 слов</w:t>
            </w:r>
          </w:p>
        </w:tc>
        <w:tc>
          <w:tcPr>
            <w:tcW w:w="941" w:type="dxa"/>
          </w:tcPr>
          <w:p w14:paraId="6E40E31C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140-160 слов</w:t>
            </w:r>
          </w:p>
        </w:tc>
        <w:tc>
          <w:tcPr>
            <w:tcW w:w="704" w:type="dxa"/>
          </w:tcPr>
          <w:p w14:paraId="4A55A3AE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0A6">
              <w:rPr>
                <w:rFonts w:ascii="Times New Roman" w:eastAsia="Calibri" w:hAnsi="Times New Roman" w:cs="Times New Roman"/>
                <w:sz w:val="24"/>
                <w:szCs w:val="24"/>
              </w:rPr>
              <w:t>140-160 слов</w:t>
            </w:r>
          </w:p>
        </w:tc>
        <w:tc>
          <w:tcPr>
            <w:tcW w:w="878" w:type="dxa"/>
          </w:tcPr>
          <w:p w14:paraId="52752373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CE8">
              <w:rPr>
                <w:rFonts w:ascii="Times New Roman" w:eastAsia="Calibri" w:hAnsi="Times New Roman" w:cs="Times New Roman"/>
                <w:sz w:val="24"/>
                <w:szCs w:val="24"/>
              </w:rPr>
              <w:t>35-40 слов</w:t>
            </w:r>
          </w:p>
        </w:tc>
        <w:tc>
          <w:tcPr>
            <w:tcW w:w="1002" w:type="dxa"/>
          </w:tcPr>
          <w:p w14:paraId="72DDD96D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и более предложений </w:t>
            </w:r>
          </w:p>
        </w:tc>
        <w:tc>
          <w:tcPr>
            <w:tcW w:w="861" w:type="dxa"/>
          </w:tcPr>
          <w:p w14:paraId="43EB24F5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 слов</w:t>
            </w:r>
          </w:p>
        </w:tc>
      </w:tr>
    </w:tbl>
    <w:p w14:paraId="348A621B" w14:textId="77777777" w:rsidR="00AE345B" w:rsidRDefault="00AE345B" w:rsidP="00760E2C">
      <w:pPr>
        <w:spacing w:after="0" w:line="259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516A2E" w14:textId="113C9256" w:rsidR="00AE345B" w:rsidRPr="00AE345B" w:rsidRDefault="00AE345B" w:rsidP="00AE34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0CF93B" w14:textId="4DCD76BF" w:rsidR="00897A48" w:rsidRDefault="00D74E38" w:rsidP="00AE345B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21FE3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897A48">
        <w:rPr>
          <w:rFonts w:ascii="Times New Roman" w:eastAsia="Calibri" w:hAnsi="Times New Roman" w:cs="Times New Roman"/>
          <w:b/>
          <w:sz w:val="24"/>
          <w:szCs w:val="24"/>
        </w:rPr>
        <w:t>СОБЕННОСТИ ПРЕПОДАВАНИЯ ПРЕДМЕТА «ЛИТЕРАТУРА»</w:t>
      </w:r>
    </w:p>
    <w:p w14:paraId="0139ADB5" w14:textId="4C29930C" w:rsidR="00897A48" w:rsidRDefault="00A5378E" w:rsidP="00897A48">
      <w:pPr>
        <w:pStyle w:val="a4"/>
        <w:spacing w:after="0" w:line="240" w:lineRule="auto"/>
        <w:ind w:left="100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 2025-2026</w:t>
      </w:r>
      <w:r w:rsidR="00897A48">
        <w:rPr>
          <w:rFonts w:ascii="Times New Roman" w:eastAsia="Calibri" w:hAnsi="Times New Roman" w:cs="Times New Roman"/>
          <w:b/>
          <w:sz w:val="24"/>
          <w:szCs w:val="24"/>
        </w:rPr>
        <w:t xml:space="preserve"> УЧЕБНОМ ГОДУ</w:t>
      </w:r>
    </w:p>
    <w:p w14:paraId="784EDBE8" w14:textId="69CC6C0D" w:rsidR="00D74E38" w:rsidRPr="00897A48" w:rsidRDefault="00D74E38" w:rsidP="00897A48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C7CF7D" w14:textId="7F343B18" w:rsidR="00CA2129" w:rsidRDefault="00CA2129" w:rsidP="00D768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CA2129">
        <w:rPr>
          <w:rFonts w:ascii="Times New Roman" w:eastAsia="Calibri" w:hAnsi="Times New Roman" w:cs="Times New Roman"/>
          <w:sz w:val="24"/>
        </w:rPr>
        <w:t>Учебный предмет «Литература» входит в предметную область «Русский язык и литература» и является обязательным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CA2129">
        <w:rPr>
          <w:rFonts w:ascii="Times New Roman" w:eastAsia="Calibri" w:hAnsi="Times New Roman" w:cs="Times New Roman"/>
          <w:sz w:val="24"/>
        </w:rPr>
        <w:t>для изучения</w:t>
      </w:r>
      <w:r>
        <w:rPr>
          <w:rFonts w:ascii="Times New Roman" w:eastAsia="Calibri" w:hAnsi="Times New Roman" w:cs="Times New Roman"/>
          <w:sz w:val="24"/>
        </w:rPr>
        <w:t>.</w:t>
      </w:r>
    </w:p>
    <w:p w14:paraId="6F4B3BC2" w14:textId="0BBBBBA0" w:rsidR="00A15F70" w:rsidRDefault="00CA2129" w:rsidP="00D768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1932C6">
        <w:rPr>
          <w:rFonts w:ascii="Times New Roman" w:eastAsia="Calibri" w:hAnsi="Times New Roman" w:cs="Times New Roman"/>
          <w:sz w:val="24"/>
        </w:rPr>
        <w:t xml:space="preserve"> </w:t>
      </w:r>
      <w:r w:rsidR="00D7683B" w:rsidRPr="001932C6">
        <w:rPr>
          <w:rFonts w:ascii="Times New Roman" w:eastAsia="Calibri" w:hAnsi="Times New Roman" w:cs="Times New Roman"/>
          <w:sz w:val="24"/>
        </w:rPr>
        <w:t xml:space="preserve">В </w:t>
      </w:r>
      <w:r w:rsidR="00D7683B" w:rsidRPr="001523D6">
        <w:rPr>
          <w:rFonts w:ascii="Times New Roman" w:eastAsia="Calibri" w:hAnsi="Times New Roman" w:cs="Times New Roman"/>
          <w:sz w:val="24"/>
        </w:rPr>
        <w:t xml:space="preserve">соответствии с </w:t>
      </w:r>
      <w:r w:rsidR="00D7683B">
        <w:rPr>
          <w:rFonts w:ascii="Times New Roman" w:eastAsia="Calibri" w:hAnsi="Times New Roman" w:cs="Times New Roman"/>
          <w:sz w:val="24"/>
        </w:rPr>
        <w:t xml:space="preserve">ФРП основного общего </w:t>
      </w:r>
      <w:r w:rsidR="00966063">
        <w:rPr>
          <w:rFonts w:ascii="Times New Roman" w:eastAsia="Calibri" w:hAnsi="Times New Roman" w:cs="Times New Roman"/>
          <w:sz w:val="24"/>
        </w:rPr>
        <w:t>образования</w:t>
      </w:r>
      <w:r w:rsidR="00D7683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изучение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литературы</w:t>
      </w:r>
      <w:r w:rsidR="00D7683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5-9</w:t>
      </w:r>
      <w:r w:rsidR="00D7683B" w:rsidRPr="006319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классах</w:t>
      </w:r>
      <w:r w:rsidR="00D7683B">
        <w:rPr>
          <w:rFonts w:ascii="Times New Roman" w:eastAsia="Calibri" w:hAnsi="Times New Roman" w:cs="Times New Roman"/>
          <w:sz w:val="24"/>
        </w:rPr>
        <w:t xml:space="preserve"> </w:t>
      </w:r>
      <w:r w:rsidR="00D7683B" w:rsidRPr="005923C3">
        <w:rPr>
          <w:rFonts w:ascii="Times New Roman" w:eastAsia="Calibri" w:hAnsi="Times New Roman" w:cs="Times New Roman"/>
          <w:sz w:val="24"/>
        </w:rPr>
        <w:t>отводится</w:t>
      </w:r>
      <w:r>
        <w:rPr>
          <w:rFonts w:ascii="Times New Roman" w:eastAsia="Calibri" w:hAnsi="Times New Roman" w:cs="Times New Roman"/>
          <w:sz w:val="24"/>
        </w:rPr>
        <w:t xml:space="preserve"> 442 часа</w:t>
      </w:r>
      <w:r w:rsidRPr="00CA2129">
        <w:rPr>
          <w:rFonts w:ascii="Times New Roman" w:eastAsia="Calibri" w:hAnsi="Times New Roman" w:cs="Times New Roman"/>
          <w:sz w:val="24"/>
        </w:rPr>
        <w:t xml:space="preserve"> в соответствии со всеми вариантами учебных планов</w:t>
      </w:r>
      <w:r>
        <w:rPr>
          <w:rFonts w:ascii="Times New Roman" w:eastAsia="Calibri" w:hAnsi="Times New Roman" w:cs="Times New Roman"/>
          <w:sz w:val="24"/>
        </w:rPr>
        <w:t>:</w:t>
      </w:r>
    </w:p>
    <w:p w14:paraId="08DAD1A6" w14:textId="77777777" w:rsidR="00CA2129" w:rsidRDefault="00CA2129" w:rsidP="00CA21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в</w:t>
      </w:r>
      <w:r w:rsidRPr="00CA2129">
        <w:rPr>
          <w:rFonts w:ascii="Times New Roman" w:eastAsia="Calibri" w:hAnsi="Times New Roman" w:cs="Times New Roman"/>
          <w:sz w:val="24"/>
        </w:rPr>
        <w:t xml:space="preserve"> 5, 6, 9 классах на изучение предмета отводится 3 часа в неделю,</w:t>
      </w:r>
    </w:p>
    <w:p w14:paraId="5D19F610" w14:textId="77777777" w:rsidR="00CA2129" w:rsidRDefault="00CA2129" w:rsidP="00CA21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A2129">
        <w:rPr>
          <w:rFonts w:ascii="Times New Roman" w:eastAsia="Calibri" w:hAnsi="Times New Roman" w:cs="Times New Roman"/>
          <w:sz w:val="24"/>
        </w:rPr>
        <w:t xml:space="preserve"> в 7 и 8 классах — 2 часа в неделю. </w:t>
      </w:r>
    </w:p>
    <w:p w14:paraId="63D15257" w14:textId="77777777" w:rsidR="00CA2129" w:rsidRDefault="00CA2129" w:rsidP="00CA2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CA2129">
        <w:rPr>
          <w:rFonts w:ascii="Times New Roman" w:eastAsia="Calibri" w:hAnsi="Times New Roman" w:cs="Times New Roman"/>
          <w:sz w:val="24"/>
        </w:rPr>
        <w:t xml:space="preserve">Учебный предмет «Литература» на уровне среднего общего образования преемственен по отношению к учебному предмету «Литература» на уровне основного общего образования. </w:t>
      </w:r>
    </w:p>
    <w:p w14:paraId="13EB6983" w14:textId="3C19B27B" w:rsidR="00CA2129" w:rsidRDefault="00CA2129" w:rsidP="00CA2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CA2129">
        <w:rPr>
          <w:rFonts w:ascii="Times New Roman" w:eastAsia="Calibri" w:hAnsi="Times New Roman" w:cs="Times New Roman"/>
          <w:sz w:val="24"/>
        </w:rPr>
        <w:t xml:space="preserve">В 10—11 классах на изучение учебного предмета «Литература» </w:t>
      </w:r>
      <w:r>
        <w:rPr>
          <w:rFonts w:ascii="Times New Roman" w:eastAsia="Calibri" w:hAnsi="Times New Roman" w:cs="Times New Roman"/>
          <w:sz w:val="24"/>
        </w:rPr>
        <w:t xml:space="preserve">(базовый уровень) </w:t>
      </w:r>
      <w:r w:rsidRPr="00CA2129">
        <w:rPr>
          <w:rFonts w:ascii="Times New Roman" w:eastAsia="Calibri" w:hAnsi="Times New Roman" w:cs="Times New Roman"/>
          <w:sz w:val="24"/>
        </w:rPr>
        <w:t>отводится 204 часа, рассчитанных на 34 учебных недели на каждый год обучения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961B0B">
        <w:rPr>
          <w:rFonts w:ascii="Times New Roman" w:eastAsia="Calibri" w:hAnsi="Times New Roman" w:cs="Times New Roman"/>
          <w:sz w:val="24"/>
        </w:rPr>
        <w:t>(</w:t>
      </w:r>
      <w:r>
        <w:rPr>
          <w:rFonts w:ascii="Times New Roman" w:eastAsia="Calibri" w:hAnsi="Times New Roman" w:cs="Times New Roman"/>
          <w:sz w:val="24"/>
        </w:rPr>
        <w:t>3 часа в неделю)</w:t>
      </w:r>
      <w:r w:rsidRPr="00CA2129">
        <w:rPr>
          <w:rFonts w:ascii="Times New Roman" w:eastAsia="Calibri" w:hAnsi="Times New Roman" w:cs="Times New Roman"/>
          <w:sz w:val="24"/>
        </w:rPr>
        <w:t>.</w:t>
      </w:r>
    </w:p>
    <w:p w14:paraId="300327C5" w14:textId="22EA6947" w:rsidR="00D7683B" w:rsidRDefault="00CA2129" w:rsidP="00961B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В 10-11 классах на изучение </w:t>
      </w:r>
      <w:r w:rsidRPr="00CA2129">
        <w:rPr>
          <w:rFonts w:ascii="Times New Roman" w:eastAsia="Calibri" w:hAnsi="Times New Roman" w:cs="Times New Roman"/>
          <w:sz w:val="24"/>
        </w:rPr>
        <w:t xml:space="preserve">учебного предмета «Литература» </w:t>
      </w:r>
      <w:r>
        <w:rPr>
          <w:rFonts w:ascii="Times New Roman" w:eastAsia="Calibri" w:hAnsi="Times New Roman" w:cs="Times New Roman"/>
          <w:sz w:val="24"/>
        </w:rPr>
        <w:t>(углубленный уровень)</w:t>
      </w:r>
      <w:r w:rsidRPr="00CA2129">
        <w:rPr>
          <w:rFonts w:ascii="Times New Roman" w:eastAsia="Calibri" w:hAnsi="Times New Roman" w:cs="Times New Roman"/>
          <w:sz w:val="24"/>
        </w:rPr>
        <w:t xml:space="preserve"> отводится 340 ч, рассчитанных на 34 учебные недели на каждый год обучения</w:t>
      </w:r>
      <w:r>
        <w:rPr>
          <w:rFonts w:ascii="Times New Roman" w:eastAsia="Calibri" w:hAnsi="Times New Roman" w:cs="Times New Roman"/>
          <w:sz w:val="24"/>
        </w:rPr>
        <w:t xml:space="preserve"> (</w:t>
      </w:r>
      <w:r w:rsidR="00961B0B">
        <w:rPr>
          <w:rFonts w:ascii="Times New Roman" w:eastAsia="Calibri" w:hAnsi="Times New Roman" w:cs="Times New Roman"/>
          <w:sz w:val="24"/>
        </w:rPr>
        <w:t>5 часов в неделю).</w:t>
      </w:r>
    </w:p>
    <w:p w14:paraId="520EC356" w14:textId="517ABE14" w:rsidR="00D7683B" w:rsidRDefault="00D7683B" w:rsidP="00D768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490A">
        <w:rPr>
          <w:rFonts w:ascii="Times New Roman" w:eastAsia="Calibri" w:hAnsi="Times New Roman" w:cs="Times New Roman"/>
          <w:sz w:val="24"/>
          <w:szCs w:val="24"/>
        </w:rPr>
        <w:t xml:space="preserve">Увеличение количества учебных часов </w:t>
      </w:r>
      <w:r>
        <w:rPr>
          <w:rFonts w:ascii="Times New Roman" w:eastAsia="Calibri" w:hAnsi="Times New Roman" w:cs="Times New Roman"/>
          <w:sz w:val="24"/>
          <w:szCs w:val="24"/>
        </w:rPr>
        <w:t>на изучение</w:t>
      </w:r>
      <w:r w:rsidRPr="00F449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1B0B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Pr="00F4490A">
        <w:rPr>
          <w:rFonts w:ascii="Times New Roman" w:eastAsia="Calibri" w:hAnsi="Times New Roman" w:cs="Times New Roman"/>
          <w:sz w:val="24"/>
          <w:szCs w:val="24"/>
        </w:rPr>
        <w:t xml:space="preserve"> находится в компетенции образовательной организации и производится при необходимости за счёт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часов </w:t>
      </w:r>
      <w:r w:rsidRPr="00F4490A">
        <w:rPr>
          <w:rFonts w:ascii="Times New Roman" w:eastAsia="Calibri" w:hAnsi="Times New Roman" w:cs="Times New Roman"/>
          <w:sz w:val="24"/>
          <w:szCs w:val="24"/>
        </w:rPr>
        <w:t>части учебного плана, формируемой участниками образовательного процесса, без превышения максимально допустимой недельной нагрузки обучающихся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B689F40" w14:textId="77777777" w:rsidR="00D7683B" w:rsidRPr="00DC0169" w:rsidRDefault="00D7683B" w:rsidP="00D768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</w:p>
    <w:p w14:paraId="23EAF413" w14:textId="2133B146" w:rsidR="00D7683B" w:rsidRDefault="00D7683B" w:rsidP="00B50E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E1E5B">
        <w:rPr>
          <w:rFonts w:ascii="Times New Roman" w:eastAsia="Calibri" w:hAnsi="Times New Roman" w:cs="Times New Roman"/>
          <w:b/>
          <w:sz w:val="24"/>
          <w:szCs w:val="24"/>
        </w:rPr>
        <w:t>Выполнение практической части программ учебн</w:t>
      </w:r>
      <w:r w:rsidR="00966063">
        <w:rPr>
          <w:rFonts w:ascii="Times New Roman" w:eastAsia="Calibri" w:hAnsi="Times New Roman" w:cs="Times New Roman"/>
          <w:b/>
          <w:sz w:val="24"/>
          <w:szCs w:val="24"/>
        </w:rPr>
        <w:t>ого предмета «Литература»</w:t>
      </w:r>
    </w:p>
    <w:p w14:paraId="75F412C7" w14:textId="77777777" w:rsidR="00313A53" w:rsidRDefault="00D7683B" w:rsidP="00313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01236">
        <w:rPr>
          <w:rFonts w:ascii="Times New Roman" w:eastAsia="Calibri" w:hAnsi="Times New Roman" w:cs="Times New Roman"/>
          <w:bCs/>
          <w:sz w:val="24"/>
          <w:szCs w:val="24"/>
        </w:rPr>
        <w:t>Выполнение практической части программы предусмотрено в ФРП</w:t>
      </w:r>
      <w:r>
        <w:rPr>
          <w:rFonts w:ascii="Times New Roman" w:eastAsia="Calibri" w:hAnsi="Times New Roman" w:cs="Times New Roman"/>
          <w:bCs/>
          <w:sz w:val="24"/>
          <w:szCs w:val="24"/>
        </w:rPr>
        <w:t>, в программе указано минимальное количество часов для итогового контроля, на усмотрение учителя их количество может быть увеличено, что не должно привести к перегрузке учащихся.</w:t>
      </w:r>
    </w:p>
    <w:p w14:paraId="60BBBC36" w14:textId="77777777" w:rsidR="00313A53" w:rsidRDefault="00A15F70" w:rsidP="00313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F70">
        <w:rPr>
          <w:rFonts w:ascii="Times New Roman" w:hAnsi="Times New Roman" w:cs="Times New Roman"/>
          <w:sz w:val="24"/>
          <w:szCs w:val="24"/>
        </w:rPr>
        <w:t>В тематическом планировании, представленном по годам обучения, указано количество часов, отводимое на чтение, изучение и обсуждение литературных тем, на развитие речи, на уроки внеклассного чтения и итоговые контрольные работы, предусмотрены резервные часы для реализации принципа вариативности в выборе произведений, в том числе и произведений региональной литературы. Количество резервных часов рассчитывается</w:t>
      </w:r>
      <w:r w:rsidR="00961B0B">
        <w:rPr>
          <w:rFonts w:ascii="Times New Roman" w:hAnsi="Times New Roman" w:cs="Times New Roman"/>
          <w:sz w:val="24"/>
          <w:szCs w:val="24"/>
        </w:rPr>
        <w:t>,</w:t>
      </w:r>
      <w:r w:rsidRPr="00A15F70">
        <w:rPr>
          <w:rFonts w:ascii="Times New Roman" w:hAnsi="Times New Roman" w:cs="Times New Roman"/>
          <w:sz w:val="24"/>
          <w:szCs w:val="24"/>
        </w:rPr>
        <w:t xml:space="preserve"> исходя из общего количества часов, отведё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A15F70">
        <w:rPr>
          <w:rFonts w:ascii="Times New Roman" w:hAnsi="Times New Roman" w:cs="Times New Roman"/>
          <w:sz w:val="24"/>
          <w:szCs w:val="24"/>
        </w:rPr>
        <w:t>ных на год обучения; зависит от уровня сложности содержания инвари</w:t>
      </w:r>
      <w:r w:rsidR="00313A53">
        <w:rPr>
          <w:rFonts w:ascii="Times New Roman" w:hAnsi="Times New Roman" w:cs="Times New Roman"/>
          <w:sz w:val="24"/>
          <w:szCs w:val="24"/>
        </w:rPr>
        <w:t xml:space="preserve">анта. </w:t>
      </w:r>
    </w:p>
    <w:p w14:paraId="054321F0" w14:textId="3AA82C64" w:rsidR="00313A53" w:rsidRPr="00313A53" w:rsidRDefault="00313A53" w:rsidP="00313A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A53">
        <w:rPr>
          <w:rFonts w:ascii="Times New Roman" w:hAnsi="Times New Roman" w:cs="Times New Roman"/>
          <w:b/>
          <w:sz w:val="24"/>
          <w:szCs w:val="24"/>
        </w:rPr>
        <w:t xml:space="preserve">Внимание! </w:t>
      </w:r>
    </w:p>
    <w:p w14:paraId="7D2A3FFC" w14:textId="5E87D5E0" w:rsidR="00961B0B" w:rsidRPr="00313A53" w:rsidRDefault="00313A53" w:rsidP="00313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13A53">
        <w:rPr>
          <w:rFonts w:ascii="Times New Roman" w:hAnsi="Times New Roman" w:cs="Times New Roman"/>
        </w:rPr>
        <w:t>П</w:t>
      </w:r>
      <w:r>
        <w:rPr>
          <w:rFonts w:ascii="Times New Roman" w:eastAsia="Calibri" w:hAnsi="Times New Roman" w:cs="Times New Roman"/>
          <w:bCs/>
          <w:sz w:val="24"/>
          <w:szCs w:val="24"/>
        </w:rPr>
        <w:t>оурочное планировании для 5-9 классов размещено</w:t>
      </w:r>
      <w:r w:rsidRPr="00313A53">
        <w:rPr>
          <w:rFonts w:ascii="Times New Roman" w:eastAsia="Calibri" w:hAnsi="Times New Roman" w:cs="Times New Roman"/>
          <w:bCs/>
          <w:sz w:val="24"/>
          <w:szCs w:val="24"/>
        </w:rPr>
        <w:t xml:space="preserve"> в Приказе Министерства просвещения Российской </w:t>
      </w:r>
      <w:r>
        <w:rPr>
          <w:rFonts w:ascii="Times New Roman" w:eastAsia="Calibri" w:hAnsi="Times New Roman" w:cs="Times New Roman"/>
          <w:bCs/>
          <w:sz w:val="24"/>
          <w:szCs w:val="24"/>
        </w:rPr>
        <w:t>Федерации от 09.10.2024 г № 704.</w:t>
      </w:r>
    </w:p>
    <w:p w14:paraId="7DB68002" w14:textId="25F005BF" w:rsidR="00961B0B" w:rsidRDefault="002B7FD2" w:rsidP="0096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5-9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0"/>
        <w:gridCol w:w="1293"/>
        <w:gridCol w:w="1457"/>
        <w:gridCol w:w="1319"/>
        <w:gridCol w:w="1588"/>
        <w:gridCol w:w="1758"/>
        <w:gridCol w:w="1391"/>
      </w:tblGrid>
      <w:tr w:rsidR="00961B0B" w14:paraId="575E7BCD" w14:textId="77777777" w:rsidTr="00961B0B">
        <w:tc>
          <w:tcPr>
            <w:tcW w:w="1468" w:type="dxa"/>
          </w:tcPr>
          <w:p w14:paraId="752A323A" w14:textId="6C3237EB" w:rsidR="00961B0B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</w:tcPr>
          <w:p w14:paraId="6ED5E2C3" w14:textId="652C2907" w:rsidR="00961B0B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68" w:type="dxa"/>
          </w:tcPr>
          <w:p w14:paraId="1E69513F" w14:textId="297AA70F" w:rsidR="00961B0B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15F70">
              <w:rPr>
                <w:rFonts w:ascii="Times New Roman" w:hAnsi="Times New Roman" w:cs="Times New Roman"/>
                <w:sz w:val="24"/>
                <w:szCs w:val="24"/>
              </w:rPr>
              <w:t>а чтение, изучение и обсуждение</w:t>
            </w:r>
          </w:p>
        </w:tc>
        <w:tc>
          <w:tcPr>
            <w:tcW w:w="1468" w:type="dxa"/>
          </w:tcPr>
          <w:p w14:paraId="495EA1D9" w14:textId="7B8BA375" w:rsidR="00961B0B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15F70">
              <w:rPr>
                <w:rFonts w:ascii="Times New Roman" w:hAnsi="Times New Roman" w:cs="Times New Roman"/>
                <w:sz w:val="24"/>
                <w:szCs w:val="24"/>
              </w:rPr>
              <w:t>а развитие речи</w:t>
            </w:r>
          </w:p>
        </w:tc>
        <w:tc>
          <w:tcPr>
            <w:tcW w:w="1469" w:type="dxa"/>
          </w:tcPr>
          <w:p w14:paraId="4E73D201" w14:textId="006DBA02" w:rsidR="00961B0B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15F70">
              <w:rPr>
                <w:rFonts w:ascii="Times New Roman" w:hAnsi="Times New Roman" w:cs="Times New Roman"/>
                <w:sz w:val="24"/>
                <w:szCs w:val="24"/>
              </w:rPr>
              <w:t>а уроки внеклассного чтения</w:t>
            </w:r>
          </w:p>
        </w:tc>
        <w:tc>
          <w:tcPr>
            <w:tcW w:w="1469" w:type="dxa"/>
          </w:tcPr>
          <w:p w14:paraId="55394B29" w14:textId="77777777" w:rsidR="00961B0B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5F70">
              <w:rPr>
                <w:rFonts w:ascii="Times New Roman" w:hAnsi="Times New Roman" w:cs="Times New Roman"/>
                <w:sz w:val="24"/>
                <w:szCs w:val="24"/>
              </w:rPr>
              <w:t>тоговые контрольные работы</w:t>
            </w:r>
          </w:p>
          <w:p w14:paraId="4C4C57D7" w14:textId="4587BE81" w:rsidR="00DB139D" w:rsidRDefault="00DB139D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B139D">
              <w:rPr>
                <w:rFonts w:ascii="Times New Roman" w:hAnsi="Times New Roman" w:cs="Times New Roman"/>
                <w:sz w:val="24"/>
                <w:szCs w:val="24"/>
              </w:rPr>
              <w:t>в том числе 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ероссийские проверочные работы)</w:t>
            </w:r>
          </w:p>
        </w:tc>
        <w:tc>
          <w:tcPr>
            <w:tcW w:w="1469" w:type="dxa"/>
          </w:tcPr>
          <w:p w14:paraId="27D2A707" w14:textId="14A51293" w:rsidR="00961B0B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уроки</w:t>
            </w:r>
          </w:p>
        </w:tc>
      </w:tr>
      <w:tr w:rsidR="00961B0B" w14:paraId="2BC13D28" w14:textId="77777777" w:rsidTr="00961B0B">
        <w:tc>
          <w:tcPr>
            <w:tcW w:w="1468" w:type="dxa"/>
          </w:tcPr>
          <w:p w14:paraId="5EC05385" w14:textId="370AB495" w:rsidR="00961B0B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8" w:type="dxa"/>
          </w:tcPr>
          <w:p w14:paraId="05FDD2DC" w14:textId="77777777" w:rsidR="00961B0B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14:paraId="1350EC50" w14:textId="05F4CB6A" w:rsidR="00FA2442" w:rsidRDefault="00FA244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часа в неделю)</w:t>
            </w:r>
          </w:p>
        </w:tc>
        <w:tc>
          <w:tcPr>
            <w:tcW w:w="1468" w:type="dxa"/>
          </w:tcPr>
          <w:p w14:paraId="2286681F" w14:textId="03BDCF06" w:rsidR="00961B0B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68" w:type="dxa"/>
          </w:tcPr>
          <w:p w14:paraId="19552370" w14:textId="23BBBE59" w:rsidR="00961B0B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9" w:type="dxa"/>
          </w:tcPr>
          <w:p w14:paraId="723D3FAC" w14:textId="74821367" w:rsidR="00961B0B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9" w:type="dxa"/>
          </w:tcPr>
          <w:p w14:paraId="15F2622D" w14:textId="77777777" w:rsidR="00BC6B39" w:rsidRDefault="00961B0B" w:rsidP="00961B0B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6B39">
              <w:t xml:space="preserve"> </w:t>
            </w:r>
          </w:p>
          <w:p w14:paraId="32C0AE55" w14:textId="461104CF" w:rsidR="00961B0B" w:rsidRDefault="00BC6B39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B39">
              <w:rPr>
                <w:rFonts w:ascii="Times New Roman" w:hAnsi="Times New Roman" w:cs="Times New Roman"/>
                <w:sz w:val="24"/>
                <w:szCs w:val="24"/>
              </w:rPr>
              <w:t>но не более 10</w:t>
            </w:r>
          </w:p>
        </w:tc>
        <w:tc>
          <w:tcPr>
            <w:tcW w:w="1469" w:type="dxa"/>
          </w:tcPr>
          <w:p w14:paraId="24ECCEAB" w14:textId="13030C1F" w:rsidR="00961B0B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61B0B" w14:paraId="41864EE1" w14:textId="77777777" w:rsidTr="00961B0B">
        <w:tc>
          <w:tcPr>
            <w:tcW w:w="1468" w:type="dxa"/>
          </w:tcPr>
          <w:p w14:paraId="2F53E280" w14:textId="76F4B52F" w:rsidR="00961B0B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8" w:type="dxa"/>
          </w:tcPr>
          <w:p w14:paraId="5B4CF1E3" w14:textId="77777777" w:rsidR="00FA2442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14:paraId="40252077" w14:textId="571BA9C6" w:rsidR="00961B0B" w:rsidRDefault="00FA244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442">
              <w:rPr>
                <w:rFonts w:ascii="Times New Roman" w:hAnsi="Times New Roman" w:cs="Times New Roman"/>
                <w:sz w:val="24"/>
                <w:szCs w:val="24"/>
              </w:rPr>
              <w:t>(3 часа в неделю)</w:t>
            </w:r>
          </w:p>
        </w:tc>
        <w:tc>
          <w:tcPr>
            <w:tcW w:w="1468" w:type="dxa"/>
          </w:tcPr>
          <w:p w14:paraId="6B5B5882" w14:textId="3A7DA56B" w:rsidR="00961B0B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68" w:type="dxa"/>
          </w:tcPr>
          <w:p w14:paraId="2A5F66EB" w14:textId="013FBFA2" w:rsidR="00961B0B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9" w:type="dxa"/>
          </w:tcPr>
          <w:p w14:paraId="28FC0A3B" w14:textId="05A76174" w:rsidR="00961B0B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9" w:type="dxa"/>
          </w:tcPr>
          <w:p w14:paraId="6F43E056" w14:textId="77777777" w:rsidR="00961B0B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8215080" w14:textId="15591F4D" w:rsidR="00BC6B39" w:rsidRDefault="00BC6B39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B39">
              <w:rPr>
                <w:rFonts w:ascii="Times New Roman" w:hAnsi="Times New Roman" w:cs="Times New Roman"/>
                <w:sz w:val="24"/>
                <w:szCs w:val="24"/>
              </w:rPr>
              <w:t>но не более 10</w:t>
            </w:r>
          </w:p>
        </w:tc>
        <w:tc>
          <w:tcPr>
            <w:tcW w:w="1469" w:type="dxa"/>
          </w:tcPr>
          <w:p w14:paraId="611A1AE3" w14:textId="6420E98D" w:rsidR="00961B0B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61B0B" w14:paraId="057E0766" w14:textId="77777777" w:rsidTr="00961B0B">
        <w:tc>
          <w:tcPr>
            <w:tcW w:w="1468" w:type="dxa"/>
          </w:tcPr>
          <w:p w14:paraId="588CF477" w14:textId="5DACB62A" w:rsidR="00961B0B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8" w:type="dxa"/>
          </w:tcPr>
          <w:p w14:paraId="2BC87CB6" w14:textId="77777777" w:rsidR="00961B0B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FA2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8B5432" w14:textId="1AB5D015" w:rsidR="00FA2442" w:rsidRDefault="00FA244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44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2442">
              <w:rPr>
                <w:rFonts w:ascii="Times New Roman" w:hAnsi="Times New Roman" w:cs="Times New Roman"/>
                <w:sz w:val="24"/>
                <w:szCs w:val="24"/>
              </w:rPr>
              <w:t xml:space="preserve"> часа в неделю)</w:t>
            </w:r>
          </w:p>
        </w:tc>
        <w:tc>
          <w:tcPr>
            <w:tcW w:w="1468" w:type="dxa"/>
          </w:tcPr>
          <w:p w14:paraId="2629C946" w14:textId="3C01999D" w:rsidR="00961B0B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68" w:type="dxa"/>
          </w:tcPr>
          <w:p w14:paraId="2C1B445E" w14:textId="246EFD39" w:rsidR="00961B0B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</w:tcPr>
          <w:p w14:paraId="2D1A9DFF" w14:textId="50F52E60" w:rsidR="00961B0B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</w:tcPr>
          <w:p w14:paraId="426E90C4" w14:textId="77777777" w:rsidR="00961B0B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12BFCED" w14:textId="7FC4499E" w:rsidR="00BC6B39" w:rsidRDefault="00BC6B39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 не более 6</w:t>
            </w:r>
          </w:p>
        </w:tc>
        <w:tc>
          <w:tcPr>
            <w:tcW w:w="1469" w:type="dxa"/>
          </w:tcPr>
          <w:p w14:paraId="3F930044" w14:textId="65B6B947" w:rsidR="00961B0B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61B0B" w14:paraId="3B49FA56" w14:textId="77777777" w:rsidTr="00961B0B">
        <w:tc>
          <w:tcPr>
            <w:tcW w:w="1468" w:type="dxa"/>
          </w:tcPr>
          <w:p w14:paraId="4EEE8D99" w14:textId="2DEECAFC" w:rsidR="00961B0B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8" w:type="dxa"/>
          </w:tcPr>
          <w:p w14:paraId="3D4251E9" w14:textId="77777777" w:rsidR="00961B0B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14:paraId="30BB139B" w14:textId="5D416A33" w:rsidR="00FA2442" w:rsidRDefault="00FA244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44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2442">
              <w:rPr>
                <w:rFonts w:ascii="Times New Roman" w:hAnsi="Times New Roman" w:cs="Times New Roman"/>
                <w:sz w:val="24"/>
                <w:szCs w:val="24"/>
              </w:rPr>
              <w:t xml:space="preserve"> часа в неделю)</w:t>
            </w:r>
          </w:p>
        </w:tc>
        <w:tc>
          <w:tcPr>
            <w:tcW w:w="1468" w:type="dxa"/>
          </w:tcPr>
          <w:p w14:paraId="13EBDFCD" w14:textId="6984BDE1" w:rsidR="00961B0B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68" w:type="dxa"/>
          </w:tcPr>
          <w:p w14:paraId="5AF581AE" w14:textId="24753D94" w:rsidR="00961B0B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</w:tcPr>
          <w:p w14:paraId="177CD19F" w14:textId="40C80C44" w:rsidR="00961B0B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</w:tcPr>
          <w:p w14:paraId="44266D2B" w14:textId="77777777" w:rsidR="00961B0B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A827956" w14:textId="4881E6BB" w:rsidR="00BC6B39" w:rsidRDefault="00BC6B39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 не более 6</w:t>
            </w:r>
          </w:p>
        </w:tc>
        <w:tc>
          <w:tcPr>
            <w:tcW w:w="1469" w:type="dxa"/>
          </w:tcPr>
          <w:p w14:paraId="6A759109" w14:textId="5E23889A" w:rsidR="00961B0B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7FD2" w14:paraId="3DED7FFD" w14:textId="77777777" w:rsidTr="00961B0B">
        <w:tc>
          <w:tcPr>
            <w:tcW w:w="1468" w:type="dxa"/>
          </w:tcPr>
          <w:p w14:paraId="59A2BB6E" w14:textId="5B53E147" w:rsidR="002B7FD2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8" w:type="dxa"/>
          </w:tcPr>
          <w:p w14:paraId="0729512C" w14:textId="77777777" w:rsidR="00FA2442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14:paraId="52FD5BE1" w14:textId="33D4D62D" w:rsidR="002B7FD2" w:rsidRDefault="00FA244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442">
              <w:rPr>
                <w:rFonts w:ascii="Times New Roman" w:hAnsi="Times New Roman" w:cs="Times New Roman"/>
                <w:sz w:val="24"/>
                <w:szCs w:val="24"/>
              </w:rPr>
              <w:t>(3 часа в неделю)</w:t>
            </w:r>
          </w:p>
        </w:tc>
        <w:tc>
          <w:tcPr>
            <w:tcW w:w="1468" w:type="dxa"/>
          </w:tcPr>
          <w:p w14:paraId="5CBA9650" w14:textId="78D76074" w:rsidR="002B7FD2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68" w:type="dxa"/>
          </w:tcPr>
          <w:p w14:paraId="7D255127" w14:textId="77DB5C0B" w:rsidR="002B7FD2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9" w:type="dxa"/>
          </w:tcPr>
          <w:p w14:paraId="1BA73A0F" w14:textId="35671340" w:rsidR="002B7FD2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</w:tcPr>
          <w:p w14:paraId="6895DA67" w14:textId="77777777" w:rsidR="002B7FD2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96B12B5" w14:textId="146AADC9" w:rsidR="00BC6B39" w:rsidRDefault="00BC6B39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B39">
              <w:rPr>
                <w:rFonts w:ascii="Times New Roman" w:hAnsi="Times New Roman" w:cs="Times New Roman"/>
                <w:sz w:val="24"/>
                <w:szCs w:val="24"/>
              </w:rPr>
              <w:t>но не более 10</w:t>
            </w:r>
          </w:p>
        </w:tc>
        <w:tc>
          <w:tcPr>
            <w:tcW w:w="1469" w:type="dxa"/>
          </w:tcPr>
          <w:p w14:paraId="1BB9B1FA" w14:textId="67E43B53" w:rsidR="002B7FD2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578DCA00" w14:textId="31C6C464" w:rsidR="00961B0B" w:rsidRDefault="002B7FD2" w:rsidP="0096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10-11 класс Базовый уровень</w:t>
      </w:r>
    </w:p>
    <w:p w14:paraId="31690107" w14:textId="16D54B81" w:rsidR="002A7C51" w:rsidRDefault="002A7C51" w:rsidP="0096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Поурочное планировании для 10-11</w:t>
      </w:r>
      <w:r w:rsidRPr="002A7C51">
        <w:rPr>
          <w:rFonts w:ascii="Times New Roman" w:hAnsi="Times New Roman" w:cs="Times New Roman"/>
          <w:sz w:val="24"/>
          <w:szCs w:val="24"/>
        </w:rPr>
        <w:t xml:space="preserve"> классов размещено в Приказе Министерства просвещения Российской Федерации от 09.10.2024 г № 704.</w:t>
      </w:r>
    </w:p>
    <w:p w14:paraId="0FBE5A13" w14:textId="3718E39E" w:rsidR="00A73920" w:rsidRDefault="00A73920" w:rsidP="0096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E0F086" w14:textId="2725690C" w:rsidR="00A73920" w:rsidRDefault="00A73920" w:rsidP="0096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3BBCE3" w14:textId="2461A81F" w:rsidR="00A73920" w:rsidRDefault="00A73920" w:rsidP="0096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7B84A1" w14:textId="1BEF60AF" w:rsidR="00A73920" w:rsidRDefault="00A73920" w:rsidP="0096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5CE94C" w14:textId="6A799B74" w:rsidR="00A73920" w:rsidRDefault="00A73920" w:rsidP="0096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4DA6DA" w14:textId="740665D2" w:rsidR="00A73920" w:rsidRDefault="00A73920" w:rsidP="0096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7D2A04" w14:textId="50FCD05D" w:rsidR="00A73920" w:rsidRDefault="00A73920" w:rsidP="0096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D2725B" w14:textId="080B1906" w:rsidR="00A73920" w:rsidRDefault="00A73920" w:rsidP="0096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CBAF1B" w14:textId="1C891671" w:rsidR="00A73920" w:rsidRDefault="00A73920" w:rsidP="0096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2EBB6D" w14:textId="26F3061A" w:rsidR="00A73920" w:rsidRDefault="00A73920" w:rsidP="0096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3DE38B" w14:textId="16F98188" w:rsidR="00A73920" w:rsidRDefault="00A73920" w:rsidP="0096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EB098E" w14:textId="1FC22D56" w:rsidR="00A73920" w:rsidRDefault="00A73920" w:rsidP="0096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520884" w14:textId="77777777" w:rsidR="00A73920" w:rsidRDefault="00A73920" w:rsidP="0096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GoBack"/>
      <w:bookmarkEnd w:id="7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9"/>
        <w:gridCol w:w="1034"/>
        <w:gridCol w:w="1407"/>
        <w:gridCol w:w="1093"/>
        <w:gridCol w:w="1548"/>
        <w:gridCol w:w="1513"/>
        <w:gridCol w:w="1346"/>
        <w:gridCol w:w="1256"/>
      </w:tblGrid>
      <w:tr w:rsidR="002B7FD2" w14:paraId="3F2FBB14" w14:textId="16AB7E05" w:rsidTr="002B7FD2">
        <w:tc>
          <w:tcPr>
            <w:tcW w:w="1143" w:type="dxa"/>
          </w:tcPr>
          <w:p w14:paraId="0E5B0AC0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139" w:type="dxa"/>
          </w:tcPr>
          <w:p w14:paraId="55B82FAE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55" w:type="dxa"/>
          </w:tcPr>
          <w:p w14:paraId="160A0E70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15F70">
              <w:rPr>
                <w:rFonts w:ascii="Times New Roman" w:hAnsi="Times New Roman" w:cs="Times New Roman"/>
                <w:sz w:val="24"/>
                <w:szCs w:val="24"/>
              </w:rPr>
              <w:t>а чтение, изучение и обсуждение</w:t>
            </w:r>
          </w:p>
        </w:tc>
        <w:tc>
          <w:tcPr>
            <w:tcW w:w="1294" w:type="dxa"/>
          </w:tcPr>
          <w:p w14:paraId="1AD8AB91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15F70">
              <w:rPr>
                <w:rFonts w:ascii="Times New Roman" w:hAnsi="Times New Roman" w:cs="Times New Roman"/>
                <w:sz w:val="24"/>
                <w:szCs w:val="24"/>
              </w:rPr>
              <w:t>а развитие речи</w:t>
            </w:r>
          </w:p>
        </w:tc>
        <w:tc>
          <w:tcPr>
            <w:tcW w:w="1588" w:type="dxa"/>
          </w:tcPr>
          <w:p w14:paraId="053A9B18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15F70">
              <w:rPr>
                <w:rFonts w:ascii="Times New Roman" w:hAnsi="Times New Roman" w:cs="Times New Roman"/>
                <w:sz w:val="24"/>
                <w:szCs w:val="24"/>
              </w:rPr>
              <w:t>а уроки внеклассного чтения</w:t>
            </w:r>
          </w:p>
        </w:tc>
        <w:tc>
          <w:tcPr>
            <w:tcW w:w="1552" w:type="dxa"/>
          </w:tcPr>
          <w:p w14:paraId="345C8AC9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5F70">
              <w:rPr>
                <w:rFonts w:ascii="Times New Roman" w:hAnsi="Times New Roman" w:cs="Times New Roman"/>
                <w:sz w:val="24"/>
                <w:szCs w:val="24"/>
              </w:rPr>
              <w:t>тоговые контрольные работы</w:t>
            </w:r>
          </w:p>
        </w:tc>
        <w:tc>
          <w:tcPr>
            <w:tcW w:w="1287" w:type="dxa"/>
          </w:tcPr>
          <w:p w14:paraId="5D451B28" w14:textId="47BFFB0C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Pr="00DC20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 подготовку и защиту проектов</w:t>
            </w:r>
          </w:p>
        </w:tc>
        <w:tc>
          <w:tcPr>
            <w:tcW w:w="821" w:type="dxa"/>
          </w:tcPr>
          <w:p w14:paraId="4C0E401C" w14:textId="24C746A0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уроки</w:t>
            </w:r>
          </w:p>
        </w:tc>
      </w:tr>
      <w:tr w:rsidR="002B7FD2" w14:paraId="18B24401" w14:textId="59BE5826" w:rsidTr="002B7FD2">
        <w:tc>
          <w:tcPr>
            <w:tcW w:w="1143" w:type="dxa"/>
          </w:tcPr>
          <w:p w14:paraId="2528B72C" w14:textId="7B5043BA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9" w:type="dxa"/>
          </w:tcPr>
          <w:p w14:paraId="314FB4D4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14:paraId="2607E2B6" w14:textId="547CB666" w:rsidR="00FA2442" w:rsidRDefault="00FA244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442">
              <w:rPr>
                <w:rFonts w:ascii="Times New Roman" w:hAnsi="Times New Roman" w:cs="Times New Roman"/>
                <w:sz w:val="24"/>
                <w:szCs w:val="24"/>
              </w:rPr>
              <w:t>(3 часа в неделю)</w:t>
            </w:r>
          </w:p>
        </w:tc>
        <w:tc>
          <w:tcPr>
            <w:tcW w:w="1455" w:type="dxa"/>
          </w:tcPr>
          <w:p w14:paraId="17911DC9" w14:textId="7A626290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94" w:type="dxa"/>
          </w:tcPr>
          <w:p w14:paraId="35306E4E" w14:textId="70EDC7F0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8" w:type="dxa"/>
          </w:tcPr>
          <w:p w14:paraId="1E04685A" w14:textId="6D1C37D3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</w:tcPr>
          <w:p w14:paraId="5AF440EE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A23F926" w14:textId="65807D30" w:rsidR="00143C3D" w:rsidRDefault="00143C3D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 не более 10</w:t>
            </w:r>
          </w:p>
        </w:tc>
        <w:tc>
          <w:tcPr>
            <w:tcW w:w="1287" w:type="dxa"/>
          </w:tcPr>
          <w:p w14:paraId="4119DFFA" w14:textId="2B0EC384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" w:type="dxa"/>
          </w:tcPr>
          <w:p w14:paraId="76488BCF" w14:textId="706F75B8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B7FD2" w14:paraId="15B15DF7" w14:textId="58287484" w:rsidTr="002B7FD2">
        <w:tc>
          <w:tcPr>
            <w:tcW w:w="1143" w:type="dxa"/>
          </w:tcPr>
          <w:p w14:paraId="09E78719" w14:textId="59CA2CDC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9" w:type="dxa"/>
          </w:tcPr>
          <w:p w14:paraId="53FE7FE3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14:paraId="12368E6B" w14:textId="1C1EABA2" w:rsidR="00FA2442" w:rsidRDefault="00FA244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442">
              <w:rPr>
                <w:rFonts w:ascii="Times New Roman" w:hAnsi="Times New Roman" w:cs="Times New Roman"/>
                <w:sz w:val="24"/>
                <w:szCs w:val="24"/>
              </w:rPr>
              <w:t>(3 часа в неделю)</w:t>
            </w:r>
          </w:p>
        </w:tc>
        <w:tc>
          <w:tcPr>
            <w:tcW w:w="1455" w:type="dxa"/>
          </w:tcPr>
          <w:p w14:paraId="52026B86" w14:textId="4F6FDFDE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94" w:type="dxa"/>
          </w:tcPr>
          <w:p w14:paraId="41E3C68D" w14:textId="11EC2550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8" w:type="dxa"/>
          </w:tcPr>
          <w:p w14:paraId="5A44E504" w14:textId="2B60237D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</w:tcPr>
          <w:p w14:paraId="12F0F6C1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012A378" w14:textId="2330DE47" w:rsidR="000A6263" w:rsidRDefault="000A6263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263">
              <w:rPr>
                <w:rFonts w:ascii="Times New Roman" w:hAnsi="Times New Roman" w:cs="Times New Roman"/>
                <w:sz w:val="24"/>
                <w:szCs w:val="24"/>
              </w:rPr>
              <w:t>но не более 10</w:t>
            </w:r>
          </w:p>
        </w:tc>
        <w:tc>
          <w:tcPr>
            <w:tcW w:w="1287" w:type="dxa"/>
          </w:tcPr>
          <w:p w14:paraId="06160458" w14:textId="482E8562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" w:type="dxa"/>
          </w:tcPr>
          <w:p w14:paraId="230AD095" w14:textId="3BBFD891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E443F4A" w14:textId="508B1550" w:rsidR="002B7FD2" w:rsidRDefault="002B7FD2" w:rsidP="00D7683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10-11 класс углубленный уровень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9"/>
        <w:gridCol w:w="1034"/>
        <w:gridCol w:w="1407"/>
        <w:gridCol w:w="1093"/>
        <w:gridCol w:w="1548"/>
        <w:gridCol w:w="1513"/>
        <w:gridCol w:w="1346"/>
        <w:gridCol w:w="1256"/>
      </w:tblGrid>
      <w:tr w:rsidR="002B7FD2" w14:paraId="7BBCBC91" w14:textId="77777777" w:rsidTr="00712DEB">
        <w:tc>
          <w:tcPr>
            <w:tcW w:w="1143" w:type="dxa"/>
          </w:tcPr>
          <w:p w14:paraId="599F7B6B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9" w:type="dxa"/>
          </w:tcPr>
          <w:p w14:paraId="564E984E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55" w:type="dxa"/>
          </w:tcPr>
          <w:p w14:paraId="2035B969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15F70">
              <w:rPr>
                <w:rFonts w:ascii="Times New Roman" w:hAnsi="Times New Roman" w:cs="Times New Roman"/>
                <w:sz w:val="24"/>
                <w:szCs w:val="24"/>
              </w:rPr>
              <w:t>а чтение, изучение и обсуждение</w:t>
            </w:r>
          </w:p>
        </w:tc>
        <w:tc>
          <w:tcPr>
            <w:tcW w:w="1294" w:type="dxa"/>
          </w:tcPr>
          <w:p w14:paraId="4816B927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15F70">
              <w:rPr>
                <w:rFonts w:ascii="Times New Roman" w:hAnsi="Times New Roman" w:cs="Times New Roman"/>
                <w:sz w:val="24"/>
                <w:szCs w:val="24"/>
              </w:rPr>
              <w:t>а развитие речи</w:t>
            </w:r>
          </w:p>
        </w:tc>
        <w:tc>
          <w:tcPr>
            <w:tcW w:w="1588" w:type="dxa"/>
          </w:tcPr>
          <w:p w14:paraId="2AC9D600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15F70">
              <w:rPr>
                <w:rFonts w:ascii="Times New Roman" w:hAnsi="Times New Roman" w:cs="Times New Roman"/>
                <w:sz w:val="24"/>
                <w:szCs w:val="24"/>
              </w:rPr>
              <w:t>а уроки внеклассного чтения</w:t>
            </w:r>
          </w:p>
        </w:tc>
        <w:tc>
          <w:tcPr>
            <w:tcW w:w="1552" w:type="dxa"/>
          </w:tcPr>
          <w:p w14:paraId="1C2386C2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5F70">
              <w:rPr>
                <w:rFonts w:ascii="Times New Roman" w:hAnsi="Times New Roman" w:cs="Times New Roman"/>
                <w:sz w:val="24"/>
                <w:szCs w:val="24"/>
              </w:rPr>
              <w:t>тоговые контрольные работы</w:t>
            </w:r>
          </w:p>
        </w:tc>
        <w:tc>
          <w:tcPr>
            <w:tcW w:w="1287" w:type="dxa"/>
          </w:tcPr>
          <w:p w14:paraId="19F58244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Pr="00DC20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 подготовку и защиту проектов</w:t>
            </w:r>
          </w:p>
        </w:tc>
        <w:tc>
          <w:tcPr>
            <w:tcW w:w="821" w:type="dxa"/>
          </w:tcPr>
          <w:p w14:paraId="7A93309C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уроки</w:t>
            </w:r>
          </w:p>
        </w:tc>
      </w:tr>
      <w:tr w:rsidR="002B7FD2" w14:paraId="12FB4161" w14:textId="77777777" w:rsidTr="00712DEB">
        <w:tc>
          <w:tcPr>
            <w:tcW w:w="1143" w:type="dxa"/>
          </w:tcPr>
          <w:p w14:paraId="129AF619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9" w:type="dxa"/>
          </w:tcPr>
          <w:p w14:paraId="42B534A7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  <w:p w14:paraId="5DDFD474" w14:textId="4873AAD9" w:rsidR="00FA2442" w:rsidRDefault="00FA244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 часов в неделю)</w:t>
            </w:r>
          </w:p>
        </w:tc>
        <w:tc>
          <w:tcPr>
            <w:tcW w:w="1455" w:type="dxa"/>
          </w:tcPr>
          <w:p w14:paraId="6EE648E5" w14:textId="18EA33D0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294" w:type="dxa"/>
          </w:tcPr>
          <w:p w14:paraId="13876278" w14:textId="053C15CC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88" w:type="dxa"/>
          </w:tcPr>
          <w:p w14:paraId="4BD95103" w14:textId="6D1CD3B3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</w:tcPr>
          <w:p w14:paraId="6B05BB80" w14:textId="425C1A5A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7" w:type="dxa"/>
          </w:tcPr>
          <w:p w14:paraId="55F70E6A" w14:textId="59ABBBF4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1" w:type="dxa"/>
          </w:tcPr>
          <w:p w14:paraId="01F0EE86" w14:textId="07C1F4B6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B7FD2" w14:paraId="496C6FCE" w14:textId="77777777" w:rsidTr="00712DEB">
        <w:tc>
          <w:tcPr>
            <w:tcW w:w="1143" w:type="dxa"/>
          </w:tcPr>
          <w:p w14:paraId="4C07F0A5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9" w:type="dxa"/>
          </w:tcPr>
          <w:p w14:paraId="03BEC16A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  <w:p w14:paraId="67A7C294" w14:textId="14223816" w:rsidR="00FA2442" w:rsidRDefault="00FA244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442">
              <w:rPr>
                <w:rFonts w:ascii="Times New Roman" w:hAnsi="Times New Roman" w:cs="Times New Roman"/>
                <w:sz w:val="24"/>
                <w:szCs w:val="24"/>
              </w:rPr>
              <w:t>(5 часов в неделю)</w:t>
            </w:r>
          </w:p>
        </w:tc>
        <w:tc>
          <w:tcPr>
            <w:tcW w:w="1455" w:type="dxa"/>
          </w:tcPr>
          <w:p w14:paraId="29E0A366" w14:textId="26D80DF6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294" w:type="dxa"/>
          </w:tcPr>
          <w:p w14:paraId="29E94EA8" w14:textId="499C6E68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8" w:type="dxa"/>
          </w:tcPr>
          <w:p w14:paraId="767B4B42" w14:textId="11447608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</w:tcPr>
          <w:p w14:paraId="73032713" w14:textId="0A70DA1D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14:paraId="5AFEE6BB" w14:textId="266C4FC5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1" w:type="dxa"/>
          </w:tcPr>
          <w:p w14:paraId="7FE6843F" w14:textId="243D0C1D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36DAD149" w14:textId="5423E991" w:rsidR="00EF309D" w:rsidRDefault="00EF309D" w:rsidP="00313A5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BE320D" w14:textId="77777777" w:rsidR="00CC2339" w:rsidRPr="00CC2339" w:rsidRDefault="00CC2339" w:rsidP="00EF30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C2339">
        <w:rPr>
          <w:rFonts w:ascii="Times New Roman" w:eastAsia="Calibri" w:hAnsi="Times New Roman" w:cs="Times New Roman"/>
          <w:b/>
          <w:sz w:val="24"/>
          <w:szCs w:val="24"/>
        </w:rPr>
        <w:t xml:space="preserve"> Внимание! </w:t>
      </w:r>
    </w:p>
    <w:p w14:paraId="1AE2832D" w14:textId="270A9E77" w:rsidR="00CC2339" w:rsidRDefault="00EF309D" w:rsidP="00BD78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09D">
        <w:rPr>
          <w:rFonts w:ascii="Times New Roman" w:eastAsia="Calibri" w:hAnsi="Times New Roman" w:cs="Times New Roman"/>
          <w:sz w:val="24"/>
          <w:szCs w:val="24"/>
        </w:rPr>
        <w:t>В поурочном планировании, размещенном в Приказе Министерства просвещения Российской Федераци</w:t>
      </w:r>
      <w:r w:rsidR="00CC2339">
        <w:rPr>
          <w:rFonts w:ascii="Times New Roman" w:eastAsia="Calibri" w:hAnsi="Times New Roman" w:cs="Times New Roman"/>
          <w:sz w:val="24"/>
          <w:szCs w:val="24"/>
        </w:rPr>
        <w:t>и от 09.10.2024 г № 704, указаны виды контрольных работ:</w:t>
      </w:r>
    </w:p>
    <w:p w14:paraId="722B9D3D" w14:textId="77777777" w:rsidR="00CC2339" w:rsidRDefault="00CC2339" w:rsidP="00BD78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для 5-8 классов: </w:t>
      </w:r>
      <w:r w:rsidRPr="00CC2339">
        <w:rPr>
          <w:rFonts w:ascii="Times New Roman" w:eastAsia="Calibri" w:hAnsi="Times New Roman" w:cs="Times New Roman"/>
          <w:sz w:val="24"/>
          <w:szCs w:val="24"/>
        </w:rPr>
        <w:t>письменный ответ, тес</w:t>
      </w:r>
      <w:r>
        <w:rPr>
          <w:rFonts w:ascii="Times New Roman" w:eastAsia="Calibri" w:hAnsi="Times New Roman" w:cs="Times New Roman"/>
          <w:sz w:val="24"/>
          <w:szCs w:val="24"/>
        </w:rPr>
        <w:t>ты, творческая работа;</w:t>
      </w:r>
    </w:p>
    <w:p w14:paraId="00507029" w14:textId="77777777" w:rsidR="00CC2339" w:rsidRDefault="00CC2339" w:rsidP="00BD78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для 9 класса: </w:t>
      </w:r>
      <w:r w:rsidRPr="00CC2339">
        <w:rPr>
          <w:rFonts w:ascii="Times New Roman" w:eastAsia="Calibri" w:hAnsi="Times New Roman" w:cs="Times New Roman"/>
          <w:sz w:val="24"/>
          <w:szCs w:val="24"/>
        </w:rPr>
        <w:t>письменный ответ, тесты, творческая работа</w:t>
      </w:r>
      <w:r>
        <w:rPr>
          <w:rFonts w:ascii="Times New Roman" w:eastAsia="Calibri" w:hAnsi="Times New Roman" w:cs="Times New Roman"/>
          <w:sz w:val="24"/>
          <w:szCs w:val="24"/>
        </w:rPr>
        <w:t>, сочинение.</w:t>
      </w:r>
    </w:p>
    <w:p w14:paraId="4277659F" w14:textId="2E081F7F" w:rsidR="00EF309D" w:rsidRDefault="00CC2339" w:rsidP="00BD78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Для проведения домашнего сочинения предусмотрен один час на подготовку, для проведения  классного сочинения – два часа, один на подготовку, второй  на написание текста.  </w:t>
      </w:r>
    </w:p>
    <w:p w14:paraId="08AD28BA" w14:textId="45F132F3" w:rsidR="00CC2339" w:rsidRDefault="004907A5" w:rsidP="00BD78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Классные и домашние сочинения, указанные в уроке развития речи носят обучающий характер, сочинения, указанные в уроке контроля являются контрольными.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127"/>
        <w:gridCol w:w="2268"/>
        <w:gridCol w:w="2268"/>
        <w:gridCol w:w="2091"/>
      </w:tblGrid>
      <w:tr w:rsidR="001F4C8F" w14:paraId="62FD8F52" w14:textId="77777777" w:rsidTr="001F4C8F">
        <w:tc>
          <w:tcPr>
            <w:tcW w:w="1242" w:type="dxa"/>
            <w:vMerge w:val="restart"/>
          </w:tcPr>
          <w:p w14:paraId="4BF4E9A1" w14:textId="2176402D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395" w:type="dxa"/>
            <w:gridSpan w:val="2"/>
          </w:tcPr>
          <w:p w14:paraId="3D5EDD6C" w14:textId="0C0CAB2C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сочинения</w:t>
            </w:r>
          </w:p>
        </w:tc>
        <w:tc>
          <w:tcPr>
            <w:tcW w:w="4359" w:type="dxa"/>
            <w:gridSpan w:val="2"/>
          </w:tcPr>
          <w:p w14:paraId="605CCBA6" w14:textId="323A5E17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Домашние сочинения</w:t>
            </w:r>
          </w:p>
        </w:tc>
      </w:tr>
      <w:tr w:rsidR="001F4C8F" w14:paraId="05391A95" w14:textId="77777777" w:rsidTr="001F4C8F">
        <w:tc>
          <w:tcPr>
            <w:tcW w:w="1242" w:type="dxa"/>
            <w:vMerge/>
          </w:tcPr>
          <w:p w14:paraId="34702BD5" w14:textId="77777777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E4E6B8F" w14:textId="74376395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</w:t>
            </w:r>
          </w:p>
        </w:tc>
        <w:tc>
          <w:tcPr>
            <w:tcW w:w="2268" w:type="dxa"/>
          </w:tcPr>
          <w:p w14:paraId="31813D58" w14:textId="47DBF660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2268" w:type="dxa"/>
          </w:tcPr>
          <w:p w14:paraId="461B1E21" w14:textId="0C2DE1C1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Обучающие </w:t>
            </w:r>
          </w:p>
        </w:tc>
        <w:tc>
          <w:tcPr>
            <w:tcW w:w="2091" w:type="dxa"/>
          </w:tcPr>
          <w:p w14:paraId="195FA491" w14:textId="18893EDC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</w:t>
            </w:r>
          </w:p>
        </w:tc>
      </w:tr>
      <w:tr w:rsidR="001F4C8F" w14:paraId="721FF09B" w14:textId="77777777" w:rsidTr="001F4C8F">
        <w:tc>
          <w:tcPr>
            <w:tcW w:w="1242" w:type="dxa"/>
          </w:tcPr>
          <w:p w14:paraId="7ABD79AD" w14:textId="32967836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14:paraId="51F1E0DA" w14:textId="77777777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4BE08A" w14:textId="77777777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F1E3B3" w14:textId="5AB9C036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0EB93481" w14:textId="77777777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4C8F" w14:paraId="4C6A6CEA" w14:textId="77777777" w:rsidTr="001F4C8F">
        <w:tc>
          <w:tcPr>
            <w:tcW w:w="1242" w:type="dxa"/>
          </w:tcPr>
          <w:p w14:paraId="4E5E6FE8" w14:textId="010BFFA3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14:paraId="17F7EC07" w14:textId="647E00F5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D268CBB" w14:textId="77777777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F1A0A5" w14:textId="4983FFFD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52ACDB6B" w14:textId="77777777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4C8F" w14:paraId="74FCD900" w14:textId="77777777" w:rsidTr="001F4C8F">
        <w:tc>
          <w:tcPr>
            <w:tcW w:w="1242" w:type="dxa"/>
          </w:tcPr>
          <w:p w14:paraId="29E12D11" w14:textId="200B7A2D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14:paraId="3E8AB9C5" w14:textId="1689BDA6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B05972D" w14:textId="77777777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8586AB" w14:textId="4C535970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14:paraId="2D8C2890" w14:textId="77777777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4C8F" w14:paraId="16E57D36" w14:textId="77777777" w:rsidTr="001F4C8F">
        <w:tc>
          <w:tcPr>
            <w:tcW w:w="1242" w:type="dxa"/>
          </w:tcPr>
          <w:p w14:paraId="231DDA26" w14:textId="7B38AE49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14:paraId="4B46B51A" w14:textId="2C4B52B7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29E835B" w14:textId="77777777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221CE4" w14:textId="73758A3C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25BB20C9" w14:textId="77777777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4C8F" w14:paraId="45D4BCBC" w14:textId="77777777" w:rsidTr="001F4C8F">
        <w:tc>
          <w:tcPr>
            <w:tcW w:w="1242" w:type="dxa"/>
          </w:tcPr>
          <w:p w14:paraId="7D015150" w14:textId="6A5248A5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36995BF4" w14:textId="4F251A43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4697D14" w14:textId="0E2B7BEC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268" w:type="dxa"/>
          </w:tcPr>
          <w:p w14:paraId="4DF02F26" w14:textId="3E94928F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1" w:type="dxa"/>
          </w:tcPr>
          <w:p w14:paraId="124D9834" w14:textId="77777777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A8AE021" w14:textId="42466451" w:rsidR="00CC2339" w:rsidRDefault="001F4C8F" w:rsidP="00BD78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Классное контрольное сочинение</w:t>
      </w:r>
      <w:r w:rsidR="00BD78B7">
        <w:rPr>
          <w:rFonts w:ascii="Times New Roman" w:eastAsia="Calibri" w:hAnsi="Times New Roman" w:cs="Times New Roman"/>
          <w:sz w:val="24"/>
          <w:szCs w:val="24"/>
        </w:rPr>
        <w:t xml:space="preserve"> в 9 классе может быть выбрано учителем как  один из видов контроля, но не является обязательным для проведения.</w:t>
      </w:r>
    </w:p>
    <w:p w14:paraId="218354B7" w14:textId="7A7E2A14" w:rsidR="00313A53" w:rsidRDefault="003348E5" w:rsidP="00BD78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ФРП по литературе для 10-11 классов  сочинение указано как вид работы  при изучении большинства тем. Рекомендуем    минимальное количество сочинений контрольного характера, количество сочинений обучающего характера  предусматривает учитель, но не более общего количества сочинений, прописанных в ФРП.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0"/>
        <w:gridCol w:w="5315"/>
        <w:gridCol w:w="3061"/>
      </w:tblGrid>
      <w:tr w:rsidR="003348E5" w14:paraId="5C51FD4A" w14:textId="77777777" w:rsidTr="001E4427">
        <w:tc>
          <w:tcPr>
            <w:tcW w:w="9996" w:type="dxa"/>
            <w:gridSpan w:val="3"/>
          </w:tcPr>
          <w:p w14:paraId="1496128A" w14:textId="4A268CAC" w:rsidR="003348E5" w:rsidRDefault="003348E5" w:rsidP="00334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 как вид контроля</w:t>
            </w:r>
          </w:p>
        </w:tc>
      </w:tr>
      <w:tr w:rsidR="003348E5" w14:paraId="3BCB1D8C" w14:textId="77777777" w:rsidTr="003348E5">
        <w:tc>
          <w:tcPr>
            <w:tcW w:w="1620" w:type="dxa"/>
          </w:tcPr>
          <w:p w14:paraId="7C875258" w14:textId="7BF077B2" w:rsidR="003348E5" w:rsidRDefault="003348E5" w:rsidP="00BD7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</w:tcPr>
          <w:p w14:paraId="6E6EEF14" w14:textId="01F7D481" w:rsidR="003348E5" w:rsidRDefault="003348E5" w:rsidP="00BD7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Классное</w:t>
            </w:r>
          </w:p>
        </w:tc>
        <w:tc>
          <w:tcPr>
            <w:tcW w:w="3061" w:type="dxa"/>
          </w:tcPr>
          <w:p w14:paraId="30D6CEDF" w14:textId="7C097BAB" w:rsidR="003348E5" w:rsidRDefault="003348E5" w:rsidP="00BD7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Домашнее</w:t>
            </w:r>
          </w:p>
        </w:tc>
      </w:tr>
      <w:tr w:rsidR="003348E5" w14:paraId="4FD419D4" w14:textId="77777777" w:rsidTr="005A3FAE">
        <w:tc>
          <w:tcPr>
            <w:tcW w:w="9996" w:type="dxa"/>
            <w:gridSpan w:val="3"/>
          </w:tcPr>
          <w:p w14:paraId="7E88593B" w14:textId="2894E347" w:rsidR="003348E5" w:rsidRDefault="003348E5" w:rsidP="00BD7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Базовый уровень</w:t>
            </w:r>
          </w:p>
        </w:tc>
      </w:tr>
      <w:tr w:rsidR="003348E5" w14:paraId="58AF2B27" w14:textId="77777777" w:rsidTr="003348E5">
        <w:tc>
          <w:tcPr>
            <w:tcW w:w="1620" w:type="dxa"/>
          </w:tcPr>
          <w:p w14:paraId="16EFBB5A" w14:textId="55A0A586" w:rsidR="003348E5" w:rsidRDefault="003348E5" w:rsidP="00BD7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15" w:type="dxa"/>
          </w:tcPr>
          <w:p w14:paraId="05F31D4D" w14:textId="3AAF5BF1" w:rsidR="003348E5" w:rsidRDefault="003348E5" w:rsidP="00BD7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1" w:type="dxa"/>
          </w:tcPr>
          <w:p w14:paraId="5AB7CFE3" w14:textId="7E0DACE3" w:rsidR="003348E5" w:rsidRDefault="003348E5" w:rsidP="00BD7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348E5" w14:paraId="06BA0FAF" w14:textId="77777777" w:rsidTr="003348E5">
        <w:tc>
          <w:tcPr>
            <w:tcW w:w="1620" w:type="dxa"/>
          </w:tcPr>
          <w:p w14:paraId="53176264" w14:textId="57CD5CD3" w:rsidR="003348E5" w:rsidRDefault="003348E5" w:rsidP="00BD7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15" w:type="dxa"/>
          </w:tcPr>
          <w:p w14:paraId="43266D65" w14:textId="3AF1853D" w:rsidR="003348E5" w:rsidRDefault="003348E5" w:rsidP="00BD7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1" w:type="dxa"/>
          </w:tcPr>
          <w:p w14:paraId="343F9814" w14:textId="5965DFC5" w:rsidR="003348E5" w:rsidRDefault="003348E5" w:rsidP="00BD7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348E5" w14:paraId="3D00F858" w14:textId="77777777" w:rsidTr="00EC2AB9">
        <w:tc>
          <w:tcPr>
            <w:tcW w:w="9996" w:type="dxa"/>
            <w:gridSpan w:val="3"/>
          </w:tcPr>
          <w:p w14:paraId="703F071E" w14:textId="3EDAAE6D" w:rsidR="003348E5" w:rsidRDefault="003348E5" w:rsidP="00BD7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Углубленный уровень</w:t>
            </w:r>
          </w:p>
        </w:tc>
      </w:tr>
      <w:tr w:rsidR="003348E5" w14:paraId="6D976D60" w14:textId="77777777" w:rsidTr="003348E5">
        <w:tc>
          <w:tcPr>
            <w:tcW w:w="1620" w:type="dxa"/>
          </w:tcPr>
          <w:p w14:paraId="36554AB1" w14:textId="130F80D4" w:rsidR="003348E5" w:rsidRDefault="003348E5" w:rsidP="00BD7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15" w:type="dxa"/>
          </w:tcPr>
          <w:p w14:paraId="011F4777" w14:textId="2E7A2ED0" w:rsidR="003348E5" w:rsidRDefault="003348E5" w:rsidP="00BD7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1" w:type="dxa"/>
          </w:tcPr>
          <w:p w14:paraId="28054792" w14:textId="50A9A532" w:rsidR="003348E5" w:rsidRDefault="003348E5" w:rsidP="00BD7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348E5" w14:paraId="41AAF9A8" w14:textId="77777777" w:rsidTr="003348E5">
        <w:tc>
          <w:tcPr>
            <w:tcW w:w="1620" w:type="dxa"/>
          </w:tcPr>
          <w:p w14:paraId="3DFE46E2" w14:textId="50DF49BD" w:rsidR="003348E5" w:rsidRDefault="003348E5" w:rsidP="00BD7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15" w:type="dxa"/>
          </w:tcPr>
          <w:p w14:paraId="5EF21CA6" w14:textId="1CA3CA9C" w:rsidR="003348E5" w:rsidRDefault="003348E5" w:rsidP="00BD7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1" w:type="dxa"/>
          </w:tcPr>
          <w:p w14:paraId="0941F043" w14:textId="26B1633A" w:rsidR="003348E5" w:rsidRDefault="003348E5" w:rsidP="00BD7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14:paraId="7387DADF" w14:textId="0B4370D3" w:rsidR="00D74E38" w:rsidRPr="00F4490A" w:rsidRDefault="005E507B" w:rsidP="005E507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D74E38" w:rsidRPr="00F4490A">
        <w:rPr>
          <w:rFonts w:ascii="Times New Roman" w:eastAsia="Calibri" w:hAnsi="Times New Roman" w:cs="Times New Roman"/>
          <w:sz w:val="24"/>
          <w:szCs w:val="24"/>
        </w:rPr>
        <w:t>При планировании текущего контроля в каждом классе необход</w:t>
      </w:r>
      <w:r w:rsidR="0034050F">
        <w:rPr>
          <w:rFonts w:ascii="Times New Roman" w:eastAsia="Calibri" w:hAnsi="Times New Roman" w:cs="Times New Roman"/>
          <w:sz w:val="24"/>
          <w:szCs w:val="24"/>
        </w:rPr>
        <w:t xml:space="preserve">имо предусмотреть равномерное </w:t>
      </w:r>
      <w:r w:rsidR="00D74E38" w:rsidRPr="00F4490A">
        <w:rPr>
          <w:rFonts w:ascii="Times New Roman" w:eastAsia="Calibri" w:hAnsi="Times New Roman" w:cs="Times New Roman"/>
          <w:sz w:val="24"/>
          <w:szCs w:val="24"/>
        </w:rPr>
        <w:t xml:space="preserve">распределение </w:t>
      </w:r>
      <w:r w:rsidR="0034050F">
        <w:rPr>
          <w:rFonts w:ascii="Times New Roman" w:eastAsia="Calibri" w:hAnsi="Times New Roman" w:cs="Times New Roman"/>
          <w:sz w:val="24"/>
          <w:szCs w:val="24"/>
        </w:rPr>
        <w:t xml:space="preserve">работ </w:t>
      </w:r>
      <w:r w:rsidR="00D74E38" w:rsidRPr="00F4490A">
        <w:rPr>
          <w:rFonts w:ascii="Times New Roman" w:eastAsia="Calibri" w:hAnsi="Times New Roman" w:cs="Times New Roman"/>
          <w:sz w:val="24"/>
          <w:szCs w:val="24"/>
        </w:rPr>
        <w:t>в течение в</w:t>
      </w:r>
      <w:r w:rsidR="00D74E38">
        <w:rPr>
          <w:rFonts w:ascii="Times New Roman" w:eastAsia="Calibri" w:hAnsi="Times New Roman" w:cs="Times New Roman"/>
          <w:sz w:val="24"/>
          <w:szCs w:val="24"/>
        </w:rPr>
        <w:t xml:space="preserve">сего учебного года, </w:t>
      </w:r>
      <w:r w:rsidR="00D74E38" w:rsidRPr="00F4490A">
        <w:rPr>
          <w:rFonts w:ascii="Times New Roman" w:eastAsia="Calibri" w:hAnsi="Times New Roman" w:cs="Times New Roman"/>
          <w:sz w:val="24"/>
          <w:szCs w:val="24"/>
        </w:rPr>
        <w:t>не допуская скопления письменных контрольных работ к концу четверти, полугодия.</w:t>
      </w:r>
    </w:p>
    <w:p w14:paraId="3DE485C3" w14:textId="77777777" w:rsidR="00D74E38" w:rsidRPr="00F4490A" w:rsidRDefault="00D74E38" w:rsidP="00D74E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490A">
        <w:rPr>
          <w:rFonts w:ascii="Times New Roman" w:eastAsia="Calibri" w:hAnsi="Times New Roman" w:cs="Times New Roman"/>
          <w:sz w:val="24"/>
          <w:szCs w:val="24"/>
        </w:rPr>
        <w:t>С целью успешной подготовки обучающихся к сдаче ГИА возможно использование формата ОГЭ (9 класс) и ЕГЭ (11 класс) при разработке контрольно-измерительных материалов и оценивании письменных работ.</w:t>
      </w:r>
    </w:p>
    <w:p w14:paraId="415CE005" w14:textId="3309A4E3" w:rsidR="00D74E38" w:rsidRPr="00B50E30" w:rsidRDefault="00D74E38" w:rsidP="00B50E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9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выполнения всех видов обучающих работ</w:t>
      </w:r>
      <w:r w:rsidRPr="00F44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ученики должны иметь следующее количество тетрадей: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693"/>
        <w:gridCol w:w="3804"/>
        <w:gridCol w:w="4499"/>
      </w:tblGrid>
      <w:tr w:rsidR="00D74E38" w:rsidRPr="00F4490A" w14:paraId="4B54A4AB" w14:textId="77777777" w:rsidTr="00D74E38">
        <w:tc>
          <w:tcPr>
            <w:tcW w:w="1693" w:type="dxa"/>
          </w:tcPr>
          <w:p w14:paraId="230B09FF" w14:textId="77777777" w:rsidR="00D74E38" w:rsidRPr="00F4490A" w:rsidRDefault="00D74E38" w:rsidP="00D74E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804" w:type="dxa"/>
          </w:tcPr>
          <w:p w14:paraId="798B2E83" w14:textId="77777777" w:rsidR="00D74E38" w:rsidRPr="00F4490A" w:rsidRDefault="00D74E38" w:rsidP="00D74E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4499" w:type="dxa"/>
          </w:tcPr>
          <w:p w14:paraId="6B843E3D" w14:textId="77777777" w:rsidR="00D74E38" w:rsidRPr="00F4490A" w:rsidRDefault="00D74E38" w:rsidP="00D74E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10-11 классы</w:t>
            </w:r>
          </w:p>
        </w:tc>
      </w:tr>
      <w:tr w:rsidR="00D74E38" w:rsidRPr="00F4490A" w14:paraId="2E117292" w14:textId="77777777" w:rsidTr="00D74E38">
        <w:tc>
          <w:tcPr>
            <w:tcW w:w="1693" w:type="dxa"/>
          </w:tcPr>
          <w:p w14:paraId="093E0D5D" w14:textId="77777777" w:rsidR="00D74E38" w:rsidRPr="00F4490A" w:rsidRDefault="00D74E38" w:rsidP="00D74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804" w:type="dxa"/>
          </w:tcPr>
          <w:p w14:paraId="2C936913" w14:textId="77777777" w:rsidR="00D74E38" w:rsidRPr="00F4490A" w:rsidRDefault="00D74E38" w:rsidP="00D74E3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рабочая тетрадь,</w:t>
            </w:r>
          </w:p>
          <w:p w14:paraId="2E32D1E6" w14:textId="77777777" w:rsidR="00D74E38" w:rsidRPr="00F4490A" w:rsidRDefault="00D74E38" w:rsidP="00D74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тетрадь для контрольных работ.</w:t>
            </w:r>
          </w:p>
        </w:tc>
        <w:tc>
          <w:tcPr>
            <w:tcW w:w="4499" w:type="dxa"/>
          </w:tcPr>
          <w:p w14:paraId="6EAB2FC8" w14:textId="77777777" w:rsidR="00D74E38" w:rsidRPr="00F4490A" w:rsidRDefault="00D74E38" w:rsidP="00D74E3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рабочая тетрадь,</w:t>
            </w:r>
          </w:p>
          <w:p w14:paraId="3854F395" w14:textId="77777777" w:rsidR="00D74E38" w:rsidRPr="00F4490A" w:rsidRDefault="00D74E38" w:rsidP="00D74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тетрадь для контрольных работ.</w:t>
            </w:r>
          </w:p>
        </w:tc>
      </w:tr>
    </w:tbl>
    <w:p w14:paraId="30EDF5B6" w14:textId="77777777" w:rsidR="00AE345B" w:rsidRDefault="00AE345B" w:rsidP="000854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98C893B" w14:textId="6080313E" w:rsidR="000854EF" w:rsidRPr="000854EF" w:rsidRDefault="000854EF" w:rsidP="000854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854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Оптимальная периодичность проверки тетрадей учащихся, в которых выполняются классные и дом</w:t>
      </w:r>
      <w:r w:rsidR="00F07B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ашние работы по </w:t>
      </w:r>
      <w:r w:rsidRPr="000854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литературе</w:t>
      </w:r>
    </w:p>
    <w:p w14:paraId="2F796B7C" w14:textId="77777777" w:rsidR="000854EF" w:rsidRPr="000854EF" w:rsidRDefault="000854EF" w:rsidP="000854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4"/>
        <w:gridCol w:w="8362"/>
      </w:tblGrid>
      <w:tr w:rsidR="000854EF" w:rsidRPr="000854EF" w14:paraId="10B81DC6" w14:textId="77777777" w:rsidTr="00F07B4D">
        <w:tc>
          <w:tcPr>
            <w:tcW w:w="1634" w:type="dxa"/>
          </w:tcPr>
          <w:p w14:paraId="601D3FB9" w14:textId="77777777" w:rsidR="000854EF" w:rsidRPr="000854EF" w:rsidRDefault="000854EF" w:rsidP="000854E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</w:tcPr>
          <w:p w14:paraId="5D228794" w14:textId="77777777" w:rsidR="000854EF" w:rsidRPr="000854EF" w:rsidRDefault="000854EF" w:rsidP="000854E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54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</w:tr>
      <w:tr w:rsidR="000854EF" w:rsidRPr="000854EF" w14:paraId="7D7A5ED7" w14:textId="77777777" w:rsidTr="00F07B4D">
        <w:tc>
          <w:tcPr>
            <w:tcW w:w="1634" w:type="dxa"/>
          </w:tcPr>
          <w:p w14:paraId="025AE2B7" w14:textId="77777777" w:rsidR="000854EF" w:rsidRPr="000854EF" w:rsidRDefault="000854EF" w:rsidP="0046448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54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5-8 класс</w:t>
            </w:r>
          </w:p>
        </w:tc>
        <w:tc>
          <w:tcPr>
            <w:tcW w:w="8362" w:type="dxa"/>
          </w:tcPr>
          <w:p w14:paraId="73B83947" w14:textId="77777777" w:rsidR="000854EF" w:rsidRPr="000854EF" w:rsidRDefault="000854EF" w:rsidP="0046448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5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 - у слабых учеников, выборочно; не реже одного раза в месяц у всех учащихся</w:t>
            </w:r>
          </w:p>
        </w:tc>
      </w:tr>
      <w:tr w:rsidR="000854EF" w:rsidRPr="000854EF" w14:paraId="6CF97CB3" w14:textId="77777777" w:rsidTr="00F07B4D">
        <w:tc>
          <w:tcPr>
            <w:tcW w:w="1634" w:type="dxa"/>
          </w:tcPr>
          <w:p w14:paraId="5A954D39" w14:textId="77777777" w:rsidR="000854EF" w:rsidRPr="000854EF" w:rsidRDefault="000854EF" w:rsidP="0046448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54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9-11 класс</w:t>
            </w:r>
          </w:p>
        </w:tc>
        <w:tc>
          <w:tcPr>
            <w:tcW w:w="8362" w:type="dxa"/>
          </w:tcPr>
          <w:p w14:paraId="2CC06BEF" w14:textId="77777777" w:rsidR="000854EF" w:rsidRPr="000854EF" w:rsidRDefault="000854EF" w:rsidP="0046448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5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реже одного раза в месяц у всех учащихся</w:t>
            </w:r>
          </w:p>
        </w:tc>
      </w:tr>
    </w:tbl>
    <w:p w14:paraId="22A49658" w14:textId="77777777" w:rsidR="00721363" w:rsidRDefault="00D74E38" w:rsidP="008C4060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490A">
        <w:rPr>
          <w:rFonts w:ascii="Times New Roman" w:eastAsia="Calibri" w:hAnsi="Times New Roman" w:cs="Times New Roman"/>
          <w:sz w:val="24"/>
          <w:szCs w:val="28"/>
        </w:rPr>
        <w:t>В работе с одарёнными детьми в рамках пре</w:t>
      </w:r>
      <w:r w:rsidR="00D95BA7">
        <w:rPr>
          <w:rFonts w:ascii="Times New Roman" w:eastAsia="Calibri" w:hAnsi="Times New Roman" w:cs="Times New Roman"/>
          <w:sz w:val="24"/>
          <w:szCs w:val="28"/>
        </w:rPr>
        <w:t>подавания литературы рекомендуется</w:t>
      </w:r>
      <w:r w:rsidRPr="00F4490A">
        <w:rPr>
          <w:rFonts w:ascii="Times New Roman" w:eastAsia="Calibri" w:hAnsi="Times New Roman" w:cs="Times New Roman"/>
          <w:sz w:val="24"/>
          <w:szCs w:val="28"/>
        </w:rPr>
        <w:t xml:space="preserve"> использовать материалы Всероссийских, региональных и муниципальных этапов олимпиад</w:t>
      </w:r>
      <w:r>
        <w:rPr>
          <w:rFonts w:ascii="Times New Roman" w:eastAsia="Calibri" w:hAnsi="Times New Roman" w:cs="Times New Roman"/>
          <w:sz w:val="24"/>
          <w:szCs w:val="28"/>
        </w:rPr>
        <w:t>ы</w:t>
      </w:r>
      <w:r w:rsidRPr="00F4490A">
        <w:rPr>
          <w:rFonts w:ascii="Times New Roman" w:eastAsia="Calibri" w:hAnsi="Times New Roman" w:cs="Times New Roman"/>
          <w:sz w:val="24"/>
          <w:szCs w:val="28"/>
        </w:rPr>
        <w:t xml:space="preserve"> по литературе прошлых лет</w:t>
      </w:r>
      <w:r w:rsidR="008343C9">
        <w:rPr>
          <w:rFonts w:ascii="Times New Roman" w:eastAsia="Calibri" w:hAnsi="Times New Roman" w:cs="Times New Roman"/>
          <w:sz w:val="24"/>
          <w:szCs w:val="28"/>
        </w:rPr>
        <w:t>.</w:t>
      </w:r>
    </w:p>
    <w:p w14:paraId="472EE5B6" w14:textId="25EF67E3" w:rsidR="00966063" w:rsidRDefault="008343C9" w:rsidP="001E5417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343C9">
        <w:rPr>
          <w:rFonts w:ascii="Times New Roman" w:eastAsia="Calibri" w:hAnsi="Times New Roman" w:cs="Times New Roman"/>
          <w:sz w:val="24"/>
          <w:szCs w:val="28"/>
        </w:rPr>
        <w:t>Методическим объединениям учителей русского языка и литературы рекомендуется проанализировать результаты итоговой аттестации по ли</w:t>
      </w:r>
      <w:r w:rsidR="00AE1A9C">
        <w:rPr>
          <w:rFonts w:ascii="Times New Roman" w:eastAsia="Calibri" w:hAnsi="Times New Roman" w:cs="Times New Roman"/>
          <w:sz w:val="24"/>
          <w:szCs w:val="28"/>
        </w:rPr>
        <w:t>тературе в формате ЕГЭ</w:t>
      </w:r>
      <w:r w:rsidR="002F4D67">
        <w:rPr>
          <w:rFonts w:ascii="Times New Roman" w:eastAsia="Calibri" w:hAnsi="Times New Roman" w:cs="Times New Roman"/>
          <w:sz w:val="24"/>
          <w:szCs w:val="28"/>
        </w:rPr>
        <w:t xml:space="preserve"> и ОГЭ </w:t>
      </w:r>
      <w:r w:rsidR="00AE1A9C">
        <w:rPr>
          <w:rFonts w:ascii="Times New Roman" w:eastAsia="Calibri" w:hAnsi="Times New Roman" w:cs="Times New Roman"/>
          <w:sz w:val="24"/>
          <w:szCs w:val="28"/>
        </w:rPr>
        <w:t xml:space="preserve"> в 202</w:t>
      </w:r>
      <w:r w:rsidR="001C1CC9">
        <w:rPr>
          <w:rFonts w:ascii="Times New Roman" w:eastAsia="Calibri" w:hAnsi="Times New Roman" w:cs="Times New Roman"/>
          <w:sz w:val="24"/>
          <w:szCs w:val="28"/>
        </w:rPr>
        <w:t>5</w:t>
      </w:r>
      <w:r w:rsidRPr="008343C9">
        <w:rPr>
          <w:rFonts w:ascii="Times New Roman" w:eastAsia="Calibri" w:hAnsi="Times New Roman" w:cs="Times New Roman"/>
          <w:sz w:val="24"/>
          <w:szCs w:val="28"/>
        </w:rPr>
        <w:t xml:space="preserve"> году, внести необходимые корректировки с учётом выявленных трудностей в освоении отдельных тем, разделов, а также</w:t>
      </w:r>
      <w:r>
        <w:rPr>
          <w:rFonts w:ascii="Times New Roman" w:eastAsia="Calibri" w:hAnsi="Times New Roman" w:cs="Times New Roman"/>
          <w:sz w:val="24"/>
          <w:szCs w:val="28"/>
        </w:rPr>
        <w:t xml:space="preserve"> с недостаточной сформированностью</w:t>
      </w:r>
      <w:r w:rsidRPr="008343C9">
        <w:rPr>
          <w:rFonts w:ascii="Times New Roman" w:eastAsia="Calibri" w:hAnsi="Times New Roman" w:cs="Times New Roman"/>
          <w:sz w:val="24"/>
          <w:szCs w:val="28"/>
        </w:rPr>
        <w:t xml:space="preserve"> комплекса речевых умений, необходимых для написания вторичных текстов в форматах итоговой аттестации.</w:t>
      </w:r>
      <w:r w:rsidR="00721363">
        <w:rPr>
          <w:rFonts w:ascii="Times New Roman" w:eastAsia="Calibri" w:hAnsi="Times New Roman" w:cs="Times New Roman"/>
          <w:sz w:val="24"/>
          <w:szCs w:val="28"/>
        </w:rPr>
        <w:t xml:space="preserve"> Результаты ГИА по литературе в 202</w:t>
      </w:r>
      <w:r w:rsidR="001C1CC9">
        <w:rPr>
          <w:rFonts w:ascii="Times New Roman" w:eastAsia="Calibri" w:hAnsi="Times New Roman" w:cs="Times New Roman"/>
          <w:sz w:val="24"/>
          <w:szCs w:val="28"/>
        </w:rPr>
        <w:t>5</w:t>
      </w:r>
      <w:r w:rsidR="002F4D67">
        <w:rPr>
          <w:rFonts w:ascii="Times New Roman" w:eastAsia="Calibri" w:hAnsi="Times New Roman" w:cs="Times New Roman"/>
          <w:sz w:val="24"/>
          <w:szCs w:val="28"/>
        </w:rPr>
        <w:t xml:space="preserve"> году будут представлены после инструктивно-методического совещания</w:t>
      </w:r>
      <w:r w:rsidR="00721363" w:rsidRPr="00721363">
        <w:rPr>
          <w:rFonts w:ascii="Times New Roman" w:eastAsia="Calibri" w:hAnsi="Times New Roman" w:cs="Times New Roman"/>
          <w:sz w:val="24"/>
          <w:szCs w:val="28"/>
        </w:rPr>
        <w:t xml:space="preserve"> «Об особенностях преподавания русского языка и литературы в общеобразовательных организациях Республики Крым в 202</w:t>
      </w:r>
      <w:r w:rsidR="001C1CC9">
        <w:rPr>
          <w:rFonts w:ascii="Times New Roman" w:eastAsia="Calibri" w:hAnsi="Times New Roman" w:cs="Times New Roman"/>
          <w:sz w:val="24"/>
          <w:szCs w:val="28"/>
        </w:rPr>
        <w:t>5</w:t>
      </w:r>
      <w:r w:rsidR="00721363" w:rsidRPr="00721363">
        <w:rPr>
          <w:rFonts w:ascii="Times New Roman" w:eastAsia="Calibri" w:hAnsi="Times New Roman" w:cs="Times New Roman"/>
          <w:sz w:val="24"/>
          <w:szCs w:val="28"/>
        </w:rPr>
        <w:t>-202</w:t>
      </w:r>
      <w:r w:rsidR="001C1CC9">
        <w:rPr>
          <w:rFonts w:ascii="Times New Roman" w:eastAsia="Calibri" w:hAnsi="Times New Roman" w:cs="Times New Roman"/>
          <w:sz w:val="24"/>
          <w:szCs w:val="28"/>
        </w:rPr>
        <w:t>6</w:t>
      </w:r>
      <w:r w:rsidR="00721363" w:rsidRPr="00721363">
        <w:rPr>
          <w:rFonts w:ascii="Times New Roman" w:eastAsia="Calibri" w:hAnsi="Times New Roman" w:cs="Times New Roman"/>
          <w:sz w:val="24"/>
          <w:szCs w:val="28"/>
        </w:rPr>
        <w:t xml:space="preserve"> учебном году»</w:t>
      </w:r>
      <w:r w:rsidR="00721363">
        <w:rPr>
          <w:rFonts w:ascii="Times New Roman" w:eastAsia="Calibri" w:hAnsi="Times New Roman" w:cs="Times New Roman"/>
          <w:sz w:val="24"/>
          <w:szCs w:val="28"/>
        </w:rPr>
        <w:t xml:space="preserve"> на сайте КРИППО.</w:t>
      </w:r>
    </w:p>
    <w:p w14:paraId="4FDD3910" w14:textId="77777777" w:rsidR="00D925DA" w:rsidRPr="00721363" w:rsidRDefault="00D925DA" w:rsidP="001E5417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14:paraId="440C2782" w14:textId="77777777" w:rsidR="005E59AD" w:rsidRDefault="005E59AD" w:rsidP="00C8711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3DA837" w14:textId="6B445567" w:rsidR="00D925DA" w:rsidRDefault="007303B3" w:rsidP="00A4249F">
      <w:pPr>
        <w:pStyle w:val="a4"/>
        <w:numPr>
          <w:ilvl w:val="0"/>
          <w:numId w:val="3"/>
        </w:numPr>
        <w:spacing w:after="0" w:line="259" w:lineRule="auto"/>
        <w:ind w:left="0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7157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D925DA">
        <w:rPr>
          <w:rFonts w:ascii="Times New Roman" w:eastAsia="Calibri" w:hAnsi="Times New Roman" w:cs="Times New Roman"/>
          <w:b/>
          <w:sz w:val="24"/>
          <w:szCs w:val="24"/>
        </w:rPr>
        <w:t>СОБЕННОСТИ ПРЕПОДАВАНИЯ УЧЕБНЫХ ПРЕДМЕТОВ «РОДНОЙ (РУССКИЙ) ЯЗЫК», «РОДНАЯ (РУССКАЯ) ЛИТЕРАТУРА»</w:t>
      </w:r>
    </w:p>
    <w:p w14:paraId="319F4CDB" w14:textId="65A7F247" w:rsidR="00F80493" w:rsidRPr="00D925DA" w:rsidRDefault="00F80493" w:rsidP="00D925DA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619C58" w14:textId="4B42F33C" w:rsidR="009D1DA2" w:rsidRPr="00F80493" w:rsidRDefault="009D1DA2" w:rsidP="00F8049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80493">
        <w:rPr>
          <w:rFonts w:ascii="Times New Roman" w:eastAsia="Calibri" w:hAnsi="Times New Roman" w:cs="Times New Roman"/>
          <w:bCs/>
          <w:sz w:val="24"/>
          <w:szCs w:val="24"/>
        </w:rPr>
        <w:t>Преподавание учебных предметов "Родной язык", "Родная литература" в общеобразовательных организациях регламентируется Письмом Министерства образования, науки и молодежи Республики Крым от 13.04.2023 г. № 1988/01-15 об учебных планах общеобразовательных организаций Республики Крым на 2023/2024 учебный год</w:t>
      </w:r>
      <w:r w:rsidR="00FB35AA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AD5ED8">
        <w:rPr>
          <w:rFonts w:ascii="Times New Roman" w:eastAsia="Calibri" w:hAnsi="Times New Roman" w:cs="Times New Roman"/>
          <w:bCs/>
          <w:sz w:val="24"/>
          <w:szCs w:val="24"/>
        </w:rPr>
        <w:t>Приказом</w:t>
      </w:r>
      <w:r w:rsidR="00AD5ED8" w:rsidRPr="00AD5ED8">
        <w:rPr>
          <w:rFonts w:ascii="Times New Roman" w:eastAsia="Calibri" w:hAnsi="Times New Roman" w:cs="Times New Roman"/>
          <w:bCs/>
          <w:sz w:val="24"/>
          <w:szCs w:val="24"/>
        </w:rPr>
        <w:t xml:space="preserve"> Министерства просвещения Российской </w:t>
      </w:r>
      <w:r w:rsidR="00AD5ED8">
        <w:rPr>
          <w:rFonts w:ascii="Times New Roman" w:eastAsia="Calibri" w:hAnsi="Times New Roman" w:cs="Times New Roman"/>
          <w:bCs/>
          <w:sz w:val="24"/>
          <w:szCs w:val="24"/>
        </w:rPr>
        <w:t xml:space="preserve">Федерации от 09.10.2024 г № 704, </w:t>
      </w:r>
      <w:r w:rsidR="00FB35AA">
        <w:rPr>
          <w:rFonts w:ascii="Times New Roman" w:eastAsia="Calibri" w:hAnsi="Times New Roman" w:cs="Times New Roman"/>
          <w:bCs/>
          <w:sz w:val="24"/>
          <w:szCs w:val="24"/>
        </w:rPr>
        <w:t>Письмом Министерства просвещения Российской Федерации от 31.07.2025 № ОК-2062/03 «О направлении методического письма</w:t>
      </w:r>
      <w:r w:rsidR="00AD5ED8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F80493">
        <w:rPr>
          <w:rFonts w:ascii="Times New Roman" w:eastAsia="Calibri" w:hAnsi="Times New Roman" w:cs="Times New Roman"/>
          <w:b/>
        </w:rPr>
        <w:t>.</w:t>
      </w:r>
    </w:p>
    <w:p w14:paraId="4133B5CC" w14:textId="28E11850" w:rsidR="00AB2E91" w:rsidRPr="007303B3" w:rsidRDefault="007303B3" w:rsidP="00124CEB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E5417">
        <w:rPr>
          <w:rFonts w:ascii="Times New Roman" w:eastAsia="Calibri" w:hAnsi="Times New Roman" w:cs="Times New Roman"/>
          <w:bCs/>
          <w:sz w:val="24"/>
          <w:szCs w:val="24"/>
        </w:rPr>
        <w:t>В целях обеспечения индивидуальных потребностей обучающихся учебные предметы "Родной язык", "Родная литература" для учащихся 5-</w:t>
      </w:r>
      <w:r w:rsidR="001E5417" w:rsidRPr="001E5417">
        <w:rPr>
          <w:rFonts w:ascii="Times New Roman" w:eastAsia="Calibri" w:hAnsi="Times New Roman" w:cs="Times New Roman"/>
          <w:bCs/>
          <w:sz w:val="24"/>
          <w:szCs w:val="24"/>
        </w:rPr>
        <w:t>11</w:t>
      </w:r>
      <w:r w:rsidRPr="001E5417">
        <w:rPr>
          <w:rFonts w:ascii="Times New Roman" w:eastAsia="Calibri" w:hAnsi="Times New Roman" w:cs="Times New Roman"/>
          <w:bCs/>
          <w:sz w:val="24"/>
          <w:szCs w:val="24"/>
        </w:rPr>
        <w:t xml:space="preserve"> классов могут быть включены в </w:t>
      </w:r>
      <w:r w:rsidRPr="001E5417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учебный план в случае поступления соответствующих заявлений от обучающихся, родителей (законных представителей) несовершеннолетних обучающихся при наличии в образовательной организации необходимых условий в соответствии с требованиями обновленных федеральных государственных образовательных стандартов начального общего, основного общего и среднего общего образования и федеральными образовательными программами начального общего, основного общего и среднего общего образования. </w:t>
      </w:r>
    </w:p>
    <w:p w14:paraId="58A86F51" w14:textId="677FAAE0" w:rsidR="00345830" w:rsidRPr="00124CEB" w:rsidRDefault="007303B3" w:rsidP="007303B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24CEB">
        <w:rPr>
          <w:rFonts w:ascii="Times New Roman" w:eastAsia="Calibri" w:hAnsi="Times New Roman" w:cs="Times New Roman"/>
          <w:bCs/>
          <w:sz w:val="24"/>
          <w:szCs w:val="24"/>
        </w:rPr>
        <w:t xml:space="preserve">Преподавание учебного предмета «Родной </w:t>
      </w:r>
      <w:r w:rsidR="00345830" w:rsidRPr="00124CEB">
        <w:rPr>
          <w:rFonts w:ascii="Times New Roman" w:eastAsia="Calibri" w:hAnsi="Times New Roman" w:cs="Times New Roman"/>
          <w:bCs/>
          <w:sz w:val="24"/>
          <w:szCs w:val="24"/>
        </w:rPr>
        <w:t xml:space="preserve">(русский) </w:t>
      </w:r>
      <w:r w:rsidRPr="00124CEB">
        <w:rPr>
          <w:rFonts w:ascii="Times New Roman" w:eastAsia="Calibri" w:hAnsi="Times New Roman" w:cs="Times New Roman"/>
          <w:bCs/>
          <w:sz w:val="24"/>
          <w:szCs w:val="24"/>
        </w:rPr>
        <w:t>язык» осуществляется на основе</w:t>
      </w:r>
      <w:r w:rsidR="00345830" w:rsidRPr="00124CEB">
        <w:rPr>
          <w:rFonts w:ascii="Times New Roman" w:eastAsia="Calibri" w:hAnsi="Times New Roman" w:cs="Times New Roman"/>
          <w:bCs/>
          <w:sz w:val="24"/>
          <w:szCs w:val="24"/>
        </w:rPr>
        <w:t xml:space="preserve"> Федеральной рабочей программы «Родной (русский) язык» (предметная область «Родной язык и родная литература», ФРП входит в состав ФОП пункт 21 (стр. 126-164).</w:t>
      </w:r>
      <w:r w:rsidRPr="00124CE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3F9BE48D" w14:textId="28298AE6" w:rsidR="00345830" w:rsidRDefault="00345830" w:rsidP="007303B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5830">
        <w:rPr>
          <w:rFonts w:ascii="Times New Roman" w:eastAsia="Calibri" w:hAnsi="Times New Roman" w:cs="Times New Roman"/>
          <w:bCs/>
          <w:sz w:val="24"/>
          <w:szCs w:val="24"/>
        </w:rPr>
        <w:t>Преподавание учебного предмета «Родн</w:t>
      </w:r>
      <w:r w:rsidR="008A0DC8">
        <w:rPr>
          <w:rFonts w:ascii="Times New Roman" w:eastAsia="Calibri" w:hAnsi="Times New Roman" w:cs="Times New Roman"/>
          <w:bCs/>
          <w:sz w:val="24"/>
          <w:szCs w:val="24"/>
        </w:rPr>
        <w:t>ая (русская) литература</w:t>
      </w:r>
      <w:r w:rsidRPr="00345830">
        <w:rPr>
          <w:rFonts w:ascii="Times New Roman" w:eastAsia="Calibri" w:hAnsi="Times New Roman" w:cs="Times New Roman"/>
          <w:bCs/>
          <w:sz w:val="24"/>
          <w:szCs w:val="24"/>
        </w:rPr>
        <w:t xml:space="preserve">» осуществляется на основе Федеральной рабочей программы </w:t>
      </w:r>
      <w:r w:rsidR="008A0DC8">
        <w:rPr>
          <w:rFonts w:ascii="Times New Roman" w:eastAsia="Calibri" w:hAnsi="Times New Roman" w:cs="Times New Roman"/>
          <w:bCs/>
          <w:sz w:val="24"/>
          <w:szCs w:val="24"/>
        </w:rPr>
        <w:t xml:space="preserve">«Родная </w:t>
      </w:r>
      <w:r w:rsidRPr="00345830">
        <w:rPr>
          <w:rFonts w:ascii="Times New Roman" w:eastAsia="Calibri" w:hAnsi="Times New Roman" w:cs="Times New Roman"/>
          <w:bCs/>
          <w:sz w:val="24"/>
          <w:szCs w:val="24"/>
        </w:rPr>
        <w:t>(русск</w:t>
      </w:r>
      <w:r w:rsidR="008A0DC8">
        <w:rPr>
          <w:rFonts w:ascii="Times New Roman" w:eastAsia="Calibri" w:hAnsi="Times New Roman" w:cs="Times New Roman"/>
          <w:bCs/>
          <w:sz w:val="24"/>
          <w:szCs w:val="24"/>
        </w:rPr>
        <w:t>ая</w:t>
      </w:r>
      <w:r w:rsidRPr="00345830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8A0DC8">
        <w:rPr>
          <w:rFonts w:ascii="Times New Roman" w:eastAsia="Calibri" w:hAnsi="Times New Roman" w:cs="Times New Roman"/>
          <w:bCs/>
          <w:sz w:val="24"/>
          <w:szCs w:val="24"/>
        </w:rPr>
        <w:t>литература</w:t>
      </w:r>
      <w:r w:rsidRPr="00345830">
        <w:rPr>
          <w:rFonts w:ascii="Times New Roman" w:eastAsia="Calibri" w:hAnsi="Times New Roman" w:cs="Times New Roman"/>
          <w:bCs/>
          <w:sz w:val="24"/>
          <w:szCs w:val="24"/>
        </w:rPr>
        <w:t xml:space="preserve">» (предметная область «Родной язык и родная литература», входит в состав ФОП пункт </w:t>
      </w:r>
      <w:r w:rsidR="008A0DC8">
        <w:rPr>
          <w:rFonts w:ascii="Times New Roman" w:eastAsia="Calibri" w:hAnsi="Times New Roman" w:cs="Times New Roman"/>
          <w:bCs/>
          <w:sz w:val="24"/>
          <w:szCs w:val="24"/>
        </w:rPr>
        <w:t>86</w:t>
      </w:r>
      <w:r w:rsidRPr="00345830">
        <w:rPr>
          <w:rFonts w:ascii="Times New Roman" w:eastAsia="Calibri" w:hAnsi="Times New Roman" w:cs="Times New Roman"/>
          <w:bCs/>
          <w:sz w:val="24"/>
          <w:szCs w:val="24"/>
        </w:rPr>
        <w:t xml:space="preserve"> (стр. </w:t>
      </w:r>
      <w:r w:rsidR="008A0DC8">
        <w:rPr>
          <w:rFonts w:ascii="Times New Roman" w:eastAsia="Calibri" w:hAnsi="Times New Roman" w:cs="Times New Roman"/>
          <w:bCs/>
          <w:sz w:val="24"/>
          <w:szCs w:val="24"/>
        </w:rPr>
        <w:t>2534-2560</w:t>
      </w:r>
      <w:r w:rsidR="00124CEB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14:paraId="5CC25F76" w14:textId="57D8F8CF" w:rsidR="00124CEB" w:rsidRDefault="00124CEB" w:rsidP="007303B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8" w:name="_Hlk170212205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 преподавании предмета </w:t>
      </w:r>
      <w:r w:rsidR="000F18F9">
        <w:rPr>
          <w:rFonts w:ascii="Times New Roman" w:eastAsia="Calibri" w:hAnsi="Times New Roman" w:cs="Times New Roman"/>
          <w:bCs/>
          <w:sz w:val="24"/>
          <w:szCs w:val="24"/>
        </w:rPr>
        <w:t xml:space="preserve">«Родной (русский) язык» </w:t>
      </w:r>
      <w:r>
        <w:rPr>
          <w:rFonts w:ascii="Times New Roman" w:eastAsia="Calibri" w:hAnsi="Times New Roman" w:cs="Times New Roman"/>
          <w:bCs/>
          <w:sz w:val="24"/>
          <w:szCs w:val="24"/>
        </w:rPr>
        <w:t>используются учебники:</w:t>
      </w:r>
    </w:p>
    <w:bookmarkEnd w:id="8"/>
    <w:p w14:paraId="6F6D896F" w14:textId="6F95990F" w:rsidR="00124CEB" w:rsidRDefault="00124CEB" w:rsidP="007303B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A76787">
        <w:rPr>
          <w:rFonts w:ascii="Times New Roman" w:eastAsia="Calibri" w:hAnsi="Times New Roman" w:cs="Times New Roman"/>
          <w:bCs/>
          <w:sz w:val="24"/>
          <w:szCs w:val="24"/>
        </w:rPr>
        <w:t>Русский родной язык: 5-й класс: учебник; 4-е издание, переработанное; язык издания: русский. Авторы: Александрова О.М., Загоровская О.В., Богданов С.И. и другие. Акционерное общество «Издательство «Просвещение».</w:t>
      </w:r>
    </w:p>
    <w:p w14:paraId="591DC4EA" w14:textId="029665CE" w:rsidR="00A76787" w:rsidRDefault="00A76787" w:rsidP="007303B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A76787">
        <w:rPr>
          <w:rFonts w:ascii="Times New Roman" w:eastAsia="Calibri" w:hAnsi="Times New Roman" w:cs="Times New Roman"/>
          <w:bCs/>
          <w:sz w:val="24"/>
          <w:szCs w:val="24"/>
        </w:rPr>
        <w:t xml:space="preserve">Русский родной язык: </w:t>
      </w:r>
      <w:r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A76787">
        <w:rPr>
          <w:rFonts w:ascii="Times New Roman" w:eastAsia="Calibri" w:hAnsi="Times New Roman" w:cs="Times New Roman"/>
          <w:bCs/>
          <w:sz w:val="24"/>
          <w:szCs w:val="24"/>
        </w:rPr>
        <w:t>-й класс: учебник; 4-е издание, переработанное; язык издания: русский. Авторы: Александрова О.М., Загоровская О.В., Богданов С.И. и другие. Акционерное общество «Издательство «Просвещение».</w:t>
      </w:r>
    </w:p>
    <w:p w14:paraId="2E73FDC8" w14:textId="273D9ADD" w:rsidR="00A76787" w:rsidRDefault="00A76787" w:rsidP="007303B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76787">
        <w:rPr>
          <w:rFonts w:ascii="Times New Roman" w:eastAsia="Calibri" w:hAnsi="Times New Roman" w:cs="Times New Roman"/>
          <w:bCs/>
          <w:sz w:val="24"/>
          <w:szCs w:val="24"/>
        </w:rPr>
        <w:t xml:space="preserve">- Русский родной язык: </w:t>
      </w:r>
      <w:r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A76787">
        <w:rPr>
          <w:rFonts w:ascii="Times New Roman" w:eastAsia="Calibri" w:hAnsi="Times New Roman" w:cs="Times New Roman"/>
          <w:bCs/>
          <w:sz w:val="24"/>
          <w:szCs w:val="24"/>
        </w:rPr>
        <w:t>-й класс: учебник; 4-е издание, переработанное; язык издания: русский. Авторы: Александрова О.М., Загоровская О.В., Богданов С.И. и другие. Акционерное общество «Издательство «Просвещение».</w:t>
      </w:r>
    </w:p>
    <w:p w14:paraId="2585589B" w14:textId="36CE1279" w:rsidR="00A76787" w:rsidRDefault="00A76787" w:rsidP="007303B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76787">
        <w:rPr>
          <w:rFonts w:ascii="Times New Roman" w:eastAsia="Calibri" w:hAnsi="Times New Roman" w:cs="Times New Roman"/>
          <w:bCs/>
          <w:sz w:val="24"/>
          <w:szCs w:val="24"/>
        </w:rPr>
        <w:t xml:space="preserve">- Русский родной язык: </w:t>
      </w:r>
      <w:r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Pr="00A76787">
        <w:rPr>
          <w:rFonts w:ascii="Times New Roman" w:eastAsia="Calibri" w:hAnsi="Times New Roman" w:cs="Times New Roman"/>
          <w:bCs/>
          <w:sz w:val="24"/>
          <w:szCs w:val="24"/>
        </w:rPr>
        <w:t>-й класс: учебник; 4-е издание, переработанное; язык издания: русский. Авторы: Александрова О.М., Загоровская О.В., Богданов С.И. и другие. Акционерное общество «Издательство «Просвещение».</w:t>
      </w:r>
    </w:p>
    <w:p w14:paraId="2774F30A" w14:textId="07717E3E" w:rsidR="00A76787" w:rsidRDefault="00A76787" w:rsidP="007303B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76787">
        <w:rPr>
          <w:rFonts w:ascii="Times New Roman" w:eastAsia="Calibri" w:hAnsi="Times New Roman" w:cs="Times New Roman"/>
          <w:bCs/>
          <w:sz w:val="24"/>
          <w:szCs w:val="24"/>
        </w:rPr>
        <w:t xml:space="preserve">- Русский родной язык: </w:t>
      </w:r>
      <w:r>
        <w:rPr>
          <w:rFonts w:ascii="Times New Roman" w:eastAsia="Calibri" w:hAnsi="Times New Roman" w:cs="Times New Roman"/>
          <w:bCs/>
          <w:sz w:val="24"/>
          <w:szCs w:val="24"/>
        </w:rPr>
        <w:t>9-</w:t>
      </w:r>
      <w:r w:rsidRPr="00A76787">
        <w:rPr>
          <w:rFonts w:ascii="Times New Roman" w:eastAsia="Calibri" w:hAnsi="Times New Roman" w:cs="Times New Roman"/>
          <w:bCs/>
          <w:sz w:val="24"/>
          <w:szCs w:val="24"/>
        </w:rPr>
        <w:t>й класс: учебник; 4-е издание, переработанное; язык издания: русский. Авторы: Александрова О.М., Загоровская О.В., Богданов С.И. и другие. Акционерное общество «Издательство «Просвещение».</w:t>
      </w:r>
    </w:p>
    <w:p w14:paraId="73E44A2C" w14:textId="542EB10F" w:rsidR="000F18F9" w:rsidRPr="00B52BA8" w:rsidRDefault="00015604" w:rsidP="00B52BA8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Русский родной язык: 10-11 классы: базовый уровень: учебник; 1-е издание; язык издания: русский.  Авторы: Александрова О.М., Загоровская О.В., Гостева Ю.Н. и другие. </w:t>
      </w:r>
      <w:r w:rsidRPr="00015604">
        <w:rPr>
          <w:rFonts w:ascii="Times New Roman" w:eastAsia="Calibri" w:hAnsi="Times New Roman" w:cs="Times New Roman"/>
          <w:bCs/>
          <w:sz w:val="24"/>
          <w:szCs w:val="24"/>
        </w:rPr>
        <w:t>Акционерное общество «Издательство «Просвещение».</w:t>
      </w:r>
    </w:p>
    <w:p w14:paraId="73EA6455" w14:textId="79B3A768" w:rsidR="00345830" w:rsidRDefault="000F18F9" w:rsidP="007303B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F18F9">
        <w:rPr>
          <w:rFonts w:ascii="Times New Roman" w:eastAsia="Calibri" w:hAnsi="Times New Roman" w:cs="Times New Roman"/>
          <w:bCs/>
          <w:sz w:val="24"/>
          <w:szCs w:val="24"/>
        </w:rPr>
        <w:t>В преподавании предмета «Родн</w:t>
      </w:r>
      <w:r>
        <w:rPr>
          <w:rFonts w:ascii="Times New Roman" w:eastAsia="Calibri" w:hAnsi="Times New Roman" w:cs="Times New Roman"/>
          <w:bCs/>
          <w:sz w:val="24"/>
          <w:szCs w:val="24"/>
        </w:rPr>
        <w:t>ая</w:t>
      </w:r>
      <w:r w:rsidRPr="000F18F9">
        <w:rPr>
          <w:rFonts w:ascii="Times New Roman" w:eastAsia="Calibri" w:hAnsi="Times New Roman" w:cs="Times New Roman"/>
          <w:bCs/>
          <w:sz w:val="24"/>
          <w:szCs w:val="24"/>
        </w:rPr>
        <w:t xml:space="preserve"> (русск</w:t>
      </w:r>
      <w:r>
        <w:rPr>
          <w:rFonts w:ascii="Times New Roman" w:eastAsia="Calibri" w:hAnsi="Times New Roman" w:cs="Times New Roman"/>
          <w:bCs/>
          <w:sz w:val="24"/>
          <w:szCs w:val="24"/>
        </w:rPr>
        <w:t>ая</w:t>
      </w:r>
      <w:r w:rsidRPr="000F18F9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bCs/>
          <w:sz w:val="24"/>
          <w:szCs w:val="24"/>
        </w:rPr>
        <w:t>литература</w:t>
      </w:r>
      <w:r w:rsidRPr="000F18F9">
        <w:rPr>
          <w:rFonts w:ascii="Times New Roman" w:eastAsia="Calibri" w:hAnsi="Times New Roman" w:cs="Times New Roman"/>
          <w:bCs/>
          <w:sz w:val="24"/>
          <w:szCs w:val="24"/>
        </w:rPr>
        <w:t>» используются учебники:</w:t>
      </w:r>
    </w:p>
    <w:p w14:paraId="7C2A3BF6" w14:textId="7F572EBE" w:rsidR="000E152D" w:rsidRDefault="000E152D" w:rsidP="007303B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Родная русская литература: 5-й класс: учебник; 2-е издание, переработанное; язык издания русский. Авторы: Александрова О.М., Аристова М.А., Беляева Н.В. и другие. </w:t>
      </w:r>
      <w:r w:rsidRPr="000E152D">
        <w:rPr>
          <w:rFonts w:ascii="Times New Roman" w:eastAsia="Calibri" w:hAnsi="Times New Roman" w:cs="Times New Roman"/>
          <w:bCs/>
          <w:sz w:val="24"/>
          <w:szCs w:val="24"/>
        </w:rPr>
        <w:t>Акционерное общество «Издательство «Просвещение».</w:t>
      </w:r>
    </w:p>
    <w:p w14:paraId="4EA92A48" w14:textId="03DCEE17" w:rsidR="000E152D" w:rsidRDefault="000E152D" w:rsidP="007303B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0E152D">
        <w:rPr>
          <w:rFonts w:ascii="Times New Roman" w:eastAsia="Calibri" w:hAnsi="Times New Roman" w:cs="Times New Roman"/>
          <w:bCs/>
          <w:sz w:val="24"/>
          <w:szCs w:val="24"/>
        </w:rPr>
        <w:t xml:space="preserve">Родная русская литература: </w:t>
      </w:r>
      <w:r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0E152D">
        <w:rPr>
          <w:rFonts w:ascii="Times New Roman" w:eastAsia="Calibri" w:hAnsi="Times New Roman" w:cs="Times New Roman"/>
          <w:bCs/>
          <w:sz w:val="24"/>
          <w:szCs w:val="24"/>
        </w:rPr>
        <w:t>-й класс: учебник; 2-е издание, переработанное; язык издания русский. Авторы: Александрова О.М., Аристова М.А., Беляева Н.В. и другие. Акционерное общество «Издательство «Просвещение».</w:t>
      </w:r>
    </w:p>
    <w:p w14:paraId="3BFF51DA" w14:textId="1372BF1F" w:rsidR="000E152D" w:rsidRDefault="000E152D" w:rsidP="007303B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0E152D">
        <w:rPr>
          <w:rFonts w:ascii="Times New Roman" w:eastAsia="Calibri" w:hAnsi="Times New Roman" w:cs="Times New Roman"/>
          <w:bCs/>
          <w:sz w:val="24"/>
          <w:szCs w:val="24"/>
        </w:rPr>
        <w:t xml:space="preserve">Родная русская литература: </w:t>
      </w:r>
      <w:r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0E152D">
        <w:rPr>
          <w:rFonts w:ascii="Times New Roman" w:eastAsia="Calibri" w:hAnsi="Times New Roman" w:cs="Times New Roman"/>
          <w:bCs/>
          <w:sz w:val="24"/>
          <w:szCs w:val="24"/>
        </w:rPr>
        <w:t>-й класс: учебник; 2-е издание, переработанное; язык издания русский. Авторы: Александрова О.М., Аристова М.А., Беляева Н.В. и другие. Акционерное общество «Издательство «Просвещение».</w:t>
      </w:r>
    </w:p>
    <w:p w14:paraId="46192C23" w14:textId="45E197FC" w:rsidR="000E152D" w:rsidRDefault="000E152D" w:rsidP="007303B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0E152D">
        <w:rPr>
          <w:rFonts w:ascii="Times New Roman" w:eastAsia="Calibri" w:hAnsi="Times New Roman" w:cs="Times New Roman"/>
          <w:bCs/>
          <w:sz w:val="24"/>
          <w:szCs w:val="24"/>
        </w:rPr>
        <w:t xml:space="preserve">Родная русская литература: </w:t>
      </w:r>
      <w:r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Pr="000E152D">
        <w:rPr>
          <w:rFonts w:ascii="Times New Roman" w:eastAsia="Calibri" w:hAnsi="Times New Roman" w:cs="Times New Roman"/>
          <w:bCs/>
          <w:sz w:val="24"/>
          <w:szCs w:val="24"/>
        </w:rPr>
        <w:t>-й класс: учебник; 2-е издание, переработанное; язык издания русский. Авторы: Александрова О.М., Аристова М.А., Беляева Н.В. и другие. Акционерное общество «Издательство «Просвещение».</w:t>
      </w:r>
    </w:p>
    <w:p w14:paraId="34B15F75" w14:textId="6A573304" w:rsidR="000E152D" w:rsidRDefault="000E152D" w:rsidP="007303B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bookmarkStart w:id="9" w:name="_Hlk170212665"/>
      <w:r w:rsidRPr="000E152D">
        <w:rPr>
          <w:rFonts w:ascii="Times New Roman" w:eastAsia="Calibri" w:hAnsi="Times New Roman" w:cs="Times New Roman"/>
          <w:bCs/>
          <w:sz w:val="24"/>
          <w:szCs w:val="24"/>
        </w:rPr>
        <w:t xml:space="preserve">Родная русская литература: </w:t>
      </w:r>
      <w:r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0E152D">
        <w:rPr>
          <w:rFonts w:ascii="Times New Roman" w:eastAsia="Calibri" w:hAnsi="Times New Roman" w:cs="Times New Roman"/>
          <w:bCs/>
          <w:sz w:val="24"/>
          <w:szCs w:val="24"/>
        </w:rPr>
        <w:t>-й класс: учебник; 2-е издание, переработанное; язык издания русский. Авторы: Александрова О.М., Аристова М.А., Беляева Н.В. и другие. Акционерное общество «Издательство «Просвещение».</w:t>
      </w:r>
    </w:p>
    <w:bookmarkEnd w:id="9"/>
    <w:p w14:paraId="2E4D0DC6" w14:textId="76824749" w:rsidR="005940C4" w:rsidRDefault="005940C4" w:rsidP="007303B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5940C4">
        <w:rPr>
          <w:rFonts w:ascii="Times New Roman" w:eastAsia="Calibri" w:hAnsi="Times New Roman" w:cs="Times New Roman"/>
          <w:bCs/>
          <w:sz w:val="24"/>
          <w:szCs w:val="24"/>
        </w:rPr>
        <w:t xml:space="preserve">Родная русская литература: </w:t>
      </w:r>
      <w:r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Pr="005940C4">
        <w:rPr>
          <w:rFonts w:ascii="Times New Roman" w:eastAsia="Calibri" w:hAnsi="Times New Roman" w:cs="Times New Roman"/>
          <w:bCs/>
          <w:sz w:val="24"/>
          <w:szCs w:val="24"/>
        </w:rPr>
        <w:t>-й класс: учебник; 2-е издание, переработанное; язык издания русский. Авторы: Александрова О.М., Аристова М.А., Беляева Н.В. и другие. Акционерное общество «Издательство «Просвещение».</w:t>
      </w:r>
    </w:p>
    <w:p w14:paraId="49DECE29" w14:textId="719E534A" w:rsidR="00345830" w:rsidRDefault="005940C4" w:rsidP="008A4AEA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- </w:t>
      </w:r>
      <w:r w:rsidRPr="005940C4">
        <w:rPr>
          <w:rFonts w:ascii="Times New Roman" w:eastAsia="Calibri" w:hAnsi="Times New Roman" w:cs="Times New Roman"/>
          <w:bCs/>
          <w:sz w:val="24"/>
          <w:szCs w:val="24"/>
        </w:rPr>
        <w:t xml:space="preserve">Родная русская литература: </w:t>
      </w:r>
      <w:r>
        <w:rPr>
          <w:rFonts w:ascii="Times New Roman" w:eastAsia="Calibri" w:hAnsi="Times New Roman" w:cs="Times New Roman"/>
          <w:bCs/>
          <w:sz w:val="24"/>
          <w:szCs w:val="24"/>
        </w:rPr>
        <w:t>11</w:t>
      </w:r>
      <w:r w:rsidRPr="005940C4">
        <w:rPr>
          <w:rFonts w:ascii="Times New Roman" w:eastAsia="Calibri" w:hAnsi="Times New Roman" w:cs="Times New Roman"/>
          <w:bCs/>
          <w:sz w:val="24"/>
          <w:szCs w:val="24"/>
        </w:rPr>
        <w:t xml:space="preserve">-й класс: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базовый уровень: </w:t>
      </w:r>
      <w:r w:rsidRPr="005940C4">
        <w:rPr>
          <w:rFonts w:ascii="Times New Roman" w:eastAsia="Calibri" w:hAnsi="Times New Roman" w:cs="Times New Roman"/>
          <w:bCs/>
          <w:sz w:val="24"/>
          <w:szCs w:val="24"/>
        </w:rPr>
        <w:t xml:space="preserve">учебник; </w:t>
      </w:r>
      <w:r>
        <w:rPr>
          <w:rFonts w:ascii="Times New Roman" w:eastAsia="Calibri" w:hAnsi="Times New Roman" w:cs="Times New Roman"/>
          <w:bCs/>
          <w:sz w:val="24"/>
          <w:szCs w:val="24"/>
        </w:rPr>
        <w:t>1-</w:t>
      </w:r>
      <w:r w:rsidRPr="005940C4">
        <w:rPr>
          <w:rFonts w:ascii="Times New Roman" w:eastAsia="Calibri" w:hAnsi="Times New Roman" w:cs="Times New Roman"/>
          <w:bCs/>
          <w:sz w:val="24"/>
          <w:szCs w:val="24"/>
        </w:rPr>
        <w:t>е издание, переработанное; язык издания русский. Авторы: Александрова О.М., Аристова М.А., Беляева Н.В. и другие. Акционерное общество «Издательство «Просвещение».</w:t>
      </w:r>
    </w:p>
    <w:p w14:paraId="72671466" w14:textId="1AFE5847" w:rsidR="00AB2E91" w:rsidRPr="008A4AEA" w:rsidRDefault="00AB2E91" w:rsidP="00AB2E91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A4AEA">
        <w:rPr>
          <w:rFonts w:ascii="Times New Roman" w:eastAsia="Calibri" w:hAnsi="Times New Roman" w:cs="Times New Roman"/>
          <w:bCs/>
          <w:sz w:val="24"/>
          <w:szCs w:val="24"/>
        </w:rPr>
        <w:t xml:space="preserve">В содержание предмета «Родная </w:t>
      </w:r>
      <w:r w:rsidR="008A4AEA" w:rsidRPr="008A4AEA">
        <w:rPr>
          <w:rFonts w:ascii="Times New Roman" w:eastAsia="Calibri" w:hAnsi="Times New Roman" w:cs="Times New Roman"/>
          <w:bCs/>
          <w:sz w:val="24"/>
          <w:szCs w:val="24"/>
        </w:rPr>
        <w:t>(русская)</w:t>
      </w:r>
      <w:r w:rsidRPr="008A4AEA">
        <w:rPr>
          <w:rFonts w:ascii="Times New Roman" w:eastAsia="Calibri" w:hAnsi="Times New Roman" w:cs="Times New Roman"/>
          <w:bCs/>
          <w:sz w:val="24"/>
          <w:szCs w:val="24"/>
        </w:rPr>
        <w:t xml:space="preserve"> литература» рекомендуется включать краеведческий материал, произведения современной подростковой и юношеской литературы. </w:t>
      </w:r>
    </w:p>
    <w:p w14:paraId="77867102" w14:textId="230142BE" w:rsidR="00AB2E91" w:rsidRPr="008A4AEA" w:rsidRDefault="00AB2E91" w:rsidP="00AB2E91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A4AEA">
        <w:rPr>
          <w:rFonts w:ascii="Times New Roman" w:eastAsia="Calibri" w:hAnsi="Times New Roman" w:cs="Times New Roman"/>
          <w:bCs/>
          <w:sz w:val="24"/>
          <w:szCs w:val="24"/>
        </w:rPr>
        <w:t xml:space="preserve">В 10-11 классах </w:t>
      </w:r>
      <w:r w:rsidR="008A4AEA" w:rsidRPr="008A4AEA">
        <w:rPr>
          <w:rFonts w:ascii="Times New Roman" w:eastAsia="Calibri" w:hAnsi="Times New Roman" w:cs="Times New Roman"/>
          <w:bCs/>
          <w:sz w:val="24"/>
          <w:szCs w:val="24"/>
        </w:rPr>
        <w:t>рекомендуется</w:t>
      </w:r>
      <w:r w:rsidRPr="008A4AEA">
        <w:rPr>
          <w:rFonts w:ascii="Times New Roman" w:eastAsia="Calibri" w:hAnsi="Times New Roman" w:cs="Times New Roman"/>
          <w:bCs/>
          <w:sz w:val="24"/>
          <w:szCs w:val="24"/>
        </w:rPr>
        <w:t xml:space="preserve"> построить преподавание предмета «Родная </w:t>
      </w:r>
      <w:r w:rsidR="008A4AEA" w:rsidRPr="008A4AEA">
        <w:rPr>
          <w:rFonts w:ascii="Times New Roman" w:eastAsia="Calibri" w:hAnsi="Times New Roman" w:cs="Times New Roman"/>
          <w:bCs/>
          <w:sz w:val="24"/>
          <w:szCs w:val="24"/>
        </w:rPr>
        <w:t xml:space="preserve">(русская) </w:t>
      </w:r>
      <w:r w:rsidRPr="008A4AEA">
        <w:rPr>
          <w:rFonts w:ascii="Times New Roman" w:eastAsia="Calibri" w:hAnsi="Times New Roman" w:cs="Times New Roman"/>
          <w:bCs/>
          <w:sz w:val="24"/>
          <w:szCs w:val="24"/>
        </w:rPr>
        <w:t>литература», ориентируясь на следующие документы:</w:t>
      </w:r>
    </w:p>
    <w:p w14:paraId="7BAA3F8D" w14:textId="77777777" w:rsidR="00AB2E91" w:rsidRPr="008A4AEA" w:rsidRDefault="00AB2E91" w:rsidP="00AB2E91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A4AEA">
        <w:rPr>
          <w:rFonts w:ascii="Times New Roman" w:eastAsia="Calibri" w:hAnsi="Times New Roman" w:cs="Times New Roman"/>
          <w:bCs/>
          <w:sz w:val="24"/>
          <w:szCs w:val="24"/>
        </w:rPr>
        <w:t>- Программа элективного курса «Литературное краеведение» для учащихся 10-11 классов ОО. Автор: Кривцова Г.И. (утверждено на заседании Коллегии министерства образования, науки и молодежи Республики Крым от 02.22.2015  № 5/8);</w:t>
      </w:r>
    </w:p>
    <w:p w14:paraId="2CD322BC" w14:textId="5F3F85EA" w:rsidR="007303B3" w:rsidRDefault="00AB2E91" w:rsidP="00AB2E91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A4AEA">
        <w:rPr>
          <w:rFonts w:ascii="Times New Roman" w:eastAsia="Calibri" w:hAnsi="Times New Roman" w:cs="Times New Roman"/>
          <w:bCs/>
          <w:sz w:val="24"/>
          <w:szCs w:val="24"/>
        </w:rPr>
        <w:t>-  Учебно-методическое пособие к программе спецкурса «Литературное краеведение» для учащихся 10-11 классов общеобразовательных учебных заведений в 2-х ч.- Симферополь: КРП «Издательство «Крымучпедгиз», 2020 (2013), 2015.</w:t>
      </w:r>
    </w:p>
    <w:p w14:paraId="173E2DBB" w14:textId="77777777" w:rsidR="00224DD6" w:rsidRDefault="00224DD6" w:rsidP="00B52BA8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582AA4E" w14:textId="1C50A6AA" w:rsidR="00224DD6" w:rsidRPr="00CE6116" w:rsidRDefault="00224DD6" w:rsidP="00A4249F">
      <w:pPr>
        <w:pStyle w:val="a4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79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6116">
        <w:rPr>
          <w:rFonts w:ascii="Times New Roman" w:eastAsia="Times New Roman" w:hAnsi="Times New Roman" w:cs="Times New Roman"/>
          <w:b/>
          <w:sz w:val="24"/>
          <w:szCs w:val="24"/>
        </w:rPr>
        <w:t>Система</w:t>
      </w:r>
      <w:r w:rsidRPr="00CE6116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CE6116">
        <w:rPr>
          <w:rFonts w:ascii="Times New Roman" w:eastAsia="Times New Roman" w:hAnsi="Times New Roman" w:cs="Times New Roman"/>
          <w:b/>
          <w:sz w:val="24"/>
          <w:szCs w:val="24"/>
        </w:rPr>
        <w:t>оценки</w:t>
      </w:r>
      <w:r w:rsidRPr="00CE6116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 </w:t>
      </w:r>
      <w:r w:rsidRPr="00CE6116">
        <w:rPr>
          <w:rFonts w:ascii="Times New Roman" w:eastAsia="Times New Roman" w:hAnsi="Times New Roman" w:cs="Times New Roman"/>
          <w:b/>
          <w:sz w:val="24"/>
          <w:szCs w:val="24"/>
        </w:rPr>
        <w:t>достижений планируемых</w:t>
      </w:r>
      <w:r w:rsidRPr="00CE6116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CE6116">
        <w:rPr>
          <w:rFonts w:ascii="Times New Roman" w:eastAsia="Times New Roman" w:hAnsi="Times New Roman" w:cs="Times New Roman"/>
          <w:b/>
          <w:sz w:val="24"/>
          <w:szCs w:val="24"/>
        </w:rPr>
        <w:t>предметных</w:t>
      </w:r>
      <w:r w:rsidRPr="00CE6116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CE6116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результатов </w:t>
      </w:r>
      <w:r w:rsidRPr="00CE6116">
        <w:rPr>
          <w:rFonts w:ascii="Times New Roman" w:eastAsia="Times New Roman" w:hAnsi="Times New Roman" w:cs="Times New Roman"/>
          <w:b/>
          <w:spacing w:val="-115"/>
          <w:sz w:val="24"/>
          <w:szCs w:val="24"/>
        </w:rPr>
        <w:t xml:space="preserve"> </w:t>
      </w:r>
    </w:p>
    <w:p w14:paraId="51585430" w14:textId="6967D224" w:rsidR="00224DD6" w:rsidRPr="00224DD6" w:rsidRDefault="00224DD6" w:rsidP="00B52BA8">
      <w:pPr>
        <w:widowControl w:val="0"/>
        <w:autoSpaceDE w:val="0"/>
        <w:autoSpaceDN w:val="0"/>
        <w:spacing w:after="0" w:line="240" w:lineRule="auto"/>
        <w:ind w:right="79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освоения</w:t>
      </w:r>
      <w:r w:rsidRPr="00224DD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учебного</w:t>
      </w:r>
      <w:r w:rsidRPr="00224DD6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предмета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«Р</w:t>
      </w:r>
      <w:r w:rsidR="000775D4">
        <w:rPr>
          <w:rFonts w:ascii="Times New Roman" w:eastAsia="Times New Roman" w:hAnsi="Times New Roman" w:cs="Times New Roman"/>
          <w:b/>
          <w:sz w:val="24"/>
          <w:szCs w:val="24"/>
        </w:rPr>
        <w:t>одной (русский) язык</w:t>
      </w: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6AF7D648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Система текущего оценивания достижений планируемых предметных результатов по учебному предмету «Родной язык (русский)» в соответствии с ФГОС ООО отражает не только результат, но и сам процесс достижения результатов освоения федеральной образовательной программы основного общего образования и представляет собой сочетание разных видов оценивания, методов и форм оценки уровня предметных достижений.</w:t>
      </w:r>
    </w:p>
    <w:p w14:paraId="40E468AA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При определении содержания оценки предметных результатов необходимо обратить внимание на компоненты содержания учебного предмета «Родной язык (русский)» и на обязательные планируемые предметные результаты на   конец   каждого   учебного   года,    сформулированные    во   ФГОС    ООО и ФОП ООО, что отражено в тематическом планировании в федеральной рабочей программе и поддерживается инструментально возможностями Конструктора рабочих программ («Единое содержание общего образования» – </w:t>
      </w:r>
      <w:hyperlink r:id="rId15" w:history="1">
        <w:r w:rsidRPr="00224D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https://edsoo.ru/konstruktor-uchebnyh-planov/</w:t>
        </w:r>
      </w:hyperlink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).</w:t>
      </w:r>
    </w:p>
    <w:p w14:paraId="159019CD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При организации оценивания предметных результатов по учебному предмету «Родной язык (русский)» целесообразно использовать разные виды контроля с учётом этапа освоения и содержательной специфики раздела, темы курса (стартовый, тематический, итоговый контроль), оперативной проверки уровня восприятия, понимания, воспроизведения учебного материала по мере его прохождения на каждом уроке (текущий контроль).</w:t>
      </w:r>
    </w:p>
    <w:p w14:paraId="543A915B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Оценивание предметных результатов по родному языку (русскому) осуществляется в   соответствии   с   требованиями   ФГОС   ООО   и   ФРП ООО.   Требования к   предметным    результатам    по    родному языку (русскому) включают    знаниевые и деятельностные компоненты, в соответствии с чем определяются формы контроля.</w:t>
      </w:r>
    </w:p>
    <w:p w14:paraId="65E73FA0" w14:textId="77777777" w:rsidR="00224DD6" w:rsidRPr="00224DD6" w:rsidRDefault="00224DD6" w:rsidP="00A4249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устного монологического высказывания/ развернутого ответа на поставленный вопрос</w:t>
      </w:r>
    </w:p>
    <w:p w14:paraId="7380C8B8" w14:textId="6E76DA4B" w:rsidR="00224DD6" w:rsidRPr="00224DD6" w:rsidRDefault="00224DD6" w:rsidP="00C955A1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Устный ответ ученика должен представлять собой связное, логически последовательное сообщение на определенную тему, показывать его умение применять определения, правила в конкретных случаях</w:t>
      </w:r>
      <w:r w:rsidR="00B52BA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C2BC71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При оценке ответа ученика надо руководствоваться следующими </w:t>
      </w: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критериями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FC42620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полнота и правильность ответа;</w:t>
      </w:r>
    </w:p>
    <w:p w14:paraId="62F762D4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степень осознанности, понимания изученного;</w:t>
      </w:r>
    </w:p>
    <w:p w14:paraId="47974A9D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языковое оформление ответа.</w:t>
      </w:r>
    </w:p>
    <w:p w14:paraId="12163C95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Отметка «5»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обучающийся:</w:t>
      </w:r>
    </w:p>
    <w:p w14:paraId="7A1EE7E8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полно излагает изученный материал, дает правильное определение языковых понятий;</w:t>
      </w:r>
    </w:p>
    <w:p w14:paraId="0EB3AFF0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обнаруживает понимание материала, может обосновать свои суждения, применить знания на практике, привести   необходимые   примеры не только по учебнику, но и самостоятельно составленные;</w:t>
      </w:r>
    </w:p>
    <w:p w14:paraId="1E713905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излагает материал последовательно и правильно с точки зрения норм литературного языка.</w:t>
      </w:r>
    </w:p>
    <w:p w14:paraId="78A53C72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Отметка «4»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обучающийся дает ответ, удовлетворяющий тем же требованиям, что и для оценки «5», но допускает 1–2 ошибки, которые сам же исправляет, и 1–2 недочета в последовательности и языковом оформлении излагаемого.</w:t>
      </w:r>
    </w:p>
    <w:p w14:paraId="760CD420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Отметка</w:t>
      </w: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ab/>
        <w:t>«3»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ставится,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если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обучающийся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обнаруживает</w:t>
      </w:r>
    </w:p>
    <w:p w14:paraId="6532D36C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знание и понимание основных положении данной темы, но:</w:t>
      </w:r>
    </w:p>
    <w:p w14:paraId="69E5C38D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излагает материал неполно и допускает неточности в определении понятий или формулировке правил;</w:t>
      </w:r>
    </w:p>
    <w:p w14:paraId="2E8BF8F3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не умеет достаточно глубоко и доказательно обосновать свои суждения и привести свои примеры;</w:t>
      </w:r>
    </w:p>
    <w:p w14:paraId="4ADA5E5D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излагает материал непоследовательно и допускает ошибки в языковом оформлении излагаемого.</w:t>
      </w:r>
    </w:p>
    <w:p w14:paraId="3662F8B1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Отметка «2»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обучающийся:</w:t>
      </w:r>
    </w:p>
    <w:p w14:paraId="0DEB6F27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обнаруживает незнание большей части соответствующего раздела изучаемого материала;</w:t>
      </w:r>
    </w:p>
    <w:p w14:paraId="1C13DE46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допускает ошибки в формулировке определений и правил, искажающие их смысл;</w:t>
      </w:r>
    </w:p>
    <w:p w14:paraId="4142D243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беспорядочно и неуверенно излагает материал.</w:t>
      </w:r>
    </w:p>
    <w:p w14:paraId="3B891BF9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Оценка «2»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отмечает такие недостатки в подготовке обучающегося, которые являются серьезным препятствием к успешному овладению последующим материалом.</w:t>
      </w:r>
    </w:p>
    <w:p w14:paraId="1602EBD0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Отметка «1»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ученик обнаруживает полное незнание или непонимание материала.</w:t>
      </w:r>
    </w:p>
    <w:p w14:paraId="091D4190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Отметка («5», «4», «3»)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может ставиться не только за   один   ответ на уроке, но и за сумму ответов, данных учеником на протяжении урока (выводится поурочный балл), при условии, если в процессе урока не только заслушивались ответы обучающегося, но и осуществлялась проверка его умения применять знания на практике.</w:t>
      </w:r>
    </w:p>
    <w:p w14:paraId="4268F13A" w14:textId="77777777" w:rsidR="00224DD6" w:rsidRPr="00224DD6" w:rsidRDefault="00224DD6" w:rsidP="00A4249F">
      <w:pPr>
        <w:widowControl w:val="0"/>
        <w:numPr>
          <w:ilvl w:val="0"/>
          <w:numId w:val="16"/>
        </w:numPr>
        <w:tabs>
          <w:tab w:val="left" w:pos="2230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оценки письменной</w:t>
      </w:r>
      <w:r w:rsidRPr="00224DD6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b/>
          <w:bCs/>
          <w:sz w:val="24"/>
          <w:szCs w:val="24"/>
        </w:rPr>
        <w:t>речи учащихся</w:t>
      </w:r>
    </w:p>
    <w:p w14:paraId="4EFB1596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67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текущем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тематическом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контроле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важно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письменные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        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задания,</w:t>
      </w:r>
      <w:r w:rsidRPr="00224D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связанные</w:t>
      </w:r>
      <w:r w:rsidRPr="00224DD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24D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оценкой</w:t>
      </w:r>
    </w:p>
    <w:p w14:paraId="1177FB54" w14:textId="77777777" w:rsidR="00224DD6" w:rsidRPr="00224DD6" w:rsidRDefault="00224DD6" w:rsidP="00A4249F">
      <w:pPr>
        <w:widowControl w:val="0"/>
        <w:numPr>
          <w:ilvl w:val="3"/>
          <w:numId w:val="6"/>
        </w:numPr>
        <w:tabs>
          <w:tab w:val="left" w:pos="284"/>
        </w:tabs>
        <w:autoSpaceDE w:val="0"/>
        <w:autoSpaceDN w:val="0"/>
        <w:spacing w:after="0" w:line="240" w:lineRule="auto"/>
        <w:ind w:left="284" w:right="75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познавательных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универсальных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умений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сравнения,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анализа,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синтеза,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абстрагирования,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обобщения,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классификации,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установления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определённых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закономерностей и правил, конкретизации и т. п. в процессе изучения родного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языка (русского);</w:t>
      </w:r>
    </w:p>
    <w:p w14:paraId="42F18534" w14:textId="77777777" w:rsidR="00224DD6" w:rsidRPr="00224DD6" w:rsidRDefault="00224DD6" w:rsidP="00A4249F">
      <w:pPr>
        <w:widowControl w:val="0"/>
        <w:numPr>
          <w:ilvl w:val="3"/>
          <w:numId w:val="6"/>
        </w:numPr>
        <w:tabs>
          <w:tab w:val="left" w:pos="284"/>
        </w:tabs>
        <w:autoSpaceDE w:val="0"/>
        <w:autoSpaceDN w:val="0"/>
        <w:spacing w:after="0" w:line="240" w:lineRule="auto"/>
        <w:ind w:left="284" w:right="75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24DD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оценкой</w:t>
      </w:r>
      <w:r w:rsidRPr="00224DD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функциональной</w:t>
      </w:r>
      <w:r w:rsidRPr="00224DD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грамотности:</w:t>
      </w:r>
      <w:r w:rsidRPr="00224DD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оценкой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умений осуществлять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информационный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поиск,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извлекать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преобразовывать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необходимую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информацию,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интерпретировать,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тексты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форматов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(сплошной,</w:t>
      </w:r>
      <w:r w:rsidRPr="00224D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несплошной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текст,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инфографика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 другие);</w:t>
      </w:r>
    </w:p>
    <w:p w14:paraId="469004DD" w14:textId="77777777" w:rsidR="00224DD6" w:rsidRPr="00224DD6" w:rsidRDefault="00224DD6" w:rsidP="00A4249F">
      <w:pPr>
        <w:widowControl w:val="0"/>
        <w:numPr>
          <w:ilvl w:val="3"/>
          <w:numId w:val="6"/>
        </w:numPr>
        <w:tabs>
          <w:tab w:val="left" w:pos="1214"/>
        </w:tabs>
        <w:autoSpaceDE w:val="0"/>
        <w:autoSpaceDN w:val="0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с оценкой умений информационно-смысловой переработки текста, логико-смыслового анализа текста (понимания назначения, общего смысла текста, коммуникативного намерения автора; логической структуры, роли языковых средств).</w:t>
      </w:r>
    </w:p>
    <w:p w14:paraId="1E177E7C" w14:textId="77777777" w:rsidR="00224DD6" w:rsidRPr="00224DD6" w:rsidRDefault="00224DD6" w:rsidP="00C955A1">
      <w:pPr>
        <w:widowControl w:val="0"/>
        <w:tabs>
          <w:tab w:val="left" w:pos="1214"/>
        </w:tabs>
        <w:autoSpaceDE w:val="0"/>
        <w:autoSpaceDN w:val="0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   Формирование этих универсальных умений является одним из важнейших условий достижения предметных результатов ФГОС ООО и ФРП по родному языку (русскому), поэтому подобные оценочные задания необходимо чаще использовать при текущем оценивании.</w:t>
      </w:r>
    </w:p>
    <w:p w14:paraId="065C199E" w14:textId="77777777" w:rsidR="00224DD6" w:rsidRPr="00224DD6" w:rsidRDefault="00224DD6" w:rsidP="00C955A1">
      <w:pPr>
        <w:widowControl w:val="0"/>
        <w:tabs>
          <w:tab w:val="left" w:pos="1214"/>
        </w:tabs>
        <w:autoSpaceDE w:val="0"/>
        <w:autoSpaceDN w:val="0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   Для проведения текущего контроля также могут быть использованы творческие задания, которые позволяют выявить способности обучающихся создавать оригинальные тексты на основе собственного коммуникативного намерения, замысла.</w:t>
      </w:r>
    </w:p>
    <w:p w14:paraId="164F6937" w14:textId="77777777" w:rsidR="00224DD6" w:rsidRPr="00224DD6" w:rsidRDefault="00224DD6" w:rsidP="00A4249F">
      <w:pPr>
        <w:widowControl w:val="0"/>
        <w:numPr>
          <w:ilvl w:val="1"/>
          <w:numId w:val="16"/>
        </w:numPr>
        <w:tabs>
          <w:tab w:val="left" w:pos="1214"/>
        </w:tabs>
        <w:autoSpaceDE w:val="0"/>
        <w:autoSpaceDN w:val="0"/>
        <w:spacing w:after="0" w:line="240" w:lineRule="auto"/>
        <w:ind w:right="2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сочинения и изложения</w:t>
      </w:r>
    </w:p>
    <w:p w14:paraId="7F8419E6" w14:textId="77777777" w:rsidR="00224DD6" w:rsidRPr="00224DD6" w:rsidRDefault="00224DD6" w:rsidP="00C955A1">
      <w:pPr>
        <w:widowControl w:val="0"/>
        <w:tabs>
          <w:tab w:val="left" w:pos="1214"/>
        </w:tabs>
        <w:autoSpaceDE w:val="0"/>
        <w:autoSpaceDN w:val="0"/>
        <w:spacing w:after="0" w:line="240" w:lineRule="auto"/>
        <w:ind w:right="2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    Сочинения и изложения в 5—9 классах проводятся в соответствии с требованиями раздела программы «Развитие навыков связной речи».</w:t>
      </w:r>
    </w:p>
    <w:p w14:paraId="09E2923B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ind w:right="98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Критерии</w:t>
      </w:r>
      <w:r w:rsidRPr="00224DD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оценивания</w:t>
      </w:r>
      <w:r w:rsidRPr="00224DD6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содержания</w:t>
      </w:r>
      <w:r w:rsidRPr="00224DD6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сочинения</w:t>
      </w:r>
      <w:r w:rsidRPr="00224DD6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изложения</w:t>
      </w:r>
    </w:p>
    <w:p w14:paraId="541096B5" w14:textId="77777777" w:rsidR="00224DD6" w:rsidRPr="00224DD6" w:rsidRDefault="00224DD6" w:rsidP="00A4249F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 w:rsidRPr="00224D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ученика</w:t>
      </w:r>
      <w:r w:rsidRPr="00224D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теме</w:t>
      </w:r>
      <w:r w:rsidRPr="00224DD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мысли;</w:t>
      </w:r>
    </w:p>
    <w:p w14:paraId="1B727D37" w14:textId="77777777" w:rsidR="00224DD6" w:rsidRPr="00224DD6" w:rsidRDefault="00224DD6" w:rsidP="00A4249F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полнота</w:t>
      </w:r>
      <w:r w:rsidRPr="00224D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раскрытия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темы;</w:t>
      </w:r>
    </w:p>
    <w:p w14:paraId="123A6A32" w14:textId="77777777" w:rsidR="00224DD6" w:rsidRPr="00224DD6" w:rsidRDefault="00224DD6" w:rsidP="00A4249F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правильность</w:t>
      </w:r>
      <w:r w:rsidRPr="00224D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фактического</w:t>
      </w:r>
      <w:r w:rsidRPr="00224DD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материала;</w:t>
      </w:r>
    </w:p>
    <w:p w14:paraId="6608B104" w14:textId="77777777" w:rsidR="00224DD6" w:rsidRPr="00224DD6" w:rsidRDefault="00224DD6" w:rsidP="00A4249F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224DD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изложения.</w:t>
      </w:r>
    </w:p>
    <w:p w14:paraId="767BD0C6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ind w:right="990"/>
        <w:jc w:val="both"/>
        <w:rPr>
          <w:rFonts w:ascii="Times New Roman" w:eastAsia="Times New Roman" w:hAnsi="Times New Roman" w:cs="Times New Roman"/>
          <w:i/>
          <w:spacing w:val="-6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Критерии</w:t>
      </w:r>
      <w:r w:rsidRPr="00224DD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оценивания</w:t>
      </w:r>
      <w:r w:rsidRPr="00224DD6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речевого</w:t>
      </w:r>
      <w:r w:rsidRPr="00224DD6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оформления</w:t>
      </w:r>
      <w:r w:rsidRPr="00224DD6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</w:p>
    <w:p w14:paraId="07053278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ind w:right="99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сочинений</w:t>
      </w:r>
      <w:r w:rsidRPr="00224DD6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изложений</w:t>
      </w:r>
    </w:p>
    <w:p w14:paraId="6D6DE6DB" w14:textId="77777777" w:rsidR="00224DD6" w:rsidRPr="00224DD6" w:rsidRDefault="00224DD6" w:rsidP="00A4249F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разнообразие</w:t>
      </w:r>
      <w:r w:rsidRPr="00224D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словаря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грамматического</w:t>
      </w:r>
      <w:r w:rsidRPr="00224DD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строя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речи;</w:t>
      </w:r>
    </w:p>
    <w:p w14:paraId="2C3E416B" w14:textId="77777777" w:rsidR="00224DD6" w:rsidRPr="00224DD6" w:rsidRDefault="00224DD6" w:rsidP="00A4249F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стилевое</w:t>
      </w:r>
      <w:r w:rsidRPr="00224D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единство</w:t>
      </w:r>
      <w:r w:rsidRPr="00224DD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выразительность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речи;</w:t>
      </w:r>
    </w:p>
    <w:p w14:paraId="6B606209" w14:textId="77777777" w:rsidR="00224DD6" w:rsidRPr="00224DD6" w:rsidRDefault="00224DD6" w:rsidP="00A4249F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число</w:t>
      </w:r>
      <w:r w:rsidRPr="00224DD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речевых</w:t>
      </w:r>
      <w:r w:rsidRPr="00224DD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недочетов.</w:t>
      </w:r>
    </w:p>
    <w:p w14:paraId="6B9DEE00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ind w:righ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Грамотность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оценивается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числу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допущенных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учеником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ошибок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орфографических,</w:t>
      </w:r>
      <w:r w:rsidRPr="00224D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пунктуационных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грамматических.</w:t>
      </w:r>
    </w:p>
    <w:p w14:paraId="24C06439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Отметка</w:t>
      </w:r>
      <w:r w:rsidRPr="00224DD6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«5»</w:t>
      </w:r>
      <w:r w:rsidRPr="00224DD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ставится,</w:t>
      </w:r>
      <w:r w:rsidRPr="00224D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если:</w:t>
      </w:r>
    </w:p>
    <w:p w14:paraId="03D199AE" w14:textId="77777777" w:rsidR="00224DD6" w:rsidRPr="00224DD6" w:rsidRDefault="00224DD6" w:rsidP="00A4249F">
      <w:pPr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224D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24D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полностью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теме.</w:t>
      </w:r>
    </w:p>
    <w:p w14:paraId="1B0159D1" w14:textId="77777777" w:rsidR="00224DD6" w:rsidRPr="00224DD6" w:rsidRDefault="00224DD6" w:rsidP="00A4249F">
      <w:pPr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Фактические</w:t>
      </w:r>
      <w:r w:rsidRPr="00224DD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ошибки</w:t>
      </w:r>
      <w:r w:rsidRPr="00224D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отсутствуют.</w:t>
      </w:r>
    </w:p>
    <w:p w14:paraId="1DDF63D8" w14:textId="77777777" w:rsidR="00224DD6" w:rsidRPr="00224DD6" w:rsidRDefault="00224DD6" w:rsidP="00A4249F">
      <w:pPr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224DD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излагается</w:t>
      </w:r>
      <w:r w:rsidRPr="00224DD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последовательно.</w:t>
      </w:r>
    </w:p>
    <w:p w14:paraId="1E0622CC" w14:textId="77777777" w:rsidR="00224DD6" w:rsidRPr="00224DD6" w:rsidRDefault="00224DD6" w:rsidP="00A4249F">
      <w:pPr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after="0" w:line="240" w:lineRule="auto"/>
        <w:ind w:left="709" w:right="7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224DD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отличается</w:t>
      </w:r>
      <w:r w:rsidRPr="00224DD6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богатством</w:t>
      </w:r>
      <w:r w:rsidRPr="00224DD6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словаря,</w:t>
      </w:r>
      <w:r w:rsidRPr="00224DD6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разнообразием</w:t>
      </w:r>
      <w:r w:rsidRPr="00224DD6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используемых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синтаксических</w:t>
      </w:r>
      <w:r w:rsidRPr="00224D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конструкций,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точностью</w:t>
      </w:r>
      <w:r w:rsidRPr="00224D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словоупотребления.</w:t>
      </w:r>
    </w:p>
    <w:p w14:paraId="6C71B0F7" w14:textId="77777777" w:rsidR="00224DD6" w:rsidRPr="00224DD6" w:rsidRDefault="00224DD6" w:rsidP="00A4249F">
      <w:pPr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Достигнуто</w:t>
      </w:r>
      <w:r w:rsidRPr="00224DD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стилевое</w:t>
      </w:r>
      <w:r w:rsidRPr="00224D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единство</w:t>
      </w:r>
      <w:r w:rsidRPr="00224DD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выразительность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текста.</w:t>
      </w:r>
    </w:p>
    <w:p w14:paraId="609EF129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224DD6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целом</w:t>
      </w:r>
      <w:r w:rsidRPr="00224DD6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224DD6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допускаются</w:t>
      </w:r>
      <w:r w:rsidRPr="00224DD6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24DD6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недочет</w:t>
      </w:r>
      <w:r w:rsidRPr="00224DD6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содержании</w:t>
      </w:r>
      <w:r w:rsidRPr="00224DD6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1–2</w:t>
      </w:r>
      <w:r w:rsidRPr="00224DD6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речевых недочета.</w:t>
      </w:r>
    </w:p>
    <w:p w14:paraId="4C968E6E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Грамотность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24DD6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допускается</w:t>
      </w:r>
      <w:r w:rsidRPr="00224DD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24DD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орфографическая,</w:t>
      </w:r>
      <w:r w:rsidRPr="00224DD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24DD6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24DD6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пунктуационная,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           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24DD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грамматическая</w:t>
      </w:r>
      <w:r w:rsidRPr="00224D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ошибка.</w:t>
      </w:r>
    </w:p>
    <w:p w14:paraId="46E2F850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Отметка</w:t>
      </w:r>
      <w:r w:rsidRPr="00224DD6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«4»</w:t>
      </w:r>
      <w:r w:rsidRPr="00224DD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ставится,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если:</w:t>
      </w:r>
    </w:p>
    <w:p w14:paraId="0C5CF38D" w14:textId="77777777" w:rsidR="00224DD6" w:rsidRPr="00224DD6" w:rsidRDefault="00224DD6" w:rsidP="00A4249F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142" w:hanging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работы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основном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соответствует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 xml:space="preserve">теме      </w:t>
      </w:r>
    </w:p>
    <w:p w14:paraId="64F81D92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224DD6">
        <w:rPr>
          <w:rFonts w:ascii="Times New Roman" w:eastAsia="Times New Roman" w:hAnsi="Times New Roman" w:cs="Times New Roman"/>
          <w:spacing w:val="-1"/>
          <w:sz w:val="24"/>
          <w:szCs w:val="24"/>
        </w:rPr>
        <w:t>(имеются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незначительные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отклонения</w:t>
      </w:r>
      <w:r w:rsidRPr="00224D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от темы).</w:t>
      </w:r>
    </w:p>
    <w:p w14:paraId="1D935078" w14:textId="77777777" w:rsidR="00224DD6" w:rsidRPr="00224DD6" w:rsidRDefault="00224DD6" w:rsidP="00A4249F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   Содержание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основном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 xml:space="preserve">достоверно,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но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имеются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единичные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фактические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неточности.</w:t>
      </w:r>
    </w:p>
    <w:p w14:paraId="3782CAAF" w14:textId="77777777" w:rsidR="00224DD6" w:rsidRPr="00224DD6" w:rsidRDefault="00224DD6" w:rsidP="00A4249F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   Имеются</w:t>
      </w:r>
      <w:r w:rsidRPr="00224DD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незначительные</w:t>
      </w:r>
      <w:r w:rsidRPr="00224DD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нарушения</w:t>
      </w:r>
      <w:r w:rsidRPr="00224DD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последовательности</w:t>
      </w:r>
      <w:r w:rsidRPr="00224DD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изложении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   </w:t>
      </w:r>
    </w:p>
    <w:p w14:paraId="2FA6732B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мыслей.</w:t>
      </w:r>
    </w:p>
    <w:p w14:paraId="1F9CF910" w14:textId="77777777" w:rsidR="00224DD6" w:rsidRPr="00224DD6" w:rsidRDefault="00224DD6" w:rsidP="00A4249F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  Лексический</w:t>
      </w:r>
      <w:r w:rsidRPr="00224D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грамматический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строй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достаточно</w:t>
      </w:r>
      <w:r w:rsidRPr="00224DD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разнообразен.</w:t>
      </w:r>
    </w:p>
    <w:p w14:paraId="640B9661" w14:textId="77777777" w:rsidR="00224DD6" w:rsidRPr="00224DD6" w:rsidRDefault="00224DD6" w:rsidP="00A4249F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  Стиль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24D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отличается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единством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достаточной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выразительностью.</w:t>
      </w:r>
    </w:p>
    <w:p w14:paraId="2B94F097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целом</w:t>
      </w:r>
      <w:r w:rsidRPr="00224DD6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224DD6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допускаются</w:t>
      </w:r>
      <w:r w:rsidRPr="00224DD6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24DD6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224DD6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24DD6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недочетов</w:t>
      </w:r>
      <w:r w:rsidRPr="00224DD6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содержании</w:t>
      </w:r>
      <w:r w:rsidRPr="00224DD6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24D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224D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3–4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речевых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недочетов.</w:t>
      </w:r>
    </w:p>
    <w:p w14:paraId="0BDE932C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ind w:right="2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Грамотность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допускаются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орфографические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пунктуационные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ошибки,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орфографическая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пунктуационные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ошибки,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пунктуационные ошибки при отсутствии орфографических ошибок, а также 2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грамматические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ошибки.</w:t>
      </w:r>
    </w:p>
    <w:p w14:paraId="74C0A8F1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Отметка</w:t>
      </w:r>
      <w:r w:rsidRPr="00224DD6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«3»</w:t>
      </w:r>
      <w:r w:rsidRPr="00224DD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ставится,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если:</w:t>
      </w:r>
    </w:p>
    <w:p w14:paraId="1E1E1AF7" w14:textId="77777777" w:rsidR="00224DD6" w:rsidRPr="00224DD6" w:rsidRDefault="00224DD6" w:rsidP="00A4249F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224D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допущены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существенные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отклонения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темы.</w:t>
      </w:r>
    </w:p>
    <w:p w14:paraId="03FD417D" w14:textId="77777777" w:rsidR="00224DD6" w:rsidRPr="00224DD6" w:rsidRDefault="00224DD6" w:rsidP="00A4249F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224DD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достоверна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главном,</w:t>
      </w:r>
      <w:r w:rsidRPr="00224D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224DD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ней</w:t>
      </w:r>
      <w:r w:rsidRPr="00224D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имеются отдельные</w:t>
      </w:r>
      <w:r w:rsidRPr="00224DD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фактические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неточности.</w:t>
      </w:r>
    </w:p>
    <w:p w14:paraId="25C5FE07" w14:textId="77777777" w:rsidR="00224DD6" w:rsidRPr="00224DD6" w:rsidRDefault="00224DD6" w:rsidP="00A4249F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Допущены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отдельные</w:t>
      </w:r>
      <w:r w:rsidRPr="00224DD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нарушения</w:t>
      </w:r>
      <w:r w:rsidRPr="00224D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последовательности</w:t>
      </w:r>
      <w:r w:rsidRPr="00224D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изложения.</w:t>
      </w:r>
    </w:p>
    <w:p w14:paraId="37AF0D10" w14:textId="77777777" w:rsidR="00224DD6" w:rsidRPr="00224DD6" w:rsidRDefault="00224DD6" w:rsidP="00A4249F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Беден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словарь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однообразны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 xml:space="preserve">употребляемые синтаксические 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конструкции, встречается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неправильное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словоупотребление.</w:t>
      </w:r>
    </w:p>
    <w:p w14:paraId="5194F355" w14:textId="77777777" w:rsidR="00224DD6" w:rsidRPr="00224DD6" w:rsidRDefault="00224DD6" w:rsidP="00A4249F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Стиль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работы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не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отличается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единством,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речь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недостаточно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выразительна.</w:t>
      </w:r>
    </w:p>
    <w:p w14:paraId="5A47D985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В целом в работе допускаются не более 4 недочетов в содержании и 5 речевых недочетов.</w:t>
      </w:r>
    </w:p>
    <w:p w14:paraId="1170B4C3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Грамотность: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допускаются 4 орфографические и 4 пунктуационные ошибки, или 3 орфографические и 5 пунктуационных ошибок, или 7 пунктуационных при отсутствии орфографических ошибок (в 5 классе – 5 орфографических и 4 пунктуационные ошибки), а также 4 грамматические ошибки.</w:t>
      </w:r>
    </w:p>
    <w:p w14:paraId="2BD35078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Отметка</w:t>
      </w:r>
      <w:r w:rsidRPr="00224DD6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«2»</w:t>
      </w:r>
      <w:r w:rsidRPr="00224DD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ставится,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если:</w:t>
      </w:r>
    </w:p>
    <w:p w14:paraId="64C2C4D6" w14:textId="77777777" w:rsidR="00224DD6" w:rsidRPr="00224DD6" w:rsidRDefault="00224DD6" w:rsidP="00A4249F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224D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24D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теме.</w:t>
      </w:r>
    </w:p>
    <w:p w14:paraId="1F063D41" w14:textId="77777777" w:rsidR="00224DD6" w:rsidRPr="00224DD6" w:rsidRDefault="00224DD6" w:rsidP="00A4249F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Допущено</w:t>
      </w:r>
      <w:r w:rsidRPr="00224DD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много</w:t>
      </w:r>
      <w:r w:rsidRPr="00224DD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фактических</w:t>
      </w:r>
      <w:r w:rsidRPr="00224DD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неточностей.</w:t>
      </w:r>
    </w:p>
    <w:p w14:paraId="4D68B596" w14:textId="77777777" w:rsidR="00224DD6" w:rsidRPr="00224DD6" w:rsidRDefault="00224DD6" w:rsidP="00A4249F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240" w:lineRule="auto"/>
        <w:ind w:left="567" w:right="26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Нарушена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изложения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мыслей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частях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отсутствует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связь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ними,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плану.</w:t>
      </w:r>
    </w:p>
    <w:p w14:paraId="450B2691" w14:textId="77777777" w:rsidR="00224DD6" w:rsidRPr="00224DD6" w:rsidRDefault="00224DD6" w:rsidP="00A4249F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240" w:lineRule="auto"/>
        <w:ind w:left="567" w:right="25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Крайне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беден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словарь,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написана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короткими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однотипными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предложениями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слабо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выраженной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связью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ними,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часты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случаи</w:t>
      </w:r>
      <w:r w:rsidRPr="00224D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неправильного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словоупотребления.</w:t>
      </w:r>
    </w:p>
    <w:p w14:paraId="57D351CE" w14:textId="77777777" w:rsidR="00224DD6" w:rsidRPr="00224DD6" w:rsidRDefault="00224DD6" w:rsidP="00A4249F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Нарушено</w:t>
      </w:r>
      <w:r w:rsidRPr="00224DD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стилевое</w:t>
      </w:r>
      <w:r w:rsidRPr="00224D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единство</w:t>
      </w:r>
      <w:r w:rsidRPr="00224DD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текста.</w:t>
      </w:r>
    </w:p>
    <w:p w14:paraId="60F63077" w14:textId="77777777" w:rsidR="00224DD6" w:rsidRPr="00224DD6" w:rsidRDefault="00224DD6" w:rsidP="00C955A1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224DD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целом</w:t>
      </w:r>
      <w:r w:rsidRPr="00224DD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224DD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допускаются</w:t>
      </w:r>
      <w:r w:rsidRPr="00224DD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24DD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недочетов</w:t>
      </w:r>
      <w:r w:rsidRPr="00224DD6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содержании</w:t>
      </w:r>
      <w:r w:rsidRPr="00224DD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224DD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24DD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речевых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недочетов.</w:t>
      </w:r>
    </w:p>
    <w:p w14:paraId="5FAE1CE5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Грамотность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24DD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допускаются</w:t>
      </w:r>
      <w:r w:rsidRPr="00224DD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24DD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орфографических</w:t>
      </w:r>
      <w:r w:rsidRPr="00224DD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24DD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пунктуационных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ошибок,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или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6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орфографических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8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 xml:space="preserve">пунктуационных </w:t>
      </w:r>
      <w:r w:rsidRPr="00224DD6">
        <w:rPr>
          <w:rFonts w:ascii="Times New Roman" w:eastAsia="Times New Roman" w:hAnsi="Times New Roman" w:cs="Times New Roman"/>
          <w:spacing w:val="-1"/>
          <w:sz w:val="24"/>
          <w:szCs w:val="24"/>
        </w:rPr>
        <w:t>ошибок,</w:t>
      </w:r>
    </w:p>
    <w:p w14:paraId="35976AF6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орфографических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9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пунктуационных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ошибок,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 xml:space="preserve">8 </w:t>
      </w:r>
      <w:r w:rsidRPr="00224DD6">
        <w:rPr>
          <w:rFonts w:ascii="Times New Roman" w:eastAsia="Times New Roman" w:hAnsi="Times New Roman" w:cs="Times New Roman"/>
          <w:spacing w:val="-1"/>
          <w:sz w:val="24"/>
          <w:szCs w:val="24"/>
        </w:rPr>
        <w:t>орфографических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пунктуационных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ошибок,</w:t>
      </w:r>
      <w:r w:rsidRPr="00224D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24DD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грамматических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ошибок.</w:t>
      </w:r>
    </w:p>
    <w:p w14:paraId="0CEF3D2E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Отметка</w:t>
      </w:r>
      <w:r w:rsidRPr="00224DD6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«1»</w:t>
      </w:r>
      <w:r w:rsidRPr="00224DD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ставится,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если:</w:t>
      </w:r>
    </w:p>
    <w:p w14:paraId="510AD112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67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224DD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допущено</w:t>
      </w:r>
      <w:r w:rsidRPr="00224DD6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224DD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24DD6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недочетов</w:t>
      </w:r>
      <w:r w:rsidRPr="00224DD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содержании</w:t>
      </w:r>
      <w:r w:rsidRPr="00224DD6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224DD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24DD6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речевых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                     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недочетов.</w:t>
      </w:r>
    </w:p>
    <w:p w14:paraId="270384B2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Грамотность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24DD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имеется</w:t>
      </w:r>
      <w:r w:rsidRPr="00224DD6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224DD6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24DD6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орфографических,</w:t>
      </w:r>
      <w:r w:rsidRPr="00224DD6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24DD6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пунктуационных 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24DD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грамматических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ошибок.</w:t>
      </w:r>
    </w:p>
    <w:p w14:paraId="4D065C62" w14:textId="77777777" w:rsidR="00224DD6" w:rsidRPr="00224DD6" w:rsidRDefault="00224DD6" w:rsidP="00A4249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ind w:right="26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Критерии оценивания словарного диктанта</w:t>
      </w:r>
    </w:p>
    <w:p w14:paraId="5908B11C" w14:textId="50D035FF" w:rsidR="00224DD6" w:rsidRPr="00224DD6" w:rsidRDefault="00224DD6" w:rsidP="002A0068">
      <w:pPr>
        <w:widowControl w:val="0"/>
        <w:autoSpaceDE w:val="0"/>
        <w:autoSpaceDN w:val="0"/>
        <w:spacing w:after="0" w:line="240" w:lineRule="auto"/>
        <w:ind w:right="142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Объём</w:t>
      </w:r>
      <w:r w:rsidRPr="00224DD6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словарного</w:t>
      </w:r>
      <w:r w:rsidRPr="00224DD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диктанта</w:t>
      </w:r>
    </w:p>
    <w:tbl>
      <w:tblPr>
        <w:tblStyle w:val="TableNormal"/>
        <w:tblW w:w="0" w:type="auto"/>
        <w:tblInd w:w="2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917"/>
        <w:gridCol w:w="6357"/>
      </w:tblGrid>
      <w:tr w:rsidR="00224DD6" w:rsidRPr="00224DD6" w14:paraId="426B0A0B" w14:textId="77777777" w:rsidTr="00B52BA8">
        <w:trPr>
          <w:trHeight w:val="329"/>
        </w:trPr>
        <w:tc>
          <w:tcPr>
            <w:tcW w:w="2917" w:type="dxa"/>
          </w:tcPr>
          <w:p w14:paraId="3D7F769C" w14:textId="77777777" w:rsidR="00224DD6" w:rsidRPr="00224DD6" w:rsidRDefault="00224DD6" w:rsidP="00C955A1">
            <w:pPr>
              <w:ind w:right="9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Класс</w:t>
            </w:r>
          </w:p>
        </w:tc>
        <w:tc>
          <w:tcPr>
            <w:tcW w:w="6357" w:type="dxa"/>
          </w:tcPr>
          <w:p w14:paraId="5DF606AD" w14:textId="77777777" w:rsidR="00224DD6" w:rsidRPr="00224DD6" w:rsidRDefault="00224DD6" w:rsidP="00C955A1">
            <w:pPr>
              <w:ind w:right="97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Объём</w:t>
            </w:r>
            <w:r w:rsidRPr="00224DD6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словарного</w:t>
            </w:r>
            <w:r w:rsidRPr="00224DD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диктанта</w:t>
            </w:r>
          </w:p>
        </w:tc>
      </w:tr>
      <w:tr w:rsidR="00224DD6" w:rsidRPr="00224DD6" w14:paraId="4A72CCD3" w14:textId="77777777" w:rsidTr="00B52BA8">
        <w:trPr>
          <w:trHeight w:val="365"/>
        </w:trPr>
        <w:tc>
          <w:tcPr>
            <w:tcW w:w="2917" w:type="dxa"/>
          </w:tcPr>
          <w:p w14:paraId="1F6D10C1" w14:textId="77777777" w:rsidR="00224DD6" w:rsidRPr="00224DD6" w:rsidRDefault="00224DD6" w:rsidP="00C95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57" w:type="dxa"/>
          </w:tcPr>
          <w:p w14:paraId="36287DE7" w14:textId="77777777" w:rsidR="00224DD6" w:rsidRPr="00224DD6" w:rsidRDefault="00224DD6" w:rsidP="00C955A1">
            <w:pPr>
              <w:ind w:right="9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15–20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</w:p>
        </w:tc>
      </w:tr>
      <w:tr w:rsidR="00224DD6" w:rsidRPr="00224DD6" w14:paraId="749DD973" w14:textId="77777777" w:rsidTr="00B52BA8">
        <w:trPr>
          <w:trHeight w:val="245"/>
        </w:trPr>
        <w:tc>
          <w:tcPr>
            <w:tcW w:w="2917" w:type="dxa"/>
          </w:tcPr>
          <w:p w14:paraId="3128A68D" w14:textId="77777777" w:rsidR="00224DD6" w:rsidRPr="00224DD6" w:rsidRDefault="00224DD6" w:rsidP="00C95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57" w:type="dxa"/>
          </w:tcPr>
          <w:p w14:paraId="7F8A3846" w14:textId="77777777" w:rsidR="00224DD6" w:rsidRPr="00224DD6" w:rsidRDefault="00224DD6" w:rsidP="00C955A1">
            <w:pPr>
              <w:ind w:right="9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20–25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</w:p>
        </w:tc>
      </w:tr>
      <w:tr w:rsidR="00224DD6" w:rsidRPr="00224DD6" w14:paraId="1D72A5C2" w14:textId="77777777" w:rsidTr="00B52BA8">
        <w:trPr>
          <w:trHeight w:val="267"/>
        </w:trPr>
        <w:tc>
          <w:tcPr>
            <w:tcW w:w="2917" w:type="dxa"/>
          </w:tcPr>
          <w:p w14:paraId="66AC1313" w14:textId="77777777" w:rsidR="00224DD6" w:rsidRPr="00224DD6" w:rsidRDefault="00224DD6" w:rsidP="00C95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57" w:type="dxa"/>
          </w:tcPr>
          <w:p w14:paraId="7264BB4E" w14:textId="77777777" w:rsidR="00224DD6" w:rsidRPr="00224DD6" w:rsidRDefault="00224DD6" w:rsidP="00C955A1">
            <w:pPr>
              <w:ind w:right="9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25–30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</w:p>
        </w:tc>
      </w:tr>
      <w:tr w:rsidR="00224DD6" w:rsidRPr="00224DD6" w14:paraId="5B16FDE8" w14:textId="77777777" w:rsidTr="00B52BA8">
        <w:trPr>
          <w:trHeight w:val="303"/>
        </w:trPr>
        <w:tc>
          <w:tcPr>
            <w:tcW w:w="2917" w:type="dxa"/>
          </w:tcPr>
          <w:p w14:paraId="524DD838" w14:textId="77777777" w:rsidR="00224DD6" w:rsidRPr="00224DD6" w:rsidRDefault="00224DD6" w:rsidP="00C95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57" w:type="dxa"/>
          </w:tcPr>
          <w:p w14:paraId="0F6CC6E5" w14:textId="77777777" w:rsidR="00224DD6" w:rsidRPr="00224DD6" w:rsidRDefault="00224DD6" w:rsidP="00C955A1">
            <w:pPr>
              <w:ind w:right="9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30–35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</w:p>
        </w:tc>
      </w:tr>
      <w:tr w:rsidR="00224DD6" w:rsidRPr="00224DD6" w14:paraId="00DD8F5C" w14:textId="77777777" w:rsidTr="00B52BA8">
        <w:trPr>
          <w:trHeight w:val="311"/>
        </w:trPr>
        <w:tc>
          <w:tcPr>
            <w:tcW w:w="2917" w:type="dxa"/>
          </w:tcPr>
          <w:p w14:paraId="1C178866" w14:textId="77777777" w:rsidR="00224DD6" w:rsidRPr="00224DD6" w:rsidRDefault="00224DD6" w:rsidP="00C95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57" w:type="dxa"/>
          </w:tcPr>
          <w:p w14:paraId="4DD85FBC" w14:textId="77777777" w:rsidR="00224DD6" w:rsidRPr="00224DD6" w:rsidRDefault="00224DD6" w:rsidP="00C955A1">
            <w:pPr>
              <w:ind w:right="9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35–40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</w:p>
        </w:tc>
      </w:tr>
    </w:tbl>
    <w:p w14:paraId="4ED16AA7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ind w:right="246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B3B4D94" w14:textId="23809FEC" w:rsidR="00224DD6" w:rsidRPr="00224DD6" w:rsidRDefault="00224DD6" w:rsidP="001743B5">
      <w:pPr>
        <w:widowControl w:val="0"/>
        <w:autoSpaceDE w:val="0"/>
        <w:autoSpaceDN w:val="0"/>
        <w:spacing w:after="0" w:line="240" w:lineRule="auto"/>
        <w:ind w:right="986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Оценивание</w:t>
      </w:r>
      <w:r w:rsidRPr="00224DD6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словарного</w:t>
      </w:r>
      <w:r w:rsidRPr="00224DD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диктанта</w:t>
      </w:r>
    </w:p>
    <w:tbl>
      <w:tblPr>
        <w:tblStyle w:val="TableNormal"/>
        <w:tblW w:w="0" w:type="auto"/>
        <w:tblInd w:w="2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917"/>
        <w:gridCol w:w="6357"/>
      </w:tblGrid>
      <w:tr w:rsidR="00224DD6" w:rsidRPr="00224DD6" w14:paraId="44671882" w14:textId="77777777" w:rsidTr="002A0068">
        <w:trPr>
          <w:trHeight w:val="389"/>
        </w:trPr>
        <w:tc>
          <w:tcPr>
            <w:tcW w:w="2917" w:type="dxa"/>
          </w:tcPr>
          <w:p w14:paraId="1D1BF91D" w14:textId="77777777" w:rsidR="00224DD6" w:rsidRPr="00224DD6" w:rsidRDefault="00224DD6" w:rsidP="00C955A1">
            <w:pPr>
              <w:ind w:right="99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Оценка</w:t>
            </w:r>
          </w:p>
        </w:tc>
        <w:tc>
          <w:tcPr>
            <w:tcW w:w="6357" w:type="dxa"/>
          </w:tcPr>
          <w:p w14:paraId="553098E9" w14:textId="77777777" w:rsidR="00224DD6" w:rsidRPr="00224DD6" w:rsidRDefault="00224DD6" w:rsidP="00C955A1">
            <w:pPr>
              <w:ind w:right="97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Критерии оценивания</w:t>
            </w:r>
          </w:p>
        </w:tc>
      </w:tr>
      <w:tr w:rsidR="00224DD6" w:rsidRPr="00224DD6" w14:paraId="5D2235DB" w14:textId="77777777" w:rsidTr="002A0068">
        <w:trPr>
          <w:trHeight w:val="267"/>
        </w:trPr>
        <w:tc>
          <w:tcPr>
            <w:tcW w:w="2917" w:type="dxa"/>
          </w:tcPr>
          <w:p w14:paraId="4224025A" w14:textId="77777777" w:rsidR="00224DD6" w:rsidRPr="00224DD6" w:rsidRDefault="00224DD6" w:rsidP="00C955A1">
            <w:pPr>
              <w:ind w:right="9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357" w:type="dxa"/>
          </w:tcPr>
          <w:p w14:paraId="7A7B0957" w14:textId="77777777" w:rsidR="00224DD6" w:rsidRPr="00224DD6" w:rsidRDefault="00224DD6" w:rsidP="00C955A1">
            <w:pPr>
              <w:ind w:right="9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Ошибки</w:t>
            </w:r>
            <w:r w:rsidRPr="00224D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24D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написании</w:t>
            </w:r>
            <w:r w:rsidRPr="00224DD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слов</w:t>
            </w:r>
            <w:r w:rsidRPr="00224D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224DD6" w:rsidRPr="00224DD6" w14:paraId="304FFDE8" w14:textId="77777777" w:rsidTr="002A0068">
        <w:trPr>
          <w:trHeight w:val="399"/>
        </w:trPr>
        <w:tc>
          <w:tcPr>
            <w:tcW w:w="2917" w:type="dxa"/>
          </w:tcPr>
          <w:p w14:paraId="0478F817" w14:textId="77777777" w:rsidR="00224DD6" w:rsidRPr="00224DD6" w:rsidRDefault="00224DD6" w:rsidP="00C955A1">
            <w:pPr>
              <w:ind w:right="9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357" w:type="dxa"/>
          </w:tcPr>
          <w:p w14:paraId="2FD2428E" w14:textId="77777777" w:rsidR="00224DD6" w:rsidRPr="00224DD6" w:rsidRDefault="00224DD6" w:rsidP="00C955A1">
            <w:pPr>
              <w:ind w:right="9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Допущены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1–2</w:t>
            </w:r>
            <w:r w:rsidRPr="00224D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ошибки</w:t>
            </w:r>
          </w:p>
        </w:tc>
      </w:tr>
      <w:tr w:rsidR="00224DD6" w:rsidRPr="00224DD6" w14:paraId="008E7CD8" w14:textId="77777777" w:rsidTr="002A0068">
        <w:trPr>
          <w:trHeight w:val="277"/>
        </w:trPr>
        <w:tc>
          <w:tcPr>
            <w:tcW w:w="2917" w:type="dxa"/>
          </w:tcPr>
          <w:p w14:paraId="07CC693A" w14:textId="77777777" w:rsidR="00224DD6" w:rsidRPr="00224DD6" w:rsidRDefault="00224DD6" w:rsidP="00C955A1">
            <w:pPr>
              <w:ind w:right="9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357" w:type="dxa"/>
          </w:tcPr>
          <w:p w14:paraId="47ED9589" w14:textId="77777777" w:rsidR="00224DD6" w:rsidRPr="00224DD6" w:rsidRDefault="00224DD6" w:rsidP="00C955A1">
            <w:pPr>
              <w:ind w:right="9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Допущены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3–4</w:t>
            </w:r>
            <w:r w:rsidRPr="00224D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ошибки</w:t>
            </w:r>
          </w:p>
        </w:tc>
      </w:tr>
      <w:tr w:rsidR="00224DD6" w:rsidRPr="00224DD6" w14:paraId="279F9493" w14:textId="77777777" w:rsidTr="002A0068">
        <w:trPr>
          <w:trHeight w:val="281"/>
        </w:trPr>
        <w:tc>
          <w:tcPr>
            <w:tcW w:w="2917" w:type="dxa"/>
          </w:tcPr>
          <w:p w14:paraId="7558164D" w14:textId="77777777" w:rsidR="00224DD6" w:rsidRPr="00224DD6" w:rsidRDefault="00224DD6" w:rsidP="00C955A1">
            <w:pPr>
              <w:ind w:right="9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6357" w:type="dxa"/>
          </w:tcPr>
          <w:p w14:paraId="4F5C6BC7" w14:textId="77777777" w:rsidR="00224DD6" w:rsidRPr="00224DD6" w:rsidRDefault="00224DD6" w:rsidP="00C955A1">
            <w:pPr>
              <w:ind w:right="9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Допущено</w:t>
            </w:r>
            <w:r w:rsidRPr="00224DD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24D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24D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r w:rsidRPr="00224D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ошибок</w:t>
            </w:r>
          </w:p>
        </w:tc>
      </w:tr>
    </w:tbl>
    <w:p w14:paraId="301398BB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ind w:right="26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D702CA" w14:textId="77777777" w:rsidR="00224DD6" w:rsidRPr="00224DD6" w:rsidRDefault="00224DD6" w:rsidP="00A4249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ind w:right="26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Критерии оценивания диктанта</w:t>
      </w:r>
    </w:p>
    <w:p w14:paraId="12F9941A" w14:textId="3D6531C7" w:rsidR="00224DD6" w:rsidRPr="00224DD6" w:rsidRDefault="00224DD6" w:rsidP="00C76004">
      <w:pPr>
        <w:widowControl w:val="0"/>
        <w:autoSpaceDE w:val="0"/>
        <w:autoSpaceDN w:val="0"/>
        <w:spacing w:after="0" w:line="240" w:lineRule="auto"/>
        <w:ind w:right="986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Объём</w:t>
      </w:r>
      <w:r w:rsidRPr="00224DD6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и содержание</w:t>
      </w:r>
      <w:r w:rsidRPr="00224DD6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диктанта</w:t>
      </w:r>
    </w:p>
    <w:tbl>
      <w:tblPr>
        <w:tblStyle w:val="TableNormal"/>
        <w:tblW w:w="0" w:type="auto"/>
        <w:tblInd w:w="2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743"/>
        <w:gridCol w:w="3069"/>
        <w:gridCol w:w="4462"/>
      </w:tblGrid>
      <w:tr w:rsidR="00224DD6" w:rsidRPr="00224DD6" w14:paraId="39C3F104" w14:textId="77777777" w:rsidTr="00C76004">
        <w:trPr>
          <w:trHeight w:val="850"/>
        </w:trPr>
        <w:tc>
          <w:tcPr>
            <w:tcW w:w="1743" w:type="dxa"/>
          </w:tcPr>
          <w:p w14:paraId="0BB36970" w14:textId="77777777" w:rsidR="00224DD6" w:rsidRPr="00224DD6" w:rsidRDefault="00224DD6" w:rsidP="00C955A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CE0A5CE" w14:textId="77777777" w:rsidR="00224DD6" w:rsidRPr="00224DD6" w:rsidRDefault="00224DD6" w:rsidP="00C955A1">
            <w:pPr>
              <w:ind w:right="48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Класс</w:t>
            </w:r>
          </w:p>
        </w:tc>
        <w:tc>
          <w:tcPr>
            <w:tcW w:w="3069" w:type="dxa"/>
          </w:tcPr>
          <w:p w14:paraId="5145D1E9" w14:textId="77777777" w:rsidR="00224DD6" w:rsidRPr="00224DD6" w:rsidRDefault="00224DD6" w:rsidP="00C955A1">
            <w:pPr>
              <w:ind w:right="41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Примерный объём</w:t>
            </w:r>
            <w:r w:rsidRPr="00224DD6">
              <w:rPr>
                <w:rFonts w:ascii="Times New Roman" w:eastAsia="Times New Roman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текста</w:t>
            </w:r>
          </w:p>
        </w:tc>
        <w:tc>
          <w:tcPr>
            <w:tcW w:w="4462" w:type="dxa"/>
          </w:tcPr>
          <w:p w14:paraId="7E92BE11" w14:textId="77777777" w:rsidR="00224DD6" w:rsidRPr="00224DD6" w:rsidRDefault="00224DD6" w:rsidP="00C955A1">
            <w:pPr>
              <w:ind w:right="52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Допустимое общее количество</w:t>
            </w:r>
            <w:r w:rsidRPr="00224DD6">
              <w:rPr>
                <w:rFonts w:ascii="Times New Roman" w:eastAsia="Times New Roman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проверяемых</w:t>
            </w:r>
            <w:r w:rsidRPr="00224DD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орфограмм</w:t>
            </w:r>
          </w:p>
          <w:p w14:paraId="5E929DFE" w14:textId="77777777" w:rsidR="00224DD6" w:rsidRPr="00224DD6" w:rsidRDefault="00224DD6" w:rsidP="00C955A1">
            <w:pPr>
              <w:ind w:right="51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 w:rsidRPr="00224DD6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пунктограмм</w:t>
            </w:r>
          </w:p>
        </w:tc>
      </w:tr>
      <w:tr w:rsidR="00224DD6" w:rsidRPr="00224DD6" w14:paraId="6DD4018B" w14:textId="77777777" w:rsidTr="00C76004">
        <w:trPr>
          <w:trHeight w:val="564"/>
        </w:trPr>
        <w:tc>
          <w:tcPr>
            <w:tcW w:w="1743" w:type="dxa"/>
          </w:tcPr>
          <w:p w14:paraId="2D01F4D4" w14:textId="77777777" w:rsidR="00224DD6" w:rsidRPr="00224DD6" w:rsidRDefault="00224DD6" w:rsidP="00C95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69" w:type="dxa"/>
          </w:tcPr>
          <w:p w14:paraId="3F1A42B5" w14:textId="77777777" w:rsidR="00224DD6" w:rsidRPr="00224DD6" w:rsidRDefault="00224DD6" w:rsidP="00C955A1">
            <w:pPr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90*–100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</w:p>
        </w:tc>
        <w:tc>
          <w:tcPr>
            <w:tcW w:w="4462" w:type="dxa"/>
          </w:tcPr>
          <w:p w14:paraId="6D7DDD7D" w14:textId="77777777" w:rsidR="00224DD6" w:rsidRPr="00224DD6" w:rsidRDefault="00224DD6" w:rsidP="00A4249F">
            <w:pPr>
              <w:numPr>
                <w:ilvl w:val="0"/>
                <w:numId w:val="15"/>
              </w:numPr>
              <w:tabs>
                <w:tab w:val="left" w:pos="717"/>
              </w:tabs>
              <w:ind w:hanging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</w:t>
            </w:r>
            <w:r w:rsidRPr="00224DD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орфограмм</w:t>
            </w:r>
          </w:p>
          <w:p w14:paraId="10A6E60C" w14:textId="77777777" w:rsidR="00224DD6" w:rsidRPr="00224DD6" w:rsidRDefault="00224DD6" w:rsidP="00A4249F">
            <w:pPr>
              <w:numPr>
                <w:ilvl w:val="0"/>
                <w:numId w:val="15"/>
              </w:numPr>
              <w:tabs>
                <w:tab w:val="left" w:pos="717"/>
              </w:tabs>
              <w:ind w:hanging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2–3</w:t>
            </w:r>
            <w:r w:rsidRPr="00224D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пунктограммы</w:t>
            </w:r>
          </w:p>
        </w:tc>
      </w:tr>
      <w:tr w:rsidR="00224DD6" w:rsidRPr="00224DD6" w14:paraId="15A8F9B6" w14:textId="77777777" w:rsidTr="00C76004">
        <w:trPr>
          <w:trHeight w:val="658"/>
        </w:trPr>
        <w:tc>
          <w:tcPr>
            <w:tcW w:w="1743" w:type="dxa"/>
          </w:tcPr>
          <w:p w14:paraId="794C319F" w14:textId="77777777" w:rsidR="00224DD6" w:rsidRPr="00224DD6" w:rsidRDefault="00224DD6" w:rsidP="00C95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69" w:type="dxa"/>
          </w:tcPr>
          <w:p w14:paraId="7B1891FA" w14:textId="77777777" w:rsidR="00224DD6" w:rsidRPr="00224DD6" w:rsidRDefault="00224DD6" w:rsidP="00C955A1">
            <w:pPr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100–110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</w:p>
        </w:tc>
        <w:tc>
          <w:tcPr>
            <w:tcW w:w="4462" w:type="dxa"/>
          </w:tcPr>
          <w:p w14:paraId="78A50F57" w14:textId="77777777" w:rsidR="00224DD6" w:rsidRPr="00224DD6" w:rsidRDefault="00224DD6" w:rsidP="00A4249F">
            <w:pPr>
              <w:numPr>
                <w:ilvl w:val="0"/>
                <w:numId w:val="14"/>
              </w:numPr>
              <w:tabs>
                <w:tab w:val="left" w:pos="717"/>
              </w:tabs>
              <w:ind w:hanging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</w:t>
            </w:r>
            <w:r w:rsidRPr="00224DD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орфограмм</w:t>
            </w:r>
          </w:p>
          <w:p w14:paraId="6F4A6F9E" w14:textId="77777777" w:rsidR="00224DD6" w:rsidRPr="00224DD6" w:rsidRDefault="00224DD6" w:rsidP="00A4249F">
            <w:pPr>
              <w:numPr>
                <w:ilvl w:val="0"/>
                <w:numId w:val="14"/>
              </w:numPr>
              <w:tabs>
                <w:tab w:val="left" w:pos="717"/>
              </w:tabs>
              <w:ind w:hanging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3–4</w:t>
            </w:r>
            <w:r w:rsidRPr="00224D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пунктограммы</w:t>
            </w:r>
          </w:p>
        </w:tc>
      </w:tr>
      <w:tr w:rsidR="00224DD6" w:rsidRPr="00224DD6" w14:paraId="0BD2476D" w14:textId="77777777" w:rsidTr="00C76004">
        <w:trPr>
          <w:trHeight w:val="555"/>
        </w:trPr>
        <w:tc>
          <w:tcPr>
            <w:tcW w:w="1743" w:type="dxa"/>
          </w:tcPr>
          <w:p w14:paraId="0E807198" w14:textId="77777777" w:rsidR="00224DD6" w:rsidRPr="00224DD6" w:rsidRDefault="00224DD6" w:rsidP="00C95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69" w:type="dxa"/>
          </w:tcPr>
          <w:p w14:paraId="709289B7" w14:textId="77777777" w:rsidR="00224DD6" w:rsidRPr="00224DD6" w:rsidRDefault="00224DD6" w:rsidP="00C955A1">
            <w:pPr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110–120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</w:p>
        </w:tc>
        <w:tc>
          <w:tcPr>
            <w:tcW w:w="4462" w:type="dxa"/>
          </w:tcPr>
          <w:p w14:paraId="40BA25D8" w14:textId="77777777" w:rsidR="00224DD6" w:rsidRPr="00224DD6" w:rsidRDefault="00224DD6" w:rsidP="00A4249F">
            <w:pPr>
              <w:numPr>
                <w:ilvl w:val="0"/>
                <w:numId w:val="13"/>
              </w:numPr>
              <w:tabs>
                <w:tab w:val="left" w:pos="717"/>
              </w:tabs>
              <w:ind w:hanging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</w:t>
            </w:r>
            <w:r w:rsidRPr="00224DD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орфограмм</w:t>
            </w:r>
          </w:p>
          <w:p w14:paraId="404AACC1" w14:textId="77777777" w:rsidR="00224DD6" w:rsidRPr="00224DD6" w:rsidRDefault="00224DD6" w:rsidP="00A4249F">
            <w:pPr>
              <w:numPr>
                <w:ilvl w:val="0"/>
                <w:numId w:val="13"/>
              </w:numPr>
              <w:tabs>
                <w:tab w:val="left" w:pos="717"/>
              </w:tabs>
              <w:ind w:hanging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4–5</w:t>
            </w:r>
            <w:r w:rsidRPr="00224D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пунктограмм</w:t>
            </w:r>
          </w:p>
        </w:tc>
      </w:tr>
      <w:tr w:rsidR="00224DD6" w:rsidRPr="00224DD6" w14:paraId="24734811" w14:textId="77777777" w:rsidTr="00C76004">
        <w:trPr>
          <w:trHeight w:val="649"/>
        </w:trPr>
        <w:tc>
          <w:tcPr>
            <w:tcW w:w="1743" w:type="dxa"/>
          </w:tcPr>
          <w:p w14:paraId="1D0AD5E0" w14:textId="77777777" w:rsidR="00224DD6" w:rsidRPr="00224DD6" w:rsidRDefault="00224DD6" w:rsidP="00C95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69" w:type="dxa"/>
          </w:tcPr>
          <w:p w14:paraId="43BBAB78" w14:textId="77777777" w:rsidR="00224DD6" w:rsidRPr="00224DD6" w:rsidRDefault="00224DD6" w:rsidP="00C955A1">
            <w:pPr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120–140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</w:p>
        </w:tc>
        <w:tc>
          <w:tcPr>
            <w:tcW w:w="4462" w:type="dxa"/>
          </w:tcPr>
          <w:p w14:paraId="11AE042C" w14:textId="77777777" w:rsidR="00224DD6" w:rsidRPr="00224DD6" w:rsidRDefault="00224DD6" w:rsidP="00A4249F">
            <w:pPr>
              <w:numPr>
                <w:ilvl w:val="0"/>
                <w:numId w:val="12"/>
              </w:numPr>
              <w:tabs>
                <w:tab w:val="left" w:pos="717"/>
              </w:tabs>
              <w:ind w:hanging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различные</w:t>
            </w:r>
            <w:r w:rsidRPr="00224D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орфограммы</w:t>
            </w:r>
          </w:p>
          <w:p w14:paraId="5BE2BCD6" w14:textId="77777777" w:rsidR="00224DD6" w:rsidRPr="00224DD6" w:rsidRDefault="00224DD6" w:rsidP="00A4249F">
            <w:pPr>
              <w:numPr>
                <w:ilvl w:val="0"/>
                <w:numId w:val="12"/>
              </w:numPr>
              <w:tabs>
                <w:tab w:val="left" w:pos="717"/>
              </w:tabs>
              <w:ind w:hanging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224D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пунктограмм</w:t>
            </w:r>
          </w:p>
        </w:tc>
      </w:tr>
      <w:tr w:rsidR="00224DD6" w:rsidRPr="00224DD6" w14:paraId="7B45BF40" w14:textId="77777777" w:rsidTr="00C76004">
        <w:trPr>
          <w:trHeight w:val="700"/>
        </w:trPr>
        <w:tc>
          <w:tcPr>
            <w:tcW w:w="1743" w:type="dxa"/>
          </w:tcPr>
          <w:p w14:paraId="75A08459" w14:textId="77777777" w:rsidR="00224DD6" w:rsidRPr="00224DD6" w:rsidRDefault="00224DD6" w:rsidP="00C95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69" w:type="dxa"/>
          </w:tcPr>
          <w:p w14:paraId="2A0231CF" w14:textId="77777777" w:rsidR="00224DD6" w:rsidRPr="00224DD6" w:rsidRDefault="00224DD6" w:rsidP="00C955A1">
            <w:pPr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140–160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</w:p>
        </w:tc>
        <w:tc>
          <w:tcPr>
            <w:tcW w:w="4462" w:type="dxa"/>
          </w:tcPr>
          <w:p w14:paraId="313DA632" w14:textId="77777777" w:rsidR="00224DD6" w:rsidRPr="00224DD6" w:rsidRDefault="00224DD6" w:rsidP="00A4249F">
            <w:pPr>
              <w:numPr>
                <w:ilvl w:val="0"/>
                <w:numId w:val="11"/>
              </w:numPr>
              <w:tabs>
                <w:tab w:val="left" w:pos="717"/>
              </w:tabs>
              <w:ind w:hanging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различные</w:t>
            </w:r>
            <w:r w:rsidRPr="00224D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орфограммы</w:t>
            </w:r>
          </w:p>
          <w:p w14:paraId="251D9765" w14:textId="77777777" w:rsidR="00224DD6" w:rsidRPr="00224DD6" w:rsidRDefault="00224DD6" w:rsidP="00A4249F">
            <w:pPr>
              <w:numPr>
                <w:ilvl w:val="0"/>
                <w:numId w:val="11"/>
              </w:numPr>
              <w:tabs>
                <w:tab w:val="left" w:pos="717"/>
              </w:tabs>
              <w:ind w:hanging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224D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пунктограмм</w:t>
            </w:r>
          </w:p>
        </w:tc>
      </w:tr>
    </w:tbl>
    <w:p w14:paraId="3DC6F7FB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5242A3C" w14:textId="77777777" w:rsidR="00224DD6" w:rsidRPr="00224DD6" w:rsidRDefault="00224DD6" w:rsidP="007F65C4">
      <w:pPr>
        <w:widowControl w:val="0"/>
        <w:autoSpaceDE w:val="0"/>
        <w:autoSpaceDN w:val="0"/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преемственности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уровнями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образования и сохранения мотивации учеников к обучению в 5 классе до конца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первого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полугодия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сохраняется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объём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текста,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рекомендованный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классе: не более 80 слов. В 6–9 классах объём текста, рекомендованный в предыдущем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классе,</w:t>
      </w:r>
      <w:r w:rsidRPr="00224D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сохраняется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конца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первой</w:t>
      </w:r>
      <w:r w:rsidRPr="00224D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четверти.</w:t>
      </w:r>
    </w:p>
    <w:p w14:paraId="2774EF4E" w14:textId="77777777" w:rsidR="00224DD6" w:rsidRPr="00224DD6" w:rsidRDefault="00224DD6" w:rsidP="00234DE7">
      <w:pPr>
        <w:widowControl w:val="0"/>
        <w:autoSpaceDE w:val="0"/>
        <w:autoSpaceDN w:val="0"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проверке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диктанта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учитель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исправляет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ошибки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искажения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графического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облика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слова,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оценивании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учитываются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орфографические</w:t>
      </w:r>
      <w:r w:rsidRPr="00224DD6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ошибки, связанные  </w:t>
      </w:r>
      <w:r w:rsidRPr="00224DD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с  </w:t>
      </w:r>
      <w:r w:rsidRPr="00224DD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применением  </w:t>
      </w:r>
      <w:r w:rsidRPr="00224DD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изученных  </w:t>
      </w:r>
      <w:r w:rsidRPr="00224DD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224DD6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 допущенные в тех словах, с которыми на уроках проводилась специальная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работа. Ошибки в словах, написание которых регулируется ещё не изученными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24D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24DD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изучаемыми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224DD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правилами,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24DD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учитываются.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224DD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24DD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учитываются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lastRenderedPageBreak/>
        <w:t>искажения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графического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облика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слова,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связанные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орфографической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грамотностью.</w:t>
      </w:r>
    </w:p>
    <w:p w14:paraId="4C0D3CF5" w14:textId="77777777" w:rsidR="00224DD6" w:rsidRPr="00224DD6" w:rsidRDefault="00224DD6" w:rsidP="00234DE7">
      <w:pPr>
        <w:widowControl w:val="0"/>
        <w:autoSpaceDE w:val="0"/>
        <w:autoSpaceDN w:val="0"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подсчёте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количества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ошибок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учитывать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повторяемость</w:t>
      </w:r>
      <w:r w:rsidRPr="00224DD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однотипность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Повторяющейся</w:t>
      </w:r>
      <w:r w:rsidRPr="00224DD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считается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ошибка,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допущенная</w:t>
      </w:r>
      <w:r w:rsidRPr="00224DD6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слове,</w:t>
      </w:r>
      <w:r w:rsidRPr="00224DD6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используемом</w:t>
      </w:r>
      <w:r w:rsidRPr="00224DD6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тексте</w:t>
      </w:r>
      <w:r w:rsidRPr="00224DD6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неоднократно,</w:t>
      </w:r>
      <w:r w:rsidRPr="00224DD6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24DD6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корне</w:t>
      </w:r>
    </w:p>
    <w:p w14:paraId="32E850A1" w14:textId="77777777" w:rsidR="00224DD6" w:rsidRPr="00224DD6" w:rsidRDefault="00224DD6" w:rsidP="00234DE7">
      <w:pPr>
        <w:widowControl w:val="0"/>
        <w:autoSpaceDE w:val="0"/>
        <w:autoSpaceDN w:val="0"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однокоренных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слов.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Два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неправильных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написания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одном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слове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же,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повторяющаяся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ошибка,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учитываются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подсчёте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одна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ошибка.</w:t>
      </w:r>
    </w:p>
    <w:p w14:paraId="156A1139" w14:textId="77777777" w:rsidR="00224DD6" w:rsidRPr="00224DD6" w:rsidRDefault="00224DD6" w:rsidP="00234DE7">
      <w:pPr>
        <w:widowControl w:val="0"/>
        <w:autoSpaceDE w:val="0"/>
        <w:autoSpaceDN w:val="0"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Однотипными</w:t>
      </w:r>
      <w:r w:rsidRPr="00224DD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считаются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ошибки,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связанные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применением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правила,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 требующего анализа семантики слов. Так, однотипными являются ошибки,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допущенные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падежных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окончаниях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имён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существительных,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имён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прилагательных,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использованных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тексте;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личных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окончаниях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глаголов;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написании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букв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о–ё</w:t>
      </w:r>
      <w:r w:rsidRPr="00224DD6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Pr="00224D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шипящих</w:t>
      </w:r>
      <w:r w:rsidRPr="00224DD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суффиксах</w:t>
      </w:r>
      <w:r w:rsidRPr="00224DD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окончаниях</w:t>
      </w:r>
      <w:r w:rsidRPr="00224D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имён</w:t>
      </w:r>
      <w:r w:rsidRPr="00224DD6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существительных и отымённых имён прилагательных, так как выбор написания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перечисленных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группах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определяется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умением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соответствующее правило, связанное с грамматическими или фонетическими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особенностями слов. Три первые однотипные ошибки учитываются как одна,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каждая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следующая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ошибка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считается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самостоятельной.</w:t>
      </w:r>
    </w:p>
    <w:p w14:paraId="21237E4B" w14:textId="77777777" w:rsidR="00224DD6" w:rsidRPr="00224DD6" w:rsidRDefault="00224DD6" w:rsidP="00234DE7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Ошибки, допущенные в разных словах с безударной проверяемой гласной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корне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слова,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проверяемой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согласной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корне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слова,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считаются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однотипными, поскольку при определении написания каждого из слов с этими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орфограммами</w:t>
      </w:r>
      <w:r w:rsidRPr="00224DD6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224DD6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224DD6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провести</w:t>
      </w:r>
      <w:r w:rsidRPr="00224DD6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24DD6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семантический</w:t>
      </w:r>
      <w:r w:rsidRPr="00224DD6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подбора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проверочного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однокоренного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слова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проверочной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словоформы.</w:t>
      </w:r>
    </w:p>
    <w:p w14:paraId="7C5BEF38" w14:textId="1703DF1E" w:rsidR="00224DD6" w:rsidRPr="006655B3" w:rsidRDefault="00224DD6" w:rsidP="006655B3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диктанте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допущено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пяти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исправлений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написания, оценка снижается на балл, при наличии более двух исправлений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неправильного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написания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правильное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отметка</w:t>
      </w:r>
      <w:r w:rsidRPr="00224DD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«5»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выставляется.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tbl>
      <w:tblPr>
        <w:tblStyle w:val="TableNormal"/>
        <w:tblW w:w="9781" w:type="dxa"/>
        <w:tblInd w:w="-13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7816"/>
      </w:tblGrid>
      <w:tr w:rsidR="00224DD6" w:rsidRPr="00224DD6" w14:paraId="6C7AD709" w14:textId="77777777" w:rsidTr="00BF20A3">
        <w:trPr>
          <w:trHeight w:val="351"/>
        </w:trPr>
        <w:tc>
          <w:tcPr>
            <w:tcW w:w="1965" w:type="dxa"/>
          </w:tcPr>
          <w:p w14:paraId="6DF54029" w14:textId="77777777" w:rsidR="00224DD6" w:rsidRPr="00224DD6" w:rsidRDefault="00224DD6" w:rsidP="00C955A1">
            <w:pPr>
              <w:ind w:right="17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Отметка</w:t>
            </w:r>
          </w:p>
        </w:tc>
        <w:tc>
          <w:tcPr>
            <w:tcW w:w="7816" w:type="dxa"/>
          </w:tcPr>
          <w:p w14:paraId="74AB58CE" w14:textId="77777777" w:rsidR="00224DD6" w:rsidRPr="00224DD6" w:rsidRDefault="00224DD6" w:rsidP="00C955A1">
            <w:pPr>
              <w:ind w:right="266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Критерии оценивания</w:t>
            </w:r>
          </w:p>
        </w:tc>
      </w:tr>
      <w:tr w:rsidR="00224DD6" w:rsidRPr="00224DD6" w14:paraId="101A888F" w14:textId="77777777" w:rsidTr="00BF20A3">
        <w:trPr>
          <w:trHeight w:val="281"/>
        </w:trPr>
        <w:tc>
          <w:tcPr>
            <w:tcW w:w="1965" w:type="dxa"/>
          </w:tcPr>
          <w:p w14:paraId="3F986C61" w14:textId="77777777" w:rsidR="00224DD6" w:rsidRPr="00224DD6" w:rsidRDefault="00224DD6" w:rsidP="00C955A1">
            <w:pPr>
              <w:ind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816" w:type="dxa"/>
          </w:tcPr>
          <w:p w14:paraId="5582A5AC" w14:textId="77777777" w:rsidR="00224DD6" w:rsidRPr="00224DD6" w:rsidRDefault="00224DD6" w:rsidP="00C955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Орфографические</w:t>
            </w:r>
            <w:r w:rsidRPr="00224DD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24D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пунктуационные</w:t>
            </w:r>
            <w:r w:rsidRPr="00224DD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ошибки</w:t>
            </w:r>
            <w:r w:rsidRPr="00224D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224DD6" w:rsidRPr="00224DD6" w14:paraId="11C34280" w14:textId="77777777" w:rsidTr="00BF20A3">
        <w:trPr>
          <w:trHeight w:val="530"/>
        </w:trPr>
        <w:tc>
          <w:tcPr>
            <w:tcW w:w="1965" w:type="dxa"/>
          </w:tcPr>
          <w:p w14:paraId="64F59DF4" w14:textId="77777777" w:rsidR="00224DD6" w:rsidRPr="00224DD6" w:rsidRDefault="00224DD6" w:rsidP="00C955A1">
            <w:pPr>
              <w:ind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816" w:type="dxa"/>
          </w:tcPr>
          <w:p w14:paraId="3DB988D6" w14:textId="77777777" w:rsidR="00224DD6" w:rsidRPr="00224DD6" w:rsidRDefault="00224DD6" w:rsidP="00C955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Допущены</w:t>
            </w:r>
            <w:r w:rsidRPr="00224D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24D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орфографические</w:t>
            </w:r>
            <w:r w:rsidRPr="00224D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24D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24D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пунктуационные</w:t>
            </w:r>
            <w:r w:rsidRPr="00224D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ошибки,</w:t>
            </w:r>
            <w:r w:rsidRPr="00224DD6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 1 орфографическая и 3 пунктуационные ошибки, или 4</w:t>
            </w:r>
            <w:r w:rsidRPr="00224D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пунктуационные</w:t>
            </w:r>
            <w:r w:rsidRPr="00224DD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ошибки</w:t>
            </w:r>
            <w:r w:rsidRPr="00224D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224D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отсутствии</w:t>
            </w:r>
            <w:r w:rsidRPr="00224D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орфографических</w:t>
            </w:r>
          </w:p>
        </w:tc>
      </w:tr>
      <w:tr w:rsidR="00224DD6" w:rsidRPr="00224DD6" w14:paraId="054CAE37" w14:textId="77777777" w:rsidTr="00BF20A3">
        <w:trPr>
          <w:trHeight w:val="530"/>
        </w:trPr>
        <w:tc>
          <w:tcPr>
            <w:tcW w:w="1965" w:type="dxa"/>
          </w:tcPr>
          <w:p w14:paraId="0ADAEA4A" w14:textId="77777777" w:rsidR="00224DD6" w:rsidRPr="00224DD6" w:rsidRDefault="00224DD6" w:rsidP="00C955A1">
            <w:pPr>
              <w:ind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816" w:type="dxa"/>
          </w:tcPr>
          <w:p w14:paraId="0B5ADECB" w14:textId="77777777" w:rsidR="00224DD6" w:rsidRPr="00224DD6" w:rsidRDefault="00224DD6" w:rsidP="00C955A1">
            <w:pPr>
              <w:ind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Допущены</w:t>
            </w:r>
            <w:r w:rsidRPr="00224D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24D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орфографические</w:t>
            </w:r>
            <w:r w:rsidRPr="00224D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24D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24D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пунктуационные</w:t>
            </w:r>
            <w:r w:rsidRPr="00224D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ошибки,</w:t>
            </w:r>
            <w:r w:rsidRPr="00224DD6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24D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орфографические</w:t>
            </w:r>
            <w:r w:rsidRPr="00224D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5</w:t>
            </w:r>
            <w:r w:rsidRPr="00224D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пунктуационных</w:t>
            </w:r>
            <w:r w:rsidRPr="00224D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ошибок,</w:t>
            </w:r>
          </w:p>
          <w:p w14:paraId="3821D748" w14:textId="77777777" w:rsidR="00224DD6" w:rsidRPr="00224DD6" w:rsidRDefault="00224DD6" w:rsidP="00C955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224D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224D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пунктуационных</w:t>
            </w:r>
            <w:r w:rsidRPr="00224D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ошибок</w:t>
            </w:r>
            <w:r w:rsidRPr="00224D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224D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отсутствии</w:t>
            </w:r>
            <w:r w:rsidRPr="00224D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орфографических.</w:t>
            </w:r>
            <w:r w:rsidRPr="00224D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24D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24D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классе</w:t>
            </w:r>
            <w:r w:rsidRPr="00224DD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оценка</w:t>
            </w:r>
            <w:r w:rsidRPr="00224DD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«3»</w:t>
            </w:r>
            <w:r w:rsidRPr="00224DD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выставляется,</w:t>
            </w:r>
            <w:r w:rsidRPr="00224D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если</w:t>
            </w:r>
            <w:r w:rsidRPr="00224DD6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допущено</w:t>
            </w:r>
            <w:r w:rsidRPr="00224DD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24D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орфографических</w:t>
            </w:r>
            <w:r w:rsidRPr="00224DD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24D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24D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пунктуационных ошибок</w:t>
            </w:r>
          </w:p>
        </w:tc>
      </w:tr>
      <w:tr w:rsidR="00224DD6" w:rsidRPr="00224DD6" w14:paraId="4F78633A" w14:textId="77777777" w:rsidTr="00BF20A3">
        <w:trPr>
          <w:trHeight w:val="955"/>
        </w:trPr>
        <w:tc>
          <w:tcPr>
            <w:tcW w:w="1965" w:type="dxa"/>
          </w:tcPr>
          <w:p w14:paraId="69C42B46" w14:textId="77777777" w:rsidR="00224DD6" w:rsidRPr="00224DD6" w:rsidRDefault="00224DD6" w:rsidP="00C955A1">
            <w:pPr>
              <w:ind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816" w:type="dxa"/>
          </w:tcPr>
          <w:p w14:paraId="25BD1E95" w14:textId="77777777" w:rsidR="00224DD6" w:rsidRPr="00224DD6" w:rsidRDefault="00224DD6" w:rsidP="00C955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Допущено</w:t>
            </w:r>
            <w:r w:rsidRPr="00224D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более</w:t>
            </w:r>
            <w:r w:rsidRPr="00224D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четырёх</w:t>
            </w:r>
            <w:r w:rsidRPr="00224D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орфографических</w:t>
            </w:r>
            <w:r w:rsidRPr="00224D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24D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более</w:t>
            </w:r>
            <w:r w:rsidRPr="00224D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14:paraId="634B0129" w14:textId="77777777" w:rsidR="00224DD6" w:rsidRPr="00224DD6" w:rsidRDefault="00224DD6" w:rsidP="00C955A1">
            <w:pPr>
              <w:ind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пунктуационных ошибок, в 5 классе – более 5 орфографических</w:t>
            </w:r>
            <w:r w:rsidRPr="00224DD6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24D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более 5</w:t>
            </w:r>
            <w:r w:rsidRPr="00224D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пунктуационных</w:t>
            </w:r>
            <w:r w:rsidRPr="00224D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ошибок</w:t>
            </w:r>
          </w:p>
        </w:tc>
      </w:tr>
    </w:tbl>
    <w:p w14:paraId="47D3BC8D" w14:textId="77777777" w:rsidR="00224DD6" w:rsidRDefault="00224DD6" w:rsidP="00C955A1">
      <w:pPr>
        <w:widowControl w:val="0"/>
        <w:autoSpaceDE w:val="0"/>
        <w:autoSpaceDN w:val="0"/>
        <w:spacing w:after="0" w:line="240" w:lineRule="auto"/>
        <w:ind w:right="255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диктант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выставляется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одна оценка.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37110D5D" w14:textId="77777777" w:rsidR="001275BB" w:rsidRPr="00224DD6" w:rsidRDefault="001275BB" w:rsidP="00C955A1">
      <w:pPr>
        <w:widowControl w:val="0"/>
        <w:autoSpaceDE w:val="0"/>
        <w:autoSpaceDN w:val="0"/>
        <w:spacing w:after="0" w:line="240" w:lineRule="auto"/>
        <w:ind w:right="2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F53A8D" w14:textId="77777777" w:rsidR="00224DD6" w:rsidRPr="00224DD6" w:rsidRDefault="00224DD6" w:rsidP="00A4249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ind w:right="25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контрольной работы</w:t>
      </w:r>
    </w:p>
    <w:p w14:paraId="7AD3F814" w14:textId="77777777" w:rsidR="00224DD6" w:rsidRPr="00224DD6" w:rsidRDefault="00224DD6" w:rsidP="001275BB">
      <w:pPr>
        <w:widowControl w:val="0"/>
        <w:autoSpaceDE w:val="0"/>
        <w:autoSpaceDN w:val="0"/>
        <w:spacing w:after="0" w:line="240" w:lineRule="auto"/>
        <w:ind w:right="11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контрольной работе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, состоящей из диктанта и дополнительного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(фонетического, лексического, орфографического, грамматического и пунктуационного)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задания,</w:t>
      </w:r>
      <w:r w:rsidRPr="00224D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выставляются две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224D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224D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каждый вид работы.</w:t>
      </w:r>
    </w:p>
    <w:p w14:paraId="30E114B2" w14:textId="77777777" w:rsidR="00224DD6" w:rsidRPr="00224DD6" w:rsidRDefault="00224DD6" w:rsidP="001275BB">
      <w:pPr>
        <w:widowControl w:val="0"/>
        <w:autoSpaceDE w:val="0"/>
        <w:autoSpaceDN w:val="0"/>
        <w:spacing w:after="0" w:line="240" w:lineRule="auto"/>
        <w:ind w:right="11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оценке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дополнительных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заданий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рекомендуется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руководствоваться</w:t>
      </w:r>
      <w:r w:rsidRPr="00224D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следующим:</w:t>
      </w:r>
    </w:p>
    <w:p w14:paraId="45E3CD33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оценка</w:t>
      </w:r>
      <w:r w:rsidRPr="00224DD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«5»</w:t>
      </w:r>
      <w:r w:rsidRPr="00224DD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ставится,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ученик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выполнил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224DD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верно;</w:t>
      </w:r>
    </w:p>
    <w:p w14:paraId="4F4403E1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оценка</w:t>
      </w:r>
      <w:r w:rsidRPr="00224DD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«4»</w:t>
      </w:r>
      <w:r w:rsidRPr="00224DD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ставится,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ученик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выполнил</w:t>
      </w:r>
      <w:r w:rsidRPr="00224D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правильно</w:t>
      </w:r>
      <w:r w:rsidRPr="00224DD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менее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224DD6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заданий;</w:t>
      </w:r>
    </w:p>
    <w:p w14:paraId="7F55AD38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оценка</w:t>
      </w:r>
      <w:r w:rsidRPr="00224DD6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«3»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ставится</w:t>
      </w:r>
      <w:r w:rsidRPr="00224DD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224DD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работу,</w:t>
      </w:r>
      <w:r w:rsidRPr="00224DD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224DD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правильно</w:t>
      </w:r>
      <w:r w:rsidRPr="00224DD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выполнено</w:t>
      </w:r>
      <w:r w:rsidRPr="00224DD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24DD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менее</w:t>
      </w:r>
      <w:r w:rsidRPr="00224DD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половины</w:t>
      </w:r>
      <w:r w:rsidRPr="00224DD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заданий;</w:t>
      </w:r>
    </w:p>
    <w:p w14:paraId="14E33F6C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оценка</w:t>
      </w:r>
      <w:r w:rsidRPr="00224DD6">
        <w:rPr>
          <w:rFonts w:ascii="Times New Roman" w:eastAsia="Times New Roman" w:hAnsi="Times New Roman" w:cs="Times New Roman"/>
          <w:b/>
          <w:spacing w:val="2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«2»</w:t>
      </w:r>
      <w:r w:rsidRPr="00224DD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ставится</w:t>
      </w:r>
      <w:r w:rsidRPr="00224DD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224DD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работу,</w:t>
      </w:r>
      <w:r w:rsidRPr="00224DD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224DD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24DD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выполнено</w:t>
      </w:r>
      <w:r w:rsidRPr="00224DD6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224DD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половины</w:t>
      </w:r>
      <w:r w:rsidRPr="00224DD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заданий;</w:t>
      </w:r>
      <w:r w:rsidRPr="00224DD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14:paraId="6D04D24C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оценка «1»</w:t>
      </w:r>
      <w:r w:rsidRPr="00224D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ставится,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224DD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ученик не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выполнил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ни одного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задания.</w:t>
      </w:r>
    </w:p>
    <w:p w14:paraId="6D04930F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i/>
          <w:sz w:val="24"/>
          <w:szCs w:val="24"/>
        </w:rPr>
        <w:t>Примечание:</w:t>
      </w:r>
      <w:r w:rsidRPr="00224DD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Орфографические</w:t>
      </w:r>
      <w:r w:rsidRPr="00224DD6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пунктуационные</w:t>
      </w:r>
      <w:r w:rsidRPr="00224DD6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ошибки,</w:t>
      </w:r>
      <w:r w:rsidRPr="00224DD6"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допущенные</w:t>
      </w:r>
      <w:r w:rsidRPr="00224DD6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при</w:t>
      </w:r>
      <w:r w:rsidRPr="00224DD6">
        <w:rPr>
          <w:rFonts w:ascii="Times New Roman" w:eastAsia="Times New Roman" w:hAnsi="Times New Roman" w:cs="Times New Roman"/>
          <w:i/>
          <w:spacing w:val="-5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выполнении</w:t>
      </w:r>
      <w:r w:rsidRPr="00224DD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дополнительных</w:t>
      </w:r>
      <w:r w:rsidRPr="00224DD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заданий,</w:t>
      </w:r>
      <w:r w:rsidRPr="00224DD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учитываются</w:t>
      </w:r>
      <w:r w:rsidRPr="00224DD6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при</w:t>
      </w:r>
      <w:r w:rsidRPr="00224DD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выведении</w:t>
      </w:r>
      <w:r w:rsidRPr="00224DD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оценки</w:t>
      </w:r>
      <w:r w:rsidRPr="00224DD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r w:rsidRPr="00224DD6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диктант.</w:t>
      </w:r>
    </w:p>
    <w:p w14:paraId="58D7AA09" w14:textId="3E8843EF" w:rsidR="00224DD6" w:rsidRPr="00224DD6" w:rsidRDefault="00224DD6" w:rsidP="006833FA">
      <w:pPr>
        <w:widowControl w:val="0"/>
        <w:autoSpaceDE w:val="0"/>
        <w:autoSpaceDN w:val="0"/>
        <w:spacing w:after="0" w:line="240" w:lineRule="auto"/>
        <w:ind w:right="98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Оценивание</w:t>
      </w:r>
      <w:r w:rsidRPr="00224DD6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выполнения</w:t>
      </w:r>
      <w:r w:rsidRPr="00224DD6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дополнительных</w:t>
      </w:r>
      <w:r w:rsidRPr="00224DD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заданий</w:t>
      </w:r>
    </w:p>
    <w:tbl>
      <w:tblPr>
        <w:tblStyle w:val="TableNormal"/>
        <w:tblW w:w="9997" w:type="dxa"/>
        <w:tblInd w:w="-13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8032"/>
      </w:tblGrid>
      <w:tr w:rsidR="00224DD6" w:rsidRPr="00224DD6" w14:paraId="47A84FE9" w14:textId="77777777" w:rsidTr="006833FA">
        <w:trPr>
          <w:trHeight w:val="309"/>
        </w:trPr>
        <w:tc>
          <w:tcPr>
            <w:tcW w:w="1965" w:type="dxa"/>
          </w:tcPr>
          <w:p w14:paraId="64A2FBED" w14:textId="77777777" w:rsidR="00224DD6" w:rsidRPr="00224DD6" w:rsidRDefault="00224DD6" w:rsidP="00C955A1">
            <w:pPr>
              <w:ind w:right="17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Отметка</w:t>
            </w:r>
          </w:p>
        </w:tc>
        <w:tc>
          <w:tcPr>
            <w:tcW w:w="8032" w:type="dxa"/>
          </w:tcPr>
          <w:p w14:paraId="5BA79913" w14:textId="77777777" w:rsidR="00224DD6" w:rsidRPr="00224DD6" w:rsidRDefault="00224DD6" w:rsidP="00C955A1">
            <w:pPr>
              <w:ind w:right="266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Критерии оценивания</w:t>
            </w:r>
          </w:p>
        </w:tc>
      </w:tr>
      <w:tr w:rsidR="00224DD6" w:rsidRPr="00224DD6" w14:paraId="259B386A" w14:textId="77777777" w:rsidTr="006833FA">
        <w:trPr>
          <w:trHeight w:val="271"/>
        </w:trPr>
        <w:tc>
          <w:tcPr>
            <w:tcW w:w="1965" w:type="dxa"/>
          </w:tcPr>
          <w:p w14:paraId="1F0E679A" w14:textId="77777777" w:rsidR="00224DD6" w:rsidRPr="00224DD6" w:rsidRDefault="00224DD6" w:rsidP="00C955A1">
            <w:pPr>
              <w:ind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«5»</w:t>
            </w:r>
          </w:p>
        </w:tc>
        <w:tc>
          <w:tcPr>
            <w:tcW w:w="8032" w:type="dxa"/>
          </w:tcPr>
          <w:p w14:paraId="06A93D24" w14:textId="77777777" w:rsidR="00224DD6" w:rsidRPr="00224DD6" w:rsidRDefault="00224DD6" w:rsidP="00C955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r w:rsidRPr="00224DD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</w:t>
            </w:r>
            <w:r w:rsidRPr="00224D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выполнены</w:t>
            </w:r>
            <w:r w:rsidRPr="00224D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</w:t>
            </w:r>
          </w:p>
        </w:tc>
      </w:tr>
      <w:tr w:rsidR="00224DD6" w:rsidRPr="00224DD6" w14:paraId="7B183AA2" w14:textId="77777777" w:rsidTr="006833FA">
        <w:trPr>
          <w:trHeight w:val="558"/>
        </w:trPr>
        <w:tc>
          <w:tcPr>
            <w:tcW w:w="1965" w:type="dxa"/>
          </w:tcPr>
          <w:p w14:paraId="4ED00609" w14:textId="77777777" w:rsidR="00224DD6" w:rsidRPr="00224DD6" w:rsidRDefault="00224DD6" w:rsidP="00C955A1">
            <w:pPr>
              <w:ind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032" w:type="dxa"/>
          </w:tcPr>
          <w:p w14:paraId="1D8464B5" w14:textId="77777777" w:rsidR="00224DD6" w:rsidRPr="00224DD6" w:rsidRDefault="00224DD6" w:rsidP="00C955A1">
            <w:pPr>
              <w:ind w:right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224DD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выполнена</w:t>
            </w:r>
            <w:r w:rsidRPr="00224DD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224D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выполнена</w:t>
            </w:r>
            <w:r w:rsidRPr="00224DD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неправильно</w:t>
            </w:r>
            <w:r w:rsidRPr="00224DD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четверть</w:t>
            </w:r>
            <w:r w:rsidRPr="00224D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заданий,</w:t>
            </w:r>
            <w:r w:rsidRPr="00224DD6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три</w:t>
            </w:r>
            <w:r w:rsidRPr="00224D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четверти</w:t>
            </w:r>
            <w:r w:rsidRPr="00224D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заданий</w:t>
            </w:r>
            <w:r w:rsidRPr="00224D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выполнены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правильно</w:t>
            </w:r>
          </w:p>
        </w:tc>
      </w:tr>
      <w:tr w:rsidR="00224DD6" w:rsidRPr="00224DD6" w14:paraId="0C251C38" w14:textId="77777777" w:rsidTr="006833FA">
        <w:trPr>
          <w:trHeight w:val="553"/>
        </w:trPr>
        <w:tc>
          <w:tcPr>
            <w:tcW w:w="1965" w:type="dxa"/>
          </w:tcPr>
          <w:p w14:paraId="6B8E529C" w14:textId="77777777" w:rsidR="00224DD6" w:rsidRPr="00224DD6" w:rsidRDefault="00224DD6" w:rsidP="00C955A1">
            <w:pPr>
              <w:ind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032" w:type="dxa"/>
          </w:tcPr>
          <w:p w14:paraId="4E040AF4" w14:textId="77777777" w:rsidR="00224DD6" w:rsidRPr="00224DD6" w:rsidRDefault="00224DD6" w:rsidP="00C955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224D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выполнена</w:t>
            </w:r>
            <w:r w:rsidRPr="00224D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224D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выполнена</w:t>
            </w:r>
            <w:r w:rsidRPr="00224D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неправильно</w:t>
            </w:r>
            <w:r w:rsidRPr="00224DD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половина</w:t>
            </w:r>
            <w:r w:rsidRPr="00224D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заданий,</w:t>
            </w:r>
            <w:r w:rsidRPr="00224DD6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половина</w:t>
            </w:r>
            <w:r w:rsidRPr="00224D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заданий</w:t>
            </w:r>
            <w:r w:rsidRPr="00224D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выполнена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правильно</w:t>
            </w:r>
          </w:p>
        </w:tc>
      </w:tr>
      <w:tr w:rsidR="00224DD6" w:rsidRPr="00224DD6" w14:paraId="46A15C95" w14:textId="77777777" w:rsidTr="006833FA">
        <w:trPr>
          <w:trHeight w:val="405"/>
        </w:trPr>
        <w:tc>
          <w:tcPr>
            <w:tcW w:w="1965" w:type="dxa"/>
          </w:tcPr>
          <w:p w14:paraId="06B84133" w14:textId="77777777" w:rsidR="00224DD6" w:rsidRPr="00224DD6" w:rsidRDefault="00224DD6" w:rsidP="00C955A1">
            <w:pPr>
              <w:ind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032" w:type="dxa"/>
          </w:tcPr>
          <w:p w14:paraId="65AA057C" w14:textId="77777777" w:rsidR="00224DD6" w:rsidRPr="00224DD6" w:rsidRDefault="00224DD6" w:rsidP="00C955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Более</w:t>
            </w:r>
            <w:r w:rsidRPr="00224D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половины</w:t>
            </w:r>
            <w:r w:rsidRPr="00224D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заданий</w:t>
            </w:r>
            <w:r w:rsidRPr="00224D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224D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выполнено</w:t>
            </w:r>
            <w:r w:rsidRPr="00224DD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224D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выполнено</w:t>
            </w:r>
            <w:r w:rsidRPr="00224DD6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неправильно</w:t>
            </w:r>
          </w:p>
        </w:tc>
      </w:tr>
    </w:tbl>
    <w:p w14:paraId="3769A79B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ind w:right="25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4FB93A" w14:textId="77777777" w:rsidR="00224DD6" w:rsidRPr="00224DD6" w:rsidRDefault="00224DD6" w:rsidP="00A4249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ind w:right="25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тестовых работ</w:t>
      </w:r>
    </w:p>
    <w:p w14:paraId="6C81D0B1" w14:textId="77777777" w:rsidR="00224DD6" w:rsidRPr="00224DD6" w:rsidRDefault="00224DD6" w:rsidP="006E6CEA">
      <w:pPr>
        <w:widowControl w:val="0"/>
        <w:autoSpaceDE w:val="0"/>
        <w:autoSpaceDN w:val="0"/>
        <w:spacing w:after="0" w:line="240" w:lineRule="auto"/>
        <w:ind w:right="24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Для текущего оценивания можно использовать дихотомическое тестовое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задание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(0–1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балл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верного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выполнения),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политомическое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задание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(0–2 балла, 0–3 балла). Если тестовая работа проводится в формате ОГЭ, можно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воспользоваться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шкалой,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разработанной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Федеральном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институте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педагогических измерений. Расположенные на сайте ФИПИ тестовые задания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(Открытый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банк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оценочных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русскому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языку)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рекомендуется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224DD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24D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текущего</w:t>
      </w:r>
      <w:r w:rsidRPr="00224D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оценивания.</w:t>
      </w:r>
    </w:p>
    <w:p w14:paraId="4B30026C" w14:textId="77777777" w:rsidR="00224DD6" w:rsidRPr="00224DD6" w:rsidRDefault="00224DD6" w:rsidP="006E6CEA">
      <w:pPr>
        <w:widowControl w:val="0"/>
        <w:autoSpaceDE w:val="0"/>
        <w:autoSpaceDN w:val="0"/>
        <w:spacing w:after="0" w:line="240" w:lineRule="auto"/>
        <w:ind w:right="26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Примерная  </w:t>
      </w:r>
      <w:r w:rsidRPr="00224DD6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шкала   </w:t>
      </w:r>
      <w:r w:rsidRPr="00224DD6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перевода   </w:t>
      </w:r>
      <w:r w:rsidRPr="00224DD6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балла   </w:t>
      </w:r>
      <w:r w:rsidRPr="00224DD6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в   </w:t>
      </w:r>
      <w:r w:rsidRPr="00224DD6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отметку (разрабатывается </w:t>
      </w:r>
      <w:r w:rsidRPr="00224DD6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24D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организации):</w:t>
      </w:r>
    </w:p>
    <w:p w14:paraId="0BD9C746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Отметка</w:t>
      </w:r>
      <w:r w:rsidRPr="00224D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«5»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84–100%;</w:t>
      </w:r>
    </w:p>
    <w:p w14:paraId="3CBE7A55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Отметка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«4» –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66–83%;</w:t>
      </w:r>
    </w:p>
    <w:p w14:paraId="7267E7AB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Отметка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«3» –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50–65%;</w:t>
      </w:r>
    </w:p>
    <w:p w14:paraId="172F6E54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Отметка</w:t>
      </w:r>
      <w:r w:rsidRPr="00224D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«2» –</w:t>
      </w:r>
      <w:r w:rsidRPr="00224DD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менее</w:t>
      </w:r>
      <w:r w:rsidRPr="00224DD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51%.</w:t>
      </w:r>
    </w:p>
    <w:p w14:paraId="1C76D808" w14:textId="77777777" w:rsidR="00224DD6" w:rsidRDefault="00224DD6" w:rsidP="00C955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Отметка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«1»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24DD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выполнено</w:t>
      </w:r>
      <w:r w:rsidRPr="00224D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24DD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Pr="00224D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задания/не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приступал.</w:t>
      </w:r>
    </w:p>
    <w:p w14:paraId="6CB43FD8" w14:textId="77777777" w:rsidR="003F0A7D" w:rsidRDefault="003F0A7D" w:rsidP="00224DD6">
      <w:pPr>
        <w:widowControl w:val="0"/>
        <w:autoSpaceDE w:val="0"/>
        <w:autoSpaceDN w:val="0"/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BD4948" w14:textId="55D4BC54" w:rsidR="00C955A1" w:rsidRPr="001A6679" w:rsidRDefault="00841BE6" w:rsidP="00AF514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5.2.</w:t>
      </w:r>
      <w:r w:rsidR="00C955A1" w:rsidRPr="001A66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Система оценки достижений планируемых предметных результатов</w:t>
      </w:r>
    </w:p>
    <w:p w14:paraId="41B1489D" w14:textId="77777777" w:rsidR="00C955A1" w:rsidRPr="001A6679" w:rsidRDefault="00C955A1" w:rsidP="00AF514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1A66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освоения учебного предмета «Родная (русская) литература»</w:t>
      </w:r>
    </w:p>
    <w:p w14:paraId="493B99BC" w14:textId="77777777" w:rsidR="00C955A1" w:rsidRPr="00C955A1" w:rsidRDefault="00C955A1" w:rsidP="00AF514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0E858DF4" w14:textId="3145A907" w:rsidR="00C955A1" w:rsidRPr="008D4A3A" w:rsidRDefault="00C955A1" w:rsidP="00A4249F">
      <w:pPr>
        <w:numPr>
          <w:ilvl w:val="0"/>
          <w:numId w:val="19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8D4A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Предметные результаты как объект внутришкольного оценивания</w:t>
      </w:r>
    </w:p>
    <w:p w14:paraId="34A37626" w14:textId="58724743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Текущий и тематический контроль осуществляется в течение всего учебного года в устной и письменной формах по выбору учителя.</w:t>
      </w:r>
    </w:p>
    <w:p w14:paraId="7DF86598" w14:textId="24B7F645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Оценивание предметных результатов по литературе определяется в соответствии с требованиями ФГОС ООО и ФРП ООО. Требования к предметным результатам по литературе включают знаниевые и деятельностные компоненты, в соответствии с чем определяются формы и виды контроля. </w:t>
      </w:r>
    </w:p>
    <w:p w14:paraId="3D5E7799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Виды контроля: текущий, тематический, промежуточный, итоговый.</w:t>
      </w:r>
    </w:p>
    <w:p w14:paraId="6C1EFA5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Фомы контроля</w:t>
      </w:r>
    </w:p>
    <w:p w14:paraId="7B7648DF" w14:textId="5FAE095C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Устная форма: опрос; выступление с докладом/рефератом/сообщением; пересказ (подробный, выборочный, краткий, художественный); чтение наизусть.</w:t>
      </w:r>
    </w:p>
    <w:p w14:paraId="03D683A2" w14:textId="32AA0269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Письменная форма: контрольная работа, самостоятельная/домашняя работа, письменная работа, сочинение, тестирование, проект.</w:t>
      </w:r>
    </w:p>
    <w:p w14:paraId="578491A0" w14:textId="1F2F4541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Промежуточный контроль осуществляется в конце первого и второго полугодий, его формат определяется по выбору образовательной организации (контрольное тестирование, письменная работа – письменные ответы на вопросы по изученному материалу, сочинение, защита группового и индивидуального проекта).</w:t>
      </w:r>
    </w:p>
    <w:p w14:paraId="13D394AC" w14:textId="54A37E40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Итоговый контроль проводится в форме процедур внутренней оценки по выбору образовательной организации (итоговая контрольная работа, защита проекта, портфолио по предмету).</w:t>
      </w:r>
    </w:p>
    <w:p w14:paraId="36FB5364" w14:textId="102F49F6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Оценка предметных результатов в ходе процедур текущего и тематического контроля проводится в каждом классе в течение всего учебного года в различных формах по выбору учителя: </w:t>
      </w:r>
    </w:p>
    <w:p w14:paraId="62BAF30D" w14:textId="4673B2AA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 текущий контроль проводится на каждом уроке в форме устного опроса и кратких письменных ответов и включает в себя работу с текстом (чтение, комментирование, элементы анализа художественного произведения), ответы на вопросы по изученному материалу, пересказ и выразительное чтение изучаемых произведений или отрывков из произведений; </w:t>
      </w:r>
    </w:p>
    <w:p w14:paraId="390B1DC1" w14:textId="6A9DE554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 xml:space="preserve"> тематический контроль проводится в конце изучения темы/раздела в форме устной или письменной работы (устно: ответы на вопросы, индивидуальные сообщения, доклады, презентации; письменно: сочинения, аннотации, рецензии, творческие работы). </w:t>
      </w:r>
    </w:p>
    <w:p w14:paraId="7A813B65" w14:textId="77777777" w:rsidR="00C955A1" w:rsidRPr="008D4A3A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14:paraId="4AD07A11" w14:textId="77777777" w:rsidR="00C955A1" w:rsidRPr="008D4A3A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8D4A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2.Формы оценивания предметных результатов</w:t>
      </w:r>
    </w:p>
    <w:p w14:paraId="3AE7B910" w14:textId="77777777" w:rsidR="00C955A1" w:rsidRPr="008D4A3A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kern w:val="2"/>
          <w:sz w:val="24"/>
          <w:szCs w:val="24"/>
        </w:rPr>
      </w:pPr>
      <w:r w:rsidRPr="008D4A3A">
        <w:rPr>
          <w:rFonts w:ascii="Times New Roman" w:eastAsia="Calibri" w:hAnsi="Times New Roman" w:cs="Times New Roman"/>
          <w:i/>
          <w:iCs/>
          <w:kern w:val="2"/>
          <w:sz w:val="24"/>
          <w:szCs w:val="24"/>
        </w:rPr>
        <w:t xml:space="preserve">2.1. Рекомендации по проведению и оцениванию устных ответов </w:t>
      </w:r>
    </w:p>
    <w:p w14:paraId="66B38150" w14:textId="43153BAA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В оценивании предметных результатов устный опрос достаточно значим. Эта форма оценивания является самой востребованной: редкий урок литературы обходится без опроса, беседы по изучаемому произведению или по изученной теме. Устные ответы обучающихся позволяют определить степень достижения ими большинства предметных результатов.</w:t>
      </w:r>
    </w:p>
    <w:p w14:paraId="0F74C67D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Устные ответы используются для текущего и тематического контроля.  Для оценивания устных ответов выбираются соответствующие им критерии.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cr/>
        <w:t>Оценка устных ответов</w:t>
      </w:r>
    </w:p>
    <w:p w14:paraId="0DEF5685" w14:textId="209EAF91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При оценке устных ответов учитель руководствуется следующими основными критериями в пределах программы данного класса: </w:t>
      </w:r>
    </w:p>
    <w:p w14:paraId="31D6ED21" w14:textId="02C21A1B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1. Знание текста и понимание идейно-художественного содержания изученного произведения. </w:t>
      </w:r>
    </w:p>
    <w:p w14:paraId="1D53E966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2. Умение объяснять взаимосвязь событий, характер и поступки героев.</w:t>
      </w:r>
    </w:p>
    <w:p w14:paraId="372DC2CD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3. Понимание роли художественных средств в раскрытии идейно-эстетического содержания изученного произведения. </w:t>
      </w:r>
    </w:p>
    <w:p w14:paraId="7196F6A8" w14:textId="064723F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4. Знание теоретико-литературных понятий и умение пользоваться этими знаниями при анализе произведений, изучаемых в классе и прочитанных самостоятельно. </w:t>
      </w:r>
    </w:p>
    <w:p w14:paraId="4781701C" w14:textId="4BB1FD16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5. Умение анализировать художественное произведение в соответствии с ведущими идеями эпохи, авторской позицией и художественным методом. </w:t>
      </w:r>
    </w:p>
    <w:p w14:paraId="4BB6BD5C" w14:textId="50C64704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6. Умение владеть монологической литературной речью; логичность и последовательность ответа; беглость, правильность и выразительность чтения с учетом темпа чтения по классам. </w:t>
      </w:r>
    </w:p>
    <w:p w14:paraId="3C8B4E6F" w14:textId="6DA80DA4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8D4A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Отметкой «5»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оценивается ответ, обнаруживающий прочные знания и глубокое понимание текста изучаемого произведения; умение объяснять взаимосвязь событий, характер и поступки героев и роль художественных средств в раскрытии идейно-эстетического содержания произведения; умение пользоваться теоретико-литературными знаниями и навыками разбора при анализе художественного произведения, привлекать текст для аргументации своих выводов, свободное владение монологической литературной речью.</w:t>
      </w:r>
    </w:p>
    <w:p w14:paraId="6977E34E" w14:textId="63204BCE" w:rsidR="00C955A1" w:rsidRPr="00C955A1" w:rsidRDefault="00C955A1" w:rsidP="008D4A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8D4A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Отметкой «4»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оценивается ответ, который показывает прочное знание  и достаточно глубокое понимание текста изучаемого произведения; умение  объяснять взаимосвязь событий, характеры и поступки героев и роль основных  художественных средств в раскрытии идейно-эстетического содержания  произведения; умение пользоваться основными теоретико-литературными  знаниями и навыками при анализе прочитанных произведений; умение  привлекать текст произведения для обоснования своих выводов; хорошее  владение монологической литературной речью. Однако допускаются одна-две неточности в ответе. </w:t>
      </w:r>
    </w:p>
    <w:p w14:paraId="375826CA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8D4A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Отметкой «3»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оценивается ответ, свидетельствующий в основном  о знании и понимании текста изучаемого произведения; умении объяснить  взаимосвязь основных событий, характеры и поступки героев и роль важнейших  художественных средств в раскрытии идейно-художественного содержания  произведения; о знании основных вопросов теории, но недостаточном умении  пользоваться этими знаниями при анализе произведений; об ограниченных  навыках разбора и недостаточном умении привлекать текст произведения </w:t>
      </w:r>
    </w:p>
    <w:p w14:paraId="4BD4EC19" w14:textId="5C4FBCA6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для подтверждения своих выводов.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нормам, установленным для данного класса.</w:t>
      </w:r>
    </w:p>
    <w:p w14:paraId="42725752" w14:textId="3759E692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8D4A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Отметкой «2»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оценивается ответ, обнаруживающий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средств в раскрытии идейно-эстетического содержания произведения; незнание элементарных теоретико-литературных понятий; слабое владение </w:t>
      </w:r>
    </w:p>
    <w:p w14:paraId="378CAF45" w14:textId="32A6331E" w:rsidR="00C955A1" w:rsidRPr="00C955A1" w:rsidRDefault="00C955A1" w:rsidP="008D4A3A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монологической литературной речью и техникой чтения, бедность выразительных средств языка.</w:t>
      </w:r>
    </w:p>
    <w:p w14:paraId="2B2CB2AC" w14:textId="77777777" w:rsidR="00C955A1" w:rsidRPr="008D4A3A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8D4A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2.2. Оценка выразительного чтения художественных произведений</w:t>
      </w:r>
    </w:p>
    <w:p w14:paraId="6CCF4AB2" w14:textId="0EEF4BF4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Чтение – основной вид деятельности на уроке литературы. В основном выразительное чтение произведений может быть видом текущего контроля. </w:t>
      </w:r>
    </w:p>
    <w:p w14:paraId="6771832D" w14:textId="0D418C1C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Выразительное чтение художественных произведений (эпических, лирических, драматических) и их фрагментов оценивается следующим образом.</w:t>
      </w:r>
    </w:p>
    <w:p w14:paraId="08C24093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8D4A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«5»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если: </w:t>
      </w:r>
    </w:p>
    <w:p w14:paraId="1F33F81C" w14:textId="26A8D80E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ученик читает четко, внятно, соблюдает нормы орфоэпии, умело использует паузы для добора (пополнения запаса) воздуха; </w:t>
      </w:r>
    </w:p>
    <w:p w14:paraId="27C20032" w14:textId="2CB66079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ученик владеет умением «читать знаки препинания», верно расставляет логические ударения, определяет место и характер пауз в тексте, владеет «шестью рычагами» выразительного чтения (громче – тише, выше – ниже, быстрее – медленнее);</w:t>
      </w:r>
    </w:p>
    <w:p w14:paraId="588E5694" w14:textId="4C63D385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ученик воссоздает чувства в чтении – «рисует интонацией», соблюдает паузы психологические, начальные, финальные. </w:t>
      </w:r>
    </w:p>
    <w:p w14:paraId="679C527D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6129F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«4»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</w:t>
      </w:r>
    </w:p>
    <w:p w14:paraId="731586BC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текст произведения воспроизведен без ошибок или с 1–2 ошибками, которые ученик исправляет сам, без подсказки;</w:t>
      </w:r>
    </w:p>
    <w:p w14:paraId="1BDEC7C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в основном выполняются требования к технике речи, к логике чтения и к эмоционально-образной выразительности исполнения литературного произведения. </w:t>
      </w:r>
    </w:p>
    <w:p w14:paraId="4CA2929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6129F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«3»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если: </w:t>
      </w:r>
    </w:p>
    <w:p w14:paraId="13DE129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текст произведения воспроизводится с ошибками (не более 3–5 в зависимости от размера исполняемого произведения), ученику требуется подсказка учителя, при этом требования к технике речи, к логике чтения в основном выполняются;</w:t>
      </w:r>
    </w:p>
    <w:p w14:paraId="497B974D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текст произведения воспроизводится без ошибок, ученик читает четко, внятно, но не владеет умением «читать знаки препинания», расставлять логические ударения, паузы, читает монотонно, неэмоционально. </w:t>
      </w:r>
    </w:p>
    <w:p w14:paraId="28E5BE44" w14:textId="49C85ABD" w:rsidR="00C955A1" w:rsidRPr="00C955A1" w:rsidRDefault="00C955A1" w:rsidP="00C612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Оценивание выразительности чтения должно сочетаться с принятыми нормами техники чтения. Например:</w:t>
      </w:r>
    </w:p>
    <w:p w14:paraId="10C0FB0A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5 класс: 100–110 слов в минуту;</w:t>
      </w:r>
    </w:p>
    <w:p w14:paraId="566B7B49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6 класс: 110–120 слов в минуту;</w:t>
      </w:r>
    </w:p>
    <w:p w14:paraId="74657263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7 класс: 120–130 слов в минуту, </w:t>
      </w:r>
    </w:p>
    <w:p w14:paraId="72E23C1E" w14:textId="77777777" w:rsidR="00C955A1" w:rsidRPr="00C955A1" w:rsidRDefault="00C955A1" w:rsidP="00C6129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считая это средней скоростью в последующих классах.</w:t>
      </w:r>
    </w:p>
    <w:p w14:paraId="6C294A59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После выразительного чтения произведения целесообразно добавить дополнительные задания, нацеленные на достижение предметных результатов, например, на понимание темы, идеи, авторской точки зрения, художественных особенностей произведения или его фрагмента. В зависимости от уровня  выразительного чтения произведений в 5–6 классах можно задать 1–2 вопроса,  в 7–8 – не менее 2 вопросов, в 9 – не менее 3 вопросов.</w:t>
      </w:r>
    </w:p>
    <w:p w14:paraId="0716377D" w14:textId="77777777" w:rsidR="00C955A1" w:rsidRPr="00C6129F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C6129F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2.3. Виды пересказа и критерии его оценивания  </w:t>
      </w:r>
    </w:p>
    <w:p w14:paraId="7A5B7353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В процессе проверки умения пересказывать прежде всего оценивается точная последовательная передача основного содержания художественного текста, понимание его темы, идеи, характеров героев, художественных особенностей. </w:t>
      </w:r>
    </w:p>
    <w:p w14:paraId="21642AD8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Пересказ – это устное недословное воспроизведение художественного текста или его фрагмента, он может быть подробным, выборочным, кратким, художественным (творческим).</w:t>
      </w:r>
    </w:p>
    <w:p w14:paraId="1ACC655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Виды пересказов</w:t>
      </w:r>
    </w:p>
    <w:p w14:paraId="2E581E9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 Подробный – это пересказ близко к тексту, в процессе которого детально передается содержание и отражаются художественные особенности текста; </w:t>
      </w:r>
    </w:p>
    <w:p w14:paraId="059A168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 выборочный – это точный подробный пересказ выбранных фрагментов художественного текста, объединенных одной темой;</w:t>
      </w:r>
    </w:p>
    <w:p w14:paraId="035E9E5F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 краткий – это схематичный пересказ, в процессе которого излагается основное содержание произведения, подробности опускаются, его тема раскрывается в главных чертах;</w:t>
      </w:r>
    </w:p>
    <w:p w14:paraId="5FEE62E0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 художественный/творческий – это пересказ с творческой перестройкой текста или его дополнением, когда в процессе пересказа можно интерпретировать второстепенные детали, но 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 xml:space="preserve">фабула и основная мысль художественного текста не меняются. Например, пересказ события от имени другого героя. </w:t>
      </w:r>
    </w:p>
    <w:p w14:paraId="57540656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В системе оценивания предметных результатов пересказ относится к устной форме оценивания и может быть видом текущего контроля.</w:t>
      </w:r>
    </w:p>
    <w:p w14:paraId="4D83FEB6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Критерии оценивания пересказа</w:t>
      </w:r>
    </w:p>
    <w:p w14:paraId="5BCF746A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1. Ошибки в содержании:</w:t>
      </w:r>
    </w:p>
    <w:p w14:paraId="40B200B7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пропуск важного смыслового звена;</w:t>
      </w:r>
    </w:p>
    <w:p w14:paraId="07D2502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пропуск нескольких смысловых звеньев;</w:t>
      </w:r>
    </w:p>
    <w:p w14:paraId="2A59188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«сжатие» текста;</w:t>
      </w:r>
    </w:p>
    <w:p w14:paraId="370E7CEF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фактические искажения;</w:t>
      </w:r>
    </w:p>
    <w:p w14:paraId="41DBB5C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нарушение логической последовательности (перестановки).</w:t>
      </w:r>
    </w:p>
    <w:p w14:paraId="24D8EAFC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2. Грамматическое и речевое оформление:</w:t>
      </w:r>
    </w:p>
    <w:p w14:paraId="30BB83AA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затруднение с началом пересказа;</w:t>
      </w:r>
    </w:p>
    <w:p w14:paraId="24B6DA7D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отсутствие грамматического завершения текста;</w:t>
      </w:r>
    </w:p>
    <w:p w14:paraId="15E8BD10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отсутствие (нарушение) связей между предложениями и частями</w:t>
      </w:r>
    </w:p>
    <w:p w14:paraId="1CA9C583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(грамматические ошибки);</w:t>
      </w:r>
    </w:p>
    <w:p w14:paraId="380AFCFF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речевые ошибки.</w:t>
      </w:r>
    </w:p>
    <w:p w14:paraId="18988447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3. Общее впечатление:</w:t>
      </w:r>
    </w:p>
    <w:p w14:paraId="2E174FC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«безадресность» пересказа;</w:t>
      </w:r>
    </w:p>
    <w:p w14:paraId="4F5BDFFA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невыразительность пересказа.</w:t>
      </w:r>
    </w:p>
    <w:p w14:paraId="12AC687E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Оценка подробного пересказа осуществляется по следующим критериям:</w:t>
      </w:r>
    </w:p>
    <w:p w14:paraId="7B31681C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точное и полное воспроизведение сюжетной линии (или предмета описания); </w:t>
      </w:r>
    </w:p>
    <w:p w14:paraId="3173FF2C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последовательность изложения событий; </w:t>
      </w:r>
    </w:p>
    <w:p w14:paraId="4A10FE58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наличие или отсутствие личностного отношения к событиям (поступку, герою); </w:t>
      </w:r>
    </w:p>
    <w:p w14:paraId="08FA5B20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качество речи (выразительная, эмоциональная или монотонная; бедная </w:t>
      </w:r>
    </w:p>
    <w:p w14:paraId="07869659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или образная; легкая, свободная речь или слова произносятся с трудом, усилием); </w:t>
      </w:r>
    </w:p>
    <w:p w14:paraId="51427EE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наличие или отсутствие речевых недочетов: необоснованное повторение одного и того же слова, необоснованное употребление рядом однокоренных слов, употребление слова в неточном значении, нарушение общепринятой сочетаемости слов, употребление диалектных слов и просторечий и др. </w:t>
      </w:r>
    </w:p>
    <w:p w14:paraId="7F0AD142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6129F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«5»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</w:t>
      </w:r>
    </w:p>
    <w:p w14:paraId="5D0AC869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содержание ответа полностью соответствует теме и заданию;</w:t>
      </w:r>
    </w:p>
    <w:p w14:paraId="01B752AB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фактические ошибки отсутствуют;</w:t>
      </w:r>
    </w:p>
    <w:p w14:paraId="70EB1A86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содержание излагается последовательно;</w:t>
      </w:r>
    </w:p>
    <w:p w14:paraId="06656D90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ответ отличается богатством словаря, разнообразием используемых синтаксических конструкций, точностью словоупотребления;</w:t>
      </w:r>
    </w:p>
    <w:p w14:paraId="7C28E07C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достигнуто стилевое единство и выразительность речи.</w:t>
      </w:r>
    </w:p>
    <w:p w14:paraId="4738F792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6129F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«4»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</w:t>
      </w:r>
    </w:p>
    <w:p w14:paraId="6F7E860F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содержание ответа в основном соответствует теме и заданию (имеются незначительные отклонения от темы);</w:t>
      </w:r>
    </w:p>
    <w:p w14:paraId="63E9EE79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содержание в основном достоверно, но имеются единичные фактические неточности;</w:t>
      </w:r>
    </w:p>
    <w:p w14:paraId="206E9012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имеются незначительные нарушения последовательности в изложении мыслей;</w:t>
      </w:r>
    </w:p>
    <w:p w14:paraId="4C99BC88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лексический и грамматический строй речи достаточно разнообразен;</w:t>
      </w:r>
    </w:p>
    <w:p w14:paraId="40E29DE0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стиль речи отличается единством и достаточной выразительностью.</w:t>
      </w:r>
    </w:p>
    <w:p w14:paraId="50CF6680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6129F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«3»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</w:t>
      </w:r>
    </w:p>
    <w:p w14:paraId="3F9C2B52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в работе допущены существенные отклонения от темы и задания;</w:t>
      </w:r>
    </w:p>
    <w:p w14:paraId="6536B510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в ответе достигнута достоверность в главном, но имеются незначительные фактические неточности;</w:t>
      </w:r>
    </w:p>
    <w:p w14:paraId="7ECD2391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допущены отдельные нарушения последовательности изложения;</w:t>
      </w:r>
    </w:p>
    <w:p w14:paraId="1EDA5C1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беден словарь и однообразны употребляемые синтаксические конструкции, встречается неправильное словоупотребление;</w:t>
      </w:r>
    </w:p>
    <w:p w14:paraId="3A0B1C0B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стиль речи не отличается единством и недостаточно выразителен.</w:t>
      </w:r>
    </w:p>
    <w:p w14:paraId="573FB55A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6129F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«2»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</w:t>
      </w:r>
    </w:p>
    <w:p w14:paraId="421D11FD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ответ не соответствует теме и заданию;</w:t>
      </w:r>
    </w:p>
    <w:p w14:paraId="7047FE02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– допущено много фактических неточностей;</w:t>
      </w:r>
    </w:p>
    <w:p w14:paraId="14E89089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нарушена последовательность изложения мыслей во всех частях ответа, </w:t>
      </w:r>
    </w:p>
    <w:p w14:paraId="38FD8A59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отсутствует связь между ними, ответ не соответствует плану;</w:t>
      </w:r>
    </w:p>
    <w:p w14:paraId="71B1431C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крайне беден словарь, часты случаи неправильного словоупотребления;</w:t>
      </w:r>
    </w:p>
    <w:p w14:paraId="38686DA7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нарушено стилевое единство речи.</w:t>
      </w:r>
    </w:p>
    <w:p w14:paraId="1943697A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После пересказа по необходимости целесообразно задать вопросы по тексту, соответствующие устному опросу, оценивание такое же, как оценивание устных ответов.</w:t>
      </w:r>
    </w:p>
    <w:p w14:paraId="4A321D93" w14:textId="77777777" w:rsidR="00C955A1" w:rsidRPr="00A5073A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A507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2.4. Письменные работы по литературе и критерии их оценивания</w:t>
      </w:r>
    </w:p>
    <w:p w14:paraId="7FA56957" w14:textId="417EEDE3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В соответствии с ФРП обучающиеся должны овладеть умением создавать письменные высказывания разных жанров (ответ на вопрос, аннотация, отзыв, рецензия, конспект, эссе, сочинение-рассуждение по заданной теме с опорой на прочитанные произведения, литературно-творческая работа), применяя различные виды цитирования, а также исправлять и редактировать собственные письменные тексты.</w:t>
      </w:r>
    </w:p>
    <w:p w14:paraId="07C71FC0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При оценивании письменной работы необходимо также учитывать ее объем в зависимости от жанра.</w:t>
      </w:r>
    </w:p>
    <w:p w14:paraId="7D19C703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При оценивании письменных работ следует учитывать следующие параметры: </w:t>
      </w:r>
    </w:p>
    <w:p w14:paraId="60F4BC1E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знание текста и понимание идейно-художественного содержания произведения;</w:t>
      </w:r>
    </w:p>
    <w:p w14:paraId="27E1B8D2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умение анализировать художественное произведение в соответствии с ведущими идеями эпохи, авторской позицией и художественным методом;</w:t>
      </w:r>
    </w:p>
    <w:p w14:paraId="197C15AD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знание теоретико-литературных понятий и умение пользоваться этими знаниями при анализе произведений; </w:t>
      </w:r>
    </w:p>
    <w:p w14:paraId="485848F7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умения самостоятельно интерпретировать и оценивать художественные произведения;</w:t>
      </w:r>
    </w:p>
    <w:p w14:paraId="7DF411A1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владение письменной монологической литературной речью. </w:t>
      </w:r>
    </w:p>
    <w:p w14:paraId="17554EE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При оценивании письменных работ по литературе учитывается:</w:t>
      </w:r>
    </w:p>
    <w:p w14:paraId="3EC04EFB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1) соответствие работы теме и заданию; </w:t>
      </w:r>
    </w:p>
    <w:p w14:paraId="72A2B7F7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2) полнота и аргументированность ответа; </w:t>
      </w:r>
    </w:p>
    <w:p w14:paraId="67787531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3) правильность фактического материала;</w:t>
      </w:r>
    </w:p>
    <w:p w14:paraId="1334B963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4) последовательность и логичность изложения, наличие обобщений и выводов;</w:t>
      </w:r>
    </w:p>
    <w:p w14:paraId="68B8C39C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5) речевое оформление, включающее: </w:t>
      </w:r>
    </w:p>
    <w:p w14:paraId="13351DCD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разнообразие словаря и грамматического строя речи; </w:t>
      </w:r>
    </w:p>
    <w:p w14:paraId="77C50B0D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стилевое единство и выразительность речи; </w:t>
      </w:r>
    </w:p>
    <w:p w14:paraId="5D45D9CC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число речевых недочетов; </w:t>
      </w:r>
    </w:p>
    <w:p w14:paraId="5BC14C7C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количество орфографических, пунктуационных и грамматических ошибок. </w:t>
      </w:r>
    </w:p>
    <w:p w14:paraId="21A02809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507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«5»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 </w:t>
      </w:r>
    </w:p>
    <w:p w14:paraId="182CA5D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содержание работы полностью соответствует теме и заданию; </w:t>
      </w:r>
    </w:p>
    <w:p w14:paraId="03E2979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ответ отличается полнотой и аргументированностью;</w:t>
      </w:r>
    </w:p>
    <w:p w14:paraId="26DDA8E9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фактические ошибки отсутствуют; </w:t>
      </w:r>
    </w:p>
    <w:p w14:paraId="20A5C990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содержание излагается логично и последовательно; </w:t>
      </w:r>
    </w:p>
    <w:p w14:paraId="133267C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работа отличается стилевым единством, точностью и выразительностью языка; допущено не более 1–2 речевых недочетов, орфографические, пунктуационные, грамматические ошибки отсутствуют или допущено не более 1 (каждого вида, суммарно – не более 2).</w:t>
      </w:r>
    </w:p>
    <w:p w14:paraId="0FC38480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507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«4»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 </w:t>
      </w:r>
    </w:p>
    <w:p w14:paraId="5ABEE21D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содержание работы в основном соответствует теме и заданию, ноимеются незначительные отклонения от темы; </w:t>
      </w:r>
    </w:p>
    <w:p w14:paraId="67F5548A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ответ полный, но недостаточно аргументированный;</w:t>
      </w:r>
    </w:p>
    <w:p w14:paraId="49B92273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содержание в основном достоверно, но имеются единичные фактические неточности; </w:t>
      </w:r>
    </w:p>
    <w:p w14:paraId="5E6B7A5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имеются незначительные нарушения последовательности в изложении мыслей; </w:t>
      </w:r>
    </w:p>
    <w:p w14:paraId="5C40DF93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работа отличается стилевым единством и выразительностью языка; допущено не более 3 речевых недочетов, не более 2 орфографических, пунктуационных, грамматических ошибок (каждого вида, суммарно –не более 4). </w:t>
      </w:r>
    </w:p>
    <w:p w14:paraId="3FCDFC4B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507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«3»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 </w:t>
      </w:r>
    </w:p>
    <w:p w14:paraId="5C54A6AE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в работе допущены существенные отклонения от темы и задания;</w:t>
      </w:r>
    </w:p>
    <w:p w14:paraId="368B4E7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ответ неполный и/или недостаточно аргументированный; </w:t>
      </w:r>
    </w:p>
    <w:p w14:paraId="194DB1E7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 xml:space="preserve">– содержание достоверно в главном, но имеются фактические неточности; </w:t>
      </w:r>
    </w:p>
    <w:p w14:paraId="54AEA4C3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допущены отдельные нарушения последовательности и логики изложения; </w:t>
      </w:r>
    </w:p>
    <w:p w14:paraId="4AF3AF5F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работа не отличается стилевым единством, речь недостаточно выразительна; допущено 4–5 речевых недочетов, не более 3–4орфографических, пунктуационных, грамматических ошибок (каждого вида, суммарно – не более 7). </w:t>
      </w:r>
    </w:p>
    <w:p w14:paraId="019BA3E3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507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«2»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 </w:t>
      </w:r>
    </w:p>
    <w:p w14:paraId="4AEADCCF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работа не соответствует теме и заданию; </w:t>
      </w:r>
    </w:p>
    <w:p w14:paraId="2F25C486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ответ крайне упрощенный и/или неаргументированный;</w:t>
      </w:r>
    </w:p>
    <w:p w14:paraId="56F1070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допущено много фактических неточностей и ошибок; </w:t>
      </w:r>
    </w:p>
    <w:p w14:paraId="77A72973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нарушена последовательность и логика изложения мыслей, отсутствует связь между ними; </w:t>
      </w:r>
    </w:p>
    <w:p w14:paraId="62EE0A6D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нарушено стилевое единство текста, словарь беден, синтаксические конструкции однообразны; допущено более 5 речевых недочетов, 5 и более орфографических, пунктуационных, грамматических ошибок (каждого вида, суммарно – 8 и более).</w:t>
      </w:r>
    </w:p>
    <w:p w14:paraId="6112D5EE" w14:textId="77777777" w:rsidR="00C955A1" w:rsidRPr="00A5073A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A507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2.5. Сочинение по литературе: место в системе оценивания и критерии оценки</w:t>
      </w:r>
    </w:p>
    <w:p w14:paraId="2AA5FF9A" w14:textId="66DF040C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Для процедур тематического и итогового контроля рекомендуется использовать сочинение на литературную тему – это размышления пишущего на заданную тему, основанное на анализе и интерпретации изученного литературного произведения (или его фрагмента), выраженное в разной жанровой форме (близкой литературно-критической или литературоведческой статье, публицистике, эссе и т. д.).</w:t>
      </w:r>
    </w:p>
    <w:p w14:paraId="3D4B7F40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Среди сочинений на литературную тему принято выделять следующие виды:</w:t>
      </w:r>
    </w:p>
    <w:p w14:paraId="145D9EF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 сочинения, основанные на анализе и интерпретации конкретного литературного произведения:</w:t>
      </w:r>
    </w:p>
    <w:p w14:paraId="66A7D546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связанные с характеристикой литературных героев (включая сопоставительную характеристику);</w:t>
      </w:r>
    </w:p>
    <w:p w14:paraId="4FADC81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основанные на анализе тематики или проблематики произведения (или одной из тем и проблем);</w:t>
      </w:r>
    </w:p>
    <w:p w14:paraId="58E18573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требующие анализа одной из сторон художественной формы произведения;</w:t>
      </w:r>
    </w:p>
    <w:p w14:paraId="5EC972FA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 сочинения, основанные на анализе определенной части творчества конкретного писателя (включая сопоставление с творчеством другого писателя);</w:t>
      </w:r>
    </w:p>
    <w:p w14:paraId="714CD7BB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 сочинения, близкие по жанру литературному обзору, требующие рассмотрения определенной части историко-литературного процесса; </w:t>
      </w:r>
    </w:p>
    <w:p w14:paraId="2BFD04E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 сочинения, отражающие личностное восприятие учащимся определенного литературного явления (героя, произведения, творчества писателя и т. д.);</w:t>
      </w:r>
    </w:p>
    <w:p w14:paraId="24B15E4B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 сочинения, предполагающие творческую интерпретацию литературного произведения в заданном направлении.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cr/>
        <w:t>Критерии оценивания сочинения</w:t>
      </w:r>
    </w:p>
    <w:p w14:paraId="437B3751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1) Содержание: </w:t>
      </w:r>
    </w:p>
    <w:p w14:paraId="6905F09F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соответствие содержания заданной теме;</w:t>
      </w:r>
    </w:p>
    <w:p w14:paraId="23ECE791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глубина и полнота раскрытия темы, самостоятельность в ее рассмотрении;</w:t>
      </w:r>
    </w:p>
    <w:p w14:paraId="527C7D6A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доказательность и аргументированность высказанных суждений с опорой на текст произведения, отсутствие фактических ошибок;</w:t>
      </w:r>
    </w:p>
    <w:p w14:paraId="0CE44040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уместное использование изученных теоретико-литературных понятий;</w:t>
      </w:r>
    </w:p>
    <w:p w14:paraId="2B818A9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логичность и последовательность изложения, композиционная стройность и завершенность сочинения.</w:t>
      </w:r>
    </w:p>
    <w:p w14:paraId="23AE1381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2) Речевое оформление:</w:t>
      </w:r>
    </w:p>
    <w:p w14:paraId="682EF721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точность и выразительность языка, разнообразие словаря  и грамматического строя речи;</w:t>
      </w:r>
    </w:p>
    <w:p w14:paraId="6CCBA0D3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стилевое единство и соответствие стиля изложения содержанию;</w:t>
      </w:r>
    </w:p>
    <w:p w14:paraId="5AE5B7CF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число речевых недочетов.</w:t>
      </w:r>
    </w:p>
    <w:p w14:paraId="39C97576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3) Грамотность:</w:t>
      </w:r>
    </w:p>
    <w:p w14:paraId="00AC13FA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соответствие орфографическим нормам;</w:t>
      </w:r>
    </w:p>
    <w:p w14:paraId="648704B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соответствие пунктуационным нормам;</w:t>
      </w:r>
    </w:p>
    <w:p w14:paraId="2ACC7803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соответствие грамматическим нормам.</w:t>
      </w:r>
    </w:p>
    <w:p w14:paraId="0124CB62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 xml:space="preserve">Оценка за грамотность сочинения выставляется в соответствии с «Нормами оценки знаний, умений и навыков учащихся по русскому языку». </w:t>
      </w:r>
    </w:p>
    <w:p w14:paraId="7B9B1C3B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При оценивании сочинения учитывается его объем в соответствии с требованиями, определенными в ФРП по классам:</w:t>
      </w:r>
    </w:p>
    <w:p w14:paraId="0896F508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5 класс – не менее 70 слов;</w:t>
      </w:r>
    </w:p>
    <w:p w14:paraId="2242DAA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6 класс – не менее 100 слов;</w:t>
      </w:r>
    </w:p>
    <w:p w14:paraId="79CAC241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7 класс – не менее 150 слов;</w:t>
      </w:r>
    </w:p>
    <w:p w14:paraId="728B4167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8 класс – не менее 200 слов;</w:t>
      </w:r>
    </w:p>
    <w:p w14:paraId="63590E1E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9 класс – не менее 250 слов.</w:t>
      </w:r>
    </w:p>
    <w:p w14:paraId="3834FE66" w14:textId="14AB2404" w:rsidR="00C955A1" w:rsidRPr="00C955A1" w:rsidRDefault="00C955A1" w:rsidP="00A507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507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«5»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 за сочинение, глубоко и аргументированно раскрывающее тему, свидетельствующее об отличном знании текста произведения и других источников, необходимых для ее раскрытия; об умении целенаправленно анализировать произведение, уместно и правильно используя теоретико-литературные понятия, делать выводы и обобщения; стройное по композиции, логичное и последовательное в изложении мыслей; написанное правильным литературным языком и стилистически соответствующее содержанию. Допускается незначительная неточность в содержании, один-два речевых недочета. </w:t>
      </w:r>
    </w:p>
    <w:p w14:paraId="6358B916" w14:textId="04917743" w:rsidR="00C955A1" w:rsidRPr="00C955A1" w:rsidRDefault="00C955A1" w:rsidP="00A507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507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«4»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 за сочинение, достаточно полно и убедительно раскрывающее тему, обнаруживающее хорошее знание литературного материала и других источников по теме сочинения и умение пользоваться ими для обоснования своих мыслей; умение анализировать произведение с опорой на теоретико-литературные понятия, делать выводы и обобщения; логичное и последовательное изложение содержания; написанное правильным литературным языком, стилистически соответствующее содержанию. Допускаются две-три неточности в содержании, незначительные отклонения от темы, а также не более трех-четырех речевых недочетов. </w:t>
      </w:r>
    </w:p>
    <w:p w14:paraId="5DC179B3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507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«3»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 за сочинение, в котором в главном и основном раскрывается тема, дан в целом верный, но односторонний или недостаточно полный ответ на тему, допущены отклонения от нее или отдельные ошибки в изложении фактического материала; проводится анализ произведения, но без опоры на теоретико-литературные понятия или с ошибками в их использовании; обнаруживается недостаточное умение делать выводы и обобщения; материал излагается достаточно логично, но имеются отдельные нарушения в последовательности выражения мыслей; обнаруживается владение основами письменной монологической речи. В работе имеется не более четырех неточностей в содержании и пяти речевых недочетов. </w:t>
      </w:r>
    </w:p>
    <w:p w14:paraId="19F18A11" w14:textId="5B98F598" w:rsidR="00C955A1" w:rsidRPr="00C955A1" w:rsidRDefault="00C955A1" w:rsidP="00A507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507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«2»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 за сочинение, которое не раскрывает тему или написано не на тему; свидетельствует о поверхностном знании текста произведения, состоит из путаного пересказа отдельных событий, без выводов и обобщений или из общих положений, не опирающихся на текст; не свидетельствует об умении анализировать текст и знании теоретико-литературных понятий; характеризуется случайным расположением материала, отсутствием связи между частями; отличается бедностью словаря, наличием грубых речевых ошибок.</w:t>
      </w:r>
    </w:p>
    <w:p w14:paraId="5EB5C59E" w14:textId="1612A129" w:rsidR="00C955A1" w:rsidRPr="00A5073A" w:rsidRDefault="00C955A1" w:rsidP="00A507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A507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2.6.</w:t>
      </w:r>
      <w:r w:rsidRPr="00A5073A">
        <w:rPr>
          <w:rFonts w:ascii="Calibri" w:eastAsia="Calibri" w:hAnsi="Calibri" w:cs="Times New Roman"/>
          <w:b/>
          <w:bCs/>
          <w:kern w:val="2"/>
        </w:rPr>
        <w:t xml:space="preserve"> </w:t>
      </w:r>
      <w:r w:rsidRPr="00A507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Возможности тестирования для проведения оценочных процедур по литературе</w:t>
      </w:r>
    </w:p>
    <w:p w14:paraId="6F9036AE" w14:textId="63BD6CAC" w:rsidR="00C955A1" w:rsidRPr="00C955A1" w:rsidRDefault="00C955A1" w:rsidP="00A507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Тестирование является одним из современных методов контроля и оценивания учебных достижений обучающихся, оно позволяет в краткой и четкой форме выявить их знания и умения по предмету. Широкая распространенность этой формы контроля связана также с возможностью стандартизации проверки выполнения тестовых заданий, поскольку они ориентированы на однозначный правильный ответ.</w:t>
      </w:r>
    </w:p>
    <w:p w14:paraId="0A8EA847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Среди предметных результатов по литературе лишь отдельные позиции целесообразно проверять и оценивать с помощью тестов:</w:t>
      </w:r>
    </w:p>
    <w:p w14:paraId="1DDA5109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знание содержания художественных произведений в рамках программы для данного класса, понимание их связи с исторической эпохой и ее литературными тенденциями, а также творческой биографии автора и его художественного метода;</w:t>
      </w:r>
    </w:p>
    <w:p w14:paraId="5B63844F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– знание теоретико-литературных понятий в рамках программы для данного класса и умение определять художественные явления, связанные с использованием этих понятий, в литературных текстах.</w:t>
      </w:r>
    </w:p>
    <w:p w14:paraId="13D7B3D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В соответствии с этими позициями тесты рекомендуется использовать для текущего контроля, а также в составе комплексной работы для проведения тематического (промежуточного) и итогового контроля, включающей наряду с тестами письменный ответ на проблемный вопрос.</w:t>
      </w:r>
    </w:p>
    <w:p w14:paraId="551A796C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Оценка тестовых работ</w:t>
      </w:r>
    </w:p>
    <w:p w14:paraId="73B100EB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Примерная шкала перевода балла в отметку (разрабатывается </w:t>
      </w:r>
    </w:p>
    <w:p w14:paraId="687D2BA8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в образовательной организации):</w:t>
      </w:r>
    </w:p>
    <w:p w14:paraId="2500C8A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Отметка «5» – 84–100%;</w:t>
      </w:r>
    </w:p>
    <w:p w14:paraId="2A1DF1AE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Отметка «4» – 66–83%;</w:t>
      </w:r>
    </w:p>
    <w:p w14:paraId="59CD593B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Отметка «3» – 50–65%;</w:t>
      </w:r>
    </w:p>
    <w:p w14:paraId="35E50F0A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Отметка «2» – менее 50%.</w:t>
      </w:r>
    </w:p>
    <w:p w14:paraId="2F7ECDF9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Отметка «1» – не выполнено ни одного задания/не приступал.</w:t>
      </w:r>
    </w:p>
    <w:p w14:paraId="461FB2B1" w14:textId="41846873" w:rsidR="00C955A1" w:rsidRPr="00A5073A" w:rsidRDefault="00C955A1" w:rsidP="00A507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A507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2.7.  Самооценка и взаимооценивание</w:t>
      </w:r>
      <w:r w:rsidR="00A5073A" w:rsidRPr="00A507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</w:t>
      </w:r>
      <w:r w:rsidRPr="00A507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в рамках учебного предмета</w:t>
      </w:r>
    </w:p>
    <w:p w14:paraId="4917060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В системе контроля и оценивания достижения предметных результатов реализуется заложенный в федеральном государственном образовательном стандарте основного общего образования принцип распределения ответственности между различными участниками образовательного процесса. </w:t>
      </w:r>
    </w:p>
    <w:p w14:paraId="134EBFDE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Самооценка и взаимооценивание являются составляющими оценивания достижения предметных результатов на уроке литературы. Таким образом школьники включаются в процесс формирования оценки. </w:t>
      </w:r>
    </w:p>
    <w:p w14:paraId="4F235727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Обучающийся должен объективно оценивать собственную работу или достижения одноклассников и уметь обосновать свою оценку. Такая работа способствует развитию у школьников навыков самостоятельно оценивать результаты своих действий, находить и исправлять собственные ошибки.</w:t>
      </w:r>
    </w:p>
    <w:p w14:paraId="19D35327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Использовать самооценку и взаимооценивание на уроках литературы рекомендуется в качестве текущего контроля.</w:t>
      </w:r>
    </w:p>
    <w:p w14:paraId="5B29CCCB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Для того чтобы обучающийся смог провести самооценку или оценить выполнение задания одноклассниками на уроке литературы, он должен знать алгоритм, по которому будет проводить оценивание. Критерии для самооценки и взаимооценивания должны соответствовать критериям форм устного или письменного контроля. В лист самооценки или взаимооценивания обязательно заносятся фамилия, имя обучающегося, класс; фамилия, имя проверяющего, класс (если лист взаимооценивания); критерии оценки; баллы за выполнения задания; полученные баллы и обязательно комментарии оценки, чтобы обучающийся мог обосновать выставленныебаллы.</w:t>
      </w:r>
    </w:p>
    <w:p w14:paraId="6DA2687A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Самооценка и взаимооценивание может проходить как в устной, так и в письменной форме.</w:t>
      </w:r>
    </w:p>
    <w:p w14:paraId="0A8EFD45" w14:textId="77777777" w:rsid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Для проведения самооценки или взаимооценивания на уроках литературы целесообразно предложить обучающимся оценивание устного или письменного ответа на вопрос, пересказа художественного произведения или его фрагмента, выразительного чтения произведения, тестирования, сочинения.</w:t>
      </w:r>
    </w:p>
    <w:p w14:paraId="4DBFA505" w14:textId="77777777" w:rsidR="00E150E8" w:rsidRPr="00C955A1" w:rsidRDefault="00E150E8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2A96F7BD" w14:textId="77777777" w:rsidR="00C955A1" w:rsidRPr="00E150E8" w:rsidRDefault="00C955A1" w:rsidP="00A4249F">
      <w:pPr>
        <w:numPr>
          <w:ilvl w:val="0"/>
          <w:numId w:val="20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E150E8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Система оценивания проектной и исследовательской деятельности </w:t>
      </w:r>
    </w:p>
    <w:p w14:paraId="43438DE3" w14:textId="34941D33" w:rsidR="00C955A1" w:rsidRPr="00C955A1" w:rsidRDefault="00C955A1" w:rsidP="00E150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Проектная деятельность – это особая деятельность, имеющая начало и конец во времени, направленная на достижение заранее определенного результата/цели, создание определенного, уникального продукта или услуги. Следует также учитывать, что итогами проектной деятельности является не только достижение предметных результатов, но и личностное развитие школьников, уяснение специфики творческой исследовательской и проектной работы, формирование и развитие умений сотрудничать в коллективе и работать самостоятельно, поскольку проект может выполняться как индивидуально, так и в групповой форме.</w:t>
      </w:r>
    </w:p>
    <w:p w14:paraId="11A720BF" w14:textId="10C47012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Поскольку проектная деятельность позволяет обобщить многие из предметных знаний и умений учащихся, приобретаемых в течение достаточно длительного времени, рекомендуется использовать проекты в процедурах итогового, а также промежуточного контроля.</w:t>
      </w:r>
    </w:p>
    <w:p w14:paraId="53A00CB6" w14:textId="5B0C0D2C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При этом необходимо учитывать динамику развития умений проектной деятельности и приобретения знаний и формирования предметных умений по литературе, необходимых для выполнения проекта на разных этапах обучения.</w:t>
      </w:r>
    </w:p>
    <w:p w14:paraId="3E148D57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С этим связан и выбор темы проекта по литературе как формы оценки предметных результатов: он определяется в соответствии с программой данного класса, а также может основываться на материале внеклассного чтения, литературных юбилейных датах, региональной литературе, краеведческой и музейной деятельности и др. </w:t>
      </w:r>
    </w:p>
    <w:p w14:paraId="357F19AC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Формы представления проекта по литературе разнообразны и также должны соответствовать уровню знаний и умений учащихся. Например, для 5–6 классов могут быть предложены поэтическая композиция с использованием творческих работ учащихся (рисунки, фотографии, звукозаписи), страница к устному журналу или альманаху, инсценировка; для 7–8 классов – тематическая стенгазета, календарь литературных дат, буклет, сценарий праздника; в 9 классе – исследовательский проект, мультимедийная презентация, буктрейлер, школьный спектакль, организация заочной экскурсии по литературным местам и др.</w:t>
      </w:r>
    </w:p>
    <w:p w14:paraId="6808B7DE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На методологическом и концептуальном уровне предметы «Русский язык» и «Литература» имеют схожие подходы, поэтому требования к проектной деятельности и критерии ее оценки повторяются.</w:t>
      </w:r>
    </w:p>
    <w:p w14:paraId="3182BE6E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Общие требования к проектам</w:t>
      </w:r>
    </w:p>
    <w:p w14:paraId="7FD04252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 наличие значимой проблемы, требующей интегрированного знания, исследовательского поиска решения;</w:t>
      </w:r>
    </w:p>
    <w:p w14:paraId="738D451D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 теоретическая, практическая, познавательная значимость предполагаемых результатов;</w:t>
      </w:r>
    </w:p>
    <w:p w14:paraId="0DA15729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 самостоятельная деятельность учащихся;</w:t>
      </w:r>
    </w:p>
    <w:p w14:paraId="0199697C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 структурирование содержательной части проекта; </w:t>
      </w:r>
    </w:p>
    <w:p w14:paraId="75706640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 использование исследовательских методов;</w:t>
      </w:r>
    </w:p>
    <w:p w14:paraId="740FABE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 форма представления проекта.</w:t>
      </w:r>
    </w:p>
    <w:p w14:paraId="1842654F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Критерии оценки проектной деятельности по литературе</w:t>
      </w:r>
    </w:p>
    <w:p w14:paraId="4635379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При оценивании результатов работы учащихся над проектом необходимо учесть все компоненты проектной деятельности: </w:t>
      </w:r>
    </w:p>
    <w:p w14:paraId="02A2053B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1) содержательный компонент; </w:t>
      </w:r>
    </w:p>
    <w:p w14:paraId="1CAF617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2) деятельностный компонент; </w:t>
      </w:r>
    </w:p>
    <w:p w14:paraId="0F3A81C0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3) результативный компонент. </w:t>
      </w:r>
    </w:p>
    <w:p w14:paraId="52906EBA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При оценивании содержательного компонента проекта принимаются во внимание следующие критерии: </w:t>
      </w:r>
    </w:p>
    <w:p w14:paraId="09F4B67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значимость выдвинутой проблемы и ее соответствие изучаемой тематике; </w:t>
      </w:r>
    </w:p>
    <w:p w14:paraId="0C0854AA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правильность выбора используемых методов исследования; </w:t>
      </w:r>
    </w:p>
    <w:p w14:paraId="36A4AD0A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глубина раскрытия проблемы, использование знаний из других областей; </w:t>
      </w:r>
    </w:p>
    <w:p w14:paraId="668F23B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доказательность принимаемых решений; </w:t>
      </w:r>
    </w:p>
    <w:p w14:paraId="1C59D71C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наличие аргументации, выводов и заключений.</w:t>
      </w:r>
    </w:p>
    <w:p w14:paraId="3D9E066B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При оценивании деятельностного компонента принимается во внимание: </w:t>
      </w:r>
    </w:p>
    <w:p w14:paraId="7269080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степень участия каждого исполнителя в выполнении проекта; </w:t>
      </w:r>
    </w:p>
    <w:p w14:paraId="426576CB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характер взаимодействия участников проекта. </w:t>
      </w:r>
    </w:p>
    <w:p w14:paraId="498B0E9B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При оценке результативного компонента проекта учитываются такие </w:t>
      </w:r>
    </w:p>
    <w:p w14:paraId="76BC275F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критерии, как: </w:t>
      </w:r>
    </w:p>
    <w:p w14:paraId="2B3F6A43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качество формы предъявления и оформления проекта; </w:t>
      </w:r>
    </w:p>
    <w:p w14:paraId="3ADC64D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презентация проекта; </w:t>
      </w:r>
    </w:p>
    <w:p w14:paraId="341506B6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содержательность и аргументированность ответов на вопросы оппонентов; </w:t>
      </w:r>
    </w:p>
    <w:p w14:paraId="25AF4AF6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грамотность изложения хода исследования и его результатов; </w:t>
      </w:r>
    </w:p>
    <w:p w14:paraId="50DB86D9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новизна представляемого проекта.</w:t>
      </w:r>
    </w:p>
    <w:p w14:paraId="4083A146" w14:textId="78623862" w:rsidR="00C955A1" w:rsidRPr="00C955A1" w:rsidRDefault="00C955A1" w:rsidP="00E150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Рекомендуемое распределение баллов при оценивании каждого компонента проекта по литературе.</w:t>
      </w:r>
    </w:p>
    <w:tbl>
      <w:tblPr>
        <w:tblStyle w:val="42"/>
        <w:tblW w:w="0" w:type="auto"/>
        <w:tblLook w:val="04A0" w:firstRow="1" w:lastRow="0" w:firstColumn="1" w:lastColumn="0" w:noHBand="0" w:noVBand="1"/>
      </w:tblPr>
      <w:tblGrid>
        <w:gridCol w:w="1838"/>
        <w:gridCol w:w="8051"/>
      </w:tblGrid>
      <w:tr w:rsidR="00C955A1" w:rsidRPr="00C955A1" w14:paraId="4A53AEFE" w14:textId="77777777" w:rsidTr="00E150E8">
        <w:tc>
          <w:tcPr>
            <w:tcW w:w="1838" w:type="dxa"/>
          </w:tcPr>
          <w:p w14:paraId="14CEDFF6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</w:t>
            </w:r>
          </w:p>
        </w:tc>
        <w:tc>
          <w:tcPr>
            <w:tcW w:w="8051" w:type="dxa"/>
          </w:tcPr>
          <w:p w14:paraId="5F729890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данного компонента в проекте</w:t>
            </w:r>
          </w:p>
        </w:tc>
      </w:tr>
      <w:tr w:rsidR="00C955A1" w:rsidRPr="00C955A1" w14:paraId="6EEFEA49" w14:textId="77777777" w:rsidTr="00E150E8">
        <w:tc>
          <w:tcPr>
            <w:tcW w:w="1838" w:type="dxa"/>
          </w:tcPr>
          <w:p w14:paraId="076D2895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балл </w:t>
            </w:r>
          </w:p>
        </w:tc>
        <w:tc>
          <w:tcPr>
            <w:tcW w:w="8051" w:type="dxa"/>
          </w:tcPr>
          <w:p w14:paraId="01BA9B99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наличие данного компонента в проекте</w:t>
            </w:r>
          </w:p>
        </w:tc>
      </w:tr>
      <w:tr w:rsidR="00C955A1" w:rsidRPr="00C955A1" w14:paraId="0A43FC95" w14:textId="77777777" w:rsidTr="00E150E8">
        <w:tc>
          <w:tcPr>
            <w:tcW w:w="1838" w:type="dxa"/>
          </w:tcPr>
          <w:p w14:paraId="04FBEB16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балла </w:t>
            </w:r>
          </w:p>
        </w:tc>
        <w:tc>
          <w:tcPr>
            <w:tcW w:w="8051" w:type="dxa"/>
          </w:tcPr>
          <w:p w14:paraId="4F765913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высокий уровень представления данного компонента в проекте</w:t>
            </w:r>
          </w:p>
        </w:tc>
      </w:tr>
    </w:tbl>
    <w:p w14:paraId="6D3D88F6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tbl>
      <w:tblPr>
        <w:tblStyle w:val="42"/>
        <w:tblW w:w="0" w:type="auto"/>
        <w:tblLook w:val="04A0" w:firstRow="1" w:lastRow="0" w:firstColumn="1" w:lastColumn="0" w:noHBand="0" w:noVBand="1"/>
      </w:tblPr>
      <w:tblGrid>
        <w:gridCol w:w="1963"/>
        <w:gridCol w:w="6124"/>
        <w:gridCol w:w="1802"/>
      </w:tblGrid>
      <w:tr w:rsidR="00C955A1" w:rsidRPr="00C955A1" w14:paraId="71112C84" w14:textId="77777777" w:rsidTr="00E150E8">
        <w:tc>
          <w:tcPr>
            <w:tcW w:w="1963" w:type="dxa"/>
          </w:tcPr>
          <w:p w14:paraId="6CBC4558" w14:textId="77777777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</w:t>
            </w:r>
          </w:p>
          <w:p w14:paraId="0DBD241A" w14:textId="77777777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проектной </w:t>
            </w:r>
          </w:p>
          <w:p w14:paraId="2C1EB8E9" w14:textId="77777777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6124" w:type="dxa"/>
          </w:tcPr>
          <w:p w14:paraId="31A896B7" w14:textId="77777777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Критерии оценивания отдельных характеристик </w:t>
            </w:r>
          </w:p>
          <w:p w14:paraId="2BAABCAE" w14:textId="77777777" w:rsidR="00C955A1" w:rsidRPr="00C955A1" w:rsidRDefault="00C955A1" w:rsidP="00E150E8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компонента</w:t>
            </w:r>
          </w:p>
          <w:p w14:paraId="50151CA7" w14:textId="77777777" w:rsidR="00C955A1" w:rsidRPr="00C955A1" w:rsidRDefault="00C955A1" w:rsidP="00E150E8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54F90A68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Баллы</w:t>
            </w:r>
          </w:p>
        </w:tc>
      </w:tr>
      <w:tr w:rsidR="00C955A1" w:rsidRPr="00C955A1" w14:paraId="76E02CE4" w14:textId="77777777" w:rsidTr="00E150E8">
        <w:tc>
          <w:tcPr>
            <w:tcW w:w="1963" w:type="dxa"/>
            <w:vMerge w:val="restart"/>
          </w:tcPr>
          <w:p w14:paraId="3AE5C402" w14:textId="77777777" w:rsidR="00C955A1" w:rsidRPr="00C955A1" w:rsidRDefault="00C955A1" w:rsidP="00E150E8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Содержательный </w:t>
            </w:r>
          </w:p>
        </w:tc>
        <w:tc>
          <w:tcPr>
            <w:tcW w:w="6124" w:type="dxa"/>
          </w:tcPr>
          <w:p w14:paraId="7B5B245E" w14:textId="23519FDD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Значимость выдвинутой проблемы и ее</w:t>
            </w:r>
            <w:r w:rsidR="00E1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адекватность изучаемой тематике </w:t>
            </w:r>
          </w:p>
        </w:tc>
        <w:tc>
          <w:tcPr>
            <w:tcW w:w="1802" w:type="dxa"/>
          </w:tcPr>
          <w:p w14:paraId="728F19DD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</w:tc>
      </w:tr>
      <w:tr w:rsidR="00C955A1" w:rsidRPr="00C955A1" w14:paraId="4D63AC23" w14:textId="77777777" w:rsidTr="00E150E8">
        <w:tc>
          <w:tcPr>
            <w:tcW w:w="1963" w:type="dxa"/>
            <w:vMerge/>
          </w:tcPr>
          <w:p w14:paraId="11271F8A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14:paraId="68DC9CF5" w14:textId="2E899277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Правильность выбора используемых методов исследования </w:t>
            </w:r>
          </w:p>
        </w:tc>
        <w:tc>
          <w:tcPr>
            <w:tcW w:w="1802" w:type="dxa"/>
          </w:tcPr>
          <w:p w14:paraId="727E545E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  <w:p w14:paraId="73779388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55A1" w:rsidRPr="00C955A1" w14:paraId="6C3567B1" w14:textId="77777777" w:rsidTr="00E150E8">
        <w:tc>
          <w:tcPr>
            <w:tcW w:w="1963" w:type="dxa"/>
            <w:vMerge/>
          </w:tcPr>
          <w:p w14:paraId="03CF8B91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14:paraId="7F6D637C" w14:textId="6EC4A450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Глубина раскрытия проблемы, использование знаний из других областей </w:t>
            </w:r>
          </w:p>
        </w:tc>
        <w:tc>
          <w:tcPr>
            <w:tcW w:w="1802" w:type="dxa"/>
          </w:tcPr>
          <w:p w14:paraId="228E7A0B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  <w:p w14:paraId="4EECC459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55A1" w:rsidRPr="00C955A1" w14:paraId="5486BEDA" w14:textId="77777777" w:rsidTr="00E150E8">
        <w:tc>
          <w:tcPr>
            <w:tcW w:w="1963" w:type="dxa"/>
            <w:vMerge/>
          </w:tcPr>
          <w:p w14:paraId="57D7D794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14:paraId="0E76205C" w14:textId="77777777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Доказательность принимаемых решений</w:t>
            </w:r>
          </w:p>
        </w:tc>
        <w:tc>
          <w:tcPr>
            <w:tcW w:w="1802" w:type="dxa"/>
          </w:tcPr>
          <w:p w14:paraId="64C429DC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</w:tc>
      </w:tr>
      <w:tr w:rsidR="00C955A1" w:rsidRPr="00C955A1" w14:paraId="52F8956D" w14:textId="77777777" w:rsidTr="00E150E8">
        <w:tc>
          <w:tcPr>
            <w:tcW w:w="1963" w:type="dxa"/>
            <w:vMerge/>
          </w:tcPr>
          <w:p w14:paraId="50549A8B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14:paraId="6681FB4E" w14:textId="08E07D0A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Наличие аргументированных выводов и заключений</w:t>
            </w:r>
          </w:p>
        </w:tc>
        <w:tc>
          <w:tcPr>
            <w:tcW w:w="1802" w:type="dxa"/>
          </w:tcPr>
          <w:p w14:paraId="2392D4C0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</w:tc>
      </w:tr>
      <w:tr w:rsidR="00C955A1" w:rsidRPr="00C955A1" w14:paraId="59D0E67B" w14:textId="77777777" w:rsidTr="00E150E8">
        <w:tc>
          <w:tcPr>
            <w:tcW w:w="1963" w:type="dxa"/>
            <w:vMerge w:val="restart"/>
          </w:tcPr>
          <w:p w14:paraId="258961F9" w14:textId="77777777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Деятельностный</w:t>
            </w:r>
          </w:p>
        </w:tc>
        <w:tc>
          <w:tcPr>
            <w:tcW w:w="6124" w:type="dxa"/>
          </w:tcPr>
          <w:p w14:paraId="2EF42F3A" w14:textId="2729925F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Степень индивидуального участия каждого исполнителя в выполнении проекта </w:t>
            </w:r>
          </w:p>
        </w:tc>
        <w:tc>
          <w:tcPr>
            <w:tcW w:w="1802" w:type="dxa"/>
          </w:tcPr>
          <w:p w14:paraId="68C49D3C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</w:tc>
      </w:tr>
      <w:tr w:rsidR="00C955A1" w:rsidRPr="00C955A1" w14:paraId="311EE7B4" w14:textId="77777777" w:rsidTr="00E150E8">
        <w:tc>
          <w:tcPr>
            <w:tcW w:w="1963" w:type="dxa"/>
            <w:vMerge/>
          </w:tcPr>
          <w:p w14:paraId="3E26D4CD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14:paraId="72BE8753" w14:textId="77777777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Характер взаимодействия участников проекта</w:t>
            </w:r>
          </w:p>
        </w:tc>
        <w:tc>
          <w:tcPr>
            <w:tcW w:w="1802" w:type="dxa"/>
          </w:tcPr>
          <w:p w14:paraId="125A669A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</w:tc>
      </w:tr>
      <w:tr w:rsidR="00C955A1" w:rsidRPr="00C955A1" w14:paraId="4623A56D" w14:textId="77777777" w:rsidTr="00E150E8">
        <w:tc>
          <w:tcPr>
            <w:tcW w:w="1963" w:type="dxa"/>
            <w:vMerge w:val="restart"/>
          </w:tcPr>
          <w:p w14:paraId="09ABC25B" w14:textId="77777777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Результативный</w:t>
            </w:r>
          </w:p>
        </w:tc>
        <w:tc>
          <w:tcPr>
            <w:tcW w:w="6124" w:type="dxa"/>
          </w:tcPr>
          <w:p w14:paraId="7F44382E" w14:textId="00E100A9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предъявления проекта и качество его оформления </w:t>
            </w:r>
          </w:p>
        </w:tc>
        <w:tc>
          <w:tcPr>
            <w:tcW w:w="1802" w:type="dxa"/>
          </w:tcPr>
          <w:p w14:paraId="772C45E7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  <w:p w14:paraId="78829F3B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55A1" w:rsidRPr="00C955A1" w14:paraId="6242981C" w14:textId="77777777" w:rsidTr="00E150E8">
        <w:tc>
          <w:tcPr>
            <w:tcW w:w="1963" w:type="dxa"/>
            <w:vMerge/>
          </w:tcPr>
          <w:p w14:paraId="608E1E56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14:paraId="472EBDFB" w14:textId="77777777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проекта</w:t>
            </w:r>
          </w:p>
        </w:tc>
        <w:tc>
          <w:tcPr>
            <w:tcW w:w="1802" w:type="dxa"/>
          </w:tcPr>
          <w:p w14:paraId="673B1FDF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</w:tc>
      </w:tr>
      <w:tr w:rsidR="00C955A1" w:rsidRPr="00C955A1" w14:paraId="738C4E0D" w14:textId="77777777" w:rsidTr="00E150E8">
        <w:tc>
          <w:tcPr>
            <w:tcW w:w="1963" w:type="dxa"/>
            <w:vMerge/>
          </w:tcPr>
          <w:p w14:paraId="2FD24BCE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14:paraId="37FA2EDC" w14:textId="52E30512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Содержательность и аргументированность ответов на вопросы оппонентов </w:t>
            </w:r>
          </w:p>
        </w:tc>
        <w:tc>
          <w:tcPr>
            <w:tcW w:w="1802" w:type="dxa"/>
          </w:tcPr>
          <w:p w14:paraId="13E47CC0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  <w:p w14:paraId="3F928886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55A1" w:rsidRPr="00C955A1" w14:paraId="1C64914D" w14:textId="77777777" w:rsidTr="00E150E8">
        <w:tc>
          <w:tcPr>
            <w:tcW w:w="1963" w:type="dxa"/>
            <w:vMerge/>
          </w:tcPr>
          <w:p w14:paraId="689B2C9A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14:paraId="52754D28" w14:textId="6A466DC9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Грамотное изложение самого хода исследования и интерпретация его результатов </w:t>
            </w:r>
          </w:p>
        </w:tc>
        <w:tc>
          <w:tcPr>
            <w:tcW w:w="1802" w:type="dxa"/>
          </w:tcPr>
          <w:p w14:paraId="791DCD79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  <w:p w14:paraId="076081EA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55A1" w:rsidRPr="00C955A1" w14:paraId="413F513B" w14:textId="77777777" w:rsidTr="00E150E8">
        <w:tc>
          <w:tcPr>
            <w:tcW w:w="1963" w:type="dxa"/>
            <w:vMerge/>
          </w:tcPr>
          <w:p w14:paraId="5926FFA7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14:paraId="482A8ADA" w14:textId="77777777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Новизна представляемого проекта</w:t>
            </w:r>
          </w:p>
        </w:tc>
        <w:tc>
          <w:tcPr>
            <w:tcW w:w="1802" w:type="dxa"/>
          </w:tcPr>
          <w:p w14:paraId="231D973A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</w:tc>
      </w:tr>
      <w:tr w:rsidR="00C955A1" w:rsidRPr="00C955A1" w14:paraId="4B4F0F14" w14:textId="77777777" w:rsidTr="00E150E8">
        <w:tc>
          <w:tcPr>
            <w:tcW w:w="1963" w:type="dxa"/>
          </w:tcPr>
          <w:p w14:paraId="351C1103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14:paraId="10C56BFF" w14:textId="77777777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802" w:type="dxa"/>
          </w:tcPr>
          <w:p w14:paraId="00CCC931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</w:tbl>
    <w:p w14:paraId="33024789" w14:textId="729096DD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Рекомендуемая шкала перевода баллов оценивания проектов по литературе в школьную отметку:</w:t>
      </w:r>
    </w:p>
    <w:p w14:paraId="797F2CD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0–6 баллов – «неудовлетворительно»; </w:t>
      </w:r>
    </w:p>
    <w:p w14:paraId="1EE7CDF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7–12 баллов – «удовлетворительно»; </w:t>
      </w:r>
    </w:p>
    <w:p w14:paraId="3DD4FD1B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13–18 баллов – «хорошо»; </w:t>
      </w:r>
    </w:p>
    <w:p w14:paraId="2EFECB21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19–24 балла – «отлично».</w:t>
      </w:r>
    </w:p>
    <w:p w14:paraId="6E70D754" w14:textId="77777777" w:rsidR="003F0A7D" w:rsidRPr="00224DD6" w:rsidRDefault="003F0A7D" w:rsidP="00224DD6">
      <w:pPr>
        <w:widowControl w:val="0"/>
        <w:autoSpaceDE w:val="0"/>
        <w:autoSpaceDN w:val="0"/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A0CCC6" w14:textId="77777777" w:rsidR="00224DD6" w:rsidRDefault="00224DD6" w:rsidP="00AB2E91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C5B0091" w14:textId="26952742" w:rsidR="008A5089" w:rsidRPr="00145F2E" w:rsidRDefault="008A5089" w:rsidP="00A4249F">
      <w:pPr>
        <w:pStyle w:val="a4"/>
        <w:numPr>
          <w:ilvl w:val="0"/>
          <w:numId w:val="3"/>
        </w:numPr>
        <w:spacing w:after="0" w:line="259" w:lineRule="auto"/>
        <w:ind w:left="0" w:firstLine="567"/>
        <w:jc w:val="center"/>
        <w:rPr>
          <w:rFonts w:ascii="Times New Roman" w:eastAsia="Calibri" w:hAnsi="Times New Roman" w:cs="Times New Roman"/>
          <w:b/>
        </w:rPr>
      </w:pPr>
      <w:r w:rsidRPr="00460B7C">
        <w:rPr>
          <w:rFonts w:ascii="Times New Roman" w:eastAsia="Calibri" w:hAnsi="Times New Roman" w:cs="Times New Roman"/>
          <w:b/>
        </w:rPr>
        <w:t>НОРМЫ ОЦЕНКИ УСТНЫХ И ПИСЬМЕННЫХ ОТВЕТОВ</w:t>
      </w:r>
      <w:r w:rsidR="00145F2E">
        <w:rPr>
          <w:rFonts w:ascii="Times New Roman" w:eastAsia="Calibri" w:hAnsi="Times New Roman" w:cs="Times New Roman"/>
          <w:b/>
        </w:rPr>
        <w:t xml:space="preserve">Ь </w:t>
      </w:r>
      <w:r w:rsidR="00EA7296" w:rsidRPr="00145F2E">
        <w:rPr>
          <w:rFonts w:ascii="Times New Roman" w:eastAsia="Calibri" w:hAnsi="Times New Roman" w:cs="Times New Roman"/>
          <w:b/>
        </w:rPr>
        <w:t>ПО ПРЕДМЕТАМ «РУССКИЙ ЯЗЫК», «Л</w:t>
      </w:r>
      <w:r w:rsidR="00145F2E" w:rsidRPr="00145F2E">
        <w:rPr>
          <w:rFonts w:ascii="Times New Roman" w:eastAsia="Calibri" w:hAnsi="Times New Roman" w:cs="Times New Roman"/>
          <w:b/>
        </w:rPr>
        <w:t>ИТЕРАТУРА»</w:t>
      </w:r>
    </w:p>
    <w:p w14:paraId="1A3183D9" w14:textId="77777777" w:rsidR="008A5089" w:rsidRDefault="008A5089" w:rsidP="008A5089">
      <w:pPr>
        <w:pStyle w:val="a4"/>
        <w:spacing w:after="0" w:line="259" w:lineRule="auto"/>
        <w:ind w:left="567"/>
        <w:rPr>
          <w:rFonts w:ascii="Times New Roman" w:eastAsia="Calibri" w:hAnsi="Times New Roman" w:cs="Times New Roman"/>
          <w:b/>
        </w:rPr>
      </w:pPr>
    </w:p>
    <w:p w14:paraId="03E5FF8B" w14:textId="1A902F9E" w:rsidR="00C8711F" w:rsidRDefault="00C8711F" w:rsidP="00C8711F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Нормы оценивания устных и письменных ответов разработаны в методических рекомендациях </w:t>
      </w:r>
      <w:r w:rsidRPr="00C8711F">
        <w:rPr>
          <w:rFonts w:ascii="Times New Roman" w:eastAsia="Calibri" w:hAnsi="Times New Roman" w:cs="Times New Roman"/>
          <w:bCs/>
          <w:sz w:val="24"/>
          <w:szCs w:val="24"/>
        </w:rPr>
        <w:t xml:space="preserve">ФГБНУ «Институт стратегии развития образования», </w:t>
      </w:r>
      <w:r>
        <w:rPr>
          <w:rFonts w:ascii="Times New Roman" w:eastAsia="Calibri" w:hAnsi="Times New Roman" w:cs="Times New Roman"/>
          <w:bCs/>
          <w:sz w:val="24"/>
          <w:szCs w:val="24"/>
        </w:rPr>
        <w:t>являются обязательными для использования во всех ОО:</w:t>
      </w:r>
    </w:p>
    <w:p w14:paraId="32437D67" w14:textId="0FA1145B" w:rsidR="00C8711F" w:rsidRDefault="00C8711F" w:rsidP="00C8711F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C8711F">
        <w:rPr>
          <w:rFonts w:ascii="Times New Roman" w:eastAsia="Calibri" w:hAnsi="Times New Roman" w:cs="Times New Roman"/>
          <w:bCs/>
          <w:sz w:val="24"/>
          <w:szCs w:val="24"/>
        </w:rPr>
        <w:t xml:space="preserve">Система оценки достижений планируемых предметных результатов освоения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8711F">
        <w:rPr>
          <w:rFonts w:ascii="Times New Roman" w:eastAsia="Calibri" w:hAnsi="Times New Roman" w:cs="Times New Roman"/>
          <w:bCs/>
          <w:sz w:val="24"/>
          <w:szCs w:val="24"/>
        </w:rPr>
        <w:t xml:space="preserve">учебного предмета «Русский язык» : методические рекомендации / [О. М. Александрова,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8711F">
        <w:rPr>
          <w:rFonts w:ascii="Times New Roman" w:eastAsia="Calibri" w:hAnsi="Times New Roman" w:cs="Times New Roman"/>
          <w:bCs/>
          <w:sz w:val="24"/>
          <w:szCs w:val="24"/>
        </w:rPr>
        <w:t xml:space="preserve">И. П. Васильевых, Ю. Н. Гостева, И. Н. Добротина]. – М. : ФГБНУ «Институт стратегии развития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8711F">
        <w:rPr>
          <w:rFonts w:ascii="Times New Roman" w:eastAsia="Calibri" w:hAnsi="Times New Roman" w:cs="Times New Roman"/>
          <w:bCs/>
          <w:sz w:val="24"/>
          <w:szCs w:val="24"/>
        </w:rPr>
        <w:t>образования», 2023. – 69 с.</w:t>
      </w:r>
    </w:p>
    <w:p w14:paraId="339EE97A" w14:textId="15E13601" w:rsidR="00C8711F" w:rsidRDefault="00C8711F" w:rsidP="00C8711F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C8711F">
        <w:rPr>
          <w:rFonts w:ascii="Times New Roman" w:eastAsia="Calibri" w:hAnsi="Times New Roman" w:cs="Times New Roman"/>
          <w:bCs/>
          <w:sz w:val="24"/>
          <w:szCs w:val="24"/>
        </w:rPr>
        <w:t xml:space="preserve">Система оценки достижений планируемых предметных результатов освоения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8711F">
        <w:rPr>
          <w:rFonts w:ascii="Times New Roman" w:eastAsia="Calibri" w:hAnsi="Times New Roman" w:cs="Times New Roman"/>
          <w:bCs/>
          <w:sz w:val="24"/>
          <w:szCs w:val="24"/>
        </w:rPr>
        <w:t xml:space="preserve">учебного предмета «Литература» : методические рекомендации / [М. А. Аристова,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8711F">
        <w:rPr>
          <w:rFonts w:ascii="Times New Roman" w:eastAsia="Calibri" w:hAnsi="Times New Roman" w:cs="Times New Roman"/>
          <w:bCs/>
          <w:sz w:val="24"/>
          <w:szCs w:val="24"/>
        </w:rPr>
        <w:t>В. М. Шамчикова]. – М. : ФГБНУ «Институт стратегии развития образования», 2023. – 73 с.</w:t>
      </w:r>
    </w:p>
    <w:p w14:paraId="4618777B" w14:textId="0B331AF7" w:rsidR="00C8711F" w:rsidRDefault="000A30EB" w:rsidP="00EA64E7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Документы р</w:t>
      </w:r>
      <w:r w:rsidR="00C8711F">
        <w:rPr>
          <w:rFonts w:ascii="Times New Roman" w:eastAsia="Calibri" w:hAnsi="Times New Roman" w:cs="Times New Roman"/>
          <w:bCs/>
          <w:sz w:val="24"/>
          <w:szCs w:val="24"/>
        </w:rPr>
        <w:t>азмещены на сайте ГБОУ ДПО РК КРИППО в разделе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A30EB">
        <w:rPr>
          <w:rFonts w:ascii="Times New Roman" w:eastAsia="Calibri" w:hAnsi="Times New Roman" w:cs="Times New Roman"/>
          <w:bCs/>
          <w:sz w:val="24"/>
          <w:szCs w:val="24"/>
        </w:rPr>
        <w:t xml:space="preserve">«В помощь учителю → Организация УВП → Русский язык и литература» </w:t>
      </w:r>
      <w:hyperlink r:id="rId16" w:history="1">
        <w:r w:rsidRPr="00E15399">
          <w:rPr>
            <w:rStyle w:val="a5"/>
            <w:rFonts w:ascii="Times New Roman" w:eastAsia="Calibri" w:hAnsi="Times New Roman" w:cs="Times New Roman"/>
            <w:bCs/>
            <w:sz w:val="24"/>
            <w:szCs w:val="24"/>
          </w:rPr>
          <w:t>https://www.krippo.ru/index.php/russ-yaz-lit</w:t>
        </w:r>
      </w:hyperlink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062B8D3B" w14:textId="183B7D5D" w:rsidR="00202701" w:rsidRDefault="00202701" w:rsidP="00A17157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2701">
        <w:rPr>
          <w:rFonts w:ascii="Times New Roman" w:eastAsia="Calibri" w:hAnsi="Times New Roman" w:cs="Times New Roman"/>
          <w:bCs/>
          <w:sz w:val="24"/>
          <w:szCs w:val="24"/>
        </w:rPr>
        <w:t>Современные нормы правописания кодифицированы в следующих словарях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02701">
        <w:rPr>
          <w:rFonts w:ascii="Times New Roman" w:eastAsia="Calibri" w:hAnsi="Times New Roman" w:cs="Times New Roman"/>
          <w:bCs/>
          <w:sz w:val="24"/>
          <w:szCs w:val="24"/>
        </w:rPr>
        <w:t>и справочниках.</w:t>
      </w:r>
    </w:p>
    <w:p w14:paraId="7F3D871F" w14:textId="7F835980" w:rsidR="00EA64E7" w:rsidRPr="00EA64E7" w:rsidRDefault="005E5D4B" w:rsidP="005E5D4B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. Большой орфоэпический словарь русского языка / Л.Л. Касаткин, Р.Ф. Касаткина, М.Л. Каленчук. – М.: АСТ-Пресс, 2021. </w:t>
      </w:r>
    </w:p>
    <w:p w14:paraId="5A70CC12" w14:textId="7C806710" w:rsidR="00EA64E7" w:rsidRPr="00EA64E7" w:rsidRDefault="00EA64E7" w:rsidP="005E5D4B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2.  Орфографический словарь русского языка / Б.З. Букчина, И.К. Сазонова, Л.К. Чельцова. – М.: АСТ-Пресс, 2008. </w:t>
      </w:r>
    </w:p>
    <w:p w14:paraId="7CE523C3" w14:textId="5EE65DFB" w:rsidR="00EA64E7" w:rsidRPr="00EA64E7" w:rsidRDefault="005E5D4B" w:rsidP="005E5D4B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. Паронимы в русском языке. Самый полный толковый словарь: более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3500 паронимов, около 1500 паронимических рядов / В.И. Красных. – М.: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Астрель: АСТ, 2010. </w:t>
      </w:r>
    </w:p>
    <w:p w14:paraId="16444031" w14:textId="64ABF239" w:rsidR="00EA64E7" w:rsidRPr="00EA64E7" w:rsidRDefault="005E5D4B" w:rsidP="005E5D4B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. Правила русской орфографии и пунктуации. Полный академический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справочник / под ред. В.В. Лопатина. – М.: АСТ-Пресс, 2020. </w:t>
      </w:r>
    </w:p>
    <w:p w14:paraId="256661BF" w14:textId="6C8411C2" w:rsidR="00EA64E7" w:rsidRPr="00EA64E7" w:rsidRDefault="005E5D4B" w:rsidP="005E5D4B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>. Правила русской орфографии и пунктуации: утв. АН СССР, Мин-вом высшего образования СССР, Мин-вом просвещения РСФСР / Л.В. Щерба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и др. – М.: Гос. уч.-пед. изд-во Мин-ва просвещения РСФСР, 1956. </w:t>
      </w:r>
    </w:p>
    <w:p w14:paraId="6C09C62C" w14:textId="1D5051ED" w:rsidR="00EA64E7" w:rsidRPr="00EA64E7" w:rsidRDefault="005E5D4B" w:rsidP="005E5D4B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. Словарь паронимов русского языка / Г.П. Снетова, О.Б. Власова. – М.: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Мир и образование, 2021. </w:t>
      </w:r>
    </w:p>
    <w:p w14:paraId="19CE688A" w14:textId="47FEAF2B" w:rsidR="00EA64E7" w:rsidRPr="00EA64E7" w:rsidRDefault="005E5D4B" w:rsidP="005E5D4B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. Словарь паронимов русского языка / О.В. Вишнякова. – М.: Русский язык, 1984. </w:t>
      </w:r>
    </w:p>
    <w:p w14:paraId="2959ADA5" w14:textId="18443C36" w:rsidR="00EA64E7" w:rsidRPr="00EA64E7" w:rsidRDefault="005E5D4B" w:rsidP="005E5D4B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. Словарь паронимов русского языка / Ю.А. Бельчиков, М.С. Панюшева. –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М.: АСТ, 2008. </w:t>
      </w:r>
    </w:p>
    <w:p w14:paraId="6FF023CE" w14:textId="429E2503" w:rsidR="00EA64E7" w:rsidRPr="00EA64E7" w:rsidRDefault="005E5D4B" w:rsidP="005E5D4B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9. 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Словарь синонимов русского языка. Практический справочник: около 11000 синонимических рядов / З.Е. Александрова. – 14-е изд., перераб.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и доп. – М.: Русский язык – Медиа, 2006. </w:t>
      </w:r>
    </w:p>
    <w:p w14:paraId="44D18E1B" w14:textId="279CA8FE" w:rsidR="00EA64E7" w:rsidRPr="00EA64E7" w:rsidRDefault="005E5D4B" w:rsidP="005E5D4B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. Словарь синонимов русского языка: В 2 т. / под ред. А.П. Евгеньевой. – М.: Астрель: АСТ, 2003. </w:t>
      </w:r>
    </w:p>
    <w:p w14:paraId="218E8D86" w14:textId="6BF9294D" w:rsidR="00EA64E7" w:rsidRPr="00EA64E7" w:rsidRDefault="005E5D4B" w:rsidP="005E5D4B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11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>. Словарь собственных имён русского языка / Агеенко Ф.Л. – М.: Ми</w:t>
      </w:r>
      <w:r w:rsidR="00D213C1">
        <w:rPr>
          <w:rFonts w:ascii="Times New Roman" w:eastAsia="Calibri" w:hAnsi="Times New Roman" w:cs="Times New Roman"/>
          <w:bCs/>
          <w:sz w:val="24"/>
          <w:szCs w:val="24"/>
        </w:rPr>
        <w:t>р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 и Образование, 2010. </w:t>
      </w:r>
    </w:p>
    <w:p w14:paraId="4305F8BB" w14:textId="15E68A14" w:rsidR="00EA64E7" w:rsidRDefault="005E5D4B" w:rsidP="005E5D4B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12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. Словарь современной русской фразеологии / А.В. Жуков, М.Е. Жукова. –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>М.: АСТ-Пресс, 2016.</w:t>
      </w:r>
    </w:p>
    <w:p w14:paraId="428A3D83" w14:textId="50B26462" w:rsidR="00EC52B5" w:rsidRPr="00EC52B5" w:rsidRDefault="00EC52B5" w:rsidP="00EC52B5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13</w:t>
      </w:r>
      <w:r w:rsidRPr="00EC52B5">
        <w:rPr>
          <w:rFonts w:ascii="Times New Roman" w:eastAsia="Calibri" w:hAnsi="Times New Roman" w:cs="Times New Roman"/>
          <w:bCs/>
          <w:sz w:val="24"/>
          <w:szCs w:val="24"/>
        </w:rPr>
        <w:t>. Словарь сочетаемости слов русского языка / под ред. П.Н. Денисова,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C52B5">
        <w:rPr>
          <w:rFonts w:ascii="Times New Roman" w:eastAsia="Calibri" w:hAnsi="Times New Roman" w:cs="Times New Roman"/>
          <w:bCs/>
          <w:sz w:val="24"/>
          <w:szCs w:val="24"/>
        </w:rPr>
        <w:t xml:space="preserve">В.В. Морковкина. – 3-е изд., испр. – М., 2002. </w:t>
      </w:r>
    </w:p>
    <w:p w14:paraId="1890E3B4" w14:textId="66C1F5B7" w:rsidR="00EC52B5" w:rsidRPr="00EC52B5" w:rsidRDefault="00EC52B5" w:rsidP="00EC52B5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14</w:t>
      </w:r>
      <w:r w:rsidRPr="00EC52B5">
        <w:rPr>
          <w:rFonts w:ascii="Times New Roman" w:eastAsia="Calibri" w:hAnsi="Times New Roman" w:cs="Times New Roman"/>
          <w:bCs/>
          <w:sz w:val="24"/>
          <w:szCs w:val="24"/>
        </w:rPr>
        <w:t xml:space="preserve">. Словарь ударений русского языка / И.Л. Резниченко. – М.: АСТ-Пресс, 2008. </w:t>
      </w:r>
    </w:p>
    <w:p w14:paraId="76FB5898" w14:textId="39FC5FD2" w:rsidR="00EC52B5" w:rsidRPr="00EC52B5" w:rsidRDefault="00EC52B5" w:rsidP="00EC52B5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15</w:t>
      </w:r>
      <w:r w:rsidRPr="00EC52B5">
        <w:rPr>
          <w:rFonts w:ascii="Times New Roman" w:eastAsia="Calibri" w:hAnsi="Times New Roman" w:cs="Times New Roman"/>
          <w:bCs/>
          <w:sz w:val="24"/>
          <w:szCs w:val="24"/>
        </w:rPr>
        <w:t xml:space="preserve">. Стилистический энциклопедический словарь русского языка / под ред.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C52B5">
        <w:rPr>
          <w:rFonts w:ascii="Times New Roman" w:eastAsia="Calibri" w:hAnsi="Times New Roman" w:cs="Times New Roman"/>
          <w:bCs/>
          <w:sz w:val="24"/>
          <w:szCs w:val="24"/>
        </w:rPr>
        <w:t>М.Н. Кожиной; члены редколлегии: Е.А. Баженова, М.П. Котюрова,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C52B5">
        <w:rPr>
          <w:rFonts w:ascii="Times New Roman" w:eastAsia="Calibri" w:hAnsi="Times New Roman" w:cs="Times New Roman"/>
          <w:bCs/>
          <w:sz w:val="24"/>
          <w:szCs w:val="24"/>
        </w:rPr>
        <w:t xml:space="preserve">А.П. Сковородников. – 2-е изд., испр. и доп. – М.: Флинта: Наука, 2006. </w:t>
      </w:r>
    </w:p>
    <w:p w14:paraId="6B4F5476" w14:textId="21F4DC2C" w:rsidR="00EC52B5" w:rsidRPr="00EC52B5" w:rsidRDefault="00EC52B5" w:rsidP="00EC52B5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16</w:t>
      </w:r>
      <w:r w:rsidRPr="00EC52B5">
        <w:rPr>
          <w:rFonts w:ascii="Times New Roman" w:eastAsia="Calibri" w:hAnsi="Times New Roman" w:cs="Times New Roman"/>
          <w:bCs/>
          <w:sz w:val="24"/>
          <w:szCs w:val="24"/>
        </w:rPr>
        <w:t>. Толковый словарь антонимов русского языка: около 2700 антонимов /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C52B5">
        <w:rPr>
          <w:rFonts w:ascii="Times New Roman" w:eastAsia="Calibri" w:hAnsi="Times New Roman" w:cs="Times New Roman"/>
          <w:bCs/>
          <w:sz w:val="24"/>
          <w:szCs w:val="24"/>
        </w:rPr>
        <w:t xml:space="preserve">М.Р. Львов. – М.: АСТ-Пресс, 2021. </w:t>
      </w:r>
    </w:p>
    <w:p w14:paraId="434AF7A3" w14:textId="49AF5881" w:rsidR="00515FA3" w:rsidRPr="00515FA3" w:rsidRDefault="00EC52B5" w:rsidP="00EC52B5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17</w:t>
      </w:r>
      <w:r w:rsidRPr="00EC52B5">
        <w:rPr>
          <w:rFonts w:ascii="Times New Roman" w:eastAsia="Calibri" w:hAnsi="Times New Roman" w:cs="Times New Roman"/>
          <w:bCs/>
          <w:sz w:val="24"/>
          <w:szCs w:val="24"/>
        </w:rPr>
        <w:t>. Толковый словарь русского языка: 80 000 слов и фразеологических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15FA3" w:rsidRPr="00515FA3">
        <w:rPr>
          <w:rFonts w:ascii="Times New Roman" w:eastAsia="Calibri" w:hAnsi="Times New Roman" w:cs="Times New Roman"/>
          <w:bCs/>
          <w:sz w:val="24"/>
          <w:szCs w:val="24"/>
        </w:rPr>
        <w:t>выражений / С.И. Ожегов, Н.Ю. Шведова – 4-е изд., доп. – М.: ООО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15FA3" w:rsidRPr="00515FA3">
        <w:rPr>
          <w:rFonts w:ascii="Times New Roman" w:eastAsia="Calibri" w:hAnsi="Times New Roman" w:cs="Times New Roman"/>
          <w:bCs/>
          <w:sz w:val="24"/>
          <w:szCs w:val="24"/>
        </w:rPr>
        <w:t xml:space="preserve">«ИТИ Технологии», 2008. </w:t>
      </w:r>
    </w:p>
    <w:p w14:paraId="28F28118" w14:textId="19F17544" w:rsidR="00515FA3" w:rsidRPr="00515FA3" w:rsidRDefault="00EC52B5" w:rsidP="00EC52B5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18</w:t>
      </w:r>
      <w:r w:rsidR="00515FA3" w:rsidRPr="00515FA3">
        <w:rPr>
          <w:rFonts w:ascii="Times New Roman" w:eastAsia="Calibri" w:hAnsi="Times New Roman" w:cs="Times New Roman"/>
          <w:bCs/>
          <w:sz w:val="24"/>
          <w:szCs w:val="24"/>
        </w:rPr>
        <w:t xml:space="preserve">. Универсальный справочник по русскому языку: Орфография.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15FA3" w:rsidRPr="00515FA3">
        <w:rPr>
          <w:rFonts w:ascii="Times New Roman" w:eastAsia="Calibri" w:hAnsi="Times New Roman" w:cs="Times New Roman"/>
          <w:bCs/>
          <w:sz w:val="24"/>
          <w:szCs w:val="24"/>
        </w:rPr>
        <w:t>Пунктуация. Практическая стилистика / Д.Э. Розенталь. – М.: Мир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15FA3" w:rsidRPr="00515FA3">
        <w:rPr>
          <w:rFonts w:ascii="Times New Roman" w:eastAsia="Calibri" w:hAnsi="Times New Roman" w:cs="Times New Roman"/>
          <w:bCs/>
          <w:sz w:val="24"/>
          <w:szCs w:val="24"/>
        </w:rPr>
        <w:t xml:space="preserve">и Образование, 2015. </w:t>
      </w:r>
    </w:p>
    <w:p w14:paraId="5C455FDC" w14:textId="66E32281" w:rsidR="00515FA3" w:rsidRPr="00515FA3" w:rsidRDefault="00EC52B5" w:rsidP="00EC52B5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19</w:t>
      </w:r>
      <w:r w:rsidR="00515FA3" w:rsidRPr="00515FA3">
        <w:rPr>
          <w:rFonts w:ascii="Times New Roman" w:eastAsia="Calibri" w:hAnsi="Times New Roman" w:cs="Times New Roman"/>
          <w:bCs/>
          <w:sz w:val="24"/>
          <w:szCs w:val="24"/>
        </w:rPr>
        <w:t xml:space="preserve">. Учебный словарь паронимов русского языка / Л.А. Введенская, Н.П. Колесников. – М.: Феникс, 2010. </w:t>
      </w:r>
    </w:p>
    <w:p w14:paraId="56C51C97" w14:textId="32AFA04E" w:rsidR="00515FA3" w:rsidRPr="00515FA3" w:rsidRDefault="00EC52B5" w:rsidP="00EC52B5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20. </w:t>
      </w:r>
      <w:r w:rsidR="00515FA3" w:rsidRPr="00515FA3">
        <w:rPr>
          <w:rFonts w:ascii="Times New Roman" w:eastAsia="Calibri" w:hAnsi="Times New Roman" w:cs="Times New Roman"/>
          <w:bCs/>
          <w:sz w:val="24"/>
          <w:szCs w:val="24"/>
        </w:rPr>
        <w:t>Фразеологический словарь русского литературного языка: около 13 000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15FA3" w:rsidRPr="00515FA3">
        <w:rPr>
          <w:rFonts w:ascii="Times New Roman" w:eastAsia="Calibri" w:hAnsi="Times New Roman" w:cs="Times New Roman"/>
          <w:bCs/>
          <w:sz w:val="24"/>
          <w:szCs w:val="24"/>
        </w:rPr>
        <w:t xml:space="preserve">фразеологических единиц / А.И. Фёдоров. – М.: АСТ, 2008. </w:t>
      </w:r>
    </w:p>
    <w:p w14:paraId="195B1A7A" w14:textId="12C012D6" w:rsidR="00837B54" w:rsidRPr="00837B54" w:rsidRDefault="00EC52B5" w:rsidP="00EC52B5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21</w:t>
      </w:r>
      <w:r w:rsidR="00515FA3" w:rsidRPr="00515FA3">
        <w:rPr>
          <w:rFonts w:ascii="Times New Roman" w:eastAsia="Calibri" w:hAnsi="Times New Roman" w:cs="Times New Roman"/>
          <w:bCs/>
          <w:sz w:val="24"/>
          <w:szCs w:val="24"/>
        </w:rPr>
        <w:t>. Фразеологический словарь русского языка / А.Н. Тихонов, А.Г. Ломов,</w:t>
      </w:r>
      <w:r w:rsidR="00837B54" w:rsidRPr="00837B54">
        <w:t xml:space="preserve"> </w:t>
      </w:r>
      <w:r w:rsidR="00837B54" w:rsidRPr="00837B54">
        <w:rPr>
          <w:rFonts w:ascii="Times New Roman" w:eastAsia="Calibri" w:hAnsi="Times New Roman" w:cs="Times New Roman"/>
          <w:bCs/>
          <w:sz w:val="24"/>
          <w:szCs w:val="24"/>
        </w:rPr>
        <w:t xml:space="preserve">Л.А. Ломова. – М.: Русский язык – Медиа, 2003. </w:t>
      </w:r>
    </w:p>
    <w:p w14:paraId="3A2756AF" w14:textId="0EFA1B89" w:rsidR="00EA64E7" w:rsidRDefault="00EC52B5" w:rsidP="00BD434A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22</w:t>
      </w:r>
      <w:r w:rsidR="00837B54" w:rsidRPr="00837B54">
        <w:rPr>
          <w:rFonts w:ascii="Times New Roman" w:eastAsia="Calibri" w:hAnsi="Times New Roman" w:cs="Times New Roman"/>
          <w:bCs/>
          <w:sz w:val="24"/>
          <w:szCs w:val="24"/>
        </w:rPr>
        <w:t>. Школьный фразеологический словарь русского языка / В.П. Жуков, А.В. Жуков. – 7-е изд. – М.: Просвещение, 2013.</w:t>
      </w:r>
    </w:p>
    <w:p w14:paraId="3D703FD5" w14:textId="77777777" w:rsidR="00EC52B5" w:rsidRDefault="00EC52B5" w:rsidP="00EA64E7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080417D" w14:textId="174601DE" w:rsidR="00EA64E7" w:rsidRPr="00877453" w:rsidRDefault="00877453" w:rsidP="00A4249F">
      <w:pPr>
        <w:pStyle w:val="a4"/>
        <w:numPr>
          <w:ilvl w:val="0"/>
          <w:numId w:val="3"/>
        </w:num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7453">
        <w:rPr>
          <w:rFonts w:ascii="Times New Roman" w:eastAsia="Calibri" w:hAnsi="Times New Roman" w:cs="Times New Roman"/>
          <w:b/>
          <w:sz w:val="24"/>
          <w:szCs w:val="24"/>
        </w:rPr>
        <w:t>МЕТОДИЧЕСКИЕ ПОСОБИЯ</w:t>
      </w:r>
    </w:p>
    <w:p w14:paraId="371F46FA" w14:textId="77777777" w:rsidR="00FE3FC0" w:rsidRDefault="00FE3FC0" w:rsidP="00A17157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8712F76" w14:textId="5AAF78EE" w:rsidR="004E5E9E" w:rsidRDefault="00493968" w:rsidP="00A17157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1. </w:t>
      </w:r>
      <w:r w:rsidR="004E5E9E" w:rsidRPr="00493968">
        <w:rPr>
          <w:rFonts w:ascii="Times New Roman" w:eastAsia="Calibri" w:hAnsi="Times New Roman" w:cs="Times New Roman"/>
          <w:b/>
          <w:sz w:val="24"/>
          <w:szCs w:val="24"/>
        </w:rPr>
        <w:t>Методические пособия</w:t>
      </w:r>
      <w:r w:rsidR="00FE3FC0">
        <w:rPr>
          <w:rFonts w:ascii="Times New Roman" w:eastAsia="Calibri" w:hAnsi="Times New Roman" w:cs="Times New Roman"/>
          <w:bCs/>
          <w:sz w:val="24"/>
          <w:szCs w:val="24"/>
        </w:rPr>
        <w:t xml:space="preserve">, подготовленные </w:t>
      </w:r>
      <w:r w:rsidR="00FE3FC0" w:rsidRPr="00FE3FC0">
        <w:rPr>
          <w:rFonts w:ascii="Times New Roman" w:eastAsia="Calibri" w:hAnsi="Times New Roman" w:cs="Times New Roman"/>
          <w:bCs/>
          <w:sz w:val="24"/>
          <w:szCs w:val="24"/>
        </w:rPr>
        <w:t>ФГБНУ «Институт стратегии развития образования РАО</w:t>
      </w:r>
      <w:r w:rsidR="00887272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</w:p>
    <w:p w14:paraId="0FFEB9E8" w14:textId="3C25A7EE" w:rsidR="004E5E9E" w:rsidRPr="004E5E9E" w:rsidRDefault="00FE3FC0" w:rsidP="00FE3FC0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1. </w:t>
      </w:r>
      <w:r w:rsidR="004E5E9E" w:rsidRPr="004E5E9E">
        <w:rPr>
          <w:rFonts w:ascii="Times New Roman" w:eastAsia="Calibri" w:hAnsi="Times New Roman" w:cs="Times New Roman"/>
          <w:bCs/>
          <w:sz w:val="24"/>
          <w:szCs w:val="24"/>
        </w:rPr>
        <w:t>Беляева Н.В. Информатизация школьного литературного образования. Монография. М.: ФГБНУ «Институт стратегии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4E5E9E">
        <w:rPr>
          <w:rFonts w:ascii="Times New Roman" w:eastAsia="Calibri" w:hAnsi="Times New Roman" w:cs="Times New Roman"/>
          <w:bCs/>
          <w:sz w:val="24"/>
          <w:szCs w:val="24"/>
        </w:rPr>
        <w:t>развития образования Российской академии образования», 2019. 109 с.</w:t>
      </w:r>
    </w:p>
    <w:p w14:paraId="58EF79DA" w14:textId="5B066302" w:rsidR="004E5E9E" w:rsidRPr="004E5E9E" w:rsidRDefault="00FE3FC0" w:rsidP="00FE3FC0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4E5E9E" w:rsidRPr="004E5E9E">
        <w:rPr>
          <w:rFonts w:ascii="Times New Roman" w:eastAsia="Calibri" w:hAnsi="Times New Roman" w:cs="Times New Roman"/>
          <w:bCs/>
          <w:sz w:val="24"/>
          <w:szCs w:val="24"/>
        </w:rPr>
        <w:t>. Преподавание русского языка и литературы в условиях обновления содержания школьного образования: методическое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4E5E9E">
        <w:rPr>
          <w:rFonts w:ascii="Times New Roman" w:eastAsia="Calibri" w:hAnsi="Times New Roman" w:cs="Times New Roman"/>
          <w:bCs/>
          <w:sz w:val="24"/>
          <w:szCs w:val="24"/>
        </w:rPr>
        <w:t>пособие / [Ускова И. В., Шамчикова В. М., Макаров М. И.]; под ред. И. В. Усковой. М.: ФГБНУ «Институт стратегии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4E5E9E">
        <w:rPr>
          <w:rFonts w:ascii="Times New Roman" w:eastAsia="Calibri" w:hAnsi="Times New Roman" w:cs="Times New Roman"/>
          <w:bCs/>
          <w:sz w:val="24"/>
          <w:szCs w:val="24"/>
        </w:rPr>
        <w:t>развития образования РАО», 2021. 200 с</w:t>
      </w:r>
    </w:p>
    <w:p w14:paraId="6F67682B" w14:textId="35C37CF1" w:rsidR="004E5E9E" w:rsidRPr="004E5E9E" w:rsidRDefault="00FE3FC0" w:rsidP="00FE3FC0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4E5E9E" w:rsidRPr="004E5E9E">
        <w:rPr>
          <w:rFonts w:ascii="Times New Roman" w:eastAsia="Calibri" w:hAnsi="Times New Roman" w:cs="Times New Roman"/>
          <w:bCs/>
          <w:sz w:val="24"/>
          <w:szCs w:val="24"/>
        </w:rPr>
        <w:t>. Литература. Реализация требований ФГОС основного общего образования: методическое пособие для учителя / Аристова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4E5E9E">
        <w:rPr>
          <w:rFonts w:ascii="Times New Roman" w:eastAsia="Calibri" w:hAnsi="Times New Roman" w:cs="Times New Roman"/>
          <w:bCs/>
          <w:sz w:val="24"/>
          <w:szCs w:val="24"/>
        </w:rPr>
        <w:t>М. А., Беляева Н. В., Критарова Ж. Н.; под ред. М. А. Аристовой. М. : ФГБНУ «Институт стратегии развития образования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4E5E9E">
        <w:rPr>
          <w:rFonts w:ascii="Times New Roman" w:eastAsia="Calibri" w:hAnsi="Times New Roman" w:cs="Times New Roman"/>
          <w:bCs/>
          <w:sz w:val="24"/>
          <w:szCs w:val="24"/>
        </w:rPr>
        <w:t>РАО», 2022. 167 с.</w:t>
      </w:r>
    </w:p>
    <w:p w14:paraId="19F3AED4" w14:textId="47E3B1DB" w:rsidR="004E5E9E" w:rsidRPr="004E5E9E" w:rsidRDefault="00FE3FC0" w:rsidP="00FE3FC0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4E5E9E" w:rsidRPr="004E5E9E">
        <w:rPr>
          <w:rFonts w:ascii="Times New Roman" w:eastAsia="Calibri" w:hAnsi="Times New Roman" w:cs="Times New Roman"/>
          <w:bCs/>
          <w:sz w:val="24"/>
          <w:szCs w:val="24"/>
        </w:rPr>
        <w:t>. Родная литература (русская). Реализация ФГОС основного общего образования: методическое пособие для учителя / М. А.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4E5E9E">
        <w:rPr>
          <w:rFonts w:ascii="Times New Roman" w:eastAsia="Calibri" w:hAnsi="Times New Roman" w:cs="Times New Roman"/>
          <w:bCs/>
          <w:sz w:val="24"/>
          <w:szCs w:val="24"/>
        </w:rPr>
        <w:t>Аристова, Н. В. Беляева, Ж. Н. Критарова; под ред. Ж. Н. Критаровой. М.: ФГБНУ «Институт стратегии развития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4E5E9E">
        <w:rPr>
          <w:rFonts w:ascii="Times New Roman" w:eastAsia="Calibri" w:hAnsi="Times New Roman" w:cs="Times New Roman"/>
          <w:bCs/>
          <w:sz w:val="24"/>
          <w:szCs w:val="24"/>
        </w:rPr>
        <w:t>образования РАО», 2022. 164 с.</w:t>
      </w:r>
    </w:p>
    <w:p w14:paraId="72BF5D0C" w14:textId="097398EA" w:rsidR="004E5E9E" w:rsidRPr="004E5E9E" w:rsidRDefault="00FE3FC0" w:rsidP="00FE3FC0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4E5E9E" w:rsidRPr="004E5E9E">
        <w:rPr>
          <w:rFonts w:ascii="Times New Roman" w:eastAsia="Calibri" w:hAnsi="Times New Roman" w:cs="Times New Roman"/>
          <w:bCs/>
          <w:sz w:val="24"/>
          <w:szCs w:val="24"/>
        </w:rPr>
        <w:t>. Литература (углубленный уровень). Реализация требований ФГОС среднего общего образования: методическое пособие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4E5E9E">
        <w:rPr>
          <w:rFonts w:ascii="Times New Roman" w:eastAsia="Calibri" w:hAnsi="Times New Roman" w:cs="Times New Roman"/>
          <w:bCs/>
          <w:sz w:val="24"/>
          <w:szCs w:val="24"/>
        </w:rPr>
        <w:t>для учителя / [М.А. Аристова, Ж.Н. Критарова, В.М. Шамчикова]; под ред. М.А. Аристовой. М.: ФГБНУ «Институт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4E5E9E">
        <w:rPr>
          <w:rFonts w:ascii="Times New Roman" w:eastAsia="Calibri" w:hAnsi="Times New Roman" w:cs="Times New Roman"/>
          <w:bCs/>
          <w:sz w:val="24"/>
          <w:szCs w:val="24"/>
        </w:rPr>
        <w:t>стратегии развития образования», 2023. 107 с.</w:t>
      </w:r>
    </w:p>
    <w:p w14:paraId="3754F8C2" w14:textId="0BEE3F5B" w:rsidR="004E5E9E" w:rsidRDefault="00FE3FC0" w:rsidP="00FE3FC0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4E5E9E" w:rsidRPr="004E5E9E">
        <w:rPr>
          <w:rFonts w:ascii="Times New Roman" w:eastAsia="Calibri" w:hAnsi="Times New Roman" w:cs="Times New Roman"/>
          <w:bCs/>
          <w:sz w:val="24"/>
          <w:szCs w:val="24"/>
        </w:rPr>
        <w:t>. Критарова Ж.Н., Хорькова Л.Ю., Шапарина О.Н., Трушина М.Д. Интеграция содержания предметов «Литература» 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4E5E9E">
        <w:rPr>
          <w:rFonts w:ascii="Times New Roman" w:eastAsia="Calibri" w:hAnsi="Times New Roman" w:cs="Times New Roman"/>
          <w:bCs/>
          <w:sz w:val="24"/>
          <w:szCs w:val="24"/>
        </w:rPr>
        <w:t>«История» с деятельностью школьных театров: методическое пособие для учителей / под ред. И.Н. Добротиной. М.: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4E5E9E">
        <w:rPr>
          <w:rFonts w:ascii="Times New Roman" w:eastAsia="Calibri" w:hAnsi="Times New Roman" w:cs="Times New Roman"/>
          <w:bCs/>
          <w:sz w:val="24"/>
          <w:szCs w:val="24"/>
        </w:rPr>
        <w:t>ФГБНУ «Институт стратегии развития образования», 2023.</w:t>
      </w:r>
    </w:p>
    <w:p w14:paraId="36CD7251" w14:textId="2CDB4306" w:rsidR="00615882" w:rsidRDefault="00615882" w:rsidP="00615882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7. </w:t>
      </w:r>
      <w:r w:rsidRPr="00B0144C">
        <w:rPr>
          <w:rFonts w:ascii="Times New Roman" w:eastAsia="Calibri" w:hAnsi="Times New Roman" w:cs="Times New Roman"/>
          <w:bCs/>
          <w:sz w:val="24"/>
          <w:szCs w:val="24"/>
        </w:rPr>
        <w:t>Русский язык. 5 класс. Реализация требований ФГОС основного общего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0144C">
        <w:rPr>
          <w:rFonts w:ascii="Times New Roman" w:eastAsia="Calibri" w:hAnsi="Times New Roman" w:cs="Times New Roman"/>
          <w:bCs/>
          <w:sz w:val="24"/>
          <w:szCs w:val="24"/>
        </w:rPr>
        <w:t>образования: методическое пособие для учителей / под ред. И. Н. Добротиной. М. 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0144C">
        <w:rPr>
          <w:rFonts w:ascii="Times New Roman" w:eastAsia="Calibri" w:hAnsi="Times New Roman" w:cs="Times New Roman"/>
          <w:bCs/>
          <w:sz w:val="24"/>
          <w:szCs w:val="24"/>
        </w:rPr>
        <w:t>ФГБНУ «Институт стратегии развития образования РАО», 2022. 126 с.</w:t>
      </w:r>
    </w:p>
    <w:p w14:paraId="51356091" w14:textId="77777777" w:rsidR="00493968" w:rsidRDefault="00615882" w:rsidP="00493968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8. </w:t>
      </w:r>
      <w:r w:rsidRPr="008720BC">
        <w:rPr>
          <w:rFonts w:ascii="Times New Roman" w:eastAsia="Calibri" w:hAnsi="Times New Roman" w:cs="Times New Roman"/>
          <w:bCs/>
          <w:sz w:val="24"/>
          <w:szCs w:val="24"/>
        </w:rPr>
        <w:t>М</w:t>
      </w:r>
      <w:r>
        <w:rPr>
          <w:rFonts w:ascii="Times New Roman" w:eastAsia="Calibri" w:hAnsi="Times New Roman" w:cs="Times New Roman"/>
          <w:bCs/>
          <w:sz w:val="24"/>
          <w:szCs w:val="24"/>
        </w:rPr>
        <w:t>етодические рекомендации по использованию материалов Международной выставки-форума «Россия» на уроках русского языка</w:t>
      </w:r>
      <w:r w:rsidRPr="008720B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6F6F5B5F" w14:textId="0870527D" w:rsidR="00493968" w:rsidRDefault="00784500" w:rsidP="00493968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hyperlink r:id="rId17" w:history="1">
        <w:r w:rsidR="00493968" w:rsidRPr="005625ED">
          <w:rPr>
            <w:rStyle w:val="a5"/>
            <w:rFonts w:ascii="Times New Roman" w:eastAsia="Calibri" w:hAnsi="Times New Roman" w:cs="Times New Roman"/>
            <w:bCs/>
            <w:sz w:val="24"/>
            <w:szCs w:val="24"/>
          </w:rPr>
          <w:t>https://edsoo.ru/wp-content/uploads/2023/11/metodicheskie-rekomendaczii-po-ispolzovaniyu-materialov-vystavki-rossiya-na-urokah-ruskogo-yazyka.-5-9-klassy.pdf</w:t>
        </w:r>
      </w:hyperlink>
      <w:r w:rsidR="0049396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1439DBD0" w14:textId="3E4E5F4A" w:rsidR="006C03E2" w:rsidRPr="00493968" w:rsidRDefault="006C03E2" w:rsidP="00A4249F">
      <w:pPr>
        <w:pStyle w:val="a4"/>
        <w:numPr>
          <w:ilvl w:val="0"/>
          <w:numId w:val="19"/>
        </w:num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3968">
        <w:rPr>
          <w:rFonts w:ascii="Times New Roman" w:eastAsia="Calibri" w:hAnsi="Times New Roman" w:cs="Times New Roman"/>
          <w:b/>
          <w:sz w:val="24"/>
          <w:szCs w:val="24"/>
        </w:rPr>
        <w:t>Адреса полезных сайтов в поиске ЦОР (в помощь учителям - словесникам)</w:t>
      </w:r>
    </w:p>
    <w:p w14:paraId="729247FC" w14:textId="0643A362" w:rsidR="00E501C1" w:rsidRPr="00E501C1" w:rsidRDefault="00E501C1" w:rsidP="00E501C1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01C1">
        <w:rPr>
          <w:rFonts w:ascii="Times New Roman" w:eastAsia="Calibri" w:hAnsi="Times New Roman" w:cs="Times New Roman"/>
          <w:bCs/>
          <w:sz w:val="24"/>
          <w:szCs w:val="24"/>
        </w:rPr>
        <w:t>Допускается использование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 Отбор цифровых образовательных ресурсов при корректировке рабочих программ осуществляется в соответствии с приказом Министерства просвещения Российской Федерации.</w:t>
      </w:r>
    </w:p>
    <w:p w14:paraId="4159DCAD" w14:textId="14652C92" w:rsidR="006C03E2" w:rsidRDefault="00784500" w:rsidP="00155B3F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hyperlink r:id="rId18" w:history="1">
        <w:r w:rsidR="006C03E2" w:rsidRPr="00DA63B0">
          <w:rPr>
            <w:rStyle w:val="a5"/>
            <w:rFonts w:ascii="Times New Roman" w:eastAsia="Calibri" w:hAnsi="Times New Roman" w:cs="Times New Roman"/>
            <w:bCs/>
            <w:sz w:val="24"/>
            <w:szCs w:val="24"/>
          </w:rPr>
          <w:t>http://school-collection.edu.ru/</w:t>
        </w:r>
      </w:hyperlink>
      <w:r w:rsidR="006C03E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C03E2" w:rsidRPr="006C03E2">
        <w:rPr>
          <w:rFonts w:ascii="Times New Roman" w:eastAsia="Calibri" w:hAnsi="Times New Roman" w:cs="Times New Roman"/>
          <w:bCs/>
          <w:sz w:val="24"/>
          <w:szCs w:val="24"/>
        </w:rPr>
        <w:t xml:space="preserve"> – Единая коллекция ЦОР, разработанная по поручению Министерства образования и науки РФ в рамках проекта «Информатизация системы образования», содержит не</w:t>
      </w:r>
      <w:r w:rsidR="006C03E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C03E2" w:rsidRPr="006C03E2">
        <w:rPr>
          <w:rFonts w:ascii="Times New Roman" w:eastAsia="Calibri" w:hAnsi="Times New Roman" w:cs="Times New Roman"/>
          <w:bCs/>
          <w:sz w:val="24"/>
          <w:szCs w:val="24"/>
        </w:rPr>
        <w:t>только учебные тексты, но и различные объекты мультимедиа</w:t>
      </w:r>
    </w:p>
    <w:p w14:paraId="532514BF" w14:textId="1F880CA5" w:rsidR="006C03E2" w:rsidRPr="006C03E2" w:rsidRDefault="006C03E2" w:rsidP="00155B3F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03E2">
        <w:rPr>
          <w:rFonts w:ascii="Times New Roman" w:eastAsia="Calibri" w:hAnsi="Times New Roman" w:cs="Times New Roman"/>
          <w:bCs/>
          <w:sz w:val="24"/>
          <w:szCs w:val="24"/>
        </w:rPr>
        <w:t>(видео и звуковые файлы, фотографии, карты, схемы и др.), которые открывают огромные возможности по их использованию в образовательном процессе.</w:t>
      </w:r>
    </w:p>
    <w:p w14:paraId="5099BE33" w14:textId="4C89ABED" w:rsidR="006C03E2" w:rsidRPr="006C03E2" w:rsidRDefault="00784500" w:rsidP="00155B3F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hyperlink r:id="rId19" w:history="1">
        <w:r w:rsidR="006C03E2" w:rsidRPr="00DA63B0">
          <w:rPr>
            <w:rStyle w:val="a5"/>
            <w:rFonts w:ascii="Times New Roman" w:eastAsia="Calibri" w:hAnsi="Times New Roman" w:cs="Times New Roman"/>
            <w:bCs/>
            <w:sz w:val="24"/>
            <w:szCs w:val="24"/>
          </w:rPr>
          <w:t>http://www.shpl.ru</w:t>
        </w:r>
      </w:hyperlink>
      <w:r w:rsidR="006C03E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C03E2" w:rsidRPr="006C03E2">
        <w:rPr>
          <w:rFonts w:ascii="Times New Roman" w:eastAsia="Calibri" w:hAnsi="Times New Roman" w:cs="Times New Roman"/>
          <w:bCs/>
          <w:sz w:val="24"/>
          <w:szCs w:val="24"/>
        </w:rPr>
        <w:t xml:space="preserve"> – полезную информацию учитель - словесник может получить на сайте Государственной публичной исторической библиотеки, огромный каталог информационных ресурсов по русскому языку расположен на сайте «Словесник» (http://slovtsnikoka.narod.ru).</w:t>
      </w:r>
    </w:p>
    <w:p w14:paraId="5EB1505E" w14:textId="6C85E7CA" w:rsidR="006C03E2" w:rsidRPr="006C03E2" w:rsidRDefault="006C03E2" w:rsidP="00155B3F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03E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hyperlink r:id="rId20" w:history="1">
        <w:r w:rsidRPr="00DA63B0">
          <w:rPr>
            <w:rStyle w:val="a5"/>
            <w:rFonts w:ascii="Times New Roman" w:eastAsia="Calibri" w:hAnsi="Times New Roman" w:cs="Times New Roman"/>
            <w:bCs/>
            <w:sz w:val="24"/>
            <w:szCs w:val="24"/>
          </w:rPr>
          <w:t>http://gramota.ru/</w:t>
        </w:r>
      </w:hyperlink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C03E2">
        <w:rPr>
          <w:rFonts w:ascii="Times New Roman" w:eastAsia="Calibri" w:hAnsi="Times New Roman" w:cs="Times New Roman"/>
          <w:bCs/>
          <w:sz w:val="24"/>
          <w:szCs w:val="24"/>
        </w:rPr>
        <w:t xml:space="preserve"> – можно обратиться к материалам Грамота.ру, при этом на занятиях помимо словарей можно пользоваться предлагаемыми интерактивными диктантами, набор готовых </w:t>
      </w:r>
      <w:r w:rsidRPr="006C03E2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учебных презентаций к урокам русского языка и литературы предложен на сайте сетевого объединения методистов Федерации Интернет-образования (http://center.fio.ru).</w:t>
      </w:r>
    </w:p>
    <w:p w14:paraId="536510D8" w14:textId="28D9DB40" w:rsidR="006C03E2" w:rsidRPr="006C03E2" w:rsidRDefault="006C03E2" w:rsidP="00155B3F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03E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hyperlink r:id="rId21" w:history="1">
        <w:r w:rsidRPr="00DA63B0">
          <w:rPr>
            <w:rStyle w:val="a5"/>
            <w:rFonts w:ascii="Times New Roman" w:eastAsia="Calibri" w:hAnsi="Times New Roman" w:cs="Times New Roman"/>
            <w:bCs/>
            <w:sz w:val="24"/>
            <w:szCs w:val="24"/>
          </w:rPr>
          <w:t>http://www.it-n.ru/</w:t>
        </w:r>
      </w:hyperlink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C03E2">
        <w:rPr>
          <w:rFonts w:ascii="Times New Roman" w:eastAsia="Calibri" w:hAnsi="Times New Roman" w:cs="Times New Roman"/>
          <w:bCs/>
          <w:sz w:val="24"/>
          <w:szCs w:val="24"/>
        </w:rPr>
        <w:t xml:space="preserve"> – коллекция учебных проектов с применением ИКТ – на сайте «Сеть творческих учителей».</w:t>
      </w:r>
    </w:p>
    <w:p w14:paraId="3BC564EB" w14:textId="3DA35DAB" w:rsidR="006C03E2" w:rsidRPr="006C03E2" w:rsidRDefault="006C03E2" w:rsidP="00155B3F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03E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hyperlink r:id="rId22" w:history="1">
        <w:r w:rsidRPr="00DA63B0">
          <w:rPr>
            <w:rStyle w:val="a5"/>
            <w:rFonts w:ascii="Times New Roman" w:eastAsia="Calibri" w:hAnsi="Times New Roman" w:cs="Times New Roman"/>
            <w:bCs/>
            <w:sz w:val="24"/>
            <w:szCs w:val="24"/>
          </w:rPr>
          <w:t>http://www.openclass.ru</w:t>
        </w:r>
      </w:hyperlink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C03E2">
        <w:rPr>
          <w:rFonts w:ascii="Times New Roman" w:eastAsia="Calibri" w:hAnsi="Times New Roman" w:cs="Times New Roman"/>
          <w:bCs/>
          <w:sz w:val="24"/>
          <w:szCs w:val="24"/>
        </w:rPr>
        <w:t>/ – сетевое образовательное сообщество учителей.</w:t>
      </w:r>
    </w:p>
    <w:p w14:paraId="1EBD612B" w14:textId="06D2222C" w:rsidR="006C03E2" w:rsidRPr="006C03E2" w:rsidRDefault="006C03E2" w:rsidP="00155B3F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03E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hyperlink r:id="rId23" w:history="1">
        <w:r w:rsidRPr="00DA63B0">
          <w:rPr>
            <w:rStyle w:val="a5"/>
            <w:rFonts w:ascii="Times New Roman" w:eastAsia="Calibri" w:hAnsi="Times New Roman" w:cs="Times New Roman"/>
            <w:bCs/>
            <w:sz w:val="24"/>
            <w:szCs w:val="24"/>
          </w:rPr>
          <w:t>http://www.biblioclub.ru/audio_books.php</w:t>
        </w:r>
      </w:hyperlink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C03E2">
        <w:rPr>
          <w:rFonts w:ascii="Times New Roman" w:eastAsia="Calibri" w:hAnsi="Times New Roman" w:cs="Times New Roman"/>
          <w:bCs/>
          <w:sz w:val="24"/>
          <w:szCs w:val="24"/>
        </w:rPr>
        <w:t xml:space="preserve"> –университетская библиотека (полнотекстовая электронная мобильная библиотека).</w:t>
      </w:r>
    </w:p>
    <w:p w14:paraId="761CEF6F" w14:textId="564BB33F" w:rsidR="00DA2D22" w:rsidRDefault="006C03E2" w:rsidP="000315BA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03E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hyperlink r:id="rId24" w:history="1">
        <w:r w:rsidRPr="00DA63B0">
          <w:rPr>
            <w:rStyle w:val="a5"/>
            <w:rFonts w:ascii="Times New Roman" w:eastAsia="Calibri" w:hAnsi="Times New Roman" w:cs="Times New Roman"/>
            <w:bCs/>
            <w:sz w:val="24"/>
            <w:szCs w:val="24"/>
          </w:rPr>
          <w:t>https://resh.edu.ru/</w:t>
        </w:r>
      </w:hyperlink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C03E2">
        <w:rPr>
          <w:rFonts w:ascii="Times New Roman" w:eastAsia="Calibri" w:hAnsi="Times New Roman" w:cs="Times New Roman"/>
          <w:bCs/>
          <w:sz w:val="24"/>
          <w:szCs w:val="24"/>
        </w:rPr>
        <w:t xml:space="preserve"> – Российская электронная школа. Образовательный портал, содержащий уроки-презентации по всем общеобразовательным предметам</w:t>
      </w:r>
      <w:r w:rsidR="00CE611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1284F2E" w14:textId="77777777" w:rsidR="00DA2D22" w:rsidRPr="00DA2D22" w:rsidRDefault="00DA2D22" w:rsidP="000315BA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4E15196" w14:textId="7963E1A9" w:rsidR="00453DF1" w:rsidRPr="00453DF1" w:rsidRDefault="00453DF1" w:rsidP="00A4249F">
      <w:pPr>
        <w:pStyle w:val="a4"/>
        <w:numPr>
          <w:ilvl w:val="0"/>
          <w:numId w:val="3"/>
        </w:numPr>
        <w:spacing w:after="0" w:line="259" w:lineRule="auto"/>
        <w:ind w:left="0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3DF1">
        <w:rPr>
          <w:rFonts w:ascii="Times New Roman" w:eastAsia="Calibri" w:hAnsi="Times New Roman" w:cs="Times New Roman"/>
          <w:b/>
          <w:bCs/>
          <w:sz w:val="24"/>
          <w:szCs w:val="24"/>
        </w:rPr>
        <w:t>МАТЕРИАЛЬНО-ТЕХНИЧЕСКАЯ БАЗА КАБИНЕТОВ</w:t>
      </w:r>
    </w:p>
    <w:p w14:paraId="1021DAFD" w14:textId="77777777" w:rsidR="00453DF1" w:rsidRDefault="00453DF1" w:rsidP="00453DF1">
      <w:pPr>
        <w:pStyle w:val="a4"/>
        <w:spacing w:after="0" w:line="259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591294" w14:textId="22ECE386" w:rsidR="00E436B8" w:rsidRPr="00453DF1" w:rsidRDefault="00E436B8" w:rsidP="00453DF1">
      <w:pPr>
        <w:pStyle w:val="a4"/>
        <w:spacing w:after="0" w:line="259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DF1">
        <w:rPr>
          <w:rFonts w:ascii="Times New Roman" w:eastAsia="Calibri" w:hAnsi="Times New Roman" w:cs="Times New Roman"/>
          <w:sz w:val="24"/>
          <w:szCs w:val="24"/>
        </w:rPr>
        <w:t xml:space="preserve">Использование материально-технической базы учебных кабинетов в преподавании учебных предметов </w:t>
      </w:r>
      <w:r w:rsidR="00EB467D" w:rsidRPr="00453DF1">
        <w:rPr>
          <w:rFonts w:ascii="Times New Roman" w:eastAsia="Calibri" w:hAnsi="Times New Roman" w:cs="Times New Roman"/>
          <w:sz w:val="24"/>
          <w:szCs w:val="24"/>
        </w:rPr>
        <w:t xml:space="preserve">осуществляется на основе </w:t>
      </w:r>
      <w:r w:rsidRPr="00453DF1">
        <w:rPr>
          <w:rFonts w:ascii="Times New Roman" w:eastAsia="Calibri" w:hAnsi="Times New Roman" w:cs="Times New Roman"/>
          <w:sz w:val="24"/>
          <w:szCs w:val="24"/>
        </w:rPr>
        <w:t>Переч</w:t>
      </w:r>
      <w:r w:rsidR="00EB467D" w:rsidRPr="00453DF1">
        <w:rPr>
          <w:rFonts w:ascii="Times New Roman" w:eastAsia="Calibri" w:hAnsi="Times New Roman" w:cs="Times New Roman"/>
          <w:sz w:val="24"/>
          <w:szCs w:val="24"/>
        </w:rPr>
        <w:t>ня</w:t>
      </w:r>
      <w:r w:rsidRPr="00453DF1">
        <w:rPr>
          <w:rFonts w:ascii="Times New Roman" w:eastAsia="Calibri" w:hAnsi="Times New Roman" w:cs="Times New Roman"/>
          <w:sz w:val="24"/>
          <w:szCs w:val="24"/>
        </w:rPr>
        <w:t xml:space="preserve"> средств обучения и воспитания, утвержденн</w:t>
      </w:r>
      <w:r w:rsidR="00EB467D" w:rsidRPr="00453DF1">
        <w:rPr>
          <w:rFonts w:ascii="Times New Roman" w:eastAsia="Calibri" w:hAnsi="Times New Roman" w:cs="Times New Roman"/>
          <w:sz w:val="24"/>
          <w:szCs w:val="24"/>
        </w:rPr>
        <w:t>ого</w:t>
      </w:r>
      <w:r w:rsidRPr="00453D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42DA" w:rsidRPr="00453DF1">
        <w:rPr>
          <w:rFonts w:ascii="Times New Roman" w:eastAsia="Calibri" w:hAnsi="Times New Roman" w:cs="Times New Roman"/>
          <w:sz w:val="24"/>
          <w:szCs w:val="24"/>
        </w:rPr>
        <w:t>Приказом Минпросвещения России от 06.09.2022 N 804 "Об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"Развитие образования",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организаций, а также определении норматива стоимости оснащения одного места обучающегося указанными средствами обучения и воспитания" (Зарегистрировано в Минюсте России 12.10.2022 N 70483)</w:t>
      </w:r>
    </w:p>
    <w:p w14:paraId="28FCFAFE" w14:textId="232F9862" w:rsidR="005B05AD" w:rsidRDefault="00784500" w:rsidP="005B05AD">
      <w:pPr>
        <w:spacing w:after="0" w:line="259" w:lineRule="auto"/>
        <w:ind w:firstLine="567"/>
        <w:jc w:val="both"/>
        <w:rPr>
          <w:rStyle w:val="a5"/>
          <w:rFonts w:ascii="Times New Roman" w:eastAsia="Calibri" w:hAnsi="Times New Roman" w:cs="Times New Roman"/>
          <w:sz w:val="24"/>
          <w:szCs w:val="24"/>
        </w:rPr>
      </w:pPr>
      <w:hyperlink r:id="rId25" w:history="1">
        <w:r w:rsidR="001242DA" w:rsidRPr="009054FB">
          <w:rPr>
            <w:rStyle w:val="a5"/>
            <w:rFonts w:ascii="Times New Roman" w:eastAsia="Calibri" w:hAnsi="Times New Roman" w:cs="Times New Roman"/>
            <w:sz w:val="24"/>
            <w:szCs w:val="24"/>
          </w:rPr>
          <w:t>https://www.consultant.ru/document/cons_doc_LAW_428873/</w:t>
        </w:r>
      </w:hyperlink>
    </w:p>
    <w:p w14:paraId="4963EAAA" w14:textId="77777777" w:rsidR="005B05AD" w:rsidRPr="005B05AD" w:rsidRDefault="005B05AD" w:rsidP="005B05AD">
      <w:pPr>
        <w:spacing w:after="0" w:line="259" w:lineRule="auto"/>
        <w:ind w:firstLine="567"/>
        <w:jc w:val="both"/>
        <w:rPr>
          <w:rStyle w:val="a5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5B05AD">
        <w:rPr>
          <w:rStyle w:val="a5"/>
          <w:rFonts w:ascii="Times New Roman" w:eastAsia="Calibri" w:hAnsi="Times New Roman" w:cs="Times New Roman"/>
          <w:color w:val="auto"/>
          <w:sz w:val="24"/>
          <w:szCs w:val="24"/>
          <w:u w:val="none"/>
        </w:rPr>
        <w:t>Откорректированная ссылка к пункту 11 Памятки по подготовке методического письма https://docs.cntd.ru/document/1310592430</w:t>
      </w:r>
    </w:p>
    <w:p w14:paraId="73F5A304" w14:textId="77CA1DA5" w:rsidR="005B05AD" w:rsidRDefault="005B05AD" w:rsidP="005B05AD">
      <w:pPr>
        <w:spacing w:after="0" w:line="259" w:lineRule="auto"/>
        <w:ind w:firstLine="567"/>
        <w:jc w:val="both"/>
        <w:rPr>
          <w:rStyle w:val="a5"/>
          <w:rFonts w:ascii="Times New Roman" w:eastAsia="Calibri" w:hAnsi="Times New Roman" w:cs="Times New Roman"/>
          <w:sz w:val="24"/>
          <w:szCs w:val="24"/>
        </w:rPr>
      </w:pPr>
    </w:p>
    <w:p w14:paraId="114BBA14" w14:textId="77777777" w:rsidR="005B05AD" w:rsidRPr="005B05AD" w:rsidRDefault="005B05AD" w:rsidP="005B05AD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A14BDC" w14:textId="554A932D" w:rsidR="00197FF0" w:rsidRPr="008128C0" w:rsidRDefault="00DD6017" w:rsidP="00A4249F">
      <w:pPr>
        <w:pStyle w:val="af3"/>
        <w:numPr>
          <w:ilvl w:val="0"/>
          <w:numId w:val="3"/>
        </w:numPr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28" w:lineRule="auto"/>
        <w:ind w:right="2"/>
        <w:jc w:val="center"/>
        <w:rPr>
          <w:rFonts w:eastAsia="Calibri"/>
          <w:b/>
          <w:bCs/>
        </w:rPr>
      </w:pPr>
      <w:r>
        <w:rPr>
          <w:rFonts w:eastAsia="Calibri"/>
        </w:rPr>
        <w:t xml:space="preserve"> </w:t>
      </w:r>
      <w:r w:rsidRPr="00887272">
        <w:rPr>
          <w:b/>
          <w:bCs/>
          <w:lang w:bidi="ru-RU"/>
        </w:rPr>
        <w:t>О</w:t>
      </w:r>
      <w:r w:rsidR="008128C0">
        <w:rPr>
          <w:b/>
          <w:bCs/>
          <w:lang w:bidi="ru-RU"/>
        </w:rPr>
        <w:t xml:space="preserve">СНОВНЫЕ НАПРАВЛЕНИЯ РАБОТЫ МУНИЦИПАЛЬНОГО МЕТОДИЧЕСКОГО ОБЪЕДИНЕНИЯ УЧИТЕЛЕЙ-ПРЕДМЕТНИКОВ </w:t>
      </w:r>
      <w:r w:rsidR="005B05AD">
        <w:rPr>
          <w:b/>
          <w:bCs/>
          <w:lang w:bidi="ru-RU"/>
        </w:rPr>
        <w:t>В 2025-2026</w:t>
      </w:r>
      <w:r w:rsidR="008128C0" w:rsidRPr="008128C0">
        <w:rPr>
          <w:b/>
          <w:bCs/>
          <w:lang w:bidi="ru-RU"/>
        </w:rPr>
        <w:t xml:space="preserve"> УЧЕБНОМ ГОДУ</w:t>
      </w:r>
    </w:p>
    <w:p w14:paraId="132D2037" w14:textId="48DBB25B" w:rsidR="00DD6017" w:rsidRPr="00887272" w:rsidRDefault="00DD6017" w:rsidP="008128C0">
      <w:pPr>
        <w:pStyle w:val="af3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28" w:lineRule="auto"/>
        <w:ind w:left="284" w:right="2"/>
        <w:rPr>
          <w:rFonts w:eastAsia="Calibri"/>
          <w:b/>
          <w:bCs/>
        </w:rPr>
      </w:pPr>
    </w:p>
    <w:p w14:paraId="45398937" w14:textId="77777777" w:rsidR="00DD6017" w:rsidRPr="00887272" w:rsidRDefault="00DD6017" w:rsidP="00DD6017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28" w:lineRule="auto"/>
        <w:ind w:right="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целях обеспечения реализации мероприятий федерального проекта «Современная школа» национального проекта «Образование» в части создания условий для развития кадрового потенциала и профессионального роста педагогических работников и управленческих кадров системы образования в РФ создана и функционирует Единая федеральная система научно-методического сопровождения педагогических работников и управленческих кадров (далее – ЕФС). Во всех субъектах РФ, в т.ч. в Республике Крым создана Региональная система научно-методического сопровождения педагогических работников и управленческих кадров, (далее – РС НМС) одним их субъектов которой на муниципальном уровне является муниципальное методическое объединение учителей-предметников.</w:t>
      </w:r>
    </w:p>
    <w:p w14:paraId="4B51D567" w14:textId="77777777" w:rsidR="00DD6017" w:rsidRPr="00887272" w:rsidRDefault="00DD6017" w:rsidP="00DD6017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28" w:lineRule="auto"/>
        <w:ind w:right="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 РС НМС в Республике Крым определяет функции муниципального методического объединения:</w:t>
      </w:r>
    </w:p>
    <w:p w14:paraId="1D74A2C4" w14:textId="77777777" w:rsidR="00DD6017" w:rsidRPr="00887272" w:rsidRDefault="00DD6017" w:rsidP="00DD6017">
      <w:pPr>
        <w:widowControl w:val="0"/>
        <w:tabs>
          <w:tab w:val="left" w:pos="993"/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28" w:lineRule="auto"/>
        <w:ind w:right="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</w:t>
      </w:r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осуществление методической поддержки педагогических работников по наиболее актуальным вопросам обучения и воспитания;</w:t>
      </w:r>
    </w:p>
    <w:p w14:paraId="1E950495" w14:textId="77777777" w:rsidR="00DD6017" w:rsidRPr="00887272" w:rsidRDefault="00DD6017" w:rsidP="00A4249F">
      <w:pPr>
        <w:widowControl w:val="0"/>
        <w:numPr>
          <w:ilvl w:val="0"/>
          <w:numId w:val="4"/>
        </w:numPr>
        <w:tabs>
          <w:tab w:val="left" w:pos="993"/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28" w:lineRule="auto"/>
        <w:ind w:left="0" w:right="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создание среды для мотивации педагогических работников к непрерывному совершенствованию и саморазвитию.</w:t>
      </w:r>
    </w:p>
    <w:p w14:paraId="55DD97A0" w14:textId="7E9BFA0D" w:rsidR="00DD6017" w:rsidRPr="00887272" w:rsidRDefault="00DD6017" w:rsidP="00DD6017">
      <w:pPr>
        <w:widowControl w:val="0"/>
        <w:tabs>
          <w:tab w:val="left" w:pos="993"/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28" w:lineRule="auto"/>
        <w:ind w:right="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Муниципальным методическим объединениям учителей русского языка и литературы рекомендовано организовать деятельность в соответствии с Комплексом мер (дорожная карта) </w:t>
      </w:r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по функционированию региональной системы научно-методического сопровождения педагогических работников и управленческих кадров в Республике Крым на 2023–2024 годы, утвержденной приказом Министерства образования, науки и молодежи Республики Крым от 17.05.2023 № 885 (режим доступа: </w:t>
      </w:r>
      <w:hyperlink r:id="rId26" w:history="1">
        <w:r w:rsidRPr="008872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 w:bidi="ru-RU"/>
          </w:rPr>
          <w:t>https://www.krippo.ru/files/cnpp/885.pdf</w:t>
        </w:r>
      </w:hyperlink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по направлениям:</w:t>
      </w:r>
    </w:p>
    <w:p w14:paraId="310ECA9D" w14:textId="77777777" w:rsidR="00DD6017" w:rsidRPr="00887272" w:rsidRDefault="00DD6017" w:rsidP="00DD6017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28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наставничество, в том числе профессиональная адаптация вновь назначенных педагогических работников (стаж работы до 3 лет);</w:t>
      </w:r>
    </w:p>
    <w:p w14:paraId="1F7FBBAF" w14:textId="77777777" w:rsidR="00DD6017" w:rsidRPr="00887272" w:rsidRDefault="00DD6017" w:rsidP="00DD6017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28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Всероссийская олимпиады школьников;</w:t>
      </w:r>
    </w:p>
    <w:p w14:paraId="024FE977" w14:textId="77777777" w:rsidR="00DD6017" w:rsidRPr="00887272" w:rsidRDefault="00DD6017" w:rsidP="00DD6017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28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система подготовки обучающихся к ГИА;</w:t>
      </w:r>
    </w:p>
    <w:p w14:paraId="4EBC393F" w14:textId="77777777" w:rsidR="00DD6017" w:rsidRPr="00887272" w:rsidRDefault="00DD6017" w:rsidP="00DD6017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28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воспитание школьников;</w:t>
      </w:r>
    </w:p>
    <w:p w14:paraId="25ECF684" w14:textId="2C19A585" w:rsidR="00DD6017" w:rsidRPr="00887272" w:rsidRDefault="00DD6017" w:rsidP="00DD6017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28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разработка учебных, научно-методических и дидактических материалов;</w:t>
      </w:r>
    </w:p>
    <w:p w14:paraId="6EEF9AF5" w14:textId="10F9BCBE" w:rsidR="009A540A" w:rsidRPr="00887272" w:rsidRDefault="009A540A" w:rsidP="00887272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28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="00887272"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достижение метапредметных результатов в рамках изучения предметов «Русский язык», «Литература»;</w:t>
      </w:r>
    </w:p>
    <w:p w14:paraId="0EB9DB28" w14:textId="77777777" w:rsidR="00DD6017" w:rsidRPr="00887272" w:rsidRDefault="00DD6017" w:rsidP="00DD6017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28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методическое сопровождение педагогических работников, имеющих профессиональные дефициты и затруднения, в т.ч. школ с низкими образовательными результатами;</w:t>
      </w:r>
    </w:p>
    <w:p w14:paraId="0B193FA9" w14:textId="77777777" w:rsidR="00DD6017" w:rsidRPr="00887272" w:rsidRDefault="00DD6017" w:rsidP="00DD6017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28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выявление, изучение, обобщение и распространение передового педагогического опыта;</w:t>
      </w:r>
    </w:p>
    <w:p w14:paraId="62ABFDB9" w14:textId="77777777" w:rsidR="00DD6017" w:rsidRPr="00887272" w:rsidRDefault="00DD6017" w:rsidP="00DD6017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28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обмен успешными образовательными практиками;</w:t>
      </w:r>
    </w:p>
    <w:p w14:paraId="7B319F69" w14:textId="77777777" w:rsidR="00DD6017" w:rsidRPr="00DD6017" w:rsidRDefault="00DD6017" w:rsidP="00DD6017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28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организация взаимодействия образовательных организаций с целью обмена опытом и передовыми технологиями в сфере образования.</w:t>
      </w:r>
    </w:p>
    <w:p w14:paraId="439F8C85" w14:textId="77777777" w:rsidR="006651B2" w:rsidRPr="006651B2" w:rsidRDefault="006651B2" w:rsidP="006651B2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7487B1" w14:textId="77777777" w:rsidR="00D74E38" w:rsidRPr="002C6E28" w:rsidRDefault="00D74E38" w:rsidP="00721FE3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8681B1" w14:textId="77777777" w:rsidR="00D74E38" w:rsidRPr="002C6E28" w:rsidRDefault="00A6342B" w:rsidP="00721FE3">
      <w:pPr>
        <w:shd w:val="clear" w:color="auto" w:fill="FFFFFF"/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C6E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Заведующий отделом</w:t>
      </w:r>
      <w:r w:rsidR="00D74E38" w:rsidRPr="002C6E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русской филологии</w:t>
      </w:r>
    </w:p>
    <w:p w14:paraId="512A4ED2" w14:textId="77777777" w:rsidR="00D74E38" w:rsidRPr="002C6E28" w:rsidRDefault="00D74E38" w:rsidP="00721FE3">
      <w:pPr>
        <w:shd w:val="clear" w:color="auto" w:fill="FFFFFF"/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C6E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Центра филологического образования</w:t>
      </w:r>
      <w:r w:rsidRPr="002C6E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2C6E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2C6E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2C6E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</w:p>
    <w:p w14:paraId="5F1EC13A" w14:textId="65820D92" w:rsidR="00D74E38" w:rsidRDefault="00D74E38" w:rsidP="00721FE3">
      <w:pPr>
        <w:shd w:val="clear" w:color="auto" w:fill="FFFFFF"/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C6E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ГБОУ ДПО РК КРИППО</w:t>
      </w:r>
      <w:r w:rsidRPr="002C6E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2C6E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2C6E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2C6E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2C6E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2C6E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="009A540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</w:t>
      </w:r>
      <w:r w:rsidRPr="002C6E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А.С.</w:t>
      </w:r>
      <w:r w:rsidR="00460B7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2C6E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Бурдина</w:t>
      </w:r>
    </w:p>
    <w:p w14:paraId="494F92D3" w14:textId="6939C552" w:rsidR="0001408F" w:rsidRDefault="0001408F" w:rsidP="00721FE3">
      <w:pPr>
        <w:shd w:val="clear" w:color="auto" w:fill="FFFFFF"/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504F34F" w14:textId="3368231A" w:rsidR="0001408F" w:rsidRDefault="0001408F" w:rsidP="00721FE3">
      <w:pPr>
        <w:shd w:val="clear" w:color="auto" w:fill="FFFFFF"/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05C5039" w14:textId="77777777" w:rsidR="00EE21D5" w:rsidRPr="002C6E28" w:rsidRDefault="00EE21D5" w:rsidP="00AE345B">
      <w:pPr>
        <w:shd w:val="clear" w:color="auto" w:fill="FFFFFF"/>
        <w:spacing w:after="0"/>
        <w:jc w:val="right"/>
        <w:rPr>
          <w:sz w:val="24"/>
          <w:szCs w:val="24"/>
        </w:rPr>
      </w:pPr>
    </w:p>
    <w:sectPr w:rsidR="00EE21D5" w:rsidRPr="002C6E28" w:rsidSect="00D74E38">
      <w:footerReference w:type="default" r:id="rId27"/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7A5A8" w14:textId="77777777" w:rsidR="00784500" w:rsidRDefault="00784500">
      <w:pPr>
        <w:spacing w:after="0" w:line="240" w:lineRule="auto"/>
      </w:pPr>
      <w:r>
        <w:separator/>
      </w:r>
    </w:p>
  </w:endnote>
  <w:endnote w:type="continuationSeparator" w:id="0">
    <w:p w14:paraId="4DE5922E" w14:textId="77777777" w:rsidR="00784500" w:rsidRDefault="00784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F8DC1" w14:textId="5A269770" w:rsidR="00C23A8C" w:rsidRDefault="00784500">
    <w:pPr>
      <w:pStyle w:val="af3"/>
      <w:spacing w:line="14" w:lineRule="auto"/>
      <w:rPr>
        <w:sz w:val="14"/>
      </w:rPr>
    </w:pPr>
    <w:r>
      <w:rPr>
        <w:noProof/>
      </w:rPr>
      <w:pict w14:anchorId="4E6A8DB6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0" type="#_x0000_t202" style="position:absolute;margin-left:539.85pt;margin-top:793.9pt;width:16.1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" filled="f" stroked="f">
          <v:textbox style="mso-next-textbox:#Надпись 1" inset="0,0,0,0">
            <w:txbxContent>
              <w:p w14:paraId="0180245C" w14:textId="2832455F" w:rsidR="00C23A8C" w:rsidRDefault="00C23A8C">
                <w:pPr>
                  <w:spacing w:before="13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73920">
                  <w:rPr>
                    <w:noProof/>
                    <w:sz w:val="20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6BDB8" w14:textId="77777777" w:rsidR="00784500" w:rsidRDefault="00784500">
      <w:pPr>
        <w:spacing w:after="0" w:line="240" w:lineRule="auto"/>
      </w:pPr>
      <w:r>
        <w:separator/>
      </w:r>
    </w:p>
  </w:footnote>
  <w:footnote w:type="continuationSeparator" w:id="0">
    <w:p w14:paraId="434BFD0F" w14:textId="77777777" w:rsidR="00784500" w:rsidRDefault="00784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0711"/>
    <w:multiLevelType w:val="hybridMultilevel"/>
    <w:tmpl w:val="792E680C"/>
    <w:lvl w:ilvl="0" w:tplc="B3007D6E">
      <w:start w:val="1"/>
      <w:numFmt w:val="decimal"/>
      <w:lvlText w:val="%1)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" w15:restartNumberingAfterBreak="0">
    <w:nsid w:val="029E2946"/>
    <w:multiLevelType w:val="hybridMultilevel"/>
    <w:tmpl w:val="5D0024B0"/>
    <w:lvl w:ilvl="0" w:tplc="E108AB46">
      <w:numFmt w:val="bullet"/>
      <w:lvlText w:val=""/>
      <w:lvlJc w:val="left"/>
      <w:pPr>
        <w:ind w:left="716" w:hanging="24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4C0A8974">
      <w:numFmt w:val="bullet"/>
      <w:lvlText w:val="•"/>
      <w:lvlJc w:val="left"/>
      <w:pPr>
        <w:ind w:left="1129" w:hanging="246"/>
      </w:pPr>
      <w:rPr>
        <w:rFonts w:hint="default"/>
        <w:lang w:val="ru-RU" w:eastAsia="en-US" w:bidi="ar-SA"/>
      </w:rPr>
    </w:lvl>
    <w:lvl w:ilvl="2" w:tplc="A672D64E">
      <w:numFmt w:val="bullet"/>
      <w:lvlText w:val="•"/>
      <w:lvlJc w:val="left"/>
      <w:pPr>
        <w:ind w:left="1538" w:hanging="246"/>
      </w:pPr>
      <w:rPr>
        <w:rFonts w:hint="default"/>
        <w:lang w:val="ru-RU" w:eastAsia="en-US" w:bidi="ar-SA"/>
      </w:rPr>
    </w:lvl>
    <w:lvl w:ilvl="3" w:tplc="11508BD2">
      <w:numFmt w:val="bullet"/>
      <w:lvlText w:val="•"/>
      <w:lvlJc w:val="left"/>
      <w:pPr>
        <w:ind w:left="1947" w:hanging="246"/>
      </w:pPr>
      <w:rPr>
        <w:rFonts w:hint="default"/>
        <w:lang w:val="ru-RU" w:eastAsia="en-US" w:bidi="ar-SA"/>
      </w:rPr>
    </w:lvl>
    <w:lvl w:ilvl="4" w:tplc="600C115E">
      <w:numFmt w:val="bullet"/>
      <w:lvlText w:val="•"/>
      <w:lvlJc w:val="left"/>
      <w:pPr>
        <w:ind w:left="2356" w:hanging="246"/>
      </w:pPr>
      <w:rPr>
        <w:rFonts w:hint="default"/>
        <w:lang w:val="ru-RU" w:eastAsia="en-US" w:bidi="ar-SA"/>
      </w:rPr>
    </w:lvl>
    <w:lvl w:ilvl="5" w:tplc="B8D8BD9A">
      <w:numFmt w:val="bullet"/>
      <w:lvlText w:val="•"/>
      <w:lvlJc w:val="left"/>
      <w:pPr>
        <w:ind w:left="2765" w:hanging="246"/>
      </w:pPr>
      <w:rPr>
        <w:rFonts w:hint="default"/>
        <w:lang w:val="ru-RU" w:eastAsia="en-US" w:bidi="ar-SA"/>
      </w:rPr>
    </w:lvl>
    <w:lvl w:ilvl="6" w:tplc="6AF4B388">
      <w:numFmt w:val="bullet"/>
      <w:lvlText w:val="•"/>
      <w:lvlJc w:val="left"/>
      <w:pPr>
        <w:ind w:left="3174" w:hanging="246"/>
      </w:pPr>
      <w:rPr>
        <w:rFonts w:hint="default"/>
        <w:lang w:val="ru-RU" w:eastAsia="en-US" w:bidi="ar-SA"/>
      </w:rPr>
    </w:lvl>
    <w:lvl w:ilvl="7" w:tplc="D8C4540E">
      <w:numFmt w:val="bullet"/>
      <w:lvlText w:val="•"/>
      <w:lvlJc w:val="left"/>
      <w:pPr>
        <w:ind w:left="3583" w:hanging="246"/>
      </w:pPr>
      <w:rPr>
        <w:rFonts w:hint="default"/>
        <w:lang w:val="ru-RU" w:eastAsia="en-US" w:bidi="ar-SA"/>
      </w:rPr>
    </w:lvl>
    <w:lvl w:ilvl="8" w:tplc="2B58530A">
      <w:numFmt w:val="bullet"/>
      <w:lvlText w:val="•"/>
      <w:lvlJc w:val="left"/>
      <w:pPr>
        <w:ind w:left="3992" w:hanging="246"/>
      </w:pPr>
      <w:rPr>
        <w:rFonts w:hint="default"/>
        <w:lang w:val="ru-RU" w:eastAsia="en-US" w:bidi="ar-SA"/>
      </w:rPr>
    </w:lvl>
  </w:abstractNum>
  <w:abstractNum w:abstractNumId="2" w15:restartNumberingAfterBreak="0">
    <w:nsid w:val="054E2F66"/>
    <w:multiLevelType w:val="multilevel"/>
    <w:tmpl w:val="D8D05A42"/>
    <w:lvl w:ilvl="0">
      <w:start w:val="3"/>
      <w:numFmt w:val="decimal"/>
      <w:lvlText w:val="%1"/>
      <w:lvlJc w:val="left"/>
      <w:pPr>
        <w:ind w:left="1321" w:hanging="70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321" w:hanging="70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1" w:hanging="707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219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49" w:hanging="2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6" w:hanging="2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2" w:hanging="2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9" w:hanging="2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5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071A2C72"/>
    <w:multiLevelType w:val="multilevel"/>
    <w:tmpl w:val="8026A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19A74FA"/>
    <w:multiLevelType w:val="hybridMultilevel"/>
    <w:tmpl w:val="E63E8AAC"/>
    <w:lvl w:ilvl="0" w:tplc="857C64A0">
      <w:start w:val="1"/>
      <w:numFmt w:val="decimal"/>
      <w:lvlText w:val="%1)"/>
      <w:lvlJc w:val="left"/>
      <w:pPr>
        <w:ind w:left="1213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2C4BB6C">
      <w:numFmt w:val="bullet"/>
      <w:lvlText w:val="•"/>
      <w:lvlJc w:val="left"/>
      <w:pPr>
        <w:ind w:left="2108" w:hanging="288"/>
      </w:pPr>
      <w:rPr>
        <w:rFonts w:hint="default"/>
        <w:lang w:val="ru-RU" w:eastAsia="en-US" w:bidi="ar-SA"/>
      </w:rPr>
    </w:lvl>
    <w:lvl w:ilvl="2" w:tplc="B310EE70">
      <w:numFmt w:val="bullet"/>
      <w:lvlText w:val="•"/>
      <w:lvlJc w:val="left"/>
      <w:pPr>
        <w:ind w:left="2997" w:hanging="288"/>
      </w:pPr>
      <w:rPr>
        <w:rFonts w:hint="default"/>
        <w:lang w:val="ru-RU" w:eastAsia="en-US" w:bidi="ar-SA"/>
      </w:rPr>
    </w:lvl>
    <w:lvl w:ilvl="3" w:tplc="D26E43C2">
      <w:numFmt w:val="bullet"/>
      <w:lvlText w:val="•"/>
      <w:lvlJc w:val="left"/>
      <w:pPr>
        <w:ind w:left="3886" w:hanging="288"/>
      </w:pPr>
      <w:rPr>
        <w:rFonts w:hint="default"/>
        <w:lang w:val="ru-RU" w:eastAsia="en-US" w:bidi="ar-SA"/>
      </w:rPr>
    </w:lvl>
    <w:lvl w:ilvl="4" w:tplc="EA045636">
      <w:numFmt w:val="bullet"/>
      <w:lvlText w:val="•"/>
      <w:lvlJc w:val="left"/>
      <w:pPr>
        <w:ind w:left="4775" w:hanging="288"/>
      </w:pPr>
      <w:rPr>
        <w:rFonts w:hint="default"/>
        <w:lang w:val="ru-RU" w:eastAsia="en-US" w:bidi="ar-SA"/>
      </w:rPr>
    </w:lvl>
    <w:lvl w:ilvl="5" w:tplc="E954C686">
      <w:numFmt w:val="bullet"/>
      <w:lvlText w:val="•"/>
      <w:lvlJc w:val="left"/>
      <w:pPr>
        <w:ind w:left="5664" w:hanging="288"/>
      </w:pPr>
      <w:rPr>
        <w:rFonts w:hint="default"/>
        <w:lang w:val="ru-RU" w:eastAsia="en-US" w:bidi="ar-SA"/>
      </w:rPr>
    </w:lvl>
    <w:lvl w:ilvl="6" w:tplc="9E92E348">
      <w:numFmt w:val="bullet"/>
      <w:lvlText w:val="•"/>
      <w:lvlJc w:val="left"/>
      <w:pPr>
        <w:ind w:left="6553" w:hanging="288"/>
      </w:pPr>
      <w:rPr>
        <w:rFonts w:hint="default"/>
        <w:lang w:val="ru-RU" w:eastAsia="en-US" w:bidi="ar-SA"/>
      </w:rPr>
    </w:lvl>
    <w:lvl w:ilvl="7" w:tplc="DCAE988A">
      <w:numFmt w:val="bullet"/>
      <w:lvlText w:val="•"/>
      <w:lvlJc w:val="left"/>
      <w:pPr>
        <w:ind w:left="7442" w:hanging="288"/>
      </w:pPr>
      <w:rPr>
        <w:rFonts w:hint="default"/>
        <w:lang w:val="ru-RU" w:eastAsia="en-US" w:bidi="ar-SA"/>
      </w:rPr>
    </w:lvl>
    <w:lvl w:ilvl="8" w:tplc="7CE01296">
      <w:numFmt w:val="bullet"/>
      <w:lvlText w:val="•"/>
      <w:lvlJc w:val="left"/>
      <w:pPr>
        <w:ind w:left="8331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16B71C56"/>
    <w:multiLevelType w:val="hybridMultilevel"/>
    <w:tmpl w:val="F4AE564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73214B1"/>
    <w:multiLevelType w:val="multilevel"/>
    <w:tmpl w:val="B9903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AA60E9F"/>
    <w:multiLevelType w:val="multilevel"/>
    <w:tmpl w:val="4738C2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D755A0B"/>
    <w:multiLevelType w:val="hybridMultilevel"/>
    <w:tmpl w:val="2E6A0020"/>
    <w:lvl w:ilvl="0" w:tplc="4B64CF34">
      <w:numFmt w:val="bullet"/>
      <w:lvlText w:val=""/>
      <w:lvlJc w:val="left"/>
      <w:pPr>
        <w:ind w:left="716" w:hanging="24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74B4770E">
      <w:numFmt w:val="bullet"/>
      <w:lvlText w:val="•"/>
      <w:lvlJc w:val="left"/>
      <w:pPr>
        <w:ind w:left="1129" w:hanging="246"/>
      </w:pPr>
      <w:rPr>
        <w:rFonts w:hint="default"/>
        <w:lang w:val="ru-RU" w:eastAsia="en-US" w:bidi="ar-SA"/>
      </w:rPr>
    </w:lvl>
    <w:lvl w:ilvl="2" w:tplc="E1EA6696">
      <w:numFmt w:val="bullet"/>
      <w:lvlText w:val="•"/>
      <w:lvlJc w:val="left"/>
      <w:pPr>
        <w:ind w:left="1538" w:hanging="246"/>
      </w:pPr>
      <w:rPr>
        <w:rFonts w:hint="default"/>
        <w:lang w:val="ru-RU" w:eastAsia="en-US" w:bidi="ar-SA"/>
      </w:rPr>
    </w:lvl>
    <w:lvl w:ilvl="3" w:tplc="F3FEF62E">
      <w:numFmt w:val="bullet"/>
      <w:lvlText w:val="•"/>
      <w:lvlJc w:val="left"/>
      <w:pPr>
        <w:ind w:left="1947" w:hanging="246"/>
      </w:pPr>
      <w:rPr>
        <w:rFonts w:hint="default"/>
        <w:lang w:val="ru-RU" w:eastAsia="en-US" w:bidi="ar-SA"/>
      </w:rPr>
    </w:lvl>
    <w:lvl w:ilvl="4" w:tplc="CB7262EA">
      <w:numFmt w:val="bullet"/>
      <w:lvlText w:val="•"/>
      <w:lvlJc w:val="left"/>
      <w:pPr>
        <w:ind w:left="2356" w:hanging="246"/>
      </w:pPr>
      <w:rPr>
        <w:rFonts w:hint="default"/>
        <w:lang w:val="ru-RU" w:eastAsia="en-US" w:bidi="ar-SA"/>
      </w:rPr>
    </w:lvl>
    <w:lvl w:ilvl="5" w:tplc="42B218A6">
      <w:numFmt w:val="bullet"/>
      <w:lvlText w:val="•"/>
      <w:lvlJc w:val="left"/>
      <w:pPr>
        <w:ind w:left="2765" w:hanging="246"/>
      </w:pPr>
      <w:rPr>
        <w:rFonts w:hint="default"/>
        <w:lang w:val="ru-RU" w:eastAsia="en-US" w:bidi="ar-SA"/>
      </w:rPr>
    </w:lvl>
    <w:lvl w:ilvl="6" w:tplc="F37800DC">
      <w:numFmt w:val="bullet"/>
      <w:lvlText w:val="•"/>
      <w:lvlJc w:val="left"/>
      <w:pPr>
        <w:ind w:left="3174" w:hanging="246"/>
      </w:pPr>
      <w:rPr>
        <w:rFonts w:hint="default"/>
        <w:lang w:val="ru-RU" w:eastAsia="en-US" w:bidi="ar-SA"/>
      </w:rPr>
    </w:lvl>
    <w:lvl w:ilvl="7" w:tplc="6B9E2A76">
      <w:numFmt w:val="bullet"/>
      <w:lvlText w:val="•"/>
      <w:lvlJc w:val="left"/>
      <w:pPr>
        <w:ind w:left="3583" w:hanging="246"/>
      </w:pPr>
      <w:rPr>
        <w:rFonts w:hint="default"/>
        <w:lang w:val="ru-RU" w:eastAsia="en-US" w:bidi="ar-SA"/>
      </w:rPr>
    </w:lvl>
    <w:lvl w:ilvl="8" w:tplc="4F68A952">
      <w:numFmt w:val="bullet"/>
      <w:lvlText w:val="•"/>
      <w:lvlJc w:val="left"/>
      <w:pPr>
        <w:ind w:left="3992" w:hanging="246"/>
      </w:pPr>
      <w:rPr>
        <w:rFonts w:hint="default"/>
        <w:lang w:val="ru-RU" w:eastAsia="en-US" w:bidi="ar-SA"/>
      </w:rPr>
    </w:lvl>
  </w:abstractNum>
  <w:abstractNum w:abstractNumId="9" w15:restartNumberingAfterBreak="0">
    <w:nsid w:val="2672201C"/>
    <w:multiLevelType w:val="hybridMultilevel"/>
    <w:tmpl w:val="FEE67D5E"/>
    <w:lvl w:ilvl="0" w:tplc="E6CA601E">
      <w:start w:val="1"/>
      <w:numFmt w:val="decimal"/>
      <w:lvlText w:val="%1)"/>
      <w:lvlJc w:val="left"/>
      <w:pPr>
        <w:ind w:left="1285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1F80EF0">
      <w:numFmt w:val="bullet"/>
      <w:lvlText w:val="•"/>
      <w:lvlJc w:val="left"/>
      <w:pPr>
        <w:ind w:left="2162" w:hanging="360"/>
      </w:pPr>
      <w:rPr>
        <w:rFonts w:hint="default"/>
        <w:lang w:val="ru-RU" w:eastAsia="en-US" w:bidi="ar-SA"/>
      </w:rPr>
    </w:lvl>
    <w:lvl w:ilvl="2" w:tplc="63C60580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3" w:tplc="694E2EAE">
      <w:numFmt w:val="bullet"/>
      <w:lvlText w:val="•"/>
      <w:lvlJc w:val="left"/>
      <w:pPr>
        <w:ind w:left="3928" w:hanging="360"/>
      </w:pPr>
      <w:rPr>
        <w:rFonts w:hint="default"/>
        <w:lang w:val="ru-RU" w:eastAsia="en-US" w:bidi="ar-SA"/>
      </w:rPr>
    </w:lvl>
    <w:lvl w:ilvl="4" w:tplc="33B637B2">
      <w:numFmt w:val="bullet"/>
      <w:lvlText w:val="•"/>
      <w:lvlJc w:val="left"/>
      <w:pPr>
        <w:ind w:left="4811" w:hanging="360"/>
      </w:pPr>
      <w:rPr>
        <w:rFonts w:hint="default"/>
        <w:lang w:val="ru-RU" w:eastAsia="en-US" w:bidi="ar-SA"/>
      </w:rPr>
    </w:lvl>
    <w:lvl w:ilvl="5" w:tplc="2ED61338">
      <w:numFmt w:val="bullet"/>
      <w:lvlText w:val="•"/>
      <w:lvlJc w:val="left"/>
      <w:pPr>
        <w:ind w:left="5694" w:hanging="360"/>
      </w:pPr>
      <w:rPr>
        <w:rFonts w:hint="default"/>
        <w:lang w:val="ru-RU" w:eastAsia="en-US" w:bidi="ar-SA"/>
      </w:rPr>
    </w:lvl>
    <w:lvl w:ilvl="6" w:tplc="89643978">
      <w:numFmt w:val="bullet"/>
      <w:lvlText w:val="•"/>
      <w:lvlJc w:val="left"/>
      <w:pPr>
        <w:ind w:left="6577" w:hanging="360"/>
      </w:pPr>
      <w:rPr>
        <w:rFonts w:hint="default"/>
        <w:lang w:val="ru-RU" w:eastAsia="en-US" w:bidi="ar-SA"/>
      </w:rPr>
    </w:lvl>
    <w:lvl w:ilvl="7" w:tplc="40123CE2">
      <w:numFmt w:val="bullet"/>
      <w:lvlText w:val="•"/>
      <w:lvlJc w:val="left"/>
      <w:pPr>
        <w:ind w:left="7460" w:hanging="360"/>
      </w:pPr>
      <w:rPr>
        <w:rFonts w:hint="default"/>
        <w:lang w:val="ru-RU" w:eastAsia="en-US" w:bidi="ar-SA"/>
      </w:rPr>
    </w:lvl>
    <w:lvl w:ilvl="8" w:tplc="24F2A228">
      <w:numFmt w:val="bullet"/>
      <w:lvlText w:val="•"/>
      <w:lvlJc w:val="left"/>
      <w:pPr>
        <w:ind w:left="834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8A9137A"/>
    <w:multiLevelType w:val="hybridMultilevel"/>
    <w:tmpl w:val="D37A708E"/>
    <w:lvl w:ilvl="0" w:tplc="61E037A2">
      <w:numFmt w:val="bullet"/>
      <w:lvlText w:val=""/>
      <w:lvlJc w:val="left"/>
      <w:pPr>
        <w:ind w:left="716" w:hanging="24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9868FE0">
      <w:numFmt w:val="bullet"/>
      <w:lvlText w:val="•"/>
      <w:lvlJc w:val="left"/>
      <w:pPr>
        <w:ind w:left="1129" w:hanging="246"/>
      </w:pPr>
      <w:rPr>
        <w:rFonts w:hint="default"/>
        <w:lang w:val="ru-RU" w:eastAsia="en-US" w:bidi="ar-SA"/>
      </w:rPr>
    </w:lvl>
    <w:lvl w:ilvl="2" w:tplc="0B54E6BA">
      <w:numFmt w:val="bullet"/>
      <w:lvlText w:val="•"/>
      <w:lvlJc w:val="left"/>
      <w:pPr>
        <w:ind w:left="1538" w:hanging="246"/>
      </w:pPr>
      <w:rPr>
        <w:rFonts w:hint="default"/>
        <w:lang w:val="ru-RU" w:eastAsia="en-US" w:bidi="ar-SA"/>
      </w:rPr>
    </w:lvl>
    <w:lvl w:ilvl="3" w:tplc="112E6068">
      <w:numFmt w:val="bullet"/>
      <w:lvlText w:val="•"/>
      <w:lvlJc w:val="left"/>
      <w:pPr>
        <w:ind w:left="1947" w:hanging="246"/>
      </w:pPr>
      <w:rPr>
        <w:rFonts w:hint="default"/>
        <w:lang w:val="ru-RU" w:eastAsia="en-US" w:bidi="ar-SA"/>
      </w:rPr>
    </w:lvl>
    <w:lvl w:ilvl="4" w:tplc="0E58C612">
      <w:numFmt w:val="bullet"/>
      <w:lvlText w:val="•"/>
      <w:lvlJc w:val="left"/>
      <w:pPr>
        <w:ind w:left="2356" w:hanging="246"/>
      </w:pPr>
      <w:rPr>
        <w:rFonts w:hint="default"/>
        <w:lang w:val="ru-RU" w:eastAsia="en-US" w:bidi="ar-SA"/>
      </w:rPr>
    </w:lvl>
    <w:lvl w:ilvl="5" w:tplc="182C9A1C">
      <w:numFmt w:val="bullet"/>
      <w:lvlText w:val="•"/>
      <w:lvlJc w:val="left"/>
      <w:pPr>
        <w:ind w:left="2765" w:hanging="246"/>
      </w:pPr>
      <w:rPr>
        <w:rFonts w:hint="default"/>
        <w:lang w:val="ru-RU" w:eastAsia="en-US" w:bidi="ar-SA"/>
      </w:rPr>
    </w:lvl>
    <w:lvl w:ilvl="6" w:tplc="9E72F2F8">
      <w:numFmt w:val="bullet"/>
      <w:lvlText w:val="•"/>
      <w:lvlJc w:val="left"/>
      <w:pPr>
        <w:ind w:left="3174" w:hanging="246"/>
      </w:pPr>
      <w:rPr>
        <w:rFonts w:hint="default"/>
        <w:lang w:val="ru-RU" w:eastAsia="en-US" w:bidi="ar-SA"/>
      </w:rPr>
    </w:lvl>
    <w:lvl w:ilvl="7" w:tplc="A89286C8">
      <w:numFmt w:val="bullet"/>
      <w:lvlText w:val="•"/>
      <w:lvlJc w:val="left"/>
      <w:pPr>
        <w:ind w:left="3583" w:hanging="246"/>
      </w:pPr>
      <w:rPr>
        <w:rFonts w:hint="default"/>
        <w:lang w:val="ru-RU" w:eastAsia="en-US" w:bidi="ar-SA"/>
      </w:rPr>
    </w:lvl>
    <w:lvl w:ilvl="8" w:tplc="33ACB1E6">
      <w:numFmt w:val="bullet"/>
      <w:lvlText w:val="•"/>
      <w:lvlJc w:val="left"/>
      <w:pPr>
        <w:ind w:left="3992" w:hanging="246"/>
      </w:pPr>
      <w:rPr>
        <w:rFonts w:hint="default"/>
        <w:lang w:val="ru-RU" w:eastAsia="en-US" w:bidi="ar-SA"/>
      </w:rPr>
    </w:lvl>
  </w:abstractNum>
  <w:abstractNum w:abstractNumId="11" w15:restartNumberingAfterBreak="0">
    <w:nsid w:val="2B7D04B1"/>
    <w:multiLevelType w:val="hybridMultilevel"/>
    <w:tmpl w:val="6AFCE5F8"/>
    <w:lvl w:ilvl="0" w:tplc="160AC17A">
      <w:start w:val="1"/>
      <w:numFmt w:val="decimal"/>
      <w:lvlText w:val="%1)"/>
      <w:lvlJc w:val="left"/>
      <w:pPr>
        <w:ind w:left="1213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9BEA7B4">
      <w:numFmt w:val="bullet"/>
      <w:lvlText w:val="•"/>
      <w:lvlJc w:val="left"/>
      <w:pPr>
        <w:ind w:left="2108" w:hanging="288"/>
      </w:pPr>
      <w:rPr>
        <w:rFonts w:hint="default"/>
        <w:lang w:val="ru-RU" w:eastAsia="en-US" w:bidi="ar-SA"/>
      </w:rPr>
    </w:lvl>
    <w:lvl w:ilvl="2" w:tplc="54326B10">
      <w:numFmt w:val="bullet"/>
      <w:lvlText w:val="•"/>
      <w:lvlJc w:val="left"/>
      <w:pPr>
        <w:ind w:left="2997" w:hanging="288"/>
      </w:pPr>
      <w:rPr>
        <w:rFonts w:hint="default"/>
        <w:lang w:val="ru-RU" w:eastAsia="en-US" w:bidi="ar-SA"/>
      </w:rPr>
    </w:lvl>
    <w:lvl w:ilvl="3" w:tplc="E7765FC4">
      <w:numFmt w:val="bullet"/>
      <w:lvlText w:val="•"/>
      <w:lvlJc w:val="left"/>
      <w:pPr>
        <w:ind w:left="3886" w:hanging="288"/>
      </w:pPr>
      <w:rPr>
        <w:rFonts w:hint="default"/>
        <w:lang w:val="ru-RU" w:eastAsia="en-US" w:bidi="ar-SA"/>
      </w:rPr>
    </w:lvl>
    <w:lvl w:ilvl="4" w:tplc="4A1A3314">
      <w:numFmt w:val="bullet"/>
      <w:lvlText w:val="•"/>
      <w:lvlJc w:val="left"/>
      <w:pPr>
        <w:ind w:left="4775" w:hanging="288"/>
      </w:pPr>
      <w:rPr>
        <w:rFonts w:hint="default"/>
        <w:lang w:val="ru-RU" w:eastAsia="en-US" w:bidi="ar-SA"/>
      </w:rPr>
    </w:lvl>
    <w:lvl w:ilvl="5" w:tplc="02860F80">
      <w:numFmt w:val="bullet"/>
      <w:lvlText w:val="•"/>
      <w:lvlJc w:val="left"/>
      <w:pPr>
        <w:ind w:left="5664" w:hanging="288"/>
      </w:pPr>
      <w:rPr>
        <w:rFonts w:hint="default"/>
        <w:lang w:val="ru-RU" w:eastAsia="en-US" w:bidi="ar-SA"/>
      </w:rPr>
    </w:lvl>
    <w:lvl w:ilvl="6" w:tplc="0C0EE420">
      <w:numFmt w:val="bullet"/>
      <w:lvlText w:val="•"/>
      <w:lvlJc w:val="left"/>
      <w:pPr>
        <w:ind w:left="6553" w:hanging="288"/>
      </w:pPr>
      <w:rPr>
        <w:rFonts w:hint="default"/>
        <w:lang w:val="ru-RU" w:eastAsia="en-US" w:bidi="ar-SA"/>
      </w:rPr>
    </w:lvl>
    <w:lvl w:ilvl="7" w:tplc="4C34B666">
      <w:numFmt w:val="bullet"/>
      <w:lvlText w:val="•"/>
      <w:lvlJc w:val="left"/>
      <w:pPr>
        <w:ind w:left="7442" w:hanging="288"/>
      </w:pPr>
      <w:rPr>
        <w:rFonts w:hint="default"/>
        <w:lang w:val="ru-RU" w:eastAsia="en-US" w:bidi="ar-SA"/>
      </w:rPr>
    </w:lvl>
    <w:lvl w:ilvl="8" w:tplc="1A9AFD90">
      <w:numFmt w:val="bullet"/>
      <w:lvlText w:val="•"/>
      <w:lvlJc w:val="left"/>
      <w:pPr>
        <w:ind w:left="8331" w:hanging="288"/>
      </w:pPr>
      <w:rPr>
        <w:rFonts w:hint="default"/>
        <w:lang w:val="ru-RU" w:eastAsia="en-US" w:bidi="ar-SA"/>
      </w:rPr>
    </w:lvl>
  </w:abstractNum>
  <w:abstractNum w:abstractNumId="12" w15:restartNumberingAfterBreak="0">
    <w:nsid w:val="2BEA6771"/>
    <w:multiLevelType w:val="hybridMultilevel"/>
    <w:tmpl w:val="434C22B4"/>
    <w:lvl w:ilvl="0" w:tplc="AEE6308C">
      <w:start w:val="1"/>
      <w:numFmt w:val="decimal"/>
      <w:lvlText w:val="%1)"/>
      <w:lvlJc w:val="left"/>
      <w:pPr>
        <w:ind w:left="1213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FAC78E2">
      <w:numFmt w:val="bullet"/>
      <w:lvlText w:val="•"/>
      <w:lvlJc w:val="left"/>
      <w:pPr>
        <w:ind w:left="2108" w:hanging="288"/>
      </w:pPr>
      <w:rPr>
        <w:rFonts w:hint="default"/>
        <w:lang w:val="ru-RU" w:eastAsia="en-US" w:bidi="ar-SA"/>
      </w:rPr>
    </w:lvl>
    <w:lvl w:ilvl="2" w:tplc="FE44137C">
      <w:numFmt w:val="bullet"/>
      <w:lvlText w:val="•"/>
      <w:lvlJc w:val="left"/>
      <w:pPr>
        <w:ind w:left="2997" w:hanging="288"/>
      </w:pPr>
      <w:rPr>
        <w:rFonts w:hint="default"/>
        <w:lang w:val="ru-RU" w:eastAsia="en-US" w:bidi="ar-SA"/>
      </w:rPr>
    </w:lvl>
    <w:lvl w:ilvl="3" w:tplc="FAE24D70">
      <w:numFmt w:val="bullet"/>
      <w:lvlText w:val="•"/>
      <w:lvlJc w:val="left"/>
      <w:pPr>
        <w:ind w:left="3886" w:hanging="288"/>
      </w:pPr>
      <w:rPr>
        <w:rFonts w:hint="default"/>
        <w:lang w:val="ru-RU" w:eastAsia="en-US" w:bidi="ar-SA"/>
      </w:rPr>
    </w:lvl>
    <w:lvl w:ilvl="4" w:tplc="59882516">
      <w:numFmt w:val="bullet"/>
      <w:lvlText w:val="•"/>
      <w:lvlJc w:val="left"/>
      <w:pPr>
        <w:ind w:left="4775" w:hanging="288"/>
      </w:pPr>
      <w:rPr>
        <w:rFonts w:hint="default"/>
        <w:lang w:val="ru-RU" w:eastAsia="en-US" w:bidi="ar-SA"/>
      </w:rPr>
    </w:lvl>
    <w:lvl w:ilvl="5" w:tplc="391C43FE">
      <w:numFmt w:val="bullet"/>
      <w:lvlText w:val="•"/>
      <w:lvlJc w:val="left"/>
      <w:pPr>
        <w:ind w:left="5664" w:hanging="288"/>
      </w:pPr>
      <w:rPr>
        <w:rFonts w:hint="default"/>
        <w:lang w:val="ru-RU" w:eastAsia="en-US" w:bidi="ar-SA"/>
      </w:rPr>
    </w:lvl>
    <w:lvl w:ilvl="6" w:tplc="CD12CBAA">
      <w:numFmt w:val="bullet"/>
      <w:lvlText w:val="•"/>
      <w:lvlJc w:val="left"/>
      <w:pPr>
        <w:ind w:left="6553" w:hanging="288"/>
      </w:pPr>
      <w:rPr>
        <w:rFonts w:hint="default"/>
        <w:lang w:val="ru-RU" w:eastAsia="en-US" w:bidi="ar-SA"/>
      </w:rPr>
    </w:lvl>
    <w:lvl w:ilvl="7" w:tplc="BD98F1D2">
      <w:numFmt w:val="bullet"/>
      <w:lvlText w:val="•"/>
      <w:lvlJc w:val="left"/>
      <w:pPr>
        <w:ind w:left="7442" w:hanging="288"/>
      </w:pPr>
      <w:rPr>
        <w:rFonts w:hint="default"/>
        <w:lang w:val="ru-RU" w:eastAsia="en-US" w:bidi="ar-SA"/>
      </w:rPr>
    </w:lvl>
    <w:lvl w:ilvl="8" w:tplc="8E84E85E">
      <w:numFmt w:val="bullet"/>
      <w:lvlText w:val="•"/>
      <w:lvlJc w:val="left"/>
      <w:pPr>
        <w:ind w:left="8331" w:hanging="288"/>
      </w:pPr>
      <w:rPr>
        <w:rFonts w:hint="default"/>
        <w:lang w:val="ru-RU" w:eastAsia="en-US" w:bidi="ar-SA"/>
      </w:rPr>
    </w:lvl>
  </w:abstractNum>
  <w:abstractNum w:abstractNumId="13" w15:restartNumberingAfterBreak="0">
    <w:nsid w:val="2D2F29D6"/>
    <w:multiLevelType w:val="hybridMultilevel"/>
    <w:tmpl w:val="855EE0C8"/>
    <w:lvl w:ilvl="0" w:tplc="0E343CC4">
      <w:numFmt w:val="bullet"/>
      <w:lvlText w:val=""/>
      <w:lvlJc w:val="left"/>
      <w:pPr>
        <w:ind w:left="716" w:hanging="24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85DCAD4A">
      <w:numFmt w:val="bullet"/>
      <w:lvlText w:val="•"/>
      <w:lvlJc w:val="left"/>
      <w:pPr>
        <w:ind w:left="1129" w:hanging="246"/>
      </w:pPr>
      <w:rPr>
        <w:rFonts w:hint="default"/>
        <w:lang w:val="ru-RU" w:eastAsia="en-US" w:bidi="ar-SA"/>
      </w:rPr>
    </w:lvl>
    <w:lvl w:ilvl="2" w:tplc="87066762">
      <w:numFmt w:val="bullet"/>
      <w:lvlText w:val="•"/>
      <w:lvlJc w:val="left"/>
      <w:pPr>
        <w:ind w:left="1538" w:hanging="246"/>
      </w:pPr>
      <w:rPr>
        <w:rFonts w:hint="default"/>
        <w:lang w:val="ru-RU" w:eastAsia="en-US" w:bidi="ar-SA"/>
      </w:rPr>
    </w:lvl>
    <w:lvl w:ilvl="3" w:tplc="9A32D982">
      <w:numFmt w:val="bullet"/>
      <w:lvlText w:val="•"/>
      <w:lvlJc w:val="left"/>
      <w:pPr>
        <w:ind w:left="1947" w:hanging="246"/>
      </w:pPr>
      <w:rPr>
        <w:rFonts w:hint="default"/>
        <w:lang w:val="ru-RU" w:eastAsia="en-US" w:bidi="ar-SA"/>
      </w:rPr>
    </w:lvl>
    <w:lvl w:ilvl="4" w:tplc="DE54C576">
      <w:numFmt w:val="bullet"/>
      <w:lvlText w:val="•"/>
      <w:lvlJc w:val="left"/>
      <w:pPr>
        <w:ind w:left="2356" w:hanging="246"/>
      </w:pPr>
      <w:rPr>
        <w:rFonts w:hint="default"/>
        <w:lang w:val="ru-RU" w:eastAsia="en-US" w:bidi="ar-SA"/>
      </w:rPr>
    </w:lvl>
    <w:lvl w:ilvl="5" w:tplc="C3AC3FD0">
      <w:numFmt w:val="bullet"/>
      <w:lvlText w:val="•"/>
      <w:lvlJc w:val="left"/>
      <w:pPr>
        <w:ind w:left="2765" w:hanging="246"/>
      </w:pPr>
      <w:rPr>
        <w:rFonts w:hint="default"/>
        <w:lang w:val="ru-RU" w:eastAsia="en-US" w:bidi="ar-SA"/>
      </w:rPr>
    </w:lvl>
    <w:lvl w:ilvl="6" w:tplc="8BEA0CD6">
      <w:numFmt w:val="bullet"/>
      <w:lvlText w:val="•"/>
      <w:lvlJc w:val="left"/>
      <w:pPr>
        <w:ind w:left="3174" w:hanging="246"/>
      </w:pPr>
      <w:rPr>
        <w:rFonts w:hint="default"/>
        <w:lang w:val="ru-RU" w:eastAsia="en-US" w:bidi="ar-SA"/>
      </w:rPr>
    </w:lvl>
    <w:lvl w:ilvl="7" w:tplc="B2C47646">
      <w:numFmt w:val="bullet"/>
      <w:lvlText w:val="•"/>
      <w:lvlJc w:val="left"/>
      <w:pPr>
        <w:ind w:left="3583" w:hanging="246"/>
      </w:pPr>
      <w:rPr>
        <w:rFonts w:hint="default"/>
        <w:lang w:val="ru-RU" w:eastAsia="en-US" w:bidi="ar-SA"/>
      </w:rPr>
    </w:lvl>
    <w:lvl w:ilvl="8" w:tplc="C92ACA1E">
      <w:numFmt w:val="bullet"/>
      <w:lvlText w:val="•"/>
      <w:lvlJc w:val="left"/>
      <w:pPr>
        <w:ind w:left="3992" w:hanging="246"/>
      </w:pPr>
      <w:rPr>
        <w:rFonts w:hint="default"/>
        <w:lang w:val="ru-RU" w:eastAsia="en-US" w:bidi="ar-SA"/>
      </w:rPr>
    </w:lvl>
  </w:abstractNum>
  <w:abstractNum w:abstractNumId="14" w15:restartNumberingAfterBreak="0">
    <w:nsid w:val="32DA0990"/>
    <w:multiLevelType w:val="hybridMultilevel"/>
    <w:tmpl w:val="FF82A4DA"/>
    <w:lvl w:ilvl="0" w:tplc="C5C6B3C0">
      <w:numFmt w:val="bullet"/>
      <w:lvlText w:val=""/>
      <w:lvlJc w:val="left"/>
      <w:pPr>
        <w:ind w:left="716" w:hanging="24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83AAA286">
      <w:numFmt w:val="bullet"/>
      <w:lvlText w:val="•"/>
      <w:lvlJc w:val="left"/>
      <w:pPr>
        <w:ind w:left="1129" w:hanging="246"/>
      </w:pPr>
      <w:rPr>
        <w:rFonts w:hint="default"/>
        <w:lang w:val="ru-RU" w:eastAsia="en-US" w:bidi="ar-SA"/>
      </w:rPr>
    </w:lvl>
    <w:lvl w:ilvl="2" w:tplc="78666428">
      <w:numFmt w:val="bullet"/>
      <w:lvlText w:val="•"/>
      <w:lvlJc w:val="left"/>
      <w:pPr>
        <w:ind w:left="1538" w:hanging="246"/>
      </w:pPr>
      <w:rPr>
        <w:rFonts w:hint="default"/>
        <w:lang w:val="ru-RU" w:eastAsia="en-US" w:bidi="ar-SA"/>
      </w:rPr>
    </w:lvl>
    <w:lvl w:ilvl="3" w:tplc="D9647B5E">
      <w:numFmt w:val="bullet"/>
      <w:lvlText w:val="•"/>
      <w:lvlJc w:val="left"/>
      <w:pPr>
        <w:ind w:left="1947" w:hanging="246"/>
      </w:pPr>
      <w:rPr>
        <w:rFonts w:hint="default"/>
        <w:lang w:val="ru-RU" w:eastAsia="en-US" w:bidi="ar-SA"/>
      </w:rPr>
    </w:lvl>
    <w:lvl w:ilvl="4" w:tplc="2C7029A6">
      <w:numFmt w:val="bullet"/>
      <w:lvlText w:val="•"/>
      <w:lvlJc w:val="left"/>
      <w:pPr>
        <w:ind w:left="2356" w:hanging="246"/>
      </w:pPr>
      <w:rPr>
        <w:rFonts w:hint="default"/>
        <w:lang w:val="ru-RU" w:eastAsia="en-US" w:bidi="ar-SA"/>
      </w:rPr>
    </w:lvl>
    <w:lvl w:ilvl="5" w:tplc="3082497A">
      <w:numFmt w:val="bullet"/>
      <w:lvlText w:val="•"/>
      <w:lvlJc w:val="left"/>
      <w:pPr>
        <w:ind w:left="2765" w:hanging="246"/>
      </w:pPr>
      <w:rPr>
        <w:rFonts w:hint="default"/>
        <w:lang w:val="ru-RU" w:eastAsia="en-US" w:bidi="ar-SA"/>
      </w:rPr>
    </w:lvl>
    <w:lvl w:ilvl="6" w:tplc="46209D8C">
      <w:numFmt w:val="bullet"/>
      <w:lvlText w:val="•"/>
      <w:lvlJc w:val="left"/>
      <w:pPr>
        <w:ind w:left="3174" w:hanging="246"/>
      </w:pPr>
      <w:rPr>
        <w:rFonts w:hint="default"/>
        <w:lang w:val="ru-RU" w:eastAsia="en-US" w:bidi="ar-SA"/>
      </w:rPr>
    </w:lvl>
    <w:lvl w:ilvl="7" w:tplc="AFA4B336">
      <w:numFmt w:val="bullet"/>
      <w:lvlText w:val="•"/>
      <w:lvlJc w:val="left"/>
      <w:pPr>
        <w:ind w:left="3583" w:hanging="246"/>
      </w:pPr>
      <w:rPr>
        <w:rFonts w:hint="default"/>
        <w:lang w:val="ru-RU" w:eastAsia="en-US" w:bidi="ar-SA"/>
      </w:rPr>
    </w:lvl>
    <w:lvl w:ilvl="8" w:tplc="B484BEC6">
      <w:numFmt w:val="bullet"/>
      <w:lvlText w:val="•"/>
      <w:lvlJc w:val="left"/>
      <w:pPr>
        <w:ind w:left="3992" w:hanging="246"/>
      </w:pPr>
      <w:rPr>
        <w:rFonts w:hint="default"/>
        <w:lang w:val="ru-RU" w:eastAsia="en-US" w:bidi="ar-SA"/>
      </w:rPr>
    </w:lvl>
  </w:abstractNum>
  <w:abstractNum w:abstractNumId="15" w15:restartNumberingAfterBreak="0">
    <w:nsid w:val="369644D7"/>
    <w:multiLevelType w:val="hybridMultilevel"/>
    <w:tmpl w:val="4A5E459E"/>
    <w:lvl w:ilvl="0" w:tplc="FAA41B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3E14144"/>
    <w:multiLevelType w:val="multilevel"/>
    <w:tmpl w:val="4738C2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47DB6053"/>
    <w:multiLevelType w:val="hybridMultilevel"/>
    <w:tmpl w:val="BE82FE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D5206"/>
    <w:multiLevelType w:val="hybridMultilevel"/>
    <w:tmpl w:val="CEDA2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3248B"/>
    <w:multiLevelType w:val="multilevel"/>
    <w:tmpl w:val="4738C2AC"/>
    <w:lvl w:ilvl="0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55BD6E30"/>
    <w:multiLevelType w:val="hybridMultilevel"/>
    <w:tmpl w:val="736209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ED1C0F"/>
    <w:multiLevelType w:val="hybridMultilevel"/>
    <w:tmpl w:val="6F4E9D4C"/>
    <w:lvl w:ilvl="0" w:tplc="04C443C0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2" w15:restartNumberingAfterBreak="0">
    <w:nsid w:val="73403997"/>
    <w:multiLevelType w:val="multilevel"/>
    <w:tmpl w:val="A9467A7C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3" w15:restartNumberingAfterBreak="0">
    <w:nsid w:val="791B4078"/>
    <w:multiLevelType w:val="hybridMultilevel"/>
    <w:tmpl w:val="58DC4580"/>
    <w:lvl w:ilvl="0" w:tplc="E9DE9C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2"/>
  </w:num>
  <w:num w:numId="4">
    <w:abstractNumId w:val="15"/>
  </w:num>
  <w:num w:numId="5">
    <w:abstractNumId w:val="20"/>
  </w:num>
  <w:num w:numId="6">
    <w:abstractNumId w:val="2"/>
  </w:num>
  <w:num w:numId="7">
    <w:abstractNumId w:val="4"/>
  </w:num>
  <w:num w:numId="8">
    <w:abstractNumId w:val="12"/>
  </w:num>
  <w:num w:numId="9">
    <w:abstractNumId w:val="9"/>
  </w:num>
  <w:num w:numId="10">
    <w:abstractNumId w:val="11"/>
  </w:num>
  <w:num w:numId="11">
    <w:abstractNumId w:val="1"/>
  </w:num>
  <w:num w:numId="12">
    <w:abstractNumId w:val="8"/>
  </w:num>
  <w:num w:numId="13">
    <w:abstractNumId w:val="13"/>
  </w:num>
  <w:num w:numId="14">
    <w:abstractNumId w:val="14"/>
  </w:num>
  <w:num w:numId="15">
    <w:abstractNumId w:val="10"/>
  </w:num>
  <w:num w:numId="16">
    <w:abstractNumId w:val="6"/>
  </w:num>
  <w:num w:numId="17">
    <w:abstractNumId w:val="21"/>
  </w:num>
  <w:num w:numId="18">
    <w:abstractNumId w:val="0"/>
  </w:num>
  <w:num w:numId="19">
    <w:abstractNumId w:val="18"/>
  </w:num>
  <w:num w:numId="20">
    <w:abstractNumId w:val="17"/>
  </w:num>
  <w:num w:numId="21">
    <w:abstractNumId w:val="23"/>
  </w:num>
  <w:num w:numId="22">
    <w:abstractNumId w:val="19"/>
  </w:num>
  <w:num w:numId="23">
    <w:abstractNumId w:val="7"/>
  </w:num>
  <w:num w:numId="24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19FA"/>
    <w:rsid w:val="000006DF"/>
    <w:rsid w:val="00002E9B"/>
    <w:rsid w:val="0001408F"/>
    <w:rsid w:val="00015604"/>
    <w:rsid w:val="00021263"/>
    <w:rsid w:val="000315BA"/>
    <w:rsid w:val="00041016"/>
    <w:rsid w:val="0004272D"/>
    <w:rsid w:val="000431E4"/>
    <w:rsid w:val="00055A81"/>
    <w:rsid w:val="000764AD"/>
    <w:rsid w:val="000775D4"/>
    <w:rsid w:val="00080797"/>
    <w:rsid w:val="00080C26"/>
    <w:rsid w:val="0008261E"/>
    <w:rsid w:val="000854EF"/>
    <w:rsid w:val="000919FA"/>
    <w:rsid w:val="0009508F"/>
    <w:rsid w:val="00097AE5"/>
    <w:rsid w:val="000A30EB"/>
    <w:rsid w:val="000A49B7"/>
    <w:rsid w:val="000A6263"/>
    <w:rsid w:val="000B2151"/>
    <w:rsid w:val="000B65C0"/>
    <w:rsid w:val="000C4DD1"/>
    <w:rsid w:val="000C792D"/>
    <w:rsid w:val="000E152D"/>
    <w:rsid w:val="000E7B67"/>
    <w:rsid w:val="000F0597"/>
    <w:rsid w:val="000F0888"/>
    <w:rsid w:val="000F16D9"/>
    <w:rsid w:val="000F18F9"/>
    <w:rsid w:val="000F5C33"/>
    <w:rsid w:val="000F723E"/>
    <w:rsid w:val="001024CE"/>
    <w:rsid w:val="00114637"/>
    <w:rsid w:val="001211E7"/>
    <w:rsid w:val="0012158B"/>
    <w:rsid w:val="001242DA"/>
    <w:rsid w:val="00124CEB"/>
    <w:rsid w:val="001275BB"/>
    <w:rsid w:val="00143C3D"/>
    <w:rsid w:val="001445A8"/>
    <w:rsid w:val="00145F2E"/>
    <w:rsid w:val="00146E10"/>
    <w:rsid w:val="00147177"/>
    <w:rsid w:val="00151426"/>
    <w:rsid w:val="001523D6"/>
    <w:rsid w:val="001543B5"/>
    <w:rsid w:val="0015485A"/>
    <w:rsid w:val="00155B3F"/>
    <w:rsid w:val="00160ACB"/>
    <w:rsid w:val="0016336A"/>
    <w:rsid w:val="00167616"/>
    <w:rsid w:val="001743B5"/>
    <w:rsid w:val="00184263"/>
    <w:rsid w:val="0018512A"/>
    <w:rsid w:val="00185A9C"/>
    <w:rsid w:val="00193329"/>
    <w:rsid w:val="001938CB"/>
    <w:rsid w:val="00193A12"/>
    <w:rsid w:val="00193C9B"/>
    <w:rsid w:val="001948B5"/>
    <w:rsid w:val="0019698D"/>
    <w:rsid w:val="00197FF0"/>
    <w:rsid w:val="001A3916"/>
    <w:rsid w:val="001A465C"/>
    <w:rsid w:val="001A5B5D"/>
    <w:rsid w:val="001A6679"/>
    <w:rsid w:val="001A7D4C"/>
    <w:rsid w:val="001B16E1"/>
    <w:rsid w:val="001C1CC9"/>
    <w:rsid w:val="001C2D8D"/>
    <w:rsid w:val="001C7849"/>
    <w:rsid w:val="001D090E"/>
    <w:rsid w:val="001D559F"/>
    <w:rsid w:val="001D7581"/>
    <w:rsid w:val="001E5417"/>
    <w:rsid w:val="001E5F5F"/>
    <w:rsid w:val="001F0E71"/>
    <w:rsid w:val="001F4C8F"/>
    <w:rsid w:val="001F67F6"/>
    <w:rsid w:val="001F6825"/>
    <w:rsid w:val="00202701"/>
    <w:rsid w:val="00210302"/>
    <w:rsid w:val="0022037F"/>
    <w:rsid w:val="002205C6"/>
    <w:rsid w:val="00224DD6"/>
    <w:rsid w:val="002315F0"/>
    <w:rsid w:val="00231779"/>
    <w:rsid w:val="00234DE7"/>
    <w:rsid w:val="00236848"/>
    <w:rsid w:val="00245B7E"/>
    <w:rsid w:val="00254086"/>
    <w:rsid w:val="00255324"/>
    <w:rsid w:val="00262799"/>
    <w:rsid w:val="00263CFD"/>
    <w:rsid w:val="00276DF8"/>
    <w:rsid w:val="00284B9E"/>
    <w:rsid w:val="00286741"/>
    <w:rsid w:val="00290634"/>
    <w:rsid w:val="00293D24"/>
    <w:rsid w:val="002962C0"/>
    <w:rsid w:val="002A0068"/>
    <w:rsid w:val="002A3D91"/>
    <w:rsid w:val="002A7C51"/>
    <w:rsid w:val="002B3457"/>
    <w:rsid w:val="002B550B"/>
    <w:rsid w:val="002B5C3E"/>
    <w:rsid w:val="002B5EE6"/>
    <w:rsid w:val="002B7FD2"/>
    <w:rsid w:val="002C06F0"/>
    <w:rsid w:val="002C23C0"/>
    <w:rsid w:val="002C6E28"/>
    <w:rsid w:val="002D2BE3"/>
    <w:rsid w:val="002D35C0"/>
    <w:rsid w:val="002D7B81"/>
    <w:rsid w:val="002E0F78"/>
    <w:rsid w:val="002F1C36"/>
    <w:rsid w:val="002F4D67"/>
    <w:rsid w:val="002F6146"/>
    <w:rsid w:val="003070A6"/>
    <w:rsid w:val="0031070A"/>
    <w:rsid w:val="00311B73"/>
    <w:rsid w:val="00313A53"/>
    <w:rsid w:val="003155F9"/>
    <w:rsid w:val="003300F8"/>
    <w:rsid w:val="003305FE"/>
    <w:rsid w:val="0033479E"/>
    <w:rsid w:val="003348E5"/>
    <w:rsid w:val="0034042E"/>
    <w:rsid w:val="0034050F"/>
    <w:rsid w:val="003428B3"/>
    <w:rsid w:val="00344B25"/>
    <w:rsid w:val="00344F2C"/>
    <w:rsid w:val="00345830"/>
    <w:rsid w:val="00351CBB"/>
    <w:rsid w:val="003645A0"/>
    <w:rsid w:val="00371240"/>
    <w:rsid w:val="0038023C"/>
    <w:rsid w:val="003848B9"/>
    <w:rsid w:val="003920FA"/>
    <w:rsid w:val="00392598"/>
    <w:rsid w:val="003A1E48"/>
    <w:rsid w:val="003A443A"/>
    <w:rsid w:val="003A60DF"/>
    <w:rsid w:val="003B04E6"/>
    <w:rsid w:val="003C31A6"/>
    <w:rsid w:val="003C54D7"/>
    <w:rsid w:val="003D1092"/>
    <w:rsid w:val="003E6F7C"/>
    <w:rsid w:val="003F0A7D"/>
    <w:rsid w:val="003F5DB0"/>
    <w:rsid w:val="00401622"/>
    <w:rsid w:val="00411633"/>
    <w:rsid w:val="00420C24"/>
    <w:rsid w:val="00423F56"/>
    <w:rsid w:val="004243BD"/>
    <w:rsid w:val="00424E6A"/>
    <w:rsid w:val="0043025C"/>
    <w:rsid w:val="00431E4A"/>
    <w:rsid w:val="00433DD1"/>
    <w:rsid w:val="00435A50"/>
    <w:rsid w:val="004455A3"/>
    <w:rsid w:val="0045120C"/>
    <w:rsid w:val="00451425"/>
    <w:rsid w:val="00453DF1"/>
    <w:rsid w:val="00460B7C"/>
    <w:rsid w:val="00461889"/>
    <w:rsid w:val="00462744"/>
    <w:rsid w:val="00464480"/>
    <w:rsid w:val="00471547"/>
    <w:rsid w:val="0047328A"/>
    <w:rsid w:val="00477357"/>
    <w:rsid w:val="00486791"/>
    <w:rsid w:val="00486E76"/>
    <w:rsid w:val="004907A5"/>
    <w:rsid w:val="00493968"/>
    <w:rsid w:val="00495D00"/>
    <w:rsid w:val="004B46B9"/>
    <w:rsid w:val="004B6775"/>
    <w:rsid w:val="004B6B0C"/>
    <w:rsid w:val="004E1E5B"/>
    <w:rsid w:val="004E5E9E"/>
    <w:rsid w:val="004F379F"/>
    <w:rsid w:val="004F640E"/>
    <w:rsid w:val="00505809"/>
    <w:rsid w:val="00506532"/>
    <w:rsid w:val="00515FA3"/>
    <w:rsid w:val="0051610D"/>
    <w:rsid w:val="00522446"/>
    <w:rsid w:val="00554C3A"/>
    <w:rsid w:val="005647D3"/>
    <w:rsid w:val="00590979"/>
    <w:rsid w:val="005923C3"/>
    <w:rsid w:val="005940C4"/>
    <w:rsid w:val="005973AA"/>
    <w:rsid w:val="005A08AB"/>
    <w:rsid w:val="005A15CE"/>
    <w:rsid w:val="005A2283"/>
    <w:rsid w:val="005A56FC"/>
    <w:rsid w:val="005A6705"/>
    <w:rsid w:val="005A77D4"/>
    <w:rsid w:val="005B05AD"/>
    <w:rsid w:val="005B16C3"/>
    <w:rsid w:val="005B1883"/>
    <w:rsid w:val="005B31D8"/>
    <w:rsid w:val="005B4FAF"/>
    <w:rsid w:val="005C4ABA"/>
    <w:rsid w:val="005C4C2E"/>
    <w:rsid w:val="005C72F9"/>
    <w:rsid w:val="005D2E45"/>
    <w:rsid w:val="005D6C9E"/>
    <w:rsid w:val="005E507B"/>
    <w:rsid w:val="005E59AD"/>
    <w:rsid w:val="005E5D4B"/>
    <w:rsid w:val="005F4F9F"/>
    <w:rsid w:val="00604A74"/>
    <w:rsid w:val="00607962"/>
    <w:rsid w:val="00607FC9"/>
    <w:rsid w:val="0061338F"/>
    <w:rsid w:val="00615882"/>
    <w:rsid w:val="00631975"/>
    <w:rsid w:val="00634109"/>
    <w:rsid w:val="0064256D"/>
    <w:rsid w:val="00643691"/>
    <w:rsid w:val="00646EDB"/>
    <w:rsid w:val="006522FF"/>
    <w:rsid w:val="006543DB"/>
    <w:rsid w:val="0066195E"/>
    <w:rsid w:val="006651B2"/>
    <w:rsid w:val="006655B3"/>
    <w:rsid w:val="0067411E"/>
    <w:rsid w:val="006833FA"/>
    <w:rsid w:val="00684935"/>
    <w:rsid w:val="0068648E"/>
    <w:rsid w:val="00692B47"/>
    <w:rsid w:val="00692CF0"/>
    <w:rsid w:val="006B149C"/>
    <w:rsid w:val="006C03E2"/>
    <w:rsid w:val="006C1CBD"/>
    <w:rsid w:val="006D07C9"/>
    <w:rsid w:val="006E2D3C"/>
    <w:rsid w:val="006E503B"/>
    <w:rsid w:val="006E6CEA"/>
    <w:rsid w:val="006F1DAC"/>
    <w:rsid w:val="006F562F"/>
    <w:rsid w:val="006F6732"/>
    <w:rsid w:val="00700E62"/>
    <w:rsid w:val="007012CC"/>
    <w:rsid w:val="0070145C"/>
    <w:rsid w:val="00712B5C"/>
    <w:rsid w:val="00712DEB"/>
    <w:rsid w:val="00716BE1"/>
    <w:rsid w:val="00716E76"/>
    <w:rsid w:val="007211C2"/>
    <w:rsid w:val="00721363"/>
    <w:rsid w:val="00721FE3"/>
    <w:rsid w:val="00723042"/>
    <w:rsid w:val="007251D6"/>
    <w:rsid w:val="007303B3"/>
    <w:rsid w:val="0073499F"/>
    <w:rsid w:val="00743E43"/>
    <w:rsid w:val="00752580"/>
    <w:rsid w:val="00760E2C"/>
    <w:rsid w:val="00765DF7"/>
    <w:rsid w:val="00767BC7"/>
    <w:rsid w:val="007721FD"/>
    <w:rsid w:val="007749C4"/>
    <w:rsid w:val="00782967"/>
    <w:rsid w:val="00783FD1"/>
    <w:rsid w:val="00784500"/>
    <w:rsid w:val="007927AE"/>
    <w:rsid w:val="00793109"/>
    <w:rsid w:val="00796392"/>
    <w:rsid w:val="007A1DC6"/>
    <w:rsid w:val="007A267B"/>
    <w:rsid w:val="007A5A4B"/>
    <w:rsid w:val="007B18C4"/>
    <w:rsid w:val="007B3204"/>
    <w:rsid w:val="007B5FCB"/>
    <w:rsid w:val="007B69B6"/>
    <w:rsid w:val="007C0D09"/>
    <w:rsid w:val="007C2D77"/>
    <w:rsid w:val="007C562E"/>
    <w:rsid w:val="007C6C3C"/>
    <w:rsid w:val="007C6D82"/>
    <w:rsid w:val="007F0641"/>
    <w:rsid w:val="007F2930"/>
    <w:rsid w:val="007F65C4"/>
    <w:rsid w:val="008128C0"/>
    <w:rsid w:val="008132D0"/>
    <w:rsid w:val="00814FFA"/>
    <w:rsid w:val="0081798C"/>
    <w:rsid w:val="00823E4D"/>
    <w:rsid w:val="00826F7E"/>
    <w:rsid w:val="00827EAA"/>
    <w:rsid w:val="0083019D"/>
    <w:rsid w:val="008343C9"/>
    <w:rsid w:val="008369B5"/>
    <w:rsid w:val="00837B54"/>
    <w:rsid w:val="00841BE6"/>
    <w:rsid w:val="00854BCE"/>
    <w:rsid w:val="008578F8"/>
    <w:rsid w:val="00860A72"/>
    <w:rsid w:val="00864D3E"/>
    <w:rsid w:val="00865E5F"/>
    <w:rsid w:val="00865F5C"/>
    <w:rsid w:val="008720BC"/>
    <w:rsid w:val="00877453"/>
    <w:rsid w:val="00880D1B"/>
    <w:rsid w:val="0088109B"/>
    <w:rsid w:val="00887272"/>
    <w:rsid w:val="0089239B"/>
    <w:rsid w:val="00897A48"/>
    <w:rsid w:val="008A042C"/>
    <w:rsid w:val="008A0DC8"/>
    <w:rsid w:val="008A4AEA"/>
    <w:rsid w:val="008A5089"/>
    <w:rsid w:val="008A5D8D"/>
    <w:rsid w:val="008A794A"/>
    <w:rsid w:val="008B53C3"/>
    <w:rsid w:val="008C082B"/>
    <w:rsid w:val="008C4060"/>
    <w:rsid w:val="008D32F3"/>
    <w:rsid w:val="008D4A3A"/>
    <w:rsid w:val="008E5EBE"/>
    <w:rsid w:val="008E7240"/>
    <w:rsid w:val="00912DDD"/>
    <w:rsid w:val="00931140"/>
    <w:rsid w:val="00936824"/>
    <w:rsid w:val="0093731B"/>
    <w:rsid w:val="00940687"/>
    <w:rsid w:val="00946CDE"/>
    <w:rsid w:val="00947C43"/>
    <w:rsid w:val="00952D49"/>
    <w:rsid w:val="00960284"/>
    <w:rsid w:val="00961B0B"/>
    <w:rsid w:val="0096232A"/>
    <w:rsid w:val="00962D2E"/>
    <w:rsid w:val="00963F1D"/>
    <w:rsid w:val="00964934"/>
    <w:rsid w:val="00966063"/>
    <w:rsid w:val="00972EE3"/>
    <w:rsid w:val="00980950"/>
    <w:rsid w:val="00981009"/>
    <w:rsid w:val="0098152F"/>
    <w:rsid w:val="00993D2E"/>
    <w:rsid w:val="0099792C"/>
    <w:rsid w:val="009A01B0"/>
    <w:rsid w:val="009A06B7"/>
    <w:rsid w:val="009A0DE9"/>
    <w:rsid w:val="009A540A"/>
    <w:rsid w:val="009A7857"/>
    <w:rsid w:val="009B50D0"/>
    <w:rsid w:val="009B701D"/>
    <w:rsid w:val="009C0DF6"/>
    <w:rsid w:val="009C189C"/>
    <w:rsid w:val="009C71CE"/>
    <w:rsid w:val="009D1DA2"/>
    <w:rsid w:val="009D1FEB"/>
    <w:rsid w:val="009D274C"/>
    <w:rsid w:val="009E0345"/>
    <w:rsid w:val="009E145B"/>
    <w:rsid w:val="009E1D53"/>
    <w:rsid w:val="009E3958"/>
    <w:rsid w:val="009E42A8"/>
    <w:rsid w:val="009E6D60"/>
    <w:rsid w:val="009F039F"/>
    <w:rsid w:val="009F6581"/>
    <w:rsid w:val="009F73A2"/>
    <w:rsid w:val="00A0009F"/>
    <w:rsid w:val="00A0017E"/>
    <w:rsid w:val="00A04614"/>
    <w:rsid w:val="00A07997"/>
    <w:rsid w:val="00A15F70"/>
    <w:rsid w:val="00A17157"/>
    <w:rsid w:val="00A237B9"/>
    <w:rsid w:val="00A23B5C"/>
    <w:rsid w:val="00A26E40"/>
    <w:rsid w:val="00A36AC8"/>
    <w:rsid w:val="00A420FE"/>
    <w:rsid w:val="00A4249F"/>
    <w:rsid w:val="00A5073A"/>
    <w:rsid w:val="00A51265"/>
    <w:rsid w:val="00A51EAA"/>
    <w:rsid w:val="00A5378E"/>
    <w:rsid w:val="00A570E9"/>
    <w:rsid w:val="00A6342B"/>
    <w:rsid w:val="00A65AB5"/>
    <w:rsid w:val="00A73920"/>
    <w:rsid w:val="00A74CD8"/>
    <w:rsid w:val="00A76787"/>
    <w:rsid w:val="00A811C0"/>
    <w:rsid w:val="00A81E36"/>
    <w:rsid w:val="00A87BEE"/>
    <w:rsid w:val="00AA4F78"/>
    <w:rsid w:val="00AB2E91"/>
    <w:rsid w:val="00AB3E1D"/>
    <w:rsid w:val="00AB67AB"/>
    <w:rsid w:val="00AC6D37"/>
    <w:rsid w:val="00AD089E"/>
    <w:rsid w:val="00AD0D22"/>
    <w:rsid w:val="00AD5ED8"/>
    <w:rsid w:val="00AE004F"/>
    <w:rsid w:val="00AE1A9C"/>
    <w:rsid w:val="00AE345B"/>
    <w:rsid w:val="00AE76A4"/>
    <w:rsid w:val="00AF514C"/>
    <w:rsid w:val="00B0144C"/>
    <w:rsid w:val="00B01471"/>
    <w:rsid w:val="00B077FE"/>
    <w:rsid w:val="00B20393"/>
    <w:rsid w:val="00B214AD"/>
    <w:rsid w:val="00B22EEC"/>
    <w:rsid w:val="00B3148A"/>
    <w:rsid w:val="00B350D5"/>
    <w:rsid w:val="00B352BA"/>
    <w:rsid w:val="00B35C5E"/>
    <w:rsid w:val="00B362D0"/>
    <w:rsid w:val="00B4048B"/>
    <w:rsid w:val="00B4121D"/>
    <w:rsid w:val="00B50E30"/>
    <w:rsid w:val="00B52BA8"/>
    <w:rsid w:val="00B52E43"/>
    <w:rsid w:val="00B53B32"/>
    <w:rsid w:val="00B56AC7"/>
    <w:rsid w:val="00B61194"/>
    <w:rsid w:val="00B74857"/>
    <w:rsid w:val="00B762B3"/>
    <w:rsid w:val="00B810AD"/>
    <w:rsid w:val="00B877ED"/>
    <w:rsid w:val="00B907DE"/>
    <w:rsid w:val="00B91819"/>
    <w:rsid w:val="00B92E14"/>
    <w:rsid w:val="00BA12C9"/>
    <w:rsid w:val="00BC6B39"/>
    <w:rsid w:val="00BD2C9D"/>
    <w:rsid w:val="00BD434A"/>
    <w:rsid w:val="00BD78B7"/>
    <w:rsid w:val="00BE0E7E"/>
    <w:rsid w:val="00BE3DA9"/>
    <w:rsid w:val="00BE6BA6"/>
    <w:rsid w:val="00BF12E1"/>
    <w:rsid w:val="00BF20A3"/>
    <w:rsid w:val="00BF3041"/>
    <w:rsid w:val="00BF4B04"/>
    <w:rsid w:val="00BF6B49"/>
    <w:rsid w:val="00BF77F4"/>
    <w:rsid w:val="00BF7CBB"/>
    <w:rsid w:val="00C066F9"/>
    <w:rsid w:val="00C06CAC"/>
    <w:rsid w:val="00C07629"/>
    <w:rsid w:val="00C16E17"/>
    <w:rsid w:val="00C17F2C"/>
    <w:rsid w:val="00C23A8C"/>
    <w:rsid w:val="00C2467B"/>
    <w:rsid w:val="00C25B77"/>
    <w:rsid w:val="00C2641F"/>
    <w:rsid w:val="00C41AB0"/>
    <w:rsid w:val="00C52A13"/>
    <w:rsid w:val="00C52C19"/>
    <w:rsid w:val="00C542EF"/>
    <w:rsid w:val="00C60C98"/>
    <w:rsid w:val="00C6129F"/>
    <w:rsid w:val="00C63272"/>
    <w:rsid w:val="00C7372B"/>
    <w:rsid w:val="00C759F7"/>
    <w:rsid w:val="00C76004"/>
    <w:rsid w:val="00C806CA"/>
    <w:rsid w:val="00C8222D"/>
    <w:rsid w:val="00C8608F"/>
    <w:rsid w:val="00C8711F"/>
    <w:rsid w:val="00C955A1"/>
    <w:rsid w:val="00CA2129"/>
    <w:rsid w:val="00CA359E"/>
    <w:rsid w:val="00CB1840"/>
    <w:rsid w:val="00CB2DE7"/>
    <w:rsid w:val="00CC0FEC"/>
    <w:rsid w:val="00CC2339"/>
    <w:rsid w:val="00CC2BAD"/>
    <w:rsid w:val="00CC3206"/>
    <w:rsid w:val="00CD24EB"/>
    <w:rsid w:val="00CE6116"/>
    <w:rsid w:val="00CE76BE"/>
    <w:rsid w:val="00CE7A19"/>
    <w:rsid w:val="00CE7C60"/>
    <w:rsid w:val="00CF1222"/>
    <w:rsid w:val="00CF1719"/>
    <w:rsid w:val="00CF1A18"/>
    <w:rsid w:val="00CF4F39"/>
    <w:rsid w:val="00D01236"/>
    <w:rsid w:val="00D04D21"/>
    <w:rsid w:val="00D172C8"/>
    <w:rsid w:val="00D213C1"/>
    <w:rsid w:val="00D26795"/>
    <w:rsid w:val="00D3017C"/>
    <w:rsid w:val="00D36AA4"/>
    <w:rsid w:val="00D36AE3"/>
    <w:rsid w:val="00D42C6D"/>
    <w:rsid w:val="00D463CB"/>
    <w:rsid w:val="00D53EE5"/>
    <w:rsid w:val="00D63DA1"/>
    <w:rsid w:val="00D6593F"/>
    <w:rsid w:val="00D722B6"/>
    <w:rsid w:val="00D74E38"/>
    <w:rsid w:val="00D75A78"/>
    <w:rsid w:val="00D7683B"/>
    <w:rsid w:val="00D805E4"/>
    <w:rsid w:val="00D925DA"/>
    <w:rsid w:val="00D95BA7"/>
    <w:rsid w:val="00DA0AE4"/>
    <w:rsid w:val="00DA2D22"/>
    <w:rsid w:val="00DA3986"/>
    <w:rsid w:val="00DA4503"/>
    <w:rsid w:val="00DA61AB"/>
    <w:rsid w:val="00DB10B0"/>
    <w:rsid w:val="00DB139D"/>
    <w:rsid w:val="00DB1F6B"/>
    <w:rsid w:val="00DB2BBE"/>
    <w:rsid w:val="00DB734F"/>
    <w:rsid w:val="00DB7A38"/>
    <w:rsid w:val="00DB7C0B"/>
    <w:rsid w:val="00DC0169"/>
    <w:rsid w:val="00DC2095"/>
    <w:rsid w:val="00DC67D4"/>
    <w:rsid w:val="00DC7908"/>
    <w:rsid w:val="00DD2C1B"/>
    <w:rsid w:val="00DD6017"/>
    <w:rsid w:val="00DE044D"/>
    <w:rsid w:val="00DE6EF8"/>
    <w:rsid w:val="00DF2E74"/>
    <w:rsid w:val="00E04964"/>
    <w:rsid w:val="00E07377"/>
    <w:rsid w:val="00E150E8"/>
    <w:rsid w:val="00E1746D"/>
    <w:rsid w:val="00E2051F"/>
    <w:rsid w:val="00E436B8"/>
    <w:rsid w:val="00E47121"/>
    <w:rsid w:val="00E4794A"/>
    <w:rsid w:val="00E501C1"/>
    <w:rsid w:val="00E504FB"/>
    <w:rsid w:val="00E5334A"/>
    <w:rsid w:val="00E66391"/>
    <w:rsid w:val="00E7477B"/>
    <w:rsid w:val="00E75D55"/>
    <w:rsid w:val="00E76CE8"/>
    <w:rsid w:val="00E77032"/>
    <w:rsid w:val="00E95067"/>
    <w:rsid w:val="00E969BD"/>
    <w:rsid w:val="00E979D6"/>
    <w:rsid w:val="00EA64E7"/>
    <w:rsid w:val="00EA7296"/>
    <w:rsid w:val="00EB14A3"/>
    <w:rsid w:val="00EB3585"/>
    <w:rsid w:val="00EB467D"/>
    <w:rsid w:val="00EC447F"/>
    <w:rsid w:val="00EC52B5"/>
    <w:rsid w:val="00EC6855"/>
    <w:rsid w:val="00EC7C3A"/>
    <w:rsid w:val="00ED030B"/>
    <w:rsid w:val="00ED0616"/>
    <w:rsid w:val="00ED3317"/>
    <w:rsid w:val="00ED3FA1"/>
    <w:rsid w:val="00EE1BD6"/>
    <w:rsid w:val="00EE21D5"/>
    <w:rsid w:val="00EE2A5A"/>
    <w:rsid w:val="00EF309D"/>
    <w:rsid w:val="00EF35A7"/>
    <w:rsid w:val="00EF5CDC"/>
    <w:rsid w:val="00EF6BA9"/>
    <w:rsid w:val="00F07B4D"/>
    <w:rsid w:val="00F1371E"/>
    <w:rsid w:val="00F17DA2"/>
    <w:rsid w:val="00F229F2"/>
    <w:rsid w:val="00F3049E"/>
    <w:rsid w:val="00F35EF9"/>
    <w:rsid w:val="00F36837"/>
    <w:rsid w:val="00F43C9E"/>
    <w:rsid w:val="00F4482A"/>
    <w:rsid w:val="00F46820"/>
    <w:rsid w:val="00F46F15"/>
    <w:rsid w:val="00F53011"/>
    <w:rsid w:val="00F60666"/>
    <w:rsid w:val="00F6383A"/>
    <w:rsid w:val="00F63D61"/>
    <w:rsid w:val="00F70944"/>
    <w:rsid w:val="00F74F34"/>
    <w:rsid w:val="00F7656F"/>
    <w:rsid w:val="00F80493"/>
    <w:rsid w:val="00F83D25"/>
    <w:rsid w:val="00F86787"/>
    <w:rsid w:val="00F90E02"/>
    <w:rsid w:val="00F967F9"/>
    <w:rsid w:val="00FA2442"/>
    <w:rsid w:val="00FA7A78"/>
    <w:rsid w:val="00FB35AA"/>
    <w:rsid w:val="00FB4FD2"/>
    <w:rsid w:val="00FB5141"/>
    <w:rsid w:val="00FB714A"/>
    <w:rsid w:val="00FC7499"/>
    <w:rsid w:val="00FC7FCF"/>
    <w:rsid w:val="00FD39B3"/>
    <w:rsid w:val="00FD49CF"/>
    <w:rsid w:val="00FD6E37"/>
    <w:rsid w:val="00FE3FC0"/>
    <w:rsid w:val="00FE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F01E840"/>
  <w15:docId w15:val="{1CEBA5A0-8893-414F-A1C6-32D05957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547"/>
  </w:style>
  <w:style w:type="paragraph" w:styleId="1">
    <w:name w:val="heading 1"/>
    <w:basedOn w:val="a"/>
    <w:next w:val="a"/>
    <w:link w:val="10"/>
    <w:uiPriority w:val="1"/>
    <w:qFormat/>
    <w:rsid w:val="008A5089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A5089"/>
    <w:pPr>
      <w:keepNext/>
      <w:spacing w:before="60" w:after="60" w:line="240" w:lineRule="auto"/>
      <w:jc w:val="center"/>
      <w:outlineLvl w:val="1"/>
    </w:pPr>
    <w:rPr>
      <w:rFonts w:ascii="Arial" w:eastAsia="Times New Roman" w:hAnsi="Arial" w:cs="Times New Roman"/>
      <w:b/>
      <w:bCs/>
      <w:sz w:val="1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089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089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089"/>
    <w:pPr>
      <w:keepNext/>
      <w:keepLines/>
      <w:spacing w:before="40" w:after="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D74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rsid w:val="00D74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D74E38"/>
    <w:pPr>
      <w:ind w:left="720"/>
      <w:contextualSpacing/>
    </w:pPr>
  </w:style>
  <w:style w:type="table" w:customStyle="1" w:styleId="21">
    <w:name w:val="Сетка таблицы2"/>
    <w:basedOn w:val="a1"/>
    <w:next w:val="a3"/>
    <w:uiPriority w:val="59"/>
    <w:rsid w:val="00D74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74E38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C8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C60C9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8A5089"/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A5089"/>
    <w:rPr>
      <w:rFonts w:ascii="Arial" w:eastAsia="Times New Roman" w:hAnsi="Arial" w:cs="Times New Roman"/>
      <w:b/>
      <w:bCs/>
      <w:sz w:val="18"/>
      <w:szCs w:val="24"/>
      <w:lang w:eastAsia="ru-RU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8A5089"/>
    <w:pPr>
      <w:keepNext/>
      <w:keepLines/>
      <w:spacing w:before="40" w:after="0" w:line="259" w:lineRule="auto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8A5089"/>
    <w:pPr>
      <w:keepNext/>
      <w:keepLines/>
      <w:spacing w:before="40" w:after="0" w:line="259" w:lineRule="auto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8A5089"/>
    <w:pPr>
      <w:keepNext/>
      <w:keepLines/>
      <w:spacing w:before="40" w:after="0" w:line="259" w:lineRule="auto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numbering" w:customStyle="1" w:styleId="12">
    <w:name w:val="Нет списка1"/>
    <w:next w:val="a2"/>
    <w:uiPriority w:val="99"/>
    <w:semiHidden/>
    <w:unhideWhenUsed/>
    <w:rsid w:val="008A5089"/>
  </w:style>
  <w:style w:type="character" w:styleId="a8">
    <w:name w:val="Strong"/>
    <w:uiPriority w:val="22"/>
    <w:qFormat/>
    <w:rsid w:val="008A5089"/>
    <w:rPr>
      <w:b/>
      <w:bCs/>
    </w:rPr>
  </w:style>
  <w:style w:type="character" w:customStyle="1" w:styleId="80">
    <w:name w:val="Заголовок 8 Знак"/>
    <w:basedOn w:val="a0"/>
    <w:link w:val="8"/>
    <w:uiPriority w:val="9"/>
    <w:semiHidden/>
    <w:rsid w:val="008A5089"/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Default">
    <w:name w:val="Default"/>
    <w:rsid w:val="008A50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2">
    <w:name w:val="Body Text 2"/>
    <w:basedOn w:val="a"/>
    <w:link w:val="23"/>
    <w:unhideWhenUsed/>
    <w:rsid w:val="008A508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8A50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lock Text"/>
    <w:basedOn w:val="a"/>
    <w:unhideWhenUsed/>
    <w:rsid w:val="008A5089"/>
    <w:pPr>
      <w:spacing w:after="0" w:line="240" w:lineRule="auto"/>
      <w:ind w:left="2992" w:right="2981" w:firstLine="284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aa">
    <w:name w:val="footnote text"/>
    <w:basedOn w:val="a"/>
    <w:link w:val="ab"/>
    <w:semiHidden/>
    <w:unhideWhenUsed/>
    <w:rsid w:val="008A5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8A5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unhideWhenUsed/>
    <w:rsid w:val="008A5089"/>
    <w:rPr>
      <w:vertAlign w:val="superscript"/>
    </w:rPr>
  </w:style>
  <w:style w:type="paragraph" w:customStyle="1" w:styleId="Style4">
    <w:name w:val="Style4"/>
    <w:basedOn w:val="a"/>
    <w:rsid w:val="008A5089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8A5089"/>
    <w:pPr>
      <w:widowControl w:val="0"/>
      <w:autoSpaceDE w:val="0"/>
      <w:autoSpaceDN w:val="0"/>
      <w:adjustRightInd w:val="0"/>
      <w:spacing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rsid w:val="008A5089"/>
    <w:rPr>
      <w:rFonts w:ascii="Times New Roman" w:hAnsi="Times New Roman" w:cs="Times New Roman"/>
      <w:sz w:val="18"/>
      <w:szCs w:val="18"/>
    </w:rPr>
  </w:style>
  <w:style w:type="paragraph" w:customStyle="1" w:styleId="13">
    <w:name w:val="Абзац списка1"/>
    <w:basedOn w:val="a"/>
    <w:rsid w:val="008A508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A50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4">
    <w:name w:val="Обычный1"/>
    <w:basedOn w:val="a"/>
    <w:rsid w:val="008A508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8A5089"/>
    <w:rPr>
      <w:i/>
      <w:iCs/>
    </w:rPr>
  </w:style>
  <w:style w:type="paragraph" w:customStyle="1" w:styleId="-11">
    <w:name w:val="Цветной список - Акцент 11"/>
    <w:basedOn w:val="a"/>
    <w:qFormat/>
    <w:rsid w:val="008A50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8A5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8A508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8A50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semiHidden/>
    <w:rsid w:val="008A50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semiHidden/>
    <w:rsid w:val="008A50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semiHidden/>
    <w:rsid w:val="008A5089"/>
  </w:style>
  <w:style w:type="paragraph" w:customStyle="1" w:styleId="31">
    <w:name w:val="Основной текст с отступом 31"/>
    <w:basedOn w:val="a"/>
    <w:rsid w:val="008A5089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color w:val="000000"/>
      <w:sz w:val="16"/>
      <w:szCs w:val="16"/>
      <w:lang w:val="en-US" w:eastAsia="zh-CN"/>
    </w:rPr>
  </w:style>
  <w:style w:type="paragraph" w:styleId="af1">
    <w:name w:val="Body Text Indent"/>
    <w:basedOn w:val="a"/>
    <w:link w:val="af2"/>
    <w:uiPriority w:val="99"/>
    <w:semiHidden/>
    <w:unhideWhenUsed/>
    <w:rsid w:val="008A5089"/>
    <w:pPr>
      <w:spacing w:after="120" w:line="259" w:lineRule="auto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A5089"/>
  </w:style>
  <w:style w:type="paragraph" w:customStyle="1" w:styleId="15">
    <w:name w:val="Основной текст с отступом1"/>
    <w:basedOn w:val="a"/>
    <w:rsid w:val="008A5089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R1">
    <w:name w:val="FR1"/>
    <w:rsid w:val="008A5089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  <w:textAlignment w:val="baseline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A5089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A5089"/>
    <w:rPr>
      <w:sz w:val="16"/>
      <w:szCs w:val="16"/>
    </w:rPr>
  </w:style>
  <w:style w:type="paragraph" w:styleId="af3">
    <w:name w:val="Body Text"/>
    <w:basedOn w:val="a"/>
    <w:link w:val="af4"/>
    <w:uiPriority w:val="1"/>
    <w:qFormat/>
    <w:rsid w:val="008A508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uiPriority w:val="1"/>
    <w:rsid w:val="008A50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A5089"/>
    <w:rPr>
      <w:rFonts w:ascii="Calibri Light" w:eastAsia="Times New Roman" w:hAnsi="Calibri Light" w:cs="Times New Roman"/>
      <w:i/>
      <w:iCs/>
      <w:color w:val="2E74B5"/>
    </w:rPr>
  </w:style>
  <w:style w:type="character" w:customStyle="1" w:styleId="70">
    <w:name w:val="Заголовок 7 Знак"/>
    <w:basedOn w:val="a0"/>
    <w:link w:val="7"/>
    <w:uiPriority w:val="9"/>
    <w:semiHidden/>
    <w:rsid w:val="008A5089"/>
    <w:rPr>
      <w:rFonts w:ascii="Calibri Light" w:eastAsia="Times New Roman" w:hAnsi="Calibri Light" w:cs="Times New Roman"/>
      <w:i/>
      <w:iCs/>
      <w:color w:val="1F4D78"/>
    </w:rPr>
  </w:style>
  <w:style w:type="paragraph" w:styleId="af5">
    <w:name w:val="footer"/>
    <w:basedOn w:val="a"/>
    <w:link w:val="af6"/>
    <w:uiPriority w:val="99"/>
    <w:unhideWhenUsed/>
    <w:rsid w:val="008A5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8A5089"/>
  </w:style>
  <w:style w:type="paragraph" w:styleId="af7">
    <w:name w:val="Balloon Text"/>
    <w:basedOn w:val="a"/>
    <w:link w:val="af8"/>
    <w:uiPriority w:val="99"/>
    <w:semiHidden/>
    <w:unhideWhenUsed/>
    <w:rsid w:val="008A5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8A5089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8A50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A508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A5089"/>
  </w:style>
  <w:style w:type="character" w:styleId="af9">
    <w:name w:val="Placeholder Text"/>
    <w:basedOn w:val="a0"/>
    <w:uiPriority w:val="99"/>
    <w:semiHidden/>
    <w:rsid w:val="008A5089"/>
    <w:rPr>
      <w:color w:val="808080"/>
    </w:rPr>
  </w:style>
  <w:style w:type="character" w:customStyle="1" w:styleId="810">
    <w:name w:val="Заголовок 8 Знак1"/>
    <w:basedOn w:val="a0"/>
    <w:uiPriority w:val="9"/>
    <w:semiHidden/>
    <w:rsid w:val="008A50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410">
    <w:name w:val="Заголовок 4 Знак1"/>
    <w:basedOn w:val="a0"/>
    <w:uiPriority w:val="9"/>
    <w:semiHidden/>
    <w:rsid w:val="008A50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710">
    <w:name w:val="Заголовок 7 Знак1"/>
    <w:basedOn w:val="a0"/>
    <w:uiPriority w:val="9"/>
    <w:semiHidden/>
    <w:rsid w:val="008A50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EC685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C0FEC"/>
    <w:rPr>
      <w:color w:val="605E5C"/>
      <w:shd w:val="clear" w:color="auto" w:fill="E1DFDD"/>
    </w:rPr>
  </w:style>
  <w:style w:type="numbering" w:customStyle="1" w:styleId="26">
    <w:name w:val="Нет списка2"/>
    <w:next w:val="a2"/>
    <w:uiPriority w:val="99"/>
    <w:semiHidden/>
    <w:unhideWhenUsed/>
    <w:rsid w:val="00224DD6"/>
  </w:style>
  <w:style w:type="table" w:customStyle="1" w:styleId="TableNormal">
    <w:name w:val="Table Normal"/>
    <w:uiPriority w:val="2"/>
    <w:semiHidden/>
    <w:unhideWhenUsed/>
    <w:qFormat/>
    <w:rsid w:val="00224D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24DD6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  <w:style w:type="table" w:customStyle="1" w:styleId="32">
    <w:name w:val="Сетка таблицы3"/>
    <w:basedOn w:val="a1"/>
    <w:next w:val="a3"/>
    <w:uiPriority w:val="39"/>
    <w:rsid w:val="00224DD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3"/>
    <w:uiPriority w:val="39"/>
    <w:rsid w:val="00C955A1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89560/" TargetMode="External"/><Relationship Id="rId13" Type="http://schemas.openxmlformats.org/officeDocument/2006/relationships/hyperlink" Target="https://www.krippo.ru/index.php/russ-yaz-lit" TargetMode="External"/><Relationship Id="rId18" Type="http://schemas.openxmlformats.org/officeDocument/2006/relationships/hyperlink" Target="http://school-collection.edu.ru/" TargetMode="External"/><Relationship Id="rId26" Type="http://schemas.openxmlformats.org/officeDocument/2006/relationships/hyperlink" Target="https://www.krippo.ru/files/cnpp/885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t-n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1306943305" TargetMode="External"/><Relationship Id="rId17" Type="http://schemas.openxmlformats.org/officeDocument/2006/relationships/hyperlink" Target="https://edsoo.ru/wp-content/uploads/2023/11/metodicheskie-rekomendaczii-po-ispolzovaniyu-materialov-vystavki-rossiya-na-urokah-ruskogo-yazyka.-5-9-klassy.pdf" TargetMode="External"/><Relationship Id="rId25" Type="http://schemas.openxmlformats.org/officeDocument/2006/relationships/hyperlink" Target="https://www.consultant.ru/document/cons_doc_LAW_428873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krippo.ru/index.php/russ-yaz-lit" TargetMode="External"/><Relationship Id="rId20" Type="http://schemas.openxmlformats.org/officeDocument/2006/relationships/hyperlink" Target="http://gramota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lication.pravo.gov.ru/document/0001202412120011" TargetMode="External"/><Relationship Id="rId24" Type="http://schemas.openxmlformats.org/officeDocument/2006/relationships/hyperlink" Target="https://resh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soo.ru/konstruktor-uchebnyh-planov/" TargetMode="External"/><Relationship Id="rId23" Type="http://schemas.openxmlformats.org/officeDocument/2006/relationships/hyperlink" Target="http://www.biblioclub.ru/audio_books.ph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consultant.ru/document/cons_doc_LAW_452080/2ff7a8c72de3994f30496a0ccbb1ddafdaddf518/" TargetMode="External"/><Relationship Id="rId19" Type="http://schemas.openxmlformats.org/officeDocument/2006/relationships/hyperlink" Target="http://www.shp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2180/" TargetMode="External"/><Relationship Id="rId14" Type="http://schemas.openxmlformats.org/officeDocument/2006/relationships/hyperlink" Target="https://www.krippo.ru/index.php/russ-yaz-lit" TargetMode="External"/><Relationship Id="rId22" Type="http://schemas.openxmlformats.org/officeDocument/2006/relationships/hyperlink" Target="http://www.openclass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0B6B5-35E4-479D-B064-1472337AD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2466</TotalTime>
  <Pages>1</Pages>
  <Words>13590</Words>
  <Characters>77463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Бурдина Александра</dc:creator>
  <cp:keywords/>
  <dc:description/>
  <cp:lastModifiedBy>ПК</cp:lastModifiedBy>
  <cp:revision>448</cp:revision>
  <dcterms:created xsi:type="dcterms:W3CDTF">2019-08-16T12:08:00Z</dcterms:created>
  <dcterms:modified xsi:type="dcterms:W3CDTF">2025-08-21T17:49:00Z</dcterms:modified>
</cp:coreProperties>
</file>